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5D0A6D" w14:textId="77777777" w:rsidR="007D1ADE" w:rsidRDefault="007D1ADE" w:rsidP="00D7735A">
      <w:pPr>
        <w:pStyle w:val="Heading1"/>
        <w:rPr>
          <w:lang w:val="en-GB"/>
        </w:rPr>
      </w:pPr>
    </w:p>
    <w:p w14:paraId="375D0A6E" w14:textId="77777777" w:rsidR="007D1ADE" w:rsidRDefault="007D1ADE" w:rsidP="001C7173">
      <w:pPr>
        <w:pStyle w:val="Title"/>
        <w:rPr>
          <w:lang w:val="en-GB"/>
        </w:rPr>
      </w:pPr>
    </w:p>
    <w:p w14:paraId="1DE1EC54" w14:textId="77777777" w:rsidR="00370101" w:rsidRDefault="00D7735A" w:rsidP="00D7735A">
      <w:pPr>
        <w:jc w:val="center"/>
        <w:rPr>
          <w:rFonts w:eastAsiaTheme="majorEastAsia" w:cstheme="majorBidi"/>
          <w:b/>
          <w:spacing w:val="-10"/>
          <w:kern w:val="28"/>
          <w:sz w:val="56"/>
          <w:szCs w:val="56"/>
          <w:lang w:val="en-GB"/>
        </w:rPr>
      </w:pPr>
      <w:r w:rsidRPr="00D7735A">
        <w:rPr>
          <w:rFonts w:eastAsiaTheme="majorEastAsia" w:cstheme="majorBidi"/>
          <w:b/>
          <w:spacing w:val="-10"/>
          <w:kern w:val="28"/>
          <w:sz w:val="56"/>
          <w:szCs w:val="56"/>
          <w:lang w:val="en-GB"/>
        </w:rPr>
        <w:t xml:space="preserve">Organisational Culture </w:t>
      </w:r>
    </w:p>
    <w:p w14:paraId="375D0A6F" w14:textId="21581C78" w:rsidR="001C7173" w:rsidRPr="007D1ADE" w:rsidRDefault="00370101" w:rsidP="00D7735A">
      <w:pPr>
        <w:jc w:val="center"/>
        <w:rPr>
          <w:rFonts w:eastAsiaTheme="majorEastAsia" w:cstheme="majorBidi"/>
          <w:spacing w:val="-10"/>
          <w:kern w:val="28"/>
          <w:sz w:val="56"/>
          <w:szCs w:val="56"/>
          <w:lang w:val="en-GB"/>
        </w:rPr>
      </w:pPr>
      <w:r w:rsidRPr="006446FA">
        <w:rPr>
          <w:rFonts w:ascii="Calibri" w:eastAsia="+mj-ea" w:hAnsi="Calibri" w:cs="+mj-cs"/>
          <w:color w:val="000000"/>
          <w:kern w:val="24"/>
          <w:sz w:val="48"/>
          <w:szCs w:val="48"/>
        </w:rPr>
        <w:t xml:space="preserve">Lecture name: </w:t>
      </w:r>
      <w:r w:rsidR="00E32ABF">
        <w:rPr>
          <w:rFonts w:ascii="Calibri" w:eastAsia="+mj-ea" w:hAnsi="Calibri" w:cs="+mj-cs"/>
          <w:color w:val="000000"/>
          <w:kern w:val="24"/>
          <w:sz w:val="48"/>
          <w:szCs w:val="48"/>
        </w:rPr>
        <w:t>I</w:t>
      </w:r>
      <w:r w:rsidR="007E03F3">
        <w:rPr>
          <w:rFonts w:ascii="Calibri" w:eastAsia="+mj-ea" w:hAnsi="Calibri" w:cs="+mj-cs"/>
          <w:color w:val="000000"/>
          <w:kern w:val="24"/>
          <w:sz w:val="48"/>
          <w:szCs w:val="48"/>
        </w:rPr>
        <w:t>brahim Rufai</w:t>
      </w:r>
      <w:r w:rsidRPr="006446FA">
        <w:rPr>
          <w:rFonts w:ascii="Calibri" w:eastAsia="+mj-ea" w:hAnsi="Calibri" w:cs="+mj-cs"/>
          <w:color w:val="000000"/>
          <w:kern w:val="24"/>
          <w:sz w:val="48"/>
          <w:szCs w:val="48"/>
        </w:rPr>
        <w:br/>
        <w:t>Module code:</w:t>
      </w:r>
      <w:r>
        <w:rPr>
          <w:rFonts w:ascii="Calibri" w:eastAsia="+mj-ea" w:hAnsi="Calibri" w:cs="+mj-cs"/>
          <w:color w:val="000000"/>
          <w:kern w:val="24"/>
          <w:sz w:val="48"/>
          <w:szCs w:val="48"/>
        </w:rPr>
        <w:t xml:space="preserve"> </w:t>
      </w:r>
      <w:r w:rsidRPr="006446FA">
        <w:rPr>
          <w:rFonts w:ascii="Calibri" w:eastAsia="+mj-ea" w:hAnsi="Calibri" w:cs="+mj-cs"/>
          <w:b/>
          <w:bCs/>
          <w:color w:val="000000"/>
          <w:kern w:val="24"/>
          <w:sz w:val="48"/>
          <w:szCs w:val="48"/>
        </w:rPr>
        <w:t>LCLM 500</w:t>
      </w:r>
      <w:r w:rsidR="00E94D59">
        <w:rPr>
          <w:rFonts w:ascii="Calibri" w:eastAsia="+mj-ea" w:hAnsi="Calibri" w:cs="+mj-cs"/>
          <w:b/>
          <w:bCs/>
          <w:color w:val="000000"/>
          <w:kern w:val="24"/>
          <w:sz w:val="48"/>
          <w:szCs w:val="48"/>
        </w:rPr>
        <w:t>5</w:t>
      </w:r>
      <w:r w:rsidRPr="006446FA">
        <w:rPr>
          <w:rFonts w:ascii="Calibri" w:eastAsia="+mj-ea" w:hAnsi="Calibri" w:cs="+mj-cs"/>
          <w:color w:val="000000"/>
          <w:kern w:val="24"/>
          <w:sz w:val="48"/>
          <w:szCs w:val="48"/>
        </w:rPr>
        <w:br/>
        <w:t>Student name: Mariia Lepis</w:t>
      </w:r>
      <w:r w:rsidRPr="006446FA">
        <w:rPr>
          <w:rFonts w:ascii="Calibri" w:eastAsia="+mj-ea" w:hAnsi="Calibri" w:cs="+mj-cs"/>
          <w:color w:val="000000"/>
          <w:kern w:val="24"/>
          <w:sz w:val="48"/>
          <w:szCs w:val="48"/>
        </w:rPr>
        <w:br/>
        <w:t>Student number:</w:t>
      </w:r>
      <w:r>
        <w:rPr>
          <w:rFonts w:ascii="Calibri" w:eastAsia="+mj-ea" w:hAnsi="Calibri" w:cs="+mj-cs"/>
          <w:color w:val="000000"/>
          <w:kern w:val="24"/>
          <w:sz w:val="48"/>
          <w:szCs w:val="48"/>
        </w:rPr>
        <w:t xml:space="preserve"> </w:t>
      </w:r>
      <w:r w:rsidRPr="006446FA">
        <w:rPr>
          <w:rFonts w:ascii="Calibri" w:eastAsia="+mj-ea" w:hAnsi="Calibri" w:cs="+mj-cs"/>
          <w:color w:val="000000"/>
          <w:kern w:val="24"/>
          <w:sz w:val="48"/>
          <w:szCs w:val="48"/>
        </w:rPr>
        <w:t>2413868</w:t>
      </w:r>
      <w:r w:rsidRPr="006446FA">
        <w:rPr>
          <w:rFonts w:ascii="Calibri" w:eastAsia="+mj-ea" w:hAnsi="Calibri" w:cs="+mj-cs"/>
          <w:color w:val="000000"/>
          <w:kern w:val="24"/>
          <w:sz w:val="48"/>
          <w:szCs w:val="48"/>
        </w:rPr>
        <w:br/>
        <w:t xml:space="preserve">Assignment Title: C1- </w:t>
      </w:r>
      <w:r w:rsidR="00953E6C">
        <w:rPr>
          <w:rFonts w:ascii="Calibri" w:eastAsia="+mj-ea" w:hAnsi="Calibri" w:cs="+mj-cs"/>
          <w:color w:val="000000"/>
          <w:kern w:val="24"/>
          <w:sz w:val="48"/>
          <w:szCs w:val="48"/>
        </w:rPr>
        <w:t>Individual report</w:t>
      </w:r>
      <w:r w:rsidR="001C7173" w:rsidRPr="007D1ADE">
        <w:rPr>
          <w:lang w:val="en-GB"/>
        </w:rPr>
        <w:br w:type="page"/>
      </w:r>
    </w:p>
    <w:sdt>
      <w:sdtPr>
        <w:rPr>
          <w:b/>
          <w:sz w:val="28"/>
          <w:lang w:val="en-GB"/>
        </w:rPr>
        <w:id w:val="114113251"/>
        <w:docPartObj>
          <w:docPartGallery w:val="Table of Contents"/>
          <w:docPartUnique/>
        </w:docPartObj>
      </w:sdtPr>
      <w:sdtEndPr>
        <w:rPr>
          <w:bCs/>
          <w:noProof/>
          <w:sz w:val="24"/>
        </w:rPr>
      </w:sdtEndPr>
      <w:sdtContent>
        <w:p w14:paraId="375D0A70" w14:textId="77777777" w:rsidR="001C7173" w:rsidRPr="007D1ADE" w:rsidRDefault="001C7173" w:rsidP="001C7173">
          <w:pPr>
            <w:jc w:val="center"/>
            <w:rPr>
              <w:b/>
              <w:sz w:val="28"/>
              <w:lang w:val="en-GB"/>
            </w:rPr>
          </w:pPr>
          <w:r w:rsidRPr="007D1ADE">
            <w:rPr>
              <w:b/>
              <w:sz w:val="28"/>
              <w:lang w:val="en-GB"/>
            </w:rPr>
            <w:t>Table of Contents</w:t>
          </w:r>
        </w:p>
        <w:p w14:paraId="375D0A71" w14:textId="77777777" w:rsidR="006F5698" w:rsidRDefault="001C7173">
          <w:pPr>
            <w:pStyle w:val="TOC1"/>
            <w:tabs>
              <w:tab w:val="right" w:leader="dot" w:pos="9016"/>
            </w:tabs>
            <w:rPr>
              <w:rFonts w:asciiTheme="minorHAnsi" w:eastAsiaTheme="minorEastAsia" w:hAnsiTheme="minorHAnsi"/>
              <w:noProof/>
              <w:sz w:val="22"/>
              <w:lang w:eastAsia="en-IN"/>
            </w:rPr>
          </w:pPr>
          <w:r w:rsidRPr="007D1ADE">
            <w:rPr>
              <w:b/>
              <w:bCs/>
              <w:noProof/>
              <w:lang w:val="en-GB"/>
            </w:rPr>
            <w:fldChar w:fldCharType="begin"/>
          </w:r>
          <w:r w:rsidRPr="007D1ADE">
            <w:rPr>
              <w:b/>
              <w:bCs/>
              <w:noProof/>
              <w:lang w:val="en-GB"/>
            </w:rPr>
            <w:instrText xml:space="preserve"> TOC \o "1-3" \h \z \u </w:instrText>
          </w:r>
          <w:r w:rsidRPr="007D1ADE">
            <w:rPr>
              <w:b/>
              <w:bCs/>
              <w:noProof/>
              <w:lang w:val="en-GB"/>
            </w:rPr>
            <w:fldChar w:fldCharType="separate"/>
          </w:r>
          <w:hyperlink w:anchor="_Toc231828267" w:history="1">
            <w:r w:rsidR="006F5698" w:rsidRPr="00544C81">
              <w:rPr>
                <w:rStyle w:val="Hyperlink"/>
                <w:rFonts w:cs="Times New Roman"/>
                <w:noProof/>
              </w:rPr>
              <w:t>Introduction</w:t>
            </w:r>
            <w:r w:rsidR="006F5698">
              <w:rPr>
                <w:noProof/>
                <w:webHidden/>
              </w:rPr>
              <w:tab/>
            </w:r>
            <w:r w:rsidR="006F5698">
              <w:rPr>
                <w:noProof/>
                <w:webHidden/>
              </w:rPr>
              <w:fldChar w:fldCharType="begin"/>
            </w:r>
            <w:r w:rsidR="006F5698">
              <w:rPr>
                <w:noProof/>
                <w:webHidden/>
              </w:rPr>
              <w:instrText xml:space="preserve"> PAGEREF _Toc231828267 \h </w:instrText>
            </w:r>
            <w:r w:rsidR="006F5698">
              <w:rPr>
                <w:noProof/>
                <w:webHidden/>
              </w:rPr>
            </w:r>
            <w:r w:rsidR="006F5698">
              <w:rPr>
                <w:noProof/>
                <w:webHidden/>
              </w:rPr>
              <w:fldChar w:fldCharType="separate"/>
            </w:r>
            <w:r w:rsidR="006F5698">
              <w:rPr>
                <w:noProof/>
                <w:webHidden/>
              </w:rPr>
              <w:t>3</w:t>
            </w:r>
            <w:r w:rsidR="006F5698">
              <w:rPr>
                <w:noProof/>
                <w:webHidden/>
              </w:rPr>
              <w:fldChar w:fldCharType="end"/>
            </w:r>
          </w:hyperlink>
        </w:p>
        <w:p w14:paraId="375D0A72" w14:textId="77777777" w:rsidR="006F5698" w:rsidRDefault="006F5698">
          <w:pPr>
            <w:pStyle w:val="TOC1"/>
            <w:tabs>
              <w:tab w:val="right" w:leader="dot" w:pos="9016"/>
            </w:tabs>
            <w:rPr>
              <w:rFonts w:asciiTheme="minorHAnsi" w:eastAsiaTheme="minorEastAsia" w:hAnsiTheme="minorHAnsi"/>
              <w:noProof/>
              <w:sz w:val="22"/>
              <w:lang w:eastAsia="en-IN"/>
            </w:rPr>
          </w:pPr>
          <w:hyperlink w:anchor="_Toc231828268" w:history="1">
            <w:r w:rsidRPr="00544C81">
              <w:rPr>
                <w:rStyle w:val="Hyperlink"/>
                <w:rFonts w:cs="Times New Roman"/>
                <w:noProof/>
              </w:rPr>
              <w:t>Organisational Culture of Tesco</w:t>
            </w:r>
            <w:r>
              <w:rPr>
                <w:noProof/>
                <w:webHidden/>
              </w:rPr>
              <w:tab/>
            </w:r>
            <w:r>
              <w:rPr>
                <w:noProof/>
                <w:webHidden/>
              </w:rPr>
              <w:fldChar w:fldCharType="begin"/>
            </w:r>
            <w:r>
              <w:rPr>
                <w:noProof/>
                <w:webHidden/>
              </w:rPr>
              <w:instrText xml:space="preserve"> PAGEREF _Toc231828268 \h </w:instrText>
            </w:r>
            <w:r>
              <w:rPr>
                <w:noProof/>
                <w:webHidden/>
              </w:rPr>
            </w:r>
            <w:r>
              <w:rPr>
                <w:noProof/>
                <w:webHidden/>
              </w:rPr>
              <w:fldChar w:fldCharType="separate"/>
            </w:r>
            <w:r>
              <w:rPr>
                <w:noProof/>
                <w:webHidden/>
              </w:rPr>
              <w:t>3</w:t>
            </w:r>
            <w:r>
              <w:rPr>
                <w:noProof/>
                <w:webHidden/>
              </w:rPr>
              <w:fldChar w:fldCharType="end"/>
            </w:r>
          </w:hyperlink>
        </w:p>
        <w:p w14:paraId="375D0A73" w14:textId="77777777" w:rsidR="006F5698" w:rsidRDefault="006F5698">
          <w:pPr>
            <w:pStyle w:val="TOC1"/>
            <w:tabs>
              <w:tab w:val="right" w:leader="dot" w:pos="9016"/>
            </w:tabs>
            <w:rPr>
              <w:rFonts w:asciiTheme="minorHAnsi" w:eastAsiaTheme="minorEastAsia" w:hAnsiTheme="minorHAnsi"/>
              <w:noProof/>
              <w:sz w:val="22"/>
              <w:lang w:eastAsia="en-IN"/>
            </w:rPr>
          </w:pPr>
          <w:hyperlink w:anchor="_Toc231828269" w:history="1">
            <w:r w:rsidRPr="00544C81">
              <w:rPr>
                <w:rStyle w:val="Hyperlink"/>
                <w:rFonts w:cs="Times New Roman"/>
                <w:noProof/>
              </w:rPr>
              <w:t>Influence of Culture on Structure and Decision-Making</w:t>
            </w:r>
            <w:r>
              <w:rPr>
                <w:noProof/>
                <w:webHidden/>
              </w:rPr>
              <w:tab/>
            </w:r>
            <w:r>
              <w:rPr>
                <w:noProof/>
                <w:webHidden/>
              </w:rPr>
              <w:fldChar w:fldCharType="begin"/>
            </w:r>
            <w:r>
              <w:rPr>
                <w:noProof/>
                <w:webHidden/>
              </w:rPr>
              <w:instrText xml:space="preserve"> PAGEREF _Toc231828269 \h </w:instrText>
            </w:r>
            <w:r>
              <w:rPr>
                <w:noProof/>
                <w:webHidden/>
              </w:rPr>
            </w:r>
            <w:r>
              <w:rPr>
                <w:noProof/>
                <w:webHidden/>
              </w:rPr>
              <w:fldChar w:fldCharType="separate"/>
            </w:r>
            <w:r>
              <w:rPr>
                <w:noProof/>
                <w:webHidden/>
              </w:rPr>
              <w:t>4</w:t>
            </w:r>
            <w:r>
              <w:rPr>
                <w:noProof/>
                <w:webHidden/>
              </w:rPr>
              <w:fldChar w:fldCharType="end"/>
            </w:r>
          </w:hyperlink>
        </w:p>
        <w:p w14:paraId="375D0A74" w14:textId="77777777" w:rsidR="006F5698" w:rsidRDefault="006F5698">
          <w:pPr>
            <w:pStyle w:val="TOC1"/>
            <w:tabs>
              <w:tab w:val="right" w:leader="dot" w:pos="9016"/>
            </w:tabs>
            <w:rPr>
              <w:rFonts w:asciiTheme="minorHAnsi" w:eastAsiaTheme="minorEastAsia" w:hAnsiTheme="minorHAnsi"/>
              <w:noProof/>
              <w:sz w:val="22"/>
              <w:lang w:eastAsia="en-IN"/>
            </w:rPr>
          </w:pPr>
          <w:hyperlink w:anchor="_Toc231828270" w:history="1">
            <w:r w:rsidRPr="00544C81">
              <w:rPr>
                <w:rStyle w:val="Hyperlink"/>
                <w:rFonts w:cs="Times New Roman"/>
                <w:noProof/>
              </w:rPr>
              <w:t>Identifying Cultural Types: Models and Frameworks</w:t>
            </w:r>
            <w:r>
              <w:rPr>
                <w:noProof/>
                <w:webHidden/>
              </w:rPr>
              <w:tab/>
            </w:r>
            <w:r>
              <w:rPr>
                <w:noProof/>
                <w:webHidden/>
              </w:rPr>
              <w:fldChar w:fldCharType="begin"/>
            </w:r>
            <w:r>
              <w:rPr>
                <w:noProof/>
                <w:webHidden/>
              </w:rPr>
              <w:instrText xml:space="preserve"> PAGEREF _Toc231828270 \h </w:instrText>
            </w:r>
            <w:r>
              <w:rPr>
                <w:noProof/>
                <w:webHidden/>
              </w:rPr>
            </w:r>
            <w:r>
              <w:rPr>
                <w:noProof/>
                <w:webHidden/>
              </w:rPr>
              <w:fldChar w:fldCharType="separate"/>
            </w:r>
            <w:r>
              <w:rPr>
                <w:noProof/>
                <w:webHidden/>
              </w:rPr>
              <w:t>5</w:t>
            </w:r>
            <w:r>
              <w:rPr>
                <w:noProof/>
                <w:webHidden/>
              </w:rPr>
              <w:fldChar w:fldCharType="end"/>
            </w:r>
          </w:hyperlink>
        </w:p>
        <w:p w14:paraId="375D0A75" w14:textId="77777777" w:rsidR="006F5698" w:rsidRDefault="006F5698">
          <w:pPr>
            <w:pStyle w:val="TOC1"/>
            <w:tabs>
              <w:tab w:val="right" w:leader="dot" w:pos="9016"/>
            </w:tabs>
            <w:rPr>
              <w:rFonts w:asciiTheme="minorHAnsi" w:eastAsiaTheme="minorEastAsia" w:hAnsiTheme="minorHAnsi"/>
              <w:noProof/>
              <w:sz w:val="22"/>
              <w:lang w:eastAsia="en-IN"/>
            </w:rPr>
          </w:pPr>
          <w:hyperlink w:anchor="_Toc231828271" w:history="1">
            <w:r w:rsidRPr="00544C81">
              <w:rPr>
                <w:rStyle w:val="Hyperlink"/>
                <w:noProof/>
                <w:lang w:val="en-GB"/>
              </w:rPr>
              <w:t>Culture and the External Environment</w:t>
            </w:r>
            <w:r>
              <w:rPr>
                <w:noProof/>
                <w:webHidden/>
              </w:rPr>
              <w:tab/>
            </w:r>
            <w:r>
              <w:rPr>
                <w:noProof/>
                <w:webHidden/>
              </w:rPr>
              <w:fldChar w:fldCharType="begin"/>
            </w:r>
            <w:r>
              <w:rPr>
                <w:noProof/>
                <w:webHidden/>
              </w:rPr>
              <w:instrText xml:space="preserve"> PAGEREF _Toc231828271 \h </w:instrText>
            </w:r>
            <w:r>
              <w:rPr>
                <w:noProof/>
                <w:webHidden/>
              </w:rPr>
            </w:r>
            <w:r>
              <w:rPr>
                <w:noProof/>
                <w:webHidden/>
              </w:rPr>
              <w:fldChar w:fldCharType="separate"/>
            </w:r>
            <w:r>
              <w:rPr>
                <w:noProof/>
                <w:webHidden/>
              </w:rPr>
              <w:t>6</w:t>
            </w:r>
            <w:r>
              <w:rPr>
                <w:noProof/>
                <w:webHidden/>
              </w:rPr>
              <w:fldChar w:fldCharType="end"/>
            </w:r>
          </w:hyperlink>
        </w:p>
        <w:p w14:paraId="375D0A76" w14:textId="77777777" w:rsidR="006F5698" w:rsidRDefault="006F5698">
          <w:pPr>
            <w:pStyle w:val="TOC1"/>
            <w:tabs>
              <w:tab w:val="right" w:leader="dot" w:pos="9016"/>
            </w:tabs>
            <w:rPr>
              <w:rFonts w:asciiTheme="minorHAnsi" w:eastAsiaTheme="minorEastAsia" w:hAnsiTheme="minorHAnsi"/>
              <w:noProof/>
              <w:sz w:val="22"/>
              <w:lang w:eastAsia="en-IN"/>
            </w:rPr>
          </w:pPr>
          <w:hyperlink w:anchor="_Toc231828272" w:history="1">
            <w:r w:rsidRPr="00544C81">
              <w:rPr>
                <w:rStyle w:val="Hyperlink"/>
                <w:noProof/>
                <w:lang w:val="en-GB"/>
              </w:rPr>
              <w:t>Organisational Culture as a Barrier</w:t>
            </w:r>
            <w:r>
              <w:rPr>
                <w:noProof/>
                <w:webHidden/>
              </w:rPr>
              <w:tab/>
            </w:r>
            <w:r>
              <w:rPr>
                <w:noProof/>
                <w:webHidden/>
              </w:rPr>
              <w:fldChar w:fldCharType="begin"/>
            </w:r>
            <w:r>
              <w:rPr>
                <w:noProof/>
                <w:webHidden/>
              </w:rPr>
              <w:instrText xml:space="preserve"> PAGEREF _Toc231828272 \h </w:instrText>
            </w:r>
            <w:r>
              <w:rPr>
                <w:noProof/>
                <w:webHidden/>
              </w:rPr>
            </w:r>
            <w:r>
              <w:rPr>
                <w:noProof/>
                <w:webHidden/>
              </w:rPr>
              <w:fldChar w:fldCharType="separate"/>
            </w:r>
            <w:r>
              <w:rPr>
                <w:noProof/>
                <w:webHidden/>
              </w:rPr>
              <w:t>7</w:t>
            </w:r>
            <w:r>
              <w:rPr>
                <w:noProof/>
                <w:webHidden/>
              </w:rPr>
              <w:fldChar w:fldCharType="end"/>
            </w:r>
          </w:hyperlink>
        </w:p>
        <w:p w14:paraId="375D0A77" w14:textId="77777777" w:rsidR="006F5698" w:rsidRDefault="006F5698">
          <w:pPr>
            <w:pStyle w:val="TOC1"/>
            <w:tabs>
              <w:tab w:val="right" w:leader="dot" w:pos="9016"/>
            </w:tabs>
            <w:rPr>
              <w:rFonts w:asciiTheme="minorHAnsi" w:eastAsiaTheme="minorEastAsia" w:hAnsiTheme="minorHAnsi"/>
              <w:noProof/>
              <w:sz w:val="22"/>
              <w:lang w:eastAsia="en-IN"/>
            </w:rPr>
          </w:pPr>
          <w:hyperlink w:anchor="_Toc231828273" w:history="1">
            <w:r w:rsidRPr="00544C81">
              <w:rPr>
                <w:rStyle w:val="Hyperlink"/>
                <w:noProof/>
                <w:lang w:val="en-GB"/>
              </w:rPr>
              <w:t>Impact of Culture on Organisational Performance</w:t>
            </w:r>
            <w:r>
              <w:rPr>
                <w:noProof/>
                <w:webHidden/>
              </w:rPr>
              <w:tab/>
            </w:r>
            <w:r>
              <w:rPr>
                <w:noProof/>
                <w:webHidden/>
              </w:rPr>
              <w:fldChar w:fldCharType="begin"/>
            </w:r>
            <w:r>
              <w:rPr>
                <w:noProof/>
                <w:webHidden/>
              </w:rPr>
              <w:instrText xml:space="preserve"> PAGEREF _Toc231828273 \h </w:instrText>
            </w:r>
            <w:r>
              <w:rPr>
                <w:noProof/>
                <w:webHidden/>
              </w:rPr>
            </w:r>
            <w:r>
              <w:rPr>
                <w:noProof/>
                <w:webHidden/>
              </w:rPr>
              <w:fldChar w:fldCharType="separate"/>
            </w:r>
            <w:r>
              <w:rPr>
                <w:noProof/>
                <w:webHidden/>
              </w:rPr>
              <w:t>9</w:t>
            </w:r>
            <w:r>
              <w:rPr>
                <w:noProof/>
                <w:webHidden/>
              </w:rPr>
              <w:fldChar w:fldCharType="end"/>
            </w:r>
          </w:hyperlink>
        </w:p>
        <w:p w14:paraId="375D0A78" w14:textId="77777777" w:rsidR="006F5698" w:rsidRDefault="006F5698">
          <w:pPr>
            <w:pStyle w:val="TOC1"/>
            <w:tabs>
              <w:tab w:val="right" w:leader="dot" w:pos="9016"/>
            </w:tabs>
            <w:rPr>
              <w:rFonts w:asciiTheme="minorHAnsi" w:eastAsiaTheme="minorEastAsia" w:hAnsiTheme="minorHAnsi"/>
              <w:noProof/>
              <w:sz w:val="22"/>
              <w:lang w:eastAsia="en-IN"/>
            </w:rPr>
          </w:pPr>
          <w:hyperlink w:anchor="_Toc231828274" w:history="1">
            <w:r w:rsidRPr="00544C81">
              <w:rPr>
                <w:rStyle w:val="Hyperlink"/>
                <w:rFonts w:cs="Times New Roman"/>
                <w:noProof/>
              </w:rPr>
              <w:t>Conclusion</w:t>
            </w:r>
            <w:r>
              <w:rPr>
                <w:noProof/>
                <w:webHidden/>
              </w:rPr>
              <w:tab/>
            </w:r>
            <w:r>
              <w:rPr>
                <w:noProof/>
                <w:webHidden/>
              </w:rPr>
              <w:fldChar w:fldCharType="begin"/>
            </w:r>
            <w:r>
              <w:rPr>
                <w:noProof/>
                <w:webHidden/>
              </w:rPr>
              <w:instrText xml:space="preserve"> PAGEREF _Toc231828274 \h </w:instrText>
            </w:r>
            <w:r>
              <w:rPr>
                <w:noProof/>
                <w:webHidden/>
              </w:rPr>
            </w:r>
            <w:r>
              <w:rPr>
                <w:noProof/>
                <w:webHidden/>
              </w:rPr>
              <w:fldChar w:fldCharType="separate"/>
            </w:r>
            <w:r>
              <w:rPr>
                <w:noProof/>
                <w:webHidden/>
              </w:rPr>
              <w:t>10</w:t>
            </w:r>
            <w:r>
              <w:rPr>
                <w:noProof/>
                <w:webHidden/>
              </w:rPr>
              <w:fldChar w:fldCharType="end"/>
            </w:r>
          </w:hyperlink>
        </w:p>
        <w:p w14:paraId="375D0A79" w14:textId="77777777" w:rsidR="006F5698" w:rsidRDefault="006F5698">
          <w:pPr>
            <w:pStyle w:val="TOC1"/>
            <w:tabs>
              <w:tab w:val="right" w:leader="dot" w:pos="9016"/>
            </w:tabs>
            <w:rPr>
              <w:rFonts w:asciiTheme="minorHAnsi" w:eastAsiaTheme="minorEastAsia" w:hAnsiTheme="minorHAnsi"/>
              <w:noProof/>
              <w:sz w:val="22"/>
              <w:lang w:eastAsia="en-IN"/>
            </w:rPr>
          </w:pPr>
          <w:hyperlink w:anchor="_Toc231828275" w:history="1">
            <w:r w:rsidRPr="00544C81">
              <w:rPr>
                <w:rStyle w:val="Hyperlink"/>
                <w:noProof/>
                <w:lang w:val="en-GB"/>
              </w:rPr>
              <w:t>References</w:t>
            </w:r>
            <w:r>
              <w:rPr>
                <w:noProof/>
                <w:webHidden/>
              </w:rPr>
              <w:tab/>
            </w:r>
            <w:r>
              <w:rPr>
                <w:noProof/>
                <w:webHidden/>
              </w:rPr>
              <w:fldChar w:fldCharType="begin"/>
            </w:r>
            <w:r>
              <w:rPr>
                <w:noProof/>
                <w:webHidden/>
              </w:rPr>
              <w:instrText xml:space="preserve"> PAGEREF _Toc231828275 \h </w:instrText>
            </w:r>
            <w:r>
              <w:rPr>
                <w:noProof/>
                <w:webHidden/>
              </w:rPr>
            </w:r>
            <w:r>
              <w:rPr>
                <w:noProof/>
                <w:webHidden/>
              </w:rPr>
              <w:fldChar w:fldCharType="separate"/>
            </w:r>
            <w:r>
              <w:rPr>
                <w:noProof/>
                <w:webHidden/>
              </w:rPr>
              <w:t>11</w:t>
            </w:r>
            <w:r>
              <w:rPr>
                <w:noProof/>
                <w:webHidden/>
              </w:rPr>
              <w:fldChar w:fldCharType="end"/>
            </w:r>
          </w:hyperlink>
        </w:p>
        <w:p w14:paraId="375D0A7A" w14:textId="77777777" w:rsidR="001C7173" w:rsidRPr="007D1ADE" w:rsidRDefault="001C7173">
          <w:pPr>
            <w:rPr>
              <w:lang w:val="en-GB"/>
            </w:rPr>
          </w:pPr>
          <w:r w:rsidRPr="007D1ADE">
            <w:rPr>
              <w:b/>
              <w:bCs/>
              <w:noProof/>
              <w:lang w:val="en-GB"/>
            </w:rPr>
            <w:fldChar w:fldCharType="end"/>
          </w:r>
        </w:p>
      </w:sdtContent>
    </w:sdt>
    <w:p w14:paraId="375D0A7B" w14:textId="77777777" w:rsidR="001C7173" w:rsidRPr="007D1ADE" w:rsidRDefault="001C7173">
      <w:pPr>
        <w:spacing w:line="259" w:lineRule="auto"/>
        <w:jc w:val="left"/>
        <w:rPr>
          <w:rFonts w:eastAsiaTheme="majorEastAsia" w:cstheme="majorBidi"/>
          <w:b/>
          <w:sz w:val="28"/>
          <w:szCs w:val="32"/>
          <w:lang w:val="en-GB"/>
        </w:rPr>
      </w:pPr>
      <w:r w:rsidRPr="007D1ADE">
        <w:rPr>
          <w:lang w:val="en-GB"/>
        </w:rPr>
        <w:br w:type="page"/>
      </w:r>
    </w:p>
    <w:p w14:paraId="375D0A7C" w14:textId="77777777" w:rsidR="001B50FE" w:rsidRPr="00E94D59" w:rsidRDefault="001B50FE" w:rsidP="00E94D59">
      <w:pPr>
        <w:pStyle w:val="Heading1"/>
        <w:rPr>
          <w:rFonts w:ascii="Arial" w:hAnsi="Arial" w:cs="Arial"/>
          <w:sz w:val="24"/>
          <w:szCs w:val="24"/>
        </w:rPr>
      </w:pPr>
      <w:bookmarkStart w:id="0" w:name="_Toc231815715"/>
      <w:bookmarkStart w:id="1" w:name="_Toc231828267"/>
      <w:r w:rsidRPr="00E94D59">
        <w:rPr>
          <w:rFonts w:ascii="Arial" w:hAnsi="Arial" w:cs="Arial"/>
          <w:sz w:val="24"/>
          <w:szCs w:val="24"/>
        </w:rPr>
        <w:lastRenderedPageBreak/>
        <w:t>Introduction</w:t>
      </w:r>
      <w:bookmarkEnd w:id="0"/>
      <w:bookmarkEnd w:id="1"/>
    </w:p>
    <w:p w14:paraId="375D0A7D" w14:textId="77777777" w:rsidR="001B50FE" w:rsidRPr="00E94D59" w:rsidRDefault="001B50FE" w:rsidP="00E94D59">
      <w:pPr>
        <w:rPr>
          <w:rFonts w:ascii="Arial" w:hAnsi="Arial" w:cs="Arial"/>
          <w:szCs w:val="24"/>
        </w:rPr>
      </w:pPr>
      <w:r w:rsidRPr="00E94D59">
        <w:rPr>
          <w:rFonts w:ascii="Arial" w:hAnsi="Arial" w:cs="Arial"/>
          <w:szCs w:val="24"/>
        </w:rPr>
        <w:t xml:space="preserve">Organisational culture is a set of </w:t>
      </w:r>
      <w:proofErr w:type="gramStart"/>
      <w:r w:rsidRPr="00E94D59">
        <w:rPr>
          <w:rFonts w:ascii="Arial" w:hAnsi="Arial" w:cs="Arial"/>
          <w:szCs w:val="24"/>
        </w:rPr>
        <w:t>framework</w:t>
      </w:r>
      <w:proofErr w:type="gramEnd"/>
      <w:r w:rsidRPr="00E94D59">
        <w:rPr>
          <w:rFonts w:ascii="Arial" w:hAnsi="Arial" w:cs="Arial"/>
          <w:szCs w:val="24"/>
        </w:rPr>
        <w:t xml:space="preserve"> that includes values and beliefs of the employees in which they interact with organisational work and policies (Sheikh, </w:t>
      </w:r>
      <w:proofErr w:type="spellStart"/>
      <w:r w:rsidRPr="00E94D59">
        <w:rPr>
          <w:rFonts w:ascii="Arial" w:hAnsi="Arial" w:cs="Arial"/>
          <w:szCs w:val="24"/>
        </w:rPr>
        <w:t>Abdalkrim</w:t>
      </w:r>
      <w:proofErr w:type="spellEnd"/>
      <w:r w:rsidRPr="00E94D59">
        <w:rPr>
          <w:rFonts w:ascii="Arial" w:hAnsi="Arial" w:cs="Arial"/>
          <w:szCs w:val="24"/>
        </w:rPr>
        <w:t xml:space="preserve"> and </w:t>
      </w:r>
      <w:proofErr w:type="spellStart"/>
      <w:r w:rsidRPr="00E94D59">
        <w:rPr>
          <w:rFonts w:ascii="Arial" w:hAnsi="Arial" w:cs="Arial"/>
          <w:szCs w:val="24"/>
        </w:rPr>
        <w:t>Shehawy</w:t>
      </w:r>
      <w:proofErr w:type="spellEnd"/>
      <w:r w:rsidRPr="00E94D59">
        <w:rPr>
          <w:rFonts w:ascii="Arial" w:hAnsi="Arial" w:cs="Arial"/>
          <w:szCs w:val="24"/>
        </w:rPr>
        <w:t xml:space="preserve">, 2023).  </w:t>
      </w:r>
    </w:p>
    <w:p w14:paraId="375D0A7E" w14:textId="77777777" w:rsidR="001B50FE" w:rsidRPr="00E94D59" w:rsidRDefault="001B50FE" w:rsidP="00E94D59">
      <w:pPr>
        <w:rPr>
          <w:rFonts w:ascii="Arial" w:hAnsi="Arial" w:cs="Arial"/>
          <w:szCs w:val="24"/>
        </w:rPr>
      </w:pPr>
      <w:r w:rsidRPr="00E94D59">
        <w:rPr>
          <w:rFonts w:ascii="Arial" w:hAnsi="Arial" w:cs="Arial"/>
          <w:szCs w:val="24"/>
        </w:rPr>
        <w:t xml:space="preserve">Tesco is one of the biggest retailer </w:t>
      </w:r>
      <w:proofErr w:type="gramStart"/>
      <w:r w:rsidRPr="00E94D59">
        <w:rPr>
          <w:rFonts w:ascii="Arial" w:hAnsi="Arial" w:cs="Arial"/>
          <w:szCs w:val="24"/>
        </w:rPr>
        <w:t>company</w:t>
      </w:r>
      <w:proofErr w:type="gramEnd"/>
      <w:r w:rsidRPr="00E94D59">
        <w:rPr>
          <w:rFonts w:ascii="Arial" w:hAnsi="Arial" w:cs="Arial"/>
          <w:szCs w:val="24"/>
        </w:rPr>
        <w:t xml:space="preserve"> in UK and was founded by Sir Jack Cohen in 1919 (</w:t>
      </w:r>
      <w:r w:rsidRPr="00E94D59">
        <w:rPr>
          <w:rFonts w:ascii="Arial" w:hAnsi="Arial" w:cs="Arial"/>
          <w:bCs/>
          <w:szCs w:val="24"/>
        </w:rPr>
        <w:t>Tescoplc.com 2026)</w:t>
      </w:r>
      <w:r w:rsidRPr="00E94D59">
        <w:rPr>
          <w:rFonts w:ascii="Arial" w:hAnsi="Arial" w:cs="Arial"/>
          <w:szCs w:val="24"/>
        </w:rPr>
        <w:t xml:space="preserve">. As the years passed, the company has evolved into a large supermarket chain and owed up to 28% of the market share. Also, company is very well known among the global markets for its home delivery system. </w:t>
      </w:r>
    </w:p>
    <w:p w14:paraId="375D0A7F" w14:textId="77777777" w:rsidR="001B50FE" w:rsidRPr="00E94D59" w:rsidRDefault="001B50FE" w:rsidP="00E94D59">
      <w:pPr>
        <w:rPr>
          <w:rFonts w:ascii="Arial" w:hAnsi="Arial" w:cs="Arial"/>
          <w:szCs w:val="24"/>
        </w:rPr>
      </w:pPr>
      <w:r w:rsidRPr="00E94D59">
        <w:rPr>
          <w:rFonts w:ascii="Arial" w:hAnsi="Arial" w:cs="Arial"/>
          <w:szCs w:val="24"/>
        </w:rPr>
        <w:t xml:space="preserve">The report will include critical analysis of how Tesco’s organisational culture influences the organisation and </w:t>
      </w:r>
      <w:proofErr w:type="gramStart"/>
      <w:r w:rsidRPr="00E94D59">
        <w:rPr>
          <w:rFonts w:ascii="Arial" w:hAnsi="Arial" w:cs="Arial"/>
          <w:szCs w:val="24"/>
        </w:rPr>
        <w:t>decision making</w:t>
      </w:r>
      <w:proofErr w:type="gramEnd"/>
      <w:r w:rsidRPr="00E94D59">
        <w:rPr>
          <w:rFonts w:ascii="Arial" w:hAnsi="Arial" w:cs="Arial"/>
          <w:szCs w:val="24"/>
        </w:rPr>
        <w:t xml:space="preserve"> process. It will also include theories to find the culture of the organisation. The report will also include a deeper analysis of how organisational culture of the company adapt the influence from the external environment. It will also include information that whether culture of the organisation is enabler or hurdle for company’s operations along with justification. The report will also include impact of organisational culture on the performance and will also include recommendations. </w:t>
      </w:r>
    </w:p>
    <w:p w14:paraId="375D0A80" w14:textId="77777777" w:rsidR="001B50FE" w:rsidRPr="00E94D59" w:rsidRDefault="001B50FE" w:rsidP="00E94D59">
      <w:pPr>
        <w:pStyle w:val="Heading1"/>
        <w:rPr>
          <w:rFonts w:ascii="Arial" w:hAnsi="Arial" w:cs="Arial"/>
          <w:sz w:val="24"/>
          <w:szCs w:val="24"/>
        </w:rPr>
      </w:pPr>
      <w:bookmarkStart w:id="2" w:name="_Toc231815716"/>
      <w:bookmarkStart w:id="3" w:name="_Toc231828268"/>
      <w:r w:rsidRPr="00E94D59">
        <w:rPr>
          <w:rFonts w:ascii="Arial" w:hAnsi="Arial" w:cs="Arial"/>
          <w:sz w:val="24"/>
          <w:szCs w:val="24"/>
        </w:rPr>
        <w:t>Organisational Culture of Tesco</w:t>
      </w:r>
      <w:bookmarkEnd w:id="2"/>
      <w:bookmarkEnd w:id="3"/>
      <w:r w:rsidRPr="00E94D59">
        <w:rPr>
          <w:rFonts w:ascii="Arial" w:hAnsi="Arial" w:cs="Arial"/>
          <w:sz w:val="24"/>
          <w:szCs w:val="24"/>
        </w:rPr>
        <w:t xml:space="preserve"> </w:t>
      </w:r>
    </w:p>
    <w:p w14:paraId="375D0A81" w14:textId="77777777" w:rsidR="001B50FE" w:rsidRPr="00E94D59" w:rsidRDefault="001B50FE" w:rsidP="00E94D59">
      <w:pPr>
        <w:rPr>
          <w:rFonts w:ascii="Arial" w:hAnsi="Arial" w:cs="Arial"/>
          <w:szCs w:val="24"/>
        </w:rPr>
      </w:pPr>
      <w:r w:rsidRPr="00E94D59">
        <w:rPr>
          <w:rFonts w:ascii="Arial" w:hAnsi="Arial" w:cs="Arial"/>
          <w:szCs w:val="24"/>
        </w:rPr>
        <w:t>The organisational culture in Tesco follows a hierarchical structure. The main centre of focus is on customer and their needs and thus the company aims to fulfil the needs of the customer by adopting “Every little help” philosophy (</w:t>
      </w:r>
      <w:r w:rsidRPr="00E94D59">
        <w:rPr>
          <w:rFonts w:ascii="Arial" w:hAnsi="Arial" w:cs="Arial"/>
          <w:bCs/>
          <w:szCs w:val="24"/>
        </w:rPr>
        <w:t>Tesco.com, 2026)</w:t>
      </w:r>
      <w:r w:rsidRPr="00E94D59">
        <w:rPr>
          <w:rFonts w:ascii="Arial" w:hAnsi="Arial" w:cs="Arial"/>
          <w:szCs w:val="24"/>
        </w:rPr>
        <w:t xml:space="preserve">. Also, company continuously focus on development of its employees by enhancing collaborative </w:t>
      </w:r>
      <w:proofErr w:type="gramStart"/>
      <w:r w:rsidRPr="00E94D59">
        <w:rPr>
          <w:rFonts w:ascii="Arial" w:hAnsi="Arial" w:cs="Arial"/>
          <w:szCs w:val="24"/>
        </w:rPr>
        <w:t>team work</w:t>
      </w:r>
      <w:proofErr w:type="gramEnd"/>
      <w:r w:rsidRPr="00E94D59">
        <w:rPr>
          <w:rFonts w:ascii="Arial" w:hAnsi="Arial" w:cs="Arial"/>
          <w:szCs w:val="24"/>
        </w:rPr>
        <w:t xml:space="preserve"> and teaches them to treat each other with dignity and respect. </w:t>
      </w:r>
      <w:proofErr w:type="gramStart"/>
      <w:r w:rsidRPr="00E94D59">
        <w:rPr>
          <w:rFonts w:ascii="Arial" w:hAnsi="Arial" w:cs="Arial"/>
          <w:szCs w:val="24"/>
        </w:rPr>
        <w:t>Overall</w:t>
      </w:r>
      <w:proofErr w:type="gramEnd"/>
      <w:r w:rsidRPr="00E94D59">
        <w:rPr>
          <w:rFonts w:ascii="Arial" w:hAnsi="Arial" w:cs="Arial"/>
          <w:szCs w:val="24"/>
        </w:rPr>
        <w:t xml:space="preserve"> the organisational culture of Tesco is viewed as customer centric environment that depends on hierarchal structure. Apart from the structural hierarchy, the leaders in the company also focus on DEI approaches and wellbeing of the employees. </w:t>
      </w:r>
    </w:p>
    <w:p w14:paraId="375D0A82" w14:textId="77777777" w:rsidR="001B50FE" w:rsidRPr="00E94D59" w:rsidRDefault="001B50FE" w:rsidP="00E94D59">
      <w:pPr>
        <w:rPr>
          <w:rFonts w:ascii="Arial" w:hAnsi="Arial" w:cs="Arial"/>
          <w:szCs w:val="24"/>
        </w:rPr>
      </w:pPr>
      <w:r w:rsidRPr="00E94D59">
        <w:rPr>
          <w:rFonts w:ascii="Arial" w:hAnsi="Arial" w:cs="Arial"/>
          <w:szCs w:val="24"/>
        </w:rPr>
        <w:t xml:space="preserve">Company’s DEI framework focus on flexible working hours and career development of employees and for </w:t>
      </w:r>
      <w:proofErr w:type="gramStart"/>
      <w:r w:rsidRPr="00E94D59">
        <w:rPr>
          <w:rFonts w:ascii="Arial" w:hAnsi="Arial" w:cs="Arial"/>
          <w:szCs w:val="24"/>
        </w:rPr>
        <w:t>this employees</w:t>
      </w:r>
      <w:proofErr w:type="gramEnd"/>
      <w:r w:rsidRPr="00E94D59">
        <w:rPr>
          <w:rFonts w:ascii="Arial" w:hAnsi="Arial" w:cs="Arial"/>
          <w:szCs w:val="24"/>
        </w:rPr>
        <w:t xml:space="preserve"> are constantly offered with development and training programs. While addressing to wellbeing, the company provides beneficiary resources to enhance the mental and physical health of the employees. However, the company also faces challenges in its organisational culture at time of main and peak periods (Alvesson and Sveningsson, 2024). There are instances where employees suffer from stress due to inadequate staff and improper distribution of worker. Thus, </w:t>
      </w:r>
      <w:r w:rsidRPr="00E94D59">
        <w:rPr>
          <w:rFonts w:ascii="Arial" w:hAnsi="Arial" w:cs="Arial"/>
          <w:szCs w:val="24"/>
        </w:rPr>
        <w:lastRenderedPageBreak/>
        <w:t xml:space="preserve">company need to address this concern at priority to solve the problems of the employees. </w:t>
      </w:r>
    </w:p>
    <w:p w14:paraId="375D0A83" w14:textId="77777777" w:rsidR="001B50FE" w:rsidRPr="00E94D59" w:rsidRDefault="001B50FE" w:rsidP="00E94D59">
      <w:pPr>
        <w:pStyle w:val="Heading1"/>
        <w:rPr>
          <w:rFonts w:ascii="Arial" w:hAnsi="Arial" w:cs="Arial"/>
          <w:sz w:val="24"/>
          <w:szCs w:val="24"/>
        </w:rPr>
      </w:pPr>
      <w:bookmarkStart w:id="4" w:name="_Toc231815717"/>
      <w:bookmarkStart w:id="5" w:name="_Toc231828269"/>
      <w:r w:rsidRPr="00E94D59">
        <w:rPr>
          <w:rFonts w:ascii="Arial" w:hAnsi="Arial" w:cs="Arial"/>
          <w:sz w:val="24"/>
          <w:szCs w:val="24"/>
        </w:rPr>
        <w:t>Influence of Culture on Structure and Decision-Making</w:t>
      </w:r>
      <w:bookmarkEnd w:id="4"/>
      <w:bookmarkEnd w:id="5"/>
    </w:p>
    <w:p w14:paraId="375D0A84" w14:textId="77777777" w:rsidR="001B50FE" w:rsidRPr="00E94D59" w:rsidRDefault="001B50FE" w:rsidP="00E94D59">
      <w:pPr>
        <w:rPr>
          <w:rFonts w:ascii="Arial" w:hAnsi="Arial" w:cs="Arial"/>
          <w:szCs w:val="24"/>
        </w:rPr>
      </w:pPr>
      <w:r w:rsidRPr="00E94D59">
        <w:rPr>
          <w:rFonts w:ascii="Arial" w:hAnsi="Arial" w:cs="Arial"/>
          <w:szCs w:val="24"/>
        </w:rPr>
        <w:t xml:space="preserve">The culture of the company </w:t>
      </w:r>
      <w:proofErr w:type="gramStart"/>
      <w:r w:rsidRPr="00E94D59">
        <w:rPr>
          <w:rFonts w:ascii="Arial" w:hAnsi="Arial" w:cs="Arial"/>
          <w:szCs w:val="24"/>
        </w:rPr>
        <w:t>focus</w:t>
      </w:r>
      <w:proofErr w:type="gramEnd"/>
      <w:r w:rsidRPr="00E94D59">
        <w:rPr>
          <w:rFonts w:ascii="Arial" w:hAnsi="Arial" w:cs="Arial"/>
          <w:szCs w:val="24"/>
        </w:rPr>
        <w:t xml:space="preserve"> on customer centric approach and usually use hierarchical process to address its decisions and </w:t>
      </w:r>
      <w:proofErr w:type="gramStart"/>
      <w:r w:rsidRPr="00E94D59">
        <w:rPr>
          <w:rFonts w:ascii="Arial" w:hAnsi="Arial" w:cs="Arial"/>
          <w:szCs w:val="24"/>
        </w:rPr>
        <w:t>product based</w:t>
      </w:r>
      <w:proofErr w:type="gramEnd"/>
      <w:r w:rsidRPr="00E94D59">
        <w:rPr>
          <w:rFonts w:ascii="Arial" w:hAnsi="Arial" w:cs="Arial"/>
          <w:szCs w:val="24"/>
        </w:rPr>
        <w:t xml:space="preserve"> structure. This system of the company is very useful in maintaining the consistency of the brand in different markets but create problems in overcoming local challenges (Nazara, 2025). Organisational culture has both positive and negative influence on structure and </w:t>
      </w:r>
      <w:proofErr w:type="gramStart"/>
      <w:r w:rsidRPr="00E94D59">
        <w:rPr>
          <w:rFonts w:ascii="Arial" w:hAnsi="Arial" w:cs="Arial"/>
          <w:szCs w:val="24"/>
        </w:rPr>
        <w:t>decision making</w:t>
      </w:r>
      <w:proofErr w:type="gramEnd"/>
      <w:r w:rsidRPr="00E94D59">
        <w:rPr>
          <w:rFonts w:ascii="Arial" w:hAnsi="Arial" w:cs="Arial"/>
          <w:szCs w:val="24"/>
        </w:rPr>
        <w:t xml:space="preserve"> power of the company.  </w:t>
      </w:r>
    </w:p>
    <w:p w14:paraId="375D0A85" w14:textId="77777777" w:rsidR="001B50FE" w:rsidRPr="00E94D59" w:rsidRDefault="001B50FE" w:rsidP="00E94D59">
      <w:pPr>
        <w:rPr>
          <w:rFonts w:ascii="Arial" w:hAnsi="Arial" w:cs="Arial"/>
          <w:szCs w:val="24"/>
        </w:rPr>
      </w:pPr>
      <w:r w:rsidRPr="00E94D59">
        <w:rPr>
          <w:rFonts w:ascii="Arial" w:hAnsi="Arial" w:cs="Arial"/>
          <w:szCs w:val="24"/>
        </w:rPr>
        <w:t xml:space="preserve">As the organisational structure of Tesco is organised in hierarchal form, it means that the overall management is divided into 3 sections. These sections include top level hierarchy, mediate level hierarchy and lastly base level hierarchy. It is stated that the hierarchy system in the company offers special roles to employees through which employees have enough knowledge about their responsibility and work. Also, this hierarchical structure provides operational consistency in company. Because of this structure only the company is very reputed among different places and markets (Fu </w:t>
      </w:r>
      <w:r w:rsidRPr="00E94D59">
        <w:rPr>
          <w:rFonts w:ascii="Arial" w:hAnsi="Arial" w:cs="Arial"/>
          <w:i/>
          <w:szCs w:val="24"/>
        </w:rPr>
        <w:t>et al</w:t>
      </w:r>
      <w:r w:rsidRPr="00E94D59">
        <w:rPr>
          <w:rFonts w:ascii="Arial" w:hAnsi="Arial" w:cs="Arial"/>
          <w:szCs w:val="24"/>
        </w:rPr>
        <w:t xml:space="preserve">. 2022). However, this can be critically stated that the hierarchical structure </w:t>
      </w:r>
      <w:proofErr w:type="gramStart"/>
      <w:r w:rsidRPr="00E94D59">
        <w:rPr>
          <w:rFonts w:ascii="Arial" w:hAnsi="Arial" w:cs="Arial"/>
          <w:szCs w:val="24"/>
        </w:rPr>
        <w:t>limit</w:t>
      </w:r>
      <w:proofErr w:type="gramEnd"/>
      <w:r w:rsidRPr="00E94D59">
        <w:rPr>
          <w:rFonts w:ascii="Arial" w:hAnsi="Arial" w:cs="Arial"/>
          <w:szCs w:val="24"/>
        </w:rPr>
        <w:t xml:space="preserve"> the cross functional collaboration and </w:t>
      </w:r>
      <w:proofErr w:type="gramStart"/>
      <w:r w:rsidRPr="00E94D59">
        <w:rPr>
          <w:rFonts w:ascii="Arial" w:hAnsi="Arial" w:cs="Arial"/>
          <w:szCs w:val="24"/>
        </w:rPr>
        <w:t>team work</w:t>
      </w:r>
      <w:proofErr w:type="gramEnd"/>
      <w:r w:rsidRPr="00E94D59">
        <w:rPr>
          <w:rFonts w:ascii="Arial" w:hAnsi="Arial" w:cs="Arial"/>
          <w:szCs w:val="24"/>
        </w:rPr>
        <w:t xml:space="preserve">. </w:t>
      </w:r>
      <w:proofErr w:type="gramStart"/>
      <w:r w:rsidRPr="00E94D59">
        <w:rPr>
          <w:rFonts w:ascii="Arial" w:hAnsi="Arial" w:cs="Arial"/>
          <w:szCs w:val="24"/>
        </w:rPr>
        <w:t>Also</w:t>
      </w:r>
      <w:proofErr w:type="gramEnd"/>
      <w:r w:rsidRPr="00E94D59">
        <w:rPr>
          <w:rFonts w:ascii="Arial" w:hAnsi="Arial" w:cs="Arial"/>
          <w:szCs w:val="24"/>
        </w:rPr>
        <w:t xml:space="preserve"> due to rigid structure, the commands to long supply chain systems results in a slow and steady process. As all the resources in the company are allocated based on the roles and responsibility of employees as well as design of the company, the employees </w:t>
      </w:r>
      <w:proofErr w:type="gramStart"/>
      <w:r w:rsidRPr="00E94D59">
        <w:rPr>
          <w:rFonts w:ascii="Arial" w:hAnsi="Arial" w:cs="Arial"/>
          <w:szCs w:val="24"/>
        </w:rPr>
        <w:t>are not able to</w:t>
      </w:r>
      <w:proofErr w:type="gramEnd"/>
      <w:r w:rsidRPr="00E94D59">
        <w:rPr>
          <w:rFonts w:ascii="Arial" w:hAnsi="Arial" w:cs="Arial"/>
          <w:szCs w:val="24"/>
        </w:rPr>
        <w:t xml:space="preserve"> access cross functional projects and their freedom.  </w:t>
      </w:r>
    </w:p>
    <w:p w14:paraId="375D0A86" w14:textId="77777777" w:rsidR="001B50FE" w:rsidRPr="00E94D59" w:rsidRDefault="001B50FE" w:rsidP="00E94D59">
      <w:pPr>
        <w:rPr>
          <w:rFonts w:ascii="Arial" w:hAnsi="Arial" w:cs="Arial"/>
          <w:szCs w:val="24"/>
        </w:rPr>
      </w:pPr>
      <w:r w:rsidRPr="00E94D59">
        <w:rPr>
          <w:rFonts w:ascii="Arial" w:hAnsi="Arial" w:cs="Arial"/>
          <w:szCs w:val="24"/>
        </w:rPr>
        <w:t xml:space="preserve">The </w:t>
      </w:r>
      <w:proofErr w:type="gramStart"/>
      <w:r w:rsidRPr="00E94D59">
        <w:rPr>
          <w:rFonts w:ascii="Arial" w:hAnsi="Arial" w:cs="Arial"/>
          <w:szCs w:val="24"/>
        </w:rPr>
        <w:t>decision making</w:t>
      </w:r>
      <w:proofErr w:type="gramEnd"/>
      <w:r w:rsidRPr="00E94D59">
        <w:rPr>
          <w:rFonts w:ascii="Arial" w:hAnsi="Arial" w:cs="Arial"/>
          <w:szCs w:val="24"/>
        </w:rPr>
        <w:t xml:space="preserve"> power of Tesco is governed by the hybrid strategy in which store managers are accountable for floor operations and executive team is responsible for financial strategies.  This means that every decision has combined role of operational task and strategic control (El </w:t>
      </w:r>
      <w:proofErr w:type="spellStart"/>
      <w:r w:rsidRPr="00E94D59">
        <w:rPr>
          <w:rFonts w:ascii="Arial" w:hAnsi="Arial" w:cs="Arial"/>
          <w:szCs w:val="24"/>
        </w:rPr>
        <w:t>Maknouzi</w:t>
      </w:r>
      <w:proofErr w:type="spellEnd"/>
      <w:r w:rsidRPr="00E94D59">
        <w:rPr>
          <w:rFonts w:ascii="Arial" w:hAnsi="Arial" w:cs="Arial"/>
          <w:szCs w:val="24"/>
        </w:rPr>
        <w:t xml:space="preserve">, 2022). Thus, this hybrid approach is very much useful for company to maintain uniformity as time of critical issues. Also, executives </w:t>
      </w:r>
      <w:proofErr w:type="gramStart"/>
      <w:r w:rsidRPr="00E94D59">
        <w:rPr>
          <w:rFonts w:ascii="Arial" w:hAnsi="Arial" w:cs="Arial"/>
          <w:szCs w:val="24"/>
        </w:rPr>
        <w:t>are able to</w:t>
      </w:r>
      <w:proofErr w:type="gramEnd"/>
      <w:r w:rsidRPr="00E94D59">
        <w:rPr>
          <w:rFonts w:ascii="Arial" w:hAnsi="Arial" w:cs="Arial"/>
          <w:szCs w:val="24"/>
        </w:rPr>
        <w:t xml:space="preserve"> solve problems immediately without lacking decision control power. However, this hybrid approach is critically analysed as all the decisions are taken at executive level, the store managers often do not have power to take urgent actions alone and this result in many local problems. Apart from this, the entire focus on global strategies result into avoiding local challenges. For example: the company </w:t>
      </w:r>
      <w:r w:rsidRPr="00E94D59">
        <w:rPr>
          <w:rFonts w:ascii="Arial" w:hAnsi="Arial" w:cs="Arial"/>
          <w:szCs w:val="24"/>
        </w:rPr>
        <w:lastRenderedPageBreak/>
        <w:t xml:space="preserve">also faces challenge in expansion of its market in china as the major focus of the company was on using its UK business model in </w:t>
      </w:r>
      <w:proofErr w:type="spellStart"/>
      <w:r w:rsidRPr="00E94D59">
        <w:rPr>
          <w:rFonts w:ascii="Arial" w:hAnsi="Arial" w:cs="Arial"/>
          <w:szCs w:val="24"/>
        </w:rPr>
        <w:t>chinese</w:t>
      </w:r>
      <w:proofErr w:type="spellEnd"/>
      <w:r w:rsidRPr="00E94D59">
        <w:rPr>
          <w:rFonts w:ascii="Arial" w:hAnsi="Arial" w:cs="Arial"/>
          <w:szCs w:val="24"/>
        </w:rPr>
        <w:t xml:space="preserve"> market without </w:t>
      </w:r>
      <w:proofErr w:type="gramStart"/>
      <w:r w:rsidRPr="00E94D59">
        <w:rPr>
          <w:rFonts w:ascii="Arial" w:hAnsi="Arial" w:cs="Arial"/>
          <w:szCs w:val="24"/>
        </w:rPr>
        <w:t>evaluating  the</w:t>
      </w:r>
      <w:proofErr w:type="gramEnd"/>
      <w:r w:rsidRPr="00E94D59">
        <w:rPr>
          <w:rFonts w:ascii="Arial" w:hAnsi="Arial" w:cs="Arial"/>
          <w:szCs w:val="24"/>
        </w:rPr>
        <w:t xml:space="preserve"> needs or behaviour of </w:t>
      </w:r>
      <w:proofErr w:type="spellStart"/>
      <w:r w:rsidRPr="00E94D59">
        <w:rPr>
          <w:rFonts w:ascii="Arial" w:hAnsi="Arial" w:cs="Arial"/>
          <w:szCs w:val="24"/>
        </w:rPr>
        <w:t>chinese</w:t>
      </w:r>
      <w:proofErr w:type="spellEnd"/>
      <w:r w:rsidRPr="00E94D59">
        <w:rPr>
          <w:rFonts w:ascii="Arial" w:hAnsi="Arial" w:cs="Arial"/>
          <w:szCs w:val="24"/>
        </w:rPr>
        <w:t xml:space="preserve"> customer (</w:t>
      </w:r>
      <w:r w:rsidRPr="00E94D59">
        <w:rPr>
          <w:rFonts w:ascii="Arial" w:hAnsi="Arial" w:cs="Arial"/>
          <w:bCs/>
          <w:szCs w:val="24"/>
        </w:rPr>
        <w:t>Tain., 2021)</w:t>
      </w:r>
      <w:r w:rsidRPr="00E94D59">
        <w:rPr>
          <w:rFonts w:ascii="Arial" w:hAnsi="Arial" w:cs="Arial"/>
          <w:szCs w:val="24"/>
        </w:rPr>
        <w:t xml:space="preserve">. </w:t>
      </w:r>
    </w:p>
    <w:p w14:paraId="375D0A87" w14:textId="77777777" w:rsidR="001B50FE" w:rsidRPr="00E94D59" w:rsidRDefault="001B50FE" w:rsidP="00E94D59">
      <w:pPr>
        <w:pStyle w:val="Heading1"/>
        <w:rPr>
          <w:rFonts w:ascii="Arial" w:hAnsi="Arial" w:cs="Arial"/>
          <w:sz w:val="24"/>
          <w:szCs w:val="24"/>
        </w:rPr>
      </w:pPr>
      <w:bookmarkStart w:id="6" w:name="_Toc231815718"/>
      <w:bookmarkStart w:id="7" w:name="_Toc231828270"/>
      <w:r w:rsidRPr="00E94D59">
        <w:rPr>
          <w:rFonts w:ascii="Arial" w:hAnsi="Arial" w:cs="Arial"/>
          <w:sz w:val="24"/>
          <w:szCs w:val="24"/>
        </w:rPr>
        <w:t>Identifying Cultural Types: Models and Frameworks</w:t>
      </w:r>
      <w:bookmarkEnd w:id="6"/>
      <w:bookmarkEnd w:id="7"/>
    </w:p>
    <w:p w14:paraId="375D0A88" w14:textId="77777777" w:rsidR="001B50FE" w:rsidRPr="00E94D59" w:rsidRDefault="001B50FE" w:rsidP="00E94D59">
      <w:pPr>
        <w:rPr>
          <w:rFonts w:ascii="Arial" w:hAnsi="Arial" w:cs="Arial"/>
          <w:szCs w:val="24"/>
        </w:rPr>
      </w:pPr>
      <w:r w:rsidRPr="00E94D59">
        <w:rPr>
          <w:rFonts w:ascii="Arial" w:hAnsi="Arial" w:cs="Arial"/>
          <w:szCs w:val="24"/>
        </w:rPr>
        <w:t xml:space="preserve">The models used to find out various type of culture in Tesco are Schein’s model of organisational culture and Hofstede cultural dimensions. These are further explained below: </w:t>
      </w:r>
    </w:p>
    <w:p w14:paraId="375D0A89" w14:textId="77777777" w:rsidR="001B50FE" w:rsidRPr="00E94D59" w:rsidRDefault="001B50FE" w:rsidP="00E94D59">
      <w:pPr>
        <w:rPr>
          <w:rFonts w:ascii="Arial" w:hAnsi="Arial" w:cs="Arial"/>
          <w:szCs w:val="24"/>
        </w:rPr>
      </w:pPr>
      <w:r w:rsidRPr="00E94D59">
        <w:rPr>
          <w:rFonts w:ascii="Arial" w:hAnsi="Arial" w:cs="Arial"/>
          <w:b/>
          <w:szCs w:val="24"/>
        </w:rPr>
        <w:t>Schein’s model of organisational culture:</w:t>
      </w:r>
      <w:r w:rsidRPr="00E94D59">
        <w:rPr>
          <w:rFonts w:ascii="Arial" w:hAnsi="Arial" w:cs="Arial"/>
          <w:szCs w:val="24"/>
        </w:rPr>
        <w:t xml:space="preserve"> There are 3 parts in this model: observable artifacts, espoused values and basic underlying assumptions (</w:t>
      </w:r>
      <w:proofErr w:type="spellStart"/>
      <w:r w:rsidRPr="00E94D59">
        <w:rPr>
          <w:rFonts w:ascii="Arial" w:hAnsi="Arial" w:cs="Arial"/>
          <w:szCs w:val="24"/>
        </w:rPr>
        <w:t>Khaddour</w:t>
      </w:r>
      <w:proofErr w:type="spellEnd"/>
      <w:r w:rsidRPr="00E94D59">
        <w:rPr>
          <w:rFonts w:ascii="Arial" w:hAnsi="Arial" w:cs="Arial"/>
          <w:szCs w:val="24"/>
        </w:rPr>
        <w:t xml:space="preserve">, 2024). Artifacts basically include physical store observation and marketing materials to interact with customers (Zhang, Chang and </w:t>
      </w:r>
      <w:proofErr w:type="spellStart"/>
      <w:r w:rsidRPr="00E94D59">
        <w:rPr>
          <w:rFonts w:ascii="Arial" w:hAnsi="Arial" w:cs="Arial"/>
          <w:szCs w:val="24"/>
        </w:rPr>
        <w:t>Neslin</w:t>
      </w:r>
      <w:proofErr w:type="spellEnd"/>
      <w:r w:rsidRPr="00E94D59">
        <w:rPr>
          <w:rFonts w:ascii="Arial" w:hAnsi="Arial" w:cs="Arial"/>
          <w:szCs w:val="24"/>
        </w:rPr>
        <w:t xml:space="preserve">, 2022). The company’s core focus is on the artifacts like blue and red branding which is used to make customer feel familiar and welcoming. The other artifacts </w:t>
      </w:r>
      <w:proofErr w:type="gramStart"/>
      <w:r w:rsidRPr="00E94D59">
        <w:rPr>
          <w:rFonts w:ascii="Arial" w:hAnsi="Arial" w:cs="Arial"/>
          <w:szCs w:val="24"/>
        </w:rPr>
        <w:t>is</w:t>
      </w:r>
      <w:proofErr w:type="gramEnd"/>
      <w:r w:rsidRPr="00E94D59">
        <w:rPr>
          <w:rFonts w:ascii="Arial" w:hAnsi="Arial" w:cs="Arial"/>
          <w:szCs w:val="24"/>
        </w:rPr>
        <w:t xml:space="preserve"> centralised electronic ordering systems through which Tesco maintains an invisible network </w:t>
      </w:r>
      <w:proofErr w:type="gramStart"/>
      <w:r w:rsidRPr="00E94D59">
        <w:rPr>
          <w:rFonts w:ascii="Arial" w:hAnsi="Arial" w:cs="Arial"/>
          <w:szCs w:val="24"/>
        </w:rPr>
        <w:t>and also</w:t>
      </w:r>
      <w:proofErr w:type="gramEnd"/>
      <w:r w:rsidRPr="00E94D59">
        <w:rPr>
          <w:rFonts w:ascii="Arial" w:hAnsi="Arial" w:cs="Arial"/>
          <w:szCs w:val="24"/>
        </w:rPr>
        <w:t xml:space="preserve"> operates its stocking and restocking mechanism. Espoused values are the strategies that company uses to enhance the brand name in annual reports and corporate values. Thus, Tesco fulfil this value by adopting customer centric approach and making people feel how they </w:t>
      </w:r>
      <w:proofErr w:type="gramStart"/>
      <w:r w:rsidRPr="00E94D59">
        <w:rPr>
          <w:rFonts w:ascii="Arial" w:hAnsi="Arial" w:cs="Arial"/>
          <w:szCs w:val="24"/>
        </w:rPr>
        <w:t>actually want</w:t>
      </w:r>
      <w:proofErr w:type="gramEnd"/>
      <w:r w:rsidRPr="00E94D59">
        <w:rPr>
          <w:rFonts w:ascii="Arial" w:hAnsi="Arial" w:cs="Arial"/>
          <w:szCs w:val="24"/>
        </w:rPr>
        <w:t xml:space="preserve"> to be. </w:t>
      </w:r>
    </w:p>
    <w:p w14:paraId="375D0A8A" w14:textId="77777777" w:rsidR="001B50FE" w:rsidRPr="00E94D59" w:rsidRDefault="001B50FE" w:rsidP="00E94D59">
      <w:pPr>
        <w:rPr>
          <w:rFonts w:ascii="Arial" w:hAnsi="Arial" w:cs="Arial"/>
          <w:szCs w:val="24"/>
        </w:rPr>
      </w:pPr>
      <w:r w:rsidRPr="00E94D59">
        <w:rPr>
          <w:rFonts w:ascii="Arial" w:hAnsi="Arial" w:cs="Arial"/>
          <w:szCs w:val="24"/>
        </w:rPr>
        <w:t xml:space="preserve">Through this, the company is creating a culture of one stop and shop. The last phase: underlying assumptions is basically the invisible soul of the company which is shaping </w:t>
      </w:r>
      <w:proofErr w:type="gramStart"/>
      <w:r w:rsidRPr="00E94D59">
        <w:rPr>
          <w:rFonts w:ascii="Arial" w:hAnsi="Arial" w:cs="Arial"/>
          <w:szCs w:val="24"/>
        </w:rPr>
        <w:t>employees</w:t>
      </w:r>
      <w:proofErr w:type="gramEnd"/>
      <w:r w:rsidRPr="00E94D59">
        <w:rPr>
          <w:rFonts w:ascii="Arial" w:hAnsi="Arial" w:cs="Arial"/>
          <w:szCs w:val="24"/>
        </w:rPr>
        <w:t xml:space="preserve"> behaviour through deep and unconscious beliefs. The company’s basic culture is defined by observing the gap between their statements and implementations (</w:t>
      </w:r>
      <w:proofErr w:type="spellStart"/>
      <w:r w:rsidRPr="00E94D59">
        <w:rPr>
          <w:rFonts w:ascii="Arial" w:hAnsi="Arial" w:cs="Arial"/>
          <w:szCs w:val="24"/>
        </w:rPr>
        <w:t>Mingaleva</w:t>
      </w:r>
      <w:proofErr w:type="spellEnd"/>
      <w:r w:rsidRPr="00E94D59">
        <w:rPr>
          <w:rFonts w:ascii="Arial" w:hAnsi="Arial" w:cs="Arial"/>
          <w:szCs w:val="24"/>
        </w:rPr>
        <w:t xml:space="preserve"> </w:t>
      </w:r>
      <w:r w:rsidRPr="00E94D59">
        <w:rPr>
          <w:rFonts w:ascii="Arial" w:hAnsi="Arial" w:cs="Arial"/>
          <w:i/>
          <w:szCs w:val="24"/>
        </w:rPr>
        <w:t>et al</w:t>
      </w:r>
      <w:r w:rsidRPr="00E94D59">
        <w:rPr>
          <w:rFonts w:ascii="Arial" w:hAnsi="Arial" w:cs="Arial"/>
          <w:szCs w:val="24"/>
        </w:rPr>
        <w:t xml:space="preserve">. 2022). For example: espoused values of the company states relaxed and authorised </w:t>
      </w:r>
      <w:proofErr w:type="gramStart"/>
      <w:r w:rsidRPr="00E94D59">
        <w:rPr>
          <w:rFonts w:ascii="Arial" w:hAnsi="Arial" w:cs="Arial"/>
          <w:szCs w:val="24"/>
        </w:rPr>
        <w:t>workforce</w:t>
      </w:r>
      <w:proofErr w:type="gramEnd"/>
      <w:r w:rsidRPr="00E94D59">
        <w:rPr>
          <w:rFonts w:ascii="Arial" w:hAnsi="Arial" w:cs="Arial"/>
          <w:szCs w:val="24"/>
        </w:rPr>
        <w:t xml:space="preserve"> but basic assumptions are completely dependent on data driven and centralised workforce then the prevailing culture is metric based instead of the stated softer values. The prevailing culture can be highlighted in 3 ways that is by analysing consistency, observing and understanding the environment. The competitiveness of the company and its agile cost control operations states that the company has </w:t>
      </w:r>
      <w:proofErr w:type="gramStart"/>
      <w:r w:rsidRPr="00E94D59">
        <w:rPr>
          <w:rFonts w:ascii="Arial" w:hAnsi="Arial" w:cs="Arial"/>
          <w:szCs w:val="24"/>
        </w:rPr>
        <w:t>task oriented</w:t>
      </w:r>
      <w:proofErr w:type="gramEnd"/>
      <w:r w:rsidRPr="00E94D59">
        <w:rPr>
          <w:rFonts w:ascii="Arial" w:hAnsi="Arial" w:cs="Arial"/>
          <w:szCs w:val="24"/>
        </w:rPr>
        <w:t xml:space="preserve"> culture at its core. </w:t>
      </w:r>
    </w:p>
    <w:p w14:paraId="375D0A8B" w14:textId="77777777" w:rsidR="001B50FE" w:rsidRPr="00E94D59" w:rsidRDefault="001B50FE" w:rsidP="00E94D59">
      <w:pPr>
        <w:rPr>
          <w:rFonts w:ascii="Arial" w:hAnsi="Arial" w:cs="Arial"/>
          <w:szCs w:val="24"/>
        </w:rPr>
      </w:pPr>
      <w:r w:rsidRPr="00E94D59">
        <w:rPr>
          <w:rFonts w:ascii="Arial" w:hAnsi="Arial" w:cs="Arial"/>
          <w:b/>
          <w:szCs w:val="24"/>
        </w:rPr>
        <w:t>Hofstede cultural dimensions:</w:t>
      </w:r>
      <w:r w:rsidRPr="00E94D59">
        <w:rPr>
          <w:rFonts w:ascii="Arial" w:hAnsi="Arial" w:cs="Arial"/>
          <w:szCs w:val="24"/>
        </w:rPr>
        <w:t xml:space="preserve"> The theory has six metrics which can be highlighted as: power of index, individualism vs collectivism (IDV</w:t>
      </w:r>
      <w:proofErr w:type="gramStart"/>
      <w:r w:rsidRPr="00E94D59">
        <w:rPr>
          <w:rFonts w:ascii="Arial" w:hAnsi="Arial" w:cs="Arial"/>
          <w:szCs w:val="24"/>
        </w:rPr>
        <w:t xml:space="preserve">),   </w:t>
      </w:r>
      <w:proofErr w:type="gramEnd"/>
      <w:r w:rsidRPr="00E94D59">
        <w:rPr>
          <w:rFonts w:ascii="Arial" w:hAnsi="Arial" w:cs="Arial"/>
          <w:szCs w:val="24"/>
        </w:rPr>
        <w:t xml:space="preserve">masculinity vs feminist (MAS), uncertainty avoidance index (UAI), long term vs short term orientation (LTO) and </w:t>
      </w:r>
      <w:r w:rsidRPr="00E94D59">
        <w:rPr>
          <w:rFonts w:ascii="Arial" w:hAnsi="Arial" w:cs="Arial"/>
          <w:szCs w:val="24"/>
        </w:rPr>
        <w:lastRenderedPageBreak/>
        <w:t>indulgence vs restraint (IVR) (Covaliov, 2024). Power distance index (PDI) is used to measure unequal distribution of power and Tesco functions at relatively low PDI, which indicate that organisational structure is approachable.  IDV is used to check the interdependency degree and for Tesco it can be stated that the company exhibits high individualism culture as it is highly influenced by western shopping markets (</w:t>
      </w:r>
      <w:proofErr w:type="spellStart"/>
      <w:r w:rsidRPr="00E94D59">
        <w:rPr>
          <w:rFonts w:ascii="Arial" w:hAnsi="Arial" w:cs="Arial"/>
          <w:szCs w:val="24"/>
        </w:rPr>
        <w:t>Szcześniak</w:t>
      </w:r>
      <w:proofErr w:type="spellEnd"/>
      <w:r w:rsidRPr="00E94D59">
        <w:rPr>
          <w:rFonts w:ascii="Arial" w:hAnsi="Arial" w:cs="Arial"/>
          <w:szCs w:val="24"/>
        </w:rPr>
        <w:t xml:space="preserve">, 2025). Further, the company also award individuals </w:t>
      </w:r>
      <w:proofErr w:type="gramStart"/>
      <w:r w:rsidRPr="00E94D59">
        <w:rPr>
          <w:rFonts w:ascii="Arial" w:hAnsi="Arial" w:cs="Arial"/>
          <w:szCs w:val="24"/>
        </w:rPr>
        <w:t>on the basis of</w:t>
      </w:r>
      <w:proofErr w:type="gramEnd"/>
      <w:r w:rsidRPr="00E94D59">
        <w:rPr>
          <w:rFonts w:ascii="Arial" w:hAnsi="Arial" w:cs="Arial"/>
          <w:szCs w:val="24"/>
        </w:rPr>
        <w:t xml:space="preserve"> their merits and rewards, establishing performance driven culture. MAS is the indicator that specifies society’s competitiveness or consensus. Under this indicator, the cultural type of Tesco is considered as competitive and target oriented culture that operates in high masculinity markets focusing on growth and success.</w:t>
      </w:r>
    </w:p>
    <w:p w14:paraId="375D0A8C" w14:textId="77777777" w:rsidR="001B50FE" w:rsidRPr="00E94D59" w:rsidRDefault="001B50FE" w:rsidP="00E94D59">
      <w:pPr>
        <w:rPr>
          <w:rFonts w:ascii="Arial" w:hAnsi="Arial" w:cs="Arial"/>
          <w:szCs w:val="24"/>
        </w:rPr>
      </w:pPr>
      <w:r w:rsidRPr="00E94D59">
        <w:rPr>
          <w:rFonts w:ascii="Arial" w:hAnsi="Arial" w:cs="Arial"/>
          <w:szCs w:val="24"/>
        </w:rPr>
        <w:t xml:space="preserve">UAI is the indicator that reflects cultural comfort with ambiguity and through this indicator, the company is possessed to have a mixed structure that focus on both standard procedures as well as new innovations. LTO is the factor that relates to long term alteration or immediate satisfaction process. LTO focuses on culture that involves continuous development of employees by focusing on long term achievements of the company (Venkateswaran, Vadivelu and Krishnan, 2022). IVR is the factor that represents satisfaction of desires that is allowed by the society. It is identified that Tesco operates on </w:t>
      </w:r>
      <w:proofErr w:type="gramStart"/>
      <w:r w:rsidRPr="00E94D59">
        <w:rPr>
          <w:rFonts w:ascii="Arial" w:hAnsi="Arial" w:cs="Arial"/>
          <w:szCs w:val="24"/>
        </w:rPr>
        <w:t>service oriented</w:t>
      </w:r>
      <w:proofErr w:type="gramEnd"/>
      <w:r w:rsidRPr="00E94D59">
        <w:rPr>
          <w:rFonts w:ascii="Arial" w:hAnsi="Arial" w:cs="Arial"/>
          <w:szCs w:val="24"/>
        </w:rPr>
        <w:t xml:space="preserve"> culture as it totally depends on customer satisfaction and convenience. So, by using Hofstede model it is analysed that the prevailing culture of Tesco is viewed as market and result oriented culture, very similar to open system in an organisation. </w:t>
      </w:r>
    </w:p>
    <w:p w14:paraId="375D0A8D" w14:textId="77777777" w:rsidR="00B03C51" w:rsidRPr="00E94D59" w:rsidRDefault="00B03C51" w:rsidP="00E94D59">
      <w:pPr>
        <w:pStyle w:val="Heading1"/>
        <w:rPr>
          <w:rFonts w:ascii="Arial" w:hAnsi="Arial" w:cs="Arial"/>
          <w:sz w:val="24"/>
          <w:szCs w:val="24"/>
          <w:lang w:val="en-GB"/>
        </w:rPr>
      </w:pPr>
      <w:bookmarkStart w:id="8" w:name="_Toc231828271"/>
      <w:r w:rsidRPr="00E94D59">
        <w:rPr>
          <w:rFonts w:ascii="Arial" w:hAnsi="Arial" w:cs="Arial"/>
          <w:sz w:val="24"/>
          <w:szCs w:val="24"/>
          <w:lang w:val="en-GB"/>
        </w:rPr>
        <w:t>Culture and the External Environment</w:t>
      </w:r>
      <w:bookmarkEnd w:id="8"/>
    </w:p>
    <w:p w14:paraId="375D0A8E" w14:textId="77777777" w:rsidR="00FA3A44" w:rsidRPr="00E94D59" w:rsidRDefault="00EA0B21" w:rsidP="00E94D59">
      <w:pPr>
        <w:rPr>
          <w:rFonts w:ascii="Arial" w:hAnsi="Arial" w:cs="Arial"/>
          <w:b/>
          <w:szCs w:val="24"/>
          <w:lang w:val="en-GB"/>
        </w:rPr>
      </w:pPr>
      <w:r w:rsidRPr="00E94D59">
        <w:rPr>
          <w:rFonts w:ascii="Arial" w:hAnsi="Arial" w:cs="Arial"/>
          <w:b/>
          <w:szCs w:val="24"/>
          <w:lang w:val="en-GB"/>
        </w:rPr>
        <w:t xml:space="preserve">Tesco’s Strategic Adaptability </w:t>
      </w:r>
    </w:p>
    <w:p w14:paraId="375D0A8F" w14:textId="77777777" w:rsidR="006B3EBC" w:rsidRPr="00E94D59" w:rsidRDefault="00967D6C" w:rsidP="00E94D59">
      <w:pPr>
        <w:rPr>
          <w:rFonts w:ascii="Arial" w:hAnsi="Arial" w:cs="Arial"/>
          <w:szCs w:val="24"/>
          <w:lang w:val="en-GB"/>
        </w:rPr>
      </w:pPr>
      <w:r w:rsidRPr="00E94D59">
        <w:rPr>
          <w:rFonts w:ascii="Arial" w:hAnsi="Arial" w:cs="Arial"/>
          <w:szCs w:val="24"/>
          <w:lang w:val="en-GB"/>
        </w:rPr>
        <w:t>In</w:t>
      </w:r>
      <w:r w:rsidR="005D42C7" w:rsidRPr="00E94D59">
        <w:rPr>
          <w:rFonts w:ascii="Arial" w:hAnsi="Arial" w:cs="Arial"/>
          <w:szCs w:val="24"/>
          <w:lang w:val="en-GB"/>
        </w:rPr>
        <w:t xml:space="preserve"> terms of competition</w:t>
      </w:r>
      <w:r w:rsidR="008D3DBD" w:rsidRPr="00E94D59">
        <w:rPr>
          <w:rFonts w:ascii="Arial" w:hAnsi="Arial" w:cs="Arial"/>
          <w:szCs w:val="24"/>
          <w:lang w:val="en-GB"/>
        </w:rPr>
        <w:t xml:space="preserve">, </w:t>
      </w:r>
      <w:r w:rsidR="00385C91" w:rsidRPr="00E94D59">
        <w:rPr>
          <w:rFonts w:ascii="Arial" w:hAnsi="Arial" w:cs="Arial"/>
          <w:szCs w:val="24"/>
          <w:lang w:val="en-GB"/>
        </w:rPr>
        <w:t>Tesco is surrounded b</w:t>
      </w:r>
      <w:r w:rsidR="001C4713" w:rsidRPr="00E94D59">
        <w:rPr>
          <w:rFonts w:ascii="Arial" w:hAnsi="Arial" w:cs="Arial"/>
          <w:szCs w:val="24"/>
          <w:lang w:val="en-GB"/>
        </w:rPr>
        <w:t>y many</w:t>
      </w:r>
      <w:r w:rsidR="00C917F2" w:rsidRPr="00E94D59">
        <w:rPr>
          <w:rFonts w:ascii="Arial" w:hAnsi="Arial" w:cs="Arial"/>
          <w:szCs w:val="24"/>
          <w:lang w:val="en-GB"/>
        </w:rPr>
        <w:t xml:space="preserve"> giant</w:t>
      </w:r>
      <w:r w:rsidR="001C4713" w:rsidRPr="00E94D59">
        <w:rPr>
          <w:rFonts w:ascii="Arial" w:hAnsi="Arial" w:cs="Arial"/>
          <w:szCs w:val="24"/>
          <w:lang w:val="en-GB"/>
        </w:rPr>
        <w:t xml:space="preserve"> competitors and </w:t>
      </w:r>
      <w:r w:rsidR="00510C48" w:rsidRPr="00E94D59">
        <w:rPr>
          <w:rFonts w:ascii="Arial" w:hAnsi="Arial" w:cs="Arial"/>
          <w:szCs w:val="24"/>
          <w:lang w:val="en-GB"/>
        </w:rPr>
        <w:t xml:space="preserve">aggressive discounters who </w:t>
      </w:r>
      <w:r w:rsidR="00383D02" w:rsidRPr="00E94D59">
        <w:rPr>
          <w:rFonts w:ascii="Arial" w:hAnsi="Arial" w:cs="Arial"/>
          <w:szCs w:val="24"/>
          <w:lang w:val="en-GB"/>
        </w:rPr>
        <w:t>compete</w:t>
      </w:r>
      <w:r w:rsidR="008C5A8D" w:rsidRPr="00E94D59">
        <w:rPr>
          <w:rFonts w:ascii="Arial" w:hAnsi="Arial" w:cs="Arial"/>
          <w:szCs w:val="24"/>
          <w:lang w:val="en-GB"/>
        </w:rPr>
        <w:t xml:space="preserve"> on prices </w:t>
      </w:r>
      <w:r w:rsidR="005D10E5" w:rsidRPr="00E94D59">
        <w:rPr>
          <w:rFonts w:ascii="Arial" w:hAnsi="Arial" w:cs="Arial"/>
          <w:szCs w:val="24"/>
          <w:lang w:val="en-GB"/>
        </w:rPr>
        <w:t>(for example-Aldi, Lidl)</w:t>
      </w:r>
      <w:r w:rsidR="00A60C64" w:rsidRPr="00E94D59">
        <w:rPr>
          <w:rFonts w:ascii="Arial" w:hAnsi="Arial" w:cs="Arial"/>
          <w:szCs w:val="24"/>
          <w:lang w:val="en-GB"/>
        </w:rPr>
        <w:t xml:space="preserve">. The company </w:t>
      </w:r>
      <w:r w:rsidR="00C44D35" w:rsidRPr="00E94D59">
        <w:rPr>
          <w:rFonts w:ascii="Arial" w:hAnsi="Arial" w:cs="Arial"/>
          <w:szCs w:val="24"/>
          <w:lang w:val="en-GB"/>
        </w:rPr>
        <w:t xml:space="preserve">has made its cultural </w:t>
      </w:r>
      <w:r w:rsidR="009C4BE0" w:rsidRPr="00E94D59">
        <w:rPr>
          <w:rFonts w:ascii="Arial" w:hAnsi="Arial" w:cs="Arial"/>
          <w:szCs w:val="24"/>
          <w:lang w:val="en-GB"/>
        </w:rPr>
        <w:t xml:space="preserve">slogan “every little </w:t>
      </w:r>
      <w:proofErr w:type="gramStart"/>
      <w:r w:rsidR="009C4BE0" w:rsidRPr="00E94D59">
        <w:rPr>
          <w:rFonts w:ascii="Arial" w:hAnsi="Arial" w:cs="Arial"/>
          <w:szCs w:val="24"/>
          <w:lang w:val="en-GB"/>
        </w:rPr>
        <w:t>helps</w:t>
      </w:r>
      <w:proofErr w:type="gramEnd"/>
      <w:r w:rsidR="009C4BE0" w:rsidRPr="00E94D59">
        <w:rPr>
          <w:rFonts w:ascii="Arial" w:hAnsi="Arial" w:cs="Arial"/>
          <w:szCs w:val="24"/>
          <w:lang w:val="en-GB"/>
        </w:rPr>
        <w:t xml:space="preserve">” </w:t>
      </w:r>
      <w:r w:rsidR="00E335CC" w:rsidRPr="00E94D59">
        <w:rPr>
          <w:rFonts w:ascii="Arial" w:hAnsi="Arial" w:cs="Arial"/>
          <w:szCs w:val="24"/>
          <w:lang w:val="en-GB"/>
        </w:rPr>
        <w:t xml:space="preserve">and leverages this cultural slogan </w:t>
      </w:r>
      <w:r w:rsidR="00276D09" w:rsidRPr="00E94D59">
        <w:rPr>
          <w:rFonts w:ascii="Arial" w:hAnsi="Arial" w:cs="Arial"/>
          <w:szCs w:val="24"/>
          <w:lang w:val="en-GB"/>
        </w:rPr>
        <w:t xml:space="preserve">to navigate factors like </w:t>
      </w:r>
      <w:r w:rsidR="00A10E71" w:rsidRPr="00E94D59">
        <w:rPr>
          <w:rFonts w:ascii="Arial" w:hAnsi="Arial" w:cs="Arial"/>
          <w:szCs w:val="24"/>
          <w:lang w:val="en-GB"/>
        </w:rPr>
        <w:t xml:space="preserve">pricing and </w:t>
      </w:r>
      <w:r w:rsidR="00241D08" w:rsidRPr="00E94D59">
        <w:rPr>
          <w:rFonts w:ascii="Arial" w:hAnsi="Arial" w:cs="Arial"/>
          <w:szCs w:val="24"/>
          <w:lang w:val="en-GB"/>
        </w:rPr>
        <w:t>creates loyalty strategies</w:t>
      </w:r>
      <w:r w:rsidR="0063567E" w:rsidRPr="00E94D59">
        <w:rPr>
          <w:rFonts w:ascii="Arial" w:hAnsi="Arial" w:cs="Arial"/>
          <w:szCs w:val="24"/>
          <w:lang w:val="en-GB"/>
        </w:rPr>
        <w:t xml:space="preserve">. </w:t>
      </w:r>
      <w:r w:rsidR="00E203EA" w:rsidRPr="00E94D59">
        <w:rPr>
          <w:rFonts w:ascii="Arial" w:hAnsi="Arial" w:cs="Arial"/>
          <w:szCs w:val="24"/>
          <w:lang w:val="en-GB"/>
        </w:rPr>
        <w:t xml:space="preserve">This culture is also highly beneficial for Tesco as it fosters continuous growth and </w:t>
      </w:r>
      <w:r w:rsidR="002B3717" w:rsidRPr="00E94D59">
        <w:rPr>
          <w:rFonts w:ascii="Arial" w:hAnsi="Arial" w:cs="Arial"/>
          <w:szCs w:val="24"/>
          <w:lang w:val="en-GB"/>
        </w:rPr>
        <w:t xml:space="preserve">empowers </w:t>
      </w:r>
      <w:r w:rsidR="00676098" w:rsidRPr="00E94D59">
        <w:rPr>
          <w:rFonts w:ascii="Arial" w:hAnsi="Arial" w:cs="Arial"/>
          <w:szCs w:val="24"/>
          <w:lang w:val="en-GB"/>
        </w:rPr>
        <w:t xml:space="preserve">its workforce by significant training </w:t>
      </w:r>
      <w:r w:rsidR="006817E0" w:rsidRPr="00E94D59">
        <w:rPr>
          <w:rFonts w:ascii="Arial" w:hAnsi="Arial" w:cs="Arial"/>
          <w:szCs w:val="24"/>
          <w:lang w:val="en-GB"/>
        </w:rPr>
        <w:t xml:space="preserve">and HR </w:t>
      </w:r>
      <w:r w:rsidR="00B175E9" w:rsidRPr="00E94D59">
        <w:rPr>
          <w:rFonts w:ascii="Arial" w:hAnsi="Arial" w:cs="Arial"/>
          <w:szCs w:val="24"/>
          <w:lang w:val="en-GB"/>
        </w:rPr>
        <w:t>investment</w:t>
      </w:r>
      <w:r w:rsidR="005744B1" w:rsidRPr="00E94D59">
        <w:rPr>
          <w:rFonts w:ascii="Arial" w:hAnsi="Arial" w:cs="Arial"/>
          <w:szCs w:val="24"/>
          <w:lang w:val="en-GB"/>
        </w:rPr>
        <w:t xml:space="preserve">, this culture </w:t>
      </w:r>
      <w:r w:rsidR="00253540" w:rsidRPr="00E94D59">
        <w:rPr>
          <w:rFonts w:ascii="Arial" w:hAnsi="Arial" w:cs="Arial"/>
          <w:szCs w:val="24"/>
          <w:lang w:val="en-GB"/>
        </w:rPr>
        <w:t xml:space="preserve">empowers employees to </w:t>
      </w:r>
      <w:r w:rsidR="006C6D6C" w:rsidRPr="00E94D59">
        <w:rPr>
          <w:rFonts w:ascii="Arial" w:hAnsi="Arial" w:cs="Arial"/>
          <w:szCs w:val="24"/>
          <w:lang w:val="en-GB"/>
        </w:rPr>
        <w:t>provide effective customer sa</w:t>
      </w:r>
      <w:r w:rsidR="00F126FC" w:rsidRPr="00E94D59">
        <w:rPr>
          <w:rFonts w:ascii="Arial" w:hAnsi="Arial" w:cs="Arial"/>
          <w:szCs w:val="24"/>
          <w:lang w:val="en-GB"/>
        </w:rPr>
        <w:t xml:space="preserve">tisfaction. The company </w:t>
      </w:r>
      <w:r w:rsidR="00DD3CC0" w:rsidRPr="00E94D59">
        <w:rPr>
          <w:rFonts w:ascii="Arial" w:hAnsi="Arial" w:cs="Arial"/>
          <w:szCs w:val="24"/>
          <w:lang w:val="en-GB"/>
        </w:rPr>
        <w:t xml:space="preserve">maintains </w:t>
      </w:r>
      <w:r w:rsidR="00A97536" w:rsidRPr="00E94D59">
        <w:rPr>
          <w:rFonts w:ascii="Arial" w:hAnsi="Arial" w:cs="Arial"/>
          <w:szCs w:val="24"/>
          <w:lang w:val="en-GB"/>
        </w:rPr>
        <w:t xml:space="preserve">high service standards by training its employees to be </w:t>
      </w:r>
      <w:r w:rsidR="000F15B6" w:rsidRPr="00E94D59">
        <w:rPr>
          <w:rFonts w:ascii="Arial" w:hAnsi="Arial" w:cs="Arial"/>
          <w:szCs w:val="24"/>
          <w:lang w:val="en-GB"/>
        </w:rPr>
        <w:t>proficient</w:t>
      </w:r>
      <w:r w:rsidR="00A97536" w:rsidRPr="00E94D59">
        <w:rPr>
          <w:rFonts w:ascii="Arial" w:hAnsi="Arial" w:cs="Arial"/>
          <w:szCs w:val="24"/>
          <w:lang w:val="en-GB"/>
        </w:rPr>
        <w:t xml:space="preserve"> in </w:t>
      </w:r>
      <w:r w:rsidR="00DA3D87" w:rsidRPr="00E94D59">
        <w:rPr>
          <w:rFonts w:ascii="Arial" w:hAnsi="Arial" w:cs="Arial"/>
          <w:szCs w:val="24"/>
          <w:lang w:val="en-GB"/>
        </w:rPr>
        <w:t xml:space="preserve">different tools </w:t>
      </w:r>
      <w:r w:rsidR="000A12B4" w:rsidRPr="00E94D59">
        <w:rPr>
          <w:rFonts w:ascii="Arial" w:hAnsi="Arial" w:cs="Arial"/>
          <w:szCs w:val="24"/>
          <w:lang w:val="en-GB"/>
        </w:rPr>
        <w:t xml:space="preserve">which help them </w:t>
      </w:r>
      <w:r w:rsidR="0072453D" w:rsidRPr="00E94D59">
        <w:rPr>
          <w:rFonts w:ascii="Arial" w:hAnsi="Arial" w:cs="Arial"/>
          <w:szCs w:val="24"/>
          <w:lang w:val="en-GB"/>
        </w:rPr>
        <w:t xml:space="preserve">to deliver </w:t>
      </w:r>
      <w:r w:rsidR="0072453D" w:rsidRPr="00E94D59">
        <w:rPr>
          <w:rFonts w:ascii="Arial" w:hAnsi="Arial" w:cs="Arial"/>
          <w:szCs w:val="24"/>
          <w:lang w:val="en-GB"/>
        </w:rPr>
        <w:lastRenderedPageBreak/>
        <w:t xml:space="preserve">exceptional </w:t>
      </w:r>
      <w:r w:rsidR="00B023C7" w:rsidRPr="00E94D59">
        <w:rPr>
          <w:rFonts w:ascii="Arial" w:hAnsi="Arial" w:cs="Arial"/>
          <w:szCs w:val="24"/>
          <w:lang w:val="en-GB"/>
        </w:rPr>
        <w:t>positive outcomes while keeping the costs lower</w:t>
      </w:r>
      <w:r w:rsidR="0044779C" w:rsidRPr="00E94D59">
        <w:rPr>
          <w:rFonts w:ascii="Arial" w:hAnsi="Arial" w:cs="Arial"/>
          <w:szCs w:val="24"/>
          <w:lang w:val="en-GB"/>
        </w:rPr>
        <w:t xml:space="preserve"> and maintain competitiveness in the market</w:t>
      </w:r>
      <w:r w:rsidR="003F0981" w:rsidRPr="00E94D59">
        <w:rPr>
          <w:rFonts w:ascii="Arial" w:hAnsi="Arial" w:cs="Arial"/>
          <w:szCs w:val="24"/>
          <w:lang w:val="en-GB"/>
        </w:rPr>
        <w:t xml:space="preserve"> (</w:t>
      </w:r>
      <w:proofErr w:type="spellStart"/>
      <w:r w:rsidR="003F0981" w:rsidRPr="00E94D59">
        <w:rPr>
          <w:rFonts w:ascii="Arial" w:hAnsi="Arial" w:cs="Arial"/>
          <w:szCs w:val="24"/>
        </w:rPr>
        <w:t>Agustian</w:t>
      </w:r>
      <w:proofErr w:type="spellEnd"/>
      <w:r w:rsidR="003F0981" w:rsidRPr="00E94D59">
        <w:rPr>
          <w:rFonts w:ascii="Arial" w:hAnsi="Arial" w:cs="Arial"/>
          <w:szCs w:val="24"/>
        </w:rPr>
        <w:t xml:space="preserve"> </w:t>
      </w:r>
      <w:r w:rsidR="003F0981" w:rsidRPr="00E94D59">
        <w:rPr>
          <w:rFonts w:ascii="Arial" w:hAnsi="Arial" w:cs="Arial"/>
          <w:i/>
          <w:szCs w:val="24"/>
        </w:rPr>
        <w:t xml:space="preserve">et al. </w:t>
      </w:r>
      <w:r w:rsidR="003F0981" w:rsidRPr="00E94D59">
        <w:rPr>
          <w:rFonts w:ascii="Arial" w:hAnsi="Arial" w:cs="Arial"/>
          <w:szCs w:val="24"/>
        </w:rPr>
        <w:t>2023)</w:t>
      </w:r>
      <w:r w:rsidR="00B023C7" w:rsidRPr="00E94D59">
        <w:rPr>
          <w:rFonts w:ascii="Arial" w:hAnsi="Arial" w:cs="Arial"/>
          <w:szCs w:val="24"/>
          <w:lang w:val="en-GB"/>
        </w:rPr>
        <w:t>.</w:t>
      </w:r>
      <w:r w:rsidR="003F0981" w:rsidRPr="00E94D59">
        <w:rPr>
          <w:rFonts w:ascii="Arial" w:hAnsi="Arial" w:cs="Arial"/>
          <w:szCs w:val="24"/>
          <w:lang w:val="en-GB"/>
        </w:rPr>
        <w:t xml:space="preserve"> </w:t>
      </w:r>
      <w:r w:rsidR="00B023C7" w:rsidRPr="00E94D59">
        <w:rPr>
          <w:rFonts w:ascii="Arial" w:hAnsi="Arial" w:cs="Arial"/>
          <w:szCs w:val="24"/>
          <w:lang w:val="en-GB"/>
        </w:rPr>
        <w:t xml:space="preserve"> </w:t>
      </w:r>
    </w:p>
    <w:p w14:paraId="375D0A90" w14:textId="77777777" w:rsidR="003D7481" w:rsidRPr="00E94D59" w:rsidRDefault="00DC2056" w:rsidP="00E94D59">
      <w:pPr>
        <w:rPr>
          <w:rFonts w:ascii="Arial" w:hAnsi="Arial" w:cs="Arial"/>
          <w:szCs w:val="24"/>
          <w:lang w:val="en-GB"/>
        </w:rPr>
      </w:pPr>
      <w:r w:rsidRPr="00E94D59">
        <w:rPr>
          <w:rFonts w:ascii="Arial" w:hAnsi="Arial" w:cs="Arial"/>
          <w:szCs w:val="24"/>
          <w:lang w:val="en-GB"/>
        </w:rPr>
        <w:t>I</w:t>
      </w:r>
      <w:r w:rsidR="0067277F" w:rsidRPr="00E94D59">
        <w:rPr>
          <w:rFonts w:ascii="Arial" w:hAnsi="Arial" w:cs="Arial"/>
          <w:szCs w:val="24"/>
          <w:lang w:val="en-GB"/>
        </w:rPr>
        <w:t xml:space="preserve">n the aspect of </w:t>
      </w:r>
      <w:r w:rsidR="007D3983" w:rsidRPr="00E94D59">
        <w:rPr>
          <w:rFonts w:ascii="Arial" w:hAnsi="Arial" w:cs="Arial"/>
          <w:szCs w:val="24"/>
          <w:lang w:val="en-GB"/>
        </w:rPr>
        <w:t xml:space="preserve">regulations, </w:t>
      </w:r>
      <w:r w:rsidR="00C12FCE" w:rsidRPr="00E94D59">
        <w:rPr>
          <w:rFonts w:ascii="Arial" w:hAnsi="Arial" w:cs="Arial"/>
          <w:szCs w:val="24"/>
          <w:lang w:val="en-GB"/>
        </w:rPr>
        <w:t>Tesco has maintained a strong organisational culture wh</w:t>
      </w:r>
      <w:r w:rsidR="00BF633A" w:rsidRPr="00E94D59">
        <w:rPr>
          <w:rFonts w:ascii="Arial" w:hAnsi="Arial" w:cs="Arial"/>
          <w:szCs w:val="24"/>
          <w:lang w:val="en-GB"/>
        </w:rPr>
        <w:t xml:space="preserve">ich has been essential for the company to adapt and navigate with rapidly changing </w:t>
      </w:r>
      <w:r w:rsidR="00D72739" w:rsidRPr="00E94D59">
        <w:rPr>
          <w:rFonts w:ascii="Arial" w:hAnsi="Arial" w:cs="Arial"/>
          <w:szCs w:val="24"/>
          <w:lang w:val="en-GB"/>
        </w:rPr>
        <w:t xml:space="preserve">legal and environmental </w:t>
      </w:r>
      <w:r w:rsidR="00036614" w:rsidRPr="00E94D59">
        <w:rPr>
          <w:rFonts w:ascii="Arial" w:hAnsi="Arial" w:cs="Arial"/>
          <w:szCs w:val="24"/>
          <w:lang w:val="en-GB"/>
        </w:rPr>
        <w:t xml:space="preserve">regulations </w:t>
      </w:r>
      <w:r w:rsidR="008F3B76" w:rsidRPr="00E94D59">
        <w:rPr>
          <w:rFonts w:ascii="Arial" w:hAnsi="Arial" w:cs="Arial"/>
          <w:szCs w:val="24"/>
          <w:lang w:val="en-GB"/>
        </w:rPr>
        <w:t xml:space="preserve">and demands. </w:t>
      </w:r>
      <w:r w:rsidR="00593781" w:rsidRPr="00E94D59">
        <w:rPr>
          <w:rFonts w:ascii="Arial" w:hAnsi="Arial" w:cs="Arial"/>
          <w:szCs w:val="24"/>
          <w:lang w:val="en-GB"/>
        </w:rPr>
        <w:t xml:space="preserve">This culture has enabled the company to </w:t>
      </w:r>
      <w:r w:rsidR="00A9198F" w:rsidRPr="00E94D59">
        <w:rPr>
          <w:rFonts w:ascii="Arial" w:hAnsi="Arial" w:cs="Arial"/>
          <w:szCs w:val="24"/>
          <w:lang w:val="en-GB"/>
        </w:rPr>
        <w:t xml:space="preserve">maintain </w:t>
      </w:r>
      <w:r w:rsidR="00A02A49" w:rsidRPr="00E94D59">
        <w:rPr>
          <w:rFonts w:ascii="Arial" w:hAnsi="Arial" w:cs="Arial"/>
          <w:szCs w:val="24"/>
          <w:lang w:val="en-GB"/>
        </w:rPr>
        <w:t>ada</w:t>
      </w:r>
      <w:r w:rsidR="00EE5F5E" w:rsidRPr="00E94D59">
        <w:rPr>
          <w:rFonts w:ascii="Arial" w:hAnsi="Arial" w:cs="Arial"/>
          <w:szCs w:val="24"/>
          <w:lang w:val="en-GB"/>
        </w:rPr>
        <w:t xml:space="preserve">ptability to sustainable </w:t>
      </w:r>
      <w:r w:rsidR="00A02A49" w:rsidRPr="00E94D59">
        <w:rPr>
          <w:rFonts w:ascii="Arial" w:hAnsi="Arial" w:cs="Arial"/>
          <w:szCs w:val="24"/>
          <w:lang w:val="en-GB"/>
        </w:rPr>
        <w:t xml:space="preserve">changes as </w:t>
      </w:r>
      <w:proofErr w:type="gramStart"/>
      <w:r w:rsidR="00A02A49" w:rsidRPr="00E94D59">
        <w:rPr>
          <w:rFonts w:ascii="Arial" w:hAnsi="Arial" w:cs="Arial"/>
          <w:szCs w:val="24"/>
          <w:lang w:val="en-GB"/>
        </w:rPr>
        <w:t>wel</w:t>
      </w:r>
      <w:r w:rsidR="00EE5F5E" w:rsidRPr="00E94D59">
        <w:rPr>
          <w:rFonts w:ascii="Arial" w:hAnsi="Arial" w:cs="Arial"/>
          <w:szCs w:val="24"/>
          <w:lang w:val="en-GB"/>
        </w:rPr>
        <w:t>l</w:t>
      </w:r>
      <w:r w:rsidR="00262B3F" w:rsidRPr="00E94D59">
        <w:rPr>
          <w:rFonts w:ascii="Arial" w:hAnsi="Arial" w:cs="Arial"/>
          <w:szCs w:val="24"/>
          <w:lang w:val="en-GB"/>
        </w:rPr>
        <w:t>,</w:t>
      </w:r>
      <w:proofErr w:type="gramEnd"/>
      <w:r w:rsidR="00262B3F" w:rsidRPr="00E94D59">
        <w:rPr>
          <w:rFonts w:ascii="Arial" w:hAnsi="Arial" w:cs="Arial"/>
          <w:szCs w:val="24"/>
          <w:lang w:val="en-GB"/>
        </w:rPr>
        <w:t xml:space="preserve"> by </w:t>
      </w:r>
      <w:r w:rsidR="005B094E" w:rsidRPr="00E94D59">
        <w:rPr>
          <w:rFonts w:ascii="Arial" w:hAnsi="Arial" w:cs="Arial"/>
          <w:szCs w:val="24"/>
          <w:lang w:val="en-GB"/>
        </w:rPr>
        <w:t xml:space="preserve">embedding social responsibilities </w:t>
      </w:r>
      <w:r w:rsidR="006029DD" w:rsidRPr="00E94D59">
        <w:rPr>
          <w:rFonts w:ascii="Arial" w:hAnsi="Arial" w:cs="Arial"/>
          <w:szCs w:val="24"/>
          <w:lang w:val="en-GB"/>
        </w:rPr>
        <w:t xml:space="preserve">into its </w:t>
      </w:r>
      <w:r w:rsidR="00177BB0" w:rsidRPr="00E94D59">
        <w:rPr>
          <w:rFonts w:ascii="Arial" w:hAnsi="Arial" w:cs="Arial"/>
          <w:szCs w:val="24"/>
          <w:lang w:val="en-GB"/>
        </w:rPr>
        <w:t xml:space="preserve">values </w:t>
      </w:r>
      <w:r w:rsidR="00F77BC5" w:rsidRPr="00E94D59">
        <w:rPr>
          <w:rFonts w:ascii="Arial" w:hAnsi="Arial" w:cs="Arial"/>
          <w:szCs w:val="24"/>
          <w:lang w:val="en-GB"/>
        </w:rPr>
        <w:t xml:space="preserve">the company ensures compliance to </w:t>
      </w:r>
      <w:r w:rsidR="00B81FFC" w:rsidRPr="00E94D59">
        <w:rPr>
          <w:rFonts w:ascii="Arial" w:hAnsi="Arial" w:cs="Arial"/>
          <w:szCs w:val="24"/>
          <w:lang w:val="en-GB"/>
        </w:rPr>
        <w:t>sustaina</w:t>
      </w:r>
      <w:r w:rsidR="00286DF2" w:rsidRPr="00E94D59">
        <w:rPr>
          <w:rFonts w:ascii="Arial" w:hAnsi="Arial" w:cs="Arial"/>
          <w:szCs w:val="24"/>
          <w:lang w:val="en-GB"/>
        </w:rPr>
        <w:t>ble and consumer</w:t>
      </w:r>
      <w:r w:rsidR="00B81FFC" w:rsidRPr="00E94D59">
        <w:rPr>
          <w:rFonts w:ascii="Arial" w:hAnsi="Arial" w:cs="Arial"/>
          <w:szCs w:val="24"/>
          <w:lang w:val="en-GB"/>
        </w:rPr>
        <w:t xml:space="preserve"> laws</w:t>
      </w:r>
      <w:r w:rsidR="00B76EB6" w:rsidRPr="00E94D59">
        <w:rPr>
          <w:rFonts w:ascii="Arial" w:hAnsi="Arial" w:cs="Arial"/>
          <w:szCs w:val="24"/>
          <w:lang w:val="en-GB"/>
        </w:rPr>
        <w:t xml:space="preserve"> (</w:t>
      </w:r>
      <w:r w:rsidR="00B76EB6" w:rsidRPr="00E94D59">
        <w:rPr>
          <w:rFonts w:ascii="Arial" w:hAnsi="Arial" w:cs="Arial"/>
          <w:szCs w:val="24"/>
        </w:rPr>
        <w:t>ПУЧКОВ and ХОЛОДКОВ, 2025)</w:t>
      </w:r>
      <w:r w:rsidR="00B81FFC" w:rsidRPr="00E94D59">
        <w:rPr>
          <w:rFonts w:ascii="Arial" w:hAnsi="Arial" w:cs="Arial"/>
          <w:szCs w:val="24"/>
          <w:lang w:val="en-GB"/>
        </w:rPr>
        <w:t xml:space="preserve">. </w:t>
      </w:r>
      <w:r w:rsidR="00064582" w:rsidRPr="00E94D59">
        <w:rPr>
          <w:rFonts w:ascii="Arial" w:hAnsi="Arial" w:cs="Arial"/>
          <w:szCs w:val="24"/>
          <w:lang w:val="en-GB"/>
        </w:rPr>
        <w:t>T</w:t>
      </w:r>
      <w:r w:rsidR="00854F20" w:rsidRPr="00E94D59">
        <w:rPr>
          <w:rFonts w:ascii="Arial" w:hAnsi="Arial" w:cs="Arial"/>
          <w:szCs w:val="24"/>
          <w:lang w:val="en-GB"/>
        </w:rPr>
        <w:t xml:space="preserve">esco established its </w:t>
      </w:r>
      <w:r w:rsidR="00FC2AB9" w:rsidRPr="00E94D59">
        <w:rPr>
          <w:rFonts w:ascii="Arial" w:hAnsi="Arial" w:cs="Arial"/>
          <w:szCs w:val="24"/>
          <w:lang w:val="en-GB"/>
        </w:rPr>
        <w:t xml:space="preserve">“Small Aid Plan” </w:t>
      </w:r>
      <w:r w:rsidR="004C6F62" w:rsidRPr="00E94D59">
        <w:rPr>
          <w:rFonts w:ascii="Arial" w:hAnsi="Arial" w:cs="Arial"/>
          <w:szCs w:val="24"/>
          <w:lang w:val="en-GB"/>
        </w:rPr>
        <w:t>which represents its</w:t>
      </w:r>
      <w:r w:rsidR="005C724F" w:rsidRPr="00E94D59">
        <w:rPr>
          <w:rFonts w:ascii="Arial" w:hAnsi="Arial" w:cs="Arial"/>
          <w:szCs w:val="24"/>
          <w:lang w:val="en-GB"/>
        </w:rPr>
        <w:t xml:space="preserve"> high</w:t>
      </w:r>
      <w:r w:rsidR="004C6F62" w:rsidRPr="00E94D59">
        <w:rPr>
          <w:rFonts w:ascii="Arial" w:hAnsi="Arial" w:cs="Arial"/>
          <w:szCs w:val="24"/>
          <w:lang w:val="en-GB"/>
        </w:rPr>
        <w:t xml:space="preserve"> focus on </w:t>
      </w:r>
      <w:r w:rsidR="005C724F" w:rsidRPr="00E94D59">
        <w:rPr>
          <w:rFonts w:ascii="Arial" w:hAnsi="Arial" w:cs="Arial"/>
          <w:szCs w:val="24"/>
          <w:lang w:val="en-GB"/>
        </w:rPr>
        <w:t xml:space="preserve">society and </w:t>
      </w:r>
      <w:r w:rsidR="00A63A0B" w:rsidRPr="00E94D59">
        <w:rPr>
          <w:rFonts w:ascii="Arial" w:hAnsi="Arial" w:cs="Arial"/>
          <w:szCs w:val="24"/>
          <w:lang w:val="en-GB"/>
        </w:rPr>
        <w:t xml:space="preserve">on the planet which ensures that </w:t>
      </w:r>
      <w:r w:rsidR="00A93878" w:rsidRPr="00E94D59">
        <w:rPr>
          <w:rFonts w:ascii="Arial" w:hAnsi="Arial" w:cs="Arial"/>
          <w:szCs w:val="24"/>
          <w:lang w:val="en-GB"/>
        </w:rPr>
        <w:t xml:space="preserve">complying </w:t>
      </w:r>
      <w:r w:rsidR="009C732A" w:rsidRPr="00E94D59">
        <w:rPr>
          <w:rFonts w:ascii="Arial" w:hAnsi="Arial" w:cs="Arial"/>
          <w:szCs w:val="24"/>
          <w:lang w:val="en-GB"/>
        </w:rPr>
        <w:t>with</w:t>
      </w:r>
      <w:r w:rsidR="00A93878" w:rsidRPr="00E94D59">
        <w:rPr>
          <w:rFonts w:ascii="Arial" w:hAnsi="Arial" w:cs="Arial"/>
          <w:szCs w:val="24"/>
          <w:lang w:val="en-GB"/>
        </w:rPr>
        <w:t xml:space="preserve"> these laws is a </w:t>
      </w:r>
      <w:r w:rsidR="00727C45" w:rsidRPr="00E94D59">
        <w:rPr>
          <w:rFonts w:ascii="Arial" w:hAnsi="Arial" w:cs="Arial"/>
          <w:szCs w:val="24"/>
          <w:lang w:val="en-GB"/>
        </w:rPr>
        <w:t xml:space="preserve">cultural norm </w:t>
      </w:r>
      <w:r w:rsidR="00ED4B27" w:rsidRPr="00E94D59">
        <w:rPr>
          <w:rFonts w:ascii="Arial" w:hAnsi="Arial" w:cs="Arial"/>
          <w:szCs w:val="24"/>
          <w:lang w:val="en-GB"/>
        </w:rPr>
        <w:t xml:space="preserve">instead of a legal challenge. </w:t>
      </w:r>
      <w:r w:rsidR="00134350" w:rsidRPr="00E94D59">
        <w:rPr>
          <w:rFonts w:ascii="Arial" w:hAnsi="Arial" w:cs="Arial"/>
          <w:szCs w:val="24"/>
          <w:lang w:val="en-GB"/>
        </w:rPr>
        <w:t xml:space="preserve">Furthermore, </w:t>
      </w:r>
      <w:r w:rsidR="006E280A" w:rsidRPr="00E94D59">
        <w:rPr>
          <w:rFonts w:ascii="Arial" w:hAnsi="Arial" w:cs="Arial"/>
          <w:szCs w:val="24"/>
          <w:lang w:val="en-GB"/>
        </w:rPr>
        <w:t>Te</w:t>
      </w:r>
      <w:r w:rsidR="00ED1454" w:rsidRPr="00E94D59">
        <w:rPr>
          <w:rFonts w:ascii="Arial" w:hAnsi="Arial" w:cs="Arial"/>
          <w:szCs w:val="24"/>
          <w:lang w:val="en-GB"/>
        </w:rPr>
        <w:t xml:space="preserve">sco adapts to globalisation by investing its efforts in </w:t>
      </w:r>
      <w:r w:rsidR="00EA01C4" w:rsidRPr="00E94D59">
        <w:rPr>
          <w:rFonts w:ascii="Arial" w:hAnsi="Arial" w:cs="Arial"/>
          <w:szCs w:val="24"/>
          <w:lang w:val="en-GB"/>
        </w:rPr>
        <w:t xml:space="preserve">central British Management </w:t>
      </w:r>
      <w:r w:rsidR="00BB77B1" w:rsidRPr="00E94D59">
        <w:rPr>
          <w:rFonts w:ascii="Arial" w:hAnsi="Arial" w:cs="Arial"/>
          <w:szCs w:val="24"/>
          <w:lang w:val="en-GB"/>
        </w:rPr>
        <w:t>with cultural adaptation</w:t>
      </w:r>
      <w:r w:rsidR="003D7481" w:rsidRPr="00E94D59">
        <w:rPr>
          <w:rFonts w:ascii="Arial" w:hAnsi="Arial" w:cs="Arial"/>
          <w:szCs w:val="24"/>
          <w:lang w:val="en-GB"/>
        </w:rPr>
        <w:t xml:space="preserve">. </w:t>
      </w:r>
      <w:r w:rsidR="00B2012A" w:rsidRPr="00E94D59">
        <w:rPr>
          <w:rFonts w:ascii="Arial" w:hAnsi="Arial" w:cs="Arial"/>
          <w:szCs w:val="24"/>
          <w:lang w:val="en-GB"/>
        </w:rPr>
        <w:t xml:space="preserve">The company has adapted its culture to </w:t>
      </w:r>
      <w:r w:rsidR="00A15D66" w:rsidRPr="00E94D59">
        <w:rPr>
          <w:rFonts w:ascii="Arial" w:hAnsi="Arial" w:cs="Arial"/>
          <w:szCs w:val="24"/>
          <w:lang w:val="en-GB"/>
        </w:rPr>
        <w:t xml:space="preserve">focus solely on </w:t>
      </w:r>
      <w:r w:rsidR="00094D36" w:rsidRPr="00E94D59">
        <w:rPr>
          <w:rFonts w:ascii="Arial" w:hAnsi="Arial" w:cs="Arial"/>
          <w:szCs w:val="24"/>
          <w:lang w:val="en-GB"/>
        </w:rPr>
        <w:t xml:space="preserve">localised habits of consumers, regional hiring and “glocalisation” strategies. </w:t>
      </w:r>
    </w:p>
    <w:p w14:paraId="375D0A91" w14:textId="77777777" w:rsidR="00700F86" w:rsidRPr="00E94D59" w:rsidRDefault="00700F86" w:rsidP="00E94D59">
      <w:pPr>
        <w:rPr>
          <w:rFonts w:ascii="Arial" w:hAnsi="Arial" w:cs="Arial"/>
          <w:b/>
          <w:szCs w:val="24"/>
          <w:lang w:val="en-GB"/>
        </w:rPr>
      </w:pPr>
      <w:r w:rsidRPr="00E94D59">
        <w:rPr>
          <w:rFonts w:ascii="Arial" w:hAnsi="Arial" w:cs="Arial"/>
          <w:b/>
          <w:szCs w:val="24"/>
          <w:lang w:val="en-GB"/>
        </w:rPr>
        <w:t xml:space="preserve">Denison’s Traits Theory </w:t>
      </w:r>
    </w:p>
    <w:p w14:paraId="375D0A92" w14:textId="77777777" w:rsidR="0063604D" w:rsidRPr="00E94D59" w:rsidRDefault="004230B6" w:rsidP="00E94D59">
      <w:pPr>
        <w:rPr>
          <w:rFonts w:ascii="Arial" w:hAnsi="Arial" w:cs="Arial"/>
          <w:szCs w:val="24"/>
          <w:lang w:val="en-GB"/>
        </w:rPr>
      </w:pPr>
      <w:r w:rsidRPr="00E94D59">
        <w:rPr>
          <w:rFonts w:ascii="Arial" w:hAnsi="Arial" w:cs="Arial"/>
          <w:szCs w:val="24"/>
          <w:lang w:val="en-GB"/>
        </w:rPr>
        <w:t>This model was found by Daniel D</w:t>
      </w:r>
      <w:r w:rsidR="00B13670" w:rsidRPr="00E94D59">
        <w:rPr>
          <w:rFonts w:ascii="Arial" w:hAnsi="Arial" w:cs="Arial"/>
          <w:szCs w:val="24"/>
          <w:lang w:val="en-GB"/>
        </w:rPr>
        <w:t xml:space="preserve">enison </w:t>
      </w:r>
      <w:r w:rsidR="00274AA4" w:rsidRPr="00E94D59">
        <w:rPr>
          <w:rFonts w:ascii="Arial" w:hAnsi="Arial" w:cs="Arial"/>
          <w:szCs w:val="24"/>
          <w:lang w:val="en-GB"/>
        </w:rPr>
        <w:t>structured on four</w:t>
      </w:r>
      <w:r w:rsidR="00B95633" w:rsidRPr="00E94D59">
        <w:rPr>
          <w:rFonts w:ascii="Arial" w:hAnsi="Arial" w:cs="Arial"/>
          <w:szCs w:val="24"/>
          <w:lang w:val="en-GB"/>
        </w:rPr>
        <w:t xml:space="preserve"> core traits </w:t>
      </w:r>
      <w:r w:rsidR="00C3066B" w:rsidRPr="00E94D59">
        <w:rPr>
          <w:rFonts w:ascii="Arial" w:hAnsi="Arial" w:cs="Arial"/>
          <w:szCs w:val="24"/>
          <w:lang w:val="en-GB"/>
        </w:rPr>
        <w:t xml:space="preserve">which </w:t>
      </w:r>
      <w:r w:rsidR="00105135" w:rsidRPr="00E94D59">
        <w:rPr>
          <w:rFonts w:ascii="Arial" w:hAnsi="Arial" w:cs="Arial"/>
          <w:szCs w:val="24"/>
          <w:lang w:val="en-GB"/>
        </w:rPr>
        <w:t>drive organisational performance</w:t>
      </w:r>
      <w:r w:rsidR="00051CFC" w:rsidRPr="00E94D59">
        <w:rPr>
          <w:rFonts w:ascii="Arial" w:hAnsi="Arial" w:cs="Arial"/>
          <w:szCs w:val="24"/>
          <w:lang w:val="en-GB"/>
        </w:rPr>
        <w:t xml:space="preserve"> (</w:t>
      </w:r>
      <w:r w:rsidR="00051CFC" w:rsidRPr="00E94D59">
        <w:rPr>
          <w:rFonts w:ascii="Arial" w:hAnsi="Arial" w:cs="Arial"/>
          <w:szCs w:val="24"/>
        </w:rPr>
        <w:t>Croker, 2023)</w:t>
      </w:r>
      <w:r w:rsidR="00675956" w:rsidRPr="00E94D59">
        <w:rPr>
          <w:rFonts w:ascii="Arial" w:hAnsi="Arial" w:cs="Arial"/>
          <w:szCs w:val="24"/>
          <w:lang w:val="en-GB"/>
        </w:rPr>
        <w:t xml:space="preserve">. </w:t>
      </w:r>
      <w:r w:rsidR="00C61386" w:rsidRPr="00E94D59">
        <w:rPr>
          <w:rFonts w:ascii="Arial" w:hAnsi="Arial" w:cs="Arial"/>
          <w:szCs w:val="24"/>
          <w:lang w:val="en-GB"/>
        </w:rPr>
        <w:t>In the aspect of Tesco, t</w:t>
      </w:r>
      <w:r w:rsidR="0040556D" w:rsidRPr="00E94D59">
        <w:rPr>
          <w:rFonts w:ascii="Arial" w:hAnsi="Arial" w:cs="Arial"/>
          <w:szCs w:val="24"/>
          <w:lang w:val="en-GB"/>
        </w:rPr>
        <w:t xml:space="preserve">he first trait is </w:t>
      </w:r>
      <w:r w:rsidR="000E4A64" w:rsidRPr="00E94D59">
        <w:rPr>
          <w:rFonts w:ascii="Arial" w:hAnsi="Arial" w:cs="Arial"/>
          <w:szCs w:val="24"/>
          <w:lang w:val="en-GB"/>
        </w:rPr>
        <w:t xml:space="preserve">adaptability which assesses that </w:t>
      </w:r>
      <w:r w:rsidR="008224A7" w:rsidRPr="00E94D59">
        <w:rPr>
          <w:rFonts w:ascii="Arial" w:hAnsi="Arial" w:cs="Arial"/>
          <w:szCs w:val="24"/>
          <w:lang w:val="en-GB"/>
        </w:rPr>
        <w:t xml:space="preserve">the company specialises </w:t>
      </w:r>
      <w:r w:rsidR="00C578D6" w:rsidRPr="00E94D59">
        <w:rPr>
          <w:rFonts w:ascii="Arial" w:hAnsi="Arial" w:cs="Arial"/>
          <w:szCs w:val="24"/>
          <w:lang w:val="en-GB"/>
        </w:rPr>
        <w:t xml:space="preserve">in </w:t>
      </w:r>
      <w:r w:rsidR="009C0DD3" w:rsidRPr="00E94D59">
        <w:rPr>
          <w:rFonts w:ascii="Arial" w:hAnsi="Arial" w:cs="Arial"/>
          <w:szCs w:val="24"/>
          <w:lang w:val="en-GB"/>
        </w:rPr>
        <w:t xml:space="preserve">researching and reading the market (changing trends and demands) </w:t>
      </w:r>
      <w:r w:rsidR="00AB6C40" w:rsidRPr="00E94D59">
        <w:rPr>
          <w:rFonts w:ascii="Arial" w:hAnsi="Arial" w:cs="Arial"/>
          <w:szCs w:val="24"/>
          <w:lang w:val="en-GB"/>
        </w:rPr>
        <w:t xml:space="preserve">and then </w:t>
      </w:r>
      <w:r w:rsidR="00DC2C8F" w:rsidRPr="00E94D59">
        <w:rPr>
          <w:rFonts w:ascii="Arial" w:hAnsi="Arial" w:cs="Arial"/>
          <w:szCs w:val="24"/>
          <w:lang w:val="en-GB"/>
        </w:rPr>
        <w:t xml:space="preserve">creating actionable outcomes from them. </w:t>
      </w:r>
      <w:r w:rsidR="00F06CBD" w:rsidRPr="00E94D59">
        <w:rPr>
          <w:rFonts w:ascii="Arial" w:hAnsi="Arial" w:cs="Arial"/>
          <w:szCs w:val="24"/>
          <w:lang w:val="en-GB"/>
        </w:rPr>
        <w:t xml:space="preserve">They completely </w:t>
      </w:r>
      <w:r w:rsidR="002830EB" w:rsidRPr="00E94D59">
        <w:rPr>
          <w:rFonts w:ascii="Arial" w:hAnsi="Arial" w:cs="Arial"/>
          <w:szCs w:val="24"/>
          <w:lang w:val="en-GB"/>
        </w:rPr>
        <w:t>prioritise</w:t>
      </w:r>
      <w:r w:rsidR="00F06CBD" w:rsidRPr="00E94D59">
        <w:rPr>
          <w:rFonts w:ascii="Arial" w:hAnsi="Arial" w:cs="Arial"/>
          <w:szCs w:val="24"/>
          <w:lang w:val="en-GB"/>
        </w:rPr>
        <w:t xml:space="preserve"> </w:t>
      </w:r>
      <w:r w:rsidR="00A076D6" w:rsidRPr="00E94D59">
        <w:rPr>
          <w:rFonts w:ascii="Arial" w:hAnsi="Arial" w:cs="Arial"/>
          <w:szCs w:val="24"/>
          <w:lang w:val="en-GB"/>
        </w:rPr>
        <w:t>“Customer Focus”</w:t>
      </w:r>
      <w:r w:rsidR="002049FF" w:rsidRPr="00E94D59">
        <w:rPr>
          <w:rFonts w:ascii="Arial" w:hAnsi="Arial" w:cs="Arial"/>
          <w:szCs w:val="24"/>
          <w:lang w:val="en-GB"/>
        </w:rPr>
        <w:t xml:space="preserve"> and “Organisational Learning” </w:t>
      </w:r>
      <w:r w:rsidR="006C30C5" w:rsidRPr="00E94D59">
        <w:rPr>
          <w:rFonts w:ascii="Arial" w:hAnsi="Arial" w:cs="Arial"/>
          <w:szCs w:val="24"/>
          <w:lang w:val="en-GB"/>
        </w:rPr>
        <w:t xml:space="preserve">behaviours </w:t>
      </w:r>
      <w:r w:rsidR="00990EA1" w:rsidRPr="00E94D59">
        <w:rPr>
          <w:rFonts w:ascii="Arial" w:hAnsi="Arial" w:cs="Arial"/>
          <w:szCs w:val="24"/>
          <w:lang w:val="en-GB"/>
        </w:rPr>
        <w:t xml:space="preserve">within their cultural landscape, which enables them to </w:t>
      </w:r>
      <w:r w:rsidR="001C15CC" w:rsidRPr="00E94D59">
        <w:rPr>
          <w:rFonts w:ascii="Arial" w:hAnsi="Arial" w:cs="Arial"/>
          <w:szCs w:val="24"/>
          <w:lang w:val="en-GB"/>
        </w:rPr>
        <w:t xml:space="preserve">align with changing trends </w:t>
      </w:r>
      <w:r w:rsidR="0063604D" w:rsidRPr="00E94D59">
        <w:rPr>
          <w:rFonts w:ascii="Arial" w:hAnsi="Arial" w:cs="Arial"/>
          <w:szCs w:val="24"/>
          <w:lang w:val="en-GB"/>
        </w:rPr>
        <w:t xml:space="preserve">in the marketplace. </w:t>
      </w:r>
      <w:r w:rsidR="001D30D7" w:rsidRPr="00E94D59">
        <w:rPr>
          <w:rFonts w:ascii="Arial" w:hAnsi="Arial" w:cs="Arial"/>
          <w:szCs w:val="24"/>
          <w:lang w:val="en-GB"/>
        </w:rPr>
        <w:t xml:space="preserve">In addition to this, </w:t>
      </w:r>
      <w:r w:rsidR="00C23AFA" w:rsidRPr="00E94D59">
        <w:rPr>
          <w:rFonts w:ascii="Arial" w:hAnsi="Arial" w:cs="Arial"/>
          <w:szCs w:val="24"/>
          <w:lang w:val="en-GB"/>
        </w:rPr>
        <w:t xml:space="preserve">the </w:t>
      </w:r>
      <w:r w:rsidR="008F3965" w:rsidRPr="00E94D59">
        <w:rPr>
          <w:rFonts w:ascii="Arial" w:hAnsi="Arial" w:cs="Arial"/>
          <w:szCs w:val="24"/>
          <w:lang w:val="en-GB"/>
        </w:rPr>
        <w:t>other</w:t>
      </w:r>
      <w:r w:rsidR="00C23AFA" w:rsidRPr="00E94D59">
        <w:rPr>
          <w:rFonts w:ascii="Arial" w:hAnsi="Arial" w:cs="Arial"/>
          <w:szCs w:val="24"/>
          <w:lang w:val="en-GB"/>
        </w:rPr>
        <w:t xml:space="preserve"> trait is </w:t>
      </w:r>
      <w:r w:rsidR="0028593E" w:rsidRPr="00E94D59">
        <w:rPr>
          <w:rFonts w:ascii="Arial" w:hAnsi="Arial" w:cs="Arial"/>
          <w:szCs w:val="24"/>
          <w:lang w:val="en-GB"/>
        </w:rPr>
        <w:t xml:space="preserve">mission; </w:t>
      </w:r>
      <w:r w:rsidR="00A846EE" w:rsidRPr="00E94D59">
        <w:rPr>
          <w:rFonts w:ascii="Arial" w:hAnsi="Arial" w:cs="Arial"/>
          <w:szCs w:val="24"/>
          <w:lang w:val="en-GB"/>
        </w:rPr>
        <w:t>where the company operates on a clear and shared vision (for example; to serve shoppers a little better every day</w:t>
      </w:r>
      <w:r w:rsidR="00F44B42" w:rsidRPr="00E94D59">
        <w:rPr>
          <w:rFonts w:ascii="Arial" w:hAnsi="Arial" w:cs="Arial"/>
          <w:szCs w:val="24"/>
          <w:lang w:val="en-GB"/>
        </w:rPr>
        <w:t xml:space="preserve">) </w:t>
      </w:r>
      <w:r w:rsidR="00D66070" w:rsidRPr="00E94D59">
        <w:rPr>
          <w:rFonts w:ascii="Arial" w:hAnsi="Arial" w:cs="Arial"/>
          <w:szCs w:val="24"/>
          <w:lang w:val="en-GB"/>
        </w:rPr>
        <w:t xml:space="preserve">creating a greater </w:t>
      </w:r>
      <w:r w:rsidR="00767A21" w:rsidRPr="00E94D59">
        <w:rPr>
          <w:rFonts w:ascii="Arial" w:hAnsi="Arial" w:cs="Arial"/>
          <w:szCs w:val="24"/>
          <w:lang w:val="en-GB"/>
        </w:rPr>
        <w:t>mission</w:t>
      </w:r>
      <w:r w:rsidR="00D66070" w:rsidRPr="00E94D59">
        <w:rPr>
          <w:rFonts w:ascii="Arial" w:hAnsi="Arial" w:cs="Arial"/>
          <w:szCs w:val="24"/>
          <w:lang w:val="en-GB"/>
        </w:rPr>
        <w:t xml:space="preserve"> </w:t>
      </w:r>
      <w:r w:rsidR="00EE6282" w:rsidRPr="00E94D59">
        <w:rPr>
          <w:rFonts w:ascii="Arial" w:hAnsi="Arial" w:cs="Arial"/>
          <w:szCs w:val="24"/>
          <w:lang w:val="en-GB"/>
        </w:rPr>
        <w:t xml:space="preserve">which unites its employees globally. </w:t>
      </w:r>
      <w:r w:rsidR="007942B2" w:rsidRPr="00E94D59">
        <w:rPr>
          <w:rFonts w:ascii="Arial" w:hAnsi="Arial" w:cs="Arial"/>
          <w:szCs w:val="24"/>
          <w:lang w:val="en-GB"/>
        </w:rPr>
        <w:t>T</w:t>
      </w:r>
      <w:r w:rsidR="00C07DA2" w:rsidRPr="00E94D59">
        <w:rPr>
          <w:rFonts w:ascii="Arial" w:hAnsi="Arial" w:cs="Arial"/>
          <w:szCs w:val="24"/>
          <w:lang w:val="en-GB"/>
        </w:rPr>
        <w:t xml:space="preserve">his mission serves as a major driver of </w:t>
      </w:r>
      <w:r w:rsidR="00D0620F" w:rsidRPr="00E94D59">
        <w:rPr>
          <w:rFonts w:ascii="Arial" w:hAnsi="Arial" w:cs="Arial"/>
          <w:szCs w:val="24"/>
          <w:lang w:val="en-GB"/>
        </w:rPr>
        <w:t xml:space="preserve">growth </w:t>
      </w:r>
      <w:r w:rsidR="00BA4D0F" w:rsidRPr="00E94D59">
        <w:rPr>
          <w:rFonts w:ascii="Arial" w:hAnsi="Arial" w:cs="Arial"/>
          <w:szCs w:val="24"/>
          <w:lang w:val="en-GB"/>
        </w:rPr>
        <w:t xml:space="preserve">as it </w:t>
      </w:r>
      <w:r w:rsidR="00653EE2" w:rsidRPr="00E94D59">
        <w:rPr>
          <w:rFonts w:ascii="Arial" w:hAnsi="Arial" w:cs="Arial"/>
          <w:szCs w:val="24"/>
          <w:lang w:val="en-GB"/>
        </w:rPr>
        <w:t xml:space="preserve">aligns its employee lifecycle with their shared values and </w:t>
      </w:r>
      <w:r w:rsidR="00206E1B" w:rsidRPr="00E94D59">
        <w:rPr>
          <w:rFonts w:ascii="Arial" w:hAnsi="Arial" w:cs="Arial"/>
          <w:szCs w:val="24"/>
          <w:lang w:val="en-GB"/>
        </w:rPr>
        <w:t xml:space="preserve">business goals </w:t>
      </w:r>
      <w:r w:rsidR="00240FEB" w:rsidRPr="00E94D59">
        <w:rPr>
          <w:rFonts w:ascii="Arial" w:hAnsi="Arial" w:cs="Arial"/>
          <w:szCs w:val="24"/>
          <w:lang w:val="en-GB"/>
        </w:rPr>
        <w:t xml:space="preserve">even in the global expansion </w:t>
      </w:r>
      <w:r w:rsidR="00C11E14" w:rsidRPr="00E94D59">
        <w:rPr>
          <w:rFonts w:ascii="Arial" w:hAnsi="Arial" w:cs="Arial"/>
          <w:szCs w:val="24"/>
          <w:lang w:val="en-GB"/>
        </w:rPr>
        <w:t xml:space="preserve">situation. </w:t>
      </w:r>
    </w:p>
    <w:p w14:paraId="375D0A93" w14:textId="77777777" w:rsidR="000E1D1E" w:rsidRPr="00E94D59" w:rsidRDefault="003F5679" w:rsidP="00E94D59">
      <w:pPr>
        <w:rPr>
          <w:rFonts w:ascii="Arial" w:hAnsi="Arial" w:cs="Arial"/>
          <w:szCs w:val="24"/>
          <w:lang w:val="en-GB"/>
        </w:rPr>
      </w:pPr>
      <w:r w:rsidRPr="00E94D59">
        <w:rPr>
          <w:rFonts w:ascii="Arial" w:hAnsi="Arial" w:cs="Arial"/>
          <w:szCs w:val="24"/>
          <w:lang w:val="en-GB"/>
        </w:rPr>
        <w:t>Moreover</w:t>
      </w:r>
      <w:r w:rsidR="00C55284" w:rsidRPr="00E94D59">
        <w:rPr>
          <w:rFonts w:ascii="Arial" w:hAnsi="Arial" w:cs="Arial"/>
          <w:szCs w:val="24"/>
          <w:lang w:val="en-GB"/>
        </w:rPr>
        <w:t xml:space="preserve">, </w:t>
      </w:r>
      <w:r w:rsidR="00773BC8" w:rsidRPr="00E94D59">
        <w:rPr>
          <w:rFonts w:ascii="Arial" w:hAnsi="Arial" w:cs="Arial"/>
          <w:szCs w:val="24"/>
          <w:lang w:val="en-GB"/>
        </w:rPr>
        <w:t xml:space="preserve">the other trait </w:t>
      </w:r>
      <w:r w:rsidR="00B16956" w:rsidRPr="00E94D59">
        <w:rPr>
          <w:rFonts w:ascii="Arial" w:hAnsi="Arial" w:cs="Arial"/>
          <w:szCs w:val="24"/>
          <w:lang w:val="en-GB"/>
        </w:rPr>
        <w:t xml:space="preserve">is involvement in which Tesco </w:t>
      </w:r>
      <w:r w:rsidR="004B7245" w:rsidRPr="00E94D59">
        <w:rPr>
          <w:rFonts w:ascii="Arial" w:hAnsi="Arial" w:cs="Arial"/>
          <w:szCs w:val="24"/>
          <w:lang w:val="en-GB"/>
        </w:rPr>
        <w:t xml:space="preserve">has </w:t>
      </w:r>
      <w:r w:rsidR="00D77718" w:rsidRPr="00E94D59">
        <w:rPr>
          <w:rFonts w:ascii="Arial" w:hAnsi="Arial" w:cs="Arial"/>
          <w:szCs w:val="24"/>
          <w:lang w:val="en-GB"/>
        </w:rPr>
        <w:t xml:space="preserve">built </w:t>
      </w:r>
      <w:r w:rsidR="000B3657" w:rsidRPr="00E94D59">
        <w:rPr>
          <w:rFonts w:ascii="Arial" w:hAnsi="Arial" w:cs="Arial"/>
          <w:szCs w:val="24"/>
          <w:lang w:val="en-GB"/>
        </w:rPr>
        <w:t>an</w:t>
      </w:r>
      <w:r w:rsidR="00D77718" w:rsidRPr="00E94D59">
        <w:rPr>
          <w:rFonts w:ascii="Arial" w:hAnsi="Arial" w:cs="Arial"/>
          <w:szCs w:val="24"/>
          <w:lang w:val="en-GB"/>
        </w:rPr>
        <w:t xml:space="preserve"> </w:t>
      </w:r>
      <w:r w:rsidR="00D814EA" w:rsidRPr="00E94D59">
        <w:rPr>
          <w:rFonts w:ascii="Arial" w:hAnsi="Arial" w:cs="Arial"/>
          <w:szCs w:val="24"/>
          <w:lang w:val="en-GB"/>
        </w:rPr>
        <w:t xml:space="preserve">inclusive and employee-focused organisational </w:t>
      </w:r>
      <w:r w:rsidR="000B3657" w:rsidRPr="00E94D59">
        <w:rPr>
          <w:rFonts w:ascii="Arial" w:hAnsi="Arial" w:cs="Arial"/>
          <w:szCs w:val="24"/>
          <w:lang w:val="en-GB"/>
        </w:rPr>
        <w:t>culture</w:t>
      </w:r>
      <w:r w:rsidR="00D814EA" w:rsidRPr="00E94D59">
        <w:rPr>
          <w:rFonts w:ascii="Arial" w:hAnsi="Arial" w:cs="Arial"/>
          <w:szCs w:val="24"/>
          <w:lang w:val="en-GB"/>
        </w:rPr>
        <w:t xml:space="preserve"> </w:t>
      </w:r>
      <w:r w:rsidR="00E5677B" w:rsidRPr="00E94D59">
        <w:rPr>
          <w:rFonts w:ascii="Arial" w:hAnsi="Arial" w:cs="Arial"/>
          <w:szCs w:val="24"/>
          <w:lang w:val="en-GB"/>
        </w:rPr>
        <w:t xml:space="preserve">by building opportunities for its employees with its </w:t>
      </w:r>
      <w:r w:rsidR="007B7530" w:rsidRPr="00E94D59">
        <w:rPr>
          <w:rFonts w:ascii="Arial" w:hAnsi="Arial" w:cs="Arial"/>
          <w:szCs w:val="24"/>
          <w:lang w:val="en-GB"/>
        </w:rPr>
        <w:t xml:space="preserve">colleague support networks, </w:t>
      </w:r>
      <w:r w:rsidR="003608A8" w:rsidRPr="00E94D59">
        <w:rPr>
          <w:rFonts w:ascii="Arial" w:hAnsi="Arial" w:cs="Arial"/>
          <w:szCs w:val="24"/>
          <w:lang w:val="en-GB"/>
        </w:rPr>
        <w:t xml:space="preserve">training and participation </w:t>
      </w:r>
      <w:r w:rsidR="00765ED0" w:rsidRPr="00E94D59">
        <w:rPr>
          <w:rFonts w:ascii="Arial" w:hAnsi="Arial" w:cs="Arial"/>
          <w:szCs w:val="24"/>
          <w:lang w:val="en-GB"/>
        </w:rPr>
        <w:t xml:space="preserve">to create an environment </w:t>
      </w:r>
      <w:r w:rsidR="00DE32C8" w:rsidRPr="00E94D59">
        <w:rPr>
          <w:rFonts w:ascii="Arial" w:hAnsi="Arial" w:cs="Arial"/>
          <w:szCs w:val="24"/>
          <w:lang w:val="en-GB"/>
        </w:rPr>
        <w:t xml:space="preserve">where staff feels a sense of empowerment. The fourth </w:t>
      </w:r>
      <w:r w:rsidR="009C2964" w:rsidRPr="00E94D59">
        <w:rPr>
          <w:rFonts w:ascii="Arial" w:hAnsi="Arial" w:cs="Arial"/>
          <w:szCs w:val="24"/>
          <w:lang w:val="en-GB"/>
        </w:rPr>
        <w:t xml:space="preserve">trait is </w:t>
      </w:r>
      <w:r w:rsidR="002953A0" w:rsidRPr="00E94D59">
        <w:rPr>
          <w:rFonts w:ascii="Arial" w:hAnsi="Arial" w:cs="Arial"/>
          <w:szCs w:val="24"/>
          <w:lang w:val="en-GB"/>
        </w:rPr>
        <w:t xml:space="preserve">consistency </w:t>
      </w:r>
      <w:r w:rsidR="003D5D9E" w:rsidRPr="00E94D59">
        <w:rPr>
          <w:rFonts w:ascii="Arial" w:hAnsi="Arial" w:cs="Arial"/>
          <w:szCs w:val="24"/>
          <w:lang w:val="en-GB"/>
        </w:rPr>
        <w:t xml:space="preserve">which is beneficial for the retailer to </w:t>
      </w:r>
      <w:r w:rsidR="00895E64" w:rsidRPr="00E94D59">
        <w:rPr>
          <w:rFonts w:ascii="Arial" w:hAnsi="Arial" w:cs="Arial"/>
          <w:szCs w:val="24"/>
          <w:lang w:val="en-GB"/>
        </w:rPr>
        <w:t xml:space="preserve">keep its operations resilient, for this </w:t>
      </w:r>
      <w:r w:rsidR="00CE3AD2" w:rsidRPr="00E94D59">
        <w:rPr>
          <w:rFonts w:ascii="Arial" w:hAnsi="Arial" w:cs="Arial"/>
          <w:szCs w:val="24"/>
          <w:lang w:val="en-GB"/>
        </w:rPr>
        <w:t xml:space="preserve">the company </w:t>
      </w:r>
      <w:r w:rsidR="000679CB" w:rsidRPr="00E94D59">
        <w:rPr>
          <w:rFonts w:ascii="Arial" w:hAnsi="Arial" w:cs="Arial"/>
          <w:szCs w:val="24"/>
          <w:lang w:val="en-GB"/>
        </w:rPr>
        <w:t xml:space="preserve">maintains significant operational efficiency </w:t>
      </w:r>
      <w:r w:rsidR="00E4793B" w:rsidRPr="00E94D59">
        <w:rPr>
          <w:rFonts w:ascii="Arial" w:hAnsi="Arial" w:cs="Arial"/>
          <w:szCs w:val="24"/>
          <w:lang w:val="en-GB"/>
        </w:rPr>
        <w:t xml:space="preserve">creating a seamless shopping experience </w:t>
      </w:r>
      <w:r w:rsidR="00AF7343" w:rsidRPr="00E94D59">
        <w:rPr>
          <w:rFonts w:ascii="Arial" w:hAnsi="Arial" w:cs="Arial"/>
          <w:szCs w:val="24"/>
          <w:lang w:val="en-GB"/>
        </w:rPr>
        <w:t>by creating well-defined employee roles</w:t>
      </w:r>
      <w:r w:rsidR="00603756" w:rsidRPr="00E94D59">
        <w:rPr>
          <w:rFonts w:ascii="Arial" w:hAnsi="Arial" w:cs="Arial"/>
          <w:szCs w:val="24"/>
          <w:lang w:val="en-GB"/>
        </w:rPr>
        <w:t xml:space="preserve"> (</w:t>
      </w:r>
      <w:r w:rsidR="00603756" w:rsidRPr="00E94D59">
        <w:rPr>
          <w:rFonts w:ascii="Arial" w:hAnsi="Arial" w:cs="Arial"/>
          <w:szCs w:val="24"/>
        </w:rPr>
        <w:t>Hussein, 2025)</w:t>
      </w:r>
      <w:r w:rsidR="00AF7343" w:rsidRPr="00E94D59">
        <w:rPr>
          <w:rFonts w:ascii="Arial" w:hAnsi="Arial" w:cs="Arial"/>
          <w:szCs w:val="24"/>
          <w:lang w:val="en-GB"/>
        </w:rPr>
        <w:t xml:space="preserve">. </w:t>
      </w:r>
      <w:r w:rsidR="0014502E" w:rsidRPr="00E94D59">
        <w:rPr>
          <w:rFonts w:ascii="Arial" w:hAnsi="Arial" w:cs="Arial"/>
          <w:szCs w:val="24"/>
          <w:lang w:val="en-GB"/>
        </w:rPr>
        <w:t xml:space="preserve">However, the theory posits a challenge </w:t>
      </w:r>
      <w:r w:rsidR="0014502E" w:rsidRPr="00E94D59">
        <w:rPr>
          <w:rFonts w:ascii="Arial" w:hAnsi="Arial" w:cs="Arial"/>
          <w:szCs w:val="24"/>
          <w:lang w:val="en-GB"/>
        </w:rPr>
        <w:lastRenderedPageBreak/>
        <w:t xml:space="preserve">for Tesco </w:t>
      </w:r>
      <w:r w:rsidR="00AF49D2" w:rsidRPr="00E94D59">
        <w:rPr>
          <w:rFonts w:ascii="Arial" w:hAnsi="Arial" w:cs="Arial"/>
          <w:szCs w:val="24"/>
          <w:lang w:val="en-GB"/>
        </w:rPr>
        <w:t xml:space="preserve">as its management faces hurdles in balancing the internal consistency </w:t>
      </w:r>
      <w:r w:rsidR="00E40B2B" w:rsidRPr="00E94D59">
        <w:rPr>
          <w:rFonts w:ascii="Arial" w:hAnsi="Arial" w:cs="Arial"/>
          <w:szCs w:val="24"/>
          <w:lang w:val="en-GB"/>
        </w:rPr>
        <w:t>and external adaptability in the globalisation process</w:t>
      </w:r>
      <w:r w:rsidR="000438B9" w:rsidRPr="00E94D59">
        <w:rPr>
          <w:rFonts w:ascii="Arial" w:hAnsi="Arial" w:cs="Arial"/>
          <w:szCs w:val="24"/>
          <w:lang w:val="en-GB"/>
        </w:rPr>
        <w:t>es</w:t>
      </w:r>
      <w:r w:rsidR="00E40B2B" w:rsidRPr="00E94D59">
        <w:rPr>
          <w:rFonts w:ascii="Arial" w:hAnsi="Arial" w:cs="Arial"/>
          <w:szCs w:val="24"/>
          <w:lang w:val="en-GB"/>
        </w:rPr>
        <w:t xml:space="preserve">. </w:t>
      </w:r>
    </w:p>
    <w:p w14:paraId="375D0A94" w14:textId="77777777" w:rsidR="00B03C51" w:rsidRPr="00E94D59" w:rsidRDefault="00B03C51" w:rsidP="00E94D59">
      <w:pPr>
        <w:pStyle w:val="Heading1"/>
        <w:rPr>
          <w:rFonts w:ascii="Arial" w:hAnsi="Arial" w:cs="Arial"/>
          <w:sz w:val="24"/>
          <w:szCs w:val="24"/>
          <w:lang w:val="en-GB"/>
        </w:rPr>
      </w:pPr>
      <w:bookmarkStart w:id="9" w:name="_Toc231828272"/>
      <w:r w:rsidRPr="00E94D59">
        <w:rPr>
          <w:rFonts w:ascii="Arial" w:hAnsi="Arial" w:cs="Arial"/>
          <w:sz w:val="24"/>
          <w:szCs w:val="24"/>
          <w:lang w:val="en-GB"/>
        </w:rPr>
        <w:t>Organisational Culture as a Barrier</w:t>
      </w:r>
      <w:bookmarkEnd w:id="9"/>
    </w:p>
    <w:p w14:paraId="375D0A95" w14:textId="77777777" w:rsidR="00F32830" w:rsidRPr="00E94D59" w:rsidRDefault="00BE3D17" w:rsidP="00E94D59">
      <w:pPr>
        <w:rPr>
          <w:rFonts w:ascii="Arial" w:hAnsi="Arial" w:cs="Arial"/>
          <w:szCs w:val="24"/>
          <w:lang w:val="en-GB"/>
        </w:rPr>
      </w:pPr>
      <w:r w:rsidRPr="00E94D59">
        <w:rPr>
          <w:rFonts w:ascii="Arial" w:hAnsi="Arial" w:cs="Arial"/>
          <w:szCs w:val="24"/>
          <w:lang w:val="en-GB"/>
        </w:rPr>
        <w:t>In means of organisational culture</w:t>
      </w:r>
      <w:r w:rsidR="00506E5E" w:rsidRPr="00E94D59">
        <w:rPr>
          <w:rFonts w:ascii="Arial" w:hAnsi="Arial" w:cs="Arial"/>
          <w:szCs w:val="24"/>
          <w:lang w:val="en-GB"/>
        </w:rPr>
        <w:t xml:space="preserve">, Tesco’s organisational culture is </w:t>
      </w:r>
      <w:r w:rsidR="00292B0C" w:rsidRPr="00E94D59">
        <w:rPr>
          <w:rFonts w:ascii="Arial" w:hAnsi="Arial" w:cs="Arial"/>
          <w:szCs w:val="24"/>
          <w:lang w:val="en-GB"/>
        </w:rPr>
        <w:t xml:space="preserve">highly resilient in both aspects </w:t>
      </w:r>
      <w:r w:rsidR="00697CFE" w:rsidRPr="00E94D59">
        <w:rPr>
          <w:rFonts w:ascii="Arial" w:hAnsi="Arial" w:cs="Arial"/>
          <w:szCs w:val="24"/>
          <w:lang w:val="en-GB"/>
        </w:rPr>
        <w:t xml:space="preserve">as an enabler and a barrier for which the company will need to invest its efforts in maintaining the balance in between both logics. </w:t>
      </w:r>
    </w:p>
    <w:p w14:paraId="375D0A96" w14:textId="77777777" w:rsidR="00D14BF1" w:rsidRPr="00E94D59" w:rsidRDefault="004A13AB" w:rsidP="00E94D59">
      <w:pPr>
        <w:rPr>
          <w:rFonts w:ascii="Arial" w:hAnsi="Arial" w:cs="Arial"/>
          <w:szCs w:val="24"/>
          <w:lang w:val="en-GB"/>
        </w:rPr>
      </w:pPr>
      <w:r w:rsidRPr="00E94D59">
        <w:rPr>
          <w:rFonts w:ascii="Arial" w:hAnsi="Arial" w:cs="Arial"/>
          <w:b/>
          <w:szCs w:val="24"/>
          <w:lang w:val="en-GB"/>
        </w:rPr>
        <w:t xml:space="preserve">Culture as an Enabler: </w:t>
      </w:r>
      <w:r w:rsidR="00945F67" w:rsidRPr="00E94D59">
        <w:rPr>
          <w:rFonts w:ascii="Arial" w:hAnsi="Arial" w:cs="Arial"/>
          <w:szCs w:val="24"/>
          <w:lang w:val="en-GB"/>
        </w:rPr>
        <w:t xml:space="preserve">The organisational culture of the company is deeply </w:t>
      </w:r>
      <w:r w:rsidR="000C4537" w:rsidRPr="00E94D59">
        <w:rPr>
          <w:rFonts w:ascii="Arial" w:hAnsi="Arial" w:cs="Arial"/>
          <w:szCs w:val="24"/>
          <w:lang w:val="en-GB"/>
        </w:rPr>
        <w:t xml:space="preserve">embedded in its core mission to </w:t>
      </w:r>
      <w:r w:rsidR="00061AD0" w:rsidRPr="00E94D59">
        <w:rPr>
          <w:rFonts w:ascii="Arial" w:hAnsi="Arial" w:cs="Arial"/>
          <w:szCs w:val="24"/>
          <w:lang w:val="en-GB"/>
        </w:rPr>
        <w:t xml:space="preserve">understand the needs of </w:t>
      </w:r>
      <w:r w:rsidR="005F47C1" w:rsidRPr="00E94D59">
        <w:rPr>
          <w:rFonts w:ascii="Arial" w:hAnsi="Arial" w:cs="Arial"/>
          <w:szCs w:val="24"/>
          <w:lang w:val="en-GB"/>
        </w:rPr>
        <w:t>customers and create</w:t>
      </w:r>
      <w:r w:rsidR="00B73CDB" w:rsidRPr="00E94D59">
        <w:rPr>
          <w:rFonts w:ascii="Arial" w:hAnsi="Arial" w:cs="Arial"/>
          <w:szCs w:val="24"/>
          <w:lang w:val="en-GB"/>
        </w:rPr>
        <w:t xml:space="preserve"> an employee-centric workplace, </w:t>
      </w:r>
      <w:r w:rsidR="00354ED6" w:rsidRPr="00E94D59">
        <w:rPr>
          <w:rFonts w:ascii="Arial" w:hAnsi="Arial" w:cs="Arial"/>
          <w:szCs w:val="24"/>
          <w:lang w:val="en-GB"/>
        </w:rPr>
        <w:t>this is driven by its “</w:t>
      </w:r>
      <w:r w:rsidR="00EF5A6B" w:rsidRPr="00E94D59">
        <w:rPr>
          <w:rFonts w:ascii="Arial" w:hAnsi="Arial" w:cs="Arial"/>
          <w:szCs w:val="24"/>
          <w:lang w:val="en-GB"/>
        </w:rPr>
        <w:t>Continuous</w:t>
      </w:r>
      <w:r w:rsidR="00354ED6" w:rsidRPr="00E94D59">
        <w:rPr>
          <w:rFonts w:ascii="Arial" w:hAnsi="Arial" w:cs="Arial"/>
          <w:szCs w:val="24"/>
          <w:lang w:val="en-GB"/>
        </w:rPr>
        <w:t xml:space="preserve"> Improvement” (CI) culture</w:t>
      </w:r>
      <w:r w:rsidR="0030057D" w:rsidRPr="00E94D59">
        <w:rPr>
          <w:rFonts w:ascii="Arial" w:hAnsi="Arial" w:cs="Arial"/>
          <w:szCs w:val="24"/>
          <w:lang w:val="en-GB"/>
        </w:rPr>
        <w:t xml:space="preserve"> (</w:t>
      </w:r>
      <w:r w:rsidR="0030057D" w:rsidRPr="00E94D59">
        <w:rPr>
          <w:rFonts w:ascii="Arial" w:hAnsi="Arial" w:cs="Arial"/>
          <w:szCs w:val="24"/>
        </w:rPr>
        <w:t>Hasi, 2025)</w:t>
      </w:r>
      <w:r w:rsidR="00FE2CEB" w:rsidRPr="00E94D59">
        <w:rPr>
          <w:rFonts w:ascii="Arial" w:hAnsi="Arial" w:cs="Arial"/>
          <w:szCs w:val="24"/>
          <w:lang w:val="en-GB"/>
        </w:rPr>
        <w:t xml:space="preserve">. </w:t>
      </w:r>
      <w:r w:rsidR="00911258" w:rsidRPr="00E94D59">
        <w:rPr>
          <w:rFonts w:ascii="Arial" w:hAnsi="Arial" w:cs="Arial"/>
          <w:szCs w:val="24"/>
          <w:lang w:val="en-GB"/>
        </w:rPr>
        <w:t xml:space="preserve">This culture is a primary driver of </w:t>
      </w:r>
      <w:r w:rsidR="00532E0A" w:rsidRPr="00E94D59">
        <w:rPr>
          <w:rFonts w:ascii="Arial" w:hAnsi="Arial" w:cs="Arial"/>
          <w:szCs w:val="24"/>
          <w:lang w:val="en-GB"/>
        </w:rPr>
        <w:t xml:space="preserve">operational excellence </w:t>
      </w:r>
      <w:r w:rsidR="00005BD2" w:rsidRPr="00E94D59">
        <w:rPr>
          <w:rFonts w:ascii="Arial" w:hAnsi="Arial" w:cs="Arial"/>
          <w:szCs w:val="24"/>
          <w:lang w:val="en-GB"/>
        </w:rPr>
        <w:t xml:space="preserve">as it leverages collaborative problem-solving approach </w:t>
      </w:r>
      <w:r w:rsidR="00B91A62" w:rsidRPr="00E94D59">
        <w:rPr>
          <w:rFonts w:ascii="Arial" w:hAnsi="Arial" w:cs="Arial"/>
          <w:szCs w:val="24"/>
          <w:lang w:val="en-GB"/>
        </w:rPr>
        <w:t xml:space="preserve">within the workplace. </w:t>
      </w:r>
      <w:r w:rsidR="00503417" w:rsidRPr="00E94D59">
        <w:rPr>
          <w:rFonts w:ascii="Arial" w:hAnsi="Arial" w:cs="Arial"/>
          <w:szCs w:val="24"/>
          <w:lang w:val="en-GB"/>
        </w:rPr>
        <w:t xml:space="preserve">In this approach the staff is encouraged and empowered to </w:t>
      </w:r>
      <w:r w:rsidR="006B3744" w:rsidRPr="00E94D59">
        <w:rPr>
          <w:rFonts w:ascii="Arial" w:hAnsi="Arial" w:cs="Arial"/>
          <w:szCs w:val="24"/>
          <w:lang w:val="en-GB"/>
        </w:rPr>
        <w:t xml:space="preserve">provide feedback </w:t>
      </w:r>
      <w:r w:rsidR="00294605" w:rsidRPr="00E94D59">
        <w:rPr>
          <w:rFonts w:ascii="Arial" w:hAnsi="Arial" w:cs="Arial"/>
          <w:szCs w:val="24"/>
          <w:lang w:val="en-GB"/>
        </w:rPr>
        <w:t xml:space="preserve">and their thoughts, this approach is effective for Tesco as it </w:t>
      </w:r>
      <w:r w:rsidR="00F44145" w:rsidRPr="00E94D59">
        <w:rPr>
          <w:rFonts w:ascii="Arial" w:hAnsi="Arial" w:cs="Arial"/>
          <w:szCs w:val="24"/>
          <w:lang w:val="en-GB"/>
        </w:rPr>
        <w:t xml:space="preserve">optimises store </w:t>
      </w:r>
      <w:r w:rsidR="00353D47" w:rsidRPr="00E94D59">
        <w:rPr>
          <w:rFonts w:ascii="Arial" w:hAnsi="Arial" w:cs="Arial"/>
          <w:szCs w:val="24"/>
          <w:lang w:val="en-GB"/>
        </w:rPr>
        <w:t xml:space="preserve">efficiency, supply chain distribution and significantly lowers waste. </w:t>
      </w:r>
    </w:p>
    <w:p w14:paraId="375D0A97" w14:textId="77777777" w:rsidR="000913E6" w:rsidRPr="00E94D59" w:rsidRDefault="00E462A7" w:rsidP="00E94D59">
      <w:pPr>
        <w:rPr>
          <w:rFonts w:ascii="Arial" w:hAnsi="Arial" w:cs="Arial"/>
          <w:szCs w:val="24"/>
          <w:lang w:val="en-GB"/>
        </w:rPr>
      </w:pPr>
      <w:r w:rsidRPr="00E94D59">
        <w:rPr>
          <w:rFonts w:ascii="Arial" w:hAnsi="Arial" w:cs="Arial"/>
          <w:szCs w:val="24"/>
          <w:lang w:val="en-GB"/>
        </w:rPr>
        <w:t xml:space="preserve">The culture of </w:t>
      </w:r>
      <w:r w:rsidR="006D2A3D" w:rsidRPr="00E94D59">
        <w:rPr>
          <w:rFonts w:ascii="Arial" w:hAnsi="Arial" w:cs="Arial"/>
          <w:szCs w:val="24"/>
          <w:lang w:val="en-GB"/>
        </w:rPr>
        <w:t>Te</w:t>
      </w:r>
      <w:r w:rsidR="009325BF" w:rsidRPr="00E94D59">
        <w:rPr>
          <w:rFonts w:ascii="Arial" w:hAnsi="Arial" w:cs="Arial"/>
          <w:szCs w:val="24"/>
          <w:lang w:val="en-GB"/>
        </w:rPr>
        <w:t xml:space="preserve">sco is an enabler as </w:t>
      </w:r>
      <w:r w:rsidR="00D3357A" w:rsidRPr="00E94D59">
        <w:rPr>
          <w:rFonts w:ascii="Arial" w:hAnsi="Arial" w:cs="Arial"/>
          <w:szCs w:val="24"/>
          <w:lang w:val="en-GB"/>
        </w:rPr>
        <w:t xml:space="preserve">it centres on </w:t>
      </w:r>
      <w:r w:rsidR="00281446" w:rsidRPr="00E94D59">
        <w:rPr>
          <w:rFonts w:ascii="Arial" w:hAnsi="Arial" w:cs="Arial"/>
          <w:szCs w:val="24"/>
          <w:lang w:val="en-GB"/>
        </w:rPr>
        <w:t xml:space="preserve">customer focus </w:t>
      </w:r>
      <w:r w:rsidR="006B05C9" w:rsidRPr="00E94D59">
        <w:rPr>
          <w:rFonts w:ascii="Arial" w:hAnsi="Arial" w:cs="Arial"/>
          <w:szCs w:val="24"/>
          <w:lang w:val="en-GB"/>
        </w:rPr>
        <w:t xml:space="preserve">with its </w:t>
      </w:r>
      <w:r w:rsidR="002D7C39" w:rsidRPr="00E94D59">
        <w:rPr>
          <w:rFonts w:ascii="Arial" w:hAnsi="Arial" w:cs="Arial"/>
          <w:szCs w:val="24"/>
          <w:lang w:val="en-GB"/>
        </w:rPr>
        <w:t xml:space="preserve">“Serving </w:t>
      </w:r>
      <w:r w:rsidR="004B0C0F" w:rsidRPr="00E94D59">
        <w:rPr>
          <w:rFonts w:ascii="Arial" w:hAnsi="Arial" w:cs="Arial"/>
          <w:szCs w:val="24"/>
          <w:lang w:val="en-GB"/>
        </w:rPr>
        <w:t>our</w:t>
      </w:r>
      <w:r w:rsidR="002D7C39" w:rsidRPr="00E94D59">
        <w:rPr>
          <w:rFonts w:ascii="Arial" w:hAnsi="Arial" w:cs="Arial"/>
          <w:szCs w:val="24"/>
          <w:lang w:val="en-GB"/>
        </w:rPr>
        <w:t xml:space="preserve"> customers, communities and planet a little better every day” </w:t>
      </w:r>
      <w:r w:rsidR="00AA1C31" w:rsidRPr="00E94D59">
        <w:rPr>
          <w:rFonts w:ascii="Arial" w:hAnsi="Arial" w:cs="Arial"/>
          <w:szCs w:val="24"/>
          <w:lang w:val="en-GB"/>
        </w:rPr>
        <w:t xml:space="preserve">core purpose and value. This culture is highly effective in </w:t>
      </w:r>
      <w:r w:rsidR="000E1A7F" w:rsidRPr="00E94D59">
        <w:rPr>
          <w:rFonts w:ascii="Arial" w:hAnsi="Arial" w:cs="Arial"/>
          <w:szCs w:val="24"/>
          <w:lang w:val="en-GB"/>
        </w:rPr>
        <w:t xml:space="preserve">uniting its </w:t>
      </w:r>
      <w:r w:rsidR="007B67EC" w:rsidRPr="00E94D59">
        <w:rPr>
          <w:rFonts w:ascii="Arial" w:hAnsi="Arial" w:cs="Arial"/>
          <w:szCs w:val="24"/>
          <w:lang w:val="en-GB"/>
        </w:rPr>
        <w:t xml:space="preserve">staff and </w:t>
      </w:r>
      <w:r w:rsidR="009E3776" w:rsidRPr="00E94D59">
        <w:rPr>
          <w:rFonts w:ascii="Arial" w:hAnsi="Arial" w:cs="Arial"/>
          <w:szCs w:val="24"/>
          <w:lang w:val="en-GB"/>
        </w:rPr>
        <w:t xml:space="preserve">fostering them to </w:t>
      </w:r>
      <w:r w:rsidR="00F05EE4" w:rsidRPr="00E94D59">
        <w:rPr>
          <w:rFonts w:ascii="Arial" w:hAnsi="Arial" w:cs="Arial"/>
          <w:szCs w:val="24"/>
          <w:lang w:val="en-GB"/>
        </w:rPr>
        <w:t xml:space="preserve">deliver proficient, high-quality service and consistency which majorly serves as a competitive edge. </w:t>
      </w:r>
      <w:r w:rsidR="000913E6" w:rsidRPr="00E94D59">
        <w:rPr>
          <w:rFonts w:ascii="Arial" w:hAnsi="Arial" w:cs="Arial"/>
          <w:szCs w:val="24"/>
          <w:lang w:val="en-GB"/>
        </w:rPr>
        <w:t xml:space="preserve">The </w:t>
      </w:r>
      <w:r w:rsidR="00CB6C4B" w:rsidRPr="00E94D59">
        <w:rPr>
          <w:rFonts w:ascii="Arial" w:hAnsi="Arial" w:cs="Arial"/>
          <w:szCs w:val="24"/>
          <w:lang w:val="en-GB"/>
        </w:rPr>
        <w:t>culture fosters</w:t>
      </w:r>
      <w:r w:rsidR="00AC6EC5" w:rsidRPr="00E94D59">
        <w:rPr>
          <w:rFonts w:ascii="Arial" w:hAnsi="Arial" w:cs="Arial"/>
          <w:szCs w:val="24"/>
          <w:lang w:val="en-GB"/>
        </w:rPr>
        <w:t xml:space="preserve"> diversity and inclusive within its workforce landscape </w:t>
      </w:r>
      <w:r w:rsidR="007D5748" w:rsidRPr="00E94D59">
        <w:rPr>
          <w:rFonts w:ascii="Arial" w:hAnsi="Arial" w:cs="Arial"/>
          <w:szCs w:val="24"/>
          <w:lang w:val="en-GB"/>
        </w:rPr>
        <w:t xml:space="preserve">as the company highly </w:t>
      </w:r>
      <w:r w:rsidR="001522DC" w:rsidRPr="00E94D59">
        <w:rPr>
          <w:rFonts w:ascii="Arial" w:hAnsi="Arial" w:cs="Arial"/>
          <w:szCs w:val="24"/>
          <w:lang w:val="en-GB"/>
        </w:rPr>
        <w:t>encourages</w:t>
      </w:r>
      <w:r w:rsidR="007211FE" w:rsidRPr="00E94D59">
        <w:rPr>
          <w:rFonts w:ascii="Arial" w:hAnsi="Arial" w:cs="Arial"/>
          <w:szCs w:val="24"/>
          <w:lang w:val="en-GB"/>
        </w:rPr>
        <w:t xml:space="preserve"> </w:t>
      </w:r>
      <w:r w:rsidR="00462E6F" w:rsidRPr="00E94D59">
        <w:rPr>
          <w:rFonts w:ascii="Arial" w:hAnsi="Arial" w:cs="Arial"/>
          <w:szCs w:val="24"/>
          <w:lang w:val="en-GB"/>
        </w:rPr>
        <w:t>di</w:t>
      </w:r>
      <w:r w:rsidR="001F14C8" w:rsidRPr="00E94D59">
        <w:rPr>
          <w:rFonts w:ascii="Arial" w:hAnsi="Arial" w:cs="Arial"/>
          <w:szCs w:val="24"/>
          <w:lang w:val="en-GB"/>
        </w:rPr>
        <w:t>verse culture in the workplace</w:t>
      </w:r>
      <w:r w:rsidR="00380FDE" w:rsidRPr="00E94D59">
        <w:rPr>
          <w:rFonts w:ascii="Arial" w:hAnsi="Arial" w:cs="Arial"/>
          <w:szCs w:val="24"/>
          <w:lang w:val="en-GB"/>
        </w:rPr>
        <w:t xml:space="preserve"> (</w:t>
      </w:r>
      <w:r w:rsidR="00380FDE" w:rsidRPr="00E94D59">
        <w:rPr>
          <w:rFonts w:ascii="Arial" w:hAnsi="Arial" w:cs="Arial"/>
          <w:szCs w:val="24"/>
        </w:rPr>
        <w:t>Radu, 2023)</w:t>
      </w:r>
      <w:r w:rsidR="001F14C8" w:rsidRPr="00E94D59">
        <w:rPr>
          <w:rFonts w:ascii="Arial" w:hAnsi="Arial" w:cs="Arial"/>
          <w:szCs w:val="24"/>
          <w:lang w:val="en-GB"/>
        </w:rPr>
        <w:t xml:space="preserve">. </w:t>
      </w:r>
    </w:p>
    <w:p w14:paraId="375D0A98" w14:textId="77777777" w:rsidR="00C8098B" w:rsidRPr="00E94D59" w:rsidRDefault="00F20206" w:rsidP="00E94D59">
      <w:pPr>
        <w:rPr>
          <w:rFonts w:ascii="Arial" w:hAnsi="Arial" w:cs="Arial"/>
          <w:szCs w:val="24"/>
          <w:lang w:val="en-GB"/>
        </w:rPr>
      </w:pPr>
      <w:r w:rsidRPr="00E94D59">
        <w:rPr>
          <w:rFonts w:ascii="Arial" w:hAnsi="Arial" w:cs="Arial"/>
          <w:b/>
          <w:szCs w:val="24"/>
          <w:lang w:val="en-GB"/>
        </w:rPr>
        <w:t xml:space="preserve">Culture as a Barrier: </w:t>
      </w:r>
      <w:r w:rsidR="00A249C5" w:rsidRPr="00E94D59">
        <w:rPr>
          <w:rFonts w:ascii="Arial" w:hAnsi="Arial" w:cs="Arial"/>
          <w:szCs w:val="24"/>
          <w:lang w:val="en-GB"/>
        </w:rPr>
        <w:t>Tesco’</w:t>
      </w:r>
      <w:r w:rsidR="007313AE" w:rsidRPr="00E94D59">
        <w:rPr>
          <w:rFonts w:ascii="Arial" w:hAnsi="Arial" w:cs="Arial"/>
          <w:szCs w:val="24"/>
          <w:lang w:val="en-GB"/>
        </w:rPr>
        <w:t xml:space="preserve">s culture is heavily beneficial to it </w:t>
      </w:r>
      <w:r w:rsidR="00B223BC" w:rsidRPr="00E94D59">
        <w:rPr>
          <w:rFonts w:ascii="Arial" w:hAnsi="Arial" w:cs="Arial"/>
          <w:szCs w:val="24"/>
          <w:lang w:val="en-GB"/>
        </w:rPr>
        <w:t xml:space="preserve">and </w:t>
      </w:r>
      <w:r w:rsidR="00D4025B" w:rsidRPr="00E94D59">
        <w:rPr>
          <w:rFonts w:ascii="Arial" w:hAnsi="Arial" w:cs="Arial"/>
          <w:szCs w:val="24"/>
          <w:lang w:val="en-GB"/>
        </w:rPr>
        <w:t>a maj</w:t>
      </w:r>
      <w:r w:rsidR="00766E54" w:rsidRPr="00E94D59">
        <w:rPr>
          <w:rFonts w:ascii="Arial" w:hAnsi="Arial" w:cs="Arial"/>
          <w:szCs w:val="24"/>
          <w:lang w:val="en-GB"/>
        </w:rPr>
        <w:t xml:space="preserve">or driver of its operations but </w:t>
      </w:r>
      <w:r w:rsidR="006E1A16" w:rsidRPr="00E94D59">
        <w:rPr>
          <w:rFonts w:ascii="Arial" w:hAnsi="Arial" w:cs="Arial"/>
          <w:szCs w:val="24"/>
          <w:lang w:val="en-GB"/>
        </w:rPr>
        <w:t xml:space="preserve">due to its massive scale and structural hierarchy this culture also serves as </w:t>
      </w:r>
      <w:r w:rsidR="00C968F2" w:rsidRPr="00E94D59">
        <w:rPr>
          <w:rFonts w:ascii="Arial" w:hAnsi="Arial" w:cs="Arial"/>
          <w:szCs w:val="24"/>
          <w:lang w:val="en-GB"/>
        </w:rPr>
        <w:t>a</w:t>
      </w:r>
      <w:r w:rsidR="006E1A16" w:rsidRPr="00E94D59">
        <w:rPr>
          <w:rFonts w:ascii="Arial" w:hAnsi="Arial" w:cs="Arial"/>
          <w:szCs w:val="24"/>
          <w:lang w:val="en-GB"/>
        </w:rPr>
        <w:t xml:space="preserve"> barrier to the company.</w:t>
      </w:r>
      <w:r w:rsidR="00ED23E1" w:rsidRPr="00E94D59">
        <w:rPr>
          <w:rFonts w:ascii="Arial" w:hAnsi="Arial" w:cs="Arial"/>
          <w:szCs w:val="24"/>
          <w:lang w:val="en-GB"/>
        </w:rPr>
        <w:t xml:space="preserve"> This acts as a barrier because </w:t>
      </w:r>
      <w:r w:rsidR="00E96068" w:rsidRPr="00E94D59">
        <w:rPr>
          <w:rFonts w:ascii="Arial" w:hAnsi="Arial" w:cs="Arial"/>
          <w:szCs w:val="24"/>
          <w:lang w:val="en-GB"/>
        </w:rPr>
        <w:t xml:space="preserve">this culture leads the brand to prioritise meeting strict sale targets, key performance indicators (KPIs) </w:t>
      </w:r>
      <w:r w:rsidR="00EA0C59" w:rsidRPr="00E94D59">
        <w:rPr>
          <w:rFonts w:ascii="Arial" w:hAnsi="Arial" w:cs="Arial"/>
          <w:szCs w:val="24"/>
          <w:lang w:val="en-GB"/>
        </w:rPr>
        <w:t xml:space="preserve">and cost-effectiveness which contributes </w:t>
      </w:r>
      <w:proofErr w:type="gramStart"/>
      <w:r w:rsidR="00EA0C59" w:rsidRPr="00E94D59">
        <w:rPr>
          <w:rFonts w:ascii="Arial" w:hAnsi="Arial" w:cs="Arial"/>
          <w:szCs w:val="24"/>
          <w:lang w:val="en-GB"/>
        </w:rPr>
        <w:t>in</w:t>
      </w:r>
      <w:proofErr w:type="gramEnd"/>
      <w:r w:rsidR="00EA0C59" w:rsidRPr="00E94D59">
        <w:rPr>
          <w:rFonts w:ascii="Arial" w:hAnsi="Arial" w:cs="Arial"/>
          <w:szCs w:val="24"/>
          <w:lang w:val="en-GB"/>
        </w:rPr>
        <w:t xml:space="preserve"> creating a </w:t>
      </w:r>
      <w:r w:rsidR="00DC5123" w:rsidRPr="00E94D59">
        <w:rPr>
          <w:rFonts w:ascii="Arial" w:hAnsi="Arial" w:cs="Arial"/>
          <w:szCs w:val="24"/>
          <w:lang w:val="en-GB"/>
        </w:rPr>
        <w:t>stressful</w:t>
      </w:r>
      <w:r w:rsidR="005D2FC3" w:rsidRPr="00E94D59">
        <w:rPr>
          <w:rFonts w:ascii="Arial" w:hAnsi="Arial" w:cs="Arial"/>
          <w:szCs w:val="24"/>
          <w:lang w:val="en-GB"/>
        </w:rPr>
        <w:t xml:space="preserve"> workplace nature and can lead employees to </w:t>
      </w:r>
      <w:r w:rsidR="009E2F7A" w:rsidRPr="00E94D59">
        <w:rPr>
          <w:rFonts w:ascii="Arial" w:hAnsi="Arial" w:cs="Arial"/>
          <w:szCs w:val="24"/>
          <w:lang w:val="en-GB"/>
        </w:rPr>
        <w:t xml:space="preserve">reduced motivation and </w:t>
      </w:r>
      <w:r w:rsidR="003C5CDB" w:rsidRPr="00E94D59">
        <w:rPr>
          <w:rFonts w:ascii="Arial" w:hAnsi="Arial" w:cs="Arial"/>
          <w:szCs w:val="24"/>
          <w:lang w:val="en-GB"/>
        </w:rPr>
        <w:t xml:space="preserve">discourage them to </w:t>
      </w:r>
      <w:r w:rsidR="00A82F80" w:rsidRPr="00E94D59">
        <w:rPr>
          <w:rFonts w:ascii="Arial" w:hAnsi="Arial" w:cs="Arial"/>
          <w:szCs w:val="24"/>
          <w:lang w:val="en-GB"/>
        </w:rPr>
        <w:t>voice concerns or take mental health days</w:t>
      </w:r>
      <w:r w:rsidR="00B7266F" w:rsidRPr="00E94D59">
        <w:rPr>
          <w:rFonts w:ascii="Arial" w:hAnsi="Arial" w:cs="Arial"/>
          <w:szCs w:val="24"/>
          <w:lang w:val="en-GB"/>
        </w:rPr>
        <w:t xml:space="preserve"> (</w:t>
      </w:r>
      <w:r w:rsidR="00B7266F" w:rsidRPr="00E94D59">
        <w:rPr>
          <w:rFonts w:ascii="Arial" w:hAnsi="Arial" w:cs="Arial"/>
          <w:szCs w:val="24"/>
        </w:rPr>
        <w:t>Jamali, 2024)</w:t>
      </w:r>
      <w:r w:rsidR="00A82F80" w:rsidRPr="00E94D59">
        <w:rPr>
          <w:rFonts w:ascii="Arial" w:hAnsi="Arial" w:cs="Arial"/>
          <w:szCs w:val="24"/>
          <w:lang w:val="en-GB"/>
        </w:rPr>
        <w:t xml:space="preserve">. </w:t>
      </w:r>
      <w:r w:rsidR="00585056" w:rsidRPr="00E94D59">
        <w:rPr>
          <w:rFonts w:ascii="Arial" w:hAnsi="Arial" w:cs="Arial"/>
          <w:szCs w:val="24"/>
          <w:lang w:val="en-GB"/>
        </w:rPr>
        <w:t>T</w:t>
      </w:r>
      <w:r w:rsidR="0003740F" w:rsidRPr="00E94D59">
        <w:rPr>
          <w:rFonts w:ascii="Arial" w:hAnsi="Arial" w:cs="Arial"/>
          <w:szCs w:val="24"/>
          <w:lang w:val="en-GB"/>
        </w:rPr>
        <w:t xml:space="preserve">his barrier </w:t>
      </w:r>
      <w:r w:rsidR="00EB15E0" w:rsidRPr="00E94D59">
        <w:rPr>
          <w:rFonts w:ascii="Arial" w:hAnsi="Arial" w:cs="Arial"/>
          <w:szCs w:val="24"/>
          <w:lang w:val="en-GB"/>
        </w:rPr>
        <w:t>also</w:t>
      </w:r>
      <w:r w:rsidR="00585056" w:rsidRPr="00E94D59">
        <w:rPr>
          <w:rFonts w:ascii="Arial" w:hAnsi="Arial" w:cs="Arial"/>
          <w:szCs w:val="24"/>
          <w:lang w:val="en-GB"/>
        </w:rPr>
        <w:t xml:space="preserve"> creates </w:t>
      </w:r>
      <w:r w:rsidR="0003740F" w:rsidRPr="00E94D59">
        <w:rPr>
          <w:rFonts w:ascii="Arial" w:hAnsi="Arial" w:cs="Arial"/>
          <w:szCs w:val="24"/>
          <w:lang w:val="en-GB"/>
        </w:rPr>
        <w:t xml:space="preserve">resistance </w:t>
      </w:r>
      <w:r w:rsidR="00CC48B3" w:rsidRPr="00E94D59">
        <w:rPr>
          <w:rFonts w:ascii="Arial" w:hAnsi="Arial" w:cs="Arial"/>
          <w:szCs w:val="24"/>
          <w:lang w:val="en-GB"/>
        </w:rPr>
        <w:t xml:space="preserve">to grassroots innovation </w:t>
      </w:r>
      <w:r w:rsidR="00EB4075" w:rsidRPr="00E94D59">
        <w:rPr>
          <w:rFonts w:ascii="Arial" w:hAnsi="Arial" w:cs="Arial"/>
          <w:szCs w:val="24"/>
          <w:lang w:val="en-GB"/>
        </w:rPr>
        <w:t xml:space="preserve">as only prioritising </w:t>
      </w:r>
      <w:r w:rsidR="00315557" w:rsidRPr="00E94D59">
        <w:rPr>
          <w:rFonts w:ascii="Arial" w:hAnsi="Arial" w:cs="Arial"/>
          <w:szCs w:val="24"/>
          <w:lang w:val="en-GB"/>
        </w:rPr>
        <w:t xml:space="preserve">standardisation and </w:t>
      </w:r>
      <w:r w:rsidR="00F6035E" w:rsidRPr="00E94D59">
        <w:rPr>
          <w:rFonts w:ascii="Arial" w:hAnsi="Arial" w:cs="Arial"/>
          <w:szCs w:val="24"/>
          <w:lang w:val="en-GB"/>
        </w:rPr>
        <w:t xml:space="preserve">role culture </w:t>
      </w:r>
      <w:r w:rsidR="00843531" w:rsidRPr="00E94D59">
        <w:rPr>
          <w:rFonts w:ascii="Arial" w:hAnsi="Arial" w:cs="Arial"/>
          <w:szCs w:val="24"/>
          <w:lang w:val="en-GB"/>
        </w:rPr>
        <w:t xml:space="preserve">can </w:t>
      </w:r>
      <w:r w:rsidR="003E5855" w:rsidRPr="00E94D59">
        <w:rPr>
          <w:rFonts w:ascii="Arial" w:hAnsi="Arial" w:cs="Arial"/>
          <w:szCs w:val="24"/>
          <w:lang w:val="en-GB"/>
        </w:rPr>
        <w:t xml:space="preserve">lead to </w:t>
      </w:r>
      <w:r w:rsidR="003122F9" w:rsidRPr="00E94D59">
        <w:rPr>
          <w:rFonts w:ascii="Arial" w:hAnsi="Arial" w:cs="Arial"/>
          <w:szCs w:val="24"/>
          <w:lang w:val="en-GB"/>
        </w:rPr>
        <w:t>suppress</w:t>
      </w:r>
      <w:r w:rsidR="003E2A25" w:rsidRPr="00E94D59">
        <w:rPr>
          <w:rFonts w:ascii="Arial" w:hAnsi="Arial" w:cs="Arial"/>
          <w:szCs w:val="24"/>
          <w:lang w:val="en-GB"/>
        </w:rPr>
        <w:t xml:space="preserve"> </w:t>
      </w:r>
      <w:r w:rsidR="00070986" w:rsidRPr="00E94D59">
        <w:rPr>
          <w:rFonts w:ascii="Arial" w:hAnsi="Arial" w:cs="Arial"/>
          <w:szCs w:val="24"/>
          <w:lang w:val="en-GB"/>
        </w:rPr>
        <w:t>creativity and out-o</w:t>
      </w:r>
      <w:r w:rsidR="00BB332E" w:rsidRPr="00E94D59">
        <w:rPr>
          <w:rFonts w:ascii="Arial" w:hAnsi="Arial" w:cs="Arial"/>
          <w:szCs w:val="24"/>
          <w:lang w:val="en-GB"/>
        </w:rPr>
        <w:t>f-box think</w:t>
      </w:r>
      <w:r w:rsidR="00ED019D" w:rsidRPr="00E94D59">
        <w:rPr>
          <w:rFonts w:ascii="Arial" w:hAnsi="Arial" w:cs="Arial"/>
          <w:szCs w:val="24"/>
          <w:lang w:val="en-GB"/>
        </w:rPr>
        <w:t>ing. In this culture of T</w:t>
      </w:r>
      <w:r w:rsidR="005C52A2" w:rsidRPr="00E94D59">
        <w:rPr>
          <w:rFonts w:ascii="Arial" w:hAnsi="Arial" w:cs="Arial"/>
          <w:szCs w:val="24"/>
          <w:lang w:val="en-GB"/>
        </w:rPr>
        <w:t xml:space="preserve">esco, the company </w:t>
      </w:r>
      <w:r w:rsidR="000238D1" w:rsidRPr="00E94D59">
        <w:rPr>
          <w:rFonts w:ascii="Arial" w:hAnsi="Arial" w:cs="Arial"/>
          <w:szCs w:val="24"/>
          <w:lang w:val="en-GB"/>
        </w:rPr>
        <w:t xml:space="preserve">heavily prioritises </w:t>
      </w:r>
      <w:r w:rsidR="00D9743C" w:rsidRPr="00E94D59">
        <w:rPr>
          <w:rFonts w:ascii="Arial" w:hAnsi="Arial" w:cs="Arial"/>
          <w:szCs w:val="24"/>
          <w:lang w:val="en-GB"/>
        </w:rPr>
        <w:t>metrics and efficiency quotas</w:t>
      </w:r>
      <w:r w:rsidR="00E74DDF" w:rsidRPr="00E94D59">
        <w:rPr>
          <w:rFonts w:ascii="Arial" w:hAnsi="Arial" w:cs="Arial"/>
          <w:szCs w:val="24"/>
          <w:lang w:val="en-GB"/>
        </w:rPr>
        <w:t xml:space="preserve">. This acts as a barrier because </w:t>
      </w:r>
      <w:r w:rsidR="00543F03" w:rsidRPr="00E94D59">
        <w:rPr>
          <w:rFonts w:ascii="Arial" w:hAnsi="Arial" w:cs="Arial"/>
          <w:szCs w:val="24"/>
          <w:lang w:val="en-GB"/>
        </w:rPr>
        <w:t xml:space="preserve">this creates a </w:t>
      </w:r>
      <w:r w:rsidR="00EC08EF" w:rsidRPr="00E94D59">
        <w:rPr>
          <w:rFonts w:ascii="Arial" w:hAnsi="Arial" w:cs="Arial"/>
          <w:szCs w:val="24"/>
          <w:lang w:val="en-GB"/>
        </w:rPr>
        <w:t>highly competiti</w:t>
      </w:r>
      <w:r w:rsidR="0096226C" w:rsidRPr="00E94D59">
        <w:rPr>
          <w:rFonts w:ascii="Arial" w:hAnsi="Arial" w:cs="Arial"/>
          <w:szCs w:val="24"/>
          <w:lang w:val="en-GB"/>
        </w:rPr>
        <w:t>ve, performance driven workplace</w:t>
      </w:r>
      <w:r w:rsidR="00EC08EF" w:rsidRPr="00E94D59">
        <w:rPr>
          <w:rFonts w:ascii="Arial" w:hAnsi="Arial" w:cs="Arial"/>
          <w:szCs w:val="24"/>
          <w:lang w:val="en-GB"/>
        </w:rPr>
        <w:t xml:space="preserve"> nature </w:t>
      </w:r>
      <w:r w:rsidR="0096226C" w:rsidRPr="00E94D59">
        <w:rPr>
          <w:rFonts w:ascii="Arial" w:hAnsi="Arial" w:cs="Arial"/>
          <w:szCs w:val="24"/>
          <w:lang w:val="en-GB"/>
        </w:rPr>
        <w:t xml:space="preserve">which </w:t>
      </w:r>
      <w:r w:rsidR="00483149" w:rsidRPr="00E94D59">
        <w:rPr>
          <w:rFonts w:ascii="Arial" w:hAnsi="Arial" w:cs="Arial"/>
          <w:szCs w:val="24"/>
          <w:lang w:val="en-GB"/>
        </w:rPr>
        <w:t xml:space="preserve">can </w:t>
      </w:r>
      <w:r w:rsidR="00FF1EF1" w:rsidRPr="00E94D59">
        <w:rPr>
          <w:rFonts w:ascii="Arial" w:hAnsi="Arial" w:cs="Arial"/>
          <w:szCs w:val="24"/>
          <w:lang w:val="en-GB"/>
        </w:rPr>
        <w:t xml:space="preserve">disrupt </w:t>
      </w:r>
      <w:r w:rsidR="00FF1EF1" w:rsidRPr="00E94D59">
        <w:rPr>
          <w:rFonts w:ascii="Arial" w:hAnsi="Arial" w:cs="Arial"/>
          <w:szCs w:val="24"/>
          <w:lang w:val="en-GB"/>
        </w:rPr>
        <w:lastRenderedPageBreak/>
        <w:t xml:space="preserve">the </w:t>
      </w:r>
      <w:r w:rsidR="00FF6858" w:rsidRPr="00E94D59">
        <w:rPr>
          <w:rFonts w:ascii="Arial" w:hAnsi="Arial" w:cs="Arial"/>
          <w:szCs w:val="24"/>
          <w:lang w:val="en-GB"/>
        </w:rPr>
        <w:t>mental</w:t>
      </w:r>
      <w:r w:rsidR="00A3114C" w:rsidRPr="00E94D59">
        <w:rPr>
          <w:rFonts w:ascii="Arial" w:hAnsi="Arial" w:cs="Arial"/>
          <w:szCs w:val="24"/>
          <w:lang w:val="en-GB"/>
        </w:rPr>
        <w:t xml:space="preserve"> health of its employees </w:t>
      </w:r>
      <w:r w:rsidR="00FF6858" w:rsidRPr="00E94D59">
        <w:rPr>
          <w:rFonts w:ascii="Arial" w:hAnsi="Arial" w:cs="Arial"/>
          <w:szCs w:val="24"/>
          <w:lang w:val="en-GB"/>
        </w:rPr>
        <w:t xml:space="preserve">and can turn into a culture where </w:t>
      </w:r>
      <w:r w:rsidR="001951B0" w:rsidRPr="00E94D59">
        <w:rPr>
          <w:rFonts w:ascii="Arial" w:hAnsi="Arial" w:cs="Arial"/>
          <w:szCs w:val="24"/>
          <w:lang w:val="en-GB"/>
        </w:rPr>
        <w:t xml:space="preserve">staff hesitate to voice dissatisfaction. </w:t>
      </w:r>
    </w:p>
    <w:p w14:paraId="375D0A99" w14:textId="77777777" w:rsidR="001951B0" w:rsidRPr="00E94D59" w:rsidRDefault="009B4817" w:rsidP="00E94D59">
      <w:pPr>
        <w:rPr>
          <w:rFonts w:ascii="Arial" w:hAnsi="Arial" w:cs="Arial"/>
          <w:szCs w:val="24"/>
          <w:lang w:val="en-GB"/>
        </w:rPr>
      </w:pPr>
      <w:r w:rsidRPr="00E94D59">
        <w:rPr>
          <w:rFonts w:ascii="Arial" w:hAnsi="Arial" w:cs="Arial"/>
          <w:szCs w:val="24"/>
          <w:lang w:val="en-GB"/>
        </w:rPr>
        <w:t xml:space="preserve">The organisational culture of Tesco stands on </w:t>
      </w:r>
      <w:r w:rsidR="00733828" w:rsidRPr="00E94D59">
        <w:rPr>
          <w:rFonts w:ascii="Arial" w:hAnsi="Arial" w:cs="Arial"/>
          <w:szCs w:val="24"/>
          <w:lang w:val="en-GB"/>
        </w:rPr>
        <w:t>a tall hierarc</w:t>
      </w:r>
      <w:r w:rsidR="00203FB1" w:rsidRPr="00E94D59">
        <w:rPr>
          <w:rFonts w:ascii="Arial" w:hAnsi="Arial" w:cs="Arial"/>
          <w:szCs w:val="24"/>
          <w:lang w:val="en-GB"/>
        </w:rPr>
        <w:t>h</w:t>
      </w:r>
      <w:r w:rsidR="00077564" w:rsidRPr="00E94D59">
        <w:rPr>
          <w:rFonts w:ascii="Arial" w:hAnsi="Arial" w:cs="Arial"/>
          <w:szCs w:val="24"/>
          <w:lang w:val="en-GB"/>
        </w:rPr>
        <w:t xml:space="preserve">y and a narrow span of control. </w:t>
      </w:r>
      <w:proofErr w:type="gramStart"/>
      <w:r w:rsidR="00077564" w:rsidRPr="00E94D59">
        <w:rPr>
          <w:rFonts w:ascii="Arial" w:hAnsi="Arial" w:cs="Arial"/>
          <w:szCs w:val="24"/>
          <w:lang w:val="en-GB"/>
        </w:rPr>
        <w:t>Whereas,</w:t>
      </w:r>
      <w:proofErr w:type="gramEnd"/>
      <w:r w:rsidR="00077564" w:rsidRPr="00E94D59">
        <w:rPr>
          <w:rFonts w:ascii="Arial" w:hAnsi="Arial" w:cs="Arial"/>
          <w:szCs w:val="24"/>
          <w:lang w:val="en-GB"/>
        </w:rPr>
        <w:t xml:space="preserve"> </w:t>
      </w:r>
      <w:r w:rsidR="00203FB1" w:rsidRPr="00E94D59">
        <w:rPr>
          <w:rFonts w:ascii="Arial" w:hAnsi="Arial" w:cs="Arial"/>
          <w:szCs w:val="24"/>
          <w:lang w:val="en-GB"/>
        </w:rPr>
        <w:t xml:space="preserve">organisational culture </w:t>
      </w:r>
      <w:r w:rsidR="00E16073" w:rsidRPr="00E94D59">
        <w:rPr>
          <w:rFonts w:ascii="Arial" w:hAnsi="Arial" w:cs="Arial"/>
          <w:szCs w:val="24"/>
          <w:lang w:val="en-GB"/>
        </w:rPr>
        <w:t xml:space="preserve">power </w:t>
      </w:r>
      <w:r w:rsidR="00E820D1" w:rsidRPr="00E94D59">
        <w:rPr>
          <w:rFonts w:ascii="Arial" w:hAnsi="Arial" w:cs="Arial"/>
          <w:szCs w:val="24"/>
          <w:lang w:val="en-GB"/>
        </w:rPr>
        <w:t>is centralised in the workplace</w:t>
      </w:r>
      <w:r w:rsidR="00077564" w:rsidRPr="00E94D59">
        <w:rPr>
          <w:rFonts w:ascii="Arial" w:hAnsi="Arial" w:cs="Arial"/>
          <w:szCs w:val="24"/>
          <w:lang w:val="en-GB"/>
        </w:rPr>
        <w:t xml:space="preserve"> and</w:t>
      </w:r>
      <w:r w:rsidR="00E820D1" w:rsidRPr="00E94D59">
        <w:rPr>
          <w:rFonts w:ascii="Arial" w:hAnsi="Arial" w:cs="Arial"/>
          <w:szCs w:val="24"/>
          <w:lang w:val="en-GB"/>
        </w:rPr>
        <w:t xml:space="preserve"> this centralised strategy often results in </w:t>
      </w:r>
      <w:r w:rsidR="00631841" w:rsidRPr="00E94D59">
        <w:rPr>
          <w:rFonts w:ascii="Arial" w:hAnsi="Arial" w:cs="Arial"/>
          <w:szCs w:val="24"/>
          <w:lang w:val="en-GB"/>
        </w:rPr>
        <w:t>low</w:t>
      </w:r>
      <w:r w:rsidR="00F26C55" w:rsidRPr="00E94D59">
        <w:rPr>
          <w:rFonts w:ascii="Arial" w:hAnsi="Arial" w:cs="Arial"/>
          <w:szCs w:val="24"/>
          <w:lang w:val="en-GB"/>
        </w:rPr>
        <w:t>ering the decision-making power</w:t>
      </w:r>
      <w:r w:rsidR="004102E5" w:rsidRPr="00E94D59">
        <w:rPr>
          <w:rFonts w:ascii="Arial" w:hAnsi="Arial" w:cs="Arial"/>
          <w:szCs w:val="24"/>
          <w:lang w:val="en-GB"/>
        </w:rPr>
        <w:t xml:space="preserve"> </w:t>
      </w:r>
      <w:r w:rsidR="00F26C55" w:rsidRPr="00E94D59">
        <w:rPr>
          <w:rFonts w:ascii="Arial" w:hAnsi="Arial" w:cs="Arial"/>
          <w:szCs w:val="24"/>
          <w:lang w:val="en-GB"/>
        </w:rPr>
        <w:t>as t</w:t>
      </w:r>
      <w:r w:rsidR="005841CB" w:rsidRPr="00E94D59">
        <w:rPr>
          <w:rFonts w:ascii="Arial" w:hAnsi="Arial" w:cs="Arial"/>
          <w:szCs w:val="24"/>
          <w:lang w:val="en-GB"/>
        </w:rPr>
        <w:t xml:space="preserve">his </w:t>
      </w:r>
      <w:r w:rsidR="006F30DA" w:rsidRPr="00E94D59">
        <w:rPr>
          <w:rFonts w:ascii="Arial" w:hAnsi="Arial" w:cs="Arial"/>
          <w:szCs w:val="24"/>
          <w:lang w:val="en-GB"/>
        </w:rPr>
        <w:t xml:space="preserve">culture </w:t>
      </w:r>
      <w:r w:rsidR="006F3C9D" w:rsidRPr="00E94D59">
        <w:rPr>
          <w:rFonts w:ascii="Arial" w:hAnsi="Arial" w:cs="Arial"/>
          <w:szCs w:val="24"/>
          <w:lang w:val="en-GB"/>
        </w:rPr>
        <w:t xml:space="preserve">restricts fast, autonomous </w:t>
      </w:r>
      <w:r w:rsidR="00B05CE5" w:rsidRPr="00E94D59">
        <w:rPr>
          <w:rFonts w:ascii="Arial" w:hAnsi="Arial" w:cs="Arial"/>
          <w:szCs w:val="24"/>
          <w:lang w:val="en-GB"/>
        </w:rPr>
        <w:t xml:space="preserve">and localised decision-making </w:t>
      </w:r>
      <w:r w:rsidR="00F35DC7" w:rsidRPr="00E94D59">
        <w:rPr>
          <w:rFonts w:ascii="Arial" w:hAnsi="Arial" w:cs="Arial"/>
          <w:szCs w:val="24"/>
          <w:lang w:val="en-GB"/>
        </w:rPr>
        <w:t xml:space="preserve">within the store. </w:t>
      </w:r>
    </w:p>
    <w:p w14:paraId="375D0A9A" w14:textId="77777777" w:rsidR="000C42D1" w:rsidRPr="00E94D59" w:rsidRDefault="00B03C51" w:rsidP="00E94D59">
      <w:pPr>
        <w:rPr>
          <w:rFonts w:ascii="Arial" w:hAnsi="Arial" w:cs="Arial"/>
          <w:b/>
          <w:szCs w:val="24"/>
          <w:lang w:val="en-GB"/>
        </w:rPr>
      </w:pPr>
      <w:r w:rsidRPr="00E94D59">
        <w:rPr>
          <w:rFonts w:ascii="Arial" w:hAnsi="Arial" w:cs="Arial"/>
          <w:szCs w:val="24"/>
          <w:lang w:val="en-GB"/>
        </w:rPr>
        <w:t xml:space="preserve"> </w:t>
      </w:r>
      <w:r w:rsidR="00B66B37" w:rsidRPr="00E94D59">
        <w:rPr>
          <w:rFonts w:ascii="Arial" w:hAnsi="Arial" w:cs="Arial"/>
          <w:b/>
          <w:szCs w:val="24"/>
          <w:lang w:val="en-GB"/>
        </w:rPr>
        <w:t xml:space="preserve">Justification and Conclusion </w:t>
      </w:r>
    </w:p>
    <w:p w14:paraId="375D0A9B" w14:textId="77777777" w:rsidR="00243704" w:rsidRPr="00E94D59" w:rsidRDefault="000F7071" w:rsidP="00E94D59">
      <w:pPr>
        <w:rPr>
          <w:rFonts w:ascii="Arial" w:hAnsi="Arial" w:cs="Arial"/>
          <w:szCs w:val="24"/>
          <w:lang w:val="en-GB"/>
        </w:rPr>
      </w:pPr>
      <w:r w:rsidRPr="00E94D59">
        <w:rPr>
          <w:rFonts w:ascii="Arial" w:hAnsi="Arial" w:cs="Arial"/>
          <w:szCs w:val="24"/>
          <w:lang w:val="en-GB"/>
        </w:rPr>
        <w:t xml:space="preserve">This culture of Tesco which acts as both enabler and </w:t>
      </w:r>
      <w:r w:rsidR="000F3B78" w:rsidRPr="00E94D59">
        <w:rPr>
          <w:rFonts w:ascii="Arial" w:hAnsi="Arial" w:cs="Arial"/>
          <w:szCs w:val="24"/>
          <w:lang w:val="en-GB"/>
        </w:rPr>
        <w:t xml:space="preserve">a barrier </w:t>
      </w:r>
      <w:r w:rsidR="005C7A68" w:rsidRPr="00E94D59">
        <w:rPr>
          <w:rFonts w:ascii="Arial" w:hAnsi="Arial" w:cs="Arial"/>
          <w:szCs w:val="24"/>
          <w:lang w:val="en-GB"/>
        </w:rPr>
        <w:t xml:space="preserve">can be justified as this </w:t>
      </w:r>
      <w:r w:rsidR="00897FA1" w:rsidRPr="00E94D59">
        <w:rPr>
          <w:rFonts w:ascii="Arial" w:hAnsi="Arial" w:cs="Arial"/>
          <w:szCs w:val="24"/>
          <w:lang w:val="en-GB"/>
        </w:rPr>
        <w:t xml:space="preserve">culture </w:t>
      </w:r>
      <w:r w:rsidR="00A77649" w:rsidRPr="00E94D59">
        <w:rPr>
          <w:rFonts w:ascii="Arial" w:hAnsi="Arial" w:cs="Arial"/>
          <w:szCs w:val="24"/>
          <w:lang w:val="en-GB"/>
        </w:rPr>
        <w:t xml:space="preserve">has achieved success </w:t>
      </w:r>
      <w:r w:rsidR="001B3C20" w:rsidRPr="00E94D59">
        <w:rPr>
          <w:rFonts w:ascii="Arial" w:hAnsi="Arial" w:cs="Arial"/>
          <w:szCs w:val="24"/>
          <w:lang w:val="en-GB"/>
        </w:rPr>
        <w:t>greatly</w:t>
      </w:r>
      <w:r w:rsidR="00A77649" w:rsidRPr="00E94D59">
        <w:rPr>
          <w:rFonts w:ascii="Arial" w:hAnsi="Arial" w:cs="Arial"/>
          <w:szCs w:val="24"/>
          <w:lang w:val="en-GB"/>
        </w:rPr>
        <w:t xml:space="preserve"> </w:t>
      </w:r>
      <w:r w:rsidR="007E7EA2" w:rsidRPr="00E94D59">
        <w:rPr>
          <w:rFonts w:ascii="Arial" w:hAnsi="Arial" w:cs="Arial"/>
          <w:szCs w:val="24"/>
          <w:lang w:val="en-GB"/>
        </w:rPr>
        <w:t xml:space="preserve">for driving its core objectives which is to; </w:t>
      </w:r>
      <w:r w:rsidR="0087645D" w:rsidRPr="00E94D59">
        <w:rPr>
          <w:rFonts w:ascii="Arial" w:hAnsi="Arial" w:cs="Arial"/>
          <w:szCs w:val="24"/>
          <w:lang w:val="en-GB"/>
        </w:rPr>
        <w:t>maintain</w:t>
      </w:r>
      <w:r w:rsidR="004B4ED3" w:rsidRPr="00E94D59">
        <w:rPr>
          <w:rFonts w:ascii="Arial" w:hAnsi="Arial" w:cs="Arial"/>
          <w:szCs w:val="24"/>
          <w:lang w:val="en-GB"/>
        </w:rPr>
        <w:t xml:space="preserve"> consistent quality, </w:t>
      </w:r>
      <w:r w:rsidR="002978F9" w:rsidRPr="00E94D59">
        <w:rPr>
          <w:rFonts w:ascii="Arial" w:hAnsi="Arial" w:cs="Arial"/>
          <w:szCs w:val="24"/>
          <w:lang w:val="en-GB"/>
        </w:rPr>
        <w:t xml:space="preserve">manage sprawling supply chains </w:t>
      </w:r>
      <w:r w:rsidR="00EF2200" w:rsidRPr="00E94D59">
        <w:rPr>
          <w:rFonts w:ascii="Arial" w:hAnsi="Arial" w:cs="Arial"/>
          <w:szCs w:val="24"/>
          <w:lang w:val="en-GB"/>
        </w:rPr>
        <w:t xml:space="preserve">globally sand deliver value for money products. </w:t>
      </w:r>
      <w:r w:rsidR="00A86B2E" w:rsidRPr="00E94D59">
        <w:rPr>
          <w:rFonts w:ascii="Arial" w:hAnsi="Arial" w:cs="Arial"/>
          <w:szCs w:val="24"/>
          <w:lang w:val="en-GB"/>
        </w:rPr>
        <w:t xml:space="preserve">On the other hand, this culture has also led to negative </w:t>
      </w:r>
      <w:r w:rsidR="00696E80" w:rsidRPr="00E94D59">
        <w:rPr>
          <w:rFonts w:ascii="Arial" w:hAnsi="Arial" w:cs="Arial"/>
          <w:szCs w:val="24"/>
          <w:lang w:val="en-GB"/>
        </w:rPr>
        <w:t xml:space="preserve">aspects </w:t>
      </w:r>
      <w:r w:rsidR="00990B42" w:rsidRPr="00E94D59">
        <w:rPr>
          <w:rFonts w:ascii="Arial" w:hAnsi="Arial" w:cs="Arial"/>
          <w:szCs w:val="24"/>
          <w:lang w:val="en-GB"/>
        </w:rPr>
        <w:t xml:space="preserve">as the current 2026 retail landscape is changing rapidly. </w:t>
      </w:r>
      <w:r w:rsidR="007A0573" w:rsidRPr="00E94D59">
        <w:rPr>
          <w:rFonts w:ascii="Arial" w:hAnsi="Arial" w:cs="Arial"/>
          <w:szCs w:val="24"/>
          <w:lang w:val="en-GB"/>
        </w:rPr>
        <w:t xml:space="preserve">This change in nature requires </w:t>
      </w:r>
      <w:r w:rsidR="00013B6C" w:rsidRPr="00E94D59">
        <w:rPr>
          <w:rFonts w:ascii="Arial" w:hAnsi="Arial" w:cs="Arial"/>
          <w:szCs w:val="24"/>
          <w:lang w:val="en-GB"/>
        </w:rPr>
        <w:t xml:space="preserve">rapid </w:t>
      </w:r>
      <w:r w:rsidR="00887F5B" w:rsidRPr="00E94D59">
        <w:rPr>
          <w:rFonts w:ascii="Arial" w:hAnsi="Arial" w:cs="Arial"/>
          <w:szCs w:val="24"/>
          <w:lang w:val="en-GB"/>
        </w:rPr>
        <w:t xml:space="preserve">digital adaptation and hyper localised </w:t>
      </w:r>
      <w:r w:rsidR="004F69B9" w:rsidRPr="00E94D59">
        <w:rPr>
          <w:rFonts w:ascii="Arial" w:hAnsi="Arial" w:cs="Arial"/>
          <w:szCs w:val="24"/>
          <w:lang w:val="en-GB"/>
        </w:rPr>
        <w:t xml:space="preserve">responses to </w:t>
      </w:r>
      <w:r w:rsidR="00077564" w:rsidRPr="00E94D59">
        <w:rPr>
          <w:rFonts w:ascii="Arial" w:hAnsi="Arial" w:cs="Arial"/>
          <w:szCs w:val="24"/>
          <w:lang w:val="en-GB"/>
        </w:rPr>
        <w:t xml:space="preserve">the change in consumer demands. Further, </w:t>
      </w:r>
      <w:r w:rsidR="00813F32" w:rsidRPr="00E94D59">
        <w:rPr>
          <w:rFonts w:ascii="Arial" w:hAnsi="Arial" w:cs="Arial"/>
          <w:szCs w:val="24"/>
          <w:lang w:val="en-GB"/>
        </w:rPr>
        <w:t xml:space="preserve">this rigid hierarchical culture can </w:t>
      </w:r>
      <w:r w:rsidR="00401DC6" w:rsidRPr="00E94D59">
        <w:rPr>
          <w:rFonts w:ascii="Arial" w:hAnsi="Arial" w:cs="Arial"/>
          <w:szCs w:val="24"/>
          <w:lang w:val="en-GB"/>
        </w:rPr>
        <w:t xml:space="preserve">choke innovation </w:t>
      </w:r>
      <w:r w:rsidR="00E244A8" w:rsidRPr="00E94D59">
        <w:rPr>
          <w:rFonts w:ascii="Arial" w:hAnsi="Arial" w:cs="Arial"/>
          <w:szCs w:val="24"/>
          <w:lang w:val="en-GB"/>
        </w:rPr>
        <w:t xml:space="preserve">which is viable for </w:t>
      </w:r>
      <w:r w:rsidR="00A21D2F" w:rsidRPr="00E94D59">
        <w:rPr>
          <w:rFonts w:ascii="Arial" w:hAnsi="Arial" w:cs="Arial"/>
          <w:szCs w:val="24"/>
          <w:lang w:val="en-GB"/>
        </w:rPr>
        <w:t>succeeding</w:t>
      </w:r>
      <w:r w:rsidR="00E244A8" w:rsidRPr="00E94D59">
        <w:rPr>
          <w:rFonts w:ascii="Arial" w:hAnsi="Arial" w:cs="Arial"/>
          <w:szCs w:val="24"/>
          <w:lang w:val="en-GB"/>
        </w:rPr>
        <w:t xml:space="preserve"> from </w:t>
      </w:r>
      <w:r w:rsidR="008E6353" w:rsidRPr="00E94D59">
        <w:rPr>
          <w:rFonts w:ascii="Arial" w:hAnsi="Arial" w:cs="Arial"/>
          <w:szCs w:val="24"/>
          <w:lang w:val="en-GB"/>
        </w:rPr>
        <w:t>competitors</w:t>
      </w:r>
      <w:r w:rsidR="008E51BA" w:rsidRPr="00E94D59">
        <w:rPr>
          <w:rFonts w:ascii="Arial" w:hAnsi="Arial" w:cs="Arial"/>
          <w:szCs w:val="24"/>
          <w:lang w:val="en-GB"/>
        </w:rPr>
        <w:t xml:space="preserve"> (</w:t>
      </w:r>
      <w:r w:rsidR="008E51BA" w:rsidRPr="00E94D59">
        <w:rPr>
          <w:rFonts w:ascii="Arial" w:hAnsi="Arial" w:cs="Arial"/>
          <w:szCs w:val="24"/>
        </w:rPr>
        <w:t>McCall, 2024)</w:t>
      </w:r>
      <w:r w:rsidR="008E6353" w:rsidRPr="00E94D59">
        <w:rPr>
          <w:rFonts w:ascii="Arial" w:hAnsi="Arial" w:cs="Arial"/>
          <w:szCs w:val="24"/>
          <w:lang w:val="en-GB"/>
        </w:rPr>
        <w:t xml:space="preserve">. </w:t>
      </w:r>
    </w:p>
    <w:p w14:paraId="375D0A9C" w14:textId="77777777" w:rsidR="00FA3A44" w:rsidRPr="00E94D59" w:rsidRDefault="00B03C51" w:rsidP="00E94D59">
      <w:pPr>
        <w:pStyle w:val="Heading1"/>
        <w:rPr>
          <w:rFonts w:ascii="Arial" w:hAnsi="Arial" w:cs="Arial"/>
          <w:sz w:val="24"/>
          <w:szCs w:val="24"/>
          <w:lang w:val="en-GB"/>
        </w:rPr>
      </w:pPr>
      <w:bookmarkStart w:id="10" w:name="_Toc231828273"/>
      <w:r w:rsidRPr="00E94D59">
        <w:rPr>
          <w:rFonts w:ascii="Arial" w:hAnsi="Arial" w:cs="Arial"/>
          <w:sz w:val="24"/>
          <w:szCs w:val="24"/>
          <w:lang w:val="en-GB"/>
        </w:rPr>
        <w:t>Impact of Culture on Organisational Performance</w:t>
      </w:r>
      <w:bookmarkEnd w:id="10"/>
    </w:p>
    <w:p w14:paraId="375D0A9D" w14:textId="77777777" w:rsidR="00A17A5C" w:rsidRPr="00E94D59" w:rsidRDefault="00117B38" w:rsidP="00E94D59">
      <w:pPr>
        <w:rPr>
          <w:rFonts w:ascii="Arial" w:hAnsi="Arial" w:cs="Arial"/>
          <w:szCs w:val="24"/>
          <w:lang w:val="en-GB"/>
        </w:rPr>
      </w:pPr>
      <w:r w:rsidRPr="00E94D59">
        <w:rPr>
          <w:rFonts w:ascii="Arial" w:hAnsi="Arial" w:cs="Arial"/>
          <w:szCs w:val="24"/>
          <w:lang w:val="en-GB"/>
        </w:rPr>
        <w:t xml:space="preserve">The organisational culture of Tesco impacts its </w:t>
      </w:r>
      <w:r w:rsidR="00B532D4" w:rsidRPr="00E94D59">
        <w:rPr>
          <w:rFonts w:ascii="Arial" w:hAnsi="Arial" w:cs="Arial"/>
          <w:szCs w:val="24"/>
          <w:lang w:val="en-GB"/>
        </w:rPr>
        <w:t>pe</w:t>
      </w:r>
      <w:r w:rsidR="00D75E90" w:rsidRPr="00E94D59">
        <w:rPr>
          <w:rFonts w:ascii="Arial" w:hAnsi="Arial" w:cs="Arial"/>
          <w:szCs w:val="24"/>
          <w:lang w:val="en-GB"/>
        </w:rPr>
        <w:t xml:space="preserve">rformance as the corporate </w:t>
      </w:r>
      <w:r w:rsidR="00CC176C" w:rsidRPr="00E94D59">
        <w:rPr>
          <w:rFonts w:ascii="Arial" w:hAnsi="Arial" w:cs="Arial"/>
          <w:szCs w:val="24"/>
          <w:lang w:val="en-GB"/>
        </w:rPr>
        <w:t>environment</w:t>
      </w:r>
      <w:r w:rsidR="00D75E90" w:rsidRPr="00E94D59">
        <w:rPr>
          <w:rFonts w:ascii="Arial" w:hAnsi="Arial" w:cs="Arial"/>
          <w:szCs w:val="24"/>
          <w:lang w:val="en-GB"/>
        </w:rPr>
        <w:t xml:space="preserve"> o</w:t>
      </w:r>
      <w:r w:rsidRPr="00E94D59">
        <w:rPr>
          <w:rFonts w:ascii="Arial" w:hAnsi="Arial" w:cs="Arial"/>
          <w:szCs w:val="24"/>
          <w:lang w:val="en-GB"/>
        </w:rPr>
        <w:t xml:space="preserve">f the company serves as both </w:t>
      </w:r>
      <w:r w:rsidR="00D75E90" w:rsidRPr="00E94D59">
        <w:rPr>
          <w:rFonts w:ascii="Arial" w:hAnsi="Arial" w:cs="Arial"/>
          <w:szCs w:val="24"/>
          <w:lang w:val="en-GB"/>
        </w:rPr>
        <w:t xml:space="preserve">a core </w:t>
      </w:r>
      <w:r w:rsidR="00CC176C" w:rsidRPr="00E94D59">
        <w:rPr>
          <w:rFonts w:ascii="Arial" w:hAnsi="Arial" w:cs="Arial"/>
          <w:szCs w:val="24"/>
          <w:lang w:val="en-GB"/>
        </w:rPr>
        <w:t>driver</w:t>
      </w:r>
      <w:r w:rsidR="00D75E90" w:rsidRPr="00E94D59">
        <w:rPr>
          <w:rFonts w:ascii="Arial" w:hAnsi="Arial" w:cs="Arial"/>
          <w:szCs w:val="24"/>
          <w:lang w:val="en-GB"/>
        </w:rPr>
        <w:t xml:space="preserve"> for success and a source of operational friction. </w:t>
      </w:r>
      <w:r w:rsidR="005A2DA0" w:rsidRPr="00E94D59">
        <w:rPr>
          <w:rFonts w:ascii="Arial" w:hAnsi="Arial" w:cs="Arial"/>
          <w:szCs w:val="24"/>
          <w:lang w:val="en-GB"/>
        </w:rPr>
        <w:t xml:space="preserve">This culture </w:t>
      </w:r>
      <w:r w:rsidR="001B26EF" w:rsidRPr="00E94D59">
        <w:rPr>
          <w:rFonts w:ascii="Arial" w:hAnsi="Arial" w:cs="Arial"/>
          <w:szCs w:val="24"/>
          <w:lang w:val="en-GB"/>
        </w:rPr>
        <w:t xml:space="preserve">is heavily grounded in </w:t>
      </w:r>
      <w:r w:rsidR="009D7005" w:rsidRPr="00E94D59">
        <w:rPr>
          <w:rFonts w:ascii="Arial" w:hAnsi="Arial" w:cs="Arial"/>
          <w:szCs w:val="24"/>
          <w:lang w:val="en-GB"/>
        </w:rPr>
        <w:t xml:space="preserve">competition </w:t>
      </w:r>
      <w:r w:rsidR="000C5C0B" w:rsidRPr="00E94D59">
        <w:rPr>
          <w:rFonts w:ascii="Arial" w:hAnsi="Arial" w:cs="Arial"/>
          <w:szCs w:val="24"/>
          <w:lang w:val="en-GB"/>
        </w:rPr>
        <w:t xml:space="preserve">and </w:t>
      </w:r>
      <w:r w:rsidR="009C4B97" w:rsidRPr="00E94D59">
        <w:rPr>
          <w:rFonts w:ascii="Arial" w:hAnsi="Arial" w:cs="Arial"/>
          <w:szCs w:val="24"/>
          <w:lang w:val="en-GB"/>
        </w:rPr>
        <w:t>winning</w:t>
      </w:r>
      <w:r w:rsidR="000C5C0B" w:rsidRPr="00E94D59">
        <w:rPr>
          <w:rFonts w:ascii="Arial" w:hAnsi="Arial" w:cs="Arial"/>
          <w:szCs w:val="24"/>
          <w:lang w:val="en-GB"/>
        </w:rPr>
        <w:t xml:space="preserve"> within the market </w:t>
      </w:r>
      <w:r w:rsidR="00A32294" w:rsidRPr="00E94D59">
        <w:rPr>
          <w:rFonts w:ascii="Arial" w:hAnsi="Arial" w:cs="Arial"/>
          <w:szCs w:val="24"/>
          <w:lang w:val="en-GB"/>
        </w:rPr>
        <w:t xml:space="preserve">as </w:t>
      </w:r>
      <w:r w:rsidR="00F67ADE" w:rsidRPr="00E94D59">
        <w:rPr>
          <w:rFonts w:ascii="Arial" w:hAnsi="Arial" w:cs="Arial"/>
          <w:szCs w:val="24"/>
          <w:lang w:val="en-GB"/>
        </w:rPr>
        <w:t>the company focuses on</w:t>
      </w:r>
      <w:r w:rsidR="00274904" w:rsidRPr="00E94D59">
        <w:rPr>
          <w:rFonts w:ascii="Arial" w:hAnsi="Arial" w:cs="Arial"/>
          <w:szCs w:val="24"/>
          <w:lang w:val="en-GB"/>
        </w:rPr>
        <w:t xml:space="preserve"> </w:t>
      </w:r>
      <w:r w:rsidR="009104CE" w:rsidRPr="00E94D59">
        <w:rPr>
          <w:rFonts w:ascii="Arial" w:hAnsi="Arial" w:cs="Arial"/>
          <w:szCs w:val="24"/>
          <w:lang w:val="en-GB"/>
        </w:rPr>
        <w:t>str</w:t>
      </w:r>
      <w:r w:rsidR="00113A31" w:rsidRPr="00E94D59">
        <w:rPr>
          <w:rFonts w:ascii="Arial" w:hAnsi="Arial" w:cs="Arial"/>
          <w:szCs w:val="24"/>
          <w:lang w:val="en-GB"/>
        </w:rPr>
        <w:t xml:space="preserve">ict performance objectives, efficiency and </w:t>
      </w:r>
      <w:r w:rsidR="00744725" w:rsidRPr="00E94D59">
        <w:rPr>
          <w:rFonts w:ascii="Arial" w:hAnsi="Arial" w:cs="Arial"/>
          <w:szCs w:val="24"/>
          <w:lang w:val="en-GB"/>
        </w:rPr>
        <w:t>Return</w:t>
      </w:r>
      <w:r w:rsidR="00113A31" w:rsidRPr="00E94D59">
        <w:rPr>
          <w:rFonts w:ascii="Arial" w:hAnsi="Arial" w:cs="Arial"/>
          <w:szCs w:val="24"/>
          <w:lang w:val="en-GB"/>
        </w:rPr>
        <w:t xml:space="preserve"> on </w:t>
      </w:r>
      <w:r w:rsidR="00744725" w:rsidRPr="00E94D59">
        <w:rPr>
          <w:rFonts w:ascii="Arial" w:hAnsi="Arial" w:cs="Arial"/>
          <w:szCs w:val="24"/>
          <w:lang w:val="en-GB"/>
        </w:rPr>
        <w:t>Capital</w:t>
      </w:r>
      <w:r w:rsidR="00113A31" w:rsidRPr="00E94D59">
        <w:rPr>
          <w:rFonts w:ascii="Arial" w:hAnsi="Arial" w:cs="Arial"/>
          <w:szCs w:val="24"/>
          <w:lang w:val="en-GB"/>
        </w:rPr>
        <w:t xml:space="preserve"> Employed (ROCE). </w:t>
      </w:r>
      <w:r w:rsidR="00361868" w:rsidRPr="00E94D59">
        <w:rPr>
          <w:rFonts w:ascii="Arial" w:hAnsi="Arial" w:cs="Arial"/>
          <w:szCs w:val="24"/>
          <w:lang w:val="en-GB"/>
        </w:rPr>
        <w:t xml:space="preserve">While this </w:t>
      </w:r>
      <w:r w:rsidR="0078532B" w:rsidRPr="00E94D59">
        <w:rPr>
          <w:rFonts w:ascii="Arial" w:hAnsi="Arial" w:cs="Arial"/>
          <w:szCs w:val="24"/>
          <w:lang w:val="en-GB"/>
        </w:rPr>
        <w:t xml:space="preserve">type of strategy has been proven effective for Tesco in the past as it allowed it to maintain a competitive edge within the </w:t>
      </w:r>
      <w:r w:rsidR="001B03AA" w:rsidRPr="00E94D59">
        <w:rPr>
          <w:rFonts w:ascii="Arial" w:hAnsi="Arial" w:cs="Arial"/>
          <w:szCs w:val="24"/>
          <w:lang w:val="en-GB"/>
        </w:rPr>
        <w:t>industry</w:t>
      </w:r>
      <w:r w:rsidR="0078532B" w:rsidRPr="00E94D59">
        <w:rPr>
          <w:rFonts w:ascii="Arial" w:hAnsi="Arial" w:cs="Arial"/>
          <w:szCs w:val="24"/>
          <w:lang w:val="en-GB"/>
        </w:rPr>
        <w:t xml:space="preserve"> </w:t>
      </w:r>
      <w:r w:rsidR="004F4D3D" w:rsidRPr="00E94D59">
        <w:rPr>
          <w:rFonts w:ascii="Arial" w:hAnsi="Arial" w:cs="Arial"/>
          <w:szCs w:val="24"/>
          <w:lang w:val="en-GB"/>
        </w:rPr>
        <w:t xml:space="preserve">and maintain cost leadership </w:t>
      </w:r>
      <w:r w:rsidR="001E4E24" w:rsidRPr="00E94D59">
        <w:rPr>
          <w:rFonts w:ascii="Arial" w:hAnsi="Arial" w:cs="Arial"/>
          <w:szCs w:val="24"/>
          <w:lang w:val="en-GB"/>
        </w:rPr>
        <w:t xml:space="preserve">while dominating the </w:t>
      </w:r>
      <w:r w:rsidR="000F40C9" w:rsidRPr="00E94D59">
        <w:rPr>
          <w:rFonts w:ascii="Arial" w:hAnsi="Arial" w:cs="Arial"/>
          <w:szCs w:val="24"/>
          <w:lang w:val="en-GB"/>
        </w:rPr>
        <w:t xml:space="preserve">market. </w:t>
      </w:r>
      <w:r w:rsidR="000A4C0C" w:rsidRPr="00E94D59">
        <w:rPr>
          <w:rFonts w:ascii="Arial" w:hAnsi="Arial" w:cs="Arial"/>
          <w:szCs w:val="24"/>
          <w:lang w:val="en-GB"/>
        </w:rPr>
        <w:t xml:space="preserve">However, this </w:t>
      </w:r>
      <w:r w:rsidR="000D11FB" w:rsidRPr="00E94D59">
        <w:rPr>
          <w:rFonts w:ascii="Arial" w:hAnsi="Arial" w:cs="Arial"/>
          <w:szCs w:val="24"/>
          <w:lang w:val="en-GB"/>
        </w:rPr>
        <w:t xml:space="preserve">intense focus on </w:t>
      </w:r>
      <w:r w:rsidR="00CA4355" w:rsidRPr="00E94D59">
        <w:rPr>
          <w:rFonts w:ascii="Arial" w:hAnsi="Arial" w:cs="Arial"/>
          <w:szCs w:val="24"/>
          <w:lang w:val="en-GB"/>
        </w:rPr>
        <w:t xml:space="preserve">bottom line </w:t>
      </w:r>
      <w:r w:rsidR="007B2A3C" w:rsidRPr="00E94D59">
        <w:rPr>
          <w:rFonts w:ascii="Arial" w:hAnsi="Arial" w:cs="Arial"/>
          <w:szCs w:val="24"/>
          <w:lang w:val="en-GB"/>
        </w:rPr>
        <w:t>erodes the motivation of its human</w:t>
      </w:r>
      <w:r w:rsidR="00EF691A" w:rsidRPr="00E94D59">
        <w:rPr>
          <w:rFonts w:ascii="Arial" w:hAnsi="Arial" w:cs="Arial"/>
          <w:szCs w:val="24"/>
          <w:lang w:val="en-GB"/>
        </w:rPr>
        <w:t xml:space="preserve"> workforce due to its reliance on raw data </w:t>
      </w:r>
      <w:r w:rsidR="00054D57" w:rsidRPr="00E94D59">
        <w:rPr>
          <w:rFonts w:ascii="Arial" w:hAnsi="Arial" w:cs="Arial"/>
          <w:szCs w:val="24"/>
          <w:lang w:val="en-GB"/>
        </w:rPr>
        <w:t>and</w:t>
      </w:r>
      <w:r w:rsidR="003D0973" w:rsidRPr="00E94D59">
        <w:rPr>
          <w:rFonts w:ascii="Arial" w:hAnsi="Arial" w:cs="Arial"/>
          <w:szCs w:val="24"/>
          <w:lang w:val="en-GB"/>
        </w:rPr>
        <w:t xml:space="preserve"> this</w:t>
      </w:r>
      <w:r w:rsidR="00054D57" w:rsidRPr="00E94D59">
        <w:rPr>
          <w:rFonts w:ascii="Arial" w:hAnsi="Arial" w:cs="Arial"/>
          <w:szCs w:val="24"/>
          <w:lang w:val="en-GB"/>
        </w:rPr>
        <w:t xml:space="preserve"> creates a workforce nature where hitting business objectives is the core task </w:t>
      </w:r>
      <w:r w:rsidR="00A17A5C" w:rsidRPr="00E94D59">
        <w:rPr>
          <w:rFonts w:ascii="Arial" w:hAnsi="Arial" w:cs="Arial"/>
          <w:szCs w:val="24"/>
          <w:lang w:val="en-GB"/>
        </w:rPr>
        <w:t>which can also reduce the trust among employees</w:t>
      </w:r>
      <w:r w:rsidR="003F24FD" w:rsidRPr="00E94D59">
        <w:rPr>
          <w:rFonts w:ascii="Arial" w:hAnsi="Arial" w:cs="Arial"/>
          <w:szCs w:val="24"/>
          <w:lang w:val="en-GB"/>
        </w:rPr>
        <w:t xml:space="preserve"> (</w:t>
      </w:r>
      <w:r w:rsidR="003F24FD" w:rsidRPr="00E94D59">
        <w:rPr>
          <w:rFonts w:ascii="Arial" w:hAnsi="Arial" w:cs="Arial"/>
          <w:szCs w:val="24"/>
        </w:rPr>
        <w:t>Mesut, 2026)</w:t>
      </w:r>
      <w:r w:rsidR="00A17A5C" w:rsidRPr="00E94D59">
        <w:rPr>
          <w:rFonts w:ascii="Arial" w:hAnsi="Arial" w:cs="Arial"/>
          <w:szCs w:val="24"/>
          <w:lang w:val="en-GB"/>
        </w:rPr>
        <w:t xml:space="preserve">. </w:t>
      </w:r>
    </w:p>
    <w:p w14:paraId="375D0A9E" w14:textId="77777777" w:rsidR="00591E61" w:rsidRPr="00E94D59" w:rsidRDefault="00DA1451" w:rsidP="00E94D59">
      <w:pPr>
        <w:rPr>
          <w:rFonts w:ascii="Arial" w:hAnsi="Arial" w:cs="Arial"/>
          <w:szCs w:val="24"/>
          <w:lang w:val="en-GB"/>
        </w:rPr>
      </w:pPr>
      <w:r w:rsidRPr="00E94D59">
        <w:rPr>
          <w:rFonts w:ascii="Arial" w:hAnsi="Arial" w:cs="Arial"/>
          <w:szCs w:val="24"/>
          <w:lang w:val="en-GB"/>
        </w:rPr>
        <w:t xml:space="preserve">In addition to this, </w:t>
      </w:r>
      <w:r w:rsidR="00065CC0" w:rsidRPr="00E94D59">
        <w:rPr>
          <w:rFonts w:ascii="Arial" w:hAnsi="Arial" w:cs="Arial"/>
          <w:szCs w:val="24"/>
          <w:lang w:val="en-GB"/>
        </w:rPr>
        <w:t xml:space="preserve">the impact also involves </w:t>
      </w:r>
      <w:r w:rsidR="004747D1" w:rsidRPr="00E94D59">
        <w:rPr>
          <w:rFonts w:ascii="Arial" w:hAnsi="Arial" w:cs="Arial"/>
          <w:szCs w:val="24"/>
          <w:lang w:val="en-GB"/>
        </w:rPr>
        <w:t xml:space="preserve">its high emphasis on </w:t>
      </w:r>
      <w:r w:rsidR="000315F2" w:rsidRPr="00E94D59">
        <w:rPr>
          <w:rFonts w:ascii="Arial" w:hAnsi="Arial" w:cs="Arial"/>
          <w:szCs w:val="24"/>
          <w:lang w:val="en-GB"/>
        </w:rPr>
        <w:t xml:space="preserve">defined roles, standardised </w:t>
      </w:r>
      <w:r w:rsidR="00BA4BA5" w:rsidRPr="00E94D59">
        <w:rPr>
          <w:rFonts w:ascii="Arial" w:hAnsi="Arial" w:cs="Arial"/>
          <w:szCs w:val="24"/>
          <w:lang w:val="en-GB"/>
        </w:rPr>
        <w:t>operating</w:t>
      </w:r>
      <w:r w:rsidR="000315F2" w:rsidRPr="00E94D59">
        <w:rPr>
          <w:rFonts w:ascii="Arial" w:hAnsi="Arial" w:cs="Arial"/>
          <w:szCs w:val="24"/>
          <w:lang w:val="en-GB"/>
        </w:rPr>
        <w:t xml:space="preserve"> procedures </w:t>
      </w:r>
      <w:r w:rsidR="003E6896" w:rsidRPr="00E94D59">
        <w:rPr>
          <w:rFonts w:ascii="Arial" w:hAnsi="Arial" w:cs="Arial"/>
          <w:szCs w:val="24"/>
          <w:lang w:val="en-GB"/>
        </w:rPr>
        <w:t xml:space="preserve">and top-down </w:t>
      </w:r>
      <w:r w:rsidR="00957B4D" w:rsidRPr="00E94D59">
        <w:rPr>
          <w:rFonts w:ascii="Arial" w:hAnsi="Arial" w:cs="Arial"/>
          <w:szCs w:val="24"/>
          <w:lang w:val="en-GB"/>
        </w:rPr>
        <w:t xml:space="preserve">command within </w:t>
      </w:r>
      <w:r w:rsidR="00541DB3" w:rsidRPr="00E94D59">
        <w:rPr>
          <w:rFonts w:ascii="Arial" w:hAnsi="Arial" w:cs="Arial"/>
          <w:szCs w:val="24"/>
          <w:lang w:val="en-GB"/>
        </w:rPr>
        <w:t>its operational culture</w:t>
      </w:r>
      <w:r w:rsidR="00241E76" w:rsidRPr="00E94D59">
        <w:rPr>
          <w:rFonts w:ascii="Arial" w:hAnsi="Arial" w:cs="Arial"/>
          <w:szCs w:val="24"/>
          <w:lang w:val="en-GB"/>
        </w:rPr>
        <w:t>. This strategy benefits Tesco as it e</w:t>
      </w:r>
      <w:r w:rsidR="003D0973" w:rsidRPr="00E94D59">
        <w:rPr>
          <w:rFonts w:ascii="Arial" w:hAnsi="Arial" w:cs="Arial"/>
          <w:szCs w:val="24"/>
          <w:lang w:val="en-GB"/>
        </w:rPr>
        <w:t>nables it to maintain effectiveness</w:t>
      </w:r>
      <w:r w:rsidR="00241E76" w:rsidRPr="00E94D59">
        <w:rPr>
          <w:rFonts w:ascii="Arial" w:hAnsi="Arial" w:cs="Arial"/>
          <w:szCs w:val="24"/>
          <w:lang w:val="en-GB"/>
        </w:rPr>
        <w:t xml:space="preserve"> and consistency in thousands of </w:t>
      </w:r>
      <w:proofErr w:type="gramStart"/>
      <w:r w:rsidR="00241E76" w:rsidRPr="00E94D59">
        <w:rPr>
          <w:rFonts w:ascii="Arial" w:hAnsi="Arial" w:cs="Arial"/>
          <w:szCs w:val="24"/>
          <w:lang w:val="en-GB"/>
        </w:rPr>
        <w:t>stores</w:t>
      </w:r>
      <w:proofErr w:type="gramEnd"/>
      <w:r w:rsidR="00241E76" w:rsidRPr="00E94D59">
        <w:rPr>
          <w:rFonts w:ascii="Arial" w:hAnsi="Arial" w:cs="Arial"/>
          <w:szCs w:val="24"/>
          <w:lang w:val="en-GB"/>
        </w:rPr>
        <w:t xml:space="preserve"> </w:t>
      </w:r>
      <w:r w:rsidR="00830BE7" w:rsidRPr="00E94D59">
        <w:rPr>
          <w:rFonts w:ascii="Arial" w:hAnsi="Arial" w:cs="Arial"/>
          <w:szCs w:val="24"/>
          <w:lang w:val="en-GB"/>
        </w:rPr>
        <w:t>but i</w:t>
      </w:r>
      <w:r w:rsidR="003D0973" w:rsidRPr="00E94D59">
        <w:rPr>
          <w:rFonts w:ascii="Arial" w:hAnsi="Arial" w:cs="Arial"/>
          <w:szCs w:val="24"/>
          <w:lang w:val="en-GB"/>
        </w:rPr>
        <w:t>t</w:t>
      </w:r>
      <w:r w:rsidR="0074373C" w:rsidRPr="00E94D59">
        <w:rPr>
          <w:rFonts w:ascii="Arial" w:hAnsi="Arial" w:cs="Arial"/>
          <w:szCs w:val="24"/>
          <w:lang w:val="en-GB"/>
        </w:rPr>
        <w:t xml:space="preserve"> </w:t>
      </w:r>
      <w:r w:rsidR="00973866" w:rsidRPr="00E94D59">
        <w:rPr>
          <w:rFonts w:ascii="Arial" w:hAnsi="Arial" w:cs="Arial"/>
          <w:szCs w:val="24"/>
          <w:lang w:val="en-GB"/>
        </w:rPr>
        <w:t xml:space="preserve">also reduces bottom-up innovation </w:t>
      </w:r>
      <w:r w:rsidR="00F05165" w:rsidRPr="00E94D59">
        <w:rPr>
          <w:rFonts w:ascii="Arial" w:hAnsi="Arial" w:cs="Arial"/>
          <w:szCs w:val="24"/>
          <w:lang w:val="en-GB"/>
        </w:rPr>
        <w:t xml:space="preserve">which can </w:t>
      </w:r>
      <w:r w:rsidR="00F05165" w:rsidRPr="00E94D59">
        <w:rPr>
          <w:rFonts w:ascii="Arial" w:hAnsi="Arial" w:cs="Arial"/>
          <w:szCs w:val="24"/>
          <w:lang w:val="en-GB"/>
        </w:rPr>
        <w:lastRenderedPageBreak/>
        <w:t xml:space="preserve">create a sense of </w:t>
      </w:r>
      <w:r w:rsidR="00B22BB7" w:rsidRPr="00E94D59">
        <w:rPr>
          <w:rFonts w:ascii="Arial" w:hAnsi="Arial" w:cs="Arial"/>
          <w:szCs w:val="24"/>
          <w:lang w:val="en-GB"/>
        </w:rPr>
        <w:t>alienation</w:t>
      </w:r>
      <w:r w:rsidR="00F05165" w:rsidRPr="00E94D59">
        <w:rPr>
          <w:rFonts w:ascii="Arial" w:hAnsi="Arial" w:cs="Arial"/>
          <w:szCs w:val="24"/>
          <w:lang w:val="en-GB"/>
        </w:rPr>
        <w:t xml:space="preserve"> among employees. </w:t>
      </w:r>
      <w:r w:rsidR="008D1F1B" w:rsidRPr="00E94D59">
        <w:rPr>
          <w:rFonts w:ascii="Arial" w:hAnsi="Arial" w:cs="Arial"/>
          <w:szCs w:val="24"/>
          <w:lang w:val="en-GB"/>
        </w:rPr>
        <w:t>For managing a massive global presence across divers</w:t>
      </w:r>
      <w:r w:rsidR="00AA7DCE" w:rsidRPr="00E94D59">
        <w:rPr>
          <w:rFonts w:ascii="Arial" w:hAnsi="Arial" w:cs="Arial"/>
          <w:szCs w:val="24"/>
          <w:lang w:val="en-GB"/>
        </w:rPr>
        <w:t>e markets</w:t>
      </w:r>
      <w:r w:rsidR="003D0973" w:rsidRPr="00E94D59">
        <w:rPr>
          <w:rFonts w:ascii="Arial" w:hAnsi="Arial" w:cs="Arial"/>
          <w:szCs w:val="24"/>
          <w:lang w:val="en-GB"/>
        </w:rPr>
        <w:t>,</w:t>
      </w:r>
      <w:r w:rsidR="00AA7DCE" w:rsidRPr="00E94D59">
        <w:rPr>
          <w:rFonts w:ascii="Arial" w:hAnsi="Arial" w:cs="Arial"/>
          <w:szCs w:val="24"/>
          <w:lang w:val="en-GB"/>
        </w:rPr>
        <w:t xml:space="preserve"> Tesco uses this strategy </w:t>
      </w:r>
      <w:r w:rsidR="000A0E23" w:rsidRPr="00E94D59">
        <w:rPr>
          <w:rFonts w:ascii="Arial" w:hAnsi="Arial" w:cs="Arial"/>
          <w:szCs w:val="24"/>
          <w:lang w:val="en-GB"/>
        </w:rPr>
        <w:t xml:space="preserve">in which the head office </w:t>
      </w:r>
      <w:r w:rsidR="00DB3A6E" w:rsidRPr="00E94D59">
        <w:rPr>
          <w:rFonts w:ascii="Arial" w:hAnsi="Arial" w:cs="Arial"/>
          <w:szCs w:val="24"/>
          <w:lang w:val="en-GB"/>
        </w:rPr>
        <w:t xml:space="preserve">establishes </w:t>
      </w:r>
      <w:r w:rsidR="00255BF3" w:rsidRPr="00E94D59">
        <w:rPr>
          <w:rFonts w:ascii="Arial" w:hAnsi="Arial" w:cs="Arial"/>
          <w:szCs w:val="24"/>
          <w:lang w:val="en-GB"/>
        </w:rPr>
        <w:t xml:space="preserve">policies, store layouts and processes </w:t>
      </w:r>
      <w:r w:rsidR="00677DB6" w:rsidRPr="00E94D59">
        <w:rPr>
          <w:rFonts w:ascii="Arial" w:hAnsi="Arial" w:cs="Arial"/>
          <w:szCs w:val="24"/>
          <w:lang w:val="en-GB"/>
        </w:rPr>
        <w:t xml:space="preserve">and employees at store </w:t>
      </w:r>
      <w:proofErr w:type="gramStart"/>
      <w:r w:rsidR="00677DB6" w:rsidRPr="00E94D59">
        <w:rPr>
          <w:rFonts w:ascii="Arial" w:hAnsi="Arial" w:cs="Arial"/>
          <w:szCs w:val="24"/>
          <w:lang w:val="en-GB"/>
        </w:rPr>
        <w:t>have to</w:t>
      </w:r>
      <w:proofErr w:type="gramEnd"/>
      <w:r w:rsidR="00677DB6" w:rsidRPr="00E94D59">
        <w:rPr>
          <w:rFonts w:ascii="Arial" w:hAnsi="Arial" w:cs="Arial"/>
          <w:szCs w:val="24"/>
          <w:lang w:val="en-GB"/>
        </w:rPr>
        <w:t xml:space="preserve"> abide them. </w:t>
      </w:r>
      <w:r w:rsidR="00B161F7" w:rsidRPr="00E94D59">
        <w:rPr>
          <w:rFonts w:ascii="Arial" w:hAnsi="Arial" w:cs="Arial"/>
          <w:szCs w:val="24"/>
          <w:lang w:val="en-GB"/>
        </w:rPr>
        <w:t xml:space="preserve">However, this strategy </w:t>
      </w:r>
      <w:r w:rsidR="005256CB" w:rsidRPr="00E94D59">
        <w:rPr>
          <w:rFonts w:ascii="Arial" w:hAnsi="Arial" w:cs="Arial"/>
          <w:szCs w:val="24"/>
          <w:lang w:val="en-GB"/>
        </w:rPr>
        <w:t xml:space="preserve">can sometimes </w:t>
      </w:r>
      <w:r w:rsidR="003D0973" w:rsidRPr="00E94D59">
        <w:rPr>
          <w:rFonts w:ascii="Arial" w:hAnsi="Arial" w:cs="Arial"/>
          <w:szCs w:val="24"/>
          <w:lang w:val="en-GB"/>
        </w:rPr>
        <w:t>choke</w:t>
      </w:r>
      <w:r w:rsidR="00864797" w:rsidRPr="00E94D59">
        <w:rPr>
          <w:rFonts w:ascii="Arial" w:hAnsi="Arial" w:cs="Arial"/>
          <w:szCs w:val="24"/>
          <w:lang w:val="en-GB"/>
        </w:rPr>
        <w:t xml:space="preserve"> innovation</w:t>
      </w:r>
      <w:r w:rsidR="00A327E2" w:rsidRPr="00E94D59">
        <w:rPr>
          <w:rFonts w:ascii="Arial" w:hAnsi="Arial" w:cs="Arial"/>
          <w:szCs w:val="24"/>
          <w:lang w:val="en-GB"/>
        </w:rPr>
        <w:t xml:space="preserve">, </w:t>
      </w:r>
      <w:r w:rsidR="003B7530" w:rsidRPr="00E94D59">
        <w:rPr>
          <w:rFonts w:ascii="Arial" w:hAnsi="Arial" w:cs="Arial"/>
          <w:szCs w:val="24"/>
          <w:lang w:val="en-GB"/>
        </w:rPr>
        <w:t xml:space="preserve">as the employees working at frontline </w:t>
      </w:r>
      <w:proofErr w:type="gramStart"/>
      <w:r w:rsidR="004A7C52" w:rsidRPr="00E94D59">
        <w:rPr>
          <w:rFonts w:ascii="Arial" w:hAnsi="Arial" w:cs="Arial"/>
          <w:szCs w:val="24"/>
          <w:lang w:val="en-GB"/>
        </w:rPr>
        <w:t>hav</w:t>
      </w:r>
      <w:r w:rsidR="00530039" w:rsidRPr="00E94D59">
        <w:rPr>
          <w:rFonts w:ascii="Arial" w:hAnsi="Arial" w:cs="Arial"/>
          <w:szCs w:val="24"/>
          <w:lang w:val="en-GB"/>
        </w:rPr>
        <w:t>e to</w:t>
      </w:r>
      <w:proofErr w:type="gramEnd"/>
      <w:r w:rsidR="00530039" w:rsidRPr="00E94D59">
        <w:rPr>
          <w:rFonts w:ascii="Arial" w:hAnsi="Arial" w:cs="Arial"/>
          <w:szCs w:val="24"/>
          <w:lang w:val="en-GB"/>
        </w:rPr>
        <w:t xml:space="preserve"> follow rigid </w:t>
      </w:r>
      <w:r w:rsidR="00DF6464" w:rsidRPr="00E94D59">
        <w:rPr>
          <w:rFonts w:ascii="Arial" w:hAnsi="Arial" w:cs="Arial"/>
          <w:szCs w:val="24"/>
          <w:lang w:val="en-GB"/>
        </w:rPr>
        <w:t xml:space="preserve">policies and </w:t>
      </w:r>
      <w:r w:rsidR="00EE50A8" w:rsidRPr="00E94D59">
        <w:rPr>
          <w:rFonts w:ascii="Arial" w:hAnsi="Arial" w:cs="Arial"/>
          <w:szCs w:val="24"/>
          <w:lang w:val="en-GB"/>
        </w:rPr>
        <w:t>have very limited autonomy</w:t>
      </w:r>
      <w:r w:rsidR="00316943" w:rsidRPr="00E94D59">
        <w:rPr>
          <w:rFonts w:ascii="Arial" w:hAnsi="Arial" w:cs="Arial"/>
          <w:szCs w:val="24"/>
          <w:lang w:val="en-GB"/>
        </w:rPr>
        <w:t xml:space="preserve"> (</w:t>
      </w:r>
      <w:r w:rsidR="00316943" w:rsidRPr="00E94D59">
        <w:rPr>
          <w:rFonts w:ascii="Arial" w:hAnsi="Arial" w:cs="Arial"/>
          <w:szCs w:val="24"/>
        </w:rPr>
        <w:t>Van Essen, 2025)</w:t>
      </w:r>
      <w:r w:rsidR="00EE50A8" w:rsidRPr="00E94D59">
        <w:rPr>
          <w:rFonts w:ascii="Arial" w:hAnsi="Arial" w:cs="Arial"/>
          <w:szCs w:val="24"/>
          <w:lang w:val="en-GB"/>
        </w:rPr>
        <w:t xml:space="preserve">. </w:t>
      </w:r>
      <w:r w:rsidR="00787B15" w:rsidRPr="00E94D59">
        <w:rPr>
          <w:rFonts w:ascii="Arial" w:hAnsi="Arial" w:cs="Arial"/>
          <w:szCs w:val="24"/>
          <w:lang w:val="en-GB"/>
        </w:rPr>
        <w:t xml:space="preserve">This can make </w:t>
      </w:r>
      <w:r w:rsidR="00820A7D" w:rsidRPr="00E94D59">
        <w:rPr>
          <w:rFonts w:ascii="Arial" w:hAnsi="Arial" w:cs="Arial"/>
          <w:szCs w:val="24"/>
          <w:lang w:val="en-GB"/>
        </w:rPr>
        <w:t xml:space="preserve">the </w:t>
      </w:r>
      <w:r w:rsidR="003E6115" w:rsidRPr="00E94D59">
        <w:rPr>
          <w:rFonts w:ascii="Arial" w:hAnsi="Arial" w:cs="Arial"/>
          <w:szCs w:val="24"/>
          <w:lang w:val="en-GB"/>
        </w:rPr>
        <w:t>employees</w:t>
      </w:r>
      <w:r w:rsidR="00820A7D" w:rsidRPr="00E94D59">
        <w:rPr>
          <w:rFonts w:ascii="Arial" w:hAnsi="Arial" w:cs="Arial"/>
          <w:szCs w:val="24"/>
          <w:lang w:val="en-GB"/>
        </w:rPr>
        <w:t xml:space="preserve"> feel </w:t>
      </w:r>
      <w:r w:rsidR="006F380A" w:rsidRPr="00E94D59">
        <w:rPr>
          <w:rFonts w:ascii="Arial" w:hAnsi="Arial" w:cs="Arial"/>
          <w:szCs w:val="24"/>
          <w:lang w:val="en-GB"/>
        </w:rPr>
        <w:t xml:space="preserve">like </w:t>
      </w:r>
      <w:r w:rsidR="004A3C26" w:rsidRPr="00E94D59">
        <w:rPr>
          <w:rFonts w:ascii="Arial" w:hAnsi="Arial" w:cs="Arial"/>
          <w:szCs w:val="24"/>
          <w:lang w:val="en-GB"/>
        </w:rPr>
        <w:t>interchangeable</w:t>
      </w:r>
      <w:r w:rsidR="006F380A" w:rsidRPr="00E94D59">
        <w:rPr>
          <w:rFonts w:ascii="Arial" w:hAnsi="Arial" w:cs="Arial"/>
          <w:szCs w:val="24"/>
          <w:lang w:val="en-GB"/>
        </w:rPr>
        <w:t xml:space="preserve"> </w:t>
      </w:r>
      <w:r w:rsidR="008172C0" w:rsidRPr="00E94D59">
        <w:rPr>
          <w:rFonts w:ascii="Arial" w:hAnsi="Arial" w:cs="Arial"/>
          <w:szCs w:val="24"/>
          <w:lang w:val="en-GB"/>
        </w:rPr>
        <w:t xml:space="preserve">cogs </w:t>
      </w:r>
      <w:r w:rsidR="004A3C26" w:rsidRPr="00E94D59">
        <w:rPr>
          <w:rFonts w:ascii="Arial" w:hAnsi="Arial" w:cs="Arial"/>
          <w:szCs w:val="24"/>
          <w:lang w:val="en-GB"/>
        </w:rPr>
        <w:t>which may lead the</w:t>
      </w:r>
      <w:r w:rsidR="00FD7AFE" w:rsidRPr="00E94D59">
        <w:rPr>
          <w:rFonts w:ascii="Arial" w:hAnsi="Arial" w:cs="Arial"/>
          <w:szCs w:val="24"/>
          <w:lang w:val="en-GB"/>
        </w:rPr>
        <w:t xml:space="preserve">m to feel that their job is commoditised and </w:t>
      </w:r>
      <w:r w:rsidR="005574C9" w:rsidRPr="00E94D59">
        <w:rPr>
          <w:rFonts w:ascii="Arial" w:hAnsi="Arial" w:cs="Arial"/>
          <w:szCs w:val="24"/>
          <w:lang w:val="en-GB"/>
        </w:rPr>
        <w:t>lacks visibility</w:t>
      </w:r>
      <w:r w:rsidR="00690F4F" w:rsidRPr="00E94D59">
        <w:rPr>
          <w:rFonts w:ascii="Arial" w:hAnsi="Arial" w:cs="Arial"/>
          <w:szCs w:val="24"/>
          <w:lang w:val="en-GB"/>
        </w:rPr>
        <w:t xml:space="preserve"> which create</w:t>
      </w:r>
      <w:r w:rsidR="00225CA7" w:rsidRPr="00E94D59">
        <w:rPr>
          <w:rFonts w:ascii="Arial" w:hAnsi="Arial" w:cs="Arial"/>
          <w:szCs w:val="24"/>
          <w:lang w:val="en-GB"/>
        </w:rPr>
        <w:t>s</w:t>
      </w:r>
      <w:r w:rsidR="00690F4F" w:rsidRPr="00E94D59">
        <w:rPr>
          <w:rFonts w:ascii="Arial" w:hAnsi="Arial" w:cs="Arial"/>
          <w:szCs w:val="24"/>
          <w:lang w:val="en-GB"/>
        </w:rPr>
        <w:t xml:space="preserve"> </w:t>
      </w:r>
      <w:r w:rsidR="00B618AE" w:rsidRPr="00E94D59">
        <w:rPr>
          <w:rFonts w:ascii="Arial" w:hAnsi="Arial" w:cs="Arial"/>
          <w:szCs w:val="24"/>
          <w:lang w:val="en-GB"/>
        </w:rPr>
        <w:t>depersonalisation</w:t>
      </w:r>
      <w:r w:rsidR="00690F4F" w:rsidRPr="00E94D59">
        <w:rPr>
          <w:rFonts w:ascii="Arial" w:hAnsi="Arial" w:cs="Arial"/>
          <w:szCs w:val="24"/>
          <w:lang w:val="en-GB"/>
        </w:rPr>
        <w:t xml:space="preserve"> among them </w:t>
      </w:r>
      <w:r w:rsidR="00D833D6" w:rsidRPr="00E94D59">
        <w:rPr>
          <w:rFonts w:ascii="Arial" w:hAnsi="Arial" w:cs="Arial"/>
          <w:szCs w:val="24"/>
          <w:lang w:val="en-GB"/>
        </w:rPr>
        <w:t xml:space="preserve">and they feel undervalued. </w:t>
      </w:r>
    </w:p>
    <w:p w14:paraId="375D0A9F" w14:textId="77777777" w:rsidR="00591E61" w:rsidRPr="00E94D59" w:rsidRDefault="00591E61" w:rsidP="00E94D59">
      <w:pPr>
        <w:rPr>
          <w:rFonts w:ascii="Arial" w:hAnsi="Arial" w:cs="Arial"/>
          <w:b/>
          <w:szCs w:val="24"/>
          <w:lang w:val="en-GB"/>
        </w:rPr>
      </w:pPr>
      <w:r w:rsidRPr="00E94D59">
        <w:rPr>
          <w:rFonts w:ascii="Arial" w:hAnsi="Arial" w:cs="Arial"/>
          <w:b/>
          <w:szCs w:val="24"/>
          <w:lang w:val="en-GB"/>
        </w:rPr>
        <w:t>Recommendations for Improvement</w:t>
      </w:r>
    </w:p>
    <w:p w14:paraId="375D0AA0" w14:textId="77777777" w:rsidR="00323BB9" w:rsidRPr="00E94D59" w:rsidRDefault="00A84E27" w:rsidP="00E94D59">
      <w:pPr>
        <w:rPr>
          <w:rFonts w:ascii="Arial" w:hAnsi="Arial" w:cs="Arial"/>
          <w:szCs w:val="24"/>
          <w:lang w:val="en-GB"/>
        </w:rPr>
      </w:pPr>
      <w:r w:rsidRPr="00E94D59">
        <w:rPr>
          <w:rFonts w:ascii="Arial" w:hAnsi="Arial" w:cs="Arial"/>
          <w:b/>
          <w:szCs w:val="24"/>
          <w:lang w:val="en-GB"/>
        </w:rPr>
        <w:t xml:space="preserve">Decentralise Decision-Making (Theory- Self-Determination </w:t>
      </w:r>
      <w:r w:rsidR="00FA14A0" w:rsidRPr="00E94D59">
        <w:rPr>
          <w:rFonts w:ascii="Arial" w:hAnsi="Arial" w:cs="Arial"/>
          <w:b/>
          <w:szCs w:val="24"/>
          <w:lang w:val="en-GB"/>
        </w:rPr>
        <w:t>Theory</w:t>
      </w:r>
      <w:r w:rsidRPr="00E94D59">
        <w:rPr>
          <w:rFonts w:ascii="Arial" w:hAnsi="Arial" w:cs="Arial"/>
          <w:b/>
          <w:szCs w:val="24"/>
          <w:lang w:val="en-GB"/>
        </w:rPr>
        <w:t xml:space="preserve">): </w:t>
      </w:r>
      <w:r w:rsidR="00EC34C1" w:rsidRPr="00E94D59">
        <w:rPr>
          <w:rFonts w:ascii="Arial" w:hAnsi="Arial" w:cs="Arial"/>
          <w:szCs w:val="24"/>
          <w:lang w:val="en-GB"/>
        </w:rPr>
        <w:t xml:space="preserve">The theory is found by </w:t>
      </w:r>
      <w:r w:rsidR="00B53445" w:rsidRPr="00E94D59">
        <w:rPr>
          <w:rFonts w:ascii="Arial" w:hAnsi="Arial" w:cs="Arial"/>
          <w:szCs w:val="24"/>
          <w:lang w:val="en-GB"/>
        </w:rPr>
        <w:t>Edward L. Deci and Richard M. Ryan</w:t>
      </w:r>
      <w:r w:rsidR="000D1529" w:rsidRPr="00E94D59">
        <w:rPr>
          <w:rFonts w:ascii="Arial" w:hAnsi="Arial" w:cs="Arial"/>
          <w:szCs w:val="24"/>
          <w:lang w:val="en-GB"/>
        </w:rPr>
        <w:t xml:space="preserve">, </w:t>
      </w:r>
      <w:r w:rsidR="00EF796F" w:rsidRPr="00E94D59">
        <w:rPr>
          <w:rFonts w:ascii="Arial" w:hAnsi="Arial" w:cs="Arial"/>
          <w:szCs w:val="24"/>
          <w:lang w:val="en-GB"/>
        </w:rPr>
        <w:t xml:space="preserve">this theory explains that </w:t>
      </w:r>
      <w:r w:rsidR="00835641" w:rsidRPr="00E94D59">
        <w:rPr>
          <w:rFonts w:ascii="Arial" w:hAnsi="Arial" w:cs="Arial"/>
          <w:szCs w:val="24"/>
          <w:lang w:val="en-GB"/>
        </w:rPr>
        <w:t xml:space="preserve">employees are highly </w:t>
      </w:r>
      <w:r w:rsidR="00EF2475" w:rsidRPr="00E94D59">
        <w:rPr>
          <w:rFonts w:ascii="Arial" w:hAnsi="Arial" w:cs="Arial"/>
          <w:szCs w:val="24"/>
          <w:lang w:val="en-GB"/>
        </w:rPr>
        <w:t>motivated</w:t>
      </w:r>
      <w:r w:rsidR="00BB11B2" w:rsidRPr="00E94D59">
        <w:rPr>
          <w:rFonts w:ascii="Arial" w:hAnsi="Arial" w:cs="Arial"/>
          <w:szCs w:val="24"/>
          <w:lang w:val="en-GB"/>
        </w:rPr>
        <w:t xml:space="preserve"> within the workforce wh</w:t>
      </w:r>
      <w:r w:rsidR="001444E7" w:rsidRPr="00E94D59">
        <w:rPr>
          <w:rFonts w:ascii="Arial" w:hAnsi="Arial" w:cs="Arial"/>
          <w:szCs w:val="24"/>
          <w:lang w:val="en-GB"/>
        </w:rPr>
        <w:t xml:space="preserve">en they are given the autonomy, competence and relatedness. </w:t>
      </w:r>
      <w:r w:rsidR="00575185" w:rsidRPr="00E94D59">
        <w:rPr>
          <w:rFonts w:ascii="Arial" w:hAnsi="Arial" w:cs="Arial"/>
          <w:szCs w:val="24"/>
          <w:lang w:val="en-GB"/>
        </w:rPr>
        <w:t>F</w:t>
      </w:r>
      <w:r w:rsidR="00C45690" w:rsidRPr="00E94D59">
        <w:rPr>
          <w:rFonts w:ascii="Arial" w:hAnsi="Arial" w:cs="Arial"/>
          <w:szCs w:val="24"/>
          <w:lang w:val="en-GB"/>
        </w:rPr>
        <w:t xml:space="preserve">or improving the culture, </w:t>
      </w:r>
      <w:r w:rsidR="00367EAC" w:rsidRPr="00E94D59">
        <w:rPr>
          <w:rFonts w:ascii="Arial" w:hAnsi="Arial" w:cs="Arial"/>
          <w:szCs w:val="24"/>
          <w:lang w:val="en-GB"/>
        </w:rPr>
        <w:t>Tesco</w:t>
      </w:r>
      <w:r w:rsidR="00C45690" w:rsidRPr="00E94D59">
        <w:rPr>
          <w:rFonts w:ascii="Arial" w:hAnsi="Arial" w:cs="Arial"/>
          <w:szCs w:val="24"/>
          <w:lang w:val="en-GB"/>
        </w:rPr>
        <w:t xml:space="preserve"> can </w:t>
      </w:r>
      <w:r w:rsidR="001D4E3A" w:rsidRPr="00E94D59">
        <w:rPr>
          <w:rFonts w:ascii="Arial" w:hAnsi="Arial" w:cs="Arial"/>
          <w:szCs w:val="24"/>
          <w:lang w:val="en-GB"/>
        </w:rPr>
        <w:t xml:space="preserve">grant more autonomy and authorisation to </w:t>
      </w:r>
      <w:r w:rsidR="0074408E" w:rsidRPr="00E94D59">
        <w:rPr>
          <w:rFonts w:ascii="Arial" w:hAnsi="Arial" w:cs="Arial"/>
          <w:szCs w:val="24"/>
          <w:lang w:val="en-GB"/>
        </w:rPr>
        <w:t xml:space="preserve">store managers and </w:t>
      </w:r>
      <w:r w:rsidR="00611B2D" w:rsidRPr="00E94D59">
        <w:rPr>
          <w:rFonts w:ascii="Arial" w:hAnsi="Arial" w:cs="Arial"/>
          <w:szCs w:val="24"/>
          <w:lang w:val="en-GB"/>
        </w:rPr>
        <w:t xml:space="preserve">team leaders </w:t>
      </w:r>
      <w:r w:rsidR="00372C20" w:rsidRPr="00E94D59">
        <w:rPr>
          <w:rFonts w:ascii="Arial" w:hAnsi="Arial" w:cs="Arial"/>
          <w:szCs w:val="24"/>
          <w:lang w:val="en-GB"/>
        </w:rPr>
        <w:t xml:space="preserve">for active decision-making </w:t>
      </w:r>
      <w:r w:rsidR="003F569A" w:rsidRPr="00E94D59">
        <w:rPr>
          <w:rFonts w:ascii="Arial" w:hAnsi="Arial" w:cs="Arial"/>
          <w:szCs w:val="24"/>
          <w:lang w:val="en-GB"/>
        </w:rPr>
        <w:t xml:space="preserve">in local </w:t>
      </w:r>
      <w:r w:rsidR="000054EC" w:rsidRPr="00E94D59">
        <w:rPr>
          <w:rFonts w:ascii="Arial" w:hAnsi="Arial" w:cs="Arial"/>
          <w:szCs w:val="24"/>
          <w:lang w:val="en-GB"/>
        </w:rPr>
        <w:t xml:space="preserve">store layouts, localised stock adjustments </w:t>
      </w:r>
      <w:r w:rsidR="00C93AA4" w:rsidRPr="00E94D59">
        <w:rPr>
          <w:rFonts w:ascii="Arial" w:hAnsi="Arial" w:cs="Arial"/>
          <w:szCs w:val="24"/>
          <w:lang w:val="en-GB"/>
        </w:rPr>
        <w:t xml:space="preserve">and staff </w:t>
      </w:r>
      <w:r w:rsidR="001B7098" w:rsidRPr="00E94D59">
        <w:rPr>
          <w:rFonts w:ascii="Arial" w:hAnsi="Arial" w:cs="Arial"/>
          <w:szCs w:val="24"/>
          <w:lang w:val="en-GB"/>
        </w:rPr>
        <w:t xml:space="preserve">scheduling. </w:t>
      </w:r>
      <w:r w:rsidR="00E306F1" w:rsidRPr="00E94D59">
        <w:rPr>
          <w:rFonts w:ascii="Arial" w:hAnsi="Arial" w:cs="Arial"/>
          <w:szCs w:val="24"/>
          <w:lang w:val="en-GB"/>
        </w:rPr>
        <w:t>This grant in</w:t>
      </w:r>
      <w:r w:rsidR="001B597A" w:rsidRPr="00E94D59">
        <w:rPr>
          <w:rFonts w:ascii="Arial" w:hAnsi="Arial" w:cs="Arial"/>
          <w:szCs w:val="24"/>
          <w:lang w:val="en-GB"/>
        </w:rPr>
        <w:t xml:space="preserve"> autonomy </w:t>
      </w:r>
      <w:r w:rsidR="00727AC3" w:rsidRPr="00E94D59">
        <w:rPr>
          <w:rFonts w:ascii="Arial" w:hAnsi="Arial" w:cs="Arial"/>
          <w:szCs w:val="24"/>
          <w:lang w:val="en-GB"/>
        </w:rPr>
        <w:t>will reduce</w:t>
      </w:r>
      <w:r w:rsidR="001B597A" w:rsidRPr="00E94D59">
        <w:rPr>
          <w:rFonts w:ascii="Arial" w:hAnsi="Arial" w:cs="Arial"/>
          <w:szCs w:val="24"/>
          <w:lang w:val="en-GB"/>
        </w:rPr>
        <w:t xml:space="preserve"> the impact of </w:t>
      </w:r>
      <w:r w:rsidR="00AC2356" w:rsidRPr="00E94D59">
        <w:rPr>
          <w:rFonts w:ascii="Arial" w:hAnsi="Arial" w:cs="Arial"/>
          <w:szCs w:val="24"/>
          <w:lang w:val="en-GB"/>
        </w:rPr>
        <w:t xml:space="preserve">top-down hierarchy systems </w:t>
      </w:r>
      <w:r w:rsidR="00186337" w:rsidRPr="00E94D59">
        <w:rPr>
          <w:rFonts w:ascii="Arial" w:hAnsi="Arial" w:cs="Arial"/>
          <w:szCs w:val="24"/>
          <w:lang w:val="en-GB"/>
        </w:rPr>
        <w:t xml:space="preserve">and </w:t>
      </w:r>
      <w:r w:rsidR="00727AC3" w:rsidRPr="00E94D59">
        <w:rPr>
          <w:rFonts w:ascii="Arial" w:hAnsi="Arial" w:cs="Arial"/>
          <w:szCs w:val="24"/>
          <w:lang w:val="en-GB"/>
        </w:rPr>
        <w:t>foster</w:t>
      </w:r>
      <w:r w:rsidR="003A0E84" w:rsidRPr="00E94D59">
        <w:rPr>
          <w:rFonts w:ascii="Arial" w:hAnsi="Arial" w:cs="Arial"/>
          <w:szCs w:val="24"/>
          <w:lang w:val="en-GB"/>
        </w:rPr>
        <w:t xml:space="preserve"> teams to </w:t>
      </w:r>
      <w:r w:rsidR="00041784" w:rsidRPr="00E94D59">
        <w:rPr>
          <w:rFonts w:ascii="Arial" w:hAnsi="Arial" w:cs="Arial"/>
          <w:szCs w:val="24"/>
          <w:lang w:val="en-GB"/>
        </w:rPr>
        <w:t xml:space="preserve">take decisions </w:t>
      </w:r>
      <w:r w:rsidR="00681CA5" w:rsidRPr="00E94D59">
        <w:rPr>
          <w:rFonts w:ascii="Arial" w:hAnsi="Arial" w:cs="Arial"/>
          <w:szCs w:val="24"/>
          <w:lang w:val="en-GB"/>
        </w:rPr>
        <w:t xml:space="preserve">for problem solving </w:t>
      </w:r>
      <w:r w:rsidR="00433D7F" w:rsidRPr="00E94D59">
        <w:rPr>
          <w:rFonts w:ascii="Arial" w:hAnsi="Arial" w:cs="Arial"/>
          <w:szCs w:val="24"/>
          <w:lang w:val="en-GB"/>
        </w:rPr>
        <w:t>whic</w:t>
      </w:r>
      <w:r w:rsidR="003125CA" w:rsidRPr="00E94D59">
        <w:rPr>
          <w:rFonts w:ascii="Arial" w:hAnsi="Arial" w:cs="Arial"/>
          <w:szCs w:val="24"/>
          <w:lang w:val="en-GB"/>
        </w:rPr>
        <w:t xml:space="preserve">h </w:t>
      </w:r>
      <w:r w:rsidR="005F1528" w:rsidRPr="00E94D59">
        <w:rPr>
          <w:rFonts w:ascii="Arial" w:hAnsi="Arial" w:cs="Arial"/>
          <w:szCs w:val="24"/>
          <w:lang w:val="en-GB"/>
        </w:rPr>
        <w:t xml:space="preserve">increases their motivation and </w:t>
      </w:r>
      <w:r w:rsidR="00D145C9" w:rsidRPr="00E94D59">
        <w:rPr>
          <w:rFonts w:ascii="Arial" w:hAnsi="Arial" w:cs="Arial"/>
          <w:szCs w:val="24"/>
          <w:lang w:val="en-GB"/>
        </w:rPr>
        <w:t xml:space="preserve">allows the company to </w:t>
      </w:r>
      <w:r w:rsidR="00244BB6" w:rsidRPr="00E94D59">
        <w:rPr>
          <w:rFonts w:ascii="Arial" w:hAnsi="Arial" w:cs="Arial"/>
          <w:szCs w:val="24"/>
          <w:lang w:val="en-GB"/>
        </w:rPr>
        <w:t>speed up responsiveness to shifting consumer demands</w:t>
      </w:r>
      <w:r w:rsidR="005C4521" w:rsidRPr="00E94D59">
        <w:rPr>
          <w:rFonts w:ascii="Arial" w:hAnsi="Arial" w:cs="Arial"/>
          <w:szCs w:val="24"/>
          <w:lang w:val="en-GB"/>
        </w:rPr>
        <w:t xml:space="preserve"> (</w:t>
      </w:r>
      <w:r w:rsidR="005C4521" w:rsidRPr="00E94D59">
        <w:rPr>
          <w:rFonts w:ascii="Arial" w:hAnsi="Arial" w:cs="Arial"/>
          <w:szCs w:val="24"/>
        </w:rPr>
        <w:t>Thomas, 2023)</w:t>
      </w:r>
      <w:r w:rsidR="00244BB6" w:rsidRPr="00E94D59">
        <w:rPr>
          <w:rFonts w:ascii="Arial" w:hAnsi="Arial" w:cs="Arial"/>
          <w:szCs w:val="24"/>
          <w:lang w:val="en-GB"/>
        </w:rPr>
        <w:t xml:space="preserve">. </w:t>
      </w:r>
    </w:p>
    <w:p w14:paraId="375D0AA1" w14:textId="77777777" w:rsidR="00213042" w:rsidRPr="00E94D59" w:rsidRDefault="00CF4C49" w:rsidP="00E94D59">
      <w:pPr>
        <w:rPr>
          <w:rFonts w:ascii="Arial" w:hAnsi="Arial" w:cs="Arial"/>
          <w:szCs w:val="24"/>
        </w:rPr>
      </w:pPr>
      <w:r w:rsidRPr="00E94D59">
        <w:rPr>
          <w:rFonts w:ascii="Arial" w:hAnsi="Arial" w:cs="Arial"/>
          <w:b/>
          <w:szCs w:val="24"/>
          <w:lang w:val="en-GB"/>
        </w:rPr>
        <w:t xml:space="preserve">Optimise the Balance </w:t>
      </w:r>
      <w:r w:rsidR="00945F0E" w:rsidRPr="00E94D59">
        <w:rPr>
          <w:rFonts w:ascii="Arial" w:hAnsi="Arial" w:cs="Arial"/>
          <w:b/>
          <w:szCs w:val="24"/>
          <w:lang w:val="en-GB"/>
        </w:rPr>
        <w:t>between</w:t>
      </w:r>
      <w:r w:rsidRPr="00E94D59">
        <w:rPr>
          <w:rFonts w:ascii="Arial" w:hAnsi="Arial" w:cs="Arial"/>
          <w:b/>
          <w:szCs w:val="24"/>
          <w:lang w:val="en-GB"/>
        </w:rPr>
        <w:t xml:space="preserve"> Hygiene and M</w:t>
      </w:r>
      <w:r w:rsidR="00945F0E" w:rsidRPr="00E94D59">
        <w:rPr>
          <w:rFonts w:ascii="Arial" w:hAnsi="Arial" w:cs="Arial"/>
          <w:b/>
          <w:szCs w:val="24"/>
          <w:lang w:val="en-GB"/>
        </w:rPr>
        <w:t xml:space="preserve">otivators </w:t>
      </w:r>
      <w:r w:rsidR="00C7623E" w:rsidRPr="00E94D59">
        <w:rPr>
          <w:rFonts w:ascii="Arial" w:hAnsi="Arial" w:cs="Arial"/>
          <w:b/>
          <w:szCs w:val="24"/>
          <w:lang w:val="en-GB"/>
        </w:rPr>
        <w:t xml:space="preserve">(Theory: </w:t>
      </w:r>
      <w:r w:rsidR="0064270E" w:rsidRPr="00E94D59">
        <w:rPr>
          <w:rFonts w:ascii="Arial" w:hAnsi="Arial" w:cs="Arial"/>
          <w:b/>
          <w:szCs w:val="24"/>
          <w:lang w:val="en-GB"/>
        </w:rPr>
        <w:t xml:space="preserve">Herzberg’s Two-Factor Theory): </w:t>
      </w:r>
      <w:r w:rsidR="00144959" w:rsidRPr="00E94D59">
        <w:rPr>
          <w:rFonts w:ascii="Arial" w:hAnsi="Arial" w:cs="Arial"/>
          <w:szCs w:val="24"/>
          <w:lang w:val="en-GB"/>
        </w:rPr>
        <w:t xml:space="preserve">This theory is found by </w:t>
      </w:r>
      <w:r w:rsidR="00FF1C92" w:rsidRPr="00E94D59">
        <w:rPr>
          <w:rFonts w:ascii="Arial" w:hAnsi="Arial" w:cs="Arial"/>
          <w:szCs w:val="24"/>
          <w:lang w:val="en-GB"/>
        </w:rPr>
        <w:t>psychologist Frederick Herzberg</w:t>
      </w:r>
      <w:r w:rsidR="005F603D" w:rsidRPr="00E94D59">
        <w:rPr>
          <w:rFonts w:ascii="Arial" w:hAnsi="Arial" w:cs="Arial"/>
          <w:szCs w:val="24"/>
          <w:lang w:val="en-GB"/>
        </w:rPr>
        <w:t>, thi</w:t>
      </w:r>
      <w:r w:rsidR="009F1ADC" w:rsidRPr="00E94D59">
        <w:rPr>
          <w:rFonts w:ascii="Arial" w:hAnsi="Arial" w:cs="Arial"/>
          <w:szCs w:val="24"/>
          <w:lang w:val="en-GB"/>
        </w:rPr>
        <w:t xml:space="preserve">s theory argues </w:t>
      </w:r>
      <w:proofErr w:type="gramStart"/>
      <w:r w:rsidR="009F1ADC" w:rsidRPr="00E94D59">
        <w:rPr>
          <w:rFonts w:ascii="Arial" w:hAnsi="Arial" w:cs="Arial"/>
          <w:szCs w:val="24"/>
          <w:lang w:val="en-GB"/>
        </w:rPr>
        <w:t>on the basis of</w:t>
      </w:r>
      <w:proofErr w:type="gramEnd"/>
      <w:r w:rsidR="009F1ADC" w:rsidRPr="00E94D59">
        <w:rPr>
          <w:rFonts w:ascii="Arial" w:hAnsi="Arial" w:cs="Arial"/>
          <w:szCs w:val="24"/>
          <w:lang w:val="en-GB"/>
        </w:rPr>
        <w:t xml:space="preserve"> two factors; </w:t>
      </w:r>
      <w:r w:rsidR="00420889" w:rsidRPr="00E94D59">
        <w:rPr>
          <w:rFonts w:ascii="Arial" w:hAnsi="Arial" w:cs="Arial"/>
          <w:szCs w:val="24"/>
          <w:lang w:val="en-GB"/>
        </w:rPr>
        <w:t>hygiene</w:t>
      </w:r>
      <w:r w:rsidR="009F1ADC" w:rsidRPr="00E94D59">
        <w:rPr>
          <w:rFonts w:ascii="Arial" w:hAnsi="Arial" w:cs="Arial"/>
          <w:szCs w:val="24"/>
          <w:lang w:val="en-GB"/>
        </w:rPr>
        <w:t xml:space="preserve"> and </w:t>
      </w:r>
      <w:r w:rsidR="00ED2C04" w:rsidRPr="00E94D59">
        <w:rPr>
          <w:rFonts w:ascii="Arial" w:hAnsi="Arial" w:cs="Arial"/>
          <w:szCs w:val="24"/>
          <w:lang w:val="en-GB"/>
        </w:rPr>
        <w:t>motivato</w:t>
      </w:r>
      <w:r w:rsidR="00420889" w:rsidRPr="00E94D59">
        <w:rPr>
          <w:rFonts w:ascii="Arial" w:hAnsi="Arial" w:cs="Arial"/>
          <w:szCs w:val="24"/>
          <w:lang w:val="en-GB"/>
        </w:rPr>
        <w:t>rs</w:t>
      </w:r>
      <w:r w:rsidR="00084822" w:rsidRPr="00E94D59">
        <w:rPr>
          <w:rFonts w:ascii="Arial" w:hAnsi="Arial" w:cs="Arial"/>
          <w:szCs w:val="24"/>
          <w:lang w:val="en-GB"/>
        </w:rPr>
        <w:t xml:space="preserve"> (</w:t>
      </w:r>
      <w:proofErr w:type="spellStart"/>
      <w:r w:rsidR="00084822" w:rsidRPr="00E94D59">
        <w:rPr>
          <w:rFonts w:ascii="Arial" w:hAnsi="Arial" w:cs="Arial"/>
          <w:szCs w:val="24"/>
        </w:rPr>
        <w:t>Peramatzis</w:t>
      </w:r>
      <w:proofErr w:type="spellEnd"/>
      <w:r w:rsidR="00084822" w:rsidRPr="00E94D59">
        <w:rPr>
          <w:rFonts w:ascii="Arial" w:hAnsi="Arial" w:cs="Arial"/>
          <w:szCs w:val="24"/>
        </w:rPr>
        <w:t xml:space="preserve"> and Galanakis, 2022</w:t>
      </w:r>
      <w:r w:rsidR="00084822" w:rsidRPr="00E94D59">
        <w:rPr>
          <w:rFonts w:ascii="Arial" w:hAnsi="Arial" w:cs="Arial"/>
          <w:szCs w:val="24"/>
          <w:lang w:val="en-GB"/>
        </w:rPr>
        <w:t>)</w:t>
      </w:r>
      <w:r w:rsidR="00420889" w:rsidRPr="00E94D59">
        <w:rPr>
          <w:rFonts w:ascii="Arial" w:hAnsi="Arial" w:cs="Arial"/>
          <w:szCs w:val="24"/>
          <w:lang w:val="en-GB"/>
        </w:rPr>
        <w:t>. According to the theory</w:t>
      </w:r>
      <w:r w:rsidR="00437F2F" w:rsidRPr="00E94D59">
        <w:rPr>
          <w:rFonts w:ascii="Arial" w:hAnsi="Arial" w:cs="Arial"/>
          <w:szCs w:val="24"/>
          <w:lang w:val="en-GB"/>
        </w:rPr>
        <w:t>,</w:t>
      </w:r>
      <w:r w:rsidR="00420889" w:rsidRPr="00E94D59">
        <w:rPr>
          <w:rFonts w:ascii="Arial" w:hAnsi="Arial" w:cs="Arial"/>
          <w:szCs w:val="24"/>
          <w:lang w:val="en-GB"/>
        </w:rPr>
        <w:t xml:space="preserve"> </w:t>
      </w:r>
      <w:r w:rsidR="00FA3D9D" w:rsidRPr="00E94D59">
        <w:rPr>
          <w:rFonts w:ascii="Arial" w:hAnsi="Arial" w:cs="Arial"/>
          <w:szCs w:val="24"/>
          <w:lang w:val="en-GB"/>
        </w:rPr>
        <w:t>Hygiene</w:t>
      </w:r>
      <w:r w:rsidR="00B02DB7" w:rsidRPr="00E94D59">
        <w:rPr>
          <w:rFonts w:ascii="Arial" w:hAnsi="Arial" w:cs="Arial"/>
          <w:szCs w:val="24"/>
          <w:lang w:val="en-GB"/>
        </w:rPr>
        <w:t xml:space="preserve"> factors</w:t>
      </w:r>
      <w:r w:rsidR="008C691D" w:rsidRPr="00E94D59">
        <w:rPr>
          <w:rFonts w:ascii="Arial" w:hAnsi="Arial" w:cs="Arial"/>
          <w:szCs w:val="24"/>
          <w:lang w:val="en-GB"/>
        </w:rPr>
        <w:t xml:space="preserve"> </w:t>
      </w:r>
      <w:r w:rsidR="0032600C" w:rsidRPr="00E94D59">
        <w:rPr>
          <w:rFonts w:ascii="Arial" w:hAnsi="Arial" w:cs="Arial"/>
          <w:szCs w:val="24"/>
          <w:lang w:val="en-GB"/>
        </w:rPr>
        <w:t xml:space="preserve">such as </w:t>
      </w:r>
      <w:r w:rsidR="00073BAA" w:rsidRPr="00E94D59">
        <w:rPr>
          <w:rFonts w:ascii="Arial" w:hAnsi="Arial" w:cs="Arial"/>
          <w:szCs w:val="24"/>
          <w:lang w:val="en-GB"/>
        </w:rPr>
        <w:t>company</w:t>
      </w:r>
      <w:r w:rsidR="00F34085" w:rsidRPr="00E94D59">
        <w:rPr>
          <w:rFonts w:ascii="Arial" w:hAnsi="Arial" w:cs="Arial"/>
          <w:szCs w:val="24"/>
          <w:lang w:val="en-GB"/>
        </w:rPr>
        <w:t xml:space="preserve"> policies and base pay are core drivers of dissatisfaction but motivators </w:t>
      </w:r>
      <w:r w:rsidR="002678C1" w:rsidRPr="00E94D59">
        <w:rPr>
          <w:rFonts w:ascii="Arial" w:hAnsi="Arial" w:cs="Arial"/>
          <w:szCs w:val="24"/>
          <w:lang w:val="en-GB"/>
        </w:rPr>
        <w:t xml:space="preserve">like growth, recognition and meaningful work </w:t>
      </w:r>
      <w:r w:rsidR="00FF3060" w:rsidRPr="00E94D59">
        <w:rPr>
          <w:rFonts w:ascii="Arial" w:hAnsi="Arial" w:cs="Arial"/>
          <w:szCs w:val="24"/>
          <w:lang w:val="en-GB"/>
        </w:rPr>
        <w:t xml:space="preserve">are exceptional drivers of organisational performance. </w:t>
      </w:r>
      <w:r w:rsidR="003D0827" w:rsidRPr="00E94D59">
        <w:rPr>
          <w:rFonts w:ascii="Arial" w:hAnsi="Arial" w:cs="Arial"/>
          <w:szCs w:val="24"/>
          <w:lang w:val="en-GB"/>
        </w:rPr>
        <w:t xml:space="preserve">Moreover, </w:t>
      </w:r>
      <w:r w:rsidR="00A82DA9" w:rsidRPr="00E94D59">
        <w:rPr>
          <w:rFonts w:ascii="Arial" w:hAnsi="Arial" w:cs="Arial"/>
          <w:szCs w:val="24"/>
          <w:lang w:val="en-GB"/>
        </w:rPr>
        <w:t xml:space="preserve">Tesco can </w:t>
      </w:r>
      <w:r w:rsidR="001C5B24" w:rsidRPr="00E94D59">
        <w:rPr>
          <w:rFonts w:ascii="Arial" w:hAnsi="Arial" w:cs="Arial"/>
          <w:szCs w:val="24"/>
          <w:lang w:val="en-GB"/>
        </w:rPr>
        <w:t>establish\</w:t>
      </w:r>
      <w:r w:rsidR="00A82DA9" w:rsidRPr="00E94D59">
        <w:rPr>
          <w:rFonts w:ascii="Arial" w:hAnsi="Arial" w:cs="Arial"/>
          <w:szCs w:val="24"/>
          <w:lang w:val="en-GB"/>
        </w:rPr>
        <w:t xml:space="preserve"> </w:t>
      </w:r>
      <w:r w:rsidR="00E82711" w:rsidRPr="00E94D59">
        <w:rPr>
          <w:rFonts w:ascii="Arial" w:hAnsi="Arial" w:cs="Arial"/>
          <w:szCs w:val="24"/>
          <w:lang w:val="en-GB"/>
        </w:rPr>
        <w:t xml:space="preserve">workload </w:t>
      </w:r>
      <w:r w:rsidR="0005365A" w:rsidRPr="00E94D59">
        <w:rPr>
          <w:rFonts w:ascii="Arial" w:hAnsi="Arial" w:cs="Arial"/>
          <w:szCs w:val="24"/>
          <w:lang w:val="en-GB"/>
        </w:rPr>
        <w:t xml:space="preserve">audits </w:t>
      </w:r>
      <w:r w:rsidR="00F25F9B" w:rsidRPr="00E94D59">
        <w:rPr>
          <w:rFonts w:ascii="Arial" w:hAnsi="Arial" w:cs="Arial"/>
          <w:szCs w:val="24"/>
          <w:lang w:val="en-GB"/>
        </w:rPr>
        <w:t xml:space="preserve">which can be effective in reducing the stress among employees </w:t>
      </w:r>
      <w:r w:rsidR="00104621" w:rsidRPr="00E94D59">
        <w:rPr>
          <w:rFonts w:ascii="Arial" w:hAnsi="Arial" w:cs="Arial"/>
          <w:szCs w:val="24"/>
          <w:lang w:val="en-GB"/>
        </w:rPr>
        <w:t>(</w:t>
      </w:r>
      <w:r w:rsidR="00041D4B" w:rsidRPr="00E94D59">
        <w:rPr>
          <w:rFonts w:ascii="Arial" w:hAnsi="Arial" w:cs="Arial"/>
          <w:szCs w:val="24"/>
          <w:lang w:val="en-GB"/>
        </w:rPr>
        <w:t>directly</w:t>
      </w:r>
      <w:r w:rsidR="00104621" w:rsidRPr="00E94D59">
        <w:rPr>
          <w:rFonts w:ascii="Arial" w:hAnsi="Arial" w:cs="Arial"/>
          <w:szCs w:val="24"/>
          <w:lang w:val="en-GB"/>
        </w:rPr>
        <w:t xml:space="preserve"> improving </w:t>
      </w:r>
      <w:r w:rsidR="00041D4B" w:rsidRPr="00E94D59">
        <w:rPr>
          <w:rFonts w:ascii="Arial" w:hAnsi="Arial" w:cs="Arial"/>
          <w:szCs w:val="24"/>
          <w:lang w:val="en-GB"/>
        </w:rPr>
        <w:t>hygiene</w:t>
      </w:r>
      <w:r w:rsidR="00104621" w:rsidRPr="00E94D59">
        <w:rPr>
          <w:rFonts w:ascii="Arial" w:hAnsi="Arial" w:cs="Arial"/>
          <w:szCs w:val="24"/>
          <w:lang w:val="en-GB"/>
        </w:rPr>
        <w:t xml:space="preserve">) </w:t>
      </w:r>
      <w:proofErr w:type="gramStart"/>
      <w:r w:rsidR="006A5FB1" w:rsidRPr="00E94D59">
        <w:rPr>
          <w:rFonts w:ascii="Arial" w:hAnsi="Arial" w:cs="Arial"/>
          <w:szCs w:val="24"/>
          <w:lang w:val="en-GB"/>
        </w:rPr>
        <w:t>and also</w:t>
      </w:r>
      <w:proofErr w:type="gramEnd"/>
      <w:r w:rsidR="006A5FB1" w:rsidRPr="00E94D59">
        <w:rPr>
          <w:rFonts w:ascii="Arial" w:hAnsi="Arial" w:cs="Arial"/>
          <w:szCs w:val="24"/>
          <w:lang w:val="en-GB"/>
        </w:rPr>
        <w:t xml:space="preserve"> invest in</w:t>
      </w:r>
      <w:r w:rsidR="001321C6" w:rsidRPr="00E94D59">
        <w:rPr>
          <w:rFonts w:ascii="Arial" w:hAnsi="Arial" w:cs="Arial"/>
          <w:szCs w:val="24"/>
        </w:rPr>
        <w:t xml:space="preserve"> robust internal mobility and recognition </w:t>
      </w:r>
      <w:r w:rsidR="00AB30A0" w:rsidRPr="00E94D59">
        <w:rPr>
          <w:rFonts w:ascii="Arial" w:hAnsi="Arial" w:cs="Arial"/>
          <w:szCs w:val="24"/>
        </w:rPr>
        <w:t>initiatives</w:t>
      </w:r>
      <w:r w:rsidR="001321C6" w:rsidRPr="00E94D59">
        <w:rPr>
          <w:rFonts w:ascii="Arial" w:hAnsi="Arial" w:cs="Arial"/>
          <w:szCs w:val="24"/>
        </w:rPr>
        <w:t xml:space="preserve"> </w:t>
      </w:r>
      <w:r w:rsidR="00DD727C" w:rsidRPr="00E94D59">
        <w:rPr>
          <w:rFonts w:ascii="Arial" w:hAnsi="Arial" w:cs="Arial"/>
          <w:szCs w:val="24"/>
        </w:rPr>
        <w:t xml:space="preserve">(enhancing motivators) </w:t>
      </w:r>
      <w:r w:rsidR="0037093D" w:rsidRPr="00E94D59">
        <w:rPr>
          <w:rFonts w:ascii="Arial" w:hAnsi="Arial" w:cs="Arial"/>
          <w:szCs w:val="24"/>
        </w:rPr>
        <w:t>which</w:t>
      </w:r>
      <w:r w:rsidR="00C76D60" w:rsidRPr="00E94D59">
        <w:rPr>
          <w:rFonts w:ascii="Arial" w:hAnsi="Arial" w:cs="Arial"/>
          <w:szCs w:val="24"/>
        </w:rPr>
        <w:t xml:space="preserve"> will drive long-term engagement. </w:t>
      </w:r>
    </w:p>
    <w:p w14:paraId="375D0AA2" w14:textId="77777777" w:rsidR="00213042" w:rsidRPr="00E94D59" w:rsidRDefault="00213042" w:rsidP="00E94D59">
      <w:pPr>
        <w:pStyle w:val="Heading1"/>
        <w:rPr>
          <w:rFonts w:ascii="Arial" w:hAnsi="Arial" w:cs="Arial"/>
          <w:sz w:val="24"/>
          <w:szCs w:val="24"/>
        </w:rPr>
      </w:pPr>
      <w:bookmarkStart w:id="11" w:name="_Toc231815719"/>
      <w:bookmarkStart w:id="12" w:name="_Toc231828274"/>
      <w:r w:rsidRPr="00E94D59">
        <w:rPr>
          <w:rFonts w:ascii="Arial" w:hAnsi="Arial" w:cs="Arial"/>
          <w:sz w:val="24"/>
          <w:szCs w:val="24"/>
        </w:rPr>
        <w:t>Conclusion</w:t>
      </w:r>
      <w:bookmarkEnd w:id="11"/>
      <w:bookmarkEnd w:id="12"/>
    </w:p>
    <w:p w14:paraId="375D0AA3" w14:textId="77777777" w:rsidR="00213042" w:rsidRPr="00E94D59" w:rsidRDefault="00213042" w:rsidP="00E94D59">
      <w:pPr>
        <w:rPr>
          <w:rFonts w:ascii="Arial" w:hAnsi="Arial" w:cs="Arial"/>
          <w:szCs w:val="24"/>
        </w:rPr>
      </w:pPr>
      <w:r w:rsidRPr="00E94D59">
        <w:rPr>
          <w:rFonts w:ascii="Arial" w:hAnsi="Arial" w:cs="Arial"/>
          <w:szCs w:val="24"/>
        </w:rPr>
        <w:t xml:space="preserve">It is concluded from the report that the current organisational culture of Tesco is hierarchal and follows customer centric approaches. The report also summarised that </w:t>
      </w:r>
      <w:r w:rsidRPr="00E94D59">
        <w:rPr>
          <w:rFonts w:ascii="Arial" w:hAnsi="Arial" w:cs="Arial"/>
          <w:szCs w:val="24"/>
        </w:rPr>
        <w:lastRenderedPageBreak/>
        <w:t xml:space="preserve">the organisational culture allows Tesco to maintain consistency in all markets but also restrict cross functional interaction of employees. Also, the report examined that hybrid approach of the company maintains the uniformity but limits the solutions of local problems.  The report also concluded that Tesco’s prevailing culture </w:t>
      </w:r>
      <w:proofErr w:type="gramStart"/>
      <w:r w:rsidRPr="00E94D59">
        <w:rPr>
          <w:rFonts w:ascii="Arial" w:hAnsi="Arial" w:cs="Arial"/>
          <w:szCs w:val="24"/>
        </w:rPr>
        <w:t>is result</w:t>
      </w:r>
      <w:proofErr w:type="gramEnd"/>
      <w:r w:rsidRPr="00E94D59">
        <w:rPr>
          <w:rFonts w:ascii="Arial" w:hAnsi="Arial" w:cs="Arial"/>
          <w:szCs w:val="24"/>
        </w:rPr>
        <w:t xml:space="preserve"> and task oriented which is very close to open systems in an </w:t>
      </w:r>
      <w:proofErr w:type="gramStart"/>
      <w:r w:rsidRPr="00E94D59">
        <w:rPr>
          <w:rFonts w:ascii="Arial" w:hAnsi="Arial" w:cs="Arial"/>
          <w:szCs w:val="24"/>
        </w:rPr>
        <w:t>organisations</w:t>
      </w:r>
      <w:proofErr w:type="gramEnd"/>
      <w:r w:rsidRPr="00E94D59">
        <w:rPr>
          <w:rFonts w:ascii="Arial" w:hAnsi="Arial" w:cs="Arial"/>
          <w:szCs w:val="24"/>
        </w:rPr>
        <w:t xml:space="preserve">. Further, the report also summarised that the above statement is justified using both Hofstede and Schein’s model of organisational culture. It is also summarised from the report that using Denison organisational culture model, the company is prioritising strategies that drive customer satisfaction to compete in the external environment. It is concluded from the report that organisational culture of Tesco, make pressure on employees during peak operational time. Along with this, organisational culture enhances the performance of the employees, while causing friction by focusing on high product quality and low wages. </w:t>
      </w:r>
    </w:p>
    <w:p w14:paraId="375D0AA4" w14:textId="77777777" w:rsidR="001C7173" w:rsidRPr="00E94D59" w:rsidRDefault="001C7173" w:rsidP="00E94D59">
      <w:pPr>
        <w:rPr>
          <w:rFonts w:ascii="Arial" w:hAnsi="Arial" w:cs="Arial"/>
          <w:szCs w:val="24"/>
          <w:lang w:val="en-GB"/>
        </w:rPr>
      </w:pPr>
      <w:r w:rsidRPr="00E94D59">
        <w:rPr>
          <w:rFonts w:ascii="Arial" w:hAnsi="Arial" w:cs="Arial"/>
          <w:szCs w:val="24"/>
          <w:lang w:val="en-GB"/>
        </w:rPr>
        <w:br w:type="page"/>
      </w:r>
    </w:p>
    <w:p w14:paraId="375D0AA5" w14:textId="77777777" w:rsidR="001C7173" w:rsidRPr="00E94D59" w:rsidRDefault="001C7173" w:rsidP="00E94D59">
      <w:pPr>
        <w:pStyle w:val="Heading1"/>
        <w:rPr>
          <w:rFonts w:ascii="Arial" w:hAnsi="Arial" w:cs="Arial"/>
          <w:sz w:val="24"/>
          <w:szCs w:val="24"/>
          <w:lang w:val="en-GB"/>
        </w:rPr>
      </w:pPr>
      <w:bookmarkStart w:id="13" w:name="_Toc231828275"/>
      <w:r w:rsidRPr="00E94D59">
        <w:rPr>
          <w:rFonts w:ascii="Arial" w:hAnsi="Arial" w:cs="Arial"/>
          <w:sz w:val="24"/>
          <w:szCs w:val="24"/>
          <w:lang w:val="en-GB"/>
        </w:rPr>
        <w:lastRenderedPageBreak/>
        <w:t>References</w:t>
      </w:r>
      <w:bookmarkEnd w:id="13"/>
      <w:r w:rsidRPr="00E94D59">
        <w:rPr>
          <w:rFonts w:ascii="Arial" w:hAnsi="Arial" w:cs="Arial"/>
          <w:sz w:val="24"/>
          <w:szCs w:val="24"/>
          <w:lang w:val="en-GB"/>
        </w:rPr>
        <w:t xml:space="preserve"> </w:t>
      </w:r>
    </w:p>
    <w:p w14:paraId="375D0AA6" w14:textId="77777777" w:rsidR="0009165D" w:rsidRPr="00E94D59" w:rsidRDefault="0009165D" w:rsidP="00E94D59">
      <w:pPr>
        <w:rPr>
          <w:rFonts w:ascii="Arial" w:hAnsi="Arial" w:cs="Arial"/>
          <w:szCs w:val="24"/>
          <w:u w:val="single"/>
          <w:lang w:val="en-GB"/>
        </w:rPr>
      </w:pPr>
      <w:r w:rsidRPr="00E94D59">
        <w:rPr>
          <w:rFonts w:ascii="Arial" w:hAnsi="Arial" w:cs="Arial"/>
          <w:szCs w:val="24"/>
          <w:u w:val="single"/>
          <w:lang w:val="en-GB"/>
        </w:rPr>
        <w:t>Books and Journals</w:t>
      </w:r>
    </w:p>
    <w:p w14:paraId="375D0AA7" w14:textId="77777777" w:rsidR="003C5182" w:rsidRPr="00E94D59" w:rsidRDefault="003C5182" w:rsidP="00E94D59">
      <w:pPr>
        <w:rPr>
          <w:rFonts w:ascii="Arial" w:hAnsi="Arial" w:cs="Arial"/>
          <w:szCs w:val="24"/>
        </w:rPr>
      </w:pPr>
      <w:proofErr w:type="spellStart"/>
      <w:r w:rsidRPr="00E94D59">
        <w:rPr>
          <w:rFonts w:ascii="Arial" w:hAnsi="Arial" w:cs="Arial"/>
          <w:szCs w:val="24"/>
        </w:rPr>
        <w:t>Agustian</w:t>
      </w:r>
      <w:proofErr w:type="spellEnd"/>
      <w:r w:rsidRPr="00E94D59">
        <w:rPr>
          <w:rFonts w:ascii="Arial" w:hAnsi="Arial" w:cs="Arial"/>
          <w:szCs w:val="24"/>
        </w:rPr>
        <w:t xml:space="preserve">, K., </w:t>
      </w:r>
      <w:proofErr w:type="gramStart"/>
      <w:r w:rsidRPr="00E94D59">
        <w:rPr>
          <w:rFonts w:ascii="Arial" w:hAnsi="Arial" w:cs="Arial"/>
          <w:szCs w:val="24"/>
        </w:rPr>
        <w:t xml:space="preserve">and </w:t>
      </w:r>
      <w:r w:rsidRPr="00E94D59">
        <w:rPr>
          <w:rFonts w:ascii="Arial" w:hAnsi="Arial" w:cs="Arial"/>
          <w:i/>
          <w:szCs w:val="24"/>
        </w:rPr>
        <w:t>et al.</w:t>
      </w:r>
      <w:proofErr w:type="gramEnd"/>
      <w:r w:rsidRPr="00E94D59">
        <w:rPr>
          <w:rFonts w:ascii="Arial" w:hAnsi="Arial" w:cs="Arial"/>
          <w:i/>
          <w:szCs w:val="24"/>
        </w:rPr>
        <w:t xml:space="preserve"> </w:t>
      </w:r>
      <w:r w:rsidRPr="00E94D59">
        <w:rPr>
          <w:rFonts w:ascii="Arial" w:hAnsi="Arial" w:cs="Arial"/>
          <w:szCs w:val="24"/>
        </w:rPr>
        <w:t>(2023). The impact of digital transformation on business models and competitive advantage. </w:t>
      </w:r>
      <w:r w:rsidRPr="00E94D59">
        <w:rPr>
          <w:rFonts w:ascii="Arial" w:hAnsi="Arial" w:cs="Arial"/>
          <w:i/>
          <w:iCs/>
          <w:szCs w:val="24"/>
        </w:rPr>
        <w:t>Technology and Society Perspectives (TACIT)</w:t>
      </w:r>
      <w:r w:rsidRPr="00E94D59">
        <w:rPr>
          <w:rFonts w:ascii="Arial" w:hAnsi="Arial" w:cs="Arial"/>
          <w:szCs w:val="24"/>
        </w:rPr>
        <w:t>, </w:t>
      </w:r>
      <w:r w:rsidRPr="00E94D59">
        <w:rPr>
          <w:rFonts w:ascii="Arial" w:hAnsi="Arial" w:cs="Arial"/>
          <w:i/>
          <w:iCs/>
          <w:szCs w:val="24"/>
        </w:rPr>
        <w:t>1</w:t>
      </w:r>
      <w:r w:rsidRPr="00E94D59">
        <w:rPr>
          <w:rFonts w:ascii="Arial" w:hAnsi="Arial" w:cs="Arial"/>
          <w:szCs w:val="24"/>
        </w:rPr>
        <w:t>(2), pp.79-93.</w:t>
      </w:r>
    </w:p>
    <w:p w14:paraId="375D0AA8" w14:textId="77777777" w:rsidR="003C5182" w:rsidRPr="00E94D59" w:rsidRDefault="003C5182" w:rsidP="00E94D59">
      <w:pPr>
        <w:rPr>
          <w:rFonts w:ascii="Arial" w:hAnsi="Arial" w:cs="Arial"/>
          <w:szCs w:val="24"/>
        </w:rPr>
      </w:pPr>
      <w:r w:rsidRPr="00E94D59">
        <w:rPr>
          <w:rFonts w:ascii="Arial" w:hAnsi="Arial" w:cs="Arial"/>
          <w:szCs w:val="24"/>
        </w:rPr>
        <w:t>Alvesson, M. and Sveningsson, S., (2024). Changing organizational culture: Cultural change work in progress. Routledge.</w:t>
      </w:r>
    </w:p>
    <w:p w14:paraId="375D0AA9" w14:textId="77777777" w:rsidR="003C5182" w:rsidRPr="00E94D59" w:rsidRDefault="003C5182" w:rsidP="00E94D59">
      <w:pPr>
        <w:rPr>
          <w:rFonts w:ascii="Arial" w:hAnsi="Arial" w:cs="Arial"/>
          <w:szCs w:val="24"/>
        </w:rPr>
      </w:pPr>
      <w:r w:rsidRPr="00E94D59">
        <w:rPr>
          <w:rFonts w:ascii="Arial" w:hAnsi="Arial" w:cs="Arial"/>
          <w:szCs w:val="24"/>
        </w:rPr>
        <w:t>Covaliov, E., (2024). Cultural Influences on Economic Decision-Making.</w:t>
      </w:r>
    </w:p>
    <w:p w14:paraId="375D0AAA" w14:textId="77777777" w:rsidR="003C5182" w:rsidRPr="00E94D59" w:rsidRDefault="003C5182" w:rsidP="00E94D59">
      <w:pPr>
        <w:rPr>
          <w:rFonts w:ascii="Arial" w:hAnsi="Arial" w:cs="Arial"/>
          <w:szCs w:val="24"/>
        </w:rPr>
      </w:pPr>
      <w:r w:rsidRPr="00E94D59">
        <w:rPr>
          <w:rFonts w:ascii="Arial" w:hAnsi="Arial" w:cs="Arial"/>
          <w:szCs w:val="24"/>
        </w:rPr>
        <w:t>Croker, K., (2023). An investigation into organisational culture permeation and its impact on traits for improved organisation performance.</w:t>
      </w:r>
    </w:p>
    <w:p w14:paraId="375D0AAB" w14:textId="77777777" w:rsidR="003C5182" w:rsidRPr="00E94D59" w:rsidRDefault="003C5182" w:rsidP="00E94D59">
      <w:pPr>
        <w:rPr>
          <w:rFonts w:ascii="Arial" w:hAnsi="Arial" w:cs="Arial"/>
          <w:szCs w:val="24"/>
        </w:rPr>
      </w:pPr>
      <w:r w:rsidRPr="00E94D59">
        <w:rPr>
          <w:rFonts w:ascii="Arial" w:hAnsi="Arial" w:cs="Arial"/>
          <w:szCs w:val="24"/>
        </w:rPr>
        <w:t xml:space="preserve">El </w:t>
      </w:r>
      <w:proofErr w:type="spellStart"/>
      <w:r w:rsidRPr="00E94D59">
        <w:rPr>
          <w:rFonts w:ascii="Arial" w:hAnsi="Arial" w:cs="Arial"/>
          <w:szCs w:val="24"/>
        </w:rPr>
        <w:t>Maknouzi</w:t>
      </w:r>
      <w:proofErr w:type="spellEnd"/>
      <w:r w:rsidRPr="00E94D59">
        <w:rPr>
          <w:rFonts w:ascii="Arial" w:hAnsi="Arial" w:cs="Arial"/>
          <w:szCs w:val="24"/>
        </w:rPr>
        <w:t>, M.E.H., (2022). Human resource management in the era of artificial intelligence: future HR work practices, anticipated skill set, financial and legal implications. Strategic Management Journal, 21(S1), pp.1-14.</w:t>
      </w:r>
    </w:p>
    <w:p w14:paraId="375D0AAC" w14:textId="77777777" w:rsidR="003C5182" w:rsidRPr="00E94D59" w:rsidRDefault="003C5182" w:rsidP="00E94D59">
      <w:pPr>
        <w:rPr>
          <w:rFonts w:ascii="Arial" w:hAnsi="Arial" w:cs="Arial"/>
          <w:szCs w:val="24"/>
        </w:rPr>
      </w:pPr>
      <w:r w:rsidRPr="00E94D59">
        <w:rPr>
          <w:rFonts w:ascii="Arial" w:hAnsi="Arial" w:cs="Arial"/>
          <w:szCs w:val="24"/>
        </w:rPr>
        <w:t>Fu, Q., and et.al, (2022). Sustainable supply chain and business performance: The impact of strategy, network design, information systems, and organizational structure. Sustainability, 14(3), p.1080.</w:t>
      </w:r>
    </w:p>
    <w:p w14:paraId="375D0AAD" w14:textId="77777777" w:rsidR="003C5182" w:rsidRPr="00E94D59" w:rsidRDefault="003C5182" w:rsidP="00E94D59">
      <w:pPr>
        <w:rPr>
          <w:rFonts w:ascii="Arial" w:hAnsi="Arial" w:cs="Arial"/>
          <w:szCs w:val="24"/>
        </w:rPr>
      </w:pPr>
      <w:r w:rsidRPr="00E94D59">
        <w:rPr>
          <w:rFonts w:ascii="Arial" w:hAnsi="Arial" w:cs="Arial"/>
          <w:szCs w:val="24"/>
        </w:rPr>
        <w:t>Hasi, S., (2025). </w:t>
      </w:r>
      <w:r w:rsidRPr="00E94D59">
        <w:rPr>
          <w:rFonts w:ascii="Arial" w:hAnsi="Arial" w:cs="Arial"/>
          <w:i/>
          <w:iCs/>
          <w:szCs w:val="24"/>
        </w:rPr>
        <w:t>Leaders’ Role in Fostering a Culture of Continuous Improvement Across the Organization</w:t>
      </w:r>
      <w:r w:rsidRPr="00E94D59">
        <w:rPr>
          <w:rFonts w:ascii="Arial" w:hAnsi="Arial" w:cs="Arial"/>
          <w:szCs w:val="24"/>
        </w:rPr>
        <w:t> (Doctoral dissertation, William Woods University).</w:t>
      </w:r>
    </w:p>
    <w:p w14:paraId="375D0AAE" w14:textId="77777777" w:rsidR="003C5182" w:rsidRPr="00E94D59" w:rsidRDefault="003C5182" w:rsidP="00E94D59">
      <w:pPr>
        <w:rPr>
          <w:rFonts w:ascii="Arial" w:hAnsi="Arial" w:cs="Arial"/>
          <w:szCs w:val="24"/>
        </w:rPr>
      </w:pPr>
      <w:r w:rsidRPr="00E94D59">
        <w:rPr>
          <w:rFonts w:ascii="Arial" w:hAnsi="Arial" w:cs="Arial"/>
          <w:szCs w:val="24"/>
        </w:rPr>
        <w:t>Hussein, A.S., (2025). </w:t>
      </w:r>
      <w:r w:rsidRPr="00E94D59">
        <w:rPr>
          <w:rFonts w:ascii="Arial" w:hAnsi="Arial" w:cs="Arial"/>
          <w:i/>
          <w:iCs/>
          <w:szCs w:val="24"/>
        </w:rPr>
        <w:t>BUILDING COMPETITIVE ADVANTAGE: REDEFINING COMPETITION IN THE MODERN BUSINESS WORLD</w:t>
      </w:r>
      <w:r w:rsidRPr="00E94D59">
        <w:rPr>
          <w:rFonts w:ascii="Arial" w:hAnsi="Arial" w:cs="Arial"/>
          <w:szCs w:val="24"/>
        </w:rPr>
        <w:t>. Ahmed SE Hussein.</w:t>
      </w:r>
    </w:p>
    <w:p w14:paraId="375D0AAF" w14:textId="77777777" w:rsidR="003C5182" w:rsidRPr="00E94D59" w:rsidRDefault="003C5182" w:rsidP="00E94D59">
      <w:pPr>
        <w:rPr>
          <w:rFonts w:ascii="Arial" w:hAnsi="Arial" w:cs="Arial"/>
          <w:szCs w:val="24"/>
        </w:rPr>
      </w:pPr>
      <w:r w:rsidRPr="00E94D59">
        <w:rPr>
          <w:rFonts w:ascii="Arial" w:hAnsi="Arial" w:cs="Arial"/>
          <w:szCs w:val="24"/>
        </w:rPr>
        <w:t>Jamali, S., (2024). The impact of key performance indicators (KPI) on performance management systems on employees’ performance in BHL Group.</w:t>
      </w:r>
    </w:p>
    <w:p w14:paraId="375D0AB0" w14:textId="77777777" w:rsidR="003C5182" w:rsidRPr="00E94D59" w:rsidRDefault="003C5182" w:rsidP="00E94D59">
      <w:pPr>
        <w:rPr>
          <w:rFonts w:ascii="Arial" w:hAnsi="Arial" w:cs="Arial"/>
          <w:szCs w:val="24"/>
        </w:rPr>
      </w:pPr>
      <w:proofErr w:type="spellStart"/>
      <w:r w:rsidRPr="00E94D59">
        <w:rPr>
          <w:rFonts w:ascii="Arial" w:hAnsi="Arial" w:cs="Arial"/>
          <w:szCs w:val="24"/>
        </w:rPr>
        <w:t>Khaddour</w:t>
      </w:r>
      <w:proofErr w:type="spellEnd"/>
      <w:r w:rsidRPr="00E94D59">
        <w:rPr>
          <w:rFonts w:ascii="Arial" w:hAnsi="Arial" w:cs="Arial"/>
          <w:szCs w:val="24"/>
        </w:rPr>
        <w:t>, W.N., (2024). Critical realism and organizational culture-framing Schein’s model of studying organizational culture by using critical realism philosophy. Open J Philos, 15(1), pp.77-97.</w:t>
      </w:r>
    </w:p>
    <w:p w14:paraId="375D0AB1" w14:textId="77777777" w:rsidR="003C5182" w:rsidRPr="00E94D59" w:rsidRDefault="003C5182" w:rsidP="00E94D59">
      <w:pPr>
        <w:rPr>
          <w:rFonts w:ascii="Arial" w:hAnsi="Arial" w:cs="Arial"/>
          <w:szCs w:val="24"/>
        </w:rPr>
      </w:pPr>
      <w:r w:rsidRPr="00E94D59">
        <w:rPr>
          <w:rFonts w:ascii="Arial" w:hAnsi="Arial" w:cs="Arial"/>
          <w:szCs w:val="24"/>
        </w:rPr>
        <w:t>McCall, A., (2024). Strategic Agility in an Era of Hypercompetition: Dynamic Capabilities for Rapid Adaptation.</w:t>
      </w:r>
    </w:p>
    <w:p w14:paraId="375D0AB2" w14:textId="77777777" w:rsidR="003C5182" w:rsidRPr="00E94D59" w:rsidRDefault="003C5182" w:rsidP="00E94D59">
      <w:pPr>
        <w:rPr>
          <w:rFonts w:ascii="Arial" w:hAnsi="Arial" w:cs="Arial"/>
          <w:szCs w:val="24"/>
        </w:rPr>
      </w:pPr>
      <w:r w:rsidRPr="00E94D59">
        <w:rPr>
          <w:rFonts w:ascii="Arial" w:hAnsi="Arial" w:cs="Arial"/>
          <w:szCs w:val="24"/>
        </w:rPr>
        <w:t>Mesut, C., (2026). Competitive Advantage Through Strategic. </w:t>
      </w:r>
      <w:r w:rsidRPr="00E94D59">
        <w:rPr>
          <w:rFonts w:ascii="Arial" w:hAnsi="Arial" w:cs="Arial"/>
          <w:i/>
          <w:iCs/>
          <w:szCs w:val="24"/>
        </w:rPr>
        <w:t>Bridging Traditional Theory and Emerging Corporate Strategies</w:t>
      </w:r>
      <w:r w:rsidRPr="00E94D59">
        <w:rPr>
          <w:rFonts w:ascii="Arial" w:hAnsi="Arial" w:cs="Arial"/>
          <w:szCs w:val="24"/>
        </w:rPr>
        <w:t>, </w:t>
      </w:r>
      <w:r w:rsidRPr="00E94D59">
        <w:rPr>
          <w:rFonts w:ascii="Arial" w:hAnsi="Arial" w:cs="Arial"/>
          <w:i/>
          <w:iCs/>
          <w:szCs w:val="24"/>
        </w:rPr>
        <w:t>111</w:t>
      </w:r>
      <w:r w:rsidRPr="00E94D59">
        <w:rPr>
          <w:rFonts w:ascii="Arial" w:hAnsi="Arial" w:cs="Arial"/>
          <w:szCs w:val="24"/>
        </w:rPr>
        <w:t>.</w:t>
      </w:r>
    </w:p>
    <w:p w14:paraId="375D0AB3" w14:textId="77777777" w:rsidR="003C5182" w:rsidRPr="00E94D59" w:rsidRDefault="003C5182" w:rsidP="00E94D59">
      <w:pPr>
        <w:rPr>
          <w:rFonts w:ascii="Arial" w:hAnsi="Arial" w:cs="Arial"/>
          <w:szCs w:val="24"/>
        </w:rPr>
      </w:pPr>
      <w:r w:rsidRPr="00E94D59">
        <w:rPr>
          <w:rFonts w:ascii="Arial" w:hAnsi="Arial" w:cs="Arial"/>
          <w:szCs w:val="24"/>
        </w:rPr>
        <w:lastRenderedPageBreak/>
        <w:t>Mingaleva, Z., and et.al, (2022). Organizational culture management as an element of innovative and sustainable development of enterprises. Sustainability, 14(10), p.6289.</w:t>
      </w:r>
    </w:p>
    <w:p w14:paraId="375D0AB4" w14:textId="77777777" w:rsidR="003C5182" w:rsidRPr="00E94D59" w:rsidRDefault="003C5182" w:rsidP="00E94D59">
      <w:pPr>
        <w:rPr>
          <w:rFonts w:ascii="Arial" w:hAnsi="Arial" w:cs="Arial"/>
          <w:szCs w:val="24"/>
        </w:rPr>
      </w:pPr>
      <w:r w:rsidRPr="00E94D59">
        <w:rPr>
          <w:rFonts w:ascii="Arial" w:hAnsi="Arial" w:cs="Arial"/>
          <w:szCs w:val="24"/>
        </w:rPr>
        <w:t xml:space="preserve">Nazara, D.S., (2025). Marketing strategy innovation: Enhancing competitiveness and differentiation of local products in the global market. </w:t>
      </w:r>
      <w:proofErr w:type="spellStart"/>
      <w:r w:rsidRPr="00E94D59">
        <w:rPr>
          <w:rFonts w:ascii="Arial" w:hAnsi="Arial" w:cs="Arial"/>
          <w:szCs w:val="24"/>
        </w:rPr>
        <w:t>Oikonomia</w:t>
      </w:r>
      <w:proofErr w:type="spellEnd"/>
      <w:r w:rsidRPr="00E94D59">
        <w:rPr>
          <w:rFonts w:ascii="Arial" w:hAnsi="Arial" w:cs="Arial"/>
          <w:szCs w:val="24"/>
        </w:rPr>
        <w:t>: Journal of Management Economics and Accounting, 2(3), pp.101-112.</w:t>
      </w:r>
    </w:p>
    <w:p w14:paraId="375D0AB5" w14:textId="77777777" w:rsidR="003C5182" w:rsidRPr="00E94D59" w:rsidRDefault="003C5182" w:rsidP="00E94D59">
      <w:pPr>
        <w:rPr>
          <w:rFonts w:ascii="Arial" w:hAnsi="Arial" w:cs="Arial"/>
          <w:szCs w:val="24"/>
        </w:rPr>
      </w:pPr>
      <w:proofErr w:type="spellStart"/>
      <w:r w:rsidRPr="00E94D59">
        <w:rPr>
          <w:rFonts w:ascii="Arial" w:hAnsi="Arial" w:cs="Arial"/>
          <w:szCs w:val="24"/>
        </w:rPr>
        <w:t>Peramatzis</w:t>
      </w:r>
      <w:proofErr w:type="spellEnd"/>
      <w:r w:rsidRPr="00E94D59">
        <w:rPr>
          <w:rFonts w:ascii="Arial" w:hAnsi="Arial" w:cs="Arial"/>
          <w:szCs w:val="24"/>
        </w:rPr>
        <w:t>, G. and Galanakis, M., (2022). Herzberg’s motivation theory in workplace. </w:t>
      </w:r>
      <w:r w:rsidRPr="00E94D59">
        <w:rPr>
          <w:rFonts w:ascii="Arial" w:hAnsi="Arial" w:cs="Arial"/>
          <w:i/>
          <w:iCs/>
          <w:szCs w:val="24"/>
        </w:rPr>
        <w:t>Psychology</w:t>
      </w:r>
      <w:r w:rsidRPr="00E94D59">
        <w:rPr>
          <w:rFonts w:ascii="Arial" w:hAnsi="Arial" w:cs="Arial"/>
          <w:szCs w:val="24"/>
        </w:rPr>
        <w:t>, </w:t>
      </w:r>
      <w:r w:rsidRPr="00E94D59">
        <w:rPr>
          <w:rFonts w:ascii="Arial" w:hAnsi="Arial" w:cs="Arial"/>
          <w:i/>
          <w:iCs/>
          <w:szCs w:val="24"/>
        </w:rPr>
        <w:t>12</w:t>
      </w:r>
      <w:r w:rsidRPr="00E94D59">
        <w:rPr>
          <w:rFonts w:ascii="Arial" w:hAnsi="Arial" w:cs="Arial"/>
          <w:szCs w:val="24"/>
        </w:rPr>
        <w:t>(12), pp.971-978.</w:t>
      </w:r>
    </w:p>
    <w:p w14:paraId="375D0AB6" w14:textId="77777777" w:rsidR="003C5182" w:rsidRPr="00E94D59" w:rsidRDefault="003C5182" w:rsidP="00E94D59">
      <w:pPr>
        <w:rPr>
          <w:rFonts w:ascii="Arial" w:hAnsi="Arial" w:cs="Arial"/>
          <w:szCs w:val="24"/>
        </w:rPr>
      </w:pPr>
      <w:r w:rsidRPr="00E94D59">
        <w:rPr>
          <w:rFonts w:ascii="Arial" w:hAnsi="Arial" w:cs="Arial"/>
          <w:szCs w:val="24"/>
        </w:rPr>
        <w:t>Radu, C., (2023). Fostering a positive workplace culture: Impacts on performance and agility. In </w:t>
      </w:r>
      <w:r w:rsidRPr="00E94D59">
        <w:rPr>
          <w:rFonts w:ascii="Arial" w:hAnsi="Arial" w:cs="Arial"/>
          <w:i/>
          <w:iCs/>
          <w:szCs w:val="24"/>
        </w:rPr>
        <w:t>Human resource management-an update</w:t>
      </w:r>
      <w:r w:rsidRPr="00E94D59">
        <w:rPr>
          <w:rFonts w:ascii="Arial" w:hAnsi="Arial" w:cs="Arial"/>
          <w:szCs w:val="24"/>
        </w:rPr>
        <w:t xml:space="preserve">. </w:t>
      </w:r>
      <w:proofErr w:type="spellStart"/>
      <w:r w:rsidRPr="00E94D59">
        <w:rPr>
          <w:rFonts w:ascii="Arial" w:hAnsi="Arial" w:cs="Arial"/>
          <w:szCs w:val="24"/>
        </w:rPr>
        <w:t>IntechOpen</w:t>
      </w:r>
      <w:proofErr w:type="spellEnd"/>
      <w:r w:rsidRPr="00E94D59">
        <w:rPr>
          <w:rFonts w:ascii="Arial" w:hAnsi="Arial" w:cs="Arial"/>
          <w:szCs w:val="24"/>
        </w:rPr>
        <w:t>.</w:t>
      </w:r>
    </w:p>
    <w:p w14:paraId="375D0AB7" w14:textId="77777777" w:rsidR="003C5182" w:rsidRPr="00E94D59" w:rsidRDefault="003C5182" w:rsidP="00E94D59">
      <w:pPr>
        <w:rPr>
          <w:rFonts w:ascii="Arial" w:hAnsi="Arial" w:cs="Arial"/>
          <w:szCs w:val="24"/>
        </w:rPr>
      </w:pPr>
      <w:r w:rsidRPr="00E94D59">
        <w:rPr>
          <w:rFonts w:ascii="Arial" w:hAnsi="Arial" w:cs="Arial"/>
          <w:szCs w:val="24"/>
        </w:rPr>
        <w:t xml:space="preserve">Sheikh, R.A., </w:t>
      </w:r>
      <w:proofErr w:type="spellStart"/>
      <w:r w:rsidRPr="00E94D59">
        <w:rPr>
          <w:rFonts w:ascii="Arial" w:hAnsi="Arial" w:cs="Arial"/>
          <w:szCs w:val="24"/>
        </w:rPr>
        <w:t>Abdalkrim</w:t>
      </w:r>
      <w:proofErr w:type="spellEnd"/>
      <w:r w:rsidRPr="00E94D59">
        <w:rPr>
          <w:rFonts w:ascii="Arial" w:hAnsi="Arial" w:cs="Arial"/>
          <w:szCs w:val="24"/>
        </w:rPr>
        <w:t xml:space="preserve">, G.M. and </w:t>
      </w:r>
      <w:proofErr w:type="spellStart"/>
      <w:r w:rsidRPr="00E94D59">
        <w:rPr>
          <w:rFonts w:ascii="Arial" w:hAnsi="Arial" w:cs="Arial"/>
          <w:szCs w:val="24"/>
        </w:rPr>
        <w:t>Shehawy</w:t>
      </w:r>
      <w:proofErr w:type="spellEnd"/>
      <w:r w:rsidRPr="00E94D59">
        <w:rPr>
          <w:rFonts w:ascii="Arial" w:hAnsi="Arial" w:cs="Arial"/>
          <w:szCs w:val="24"/>
        </w:rPr>
        <w:t>, Y.M., (2023). Assessing the impact of business simulation as a teaching method for developing 21st century future skills. Journal of International Education in Business, 16(3), pp.351-370.</w:t>
      </w:r>
    </w:p>
    <w:p w14:paraId="375D0AB8" w14:textId="77777777" w:rsidR="003C5182" w:rsidRPr="00E94D59" w:rsidRDefault="003C5182" w:rsidP="00E94D59">
      <w:pPr>
        <w:rPr>
          <w:rFonts w:ascii="Arial" w:hAnsi="Arial" w:cs="Arial"/>
          <w:szCs w:val="24"/>
        </w:rPr>
      </w:pPr>
      <w:proofErr w:type="spellStart"/>
      <w:r w:rsidRPr="00E94D59">
        <w:rPr>
          <w:rFonts w:ascii="Arial" w:hAnsi="Arial" w:cs="Arial"/>
          <w:szCs w:val="24"/>
        </w:rPr>
        <w:t>Szcześniak</w:t>
      </w:r>
      <w:proofErr w:type="spellEnd"/>
      <w:r w:rsidRPr="00E94D59">
        <w:rPr>
          <w:rFonts w:ascii="Arial" w:hAnsi="Arial" w:cs="Arial"/>
          <w:szCs w:val="24"/>
        </w:rPr>
        <w:t>, W., (2025). Barriers to Intercultural Communication within International Business-Tesco (Doctoral dissertation, Dublin, National College of Ireland).</w:t>
      </w:r>
    </w:p>
    <w:p w14:paraId="375D0AB9" w14:textId="77777777" w:rsidR="003C5182" w:rsidRPr="00E94D59" w:rsidRDefault="003C5182" w:rsidP="00E94D59">
      <w:pPr>
        <w:rPr>
          <w:rFonts w:ascii="Arial" w:hAnsi="Arial" w:cs="Arial"/>
          <w:szCs w:val="24"/>
        </w:rPr>
      </w:pPr>
      <w:r w:rsidRPr="00E94D59">
        <w:rPr>
          <w:rFonts w:ascii="Arial" w:hAnsi="Arial" w:cs="Arial"/>
          <w:szCs w:val="24"/>
        </w:rPr>
        <w:t>Thomas, G., (2023). The effects of organizational hierarchies on adaptive leadership. </w:t>
      </w:r>
      <w:proofErr w:type="spellStart"/>
      <w:r w:rsidRPr="00E94D59">
        <w:rPr>
          <w:rFonts w:ascii="Arial" w:hAnsi="Arial" w:cs="Arial"/>
          <w:i/>
          <w:iCs/>
          <w:szCs w:val="24"/>
        </w:rPr>
        <w:t>Uniselinus</w:t>
      </w:r>
      <w:proofErr w:type="spellEnd"/>
      <w:r w:rsidRPr="00E94D59">
        <w:rPr>
          <w:rFonts w:ascii="Arial" w:hAnsi="Arial" w:cs="Arial"/>
          <w:i/>
          <w:iCs/>
          <w:szCs w:val="24"/>
        </w:rPr>
        <w:t xml:space="preserve"> Education</w:t>
      </w:r>
      <w:r w:rsidRPr="00E94D59">
        <w:rPr>
          <w:rFonts w:ascii="Arial" w:hAnsi="Arial" w:cs="Arial"/>
          <w:szCs w:val="24"/>
        </w:rPr>
        <w:t>.</w:t>
      </w:r>
    </w:p>
    <w:p w14:paraId="375D0ABA" w14:textId="77777777" w:rsidR="003C5182" w:rsidRPr="00E94D59" w:rsidRDefault="003C5182" w:rsidP="00E94D59">
      <w:pPr>
        <w:rPr>
          <w:rFonts w:ascii="Arial" w:hAnsi="Arial" w:cs="Arial"/>
          <w:szCs w:val="24"/>
        </w:rPr>
      </w:pPr>
      <w:r w:rsidRPr="00E94D59">
        <w:rPr>
          <w:rFonts w:ascii="Arial" w:hAnsi="Arial" w:cs="Arial"/>
          <w:szCs w:val="24"/>
        </w:rPr>
        <w:t>Van Essen, H.J., (2025). Autonomy with Clear Boundaries Stimulates Innovation Energy of Employees. </w:t>
      </w:r>
      <w:r w:rsidRPr="00E94D59">
        <w:rPr>
          <w:rFonts w:ascii="Arial" w:hAnsi="Arial" w:cs="Arial"/>
          <w:i/>
          <w:iCs/>
          <w:szCs w:val="24"/>
        </w:rPr>
        <w:t>Journal of Advanced Research in Leadership</w:t>
      </w:r>
      <w:r w:rsidRPr="00E94D59">
        <w:rPr>
          <w:rFonts w:ascii="Arial" w:hAnsi="Arial" w:cs="Arial"/>
          <w:szCs w:val="24"/>
        </w:rPr>
        <w:t>, </w:t>
      </w:r>
      <w:r w:rsidRPr="00E94D59">
        <w:rPr>
          <w:rFonts w:ascii="Arial" w:hAnsi="Arial" w:cs="Arial"/>
          <w:i/>
          <w:iCs/>
          <w:szCs w:val="24"/>
        </w:rPr>
        <w:t>4</w:t>
      </w:r>
      <w:r w:rsidRPr="00E94D59">
        <w:rPr>
          <w:rFonts w:ascii="Arial" w:hAnsi="Arial" w:cs="Arial"/>
          <w:szCs w:val="24"/>
        </w:rPr>
        <w:t>(2), pp.1-15.</w:t>
      </w:r>
    </w:p>
    <w:p w14:paraId="375D0ABB" w14:textId="77777777" w:rsidR="003C5182" w:rsidRPr="00E94D59" w:rsidRDefault="003C5182" w:rsidP="00E94D59">
      <w:pPr>
        <w:rPr>
          <w:rFonts w:ascii="Arial" w:hAnsi="Arial" w:cs="Arial"/>
          <w:szCs w:val="24"/>
        </w:rPr>
      </w:pPr>
      <w:r w:rsidRPr="00E94D59">
        <w:rPr>
          <w:rFonts w:ascii="Arial" w:hAnsi="Arial" w:cs="Arial"/>
          <w:szCs w:val="24"/>
        </w:rPr>
        <w:t>Venkateswaran, R.T., Vadivelu, S. and Krishnan, S., (2022). Long-term orientation of South Asian leadership and organizational competitiveness and survival of Sasken Technologies Limited. South Asian Journal of Business Studies, 11(4), pp.385-396.</w:t>
      </w:r>
    </w:p>
    <w:p w14:paraId="375D0ABC" w14:textId="77777777" w:rsidR="003C5182" w:rsidRPr="00E94D59" w:rsidRDefault="003C5182" w:rsidP="00E94D59">
      <w:pPr>
        <w:rPr>
          <w:rFonts w:ascii="Arial" w:hAnsi="Arial" w:cs="Arial"/>
          <w:szCs w:val="24"/>
        </w:rPr>
      </w:pPr>
      <w:r w:rsidRPr="00E94D59">
        <w:rPr>
          <w:rFonts w:ascii="Arial" w:hAnsi="Arial" w:cs="Arial"/>
          <w:szCs w:val="24"/>
        </w:rPr>
        <w:t xml:space="preserve">Zhang, J.Z., Chang, C.W. and </w:t>
      </w:r>
      <w:proofErr w:type="spellStart"/>
      <w:r w:rsidRPr="00E94D59">
        <w:rPr>
          <w:rFonts w:ascii="Arial" w:hAnsi="Arial" w:cs="Arial"/>
          <w:szCs w:val="24"/>
        </w:rPr>
        <w:t>Neslin</w:t>
      </w:r>
      <w:proofErr w:type="spellEnd"/>
      <w:r w:rsidRPr="00E94D59">
        <w:rPr>
          <w:rFonts w:ascii="Arial" w:hAnsi="Arial" w:cs="Arial"/>
          <w:szCs w:val="24"/>
        </w:rPr>
        <w:t>, S.A., (2022). How physical stores enhance customer value: The importance of product inspection depth. Journal of Marketing, 86(2), pp.166-185.</w:t>
      </w:r>
    </w:p>
    <w:p w14:paraId="375D0ABD" w14:textId="77777777" w:rsidR="003C5182" w:rsidRPr="00E94D59" w:rsidRDefault="003C5182" w:rsidP="00E94D59">
      <w:pPr>
        <w:rPr>
          <w:rFonts w:ascii="Arial" w:hAnsi="Arial" w:cs="Arial"/>
          <w:szCs w:val="24"/>
        </w:rPr>
      </w:pPr>
      <w:r w:rsidRPr="00E94D59">
        <w:rPr>
          <w:rFonts w:ascii="Arial" w:hAnsi="Arial" w:cs="Arial"/>
          <w:szCs w:val="24"/>
        </w:rPr>
        <w:t>ПУЧКОВ, О. and ХОЛОДКОВ, Є., (2025). CORPORATE SOCIAL RESPONSIBILITY AS A FACTOR IN THE FORMATION OF CORPORATE CULTURE: MECHANISM FOR ENSURING SUSTAINABILITY AND ADAPTABILITY. </w:t>
      </w:r>
      <w:proofErr w:type="spellStart"/>
      <w:r w:rsidRPr="00E94D59">
        <w:rPr>
          <w:rFonts w:ascii="Arial" w:hAnsi="Arial" w:cs="Arial"/>
          <w:i/>
          <w:iCs/>
          <w:szCs w:val="24"/>
        </w:rPr>
        <w:t>Економіка</w:t>
      </w:r>
      <w:proofErr w:type="spellEnd"/>
      <w:r w:rsidRPr="00E94D59">
        <w:rPr>
          <w:rFonts w:ascii="Arial" w:hAnsi="Arial" w:cs="Arial"/>
          <w:i/>
          <w:iCs/>
          <w:szCs w:val="24"/>
        </w:rPr>
        <w:t xml:space="preserve"> </w:t>
      </w:r>
      <w:proofErr w:type="spellStart"/>
      <w:r w:rsidRPr="00E94D59">
        <w:rPr>
          <w:rFonts w:ascii="Arial" w:hAnsi="Arial" w:cs="Arial"/>
          <w:i/>
          <w:iCs/>
          <w:szCs w:val="24"/>
        </w:rPr>
        <w:t>транспортного</w:t>
      </w:r>
      <w:proofErr w:type="spellEnd"/>
      <w:r w:rsidRPr="00E94D59">
        <w:rPr>
          <w:rFonts w:ascii="Arial" w:hAnsi="Arial" w:cs="Arial"/>
          <w:i/>
          <w:iCs/>
          <w:szCs w:val="24"/>
        </w:rPr>
        <w:t xml:space="preserve"> </w:t>
      </w:r>
      <w:proofErr w:type="spellStart"/>
      <w:r w:rsidRPr="00E94D59">
        <w:rPr>
          <w:rFonts w:ascii="Arial" w:hAnsi="Arial" w:cs="Arial"/>
          <w:i/>
          <w:iCs/>
          <w:szCs w:val="24"/>
        </w:rPr>
        <w:t>комплексу</w:t>
      </w:r>
      <w:proofErr w:type="spellEnd"/>
      <w:r w:rsidRPr="00E94D59">
        <w:rPr>
          <w:rFonts w:ascii="Arial" w:hAnsi="Arial" w:cs="Arial"/>
          <w:szCs w:val="24"/>
        </w:rPr>
        <w:t>, (45), pp.211-211.</w:t>
      </w:r>
    </w:p>
    <w:p w14:paraId="375D0ABE" w14:textId="77777777" w:rsidR="008D7363" w:rsidRPr="00E94D59" w:rsidRDefault="008D7363" w:rsidP="00E94D59">
      <w:pPr>
        <w:rPr>
          <w:rFonts w:ascii="Arial" w:hAnsi="Arial" w:cs="Arial"/>
          <w:szCs w:val="24"/>
          <w:u w:val="single"/>
        </w:rPr>
      </w:pPr>
      <w:r w:rsidRPr="00E94D59">
        <w:rPr>
          <w:rFonts w:ascii="Arial" w:hAnsi="Arial" w:cs="Arial"/>
          <w:szCs w:val="24"/>
          <w:u w:val="single"/>
        </w:rPr>
        <w:t xml:space="preserve">Online </w:t>
      </w:r>
    </w:p>
    <w:p w14:paraId="375D0ABF" w14:textId="77777777" w:rsidR="006D5920" w:rsidRPr="00E94D59" w:rsidRDefault="006D5920" w:rsidP="00E94D59">
      <w:pPr>
        <w:rPr>
          <w:rFonts w:ascii="Arial" w:hAnsi="Arial" w:cs="Arial"/>
          <w:bCs/>
          <w:szCs w:val="24"/>
        </w:rPr>
      </w:pPr>
      <w:r w:rsidRPr="00E94D59">
        <w:rPr>
          <w:rFonts w:ascii="Arial" w:hAnsi="Arial" w:cs="Arial"/>
          <w:bCs/>
          <w:szCs w:val="24"/>
        </w:rPr>
        <w:lastRenderedPageBreak/>
        <w:t>Tain., Q., (2021). Analysis on the Business Strategy of Tesco in the Chinese Market. (Online). Accessed through :&lt;</w:t>
      </w:r>
      <w:r w:rsidRPr="00E94D59">
        <w:rPr>
          <w:rFonts w:ascii="Arial" w:hAnsi="Arial" w:cs="Arial"/>
          <w:szCs w:val="24"/>
        </w:rPr>
        <w:t xml:space="preserve"> </w:t>
      </w:r>
      <w:hyperlink r:id="rId7" w:history="1">
        <w:r w:rsidRPr="00E94D59">
          <w:rPr>
            <w:rStyle w:val="Hyperlink"/>
            <w:rFonts w:ascii="Arial" w:hAnsi="Arial" w:cs="Arial"/>
            <w:bCs/>
            <w:szCs w:val="24"/>
          </w:rPr>
          <w:t>https://www.researchgate.net/publication/350325723_Analysis_on_the_Business_Strategy_of_Tesco_in_the_Chinese_Market</w:t>
        </w:r>
      </w:hyperlink>
      <w:r w:rsidRPr="00E94D59">
        <w:rPr>
          <w:rFonts w:ascii="Arial" w:hAnsi="Arial" w:cs="Arial"/>
          <w:bCs/>
          <w:szCs w:val="24"/>
        </w:rPr>
        <w:t>&gt;, Accessed on: 8th June 2026.</w:t>
      </w:r>
    </w:p>
    <w:p w14:paraId="375D0AC0" w14:textId="77777777" w:rsidR="006D5920" w:rsidRPr="00E94D59" w:rsidRDefault="006D5920" w:rsidP="00E94D59">
      <w:pPr>
        <w:rPr>
          <w:rFonts w:ascii="Arial" w:hAnsi="Arial" w:cs="Arial"/>
          <w:bCs/>
          <w:szCs w:val="24"/>
        </w:rPr>
      </w:pPr>
      <w:r w:rsidRPr="00E94D59">
        <w:rPr>
          <w:rFonts w:ascii="Arial" w:hAnsi="Arial" w:cs="Arial"/>
          <w:bCs/>
          <w:szCs w:val="24"/>
        </w:rPr>
        <w:t xml:space="preserve">Tesco.com, (2026). (Online). </w:t>
      </w:r>
      <w:proofErr w:type="spellStart"/>
      <w:proofErr w:type="gramStart"/>
      <w:r w:rsidRPr="00E94D59">
        <w:rPr>
          <w:rFonts w:ascii="Arial" w:hAnsi="Arial" w:cs="Arial"/>
          <w:bCs/>
          <w:szCs w:val="24"/>
        </w:rPr>
        <w:t>Accessedthrough</w:t>
      </w:r>
      <w:proofErr w:type="spellEnd"/>
      <w:r w:rsidRPr="00E94D59">
        <w:rPr>
          <w:rFonts w:ascii="Arial" w:hAnsi="Arial" w:cs="Arial"/>
          <w:bCs/>
          <w:szCs w:val="24"/>
        </w:rPr>
        <w:t xml:space="preserve"> :</w:t>
      </w:r>
      <w:proofErr w:type="gramEnd"/>
      <w:r w:rsidRPr="00E94D59">
        <w:rPr>
          <w:rStyle w:val="Hyperlink"/>
          <w:rFonts w:ascii="Arial" w:hAnsi="Arial" w:cs="Arial"/>
          <w:bCs/>
          <w:szCs w:val="24"/>
        </w:rPr>
        <w:fldChar w:fldCharType="begin"/>
      </w:r>
      <w:r w:rsidRPr="00E94D59">
        <w:rPr>
          <w:rStyle w:val="Hyperlink"/>
          <w:rFonts w:ascii="Arial" w:hAnsi="Arial" w:cs="Arial"/>
          <w:bCs/>
          <w:szCs w:val="24"/>
        </w:rPr>
        <w:instrText xml:space="preserve"> HYPERLINK "https://www.tesco.com/zones/every-little-helps?srsltid=AfmBOorAfbD96OqNM9ofJbzk9aMClGbgkxb9WUlbQlA4L6Q84fGJStfI" </w:instrText>
      </w:r>
      <w:r w:rsidRPr="00E94D59">
        <w:rPr>
          <w:rStyle w:val="Hyperlink"/>
          <w:rFonts w:ascii="Arial" w:hAnsi="Arial" w:cs="Arial"/>
          <w:bCs/>
          <w:szCs w:val="24"/>
        </w:rPr>
      </w:r>
      <w:r w:rsidRPr="00E94D59">
        <w:rPr>
          <w:rStyle w:val="Hyperlink"/>
          <w:rFonts w:ascii="Arial" w:hAnsi="Arial" w:cs="Arial"/>
          <w:bCs/>
          <w:szCs w:val="24"/>
        </w:rPr>
        <w:fldChar w:fldCharType="separate"/>
      </w:r>
      <w:r w:rsidRPr="00E94D59">
        <w:rPr>
          <w:rStyle w:val="Hyperlink"/>
          <w:rFonts w:ascii="Arial" w:hAnsi="Arial" w:cs="Arial"/>
          <w:bCs/>
          <w:szCs w:val="24"/>
        </w:rPr>
        <w:t>https://www.tesco.com/zones/every-little-helps?srsltid=AfmBOorAfbD96OqNM9ofJbzk9aMClGbgkxb9WUlbQlA4L6Q84fGJStfI</w:t>
      </w:r>
      <w:r w:rsidRPr="00E94D59">
        <w:rPr>
          <w:rStyle w:val="Hyperlink"/>
          <w:rFonts w:ascii="Arial" w:hAnsi="Arial" w:cs="Arial"/>
          <w:bCs/>
          <w:szCs w:val="24"/>
        </w:rPr>
        <w:fldChar w:fldCharType="end"/>
      </w:r>
      <w:r w:rsidRPr="00E94D59">
        <w:rPr>
          <w:rFonts w:ascii="Arial" w:hAnsi="Arial" w:cs="Arial"/>
          <w:bCs/>
          <w:szCs w:val="24"/>
        </w:rPr>
        <w:t xml:space="preserve">, Accessed </w:t>
      </w:r>
      <w:proofErr w:type="gramStart"/>
      <w:r w:rsidRPr="00E94D59">
        <w:rPr>
          <w:rFonts w:ascii="Arial" w:hAnsi="Arial" w:cs="Arial"/>
          <w:bCs/>
          <w:szCs w:val="24"/>
        </w:rPr>
        <w:t>on :</w:t>
      </w:r>
      <w:proofErr w:type="gramEnd"/>
      <w:r w:rsidRPr="00E94D59">
        <w:rPr>
          <w:rFonts w:ascii="Arial" w:hAnsi="Arial" w:cs="Arial"/>
          <w:bCs/>
          <w:szCs w:val="24"/>
        </w:rPr>
        <w:t xml:space="preserve"> 8th June 2026.</w:t>
      </w:r>
    </w:p>
    <w:p w14:paraId="375D0AC1" w14:textId="77777777" w:rsidR="006D5920" w:rsidRPr="00E94D59" w:rsidRDefault="006D5920" w:rsidP="00E94D59">
      <w:pPr>
        <w:rPr>
          <w:rFonts w:ascii="Arial" w:hAnsi="Arial" w:cs="Arial"/>
          <w:bCs/>
          <w:szCs w:val="24"/>
        </w:rPr>
      </w:pPr>
      <w:r w:rsidRPr="00E94D59">
        <w:rPr>
          <w:rFonts w:ascii="Arial" w:hAnsi="Arial" w:cs="Arial"/>
          <w:bCs/>
          <w:szCs w:val="24"/>
        </w:rPr>
        <w:t>Tescoplc.com (2026). Our history. (Online). Accessed through :&lt;</w:t>
      </w:r>
      <w:r w:rsidRPr="00E94D59">
        <w:rPr>
          <w:rFonts w:ascii="Arial" w:hAnsi="Arial" w:cs="Arial"/>
          <w:szCs w:val="24"/>
        </w:rPr>
        <w:t xml:space="preserve"> </w:t>
      </w:r>
      <w:hyperlink r:id="rId8" w:history="1">
        <w:r w:rsidRPr="00E94D59">
          <w:rPr>
            <w:rStyle w:val="Hyperlink"/>
            <w:rFonts w:ascii="Arial" w:hAnsi="Arial" w:cs="Arial"/>
            <w:bCs/>
            <w:szCs w:val="24"/>
          </w:rPr>
          <w:t>https://www.tescoplc.com/about/our-history</w:t>
        </w:r>
      </w:hyperlink>
      <w:r w:rsidRPr="00E94D59">
        <w:rPr>
          <w:rFonts w:ascii="Arial" w:hAnsi="Arial" w:cs="Arial"/>
          <w:bCs/>
          <w:szCs w:val="24"/>
        </w:rPr>
        <w:t>&gt;, Accessed on: 8</w:t>
      </w:r>
      <w:r w:rsidRPr="00E94D59">
        <w:rPr>
          <w:rFonts w:ascii="Arial" w:hAnsi="Arial" w:cs="Arial"/>
          <w:bCs/>
          <w:szCs w:val="24"/>
          <w:vertAlign w:val="superscript"/>
        </w:rPr>
        <w:t>th</w:t>
      </w:r>
      <w:r w:rsidRPr="00E94D59">
        <w:rPr>
          <w:rFonts w:ascii="Arial" w:hAnsi="Arial" w:cs="Arial"/>
          <w:bCs/>
          <w:szCs w:val="24"/>
        </w:rPr>
        <w:t xml:space="preserve"> June 2026. </w:t>
      </w:r>
    </w:p>
    <w:p w14:paraId="375D0AC2" w14:textId="77777777" w:rsidR="008D7363" w:rsidRPr="00E94D59" w:rsidRDefault="008D7363" w:rsidP="00E94D59">
      <w:pPr>
        <w:rPr>
          <w:rFonts w:ascii="Arial" w:hAnsi="Arial" w:cs="Arial"/>
          <w:szCs w:val="24"/>
        </w:rPr>
      </w:pPr>
    </w:p>
    <w:sectPr w:rsidR="008D7363" w:rsidRPr="00E94D5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DE9569" w14:textId="77777777" w:rsidR="00881B82" w:rsidRDefault="00881B82" w:rsidP="007D1ADE">
      <w:pPr>
        <w:spacing w:after="0" w:line="240" w:lineRule="auto"/>
      </w:pPr>
      <w:r>
        <w:separator/>
      </w:r>
    </w:p>
  </w:endnote>
  <w:endnote w:type="continuationSeparator" w:id="0">
    <w:p w14:paraId="687E795A" w14:textId="77777777" w:rsidR="00881B82" w:rsidRDefault="00881B82" w:rsidP="007D1A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j-ea">
    <w:panose1 w:val="00000000000000000000"/>
    <w:charset w:val="00"/>
    <w:family w:val="roman"/>
    <w:notTrueType/>
    <w:pitch w:val="default"/>
  </w:font>
  <w:font w:name="+mj-c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7188152"/>
      <w:docPartObj>
        <w:docPartGallery w:val="Page Numbers (Bottom of Page)"/>
        <w:docPartUnique/>
      </w:docPartObj>
    </w:sdtPr>
    <w:sdtEndPr>
      <w:rPr>
        <w:noProof/>
      </w:rPr>
    </w:sdtEndPr>
    <w:sdtContent>
      <w:p w14:paraId="375D0AC7" w14:textId="77777777" w:rsidR="007D1ADE" w:rsidRDefault="007D1ADE">
        <w:pPr>
          <w:pStyle w:val="Footer"/>
          <w:jc w:val="right"/>
        </w:pPr>
        <w:r>
          <w:fldChar w:fldCharType="begin"/>
        </w:r>
        <w:r>
          <w:instrText xml:space="preserve"> PAGE   \* MERGEFORMAT </w:instrText>
        </w:r>
        <w:r>
          <w:fldChar w:fldCharType="separate"/>
        </w:r>
        <w:r w:rsidR="006F5698">
          <w:rPr>
            <w:noProof/>
          </w:rPr>
          <w:t>2</w:t>
        </w:r>
        <w:r>
          <w:rPr>
            <w:noProof/>
          </w:rPr>
          <w:fldChar w:fldCharType="end"/>
        </w:r>
      </w:p>
    </w:sdtContent>
  </w:sdt>
  <w:p w14:paraId="375D0AC8" w14:textId="77777777" w:rsidR="007D1ADE" w:rsidRDefault="007D1A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0F461E" w14:textId="77777777" w:rsidR="00881B82" w:rsidRDefault="00881B82" w:rsidP="007D1ADE">
      <w:pPr>
        <w:spacing w:after="0" w:line="240" w:lineRule="auto"/>
      </w:pPr>
      <w:r>
        <w:separator/>
      </w:r>
    </w:p>
  </w:footnote>
  <w:footnote w:type="continuationSeparator" w:id="0">
    <w:p w14:paraId="61A0FCCB" w14:textId="77777777" w:rsidR="00881B82" w:rsidRDefault="00881B82" w:rsidP="007D1A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6111"/>
    <w:rsid w:val="00001569"/>
    <w:rsid w:val="000054EC"/>
    <w:rsid w:val="00005BD2"/>
    <w:rsid w:val="00013B6C"/>
    <w:rsid w:val="000238D1"/>
    <w:rsid w:val="000315F2"/>
    <w:rsid w:val="00036614"/>
    <w:rsid w:val="0003740F"/>
    <w:rsid w:val="00040E56"/>
    <w:rsid w:val="00041784"/>
    <w:rsid w:val="00041D4B"/>
    <w:rsid w:val="000438B9"/>
    <w:rsid w:val="000438D0"/>
    <w:rsid w:val="000464ED"/>
    <w:rsid w:val="00051CFC"/>
    <w:rsid w:val="0005365A"/>
    <w:rsid w:val="00054D57"/>
    <w:rsid w:val="00061AD0"/>
    <w:rsid w:val="00064582"/>
    <w:rsid w:val="00065CC0"/>
    <w:rsid w:val="000679CB"/>
    <w:rsid w:val="00070986"/>
    <w:rsid w:val="00073BAA"/>
    <w:rsid w:val="0007555E"/>
    <w:rsid w:val="00077564"/>
    <w:rsid w:val="0008112F"/>
    <w:rsid w:val="00084822"/>
    <w:rsid w:val="000913E6"/>
    <w:rsid w:val="0009165D"/>
    <w:rsid w:val="00094D36"/>
    <w:rsid w:val="000A0E23"/>
    <w:rsid w:val="000A12B4"/>
    <w:rsid w:val="000A4722"/>
    <w:rsid w:val="000A4C0C"/>
    <w:rsid w:val="000B3657"/>
    <w:rsid w:val="000C42D1"/>
    <w:rsid w:val="000C4537"/>
    <w:rsid w:val="000C4A2B"/>
    <w:rsid w:val="000C5C0B"/>
    <w:rsid w:val="000C7AD8"/>
    <w:rsid w:val="000D11FB"/>
    <w:rsid w:val="000D1529"/>
    <w:rsid w:val="000E1A7F"/>
    <w:rsid w:val="000E1D1E"/>
    <w:rsid w:val="000E239F"/>
    <w:rsid w:val="000E4A64"/>
    <w:rsid w:val="000F15B6"/>
    <w:rsid w:val="000F3B78"/>
    <w:rsid w:val="000F40C9"/>
    <w:rsid w:val="000F7071"/>
    <w:rsid w:val="00104621"/>
    <w:rsid w:val="00105135"/>
    <w:rsid w:val="00113A31"/>
    <w:rsid w:val="00116162"/>
    <w:rsid w:val="00117B38"/>
    <w:rsid w:val="001321C6"/>
    <w:rsid w:val="00134350"/>
    <w:rsid w:val="00136126"/>
    <w:rsid w:val="001444E7"/>
    <w:rsid w:val="00144959"/>
    <w:rsid w:val="0014502E"/>
    <w:rsid w:val="001522DC"/>
    <w:rsid w:val="00160332"/>
    <w:rsid w:val="00177BB0"/>
    <w:rsid w:val="00186337"/>
    <w:rsid w:val="001951B0"/>
    <w:rsid w:val="001B03AA"/>
    <w:rsid w:val="001B26EF"/>
    <w:rsid w:val="001B3C20"/>
    <w:rsid w:val="001B50FE"/>
    <w:rsid w:val="001B597A"/>
    <w:rsid w:val="001B7098"/>
    <w:rsid w:val="001C15CC"/>
    <w:rsid w:val="001C1EA1"/>
    <w:rsid w:val="001C4713"/>
    <w:rsid w:val="001C5B24"/>
    <w:rsid w:val="001C7173"/>
    <w:rsid w:val="001D30D7"/>
    <w:rsid w:val="001D4E3A"/>
    <w:rsid w:val="001D70E9"/>
    <w:rsid w:val="001E4E24"/>
    <w:rsid w:val="001F14C8"/>
    <w:rsid w:val="00203FB1"/>
    <w:rsid w:val="002049FF"/>
    <w:rsid w:val="002067A2"/>
    <w:rsid w:val="00206E1B"/>
    <w:rsid w:val="00213042"/>
    <w:rsid w:val="00214CBB"/>
    <w:rsid w:val="00225CA7"/>
    <w:rsid w:val="002262A9"/>
    <w:rsid w:val="00240FEB"/>
    <w:rsid w:val="00241D08"/>
    <w:rsid w:val="00241E76"/>
    <w:rsid w:val="00243704"/>
    <w:rsid w:val="00244BB6"/>
    <w:rsid w:val="00247C2F"/>
    <w:rsid w:val="0025230C"/>
    <w:rsid w:val="00253540"/>
    <w:rsid w:val="00255BF3"/>
    <w:rsid w:val="00262B3F"/>
    <w:rsid w:val="002678C1"/>
    <w:rsid w:val="00270CDF"/>
    <w:rsid w:val="0027154A"/>
    <w:rsid w:val="00274904"/>
    <w:rsid w:val="00274AA4"/>
    <w:rsid w:val="00276D09"/>
    <w:rsid w:val="00281446"/>
    <w:rsid w:val="00281F40"/>
    <w:rsid w:val="002830EB"/>
    <w:rsid w:val="0028593E"/>
    <w:rsid w:val="00286DF2"/>
    <w:rsid w:val="00290AA7"/>
    <w:rsid w:val="002919FA"/>
    <w:rsid w:val="00292B0C"/>
    <w:rsid w:val="00294605"/>
    <w:rsid w:val="00294B39"/>
    <w:rsid w:val="002953A0"/>
    <w:rsid w:val="002978F9"/>
    <w:rsid w:val="002B3717"/>
    <w:rsid w:val="002D7C39"/>
    <w:rsid w:val="002F04C8"/>
    <w:rsid w:val="0030057D"/>
    <w:rsid w:val="003122F9"/>
    <w:rsid w:val="003125CA"/>
    <w:rsid w:val="00315557"/>
    <w:rsid w:val="00316943"/>
    <w:rsid w:val="00323BB9"/>
    <w:rsid w:val="0032461A"/>
    <w:rsid w:val="0032600C"/>
    <w:rsid w:val="0033229B"/>
    <w:rsid w:val="0035056A"/>
    <w:rsid w:val="00353D47"/>
    <w:rsid w:val="00354ED6"/>
    <w:rsid w:val="003608A8"/>
    <w:rsid w:val="00361868"/>
    <w:rsid w:val="003627C9"/>
    <w:rsid w:val="00367EAC"/>
    <w:rsid w:val="00370101"/>
    <w:rsid w:val="0037093D"/>
    <w:rsid w:val="00372C20"/>
    <w:rsid w:val="00374E19"/>
    <w:rsid w:val="00380FDE"/>
    <w:rsid w:val="00383D02"/>
    <w:rsid w:val="00385C91"/>
    <w:rsid w:val="003A029B"/>
    <w:rsid w:val="003A0E84"/>
    <w:rsid w:val="003B379B"/>
    <w:rsid w:val="003B5BAF"/>
    <w:rsid w:val="003B688F"/>
    <w:rsid w:val="003B7530"/>
    <w:rsid w:val="003C5182"/>
    <w:rsid w:val="003C5CDB"/>
    <w:rsid w:val="003D0827"/>
    <w:rsid w:val="003D0973"/>
    <w:rsid w:val="003D2813"/>
    <w:rsid w:val="003D5D9E"/>
    <w:rsid w:val="003D7481"/>
    <w:rsid w:val="003E2A25"/>
    <w:rsid w:val="003E5855"/>
    <w:rsid w:val="003E5F09"/>
    <w:rsid w:val="003E6115"/>
    <w:rsid w:val="003E6896"/>
    <w:rsid w:val="003F0459"/>
    <w:rsid w:val="003F0981"/>
    <w:rsid w:val="003F24FD"/>
    <w:rsid w:val="003F4605"/>
    <w:rsid w:val="003F4F1C"/>
    <w:rsid w:val="003F5679"/>
    <w:rsid w:val="003F569A"/>
    <w:rsid w:val="00401DC6"/>
    <w:rsid w:val="0040556D"/>
    <w:rsid w:val="004102E5"/>
    <w:rsid w:val="0041651E"/>
    <w:rsid w:val="00420889"/>
    <w:rsid w:val="004230B6"/>
    <w:rsid w:val="00431C87"/>
    <w:rsid w:val="00433D7F"/>
    <w:rsid w:val="00437F2F"/>
    <w:rsid w:val="00441FBA"/>
    <w:rsid w:val="0044779C"/>
    <w:rsid w:val="004566AA"/>
    <w:rsid w:val="00456E88"/>
    <w:rsid w:val="00462E6F"/>
    <w:rsid w:val="0047225B"/>
    <w:rsid w:val="004747D1"/>
    <w:rsid w:val="00482F14"/>
    <w:rsid w:val="00483149"/>
    <w:rsid w:val="0048576F"/>
    <w:rsid w:val="0049132A"/>
    <w:rsid w:val="004960EE"/>
    <w:rsid w:val="004A13AB"/>
    <w:rsid w:val="004A282D"/>
    <w:rsid w:val="004A3C26"/>
    <w:rsid w:val="004A7C52"/>
    <w:rsid w:val="004B039E"/>
    <w:rsid w:val="004B0C0F"/>
    <w:rsid w:val="004B4ED3"/>
    <w:rsid w:val="004B7245"/>
    <w:rsid w:val="004C6F62"/>
    <w:rsid w:val="004D1305"/>
    <w:rsid w:val="004F4D3D"/>
    <w:rsid w:val="004F69B9"/>
    <w:rsid w:val="004F73B1"/>
    <w:rsid w:val="00503417"/>
    <w:rsid w:val="00506E5E"/>
    <w:rsid w:val="00510C48"/>
    <w:rsid w:val="005256CB"/>
    <w:rsid w:val="00530039"/>
    <w:rsid w:val="00532E0A"/>
    <w:rsid w:val="00541DB3"/>
    <w:rsid w:val="00543F03"/>
    <w:rsid w:val="00553BCD"/>
    <w:rsid w:val="00556235"/>
    <w:rsid w:val="005574C9"/>
    <w:rsid w:val="00564656"/>
    <w:rsid w:val="005744B1"/>
    <w:rsid w:val="00575185"/>
    <w:rsid w:val="00577C82"/>
    <w:rsid w:val="005841CB"/>
    <w:rsid w:val="00585056"/>
    <w:rsid w:val="0058511B"/>
    <w:rsid w:val="00591E61"/>
    <w:rsid w:val="00593781"/>
    <w:rsid w:val="00595489"/>
    <w:rsid w:val="005A2DA0"/>
    <w:rsid w:val="005B094E"/>
    <w:rsid w:val="005C4521"/>
    <w:rsid w:val="005C52A2"/>
    <w:rsid w:val="005C724F"/>
    <w:rsid w:val="005C7A68"/>
    <w:rsid w:val="005D10E5"/>
    <w:rsid w:val="005D1409"/>
    <w:rsid w:val="005D2FC3"/>
    <w:rsid w:val="005D42C7"/>
    <w:rsid w:val="005F1528"/>
    <w:rsid w:val="005F47C1"/>
    <w:rsid w:val="005F603D"/>
    <w:rsid w:val="006029DD"/>
    <w:rsid w:val="00603756"/>
    <w:rsid w:val="00611B2D"/>
    <w:rsid w:val="00623A5E"/>
    <w:rsid w:val="00624D6A"/>
    <w:rsid w:val="00631841"/>
    <w:rsid w:val="00633372"/>
    <w:rsid w:val="0063567E"/>
    <w:rsid w:val="0063604D"/>
    <w:rsid w:val="0064270E"/>
    <w:rsid w:val="00645E13"/>
    <w:rsid w:val="00653EE2"/>
    <w:rsid w:val="0067277F"/>
    <w:rsid w:val="00675956"/>
    <w:rsid w:val="00676001"/>
    <w:rsid w:val="00676098"/>
    <w:rsid w:val="00677DB6"/>
    <w:rsid w:val="006817E0"/>
    <w:rsid w:val="00681BC9"/>
    <w:rsid w:val="00681CA5"/>
    <w:rsid w:val="006825AC"/>
    <w:rsid w:val="00684DE1"/>
    <w:rsid w:val="00690F4F"/>
    <w:rsid w:val="00693702"/>
    <w:rsid w:val="00696E80"/>
    <w:rsid w:val="00697B63"/>
    <w:rsid w:val="00697CFE"/>
    <w:rsid w:val="006A5FB1"/>
    <w:rsid w:val="006A697B"/>
    <w:rsid w:val="006B05C9"/>
    <w:rsid w:val="006B3744"/>
    <w:rsid w:val="006B3EBC"/>
    <w:rsid w:val="006B6430"/>
    <w:rsid w:val="006C30C5"/>
    <w:rsid w:val="006C3D20"/>
    <w:rsid w:val="006C6D6C"/>
    <w:rsid w:val="006D269D"/>
    <w:rsid w:val="006D2A3D"/>
    <w:rsid w:val="006D5920"/>
    <w:rsid w:val="006D6B6A"/>
    <w:rsid w:val="006E1A16"/>
    <w:rsid w:val="006E280A"/>
    <w:rsid w:val="006F30DA"/>
    <w:rsid w:val="006F380A"/>
    <w:rsid w:val="006F3C9D"/>
    <w:rsid w:val="006F5698"/>
    <w:rsid w:val="00700F86"/>
    <w:rsid w:val="007211FE"/>
    <w:rsid w:val="0072453D"/>
    <w:rsid w:val="00727AC3"/>
    <w:rsid w:val="00727C45"/>
    <w:rsid w:val="007313AE"/>
    <w:rsid w:val="00733828"/>
    <w:rsid w:val="0074373C"/>
    <w:rsid w:val="0074408E"/>
    <w:rsid w:val="00744725"/>
    <w:rsid w:val="00745BE7"/>
    <w:rsid w:val="00746AA6"/>
    <w:rsid w:val="00746F93"/>
    <w:rsid w:val="00756210"/>
    <w:rsid w:val="00760284"/>
    <w:rsid w:val="00765ED0"/>
    <w:rsid w:val="00766E54"/>
    <w:rsid w:val="00767A21"/>
    <w:rsid w:val="00773BC8"/>
    <w:rsid w:val="00782F31"/>
    <w:rsid w:val="00784853"/>
    <w:rsid w:val="0078532B"/>
    <w:rsid w:val="00786111"/>
    <w:rsid w:val="00787B15"/>
    <w:rsid w:val="007942B2"/>
    <w:rsid w:val="007A0573"/>
    <w:rsid w:val="007B2A3C"/>
    <w:rsid w:val="007B67EC"/>
    <w:rsid w:val="007B7530"/>
    <w:rsid w:val="007D1ADE"/>
    <w:rsid w:val="007D3983"/>
    <w:rsid w:val="007D4891"/>
    <w:rsid w:val="007D5748"/>
    <w:rsid w:val="007D7E5C"/>
    <w:rsid w:val="007E03F3"/>
    <w:rsid w:val="007E7EA2"/>
    <w:rsid w:val="008017DC"/>
    <w:rsid w:val="00813F32"/>
    <w:rsid w:val="008172C0"/>
    <w:rsid w:val="0082063E"/>
    <w:rsid w:val="00820A7D"/>
    <w:rsid w:val="008224A7"/>
    <w:rsid w:val="00830BE7"/>
    <w:rsid w:val="00835641"/>
    <w:rsid w:val="008357B7"/>
    <w:rsid w:val="00843531"/>
    <w:rsid w:val="00854F20"/>
    <w:rsid w:val="00864797"/>
    <w:rsid w:val="00874AF5"/>
    <w:rsid w:val="00875E5B"/>
    <w:rsid w:val="0087645D"/>
    <w:rsid w:val="00881B82"/>
    <w:rsid w:val="00887F5B"/>
    <w:rsid w:val="00891F97"/>
    <w:rsid w:val="00895E64"/>
    <w:rsid w:val="00897FA1"/>
    <w:rsid w:val="008C5A8D"/>
    <w:rsid w:val="008C691D"/>
    <w:rsid w:val="008D1F1B"/>
    <w:rsid w:val="008D3DBD"/>
    <w:rsid w:val="008D7363"/>
    <w:rsid w:val="008E51BA"/>
    <w:rsid w:val="008E5F50"/>
    <w:rsid w:val="008E6353"/>
    <w:rsid w:val="008F3965"/>
    <w:rsid w:val="008F3B76"/>
    <w:rsid w:val="009104CE"/>
    <w:rsid w:val="00910D75"/>
    <w:rsid w:val="00911258"/>
    <w:rsid w:val="0092788A"/>
    <w:rsid w:val="009325BF"/>
    <w:rsid w:val="00945553"/>
    <w:rsid w:val="00945F0E"/>
    <w:rsid w:val="00945F67"/>
    <w:rsid w:val="009529E8"/>
    <w:rsid w:val="00953E6C"/>
    <w:rsid w:val="00957B4D"/>
    <w:rsid w:val="0096226C"/>
    <w:rsid w:val="009657BD"/>
    <w:rsid w:val="009660DD"/>
    <w:rsid w:val="0096759E"/>
    <w:rsid w:val="00967D6C"/>
    <w:rsid w:val="00972EDC"/>
    <w:rsid w:val="00973866"/>
    <w:rsid w:val="00990B42"/>
    <w:rsid w:val="00990EA1"/>
    <w:rsid w:val="009A3363"/>
    <w:rsid w:val="009B166C"/>
    <w:rsid w:val="009B2F0D"/>
    <w:rsid w:val="009B4817"/>
    <w:rsid w:val="009C0DD3"/>
    <w:rsid w:val="009C2964"/>
    <w:rsid w:val="009C3F07"/>
    <w:rsid w:val="009C4B97"/>
    <w:rsid w:val="009C4BE0"/>
    <w:rsid w:val="009C70B8"/>
    <w:rsid w:val="009C732A"/>
    <w:rsid w:val="009C7F53"/>
    <w:rsid w:val="009D7005"/>
    <w:rsid w:val="009E2F7A"/>
    <w:rsid w:val="009E3776"/>
    <w:rsid w:val="009F1ADC"/>
    <w:rsid w:val="00A02A49"/>
    <w:rsid w:val="00A06A35"/>
    <w:rsid w:val="00A076D6"/>
    <w:rsid w:val="00A10E71"/>
    <w:rsid w:val="00A15D66"/>
    <w:rsid w:val="00A17A5C"/>
    <w:rsid w:val="00A21D2F"/>
    <w:rsid w:val="00A249C5"/>
    <w:rsid w:val="00A24F4F"/>
    <w:rsid w:val="00A263F7"/>
    <w:rsid w:val="00A3114C"/>
    <w:rsid w:val="00A32294"/>
    <w:rsid w:val="00A327E2"/>
    <w:rsid w:val="00A36F10"/>
    <w:rsid w:val="00A515DB"/>
    <w:rsid w:val="00A5296C"/>
    <w:rsid w:val="00A547DA"/>
    <w:rsid w:val="00A56915"/>
    <w:rsid w:val="00A60C64"/>
    <w:rsid w:val="00A63A0B"/>
    <w:rsid w:val="00A65C47"/>
    <w:rsid w:val="00A673C2"/>
    <w:rsid w:val="00A77649"/>
    <w:rsid w:val="00A82DA9"/>
    <w:rsid w:val="00A82F80"/>
    <w:rsid w:val="00A846EE"/>
    <w:rsid w:val="00A84E27"/>
    <w:rsid w:val="00A86B2E"/>
    <w:rsid w:val="00A9198F"/>
    <w:rsid w:val="00A93878"/>
    <w:rsid w:val="00A97536"/>
    <w:rsid w:val="00AA1C31"/>
    <w:rsid w:val="00AA7DCE"/>
    <w:rsid w:val="00AB30A0"/>
    <w:rsid w:val="00AB6C40"/>
    <w:rsid w:val="00AC2356"/>
    <w:rsid w:val="00AC6EC5"/>
    <w:rsid w:val="00AF061B"/>
    <w:rsid w:val="00AF49D2"/>
    <w:rsid w:val="00AF7343"/>
    <w:rsid w:val="00B023C7"/>
    <w:rsid w:val="00B02DB7"/>
    <w:rsid w:val="00B03C51"/>
    <w:rsid w:val="00B05CE5"/>
    <w:rsid w:val="00B13670"/>
    <w:rsid w:val="00B161F7"/>
    <w:rsid w:val="00B16956"/>
    <w:rsid w:val="00B175E9"/>
    <w:rsid w:val="00B2012A"/>
    <w:rsid w:val="00B223BC"/>
    <w:rsid w:val="00B22BB7"/>
    <w:rsid w:val="00B50EB5"/>
    <w:rsid w:val="00B532D4"/>
    <w:rsid w:val="00B53445"/>
    <w:rsid w:val="00B618AE"/>
    <w:rsid w:val="00B62494"/>
    <w:rsid w:val="00B63D89"/>
    <w:rsid w:val="00B66B37"/>
    <w:rsid w:val="00B7266F"/>
    <w:rsid w:val="00B73CDB"/>
    <w:rsid w:val="00B76EB6"/>
    <w:rsid w:val="00B81FFC"/>
    <w:rsid w:val="00B83B07"/>
    <w:rsid w:val="00B91A62"/>
    <w:rsid w:val="00B95633"/>
    <w:rsid w:val="00BA0F0D"/>
    <w:rsid w:val="00BA180A"/>
    <w:rsid w:val="00BA4BA5"/>
    <w:rsid w:val="00BA4D0F"/>
    <w:rsid w:val="00BB11B2"/>
    <w:rsid w:val="00BB332E"/>
    <w:rsid w:val="00BB77B1"/>
    <w:rsid w:val="00BC48F6"/>
    <w:rsid w:val="00BE3D17"/>
    <w:rsid w:val="00BE732B"/>
    <w:rsid w:val="00BF633A"/>
    <w:rsid w:val="00C07DA2"/>
    <w:rsid w:val="00C11E14"/>
    <w:rsid w:val="00C12FCE"/>
    <w:rsid w:val="00C23AFA"/>
    <w:rsid w:val="00C27EC9"/>
    <w:rsid w:val="00C3066B"/>
    <w:rsid w:val="00C44D35"/>
    <w:rsid w:val="00C45690"/>
    <w:rsid w:val="00C55284"/>
    <w:rsid w:val="00C578D6"/>
    <w:rsid w:val="00C61386"/>
    <w:rsid w:val="00C639B1"/>
    <w:rsid w:val="00C64F8A"/>
    <w:rsid w:val="00C71A03"/>
    <w:rsid w:val="00C7623E"/>
    <w:rsid w:val="00C76D60"/>
    <w:rsid w:val="00C804D1"/>
    <w:rsid w:val="00C8098B"/>
    <w:rsid w:val="00C917F2"/>
    <w:rsid w:val="00C93AA4"/>
    <w:rsid w:val="00C957AE"/>
    <w:rsid w:val="00C959CD"/>
    <w:rsid w:val="00C968F2"/>
    <w:rsid w:val="00CA4355"/>
    <w:rsid w:val="00CA7E69"/>
    <w:rsid w:val="00CB6C4B"/>
    <w:rsid w:val="00CC176C"/>
    <w:rsid w:val="00CC1C7F"/>
    <w:rsid w:val="00CC48B3"/>
    <w:rsid w:val="00CD3CE2"/>
    <w:rsid w:val="00CE3AD2"/>
    <w:rsid w:val="00CE4900"/>
    <w:rsid w:val="00CF4C49"/>
    <w:rsid w:val="00CF4D15"/>
    <w:rsid w:val="00D0620F"/>
    <w:rsid w:val="00D145C9"/>
    <w:rsid w:val="00D14BF1"/>
    <w:rsid w:val="00D24908"/>
    <w:rsid w:val="00D32F26"/>
    <w:rsid w:val="00D3357A"/>
    <w:rsid w:val="00D4025B"/>
    <w:rsid w:val="00D50F38"/>
    <w:rsid w:val="00D60DF2"/>
    <w:rsid w:val="00D66070"/>
    <w:rsid w:val="00D71427"/>
    <w:rsid w:val="00D72739"/>
    <w:rsid w:val="00D75E90"/>
    <w:rsid w:val="00D7735A"/>
    <w:rsid w:val="00D77718"/>
    <w:rsid w:val="00D814EA"/>
    <w:rsid w:val="00D81A8A"/>
    <w:rsid w:val="00D82675"/>
    <w:rsid w:val="00D833D6"/>
    <w:rsid w:val="00D8469C"/>
    <w:rsid w:val="00D9743C"/>
    <w:rsid w:val="00DA1068"/>
    <w:rsid w:val="00DA1451"/>
    <w:rsid w:val="00DA3D87"/>
    <w:rsid w:val="00DB3A6E"/>
    <w:rsid w:val="00DC2056"/>
    <w:rsid w:val="00DC2C8F"/>
    <w:rsid w:val="00DC49D0"/>
    <w:rsid w:val="00DC5123"/>
    <w:rsid w:val="00DC7C68"/>
    <w:rsid w:val="00DD3CC0"/>
    <w:rsid w:val="00DD47CB"/>
    <w:rsid w:val="00DD727C"/>
    <w:rsid w:val="00DE32C8"/>
    <w:rsid w:val="00DE4D44"/>
    <w:rsid w:val="00DF51F5"/>
    <w:rsid w:val="00DF6464"/>
    <w:rsid w:val="00E16073"/>
    <w:rsid w:val="00E203EA"/>
    <w:rsid w:val="00E244A8"/>
    <w:rsid w:val="00E25AB4"/>
    <w:rsid w:val="00E306F1"/>
    <w:rsid w:val="00E30D60"/>
    <w:rsid w:val="00E32ABF"/>
    <w:rsid w:val="00E335CC"/>
    <w:rsid w:val="00E40B2B"/>
    <w:rsid w:val="00E462A7"/>
    <w:rsid w:val="00E4793B"/>
    <w:rsid w:val="00E53CBA"/>
    <w:rsid w:val="00E55A50"/>
    <w:rsid w:val="00E5677B"/>
    <w:rsid w:val="00E568C3"/>
    <w:rsid w:val="00E57A25"/>
    <w:rsid w:val="00E63B08"/>
    <w:rsid w:val="00E66731"/>
    <w:rsid w:val="00E66974"/>
    <w:rsid w:val="00E74DDF"/>
    <w:rsid w:val="00E820D1"/>
    <w:rsid w:val="00E82711"/>
    <w:rsid w:val="00E92895"/>
    <w:rsid w:val="00E94D59"/>
    <w:rsid w:val="00E96068"/>
    <w:rsid w:val="00EA01C4"/>
    <w:rsid w:val="00EA0B21"/>
    <w:rsid w:val="00EA0C59"/>
    <w:rsid w:val="00EB15E0"/>
    <w:rsid w:val="00EB4075"/>
    <w:rsid w:val="00EC08EF"/>
    <w:rsid w:val="00EC34C1"/>
    <w:rsid w:val="00EC5C4F"/>
    <w:rsid w:val="00ED019D"/>
    <w:rsid w:val="00ED1454"/>
    <w:rsid w:val="00ED23E1"/>
    <w:rsid w:val="00ED2C04"/>
    <w:rsid w:val="00ED4B27"/>
    <w:rsid w:val="00ED57AF"/>
    <w:rsid w:val="00EE50A8"/>
    <w:rsid w:val="00EE5F5E"/>
    <w:rsid w:val="00EE6282"/>
    <w:rsid w:val="00EF2200"/>
    <w:rsid w:val="00EF2475"/>
    <w:rsid w:val="00EF5A6B"/>
    <w:rsid w:val="00EF691A"/>
    <w:rsid w:val="00EF796F"/>
    <w:rsid w:val="00F02EF9"/>
    <w:rsid w:val="00F05165"/>
    <w:rsid w:val="00F05EE4"/>
    <w:rsid w:val="00F06CBD"/>
    <w:rsid w:val="00F126FC"/>
    <w:rsid w:val="00F20206"/>
    <w:rsid w:val="00F25F9B"/>
    <w:rsid w:val="00F26C55"/>
    <w:rsid w:val="00F27D88"/>
    <w:rsid w:val="00F32830"/>
    <w:rsid w:val="00F34085"/>
    <w:rsid w:val="00F35DC7"/>
    <w:rsid w:val="00F41E46"/>
    <w:rsid w:val="00F43D69"/>
    <w:rsid w:val="00F44145"/>
    <w:rsid w:val="00F44B42"/>
    <w:rsid w:val="00F6035E"/>
    <w:rsid w:val="00F640FD"/>
    <w:rsid w:val="00F67ADE"/>
    <w:rsid w:val="00F77BC5"/>
    <w:rsid w:val="00F84986"/>
    <w:rsid w:val="00F852FC"/>
    <w:rsid w:val="00FA14A0"/>
    <w:rsid w:val="00FA3A44"/>
    <w:rsid w:val="00FA3D9D"/>
    <w:rsid w:val="00FA6112"/>
    <w:rsid w:val="00FB4122"/>
    <w:rsid w:val="00FC0C7D"/>
    <w:rsid w:val="00FC186D"/>
    <w:rsid w:val="00FC2AB9"/>
    <w:rsid w:val="00FD0007"/>
    <w:rsid w:val="00FD7AFE"/>
    <w:rsid w:val="00FE2CEB"/>
    <w:rsid w:val="00FF1C92"/>
    <w:rsid w:val="00FF1EF1"/>
    <w:rsid w:val="00FF3060"/>
    <w:rsid w:val="00FF68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D0A6D"/>
  <w15:chartTrackingRefBased/>
  <w15:docId w15:val="{EEC48C55-624B-4BEB-AC67-319517878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11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8611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786111"/>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11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786111"/>
    <w:rPr>
      <w:rFonts w:ascii="Times New Roman" w:eastAsiaTheme="majorEastAsia" w:hAnsi="Times New Roman" w:cstheme="majorBidi"/>
      <w:sz w:val="24"/>
      <w:szCs w:val="26"/>
      <w:u w:val="single"/>
    </w:rPr>
  </w:style>
  <w:style w:type="paragraph" w:styleId="Title">
    <w:name w:val="Title"/>
    <w:basedOn w:val="Normal"/>
    <w:next w:val="Normal"/>
    <w:link w:val="TitleChar"/>
    <w:uiPriority w:val="10"/>
    <w:qFormat/>
    <w:rsid w:val="007D1ADE"/>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7D1ADE"/>
    <w:rPr>
      <w:rFonts w:ascii="Times New Roman" w:eastAsiaTheme="majorEastAsia" w:hAnsi="Times New Roman" w:cstheme="majorBidi"/>
      <w:b/>
      <w:spacing w:val="-10"/>
      <w:kern w:val="28"/>
      <w:sz w:val="56"/>
      <w:szCs w:val="56"/>
    </w:rPr>
  </w:style>
  <w:style w:type="paragraph" w:styleId="TOCHeading">
    <w:name w:val="TOC Heading"/>
    <w:basedOn w:val="Heading1"/>
    <w:next w:val="Normal"/>
    <w:uiPriority w:val="39"/>
    <w:unhideWhenUsed/>
    <w:qFormat/>
    <w:rsid w:val="001C7173"/>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C7173"/>
    <w:pPr>
      <w:spacing w:after="100"/>
    </w:pPr>
  </w:style>
  <w:style w:type="character" w:styleId="Hyperlink">
    <w:name w:val="Hyperlink"/>
    <w:basedOn w:val="DefaultParagraphFont"/>
    <w:uiPriority w:val="99"/>
    <w:unhideWhenUsed/>
    <w:rsid w:val="001C7173"/>
    <w:rPr>
      <w:color w:val="0563C1" w:themeColor="hyperlink"/>
      <w:u w:val="single"/>
    </w:rPr>
  </w:style>
  <w:style w:type="paragraph" w:styleId="Header">
    <w:name w:val="header"/>
    <w:basedOn w:val="Normal"/>
    <w:link w:val="HeaderChar"/>
    <w:uiPriority w:val="99"/>
    <w:unhideWhenUsed/>
    <w:rsid w:val="007D1A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ADE"/>
    <w:rPr>
      <w:rFonts w:ascii="Times New Roman" w:hAnsi="Times New Roman"/>
      <w:sz w:val="24"/>
    </w:rPr>
  </w:style>
  <w:style w:type="paragraph" w:styleId="Footer">
    <w:name w:val="footer"/>
    <w:basedOn w:val="Normal"/>
    <w:link w:val="FooterChar"/>
    <w:uiPriority w:val="99"/>
    <w:unhideWhenUsed/>
    <w:rsid w:val="007D1A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AD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about/our-history" TargetMode="External"/><Relationship Id="rId3" Type="http://schemas.openxmlformats.org/officeDocument/2006/relationships/settings" Target="settings.xml"/><Relationship Id="rId7" Type="http://schemas.openxmlformats.org/officeDocument/2006/relationships/hyperlink" Target="https://www.researchgate.net/publication/350325723_Analysis_on_the_Business_Strategy_of_Tesco_in_the_Chinese_Marke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9B5482-408E-4D91-937F-7230F8DC6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14</Pages>
  <Words>3934</Words>
  <Characters>22428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BST-032</dc:creator>
  <cp:keywords/>
  <dc:description/>
  <cp:lastModifiedBy>lepismv96@gmail.com</cp:lastModifiedBy>
  <cp:revision>617</cp:revision>
  <dcterms:created xsi:type="dcterms:W3CDTF">2026-06-08T04:41:00Z</dcterms:created>
  <dcterms:modified xsi:type="dcterms:W3CDTF">2026-07-06T10:01:00Z</dcterms:modified>
</cp:coreProperties>
</file>