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237A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59BD58" wp14:editId="27C1D68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DACCCB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857FF16" w14:textId="77777777" w:rsidTr="00A406E5">
        <w:tc>
          <w:tcPr>
            <w:tcW w:w="9922" w:type="dxa"/>
            <w:shd w:val="clear" w:color="auto" w:fill="C0C0C0"/>
          </w:tcPr>
          <w:p w14:paraId="39366F4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2E1D85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5971691" w14:textId="77777777" w:rsidTr="008F1308">
        <w:tc>
          <w:tcPr>
            <w:tcW w:w="2093" w:type="dxa"/>
            <w:shd w:val="pct15" w:color="auto" w:fill="auto"/>
          </w:tcPr>
          <w:p w14:paraId="0D356A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540DC38" w14:textId="25924EB8"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44D3D8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3DBD62" w14:textId="78E2A0BD" w:rsidR="003B3F9D" w:rsidRPr="00A406E5" w:rsidRDefault="003B3F9D" w:rsidP="001E57C1">
            <w:pPr>
              <w:spacing w:before="120" w:after="120"/>
              <w:jc w:val="both"/>
              <w:rPr>
                <w:rFonts w:ascii="Arial" w:hAnsi="Arial" w:cs="Arial"/>
                <w:b/>
                <w:sz w:val="22"/>
                <w:szCs w:val="22"/>
              </w:rPr>
            </w:pPr>
          </w:p>
        </w:tc>
      </w:tr>
      <w:tr w:rsidR="002F65F0" w:rsidRPr="00A406E5" w14:paraId="05C7F475" w14:textId="77777777" w:rsidTr="00A406E5">
        <w:tc>
          <w:tcPr>
            <w:tcW w:w="2093" w:type="dxa"/>
            <w:shd w:val="pct15" w:color="auto" w:fill="auto"/>
          </w:tcPr>
          <w:p w14:paraId="70499AD4"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2C5B545" w14:textId="77777777" w:rsidR="002F65F0" w:rsidRPr="00A406E5" w:rsidRDefault="002F65F0" w:rsidP="002F65F0">
            <w:pPr>
              <w:spacing w:before="120" w:after="120"/>
              <w:jc w:val="both"/>
              <w:rPr>
                <w:rFonts w:ascii="Arial" w:hAnsi="Arial" w:cs="Arial"/>
                <w:b/>
                <w:sz w:val="22"/>
                <w:szCs w:val="22"/>
              </w:rPr>
            </w:pPr>
            <w:r w:rsidRPr="008D710A">
              <w:rPr>
                <w:rFonts w:ascii="Arial" w:hAnsi="Arial" w:cs="Arial"/>
                <w:b/>
                <w:sz w:val="22"/>
                <w:szCs w:val="22"/>
              </w:rPr>
              <w:t>BA (Hons) Leadership and Management Skills in the Workplace</w:t>
            </w:r>
          </w:p>
        </w:tc>
      </w:tr>
      <w:tr w:rsidR="002F65F0" w:rsidRPr="00A406E5" w14:paraId="5A6CDC06" w14:textId="77777777" w:rsidTr="00A628CC">
        <w:tc>
          <w:tcPr>
            <w:tcW w:w="2093" w:type="dxa"/>
            <w:shd w:val="pct15" w:color="auto" w:fill="auto"/>
          </w:tcPr>
          <w:p w14:paraId="62F9DE8E"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6DBD451" w14:textId="4E631C5A" w:rsidR="002F65F0" w:rsidRPr="00A406E5" w:rsidRDefault="00663DB0" w:rsidP="002F65F0">
            <w:pPr>
              <w:spacing w:before="120" w:after="120"/>
              <w:jc w:val="both"/>
              <w:rPr>
                <w:rFonts w:ascii="Arial" w:hAnsi="Arial" w:cs="Arial"/>
                <w:b/>
                <w:sz w:val="22"/>
                <w:szCs w:val="22"/>
              </w:rPr>
            </w:pPr>
            <w:r w:rsidRPr="00663DB0">
              <w:rPr>
                <w:rFonts w:ascii="Arial" w:hAnsi="Arial" w:cs="Arial"/>
                <w:b/>
                <w:sz w:val="22"/>
                <w:szCs w:val="22"/>
                <w:lang w:val="en-US"/>
              </w:rPr>
              <w:t xml:space="preserve">Understanding </w:t>
            </w:r>
            <w:r w:rsidR="00F70C3F">
              <w:rPr>
                <w:rFonts w:ascii="Arial" w:hAnsi="Arial" w:cs="Arial"/>
                <w:b/>
                <w:sz w:val="22"/>
                <w:szCs w:val="22"/>
                <w:lang w:val="en-US"/>
              </w:rPr>
              <w:t xml:space="preserve">&amp; Engaging in </w:t>
            </w:r>
            <w:r w:rsidRPr="00663DB0">
              <w:rPr>
                <w:rFonts w:ascii="Arial" w:hAnsi="Arial" w:cs="Arial"/>
                <w:b/>
                <w:sz w:val="22"/>
                <w:szCs w:val="22"/>
                <w:lang w:val="en-US"/>
              </w:rPr>
              <w:t>the Customer Experience</w:t>
            </w:r>
          </w:p>
        </w:tc>
      </w:tr>
      <w:tr w:rsidR="002F65F0" w:rsidRPr="00A406E5" w14:paraId="32E70C54" w14:textId="77777777" w:rsidTr="008F1308">
        <w:tc>
          <w:tcPr>
            <w:tcW w:w="2093" w:type="dxa"/>
            <w:shd w:val="pct15" w:color="auto" w:fill="auto"/>
          </w:tcPr>
          <w:p w14:paraId="1D41BFA7"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E622B9A" w14:textId="32923AE2" w:rsidR="002F65F0" w:rsidRPr="00A406E5" w:rsidRDefault="002F65F0" w:rsidP="002F65F0">
            <w:pPr>
              <w:spacing w:before="120" w:after="120"/>
              <w:jc w:val="both"/>
              <w:rPr>
                <w:rFonts w:ascii="Arial" w:hAnsi="Arial" w:cs="Arial"/>
                <w:b/>
                <w:sz w:val="22"/>
                <w:szCs w:val="22"/>
              </w:rPr>
            </w:pPr>
            <w:r>
              <w:rPr>
                <w:rFonts w:ascii="Arial" w:hAnsi="Arial" w:cs="Arial"/>
                <w:b/>
                <w:sz w:val="22"/>
                <w:szCs w:val="22"/>
              </w:rPr>
              <w:t>BMSK500</w:t>
            </w:r>
            <w:r w:rsidR="00663DB0">
              <w:rPr>
                <w:rFonts w:ascii="Arial" w:hAnsi="Arial" w:cs="Arial"/>
                <w:b/>
                <w:sz w:val="22"/>
                <w:szCs w:val="22"/>
              </w:rPr>
              <w:t>3</w:t>
            </w:r>
          </w:p>
        </w:tc>
        <w:tc>
          <w:tcPr>
            <w:tcW w:w="2268" w:type="dxa"/>
            <w:shd w:val="clear" w:color="auto" w:fill="D9D9D9"/>
          </w:tcPr>
          <w:p w14:paraId="172FAD28" w14:textId="77777777" w:rsidR="002F65F0" w:rsidRPr="004D5E9B" w:rsidRDefault="002F65F0" w:rsidP="002F65F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B1294E6" w14:textId="77777777" w:rsidR="002F65F0" w:rsidRPr="00A406E5" w:rsidRDefault="002F65F0" w:rsidP="002F65F0">
            <w:pPr>
              <w:spacing w:before="120" w:after="120"/>
              <w:jc w:val="both"/>
              <w:rPr>
                <w:rFonts w:ascii="Arial" w:hAnsi="Arial" w:cs="Arial"/>
                <w:b/>
                <w:sz w:val="22"/>
                <w:szCs w:val="22"/>
              </w:rPr>
            </w:pPr>
            <w:r>
              <w:rPr>
                <w:rFonts w:ascii="Arial" w:hAnsi="Arial" w:cs="Arial"/>
                <w:b/>
                <w:sz w:val="22"/>
                <w:szCs w:val="22"/>
              </w:rPr>
              <w:t>100%</w:t>
            </w:r>
          </w:p>
        </w:tc>
      </w:tr>
      <w:tr w:rsidR="002F65F0" w:rsidRPr="00A406E5" w14:paraId="28514FD5" w14:textId="77777777" w:rsidTr="008F1308">
        <w:tc>
          <w:tcPr>
            <w:tcW w:w="2093" w:type="dxa"/>
            <w:shd w:val="pct15" w:color="auto" w:fill="auto"/>
          </w:tcPr>
          <w:p w14:paraId="64D0C502"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822DD68" w14:textId="3E5D59F4" w:rsidR="002F65F0" w:rsidRPr="00154BAD" w:rsidRDefault="002F65F0" w:rsidP="002F65F0">
            <w:pPr>
              <w:spacing w:before="120" w:after="120"/>
              <w:jc w:val="both"/>
              <w:rPr>
                <w:rFonts w:ascii="Arial" w:hAnsi="Arial" w:cs="Arial"/>
                <w:b/>
                <w:color w:val="000000" w:themeColor="text1"/>
                <w:sz w:val="22"/>
                <w:szCs w:val="22"/>
              </w:rPr>
            </w:pPr>
          </w:p>
        </w:tc>
        <w:tc>
          <w:tcPr>
            <w:tcW w:w="2268" w:type="dxa"/>
            <w:shd w:val="clear" w:color="auto" w:fill="D9D9D9"/>
          </w:tcPr>
          <w:p w14:paraId="2C94A60A"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DB29D81" w14:textId="5FFD64E6" w:rsidR="002F65F0" w:rsidRPr="00E7421F" w:rsidRDefault="002F65F0" w:rsidP="002F65F0">
            <w:pPr>
              <w:spacing w:before="120" w:after="120"/>
              <w:jc w:val="both"/>
              <w:rPr>
                <w:rFonts w:ascii="Arial" w:hAnsi="Arial" w:cs="Arial"/>
                <w:b/>
                <w:color w:val="FF0000"/>
                <w:sz w:val="22"/>
                <w:szCs w:val="22"/>
              </w:rPr>
            </w:pPr>
          </w:p>
        </w:tc>
      </w:tr>
      <w:tr w:rsidR="002F65F0" w:rsidRPr="00A406E5" w14:paraId="766CDE84" w14:textId="77777777" w:rsidTr="008F1308">
        <w:tc>
          <w:tcPr>
            <w:tcW w:w="2093" w:type="dxa"/>
            <w:shd w:val="pct15" w:color="auto" w:fill="auto"/>
          </w:tcPr>
          <w:p w14:paraId="52705C6B"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B965DFF" w14:textId="208A2F1F" w:rsidR="002F65F0" w:rsidRPr="00A406E5" w:rsidRDefault="00663DB0" w:rsidP="002F65F0">
            <w:pPr>
              <w:spacing w:before="120" w:after="120"/>
              <w:jc w:val="both"/>
              <w:rPr>
                <w:rFonts w:ascii="Arial" w:hAnsi="Arial" w:cs="Arial"/>
                <w:b/>
                <w:sz w:val="22"/>
                <w:szCs w:val="22"/>
              </w:rPr>
            </w:pPr>
            <w:r w:rsidRPr="00663DB0">
              <w:rPr>
                <w:rFonts w:ascii="Arial" w:hAnsi="Arial" w:cs="Arial"/>
                <w:b/>
                <w:sz w:val="22"/>
                <w:szCs w:val="22"/>
                <w:lang w:val="en-US"/>
              </w:rPr>
              <w:t xml:space="preserve">Understanding </w:t>
            </w:r>
            <w:r w:rsidR="00743FEE">
              <w:rPr>
                <w:rFonts w:ascii="Arial" w:hAnsi="Arial" w:cs="Arial"/>
                <w:b/>
                <w:sz w:val="22"/>
                <w:szCs w:val="22"/>
                <w:lang w:val="en-US"/>
              </w:rPr>
              <w:t xml:space="preserve">&amp; Engaging in </w:t>
            </w:r>
            <w:r w:rsidRPr="00663DB0">
              <w:rPr>
                <w:rFonts w:ascii="Arial" w:hAnsi="Arial" w:cs="Arial"/>
                <w:b/>
                <w:sz w:val="22"/>
                <w:szCs w:val="22"/>
                <w:lang w:val="en-US"/>
              </w:rPr>
              <w:t>the Customer Experience</w:t>
            </w:r>
          </w:p>
        </w:tc>
        <w:tc>
          <w:tcPr>
            <w:tcW w:w="2268" w:type="dxa"/>
            <w:shd w:val="pct15" w:color="auto" w:fill="auto"/>
          </w:tcPr>
          <w:p w14:paraId="12A0D369" w14:textId="77777777" w:rsidR="002F65F0" w:rsidRPr="00A406E5" w:rsidRDefault="002F65F0" w:rsidP="002F65F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EDB1978" w14:textId="77777777" w:rsidR="002F65F0" w:rsidRPr="00A406E5" w:rsidRDefault="002F65F0" w:rsidP="002F65F0">
            <w:pPr>
              <w:spacing w:before="120" w:after="120"/>
              <w:jc w:val="both"/>
              <w:rPr>
                <w:rFonts w:ascii="Arial" w:hAnsi="Arial" w:cs="Arial"/>
                <w:b/>
                <w:sz w:val="22"/>
                <w:szCs w:val="22"/>
              </w:rPr>
            </w:pPr>
            <w:r>
              <w:rPr>
                <w:rFonts w:ascii="Arial" w:hAnsi="Arial" w:cs="Arial"/>
                <w:b/>
                <w:sz w:val="22"/>
                <w:szCs w:val="22"/>
              </w:rPr>
              <w:t>4000</w:t>
            </w:r>
          </w:p>
        </w:tc>
      </w:tr>
      <w:tr w:rsidR="002F65F0" w:rsidRPr="00A406E5" w14:paraId="0E9543D9" w14:textId="77777777" w:rsidTr="008F1308">
        <w:tc>
          <w:tcPr>
            <w:tcW w:w="2093" w:type="dxa"/>
            <w:shd w:val="pct15" w:color="auto" w:fill="auto"/>
          </w:tcPr>
          <w:p w14:paraId="49A16A8F"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81CC7C" w14:textId="3CE928BC" w:rsidR="002F65F0" w:rsidRPr="00A406E5" w:rsidRDefault="000528E6" w:rsidP="002F65F0">
            <w:pPr>
              <w:spacing w:before="120" w:after="120"/>
              <w:jc w:val="both"/>
              <w:rPr>
                <w:rFonts w:ascii="Arial" w:hAnsi="Arial" w:cs="Arial"/>
                <w:b/>
                <w:sz w:val="22"/>
                <w:szCs w:val="22"/>
              </w:rPr>
            </w:pPr>
            <w:r>
              <w:rPr>
                <w:rFonts w:ascii="Arial" w:hAnsi="Arial" w:cs="Arial"/>
                <w:b/>
                <w:sz w:val="22"/>
                <w:szCs w:val="22"/>
              </w:rPr>
              <w:t>1</w:t>
            </w:r>
            <w:r w:rsidR="00C86FBB">
              <w:rPr>
                <w:rFonts w:ascii="Arial" w:hAnsi="Arial" w:cs="Arial"/>
                <w:b/>
                <w:sz w:val="22"/>
                <w:szCs w:val="22"/>
              </w:rPr>
              <w:t>7</w:t>
            </w:r>
            <w:r>
              <w:rPr>
                <w:rFonts w:ascii="Arial" w:hAnsi="Arial" w:cs="Arial"/>
                <w:b/>
                <w:sz w:val="22"/>
                <w:szCs w:val="22"/>
              </w:rPr>
              <w:t xml:space="preserve"> </w:t>
            </w:r>
            <w:r w:rsidR="00663DB0">
              <w:rPr>
                <w:rFonts w:ascii="Arial" w:hAnsi="Arial" w:cs="Arial"/>
                <w:b/>
                <w:sz w:val="22"/>
                <w:szCs w:val="22"/>
              </w:rPr>
              <w:t xml:space="preserve">Jul </w:t>
            </w:r>
            <w:r w:rsidR="002F65F0">
              <w:rPr>
                <w:rFonts w:ascii="Arial" w:hAnsi="Arial" w:cs="Arial"/>
                <w:b/>
                <w:sz w:val="22"/>
                <w:szCs w:val="22"/>
              </w:rPr>
              <w:t>202</w:t>
            </w:r>
            <w:r w:rsidR="00C86FBB">
              <w:rPr>
                <w:rFonts w:ascii="Arial" w:hAnsi="Arial" w:cs="Arial"/>
                <w:b/>
                <w:sz w:val="22"/>
                <w:szCs w:val="22"/>
              </w:rPr>
              <w:t>2</w:t>
            </w:r>
          </w:p>
        </w:tc>
        <w:tc>
          <w:tcPr>
            <w:tcW w:w="2268" w:type="dxa"/>
            <w:shd w:val="pct15" w:color="auto" w:fill="auto"/>
          </w:tcPr>
          <w:p w14:paraId="1E8E9767"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F53028A" w14:textId="7E3C2808" w:rsidR="002F65F0" w:rsidRPr="00A406E5" w:rsidRDefault="000F7529" w:rsidP="002F65F0">
            <w:pPr>
              <w:spacing w:before="120" w:after="120"/>
              <w:jc w:val="both"/>
              <w:rPr>
                <w:rFonts w:ascii="Arial" w:hAnsi="Arial" w:cs="Arial"/>
                <w:b/>
                <w:sz w:val="22"/>
                <w:szCs w:val="22"/>
              </w:rPr>
            </w:pPr>
            <w:r>
              <w:rPr>
                <w:rFonts w:ascii="Arial" w:hAnsi="Arial" w:cs="Arial"/>
                <w:b/>
                <w:sz w:val="22"/>
                <w:szCs w:val="22"/>
              </w:rPr>
              <w:t>1</w:t>
            </w:r>
            <w:r w:rsidR="00C86FBB">
              <w:rPr>
                <w:rFonts w:ascii="Arial" w:hAnsi="Arial" w:cs="Arial"/>
                <w:b/>
                <w:sz w:val="22"/>
                <w:szCs w:val="22"/>
              </w:rPr>
              <w:t>4</w:t>
            </w:r>
            <w:r w:rsidR="002F65F0">
              <w:rPr>
                <w:rFonts w:ascii="Arial" w:hAnsi="Arial" w:cs="Arial"/>
                <w:b/>
                <w:sz w:val="22"/>
                <w:szCs w:val="22"/>
              </w:rPr>
              <w:t xml:space="preserve"> A</w:t>
            </w:r>
            <w:r w:rsidR="00663DB0">
              <w:rPr>
                <w:rFonts w:ascii="Arial" w:hAnsi="Arial" w:cs="Arial"/>
                <w:b/>
                <w:sz w:val="22"/>
                <w:szCs w:val="22"/>
              </w:rPr>
              <w:t>ug</w:t>
            </w:r>
            <w:r w:rsidR="002F65F0">
              <w:rPr>
                <w:rFonts w:ascii="Arial" w:hAnsi="Arial" w:cs="Arial"/>
                <w:b/>
                <w:sz w:val="22"/>
                <w:szCs w:val="22"/>
              </w:rPr>
              <w:t xml:space="preserve"> 202</w:t>
            </w:r>
            <w:r w:rsidR="00C86FBB">
              <w:rPr>
                <w:rFonts w:ascii="Arial" w:hAnsi="Arial" w:cs="Arial"/>
                <w:b/>
                <w:sz w:val="22"/>
                <w:szCs w:val="22"/>
              </w:rPr>
              <w:t>2</w:t>
            </w:r>
          </w:p>
        </w:tc>
      </w:tr>
      <w:tr w:rsidR="002F65F0" w:rsidRPr="00A406E5" w14:paraId="1C376D30" w14:textId="77777777" w:rsidTr="00A406E5">
        <w:tc>
          <w:tcPr>
            <w:tcW w:w="2093" w:type="dxa"/>
            <w:shd w:val="pct15" w:color="auto" w:fill="auto"/>
          </w:tcPr>
          <w:p w14:paraId="0F589BE6"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56185A5" w14:textId="77777777" w:rsidR="002F65F0" w:rsidRPr="00A406E5" w:rsidRDefault="002F65F0" w:rsidP="002F65F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950E289"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0F6235" w14:textId="77777777" w:rsidR="002F65F0" w:rsidRPr="00A406E5" w:rsidRDefault="002F65F0" w:rsidP="002F65F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2F65F0" w:rsidRPr="00A406E5" w14:paraId="0136CAF9" w14:textId="77777777" w:rsidTr="00A406E5">
        <w:tc>
          <w:tcPr>
            <w:tcW w:w="2093" w:type="dxa"/>
            <w:shd w:val="pct15" w:color="auto" w:fill="auto"/>
          </w:tcPr>
          <w:p w14:paraId="15648D6D" w14:textId="77777777" w:rsidR="002F65F0" w:rsidRPr="00A406E5" w:rsidRDefault="002F65F0" w:rsidP="002F65F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D9250E9" w14:textId="391D1A1D" w:rsidR="002F65F0" w:rsidRPr="00A406E5" w:rsidRDefault="002F65F0" w:rsidP="002F65F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F70C3F"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2E155B25" w14:textId="77777777" w:rsidR="0028204E" w:rsidRPr="00A406E5" w:rsidRDefault="0028204E" w:rsidP="00DB116D">
      <w:pPr>
        <w:rPr>
          <w:rFonts w:ascii="Arial" w:hAnsi="Arial" w:cs="Arial"/>
          <w:sz w:val="32"/>
        </w:rPr>
      </w:pPr>
    </w:p>
    <w:p w14:paraId="04566620" w14:textId="77777777" w:rsidR="00152E9D" w:rsidRPr="00A406E5" w:rsidRDefault="00152E9D" w:rsidP="00DB116D">
      <w:pPr>
        <w:rPr>
          <w:rFonts w:ascii="Arial" w:hAnsi="Arial" w:cs="Arial"/>
          <w:sz w:val="32"/>
        </w:rPr>
      </w:pPr>
    </w:p>
    <w:p w14:paraId="019883C7" w14:textId="77777777" w:rsidR="00152E9D" w:rsidRPr="00A406E5" w:rsidRDefault="00152E9D" w:rsidP="00DB116D">
      <w:pPr>
        <w:rPr>
          <w:rFonts w:ascii="Arial" w:hAnsi="Arial" w:cs="Arial"/>
          <w:sz w:val="32"/>
        </w:rPr>
      </w:pPr>
    </w:p>
    <w:p w14:paraId="53041038" w14:textId="77777777" w:rsidR="00152E9D" w:rsidRPr="00A406E5" w:rsidRDefault="00152E9D" w:rsidP="00DB116D">
      <w:pPr>
        <w:rPr>
          <w:rFonts w:ascii="Arial" w:hAnsi="Arial" w:cs="Arial"/>
          <w:sz w:val="32"/>
        </w:rPr>
      </w:pPr>
    </w:p>
    <w:p w14:paraId="5DEF08E6" w14:textId="77777777" w:rsidR="00152E9D" w:rsidRPr="00A406E5" w:rsidRDefault="00152E9D" w:rsidP="00DB116D">
      <w:pPr>
        <w:rPr>
          <w:rFonts w:ascii="Arial" w:hAnsi="Arial" w:cs="Arial"/>
          <w:sz w:val="32"/>
        </w:rPr>
      </w:pPr>
    </w:p>
    <w:p w14:paraId="3635575E" w14:textId="77777777" w:rsidR="00152E9D" w:rsidRPr="00A406E5" w:rsidRDefault="00152E9D" w:rsidP="00DB116D">
      <w:pPr>
        <w:rPr>
          <w:rFonts w:ascii="Arial" w:hAnsi="Arial" w:cs="Arial"/>
          <w:sz w:val="32"/>
        </w:rPr>
      </w:pPr>
    </w:p>
    <w:p w14:paraId="376575A2" w14:textId="77777777" w:rsidR="00A406E5" w:rsidRDefault="00A406E5">
      <w:pPr>
        <w:rPr>
          <w:rFonts w:ascii="Arial" w:hAnsi="Arial" w:cs="Arial"/>
          <w:sz w:val="32"/>
        </w:rPr>
      </w:pPr>
      <w:r>
        <w:rPr>
          <w:rFonts w:ascii="Arial" w:hAnsi="Arial" w:cs="Arial"/>
          <w:sz w:val="32"/>
        </w:rPr>
        <w:br w:type="page"/>
      </w:r>
    </w:p>
    <w:p w14:paraId="4A5EA271" w14:textId="199E5955" w:rsidR="00152E9D" w:rsidRDefault="00152E9D" w:rsidP="00DB116D">
      <w:pPr>
        <w:rPr>
          <w:rFonts w:ascii="Arial" w:hAnsi="Arial" w:cs="Arial"/>
          <w:sz w:val="32"/>
        </w:rPr>
      </w:pPr>
    </w:p>
    <w:p w14:paraId="3AC67BA6" w14:textId="334FF617" w:rsidR="00887423" w:rsidRDefault="00887423" w:rsidP="00887423">
      <w:pPr>
        <w:ind w:left="720"/>
        <w:rPr>
          <w:rFonts w:ascii="Arial" w:hAnsi="Arial" w:cs="Arial"/>
          <w:b/>
          <w:color w:val="000000"/>
          <w:sz w:val="24"/>
          <w:lang w:eastAsia="en-US"/>
        </w:rPr>
      </w:pPr>
      <w:r>
        <w:rPr>
          <w:rFonts w:ascii="Arial" w:hAnsi="Arial" w:cs="Arial"/>
          <w:b/>
          <w:color w:val="000000"/>
          <w:sz w:val="24"/>
          <w:lang w:eastAsia="en-US"/>
        </w:rPr>
        <w:t xml:space="preserve">Module </w:t>
      </w:r>
      <w:r w:rsidRPr="00AA0F80">
        <w:rPr>
          <w:rFonts w:ascii="Arial" w:hAnsi="Arial" w:cs="Arial"/>
          <w:b/>
          <w:color w:val="000000"/>
          <w:sz w:val="24"/>
          <w:lang w:eastAsia="en-US"/>
        </w:rPr>
        <w:t>A</w:t>
      </w:r>
      <w:r>
        <w:rPr>
          <w:rFonts w:ascii="Arial" w:hAnsi="Arial" w:cs="Arial"/>
          <w:b/>
          <w:color w:val="000000"/>
          <w:sz w:val="24"/>
          <w:lang w:eastAsia="en-US"/>
        </w:rPr>
        <w:t>im</w:t>
      </w:r>
    </w:p>
    <w:p w14:paraId="1DA0B237" w14:textId="77777777" w:rsidR="00887423" w:rsidRPr="00AA0F80" w:rsidRDefault="00887423" w:rsidP="00887423">
      <w:pPr>
        <w:ind w:left="720"/>
        <w:rPr>
          <w:rFonts w:ascii="Arial" w:hAnsi="Arial" w:cs="Arial"/>
          <w:b/>
          <w:color w:val="000000"/>
          <w:sz w:val="24"/>
          <w:lang w:eastAsia="en-US"/>
        </w:rPr>
      </w:pPr>
    </w:p>
    <w:p w14:paraId="6B827162" w14:textId="77777777" w:rsidR="00887423" w:rsidRPr="00AA0F80" w:rsidRDefault="00887423" w:rsidP="00887423">
      <w:pPr>
        <w:ind w:left="720"/>
        <w:rPr>
          <w:rFonts w:ascii="Arial" w:hAnsi="Arial" w:cs="Arial"/>
          <w:color w:val="000000"/>
          <w:sz w:val="24"/>
          <w:lang w:eastAsia="en-US"/>
        </w:rPr>
      </w:pPr>
      <w:r w:rsidRPr="00AA0F80">
        <w:rPr>
          <w:rFonts w:ascii="Arial" w:hAnsi="Arial" w:cs="Arial"/>
          <w:color w:val="000000"/>
          <w:sz w:val="24"/>
          <w:lang w:eastAsia="en-US"/>
        </w:rPr>
        <w:t xml:space="preserve">To instil a critical understanding of quality systems and controls for customers.   </w:t>
      </w:r>
    </w:p>
    <w:p w14:paraId="6AD5D038" w14:textId="27A1D2FB" w:rsidR="00887423" w:rsidRDefault="00887423" w:rsidP="00887423">
      <w:pPr>
        <w:ind w:left="720"/>
        <w:rPr>
          <w:rFonts w:ascii="Arial" w:hAnsi="Arial" w:cs="Arial"/>
          <w:sz w:val="32"/>
        </w:rPr>
      </w:pPr>
    </w:p>
    <w:p w14:paraId="0627AA8C" w14:textId="77777777" w:rsidR="00887423" w:rsidRPr="00A406E5" w:rsidRDefault="00887423"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A36CE15" w14:textId="77777777" w:rsidTr="00A406E5">
        <w:tc>
          <w:tcPr>
            <w:tcW w:w="9747" w:type="dxa"/>
            <w:shd w:val="pct10" w:color="auto" w:fill="auto"/>
          </w:tcPr>
          <w:p w14:paraId="2B8A93A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E5050C0"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1FC9A7F" w14:textId="77777777" w:rsidTr="00A406E5">
        <w:tc>
          <w:tcPr>
            <w:tcW w:w="9747" w:type="dxa"/>
          </w:tcPr>
          <w:p w14:paraId="538CF10A" w14:textId="77777777" w:rsidR="00C01A3F" w:rsidRPr="00A406E5" w:rsidRDefault="00C01A3F" w:rsidP="00273FEE">
            <w:pPr>
              <w:rPr>
                <w:rFonts w:ascii="Arial" w:hAnsi="Arial" w:cs="Arial"/>
                <w:sz w:val="22"/>
                <w:szCs w:val="22"/>
              </w:rPr>
            </w:pPr>
          </w:p>
          <w:p w14:paraId="6107FEAC" w14:textId="77777777" w:rsidR="00C01A3F" w:rsidRPr="00A406E5" w:rsidRDefault="00C01A3F" w:rsidP="00152E9D">
            <w:pPr>
              <w:ind w:left="360"/>
              <w:rPr>
                <w:rFonts w:ascii="Arial" w:hAnsi="Arial" w:cs="Arial"/>
                <w:sz w:val="22"/>
                <w:szCs w:val="22"/>
              </w:rPr>
            </w:pPr>
          </w:p>
          <w:p w14:paraId="5ED5C4C0" w14:textId="1900F9D2" w:rsidR="00204A94" w:rsidRPr="00624972" w:rsidRDefault="00107C5B" w:rsidP="00204A94">
            <w:pPr>
              <w:pStyle w:val="ListParagraph"/>
              <w:numPr>
                <w:ilvl w:val="0"/>
                <w:numId w:val="23"/>
              </w:numPr>
              <w:rPr>
                <w:rFonts w:ascii="Calibri" w:hAnsi="Calibri"/>
                <w:color w:val="000000"/>
                <w:sz w:val="28"/>
                <w:szCs w:val="28"/>
                <w:lang w:eastAsia="en-US"/>
              </w:rPr>
            </w:pPr>
            <w:r w:rsidRPr="00624972">
              <w:rPr>
                <w:rFonts w:ascii="Calibri" w:hAnsi="Calibri"/>
                <w:color w:val="000000"/>
                <w:sz w:val="28"/>
                <w:szCs w:val="28"/>
                <w:lang w:eastAsia="en-US"/>
              </w:rPr>
              <w:t>E</w:t>
            </w:r>
            <w:r w:rsidR="00204A94" w:rsidRPr="00624972">
              <w:rPr>
                <w:rFonts w:ascii="Calibri" w:hAnsi="Calibri"/>
                <w:color w:val="000000"/>
                <w:sz w:val="28"/>
                <w:szCs w:val="28"/>
                <w:lang w:eastAsia="en-US"/>
              </w:rPr>
              <w:t xml:space="preserve">vidence a critical understanding of quality process in the </w:t>
            </w:r>
            <w:r w:rsidRPr="00624972">
              <w:rPr>
                <w:rFonts w:ascii="Calibri" w:hAnsi="Calibri"/>
                <w:color w:val="000000"/>
                <w:sz w:val="28"/>
                <w:szCs w:val="28"/>
                <w:lang w:eastAsia="en-US"/>
              </w:rPr>
              <w:t>workplace.</w:t>
            </w:r>
          </w:p>
          <w:p w14:paraId="49E9DB02" w14:textId="2B58380C" w:rsidR="00204A94" w:rsidRPr="00624972" w:rsidRDefault="00107C5B" w:rsidP="00204A94">
            <w:pPr>
              <w:pStyle w:val="ListParagraph"/>
              <w:numPr>
                <w:ilvl w:val="0"/>
                <w:numId w:val="23"/>
              </w:numPr>
              <w:rPr>
                <w:rFonts w:ascii="Calibri" w:hAnsi="Calibri"/>
                <w:color w:val="000000"/>
                <w:sz w:val="28"/>
                <w:szCs w:val="28"/>
                <w:lang w:eastAsia="en-US"/>
              </w:rPr>
            </w:pPr>
            <w:r w:rsidRPr="00624972">
              <w:rPr>
                <w:rFonts w:ascii="Calibri" w:hAnsi="Calibri"/>
                <w:color w:val="000000"/>
                <w:sz w:val="28"/>
                <w:szCs w:val="28"/>
                <w:lang w:eastAsia="en-US"/>
              </w:rPr>
              <w:t>A</w:t>
            </w:r>
            <w:r w:rsidR="00204A94" w:rsidRPr="00624972">
              <w:rPr>
                <w:rFonts w:ascii="Calibri" w:hAnsi="Calibri"/>
                <w:color w:val="000000"/>
                <w:sz w:val="28"/>
                <w:szCs w:val="28"/>
                <w:lang w:eastAsia="en-US"/>
              </w:rPr>
              <w:t xml:space="preserve">nalyse the customers’ experience of an </w:t>
            </w:r>
            <w:r w:rsidRPr="00624972">
              <w:rPr>
                <w:rFonts w:ascii="Calibri" w:hAnsi="Calibri"/>
                <w:color w:val="000000"/>
                <w:sz w:val="28"/>
                <w:szCs w:val="28"/>
                <w:lang w:eastAsia="en-US"/>
              </w:rPr>
              <w:t>organisation.</w:t>
            </w:r>
          </w:p>
          <w:p w14:paraId="2B83ACBA" w14:textId="09FDA65D" w:rsidR="00204A94" w:rsidRPr="00624972" w:rsidRDefault="00107C5B" w:rsidP="00204A94">
            <w:pPr>
              <w:pStyle w:val="ListParagraph"/>
              <w:numPr>
                <w:ilvl w:val="0"/>
                <w:numId w:val="23"/>
              </w:numPr>
              <w:rPr>
                <w:rFonts w:ascii="Calibri" w:hAnsi="Calibri"/>
                <w:color w:val="000000"/>
                <w:sz w:val="28"/>
                <w:szCs w:val="28"/>
                <w:lang w:eastAsia="en-US"/>
              </w:rPr>
            </w:pPr>
            <w:r w:rsidRPr="00624972">
              <w:rPr>
                <w:rFonts w:ascii="Calibri" w:hAnsi="Calibri"/>
                <w:color w:val="000000"/>
                <w:sz w:val="28"/>
                <w:szCs w:val="28"/>
                <w:lang w:eastAsia="en-US"/>
              </w:rPr>
              <w:t>C</w:t>
            </w:r>
            <w:r w:rsidR="00204A94" w:rsidRPr="00624972">
              <w:rPr>
                <w:rFonts w:ascii="Calibri" w:hAnsi="Calibri"/>
                <w:color w:val="000000"/>
                <w:sz w:val="28"/>
                <w:szCs w:val="28"/>
                <w:lang w:eastAsia="en-US"/>
              </w:rPr>
              <w:t>ritically evaluate the benefits and challenges of developing and maintaining good customer relationships.</w:t>
            </w:r>
          </w:p>
          <w:p w14:paraId="04E64BF5" w14:textId="77777777" w:rsidR="00C01A3F" w:rsidRPr="00A406E5" w:rsidRDefault="00C01A3F" w:rsidP="004D5E9B">
            <w:pPr>
              <w:rPr>
                <w:rFonts w:ascii="Arial" w:hAnsi="Arial" w:cs="Arial"/>
                <w:sz w:val="22"/>
                <w:szCs w:val="22"/>
              </w:rPr>
            </w:pPr>
          </w:p>
        </w:tc>
      </w:tr>
    </w:tbl>
    <w:p w14:paraId="22BFBF39" w14:textId="77777777" w:rsidR="00C01A3F" w:rsidRPr="00A406E5" w:rsidRDefault="00C01A3F" w:rsidP="00BA1176">
      <w:pPr>
        <w:rPr>
          <w:rFonts w:ascii="Arial" w:hAnsi="Arial" w:cs="Arial"/>
          <w:b/>
        </w:rPr>
      </w:pPr>
    </w:p>
    <w:p w14:paraId="3117B351" w14:textId="77777777" w:rsidR="00C01A3F" w:rsidRPr="00A406E5" w:rsidRDefault="00C01A3F" w:rsidP="00BA1176">
      <w:pPr>
        <w:rPr>
          <w:rFonts w:ascii="Arial" w:hAnsi="Arial" w:cs="Arial"/>
          <w:b/>
        </w:rPr>
      </w:pPr>
    </w:p>
    <w:p w14:paraId="7546FA7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D70EAA9" w14:textId="77777777" w:rsidTr="00A406E5">
        <w:tc>
          <w:tcPr>
            <w:tcW w:w="9781" w:type="dxa"/>
            <w:shd w:val="clear" w:color="auto" w:fill="C0C0C0"/>
          </w:tcPr>
          <w:p w14:paraId="3F02E75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FE7463D" w14:textId="77777777" w:rsidR="00152E9D" w:rsidRDefault="00152E9D" w:rsidP="009F7151">
      <w:pPr>
        <w:rPr>
          <w:rFonts w:ascii="Arial" w:hAnsi="Arial" w:cs="Arial"/>
          <w:sz w:val="24"/>
          <w:szCs w:val="24"/>
        </w:rPr>
      </w:pPr>
    </w:p>
    <w:p w14:paraId="2401EBBD" w14:textId="18309EC8" w:rsidR="007369A8" w:rsidRPr="00AA0F80" w:rsidRDefault="007369A8" w:rsidP="00AA0F80">
      <w:pPr>
        <w:spacing w:after="200"/>
        <w:rPr>
          <w:rFonts w:ascii="Arial" w:hAnsi="Arial" w:cs="Arial"/>
          <w:color w:val="000000"/>
          <w:sz w:val="24"/>
          <w:szCs w:val="24"/>
          <w:lang w:eastAsia="en-US"/>
        </w:rPr>
      </w:pPr>
      <w:r w:rsidRPr="00AA0F80">
        <w:rPr>
          <w:rFonts w:ascii="Arial" w:hAnsi="Arial" w:cs="Arial"/>
          <w:color w:val="000000"/>
          <w:sz w:val="24"/>
          <w:szCs w:val="24"/>
          <w:lang w:eastAsia="en-US"/>
        </w:rPr>
        <w:t>Please prepare a report of 4000 words which fully addresses the following brief:</w:t>
      </w:r>
      <w:r w:rsidR="00AA0F80">
        <w:rPr>
          <w:rFonts w:ascii="Arial" w:hAnsi="Arial" w:cs="Arial"/>
          <w:color w:val="000000"/>
          <w:sz w:val="24"/>
          <w:szCs w:val="24"/>
          <w:lang w:eastAsia="en-US"/>
        </w:rPr>
        <w:br/>
      </w:r>
      <w:r w:rsidR="00AA0F80">
        <w:rPr>
          <w:rFonts w:ascii="Arial" w:hAnsi="Arial" w:cs="Arial"/>
          <w:color w:val="000000"/>
          <w:sz w:val="24"/>
          <w:szCs w:val="24"/>
          <w:lang w:eastAsia="en-US"/>
        </w:rPr>
        <w:br/>
      </w:r>
      <w:r w:rsidRPr="00AA0F80">
        <w:rPr>
          <w:rFonts w:ascii="Arial" w:hAnsi="Arial" w:cs="Arial"/>
          <w:color w:val="000000"/>
          <w:sz w:val="24"/>
          <w:szCs w:val="24"/>
          <w:lang w:eastAsia="en-US"/>
        </w:rPr>
        <w:t xml:space="preserve">Using appropriate academic theories and models, prepare a full analysis of </w:t>
      </w:r>
      <w:r w:rsidRPr="00AA0F80">
        <w:rPr>
          <w:rFonts w:ascii="Arial" w:hAnsi="Arial" w:cs="Arial"/>
          <w:sz w:val="24"/>
          <w:szCs w:val="24"/>
        </w:rPr>
        <w:t>your</w:t>
      </w:r>
      <w:r w:rsidRPr="00AA0F80">
        <w:rPr>
          <w:rFonts w:ascii="Arial" w:hAnsi="Arial" w:cs="Arial"/>
          <w:color w:val="000000"/>
          <w:sz w:val="24"/>
          <w:szCs w:val="24"/>
          <w:lang w:eastAsia="en-US"/>
        </w:rPr>
        <w:t xml:space="preserve"> organisation’s ability to critically evaluate the benefits and challenges of developing and maintaining good customer relationships though the analysis of the customer experience and a critical understanding of its quality process. </w:t>
      </w:r>
    </w:p>
    <w:p w14:paraId="4F424418" w14:textId="0725518F" w:rsidR="00AA0F80" w:rsidRPr="00AA0F80" w:rsidRDefault="00AA0F80" w:rsidP="007711C7">
      <w:pPr>
        <w:pStyle w:val="ListParagraph"/>
        <w:numPr>
          <w:ilvl w:val="0"/>
          <w:numId w:val="24"/>
        </w:numPr>
        <w:rPr>
          <w:rFonts w:ascii="Arial" w:hAnsi="Arial" w:cs="Arial"/>
          <w:sz w:val="24"/>
          <w:szCs w:val="24"/>
        </w:rPr>
      </w:pPr>
      <w:r w:rsidRPr="00AA0F80">
        <w:rPr>
          <w:rFonts w:ascii="Arial" w:hAnsi="Arial" w:cs="Arial"/>
          <w:color w:val="000000"/>
          <w:sz w:val="24"/>
          <w:lang w:eastAsia="en-US"/>
        </w:rPr>
        <w:t>Critically analyse the factors that impact on your organisations ability to maximise customer value.</w:t>
      </w:r>
    </w:p>
    <w:p w14:paraId="3DB68B47" w14:textId="1F0A02B4" w:rsidR="00AA0F80" w:rsidRPr="00AA0F80" w:rsidRDefault="00AA0F80" w:rsidP="007711C7">
      <w:pPr>
        <w:pStyle w:val="ListParagraph"/>
        <w:numPr>
          <w:ilvl w:val="0"/>
          <w:numId w:val="24"/>
        </w:numPr>
        <w:rPr>
          <w:rFonts w:ascii="Arial" w:hAnsi="Arial" w:cs="Arial"/>
          <w:sz w:val="24"/>
          <w:szCs w:val="24"/>
        </w:rPr>
      </w:pPr>
      <w:r w:rsidRPr="00AA0F80">
        <w:rPr>
          <w:rFonts w:ascii="Arial" w:hAnsi="Arial" w:cs="Arial"/>
          <w:color w:val="000000"/>
          <w:sz w:val="24"/>
          <w:lang w:eastAsia="en-US"/>
        </w:rPr>
        <w:t xml:space="preserve">Critical understanding of your </w:t>
      </w:r>
      <w:proofErr w:type="gramStart"/>
      <w:r w:rsidRPr="00AA0F80">
        <w:rPr>
          <w:rFonts w:ascii="Arial" w:hAnsi="Arial" w:cs="Arial"/>
          <w:color w:val="000000"/>
          <w:sz w:val="24"/>
          <w:lang w:eastAsia="en-US"/>
        </w:rPr>
        <w:t>organisations</w:t>
      </w:r>
      <w:proofErr w:type="gramEnd"/>
      <w:r w:rsidRPr="00AA0F80">
        <w:rPr>
          <w:rFonts w:ascii="Arial" w:hAnsi="Arial" w:cs="Arial"/>
          <w:color w:val="000000"/>
          <w:sz w:val="24"/>
          <w:lang w:eastAsia="en-US"/>
        </w:rPr>
        <w:t xml:space="preserve"> quality processes and its effectiveness in meeting customer requirements.</w:t>
      </w:r>
    </w:p>
    <w:p w14:paraId="63BEAA91" w14:textId="0075A9BC" w:rsidR="007711C7" w:rsidRPr="00806E10" w:rsidRDefault="007711C7" w:rsidP="007711C7">
      <w:pPr>
        <w:pStyle w:val="ListParagraph"/>
        <w:numPr>
          <w:ilvl w:val="0"/>
          <w:numId w:val="24"/>
        </w:numPr>
        <w:rPr>
          <w:rFonts w:ascii="Arial" w:hAnsi="Arial" w:cs="Arial"/>
          <w:sz w:val="24"/>
          <w:szCs w:val="24"/>
        </w:rPr>
      </w:pPr>
      <w:r w:rsidRPr="00806E10">
        <w:rPr>
          <w:rFonts w:ascii="Arial" w:hAnsi="Arial" w:cs="Arial"/>
          <w:sz w:val="24"/>
          <w:szCs w:val="24"/>
        </w:rPr>
        <w:t>Ensure the report is structured as a formal report and ‘</w:t>
      </w:r>
      <w:r w:rsidR="00FC0287">
        <w:rPr>
          <w:rFonts w:ascii="Arial" w:hAnsi="Arial" w:cs="Arial"/>
          <w:sz w:val="24"/>
          <w:szCs w:val="24"/>
        </w:rPr>
        <w:t>APA’</w:t>
      </w:r>
      <w:r w:rsidRPr="00806E10">
        <w:rPr>
          <w:rFonts w:ascii="Arial" w:hAnsi="Arial" w:cs="Arial"/>
          <w:sz w:val="24"/>
          <w:szCs w:val="24"/>
        </w:rPr>
        <w:t xml:space="preserve"> referencing is used</w:t>
      </w:r>
    </w:p>
    <w:p w14:paraId="24A25A57" w14:textId="77777777" w:rsidR="007711C7" w:rsidRPr="00A406E5" w:rsidRDefault="007711C7" w:rsidP="007711C7">
      <w:pPr>
        <w:ind w:left="720"/>
        <w:rPr>
          <w:rFonts w:ascii="Arial" w:hAnsi="Arial" w:cs="Arial"/>
          <w:sz w:val="24"/>
          <w:szCs w:val="24"/>
        </w:rPr>
      </w:pPr>
    </w:p>
    <w:p w14:paraId="03707109" w14:textId="77777777" w:rsidR="00292375" w:rsidRDefault="00292375" w:rsidP="009F7151">
      <w:pPr>
        <w:pStyle w:val="ListParagraph"/>
        <w:rPr>
          <w:rFonts w:ascii="Arial" w:hAnsi="Arial" w:cs="Arial"/>
          <w:sz w:val="24"/>
          <w:szCs w:val="24"/>
        </w:rPr>
      </w:pPr>
    </w:p>
    <w:p w14:paraId="1149B7E9" w14:textId="77777777" w:rsidR="00AA0F80" w:rsidRPr="00AA0F80" w:rsidRDefault="00AA0F80" w:rsidP="00AA0F80">
      <w:pPr>
        <w:rPr>
          <w:rFonts w:ascii="Arial" w:hAnsi="Arial" w:cs="Arial"/>
          <w:color w:val="000000"/>
          <w:sz w:val="24"/>
          <w:lang w:eastAsia="en-US"/>
        </w:rPr>
      </w:pPr>
    </w:p>
    <w:p w14:paraId="4E137550" w14:textId="33D9B3A9" w:rsidR="00292375" w:rsidRDefault="00292375" w:rsidP="00AA0F80">
      <w:pPr>
        <w:rPr>
          <w:rFonts w:ascii="Arial" w:hAnsi="Arial" w:cs="Arial"/>
          <w:sz w:val="24"/>
          <w:szCs w:val="24"/>
        </w:rPr>
      </w:pPr>
    </w:p>
    <w:p w14:paraId="5B885521" w14:textId="5A87C2E4" w:rsidR="00292375" w:rsidRPr="00292375" w:rsidRDefault="00AA0F80" w:rsidP="00AA0F80">
      <w:pPr>
        <w:rPr>
          <w:rFonts w:ascii="Arial" w:hAnsi="Arial" w:cs="Arial"/>
          <w:sz w:val="24"/>
          <w:szCs w:val="24"/>
        </w:rPr>
      </w:pPr>
      <w:r w:rsidRPr="00AA0F80">
        <w:rPr>
          <w:rFonts w:ascii="Arial" w:hAnsi="Arial" w:cs="Arial"/>
          <w:b/>
          <w:sz w:val="24"/>
          <w:szCs w:val="24"/>
        </w:rPr>
        <w:t>Critical Analysis and Evaluation</w:t>
      </w:r>
      <w:r w:rsidRPr="00AA0F80">
        <w:rPr>
          <w:rFonts w:ascii="Arial" w:hAnsi="Arial" w:cs="Arial"/>
          <w:b/>
          <w:sz w:val="24"/>
          <w:szCs w:val="24"/>
        </w:rPr>
        <w:br/>
      </w:r>
      <w:r w:rsidR="00292375">
        <w:rPr>
          <w:rFonts w:ascii="Arial" w:hAnsi="Arial" w:cs="Arial"/>
          <w:sz w:val="24"/>
          <w:szCs w:val="24"/>
        </w:rPr>
        <w:t>To critically analyse:</w:t>
      </w:r>
      <w:r w:rsidR="00292375">
        <w:rPr>
          <w:rFonts w:ascii="Arial" w:hAnsi="Arial" w:cs="Arial"/>
          <w:sz w:val="24"/>
          <w:szCs w:val="24"/>
        </w:rPr>
        <w:br/>
      </w:r>
    </w:p>
    <w:p w14:paraId="1836AF61"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Show processes in a logical order</w:t>
      </w:r>
    </w:p>
    <w:p w14:paraId="04F2CE4B"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Explain subtle points and finer details</w:t>
      </w:r>
    </w:p>
    <w:p w14:paraId="71E0D39B"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 xml:space="preserve">Be precise: clear direct and to the point. </w:t>
      </w:r>
    </w:p>
    <w:p w14:paraId="5922E2A2"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Be concise: distil what you say to its essences in your communicating</w:t>
      </w:r>
    </w:p>
    <w:p w14:paraId="2A5D4E79"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 xml:space="preserve">Use definite, subject-specific, concrete language. </w:t>
      </w:r>
    </w:p>
    <w:p w14:paraId="589847D4"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Be consistent when using terms or explain if you need a different usage.</w:t>
      </w:r>
    </w:p>
    <w:p w14:paraId="650881FB"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Use signposting language to help the reader follow your argument</w:t>
      </w:r>
    </w:p>
    <w:p w14:paraId="126F5E97"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Emphasise important points by giving them prime position in sentences or paragraphs</w:t>
      </w:r>
    </w:p>
    <w:p w14:paraId="558C899E"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Give specific and appropriate examples to illustrate the points you make</w:t>
      </w:r>
    </w:p>
    <w:p w14:paraId="0B88462C"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Show your reading and knowledge base by citing and referencing up to date and appropriate references</w:t>
      </w:r>
    </w:p>
    <w:p w14:paraId="05F8BC50"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Develop your argument to reflect your actual reading and research</w:t>
      </w:r>
    </w:p>
    <w:p w14:paraId="325CF0A0"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lastRenderedPageBreak/>
        <w:t xml:space="preserve">Analyse and discuss issues, looking at pros/cons, strengths/weaknesses, patterns/trends, </w:t>
      </w:r>
      <w:proofErr w:type="gramStart"/>
      <w:r w:rsidRPr="00292375">
        <w:rPr>
          <w:rFonts w:ascii="Arial" w:hAnsi="Arial" w:cs="Arial"/>
          <w:sz w:val="24"/>
          <w:szCs w:val="24"/>
        </w:rPr>
        <w:t>connections</w:t>
      </w:r>
      <w:proofErr w:type="gramEnd"/>
      <w:r w:rsidRPr="00292375">
        <w:rPr>
          <w:rFonts w:ascii="Arial" w:hAnsi="Arial" w:cs="Arial"/>
          <w:sz w:val="24"/>
          <w:szCs w:val="24"/>
        </w:rPr>
        <w:t xml:space="preserve"> and complexities</w:t>
      </w:r>
    </w:p>
    <w:p w14:paraId="2682F29D"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Anticipate and account for weaknesses in your own argument rather than leave them for your reader to criticise. Pointing out your own faults will show thoroughness</w:t>
      </w:r>
    </w:p>
    <w:p w14:paraId="08A22A0F"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Comment/pass judgement, giving a reasoned opinion based on sound evidence</w:t>
      </w:r>
    </w:p>
    <w:p w14:paraId="50343DB1"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Consider and evaluate others’ ideas, whether they align with yours or not</w:t>
      </w:r>
    </w:p>
    <w:p w14:paraId="7F2F8AA3" w14:textId="77777777" w:rsidR="00292375" w:rsidRPr="00292375" w:rsidRDefault="00292375" w:rsidP="00292375">
      <w:pPr>
        <w:pStyle w:val="ListParagraph"/>
        <w:numPr>
          <w:ilvl w:val="0"/>
          <w:numId w:val="22"/>
        </w:numPr>
        <w:rPr>
          <w:rFonts w:ascii="Arial" w:hAnsi="Arial" w:cs="Arial"/>
          <w:sz w:val="24"/>
          <w:szCs w:val="24"/>
        </w:rPr>
      </w:pPr>
      <w:r w:rsidRPr="00292375">
        <w:rPr>
          <w:rFonts w:ascii="Arial" w:hAnsi="Arial" w:cs="Arial"/>
          <w:sz w:val="24"/>
          <w:szCs w:val="24"/>
        </w:rPr>
        <w:t>Reject and refute others’ theories if you find them unconvincing after thorough research</w:t>
      </w:r>
    </w:p>
    <w:p w14:paraId="4752F369" w14:textId="77777777" w:rsidR="00D72569" w:rsidRPr="00292375" w:rsidRDefault="00D72569" w:rsidP="00D72569">
      <w:pPr>
        <w:pStyle w:val="ListParagraph"/>
        <w:numPr>
          <w:ilvl w:val="0"/>
          <w:numId w:val="22"/>
        </w:numPr>
        <w:rPr>
          <w:rFonts w:ascii="Arial" w:hAnsi="Arial" w:cs="Arial"/>
          <w:sz w:val="24"/>
          <w:szCs w:val="24"/>
        </w:rPr>
      </w:pPr>
      <w:r w:rsidRPr="00292375">
        <w:rPr>
          <w:rFonts w:ascii="Arial" w:hAnsi="Arial" w:cs="Arial"/>
          <w:sz w:val="24"/>
          <w:szCs w:val="24"/>
        </w:rPr>
        <w:t>Aim to propose a convincing theory/conclusion with some input of your own derived from your own research/reading</w:t>
      </w:r>
    </w:p>
    <w:p w14:paraId="6DC3141A" w14:textId="77777777" w:rsidR="00152E9D" w:rsidRPr="00A406E5" w:rsidRDefault="00152E9D" w:rsidP="00A67FB1">
      <w:pPr>
        <w:ind w:left="720"/>
        <w:rPr>
          <w:rFonts w:ascii="Arial" w:hAnsi="Arial" w:cs="Arial"/>
          <w:sz w:val="24"/>
          <w:szCs w:val="24"/>
        </w:rPr>
      </w:pPr>
    </w:p>
    <w:p w14:paraId="6FE70D19" w14:textId="77777777" w:rsidR="00152E9D" w:rsidRPr="00A406E5" w:rsidRDefault="00152E9D" w:rsidP="00A67FB1">
      <w:pPr>
        <w:ind w:left="720"/>
        <w:rPr>
          <w:rFonts w:ascii="Arial" w:hAnsi="Arial" w:cs="Arial"/>
          <w:sz w:val="24"/>
          <w:szCs w:val="24"/>
        </w:rPr>
      </w:pPr>
    </w:p>
    <w:p w14:paraId="0DEE6867" w14:textId="77777777" w:rsidR="00152E9D" w:rsidRPr="00A406E5" w:rsidRDefault="00152E9D" w:rsidP="00A67FB1">
      <w:pPr>
        <w:ind w:left="720"/>
        <w:rPr>
          <w:rFonts w:ascii="Arial" w:hAnsi="Arial" w:cs="Arial"/>
          <w:sz w:val="24"/>
          <w:szCs w:val="24"/>
        </w:rPr>
      </w:pPr>
    </w:p>
    <w:p w14:paraId="0E27F5B0" w14:textId="77777777" w:rsidR="00152E9D" w:rsidRPr="00A406E5" w:rsidRDefault="00152E9D" w:rsidP="00A67FB1">
      <w:pPr>
        <w:ind w:left="720"/>
        <w:rPr>
          <w:rFonts w:ascii="Arial" w:hAnsi="Arial" w:cs="Arial"/>
          <w:sz w:val="24"/>
          <w:szCs w:val="24"/>
        </w:rPr>
      </w:pPr>
    </w:p>
    <w:p w14:paraId="2E09123E" w14:textId="77777777" w:rsidR="00152E9D" w:rsidRPr="00A406E5" w:rsidRDefault="00152E9D" w:rsidP="00A67FB1">
      <w:pPr>
        <w:ind w:left="720"/>
        <w:rPr>
          <w:rFonts w:ascii="Arial" w:hAnsi="Arial" w:cs="Arial"/>
          <w:sz w:val="24"/>
          <w:szCs w:val="24"/>
        </w:rPr>
      </w:pPr>
    </w:p>
    <w:p w14:paraId="2D0D9BEE" w14:textId="77777777" w:rsidR="00152E9D" w:rsidRPr="00A406E5" w:rsidRDefault="00152E9D" w:rsidP="00A67FB1">
      <w:pPr>
        <w:ind w:left="720"/>
        <w:rPr>
          <w:rFonts w:ascii="Arial" w:hAnsi="Arial" w:cs="Arial"/>
          <w:sz w:val="24"/>
          <w:szCs w:val="24"/>
        </w:rPr>
      </w:pPr>
    </w:p>
    <w:p w14:paraId="7E23D745" w14:textId="77777777" w:rsidR="00152E9D" w:rsidRPr="00A406E5" w:rsidRDefault="00152E9D" w:rsidP="00A67FB1">
      <w:pPr>
        <w:ind w:left="720"/>
        <w:rPr>
          <w:rFonts w:ascii="Arial" w:hAnsi="Arial" w:cs="Arial"/>
          <w:sz w:val="24"/>
          <w:szCs w:val="24"/>
        </w:rPr>
      </w:pPr>
    </w:p>
    <w:p w14:paraId="40065BCA" w14:textId="77777777" w:rsidR="00152E9D" w:rsidRPr="00A406E5" w:rsidRDefault="00152E9D" w:rsidP="00A67FB1">
      <w:pPr>
        <w:ind w:left="720"/>
        <w:rPr>
          <w:rFonts w:ascii="Arial" w:hAnsi="Arial" w:cs="Arial"/>
          <w:sz w:val="24"/>
          <w:szCs w:val="24"/>
        </w:rPr>
      </w:pPr>
    </w:p>
    <w:p w14:paraId="4EFC399C" w14:textId="77777777" w:rsidR="00152E9D" w:rsidRPr="00A406E5" w:rsidRDefault="00152E9D" w:rsidP="00A67FB1">
      <w:pPr>
        <w:ind w:left="720"/>
        <w:rPr>
          <w:rFonts w:ascii="Arial" w:hAnsi="Arial" w:cs="Arial"/>
          <w:sz w:val="24"/>
          <w:szCs w:val="24"/>
        </w:rPr>
      </w:pPr>
    </w:p>
    <w:p w14:paraId="3D3AFEB9" w14:textId="77777777" w:rsidR="00152E9D" w:rsidRPr="00A406E5" w:rsidRDefault="00152E9D" w:rsidP="00A67FB1">
      <w:pPr>
        <w:ind w:left="720"/>
        <w:rPr>
          <w:rFonts w:ascii="Arial" w:hAnsi="Arial" w:cs="Arial"/>
          <w:sz w:val="24"/>
          <w:szCs w:val="24"/>
        </w:rPr>
      </w:pPr>
    </w:p>
    <w:p w14:paraId="1B4ACC03" w14:textId="77777777" w:rsidR="00152E9D" w:rsidRPr="00A406E5" w:rsidRDefault="00152E9D" w:rsidP="00A67FB1">
      <w:pPr>
        <w:ind w:left="720"/>
        <w:rPr>
          <w:rFonts w:ascii="Arial" w:hAnsi="Arial" w:cs="Arial"/>
          <w:sz w:val="24"/>
          <w:szCs w:val="24"/>
        </w:rPr>
      </w:pPr>
    </w:p>
    <w:p w14:paraId="1F814989" w14:textId="77777777" w:rsidR="00152E9D" w:rsidRPr="00A406E5" w:rsidRDefault="00152E9D" w:rsidP="00A67FB1">
      <w:pPr>
        <w:ind w:left="720"/>
        <w:rPr>
          <w:rFonts w:ascii="Arial" w:hAnsi="Arial" w:cs="Arial"/>
          <w:sz w:val="24"/>
          <w:szCs w:val="24"/>
        </w:rPr>
      </w:pPr>
    </w:p>
    <w:p w14:paraId="3DEEDA52" w14:textId="77777777" w:rsidR="00152E9D" w:rsidRPr="00A406E5" w:rsidRDefault="00152E9D" w:rsidP="00A67FB1">
      <w:pPr>
        <w:ind w:left="720"/>
        <w:rPr>
          <w:rFonts w:ascii="Arial" w:hAnsi="Arial" w:cs="Arial"/>
          <w:sz w:val="24"/>
          <w:szCs w:val="24"/>
        </w:rPr>
      </w:pPr>
    </w:p>
    <w:p w14:paraId="0F3A558E" w14:textId="77777777" w:rsidR="00152E9D" w:rsidRPr="00A406E5" w:rsidRDefault="00152E9D" w:rsidP="00A67FB1">
      <w:pPr>
        <w:ind w:left="720"/>
        <w:rPr>
          <w:rFonts w:ascii="Arial" w:hAnsi="Arial" w:cs="Arial"/>
          <w:sz w:val="24"/>
          <w:szCs w:val="24"/>
        </w:rPr>
      </w:pPr>
    </w:p>
    <w:p w14:paraId="4BF0F34A" w14:textId="77777777" w:rsidR="00152E9D" w:rsidRPr="00A406E5" w:rsidRDefault="00152E9D" w:rsidP="00A67FB1">
      <w:pPr>
        <w:ind w:left="720"/>
        <w:rPr>
          <w:rFonts w:ascii="Arial" w:hAnsi="Arial" w:cs="Arial"/>
          <w:sz w:val="24"/>
          <w:szCs w:val="24"/>
        </w:rPr>
      </w:pPr>
    </w:p>
    <w:p w14:paraId="75B23B64" w14:textId="77777777" w:rsidR="00152E9D" w:rsidRPr="00A406E5" w:rsidRDefault="00152E9D" w:rsidP="00A67FB1">
      <w:pPr>
        <w:ind w:left="720"/>
        <w:rPr>
          <w:rFonts w:ascii="Arial" w:hAnsi="Arial" w:cs="Arial"/>
          <w:sz w:val="24"/>
          <w:szCs w:val="24"/>
        </w:rPr>
      </w:pPr>
    </w:p>
    <w:p w14:paraId="519D5F8B" w14:textId="77777777" w:rsidR="00152E9D" w:rsidRPr="00A406E5" w:rsidRDefault="00152E9D" w:rsidP="00A67FB1">
      <w:pPr>
        <w:ind w:left="720"/>
        <w:rPr>
          <w:rFonts w:ascii="Arial" w:hAnsi="Arial" w:cs="Arial"/>
          <w:sz w:val="24"/>
          <w:szCs w:val="24"/>
        </w:rPr>
      </w:pPr>
    </w:p>
    <w:p w14:paraId="1D6726D9" w14:textId="77777777" w:rsidR="00152E9D" w:rsidRPr="00A406E5" w:rsidRDefault="00152E9D" w:rsidP="00A67FB1">
      <w:pPr>
        <w:ind w:left="720"/>
        <w:rPr>
          <w:rFonts w:ascii="Arial" w:hAnsi="Arial" w:cs="Arial"/>
          <w:sz w:val="24"/>
          <w:szCs w:val="24"/>
        </w:rPr>
      </w:pPr>
    </w:p>
    <w:p w14:paraId="194A1406" w14:textId="77777777" w:rsidR="00A3505D" w:rsidRPr="00A406E5" w:rsidRDefault="00A3505D" w:rsidP="00D22D9C">
      <w:pPr>
        <w:jc w:val="both"/>
        <w:rPr>
          <w:rFonts w:ascii="Arial" w:hAnsi="Arial" w:cs="Arial"/>
          <w:sz w:val="22"/>
          <w:szCs w:val="22"/>
        </w:rPr>
      </w:pPr>
    </w:p>
    <w:p w14:paraId="49EEDEB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BE285E4" w14:textId="77777777" w:rsidR="004D5E9B" w:rsidRDefault="004D5E9B" w:rsidP="00D22D9C">
      <w:pPr>
        <w:jc w:val="both"/>
        <w:rPr>
          <w:rFonts w:ascii="Arial" w:hAnsi="Arial" w:cs="Arial"/>
          <w:sz w:val="22"/>
          <w:szCs w:val="22"/>
        </w:rPr>
      </w:pPr>
    </w:p>
    <w:p w14:paraId="6C37683F" w14:textId="77777777" w:rsidR="004D5E9B" w:rsidRDefault="004D5E9B" w:rsidP="00D22D9C">
      <w:pPr>
        <w:jc w:val="both"/>
        <w:rPr>
          <w:rFonts w:ascii="Arial" w:hAnsi="Arial" w:cs="Arial"/>
          <w:sz w:val="22"/>
          <w:szCs w:val="22"/>
        </w:rPr>
      </w:pPr>
    </w:p>
    <w:p w14:paraId="24A732CC" w14:textId="77777777" w:rsidR="004D5E9B" w:rsidRDefault="004D5E9B" w:rsidP="00D22D9C">
      <w:pPr>
        <w:jc w:val="both"/>
        <w:rPr>
          <w:rFonts w:ascii="Arial" w:hAnsi="Arial" w:cs="Arial"/>
          <w:sz w:val="22"/>
          <w:szCs w:val="22"/>
        </w:rPr>
      </w:pPr>
    </w:p>
    <w:p w14:paraId="3D5483F7" w14:textId="77777777" w:rsidR="004D5E9B" w:rsidRDefault="004D5E9B" w:rsidP="00D22D9C">
      <w:pPr>
        <w:jc w:val="both"/>
        <w:rPr>
          <w:rFonts w:ascii="Arial" w:hAnsi="Arial" w:cs="Arial"/>
          <w:sz w:val="22"/>
          <w:szCs w:val="22"/>
        </w:rPr>
      </w:pPr>
    </w:p>
    <w:p w14:paraId="6E577BFC" w14:textId="77777777" w:rsidR="004D5E9B" w:rsidRDefault="004D5E9B" w:rsidP="00D22D9C">
      <w:pPr>
        <w:jc w:val="both"/>
        <w:rPr>
          <w:rFonts w:ascii="Arial" w:hAnsi="Arial" w:cs="Arial"/>
          <w:sz w:val="22"/>
          <w:szCs w:val="22"/>
        </w:rPr>
      </w:pPr>
    </w:p>
    <w:p w14:paraId="2D3C69E9" w14:textId="77777777" w:rsidR="004D5E9B" w:rsidRDefault="004D5E9B" w:rsidP="00D22D9C">
      <w:pPr>
        <w:jc w:val="both"/>
        <w:rPr>
          <w:rFonts w:ascii="Arial" w:hAnsi="Arial" w:cs="Arial"/>
          <w:sz w:val="22"/>
          <w:szCs w:val="22"/>
        </w:rPr>
      </w:pPr>
    </w:p>
    <w:p w14:paraId="01B7D0C3" w14:textId="77777777" w:rsidR="00A85BFE" w:rsidRDefault="004D5E9B" w:rsidP="00D22D9C">
      <w:pPr>
        <w:jc w:val="both"/>
        <w:rPr>
          <w:rFonts w:ascii="Arial" w:hAnsi="Arial" w:cs="Arial"/>
          <w:sz w:val="22"/>
          <w:szCs w:val="22"/>
        </w:rPr>
      </w:pPr>
      <w:r>
        <w:rPr>
          <w:rFonts w:ascii="Arial" w:hAnsi="Arial" w:cs="Arial"/>
          <w:sz w:val="22"/>
          <w:szCs w:val="22"/>
        </w:rPr>
        <w:br/>
      </w:r>
    </w:p>
    <w:p w14:paraId="03D07666" w14:textId="77777777" w:rsidR="00A85BFE" w:rsidRDefault="00A85BFE">
      <w:pPr>
        <w:rPr>
          <w:rFonts w:ascii="Arial" w:hAnsi="Arial" w:cs="Arial"/>
          <w:sz w:val="22"/>
          <w:szCs w:val="22"/>
        </w:rPr>
      </w:pPr>
      <w:r>
        <w:rPr>
          <w:rFonts w:ascii="Arial" w:hAnsi="Arial" w:cs="Arial"/>
          <w:sz w:val="22"/>
          <w:szCs w:val="22"/>
        </w:rPr>
        <w:br w:type="page"/>
      </w:r>
    </w:p>
    <w:p w14:paraId="6F5AEB5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C074D87" w14:textId="77777777" w:rsidTr="00C8667A">
        <w:trPr>
          <w:trHeight w:val="414"/>
        </w:trPr>
        <w:tc>
          <w:tcPr>
            <w:tcW w:w="10670" w:type="dxa"/>
            <w:shd w:val="clear" w:color="auto" w:fill="D9D9D9"/>
          </w:tcPr>
          <w:p w14:paraId="0E025F1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F35E8CC" w14:textId="77777777" w:rsidR="00D22D9C" w:rsidRPr="00A406E5" w:rsidRDefault="00D22D9C" w:rsidP="00D22D9C">
      <w:pPr>
        <w:jc w:val="both"/>
        <w:rPr>
          <w:rFonts w:ascii="Arial" w:hAnsi="Arial" w:cs="Arial"/>
          <w:sz w:val="22"/>
          <w:szCs w:val="22"/>
        </w:rPr>
      </w:pPr>
    </w:p>
    <w:p w14:paraId="223088CB" w14:textId="58BEECBE"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five </w:t>
      </w:r>
      <w:r w:rsidR="004D5E9B">
        <w:rPr>
          <w:rFonts w:ascii="Arial" w:hAnsi="Arial" w:cs="Arial"/>
          <w:b/>
          <w:sz w:val="22"/>
          <w:szCs w:val="22"/>
        </w:rPr>
        <w:t>generic</w:t>
      </w:r>
      <w:r w:rsidRPr="00A406E5">
        <w:rPr>
          <w:rFonts w:ascii="Arial" w:hAnsi="Arial" w:cs="Arial"/>
          <w:b/>
          <w:sz w:val="22"/>
          <w:szCs w:val="22"/>
        </w:rPr>
        <w:t xml:space="preserve"> assessment cr</w:t>
      </w:r>
      <w:r w:rsidR="00AA0F80">
        <w:rPr>
          <w:rFonts w:ascii="Arial" w:hAnsi="Arial" w:cs="Arial"/>
          <w:b/>
          <w:sz w:val="22"/>
          <w:szCs w:val="22"/>
        </w:rPr>
        <w:t>iteria</w:t>
      </w:r>
      <w:r w:rsidRPr="00A406E5">
        <w:rPr>
          <w:rFonts w:ascii="Arial" w:hAnsi="Arial" w:cs="Arial"/>
          <w:b/>
          <w:sz w:val="22"/>
          <w:szCs w:val="22"/>
        </w:rPr>
        <w:t>.</w:t>
      </w:r>
    </w:p>
    <w:p w14:paraId="3AFC8D71" w14:textId="77777777" w:rsidR="004D5E9B" w:rsidRDefault="004D5E9B" w:rsidP="00D22D9C">
      <w:pPr>
        <w:jc w:val="both"/>
        <w:rPr>
          <w:rFonts w:ascii="Arial" w:hAnsi="Arial" w:cs="Arial"/>
          <w:b/>
          <w:sz w:val="22"/>
          <w:szCs w:val="22"/>
        </w:rPr>
      </w:pPr>
    </w:p>
    <w:p w14:paraId="05CAFC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74B228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879688A" w14:textId="77777777" w:rsidR="00C01A3F" w:rsidRPr="00A406E5" w:rsidRDefault="00C01A3F" w:rsidP="00D22D9C">
      <w:pPr>
        <w:jc w:val="both"/>
        <w:rPr>
          <w:rFonts w:ascii="Arial" w:hAnsi="Arial" w:cs="Arial"/>
          <w:sz w:val="22"/>
          <w:szCs w:val="22"/>
        </w:rPr>
      </w:pPr>
    </w:p>
    <w:p w14:paraId="64AC76D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58B229" w14:textId="08D7642F" w:rsidR="007711C7" w:rsidRDefault="007711C7" w:rsidP="007711C7">
      <w:pPr>
        <w:jc w:val="both"/>
        <w:rPr>
          <w:rFonts w:ascii="Arial" w:hAnsi="Arial" w:cs="Arial"/>
          <w:i/>
          <w:sz w:val="22"/>
          <w:szCs w:val="22"/>
        </w:rPr>
      </w:pPr>
      <w:r w:rsidRPr="00286CE1">
        <w:rPr>
          <w:rFonts w:ascii="Arial" w:hAnsi="Arial" w:cs="Arial"/>
          <w:i/>
          <w:sz w:val="22"/>
          <w:szCs w:val="22"/>
        </w:rPr>
        <w:t>There should be at least 20 academic references to support your</w:t>
      </w:r>
      <w:r>
        <w:rPr>
          <w:rFonts w:ascii="Arial" w:hAnsi="Arial" w:cs="Arial"/>
          <w:i/>
          <w:sz w:val="22"/>
          <w:szCs w:val="22"/>
        </w:rPr>
        <w:t xml:space="preserve"> </w:t>
      </w:r>
      <w:r w:rsidRPr="00286CE1">
        <w:rPr>
          <w:rFonts w:ascii="Arial" w:hAnsi="Arial" w:cs="Arial"/>
          <w:i/>
          <w:sz w:val="22"/>
          <w:szCs w:val="22"/>
        </w:rPr>
        <w:t xml:space="preserve">work from a variety of valid and reliable </w:t>
      </w:r>
      <w:r>
        <w:rPr>
          <w:rFonts w:ascii="Arial" w:hAnsi="Arial" w:cs="Arial"/>
          <w:i/>
          <w:sz w:val="22"/>
          <w:szCs w:val="22"/>
        </w:rPr>
        <w:t xml:space="preserve">academically researched </w:t>
      </w:r>
      <w:r w:rsidRPr="00286CE1">
        <w:rPr>
          <w:rFonts w:ascii="Arial" w:hAnsi="Arial" w:cs="Arial"/>
          <w:i/>
          <w:sz w:val="22"/>
          <w:szCs w:val="22"/>
        </w:rPr>
        <w:t>sources.</w:t>
      </w:r>
      <w:r>
        <w:rPr>
          <w:rFonts w:ascii="Arial" w:hAnsi="Arial" w:cs="Arial"/>
          <w:i/>
          <w:sz w:val="22"/>
          <w:szCs w:val="22"/>
        </w:rPr>
        <w:t xml:space="preserve">  These can, and should</w:t>
      </w:r>
      <w:r w:rsidR="00E957D0">
        <w:rPr>
          <w:rFonts w:ascii="Arial" w:hAnsi="Arial" w:cs="Arial"/>
          <w:i/>
          <w:sz w:val="22"/>
          <w:szCs w:val="22"/>
        </w:rPr>
        <w:t>,</w:t>
      </w:r>
      <w:r>
        <w:rPr>
          <w:rFonts w:ascii="Arial" w:hAnsi="Arial" w:cs="Arial"/>
          <w:i/>
          <w:sz w:val="22"/>
          <w:szCs w:val="22"/>
        </w:rPr>
        <w:t xml:space="preserve"> </w:t>
      </w:r>
      <w:r w:rsidR="00A5425D">
        <w:rPr>
          <w:rFonts w:ascii="Arial" w:hAnsi="Arial" w:cs="Arial"/>
          <w:i/>
          <w:sz w:val="22"/>
          <w:szCs w:val="22"/>
        </w:rPr>
        <w:t>include</w:t>
      </w:r>
      <w:r>
        <w:rPr>
          <w:rFonts w:ascii="Arial" w:hAnsi="Arial" w:cs="Arial"/>
          <w:i/>
          <w:sz w:val="22"/>
          <w:szCs w:val="22"/>
        </w:rPr>
        <w:t xml:space="preserve"> books, journals, websites, newspapers, </w:t>
      </w:r>
      <w:proofErr w:type="gramStart"/>
      <w:r>
        <w:rPr>
          <w:rFonts w:ascii="Arial" w:hAnsi="Arial" w:cs="Arial"/>
          <w:i/>
          <w:sz w:val="22"/>
          <w:szCs w:val="22"/>
        </w:rPr>
        <w:t>videos</w:t>
      </w:r>
      <w:proofErr w:type="gramEnd"/>
      <w:r>
        <w:rPr>
          <w:rFonts w:ascii="Arial" w:hAnsi="Arial" w:cs="Arial"/>
          <w:i/>
          <w:sz w:val="22"/>
          <w:szCs w:val="22"/>
        </w:rPr>
        <w:t xml:space="preserve"> and other relevant academic sources that the student considers appropriate.</w:t>
      </w:r>
    </w:p>
    <w:p w14:paraId="30B79960" w14:textId="57BC71CA" w:rsidR="007711C7" w:rsidRPr="00A406E5" w:rsidRDefault="007711C7" w:rsidP="007711C7">
      <w:pPr>
        <w:jc w:val="both"/>
        <w:rPr>
          <w:rFonts w:ascii="Arial" w:hAnsi="Arial" w:cs="Arial"/>
          <w:i/>
          <w:sz w:val="22"/>
          <w:szCs w:val="22"/>
        </w:rPr>
      </w:pPr>
      <w:r w:rsidRPr="00286CE1">
        <w:rPr>
          <w:rFonts w:ascii="Arial" w:hAnsi="Arial" w:cs="Arial"/>
          <w:i/>
          <w:sz w:val="22"/>
          <w:szCs w:val="22"/>
        </w:rPr>
        <w:t xml:space="preserve">A reference list should be provided using </w:t>
      </w:r>
      <w:r w:rsidR="00FC0287">
        <w:rPr>
          <w:rFonts w:ascii="Arial" w:hAnsi="Arial" w:cs="Arial"/>
          <w:i/>
          <w:sz w:val="22"/>
          <w:szCs w:val="22"/>
        </w:rPr>
        <w:t>APA</w:t>
      </w:r>
      <w:r>
        <w:rPr>
          <w:rFonts w:ascii="Arial" w:hAnsi="Arial" w:cs="Arial"/>
          <w:i/>
          <w:sz w:val="22"/>
          <w:szCs w:val="22"/>
        </w:rPr>
        <w:t xml:space="preserve"> </w:t>
      </w:r>
      <w:r w:rsidRPr="00286CE1">
        <w:rPr>
          <w:rFonts w:ascii="Arial" w:hAnsi="Arial" w:cs="Arial"/>
          <w:i/>
          <w:sz w:val="22"/>
          <w:szCs w:val="22"/>
        </w:rPr>
        <w:t>referencing convention</w:t>
      </w:r>
      <w:r>
        <w:rPr>
          <w:rFonts w:ascii="Arial" w:hAnsi="Arial" w:cs="Arial"/>
          <w:i/>
          <w:sz w:val="22"/>
          <w:szCs w:val="22"/>
        </w:rPr>
        <w:t xml:space="preserve"> for all pieces of work</w:t>
      </w:r>
      <w:r w:rsidRPr="00286CE1">
        <w:rPr>
          <w:rFonts w:ascii="Arial" w:hAnsi="Arial" w:cs="Arial"/>
          <w:i/>
          <w:sz w:val="22"/>
          <w:szCs w:val="22"/>
        </w:rPr>
        <w:t>.</w:t>
      </w:r>
      <w:r>
        <w:rPr>
          <w:rFonts w:ascii="Arial" w:hAnsi="Arial" w:cs="Arial"/>
          <w:i/>
          <w:sz w:val="22"/>
          <w:szCs w:val="22"/>
        </w:rPr>
        <w:t xml:space="preserve"> A</w:t>
      </w:r>
      <w:r w:rsidR="00FC0287">
        <w:rPr>
          <w:rFonts w:ascii="Arial" w:hAnsi="Arial" w:cs="Arial"/>
          <w:i/>
          <w:sz w:val="22"/>
          <w:szCs w:val="22"/>
        </w:rPr>
        <w:t>n</w:t>
      </w:r>
      <w:r>
        <w:rPr>
          <w:rFonts w:ascii="Arial" w:hAnsi="Arial" w:cs="Arial"/>
          <w:i/>
          <w:sz w:val="22"/>
          <w:szCs w:val="22"/>
        </w:rPr>
        <w:t xml:space="preserve"> </w:t>
      </w:r>
      <w:r w:rsidR="00FC0287">
        <w:rPr>
          <w:rFonts w:ascii="Arial" w:hAnsi="Arial" w:cs="Arial"/>
          <w:i/>
          <w:sz w:val="22"/>
          <w:szCs w:val="22"/>
        </w:rPr>
        <w:t>APA</w:t>
      </w:r>
      <w:r>
        <w:rPr>
          <w:rFonts w:ascii="Arial" w:hAnsi="Arial" w:cs="Arial"/>
          <w:i/>
          <w:sz w:val="22"/>
          <w:szCs w:val="22"/>
        </w:rPr>
        <w:t xml:space="preserve"> referencing guide will have been provided to students at the commencement of this module.</w:t>
      </w:r>
    </w:p>
    <w:p w14:paraId="0E83C07C" w14:textId="77777777" w:rsidR="007711C7" w:rsidRPr="00A406E5" w:rsidRDefault="007711C7" w:rsidP="00C01A3F">
      <w:pPr>
        <w:jc w:val="both"/>
        <w:rPr>
          <w:rFonts w:ascii="Arial" w:hAnsi="Arial" w:cs="Arial"/>
          <w:i/>
          <w:sz w:val="22"/>
          <w:szCs w:val="22"/>
        </w:rPr>
      </w:pPr>
    </w:p>
    <w:p w14:paraId="6F7C08E5" w14:textId="77777777" w:rsidR="00D22D9C" w:rsidRPr="00A406E5" w:rsidRDefault="00D22D9C" w:rsidP="00D22D9C">
      <w:pPr>
        <w:jc w:val="both"/>
        <w:rPr>
          <w:rFonts w:ascii="Arial" w:hAnsi="Arial" w:cs="Arial"/>
          <w:sz w:val="22"/>
          <w:szCs w:val="22"/>
        </w:rPr>
      </w:pPr>
    </w:p>
    <w:p w14:paraId="046E2DB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1DC3D9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934871A" w14:textId="77777777" w:rsidR="00C01A3F" w:rsidRPr="00A406E5" w:rsidRDefault="00C01A3F" w:rsidP="00C01A3F">
      <w:pPr>
        <w:jc w:val="both"/>
        <w:rPr>
          <w:rFonts w:ascii="Arial" w:hAnsi="Arial" w:cs="Arial"/>
          <w:b/>
          <w:i/>
          <w:sz w:val="22"/>
          <w:szCs w:val="22"/>
        </w:rPr>
      </w:pPr>
    </w:p>
    <w:p w14:paraId="7F2FCCD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454961" w14:textId="4519F8FC" w:rsidR="00EC0933" w:rsidRDefault="007711C7" w:rsidP="00D22D9C">
      <w:pPr>
        <w:jc w:val="both"/>
        <w:rPr>
          <w:rFonts w:ascii="Arial" w:hAnsi="Arial" w:cs="Arial"/>
          <w:i/>
          <w:sz w:val="22"/>
          <w:szCs w:val="22"/>
        </w:rPr>
      </w:pPr>
      <w:r>
        <w:rPr>
          <w:rFonts w:ascii="Arial" w:hAnsi="Arial" w:cs="Arial"/>
          <w:i/>
          <w:sz w:val="22"/>
          <w:szCs w:val="22"/>
        </w:rPr>
        <w:t>K</w:t>
      </w:r>
      <w:r w:rsidRPr="00F56E9D">
        <w:rPr>
          <w:rFonts w:ascii="Arial" w:hAnsi="Arial" w:cs="Arial"/>
          <w:i/>
          <w:sz w:val="22"/>
          <w:szCs w:val="22"/>
        </w:rPr>
        <w:t>nowledge and understanding of relevant theories and models associated with critical thinking and reflection</w:t>
      </w:r>
      <w:r>
        <w:rPr>
          <w:rFonts w:ascii="Arial" w:hAnsi="Arial" w:cs="Arial"/>
          <w:i/>
          <w:sz w:val="22"/>
          <w:szCs w:val="22"/>
        </w:rPr>
        <w:t xml:space="preserve"> should be demonstrated</w:t>
      </w:r>
      <w:r w:rsidRPr="00F56E9D">
        <w:rPr>
          <w:rFonts w:ascii="Arial" w:hAnsi="Arial" w:cs="Arial"/>
          <w:sz w:val="22"/>
          <w:szCs w:val="22"/>
        </w:rPr>
        <w:t>.</w:t>
      </w:r>
      <w:r>
        <w:rPr>
          <w:rFonts w:ascii="Arial" w:hAnsi="Arial" w:cs="Arial"/>
          <w:sz w:val="22"/>
          <w:szCs w:val="22"/>
        </w:rPr>
        <w:t xml:space="preserve"> </w:t>
      </w:r>
      <w:r>
        <w:rPr>
          <w:rFonts w:ascii="Arial" w:hAnsi="Arial" w:cs="Arial"/>
          <w:i/>
          <w:sz w:val="22"/>
          <w:szCs w:val="22"/>
        </w:rPr>
        <w:t xml:space="preserve">A sound understanding, interpretation and integration of </w:t>
      </w:r>
      <w:r w:rsidR="00EC0933">
        <w:rPr>
          <w:rFonts w:ascii="Arial" w:hAnsi="Arial" w:cs="Arial"/>
          <w:i/>
          <w:sz w:val="22"/>
          <w:szCs w:val="22"/>
        </w:rPr>
        <w:t xml:space="preserve">those factors which impact your chosen organisations ability to maximise customer value, its quality processes and effectiveness in meeting customer requirements should be introduced and critically examined, through the introduction, understanding and evaluation of appropriate methodologies, processes and criteria, whilst evidencing your understanding and the organisational rationale for these, leading to a critical evaluation of the </w:t>
      </w:r>
      <w:r w:rsidR="00EC0933" w:rsidRPr="00EC0933">
        <w:rPr>
          <w:rFonts w:ascii="Arial" w:hAnsi="Arial" w:cs="Arial"/>
          <w:i/>
          <w:sz w:val="22"/>
          <w:szCs w:val="22"/>
        </w:rPr>
        <w:t>benefits and challenges of developing and maintaining good customer relationships.</w:t>
      </w:r>
    </w:p>
    <w:p w14:paraId="79835578" w14:textId="77777777" w:rsidR="00D22D9C" w:rsidRPr="00A406E5" w:rsidRDefault="00D22D9C" w:rsidP="00D22D9C">
      <w:pPr>
        <w:jc w:val="both"/>
        <w:rPr>
          <w:rFonts w:ascii="Arial" w:hAnsi="Arial" w:cs="Arial"/>
          <w:b/>
          <w:sz w:val="22"/>
          <w:szCs w:val="22"/>
        </w:rPr>
      </w:pPr>
    </w:p>
    <w:p w14:paraId="3E72DDE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7B86DF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9607925" w14:textId="77777777" w:rsidR="00D22D9C" w:rsidRPr="00A406E5" w:rsidRDefault="00D22D9C" w:rsidP="00D22D9C">
      <w:pPr>
        <w:jc w:val="both"/>
        <w:rPr>
          <w:rFonts w:ascii="Arial" w:hAnsi="Arial" w:cs="Arial"/>
          <w:sz w:val="22"/>
          <w:szCs w:val="22"/>
        </w:rPr>
      </w:pPr>
    </w:p>
    <w:p w14:paraId="651472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75E42F" w14:textId="2D13D9EC" w:rsidR="00C01A3F" w:rsidRPr="00215A11" w:rsidRDefault="00EC0933" w:rsidP="00D22D9C">
      <w:pPr>
        <w:jc w:val="both"/>
        <w:rPr>
          <w:rFonts w:ascii="Arial" w:hAnsi="Arial" w:cs="Arial"/>
          <w:i/>
          <w:sz w:val="22"/>
          <w:szCs w:val="22"/>
        </w:rPr>
      </w:pPr>
      <w:r w:rsidRPr="00EC0933">
        <w:rPr>
          <w:rFonts w:ascii="Arial" w:hAnsi="Arial" w:cs="Arial"/>
          <w:i/>
          <w:sz w:val="22"/>
          <w:szCs w:val="22"/>
        </w:rPr>
        <w:t>Critically analyse the factors that impact on your organisations ability to maximise customer value</w:t>
      </w:r>
      <w:r>
        <w:rPr>
          <w:rFonts w:ascii="Arial" w:hAnsi="Arial" w:cs="Arial"/>
          <w:i/>
          <w:sz w:val="22"/>
          <w:szCs w:val="22"/>
        </w:rPr>
        <w:t xml:space="preserve"> and a c</w:t>
      </w:r>
      <w:r w:rsidRPr="00EC0933">
        <w:rPr>
          <w:rFonts w:ascii="Arial" w:hAnsi="Arial" w:cs="Arial"/>
          <w:i/>
          <w:sz w:val="22"/>
          <w:szCs w:val="22"/>
        </w:rPr>
        <w:t xml:space="preserve">ritical understanding of </w:t>
      </w:r>
      <w:r>
        <w:rPr>
          <w:rFonts w:ascii="Arial" w:hAnsi="Arial" w:cs="Arial"/>
          <w:i/>
          <w:sz w:val="22"/>
          <w:szCs w:val="22"/>
        </w:rPr>
        <w:t>the</w:t>
      </w:r>
      <w:r w:rsidRPr="00EC0933">
        <w:rPr>
          <w:rFonts w:ascii="Arial" w:hAnsi="Arial" w:cs="Arial"/>
          <w:i/>
          <w:sz w:val="22"/>
          <w:szCs w:val="22"/>
        </w:rPr>
        <w:t xml:space="preserve"> quality processes </w:t>
      </w:r>
      <w:r>
        <w:rPr>
          <w:rFonts w:ascii="Arial" w:hAnsi="Arial" w:cs="Arial"/>
          <w:i/>
          <w:sz w:val="22"/>
          <w:szCs w:val="22"/>
        </w:rPr>
        <w:t xml:space="preserve">along </w:t>
      </w:r>
      <w:r w:rsidR="009630D5">
        <w:rPr>
          <w:rFonts w:ascii="Arial" w:hAnsi="Arial" w:cs="Arial"/>
          <w:i/>
          <w:sz w:val="22"/>
          <w:szCs w:val="22"/>
        </w:rPr>
        <w:t xml:space="preserve">with </w:t>
      </w:r>
      <w:r w:rsidR="009630D5" w:rsidRPr="00EC0933">
        <w:rPr>
          <w:rFonts w:ascii="Arial" w:hAnsi="Arial" w:cs="Arial"/>
          <w:i/>
          <w:sz w:val="22"/>
          <w:szCs w:val="22"/>
        </w:rPr>
        <w:t>its</w:t>
      </w:r>
      <w:r w:rsidRPr="00EC0933">
        <w:rPr>
          <w:rFonts w:ascii="Arial" w:hAnsi="Arial" w:cs="Arial"/>
          <w:i/>
          <w:sz w:val="22"/>
          <w:szCs w:val="22"/>
        </w:rPr>
        <w:t xml:space="preserve"> effectiveness in meeting customer requirements</w:t>
      </w:r>
      <w:r>
        <w:rPr>
          <w:rFonts w:ascii="Arial" w:hAnsi="Arial" w:cs="Arial"/>
          <w:i/>
          <w:sz w:val="22"/>
          <w:szCs w:val="22"/>
        </w:rPr>
        <w:t xml:space="preserve"> through the application of appropriate </w:t>
      </w:r>
      <w:r w:rsidR="00215A11">
        <w:rPr>
          <w:rFonts w:ascii="Arial" w:hAnsi="Arial" w:cs="Arial"/>
          <w:i/>
          <w:sz w:val="22"/>
          <w:szCs w:val="22"/>
        </w:rPr>
        <w:t xml:space="preserve">critical analysis methodologies, demonstrating </w:t>
      </w:r>
      <w:r w:rsidR="00C61205" w:rsidRPr="00F56E9D">
        <w:rPr>
          <w:rFonts w:ascii="Arial" w:hAnsi="Arial" w:cs="Arial"/>
          <w:i/>
          <w:sz w:val="22"/>
          <w:szCs w:val="22"/>
        </w:rPr>
        <w:t>and evalua</w:t>
      </w:r>
      <w:r w:rsidR="00215A11">
        <w:rPr>
          <w:rFonts w:ascii="Arial" w:hAnsi="Arial" w:cs="Arial"/>
          <w:i/>
          <w:sz w:val="22"/>
          <w:szCs w:val="22"/>
        </w:rPr>
        <w:t>ting</w:t>
      </w:r>
      <w:r w:rsidR="00C61205" w:rsidRPr="00F56E9D">
        <w:rPr>
          <w:rFonts w:ascii="Arial" w:hAnsi="Arial" w:cs="Arial"/>
          <w:i/>
          <w:sz w:val="22"/>
          <w:szCs w:val="22"/>
        </w:rPr>
        <w:t xml:space="preserve"> different management theories draw</w:t>
      </w:r>
      <w:r w:rsidR="00215A11">
        <w:rPr>
          <w:rFonts w:ascii="Arial" w:hAnsi="Arial" w:cs="Arial"/>
          <w:i/>
          <w:sz w:val="22"/>
          <w:szCs w:val="22"/>
        </w:rPr>
        <w:t>ing</w:t>
      </w:r>
      <w:r w:rsidR="00C61205" w:rsidRPr="00F56E9D">
        <w:rPr>
          <w:rFonts w:ascii="Arial" w:hAnsi="Arial" w:cs="Arial"/>
          <w:i/>
          <w:sz w:val="22"/>
          <w:szCs w:val="22"/>
        </w:rPr>
        <w:t xml:space="preserve"> appropriate conclusions aligned with</w:t>
      </w:r>
      <w:r w:rsidR="00215A11">
        <w:rPr>
          <w:rFonts w:ascii="Arial" w:hAnsi="Arial" w:cs="Arial"/>
          <w:i/>
          <w:sz w:val="22"/>
          <w:szCs w:val="22"/>
        </w:rPr>
        <w:t xml:space="preserve"> </w:t>
      </w:r>
      <w:r w:rsidR="00C61205">
        <w:rPr>
          <w:rFonts w:ascii="Arial" w:hAnsi="Arial" w:cs="Arial"/>
          <w:i/>
          <w:sz w:val="22"/>
          <w:szCs w:val="22"/>
        </w:rPr>
        <w:t xml:space="preserve">and </w:t>
      </w:r>
      <w:r w:rsidR="00C61205" w:rsidRPr="00F56E9D">
        <w:rPr>
          <w:rFonts w:ascii="Arial" w:hAnsi="Arial" w:cs="Arial"/>
          <w:i/>
          <w:sz w:val="22"/>
          <w:szCs w:val="22"/>
        </w:rPr>
        <w:t>supported by academic references</w:t>
      </w:r>
      <w:r w:rsidR="00C61205">
        <w:rPr>
          <w:rFonts w:ascii="Arial" w:hAnsi="Arial" w:cs="Arial"/>
          <w:i/>
          <w:sz w:val="22"/>
          <w:szCs w:val="22"/>
        </w:rPr>
        <w:t xml:space="preserve"> is essential. Evidence in the form of organisational and personal experiences is required and you should aim to establish how these theories, models and processes align with you and the organisation. The introduction of personal </w:t>
      </w:r>
      <w:r w:rsidR="00215A11">
        <w:rPr>
          <w:rFonts w:ascii="Arial" w:hAnsi="Arial" w:cs="Arial"/>
          <w:i/>
          <w:sz w:val="22"/>
          <w:szCs w:val="22"/>
        </w:rPr>
        <w:t xml:space="preserve">and/or evidential </w:t>
      </w:r>
      <w:r w:rsidR="00C61205">
        <w:rPr>
          <w:rFonts w:ascii="Arial" w:hAnsi="Arial" w:cs="Arial"/>
          <w:i/>
          <w:sz w:val="22"/>
          <w:szCs w:val="22"/>
        </w:rPr>
        <w:t>experiences to underpin academic work demonstrates a deeper and wider understanding.</w:t>
      </w:r>
    </w:p>
    <w:p w14:paraId="31BFC833" w14:textId="77777777" w:rsidR="00D22D9C" w:rsidRPr="00A406E5" w:rsidRDefault="00D22D9C" w:rsidP="00D22D9C">
      <w:pPr>
        <w:jc w:val="both"/>
        <w:rPr>
          <w:rFonts w:ascii="Arial" w:hAnsi="Arial" w:cs="Arial"/>
          <w:b/>
          <w:sz w:val="22"/>
          <w:szCs w:val="22"/>
        </w:rPr>
      </w:pPr>
    </w:p>
    <w:p w14:paraId="2570204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993E0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r w:rsidR="00E7421F" w:rsidRPr="00C073F1">
        <w:rPr>
          <w:rFonts w:ascii="Arial" w:hAnsi="Arial" w:cs="Arial"/>
          <w:sz w:val="22"/>
          <w:szCs w:val="22"/>
        </w:rPr>
        <w:t>discipline and</w:t>
      </w:r>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r w:rsidR="00E7421F"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w:t>
      </w:r>
      <w:proofErr w:type="gramStart"/>
      <w:r w:rsidR="00E7421F">
        <w:rPr>
          <w:rFonts w:ascii="Arial" w:hAnsi="Arial" w:cs="Arial"/>
          <w:sz w:val="22"/>
          <w:szCs w:val="22"/>
        </w:rPr>
        <w:t>,</w:t>
      </w:r>
      <w:r w:rsidR="00D22D9C" w:rsidRPr="00A406E5">
        <w:rPr>
          <w:rFonts w:ascii="Arial" w:hAnsi="Arial" w:cs="Arial"/>
          <w:sz w:val="22"/>
          <w:szCs w:val="22"/>
        </w:rPr>
        <w:t xml:space="preserve"> </w:t>
      </w:r>
      <w:r w:rsidR="00E7421F" w:rsidRPr="00A406E5">
        <w:rPr>
          <w:rFonts w:ascii="Arial" w:hAnsi="Arial" w:cs="Arial"/>
          <w:sz w:val="22"/>
          <w:szCs w:val="22"/>
        </w:rPr>
        <w:t>particular</w:t>
      </w:r>
      <w:r w:rsidR="00E7421F">
        <w:rPr>
          <w:rFonts w:ascii="Arial" w:hAnsi="Arial" w:cs="Arial"/>
          <w:sz w:val="22"/>
          <w:szCs w:val="22"/>
        </w:rPr>
        <w:t>,</w:t>
      </w:r>
      <w:r w:rsidR="00E7421F" w:rsidRPr="00A406E5">
        <w:rPr>
          <w:rFonts w:ascii="Arial" w:hAnsi="Arial" w:cs="Arial"/>
          <w:sz w:val="22"/>
          <w:szCs w:val="22"/>
        </w:rPr>
        <w:t xml:space="preserve"> contexts</w:t>
      </w:r>
      <w:proofErr w:type="gramEnd"/>
      <w:r w:rsidR="00D22D9C" w:rsidRPr="00A406E5">
        <w:rPr>
          <w:rFonts w:ascii="Arial" w:hAnsi="Arial" w:cs="Arial"/>
          <w:sz w:val="22"/>
          <w:szCs w:val="22"/>
        </w:rPr>
        <w:t>.</w:t>
      </w:r>
    </w:p>
    <w:p w14:paraId="1910918A" w14:textId="77777777" w:rsidR="00D22D9C" w:rsidRPr="00A406E5" w:rsidRDefault="00D22D9C" w:rsidP="00D22D9C">
      <w:pPr>
        <w:jc w:val="both"/>
        <w:rPr>
          <w:rFonts w:ascii="Arial" w:hAnsi="Arial" w:cs="Arial"/>
          <w:sz w:val="22"/>
          <w:szCs w:val="22"/>
        </w:rPr>
      </w:pPr>
    </w:p>
    <w:p w14:paraId="2BAC0B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2F4E8E" w14:textId="6494FE42" w:rsidR="00C01A3F" w:rsidRPr="00C61205" w:rsidRDefault="00C61205" w:rsidP="00C61205">
      <w:pPr>
        <w:jc w:val="both"/>
        <w:rPr>
          <w:rFonts w:ascii="Arial" w:hAnsi="Arial" w:cs="Arial"/>
          <w:i/>
          <w:sz w:val="22"/>
          <w:szCs w:val="22"/>
        </w:rPr>
      </w:pPr>
      <w:r>
        <w:rPr>
          <w:rFonts w:ascii="Arial" w:hAnsi="Arial" w:cs="Arial"/>
          <w:i/>
          <w:sz w:val="22"/>
          <w:szCs w:val="22"/>
        </w:rPr>
        <w:t>Provide</w:t>
      </w:r>
      <w:r w:rsidRPr="00F56E9D">
        <w:rPr>
          <w:rFonts w:ascii="Arial" w:hAnsi="Arial" w:cs="Arial"/>
          <w:i/>
          <w:sz w:val="22"/>
          <w:szCs w:val="22"/>
        </w:rPr>
        <w:t xml:space="preserve"> relevant examples of how </w:t>
      </w:r>
      <w:r w:rsidR="00215A11">
        <w:rPr>
          <w:rFonts w:ascii="Arial" w:hAnsi="Arial" w:cs="Arial"/>
          <w:i/>
          <w:sz w:val="22"/>
          <w:szCs w:val="22"/>
        </w:rPr>
        <w:t xml:space="preserve">quality processes, the </w:t>
      </w:r>
      <w:proofErr w:type="gramStart"/>
      <w:r w:rsidR="00215A11">
        <w:rPr>
          <w:rFonts w:ascii="Arial" w:hAnsi="Arial" w:cs="Arial"/>
          <w:i/>
          <w:sz w:val="22"/>
          <w:szCs w:val="22"/>
        </w:rPr>
        <w:t>benefits</w:t>
      </w:r>
      <w:proofErr w:type="gramEnd"/>
      <w:r w:rsidR="00215A11">
        <w:rPr>
          <w:rFonts w:ascii="Arial" w:hAnsi="Arial" w:cs="Arial"/>
          <w:i/>
          <w:sz w:val="22"/>
          <w:szCs w:val="22"/>
        </w:rPr>
        <w:t xml:space="preserve"> and challenges of developing and maintaining good customer relationships, along with the challenges faced with maximising customer value demonstrate a critical understanding of those quality systems adopted by your chosen organisation and the controls it employs to maximise customer value and how effective the organisation is in meeting customer requirements.  </w:t>
      </w:r>
      <w:r>
        <w:rPr>
          <w:rFonts w:ascii="Arial" w:hAnsi="Arial" w:cs="Arial"/>
          <w:i/>
          <w:sz w:val="22"/>
          <w:szCs w:val="22"/>
        </w:rPr>
        <w:t xml:space="preserve">Critical analysis </w:t>
      </w:r>
      <w:r w:rsidR="00E7421F">
        <w:rPr>
          <w:rFonts w:ascii="Arial" w:hAnsi="Arial" w:cs="Arial"/>
          <w:i/>
          <w:sz w:val="22"/>
          <w:szCs w:val="22"/>
        </w:rPr>
        <w:t>and evaluation</w:t>
      </w:r>
      <w:r>
        <w:rPr>
          <w:rFonts w:ascii="Arial" w:hAnsi="Arial" w:cs="Arial"/>
          <w:i/>
          <w:sz w:val="22"/>
          <w:szCs w:val="22"/>
        </w:rPr>
        <w:t xml:space="preserve"> </w:t>
      </w:r>
      <w:r w:rsidR="00E7421F">
        <w:rPr>
          <w:rFonts w:ascii="Arial" w:hAnsi="Arial" w:cs="Arial"/>
          <w:i/>
          <w:sz w:val="22"/>
          <w:szCs w:val="22"/>
        </w:rPr>
        <w:t>are</w:t>
      </w:r>
      <w:r>
        <w:rPr>
          <w:rFonts w:ascii="Arial" w:hAnsi="Arial" w:cs="Arial"/>
          <w:i/>
          <w:sz w:val="22"/>
          <w:szCs w:val="22"/>
        </w:rPr>
        <w:t xml:space="preserve"> developed as part of the course delivery, with specific models (Pearson’s RED, Toulmin) introduced to allow critical thinking and writing development.  </w:t>
      </w:r>
    </w:p>
    <w:p w14:paraId="6BE5569B" w14:textId="77777777" w:rsidR="008566E5" w:rsidRPr="00A406E5" w:rsidRDefault="008566E5" w:rsidP="00D22D9C">
      <w:pPr>
        <w:jc w:val="both"/>
        <w:rPr>
          <w:rFonts w:ascii="Arial" w:hAnsi="Arial" w:cs="Arial"/>
          <w:sz w:val="22"/>
          <w:szCs w:val="22"/>
        </w:rPr>
      </w:pPr>
    </w:p>
    <w:p w14:paraId="58385AE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504B56D"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0B0D816" w14:textId="77777777" w:rsidR="00995D51" w:rsidRDefault="00995D51" w:rsidP="00D22D9C">
      <w:pPr>
        <w:jc w:val="both"/>
        <w:rPr>
          <w:rFonts w:ascii="Arial" w:hAnsi="Arial" w:cs="Arial"/>
          <w:sz w:val="22"/>
          <w:szCs w:val="22"/>
        </w:rPr>
      </w:pPr>
    </w:p>
    <w:p w14:paraId="3B5E9464" w14:textId="77777777" w:rsidR="00D22D9C" w:rsidRPr="00A406E5" w:rsidRDefault="00D22D9C" w:rsidP="00D22D9C">
      <w:pPr>
        <w:jc w:val="both"/>
        <w:rPr>
          <w:rFonts w:ascii="Arial" w:hAnsi="Arial" w:cs="Arial"/>
          <w:sz w:val="22"/>
          <w:szCs w:val="22"/>
        </w:rPr>
      </w:pPr>
    </w:p>
    <w:p w14:paraId="366F965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E79BE3" w14:textId="77777777" w:rsidR="00C61205" w:rsidRPr="00F56E9D" w:rsidRDefault="00C61205" w:rsidP="00C61205">
      <w:pPr>
        <w:jc w:val="both"/>
        <w:rPr>
          <w:rFonts w:ascii="Arial" w:hAnsi="Arial" w:cs="Arial"/>
          <w:i/>
          <w:sz w:val="22"/>
          <w:szCs w:val="22"/>
        </w:rPr>
      </w:pPr>
      <w:r w:rsidRPr="00F56E9D">
        <w:rPr>
          <w:rFonts w:ascii="Arial" w:hAnsi="Arial" w:cs="Arial"/>
          <w:i/>
          <w:sz w:val="22"/>
          <w:szCs w:val="22"/>
        </w:rPr>
        <w:t>Your report should be presented in a clear and coherent format.</w:t>
      </w:r>
      <w:r w:rsidR="009D4EE3">
        <w:rPr>
          <w:rFonts w:ascii="Arial" w:hAnsi="Arial" w:cs="Arial"/>
          <w:i/>
          <w:sz w:val="22"/>
          <w:szCs w:val="22"/>
        </w:rPr>
        <w:t xml:space="preserve"> Reports should be delivered demonstrating effective formal report writing skills.  The inclusion of texts, journals, diagrams, charts, graphs charts and tables supporting the work is encouraged; these should be included in appendices and appropriately labelled in a logical and consistent manner, </w:t>
      </w:r>
      <w:r w:rsidR="00E7421F">
        <w:rPr>
          <w:rFonts w:ascii="Arial" w:hAnsi="Arial" w:cs="Arial"/>
          <w:i/>
          <w:sz w:val="22"/>
          <w:szCs w:val="22"/>
        </w:rPr>
        <w:t>i.e.</w:t>
      </w:r>
      <w:r w:rsidR="009D4EE3">
        <w:rPr>
          <w:rFonts w:ascii="Arial" w:hAnsi="Arial" w:cs="Arial"/>
          <w:i/>
          <w:sz w:val="22"/>
          <w:szCs w:val="22"/>
        </w:rPr>
        <w:t xml:space="preserve">, Appendix A, Appendix B etc. The report layout, grammar, syntax, </w:t>
      </w:r>
      <w:proofErr w:type="gramStart"/>
      <w:r w:rsidR="009D4EE3">
        <w:rPr>
          <w:rFonts w:ascii="Arial" w:hAnsi="Arial" w:cs="Arial"/>
          <w:i/>
          <w:sz w:val="22"/>
          <w:szCs w:val="22"/>
        </w:rPr>
        <w:t>spelling</w:t>
      </w:r>
      <w:proofErr w:type="gramEnd"/>
      <w:r w:rsidR="009D4EE3">
        <w:rPr>
          <w:rFonts w:ascii="Arial" w:hAnsi="Arial" w:cs="Arial"/>
          <w:i/>
          <w:sz w:val="22"/>
          <w:szCs w:val="22"/>
        </w:rPr>
        <w:t xml:space="preserve"> and structure should conform to UWTSD standard report writing format, including references, citations and bibliography (where used) compliant with the Harvard Referencing style.</w:t>
      </w:r>
    </w:p>
    <w:p w14:paraId="5D543F36" w14:textId="77777777" w:rsidR="00C01A3F" w:rsidRPr="00A406E5" w:rsidRDefault="00C01A3F" w:rsidP="00D22D9C">
      <w:pPr>
        <w:jc w:val="both"/>
        <w:rPr>
          <w:rFonts w:ascii="Arial" w:hAnsi="Arial" w:cs="Arial"/>
          <w:sz w:val="22"/>
          <w:szCs w:val="22"/>
        </w:rPr>
      </w:pPr>
    </w:p>
    <w:p w14:paraId="0409DC41" w14:textId="77777777" w:rsidR="00FB3B4E" w:rsidRPr="00A406E5" w:rsidRDefault="00FB3B4E" w:rsidP="00D22D9C">
      <w:pPr>
        <w:jc w:val="both"/>
        <w:rPr>
          <w:rFonts w:ascii="Arial" w:hAnsi="Arial" w:cs="Arial"/>
          <w:sz w:val="22"/>
          <w:szCs w:val="22"/>
        </w:rPr>
      </w:pPr>
    </w:p>
    <w:p w14:paraId="095350BB" w14:textId="77777777" w:rsidR="00D22D9C" w:rsidRPr="00A406E5" w:rsidRDefault="00D22D9C" w:rsidP="00D22D9C">
      <w:pPr>
        <w:jc w:val="both"/>
        <w:rPr>
          <w:rFonts w:ascii="Arial" w:hAnsi="Arial" w:cs="Arial"/>
          <w:sz w:val="22"/>
          <w:szCs w:val="22"/>
        </w:rPr>
      </w:pPr>
    </w:p>
    <w:p w14:paraId="5C4CC25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7C95EF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88CBF97" w14:textId="77777777" w:rsidTr="00152E9D">
        <w:trPr>
          <w:jc w:val="center"/>
        </w:trPr>
        <w:tc>
          <w:tcPr>
            <w:tcW w:w="10670" w:type="dxa"/>
            <w:shd w:val="clear" w:color="auto" w:fill="BFBFBF"/>
          </w:tcPr>
          <w:p w14:paraId="534D539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A9EE7BD" w14:textId="77777777" w:rsidR="00152E9D" w:rsidRPr="00A406E5" w:rsidRDefault="00152E9D" w:rsidP="00152E9D">
      <w:pPr>
        <w:rPr>
          <w:rFonts w:ascii="Arial" w:hAnsi="Arial" w:cs="Arial"/>
        </w:rPr>
      </w:pPr>
    </w:p>
    <w:p w14:paraId="2D2CF60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E674F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4229B4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84AA4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EAAA67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3C0F04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BCDE35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96CEB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3259D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854C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8CCC5A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2C80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64FC08" w14:textId="77777777" w:rsidR="00152E9D" w:rsidRPr="00A406E5" w:rsidRDefault="00152E9D" w:rsidP="00152E9D">
            <w:pPr>
              <w:jc w:val="center"/>
              <w:rPr>
                <w:rFonts w:ascii="Arial" w:hAnsi="Arial" w:cs="Arial"/>
                <w:sz w:val="32"/>
              </w:rPr>
            </w:pPr>
          </w:p>
        </w:tc>
      </w:tr>
      <w:tr w:rsidR="00152E9D" w:rsidRPr="00A406E5" w14:paraId="7C000AE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11012C" w14:textId="77777777" w:rsidR="00152E9D" w:rsidRPr="00A406E5" w:rsidRDefault="00152E9D" w:rsidP="00152E9D">
            <w:pPr>
              <w:spacing w:after="120"/>
              <w:rPr>
                <w:rFonts w:ascii="Arial" w:hAnsi="Arial" w:cs="Arial"/>
                <w:sz w:val="14"/>
                <w:szCs w:val="14"/>
              </w:rPr>
            </w:pPr>
          </w:p>
          <w:p w14:paraId="2B78C938" w14:textId="517E0286" w:rsidR="00154BAD" w:rsidRDefault="00154BAD" w:rsidP="00154BAD">
            <w:pPr>
              <w:jc w:val="both"/>
              <w:rPr>
                <w:rFonts w:ascii="Arial" w:hAnsi="Arial" w:cs="Arial"/>
                <w:i/>
                <w:sz w:val="22"/>
                <w:szCs w:val="22"/>
              </w:rPr>
            </w:pPr>
            <w:r w:rsidRPr="00286CE1">
              <w:rPr>
                <w:rFonts w:ascii="Arial" w:hAnsi="Arial" w:cs="Arial"/>
                <w:i/>
                <w:sz w:val="22"/>
                <w:szCs w:val="22"/>
              </w:rPr>
              <w:t>There should be at least 20 academic references to support your</w:t>
            </w:r>
            <w:r>
              <w:rPr>
                <w:rFonts w:ascii="Arial" w:hAnsi="Arial" w:cs="Arial"/>
                <w:i/>
                <w:sz w:val="22"/>
                <w:szCs w:val="22"/>
              </w:rPr>
              <w:t xml:space="preserve"> </w:t>
            </w:r>
            <w:r w:rsidRPr="00286CE1">
              <w:rPr>
                <w:rFonts w:ascii="Arial" w:hAnsi="Arial" w:cs="Arial"/>
                <w:i/>
                <w:sz w:val="22"/>
                <w:szCs w:val="22"/>
              </w:rPr>
              <w:t xml:space="preserve">work from a variety of valid and reliable </w:t>
            </w:r>
            <w:r>
              <w:rPr>
                <w:rFonts w:ascii="Arial" w:hAnsi="Arial" w:cs="Arial"/>
                <w:i/>
                <w:sz w:val="22"/>
                <w:szCs w:val="22"/>
              </w:rPr>
              <w:t xml:space="preserve">academically researched </w:t>
            </w:r>
            <w:r w:rsidRPr="00286CE1">
              <w:rPr>
                <w:rFonts w:ascii="Arial" w:hAnsi="Arial" w:cs="Arial"/>
                <w:i/>
                <w:sz w:val="22"/>
                <w:szCs w:val="22"/>
              </w:rPr>
              <w:t>sources.</w:t>
            </w:r>
            <w:r>
              <w:rPr>
                <w:rFonts w:ascii="Arial" w:hAnsi="Arial" w:cs="Arial"/>
                <w:i/>
                <w:sz w:val="22"/>
                <w:szCs w:val="22"/>
              </w:rPr>
              <w:t xml:space="preserve">  These can, and should</w:t>
            </w:r>
            <w:r w:rsidR="00CD554E">
              <w:rPr>
                <w:rFonts w:ascii="Arial" w:hAnsi="Arial" w:cs="Arial"/>
                <w:i/>
                <w:sz w:val="22"/>
                <w:szCs w:val="22"/>
              </w:rPr>
              <w:t>,</w:t>
            </w:r>
            <w:r>
              <w:rPr>
                <w:rFonts w:ascii="Arial" w:hAnsi="Arial" w:cs="Arial"/>
                <w:i/>
                <w:sz w:val="22"/>
                <w:szCs w:val="22"/>
              </w:rPr>
              <w:t xml:space="preserve"> </w:t>
            </w:r>
            <w:r w:rsidR="00CD554E">
              <w:rPr>
                <w:rFonts w:ascii="Arial" w:hAnsi="Arial" w:cs="Arial"/>
                <w:i/>
                <w:sz w:val="22"/>
                <w:szCs w:val="22"/>
              </w:rPr>
              <w:t>include</w:t>
            </w:r>
            <w:r>
              <w:rPr>
                <w:rFonts w:ascii="Arial" w:hAnsi="Arial" w:cs="Arial"/>
                <w:i/>
                <w:sz w:val="22"/>
                <w:szCs w:val="22"/>
              </w:rPr>
              <w:t xml:space="preserve"> books, journals, websites, newspapers, </w:t>
            </w:r>
            <w:proofErr w:type="gramStart"/>
            <w:r>
              <w:rPr>
                <w:rFonts w:ascii="Arial" w:hAnsi="Arial" w:cs="Arial"/>
                <w:i/>
                <w:sz w:val="22"/>
                <w:szCs w:val="22"/>
              </w:rPr>
              <w:t>videos</w:t>
            </w:r>
            <w:proofErr w:type="gramEnd"/>
            <w:r>
              <w:rPr>
                <w:rFonts w:ascii="Arial" w:hAnsi="Arial" w:cs="Arial"/>
                <w:i/>
                <w:sz w:val="22"/>
                <w:szCs w:val="22"/>
              </w:rPr>
              <w:t xml:space="preserve"> and other relevant academic sources that the student considers appropriate.</w:t>
            </w:r>
          </w:p>
          <w:p w14:paraId="53CC431B" w14:textId="70D1304D" w:rsidR="00154BAD" w:rsidRPr="00A406E5" w:rsidRDefault="00154BAD" w:rsidP="00154BAD">
            <w:pPr>
              <w:jc w:val="both"/>
              <w:rPr>
                <w:rFonts w:ascii="Arial" w:hAnsi="Arial" w:cs="Arial"/>
                <w:i/>
                <w:sz w:val="22"/>
                <w:szCs w:val="22"/>
              </w:rPr>
            </w:pPr>
            <w:r w:rsidRPr="00286CE1">
              <w:rPr>
                <w:rFonts w:ascii="Arial" w:hAnsi="Arial" w:cs="Arial"/>
                <w:i/>
                <w:sz w:val="22"/>
                <w:szCs w:val="22"/>
              </w:rPr>
              <w:t xml:space="preserve">A reference list should be provided using </w:t>
            </w:r>
            <w:r w:rsidR="00FC0287">
              <w:rPr>
                <w:rFonts w:ascii="Arial" w:hAnsi="Arial" w:cs="Arial"/>
                <w:i/>
                <w:sz w:val="22"/>
                <w:szCs w:val="22"/>
              </w:rPr>
              <w:t>APA</w:t>
            </w:r>
            <w:r>
              <w:rPr>
                <w:rFonts w:ascii="Arial" w:hAnsi="Arial" w:cs="Arial"/>
                <w:i/>
                <w:sz w:val="22"/>
                <w:szCs w:val="22"/>
              </w:rPr>
              <w:t xml:space="preserve"> </w:t>
            </w:r>
            <w:r w:rsidRPr="00286CE1">
              <w:rPr>
                <w:rFonts w:ascii="Arial" w:hAnsi="Arial" w:cs="Arial"/>
                <w:i/>
                <w:sz w:val="22"/>
                <w:szCs w:val="22"/>
              </w:rPr>
              <w:t>referencing convention</w:t>
            </w:r>
            <w:r>
              <w:rPr>
                <w:rFonts w:ascii="Arial" w:hAnsi="Arial" w:cs="Arial"/>
                <w:i/>
                <w:sz w:val="22"/>
                <w:szCs w:val="22"/>
              </w:rPr>
              <w:t xml:space="preserve"> for all pieces of work</w:t>
            </w:r>
            <w:r w:rsidRPr="00286CE1">
              <w:rPr>
                <w:rFonts w:ascii="Arial" w:hAnsi="Arial" w:cs="Arial"/>
                <w:i/>
                <w:sz w:val="22"/>
                <w:szCs w:val="22"/>
              </w:rPr>
              <w:t>.</w:t>
            </w:r>
            <w:r>
              <w:rPr>
                <w:rFonts w:ascii="Arial" w:hAnsi="Arial" w:cs="Arial"/>
                <w:i/>
                <w:sz w:val="22"/>
                <w:szCs w:val="22"/>
              </w:rPr>
              <w:t xml:space="preserve"> A</w:t>
            </w:r>
            <w:r w:rsidR="00FC0287">
              <w:rPr>
                <w:rFonts w:ascii="Arial" w:hAnsi="Arial" w:cs="Arial"/>
                <w:i/>
                <w:sz w:val="22"/>
                <w:szCs w:val="22"/>
              </w:rPr>
              <w:t>n</w:t>
            </w:r>
            <w:r>
              <w:rPr>
                <w:rFonts w:ascii="Arial" w:hAnsi="Arial" w:cs="Arial"/>
                <w:i/>
                <w:sz w:val="22"/>
                <w:szCs w:val="22"/>
              </w:rPr>
              <w:t xml:space="preserve"> </w:t>
            </w:r>
            <w:r w:rsidR="00FC0287">
              <w:rPr>
                <w:rFonts w:ascii="Arial" w:hAnsi="Arial" w:cs="Arial"/>
                <w:i/>
                <w:sz w:val="22"/>
                <w:szCs w:val="22"/>
              </w:rPr>
              <w:t>APA</w:t>
            </w:r>
            <w:r>
              <w:rPr>
                <w:rFonts w:ascii="Arial" w:hAnsi="Arial" w:cs="Arial"/>
                <w:i/>
                <w:sz w:val="22"/>
                <w:szCs w:val="22"/>
              </w:rPr>
              <w:t xml:space="preserve"> referencing guide will have been provided to students at the commencement of this module.</w:t>
            </w:r>
          </w:p>
          <w:p w14:paraId="29C6EC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64DA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1ABE36" w14:textId="77777777" w:rsidR="00152E9D" w:rsidRPr="00A406E5" w:rsidRDefault="00152E9D" w:rsidP="00152E9D">
            <w:pPr>
              <w:jc w:val="center"/>
              <w:rPr>
                <w:rFonts w:ascii="Arial" w:hAnsi="Arial" w:cs="Arial"/>
                <w:sz w:val="32"/>
              </w:rPr>
            </w:pPr>
          </w:p>
        </w:tc>
      </w:tr>
      <w:tr w:rsidR="00152E9D" w:rsidRPr="00A406E5" w14:paraId="26EADE40" w14:textId="77777777" w:rsidTr="00A85BFE">
        <w:trPr>
          <w:trHeight w:val="451"/>
        </w:trPr>
        <w:tc>
          <w:tcPr>
            <w:tcW w:w="4169" w:type="pct"/>
            <w:vMerge/>
            <w:tcBorders>
              <w:left w:val="single" w:sz="4" w:space="0" w:color="auto"/>
              <w:bottom w:val="single" w:sz="4" w:space="0" w:color="auto"/>
              <w:right w:val="single" w:sz="4" w:space="0" w:color="auto"/>
            </w:tcBorders>
          </w:tcPr>
          <w:p w14:paraId="28B073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50A442" w14:textId="011D8E81" w:rsidR="00152E9D" w:rsidRPr="00A406E5" w:rsidRDefault="00584C88" w:rsidP="00152E9D">
            <w:pPr>
              <w:jc w:val="center"/>
              <w:rPr>
                <w:rFonts w:ascii="Arial" w:hAnsi="Arial" w:cs="Arial"/>
                <w:sz w:val="32"/>
              </w:rPr>
            </w:pPr>
            <w:r>
              <w:rPr>
                <w:rFonts w:ascii="Arial" w:hAnsi="Arial" w:cs="Arial"/>
                <w:sz w:val="32"/>
              </w:rPr>
              <w:t>2</w:t>
            </w:r>
            <w:r w:rsidR="009D4EE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4BA375D" w14:textId="77777777" w:rsidR="00152E9D" w:rsidRPr="00A406E5" w:rsidRDefault="00152E9D" w:rsidP="00152E9D">
            <w:pPr>
              <w:jc w:val="center"/>
              <w:rPr>
                <w:rFonts w:ascii="Arial" w:hAnsi="Arial" w:cs="Arial"/>
                <w:sz w:val="32"/>
              </w:rPr>
            </w:pPr>
          </w:p>
        </w:tc>
      </w:tr>
      <w:tr w:rsidR="00152E9D" w:rsidRPr="00A406E5" w14:paraId="5117B68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5D13A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C764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79A1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473DB9" w14:textId="77777777" w:rsidR="00152E9D" w:rsidRPr="00A406E5" w:rsidRDefault="00152E9D" w:rsidP="00152E9D">
            <w:pPr>
              <w:jc w:val="center"/>
              <w:rPr>
                <w:rFonts w:ascii="Arial" w:hAnsi="Arial" w:cs="Arial"/>
                <w:sz w:val="32"/>
              </w:rPr>
            </w:pPr>
          </w:p>
        </w:tc>
      </w:tr>
      <w:tr w:rsidR="00152E9D" w:rsidRPr="00A406E5" w14:paraId="4A572B5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E57263" w14:textId="77777777" w:rsidR="00152E9D" w:rsidRPr="00A406E5" w:rsidRDefault="00152E9D" w:rsidP="00152E9D">
            <w:pPr>
              <w:spacing w:after="120"/>
              <w:rPr>
                <w:rFonts w:ascii="Arial" w:hAnsi="Arial" w:cs="Arial"/>
                <w:sz w:val="14"/>
                <w:szCs w:val="14"/>
              </w:rPr>
            </w:pPr>
          </w:p>
          <w:p w14:paraId="5048A401" w14:textId="77777777" w:rsidR="00E725A6" w:rsidRDefault="00E725A6" w:rsidP="00E725A6">
            <w:pPr>
              <w:jc w:val="both"/>
              <w:rPr>
                <w:rFonts w:ascii="Arial" w:hAnsi="Arial" w:cs="Arial"/>
                <w:i/>
                <w:sz w:val="22"/>
                <w:szCs w:val="22"/>
              </w:rPr>
            </w:pPr>
            <w:r>
              <w:rPr>
                <w:rFonts w:ascii="Arial" w:hAnsi="Arial" w:cs="Arial"/>
                <w:i/>
                <w:sz w:val="22"/>
                <w:szCs w:val="22"/>
              </w:rPr>
              <w:t>K</w:t>
            </w:r>
            <w:r w:rsidRPr="00F56E9D">
              <w:rPr>
                <w:rFonts w:ascii="Arial" w:hAnsi="Arial" w:cs="Arial"/>
                <w:i/>
                <w:sz w:val="22"/>
                <w:szCs w:val="22"/>
              </w:rPr>
              <w:t>nowledge and understanding of relevant theories and models associated with critical thinking and reflection</w:t>
            </w:r>
            <w:r>
              <w:rPr>
                <w:rFonts w:ascii="Arial" w:hAnsi="Arial" w:cs="Arial"/>
                <w:i/>
                <w:sz w:val="22"/>
                <w:szCs w:val="22"/>
              </w:rPr>
              <w:t xml:space="preserve"> should be demonstrated</w:t>
            </w:r>
            <w:r w:rsidRPr="00F56E9D">
              <w:rPr>
                <w:rFonts w:ascii="Arial" w:hAnsi="Arial" w:cs="Arial"/>
                <w:sz w:val="22"/>
                <w:szCs w:val="22"/>
              </w:rPr>
              <w:t>.</w:t>
            </w:r>
            <w:r>
              <w:rPr>
                <w:rFonts w:ascii="Arial" w:hAnsi="Arial" w:cs="Arial"/>
                <w:sz w:val="22"/>
                <w:szCs w:val="22"/>
              </w:rPr>
              <w:t xml:space="preserve"> </w:t>
            </w:r>
            <w:r>
              <w:rPr>
                <w:rFonts w:ascii="Arial" w:hAnsi="Arial" w:cs="Arial"/>
                <w:i/>
                <w:sz w:val="22"/>
                <w:szCs w:val="22"/>
              </w:rPr>
              <w:t xml:space="preserve">A sound understanding, interpretation and integration of those factors which impact your chosen organisations ability to maximise customer value, its quality processes and effectiveness in meeting customer requirements should be introduced and critically examined, through the introduction, understanding and evaluation of appropriate methodologies, processes and criteria, whilst evidencing your understanding and the organisational rationale for these, leading to a critical evaluation of the </w:t>
            </w:r>
            <w:r w:rsidRPr="00EC0933">
              <w:rPr>
                <w:rFonts w:ascii="Arial" w:hAnsi="Arial" w:cs="Arial"/>
                <w:i/>
                <w:sz w:val="22"/>
                <w:szCs w:val="22"/>
              </w:rPr>
              <w:t>benefits and challenges of developing and maintaining good customer relationships.</w:t>
            </w:r>
          </w:p>
          <w:p w14:paraId="0E2A99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6252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F3BAEF" w14:textId="77777777" w:rsidR="00152E9D" w:rsidRPr="00A406E5" w:rsidRDefault="00152E9D" w:rsidP="00152E9D">
            <w:pPr>
              <w:jc w:val="center"/>
              <w:rPr>
                <w:rFonts w:ascii="Arial" w:hAnsi="Arial" w:cs="Arial"/>
                <w:sz w:val="32"/>
              </w:rPr>
            </w:pPr>
          </w:p>
        </w:tc>
      </w:tr>
      <w:tr w:rsidR="00152E9D" w:rsidRPr="00A406E5" w14:paraId="4A12E540" w14:textId="77777777" w:rsidTr="00A85BFE">
        <w:trPr>
          <w:trHeight w:val="451"/>
        </w:trPr>
        <w:tc>
          <w:tcPr>
            <w:tcW w:w="4169" w:type="pct"/>
            <w:vMerge/>
            <w:tcBorders>
              <w:left w:val="single" w:sz="4" w:space="0" w:color="auto"/>
              <w:bottom w:val="single" w:sz="4" w:space="0" w:color="auto"/>
              <w:right w:val="single" w:sz="4" w:space="0" w:color="auto"/>
            </w:tcBorders>
          </w:tcPr>
          <w:p w14:paraId="0D2715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69239C" w14:textId="77777777" w:rsidR="00152E9D" w:rsidRPr="00A406E5" w:rsidRDefault="009D4EE3"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F87DC14" w14:textId="77777777" w:rsidR="00152E9D" w:rsidRPr="00A406E5" w:rsidRDefault="00152E9D" w:rsidP="00152E9D">
            <w:pPr>
              <w:jc w:val="center"/>
              <w:rPr>
                <w:rFonts w:ascii="Arial" w:hAnsi="Arial" w:cs="Arial"/>
                <w:sz w:val="32"/>
              </w:rPr>
            </w:pPr>
          </w:p>
        </w:tc>
      </w:tr>
      <w:tr w:rsidR="00152E9D" w:rsidRPr="00A406E5" w14:paraId="603461D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F1970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3AB1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AB94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5E0009" w14:textId="77777777" w:rsidR="00152E9D" w:rsidRPr="00A406E5" w:rsidRDefault="00152E9D" w:rsidP="00152E9D">
            <w:pPr>
              <w:jc w:val="center"/>
              <w:rPr>
                <w:rFonts w:ascii="Arial" w:hAnsi="Arial" w:cs="Arial"/>
                <w:sz w:val="32"/>
              </w:rPr>
            </w:pPr>
          </w:p>
        </w:tc>
      </w:tr>
      <w:tr w:rsidR="00152E9D" w:rsidRPr="00A406E5" w14:paraId="694737C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9B3A38" w14:textId="77777777" w:rsidR="00152E9D" w:rsidRPr="00A406E5" w:rsidRDefault="00152E9D" w:rsidP="00152E9D">
            <w:pPr>
              <w:spacing w:after="120"/>
              <w:rPr>
                <w:rFonts w:ascii="Arial" w:hAnsi="Arial" w:cs="Arial"/>
                <w:sz w:val="14"/>
                <w:szCs w:val="14"/>
              </w:rPr>
            </w:pPr>
          </w:p>
          <w:p w14:paraId="23B51D37" w14:textId="57886B0B" w:rsidR="00152E9D" w:rsidRDefault="00E725A6" w:rsidP="00E725A6">
            <w:pPr>
              <w:jc w:val="both"/>
              <w:rPr>
                <w:rFonts w:ascii="Arial" w:hAnsi="Arial" w:cs="Arial"/>
                <w:i/>
                <w:sz w:val="22"/>
                <w:szCs w:val="22"/>
              </w:rPr>
            </w:pPr>
            <w:r w:rsidRPr="00EC0933">
              <w:rPr>
                <w:rFonts w:ascii="Arial" w:hAnsi="Arial" w:cs="Arial"/>
                <w:i/>
                <w:sz w:val="22"/>
                <w:szCs w:val="22"/>
              </w:rPr>
              <w:t>Critically analyse the factors that impact on your organisations ability to maximise customer value</w:t>
            </w:r>
            <w:r>
              <w:rPr>
                <w:rFonts w:ascii="Arial" w:hAnsi="Arial" w:cs="Arial"/>
                <w:i/>
                <w:sz w:val="22"/>
                <w:szCs w:val="22"/>
              </w:rPr>
              <w:t xml:space="preserve"> and a c</w:t>
            </w:r>
            <w:r w:rsidRPr="00EC0933">
              <w:rPr>
                <w:rFonts w:ascii="Arial" w:hAnsi="Arial" w:cs="Arial"/>
                <w:i/>
                <w:sz w:val="22"/>
                <w:szCs w:val="22"/>
              </w:rPr>
              <w:t xml:space="preserve">ritical understanding of </w:t>
            </w:r>
            <w:r>
              <w:rPr>
                <w:rFonts w:ascii="Arial" w:hAnsi="Arial" w:cs="Arial"/>
                <w:i/>
                <w:sz w:val="22"/>
                <w:szCs w:val="22"/>
              </w:rPr>
              <w:t>the</w:t>
            </w:r>
            <w:r w:rsidRPr="00EC0933">
              <w:rPr>
                <w:rFonts w:ascii="Arial" w:hAnsi="Arial" w:cs="Arial"/>
                <w:i/>
                <w:sz w:val="22"/>
                <w:szCs w:val="22"/>
              </w:rPr>
              <w:t xml:space="preserve"> quality processes </w:t>
            </w:r>
            <w:r>
              <w:rPr>
                <w:rFonts w:ascii="Arial" w:hAnsi="Arial" w:cs="Arial"/>
                <w:i/>
                <w:sz w:val="22"/>
                <w:szCs w:val="22"/>
              </w:rPr>
              <w:t xml:space="preserve">along </w:t>
            </w:r>
            <w:r w:rsidR="001E62FE">
              <w:rPr>
                <w:rFonts w:ascii="Arial" w:hAnsi="Arial" w:cs="Arial"/>
                <w:i/>
                <w:sz w:val="22"/>
                <w:szCs w:val="22"/>
              </w:rPr>
              <w:t xml:space="preserve">with </w:t>
            </w:r>
            <w:r w:rsidR="001E62FE" w:rsidRPr="00EC0933">
              <w:rPr>
                <w:rFonts w:ascii="Arial" w:hAnsi="Arial" w:cs="Arial"/>
                <w:i/>
                <w:sz w:val="22"/>
                <w:szCs w:val="22"/>
              </w:rPr>
              <w:t>its</w:t>
            </w:r>
            <w:r w:rsidRPr="00EC0933">
              <w:rPr>
                <w:rFonts w:ascii="Arial" w:hAnsi="Arial" w:cs="Arial"/>
                <w:i/>
                <w:sz w:val="22"/>
                <w:szCs w:val="22"/>
              </w:rPr>
              <w:t xml:space="preserve"> effectiveness in meeting customer requirements</w:t>
            </w:r>
            <w:r>
              <w:rPr>
                <w:rFonts w:ascii="Arial" w:hAnsi="Arial" w:cs="Arial"/>
                <w:i/>
                <w:sz w:val="22"/>
                <w:szCs w:val="22"/>
              </w:rPr>
              <w:t xml:space="preserve"> through the application of appropriate critical analysis methodologies, demonstrating </w:t>
            </w:r>
            <w:r w:rsidRPr="00F56E9D">
              <w:rPr>
                <w:rFonts w:ascii="Arial" w:hAnsi="Arial" w:cs="Arial"/>
                <w:i/>
                <w:sz w:val="22"/>
                <w:szCs w:val="22"/>
              </w:rPr>
              <w:t>and evalua</w:t>
            </w:r>
            <w:r>
              <w:rPr>
                <w:rFonts w:ascii="Arial" w:hAnsi="Arial" w:cs="Arial"/>
                <w:i/>
                <w:sz w:val="22"/>
                <w:szCs w:val="22"/>
              </w:rPr>
              <w:t>ting</w:t>
            </w:r>
            <w:r w:rsidRPr="00F56E9D">
              <w:rPr>
                <w:rFonts w:ascii="Arial" w:hAnsi="Arial" w:cs="Arial"/>
                <w:i/>
                <w:sz w:val="22"/>
                <w:szCs w:val="22"/>
              </w:rPr>
              <w:t xml:space="preserve"> different management theories draw</w:t>
            </w:r>
            <w:r>
              <w:rPr>
                <w:rFonts w:ascii="Arial" w:hAnsi="Arial" w:cs="Arial"/>
                <w:i/>
                <w:sz w:val="22"/>
                <w:szCs w:val="22"/>
              </w:rPr>
              <w:t>ing</w:t>
            </w:r>
            <w:r w:rsidRPr="00F56E9D">
              <w:rPr>
                <w:rFonts w:ascii="Arial" w:hAnsi="Arial" w:cs="Arial"/>
                <w:i/>
                <w:sz w:val="22"/>
                <w:szCs w:val="22"/>
              </w:rPr>
              <w:t xml:space="preserve"> appropriate conclusions aligned with</w:t>
            </w:r>
            <w:r>
              <w:rPr>
                <w:rFonts w:ascii="Arial" w:hAnsi="Arial" w:cs="Arial"/>
                <w:i/>
                <w:sz w:val="22"/>
                <w:szCs w:val="22"/>
              </w:rPr>
              <w:t xml:space="preserve"> and </w:t>
            </w:r>
            <w:r w:rsidRPr="00F56E9D">
              <w:rPr>
                <w:rFonts w:ascii="Arial" w:hAnsi="Arial" w:cs="Arial"/>
                <w:i/>
                <w:sz w:val="22"/>
                <w:szCs w:val="22"/>
              </w:rPr>
              <w:t>supported by academic references</w:t>
            </w:r>
            <w:r>
              <w:rPr>
                <w:rFonts w:ascii="Arial" w:hAnsi="Arial" w:cs="Arial"/>
                <w:i/>
                <w:sz w:val="22"/>
                <w:szCs w:val="22"/>
              </w:rPr>
              <w:t xml:space="preserve"> is essential. Evidence in the form of organisational and personal experiences is required and you should aim to establish how these theories, models and processes align with you and the organisation. The introduction of personal and/or evidential experiences to underpin academic work demonstrates a deeper and wider understanding.</w:t>
            </w:r>
          </w:p>
          <w:p w14:paraId="22F96945" w14:textId="482DE4F3" w:rsidR="00E725A6" w:rsidRPr="00E725A6" w:rsidRDefault="00E725A6" w:rsidP="00E725A6">
            <w:pPr>
              <w:jc w:val="both"/>
              <w:rPr>
                <w:rFonts w:ascii="Arial" w:hAnsi="Arial" w:cs="Arial"/>
                <w:i/>
                <w:sz w:val="22"/>
                <w:szCs w:val="22"/>
              </w:rPr>
            </w:pPr>
          </w:p>
        </w:tc>
        <w:tc>
          <w:tcPr>
            <w:tcW w:w="416" w:type="pct"/>
            <w:tcBorders>
              <w:top w:val="single" w:sz="4" w:space="0" w:color="auto"/>
              <w:left w:val="single" w:sz="4" w:space="0" w:color="auto"/>
              <w:right w:val="single" w:sz="4" w:space="0" w:color="auto"/>
            </w:tcBorders>
          </w:tcPr>
          <w:p w14:paraId="554842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3A57CD" w14:textId="77777777" w:rsidR="00152E9D" w:rsidRPr="00A406E5" w:rsidRDefault="00152E9D" w:rsidP="00152E9D">
            <w:pPr>
              <w:jc w:val="center"/>
              <w:rPr>
                <w:rFonts w:ascii="Arial" w:hAnsi="Arial" w:cs="Arial"/>
                <w:sz w:val="32"/>
              </w:rPr>
            </w:pPr>
          </w:p>
        </w:tc>
      </w:tr>
      <w:tr w:rsidR="00152E9D" w:rsidRPr="00A406E5" w14:paraId="28A4248B" w14:textId="77777777" w:rsidTr="00A85BFE">
        <w:trPr>
          <w:trHeight w:val="451"/>
        </w:trPr>
        <w:tc>
          <w:tcPr>
            <w:tcW w:w="4169" w:type="pct"/>
            <w:vMerge/>
            <w:tcBorders>
              <w:left w:val="single" w:sz="4" w:space="0" w:color="auto"/>
              <w:bottom w:val="single" w:sz="4" w:space="0" w:color="auto"/>
              <w:right w:val="single" w:sz="4" w:space="0" w:color="auto"/>
            </w:tcBorders>
          </w:tcPr>
          <w:p w14:paraId="6C3495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5D1961" w14:textId="19244A34" w:rsidR="00152E9D" w:rsidRPr="00A406E5" w:rsidRDefault="00BF7FEC" w:rsidP="00152E9D">
            <w:pPr>
              <w:jc w:val="center"/>
              <w:rPr>
                <w:rFonts w:ascii="Arial" w:hAnsi="Arial" w:cs="Arial"/>
                <w:sz w:val="32"/>
              </w:rPr>
            </w:pPr>
            <w:r>
              <w:rPr>
                <w:rFonts w:ascii="Arial" w:hAnsi="Arial" w:cs="Arial"/>
                <w:sz w:val="32"/>
              </w:rPr>
              <w:t>3</w:t>
            </w:r>
            <w:r w:rsidR="009D4EE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6A37A9F" w14:textId="77777777" w:rsidR="00152E9D" w:rsidRPr="00A406E5" w:rsidRDefault="00152E9D" w:rsidP="00152E9D">
            <w:pPr>
              <w:jc w:val="center"/>
              <w:rPr>
                <w:rFonts w:ascii="Arial" w:hAnsi="Arial" w:cs="Arial"/>
                <w:sz w:val="32"/>
              </w:rPr>
            </w:pPr>
          </w:p>
        </w:tc>
      </w:tr>
      <w:tr w:rsidR="00152E9D" w:rsidRPr="00A406E5" w14:paraId="2E7F877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1AA8D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CCDA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F5FD9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0DB257" w14:textId="77777777" w:rsidR="00152E9D" w:rsidRPr="00A406E5" w:rsidRDefault="00152E9D" w:rsidP="00152E9D">
            <w:pPr>
              <w:jc w:val="center"/>
              <w:rPr>
                <w:rFonts w:ascii="Arial" w:hAnsi="Arial" w:cs="Arial"/>
                <w:sz w:val="32"/>
              </w:rPr>
            </w:pPr>
          </w:p>
        </w:tc>
      </w:tr>
      <w:tr w:rsidR="00152E9D" w:rsidRPr="00A406E5" w14:paraId="61BFA98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59F999" w14:textId="77777777" w:rsidR="00AA0F80" w:rsidRPr="00A406E5" w:rsidRDefault="00AA0F80" w:rsidP="00AA0F80">
            <w:pPr>
              <w:spacing w:after="120"/>
              <w:rPr>
                <w:rFonts w:ascii="Arial" w:hAnsi="Arial" w:cs="Arial"/>
                <w:sz w:val="14"/>
                <w:szCs w:val="14"/>
              </w:rPr>
            </w:pPr>
          </w:p>
          <w:p w14:paraId="791F20EA" w14:textId="5ED26307" w:rsidR="00152E9D" w:rsidRPr="00E725A6" w:rsidRDefault="00E725A6" w:rsidP="00E725A6">
            <w:pPr>
              <w:jc w:val="both"/>
              <w:rPr>
                <w:rFonts w:ascii="Arial" w:hAnsi="Arial" w:cs="Arial"/>
                <w:i/>
                <w:sz w:val="22"/>
                <w:szCs w:val="22"/>
              </w:rPr>
            </w:pPr>
            <w:r>
              <w:rPr>
                <w:rFonts w:ascii="Arial" w:hAnsi="Arial" w:cs="Arial"/>
                <w:i/>
                <w:sz w:val="22"/>
                <w:szCs w:val="22"/>
              </w:rPr>
              <w:t>Provide</w:t>
            </w:r>
            <w:r w:rsidRPr="00F56E9D">
              <w:rPr>
                <w:rFonts w:ascii="Arial" w:hAnsi="Arial" w:cs="Arial"/>
                <w:i/>
                <w:sz w:val="22"/>
                <w:szCs w:val="22"/>
              </w:rPr>
              <w:t xml:space="preserve"> relevant examples of how </w:t>
            </w:r>
            <w:r>
              <w:rPr>
                <w:rFonts w:ascii="Arial" w:hAnsi="Arial" w:cs="Arial"/>
                <w:i/>
                <w:sz w:val="22"/>
                <w:szCs w:val="22"/>
              </w:rPr>
              <w:t xml:space="preserve">quality processes, the </w:t>
            </w:r>
            <w:proofErr w:type="gramStart"/>
            <w:r>
              <w:rPr>
                <w:rFonts w:ascii="Arial" w:hAnsi="Arial" w:cs="Arial"/>
                <w:i/>
                <w:sz w:val="22"/>
                <w:szCs w:val="22"/>
              </w:rPr>
              <w:t>benefits</w:t>
            </w:r>
            <w:proofErr w:type="gramEnd"/>
            <w:r>
              <w:rPr>
                <w:rFonts w:ascii="Arial" w:hAnsi="Arial" w:cs="Arial"/>
                <w:i/>
                <w:sz w:val="22"/>
                <w:szCs w:val="22"/>
              </w:rPr>
              <w:t xml:space="preserve"> and challenges of developing and maintaining good customer relationships, along with the challenges faced with maximising customer value demonstrate a critical understanding of those quality systems adopted by your chosen organisation and the controls it employs to maximise customer value and how effective the organisation is in meeting customer </w:t>
            </w:r>
            <w:r>
              <w:rPr>
                <w:rFonts w:ascii="Arial" w:hAnsi="Arial" w:cs="Arial"/>
                <w:i/>
                <w:sz w:val="22"/>
                <w:szCs w:val="22"/>
              </w:rPr>
              <w:lastRenderedPageBreak/>
              <w:t xml:space="preserve">requirements.  Critical analysis and evaluation are developed as part of the course delivery, with specific models (Pearson’s RED, Toulmin) introduced to allow critical thinking and writing development.  </w:t>
            </w:r>
          </w:p>
          <w:p w14:paraId="3A3EBC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AA3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E4A5F6" w14:textId="77777777" w:rsidR="00152E9D" w:rsidRPr="00A406E5" w:rsidRDefault="00152E9D" w:rsidP="00152E9D">
            <w:pPr>
              <w:jc w:val="center"/>
              <w:rPr>
                <w:rFonts w:ascii="Arial" w:hAnsi="Arial" w:cs="Arial"/>
                <w:sz w:val="32"/>
              </w:rPr>
            </w:pPr>
          </w:p>
        </w:tc>
      </w:tr>
      <w:tr w:rsidR="00152E9D" w:rsidRPr="00A406E5" w14:paraId="1AE9199D" w14:textId="77777777" w:rsidTr="00A85BFE">
        <w:trPr>
          <w:trHeight w:val="450"/>
        </w:trPr>
        <w:tc>
          <w:tcPr>
            <w:tcW w:w="4169" w:type="pct"/>
            <w:vMerge/>
            <w:tcBorders>
              <w:left w:val="single" w:sz="4" w:space="0" w:color="auto"/>
              <w:bottom w:val="single" w:sz="4" w:space="0" w:color="auto"/>
              <w:right w:val="single" w:sz="4" w:space="0" w:color="auto"/>
            </w:tcBorders>
          </w:tcPr>
          <w:p w14:paraId="10D888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FD3184" w14:textId="329BCDDF" w:rsidR="00152E9D" w:rsidRPr="00A406E5" w:rsidRDefault="00E725A6" w:rsidP="00152E9D">
            <w:pPr>
              <w:jc w:val="center"/>
              <w:rPr>
                <w:rFonts w:ascii="Arial" w:hAnsi="Arial" w:cs="Arial"/>
                <w:sz w:val="32"/>
              </w:rPr>
            </w:pPr>
            <w:r>
              <w:rPr>
                <w:rFonts w:ascii="Arial" w:hAnsi="Arial" w:cs="Arial"/>
                <w:sz w:val="32"/>
              </w:rPr>
              <w:t>1</w:t>
            </w:r>
            <w:r w:rsidR="009D4EE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5619049" w14:textId="77777777" w:rsidR="00152E9D" w:rsidRPr="00A406E5" w:rsidRDefault="00152E9D" w:rsidP="00152E9D">
            <w:pPr>
              <w:jc w:val="center"/>
              <w:rPr>
                <w:rFonts w:ascii="Arial" w:hAnsi="Arial" w:cs="Arial"/>
                <w:sz w:val="32"/>
              </w:rPr>
            </w:pPr>
          </w:p>
        </w:tc>
      </w:tr>
      <w:tr w:rsidR="00152E9D" w:rsidRPr="00A406E5" w14:paraId="5754B9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884E6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734083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2B7D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784DFD" w14:textId="77777777" w:rsidR="00152E9D" w:rsidRPr="00A406E5" w:rsidRDefault="00152E9D" w:rsidP="00152E9D">
            <w:pPr>
              <w:jc w:val="center"/>
              <w:rPr>
                <w:rFonts w:ascii="Arial" w:hAnsi="Arial" w:cs="Arial"/>
                <w:sz w:val="32"/>
              </w:rPr>
            </w:pPr>
          </w:p>
        </w:tc>
      </w:tr>
      <w:tr w:rsidR="00152E9D" w:rsidRPr="00A406E5" w14:paraId="55E28E0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4A29E3" w14:textId="77777777" w:rsidR="00152E9D" w:rsidRPr="00A406E5" w:rsidRDefault="00152E9D" w:rsidP="00152E9D">
            <w:pPr>
              <w:spacing w:after="120"/>
              <w:rPr>
                <w:rFonts w:ascii="Arial" w:hAnsi="Arial" w:cs="Arial"/>
                <w:sz w:val="14"/>
                <w:szCs w:val="14"/>
              </w:rPr>
            </w:pPr>
          </w:p>
          <w:p w14:paraId="2BA34137" w14:textId="4AAD99CF" w:rsidR="00152E9D" w:rsidRPr="00E725A6" w:rsidRDefault="00154BAD" w:rsidP="00E725A6">
            <w:pPr>
              <w:jc w:val="both"/>
              <w:rPr>
                <w:rFonts w:ascii="Arial" w:hAnsi="Arial" w:cs="Arial"/>
                <w:i/>
                <w:sz w:val="22"/>
                <w:szCs w:val="22"/>
              </w:rPr>
            </w:pPr>
            <w:r w:rsidRPr="00F56E9D">
              <w:rPr>
                <w:rFonts w:ascii="Arial" w:hAnsi="Arial" w:cs="Arial"/>
                <w:i/>
                <w:sz w:val="22"/>
                <w:szCs w:val="22"/>
              </w:rPr>
              <w:t>Your report should be presented in a clear and coherent format.</w:t>
            </w:r>
            <w:r>
              <w:rPr>
                <w:rFonts w:ascii="Arial" w:hAnsi="Arial" w:cs="Arial"/>
                <w:i/>
                <w:sz w:val="22"/>
                <w:szCs w:val="22"/>
              </w:rPr>
              <w:t xml:space="preserve"> Reports should be delivered demonstrating effective formal report writing skills.  The inclusion of texts, journals, diagrams, charts, graphs charts and tables supporting the work is encouraged; these should be included in appendices and appropriately labelled in a logical and consistent manner, i.e., Appendix A, Appendix B etc. The report layout, grammar, syntax, spelling and structure should conform to UWTSD standard report writing format, including references, citations and bibliography (where used) compliant with the </w:t>
            </w:r>
            <w:r w:rsidR="00FC0287">
              <w:rPr>
                <w:rFonts w:ascii="Arial" w:hAnsi="Arial" w:cs="Arial"/>
                <w:i/>
                <w:sz w:val="22"/>
                <w:szCs w:val="22"/>
              </w:rPr>
              <w:t>APA</w:t>
            </w:r>
            <w:r>
              <w:rPr>
                <w:rFonts w:ascii="Arial" w:hAnsi="Arial" w:cs="Arial"/>
                <w:i/>
                <w:sz w:val="22"/>
                <w:szCs w:val="22"/>
              </w:rPr>
              <w:t xml:space="preserve"> Referencing style.</w:t>
            </w:r>
          </w:p>
          <w:p w14:paraId="310997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F2AFD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4FD672" w14:textId="77777777" w:rsidR="00152E9D" w:rsidRPr="00A406E5" w:rsidRDefault="00152E9D" w:rsidP="00152E9D">
            <w:pPr>
              <w:jc w:val="center"/>
              <w:rPr>
                <w:rFonts w:ascii="Arial" w:hAnsi="Arial" w:cs="Arial"/>
                <w:sz w:val="32"/>
              </w:rPr>
            </w:pPr>
          </w:p>
        </w:tc>
      </w:tr>
      <w:tr w:rsidR="00152E9D" w:rsidRPr="00A406E5" w14:paraId="06BA16E6" w14:textId="77777777" w:rsidTr="00A85BFE">
        <w:trPr>
          <w:trHeight w:val="450"/>
        </w:trPr>
        <w:tc>
          <w:tcPr>
            <w:tcW w:w="4169" w:type="pct"/>
            <w:vMerge/>
            <w:tcBorders>
              <w:left w:val="single" w:sz="4" w:space="0" w:color="auto"/>
              <w:bottom w:val="single" w:sz="4" w:space="0" w:color="auto"/>
              <w:right w:val="single" w:sz="4" w:space="0" w:color="auto"/>
            </w:tcBorders>
          </w:tcPr>
          <w:p w14:paraId="6F6EBE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841582" w14:textId="77777777" w:rsidR="00152E9D" w:rsidRPr="00A406E5" w:rsidRDefault="009D4EE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439C152" w14:textId="77777777" w:rsidR="00152E9D" w:rsidRPr="00A406E5" w:rsidRDefault="00152E9D" w:rsidP="00152E9D">
            <w:pPr>
              <w:jc w:val="center"/>
              <w:rPr>
                <w:rFonts w:ascii="Arial" w:hAnsi="Arial" w:cs="Arial"/>
                <w:sz w:val="32"/>
              </w:rPr>
            </w:pPr>
          </w:p>
        </w:tc>
      </w:tr>
    </w:tbl>
    <w:p w14:paraId="2C0D1A3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72E732B" w14:textId="77777777" w:rsidTr="00152E9D">
        <w:trPr>
          <w:cantSplit/>
        </w:trPr>
        <w:tc>
          <w:tcPr>
            <w:tcW w:w="6062" w:type="dxa"/>
            <w:vMerge w:val="restart"/>
            <w:shd w:val="pct15" w:color="auto" w:fill="auto"/>
            <w:vAlign w:val="center"/>
          </w:tcPr>
          <w:p w14:paraId="0DB2C33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F6C5C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0F409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63FF774" w14:textId="77777777" w:rsidTr="00152E9D">
        <w:trPr>
          <w:cantSplit/>
        </w:trPr>
        <w:tc>
          <w:tcPr>
            <w:tcW w:w="6062" w:type="dxa"/>
            <w:vMerge/>
            <w:vAlign w:val="bottom"/>
          </w:tcPr>
          <w:p w14:paraId="3C0511F0" w14:textId="77777777" w:rsidR="00152E9D" w:rsidRPr="00A406E5" w:rsidRDefault="00152E9D" w:rsidP="00152E9D">
            <w:pPr>
              <w:rPr>
                <w:rFonts w:ascii="Arial" w:hAnsi="Arial" w:cs="Arial"/>
              </w:rPr>
            </w:pPr>
          </w:p>
        </w:tc>
        <w:tc>
          <w:tcPr>
            <w:tcW w:w="2903" w:type="dxa"/>
            <w:vAlign w:val="bottom"/>
          </w:tcPr>
          <w:p w14:paraId="298DEB7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8E444A" w14:textId="77777777" w:rsidR="00152E9D" w:rsidRPr="00A406E5" w:rsidRDefault="00152E9D" w:rsidP="00152E9D">
            <w:pPr>
              <w:jc w:val="center"/>
              <w:rPr>
                <w:rFonts w:ascii="Arial" w:hAnsi="Arial" w:cs="Arial"/>
                <w:sz w:val="12"/>
                <w:szCs w:val="12"/>
              </w:rPr>
            </w:pPr>
          </w:p>
        </w:tc>
        <w:tc>
          <w:tcPr>
            <w:tcW w:w="1060" w:type="dxa"/>
            <w:vMerge/>
            <w:vAlign w:val="bottom"/>
          </w:tcPr>
          <w:p w14:paraId="20DE967D" w14:textId="77777777" w:rsidR="00152E9D" w:rsidRPr="00A406E5" w:rsidRDefault="00152E9D" w:rsidP="00152E9D">
            <w:pPr>
              <w:ind w:leftChars="71" w:left="142"/>
              <w:rPr>
                <w:rFonts w:ascii="Arial" w:hAnsi="Arial" w:cs="Arial"/>
              </w:rPr>
            </w:pPr>
          </w:p>
        </w:tc>
      </w:tr>
      <w:tr w:rsidR="00152E9D" w:rsidRPr="00A406E5" w14:paraId="6E1DD0F6" w14:textId="77777777" w:rsidTr="00152E9D">
        <w:trPr>
          <w:cantSplit/>
        </w:trPr>
        <w:tc>
          <w:tcPr>
            <w:tcW w:w="6062" w:type="dxa"/>
            <w:vMerge/>
            <w:vAlign w:val="bottom"/>
          </w:tcPr>
          <w:p w14:paraId="2F04DFE7" w14:textId="77777777" w:rsidR="00152E9D" w:rsidRPr="00A406E5" w:rsidRDefault="00152E9D" w:rsidP="00152E9D">
            <w:pPr>
              <w:rPr>
                <w:rFonts w:ascii="Arial" w:hAnsi="Arial" w:cs="Arial"/>
              </w:rPr>
            </w:pPr>
          </w:p>
        </w:tc>
        <w:tc>
          <w:tcPr>
            <w:tcW w:w="2903" w:type="dxa"/>
            <w:vAlign w:val="bottom"/>
          </w:tcPr>
          <w:p w14:paraId="690E74B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A9F609F" w14:textId="77777777" w:rsidR="00152E9D" w:rsidRPr="00A406E5" w:rsidRDefault="00152E9D" w:rsidP="00152E9D">
            <w:pPr>
              <w:jc w:val="center"/>
              <w:rPr>
                <w:rFonts w:ascii="Arial" w:hAnsi="Arial" w:cs="Arial"/>
                <w:sz w:val="12"/>
                <w:szCs w:val="12"/>
              </w:rPr>
            </w:pPr>
          </w:p>
        </w:tc>
        <w:tc>
          <w:tcPr>
            <w:tcW w:w="1060" w:type="dxa"/>
            <w:vMerge/>
            <w:vAlign w:val="bottom"/>
          </w:tcPr>
          <w:p w14:paraId="7F4AA80C" w14:textId="77777777" w:rsidR="00152E9D" w:rsidRPr="00A406E5" w:rsidRDefault="00152E9D" w:rsidP="00152E9D">
            <w:pPr>
              <w:ind w:firstLineChars="141" w:firstLine="282"/>
              <w:rPr>
                <w:rFonts w:ascii="Arial" w:hAnsi="Arial" w:cs="Arial"/>
              </w:rPr>
            </w:pPr>
          </w:p>
        </w:tc>
      </w:tr>
    </w:tbl>
    <w:p w14:paraId="08E67045" w14:textId="77777777" w:rsidR="00152E9D" w:rsidRDefault="00152E9D" w:rsidP="00152E9D">
      <w:pPr>
        <w:rPr>
          <w:rFonts w:ascii="Arial" w:hAnsi="Arial" w:cs="Arial"/>
        </w:rPr>
      </w:pPr>
    </w:p>
    <w:p w14:paraId="0B6DC722" w14:textId="77777777" w:rsidR="00C073F1" w:rsidRDefault="00C073F1" w:rsidP="00152E9D">
      <w:pPr>
        <w:rPr>
          <w:rFonts w:ascii="Arial" w:hAnsi="Arial" w:cs="Arial"/>
        </w:rPr>
      </w:pPr>
    </w:p>
    <w:p w14:paraId="0D7D227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9F20A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7B41A61" w14:textId="77777777" w:rsidR="00C073F1" w:rsidRPr="00A406E5" w:rsidRDefault="00C073F1" w:rsidP="00152E9D">
      <w:pPr>
        <w:rPr>
          <w:rFonts w:ascii="Arial" w:hAnsi="Arial" w:cs="Arial"/>
          <w:vanish/>
        </w:rPr>
      </w:pPr>
    </w:p>
    <w:p w14:paraId="1364DD2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4F049C4" w14:textId="77777777" w:rsidTr="00527E60">
        <w:tc>
          <w:tcPr>
            <w:tcW w:w="13858" w:type="dxa"/>
            <w:shd w:val="clear" w:color="auto" w:fill="FF99FF"/>
          </w:tcPr>
          <w:p w14:paraId="1F85A3F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14ADAE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0EC227D" w14:textId="77777777" w:rsidTr="0093002B">
        <w:tc>
          <w:tcPr>
            <w:tcW w:w="13948" w:type="dxa"/>
            <w:shd w:val="clear" w:color="auto" w:fill="FF99FF"/>
          </w:tcPr>
          <w:p w14:paraId="5FBC2BE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5DA31A1" w14:textId="77777777" w:rsidTr="0093002B">
        <w:tc>
          <w:tcPr>
            <w:tcW w:w="13948" w:type="dxa"/>
            <w:shd w:val="clear" w:color="auto" w:fill="FFCCFF"/>
          </w:tcPr>
          <w:p w14:paraId="0DF407C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EAEE85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58417D0" w14:textId="77777777" w:rsidTr="0093002B">
        <w:trPr>
          <w:tblHeader/>
        </w:trPr>
        <w:tc>
          <w:tcPr>
            <w:tcW w:w="1735" w:type="dxa"/>
            <w:shd w:val="clear" w:color="auto" w:fill="FF99FF"/>
          </w:tcPr>
          <w:p w14:paraId="17155A2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307B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405C98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D1141E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A19BFB8"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8DC9AF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230994A"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D759D3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241E7346"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3901C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906BFE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2FC139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B88ADE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5853012" w14:textId="77777777" w:rsidTr="0093002B">
        <w:trPr>
          <w:tblHeader/>
        </w:trPr>
        <w:tc>
          <w:tcPr>
            <w:tcW w:w="1735" w:type="dxa"/>
            <w:shd w:val="clear" w:color="auto" w:fill="FF99FF"/>
          </w:tcPr>
          <w:p w14:paraId="77925682"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40DB2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C78AF5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CEAFA9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D9C3AD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D8AF9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783BCA8"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3E93AE4"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124AEFC" w14:textId="77777777" w:rsidTr="0093002B">
        <w:tc>
          <w:tcPr>
            <w:tcW w:w="1735" w:type="dxa"/>
            <w:shd w:val="clear" w:color="auto" w:fill="FF99FF"/>
          </w:tcPr>
          <w:p w14:paraId="6191E3F3"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4E2D112"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C7B79AD"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7F7CF65"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8DC1EB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F94630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AA89F2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1EE3BD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B7A621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1114AD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720A1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4F97C87"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2B2A0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CF7FFF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26D1B20" w14:textId="77777777" w:rsidTr="0093002B">
        <w:tc>
          <w:tcPr>
            <w:tcW w:w="1735" w:type="dxa"/>
            <w:shd w:val="clear" w:color="auto" w:fill="FF99FF"/>
          </w:tcPr>
          <w:p w14:paraId="4759A8C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ABB83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7C740D1"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20E712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F18069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C0A60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44AEC4C5"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BF8C0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912CC94" w14:textId="77777777" w:rsidTr="0093002B">
        <w:tc>
          <w:tcPr>
            <w:tcW w:w="1735" w:type="dxa"/>
            <w:shd w:val="clear" w:color="auto" w:fill="FF99FF"/>
          </w:tcPr>
          <w:p w14:paraId="5EB6883E"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B95A8D6"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77AEC5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1C8995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7AFAE78" w14:textId="77777777" w:rsidR="00527E60" w:rsidRPr="00B669B1" w:rsidRDefault="00527E60" w:rsidP="0093002B">
            <w:pPr>
              <w:rPr>
                <w:rFonts w:ascii="Arial" w:hAnsi="Arial" w:cs="Arial"/>
              </w:rPr>
            </w:pPr>
          </w:p>
        </w:tc>
        <w:tc>
          <w:tcPr>
            <w:tcW w:w="1736" w:type="dxa"/>
          </w:tcPr>
          <w:p w14:paraId="19C501D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5E4838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A97880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424A12D0" w14:textId="77777777" w:rsidR="00527E60" w:rsidRPr="00E518DC" w:rsidRDefault="00527E60" w:rsidP="0093002B">
            <w:pPr>
              <w:rPr>
                <w:rFonts w:ascii="Arial" w:hAnsi="Arial" w:cs="Arial"/>
              </w:rPr>
            </w:pPr>
          </w:p>
          <w:p w14:paraId="2EC09E17" w14:textId="77777777" w:rsidR="00527E60" w:rsidRPr="00B669B1" w:rsidRDefault="00527E60" w:rsidP="0093002B">
            <w:pPr>
              <w:rPr>
                <w:rFonts w:ascii="Arial" w:hAnsi="Arial" w:cs="Arial"/>
              </w:rPr>
            </w:pPr>
          </w:p>
        </w:tc>
        <w:tc>
          <w:tcPr>
            <w:tcW w:w="1736" w:type="dxa"/>
          </w:tcPr>
          <w:p w14:paraId="2E7D9AB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3A6425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C4AE85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0C0B71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C3D950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018AD79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67D1EC9"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5B8DF52C" w14:textId="77777777" w:rsidTr="0093002B">
        <w:tc>
          <w:tcPr>
            <w:tcW w:w="1735" w:type="dxa"/>
            <w:shd w:val="clear" w:color="auto" w:fill="FF99FF"/>
          </w:tcPr>
          <w:p w14:paraId="713F1A9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CECD28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4544DD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13B2D0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63B9CB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F9033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6FCEE7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054CF0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209809AE" w14:textId="77777777" w:rsidR="00527E60" w:rsidRPr="00B669B1" w:rsidRDefault="00527E60" w:rsidP="0093002B">
            <w:pPr>
              <w:rPr>
                <w:rFonts w:ascii="Arial" w:hAnsi="Arial" w:cs="Arial"/>
              </w:rPr>
            </w:pPr>
          </w:p>
          <w:p w14:paraId="03B81788" w14:textId="77777777" w:rsidR="00527E60" w:rsidRPr="00B669B1" w:rsidRDefault="00527E60" w:rsidP="0093002B">
            <w:pPr>
              <w:rPr>
                <w:rFonts w:ascii="Arial" w:hAnsi="Arial" w:cs="Arial"/>
              </w:rPr>
            </w:pPr>
          </w:p>
        </w:tc>
        <w:tc>
          <w:tcPr>
            <w:tcW w:w="1736" w:type="dxa"/>
          </w:tcPr>
          <w:p w14:paraId="486B5C2D"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59BC04C9"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D10761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B8E95B0"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8115229"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B89C4D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4F512CB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82C722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C24BCBA"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869150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5743EB"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D55A93"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C0088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25C8BAC" w14:textId="77777777" w:rsidTr="0093002B">
        <w:tc>
          <w:tcPr>
            <w:tcW w:w="1735" w:type="dxa"/>
            <w:shd w:val="clear" w:color="auto" w:fill="FF99FF"/>
          </w:tcPr>
          <w:p w14:paraId="70036FC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EE2FFA0"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5758619"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8A65947"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0BBDDB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235CF63" w14:textId="77777777" w:rsidR="00527E60" w:rsidRPr="00ED3ABD" w:rsidRDefault="00527E60" w:rsidP="0093002B">
            <w:pPr>
              <w:rPr>
                <w:rFonts w:ascii="Arial" w:hAnsi="Arial" w:cs="Arial"/>
              </w:rPr>
            </w:pPr>
          </w:p>
          <w:p w14:paraId="0561BFE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0B46C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5A6F59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1279B23"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7750E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7686B5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E9D1D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424605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2913376"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701CB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030B8DED"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D507BF6"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B0756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3956DC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6A03D7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C62A21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EF25966"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3673BCD" w14:textId="77777777" w:rsidR="00527E60" w:rsidRPr="00D9771E" w:rsidRDefault="00527E60" w:rsidP="00527E60">
      <w:pPr>
        <w:rPr>
          <w:rFonts w:ascii="Arial" w:hAnsi="Arial" w:cs="Arial"/>
        </w:rPr>
      </w:pPr>
    </w:p>
    <w:p w14:paraId="7A6DD3AD" w14:textId="77777777" w:rsidR="00527E60" w:rsidRDefault="00527E60">
      <w:pPr>
        <w:pStyle w:val="NormalWeb"/>
        <w:rPr>
          <w:rFonts w:ascii="Arial" w:hAnsi="Arial" w:cs="Arial"/>
          <w:color w:val="303B44"/>
          <w:sz w:val="22"/>
          <w:szCs w:val="22"/>
        </w:rPr>
      </w:pPr>
    </w:p>
    <w:p w14:paraId="625E9A7E"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E0EEF" w14:textId="77777777" w:rsidR="00AC5FC0" w:rsidRDefault="00AC5FC0">
      <w:r>
        <w:separator/>
      </w:r>
    </w:p>
  </w:endnote>
  <w:endnote w:type="continuationSeparator" w:id="0">
    <w:p w14:paraId="542B074A" w14:textId="77777777" w:rsidR="00AC5FC0" w:rsidRDefault="00AC5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4CD6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3179B6D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3E7D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2AF66" w14:textId="77777777" w:rsidR="00AC5FC0" w:rsidRDefault="00AC5FC0">
      <w:r>
        <w:separator/>
      </w:r>
    </w:p>
  </w:footnote>
  <w:footnote w:type="continuationSeparator" w:id="0">
    <w:p w14:paraId="0BB2A276" w14:textId="77777777" w:rsidR="00AC5FC0" w:rsidRDefault="00AC5F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74E8"/>
    <w:multiLevelType w:val="hybridMultilevel"/>
    <w:tmpl w:val="7E502EC0"/>
    <w:lvl w:ilvl="0" w:tplc="16C4BA7C">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1FD7A44"/>
    <w:multiLevelType w:val="hybridMultilevel"/>
    <w:tmpl w:val="C72A32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30579B5"/>
    <w:multiLevelType w:val="hybridMultilevel"/>
    <w:tmpl w:val="C34E0D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1623D6"/>
    <w:multiLevelType w:val="hybridMultilevel"/>
    <w:tmpl w:val="F63C05B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1F17594"/>
    <w:multiLevelType w:val="hybridMultilevel"/>
    <w:tmpl w:val="007CE1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3D171D"/>
    <w:multiLevelType w:val="hybridMultilevel"/>
    <w:tmpl w:val="E3BC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1C4BA9"/>
    <w:multiLevelType w:val="hybridMultilevel"/>
    <w:tmpl w:val="FAC87BAC"/>
    <w:lvl w:ilvl="0" w:tplc="F92CBF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BB35DBA"/>
    <w:multiLevelType w:val="hybridMultilevel"/>
    <w:tmpl w:val="38DE1E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6634445">
    <w:abstractNumId w:val="4"/>
  </w:num>
  <w:num w:numId="2" w16cid:durableId="494340285">
    <w:abstractNumId w:val="14"/>
  </w:num>
  <w:num w:numId="3" w16cid:durableId="1083338859">
    <w:abstractNumId w:val="23"/>
  </w:num>
  <w:num w:numId="4" w16cid:durableId="1518078595">
    <w:abstractNumId w:val="17"/>
  </w:num>
  <w:num w:numId="5" w16cid:durableId="1019815426">
    <w:abstractNumId w:val="12"/>
  </w:num>
  <w:num w:numId="6" w16cid:durableId="768354784">
    <w:abstractNumId w:val="22"/>
  </w:num>
  <w:num w:numId="7" w16cid:durableId="708074226">
    <w:abstractNumId w:val="6"/>
  </w:num>
  <w:num w:numId="8" w16cid:durableId="1964655847">
    <w:abstractNumId w:val="20"/>
  </w:num>
  <w:num w:numId="9" w16cid:durableId="206450203">
    <w:abstractNumId w:val="15"/>
  </w:num>
  <w:num w:numId="10" w16cid:durableId="811948562">
    <w:abstractNumId w:val="9"/>
  </w:num>
  <w:num w:numId="11" w16cid:durableId="1169443117">
    <w:abstractNumId w:val="10"/>
  </w:num>
  <w:num w:numId="12" w16cid:durableId="2057586435">
    <w:abstractNumId w:val="13"/>
  </w:num>
  <w:num w:numId="13" w16cid:durableId="1473595977">
    <w:abstractNumId w:val="19"/>
  </w:num>
  <w:num w:numId="14" w16cid:durableId="1853715364">
    <w:abstractNumId w:val="7"/>
  </w:num>
  <w:num w:numId="15" w16cid:durableId="312301178">
    <w:abstractNumId w:val="0"/>
  </w:num>
  <w:num w:numId="16" w16cid:durableId="1123617710">
    <w:abstractNumId w:val="11"/>
  </w:num>
  <w:num w:numId="17" w16cid:durableId="852955306">
    <w:abstractNumId w:val="21"/>
  </w:num>
  <w:num w:numId="18" w16cid:durableId="1534881507">
    <w:abstractNumId w:val="24"/>
  </w:num>
  <w:num w:numId="19" w16cid:durableId="1952348451">
    <w:abstractNumId w:val="8"/>
  </w:num>
  <w:num w:numId="20" w16cid:durableId="1851139463">
    <w:abstractNumId w:val="16"/>
  </w:num>
  <w:num w:numId="21" w16cid:durableId="819153553">
    <w:abstractNumId w:val="3"/>
  </w:num>
  <w:num w:numId="22" w16cid:durableId="1551258567">
    <w:abstractNumId w:val="2"/>
  </w:num>
  <w:num w:numId="23" w16cid:durableId="1727755513">
    <w:abstractNumId w:val="18"/>
  </w:num>
  <w:num w:numId="24" w16cid:durableId="1785149107">
    <w:abstractNumId w:val="1"/>
  </w:num>
  <w:num w:numId="25" w16cid:durableId="9783874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28E6"/>
    <w:rsid w:val="00055215"/>
    <w:rsid w:val="00067948"/>
    <w:rsid w:val="000822E5"/>
    <w:rsid w:val="000971FC"/>
    <w:rsid w:val="000A2A3A"/>
    <w:rsid w:val="000A492A"/>
    <w:rsid w:val="000D2F80"/>
    <w:rsid w:val="000E413A"/>
    <w:rsid w:val="000F5AA3"/>
    <w:rsid w:val="000F7529"/>
    <w:rsid w:val="00100396"/>
    <w:rsid w:val="00100B5C"/>
    <w:rsid w:val="00107C5B"/>
    <w:rsid w:val="001106E9"/>
    <w:rsid w:val="00124CA5"/>
    <w:rsid w:val="00134F77"/>
    <w:rsid w:val="00152E9D"/>
    <w:rsid w:val="00154487"/>
    <w:rsid w:val="00154BAD"/>
    <w:rsid w:val="0017512A"/>
    <w:rsid w:val="00196958"/>
    <w:rsid w:val="001A0B2A"/>
    <w:rsid w:val="001A1E39"/>
    <w:rsid w:val="001A24F3"/>
    <w:rsid w:val="001B405C"/>
    <w:rsid w:val="001B5F45"/>
    <w:rsid w:val="001E1050"/>
    <w:rsid w:val="001E1E1F"/>
    <w:rsid w:val="001E2007"/>
    <w:rsid w:val="001E57C1"/>
    <w:rsid w:val="001E62FE"/>
    <w:rsid w:val="001F07EF"/>
    <w:rsid w:val="001F50B6"/>
    <w:rsid w:val="001F6D7A"/>
    <w:rsid w:val="00204A94"/>
    <w:rsid w:val="00215A11"/>
    <w:rsid w:val="0022746E"/>
    <w:rsid w:val="00235F71"/>
    <w:rsid w:val="002444CA"/>
    <w:rsid w:val="00260DE6"/>
    <w:rsid w:val="00273FEE"/>
    <w:rsid w:val="0028204E"/>
    <w:rsid w:val="0028591B"/>
    <w:rsid w:val="002878BF"/>
    <w:rsid w:val="00291841"/>
    <w:rsid w:val="00292375"/>
    <w:rsid w:val="002C449B"/>
    <w:rsid w:val="002C6040"/>
    <w:rsid w:val="002D5B3F"/>
    <w:rsid w:val="002E272E"/>
    <w:rsid w:val="002F5778"/>
    <w:rsid w:val="002F65F0"/>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41DE"/>
    <w:rsid w:val="00451810"/>
    <w:rsid w:val="0046031F"/>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4C88"/>
    <w:rsid w:val="00590667"/>
    <w:rsid w:val="005969E2"/>
    <w:rsid w:val="005A1689"/>
    <w:rsid w:val="005B1985"/>
    <w:rsid w:val="005B61CD"/>
    <w:rsid w:val="005D1D58"/>
    <w:rsid w:val="005D432C"/>
    <w:rsid w:val="005E285E"/>
    <w:rsid w:val="005E72F8"/>
    <w:rsid w:val="005F0579"/>
    <w:rsid w:val="005F3A53"/>
    <w:rsid w:val="006062A3"/>
    <w:rsid w:val="00610E08"/>
    <w:rsid w:val="006140BF"/>
    <w:rsid w:val="006161BE"/>
    <w:rsid w:val="00620787"/>
    <w:rsid w:val="00624972"/>
    <w:rsid w:val="00632434"/>
    <w:rsid w:val="0063478F"/>
    <w:rsid w:val="006379DF"/>
    <w:rsid w:val="00642490"/>
    <w:rsid w:val="00644256"/>
    <w:rsid w:val="00661D6F"/>
    <w:rsid w:val="006628E9"/>
    <w:rsid w:val="00663DB0"/>
    <w:rsid w:val="0066725E"/>
    <w:rsid w:val="006716C7"/>
    <w:rsid w:val="00681208"/>
    <w:rsid w:val="00681FA9"/>
    <w:rsid w:val="00691EA9"/>
    <w:rsid w:val="006934D4"/>
    <w:rsid w:val="006A6DC3"/>
    <w:rsid w:val="006B53FB"/>
    <w:rsid w:val="006D49ED"/>
    <w:rsid w:val="006D55CE"/>
    <w:rsid w:val="006D637A"/>
    <w:rsid w:val="006D6F24"/>
    <w:rsid w:val="006F0F95"/>
    <w:rsid w:val="006F45BF"/>
    <w:rsid w:val="006F60E0"/>
    <w:rsid w:val="00702F71"/>
    <w:rsid w:val="007366DF"/>
    <w:rsid w:val="007369A8"/>
    <w:rsid w:val="00743FEE"/>
    <w:rsid w:val="00757839"/>
    <w:rsid w:val="007618C7"/>
    <w:rsid w:val="00770C81"/>
    <w:rsid w:val="007711C7"/>
    <w:rsid w:val="00791024"/>
    <w:rsid w:val="00793F0A"/>
    <w:rsid w:val="007A2657"/>
    <w:rsid w:val="007C682C"/>
    <w:rsid w:val="007D2385"/>
    <w:rsid w:val="007F214F"/>
    <w:rsid w:val="00800069"/>
    <w:rsid w:val="008042F0"/>
    <w:rsid w:val="008310A0"/>
    <w:rsid w:val="00835B66"/>
    <w:rsid w:val="00835D29"/>
    <w:rsid w:val="00842E7F"/>
    <w:rsid w:val="00852933"/>
    <w:rsid w:val="008566E5"/>
    <w:rsid w:val="008566FE"/>
    <w:rsid w:val="00865B46"/>
    <w:rsid w:val="00887423"/>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1F2B"/>
    <w:rsid w:val="00942231"/>
    <w:rsid w:val="009433C5"/>
    <w:rsid w:val="009630D5"/>
    <w:rsid w:val="00965881"/>
    <w:rsid w:val="009871FF"/>
    <w:rsid w:val="00990799"/>
    <w:rsid w:val="00995D51"/>
    <w:rsid w:val="009A0631"/>
    <w:rsid w:val="009B10ED"/>
    <w:rsid w:val="009C3CA1"/>
    <w:rsid w:val="009D3EA4"/>
    <w:rsid w:val="009D4EE3"/>
    <w:rsid w:val="009D649C"/>
    <w:rsid w:val="009E4BC1"/>
    <w:rsid w:val="009F26E5"/>
    <w:rsid w:val="009F5CB2"/>
    <w:rsid w:val="009F7151"/>
    <w:rsid w:val="00A03BB8"/>
    <w:rsid w:val="00A16E98"/>
    <w:rsid w:val="00A3505D"/>
    <w:rsid w:val="00A4036F"/>
    <w:rsid w:val="00A406E5"/>
    <w:rsid w:val="00A4641C"/>
    <w:rsid w:val="00A46E5A"/>
    <w:rsid w:val="00A5425D"/>
    <w:rsid w:val="00A55876"/>
    <w:rsid w:val="00A67FB1"/>
    <w:rsid w:val="00A85BFE"/>
    <w:rsid w:val="00AA0F80"/>
    <w:rsid w:val="00AB6FE7"/>
    <w:rsid w:val="00AB7AD7"/>
    <w:rsid w:val="00AC5FC0"/>
    <w:rsid w:val="00AD2430"/>
    <w:rsid w:val="00AE41A6"/>
    <w:rsid w:val="00AF0E34"/>
    <w:rsid w:val="00AF271D"/>
    <w:rsid w:val="00AF56C2"/>
    <w:rsid w:val="00B004E6"/>
    <w:rsid w:val="00B0744D"/>
    <w:rsid w:val="00B50EA8"/>
    <w:rsid w:val="00B64082"/>
    <w:rsid w:val="00B64BD2"/>
    <w:rsid w:val="00B72325"/>
    <w:rsid w:val="00B81AD3"/>
    <w:rsid w:val="00B829D8"/>
    <w:rsid w:val="00B84B5B"/>
    <w:rsid w:val="00B86446"/>
    <w:rsid w:val="00BA1176"/>
    <w:rsid w:val="00BE0096"/>
    <w:rsid w:val="00BE0B01"/>
    <w:rsid w:val="00BE79C7"/>
    <w:rsid w:val="00BF3CB5"/>
    <w:rsid w:val="00BF7FEC"/>
    <w:rsid w:val="00C01A3F"/>
    <w:rsid w:val="00C073F1"/>
    <w:rsid w:val="00C1285B"/>
    <w:rsid w:val="00C1361B"/>
    <w:rsid w:val="00C14E1F"/>
    <w:rsid w:val="00C315AF"/>
    <w:rsid w:val="00C36D9A"/>
    <w:rsid w:val="00C44A72"/>
    <w:rsid w:val="00C61205"/>
    <w:rsid w:val="00C61FC2"/>
    <w:rsid w:val="00C705F9"/>
    <w:rsid w:val="00C80F0F"/>
    <w:rsid w:val="00C8667A"/>
    <w:rsid w:val="00C86FBB"/>
    <w:rsid w:val="00C93BCB"/>
    <w:rsid w:val="00CC241A"/>
    <w:rsid w:val="00CD554E"/>
    <w:rsid w:val="00CE4035"/>
    <w:rsid w:val="00CE65AB"/>
    <w:rsid w:val="00CF4266"/>
    <w:rsid w:val="00D22D9C"/>
    <w:rsid w:val="00D241F1"/>
    <w:rsid w:val="00D275CB"/>
    <w:rsid w:val="00D30DFA"/>
    <w:rsid w:val="00D463A5"/>
    <w:rsid w:val="00D46727"/>
    <w:rsid w:val="00D4710D"/>
    <w:rsid w:val="00D47D25"/>
    <w:rsid w:val="00D62ACD"/>
    <w:rsid w:val="00D72569"/>
    <w:rsid w:val="00DA36EE"/>
    <w:rsid w:val="00DB116D"/>
    <w:rsid w:val="00DD17CC"/>
    <w:rsid w:val="00DE217A"/>
    <w:rsid w:val="00DF321B"/>
    <w:rsid w:val="00E230E0"/>
    <w:rsid w:val="00E27F15"/>
    <w:rsid w:val="00E51AAC"/>
    <w:rsid w:val="00E66CC0"/>
    <w:rsid w:val="00E725A6"/>
    <w:rsid w:val="00E728A9"/>
    <w:rsid w:val="00E7421F"/>
    <w:rsid w:val="00E807D9"/>
    <w:rsid w:val="00E957D0"/>
    <w:rsid w:val="00EA0F4E"/>
    <w:rsid w:val="00EA295B"/>
    <w:rsid w:val="00EA3B9B"/>
    <w:rsid w:val="00EA6801"/>
    <w:rsid w:val="00EB4F96"/>
    <w:rsid w:val="00EC0933"/>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0C3F"/>
    <w:rsid w:val="00F8381F"/>
    <w:rsid w:val="00FA04CD"/>
    <w:rsid w:val="00FA25F5"/>
    <w:rsid w:val="00FA2810"/>
    <w:rsid w:val="00FA68F8"/>
    <w:rsid w:val="00FB1DC0"/>
    <w:rsid w:val="00FB3B4E"/>
    <w:rsid w:val="00FB4521"/>
    <w:rsid w:val="00FB4F84"/>
    <w:rsid w:val="00FB5CF8"/>
    <w:rsid w:val="00FC0287"/>
    <w:rsid w:val="00FF273B"/>
    <w:rsid w:val="00FF564C"/>
    <w:rsid w:val="00FF6E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4F98D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12</TotalTime>
  <Pages>11</Pages>
  <Words>4562</Words>
  <Characters>26007</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30508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Mark Bell-Davies</cp:lastModifiedBy>
  <cp:revision>18</cp:revision>
  <cp:lastPrinted>2014-10-10T07:42:00Z</cp:lastPrinted>
  <dcterms:created xsi:type="dcterms:W3CDTF">2021-06-01T16:35:00Z</dcterms:created>
  <dcterms:modified xsi:type="dcterms:W3CDTF">2022-05-12T12:38:00Z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