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91774" w14:textId="3A3C18CA" w:rsidR="00BA5745" w:rsidRPr="003B7887" w:rsidRDefault="00C3648A" w:rsidP="00496453">
      <w:pPr>
        <w:pStyle w:val="Heading1"/>
        <w:rPr>
          <w:rFonts w:cs="Arial"/>
        </w:rPr>
      </w:pPr>
      <w:r w:rsidRPr="003B7887">
        <w:rPr>
          <w:rFonts w:cs="Arial"/>
        </w:rPr>
        <w:t>BMDS70</w:t>
      </w:r>
      <w:r w:rsidR="00355533" w:rsidRPr="003B7887">
        <w:rPr>
          <w:rFonts w:cs="Arial"/>
        </w:rPr>
        <w:t>10</w:t>
      </w:r>
      <w:r w:rsidRPr="003B7887">
        <w:rPr>
          <w:rFonts w:cs="Arial"/>
        </w:rPr>
        <w:t>-CW</w:t>
      </w:r>
      <w:r w:rsidR="00291C47" w:rsidRPr="003B7887">
        <w:rPr>
          <w:rFonts w:cs="Arial"/>
        </w:rPr>
        <w:t xml:space="preserve"> Part </w:t>
      </w:r>
      <w:r w:rsidR="005C6671" w:rsidRPr="003B7887">
        <w:rPr>
          <w:rFonts w:cs="Arial"/>
        </w:rPr>
        <w:t>2</w:t>
      </w:r>
    </w:p>
    <w:p w14:paraId="6EB80B85" w14:textId="278984C9" w:rsidR="00C3648A" w:rsidRPr="008F5D3C" w:rsidRDefault="005C6671" w:rsidP="00654FDA">
      <w:pPr>
        <w:pStyle w:val="Title"/>
        <w:rPr>
          <w:rFonts w:ascii="Arial" w:hAnsi="Arial" w:cs="Arial"/>
        </w:rPr>
      </w:pPr>
      <w:r w:rsidRPr="008F5D3C">
        <w:rPr>
          <w:rFonts w:ascii="Arial" w:hAnsi="Arial" w:cs="Arial"/>
        </w:rPr>
        <w:t>Dissertation proposal</w:t>
      </w:r>
    </w:p>
    <w:p w14:paraId="0095A074" w14:textId="77777777" w:rsidR="0035694E" w:rsidRPr="008F5D3C" w:rsidRDefault="0035694E">
      <w:pPr>
        <w:rPr>
          <w:rFonts w:cs="Arial"/>
          <w:szCs w:val="24"/>
        </w:rPr>
      </w:pPr>
    </w:p>
    <w:p w14:paraId="1025DD2E" w14:textId="766F4807" w:rsidR="003D7A2E" w:rsidRDefault="005C6671" w:rsidP="00654FDA">
      <w:pPr>
        <w:pStyle w:val="Heading1"/>
        <w:rPr>
          <w:rFonts w:cs="Arial"/>
        </w:rPr>
      </w:pPr>
      <w:r>
        <w:rPr>
          <w:rFonts w:cs="Arial"/>
        </w:rPr>
        <w:t>Context and scope</w:t>
      </w:r>
    </w:p>
    <w:p w14:paraId="33643FED" w14:textId="45E6DA5C" w:rsidR="00896314" w:rsidRDefault="003B7887" w:rsidP="00B669D7">
      <w:pPr>
        <w:rPr>
          <w:rFonts w:cs="Arial"/>
          <w:color w:val="000000"/>
        </w:rPr>
      </w:pPr>
      <w:r>
        <w:t>Welsh Results Reporting Service (WRRS) is a national data repo</w:t>
      </w:r>
      <w:r w:rsidR="00AB2A87">
        <w:t>sitory that collects and stores test</w:t>
      </w:r>
      <w:r w:rsidR="00997FD3">
        <w:t xml:space="preserve"> </w:t>
      </w:r>
      <w:r w:rsidR="005A2DCE">
        <w:t xml:space="preserve">results </w:t>
      </w:r>
      <w:r w:rsidR="00997FD3">
        <w:t>and screening</w:t>
      </w:r>
      <w:r w:rsidR="00AB2A87">
        <w:t xml:space="preserve"> </w:t>
      </w:r>
      <w:r w:rsidR="007D5C93">
        <w:t>reports</w:t>
      </w:r>
      <w:r w:rsidR="00AB2A87">
        <w:t xml:space="preserve"> for public</w:t>
      </w:r>
      <w:r w:rsidR="00AB558F">
        <w:t xml:space="preserve"> sector</w:t>
      </w:r>
      <w:r w:rsidR="00AB2A87">
        <w:t xml:space="preserve"> health care services in Wales. </w:t>
      </w:r>
      <w:r w:rsidR="001E2AAD">
        <w:t xml:space="preserve">It stores results from </w:t>
      </w:r>
      <w:r w:rsidR="00DC66F1">
        <w:t>“</w:t>
      </w:r>
      <w:r w:rsidR="001E2AAD">
        <w:t xml:space="preserve">both primary and secondary care, regardless of where </w:t>
      </w:r>
      <w:r w:rsidR="007D5C93">
        <w:t>[the patient</w:t>
      </w:r>
      <w:r w:rsidR="00636A3F">
        <w:t xml:space="preserve"> is]</w:t>
      </w:r>
      <w:r w:rsidR="001E2AAD">
        <w:t xml:space="preserve"> </w:t>
      </w:r>
      <w:proofErr w:type="gramStart"/>
      <w:r w:rsidR="001E2AAD">
        <w:t>tested</w:t>
      </w:r>
      <w:proofErr w:type="gramEnd"/>
      <w:r w:rsidR="00DC66F1">
        <w:t>”</w:t>
      </w:r>
      <w:r w:rsidR="001E2AAD">
        <w:t xml:space="preserve"> </w:t>
      </w:r>
      <w:sdt>
        <w:sdtPr>
          <w:rPr>
            <w:rFonts w:cs="Arial"/>
            <w:color w:val="000000"/>
          </w:rPr>
          <w:tag w:val="MENDELEY_CITATION_v3_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"/>
          <w:id w:val="-946847122"/>
          <w:placeholder>
            <w:docPart w:val="DefaultPlaceholder_-1854013440"/>
          </w:placeholder>
        </w:sdtPr>
        <w:sdtEndPr/>
        <w:sdtContent>
          <w:r w:rsidR="00377391" w:rsidRPr="00377391">
            <w:rPr>
              <w:rFonts w:eastAsia="Times New Roman" w:cs="Arial"/>
              <w:color w:val="000000"/>
            </w:rPr>
            <w:t xml:space="preserve">(Davies </w:t>
          </w:r>
          <w:r w:rsidR="00377391" w:rsidRPr="00377391">
            <w:rPr>
              <w:rFonts w:eastAsia="Times New Roman" w:cs="Arial"/>
              <w:i/>
              <w:iCs/>
              <w:color w:val="000000"/>
            </w:rPr>
            <w:t>et al.</w:t>
          </w:r>
          <w:r w:rsidR="00377391" w:rsidRPr="00377391">
            <w:rPr>
              <w:rFonts w:eastAsia="Times New Roman" w:cs="Arial"/>
              <w:color w:val="000000"/>
            </w:rPr>
            <w:t>, 2022)</w:t>
          </w:r>
        </w:sdtContent>
      </w:sdt>
      <w:r w:rsidR="001E2AAD">
        <w:rPr>
          <w:rFonts w:cs="Arial"/>
          <w:color w:val="000000"/>
        </w:rPr>
        <w:t xml:space="preserve">. </w:t>
      </w:r>
      <w:r w:rsidR="00DC66F1">
        <w:rPr>
          <w:rFonts w:cs="Arial"/>
          <w:color w:val="000000"/>
        </w:rPr>
        <w:t xml:space="preserve">This enables clinicians to view patients’ latest results and </w:t>
      </w:r>
      <w:r w:rsidR="00F7386F">
        <w:rPr>
          <w:rFonts w:cs="Arial"/>
          <w:color w:val="000000"/>
        </w:rPr>
        <w:t>test</w:t>
      </w:r>
      <w:r w:rsidR="00DC66F1">
        <w:rPr>
          <w:rFonts w:cs="Arial"/>
          <w:color w:val="000000"/>
        </w:rPr>
        <w:t xml:space="preserve"> history to support diagnosis and decision-making </w:t>
      </w:r>
      <w:r w:rsidR="00636A3F">
        <w:rPr>
          <w:rFonts w:cs="Arial"/>
          <w:color w:val="000000"/>
        </w:rPr>
        <w:t xml:space="preserve">and </w:t>
      </w:r>
      <w:r w:rsidR="00DC66F1">
        <w:rPr>
          <w:rFonts w:cs="Arial"/>
          <w:color w:val="000000"/>
        </w:rPr>
        <w:t>reduce duplication</w:t>
      </w:r>
      <w:r w:rsidR="00636A3F">
        <w:rPr>
          <w:rFonts w:cs="Arial"/>
          <w:color w:val="000000"/>
        </w:rPr>
        <w:t>, thereby saving money</w:t>
      </w:r>
      <w:r w:rsidR="00DC66F1">
        <w:rPr>
          <w:rFonts w:cs="Arial"/>
          <w:color w:val="000000"/>
        </w:rPr>
        <w:t xml:space="preserve">; </w:t>
      </w:r>
      <w:r w:rsidR="00896314">
        <w:rPr>
          <w:rFonts w:cs="Arial"/>
          <w:color w:val="000000"/>
        </w:rPr>
        <w:t xml:space="preserve">for example, access to a patient’s HbA1c result </w:t>
      </w:r>
      <w:r w:rsidR="00F7386F">
        <w:rPr>
          <w:rFonts w:cs="Arial"/>
          <w:color w:val="000000"/>
        </w:rPr>
        <w:t>history</w:t>
      </w:r>
      <w:r w:rsidR="00896314">
        <w:rPr>
          <w:rFonts w:cs="Arial"/>
          <w:color w:val="000000"/>
        </w:rPr>
        <w:t xml:space="preserve"> may support diabetes diagnosis or </w:t>
      </w:r>
      <w:r w:rsidR="00944731">
        <w:rPr>
          <w:rFonts w:cs="Arial"/>
          <w:color w:val="000000"/>
        </w:rPr>
        <w:t>treatment and</w:t>
      </w:r>
      <w:r w:rsidR="00896314">
        <w:rPr>
          <w:rFonts w:cs="Arial"/>
          <w:color w:val="000000"/>
        </w:rPr>
        <w:t xml:space="preserve"> may eliminate the need for the patient to undertake another test. </w:t>
      </w:r>
    </w:p>
    <w:p w14:paraId="5DF8E940" w14:textId="1E8B40E3" w:rsidR="0028267E" w:rsidRDefault="0028267E" w:rsidP="0028267E">
      <w:pPr>
        <w:rPr>
          <w:rFonts w:cs="Arial"/>
          <w:color w:val="000000"/>
        </w:rPr>
      </w:pPr>
      <w:r>
        <w:rPr>
          <w:rFonts w:cs="Arial"/>
          <w:color w:val="000000"/>
        </w:rPr>
        <w:t xml:space="preserve">Interoperability between WRRS and clinician facing systems allows healthcare providers to view results in the context of the patient record, thereby saving time from seeking results in other digital interfaces. WRRS </w:t>
      </w:r>
      <w:proofErr w:type="gramStart"/>
      <w:r>
        <w:rPr>
          <w:rFonts w:cs="Arial"/>
          <w:color w:val="000000"/>
        </w:rPr>
        <w:t>is connected</w:t>
      </w:r>
      <w:proofErr w:type="gramEnd"/>
      <w:r>
        <w:rPr>
          <w:rFonts w:cs="Arial"/>
          <w:color w:val="000000"/>
        </w:rPr>
        <w:t xml:space="preserve"> to GP systems and to Welsh Clinical Portal (WCP), which </w:t>
      </w:r>
      <w:proofErr w:type="gramStart"/>
      <w:r>
        <w:rPr>
          <w:rFonts w:cs="Arial"/>
          <w:color w:val="000000"/>
        </w:rPr>
        <w:t>is used</w:t>
      </w:r>
      <w:proofErr w:type="gramEnd"/>
      <w:r>
        <w:rPr>
          <w:rFonts w:cs="Arial"/>
          <w:color w:val="000000"/>
        </w:rPr>
        <w:t xml:space="preserve"> in secondary care. Furthermore, work has commenced to connect WRRS with patient facing applications such as the NHS Wales App, so that blood test results are visible to patients </w:t>
      </w:r>
      <w:sdt>
        <w:sdtPr>
          <w:rPr>
            <w:rFonts w:cs="Arial"/>
            <w:color w:val="000000"/>
          </w:rPr>
          <w:tag w:val="MENDELEY_CITATION_v3_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"/>
          <w:id w:val="240294254"/>
          <w:placeholder>
            <w:docPart w:val="193AED9DDB8745DBAC2599E5A018C14D"/>
          </w:placeholder>
        </w:sdtPr>
        <w:sdtEndPr/>
        <w:sdtContent>
          <w:r w:rsidR="00377391" w:rsidRPr="00377391">
            <w:rPr>
              <w:rFonts w:cs="Arial"/>
              <w:color w:val="000000"/>
            </w:rPr>
            <w:t>(North Cardiff Medical Centre, 2025)</w:t>
          </w:r>
        </w:sdtContent>
      </w:sdt>
      <w:r>
        <w:rPr>
          <w:rFonts w:cs="Arial"/>
          <w:color w:val="000000"/>
        </w:rPr>
        <w:t xml:space="preserve">. </w:t>
      </w:r>
    </w:p>
    <w:p w14:paraId="598613F5" w14:textId="20049B25" w:rsidR="00281922" w:rsidRPr="00896314" w:rsidRDefault="00281922" w:rsidP="00281922">
      <w:pPr>
        <w:rPr>
          <w:rFonts w:cs="Arial"/>
          <w:color w:val="000000"/>
        </w:rPr>
      </w:pPr>
      <w:r>
        <w:rPr>
          <w:rFonts w:cs="Arial"/>
          <w:color w:val="000000"/>
        </w:rPr>
        <w:t xml:space="preserve">WRRS is </w:t>
      </w:r>
      <w:r w:rsidR="007B4A85">
        <w:rPr>
          <w:rFonts w:cs="Arial"/>
          <w:color w:val="000000"/>
        </w:rPr>
        <w:t>interoperable with</w:t>
      </w:r>
      <w:r>
        <w:rPr>
          <w:rFonts w:cs="Arial"/>
          <w:color w:val="000000"/>
        </w:rPr>
        <w:t xml:space="preserve"> the Welsh Laboratory Information System (WLIMS), which </w:t>
      </w:r>
      <w:proofErr w:type="gramStart"/>
      <w:r>
        <w:rPr>
          <w:rFonts w:cs="Arial"/>
          <w:color w:val="000000"/>
        </w:rPr>
        <w:t>is used</w:t>
      </w:r>
      <w:proofErr w:type="gramEnd"/>
      <w:r>
        <w:rPr>
          <w:rFonts w:cs="Arial"/>
          <w:color w:val="000000"/>
        </w:rPr>
        <w:t xml:space="preserve"> by pathology laboratories across Wales for storing blood science, </w:t>
      </w:r>
      <w:proofErr w:type="gramStart"/>
      <w:r>
        <w:rPr>
          <w:rFonts w:cs="Arial"/>
          <w:color w:val="000000"/>
        </w:rPr>
        <w:t>microbiology</w:t>
      </w:r>
      <w:proofErr w:type="gramEnd"/>
      <w:r>
        <w:rPr>
          <w:rFonts w:cs="Arial"/>
          <w:color w:val="000000"/>
        </w:rPr>
        <w:t xml:space="preserve"> and histology test results </w:t>
      </w:r>
      <w:sdt>
        <w:sdtPr>
          <w:rPr>
            <w:rFonts w:cs="Arial"/>
            <w:color w:val="000000"/>
          </w:rPr>
          <w:tag w:val="MENDELEY_CITATION_v3_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"/>
          <w:id w:val="120276082"/>
          <w:placeholder>
            <w:docPart w:val="97F661DF627044BEB7725713D7829B80"/>
          </w:placeholder>
        </w:sdtPr>
        <w:sdtEndPr/>
        <w:sdtContent>
          <w:r w:rsidR="00377391" w:rsidRPr="00377391">
            <w:rPr>
              <w:rFonts w:eastAsia="Times New Roman" w:cs="Arial"/>
              <w:color w:val="000000"/>
            </w:rPr>
            <w:t xml:space="preserve">(Davies </w:t>
          </w:r>
          <w:r w:rsidR="00377391" w:rsidRPr="00377391">
            <w:rPr>
              <w:rFonts w:eastAsia="Times New Roman" w:cs="Arial"/>
              <w:i/>
              <w:iCs/>
              <w:color w:val="000000"/>
            </w:rPr>
            <w:t>et al.</w:t>
          </w:r>
          <w:r w:rsidR="00377391" w:rsidRPr="00377391">
            <w:rPr>
              <w:rFonts w:eastAsia="Times New Roman" w:cs="Arial"/>
              <w:color w:val="000000"/>
            </w:rPr>
            <w:t>, 2022)</w:t>
          </w:r>
        </w:sdtContent>
      </w:sdt>
      <w:r>
        <w:rPr>
          <w:rFonts w:cs="Arial"/>
          <w:color w:val="000000"/>
        </w:rPr>
        <w:t xml:space="preserve">, as well as the national Radiology Information System (RIS) </w:t>
      </w:r>
      <w:sdt>
        <w:sdtPr>
          <w:rPr>
            <w:rFonts w:cs="Arial"/>
            <w:color w:val="000000"/>
          </w:rPr>
          <w:tag w:val="MENDELEY_CITATION_v3_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"/>
          <w:id w:val="-294683149"/>
          <w:placeholder>
            <w:docPart w:val="97F661DF627044BEB7725713D7829B80"/>
          </w:placeholder>
        </w:sdtPr>
        <w:sdtEndPr/>
        <w:sdtContent>
          <w:r w:rsidR="00377391" w:rsidRPr="00377391">
            <w:rPr>
              <w:rFonts w:cs="Arial"/>
              <w:color w:val="000000"/>
            </w:rPr>
            <w:t>(Herat, 2020)</w:t>
          </w:r>
        </w:sdtContent>
      </w:sdt>
      <w:r>
        <w:rPr>
          <w:rFonts w:cs="Arial"/>
          <w:color w:val="000000"/>
        </w:rPr>
        <w:t xml:space="preserve">. These systems </w:t>
      </w:r>
      <w:proofErr w:type="gramStart"/>
      <w:r>
        <w:rPr>
          <w:rFonts w:cs="Arial"/>
          <w:color w:val="000000"/>
        </w:rPr>
        <w:t>are managed</w:t>
      </w:r>
      <w:proofErr w:type="gramEnd"/>
      <w:r>
        <w:rPr>
          <w:rFonts w:cs="Arial"/>
          <w:color w:val="000000"/>
        </w:rPr>
        <w:t xml:space="preserve"> through all Wales contracts, and similar national programmes are supporting the procurement and adoption of national </w:t>
      </w:r>
      <w:r w:rsidR="00061BC4">
        <w:rPr>
          <w:rFonts w:cs="Arial"/>
          <w:color w:val="000000"/>
        </w:rPr>
        <w:t>systems</w:t>
      </w:r>
      <w:r>
        <w:rPr>
          <w:rFonts w:cs="Arial"/>
          <w:color w:val="000000"/>
        </w:rPr>
        <w:t xml:space="preserve"> for other specialisms such as </w:t>
      </w:r>
      <w:r w:rsidR="00061BC4">
        <w:rPr>
          <w:rFonts w:cs="Arial"/>
          <w:color w:val="000000"/>
        </w:rPr>
        <w:t>respiratory</w:t>
      </w:r>
      <w:r>
        <w:rPr>
          <w:rFonts w:cs="Arial"/>
          <w:color w:val="000000"/>
        </w:rPr>
        <w:t xml:space="preserve">. However, in </w:t>
      </w:r>
      <w:proofErr w:type="gramStart"/>
      <w:r>
        <w:rPr>
          <w:rFonts w:cs="Arial"/>
          <w:color w:val="000000"/>
        </w:rPr>
        <w:t>some</w:t>
      </w:r>
      <w:proofErr w:type="gramEnd"/>
      <w:r>
        <w:rPr>
          <w:rFonts w:cs="Arial"/>
          <w:color w:val="000000"/>
        </w:rPr>
        <w:t xml:space="preserve"> specialis</w:t>
      </w:r>
      <w:r w:rsidR="00460C63">
        <w:rPr>
          <w:rFonts w:cs="Arial"/>
          <w:color w:val="000000"/>
        </w:rPr>
        <w:t>t areas</w:t>
      </w:r>
      <w:r>
        <w:rPr>
          <w:rFonts w:cs="Arial"/>
          <w:color w:val="000000"/>
        </w:rPr>
        <w:t xml:space="preserve">, test systems </w:t>
      </w:r>
      <w:proofErr w:type="gramStart"/>
      <w:r>
        <w:rPr>
          <w:rFonts w:cs="Arial"/>
          <w:color w:val="000000"/>
        </w:rPr>
        <w:t>are managed</w:t>
      </w:r>
      <w:proofErr w:type="gramEnd"/>
      <w:r>
        <w:rPr>
          <w:rFonts w:cs="Arial"/>
          <w:color w:val="000000"/>
        </w:rPr>
        <w:t xml:space="preserve"> and procured locally. This means there is no single national solution, and each health board uses one or more system to </w:t>
      </w:r>
      <w:proofErr w:type="gramStart"/>
      <w:r w:rsidR="0028267E">
        <w:rPr>
          <w:rFonts w:cs="Arial"/>
          <w:color w:val="000000"/>
        </w:rPr>
        <w:t>carry out</w:t>
      </w:r>
      <w:proofErr w:type="gramEnd"/>
      <w:r>
        <w:rPr>
          <w:rFonts w:cs="Arial"/>
          <w:color w:val="000000"/>
        </w:rPr>
        <w:t xml:space="preserve"> </w:t>
      </w:r>
      <w:r w:rsidR="00061BC4">
        <w:rPr>
          <w:rFonts w:cs="Arial"/>
          <w:color w:val="000000"/>
        </w:rPr>
        <w:t xml:space="preserve">specialism </w:t>
      </w:r>
      <w:r>
        <w:rPr>
          <w:rFonts w:cs="Arial"/>
          <w:color w:val="000000"/>
        </w:rPr>
        <w:t xml:space="preserve">tests. </w:t>
      </w:r>
    </w:p>
    <w:p w14:paraId="24B616FA" w14:textId="77777777" w:rsidR="005A248A" w:rsidRDefault="00337587" w:rsidP="00B669D7">
      <w:pPr>
        <w:rPr>
          <w:rFonts w:cs="Arial"/>
          <w:color w:val="000000"/>
        </w:rPr>
      </w:pPr>
      <w:r>
        <w:rPr>
          <w:rFonts w:cs="Arial"/>
          <w:color w:val="000000"/>
        </w:rPr>
        <w:t>There is significant value in increasing the content of WRRS, to collect</w:t>
      </w:r>
      <w:r w:rsidR="00E22C91">
        <w:rPr>
          <w:rFonts w:cs="Arial"/>
          <w:color w:val="000000"/>
        </w:rPr>
        <w:t xml:space="preserve"> and store a wider range of results and specialisms. </w:t>
      </w:r>
      <w:r w:rsidR="00764834">
        <w:rPr>
          <w:rFonts w:cs="Arial"/>
          <w:color w:val="000000"/>
        </w:rPr>
        <w:t xml:space="preserve">The availability of results </w:t>
      </w:r>
      <w:r w:rsidR="00FC6AED">
        <w:rPr>
          <w:rFonts w:cs="Arial"/>
          <w:color w:val="000000"/>
        </w:rPr>
        <w:t>can</w:t>
      </w:r>
      <w:r w:rsidR="005A248A">
        <w:rPr>
          <w:rFonts w:cs="Arial"/>
          <w:color w:val="000000"/>
        </w:rPr>
        <w:t>:</w:t>
      </w:r>
    </w:p>
    <w:p w14:paraId="39921305" w14:textId="38FC1A0B" w:rsidR="005A248A" w:rsidRDefault="00FC6AED" w:rsidP="005A248A">
      <w:pPr>
        <w:pStyle w:val="ListParagraph"/>
        <w:numPr>
          <w:ilvl w:val="0"/>
          <w:numId w:val="32"/>
        </w:numPr>
        <w:rPr>
          <w:rFonts w:cs="Arial"/>
          <w:color w:val="000000"/>
        </w:rPr>
      </w:pPr>
      <w:r w:rsidRPr="005A248A">
        <w:rPr>
          <w:rFonts w:cs="Arial"/>
          <w:color w:val="000000"/>
        </w:rPr>
        <w:t xml:space="preserve">support clinical decision making, </w:t>
      </w:r>
      <w:r w:rsidR="005A248A">
        <w:rPr>
          <w:rFonts w:cs="Arial"/>
          <w:color w:val="000000"/>
        </w:rPr>
        <w:t xml:space="preserve">by providing </w:t>
      </w:r>
      <w:r w:rsidR="00195259">
        <w:rPr>
          <w:rFonts w:cs="Arial"/>
          <w:color w:val="000000"/>
        </w:rPr>
        <w:t>larger volumes of</w:t>
      </w:r>
      <w:r w:rsidR="005A248A">
        <w:rPr>
          <w:rFonts w:cs="Arial"/>
          <w:color w:val="000000"/>
        </w:rPr>
        <w:t xml:space="preserve"> up-to-date information to healthcare professionals to aid diagnosis and treatment</w:t>
      </w:r>
      <w:r w:rsidR="00F116AB">
        <w:rPr>
          <w:rFonts w:cs="Arial"/>
          <w:color w:val="000000"/>
        </w:rPr>
        <w:t>;</w:t>
      </w:r>
    </w:p>
    <w:p w14:paraId="5751B7A7" w14:textId="157ACCB3" w:rsidR="00337587" w:rsidRDefault="00FC6AED" w:rsidP="005A248A">
      <w:pPr>
        <w:pStyle w:val="ListParagraph"/>
        <w:numPr>
          <w:ilvl w:val="0"/>
          <w:numId w:val="32"/>
        </w:numPr>
        <w:rPr>
          <w:rFonts w:cs="Arial"/>
          <w:color w:val="000000"/>
        </w:rPr>
      </w:pPr>
      <w:r w:rsidRPr="005A248A">
        <w:rPr>
          <w:rFonts w:cs="Arial"/>
          <w:color w:val="000000"/>
        </w:rPr>
        <w:t xml:space="preserve">enhance </w:t>
      </w:r>
      <w:r w:rsidR="00F116AB">
        <w:rPr>
          <w:rFonts w:cs="Arial"/>
          <w:color w:val="000000"/>
        </w:rPr>
        <w:t>healthcare provision by making data available to support research and policy</w:t>
      </w:r>
      <w:r w:rsidR="006A231E">
        <w:rPr>
          <w:rFonts w:cs="Arial"/>
          <w:color w:val="000000"/>
        </w:rPr>
        <w:t xml:space="preserve"> making</w:t>
      </w:r>
      <w:r w:rsidR="00F116AB">
        <w:rPr>
          <w:rFonts w:cs="Arial"/>
          <w:color w:val="000000"/>
        </w:rPr>
        <w:t>;</w:t>
      </w:r>
    </w:p>
    <w:p w14:paraId="25CD2064" w14:textId="33565C26" w:rsidR="0028267E" w:rsidRDefault="0028267E" w:rsidP="005A248A">
      <w:pPr>
        <w:pStyle w:val="ListParagraph"/>
        <w:numPr>
          <w:ilvl w:val="0"/>
          <w:numId w:val="32"/>
        </w:numPr>
        <w:rPr>
          <w:rFonts w:cs="Arial"/>
          <w:color w:val="000000"/>
        </w:rPr>
      </w:pPr>
      <w:r>
        <w:rPr>
          <w:rFonts w:cs="Arial"/>
          <w:color w:val="000000"/>
        </w:rPr>
        <w:t>save money by reducing the need for repeat testing;</w:t>
      </w:r>
    </w:p>
    <w:p w14:paraId="314792B6" w14:textId="6448792D" w:rsidR="00F116AB" w:rsidRDefault="00F116AB" w:rsidP="005A248A">
      <w:pPr>
        <w:pStyle w:val="ListParagraph"/>
        <w:numPr>
          <w:ilvl w:val="0"/>
          <w:numId w:val="32"/>
        </w:numPr>
        <w:rPr>
          <w:rFonts w:cs="Arial"/>
          <w:color w:val="000000"/>
        </w:rPr>
      </w:pPr>
      <w:r>
        <w:rPr>
          <w:rFonts w:cs="Arial"/>
          <w:color w:val="000000"/>
        </w:rPr>
        <w:t xml:space="preserve">and improve patient experience by reducing </w:t>
      </w:r>
      <w:r w:rsidR="00A04449">
        <w:rPr>
          <w:rFonts w:cs="Arial"/>
          <w:color w:val="000000"/>
        </w:rPr>
        <w:t xml:space="preserve">duplicate testing and providing information to </w:t>
      </w:r>
      <w:r w:rsidR="00FB4531">
        <w:rPr>
          <w:rFonts w:cs="Arial"/>
          <w:color w:val="000000"/>
        </w:rPr>
        <w:t xml:space="preserve">aid </w:t>
      </w:r>
      <w:r w:rsidR="00A04449">
        <w:rPr>
          <w:rFonts w:cs="Arial"/>
          <w:color w:val="000000"/>
        </w:rPr>
        <w:t xml:space="preserve">patients’ understanding of their own conditions. </w:t>
      </w:r>
    </w:p>
    <w:p w14:paraId="180CEDF4" w14:textId="16F691C7" w:rsidR="00F94C72" w:rsidRPr="00F94C72" w:rsidRDefault="000C59F5" w:rsidP="00F94C72">
      <w:pPr>
        <w:rPr>
          <w:rFonts w:cs="Arial"/>
          <w:color w:val="000000"/>
        </w:rPr>
      </w:pPr>
      <w:sdt>
        <w:sdtPr>
          <w:rPr>
            <w:rFonts w:cs="Arial"/>
            <w:color w:val="000000"/>
          </w:rPr>
          <w:tag w:val="MENDELEY_CITATION_v3_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"/>
          <w:id w:val="2103918237"/>
          <w:placeholder>
            <w:docPart w:val="DefaultPlaceholder_-1854013440"/>
          </w:placeholder>
        </w:sdtPr>
        <w:sdtEndPr/>
        <w:sdtContent>
          <w:r w:rsidR="00377391" w:rsidRPr="00377391">
            <w:rPr>
              <w:rFonts w:cs="Arial"/>
              <w:color w:val="000000"/>
            </w:rPr>
            <w:t>Data Standards Wales (no date)</w:t>
          </w:r>
        </w:sdtContent>
      </w:sdt>
      <w:r w:rsidR="008505CE">
        <w:rPr>
          <w:rFonts w:cs="Arial"/>
          <w:color w:val="000000"/>
        </w:rPr>
        <w:t xml:space="preserve"> </w:t>
      </w:r>
      <w:r w:rsidR="003A7039">
        <w:rPr>
          <w:rFonts w:cs="Arial"/>
          <w:color w:val="000000"/>
        </w:rPr>
        <w:t>are establishing</w:t>
      </w:r>
      <w:r w:rsidR="00111F33">
        <w:rPr>
          <w:rFonts w:cs="Arial"/>
          <w:color w:val="000000"/>
        </w:rPr>
        <w:t xml:space="preserve"> </w:t>
      </w:r>
      <w:r w:rsidR="00F34E9D">
        <w:rPr>
          <w:rFonts w:cs="Arial"/>
          <w:color w:val="000000"/>
        </w:rPr>
        <w:t xml:space="preserve">HL7 FHIR R4 </w:t>
      </w:r>
      <w:r w:rsidR="0043655F">
        <w:rPr>
          <w:rFonts w:cs="Arial"/>
          <w:color w:val="000000"/>
        </w:rPr>
        <w:t xml:space="preserve">standards for the storage of diagnostic reports. </w:t>
      </w:r>
      <w:r w:rsidR="00F94C72" w:rsidRPr="00F94C72">
        <w:rPr>
          <w:rFonts w:cs="Arial"/>
          <w:color w:val="000000"/>
        </w:rPr>
        <w:t xml:space="preserve">The nature of a </w:t>
      </w:r>
      <w:r w:rsidR="003A7039">
        <w:rPr>
          <w:rFonts w:cs="Arial"/>
          <w:color w:val="000000"/>
        </w:rPr>
        <w:t xml:space="preserve">standardised </w:t>
      </w:r>
      <w:r w:rsidR="00F94C72" w:rsidRPr="00F94C72">
        <w:rPr>
          <w:rFonts w:cs="Arial"/>
          <w:color w:val="000000"/>
        </w:rPr>
        <w:t xml:space="preserve">national repository </w:t>
      </w:r>
      <w:r w:rsidR="003A7039">
        <w:rPr>
          <w:rFonts w:cs="Arial"/>
          <w:color w:val="000000"/>
        </w:rPr>
        <w:t xml:space="preserve">supports </w:t>
      </w:r>
      <w:r w:rsidR="00F94C72" w:rsidRPr="00F94C72">
        <w:rPr>
          <w:rFonts w:cs="Arial"/>
          <w:color w:val="000000"/>
        </w:rPr>
        <w:t>interoperability and information sharing</w:t>
      </w:r>
      <w:r w:rsidR="003A7039">
        <w:rPr>
          <w:rFonts w:cs="Arial"/>
          <w:color w:val="000000"/>
        </w:rPr>
        <w:t xml:space="preserve">, </w:t>
      </w:r>
      <w:r w:rsidR="00173F5E">
        <w:rPr>
          <w:rFonts w:cs="Arial"/>
          <w:color w:val="000000"/>
        </w:rPr>
        <w:t>as systems have clear guidelines to which they must comply</w:t>
      </w:r>
      <w:r w:rsidR="00B814A7">
        <w:rPr>
          <w:rFonts w:cs="Arial"/>
          <w:color w:val="000000"/>
        </w:rPr>
        <w:t xml:space="preserve"> to ensure information is transferable and </w:t>
      </w:r>
      <w:r w:rsidR="00F26E04">
        <w:rPr>
          <w:rFonts w:cs="Arial"/>
          <w:color w:val="000000"/>
        </w:rPr>
        <w:t>ingestible</w:t>
      </w:r>
      <w:r w:rsidR="007A39C7">
        <w:rPr>
          <w:rFonts w:cs="Arial"/>
          <w:color w:val="000000"/>
        </w:rPr>
        <w:t xml:space="preserve"> by digital systems and clinical colleagues</w:t>
      </w:r>
      <w:r w:rsidR="004004BF">
        <w:rPr>
          <w:rFonts w:cs="Arial"/>
          <w:color w:val="000000"/>
        </w:rPr>
        <w:t xml:space="preserve"> </w:t>
      </w:r>
      <w:sdt>
        <w:sdtPr>
          <w:rPr>
            <w:rFonts w:cs="Arial"/>
            <w:color w:val="000000"/>
          </w:rPr>
          <w:tag w:val="MENDELEY_CITATION_v3_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"/>
          <w:id w:val="1167124751"/>
          <w:placeholder>
            <w:docPart w:val="DefaultPlaceholder_-1854013440"/>
          </w:placeholder>
        </w:sdtPr>
        <w:sdtEndPr/>
        <w:sdtContent>
          <w:r w:rsidR="00377391" w:rsidRPr="00377391">
            <w:rPr>
              <w:rFonts w:cs="Arial"/>
              <w:color w:val="000000"/>
            </w:rPr>
            <w:t>(Welsh Government, 2023)</w:t>
          </w:r>
        </w:sdtContent>
      </w:sdt>
      <w:r w:rsidR="00173F5E">
        <w:rPr>
          <w:rFonts w:cs="Arial"/>
          <w:color w:val="000000"/>
        </w:rPr>
        <w:t xml:space="preserve">. </w:t>
      </w:r>
    </w:p>
    <w:p w14:paraId="7DC613C9" w14:textId="1BD1F4DF" w:rsidR="006250FC" w:rsidRDefault="006250FC" w:rsidP="006250FC">
      <w:r>
        <w:rPr>
          <w:rFonts w:cs="Arial"/>
          <w:color w:val="000000"/>
        </w:rPr>
        <w:t xml:space="preserve">This </w:t>
      </w:r>
      <w:r w:rsidR="00F26E04">
        <w:rPr>
          <w:rFonts w:cs="Arial"/>
          <w:color w:val="000000"/>
        </w:rPr>
        <w:t>paper</w:t>
      </w:r>
      <w:r>
        <w:rPr>
          <w:rFonts w:cs="Arial"/>
          <w:color w:val="000000"/>
        </w:rPr>
        <w:t xml:space="preserve"> </w:t>
      </w:r>
      <w:r w:rsidR="00F26E04">
        <w:rPr>
          <w:rFonts w:cs="Arial"/>
          <w:color w:val="000000"/>
        </w:rPr>
        <w:t>lays</w:t>
      </w:r>
      <w:r>
        <w:rPr>
          <w:rFonts w:cs="Arial"/>
          <w:color w:val="000000"/>
        </w:rPr>
        <w:t xml:space="preserve"> the foundations for </w:t>
      </w:r>
      <w:r w:rsidR="007C51BC">
        <w:rPr>
          <w:rFonts w:cs="Arial"/>
          <w:color w:val="000000"/>
        </w:rPr>
        <w:t>a study</w:t>
      </w:r>
      <w:r>
        <w:rPr>
          <w:rFonts w:cs="Arial"/>
          <w:color w:val="000000"/>
        </w:rPr>
        <w:t xml:space="preserve"> into the </w:t>
      </w:r>
      <w:r w:rsidR="00F26E04">
        <w:rPr>
          <w:rFonts w:cs="Arial"/>
          <w:color w:val="000000"/>
        </w:rPr>
        <w:t>process</w:t>
      </w:r>
      <w:r>
        <w:rPr>
          <w:rFonts w:cs="Arial"/>
          <w:color w:val="000000"/>
        </w:rPr>
        <w:t xml:space="preserve"> and challenges for onboarding a test result feed into WRRS, including the justification for this project and suggested data collection approach. </w:t>
      </w:r>
    </w:p>
    <w:p w14:paraId="6D324113" w14:textId="0A09E5C7" w:rsidR="003B7887" w:rsidRDefault="00360748" w:rsidP="00B669D7">
      <w:pPr>
        <w:rPr>
          <w:rFonts w:cs="Arial"/>
          <w:color w:val="000000"/>
        </w:rPr>
      </w:pPr>
      <w:r>
        <w:rPr>
          <w:rFonts w:cs="Arial"/>
          <w:color w:val="000000"/>
        </w:rPr>
        <w:t xml:space="preserve">The process of </w:t>
      </w:r>
      <w:r w:rsidR="00246C65">
        <w:rPr>
          <w:rFonts w:cs="Arial"/>
          <w:color w:val="000000"/>
        </w:rPr>
        <w:t>onboarding</w:t>
      </w:r>
      <w:r>
        <w:rPr>
          <w:rFonts w:cs="Arial"/>
          <w:color w:val="000000"/>
        </w:rPr>
        <w:t xml:space="preserve"> a test result system to WRRS is </w:t>
      </w:r>
      <w:r w:rsidR="00874DA0">
        <w:rPr>
          <w:rFonts w:cs="Arial"/>
          <w:color w:val="000000"/>
        </w:rPr>
        <w:t>well-established but</w:t>
      </w:r>
      <w:r>
        <w:rPr>
          <w:rFonts w:cs="Arial"/>
          <w:color w:val="000000"/>
        </w:rPr>
        <w:t xml:space="preserve"> can </w:t>
      </w:r>
      <w:r w:rsidR="00874DA0">
        <w:rPr>
          <w:rFonts w:cs="Arial"/>
          <w:color w:val="000000"/>
        </w:rPr>
        <w:t>be time consuming. There is little agreement between stakeholders on the key pinch points in the process</w:t>
      </w:r>
      <w:r w:rsidR="00857A3A">
        <w:rPr>
          <w:rFonts w:cs="Arial"/>
          <w:color w:val="000000"/>
        </w:rPr>
        <w:t xml:space="preserve">, and therefore it is difficult to make rational, evidence-based decisions on </w:t>
      </w:r>
      <w:r w:rsidR="00637C35">
        <w:rPr>
          <w:rFonts w:cs="Arial"/>
          <w:color w:val="000000"/>
        </w:rPr>
        <w:t xml:space="preserve">where to allocate resource and attention to make improvements. </w:t>
      </w:r>
    </w:p>
    <w:p w14:paraId="2D3AB97B" w14:textId="77777777" w:rsidR="00936CA9" w:rsidRDefault="00936CA9" w:rsidP="00B669D7"/>
    <w:p w14:paraId="7CC0E5CE" w14:textId="3D2EC525" w:rsidR="00B761F2" w:rsidRPr="000F4EBB" w:rsidRDefault="00B95920" w:rsidP="000F4EBB">
      <w:pPr>
        <w:pStyle w:val="Heading1"/>
        <w:rPr>
          <w:rFonts w:cs="Arial"/>
        </w:rPr>
      </w:pPr>
      <w:r>
        <w:rPr>
          <w:rFonts w:cs="Arial"/>
        </w:rPr>
        <w:t>Aims and objectives</w:t>
      </w:r>
    </w:p>
    <w:p w14:paraId="6DE3F216" w14:textId="49537BFA" w:rsidR="00B669D7" w:rsidRDefault="00CE0C90" w:rsidP="00B669D7">
      <w:r>
        <w:t xml:space="preserve">The aim of this project is to </w:t>
      </w:r>
      <w:r w:rsidR="008C5002">
        <w:t xml:space="preserve">analyse the WRRS onboarding process and identify </w:t>
      </w:r>
      <w:r w:rsidR="00357C86">
        <w:t>root cause issues impac</w:t>
      </w:r>
      <w:r w:rsidR="00912127">
        <w:t>t</w:t>
      </w:r>
      <w:r w:rsidR="00357C86">
        <w:t>ing</w:t>
      </w:r>
      <w:r w:rsidR="00CC2757">
        <w:t xml:space="preserve"> </w:t>
      </w:r>
      <w:r w:rsidR="00CA4BC1">
        <w:t xml:space="preserve">the </w:t>
      </w:r>
      <w:r w:rsidR="00F07A9F">
        <w:t>pace</w:t>
      </w:r>
      <w:r w:rsidR="00CA4BC1">
        <w:t xml:space="preserve"> of connecting suppliers </w:t>
      </w:r>
      <w:r w:rsidR="006F74F1">
        <w:t>to</w:t>
      </w:r>
      <w:r w:rsidR="00CA4BC1">
        <w:t xml:space="preserve"> the database</w:t>
      </w:r>
      <w:r w:rsidR="008C5002">
        <w:t xml:space="preserve">, with the intention of highlighting areas </w:t>
      </w:r>
      <w:r w:rsidR="00B761F2">
        <w:t xml:space="preserve">for improvement to streamline the </w:t>
      </w:r>
      <w:r w:rsidR="00F07A9F">
        <w:t>speed</w:t>
      </w:r>
      <w:r w:rsidR="00B761F2">
        <w:t xml:space="preserve"> of delivery. </w:t>
      </w:r>
    </w:p>
    <w:p w14:paraId="44431A4F" w14:textId="7F932457" w:rsidR="006F323D" w:rsidRDefault="000C40CE" w:rsidP="00B669D7">
      <w:r>
        <w:t>Although not explicitly referenced in</w:t>
      </w:r>
      <w:r w:rsidR="005C25BE">
        <w:t xml:space="preserve"> Digital Health and Care Wales</w:t>
      </w:r>
      <w:r>
        <w:t xml:space="preserve"> </w:t>
      </w:r>
      <w:r w:rsidR="005C25BE">
        <w:t>(</w:t>
      </w:r>
      <w:r>
        <w:t>DHCW</w:t>
      </w:r>
      <w:r w:rsidR="005C25BE">
        <w:t>)</w:t>
      </w:r>
      <w:r>
        <w:t xml:space="preserve"> or Welsh Government strategi</w:t>
      </w:r>
      <w:r w:rsidR="00F32A59">
        <w:t xml:space="preserve">c policy documentation, </w:t>
      </w:r>
      <w:r w:rsidR="00173F5E">
        <w:t xml:space="preserve">WRRS is </w:t>
      </w:r>
      <w:r w:rsidR="00EF24C2">
        <w:t xml:space="preserve">key to DHCW’s strategic missions, especially </w:t>
      </w:r>
      <w:r w:rsidR="00AA0265">
        <w:t>Mission 3</w:t>
      </w:r>
      <w:r w:rsidR="00EF24C2">
        <w:t>: “</w:t>
      </w:r>
      <w:r w:rsidR="00AA0265">
        <w:t>expand the digital health and care record and the use of digital to improve health and care</w:t>
      </w:r>
      <w:r w:rsidR="00EF24C2">
        <w:t>”</w:t>
      </w:r>
      <w:r w:rsidR="00F81297">
        <w:t xml:space="preserve"> </w:t>
      </w:r>
      <w:sdt>
        <w:sdtPr>
          <w:rPr>
            <w:rFonts w:cs="Arial"/>
            <w:color w:val="000000"/>
          </w:rPr>
          <w:tag w:val="MENDELEY_CITATION_v3_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"/>
          <w:id w:val="323864554"/>
          <w:placeholder>
            <w:docPart w:val="DefaultPlaceholder_-1854013440"/>
          </w:placeholder>
        </w:sdtPr>
        <w:sdtEndPr/>
        <w:sdtContent>
          <w:r w:rsidR="00377391" w:rsidRPr="00377391">
            <w:rPr>
              <w:rFonts w:cs="Arial"/>
              <w:color w:val="000000"/>
            </w:rPr>
            <w:t>(DHCW, 2024)</w:t>
          </w:r>
        </w:sdtContent>
      </w:sdt>
      <w:r w:rsidR="00EF24C2">
        <w:t xml:space="preserve">. </w:t>
      </w:r>
      <w:r w:rsidR="003F221F">
        <w:t xml:space="preserve">WRRS is part of the established digital infrastructure that </w:t>
      </w:r>
      <w:r w:rsidR="00835D1F">
        <w:t xml:space="preserve">aims to </w:t>
      </w:r>
      <w:r w:rsidR="003F221F">
        <w:t xml:space="preserve">provide a Wales-wide view of tests undertaken for each patient. </w:t>
      </w:r>
    </w:p>
    <w:p w14:paraId="0B150350" w14:textId="77777777" w:rsidR="00C73144" w:rsidRDefault="00C73144" w:rsidP="00B669D7"/>
    <w:p w14:paraId="29A317F4" w14:textId="11AE9A3E" w:rsidR="00C735EC" w:rsidRDefault="00287FBF" w:rsidP="00B669D7">
      <w:r w:rsidRPr="002379EC">
        <w:rPr>
          <w:b/>
          <w:bCs/>
        </w:rPr>
        <w:t>Table 1</w:t>
      </w:r>
      <w:r>
        <w:t>: results requested and viewed by specialism from 1</w:t>
      </w:r>
      <w:r w:rsidRPr="00287FBF">
        <w:rPr>
          <w:vertAlign w:val="superscript"/>
        </w:rPr>
        <w:t>st</w:t>
      </w:r>
      <w:r>
        <w:t xml:space="preserve"> to 31</w:t>
      </w:r>
      <w:r w:rsidRPr="00287FBF">
        <w:rPr>
          <w:vertAlign w:val="superscript"/>
        </w:rPr>
        <w:t>st</w:t>
      </w:r>
      <w:r>
        <w:t xml:space="preserve"> January 2026. </w:t>
      </w:r>
    </w:p>
    <w:tbl>
      <w:tblPr>
        <w:tblStyle w:val="GridTable1Light-Accent1"/>
        <w:tblW w:w="0" w:type="auto"/>
        <w:tblInd w:w="-5" w:type="dxa"/>
        <w:tblLook w:val="04A0" w:firstRow="1" w:lastRow="0" w:firstColumn="1" w:lastColumn="0" w:noHBand="0" w:noVBand="1"/>
      </w:tblPr>
      <w:tblGrid>
        <w:gridCol w:w="1696"/>
        <w:gridCol w:w="2268"/>
        <w:gridCol w:w="2552"/>
        <w:gridCol w:w="2268"/>
      </w:tblGrid>
      <w:tr w:rsidR="006B29D5" w14:paraId="764E540F" w14:textId="77777777" w:rsidTr="00147A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1623C61" w14:textId="77777777" w:rsidR="006B29D5" w:rsidRDefault="006B29D5" w:rsidP="00B669D7"/>
        </w:tc>
        <w:tc>
          <w:tcPr>
            <w:tcW w:w="2268" w:type="dxa"/>
          </w:tcPr>
          <w:p w14:paraId="30B30605" w14:textId="1B9D5031" w:rsidR="006B29D5" w:rsidRDefault="006B29D5" w:rsidP="00B669D7">
            <w:pPr>
              <w:cnfStyle w:val="100000000000" w:firstRow="1" w:lastRow="0" w:firstColumn="0" w:lastColumn="0" w:oddVBand="0" w:evenVBand="0" w:oddHBand="0" w:evenHBand="0" w:firstRowFirstColumn="0" w:firstRowLastColumn="0" w:lastRowFirstColumn="0" w:lastRowLastColumn="0"/>
            </w:pPr>
            <w:r>
              <w:t>Requested (electronically)</w:t>
            </w:r>
          </w:p>
        </w:tc>
        <w:tc>
          <w:tcPr>
            <w:tcW w:w="2552" w:type="dxa"/>
          </w:tcPr>
          <w:p w14:paraId="5EFAAACF" w14:textId="6A0523C8" w:rsidR="006B29D5" w:rsidRDefault="006B29D5" w:rsidP="00B669D7">
            <w:pPr>
              <w:cnfStyle w:val="100000000000" w:firstRow="1" w:lastRow="0" w:firstColumn="0" w:lastColumn="0" w:oddVBand="0" w:evenVBand="0" w:oddHBand="0" w:evenHBand="0" w:firstRowFirstColumn="0" w:firstRowLastColumn="0" w:lastRowFirstColumn="0" w:lastRowLastColumn="0"/>
            </w:pPr>
            <w:r>
              <w:t>Viewed (electronically)</w:t>
            </w:r>
          </w:p>
        </w:tc>
        <w:tc>
          <w:tcPr>
            <w:tcW w:w="2268" w:type="dxa"/>
          </w:tcPr>
          <w:p w14:paraId="5177A6FF" w14:textId="1965E492" w:rsidR="006B29D5" w:rsidRDefault="002379EC" w:rsidP="00B669D7">
            <w:pPr>
              <w:cnfStyle w:val="100000000000" w:firstRow="1" w:lastRow="0" w:firstColumn="0" w:lastColumn="0" w:oddVBand="0" w:evenVBand="0" w:oddHBand="0" w:evenHBand="0" w:firstRowFirstColumn="0" w:firstRowLastColumn="0" w:lastRowFirstColumn="0" w:lastRowLastColumn="0"/>
            </w:pPr>
            <w:r>
              <w:t>Average view per result</w:t>
            </w:r>
          </w:p>
        </w:tc>
      </w:tr>
      <w:tr w:rsidR="006B29D5" w14:paraId="5ADF5360" w14:textId="77777777" w:rsidTr="00147A40">
        <w:tc>
          <w:tcPr>
            <w:cnfStyle w:val="001000000000" w:firstRow="0" w:lastRow="0" w:firstColumn="1" w:lastColumn="0" w:oddVBand="0" w:evenVBand="0" w:oddHBand="0" w:evenHBand="0" w:firstRowFirstColumn="0" w:firstRowLastColumn="0" w:lastRowFirstColumn="0" w:lastRowLastColumn="0"/>
            <w:tcW w:w="1696" w:type="dxa"/>
          </w:tcPr>
          <w:p w14:paraId="1A7CD9ED" w14:textId="3AB8DDAB" w:rsidR="006B29D5" w:rsidRDefault="006B29D5" w:rsidP="00B669D7">
            <w:r>
              <w:t>Pathology</w:t>
            </w:r>
          </w:p>
        </w:tc>
        <w:tc>
          <w:tcPr>
            <w:tcW w:w="2268" w:type="dxa"/>
          </w:tcPr>
          <w:p w14:paraId="42C12A78" w14:textId="47847589" w:rsidR="006B29D5" w:rsidRDefault="00D70545" w:rsidP="0047269E">
            <w:pPr>
              <w:jc w:val="center"/>
              <w:cnfStyle w:val="000000000000" w:firstRow="0" w:lastRow="0" w:firstColumn="0" w:lastColumn="0" w:oddVBand="0" w:evenVBand="0" w:oddHBand="0" w:evenHBand="0" w:firstRowFirstColumn="0" w:firstRowLastColumn="0" w:lastRowFirstColumn="0" w:lastRowLastColumn="0"/>
            </w:pPr>
            <w:r>
              <w:t>338,024</w:t>
            </w:r>
          </w:p>
        </w:tc>
        <w:tc>
          <w:tcPr>
            <w:tcW w:w="2552" w:type="dxa"/>
          </w:tcPr>
          <w:p w14:paraId="0787217A" w14:textId="3FBB9AF6" w:rsidR="006B29D5" w:rsidRDefault="002379EC" w:rsidP="0047269E">
            <w:pPr>
              <w:jc w:val="center"/>
              <w:cnfStyle w:val="000000000000" w:firstRow="0" w:lastRow="0" w:firstColumn="0" w:lastColumn="0" w:oddVBand="0" w:evenVBand="0" w:oddHBand="0" w:evenHBand="0" w:firstRowFirstColumn="0" w:firstRowLastColumn="0" w:lastRowFirstColumn="0" w:lastRowLastColumn="0"/>
            </w:pPr>
            <w:r>
              <w:t>1,364,216</w:t>
            </w:r>
          </w:p>
        </w:tc>
        <w:tc>
          <w:tcPr>
            <w:tcW w:w="2268" w:type="dxa"/>
          </w:tcPr>
          <w:p w14:paraId="661BFDAA" w14:textId="59B0143F" w:rsidR="006B29D5" w:rsidRDefault="00EC2CEA" w:rsidP="0047269E">
            <w:pPr>
              <w:jc w:val="center"/>
              <w:cnfStyle w:val="000000000000" w:firstRow="0" w:lastRow="0" w:firstColumn="0" w:lastColumn="0" w:oddVBand="0" w:evenVBand="0" w:oddHBand="0" w:evenHBand="0" w:firstRowFirstColumn="0" w:firstRowLastColumn="0" w:lastRowFirstColumn="0" w:lastRowLastColumn="0"/>
            </w:pPr>
            <w:r>
              <w:t>4.04</w:t>
            </w:r>
          </w:p>
        </w:tc>
      </w:tr>
      <w:tr w:rsidR="006B29D5" w14:paraId="55FD0028" w14:textId="77777777" w:rsidTr="00147A40">
        <w:tc>
          <w:tcPr>
            <w:cnfStyle w:val="001000000000" w:firstRow="0" w:lastRow="0" w:firstColumn="1" w:lastColumn="0" w:oddVBand="0" w:evenVBand="0" w:oddHBand="0" w:evenHBand="0" w:firstRowFirstColumn="0" w:firstRowLastColumn="0" w:lastRowFirstColumn="0" w:lastRowLastColumn="0"/>
            <w:tcW w:w="1696" w:type="dxa"/>
          </w:tcPr>
          <w:p w14:paraId="35FBB1F8" w14:textId="0599D743" w:rsidR="006B29D5" w:rsidRDefault="006B29D5" w:rsidP="00B669D7">
            <w:r>
              <w:t>Radiology</w:t>
            </w:r>
          </w:p>
        </w:tc>
        <w:tc>
          <w:tcPr>
            <w:tcW w:w="2268" w:type="dxa"/>
          </w:tcPr>
          <w:p w14:paraId="13E74DF0" w14:textId="35579AC5" w:rsidR="006B29D5" w:rsidRDefault="00D70545" w:rsidP="0047269E">
            <w:pPr>
              <w:jc w:val="center"/>
              <w:cnfStyle w:val="000000000000" w:firstRow="0" w:lastRow="0" w:firstColumn="0" w:lastColumn="0" w:oddVBand="0" w:evenVBand="0" w:oddHBand="0" w:evenHBand="0" w:firstRowFirstColumn="0" w:firstRowLastColumn="0" w:lastRowFirstColumn="0" w:lastRowLastColumn="0"/>
            </w:pPr>
            <w:r>
              <w:t>55,512</w:t>
            </w:r>
          </w:p>
        </w:tc>
        <w:tc>
          <w:tcPr>
            <w:tcW w:w="2552" w:type="dxa"/>
          </w:tcPr>
          <w:p w14:paraId="2BA5B7AC" w14:textId="585A9BA1" w:rsidR="006B29D5" w:rsidRDefault="002379EC" w:rsidP="0047269E">
            <w:pPr>
              <w:jc w:val="center"/>
              <w:cnfStyle w:val="000000000000" w:firstRow="0" w:lastRow="0" w:firstColumn="0" w:lastColumn="0" w:oddVBand="0" w:evenVBand="0" w:oddHBand="0" w:evenHBand="0" w:firstRowFirstColumn="0" w:firstRowLastColumn="0" w:lastRowFirstColumn="0" w:lastRowLastColumn="0"/>
            </w:pPr>
            <w:r>
              <w:t>475,874</w:t>
            </w:r>
          </w:p>
        </w:tc>
        <w:tc>
          <w:tcPr>
            <w:tcW w:w="2268" w:type="dxa"/>
          </w:tcPr>
          <w:p w14:paraId="0F83FFE7" w14:textId="79006E24" w:rsidR="006B29D5" w:rsidRDefault="00577207" w:rsidP="0047269E">
            <w:pPr>
              <w:jc w:val="center"/>
              <w:cnfStyle w:val="000000000000" w:firstRow="0" w:lastRow="0" w:firstColumn="0" w:lastColumn="0" w:oddVBand="0" w:evenVBand="0" w:oddHBand="0" w:evenHBand="0" w:firstRowFirstColumn="0" w:firstRowLastColumn="0" w:lastRowFirstColumn="0" w:lastRowLastColumn="0"/>
            </w:pPr>
            <w:r>
              <w:t>8.25</w:t>
            </w:r>
          </w:p>
        </w:tc>
      </w:tr>
      <w:tr w:rsidR="006B29D5" w14:paraId="64616AD1" w14:textId="77777777" w:rsidTr="00147A40">
        <w:tc>
          <w:tcPr>
            <w:cnfStyle w:val="001000000000" w:firstRow="0" w:lastRow="0" w:firstColumn="1" w:lastColumn="0" w:oddVBand="0" w:evenVBand="0" w:oddHBand="0" w:evenHBand="0" w:firstRowFirstColumn="0" w:firstRowLastColumn="0" w:lastRowFirstColumn="0" w:lastRowLastColumn="0"/>
            <w:tcW w:w="1696" w:type="dxa"/>
          </w:tcPr>
          <w:p w14:paraId="65FBE40F" w14:textId="00EE44BE" w:rsidR="006B29D5" w:rsidRDefault="006B29D5" w:rsidP="00B669D7">
            <w:r>
              <w:t>Cardiology</w:t>
            </w:r>
          </w:p>
        </w:tc>
        <w:tc>
          <w:tcPr>
            <w:tcW w:w="2268" w:type="dxa"/>
          </w:tcPr>
          <w:p w14:paraId="0B68F203" w14:textId="49E9DC62" w:rsidR="006B29D5" w:rsidRDefault="00D70545" w:rsidP="0047269E">
            <w:pPr>
              <w:jc w:val="center"/>
              <w:cnfStyle w:val="000000000000" w:firstRow="0" w:lastRow="0" w:firstColumn="0" w:lastColumn="0" w:oddVBand="0" w:evenVBand="0" w:oddHBand="0" w:evenHBand="0" w:firstRowFirstColumn="0" w:firstRowLastColumn="0" w:lastRowFirstColumn="0" w:lastRowLastColumn="0"/>
            </w:pPr>
            <w:r>
              <w:t>3,933</w:t>
            </w:r>
          </w:p>
        </w:tc>
        <w:tc>
          <w:tcPr>
            <w:tcW w:w="2552" w:type="dxa"/>
          </w:tcPr>
          <w:p w14:paraId="54191968" w14:textId="18864C9D" w:rsidR="006B29D5" w:rsidRDefault="002379EC" w:rsidP="0047269E">
            <w:pPr>
              <w:jc w:val="center"/>
              <w:cnfStyle w:val="000000000000" w:firstRow="0" w:lastRow="0" w:firstColumn="0" w:lastColumn="0" w:oddVBand="0" w:evenVBand="0" w:oddHBand="0" w:evenHBand="0" w:firstRowFirstColumn="0" w:firstRowLastColumn="0" w:lastRowFirstColumn="0" w:lastRowLastColumn="0"/>
            </w:pPr>
            <w:r>
              <w:t>21,607</w:t>
            </w:r>
          </w:p>
        </w:tc>
        <w:tc>
          <w:tcPr>
            <w:tcW w:w="2268" w:type="dxa"/>
          </w:tcPr>
          <w:p w14:paraId="61F08D16" w14:textId="35B6B5F9" w:rsidR="006B29D5" w:rsidRDefault="00577207" w:rsidP="0047269E">
            <w:pPr>
              <w:jc w:val="center"/>
              <w:cnfStyle w:val="000000000000" w:firstRow="0" w:lastRow="0" w:firstColumn="0" w:lastColumn="0" w:oddVBand="0" w:evenVBand="0" w:oddHBand="0" w:evenHBand="0" w:firstRowFirstColumn="0" w:firstRowLastColumn="0" w:lastRowFirstColumn="0" w:lastRowLastColumn="0"/>
            </w:pPr>
            <w:r>
              <w:t>5.49</w:t>
            </w:r>
          </w:p>
        </w:tc>
      </w:tr>
      <w:tr w:rsidR="006B29D5" w14:paraId="16D4FD3B" w14:textId="77777777" w:rsidTr="00147A40">
        <w:tc>
          <w:tcPr>
            <w:cnfStyle w:val="001000000000" w:firstRow="0" w:lastRow="0" w:firstColumn="1" w:lastColumn="0" w:oddVBand="0" w:evenVBand="0" w:oddHBand="0" w:evenHBand="0" w:firstRowFirstColumn="0" w:firstRowLastColumn="0" w:lastRowFirstColumn="0" w:lastRowLastColumn="0"/>
            <w:tcW w:w="1696" w:type="dxa"/>
          </w:tcPr>
          <w:p w14:paraId="084BCE5D" w14:textId="656F27B2" w:rsidR="006B29D5" w:rsidRDefault="006B29D5" w:rsidP="00B669D7">
            <w:r>
              <w:t>Other</w:t>
            </w:r>
          </w:p>
        </w:tc>
        <w:tc>
          <w:tcPr>
            <w:tcW w:w="2268" w:type="dxa"/>
          </w:tcPr>
          <w:p w14:paraId="5F38719E" w14:textId="44CB6297" w:rsidR="006B29D5"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c>
          <w:tcPr>
            <w:tcW w:w="2552" w:type="dxa"/>
          </w:tcPr>
          <w:p w14:paraId="136B9E35" w14:textId="658A38F9" w:rsidR="006B29D5" w:rsidRDefault="00D70545" w:rsidP="0047269E">
            <w:pPr>
              <w:jc w:val="center"/>
              <w:cnfStyle w:val="000000000000" w:firstRow="0" w:lastRow="0" w:firstColumn="0" w:lastColumn="0" w:oddVBand="0" w:evenVBand="0" w:oddHBand="0" w:evenHBand="0" w:firstRowFirstColumn="0" w:firstRowLastColumn="0" w:lastRowFirstColumn="0" w:lastRowLastColumn="0"/>
            </w:pPr>
            <w:r>
              <w:t>31,616</w:t>
            </w:r>
          </w:p>
        </w:tc>
        <w:tc>
          <w:tcPr>
            <w:tcW w:w="2268" w:type="dxa"/>
          </w:tcPr>
          <w:p w14:paraId="22A108A2" w14:textId="499217EB" w:rsidR="006B29D5"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r>
      <w:tr w:rsidR="00577207" w14:paraId="06FCE5D3" w14:textId="77777777" w:rsidTr="00147A40">
        <w:tc>
          <w:tcPr>
            <w:cnfStyle w:val="001000000000" w:firstRow="0" w:lastRow="0" w:firstColumn="1" w:lastColumn="0" w:oddVBand="0" w:evenVBand="0" w:oddHBand="0" w:evenHBand="0" w:firstRowFirstColumn="0" w:firstRowLastColumn="0" w:lastRowFirstColumn="0" w:lastRowLastColumn="0"/>
            <w:tcW w:w="1696" w:type="dxa"/>
          </w:tcPr>
          <w:p w14:paraId="08DCAD7D" w14:textId="6D3578FF" w:rsidR="00577207" w:rsidRDefault="00D132F2" w:rsidP="00B669D7">
            <w:r>
              <w:t>TOTAL</w:t>
            </w:r>
          </w:p>
        </w:tc>
        <w:tc>
          <w:tcPr>
            <w:tcW w:w="2268" w:type="dxa"/>
          </w:tcPr>
          <w:p w14:paraId="14F84C89" w14:textId="3F5511B6" w:rsidR="00577207" w:rsidRDefault="00D132F2" w:rsidP="0047269E">
            <w:pPr>
              <w:jc w:val="center"/>
              <w:cnfStyle w:val="000000000000" w:firstRow="0" w:lastRow="0" w:firstColumn="0" w:lastColumn="0" w:oddVBand="0" w:evenVBand="0" w:oddHBand="0" w:evenHBand="0" w:firstRowFirstColumn="0" w:firstRowLastColumn="0" w:lastRowFirstColumn="0" w:lastRowLastColumn="0"/>
            </w:pPr>
            <w:r>
              <w:t>397,469</w:t>
            </w:r>
          </w:p>
        </w:tc>
        <w:tc>
          <w:tcPr>
            <w:tcW w:w="2552" w:type="dxa"/>
          </w:tcPr>
          <w:p w14:paraId="149CE49F" w14:textId="4A35212F" w:rsidR="00577207" w:rsidRDefault="00097179" w:rsidP="0047269E">
            <w:pPr>
              <w:jc w:val="center"/>
              <w:cnfStyle w:val="000000000000" w:firstRow="0" w:lastRow="0" w:firstColumn="0" w:lastColumn="0" w:oddVBand="0" w:evenVBand="0" w:oddHBand="0" w:evenHBand="0" w:firstRowFirstColumn="0" w:firstRowLastColumn="0" w:lastRowFirstColumn="0" w:lastRowLastColumn="0"/>
            </w:pPr>
            <w:r>
              <w:t>1,893,313</w:t>
            </w:r>
          </w:p>
        </w:tc>
        <w:tc>
          <w:tcPr>
            <w:tcW w:w="2268" w:type="dxa"/>
          </w:tcPr>
          <w:p w14:paraId="61FB7679" w14:textId="04AC5CC7" w:rsidR="00577207"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r>
      <w:tr w:rsidR="0047269E" w14:paraId="30796D5E" w14:textId="77777777" w:rsidTr="00147A40">
        <w:tc>
          <w:tcPr>
            <w:cnfStyle w:val="001000000000" w:firstRow="0" w:lastRow="0" w:firstColumn="1" w:lastColumn="0" w:oddVBand="0" w:evenVBand="0" w:oddHBand="0" w:evenHBand="0" w:firstRowFirstColumn="0" w:firstRowLastColumn="0" w:lastRowFirstColumn="0" w:lastRowLastColumn="0"/>
            <w:tcW w:w="1696" w:type="dxa"/>
          </w:tcPr>
          <w:p w14:paraId="7FAA7EFE" w14:textId="7216315A" w:rsidR="0047269E" w:rsidRDefault="0047269E" w:rsidP="00B669D7">
            <w:r>
              <w:t>AVERAGE</w:t>
            </w:r>
          </w:p>
        </w:tc>
        <w:tc>
          <w:tcPr>
            <w:tcW w:w="2268" w:type="dxa"/>
          </w:tcPr>
          <w:p w14:paraId="4AD6CB29" w14:textId="636FFFEE" w:rsidR="0047269E"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c>
          <w:tcPr>
            <w:tcW w:w="2552" w:type="dxa"/>
          </w:tcPr>
          <w:p w14:paraId="2D3CCB86" w14:textId="5ABA2BCB" w:rsidR="0047269E" w:rsidRDefault="00000424" w:rsidP="0047269E">
            <w:pPr>
              <w:jc w:val="center"/>
              <w:cnfStyle w:val="000000000000" w:firstRow="0" w:lastRow="0" w:firstColumn="0" w:lastColumn="0" w:oddVBand="0" w:evenVBand="0" w:oddHBand="0" w:evenHBand="0" w:firstRowFirstColumn="0" w:firstRowLastColumn="0" w:lastRowFirstColumn="0" w:lastRowLastColumn="0"/>
            </w:pPr>
            <w:r>
              <w:t>-</w:t>
            </w:r>
          </w:p>
        </w:tc>
        <w:tc>
          <w:tcPr>
            <w:tcW w:w="2268" w:type="dxa"/>
          </w:tcPr>
          <w:p w14:paraId="10588F2D" w14:textId="78FB58C0" w:rsidR="0047269E" w:rsidRDefault="0047269E" w:rsidP="0047269E">
            <w:pPr>
              <w:jc w:val="center"/>
              <w:cnfStyle w:val="000000000000" w:firstRow="0" w:lastRow="0" w:firstColumn="0" w:lastColumn="0" w:oddVBand="0" w:evenVBand="0" w:oddHBand="0" w:evenHBand="0" w:firstRowFirstColumn="0" w:firstRowLastColumn="0" w:lastRowFirstColumn="0" w:lastRowLastColumn="0"/>
            </w:pPr>
            <w:r>
              <w:t>5.93</w:t>
            </w:r>
          </w:p>
        </w:tc>
      </w:tr>
    </w:tbl>
    <w:p w14:paraId="031A1180" w14:textId="77777777" w:rsidR="00C735EC" w:rsidRDefault="00C735EC" w:rsidP="00B669D7"/>
    <w:p w14:paraId="051D4869" w14:textId="4D678CFA" w:rsidR="00AC3D6A" w:rsidRDefault="00AC3D6A" w:rsidP="00AC3D6A">
      <w:r w:rsidRPr="004F1237">
        <w:t>WRRS usage data from January 2026 shows that almost</w:t>
      </w:r>
      <w:r>
        <w:t xml:space="preserve"> 400,000 tests </w:t>
      </w:r>
      <w:proofErr w:type="gramStart"/>
      <w:r>
        <w:t>are requested</w:t>
      </w:r>
      <w:proofErr w:type="gramEnd"/>
      <w:r>
        <w:t xml:space="preserve"> electronically in pathology, </w:t>
      </w:r>
      <w:proofErr w:type="gramStart"/>
      <w:r>
        <w:t>radiology</w:t>
      </w:r>
      <w:proofErr w:type="gramEnd"/>
      <w:r>
        <w:t xml:space="preserve"> and cardiology each month, and that on average and where data is available, each result </w:t>
      </w:r>
      <w:proofErr w:type="gramStart"/>
      <w:r>
        <w:t>is viewed</w:t>
      </w:r>
      <w:proofErr w:type="gramEnd"/>
      <w:r>
        <w:t xml:space="preserve"> </w:t>
      </w:r>
      <w:proofErr w:type="gramStart"/>
      <w:r>
        <w:t>6</w:t>
      </w:r>
      <w:proofErr w:type="gramEnd"/>
      <w:r>
        <w:t xml:space="preserve"> times (see Table 1). This suggests the availability of test results across Wales is significantly reducing the number of duplicate tests – if the results were not digitally and nationally visible, clinicians may repeat tests </w:t>
      </w:r>
      <w:r w:rsidR="00F62B50">
        <w:t>when</w:t>
      </w:r>
      <w:r>
        <w:t xml:space="preserve"> there is already a result available. </w:t>
      </w:r>
    </w:p>
    <w:p w14:paraId="20C18138" w14:textId="5627A0E4" w:rsidR="00AC3D6A" w:rsidRDefault="00AC3D6A" w:rsidP="00AC3D6A">
      <w:r>
        <w:lastRenderedPageBreak/>
        <w:t xml:space="preserve">Due to winter pressures on NHS Wales </w:t>
      </w:r>
      <w:sdt>
        <w:sdtPr>
          <w:rPr>
            <w:rFonts w:cs="Arial"/>
            <w:color w:val="000000"/>
          </w:rPr>
          <w:tag w:val="MENDELEY_CITATION_v3_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"/>
          <w:id w:val="-152381581"/>
          <w:placeholder>
            <w:docPart w:val="47549B81DF6E430DBE39520830480C14"/>
          </w:placeholder>
        </w:sdtPr>
        <w:sdtEndPr/>
        <w:sdtContent>
          <w:r w:rsidR="00377391" w:rsidRPr="00377391">
            <w:rPr>
              <w:rFonts w:eastAsia="Times New Roman" w:cs="Arial"/>
              <w:color w:val="000000"/>
            </w:rPr>
            <w:t>(NHS Confederation, no date)</w:t>
          </w:r>
        </w:sdtContent>
      </w:sdt>
      <w:r>
        <w:t xml:space="preserve">, DHCW have </w:t>
      </w:r>
      <w:proofErr w:type="gramStart"/>
      <w:r>
        <w:t>been tasked</w:t>
      </w:r>
      <w:proofErr w:type="gramEnd"/>
      <w:r>
        <w:t xml:space="preserve"> with prioritising the onboarding of cardiology and respiratory test results into WRRS. The intention is to reduce duplicate testing and make results available more quickly, thereby improving diagnosis, </w:t>
      </w:r>
      <w:proofErr w:type="gramStart"/>
      <w:r>
        <w:t>treatment</w:t>
      </w:r>
      <w:proofErr w:type="gramEnd"/>
      <w:r>
        <w:t xml:space="preserve"> and </w:t>
      </w:r>
      <w:r w:rsidR="006E11E7">
        <w:t xml:space="preserve">hospital </w:t>
      </w:r>
      <w:r>
        <w:t xml:space="preserve">discharge. Despite the potential value of this data, the pace of onboarding </w:t>
      </w:r>
      <w:proofErr w:type="gramStart"/>
      <w:r>
        <w:t>is deemed</w:t>
      </w:r>
      <w:proofErr w:type="gramEnd"/>
      <w:r>
        <w:t xml:space="preserve"> slow and there continues to be outstanding work to achieve interoperability between WRRS and suppliers. </w:t>
      </w:r>
    </w:p>
    <w:p w14:paraId="18AA9B47" w14:textId="147E2509" w:rsidR="00CF7166" w:rsidRDefault="00A55362" w:rsidP="00B669D7">
      <w:r>
        <w:t>T</w:t>
      </w:r>
      <w:r w:rsidR="00F05C92">
        <w:t>he primary objectives</w:t>
      </w:r>
      <w:r>
        <w:t xml:space="preserve"> of this research are</w:t>
      </w:r>
      <w:r w:rsidR="00A72E97">
        <w:t>:</w:t>
      </w:r>
    </w:p>
    <w:p w14:paraId="379F2471" w14:textId="59978486" w:rsidR="00F05C92" w:rsidRDefault="005B080E" w:rsidP="00F05C92">
      <w:pPr>
        <w:pStyle w:val="ListParagraph"/>
        <w:numPr>
          <w:ilvl w:val="0"/>
          <w:numId w:val="33"/>
        </w:numPr>
      </w:pPr>
      <w:r>
        <w:t>To evidence</w:t>
      </w:r>
      <w:r w:rsidR="00E263B6">
        <w:t xml:space="preserve"> and analyse</w:t>
      </w:r>
      <w:r>
        <w:t xml:space="preserve"> the pinch points in the current WRRS onboarding process.</w:t>
      </w:r>
    </w:p>
    <w:p w14:paraId="259D47C0" w14:textId="04419D17" w:rsidR="005B080E" w:rsidRDefault="005B080E" w:rsidP="005B080E">
      <w:pPr>
        <w:pStyle w:val="ListParagraph"/>
        <w:numPr>
          <w:ilvl w:val="0"/>
          <w:numId w:val="33"/>
        </w:numPr>
      </w:pPr>
      <w:r>
        <w:t xml:space="preserve">To gain consensus from key stakeholders on </w:t>
      </w:r>
      <w:r w:rsidR="00E27EF8">
        <w:t xml:space="preserve">what issues </w:t>
      </w:r>
      <w:r w:rsidR="000E43F6">
        <w:t xml:space="preserve">matter most or </w:t>
      </w:r>
      <w:r w:rsidR="00E27EF8">
        <w:t xml:space="preserve">have the biggest impact on WRRS onboarding. </w:t>
      </w:r>
    </w:p>
    <w:p w14:paraId="52422ECF" w14:textId="127F9F8D" w:rsidR="00191832" w:rsidRDefault="00DF1A98" w:rsidP="00191832">
      <w:pPr>
        <w:pStyle w:val="ListParagraph"/>
        <w:numPr>
          <w:ilvl w:val="0"/>
          <w:numId w:val="33"/>
        </w:numPr>
      </w:pPr>
      <w:r>
        <w:t xml:space="preserve">Using evidence to inform </w:t>
      </w:r>
      <w:r w:rsidR="00E27EF8">
        <w:t xml:space="preserve">recommendations for </w:t>
      </w:r>
      <w:r w:rsidR="001166B8">
        <w:t xml:space="preserve">affordable, </w:t>
      </w:r>
      <w:proofErr w:type="gramStart"/>
      <w:r w:rsidR="001166B8">
        <w:t>realistic</w:t>
      </w:r>
      <w:proofErr w:type="gramEnd"/>
      <w:r w:rsidR="00E27EF8">
        <w:t xml:space="preserve"> and sust</w:t>
      </w:r>
      <w:r w:rsidR="001166B8">
        <w:t>ainable changes to</w:t>
      </w:r>
      <w:r w:rsidR="00F90B7D">
        <w:t xml:space="preserve"> make</w:t>
      </w:r>
      <w:r w:rsidR="001166B8">
        <w:t xml:space="preserve"> the WRRS onboarding process</w:t>
      </w:r>
      <w:r w:rsidR="00F90B7D">
        <w:t xml:space="preserve"> more predictable and efficient</w:t>
      </w:r>
      <w:r w:rsidR="001166B8">
        <w:t xml:space="preserve">. </w:t>
      </w:r>
    </w:p>
    <w:p w14:paraId="177571B2" w14:textId="411A85AC" w:rsidR="00191832" w:rsidRDefault="00191832" w:rsidP="00191832">
      <w:r>
        <w:t xml:space="preserve">Therefore, the </w:t>
      </w:r>
      <w:r w:rsidR="00D00FDF">
        <w:t xml:space="preserve">overarching </w:t>
      </w:r>
      <w:r>
        <w:t>research question proposed is:</w:t>
      </w:r>
    </w:p>
    <w:p w14:paraId="21FB0F5E" w14:textId="1A308D6E" w:rsidR="00191832" w:rsidRDefault="00E32CE5" w:rsidP="00B669D7">
      <w:pPr>
        <w:pStyle w:val="ListParagraph"/>
        <w:numPr>
          <w:ilvl w:val="0"/>
          <w:numId w:val="33"/>
        </w:numPr>
      </w:pPr>
      <w:r>
        <w:t xml:space="preserve">How can </w:t>
      </w:r>
      <w:r w:rsidR="00E96A32">
        <w:t>the</w:t>
      </w:r>
      <w:r w:rsidR="00191832">
        <w:t xml:space="preserve"> delivery of WRRS onboarding</w:t>
      </w:r>
      <w:r w:rsidR="00D3375A">
        <w:t xml:space="preserve"> </w:t>
      </w:r>
      <w:proofErr w:type="gramStart"/>
      <w:r w:rsidR="00D3375A">
        <w:t>be enhanced</w:t>
      </w:r>
      <w:proofErr w:type="gramEnd"/>
      <w:r w:rsidR="00191832">
        <w:t>?</w:t>
      </w:r>
    </w:p>
    <w:p w14:paraId="49A312D4" w14:textId="6976F509" w:rsidR="00A550FD" w:rsidRDefault="004F59EF" w:rsidP="00B669D7">
      <w:r>
        <w:t>Th</w:t>
      </w:r>
      <w:r w:rsidR="00212328">
        <w:t xml:space="preserve">e benefits of this </w:t>
      </w:r>
      <w:r w:rsidR="00D3375A">
        <w:t>study</w:t>
      </w:r>
      <w:r w:rsidR="00212328">
        <w:t xml:space="preserve"> include </w:t>
      </w:r>
      <w:r w:rsidR="008059D7">
        <w:t>reducing delays in</w:t>
      </w:r>
      <w:r w:rsidR="00212328">
        <w:t xml:space="preserve"> onboarding, improving engagement and collaboration between health boards, suppliers and DHCW, and </w:t>
      </w:r>
      <w:r w:rsidR="00A550FD">
        <w:t xml:space="preserve">enhancing interoperability to widen the content of the digital patient record in Wales. </w:t>
      </w:r>
    </w:p>
    <w:p w14:paraId="0D99C222" w14:textId="143F85E7" w:rsidR="007702B4" w:rsidRDefault="00191832" w:rsidP="00B669D7">
      <w:r>
        <w:t>T</w:t>
      </w:r>
      <w:r w:rsidR="008059D7">
        <w:t>he research</w:t>
      </w:r>
      <w:r>
        <w:t xml:space="preserve"> question will </w:t>
      </w:r>
      <w:proofErr w:type="gramStart"/>
      <w:r>
        <w:t>be explored</w:t>
      </w:r>
      <w:proofErr w:type="gramEnd"/>
      <w:r>
        <w:t xml:space="preserve"> through the following sub-topics. </w:t>
      </w:r>
    </w:p>
    <w:p w14:paraId="629757B5" w14:textId="7456097D" w:rsidR="00292051" w:rsidRDefault="006A6BD2" w:rsidP="000B0F49">
      <w:r>
        <w:rPr>
          <w:b/>
          <w:bCs/>
        </w:rPr>
        <w:t>Research q</w:t>
      </w:r>
      <w:r w:rsidR="00B835D5" w:rsidRPr="006A6BD2">
        <w:rPr>
          <w:b/>
          <w:bCs/>
        </w:rPr>
        <w:t>uestion</w:t>
      </w:r>
      <w:r w:rsidR="00B835D5">
        <w:t xml:space="preserve">: </w:t>
      </w:r>
      <w:r w:rsidR="000B0F49">
        <w:t xml:space="preserve">What stages </w:t>
      </w:r>
      <w:proofErr w:type="gramStart"/>
      <w:r w:rsidR="000B0F49">
        <w:t>are required</w:t>
      </w:r>
      <w:proofErr w:type="gramEnd"/>
      <w:r w:rsidR="000B0F49">
        <w:t xml:space="preserve"> for WRRS onboarding and how long does each stage take to complete? </w:t>
      </w:r>
    </w:p>
    <w:p w14:paraId="62ABC9E5" w14:textId="499D0503" w:rsidR="00B835D5" w:rsidRDefault="0077021B" w:rsidP="000B0F49">
      <w:r w:rsidRPr="0077021B">
        <w:rPr>
          <w:b/>
          <w:bCs/>
        </w:rPr>
        <w:t>Explanation</w:t>
      </w:r>
      <w:r>
        <w:t xml:space="preserve">: </w:t>
      </w:r>
      <w:r w:rsidR="00F702DA">
        <w:t xml:space="preserve">Mapping the WRRS process is key to understanding how it works and to guiding </w:t>
      </w:r>
      <w:r w:rsidR="000D0FEF">
        <w:t>the research</w:t>
      </w:r>
      <w:r w:rsidR="001879B0">
        <w:t xml:space="preserve"> pathway</w:t>
      </w:r>
      <w:r w:rsidR="000D0FEF">
        <w:t xml:space="preserve">. </w:t>
      </w:r>
      <w:r w:rsidR="00385EA0">
        <w:t xml:space="preserve">This </w:t>
      </w:r>
      <w:proofErr w:type="gramStart"/>
      <w:r w:rsidR="00385EA0">
        <w:t>is achieved</w:t>
      </w:r>
      <w:proofErr w:type="gramEnd"/>
      <w:r w:rsidR="00385EA0">
        <w:t xml:space="preserve"> by documenting</w:t>
      </w:r>
      <w:r w:rsidR="00167A7C">
        <w:t xml:space="preserve"> the process end-to-end, from </w:t>
      </w:r>
      <w:r w:rsidR="002E7792">
        <w:t>the moment the health board or supplier raises a</w:t>
      </w:r>
      <w:r w:rsidR="00167A7C">
        <w:t xml:space="preserve"> request </w:t>
      </w:r>
      <w:r w:rsidR="00385EA0">
        <w:t>through to the end of the post live support period</w:t>
      </w:r>
      <w:r w:rsidR="00167A7C">
        <w:t>, including decision and approval phases,</w:t>
      </w:r>
      <w:r w:rsidR="001A50D5">
        <w:t xml:space="preserve"> </w:t>
      </w:r>
      <w:r w:rsidR="00F40AE9">
        <w:t xml:space="preserve">resolution of dependencies, </w:t>
      </w:r>
      <w:proofErr w:type="gramStart"/>
      <w:r w:rsidR="001A50D5">
        <w:t>development</w:t>
      </w:r>
      <w:proofErr w:type="gramEnd"/>
      <w:r w:rsidR="001A50D5">
        <w:t xml:space="preserve"> and configuration</w:t>
      </w:r>
      <w:r w:rsidR="00385EA0">
        <w:t xml:space="preserve"> to align</w:t>
      </w:r>
      <w:r w:rsidR="00394581">
        <w:t xml:space="preserve"> with</w:t>
      </w:r>
      <w:r w:rsidR="00385EA0">
        <w:t xml:space="preserve"> the</w:t>
      </w:r>
      <w:r w:rsidR="00394581">
        <w:t xml:space="preserve"> </w:t>
      </w:r>
      <w:r w:rsidR="00E245DE">
        <w:t xml:space="preserve">message </w:t>
      </w:r>
      <w:r w:rsidR="00394581">
        <w:t>specification, testing,</w:t>
      </w:r>
      <w:r w:rsidR="00F40AE9">
        <w:t xml:space="preserve"> and</w:t>
      </w:r>
      <w:r w:rsidR="00394581">
        <w:t xml:space="preserve"> assurance. </w:t>
      </w:r>
    </w:p>
    <w:p w14:paraId="4C4DD015" w14:textId="3083048C" w:rsidR="00782C87" w:rsidRDefault="00782C87" w:rsidP="000B0F49">
      <w:r>
        <w:t xml:space="preserve">Once each step </w:t>
      </w:r>
      <w:proofErr w:type="gramStart"/>
      <w:r>
        <w:t>is understood</w:t>
      </w:r>
      <w:proofErr w:type="gramEnd"/>
      <w:r>
        <w:t xml:space="preserve">, it will be necessary to </w:t>
      </w:r>
      <w:r w:rsidR="00F40AE9">
        <w:t>investigate</w:t>
      </w:r>
      <w:r>
        <w:t xml:space="preserve"> how long those stages take</w:t>
      </w:r>
      <w:r w:rsidR="009B12BA">
        <w:t xml:space="preserve"> </w:t>
      </w:r>
      <w:r w:rsidR="003E6247">
        <w:t xml:space="preserve">to establish whether there is consistency within the process and across different suppliers and health boards. If there </w:t>
      </w:r>
      <w:r w:rsidR="00450CDE">
        <w:t xml:space="preserve">are outliers to the </w:t>
      </w:r>
      <w:r w:rsidR="002135A4">
        <w:t>mean</w:t>
      </w:r>
      <w:r w:rsidR="00450CDE">
        <w:t>, it may be relevant to explore the reasons</w:t>
      </w:r>
      <w:r w:rsidR="00A51D0C">
        <w:t xml:space="preserve"> for divergence from the average</w:t>
      </w:r>
      <w:r w:rsidR="00450CDE">
        <w:t xml:space="preserve"> to better understand</w:t>
      </w:r>
      <w:r w:rsidR="002135A4">
        <w:t xml:space="preserve"> the recurrence and complexity of</w:t>
      </w:r>
      <w:r w:rsidR="00450CDE">
        <w:t xml:space="preserve"> issues arising. </w:t>
      </w:r>
    </w:p>
    <w:p w14:paraId="2C8FF391" w14:textId="77777777" w:rsidR="006C57FC" w:rsidRDefault="006C57FC" w:rsidP="006C57FC">
      <w:r>
        <w:rPr>
          <w:b/>
          <w:bCs/>
        </w:rPr>
        <w:t>Research q</w:t>
      </w:r>
      <w:r w:rsidRPr="006A6BD2">
        <w:rPr>
          <w:b/>
          <w:bCs/>
        </w:rPr>
        <w:t>uestion</w:t>
      </w:r>
      <w:r>
        <w:t xml:space="preserve">: What resource </w:t>
      </w:r>
      <w:proofErr w:type="gramStart"/>
      <w:r>
        <w:t>is needed</w:t>
      </w:r>
      <w:proofErr w:type="gramEnd"/>
      <w:r>
        <w:t xml:space="preserve"> to facilitate the WRRS onboarding process, from DHCW, health boards and suppliers? </w:t>
      </w:r>
    </w:p>
    <w:p w14:paraId="297FCB12" w14:textId="73D6ED33" w:rsidR="006C57FC" w:rsidRDefault="006C57FC" w:rsidP="006C57FC">
      <w:r w:rsidRPr="0077021B">
        <w:rPr>
          <w:b/>
          <w:bCs/>
        </w:rPr>
        <w:t>Explanation</w:t>
      </w:r>
      <w:r>
        <w:t xml:space="preserve">: Alongside process mapping, it </w:t>
      </w:r>
      <w:r w:rsidR="002803BB">
        <w:t>is</w:t>
      </w:r>
      <w:r>
        <w:t xml:space="preserve"> also useful to map out the stakeholders involved, including their roles and responsibilities. Understanding the formation</w:t>
      </w:r>
      <w:r w:rsidR="002135A4">
        <w:t xml:space="preserve"> and availability</w:t>
      </w:r>
      <w:r>
        <w:t xml:space="preserve"> of the onboarding team is key to understanding the implications of any limitations of resource capacity, such as </w:t>
      </w:r>
      <w:r w:rsidR="00E44D2C">
        <w:t>whether</w:t>
      </w:r>
      <w:r>
        <w:t xml:space="preserve"> a key role </w:t>
      </w:r>
      <w:proofErr w:type="gramStart"/>
      <w:r>
        <w:t xml:space="preserve">is not </w:t>
      </w:r>
      <w:r>
        <w:lastRenderedPageBreak/>
        <w:t>performed</w:t>
      </w:r>
      <w:proofErr w:type="gramEnd"/>
      <w:r>
        <w:t xml:space="preserve"> or </w:t>
      </w:r>
      <w:r w:rsidR="00260EE6">
        <w:t>an individual</w:t>
      </w:r>
      <w:r>
        <w:t xml:space="preserve"> is performing multiple roles. </w:t>
      </w:r>
      <w:r w:rsidR="00BD5737">
        <w:t xml:space="preserve">Are all stakeholders aware of their role in the process? </w:t>
      </w:r>
      <w:r>
        <w:t>What roles</w:t>
      </w:r>
      <w:r w:rsidR="00BD5737">
        <w:t xml:space="preserve"> and tasks</w:t>
      </w:r>
      <w:r>
        <w:t xml:space="preserve"> are the most complex, </w:t>
      </w:r>
      <w:proofErr w:type="gramStart"/>
      <w:r>
        <w:t>time-consuming</w:t>
      </w:r>
      <w:proofErr w:type="gramEnd"/>
      <w:r>
        <w:t xml:space="preserve"> and non-negotiable? </w:t>
      </w:r>
    </w:p>
    <w:p w14:paraId="2879F4A6" w14:textId="77777777" w:rsidR="00BD5737" w:rsidRDefault="00C71244" w:rsidP="00BD5737">
      <w:r>
        <w:rPr>
          <w:b/>
          <w:bCs/>
        </w:rPr>
        <w:t>Research q</w:t>
      </w:r>
      <w:r w:rsidRPr="006A6BD2">
        <w:rPr>
          <w:b/>
          <w:bCs/>
        </w:rPr>
        <w:t>uestion</w:t>
      </w:r>
      <w:r>
        <w:t xml:space="preserve">: </w:t>
      </w:r>
      <w:r w:rsidR="006C57FC">
        <w:t xml:space="preserve">What technical challenges arise during the WRRS onboarding process? </w:t>
      </w:r>
    </w:p>
    <w:p w14:paraId="782D2A33" w14:textId="11FD003B" w:rsidR="00BD5737" w:rsidRDefault="00BF6F5E" w:rsidP="00BD5737">
      <w:r>
        <w:t xml:space="preserve">As the process mapping will reveal, there are </w:t>
      </w:r>
      <w:proofErr w:type="gramStart"/>
      <w:r>
        <w:t>many</w:t>
      </w:r>
      <w:proofErr w:type="gramEnd"/>
      <w:r>
        <w:t xml:space="preserve"> technical stages to onboarding WRRS</w:t>
      </w:r>
      <w:r w:rsidR="00D46639">
        <w:t xml:space="preserve">. It has already </w:t>
      </w:r>
      <w:proofErr w:type="gramStart"/>
      <w:r w:rsidR="00D46639">
        <w:t>been mentioned</w:t>
      </w:r>
      <w:proofErr w:type="gramEnd"/>
      <w:r w:rsidR="00D46639">
        <w:t xml:space="preserve"> that the database requires certain data standards to </w:t>
      </w:r>
      <w:proofErr w:type="gramStart"/>
      <w:r w:rsidR="00D46639">
        <w:t>be met</w:t>
      </w:r>
      <w:proofErr w:type="gramEnd"/>
      <w:r w:rsidR="00260EE6">
        <w:t xml:space="preserve"> for result messaging to </w:t>
      </w:r>
      <w:proofErr w:type="gramStart"/>
      <w:r w:rsidR="00260EE6">
        <w:t>be shared</w:t>
      </w:r>
      <w:proofErr w:type="gramEnd"/>
      <w:r w:rsidR="00D46639">
        <w:t xml:space="preserve">, but </w:t>
      </w:r>
      <w:r w:rsidR="007C7A99">
        <w:t>the ease</w:t>
      </w:r>
      <w:r w:rsidR="001E1E67">
        <w:t xml:space="preserve"> and success rate</w:t>
      </w:r>
      <w:r w:rsidR="007C7A99">
        <w:t xml:space="preserve"> of meeting those standards </w:t>
      </w:r>
      <w:proofErr w:type="gramStart"/>
      <w:r w:rsidR="007C7A99">
        <w:t>is not yet understood</w:t>
      </w:r>
      <w:proofErr w:type="gramEnd"/>
      <w:r w:rsidR="007C7A99">
        <w:t xml:space="preserve">. Similarly, it may be useful to explore if </w:t>
      </w:r>
      <w:r w:rsidR="00BD5737">
        <w:t>the volume of data sent from a supplier system impact</w:t>
      </w:r>
      <w:r w:rsidR="00E67C4D">
        <w:t>s</w:t>
      </w:r>
      <w:r w:rsidR="00BD5737">
        <w:t xml:space="preserve"> the complexity and pace of the onboarding process</w:t>
      </w:r>
      <w:r w:rsidR="007C7A99">
        <w:t xml:space="preserve">. </w:t>
      </w:r>
      <w:r w:rsidR="000C51E3">
        <w:t>By exploring the technical challenges</w:t>
      </w:r>
      <w:r w:rsidR="00FE49E4">
        <w:t xml:space="preserve"> and the rate of error</w:t>
      </w:r>
      <w:r w:rsidR="000C51E3">
        <w:t xml:space="preserve">, it may </w:t>
      </w:r>
      <w:r w:rsidR="00E67C4D">
        <w:t>determine</w:t>
      </w:r>
      <w:r w:rsidR="00FE49E4">
        <w:t xml:space="preserve"> </w:t>
      </w:r>
      <w:r w:rsidR="00E67C4D">
        <w:t>which</w:t>
      </w:r>
      <w:r w:rsidR="00FE49E4">
        <w:t xml:space="preserve"> complications frequently occur</w:t>
      </w:r>
      <w:r w:rsidR="00E67C4D">
        <w:t xml:space="preserve"> and have the biggest </w:t>
      </w:r>
      <w:r w:rsidR="008F4F8C">
        <w:t>effect</w:t>
      </w:r>
      <w:r w:rsidR="00FE49E4">
        <w:t xml:space="preserve">. </w:t>
      </w:r>
    </w:p>
    <w:p w14:paraId="7D6FDB78" w14:textId="6E15BA50" w:rsidR="000B0F49" w:rsidRDefault="006A6BD2" w:rsidP="000B0F49">
      <w:r w:rsidRPr="006A6BD2">
        <w:rPr>
          <w:b/>
          <w:bCs/>
        </w:rPr>
        <w:t>Research question</w:t>
      </w:r>
      <w:r>
        <w:t xml:space="preserve">: </w:t>
      </w:r>
      <w:r w:rsidR="005D26CC">
        <w:t xml:space="preserve">What </w:t>
      </w:r>
      <w:r w:rsidR="00882D01">
        <w:t xml:space="preserve">changes could </w:t>
      </w:r>
      <w:proofErr w:type="gramStart"/>
      <w:r w:rsidR="00882D01">
        <w:t>be made</w:t>
      </w:r>
      <w:proofErr w:type="gramEnd"/>
      <w:r w:rsidR="00882D01">
        <w:t xml:space="preserve"> at each stage </w:t>
      </w:r>
      <w:r w:rsidR="00D73E2C">
        <w:t xml:space="preserve">or to the overall process </w:t>
      </w:r>
      <w:r w:rsidR="00882D01">
        <w:t xml:space="preserve">to improve </w:t>
      </w:r>
      <w:r w:rsidR="008F4F8C">
        <w:t xml:space="preserve">the </w:t>
      </w:r>
      <w:r w:rsidR="00882D01">
        <w:t>pace</w:t>
      </w:r>
      <w:r w:rsidR="00EF6DDE">
        <w:t xml:space="preserve"> and efficiency</w:t>
      </w:r>
      <w:r w:rsidR="00882D01">
        <w:t xml:space="preserve">? </w:t>
      </w:r>
    </w:p>
    <w:p w14:paraId="5AE2D480" w14:textId="0DBFD963" w:rsidR="007260BE" w:rsidRDefault="00D3529D" w:rsidP="004B6A85">
      <w:r w:rsidRPr="0077021B">
        <w:rPr>
          <w:b/>
          <w:bCs/>
        </w:rPr>
        <w:t>Explanation</w:t>
      </w:r>
      <w:r>
        <w:rPr>
          <w:b/>
          <w:bCs/>
        </w:rPr>
        <w:t xml:space="preserve">: </w:t>
      </w:r>
      <w:r w:rsidR="004B6A85">
        <w:t>Through stakeholder engagement and data synthesis, it will be possible to identify the issues with the highest impact on the process</w:t>
      </w:r>
      <w:r w:rsidR="0040688E">
        <w:t xml:space="preserve">, </w:t>
      </w:r>
      <w:proofErr w:type="gramStart"/>
      <w:r w:rsidR="0040688E">
        <w:t>timelines</w:t>
      </w:r>
      <w:proofErr w:type="gramEnd"/>
      <w:r w:rsidR="0040688E">
        <w:t xml:space="preserve"> and quality</w:t>
      </w:r>
      <w:r w:rsidR="007260BE">
        <w:t xml:space="preserve">, and to explore </w:t>
      </w:r>
      <w:proofErr w:type="gramStart"/>
      <w:r w:rsidR="007260BE">
        <w:t>possible changes</w:t>
      </w:r>
      <w:proofErr w:type="gramEnd"/>
      <w:r w:rsidR="007260BE">
        <w:t xml:space="preserve"> to </w:t>
      </w:r>
      <w:r w:rsidR="00E22FC0">
        <w:t xml:space="preserve">eliminate or </w:t>
      </w:r>
      <w:r w:rsidR="007260BE">
        <w:t>mitigate against those issues and improve the pace of delivery</w:t>
      </w:r>
      <w:r w:rsidR="0040688E">
        <w:t xml:space="preserve">. </w:t>
      </w:r>
    </w:p>
    <w:p w14:paraId="3A63524F" w14:textId="27F29D4C" w:rsidR="004B6A85" w:rsidRDefault="00692489" w:rsidP="004B6A85">
      <w:r>
        <w:t xml:space="preserve">However, </w:t>
      </w:r>
      <w:proofErr w:type="gramStart"/>
      <w:r>
        <w:t>it’s</w:t>
      </w:r>
      <w:proofErr w:type="gramEnd"/>
      <w:r>
        <w:t xml:space="preserve"> important to consider the context </w:t>
      </w:r>
      <w:r w:rsidR="0083111D">
        <w:t>and</w:t>
      </w:r>
      <w:r>
        <w:t xml:space="preserve"> complexity of NHS Wales, digital healthcare, and the current socio-political </w:t>
      </w:r>
      <w:r w:rsidR="00A104BD">
        <w:t xml:space="preserve">and economic </w:t>
      </w:r>
      <w:r>
        <w:t xml:space="preserve">environment. </w:t>
      </w:r>
      <w:r w:rsidR="00A104BD">
        <w:t xml:space="preserve">Potential </w:t>
      </w:r>
      <w:r w:rsidR="007260BE">
        <w:t xml:space="preserve">solutions must </w:t>
      </w:r>
      <w:proofErr w:type="gramStart"/>
      <w:r w:rsidR="007260BE">
        <w:t xml:space="preserve">be </w:t>
      </w:r>
      <w:r w:rsidR="0083111D">
        <w:t>assessed</w:t>
      </w:r>
      <w:proofErr w:type="gramEnd"/>
      <w:r w:rsidR="0083111D">
        <w:t xml:space="preserve"> and prioritised by </w:t>
      </w:r>
      <w:r w:rsidR="00B73F10">
        <w:t xml:space="preserve">feasibility and against realistic expectations. </w:t>
      </w:r>
      <w:r w:rsidR="008A78B6">
        <w:t xml:space="preserve">Then, consensus must </w:t>
      </w:r>
      <w:proofErr w:type="gramStart"/>
      <w:r w:rsidR="008A78B6">
        <w:t>be reached</w:t>
      </w:r>
      <w:proofErr w:type="gramEnd"/>
      <w:r w:rsidR="008A78B6">
        <w:t xml:space="preserve"> between stakeholder groups to support buy-in and </w:t>
      </w:r>
      <w:r w:rsidR="00BF1EE0">
        <w:t xml:space="preserve">success. </w:t>
      </w:r>
    </w:p>
    <w:p w14:paraId="64AAD248" w14:textId="77777777" w:rsidR="00690C0E" w:rsidRPr="00690C0E" w:rsidRDefault="00690C0E" w:rsidP="00690C0E"/>
    <w:p w14:paraId="14B819D0" w14:textId="1E3034C5" w:rsidR="00A52F96" w:rsidRPr="00E34BD0" w:rsidRDefault="00A137AD" w:rsidP="00E34BD0">
      <w:pPr>
        <w:pStyle w:val="Heading1"/>
        <w:rPr>
          <w:rFonts w:cs="Arial"/>
        </w:rPr>
      </w:pPr>
      <w:r>
        <w:rPr>
          <w:rFonts w:cs="Arial"/>
        </w:rPr>
        <w:t>Data collection</w:t>
      </w:r>
      <w:r w:rsidR="000F1A0E">
        <w:rPr>
          <w:rFonts w:cs="Arial"/>
        </w:rPr>
        <w:t xml:space="preserve"> and analysis</w:t>
      </w:r>
    </w:p>
    <w:p w14:paraId="179D1499" w14:textId="77777777" w:rsidR="00EA0398" w:rsidRDefault="00EA0398" w:rsidP="00EA0398">
      <w:pPr>
        <w:pStyle w:val="Heading2"/>
        <w:divId w:val="1849055391"/>
      </w:pPr>
      <w:r>
        <w:t>Sampling</w:t>
      </w:r>
    </w:p>
    <w:p w14:paraId="4903644C" w14:textId="2D65B5B0" w:rsidR="00847732" w:rsidRDefault="00CD1CA1" w:rsidP="00F06335">
      <w:pPr>
        <w:divId w:val="1849055391"/>
      </w:pPr>
      <w:r>
        <w:t>Due to the specificity of the research question</w:t>
      </w:r>
      <w:r w:rsidR="00220EE2">
        <w:t>s</w:t>
      </w:r>
      <w:r w:rsidR="00724E66">
        <w:t>, with its focus on WRRS</w:t>
      </w:r>
      <w:r>
        <w:t xml:space="preserve">, </w:t>
      </w:r>
      <w:proofErr w:type="gramStart"/>
      <w:r>
        <w:t>it’s</w:t>
      </w:r>
      <w:proofErr w:type="gramEnd"/>
      <w:r>
        <w:t xml:space="preserve"> essential to select participants that have experience of the WRRS onboarding process. </w:t>
      </w:r>
      <w:r w:rsidR="0086008E">
        <w:t xml:space="preserve">At the time of writing, </w:t>
      </w:r>
      <w:r w:rsidR="00752357">
        <w:t>there are ten active WRRS onboarding workstreams</w:t>
      </w:r>
      <w:r w:rsidR="00593A8E">
        <w:t xml:space="preserve"> and </w:t>
      </w:r>
      <w:r w:rsidR="006D3D58">
        <w:t>four</w:t>
      </w:r>
      <w:r w:rsidR="00593A8E">
        <w:t xml:space="preserve"> that are in discovery or paused. </w:t>
      </w:r>
      <w:r w:rsidR="004C782E">
        <w:t xml:space="preserve">There are an additional six known requests in the product backlog. </w:t>
      </w:r>
      <w:r w:rsidR="0010641C">
        <w:t>Table 2 shows the breakdown of workstreams by specialism and supplier.</w:t>
      </w:r>
      <w:r>
        <w:t xml:space="preserve"> </w:t>
      </w:r>
    </w:p>
    <w:p w14:paraId="3B839580" w14:textId="2884D184" w:rsidR="0010641C" w:rsidRDefault="00887D13" w:rsidP="00F06335">
      <w:pPr>
        <w:divId w:val="1849055391"/>
      </w:pPr>
      <w:r>
        <w:t>Th</w:t>
      </w:r>
      <w:r w:rsidR="00D3375A">
        <w:t xml:space="preserve">is study </w:t>
      </w:r>
      <w:r>
        <w:t xml:space="preserve">will select </w:t>
      </w:r>
      <w:r w:rsidR="00FC193A">
        <w:t>its</w:t>
      </w:r>
      <w:r>
        <w:t xml:space="preserve"> sample from participants actively involved in </w:t>
      </w:r>
      <w:r w:rsidR="00847732">
        <w:t xml:space="preserve">WRRS onboarding </w:t>
      </w:r>
      <w:r>
        <w:t>or recently involved in</w:t>
      </w:r>
      <w:r w:rsidR="00847732">
        <w:t xml:space="preserve"> a completed WRRS project</w:t>
      </w:r>
      <w:r w:rsidR="00FC193A">
        <w:t>. I</w:t>
      </w:r>
      <w:r>
        <w:t xml:space="preserve">t will be necessary to exclude workstreams on the backlog because, although they may offer data relating to the </w:t>
      </w:r>
      <w:r w:rsidR="00E96C7D">
        <w:t>request stage of the process, they will not add any value to phases</w:t>
      </w:r>
      <w:r w:rsidR="00E35C13">
        <w:t xml:space="preserve"> beyond raising a request</w:t>
      </w:r>
      <w:r w:rsidR="00E96C7D">
        <w:t xml:space="preserve"> and may skew the data </w:t>
      </w:r>
      <w:r w:rsidR="001122A7">
        <w:t xml:space="preserve">away from showing a clear and weighted picture of the </w:t>
      </w:r>
      <w:r w:rsidR="00182603">
        <w:t>challenges and delays</w:t>
      </w:r>
      <w:r w:rsidR="001122A7">
        <w:t xml:space="preserve"> across the span of the process. </w:t>
      </w:r>
    </w:p>
    <w:p w14:paraId="4F127F90" w14:textId="77777777" w:rsidR="00997FD3" w:rsidRDefault="00997FD3" w:rsidP="00FC193A">
      <w:pPr>
        <w:divId w:val="1849055391"/>
      </w:pPr>
    </w:p>
    <w:p w14:paraId="3D808B58" w14:textId="6CAB27FF" w:rsidR="0010641C" w:rsidRDefault="0010641C" w:rsidP="00F06335">
      <w:pPr>
        <w:divId w:val="1849055391"/>
      </w:pPr>
      <w:r w:rsidRPr="00541406">
        <w:rPr>
          <w:b/>
          <w:bCs/>
        </w:rPr>
        <w:t xml:space="preserve">Table </w:t>
      </w:r>
      <w:r w:rsidR="001122A7">
        <w:rPr>
          <w:b/>
          <w:bCs/>
        </w:rPr>
        <w:t>2</w:t>
      </w:r>
      <w:r w:rsidR="00541406">
        <w:t>: current WRRS onboarding workstreams</w:t>
      </w:r>
      <w:r w:rsidR="005F07A9">
        <w:t xml:space="preserve"> (04 April 2026)</w:t>
      </w:r>
      <w:r w:rsidR="00541406">
        <w:t xml:space="preserve">. </w:t>
      </w:r>
    </w:p>
    <w:tbl>
      <w:tblPr>
        <w:tblStyle w:val="GridTable1Light-Accent1"/>
        <w:tblW w:w="9067" w:type="dxa"/>
        <w:tblLook w:val="04A0" w:firstRow="1" w:lastRow="0" w:firstColumn="1" w:lastColumn="0" w:noHBand="0" w:noVBand="1"/>
      </w:tblPr>
      <w:tblGrid>
        <w:gridCol w:w="2122"/>
        <w:gridCol w:w="2693"/>
        <w:gridCol w:w="2835"/>
        <w:gridCol w:w="1417"/>
      </w:tblGrid>
      <w:tr w:rsidR="0051209B" w14:paraId="34E65B65" w14:textId="77777777" w:rsidTr="00FC13D7">
        <w:trPr>
          <w:cnfStyle w:val="100000000000" w:firstRow="1" w:lastRow="0" w:firstColumn="0" w:lastColumn="0" w:oddVBand="0" w:evenVBand="0" w:oddHBand="0" w:evenHBand="0" w:firstRowFirstColumn="0" w:firstRowLastColumn="0" w:lastRowFirstColumn="0" w:lastRowLastColumn="0"/>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120972E4" w14:textId="112ADDBD" w:rsidR="0051209B" w:rsidRDefault="005F07A9" w:rsidP="00F06335">
            <w:r>
              <w:t>S</w:t>
            </w:r>
            <w:r w:rsidR="0051209B">
              <w:t>tatus</w:t>
            </w:r>
          </w:p>
        </w:tc>
        <w:tc>
          <w:tcPr>
            <w:tcW w:w="2693" w:type="dxa"/>
          </w:tcPr>
          <w:p w14:paraId="0F895173" w14:textId="5F72E590" w:rsidR="0051209B" w:rsidRDefault="0051209B" w:rsidP="00F06335">
            <w:pPr>
              <w:cnfStyle w:val="100000000000" w:firstRow="1" w:lastRow="0" w:firstColumn="0" w:lastColumn="0" w:oddVBand="0" w:evenVBand="0" w:oddHBand="0" w:evenHBand="0" w:firstRowFirstColumn="0" w:firstRowLastColumn="0" w:lastRowFirstColumn="0" w:lastRowLastColumn="0"/>
            </w:pPr>
            <w:r>
              <w:t>Specialism</w:t>
            </w:r>
          </w:p>
        </w:tc>
        <w:tc>
          <w:tcPr>
            <w:tcW w:w="2835" w:type="dxa"/>
          </w:tcPr>
          <w:p w14:paraId="22065A3B" w14:textId="7CCA2799" w:rsidR="0051209B" w:rsidRDefault="00E96A2B" w:rsidP="00F06335">
            <w:pPr>
              <w:cnfStyle w:val="100000000000" w:firstRow="1" w:lastRow="0" w:firstColumn="0" w:lastColumn="0" w:oddVBand="0" w:evenVBand="0" w:oddHBand="0" w:evenHBand="0" w:firstRowFirstColumn="0" w:firstRowLastColumn="0" w:lastRowFirstColumn="0" w:lastRowLastColumn="0"/>
            </w:pPr>
            <w:r>
              <w:t>Health boards</w:t>
            </w:r>
          </w:p>
        </w:tc>
        <w:tc>
          <w:tcPr>
            <w:tcW w:w="1417" w:type="dxa"/>
          </w:tcPr>
          <w:p w14:paraId="68C05EC6" w14:textId="25540179" w:rsidR="0051209B" w:rsidRDefault="00E96A2B" w:rsidP="00F06335">
            <w:pPr>
              <w:cnfStyle w:val="100000000000" w:firstRow="1" w:lastRow="0" w:firstColumn="0" w:lastColumn="0" w:oddVBand="0" w:evenVBand="0" w:oddHBand="0" w:evenHBand="0" w:firstRowFirstColumn="0" w:firstRowLastColumn="0" w:lastRowFirstColumn="0" w:lastRowLastColumn="0"/>
            </w:pPr>
            <w:r>
              <w:t>Number of suppliers</w:t>
            </w:r>
          </w:p>
        </w:tc>
      </w:tr>
      <w:tr w:rsidR="0051209B" w:rsidRPr="008E72D8" w14:paraId="6A5C6793"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044D0FCE" w14:textId="46116D81" w:rsidR="0051209B" w:rsidRDefault="0051209B" w:rsidP="00F06335">
            <w:r>
              <w:t>In development</w:t>
            </w:r>
          </w:p>
        </w:tc>
        <w:tc>
          <w:tcPr>
            <w:tcW w:w="2693" w:type="dxa"/>
          </w:tcPr>
          <w:p w14:paraId="1B640AB6" w14:textId="0C1CDDBC" w:rsidR="0051209B" w:rsidRDefault="0051209B" w:rsidP="00F06335">
            <w:pPr>
              <w:cnfStyle w:val="000000000000" w:firstRow="0" w:lastRow="0" w:firstColumn="0" w:lastColumn="0" w:oddVBand="0" w:evenVBand="0" w:oddHBand="0" w:evenHBand="0" w:firstRowFirstColumn="0" w:firstRowLastColumn="0" w:lastRowFirstColumn="0" w:lastRowLastColumn="0"/>
            </w:pPr>
            <w:r>
              <w:t>Cardiology</w:t>
            </w:r>
          </w:p>
        </w:tc>
        <w:tc>
          <w:tcPr>
            <w:tcW w:w="2835" w:type="dxa"/>
          </w:tcPr>
          <w:p w14:paraId="67FB966C" w14:textId="3D77AE73" w:rsidR="0051209B" w:rsidRPr="008E72D8" w:rsidRDefault="008E72D8" w:rsidP="00F06335">
            <w:pPr>
              <w:cnfStyle w:val="000000000000" w:firstRow="0" w:lastRow="0" w:firstColumn="0" w:lastColumn="0" w:oddVBand="0" w:evenVBand="0" w:oddHBand="0" w:evenHBand="0" w:firstRowFirstColumn="0" w:firstRowLastColumn="0" w:lastRowFirstColumn="0" w:lastRowLastColumn="0"/>
            </w:pPr>
            <w:r w:rsidRPr="008E72D8">
              <w:t>ABUHB, BCUHB, C&amp;V</w:t>
            </w:r>
            <w:r>
              <w:t xml:space="preserve">UHB, </w:t>
            </w:r>
            <w:r w:rsidR="000E2BFC">
              <w:t>CTMUHB, SBUHB</w:t>
            </w:r>
          </w:p>
        </w:tc>
        <w:tc>
          <w:tcPr>
            <w:tcW w:w="1417" w:type="dxa"/>
          </w:tcPr>
          <w:p w14:paraId="39C690D1" w14:textId="45DC4294" w:rsidR="0051209B" w:rsidRPr="008E72D8" w:rsidRDefault="00260ED2" w:rsidP="00C06BFE">
            <w:pPr>
              <w:jc w:val="center"/>
              <w:cnfStyle w:val="000000000000" w:firstRow="0" w:lastRow="0" w:firstColumn="0" w:lastColumn="0" w:oddVBand="0" w:evenVBand="0" w:oddHBand="0" w:evenHBand="0" w:firstRowFirstColumn="0" w:firstRowLastColumn="0" w:lastRowFirstColumn="0" w:lastRowLastColumn="0"/>
            </w:pPr>
            <w:r>
              <w:t>5</w:t>
            </w:r>
          </w:p>
        </w:tc>
      </w:tr>
      <w:tr w:rsidR="0051209B" w14:paraId="6AF1C15E"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75FE7154" w14:textId="77777777" w:rsidR="0051209B" w:rsidRPr="008E72D8" w:rsidRDefault="0051209B" w:rsidP="00F06335"/>
        </w:tc>
        <w:tc>
          <w:tcPr>
            <w:tcW w:w="2693" w:type="dxa"/>
          </w:tcPr>
          <w:p w14:paraId="3D4E982E" w14:textId="72119924" w:rsidR="0051209B" w:rsidRDefault="0051209B" w:rsidP="00F06335">
            <w:pPr>
              <w:cnfStyle w:val="000000000000" w:firstRow="0" w:lastRow="0" w:firstColumn="0" w:lastColumn="0" w:oddVBand="0" w:evenVBand="0" w:oddHBand="0" w:evenHBand="0" w:firstRowFirstColumn="0" w:firstRowLastColumn="0" w:lastRowFirstColumn="0" w:lastRowLastColumn="0"/>
            </w:pPr>
            <w:r>
              <w:t>Genetics</w:t>
            </w:r>
          </w:p>
        </w:tc>
        <w:tc>
          <w:tcPr>
            <w:tcW w:w="2835" w:type="dxa"/>
          </w:tcPr>
          <w:p w14:paraId="0B30EF83" w14:textId="293E8897" w:rsidR="0051209B" w:rsidRDefault="000E2BFC" w:rsidP="00F06335">
            <w:pPr>
              <w:cnfStyle w:val="000000000000" w:firstRow="0" w:lastRow="0" w:firstColumn="0" w:lastColumn="0" w:oddVBand="0" w:evenVBand="0" w:oddHBand="0" w:evenHBand="0" w:firstRowFirstColumn="0" w:firstRowLastColumn="0" w:lastRowFirstColumn="0" w:lastRowLastColumn="0"/>
            </w:pPr>
            <w:r>
              <w:t>All Wales</w:t>
            </w:r>
          </w:p>
        </w:tc>
        <w:tc>
          <w:tcPr>
            <w:tcW w:w="1417" w:type="dxa"/>
          </w:tcPr>
          <w:p w14:paraId="6F611D0C" w14:textId="71F7FC1A" w:rsidR="0051209B" w:rsidRDefault="000E2BFC"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51209B" w14:paraId="3DA03544"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57941E12" w14:textId="77777777" w:rsidR="0051209B" w:rsidRDefault="0051209B" w:rsidP="00F06335"/>
        </w:tc>
        <w:tc>
          <w:tcPr>
            <w:tcW w:w="2693" w:type="dxa"/>
          </w:tcPr>
          <w:p w14:paraId="68527A2B" w14:textId="25A85CAD" w:rsidR="0051209B" w:rsidRDefault="0051209B" w:rsidP="00F06335">
            <w:pPr>
              <w:cnfStyle w:val="000000000000" w:firstRow="0" w:lastRow="0" w:firstColumn="0" w:lastColumn="0" w:oddVBand="0" w:evenVBand="0" w:oddHBand="0" w:evenHBand="0" w:firstRowFirstColumn="0" w:firstRowLastColumn="0" w:lastRowFirstColumn="0" w:lastRowLastColumn="0"/>
            </w:pPr>
            <w:r>
              <w:t>Respiratory</w:t>
            </w:r>
          </w:p>
        </w:tc>
        <w:tc>
          <w:tcPr>
            <w:tcW w:w="2835" w:type="dxa"/>
          </w:tcPr>
          <w:p w14:paraId="3F25B776" w14:textId="6A373520" w:rsidR="0051209B" w:rsidRDefault="000E2BFC" w:rsidP="00F06335">
            <w:pPr>
              <w:cnfStyle w:val="000000000000" w:firstRow="0" w:lastRow="0" w:firstColumn="0" w:lastColumn="0" w:oddVBand="0" w:evenVBand="0" w:oddHBand="0" w:evenHBand="0" w:firstRowFirstColumn="0" w:firstRowLastColumn="0" w:lastRowFirstColumn="0" w:lastRowLastColumn="0"/>
            </w:pPr>
            <w:r>
              <w:t>All Wales</w:t>
            </w:r>
          </w:p>
        </w:tc>
        <w:tc>
          <w:tcPr>
            <w:tcW w:w="1417" w:type="dxa"/>
          </w:tcPr>
          <w:p w14:paraId="24FBFCAA" w14:textId="1CF80582" w:rsidR="0051209B" w:rsidRDefault="000E2BFC"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51209B" w14:paraId="5EE0C18A"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46284326" w14:textId="77777777" w:rsidR="0051209B" w:rsidRDefault="0051209B" w:rsidP="00F06335"/>
        </w:tc>
        <w:tc>
          <w:tcPr>
            <w:tcW w:w="2693" w:type="dxa"/>
          </w:tcPr>
          <w:p w14:paraId="11A4F3A8" w14:textId="11996892" w:rsidR="0051209B" w:rsidRDefault="0051209B" w:rsidP="00F06335">
            <w:pPr>
              <w:cnfStyle w:val="000000000000" w:firstRow="0" w:lastRow="0" w:firstColumn="0" w:lastColumn="0" w:oddVBand="0" w:evenVBand="0" w:oddHBand="0" w:evenHBand="0" w:firstRowFirstColumn="0" w:firstRowLastColumn="0" w:lastRowFirstColumn="0" w:lastRowLastColumn="0"/>
            </w:pPr>
            <w:r>
              <w:t>Liver disease</w:t>
            </w:r>
          </w:p>
        </w:tc>
        <w:tc>
          <w:tcPr>
            <w:tcW w:w="2835" w:type="dxa"/>
          </w:tcPr>
          <w:p w14:paraId="00242843" w14:textId="340D4CF6" w:rsidR="0051209B" w:rsidRDefault="000E2BFC" w:rsidP="00F06335">
            <w:pPr>
              <w:cnfStyle w:val="000000000000" w:firstRow="0" w:lastRow="0" w:firstColumn="0" w:lastColumn="0" w:oddVBand="0" w:evenVBand="0" w:oddHBand="0" w:evenHBand="0" w:firstRowFirstColumn="0" w:firstRowLastColumn="0" w:lastRowFirstColumn="0" w:lastRowLastColumn="0"/>
            </w:pPr>
            <w:r>
              <w:t>All Wales</w:t>
            </w:r>
          </w:p>
        </w:tc>
        <w:tc>
          <w:tcPr>
            <w:tcW w:w="1417" w:type="dxa"/>
          </w:tcPr>
          <w:p w14:paraId="0629369C" w14:textId="73D712C5" w:rsidR="0051209B" w:rsidRDefault="000E2BFC"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E96A2B" w14:paraId="5C26E652"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7A6EDDA7" w14:textId="77777777" w:rsidR="00E96A2B" w:rsidRDefault="00E96A2B" w:rsidP="00F06335"/>
        </w:tc>
        <w:tc>
          <w:tcPr>
            <w:tcW w:w="2693" w:type="dxa"/>
          </w:tcPr>
          <w:p w14:paraId="0A3A41A3" w14:textId="57D0D946" w:rsidR="00E96A2B" w:rsidRDefault="006E5B3D" w:rsidP="00F06335">
            <w:pPr>
              <w:cnfStyle w:val="000000000000" w:firstRow="0" w:lastRow="0" w:firstColumn="0" w:lastColumn="0" w:oddVBand="0" w:evenVBand="0" w:oddHBand="0" w:evenHBand="0" w:firstRowFirstColumn="0" w:firstRowLastColumn="0" w:lastRowFirstColumn="0" w:lastRowLastColumn="0"/>
            </w:pPr>
            <w:r>
              <w:t>Antenatal</w:t>
            </w:r>
            <w:r w:rsidR="00446509">
              <w:t xml:space="preserve"> screening</w:t>
            </w:r>
          </w:p>
        </w:tc>
        <w:tc>
          <w:tcPr>
            <w:tcW w:w="2835" w:type="dxa"/>
          </w:tcPr>
          <w:p w14:paraId="77F4C854" w14:textId="5562F2F5" w:rsidR="00E96A2B" w:rsidRDefault="000E2BFC" w:rsidP="00F06335">
            <w:pPr>
              <w:cnfStyle w:val="000000000000" w:firstRow="0" w:lastRow="0" w:firstColumn="0" w:lastColumn="0" w:oddVBand="0" w:evenVBand="0" w:oddHBand="0" w:evenHBand="0" w:firstRowFirstColumn="0" w:firstRowLastColumn="0" w:lastRowFirstColumn="0" w:lastRowLastColumn="0"/>
            </w:pPr>
            <w:r>
              <w:t>Velindre</w:t>
            </w:r>
          </w:p>
        </w:tc>
        <w:tc>
          <w:tcPr>
            <w:tcW w:w="1417" w:type="dxa"/>
          </w:tcPr>
          <w:p w14:paraId="04B62E9D" w14:textId="3B277598" w:rsidR="00E96A2B" w:rsidRDefault="000E2BFC"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0E2BFC" w14:paraId="79D35316"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62CC5FBB" w14:textId="7EC5BB88" w:rsidR="000E2BFC" w:rsidRDefault="00260ED2" w:rsidP="00F06335">
            <w:r>
              <w:t>In discovery</w:t>
            </w:r>
          </w:p>
        </w:tc>
        <w:tc>
          <w:tcPr>
            <w:tcW w:w="2693" w:type="dxa"/>
          </w:tcPr>
          <w:p w14:paraId="558183E4" w14:textId="51CBE944" w:rsidR="000E2BFC" w:rsidRDefault="00260ED2" w:rsidP="00F06335">
            <w:pPr>
              <w:cnfStyle w:val="000000000000" w:firstRow="0" w:lastRow="0" w:firstColumn="0" w:lastColumn="0" w:oddVBand="0" w:evenVBand="0" w:oddHBand="0" w:evenHBand="0" w:firstRowFirstColumn="0" w:firstRowLastColumn="0" w:lastRowFirstColumn="0" w:lastRowLastColumn="0"/>
            </w:pPr>
            <w:r>
              <w:t>Cardiology</w:t>
            </w:r>
          </w:p>
        </w:tc>
        <w:tc>
          <w:tcPr>
            <w:tcW w:w="2835" w:type="dxa"/>
          </w:tcPr>
          <w:p w14:paraId="64AD9E70" w14:textId="66F722CA" w:rsidR="000E2BFC" w:rsidRDefault="00260ED2" w:rsidP="00F06335">
            <w:pPr>
              <w:cnfStyle w:val="000000000000" w:firstRow="0" w:lastRow="0" w:firstColumn="0" w:lastColumn="0" w:oddVBand="0" w:evenVBand="0" w:oddHBand="0" w:evenHBand="0" w:firstRowFirstColumn="0" w:firstRowLastColumn="0" w:lastRowFirstColumn="0" w:lastRowLastColumn="0"/>
            </w:pPr>
            <w:r>
              <w:t>SBUHB</w:t>
            </w:r>
          </w:p>
        </w:tc>
        <w:tc>
          <w:tcPr>
            <w:tcW w:w="1417" w:type="dxa"/>
          </w:tcPr>
          <w:p w14:paraId="73A41C01" w14:textId="16C0C01B" w:rsidR="000E2BFC" w:rsidRDefault="00260ED2"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2060E7" w14:paraId="31233EFE"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39500CDD" w14:textId="77777777" w:rsidR="002060E7" w:rsidRDefault="002060E7" w:rsidP="002060E7"/>
        </w:tc>
        <w:tc>
          <w:tcPr>
            <w:tcW w:w="2693" w:type="dxa"/>
          </w:tcPr>
          <w:p w14:paraId="4F0A4DC1" w14:textId="22ED752D" w:rsidR="002060E7" w:rsidRDefault="002060E7" w:rsidP="002060E7">
            <w:pPr>
              <w:cnfStyle w:val="000000000000" w:firstRow="0" w:lastRow="0" w:firstColumn="0" w:lastColumn="0" w:oddVBand="0" w:evenVBand="0" w:oddHBand="0" w:evenHBand="0" w:firstRowFirstColumn="0" w:firstRowLastColumn="0" w:lastRowFirstColumn="0" w:lastRowLastColumn="0"/>
            </w:pPr>
            <w:r>
              <w:t>Respiratory</w:t>
            </w:r>
          </w:p>
        </w:tc>
        <w:tc>
          <w:tcPr>
            <w:tcW w:w="2835" w:type="dxa"/>
          </w:tcPr>
          <w:p w14:paraId="5955CC4A" w14:textId="0AB51465" w:rsidR="002060E7" w:rsidRDefault="002060E7" w:rsidP="002060E7">
            <w:pPr>
              <w:cnfStyle w:val="000000000000" w:firstRow="0" w:lastRow="0" w:firstColumn="0" w:lastColumn="0" w:oddVBand="0" w:evenVBand="0" w:oddHBand="0" w:evenHBand="0" w:firstRowFirstColumn="0" w:firstRowLastColumn="0" w:lastRowFirstColumn="0" w:lastRowLastColumn="0"/>
            </w:pPr>
            <w:r>
              <w:t>All Wales</w:t>
            </w:r>
          </w:p>
        </w:tc>
        <w:tc>
          <w:tcPr>
            <w:tcW w:w="1417" w:type="dxa"/>
          </w:tcPr>
          <w:p w14:paraId="4B8B114B" w14:textId="5FDC2062" w:rsidR="002060E7" w:rsidRDefault="002060E7"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2060E7" w14:paraId="5BC89CAA"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193B8C91" w14:textId="77777777" w:rsidR="002060E7" w:rsidRDefault="002060E7" w:rsidP="002060E7"/>
        </w:tc>
        <w:tc>
          <w:tcPr>
            <w:tcW w:w="2693" w:type="dxa"/>
          </w:tcPr>
          <w:p w14:paraId="1C8C5265" w14:textId="3100D654" w:rsidR="002060E7" w:rsidRDefault="002060E7" w:rsidP="002060E7">
            <w:pPr>
              <w:cnfStyle w:val="000000000000" w:firstRow="0" w:lastRow="0" w:firstColumn="0" w:lastColumn="0" w:oddVBand="0" w:evenVBand="0" w:oddHBand="0" w:evenHBand="0" w:firstRowFirstColumn="0" w:firstRowLastColumn="0" w:lastRowFirstColumn="0" w:lastRowLastColumn="0"/>
            </w:pPr>
            <w:r>
              <w:t>Antenatal screening</w:t>
            </w:r>
          </w:p>
        </w:tc>
        <w:tc>
          <w:tcPr>
            <w:tcW w:w="2835" w:type="dxa"/>
          </w:tcPr>
          <w:p w14:paraId="4E41BD9D" w14:textId="5B77A6EE" w:rsidR="002060E7" w:rsidRDefault="006F5A7F" w:rsidP="002060E7">
            <w:pPr>
              <w:cnfStyle w:val="000000000000" w:firstRow="0" w:lastRow="0" w:firstColumn="0" w:lastColumn="0" w:oddVBand="0" w:evenVBand="0" w:oddHBand="0" w:evenHBand="0" w:firstRowFirstColumn="0" w:firstRowLastColumn="0" w:lastRowFirstColumn="0" w:lastRowLastColumn="0"/>
            </w:pPr>
            <w:r>
              <w:t>PHW</w:t>
            </w:r>
          </w:p>
        </w:tc>
        <w:tc>
          <w:tcPr>
            <w:tcW w:w="1417" w:type="dxa"/>
          </w:tcPr>
          <w:p w14:paraId="4B141078" w14:textId="7A7EB7A9" w:rsidR="002060E7" w:rsidRDefault="002060E7" w:rsidP="00C06BFE">
            <w:pPr>
              <w:jc w:val="center"/>
              <w:cnfStyle w:val="000000000000" w:firstRow="0" w:lastRow="0" w:firstColumn="0" w:lastColumn="0" w:oddVBand="0" w:evenVBand="0" w:oddHBand="0" w:evenHBand="0" w:firstRowFirstColumn="0" w:firstRowLastColumn="0" w:lastRowFirstColumn="0" w:lastRowLastColumn="0"/>
            </w:pPr>
            <w:r>
              <w:t>1</w:t>
            </w:r>
          </w:p>
        </w:tc>
      </w:tr>
      <w:tr w:rsidR="002060E7" w14:paraId="1A43F92E" w14:textId="77777777" w:rsidTr="00FC13D7">
        <w:trPr>
          <w:divId w:val="1849055391"/>
        </w:trPr>
        <w:tc>
          <w:tcPr>
            <w:cnfStyle w:val="001000000000" w:firstRow="0" w:lastRow="0" w:firstColumn="1" w:lastColumn="0" w:oddVBand="0" w:evenVBand="0" w:oddHBand="0" w:evenHBand="0" w:firstRowFirstColumn="0" w:firstRowLastColumn="0" w:lastRowFirstColumn="0" w:lastRowLastColumn="0"/>
            <w:tcW w:w="2122" w:type="dxa"/>
          </w:tcPr>
          <w:p w14:paraId="7EC0E743" w14:textId="77777777" w:rsidR="002060E7" w:rsidRDefault="002060E7" w:rsidP="002060E7"/>
        </w:tc>
        <w:tc>
          <w:tcPr>
            <w:tcW w:w="2693" w:type="dxa"/>
          </w:tcPr>
          <w:p w14:paraId="4974E189" w14:textId="25377C10" w:rsidR="002060E7" w:rsidRDefault="00C06BFE" w:rsidP="002060E7">
            <w:pPr>
              <w:cnfStyle w:val="000000000000" w:firstRow="0" w:lastRow="0" w:firstColumn="0" w:lastColumn="0" w:oddVBand="0" w:evenVBand="0" w:oddHBand="0" w:evenHBand="0" w:firstRowFirstColumn="0" w:firstRowLastColumn="0" w:lastRowFirstColumn="0" w:lastRowLastColumn="0"/>
            </w:pPr>
            <w:r>
              <w:t>Blood screening</w:t>
            </w:r>
          </w:p>
        </w:tc>
        <w:tc>
          <w:tcPr>
            <w:tcW w:w="2835" w:type="dxa"/>
          </w:tcPr>
          <w:p w14:paraId="23FD29B3" w14:textId="76FE3BF6" w:rsidR="002060E7" w:rsidRDefault="00C06BFE" w:rsidP="002060E7">
            <w:pPr>
              <w:cnfStyle w:val="000000000000" w:firstRow="0" w:lastRow="0" w:firstColumn="0" w:lastColumn="0" w:oddVBand="0" w:evenVBand="0" w:oddHBand="0" w:evenHBand="0" w:firstRowFirstColumn="0" w:firstRowLastColumn="0" w:lastRowFirstColumn="0" w:lastRowLastColumn="0"/>
            </w:pPr>
            <w:r>
              <w:t>WBS</w:t>
            </w:r>
          </w:p>
        </w:tc>
        <w:tc>
          <w:tcPr>
            <w:tcW w:w="1417" w:type="dxa"/>
          </w:tcPr>
          <w:p w14:paraId="42358534" w14:textId="124F51D1" w:rsidR="002060E7" w:rsidRDefault="00C06BFE" w:rsidP="00C06BFE">
            <w:pPr>
              <w:jc w:val="center"/>
              <w:cnfStyle w:val="000000000000" w:firstRow="0" w:lastRow="0" w:firstColumn="0" w:lastColumn="0" w:oddVBand="0" w:evenVBand="0" w:oddHBand="0" w:evenHBand="0" w:firstRowFirstColumn="0" w:firstRowLastColumn="0" w:lastRowFirstColumn="0" w:lastRowLastColumn="0"/>
            </w:pPr>
            <w:r>
              <w:t>1</w:t>
            </w:r>
          </w:p>
        </w:tc>
      </w:tr>
    </w:tbl>
    <w:p w14:paraId="7A58D4AA" w14:textId="338AE3E0" w:rsidR="001122A7" w:rsidRPr="00FC13D7" w:rsidRDefault="00FC13D7" w:rsidP="00F06335">
      <w:pPr>
        <w:divId w:val="1849055391"/>
        <w:rPr>
          <w:i/>
          <w:iCs/>
        </w:rPr>
      </w:pPr>
      <w:r w:rsidRPr="00FC13D7">
        <w:rPr>
          <w:i/>
          <w:iCs/>
        </w:rPr>
        <w:t xml:space="preserve">Note: To protect organisational confidentiality, the table does not show which health boards have procured from which suppliers. Acronyms </w:t>
      </w:r>
      <w:proofErr w:type="gramStart"/>
      <w:r w:rsidRPr="00FC13D7">
        <w:rPr>
          <w:i/>
          <w:iCs/>
        </w:rPr>
        <w:t xml:space="preserve">are </w:t>
      </w:r>
      <w:r w:rsidR="00FC70C6">
        <w:rPr>
          <w:i/>
          <w:iCs/>
        </w:rPr>
        <w:t>explained</w:t>
      </w:r>
      <w:proofErr w:type="gramEnd"/>
      <w:r w:rsidR="00FC70C6" w:rsidRPr="00FC13D7">
        <w:rPr>
          <w:i/>
          <w:iCs/>
        </w:rPr>
        <w:t xml:space="preserve"> </w:t>
      </w:r>
      <w:r w:rsidRPr="00FC13D7">
        <w:rPr>
          <w:i/>
          <w:iCs/>
        </w:rPr>
        <w:t xml:space="preserve">in the </w:t>
      </w:r>
      <w:r w:rsidRPr="00FC13D7">
        <w:rPr>
          <w:i/>
          <w:iCs/>
        </w:rPr>
        <w:fldChar w:fldCharType="begin"/>
      </w:r>
      <w:r w:rsidRPr="00FC13D7">
        <w:rPr>
          <w:i/>
          <w:iCs/>
        </w:rPr>
        <w:instrText xml:space="preserve"> REF _Ref226217328 \h </w:instrText>
      </w:r>
      <w:r>
        <w:rPr>
          <w:i/>
          <w:iCs/>
        </w:rPr>
        <w:instrText xml:space="preserve"> \* MERGEFORMAT </w:instrText>
      </w:r>
      <w:r w:rsidRPr="00FC13D7">
        <w:rPr>
          <w:i/>
          <w:iCs/>
        </w:rPr>
      </w:r>
      <w:r w:rsidRPr="00FC13D7">
        <w:rPr>
          <w:i/>
          <w:iCs/>
        </w:rPr>
        <w:fldChar w:fldCharType="separate"/>
      </w:r>
      <w:r w:rsidRPr="00FC13D7">
        <w:rPr>
          <w:rFonts w:cs="Arial"/>
          <w:i/>
          <w:iCs/>
        </w:rPr>
        <w:t>Glossary</w:t>
      </w:r>
      <w:r w:rsidRPr="00FC13D7">
        <w:rPr>
          <w:i/>
          <w:iCs/>
        </w:rPr>
        <w:fldChar w:fldCharType="end"/>
      </w:r>
      <w:r w:rsidRPr="00FC13D7">
        <w:rPr>
          <w:i/>
          <w:iCs/>
        </w:rPr>
        <w:t>.</w:t>
      </w:r>
    </w:p>
    <w:p w14:paraId="5B2801AF" w14:textId="77777777" w:rsidR="002A1367" w:rsidRDefault="002A1367" w:rsidP="00F06335">
      <w:pPr>
        <w:divId w:val="1849055391"/>
      </w:pPr>
    </w:p>
    <w:p w14:paraId="3DC5EA2C" w14:textId="77777777" w:rsidR="00AB79A5" w:rsidRDefault="00AB79A5" w:rsidP="00AB79A5">
      <w:pPr>
        <w:divId w:val="1849055391"/>
      </w:pPr>
      <w:r>
        <w:t xml:space="preserve">The stakeholder groups for this research will </w:t>
      </w:r>
      <w:proofErr w:type="gramStart"/>
      <w:r>
        <w:t>be sampled</w:t>
      </w:r>
      <w:proofErr w:type="gramEnd"/>
      <w:r>
        <w:t xml:space="preserve"> from NHS Wales health boards and trusts, test / screening system suppliers, and product and delivery teams within Digital Health and Care Wales. They will include software developers, infrastructure architects, operational support teams, project / product managers, clinical subject matter </w:t>
      </w:r>
      <w:proofErr w:type="gramStart"/>
      <w:r>
        <w:t>experts</w:t>
      </w:r>
      <w:proofErr w:type="gramEnd"/>
      <w:r>
        <w:t xml:space="preserve"> and data standards teams. Table 3 shows the </w:t>
      </w:r>
      <w:proofErr w:type="gramStart"/>
      <w:r>
        <w:t>different roles</w:t>
      </w:r>
      <w:proofErr w:type="gramEnd"/>
      <w:r>
        <w:t xml:space="preserve"> and the organisations from which they may </w:t>
      </w:r>
      <w:proofErr w:type="gramStart"/>
      <w:r>
        <w:t>be represented</w:t>
      </w:r>
      <w:proofErr w:type="gramEnd"/>
      <w:r>
        <w:t xml:space="preserve">. </w:t>
      </w:r>
    </w:p>
    <w:p w14:paraId="004CA78B" w14:textId="77777777" w:rsidR="00AB79A5" w:rsidRDefault="00AB79A5" w:rsidP="00F06335">
      <w:pPr>
        <w:divId w:val="1849055391"/>
      </w:pPr>
    </w:p>
    <w:p w14:paraId="2176EAF7" w14:textId="508562AF" w:rsidR="002A1367" w:rsidRDefault="002A1367" w:rsidP="00F06335">
      <w:pPr>
        <w:divId w:val="1849055391"/>
      </w:pPr>
      <w:r w:rsidRPr="005C4853">
        <w:rPr>
          <w:b/>
          <w:bCs/>
        </w:rPr>
        <w:t xml:space="preserve">Table </w:t>
      </w:r>
      <w:r w:rsidR="0010641C">
        <w:rPr>
          <w:b/>
          <w:bCs/>
        </w:rPr>
        <w:t>3</w:t>
      </w:r>
      <w:r>
        <w:t xml:space="preserve">: </w:t>
      </w:r>
      <w:r w:rsidR="005C4853">
        <w:t xml:space="preserve">stakeholder groups and related roles. </w:t>
      </w:r>
    </w:p>
    <w:tbl>
      <w:tblPr>
        <w:tblStyle w:val="GridTable1Light-Accent1"/>
        <w:tblW w:w="0" w:type="auto"/>
        <w:tblLook w:val="04A0" w:firstRow="1" w:lastRow="0" w:firstColumn="1" w:lastColumn="0" w:noHBand="0" w:noVBand="1"/>
      </w:tblPr>
      <w:tblGrid>
        <w:gridCol w:w="2972"/>
        <w:gridCol w:w="2977"/>
        <w:gridCol w:w="3067"/>
      </w:tblGrid>
      <w:tr w:rsidR="0084430C" w14:paraId="20642DCF" w14:textId="77777777" w:rsidTr="007A77E4">
        <w:trPr>
          <w:cnfStyle w:val="100000000000" w:firstRow="1" w:lastRow="0" w:firstColumn="0" w:lastColumn="0" w:oddVBand="0" w:evenVBand="0" w:oddHBand="0" w:evenHBand="0" w:firstRowFirstColumn="0" w:firstRowLastColumn="0" w:lastRowFirstColumn="0" w:lastRowLastColumn="0"/>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263F54EE" w14:textId="66993EE6" w:rsidR="0084430C" w:rsidRDefault="00456D6B" w:rsidP="00F06335">
            <w:r>
              <w:t xml:space="preserve">Roles in </w:t>
            </w:r>
            <w:r w:rsidR="0084430C">
              <w:t>Health board</w:t>
            </w:r>
            <w:r>
              <w:t>s</w:t>
            </w:r>
            <w:r w:rsidR="0084430C">
              <w:t xml:space="preserve"> </w:t>
            </w:r>
          </w:p>
        </w:tc>
        <w:tc>
          <w:tcPr>
            <w:tcW w:w="2977" w:type="dxa"/>
          </w:tcPr>
          <w:p w14:paraId="451A8B50" w14:textId="13C35580" w:rsidR="0084430C" w:rsidRDefault="00456D6B" w:rsidP="00F06335">
            <w:pPr>
              <w:cnfStyle w:val="100000000000" w:firstRow="1" w:lastRow="0" w:firstColumn="0" w:lastColumn="0" w:oddVBand="0" w:evenVBand="0" w:oddHBand="0" w:evenHBand="0" w:firstRowFirstColumn="0" w:firstRowLastColumn="0" w:lastRowFirstColumn="0" w:lastRowLastColumn="0"/>
            </w:pPr>
            <w:r>
              <w:t xml:space="preserve">Roles in </w:t>
            </w:r>
            <w:r w:rsidR="002A1367">
              <w:t xml:space="preserve">Supplier </w:t>
            </w:r>
            <w:r>
              <w:t>Orgs</w:t>
            </w:r>
          </w:p>
        </w:tc>
        <w:tc>
          <w:tcPr>
            <w:tcW w:w="3067" w:type="dxa"/>
          </w:tcPr>
          <w:p w14:paraId="66A9EFDF" w14:textId="47B3D243" w:rsidR="0084430C" w:rsidRDefault="00456D6B" w:rsidP="00F06335">
            <w:pPr>
              <w:cnfStyle w:val="100000000000" w:firstRow="1" w:lastRow="0" w:firstColumn="0" w:lastColumn="0" w:oddVBand="0" w:evenVBand="0" w:oddHBand="0" w:evenHBand="0" w:firstRowFirstColumn="0" w:firstRowLastColumn="0" w:lastRowFirstColumn="0" w:lastRowLastColumn="0"/>
            </w:pPr>
            <w:r>
              <w:t xml:space="preserve">Roles in </w:t>
            </w:r>
            <w:r w:rsidR="002A1367">
              <w:t xml:space="preserve">DHCW </w:t>
            </w:r>
          </w:p>
        </w:tc>
      </w:tr>
      <w:tr w:rsidR="0084430C" w14:paraId="51C9CE45"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3E3E11FA" w14:textId="4253A817" w:rsidR="0084430C" w:rsidRPr="0084430C" w:rsidRDefault="0084430C" w:rsidP="00F06335">
            <w:pPr>
              <w:rPr>
                <w:b w:val="0"/>
                <w:bCs w:val="0"/>
              </w:rPr>
            </w:pPr>
            <w:r w:rsidRPr="0084430C">
              <w:rPr>
                <w:b w:val="0"/>
                <w:bCs w:val="0"/>
              </w:rPr>
              <w:t>Software developers / engineers</w:t>
            </w:r>
          </w:p>
        </w:tc>
        <w:tc>
          <w:tcPr>
            <w:tcW w:w="2977" w:type="dxa"/>
          </w:tcPr>
          <w:p w14:paraId="5747D296" w14:textId="562A5915" w:rsidR="0084430C"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Software developers / engineers</w:t>
            </w:r>
          </w:p>
        </w:tc>
        <w:tc>
          <w:tcPr>
            <w:tcW w:w="3067" w:type="dxa"/>
          </w:tcPr>
          <w:p w14:paraId="6E446B00" w14:textId="31A85AEA" w:rsidR="0084430C"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Software developers / engineers</w:t>
            </w:r>
          </w:p>
        </w:tc>
      </w:tr>
      <w:tr w:rsidR="002A1367" w14:paraId="7D8DB165"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399E84C2" w14:textId="07C7E7BC" w:rsidR="002A1367" w:rsidRPr="0084430C" w:rsidRDefault="002A1367" w:rsidP="00F06335">
            <w:pPr>
              <w:rPr>
                <w:b w:val="0"/>
                <w:bCs w:val="0"/>
              </w:rPr>
            </w:pPr>
            <w:r w:rsidRPr="0084430C">
              <w:rPr>
                <w:b w:val="0"/>
                <w:bCs w:val="0"/>
              </w:rPr>
              <w:t>Operational support</w:t>
            </w:r>
          </w:p>
        </w:tc>
        <w:tc>
          <w:tcPr>
            <w:tcW w:w="2977" w:type="dxa"/>
          </w:tcPr>
          <w:p w14:paraId="1157CA71" w14:textId="3D8989E7" w:rsidR="002A1367"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Operational support</w:t>
            </w:r>
          </w:p>
        </w:tc>
        <w:tc>
          <w:tcPr>
            <w:tcW w:w="3067" w:type="dxa"/>
          </w:tcPr>
          <w:p w14:paraId="6FFDFADC" w14:textId="607C3C3B" w:rsidR="002A1367"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Operational support</w:t>
            </w:r>
          </w:p>
        </w:tc>
      </w:tr>
      <w:tr w:rsidR="00B27F1B" w14:paraId="61CE3280"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50BABF20" w14:textId="73EA80A0" w:rsidR="00B27F1B" w:rsidRPr="0084430C" w:rsidRDefault="00B27F1B" w:rsidP="00F06335">
            <w:pPr>
              <w:rPr>
                <w:b w:val="0"/>
                <w:bCs w:val="0"/>
              </w:rPr>
            </w:pPr>
            <w:r>
              <w:rPr>
                <w:b w:val="0"/>
                <w:bCs w:val="0"/>
              </w:rPr>
              <w:t>Testers</w:t>
            </w:r>
          </w:p>
        </w:tc>
        <w:tc>
          <w:tcPr>
            <w:tcW w:w="2977" w:type="dxa"/>
          </w:tcPr>
          <w:p w14:paraId="2743155B" w14:textId="2044A1B1" w:rsidR="00B27F1B" w:rsidRPr="002A1367" w:rsidRDefault="00B27F1B" w:rsidP="00F06335">
            <w:pPr>
              <w:cnfStyle w:val="000000000000" w:firstRow="0" w:lastRow="0" w:firstColumn="0" w:lastColumn="0" w:oddVBand="0" w:evenVBand="0" w:oddHBand="0" w:evenHBand="0" w:firstRowFirstColumn="0" w:firstRowLastColumn="0" w:lastRowFirstColumn="0" w:lastRowLastColumn="0"/>
            </w:pPr>
            <w:r>
              <w:t>Testers</w:t>
            </w:r>
          </w:p>
        </w:tc>
        <w:tc>
          <w:tcPr>
            <w:tcW w:w="3067" w:type="dxa"/>
          </w:tcPr>
          <w:p w14:paraId="5396F8A8" w14:textId="19C7060B" w:rsidR="00B27F1B" w:rsidRPr="002A1367" w:rsidRDefault="00B27F1B" w:rsidP="00F06335">
            <w:pPr>
              <w:cnfStyle w:val="000000000000" w:firstRow="0" w:lastRow="0" w:firstColumn="0" w:lastColumn="0" w:oddVBand="0" w:evenVBand="0" w:oddHBand="0" w:evenHBand="0" w:firstRowFirstColumn="0" w:firstRowLastColumn="0" w:lastRowFirstColumn="0" w:lastRowLastColumn="0"/>
            </w:pPr>
            <w:r>
              <w:t>Testers</w:t>
            </w:r>
          </w:p>
        </w:tc>
      </w:tr>
      <w:tr w:rsidR="002A1367" w14:paraId="03BF9D11"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5D0E1392" w14:textId="4058B802" w:rsidR="002A1367" w:rsidRPr="0084430C" w:rsidRDefault="002A1367" w:rsidP="00F06335">
            <w:pPr>
              <w:rPr>
                <w:b w:val="0"/>
                <w:bCs w:val="0"/>
              </w:rPr>
            </w:pPr>
            <w:r w:rsidRPr="0084430C">
              <w:rPr>
                <w:b w:val="0"/>
                <w:bCs w:val="0"/>
              </w:rPr>
              <w:t>Project / product managers</w:t>
            </w:r>
          </w:p>
        </w:tc>
        <w:tc>
          <w:tcPr>
            <w:tcW w:w="2977" w:type="dxa"/>
          </w:tcPr>
          <w:p w14:paraId="0011B823" w14:textId="36FDF768" w:rsidR="002A1367"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Project / product managers</w:t>
            </w:r>
          </w:p>
        </w:tc>
        <w:tc>
          <w:tcPr>
            <w:tcW w:w="3067" w:type="dxa"/>
          </w:tcPr>
          <w:p w14:paraId="42D1C000" w14:textId="480931E3" w:rsidR="002A1367" w:rsidRPr="002A1367" w:rsidRDefault="002A1367" w:rsidP="00F06335">
            <w:pPr>
              <w:cnfStyle w:val="000000000000" w:firstRow="0" w:lastRow="0" w:firstColumn="0" w:lastColumn="0" w:oddVBand="0" w:evenVBand="0" w:oddHBand="0" w:evenHBand="0" w:firstRowFirstColumn="0" w:firstRowLastColumn="0" w:lastRowFirstColumn="0" w:lastRowLastColumn="0"/>
            </w:pPr>
            <w:r w:rsidRPr="002A1367">
              <w:t>Project / product managers</w:t>
            </w:r>
          </w:p>
        </w:tc>
      </w:tr>
      <w:tr w:rsidR="005C4853" w14:paraId="4FF3454A"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41B18A9A" w14:textId="77777777" w:rsidR="005C4853" w:rsidRPr="0084430C" w:rsidRDefault="005C4853" w:rsidP="005C4853">
            <w:pPr>
              <w:rPr>
                <w:b w:val="0"/>
                <w:bCs w:val="0"/>
              </w:rPr>
            </w:pPr>
          </w:p>
        </w:tc>
        <w:tc>
          <w:tcPr>
            <w:tcW w:w="2977" w:type="dxa"/>
          </w:tcPr>
          <w:p w14:paraId="531EFEED" w14:textId="65D0D39F"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r w:rsidRPr="002A1367">
              <w:t>Data standards</w:t>
            </w:r>
          </w:p>
        </w:tc>
        <w:tc>
          <w:tcPr>
            <w:tcW w:w="3067" w:type="dxa"/>
          </w:tcPr>
          <w:p w14:paraId="6726A0CA" w14:textId="175359EC"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r w:rsidRPr="002A1367">
              <w:t>Data standards</w:t>
            </w:r>
          </w:p>
        </w:tc>
      </w:tr>
      <w:tr w:rsidR="005C4853" w14:paraId="612A965D"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1A45410E" w14:textId="29C5E667" w:rsidR="005C4853" w:rsidRPr="0084430C" w:rsidRDefault="005C4853" w:rsidP="005C4853">
            <w:pPr>
              <w:rPr>
                <w:b w:val="0"/>
                <w:bCs w:val="0"/>
              </w:rPr>
            </w:pPr>
          </w:p>
        </w:tc>
        <w:tc>
          <w:tcPr>
            <w:tcW w:w="2977" w:type="dxa"/>
          </w:tcPr>
          <w:p w14:paraId="68BB1368" w14:textId="77777777"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p>
        </w:tc>
        <w:tc>
          <w:tcPr>
            <w:tcW w:w="3067" w:type="dxa"/>
          </w:tcPr>
          <w:p w14:paraId="6DDD62F7" w14:textId="6F18808E"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r w:rsidRPr="002A1367">
              <w:t>Infrastructure architects</w:t>
            </w:r>
          </w:p>
        </w:tc>
      </w:tr>
      <w:tr w:rsidR="005C4853" w14:paraId="33FCB453" w14:textId="77777777" w:rsidTr="007A77E4">
        <w:trPr>
          <w:divId w:val="1849055391"/>
        </w:trPr>
        <w:tc>
          <w:tcPr>
            <w:cnfStyle w:val="001000000000" w:firstRow="0" w:lastRow="0" w:firstColumn="1" w:lastColumn="0" w:oddVBand="0" w:evenVBand="0" w:oddHBand="0" w:evenHBand="0" w:firstRowFirstColumn="0" w:firstRowLastColumn="0" w:lastRowFirstColumn="0" w:lastRowLastColumn="0"/>
            <w:tcW w:w="2972" w:type="dxa"/>
          </w:tcPr>
          <w:p w14:paraId="28BFA2F6" w14:textId="357F1BF9" w:rsidR="005C4853" w:rsidRPr="0084430C" w:rsidRDefault="005C4853" w:rsidP="005C4853">
            <w:pPr>
              <w:rPr>
                <w:b w:val="0"/>
                <w:bCs w:val="0"/>
              </w:rPr>
            </w:pPr>
            <w:r w:rsidRPr="0084430C">
              <w:rPr>
                <w:b w:val="0"/>
                <w:bCs w:val="0"/>
              </w:rPr>
              <w:t>Clinicians</w:t>
            </w:r>
          </w:p>
        </w:tc>
        <w:tc>
          <w:tcPr>
            <w:tcW w:w="2977" w:type="dxa"/>
          </w:tcPr>
          <w:p w14:paraId="73B1BBAB" w14:textId="77777777" w:rsidR="005C4853" w:rsidRPr="002A1367" w:rsidRDefault="005C4853" w:rsidP="005C4853">
            <w:pPr>
              <w:cnfStyle w:val="000000000000" w:firstRow="0" w:lastRow="0" w:firstColumn="0" w:lastColumn="0" w:oddVBand="0" w:evenVBand="0" w:oddHBand="0" w:evenHBand="0" w:firstRowFirstColumn="0" w:firstRowLastColumn="0" w:lastRowFirstColumn="0" w:lastRowLastColumn="0"/>
            </w:pPr>
          </w:p>
        </w:tc>
        <w:tc>
          <w:tcPr>
            <w:tcW w:w="3067" w:type="dxa"/>
          </w:tcPr>
          <w:p w14:paraId="5ADB8EA8" w14:textId="0B77953D" w:rsidR="005C4853" w:rsidRPr="002A1367" w:rsidRDefault="00456D6B" w:rsidP="005C4853">
            <w:pPr>
              <w:cnfStyle w:val="000000000000" w:firstRow="0" w:lastRow="0" w:firstColumn="0" w:lastColumn="0" w:oddVBand="0" w:evenVBand="0" w:oddHBand="0" w:evenHBand="0" w:firstRowFirstColumn="0" w:firstRowLastColumn="0" w:lastRowFirstColumn="0" w:lastRowLastColumn="0"/>
            </w:pPr>
            <w:r>
              <w:t xml:space="preserve">Clinical Informaticists </w:t>
            </w:r>
          </w:p>
        </w:tc>
      </w:tr>
    </w:tbl>
    <w:p w14:paraId="3C6877B1" w14:textId="77777777" w:rsidR="0006386B" w:rsidRDefault="0006386B" w:rsidP="00F06335">
      <w:pPr>
        <w:divId w:val="1849055391"/>
      </w:pPr>
    </w:p>
    <w:p w14:paraId="6D341364" w14:textId="56A47DFE" w:rsidR="0085684D" w:rsidRDefault="004019C2" w:rsidP="00770E3D">
      <w:pPr>
        <w:divId w:val="1849055391"/>
      </w:pPr>
      <w:r>
        <w:t xml:space="preserve">There are three reasons why it </w:t>
      </w:r>
      <w:proofErr w:type="gramStart"/>
      <w:r w:rsidR="00047886">
        <w:t>is anticipated</w:t>
      </w:r>
      <w:proofErr w:type="gramEnd"/>
      <w:r w:rsidR="00047886">
        <w:t xml:space="preserve"> that the potential participant pool may be small</w:t>
      </w:r>
      <w:r>
        <w:t xml:space="preserve">. Firstly, </w:t>
      </w:r>
      <w:r w:rsidR="00A8565F">
        <w:t xml:space="preserve">at the </w:t>
      </w:r>
      <w:r w:rsidR="00182603">
        <w:t>time</w:t>
      </w:r>
      <w:r w:rsidR="002B655E">
        <w:t xml:space="preserve"> of writing</w:t>
      </w:r>
      <w:r w:rsidR="001D6375">
        <w:t xml:space="preserve">, </w:t>
      </w:r>
      <w:proofErr w:type="gramStart"/>
      <w:r w:rsidR="00746389">
        <w:t>6</w:t>
      </w:r>
      <w:proofErr w:type="gramEnd"/>
      <w:r w:rsidR="00A8565F">
        <w:t xml:space="preserve"> of the</w:t>
      </w:r>
      <w:r w:rsidR="001D6375">
        <w:t xml:space="preserve"> </w:t>
      </w:r>
      <w:r w:rsidR="00746389">
        <w:t>10</w:t>
      </w:r>
      <w:r w:rsidR="001D6375">
        <w:t xml:space="preserve"> </w:t>
      </w:r>
      <w:r w:rsidR="00770E3D">
        <w:t>NHS Wales</w:t>
      </w:r>
      <w:r w:rsidR="00A8565F">
        <w:t xml:space="preserve"> </w:t>
      </w:r>
      <w:r w:rsidR="001D6375">
        <w:t xml:space="preserve">health boards and trusts </w:t>
      </w:r>
      <w:r w:rsidR="00A8565F">
        <w:t xml:space="preserve">are </w:t>
      </w:r>
      <w:r w:rsidR="001D6375">
        <w:t xml:space="preserve">engaged in </w:t>
      </w:r>
      <w:r w:rsidR="00A8565F">
        <w:t>an onboarding project</w:t>
      </w:r>
      <w:r w:rsidR="001D6375">
        <w:t xml:space="preserve">, </w:t>
      </w:r>
      <w:r w:rsidR="00A8565F">
        <w:t xml:space="preserve">and there are </w:t>
      </w:r>
      <w:proofErr w:type="gramStart"/>
      <w:r w:rsidR="00A8565F">
        <w:t>5</w:t>
      </w:r>
      <w:proofErr w:type="gramEnd"/>
      <w:r w:rsidR="00A8565F">
        <w:t xml:space="preserve"> workstreams managed centrally by NHS Wales Performance and Improvement</w:t>
      </w:r>
      <w:r w:rsidR="00770E3D">
        <w:t xml:space="preserve">. However, </w:t>
      </w:r>
      <w:r w:rsidR="008952AE">
        <w:t>it is rare that an organisation has capacity for a</w:t>
      </w:r>
      <w:r w:rsidR="00770E3D">
        <w:t xml:space="preserve"> </w:t>
      </w:r>
      <w:proofErr w:type="gramStart"/>
      <w:r w:rsidR="001D6375">
        <w:t>dedicated</w:t>
      </w:r>
      <w:proofErr w:type="gramEnd"/>
      <w:r w:rsidR="001D6375">
        <w:t xml:space="preserve"> project team focused solely on </w:t>
      </w:r>
      <w:r w:rsidR="001C48B5">
        <w:lastRenderedPageBreak/>
        <w:t xml:space="preserve">interoperability with WRRS; instead, WRRS onboarding is often allocated to project managers working on multiple </w:t>
      </w:r>
      <w:r w:rsidR="003803BE">
        <w:t>projects</w:t>
      </w:r>
      <w:r w:rsidR="0085684D">
        <w:t>.</w:t>
      </w:r>
      <w:r w:rsidR="00047886">
        <w:t xml:space="preserve"> </w:t>
      </w:r>
    </w:p>
    <w:p w14:paraId="132FFDFD" w14:textId="641B2C0D" w:rsidR="003803BE" w:rsidRDefault="003803BE" w:rsidP="00EA0398">
      <w:pPr>
        <w:divId w:val="1849055391"/>
      </w:pPr>
      <w:r>
        <w:t xml:space="preserve">Furthermore, where multiple health boards procure from the same supplier, </w:t>
      </w:r>
      <w:r w:rsidR="006E30B4">
        <w:t>there is</w:t>
      </w:r>
      <w:r w:rsidR="00C14CE3">
        <w:t xml:space="preserve"> often a lack of</w:t>
      </w:r>
      <w:r w:rsidR="006E30B4">
        <w:t xml:space="preserve"> cross-health board collaboration to merge workstreams. </w:t>
      </w:r>
    </w:p>
    <w:p w14:paraId="7107FD43" w14:textId="4C24CB42" w:rsidR="00F01194" w:rsidRDefault="00F01194" w:rsidP="00EA0398">
      <w:pPr>
        <w:divId w:val="1849055391"/>
      </w:pPr>
      <w:r>
        <w:t xml:space="preserve">Finally, suppliers typically charge health boards for resource allocated to WRRS onboarding. This </w:t>
      </w:r>
      <w:r w:rsidR="00203551">
        <w:t xml:space="preserve">study </w:t>
      </w:r>
      <w:r w:rsidR="00882C3E">
        <w:t xml:space="preserve">does not have a budget, and there may be resistance from suppliers to engaged in unpaid evaluation work. </w:t>
      </w:r>
    </w:p>
    <w:p w14:paraId="532AECC3" w14:textId="779EF657" w:rsidR="00E34BD0" w:rsidRDefault="00047886" w:rsidP="00EA0398">
      <w:pPr>
        <w:divId w:val="1849055391"/>
      </w:pPr>
      <w:r>
        <w:t>Therefore, p</w:t>
      </w:r>
      <w:r w:rsidR="007A77E4">
        <w:t xml:space="preserve">articipants will </w:t>
      </w:r>
      <w:proofErr w:type="gramStart"/>
      <w:r w:rsidR="007A77E4">
        <w:t xml:space="preserve">be </w:t>
      </w:r>
      <w:r>
        <w:t>selected</w:t>
      </w:r>
      <w:proofErr w:type="gramEnd"/>
      <w:r>
        <w:t xml:space="preserve"> </w:t>
      </w:r>
      <w:r w:rsidR="00882C3E">
        <w:t>by convenience sampling</w:t>
      </w:r>
      <w:r w:rsidR="00BE5892">
        <w:t xml:space="preserve">, based on </w:t>
      </w:r>
      <w:r w:rsidR="009C7156">
        <w:t>availability and experience.</w:t>
      </w:r>
      <w:r w:rsidR="00FE07B0">
        <w:t xml:space="preserve"> The researcher will </w:t>
      </w:r>
      <w:r w:rsidR="00B947E3">
        <w:t>harness</w:t>
      </w:r>
      <w:r w:rsidR="00FE07B0">
        <w:t xml:space="preserve"> existing relationships with stakeholders and</w:t>
      </w:r>
      <w:r w:rsidR="00B947E3">
        <w:t xml:space="preserve"> take advantage of</w:t>
      </w:r>
      <w:r w:rsidR="00FE07B0">
        <w:t xml:space="preserve"> their investment in the process and its improvement. Although </w:t>
      </w:r>
      <w:r w:rsidR="00F07BDC">
        <w:t>convenience sampling</w:t>
      </w:r>
      <w:r w:rsidR="00FE07B0">
        <w:t xml:space="preserve"> does not have the strongest reputation </w:t>
      </w:r>
      <w:sdt>
        <w:sdtPr>
          <w:rPr>
            <w:rFonts w:cs="Arial"/>
            <w:color w:val="000000"/>
          </w:rPr>
          <w:tag w:val="MENDELEY_CITATION_v3_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"/>
          <w:id w:val="-1111811132"/>
          <w:placeholder>
            <w:docPart w:val="DefaultPlaceholder_-1854013440"/>
          </w:placeholder>
        </w:sdtPr>
        <w:sdtEndPr/>
        <w:sdtContent>
          <w:r w:rsidR="00377391" w:rsidRPr="00377391">
            <w:rPr>
              <w:rFonts w:cs="Arial"/>
              <w:color w:val="000000"/>
            </w:rPr>
            <w:t>(Schreier, 2018)</w:t>
          </w:r>
        </w:sdtContent>
      </w:sdt>
      <w:r w:rsidR="00FE07B0">
        <w:t>, it is likely to be the best method to recruit a suitable sample</w:t>
      </w:r>
      <w:r w:rsidR="00B947E3">
        <w:t xml:space="preserve"> for this </w:t>
      </w:r>
      <w:r w:rsidR="00220EE2">
        <w:t>study</w:t>
      </w:r>
      <w:proofErr w:type="gramStart"/>
      <w:r w:rsidR="00FE07B0">
        <w:t xml:space="preserve">. </w:t>
      </w:r>
      <w:r w:rsidR="009C7156">
        <w:t xml:space="preserve"> </w:t>
      </w:r>
      <w:proofErr w:type="gramEnd"/>
    </w:p>
    <w:p w14:paraId="265365D6" w14:textId="77777777" w:rsidR="00EC79A6" w:rsidRDefault="00EC79A6" w:rsidP="00FE49E4">
      <w:pPr>
        <w:divId w:val="1849055391"/>
      </w:pPr>
    </w:p>
    <w:p w14:paraId="06CA3D44" w14:textId="3EF6744B" w:rsidR="00EA0398" w:rsidRDefault="00EA0398" w:rsidP="00EA0398">
      <w:pPr>
        <w:pStyle w:val="Heading2"/>
        <w:divId w:val="1849055391"/>
      </w:pPr>
      <w:r>
        <w:t>Methodology</w:t>
      </w:r>
    </w:p>
    <w:p w14:paraId="2B0BA9AE" w14:textId="6B8898CE" w:rsidR="009616C3" w:rsidRDefault="00B641E5" w:rsidP="00FE49E4">
      <w:pPr>
        <w:divId w:val="1849055391"/>
      </w:pPr>
      <w:r>
        <w:t>The multifaceted nature of this research question</w:t>
      </w:r>
      <w:r w:rsidR="00D3375A">
        <w:t>s</w:t>
      </w:r>
      <w:r>
        <w:t xml:space="preserve"> will require a mixed methods approach. </w:t>
      </w:r>
      <w:r w:rsidR="00C464D1" w:rsidRPr="00C464D1">
        <w:t xml:space="preserve">Whilst </w:t>
      </w:r>
      <w:r w:rsidR="00536A8B">
        <w:t>quantitative</w:t>
      </w:r>
      <w:r w:rsidR="00C464D1" w:rsidRPr="00C464D1">
        <w:t xml:space="preserve"> data can help </w:t>
      </w:r>
      <w:proofErr w:type="gramStart"/>
      <w:r w:rsidR="00C464D1">
        <w:t>test</w:t>
      </w:r>
      <w:proofErr w:type="gramEnd"/>
      <w:r w:rsidR="00C464D1">
        <w:t xml:space="preserve"> a theory, and </w:t>
      </w:r>
      <w:r w:rsidR="00536A8B">
        <w:t>qualitative</w:t>
      </w:r>
      <w:r w:rsidR="00C464D1">
        <w:t xml:space="preserve"> </w:t>
      </w:r>
      <w:r w:rsidR="00536A8B">
        <w:t>findings</w:t>
      </w:r>
      <w:r w:rsidR="00C464D1">
        <w:t xml:space="preserve"> can help understand human experience, </w:t>
      </w:r>
      <w:r w:rsidR="00376703">
        <w:t xml:space="preserve">the lack of consensus on the most significant issues in the WRRS onboarding process will require a more pragmatic approach, </w:t>
      </w:r>
      <w:r w:rsidR="00932779">
        <w:t>using abductive reasoning to infer the best explanation</w:t>
      </w:r>
      <w:r w:rsidR="00536A8B">
        <w:t xml:space="preserve"> and recommendations</w:t>
      </w:r>
      <w:r w:rsidR="00932779">
        <w:t xml:space="preserve">. </w:t>
      </w:r>
    </w:p>
    <w:p w14:paraId="677EDB27" w14:textId="50C3E339" w:rsidR="00DC216E" w:rsidRDefault="00DC216E" w:rsidP="00DC216E">
      <w:pPr>
        <w:divId w:val="1849055391"/>
      </w:pPr>
      <w:r>
        <w:t xml:space="preserve">To achieve the aims of this </w:t>
      </w:r>
      <w:r w:rsidR="00D3375A">
        <w:t>study</w:t>
      </w:r>
      <w:r>
        <w:t>,</w:t>
      </w:r>
      <w:r w:rsidR="009318B0">
        <w:t xml:space="preserve"> a sequential design of methods will </w:t>
      </w:r>
      <w:r w:rsidR="0016707A">
        <w:t>rely on</w:t>
      </w:r>
      <w:r w:rsidR="009318B0">
        <w:t xml:space="preserve"> three </w:t>
      </w:r>
      <w:r w:rsidR="009C1CFC">
        <w:t>phases</w:t>
      </w:r>
      <w:r w:rsidR="00E32CE5">
        <w:t xml:space="preserve"> </w:t>
      </w:r>
      <w:r w:rsidR="0016707A">
        <w:t>as follows</w:t>
      </w:r>
      <w:r w:rsidR="00E96A32">
        <w:t>:</w:t>
      </w:r>
    </w:p>
    <w:p w14:paraId="1B29A2E4" w14:textId="67DB459E" w:rsidR="00E96A32" w:rsidRDefault="00E96A32" w:rsidP="00E96A32">
      <w:pPr>
        <w:pStyle w:val="ListParagraph"/>
        <w:numPr>
          <w:ilvl w:val="0"/>
          <w:numId w:val="36"/>
        </w:numPr>
        <w:divId w:val="1849055391"/>
      </w:pPr>
      <w:r>
        <w:t xml:space="preserve">Holistically understand the current process. </w:t>
      </w:r>
    </w:p>
    <w:p w14:paraId="4C56C422" w14:textId="5F229F6C" w:rsidR="00E96A32" w:rsidRDefault="00E96A32" w:rsidP="00E96A32">
      <w:pPr>
        <w:pStyle w:val="ListParagraph"/>
        <w:numPr>
          <w:ilvl w:val="0"/>
          <w:numId w:val="36"/>
        </w:numPr>
        <w:divId w:val="1849055391"/>
      </w:pPr>
      <w:r>
        <w:t xml:space="preserve">Analyse </w:t>
      </w:r>
      <w:r w:rsidR="00E855B3">
        <w:t xml:space="preserve">and </w:t>
      </w:r>
      <w:r w:rsidR="0016707A">
        <w:t xml:space="preserve">gain </w:t>
      </w:r>
      <w:r w:rsidR="00E855B3">
        <w:t xml:space="preserve">consensus on </w:t>
      </w:r>
      <w:r>
        <w:t xml:space="preserve">the root causes of issues. </w:t>
      </w:r>
    </w:p>
    <w:p w14:paraId="6311FB45" w14:textId="07AC64C0" w:rsidR="00E96A32" w:rsidRDefault="00E4111D" w:rsidP="00E96A32">
      <w:pPr>
        <w:pStyle w:val="ListParagraph"/>
        <w:numPr>
          <w:ilvl w:val="0"/>
          <w:numId w:val="36"/>
        </w:numPr>
        <w:divId w:val="1849055391"/>
      </w:pPr>
      <w:r>
        <w:t>Understanding what issues matters most and to whom.</w:t>
      </w:r>
      <w:r w:rsidR="007C2D81">
        <w:t xml:space="preserve"> </w:t>
      </w:r>
    </w:p>
    <w:p w14:paraId="161C12BA" w14:textId="6C739C9C" w:rsidR="00F4211E" w:rsidRDefault="00D55145" w:rsidP="00156DC3">
      <w:pPr>
        <w:divId w:val="1849055391"/>
      </w:pPr>
      <w:r>
        <w:t xml:space="preserve">Using </w:t>
      </w:r>
      <w:r w:rsidR="00F4211E">
        <w:t xml:space="preserve">Morse </w:t>
      </w:r>
      <w:r w:rsidR="006772D9">
        <w:t>notation to indicate methodological dominance</w:t>
      </w:r>
      <w:r w:rsidR="006B5BE0">
        <w:t xml:space="preserve"> </w:t>
      </w:r>
      <w:sdt>
        <w:sdtPr>
          <w:rPr>
            <w:rFonts w:cs="Arial"/>
            <w:color w:val="000000"/>
          </w:rPr>
          <w:tag w:val="MENDELEY_CITATION_v3_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"/>
          <w:id w:val="480892888"/>
          <w:placeholder>
            <w:docPart w:val="DefaultPlaceholder_-1854013440"/>
          </w:placeholder>
        </w:sdtPr>
        <w:sdtEndPr/>
        <w:sdtContent>
          <w:r w:rsidR="00377391" w:rsidRPr="00377391">
            <w:rPr>
              <w:rFonts w:cs="Arial"/>
              <w:color w:val="000000"/>
            </w:rPr>
            <w:t>(Graff, 2016)</w:t>
          </w:r>
        </w:sdtContent>
      </w:sdt>
      <w:r w:rsidR="006772D9">
        <w:t xml:space="preserve">, </w:t>
      </w:r>
      <w:r w:rsidR="00F50E1E">
        <w:t xml:space="preserve">the approach for this </w:t>
      </w:r>
      <w:r w:rsidR="00716FE2">
        <w:t>study</w:t>
      </w:r>
      <w:r w:rsidR="00F50E1E">
        <w:t xml:space="preserve"> can </w:t>
      </w:r>
      <w:proofErr w:type="gramStart"/>
      <w:r w:rsidR="00F50E1E">
        <w:t>be represented</w:t>
      </w:r>
      <w:proofErr w:type="gramEnd"/>
      <w:r w:rsidR="00F50E1E">
        <w:t xml:space="preserve"> </w:t>
      </w:r>
      <w:r w:rsidR="007A107F">
        <w:t>as</w:t>
      </w:r>
      <w:r w:rsidR="006B5BE0">
        <w:t>:</w:t>
      </w:r>
    </w:p>
    <w:p w14:paraId="026EA431" w14:textId="1227BE7B" w:rsidR="0043532F" w:rsidRDefault="00A86E52" w:rsidP="002E5FD3">
      <w:pPr>
        <w:ind w:firstLine="720"/>
        <w:divId w:val="1849055391"/>
      </w:pPr>
      <w:r w:rsidRPr="00B47AE7">
        <w:t xml:space="preserve">QUAN </w:t>
      </w:r>
      <w:r w:rsidR="00655367" w:rsidRPr="00B47AE7">
        <w:t xml:space="preserve">→ </w:t>
      </w:r>
      <w:r w:rsidR="00B874F6" w:rsidRPr="00B47AE7">
        <w:t>QUA</w:t>
      </w:r>
      <w:r w:rsidR="00573C90">
        <w:t>L</w:t>
      </w:r>
      <w:r w:rsidR="00B874F6" w:rsidRPr="00B47AE7">
        <w:t xml:space="preserve"> → </w:t>
      </w:r>
      <w:r w:rsidR="00655367" w:rsidRPr="00B47AE7">
        <w:t>QUA</w:t>
      </w:r>
      <w:r w:rsidR="00573C90">
        <w:t>N + QUAL</w:t>
      </w:r>
    </w:p>
    <w:p w14:paraId="00D37C88" w14:textId="5432FD6A" w:rsidR="008B1145" w:rsidRDefault="008B1145" w:rsidP="008B1145">
      <w:pPr>
        <w:divId w:val="1849055391"/>
      </w:pPr>
      <w:r w:rsidRPr="008B1145">
        <w:t xml:space="preserve">The Morse notation shows a sequential research approach, in which the first phase will use quantitative data analysis to look at what is happening, and the second phase will affirm the current state through qualitative data collection and analysis. Then, a mixed methods approach, combining quantitative and qualitative data, will provide an assessment of what changes could </w:t>
      </w:r>
      <w:proofErr w:type="gramStart"/>
      <w:r w:rsidRPr="008B1145">
        <w:t>be realistically made</w:t>
      </w:r>
      <w:proofErr w:type="gramEnd"/>
      <w:r w:rsidRPr="008B1145">
        <w:t xml:space="preserve"> and engage stakeholder consensus to deliver outputs in the form of recommendations for change. The outputs from these three phases will require triangulation to achieve the research objective of using evidence to inform recommendations for affordable, </w:t>
      </w:r>
      <w:proofErr w:type="gramStart"/>
      <w:r w:rsidRPr="008B1145">
        <w:t>realistic</w:t>
      </w:r>
      <w:proofErr w:type="gramEnd"/>
      <w:r w:rsidRPr="008B1145">
        <w:t xml:space="preserve"> and sustainable changes to make the WRRS onboarding process more predictable and efficient. Table 4 represents how each methodology relates to the three steps.</w:t>
      </w:r>
    </w:p>
    <w:p w14:paraId="678878D1" w14:textId="77777777" w:rsidR="008B1145" w:rsidRDefault="008B1145" w:rsidP="00FE49E4">
      <w:pPr>
        <w:divId w:val="1849055391"/>
        <w:sectPr w:rsidR="008B1145">
          <w:footerReference w:type="default" r:id="rId8"/>
          <w:pgSz w:w="11906" w:h="16838"/>
          <w:pgMar w:top="1440" w:right="1440" w:bottom="1440" w:left="1440" w:header="708" w:footer="708" w:gutter="0"/>
          <w:cols w:space="708"/>
          <w:docGrid w:linePitch="360"/>
        </w:sectPr>
      </w:pPr>
    </w:p>
    <w:p w14:paraId="76C3ECC3" w14:textId="247BEF19" w:rsidR="0043532F" w:rsidRDefault="008509B7" w:rsidP="00FE49E4">
      <w:pPr>
        <w:divId w:val="1849055391"/>
      </w:pPr>
      <w:r w:rsidRPr="001F150B">
        <w:rPr>
          <w:b/>
          <w:bCs/>
        </w:rPr>
        <w:lastRenderedPageBreak/>
        <w:t>Table 4</w:t>
      </w:r>
      <w:r>
        <w:t xml:space="preserve">: summary of data collection and analysis methods </w:t>
      </w:r>
      <w:r w:rsidR="001F150B">
        <w:t>in relation to research objectives.</w:t>
      </w:r>
    </w:p>
    <w:p w14:paraId="0A20DC78" w14:textId="77777777" w:rsidR="008509B7" w:rsidRDefault="008509B7" w:rsidP="00FE49E4">
      <w:pPr>
        <w:divId w:val="1849055391"/>
      </w:pPr>
    </w:p>
    <w:tbl>
      <w:tblPr>
        <w:tblStyle w:val="GridTable1Light-Accent1"/>
        <w:tblW w:w="15092" w:type="dxa"/>
        <w:tblInd w:w="-496" w:type="dxa"/>
        <w:tblLook w:val="04A0" w:firstRow="1" w:lastRow="0" w:firstColumn="1" w:lastColumn="0" w:noHBand="0" w:noVBand="1"/>
      </w:tblPr>
      <w:tblGrid>
        <w:gridCol w:w="421"/>
        <w:gridCol w:w="2126"/>
        <w:gridCol w:w="3260"/>
        <w:gridCol w:w="1985"/>
        <w:gridCol w:w="2622"/>
        <w:gridCol w:w="2410"/>
        <w:gridCol w:w="2268"/>
      </w:tblGrid>
      <w:tr w:rsidR="003829BB" w14:paraId="11234EF6" w14:textId="77777777" w:rsidTr="00D53FBA">
        <w:trPr>
          <w:cnfStyle w:val="100000000000" w:firstRow="1" w:lastRow="0" w:firstColumn="0" w:lastColumn="0" w:oddVBand="0" w:evenVBand="0" w:oddHBand="0" w:evenHBand="0" w:firstRowFirstColumn="0" w:firstRowLastColumn="0" w:lastRowFirstColumn="0" w:lastRowLastColumn="0"/>
          <w:divId w:val="1849055391"/>
        </w:trPr>
        <w:tc>
          <w:tcPr>
            <w:cnfStyle w:val="001000000000" w:firstRow="0" w:lastRow="0" w:firstColumn="1" w:lastColumn="0" w:oddVBand="0" w:evenVBand="0" w:oddHBand="0" w:evenHBand="0" w:firstRowFirstColumn="0" w:firstRowLastColumn="0" w:lastRowFirstColumn="0" w:lastRowLastColumn="0"/>
            <w:tcW w:w="421" w:type="dxa"/>
          </w:tcPr>
          <w:p w14:paraId="51D08A11" w14:textId="65CF426B" w:rsidR="003829BB" w:rsidRDefault="003829BB" w:rsidP="002A4438"/>
        </w:tc>
        <w:tc>
          <w:tcPr>
            <w:tcW w:w="2126" w:type="dxa"/>
          </w:tcPr>
          <w:p w14:paraId="349B6E12" w14:textId="5B340312" w:rsidR="003829BB" w:rsidRDefault="003829BB" w:rsidP="002A4438">
            <w:pPr>
              <w:cnfStyle w:val="100000000000" w:firstRow="1" w:lastRow="0" w:firstColumn="0" w:lastColumn="0" w:oddVBand="0" w:evenVBand="0" w:oddHBand="0" w:evenHBand="0" w:firstRowFirstColumn="0" w:firstRowLastColumn="0" w:lastRowFirstColumn="0" w:lastRowLastColumn="0"/>
            </w:pPr>
            <w:r>
              <w:t>Phase</w:t>
            </w:r>
          </w:p>
        </w:tc>
        <w:tc>
          <w:tcPr>
            <w:tcW w:w="3260" w:type="dxa"/>
          </w:tcPr>
          <w:p w14:paraId="484D804C" w14:textId="552CD95B" w:rsidR="003829BB" w:rsidRDefault="003829BB" w:rsidP="002A4438">
            <w:pPr>
              <w:cnfStyle w:val="100000000000" w:firstRow="1" w:lastRow="0" w:firstColumn="0" w:lastColumn="0" w:oddVBand="0" w:evenVBand="0" w:oddHBand="0" w:evenHBand="0" w:firstRowFirstColumn="0" w:firstRowLastColumn="0" w:lastRowFirstColumn="0" w:lastRowLastColumn="0"/>
            </w:pPr>
            <w:r>
              <w:t>Research objective</w:t>
            </w:r>
          </w:p>
        </w:tc>
        <w:tc>
          <w:tcPr>
            <w:tcW w:w="1985" w:type="dxa"/>
          </w:tcPr>
          <w:p w14:paraId="603FC072" w14:textId="0A5F5819" w:rsidR="003829BB" w:rsidRDefault="003829BB" w:rsidP="002A4438">
            <w:pPr>
              <w:cnfStyle w:val="100000000000" w:firstRow="1" w:lastRow="0" w:firstColumn="0" w:lastColumn="0" w:oddVBand="0" w:evenVBand="0" w:oddHBand="0" w:evenHBand="0" w:firstRowFirstColumn="0" w:firstRowLastColumn="0" w:lastRowFirstColumn="0" w:lastRowLastColumn="0"/>
            </w:pPr>
            <w:r>
              <w:t>Morse notation</w:t>
            </w:r>
          </w:p>
        </w:tc>
        <w:tc>
          <w:tcPr>
            <w:tcW w:w="2622" w:type="dxa"/>
          </w:tcPr>
          <w:p w14:paraId="08C6B148" w14:textId="76E08A79" w:rsidR="003829BB" w:rsidRDefault="002E2A95" w:rsidP="002A4438">
            <w:pPr>
              <w:cnfStyle w:val="100000000000" w:firstRow="1" w:lastRow="0" w:firstColumn="0" w:lastColumn="0" w:oddVBand="0" w:evenVBand="0" w:oddHBand="0" w:evenHBand="0" w:firstRowFirstColumn="0" w:firstRowLastColumn="0" w:lastRowFirstColumn="0" w:lastRowLastColumn="0"/>
            </w:pPr>
            <w:r>
              <w:t>Collection method</w:t>
            </w:r>
          </w:p>
        </w:tc>
        <w:tc>
          <w:tcPr>
            <w:tcW w:w="2410" w:type="dxa"/>
          </w:tcPr>
          <w:p w14:paraId="4690F22E" w14:textId="5E023CDE" w:rsidR="003829BB" w:rsidRDefault="002E2A95" w:rsidP="002A4438">
            <w:pPr>
              <w:cnfStyle w:val="100000000000" w:firstRow="1" w:lastRow="0" w:firstColumn="0" w:lastColumn="0" w:oddVBand="0" w:evenVBand="0" w:oddHBand="0" w:evenHBand="0" w:firstRowFirstColumn="0" w:firstRowLastColumn="0" w:lastRowFirstColumn="0" w:lastRowLastColumn="0"/>
            </w:pPr>
            <w:r>
              <w:t>A</w:t>
            </w:r>
            <w:r w:rsidR="00AF7BA3">
              <w:t>nalysis</w:t>
            </w:r>
            <w:r w:rsidR="00CC31B9">
              <w:t xml:space="preserve"> </w:t>
            </w:r>
            <w:r>
              <w:t>technique</w:t>
            </w:r>
          </w:p>
        </w:tc>
        <w:tc>
          <w:tcPr>
            <w:tcW w:w="2268" w:type="dxa"/>
          </w:tcPr>
          <w:p w14:paraId="498BBECB" w14:textId="104C6FA3" w:rsidR="003829BB" w:rsidRDefault="009A67DF" w:rsidP="002A4438">
            <w:pPr>
              <w:cnfStyle w:val="100000000000" w:firstRow="1" w:lastRow="0" w:firstColumn="0" w:lastColumn="0" w:oddVBand="0" w:evenVBand="0" w:oddHBand="0" w:evenHBand="0" w:firstRowFirstColumn="0" w:firstRowLastColumn="0" w:lastRowFirstColumn="0" w:lastRowLastColumn="0"/>
            </w:pPr>
            <w:r>
              <w:t>Data presentation</w:t>
            </w:r>
          </w:p>
        </w:tc>
      </w:tr>
      <w:tr w:rsidR="00B95ED7" w14:paraId="28EA1040" w14:textId="77777777" w:rsidTr="00D53FBA">
        <w:trPr>
          <w:divId w:val="1849055391"/>
          <w:trHeight w:val="1185"/>
        </w:trPr>
        <w:tc>
          <w:tcPr>
            <w:cnfStyle w:val="001000000000" w:firstRow="0" w:lastRow="0" w:firstColumn="1" w:lastColumn="0" w:oddVBand="0" w:evenVBand="0" w:oddHBand="0" w:evenHBand="0" w:firstRowFirstColumn="0" w:firstRowLastColumn="0" w:lastRowFirstColumn="0" w:lastRowLastColumn="0"/>
            <w:tcW w:w="421" w:type="dxa"/>
          </w:tcPr>
          <w:p w14:paraId="1298E559" w14:textId="0648997C" w:rsidR="00B95ED7" w:rsidRDefault="00B95ED7" w:rsidP="002A4438">
            <w:pPr>
              <w:spacing w:line="259" w:lineRule="auto"/>
            </w:pPr>
            <w:r>
              <w:t xml:space="preserve">1 </w:t>
            </w:r>
          </w:p>
          <w:p w14:paraId="0EA340BB" w14:textId="77777777" w:rsidR="00B95ED7" w:rsidRDefault="00B95ED7" w:rsidP="002A4438"/>
        </w:tc>
        <w:tc>
          <w:tcPr>
            <w:tcW w:w="2126" w:type="dxa"/>
          </w:tcPr>
          <w:p w14:paraId="0D120838" w14:textId="2A34D2E2" w:rsidR="00B95ED7" w:rsidRDefault="00B95ED7" w:rsidP="002A4438">
            <w:pPr>
              <w:cnfStyle w:val="000000000000" w:firstRow="0" w:lastRow="0" w:firstColumn="0" w:lastColumn="0" w:oddVBand="0" w:evenVBand="0" w:oddHBand="0" w:evenHBand="0" w:firstRowFirstColumn="0" w:firstRowLastColumn="0" w:lastRowFirstColumn="0" w:lastRowLastColumn="0"/>
            </w:pPr>
            <w:r>
              <w:t>Holistically understand the current process.</w:t>
            </w:r>
          </w:p>
        </w:tc>
        <w:tc>
          <w:tcPr>
            <w:tcW w:w="3260" w:type="dxa"/>
          </w:tcPr>
          <w:p w14:paraId="27F6FEA8" w14:textId="55D95155" w:rsidR="00B95ED7" w:rsidRDefault="00B95ED7" w:rsidP="002A4438">
            <w:pPr>
              <w:cnfStyle w:val="000000000000" w:firstRow="0" w:lastRow="0" w:firstColumn="0" w:lastColumn="0" w:oddVBand="0" w:evenVBand="0" w:oddHBand="0" w:evenHBand="0" w:firstRowFirstColumn="0" w:firstRowLastColumn="0" w:lastRowFirstColumn="0" w:lastRowLastColumn="0"/>
            </w:pPr>
            <w:r>
              <w:t>To evidence and analyse the pinch points in the current WRRS onboarding process.</w:t>
            </w:r>
          </w:p>
        </w:tc>
        <w:tc>
          <w:tcPr>
            <w:tcW w:w="1985" w:type="dxa"/>
          </w:tcPr>
          <w:p w14:paraId="499439C3" w14:textId="28A60961" w:rsidR="00B95ED7" w:rsidRDefault="00B95ED7" w:rsidP="002A4438">
            <w:pPr>
              <w:cnfStyle w:val="000000000000" w:firstRow="0" w:lastRow="0" w:firstColumn="0" w:lastColumn="0" w:oddVBand="0" w:evenVBand="0" w:oddHBand="0" w:evenHBand="0" w:firstRowFirstColumn="0" w:firstRowLastColumn="0" w:lastRowFirstColumn="0" w:lastRowLastColumn="0"/>
            </w:pPr>
            <w:r>
              <w:t>QUAN</w:t>
            </w:r>
          </w:p>
        </w:tc>
        <w:tc>
          <w:tcPr>
            <w:tcW w:w="2622" w:type="dxa"/>
          </w:tcPr>
          <w:p w14:paraId="5678D9A9" w14:textId="2870677E" w:rsidR="00B95ED7" w:rsidRDefault="00B95ED7" w:rsidP="002A4438">
            <w:pPr>
              <w:cnfStyle w:val="000000000000" w:firstRow="0" w:lastRow="0" w:firstColumn="0" w:lastColumn="0" w:oddVBand="0" w:evenVBand="0" w:oddHBand="0" w:evenHBand="0" w:firstRowFirstColumn="0" w:firstRowLastColumn="0" w:lastRowFirstColumn="0" w:lastRowLastColumn="0"/>
            </w:pPr>
            <w:r>
              <w:t>Usage and error rate data from database reports</w:t>
            </w:r>
          </w:p>
        </w:tc>
        <w:tc>
          <w:tcPr>
            <w:tcW w:w="2410" w:type="dxa"/>
          </w:tcPr>
          <w:p w14:paraId="7C2EB38C" w14:textId="49B668A6" w:rsidR="00B95ED7" w:rsidRDefault="00B95ED7" w:rsidP="002A4438">
            <w:pPr>
              <w:cnfStyle w:val="000000000000" w:firstRow="0" w:lastRow="0" w:firstColumn="0" w:lastColumn="0" w:oddVBand="0" w:evenVBand="0" w:oddHBand="0" w:evenHBand="0" w:firstRowFirstColumn="0" w:firstRowLastColumn="0" w:lastRowFirstColumn="0" w:lastRowLastColumn="0"/>
            </w:pPr>
            <w:r>
              <w:t>Descriptive statistics</w:t>
            </w:r>
          </w:p>
        </w:tc>
        <w:tc>
          <w:tcPr>
            <w:tcW w:w="2268" w:type="dxa"/>
          </w:tcPr>
          <w:p w14:paraId="754310D7" w14:textId="368C7EEA" w:rsidR="00B95ED7" w:rsidRDefault="00B95ED7" w:rsidP="002A4438">
            <w:pPr>
              <w:cnfStyle w:val="000000000000" w:firstRow="0" w:lastRow="0" w:firstColumn="0" w:lastColumn="0" w:oddVBand="0" w:evenVBand="0" w:oddHBand="0" w:evenHBand="0" w:firstRowFirstColumn="0" w:firstRowLastColumn="0" w:lastRowFirstColumn="0" w:lastRowLastColumn="0"/>
            </w:pPr>
            <w:r>
              <w:t>Histogram / plot chart</w:t>
            </w:r>
          </w:p>
        </w:tc>
      </w:tr>
      <w:tr w:rsidR="00573C90" w14:paraId="1630F6ED" w14:textId="77777777" w:rsidTr="00D53FBA">
        <w:trPr>
          <w:divId w:val="1849055391"/>
        </w:trPr>
        <w:tc>
          <w:tcPr>
            <w:cnfStyle w:val="001000000000" w:firstRow="0" w:lastRow="0" w:firstColumn="1" w:lastColumn="0" w:oddVBand="0" w:evenVBand="0" w:oddHBand="0" w:evenHBand="0" w:firstRowFirstColumn="0" w:firstRowLastColumn="0" w:lastRowFirstColumn="0" w:lastRowLastColumn="0"/>
            <w:tcW w:w="421" w:type="dxa"/>
          </w:tcPr>
          <w:p w14:paraId="5424F04C" w14:textId="710C5934" w:rsidR="00573C90" w:rsidRDefault="00573C90" w:rsidP="00573C90">
            <w:pPr>
              <w:spacing w:line="259" w:lineRule="auto"/>
            </w:pPr>
            <w:r>
              <w:t xml:space="preserve">2 </w:t>
            </w:r>
          </w:p>
          <w:p w14:paraId="282386A0" w14:textId="77777777" w:rsidR="00573C90" w:rsidRDefault="00573C90" w:rsidP="00573C90"/>
        </w:tc>
        <w:tc>
          <w:tcPr>
            <w:tcW w:w="2126" w:type="dxa"/>
          </w:tcPr>
          <w:p w14:paraId="2ED3B68D" w14:textId="01C71562" w:rsidR="00573C90" w:rsidRDefault="00573C90" w:rsidP="00573C90">
            <w:pPr>
              <w:cnfStyle w:val="000000000000" w:firstRow="0" w:lastRow="0" w:firstColumn="0" w:lastColumn="0" w:oddVBand="0" w:evenVBand="0" w:oddHBand="0" w:evenHBand="0" w:firstRowFirstColumn="0" w:firstRowLastColumn="0" w:lastRowFirstColumn="0" w:lastRowLastColumn="0"/>
            </w:pPr>
            <w:r>
              <w:t>Analyse the root causes of issues.</w:t>
            </w:r>
          </w:p>
        </w:tc>
        <w:tc>
          <w:tcPr>
            <w:tcW w:w="3260" w:type="dxa"/>
          </w:tcPr>
          <w:p w14:paraId="75F07AFE" w14:textId="3D108166" w:rsidR="00573C90" w:rsidRDefault="00573C90" w:rsidP="00573C90">
            <w:pPr>
              <w:cnfStyle w:val="000000000000" w:firstRow="0" w:lastRow="0" w:firstColumn="0" w:lastColumn="0" w:oddVBand="0" w:evenVBand="0" w:oddHBand="0" w:evenHBand="0" w:firstRowFirstColumn="0" w:firstRowLastColumn="0" w:lastRowFirstColumn="0" w:lastRowLastColumn="0"/>
            </w:pPr>
            <w:r>
              <w:t>To evidence and analyse the pinch points in the current WRRS onboarding process.</w:t>
            </w:r>
          </w:p>
        </w:tc>
        <w:tc>
          <w:tcPr>
            <w:tcW w:w="1985" w:type="dxa"/>
          </w:tcPr>
          <w:p w14:paraId="25AB5E6E" w14:textId="38BCEFB3" w:rsidR="00573C90" w:rsidRDefault="00573C90" w:rsidP="00573C90">
            <w:pPr>
              <w:cnfStyle w:val="000000000000" w:firstRow="0" w:lastRow="0" w:firstColumn="0" w:lastColumn="0" w:oddVBand="0" w:evenVBand="0" w:oddHBand="0" w:evenHBand="0" w:firstRowFirstColumn="0" w:firstRowLastColumn="0" w:lastRowFirstColumn="0" w:lastRowLastColumn="0"/>
            </w:pPr>
            <w:r>
              <w:t>QUAL</w:t>
            </w:r>
          </w:p>
        </w:tc>
        <w:tc>
          <w:tcPr>
            <w:tcW w:w="2622" w:type="dxa"/>
          </w:tcPr>
          <w:p w14:paraId="3A527B0D" w14:textId="0CAD6816" w:rsidR="00573C90" w:rsidRDefault="00573C90" w:rsidP="00573C90">
            <w:pPr>
              <w:cnfStyle w:val="000000000000" w:firstRow="0" w:lastRow="0" w:firstColumn="0" w:lastColumn="0" w:oddVBand="0" w:evenVBand="0" w:oddHBand="0" w:evenHBand="0" w:firstRowFirstColumn="0" w:firstRowLastColumn="0" w:lastRowFirstColumn="0" w:lastRowLastColumn="0"/>
            </w:pPr>
            <w:r>
              <w:t>Interviews</w:t>
            </w:r>
          </w:p>
        </w:tc>
        <w:tc>
          <w:tcPr>
            <w:tcW w:w="2410" w:type="dxa"/>
          </w:tcPr>
          <w:p w14:paraId="088016C3" w14:textId="341A3D63" w:rsidR="00573C90" w:rsidRDefault="00007F82" w:rsidP="00573C90">
            <w:pPr>
              <w:cnfStyle w:val="000000000000" w:firstRow="0" w:lastRow="0" w:firstColumn="0" w:lastColumn="0" w:oddVBand="0" w:evenVBand="0" w:oddHBand="0" w:evenHBand="0" w:firstRowFirstColumn="0" w:firstRowLastColumn="0" w:lastRowFirstColumn="0" w:lastRowLastColumn="0"/>
            </w:pPr>
            <w:r>
              <w:t xml:space="preserve">Thematic </w:t>
            </w:r>
            <w:r w:rsidR="002F0F9E">
              <w:t>coding</w:t>
            </w:r>
          </w:p>
        </w:tc>
        <w:tc>
          <w:tcPr>
            <w:tcW w:w="2268" w:type="dxa"/>
          </w:tcPr>
          <w:p w14:paraId="09477A71" w14:textId="226E2539" w:rsidR="00573C90" w:rsidRDefault="00573C90" w:rsidP="00573C90">
            <w:pPr>
              <w:cnfStyle w:val="000000000000" w:firstRow="0" w:lastRow="0" w:firstColumn="0" w:lastColumn="0" w:oddVBand="0" w:evenVBand="0" w:oddHBand="0" w:evenHBand="0" w:firstRowFirstColumn="0" w:firstRowLastColumn="0" w:lastRowFirstColumn="0" w:lastRowLastColumn="0"/>
            </w:pPr>
            <w:r>
              <w:t>Ishikawa</w:t>
            </w:r>
            <w:r w:rsidR="00B27A23">
              <w:t xml:space="preserve"> / Rich picture</w:t>
            </w:r>
          </w:p>
        </w:tc>
      </w:tr>
      <w:tr w:rsidR="00573C90" w14:paraId="12805A64" w14:textId="77777777" w:rsidTr="00D53FBA">
        <w:trPr>
          <w:divId w:val="1849055391"/>
        </w:trPr>
        <w:tc>
          <w:tcPr>
            <w:cnfStyle w:val="001000000000" w:firstRow="0" w:lastRow="0" w:firstColumn="1" w:lastColumn="0" w:oddVBand="0" w:evenVBand="0" w:oddHBand="0" w:evenHBand="0" w:firstRowFirstColumn="0" w:firstRowLastColumn="0" w:lastRowFirstColumn="0" w:lastRowLastColumn="0"/>
            <w:tcW w:w="421" w:type="dxa"/>
          </w:tcPr>
          <w:p w14:paraId="6F7DAC93" w14:textId="7F3E7C1A" w:rsidR="00573C90" w:rsidRDefault="00573C90" w:rsidP="00573C90">
            <w:pPr>
              <w:spacing w:line="259" w:lineRule="auto"/>
            </w:pPr>
            <w:r>
              <w:t xml:space="preserve">3 </w:t>
            </w:r>
          </w:p>
          <w:p w14:paraId="4352725F" w14:textId="77777777" w:rsidR="00573C90" w:rsidRDefault="00573C90" w:rsidP="00573C90"/>
        </w:tc>
        <w:tc>
          <w:tcPr>
            <w:tcW w:w="2126" w:type="dxa"/>
          </w:tcPr>
          <w:p w14:paraId="1D655CAA" w14:textId="77777777" w:rsidR="00573C90" w:rsidRDefault="00573C90" w:rsidP="00573C90">
            <w:pPr>
              <w:cnfStyle w:val="000000000000" w:firstRow="0" w:lastRow="0" w:firstColumn="0" w:lastColumn="0" w:oddVBand="0" w:evenVBand="0" w:oddHBand="0" w:evenHBand="0" w:firstRowFirstColumn="0" w:firstRowLastColumn="0" w:lastRowFirstColumn="0" w:lastRowLastColumn="0"/>
            </w:pPr>
            <w:r>
              <w:t xml:space="preserve">Understanding what issues matters most and to whom. </w:t>
            </w:r>
          </w:p>
          <w:p w14:paraId="69C7A494" w14:textId="14AF1FD8" w:rsidR="00573C90" w:rsidRDefault="00573C90" w:rsidP="00573C90">
            <w:pPr>
              <w:cnfStyle w:val="000000000000" w:firstRow="0" w:lastRow="0" w:firstColumn="0" w:lastColumn="0" w:oddVBand="0" w:evenVBand="0" w:oddHBand="0" w:evenHBand="0" w:firstRowFirstColumn="0" w:firstRowLastColumn="0" w:lastRowFirstColumn="0" w:lastRowLastColumn="0"/>
            </w:pPr>
          </w:p>
        </w:tc>
        <w:tc>
          <w:tcPr>
            <w:tcW w:w="3260" w:type="dxa"/>
          </w:tcPr>
          <w:p w14:paraId="4CFA80CD" w14:textId="10DDEB6F" w:rsidR="00573C90" w:rsidRDefault="00573C90" w:rsidP="00573C90">
            <w:pPr>
              <w:cnfStyle w:val="000000000000" w:firstRow="0" w:lastRow="0" w:firstColumn="0" w:lastColumn="0" w:oddVBand="0" w:evenVBand="0" w:oddHBand="0" w:evenHBand="0" w:firstRowFirstColumn="0" w:firstRowLastColumn="0" w:lastRowFirstColumn="0" w:lastRowLastColumn="0"/>
            </w:pPr>
            <w:r>
              <w:t>To gain consensus from key stakeholders on what issues have the biggest impact on WRRS onboarding.</w:t>
            </w:r>
          </w:p>
        </w:tc>
        <w:tc>
          <w:tcPr>
            <w:tcW w:w="1985" w:type="dxa"/>
          </w:tcPr>
          <w:p w14:paraId="412C0D97" w14:textId="3A9AE5D4" w:rsidR="00573C90" w:rsidRDefault="00573C90" w:rsidP="00573C90">
            <w:pPr>
              <w:cnfStyle w:val="000000000000" w:firstRow="0" w:lastRow="0" w:firstColumn="0" w:lastColumn="0" w:oddVBand="0" w:evenVBand="0" w:oddHBand="0" w:evenHBand="0" w:firstRowFirstColumn="0" w:firstRowLastColumn="0" w:lastRowFirstColumn="0" w:lastRowLastColumn="0"/>
            </w:pPr>
            <w:r>
              <w:t>QUAN + QUAL</w:t>
            </w:r>
          </w:p>
        </w:tc>
        <w:tc>
          <w:tcPr>
            <w:tcW w:w="2622" w:type="dxa"/>
          </w:tcPr>
          <w:p w14:paraId="521240E2" w14:textId="3DA57772" w:rsidR="00573C90" w:rsidRDefault="00573C90" w:rsidP="00573C90">
            <w:pPr>
              <w:cnfStyle w:val="000000000000" w:firstRow="0" w:lastRow="0" w:firstColumn="0" w:lastColumn="0" w:oddVBand="0" w:evenVBand="0" w:oddHBand="0" w:evenHBand="0" w:firstRowFirstColumn="0" w:firstRowLastColumn="0" w:lastRowFirstColumn="0" w:lastRowLastColumn="0"/>
            </w:pPr>
            <w:r>
              <w:t>Survey including Likert scale and scoring matrix</w:t>
            </w:r>
          </w:p>
        </w:tc>
        <w:tc>
          <w:tcPr>
            <w:tcW w:w="2410" w:type="dxa"/>
          </w:tcPr>
          <w:p w14:paraId="6EE4D7F4" w14:textId="6E05AD26" w:rsidR="00573C90" w:rsidRDefault="00B87032" w:rsidP="00573C90">
            <w:pPr>
              <w:cnfStyle w:val="000000000000" w:firstRow="0" w:lastRow="0" w:firstColumn="0" w:lastColumn="0" w:oddVBand="0" w:evenVBand="0" w:oddHBand="0" w:evenHBand="0" w:firstRowFirstColumn="0" w:firstRowLastColumn="0" w:lastRowFirstColumn="0" w:lastRowLastColumn="0"/>
            </w:pPr>
            <w:r>
              <w:t>Descriptive statistics and thematic analysis</w:t>
            </w:r>
          </w:p>
        </w:tc>
        <w:tc>
          <w:tcPr>
            <w:tcW w:w="2268" w:type="dxa"/>
          </w:tcPr>
          <w:p w14:paraId="214FEE94" w14:textId="3389DE7A" w:rsidR="00573C90" w:rsidRDefault="00B87032" w:rsidP="00573C90">
            <w:pPr>
              <w:cnfStyle w:val="000000000000" w:firstRow="0" w:lastRow="0" w:firstColumn="0" w:lastColumn="0" w:oddVBand="0" w:evenVBand="0" w:oddHBand="0" w:evenHBand="0" w:firstRowFirstColumn="0" w:firstRowLastColumn="0" w:lastRowFirstColumn="0" w:lastRowLastColumn="0"/>
            </w:pPr>
            <w:r>
              <w:t>Ishikawa / Rich picture</w:t>
            </w:r>
          </w:p>
        </w:tc>
      </w:tr>
    </w:tbl>
    <w:p w14:paraId="631E5D20" w14:textId="77777777" w:rsidR="0043532F" w:rsidRDefault="0043532F" w:rsidP="00FE49E4">
      <w:pPr>
        <w:divId w:val="1849055391"/>
      </w:pPr>
    </w:p>
    <w:p w14:paraId="3018364F" w14:textId="77777777" w:rsidR="0043532F" w:rsidRDefault="0043532F" w:rsidP="00FE49E4">
      <w:pPr>
        <w:divId w:val="1849055391"/>
      </w:pPr>
    </w:p>
    <w:p w14:paraId="07485645" w14:textId="77777777" w:rsidR="0043532F" w:rsidRDefault="0043532F" w:rsidP="00FE49E4">
      <w:pPr>
        <w:divId w:val="1849055391"/>
      </w:pPr>
    </w:p>
    <w:p w14:paraId="26FDF167" w14:textId="77777777" w:rsidR="0043532F" w:rsidRDefault="0043532F" w:rsidP="00FE49E4">
      <w:pPr>
        <w:divId w:val="1849055391"/>
      </w:pPr>
    </w:p>
    <w:p w14:paraId="0CA5491F" w14:textId="77777777" w:rsidR="0043532F" w:rsidRDefault="0043532F" w:rsidP="00FE49E4">
      <w:pPr>
        <w:divId w:val="1849055391"/>
      </w:pPr>
    </w:p>
    <w:p w14:paraId="6CC4CB76" w14:textId="77777777" w:rsidR="0043532F" w:rsidRDefault="0043532F" w:rsidP="00FE49E4">
      <w:pPr>
        <w:divId w:val="1849055391"/>
        <w:sectPr w:rsidR="0043532F" w:rsidSect="0043532F">
          <w:pgSz w:w="16838" w:h="11906" w:orient="landscape"/>
          <w:pgMar w:top="1440" w:right="1440" w:bottom="1440" w:left="1440" w:header="709" w:footer="709" w:gutter="0"/>
          <w:cols w:space="708"/>
          <w:docGrid w:linePitch="360"/>
        </w:sectPr>
      </w:pPr>
    </w:p>
    <w:p w14:paraId="59B92297" w14:textId="5BD5A06C" w:rsidR="00E12A7E" w:rsidRDefault="00E12A7E" w:rsidP="00E12A7E">
      <w:pPr>
        <w:pStyle w:val="Heading2"/>
        <w:divId w:val="1849055391"/>
      </w:pPr>
      <w:r>
        <w:lastRenderedPageBreak/>
        <w:t>Phase 1</w:t>
      </w:r>
    </w:p>
    <w:p w14:paraId="05703637" w14:textId="6B9CA428" w:rsidR="007B0E3F" w:rsidRDefault="00C93C02" w:rsidP="00FE49E4">
      <w:pPr>
        <w:divId w:val="1849055391"/>
      </w:pPr>
      <w:r>
        <w:t xml:space="preserve">The first </w:t>
      </w:r>
      <w:r w:rsidR="007A107F">
        <w:t>part</w:t>
      </w:r>
      <w:r>
        <w:t xml:space="preserve"> of this sequential research approach is to </w:t>
      </w:r>
      <w:r w:rsidR="005F6287">
        <w:t>understand what is happening in</w:t>
      </w:r>
      <w:r>
        <w:t xml:space="preserve"> the existing process</w:t>
      </w:r>
      <w:r w:rsidR="004F7012">
        <w:t xml:space="preserve"> – it </w:t>
      </w:r>
      <w:proofErr w:type="gramStart"/>
      <w:r w:rsidR="004F7012">
        <w:t xml:space="preserve">is </w:t>
      </w:r>
      <w:r w:rsidR="00AE1C81">
        <w:t>widely acknowledge</w:t>
      </w:r>
      <w:r w:rsidR="008118F1">
        <w:t>d</w:t>
      </w:r>
      <w:proofErr w:type="gramEnd"/>
      <w:r w:rsidR="004F7012">
        <w:t xml:space="preserve"> that to undertake transformational change, it</w:t>
      </w:r>
      <w:r w:rsidR="00FE1855">
        <w:t xml:space="preserve"> is</w:t>
      </w:r>
      <w:r w:rsidR="004F7012">
        <w:t xml:space="preserve"> necessary to define </w:t>
      </w:r>
      <w:r w:rsidR="00FE1855">
        <w:t>and baseline</w:t>
      </w:r>
      <w:r w:rsidR="005E77B1">
        <w:t xml:space="preserve"> the </w:t>
      </w:r>
      <w:r w:rsidR="00F322F7">
        <w:t xml:space="preserve">business need, </w:t>
      </w:r>
      <w:proofErr w:type="gramStart"/>
      <w:r w:rsidR="005E77B1">
        <w:t>process</w:t>
      </w:r>
      <w:proofErr w:type="gramEnd"/>
      <w:r w:rsidR="005E77B1">
        <w:t xml:space="preserve"> and problems</w:t>
      </w:r>
      <w:r w:rsidR="00FE1855">
        <w:t xml:space="preserve"> </w:t>
      </w:r>
      <w:sdt>
        <w:sdtPr>
          <w:rPr>
            <w:rFonts w:cs="Arial"/>
            <w:color w:val="000000"/>
          </w:rPr>
          <w:tag w:val="MENDELEY_CITATION_v3_eyJjaXRhdGlvbklEIjoiTUVOREVMRVlfQ0lUQVRJT05fM2FhNGIwYWMtZTYwNy00OWExLWJiZjctYTczOTc1MTNmNGY5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
          <w:id w:val="1304893640"/>
          <w:placeholder>
            <w:docPart w:val="DefaultPlaceholder_-1854013440"/>
          </w:placeholder>
        </w:sdtPr>
        <w:sdtEndPr/>
        <w:sdtContent>
          <w:r w:rsidR="00377391" w:rsidRPr="00377391">
            <w:rPr>
              <w:rFonts w:cs="Arial"/>
              <w:color w:val="000000"/>
            </w:rPr>
            <w:t>(GLSS, 2025)</w:t>
          </w:r>
        </w:sdtContent>
      </w:sdt>
      <w:r w:rsidR="004F7012">
        <w:t xml:space="preserve">. </w:t>
      </w:r>
    </w:p>
    <w:p w14:paraId="64366CDB" w14:textId="7B6DAC4B" w:rsidR="002E6127" w:rsidRDefault="007B0E3F" w:rsidP="002E6127">
      <w:pPr>
        <w:divId w:val="1849055391"/>
      </w:pPr>
      <w:r>
        <w:t xml:space="preserve">The first phase </w:t>
      </w:r>
      <w:proofErr w:type="gramStart"/>
      <w:r w:rsidR="002E6127">
        <w:t>utilises</w:t>
      </w:r>
      <w:proofErr w:type="gramEnd"/>
      <w:r w:rsidR="002E6127">
        <w:t xml:space="preserve"> quantitative data collection and analysis to understand the steps and stages of WRRS onboarding</w:t>
      </w:r>
      <w:r w:rsidR="000B1624">
        <w:t xml:space="preserve">. </w:t>
      </w:r>
      <w:r w:rsidR="00F7403B">
        <w:t xml:space="preserve">This phase would sit within the positivist paradigm of research, </w:t>
      </w:r>
      <w:proofErr w:type="gramStart"/>
      <w:r w:rsidR="00F7403B">
        <w:t>utilising</w:t>
      </w:r>
      <w:proofErr w:type="gramEnd"/>
      <w:r w:rsidR="00F7403B">
        <w:t xml:space="preserve"> quantitative data collection and analysis methods </w:t>
      </w:r>
      <w:sdt>
        <w:sdtPr>
          <w:rPr>
            <w:rFonts w:cs="Arial"/>
            <w:color w:val="000000"/>
          </w:rPr>
          <w:tag w:val="MENDELEY_CITATION_v3_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"/>
          <w:id w:val="1133754015"/>
          <w:placeholder>
            <w:docPart w:val="1EEDFC5D8B4147FA81821E3200DDEBA2"/>
          </w:placeholder>
        </w:sdtPr>
        <w:sdtEndPr/>
        <w:sdtContent>
          <w:r w:rsidR="00377391" w:rsidRPr="00377391">
            <w:rPr>
              <w:rFonts w:cs="Arial"/>
              <w:color w:val="000000"/>
            </w:rPr>
            <w:t>(Martens, 2023)</w:t>
          </w:r>
        </w:sdtContent>
      </w:sdt>
      <w:r w:rsidR="00F7403B">
        <w:t xml:space="preserve">. </w:t>
      </w:r>
      <w:r w:rsidR="002E6127">
        <w:t>The researcher can extract information from IT service management and software development tools such as the national service desk system and Azure DevOps to collect data on key milestone in the process, including:</w:t>
      </w:r>
    </w:p>
    <w:p w14:paraId="16FAF650" w14:textId="77777777" w:rsidR="002E6127" w:rsidRDefault="002E6127" w:rsidP="002E6127">
      <w:pPr>
        <w:pStyle w:val="ListParagraph"/>
        <w:numPr>
          <w:ilvl w:val="0"/>
          <w:numId w:val="37"/>
        </w:numPr>
        <w:divId w:val="1849055391"/>
      </w:pPr>
      <w:r>
        <w:t xml:space="preserve">Date the request </w:t>
      </w:r>
      <w:proofErr w:type="gramStart"/>
      <w:r>
        <w:t>is raised</w:t>
      </w:r>
      <w:proofErr w:type="gramEnd"/>
      <w:r>
        <w:t xml:space="preserve"> by the health board / supplier.</w:t>
      </w:r>
    </w:p>
    <w:p w14:paraId="34C80BFE" w14:textId="77777777" w:rsidR="002E6127" w:rsidRDefault="002E6127" w:rsidP="002E6127">
      <w:pPr>
        <w:pStyle w:val="ListParagraph"/>
        <w:numPr>
          <w:ilvl w:val="0"/>
          <w:numId w:val="37"/>
        </w:numPr>
        <w:divId w:val="1849055391"/>
      </w:pPr>
      <w:r>
        <w:t xml:space="preserve">Date the work </w:t>
      </w:r>
      <w:proofErr w:type="gramStart"/>
      <w:r>
        <w:t>is accepted</w:t>
      </w:r>
      <w:proofErr w:type="gramEnd"/>
      <w:r>
        <w:t xml:space="preserve"> and scheduled by DHCW.</w:t>
      </w:r>
    </w:p>
    <w:p w14:paraId="7980DA33" w14:textId="77777777" w:rsidR="002E6127" w:rsidRDefault="002E6127" w:rsidP="002E6127">
      <w:pPr>
        <w:pStyle w:val="ListParagraph"/>
        <w:numPr>
          <w:ilvl w:val="0"/>
          <w:numId w:val="37"/>
        </w:numPr>
        <w:divId w:val="1849055391"/>
      </w:pPr>
      <w:r>
        <w:t>Date that engagement between the supplier, health board and DHCW commences.</w:t>
      </w:r>
    </w:p>
    <w:p w14:paraId="5F3FC8F1" w14:textId="77777777" w:rsidR="002E6127" w:rsidRDefault="002E6127" w:rsidP="002E6127">
      <w:pPr>
        <w:pStyle w:val="ListParagraph"/>
        <w:numPr>
          <w:ilvl w:val="0"/>
          <w:numId w:val="37"/>
        </w:numPr>
        <w:divId w:val="1849055391"/>
      </w:pPr>
      <w:r>
        <w:t>Date the development / configuration starts.</w:t>
      </w:r>
    </w:p>
    <w:p w14:paraId="2D0CAD7A" w14:textId="77777777" w:rsidR="002E6127" w:rsidRDefault="002E6127" w:rsidP="002E6127">
      <w:pPr>
        <w:pStyle w:val="ListParagraph"/>
        <w:numPr>
          <w:ilvl w:val="0"/>
          <w:numId w:val="37"/>
        </w:numPr>
        <w:divId w:val="1849055391"/>
      </w:pPr>
      <w:r>
        <w:t>Date the development ends.</w:t>
      </w:r>
    </w:p>
    <w:p w14:paraId="5A67F8AF" w14:textId="77777777" w:rsidR="002E6127" w:rsidRDefault="002E6127" w:rsidP="002E6127">
      <w:pPr>
        <w:pStyle w:val="ListParagraph"/>
        <w:numPr>
          <w:ilvl w:val="0"/>
          <w:numId w:val="37"/>
        </w:numPr>
        <w:divId w:val="1849055391"/>
      </w:pPr>
      <w:r>
        <w:t>Date testing starts.</w:t>
      </w:r>
    </w:p>
    <w:p w14:paraId="61BC49D5" w14:textId="77777777" w:rsidR="002E6127" w:rsidRDefault="002E6127" w:rsidP="002E6127">
      <w:pPr>
        <w:pStyle w:val="ListParagraph"/>
        <w:numPr>
          <w:ilvl w:val="0"/>
          <w:numId w:val="37"/>
        </w:numPr>
        <w:divId w:val="1849055391"/>
      </w:pPr>
      <w:r>
        <w:t>Date testing ends.</w:t>
      </w:r>
    </w:p>
    <w:p w14:paraId="0F695EAD" w14:textId="77777777" w:rsidR="002E6127" w:rsidRDefault="002E6127" w:rsidP="002E6127">
      <w:pPr>
        <w:pStyle w:val="ListParagraph"/>
        <w:numPr>
          <w:ilvl w:val="0"/>
          <w:numId w:val="37"/>
        </w:numPr>
        <w:divId w:val="1849055391"/>
      </w:pPr>
      <w:r>
        <w:t>Date of deployment to live.</w:t>
      </w:r>
    </w:p>
    <w:p w14:paraId="5861D4B5" w14:textId="77777777" w:rsidR="002E6127" w:rsidRDefault="002E6127" w:rsidP="002E6127">
      <w:pPr>
        <w:pStyle w:val="ListParagraph"/>
        <w:numPr>
          <w:ilvl w:val="0"/>
          <w:numId w:val="37"/>
        </w:numPr>
        <w:divId w:val="1849055391"/>
      </w:pPr>
      <w:r>
        <w:t xml:space="preserve">Date that post go live operational support ends. </w:t>
      </w:r>
    </w:p>
    <w:p w14:paraId="35C0F60D" w14:textId="2DB76082" w:rsidR="002E6127" w:rsidRDefault="002E6127" w:rsidP="002E6127">
      <w:pPr>
        <w:divId w:val="1849055391"/>
      </w:pPr>
      <w:r>
        <w:t xml:space="preserve">Establishing the stages required for WRRS onboarding and the time each stage takes will help establish a mean pace of delivery and start to enable the researcher to highlight which stages cause the most or longest delays. </w:t>
      </w:r>
      <w:r w:rsidR="00C825FB">
        <w:t xml:space="preserve">Microsoft </w:t>
      </w:r>
      <w:r w:rsidR="00093324">
        <w:t xml:space="preserve">Excel will </w:t>
      </w:r>
      <w:proofErr w:type="gramStart"/>
      <w:r w:rsidR="00093324">
        <w:t>be used</w:t>
      </w:r>
      <w:proofErr w:type="gramEnd"/>
      <w:r w:rsidR="00093324">
        <w:t xml:space="preserve"> to capture and analyse the data. </w:t>
      </w:r>
      <w:r w:rsidR="00415615">
        <w:t xml:space="preserve">Using descriptive statistics analysis, it will be possible to </w:t>
      </w:r>
      <w:r w:rsidR="002D1611">
        <w:t xml:space="preserve">analyse the mean pace of each stage and see any trends or outliers in the process timeline. </w:t>
      </w:r>
    </w:p>
    <w:p w14:paraId="46AC1A27" w14:textId="175F7BB6" w:rsidR="002E6127" w:rsidRDefault="002E6127" w:rsidP="002E6127">
      <w:pPr>
        <w:divId w:val="1849055391"/>
      </w:pPr>
      <w:r>
        <w:t xml:space="preserve">The researcher will then utilise graphic representations such as a </w:t>
      </w:r>
      <w:r w:rsidR="009C6F19">
        <w:t>forest plot</w:t>
      </w:r>
      <w:r>
        <w:t xml:space="preserve"> </w:t>
      </w:r>
      <w:r w:rsidR="00C825FB">
        <w:t xml:space="preserve">created in Excel </w:t>
      </w:r>
      <w:r>
        <w:t xml:space="preserve">to look at variation in different stages or for different groups; for example, do all health boards onboard at the same pace, indicating common trends and issues, or are there outliers, which may </w:t>
      </w:r>
      <w:r w:rsidR="00DF6D43">
        <w:t>highlight</w:t>
      </w:r>
      <w:r>
        <w:t xml:space="preserve"> a specific issue relating to one stakeholder group? If variation is evident, it may be useful to undertake Analysis of Variance to </w:t>
      </w:r>
      <w:proofErr w:type="gramStart"/>
      <w:r>
        <w:t>test</w:t>
      </w:r>
      <w:proofErr w:type="gramEnd"/>
      <w:r>
        <w:t xml:space="preserve"> and assess the differences experienced by health boards or suppliers. </w:t>
      </w:r>
    </w:p>
    <w:p w14:paraId="5374244E" w14:textId="04F7480B" w:rsidR="002E6127" w:rsidRDefault="002E6127" w:rsidP="002E6127">
      <w:pPr>
        <w:divId w:val="1849055391"/>
      </w:pPr>
      <w:r>
        <w:t xml:space="preserve">Furthermore, data can </w:t>
      </w:r>
      <w:proofErr w:type="gramStart"/>
      <w:r>
        <w:t>be collected</w:t>
      </w:r>
      <w:proofErr w:type="gramEnd"/>
      <w:r>
        <w:t xml:space="preserve"> from reporting tools to assess the volume of data sent by suppliers into WRRS and the error rate, if applicable. </w:t>
      </w:r>
      <w:r w:rsidR="00075723">
        <w:t xml:space="preserve">Using descriptive statistics, the researcher can </w:t>
      </w:r>
      <w:r w:rsidR="00D839FE">
        <w:t xml:space="preserve">assess the </w:t>
      </w:r>
      <w:r w:rsidR="00C27179">
        <w:t xml:space="preserve">frequency trends in the </w:t>
      </w:r>
      <w:r w:rsidR="00D839FE">
        <w:t xml:space="preserve">recurrence of errors and draw conclusions about what is happening in the current process. </w:t>
      </w:r>
      <w:r w:rsidR="00B36AE8">
        <w:t xml:space="preserve">A histogram or plot chart will reveal where errors arise and which have the highest occurrence. </w:t>
      </w:r>
      <w:r>
        <w:t xml:space="preserve">This will help answer questions relating to what technical challenges arise from WRRS onboarding, what the rate or percentage of errors is, how many iterations are required to successfully interoperate between a supplier and WRRS, and whether higher metrics of data input have an impact on the complexity and pace of establishing interoperability. </w:t>
      </w:r>
    </w:p>
    <w:p w14:paraId="6062EB59" w14:textId="77777777" w:rsidR="002E6127" w:rsidRDefault="002E6127" w:rsidP="00FE49E4">
      <w:pPr>
        <w:divId w:val="1849055391"/>
      </w:pPr>
    </w:p>
    <w:p w14:paraId="653BAA7A" w14:textId="1380F12D" w:rsidR="002E6127" w:rsidRDefault="002E6127" w:rsidP="002E6127">
      <w:pPr>
        <w:pStyle w:val="Heading2"/>
        <w:divId w:val="1849055391"/>
      </w:pPr>
      <w:r>
        <w:t>Phase 2</w:t>
      </w:r>
    </w:p>
    <w:p w14:paraId="7B43A194" w14:textId="2F8529EF" w:rsidR="00B27A23" w:rsidRDefault="00186FD6" w:rsidP="00FE49E4">
      <w:pPr>
        <w:divId w:val="1849055391"/>
      </w:pPr>
      <w:r>
        <w:t xml:space="preserve">Following quantitative data analysis, </w:t>
      </w:r>
      <w:r w:rsidR="00E30F3E">
        <w:t xml:space="preserve">a more qualitative approach will reinforce or challenge </w:t>
      </w:r>
      <w:r w:rsidR="00B27A23">
        <w:t>findings</w:t>
      </w:r>
      <w:r w:rsidR="00E30F3E">
        <w:t xml:space="preserve"> about the pinch points in the current process. </w:t>
      </w:r>
    </w:p>
    <w:p w14:paraId="0C5A685F" w14:textId="75BA9322" w:rsidR="00EA37A1" w:rsidRDefault="00EA37A1" w:rsidP="00FE49E4">
      <w:pPr>
        <w:divId w:val="1849055391"/>
      </w:pPr>
      <w:r>
        <w:t>Firstly, t</w:t>
      </w:r>
      <w:r w:rsidR="007B5043">
        <w:t xml:space="preserve">hrough workshops and stakeholder engagement, a process map can </w:t>
      </w:r>
      <w:proofErr w:type="gramStart"/>
      <w:r w:rsidR="007B5043">
        <w:t xml:space="preserve">be </w:t>
      </w:r>
      <w:r>
        <w:t>drawn</w:t>
      </w:r>
      <w:proofErr w:type="gramEnd"/>
      <w:r>
        <w:t xml:space="preserve"> up</w:t>
      </w:r>
      <w:r w:rsidR="00922BBB">
        <w:t>,</w:t>
      </w:r>
      <w:r w:rsidR="007B5043">
        <w:t xml:space="preserve"> and a rich picture </w:t>
      </w:r>
      <w:r w:rsidR="00B01C04">
        <w:t xml:space="preserve">can </w:t>
      </w:r>
      <w:proofErr w:type="gramStart"/>
      <w:r w:rsidR="00B01C04">
        <w:t xml:space="preserve">be </w:t>
      </w:r>
      <w:r w:rsidR="00F322F7">
        <w:t>created</w:t>
      </w:r>
      <w:proofErr w:type="gramEnd"/>
      <w:r w:rsidR="007B5043">
        <w:t>. These qualitative</w:t>
      </w:r>
      <w:r w:rsidR="00FC344A">
        <w:t xml:space="preserve"> methods fall into the </w:t>
      </w:r>
      <w:r w:rsidR="00D33D40">
        <w:t xml:space="preserve">ethnographic </w:t>
      </w:r>
      <w:r w:rsidR="00FC344A">
        <w:t xml:space="preserve">paradigm, requiring </w:t>
      </w:r>
      <w:r w:rsidR="00D33D40">
        <w:t xml:space="preserve">immersion </w:t>
      </w:r>
      <w:r w:rsidR="00922BBB">
        <w:t xml:space="preserve">into a situation, time to </w:t>
      </w:r>
      <w:proofErr w:type="gramStart"/>
      <w:r w:rsidR="00922BBB">
        <w:t>be taken</w:t>
      </w:r>
      <w:proofErr w:type="gramEnd"/>
      <w:r w:rsidR="00922BBB">
        <w:t xml:space="preserve">, and trust to </w:t>
      </w:r>
      <w:proofErr w:type="gramStart"/>
      <w:r w:rsidR="00922BBB">
        <w:t>be established</w:t>
      </w:r>
      <w:proofErr w:type="gramEnd"/>
      <w:r w:rsidR="00922BBB">
        <w:t xml:space="preserve"> </w:t>
      </w:r>
      <w:sdt>
        <w:sdtPr>
          <w:rPr>
            <w:rFonts w:cs="Arial"/>
            <w:color w:val="000000"/>
          </w:rPr>
          <w:tag w:val="MENDELEY_CITATION_v3_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"/>
          <w:id w:val="1388684672"/>
          <w:placeholder>
            <w:docPart w:val="DefaultPlaceholder_-1854013440"/>
          </w:placeholder>
        </w:sdtPr>
        <w:sdtEndPr/>
        <w:sdtContent>
          <w:r w:rsidR="00377391" w:rsidRPr="00377391">
            <w:rPr>
              <w:rFonts w:cs="Arial"/>
              <w:color w:val="000000"/>
            </w:rPr>
            <w:t>(Flick, Roulston and Choi, 2018)</w:t>
          </w:r>
        </w:sdtContent>
      </w:sdt>
      <w:r w:rsidR="00922BBB">
        <w:t xml:space="preserve">. </w:t>
      </w:r>
    </w:p>
    <w:p w14:paraId="549E2245" w14:textId="55534B12" w:rsidR="00056241" w:rsidRDefault="00EA37A1" w:rsidP="0006364D">
      <w:pPr>
        <w:divId w:val="1849055391"/>
      </w:pPr>
      <w:r>
        <w:t xml:space="preserve">To compliment and complete the rich picture, semi-structured interviews should </w:t>
      </w:r>
      <w:proofErr w:type="gramStart"/>
      <w:r>
        <w:t>be conducted</w:t>
      </w:r>
      <w:proofErr w:type="gramEnd"/>
      <w:r>
        <w:t>, allowing the researcher to understand where confusion or blockers exist</w:t>
      </w:r>
      <w:proofErr w:type="gramStart"/>
      <w:r w:rsidR="00BF5A5D">
        <w:t xml:space="preserve">. </w:t>
      </w:r>
      <w:r>
        <w:t xml:space="preserve"> </w:t>
      </w:r>
      <w:proofErr w:type="gramEnd"/>
      <w:sdt>
        <w:sdtPr>
          <w:rPr>
            <w:rFonts w:cs="Arial"/>
            <w:color w:val="000000"/>
          </w:rPr>
          <w:tag w:val="MENDELEY_CITATION_v3_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OiBKb3VybmFsIG9mIHRoZSBJbnRlcm5hdGlvbmFsIFNvY2lldHkgZm9yIFF1YWxpdHkgaW4gSGVhbHRoIENhcmUiLCJjb250YWluZXItdGl0bGUtc2hvcnQiOiJJbnQuIEouIFF1YWwuIEhlYWx0aCBDYXJlIiwiYWNjZXNzZWQiOnsiZGF0ZS1wYXJ0cyI6W1syMDI2LDQsNF1dfSwiRE9JIjoiMTAuMTA5My9JTlRRSEMvTVpNMDQyIiwiSVNTTiI6IjEzNTMtNDUwNSIsIlBNSUQiOiIxNzg3MjkzNyIsIlVSTCI6Imh0dHBzOi8vcHVibWVkLm5jYmkubmxtLm5paC5nb3YvMTc4NzI5Mzcv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cHVibGlzaGVyIjoiSW50IEogUXVhbCBIZWFsdGggQ2FyZSIsImlzc3VlIjoiNiIsInZvbHVtZSI6IjE5In0sImlzVGVtcG9yYXJ5IjpmYWxzZSwiZGlzcGxheUFzIjoiY29tcG9zaXRlIiwic3VwcHJlc3MtYXV0aG9yIjpmYWxzZSwiY29tcG9zaXRlIjp0cnVlLCJhdXRob3Itb25seSI6ZmFsc2V9XX0="/>
          <w:id w:val="-2098090761"/>
          <w:placeholder>
            <w:docPart w:val="DefaultPlaceholder_-1854013440"/>
          </w:placeholder>
        </w:sdtPr>
        <w:sdtEndPr/>
        <w:sdtContent>
          <w:r w:rsidR="00377391" w:rsidRPr="00377391">
            <w:rPr>
              <w:rFonts w:cs="Arial"/>
              <w:color w:val="000000"/>
            </w:rPr>
            <w:t xml:space="preserve">Tong, </w:t>
          </w:r>
          <w:proofErr w:type="gramStart"/>
          <w:r w:rsidR="00377391" w:rsidRPr="00377391">
            <w:rPr>
              <w:rFonts w:cs="Arial"/>
              <w:color w:val="000000"/>
            </w:rPr>
            <w:t>Sainsbury</w:t>
          </w:r>
          <w:proofErr w:type="gramEnd"/>
          <w:r w:rsidR="00377391" w:rsidRPr="00377391">
            <w:rPr>
              <w:rFonts w:cs="Arial"/>
              <w:color w:val="000000"/>
            </w:rPr>
            <w:t xml:space="preserve"> and Craig (2007)</w:t>
          </w:r>
        </w:sdtContent>
      </w:sdt>
      <w:r w:rsidR="00056241">
        <w:rPr>
          <w:rFonts w:cs="Arial"/>
          <w:color w:val="000000"/>
        </w:rPr>
        <w:t xml:space="preserve"> have proposed a </w:t>
      </w:r>
      <w:r w:rsidR="00415F4D">
        <w:rPr>
          <w:rFonts w:cs="Arial"/>
          <w:color w:val="000000"/>
        </w:rPr>
        <w:t>32-point</w:t>
      </w:r>
      <w:r w:rsidR="00056241">
        <w:rPr>
          <w:rFonts w:cs="Arial"/>
          <w:color w:val="000000"/>
        </w:rPr>
        <w:t xml:space="preserve"> checklist for assessing </w:t>
      </w:r>
      <w:r w:rsidR="005357D1">
        <w:rPr>
          <w:rFonts w:cs="Arial"/>
          <w:color w:val="000000"/>
        </w:rPr>
        <w:t>how</w:t>
      </w:r>
      <w:r w:rsidR="00056241">
        <w:rPr>
          <w:rFonts w:cs="Arial"/>
          <w:color w:val="000000"/>
        </w:rPr>
        <w:t xml:space="preserve"> qualitative data collection </w:t>
      </w:r>
      <w:r w:rsidR="005357D1">
        <w:rPr>
          <w:rFonts w:cs="Arial"/>
          <w:color w:val="000000"/>
        </w:rPr>
        <w:t xml:space="preserve">was </w:t>
      </w:r>
      <w:proofErr w:type="gramStart"/>
      <w:r w:rsidR="005357D1">
        <w:rPr>
          <w:rFonts w:cs="Arial"/>
          <w:color w:val="000000"/>
        </w:rPr>
        <w:t>utilised</w:t>
      </w:r>
      <w:proofErr w:type="gramEnd"/>
      <w:r w:rsidR="005357D1">
        <w:rPr>
          <w:rFonts w:cs="Arial"/>
          <w:color w:val="000000"/>
        </w:rPr>
        <w:t xml:space="preserve"> to draw conclusions. </w:t>
      </w:r>
      <w:r w:rsidR="00415F4D">
        <w:rPr>
          <w:rFonts w:cs="Arial"/>
          <w:color w:val="000000"/>
        </w:rPr>
        <w:t>This dissertation will use th</w:t>
      </w:r>
      <w:r w:rsidR="00B44989">
        <w:rPr>
          <w:rFonts w:cs="Arial"/>
          <w:color w:val="000000"/>
        </w:rPr>
        <w:t>is</w:t>
      </w:r>
      <w:r w:rsidR="000F6056">
        <w:rPr>
          <w:rFonts w:cs="Arial"/>
          <w:color w:val="000000"/>
        </w:rPr>
        <w:t xml:space="preserve"> COREQ criteria</w:t>
      </w:r>
      <w:r w:rsidR="00E6705D">
        <w:rPr>
          <w:rFonts w:cs="Arial"/>
          <w:color w:val="000000"/>
        </w:rPr>
        <w:t xml:space="preserve"> </w:t>
      </w:r>
      <w:sdt>
        <w:sdtPr>
          <w:rPr>
            <w:rFonts w:cs="Arial"/>
            <w:color w:val="000000"/>
          </w:rPr>
          <w:tag w:val="MENDELEY_CITATION_v3_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OiBKb3VybmFsIG9mIHRoZSBJbnRlcm5hdGlvbmFsIFNvY2lldHkgZm9yIFF1YWxpdHkgaW4gSGVhbHRoIENhcmUiLCJjb250YWluZXItdGl0bGUtc2hvcnQiOiJJbnQuIEouIFF1YWwuIEhlYWx0aCBDYXJlIiwiYWNjZXNzZWQiOnsiZGF0ZS1wYXJ0cyI6W1syMDI2LDQsNF1dfSwiRE9JIjoiMTAuMTA5My9JTlRRSEMvTVpNMDQyIiwiSVNTTiI6IjEzNTMtNDUwNSIsIlBNSUQiOiIxNzg3MjkzNyIsIlVSTCI6Imh0dHBzOi8vcHVibWVkLm5jYmkubmxtLm5paC5nb3YvMTc4NzI5Mzcv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cHVibGlzaGVyIjoiSW50IEogUXVhbCBIZWFsdGggQ2FyZSIsImlzc3VlIjoiNiIsInZvbHVtZSI6IjE5In0sImlzVGVtcG9yYXJ5IjpmYWxzZSwic3VwcHJlc3MtYXV0aG9yIjpmYWxzZSwiY29tcG9zaXRlIjpmYWxzZSwiYXV0aG9yLW9ubHkiOmZhbHNlfV19"/>
          <w:id w:val="787933649"/>
          <w:placeholder>
            <w:docPart w:val="DefaultPlaceholder_-1854013440"/>
          </w:placeholder>
        </w:sdtPr>
        <w:sdtEndPr/>
        <w:sdtContent>
          <w:r w:rsidR="00377391" w:rsidRPr="00377391">
            <w:rPr>
              <w:rFonts w:cs="Arial"/>
              <w:color w:val="000000"/>
            </w:rPr>
            <w:t xml:space="preserve">(Tong, </w:t>
          </w:r>
          <w:proofErr w:type="gramStart"/>
          <w:r w:rsidR="00377391" w:rsidRPr="00377391">
            <w:rPr>
              <w:rFonts w:cs="Arial"/>
              <w:color w:val="000000"/>
            </w:rPr>
            <w:t>Sainsbury</w:t>
          </w:r>
          <w:proofErr w:type="gramEnd"/>
          <w:r w:rsidR="00377391" w:rsidRPr="00377391">
            <w:rPr>
              <w:rFonts w:cs="Arial"/>
              <w:color w:val="000000"/>
            </w:rPr>
            <w:t xml:space="preserve"> and Craig, 2007)</w:t>
          </w:r>
        </w:sdtContent>
      </w:sdt>
      <w:r w:rsidR="00FC28F9">
        <w:rPr>
          <w:rFonts w:cs="Arial"/>
          <w:color w:val="000000"/>
        </w:rPr>
        <w:t xml:space="preserve"> </w:t>
      </w:r>
      <w:r w:rsidR="000F6056">
        <w:rPr>
          <w:rFonts w:cs="Arial"/>
          <w:color w:val="000000"/>
        </w:rPr>
        <w:t xml:space="preserve">to describe and build </w:t>
      </w:r>
      <w:r w:rsidR="00BF5A5D">
        <w:rPr>
          <w:rFonts w:cs="Arial"/>
          <w:color w:val="000000"/>
        </w:rPr>
        <w:t xml:space="preserve">qualitative </w:t>
      </w:r>
      <w:r w:rsidR="000F6056">
        <w:rPr>
          <w:rFonts w:cs="Arial"/>
          <w:color w:val="000000"/>
        </w:rPr>
        <w:t xml:space="preserve">elements of the study design. </w:t>
      </w:r>
    </w:p>
    <w:p w14:paraId="23533020" w14:textId="29DE439D" w:rsidR="00152CB4" w:rsidRDefault="002C6030" w:rsidP="00FE49E4">
      <w:pPr>
        <w:divId w:val="1849055391"/>
      </w:pPr>
      <w:r>
        <w:t xml:space="preserve">A semi-structured interview allows the discussion to </w:t>
      </w:r>
      <w:proofErr w:type="gramStart"/>
      <w:r>
        <w:t>be led</w:t>
      </w:r>
      <w:proofErr w:type="gramEnd"/>
      <w:r>
        <w:t xml:space="preserve"> by the participant responses and enables the interviewer to adapt their approach </w:t>
      </w:r>
      <w:r w:rsidR="00AE3D00">
        <w:t xml:space="preserve">to information gathering </w:t>
      </w:r>
      <w:r>
        <w:t xml:space="preserve">depending on the flow and direction of conversation </w:t>
      </w:r>
      <w:sdt>
        <w:sdtPr>
          <w:rPr>
            <w:rFonts w:cs="Arial"/>
            <w:color w:val="000000"/>
          </w:rPr>
          <w:tag w:val="MENDELEY_CITATION_v3_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"/>
          <w:id w:val="-1655216926"/>
          <w:placeholder>
            <w:docPart w:val="82C5FD8BB62A43A6B00396B59AAC53A5"/>
          </w:placeholder>
        </w:sdtPr>
        <w:sdtEndPr/>
        <w:sdtContent>
          <w:r w:rsidR="00377391" w:rsidRPr="00377391">
            <w:rPr>
              <w:rFonts w:cs="Arial"/>
              <w:color w:val="000000"/>
            </w:rPr>
            <w:t>(Flick, Roulston and Choi, 2018)</w:t>
          </w:r>
        </w:sdtContent>
      </w:sdt>
      <w:r>
        <w:t xml:space="preserve">. </w:t>
      </w:r>
      <w:r w:rsidR="00152CB4">
        <w:t>Interview questions may include</w:t>
      </w:r>
      <w:r w:rsidR="0005266E">
        <w:t xml:space="preserve">, but </w:t>
      </w:r>
      <w:proofErr w:type="gramStart"/>
      <w:r w:rsidR="0005266E">
        <w:t>are not limited</w:t>
      </w:r>
      <w:proofErr w:type="gramEnd"/>
      <w:r w:rsidR="0005266E">
        <w:t xml:space="preserve"> to,</w:t>
      </w:r>
      <w:r w:rsidR="00391C2F">
        <w:t xml:space="preserve"> the following</w:t>
      </w:r>
      <w:r w:rsidR="00152CB4">
        <w:t>:</w:t>
      </w:r>
    </w:p>
    <w:p w14:paraId="756AB75E" w14:textId="59F0515B" w:rsidR="00152CB4" w:rsidRDefault="00FC00A8" w:rsidP="00152CB4">
      <w:pPr>
        <w:pStyle w:val="ListParagraph"/>
        <w:numPr>
          <w:ilvl w:val="0"/>
          <w:numId w:val="30"/>
        </w:numPr>
        <w:divId w:val="1849055391"/>
      </w:pPr>
      <w:r>
        <w:t>Where do you experience</w:t>
      </w:r>
      <w:r w:rsidR="00AE3D00">
        <w:t xml:space="preserve"> delays,</w:t>
      </w:r>
      <w:r>
        <w:t xml:space="preserve"> </w:t>
      </w:r>
      <w:proofErr w:type="gramStart"/>
      <w:r>
        <w:t>frustration</w:t>
      </w:r>
      <w:proofErr w:type="gramEnd"/>
      <w:r>
        <w:t xml:space="preserve"> or confusion with the process?</w:t>
      </w:r>
    </w:p>
    <w:p w14:paraId="14AB1D31" w14:textId="7C88656A" w:rsidR="00FC00A8" w:rsidRDefault="00FC00A8" w:rsidP="00152CB4">
      <w:pPr>
        <w:pStyle w:val="ListParagraph"/>
        <w:numPr>
          <w:ilvl w:val="0"/>
          <w:numId w:val="30"/>
        </w:numPr>
        <w:divId w:val="1849055391"/>
      </w:pPr>
      <w:r>
        <w:t xml:space="preserve">What elements of the onboarding process </w:t>
      </w:r>
      <w:r w:rsidR="003938C1">
        <w:t xml:space="preserve">consume the most time and effort? </w:t>
      </w:r>
    </w:p>
    <w:p w14:paraId="14616D47" w14:textId="0A30D8CF" w:rsidR="003938C1" w:rsidRDefault="003938C1" w:rsidP="00152CB4">
      <w:pPr>
        <w:pStyle w:val="ListParagraph"/>
        <w:numPr>
          <w:ilvl w:val="0"/>
          <w:numId w:val="30"/>
        </w:numPr>
        <w:divId w:val="1849055391"/>
      </w:pPr>
      <w:r>
        <w:t>Can you provide any examples of where you have experienced delays or issues with the existing process?</w:t>
      </w:r>
    </w:p>
    <w:p w14:paraId="5AB95A9B" w14:textId="5815E64C" w:rsidR="00A23BCB" w:rsidRDefault="0006364D" w:rsidP="00EF14F3">
      <w:pPr>
        <w:divId w:val="1849055391"/>
      </w:pPr>
      <w:r>
        <w:t xml:space="preserve">These questions will shed light on the experiences of those who have </w:t>
      </w:r>
      <w:r w:rsidR="006B52EB">
        <w:t xml:space="preserve">partaken in WRRS </w:t>
      </w:r>
      <w:r w:rsidR="00EF14F3">
        <w:t>onboarding and</w:t>
      </w:r>
      <w:r w:rsidR="006B52EB">
        <w:t xml:space="preserve"> better understand what works well and what does not. </w:t>
      </w:r>
      <w:r w:rsidR="00EF14F3">
        <w:t xml:space="preserve">The outputs from the interviews can </w:t>
      </w:r>
      <w:proofErr w:type="gramStart"/>
      <w:r w:rsidR="00EF14F3">
        <w:t>be thematically analysed</w:t>
      </w:r>
      <w:proofErr w:type="gramEnd"/>
      <w:r w:rsidR="00EF14F3">
        <w:t xml:space="preserve"> </w:t>
      </w:r>
      <w:r w:rsidR="00BE21A9">
        <w:t>using an inductive approach</w:t>
      </w:r>
      <w:r w:rsidR="00CC5366">
        <w:t xml:space="preserve">, </w:t>
      </w:r>
      <w:r w:rsidR="00960E23">
        <w:t xml:space="preserve">by drawing general conclusions from the participants’ answers to </w:t>
      </w:r>
      <w:r w:rsidR="00A23BCB">
        <w:t xml:space="preserve">develop and understanding of what is happening situated within the wider social context. </w:t>
      </w:r>
      <w:r w:rsidR="00E8625D">
        <w:t>Interview</w:t>
      </w:r>
      <w:r w:rsidR="0006299C">
        <w:t xml:space="preserve"> transcripts will </w:t>
      </w:r>
      <w:proofErr w:type="gramStart"/>
      <w:r w:rsidR="0006299C">
        <w:t>be analysed</w:t>
      </w:r>
      <w:proofErr w:type="gramEnd"/>
      <w:r w:rsidR="0006299C">
        <w:t xml:space="preserve"> iteratively, drawing coded themes directly from the data. </w:t>
      </w:r>
      <w:r w:rsidR="00A23BCB">
        <w:t xml:space="preserve">The researcher must be </w:t>
      </w:r>
      <w:r w:rsidR="00CC5366">
        <w:t xml:space="preserve">open to </w:t>
      </w:r>
      <w:r w:rsidR="00297735">
        <w:t xml:space="preserve">all </w:t>
      </w:r>
      <w:proofErr w:type="gramStart"/>
      <w:r w:rsidR="00297735">
        <w:t>possible relationships</w:t>
      </w:r>
      <w:proofErr w:type="gramEnd"/>
      <w:r w:rsidR="00297735">
        <w:t xml:space="preserve"> between patterns, </w:t>
      </w:r>
      <w:proofErr w:type="gramStart"/>
      <w:r w:rsidR="00297735">
        <w:t>trends</w:t>
      </w:r>
      <w:proofErr w:type="gramEnd"/>
      <w:r w:rsidR="00297735">
        <w:t xml:space="preserve"> and issues to infer generalisable truths where possible</w:t>
      </w:r>
      <w:r w:rsidR="0006299C">
        <w:t>, and will not arrive at the analysis stage with pre-defined codes. Th</w:t>
      </w:r>
      <w:r w:rsidR="003F33BE">
        <w:t xml:space="preserve">e coded outputs will </w:t>
      </w:r>
      <w:proofErr w:type="gramStart"/>
      <w:r w:rsidR="003F33BE">
        <w:t>be grouped</w:t>
      </w:r>
      <w:proofErr w:type="gramEnd"/>
      <w:r w:rsidR="003F33BE">
        <w:t xml:space="preserve"> or categorised appropriately to represent </w:t>
      </w:r>
      <w:r w:rsidR="00DF327F">
        <w:t>blockers or pinch points or delays</w:t>
      </w:r>
      <w:r w:rsidR="00297735">
        <w:t>.</w:t>
      </w:r>
      <w:r w:rsidR="00DF327F">
        <w:t xml:space="preserve"> The categories will </w:t>
      </w:r>
      <w:proofErr w:type="gramStart"/>
      <w:r w:rsidR="00DF327F">
        <w:t>be refined</w:t>
      </w:r>
      <w:proofErr w:type="gramEnd"/>
      <w:r w:rsidR="00DF327F">
        <w:t xml:space="preserve"> over time, with each interview adding more </w:t>
      </w:r>
      <w:r w:rsidR="00E8625D">
        <w:t>data, until the analysis reaches saturation point</w:t>
      </w:r>
      <w:proofErr w:type="gramStart"/>
      <w:r w:rsidR="00E8625D">
        <w:t xml:space="preserve">. </w:t>
      </w:r>
      <w:r w:rsidR="00297735">
        <w:t xml:space="preserve"> </w:t>
      </w:r>
      <w:proofErr w:type="gramEnd"/>
    </w:p>
    <w:p w14:paraId="552359A9" w14:textId="320FC319" w:rsidR="00DA7604" w:rsidRDefault="00DA7604" w:rsidP="00EF14F3">
      <w:pPr>
        <w:divId w:val="1849055391"/>
      </w:pPr>
      <w:r>
        <w:t xml:space="preserve">It is important to recognise that, before this process begins, it may not be possible to estimate when saturation will </w:t>
      </w:r>
      <w:proofErr w:type="gramStart"/>
      <w:r>
        <w:t>be reached</w:t>
      </w:r>
      <w:proofErr w:type="gramEnd"/>
      <w:r>
        <w:t xml:space="preserve">. However, </w:t>
      </w:r>
      <w:r w:rsidR="00016005">
        <w:t xml:space="preserve">through the data collection and analysis process, </w:t>
      </w:r>
      <w:r w:rsidR="009E51E8">
        <w:t xml:space="preserve">transcripts will </w:t>
      </w:r>
      <w:proofErr w:type="gramStart"/>
      <w:r w:rsidR="009E51E8">
        <w:t>be analysed</w:t>
      </w:r>
      <w:proofErr w:type="gramEnd"/>
      <w:r w:rsidR="009E51E8">
        <w:t xml:space="preserve"> iteratively until no </w:t>
      </w:r>
      <w:proofErr w:type="gramStart"/>
      <w:r w:rsidR="009E51E8">
        <w:t>new issues</w:t>
      </w:r>
      <w:proofErr w:type="gramEnd"/>
      <w:r w:rsidR="009E51E8">
        <w:t xml:space="preserve"> or blockers </w:t>
      </w:r>
      <w:proofErr w:type="gramStart"/>
      <w:r w:rsidR="009E51E8">
        <w:t>are identified</w:t>
      </w:r>
      <w:proofErr w:type="gramEnd"/>
      <w:r w:rsidR="009E51E8">
        <w:t>. In the first interview</w:t>
      </w:r>
      <w:r w:rsidR="00016005">
        <w:t>, the themes will be identified and categorised</w:t>
      </w:r>
      <w:r w:rsidR="009E51E8">
        <w:t xml:space="preserve">; then it is likely that the second interview will identify some similar themes and some new issues; </w:t>
      </w:r>
      <w:r w:rsidR="00517660">
        <w:t xml:space="preserve">and so on through the interviews, until no new points are raised by the participants – this will be the saturation point. </w:t>
      </w:r>
    </w:p>
    <w:p w14:paraId="091199C5" w14:textId="42764EFD" w:rsidR="007807AB" w:rsidRDefault="007807AB" w:rsidP="00FE49E4">
      <w:pPr>
        <w:divId w:val="1849055391"/>
      </w:pPr>
      <w:r>
        <w:lastRenderedPageBreak/>
        <w:t>Combining the out</w:t>
      </w:r>
      <w:r w:rsidR="000459F2">
        <w:t>puts</w:t>
      </w:r>
      <w:r w:rsidR="008A652A">
        <w:t xml:space="preserve"> from quantitative and qualitative data collection will provide a holistic view of the current WRRS onboarding process and the </w:t>
      </w:r>
      <w:r w:rsidR="00FB5498">
        <w:t xml:space="preserve">reasons for friction, </w:t>
      </w:r>
      <w:proofErr w:type="gramStart"/>
      <w:r w:rsidR="00FB5498">
        <w:t>confusion</w:t>
      </w:r>
      <w:proofErr w:type="gramEnd"/>
      <w:r w:rsidR="00FB5498">
        <w:t xml:space="preserve"> or delays. </w:t>
      </w:r>
      <w:r w:rsidR="00DA7604">
        <w:t xml:space="preserve">To show how the findings </w:t>
      </w:r>
      <w:proofErr w:type="gramStart"/>
      <w:r w:rsidR="00DA7604">
        <w:t>are reached</w:t>
      </w:r>
      <w:proofErr w:type="gramEnd"/>
      <w:r w:rsidR="00DA7604">
        <w:t>, it may be useful to present a visual map of connections and categories: t</w:t>
      </w:r>
      <w:r w:rsidR="00FB5498">
        <w:t xml:space="preserve">hese </w:t>
      </w:r>
      <w:r w:rsidR="00AF7725">
        <w:t>pinch points</w:t>
      </w:r>
      <w:r w:rsidR="00FB5498">
        <w:t xml:space="preserve"> can </w:t>
      </w:r>
      <w:r w:rsidR="00F231C1">
        <w:t xml:space="preserve">be </w:t>
      </w:r>
      <w:r w:rsidR="00C86023">
        <w:t>categorised</w:t>
      </w:r>
      <w:r w:rsidR="00B90E2E">
        <w:t xml:space="preserve"> thematically using </w:t>
      </w:r>
      <w:r w:rsidR="00F231C1">
        <w:t>a fishbone / Ishikawa</w:t>
      </w:r>
      <w:r w:rsidR="00B90E2E">
        <w:t xml:space="preserve"> </w:t>
      </w:r>
      <w:r w:rsidR="00F231C1">
        <w:t>cause and effect analysis</w:t>
      </w:r>
      <w:r w:rsidR="00B47AE7">
        <w:t xml:space="preserve"> and</w:t>
      </w:r>
      <w:r w:rsidR="00B90E2E">
        <w:t xml:space="preserve"> </w:t>
      </w:r>
      <w:r w:rsidR="00052D9F">
        <w:t xml:space="preserve">to provide a basis for phase </w:t>
      </w:r>
      <w:r w:rsidR="002D1BBF">
        <w:t>3</w:t>
      </w:r>
      <w:r w:rsidR="00052D9F">
        <w:t xml:space="preserve">. </w:t>
      </w:r>
    </w:p>
    <w:p w14:paraId="5607AF3A" w14:textId="77777777" w:rsidR="00857E08" w:rsidRPr="00857E08" w:rsidRDefault="00857E08" w:rsidP="00FE49E4">
      <w:pPr>
        <w:divId w:val="1849055391"/>
      </w:pPr>
    </w:p>
    <w:p w14:paraId="24348066" w14:textId="20E287E1" w:rsidR="00D877BE" w:rsidRDefault="00104C67" w:rsidP="00104C67">
      <w:pPr>
        <w:pStyle w:val="Heading2"/>
        <w:divId w:val="1849055391"/>
      </w:pPr>
      <w:r>
        <w:t xml:space="preserve">Phase </w:t>
      </w:r>
      <w:r w:rsidR="00452644">
        <w:t>3</w:t>
      </w:r>
    </w:p>
    <w:p w14:paraId="56C42EFE" w14:textId="5083F542" w:rsidR="00E855B3" w:rsidRDefault="006D23F5" w:rsidP="0078510F">
      <w:pPr>
        <w:divId w:val="1849055391"/>
      </w:pPr>
      <w:r>
        <w:t xml:space="preserve">Following the </w:t>
      </w:r>
      <w:r w:rsidR="00A3166E">
        <w:t>identification</w:t>
      </w:r>
      <w:r>
        <w:t xml:space="preserve"> and categorisation of the main pinch points in the WRRS onboarding process, </w:t>
      </w:r>
      <w:r w:rsidR="00A3166E">
        <w:t>it will be possible to measure and analyse stakeholder consensus</w:t>
      </w:r>
      <w:r w:rsidR="009822E4">
        <w:t>.</w:t>
      </w:r>
      <w:r w:rsidR="00D42C84">
        <w:t xml:space="preserve"> As Table 4 shows, there is a multi-dimensional, mixed methodology approach to this phase.</w:t>
      </w:r>
      <w:r w:rsidR="00373C6F" w:rsidRPr="00373C6F">
        <w:t xml:space="preserve"> </w:t>
      </w:r>
      <w:r w:rsidR="00373C6F">
        <w:t xml:space="preserve">The outputs from phases 1 and 2 will facilitate the researcher to establish a hypothesis, and phase 3 will aim to </w:t>
      </w:r>
      <w:proofErr w:type="gramStart"/>
      <w:r w:rsidR="00373C6F">
        <w:t>test</w:t>
      </w:r>
      <w:proofErr w:type="gramEnd"/>
      <w:r w:rsidR="00373C6F">
        <w:t xml:space="preserve"> and prove that hypothesis </w:t>
      </w:r>
      <w:sdt>
        <w:sdtPr>
          <w:rPr>
            <w:rFonts w:cs="Arial"/>
            <w:color w:val="000000"/>
          </w:rPr>
          <w:tag w:val="MENDELEY_CITATION_v3_eyJjaXRhdGlvbklEIjoiTUVOREVMRVlfQ0lUQVRJT05fY2NiOTAzYjQtZjFjMy00ZTU3LTk0NDQtZWUxZWQxMmExNWZk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
          <w:id w:val="-699775055"/>
          <w:placeholder>
            <w:docPart w:val="C7CB6B3E8F7544B5A45D0E3E62862C43"/>
          </w:placeholder>
        </w:sdtPr>
        <w:sdtEndPr/>
        <w:sdtContent>
          <w:r w:rsidR="00377391" w:rsidRPr="00377391">
            <w:rPr>
              <w:rFonts w:eastAsia="Times New Roman" w:cs="Arial"/>
              <w:color w:val="000000"/>
            </w:rPr>
            <w:t xml:space="preserve">(Medlar </w:t>
          </w:r>
          <w:r w:rsidR="00377391" w:rsidRPr="00377391">
            <w:rPr>
              <w:rFonts w:eastAsia="Times New Roman" w:cs="Arial"/>
              <w:i/>
              <w:iCs/>
              <w:color w:val="000000"/>
            </w:rPr>
            <w:t>et al.</w:t>
          </w:r>
          <w:r w:rsidR="00377391" w:rsidRPr="00377391">
            <w:rPr>
              <w:rFonts w:eastAsia="Times New Roman" w:cs="Arial"/>
              <w:color w:val="000000"/>
            </w:rPr>
            <w:t>, 2009)</w:t>
          </w:r>
        </w:sdtContent>
      </w:sdt>
      <w:r w:rsidR="00373C6F">
        <w:t xml:space="preserve">. </w:t>
      </w:r>
    </w:p>
    <w:p w14:paraId="7EBF8AA0" w14:textId="34FA31E9" w:rsidR="009F4C51" w:rsidRDefault="009F4C51" w:rsidP="0078510F">
      <w:pPr>
        <w:divId w:val="1849055391"/>
      </w:pPr>
      <w:r>
        <w:t xml:space="preserve">Firstly, it will be necessary to present the findings in a </w:t>
      </w:r>
      <w:r w:rsidR="00104E53">
        <w:t xml:space="preserve">visual </w:t>
      </w:r>
      <w:r>
        <w:t xml:space="preserve">format that </w:t>
      </w:r>
      <w:proofErr w:type="gramStart"/>
      <w:r>
        <w:t>is easily understood</w:t>
      </w:r>
      <w:proofErr w:type="gramEnd"/>
      <w:r>
        <w:t xml:space="preserve"> – </w:t>
      </w:r>
      <w:r w:rsidR="003567BD">
        <w:t>such as</w:t>
      </w:r>
      <w:r>
        <w:t xml:space="preserve"> rich picture </w:t>
      </w:r>
      <w:r w:rsidR="00104E53">
        <w:t>or Ishikawa diagram</w:t>
      </w:r>
      <w:r w:rsidR="005D4395">
        <w:t xml:space="preserve"> – and then survey stakeholders on the extent to which they agree with the issues highlighted by these findings. </w:t>
      </w:r>
    </w:p>
    <w:p w14:paraId="44B7EB2C" w14:textId="32AAD7BF" w:rsidR="00701000" w:rsidRDefault="00B1275C" w:rsidP="0078510F">
      <w:pPr>
        <w:divId w:val="1849055391"/>
      </w:pPr>
      <w:r>
        <w:t>Quantitative</w:t>
      </w:r>
      <w:r w:rsidR="00701000">
        <w:t xml:space="preserve"> data collection also facilitates exploration of </w:t>
      </w:r>
      <w:r w:rsidR="00E01BFE">
        <w:t>inferential</w:t>
      </w:r>
      <w:r w:rsidR="00701000">
        <w:t xml:space="preserve"> </w:t>
      </w:r>
      <w:r w:rsidR="00E01BFE">
        <w:t xml:space="preserve">statistics, through which research aims to draw conclusions about </w:t>
      </w:r>
      <w:proofErr w:type="gramStart"/>
      <w:r w:rsidR="00E01BFE">
        <w:t>a whole population</w:t>
      </w:r>
      <w:proofErr w:type="gramEnd"/>
      <w:r w:rsidR="00E01BFE">
        <w:t xml:space="preserve"> (or in this case, process) from a sample of that population</w:t>
      </w:r>
      <w:r w:rsidR="00856237">
        <w:t xml:space="preserve"> </w:t>
      </w:r>
      <w:sdt>
        <w:sdtPr>
          <w:rPr>
            <w:rFonts w:cs="Arial"/>
            <w:color w:val="000000"/>
          </w:rPr>
          <w:tag w:val="MENDELEY_CITATION_v3_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V9XX0="/>
          <w:id w:val="161827334"/>
          <w:placeholder>
            <w:docPart w:val="DefaultPlaceholder_-1854013440"/>
          </w:placeholder>
        </w:sdtPr>
        <w:sdtEndPr/>
        <w:sdtContent>
          <w:r w:rsidR="00377391" w:rsidRPr="00377391">
            <w:rPr>
              <w:rFonts w:eastAsia="Times New Roman" w:cs="Arial"/>
              <w:color w:val="000000"/>
            </w:rPr>
            <w:t xml:space="preserve">(Medlar </w:t>
          </w:r>
          <w:r w:rsidR="00377391" w:rsidRPr="00377391">
            <w:rPr>
              <w:rFonts w:eastAsia="Times New Roman" w:cs="Arial"/>
              <w:i/>
              <w:iCs/>
              <w:color w:val="000000"/>
            </w:rPr>
            <w:t>et al.</w:t>
          </w:r>
          <w:r w:rsidR="00377391" w:rsidRPr="00377391">
            <w:rPr>
              <w:rFonts w:eastAsia="Times New Roman" w:cs="Arial"/>
              <w:color w:val="000000"/>
            </w:rPr>
            <w:t>, 2009; Davies, 2022)</w:t>
          </w:r>
        </w:sdtContent>
      </w:sdt>
      <w:r w:rsidR="00E01BFE">
        <w:t xml:space="preserve">. </w:t>
      </w:r>
      <w:r w:rsidR="00DC46BB">
        <w:t xml:space="preserve">It enables a researcher to </w:t>
      </w:r>
      <w:r w:rsidR="008F56EA">
        <w:t xml:space="preserve">assess whether findings are consistent or </w:t>
      </w:r>
      <w:proofErr w:type="gramStart"/>
      <w:r w:rsidR="008F56EA">
        <w:t>are impacted</w:t>
      </w:r>
      <w:proofErr w:type="gramEnd"/>
      <w:r w:rsidR="008F56EA">
        <w:t xml:space="preserve"> by variables. In this case, the variables explored </w:t>
      </w:r>
      <w:r w:rsidR="00E16AC6">
        <w:t>might</w:t>
      </w:r>
      <w:r w:rsidR="008F56EA">
        <w:t xml:space="preserve"> </w:t>
      </w:r>
      <w:r w:rsidR="00E16AC6">
        <w:t>focus</w:t>
      </w:r>
      <w:r w:rsidR="008F56EA">
        <w:t xml:space="preserve"> on the role and environment </w:t>
      </w:r>
      <w:r w:rsidR="00E16AC6">
        <w:t>in</w:t>
      </w:r>
      <w:r w:rsidR="001205B4">
        <w:t xml:space="preserve"> which the participant works, i.e., analysing if different health boards have differing perspectives on </w:t>
      </w:r>
      <w:r w:rsidR="00856237">
        <w:t>the weightiest issues i</w:t>
      </w:r>
      <w:r w:rsidR="00E16AC6">
        <w:t>mpac</w:t>
      </w:r>
      <w:r w:rsidR="001A11DE">
        <w:t>t</w:t>
      </w:r>
      <w:r w:rsidR="00E16AC6">
        <w:t>ing</w:t>
      </w:r>
      <w:r w:rsidR="00856237">
        <w:t xml:space="preserve"> the WRRS onboarding process. </w:t>
      </w:r>
    </w:p>
    <w:p w14:paraId="1359008C" w14:textId="7B5CA119" w:rsidR="0051228E" w:rsidRDefault="007B4B17" w:rsidP="0078510F">
      <w:pPr>
        <w:divId w:val="1849055391"/>
      </w:pPr>
      <w:r>
        <w:t xml:space="preserve">A </w:t>
      </w:r>
      <w:r w:rsidR="00455E25">
        <w:t>survey would</w:t>
      </w:r>
      <w:r>
        <w:t xml:space="preserve"> </w:t>
      </w:r>
      <w:proofErr w:type="gramStart"/>
      <w:r>
        <w:t>be created</w:t>
      </w:r>
      <w:proofErr w:type="gramEnd"/>
      <w:r>
        <w:t xml:space="preserve"> to</w:t>
      </w:r>
      <w:r w:rsidR="00455E25">
        <w:t xml:space="preserve"> ask participants to score on a Likert scale</w:t>
      </w:r>
      <w:r w:rsidR="00240961">
        <w:t xml:space="preserve"> how </w:t>
      </w:r>
      <w:proofErr w:type="gramStart"/>
      <w:r w:rsidR="00240961">
        <w:t>much</w:t>
      </w:r>
      <w:proofErr w:type="gramEnd"/>
      <w:r w:rsidR="00240961">
        <w:t xml:space="preserve"> they a</w:t>
      </w:r>
      <w:r w:rsidR="00B95310">
        <w:t xml:space="preserve">gree that the rich picture and/or Ishikawa </w:t>
      </w:r>
      <w:r w:rsidR="00DA5DD1">
        <w:t xml:space="preserve">visual representations </w:t>
      </w:r>
      <w:r w:rsidR="00B95310">
        <w:t xml:space="preserve">reflect the issues in the WRRS onboarding process. This could </w:t>
      </w:r>
      <w:proofErr w:type="gramStart"/>
      <w:r w:rsidR="00B95310">
        <w:t>be followed</w:t>
      </w:r>
      <w:proofErr w:type="gramEnd"/>
      <w:r w:rsidR="00B95310">
        <w:t xml:space="preserve"> by a </w:t>
      </w:r>
      <w:r w:rsidR="0051228E">
        <w:t>ranking</w:t>
      </w:r>
      <w:r w:rsidR="00F97B82">
        <w:t xml:space="preserve"> scale</w:t>
      </w:r>
      <w:r w:rsidR="00B95310">
        <w:t xml:space="preserve">, whereby participants </w:t>
      </w:r>
      <w:r w:rsidR="0051228E">
        <w:t>rank</w:t>
      </w:r>
      <w:r w:rsidR="00B95310">
        <w:t xml:space="preserve"> the issues from highest to lowest impact. </w:t>
      </w:r>
      <w:r w:rsidR="006602A5">
        <w:t xml:space="preserve">Then, the survey </w:t>
      </w:r>
      <w:r w:rsidR="00DA5DD1">
        <w:t>w</w:t>
      </w:r>
      <w:r w:rsidR="006602A5">
        <w:t xml:space="preserve">ould </w:t>
      </w:r>
      <w:r w:rsidR="00DA5DD1">
        <w:t>include</w:t>
      </w:r>
      <w:r w:rsidR="00C86378">
        <w:t xml:space="preserve"> a free text box to ask </w:t>
      </w:r>
      <w:r w:rsidR="006602A5">
        <w:t xml:space="preserve">participants to justify their selection, thereby providing more qualitative </w:t>
      </w:r>
      <w:r w:rsidR="00F66F3B">
        <w:t xml:space="preserve">data on why they think certain problems are most impactful or prominent. </w:t>
      </w:r>
      <w:r w:rsidR="00B95310">
        <w:t xml:space="preserve">The same participants from phase </w:t>
      </w:r>
      <w:r w:rsidR="006602A5">
        <w:t>2</w:t>
      </w:r>
      <w:r w:rsidR="00B95310">
        <w:t xml:space="preserve"> would </w:t>
      </w:r>
      <w:proofErr w:type="gramStart"/>
      <w:r w:rsidR="00B95310">
        <w:t>be surveyed</w:t>
      </w:r>
      <w:proofErr w:type="gramEnd"/>
      <w:r w:rsidR="00B95310">
        <w:t xml:space="preserve">. </w:t>
      </w:r>
    </w:p>
    <w:p w14:paraId="467C32BF" w14:textId="337A5E0B" w:rsidR="00466908" w:rsidRDefault="00F7792C" w:rsidP="007D6B0D">
      <w:pPr>
        <w:divId w:val="1849055391"/>
      </w:pPr>
      <w:r>
        <w:t xml:space="preserve">The data collected from this survey could then </w:t>
      </w:r>
      <w:proofErr w:type="gramStart"/>
      <w:r>
        <w:t>be analysed</w:t>
      </w:r>
      <w:proofErr w:type="gramEnd"/>
      <w:r>
        <w:t xml:space="preserve"> </w:t>
      </w:r>
      <w:r w:rsidR="00245536">
        <w:t xml:space="preserve">in Excel </w:t>
      </w:r>
      <w:r>
        <w:t xml:space="preserve">using </w:t>
      </w:r>
      <w:r w:rsidR="007D6B0D">
        <w:t xml:space="preserve">a </w:t>
      </w:r>
      <w:r w:rsidR="002551B6">
        <w:t>descriptive statistics</w:t>
      </w:r>
      <w:r w:rsidR="0085319F">
        <w:t xml:space="preserve"> method</w:t>
      </w:r>
      <w:r w:rsidR="002551B6">
        <w:t xml:space="preserve"> </w:t>
      </w:r>
      <w:r w:rsidR="00B74616">
        <w:t xml:space="preserve">to look at </w:t>
      </w:r>
      <w:r w:rsidR="000A3A63">
        <w:t xml:space="preserve">distribution, visualised using a tool </w:t>
      </w:r>
      <w:r w:rsidR="002551B6">
        <w:t xml:space="preserve">such as a </w:t>
      </w:r>
      <w:r w:rsidR="007D6B0D">
        <w:t xml:space="preserve">histogram or </w:t>
      </w:r>
      <w:r w:rsidR="00351316">
        <w:t xml:space="preserve">scatter </w:t>
      </w:r>
      <w:r w:rsidR="007D6B0D">
        <w:t xml:space="preserve">plot chart, </w:t>
      </w:r>
      <w:r w:rsidR="00BB6770">
        <w:t>focusing on frequency summaries</w:t>
      </w:r>
      <w:r w:rsidR="00983B18">
        <w:t xml:space="preserve"> </w:t>
      </w:r>
      <w:r w:rsidR="005B4ED4">
        <w:t>of</w:t>
      </w:r>
      <w:r w:rsidR="00983B18">
        <w:t xml:space="preserve"> </w:t>
      </w:r>
      <w:r w:rsidR="00F667B4">
        <w:t xml:space="preserve">relationships between variables </w:t>
      </w:r>
      <w:sdt>
        <w:sdtPr>
          <w:rPr>
            <w:rFonts w:cs="Arial"/>
            <w:color w:val="000000"/>
          </w:rPr>
          <w:tag w:val="MENDELEY_CITATION_v3_eyJjaXRhdGlvbklEIjoiTUVOREVMRVlfQ0lUQVRJT05fYzYwZDNiMGYtNDFmZS00NDQ4LTlmZGMtNTlhOTgyZmNmYjg5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
          <w:id w:val="38949276"/>
          <w:placeholder>
            <w:docPart w:val="DefaultPlaceholder_-1854013440"/>
          </w:placeholder>
        </w:sdtPr>
        <w:sdtEndPr/>
        <w:sdtContent>
          <w:r w:rsidR="00377391" w:rsidRPr="00377391">
            <w:rPr>
              <w:rFonts w:eastAsia="Times New Roman" w:cs="Arial"/>
              <w:color w:val="000000"/>
            </w:rPr>
            <w:t xml:space="preserve">(Medlar </w:t>
          </w:r>
          <w:r w:rsidR="00377391" w:rsidRPr="00377391">
            <w:rPr>
              <w:rFonts w:eastAsia="Times New Roman" w:cs="Arial"/>
              <w:i/>
              <w:iCs/>
              <w:color w:val="000000"/>
            </w:rPr>
            <w:t>et al.</w:t>
          </w:r>
          <w:r w:rsidR="00377391" w:rsidRPr="00377391">
            <w:rPr>
              <w:rFonts w:eastAsia="Times New Roman" w:cs="Arial"/>
              <w:color w:val="000000"/>
            </w:rPr>
            <w:t>, 2009)</w:t>
          </w:r>
        </w:sdtContent>
      </w:sdt>
      <w:r w:rsidR="00983B18">
        <w:t xml:space="preserve">. </w:t>
      </w:r>
      <w:r w:rsidR="00340755">
        <w:t xml:space="preserve">It may also be useful to </w:t>
      </w:r>
      <w:proofErr w:type="gramStart"/>
      <w:r w:rsidR="00340755">
        <w:t>utilise</w:t>
      </w:r>
      <w:proofErr w:type="gramEnd"/>
      <w:r w:rsidR="00340755">
        <w:t xml:space="preserve"> a standard deviation bell curve to show the dispersion of results</w:t>
      </w:r>
      <w:r w:rsidR="00351316">
        <w:t xml:space="preserve"> and the </w:t>
      </w:r>
      <w:r w:rsidR="005975B1">
        <w:t>amount by which stakeholder view</w:t>
      </w:r>
      <w:r w:rsidR="009D1E1B">
        <w:t>s</w:t>
      </w:r>
      <w:r w:rsidR="005975B1">
        <w:t xml:space="preserve"> </w:t>
      </w:r>
      <w:r w:rsidR="009D1E1B">
        <w:t>vary</w:t>
      </w:r>
      <w:r w:rsidR="005975B1">
        <w:t xml:space="preserve"> from the mean ranking </w:t>
      </w:r>
      <w:r w:rsidR="009D1E1B">
        <w:t>scores</w:t>
      </w:r>
      <w:r w:rsidR="009516B1">
        <w:t xml:space="preserve"> </w:t>
      </w:r>
      <w:sdt>
        <w:sdtPr>
          <w:rPr>
            <w:rFonts w:cs="Arial"/>
            <w:color w:val="000000"/>
          </w:rPr>
          <w:tag w:val="MENDELEY_CITATION_v3_eyJjaXRhdGlvbklEIjoiTUVOREVMRVlfQ0lUQVRJT05fMWIzNmIzZTQtMjI3MC00NGM4LWEyMDgtYzlmMDE2MzUyOTBjIiwicHJvcGVydGllcyI6eyJub3RlSW5kZXgiOjB9LCJpc0VkaXRlZCI6ZmFsc2UsIm1hbnVhbE92ZXJyaWRlIjp7ImlzTWFudWFsbHlPdmVycmlkZGVuIjpmYWxzZSwiY2l0ZXByb2NUZXh0IjoiKERhdmllcywgMjAyMikiLCJtYW51YWxPdmVycmlkZVRleHQiOiIifSwiY2l0YXRpb25JdGVtcyI6W3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UsInN1cHByZXNzLWF1dGhvciI6ZmFsc2UsImNvbXBvc2l0ZSI6ZmFsc2UsImF1dGhvci1vbmx5IjpmYWxzZX1dfQ=="/>
          <w:id w:val="-997268609"/>
          <w:placeholder>
            <w:docPart w:val="DefaultPlaceholder_-1854013440"/>
          </w:placeholder>
        </w:sdtPr>
        <w:sdtEndPr/>
        <w:sdtContent>
          <w:r w:rsidR="00377391" w:rsidRPr="00377391">
            <w:rPr>
              <w:rFonts w:cs="Arial"/>
              <w:color w:val="000000"/>
            </w:rPr>
            <w:t>(Davies, 2022)</w:t>
          </w:r>
        </w:sdtContent>
      </w:sdt>
      <w:r w:rsidR="009516B1">
        <w:rPr>
          <w:rFonts w:cs="Arial"/>
          <w:color w:val="000000"/>
        </w:rPr>
        <w:t xml:space="preserve">. </w:t>
      </w:r>
    </w:p>
    <w:p w14:paraId="11173DBB" w14:textId="77521EC8" w:rsidR="00930A58" w:rsidRDefault="00930A58" w:rsidP="00930A58">
      <w:pPr>
        <w:divId w:val="1849055391"/>
      </w:pPr>
      <w:r>
        <w:t xml:space="preserve">To extract statistical significance in phase 3, it might be necessary to use a chi-squared test. This </w:t>
      </w:r>
      <w:proofErr w:type="gramStart"/>
      <w:r>
        <w:t>is used</w:t>
      </w:r>
      <w:proofErr w:type="gramEnd"/>
      <w:r>
        <w:t xml:space="preserve"> to understand whether an association between two variables reflects expected distributions, or whether an alternative hypothesis </w:t>
      </w:r>
      <w:proofErr w:type="gramStart"/>
      <w:r>
        <w:t xml:space="preserve">is </w:t>
      </w:r>
      <w:r>
        <w:lastRenderedPageBreak/>
        <w:t>illuminated</w:t>
      </w:r>
      <w:proofErr w:type="gramEnd"/>
      <w:r>
        <w:t xml:space="preserve"> </w:t>
      </w:r>
      <w:sdt>
        <w:sdtPr>
          <w:rPr>
            <w:rFonts w:cs="Arial"/>
            <w:color w:val="000000"/>
          </w:rPr>
          <w:tag w:val="MENDELEY_CITATION_v3_eyJjaXRhdGlvbklEIjoiTUVOREVMRVlfQ0lUQVRJT05fMjk1MGU1MTctZGQ1Ni00YzA0LWE3NzUtZGY1ZDFlOGUwYTkz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
          <w:id w:val="887537597"/>
          <w:placeholder>
            <w:docPart w:val="3C07A703F41B452A8A7FEA055457B445"/>
          </w:placeholder>
        </w:sdtPr>
        <w:sdtEndPr/>
        <w:sdtContent>
          <w:r w:rsidR="00377391" w:rsidRPr="00377391">
            <w:rPr>
              <w:rFonts w:eastAsia="Times New Roman" w:cs="Arial"/>
              <w:color w:val="000000"/>
            </w:rPr>
            <w:t xml:space="preserve">(Medlar </w:t>
          </w:r>
          <w:r w:rsidR="00377391" w:rsidRPr="00377391">
            <w:rPr>
              <w:rFonts w:eastAsia="Times New Roman" w:cs="Arial"/>
              <w:i/>
              <w:iCs/>
              <w:color w:val="000000"/>
            </w:rPr>
            <w:t>et al.</w:t>
          </w:r>
          <w:r w:rsidR="00377391" w:rsidRPr="00377391">
            <w:rPr>
              <w:rFonts w:eastAsia="Times New Roman" w:cs="Arial"/>
              <w:color w:val="000000"/>
            </w:rPr>
            <w:t>, 2009)</w:t>
          </w:r>
        </w:sdtContent>
      </w:sdt>
      <w:r>
        <w:t xml:space="preserve">. It is </w:t>
      </w:r>
      <w:proofErr w:type="gramStart"/>
      <w:r>
        <w:t>predominantly utilised</w:t>
      </w:r>
      <w:proofErr w:type="gramEnd"/>
      <w:r>
        <w:t xml:space="preserve"> where the sample size is small </w:t>
      </w:r>
      <w:sdt>
        <w:sdtPr>
          <w:rPr>
            <w:rFonts w:cs="Arial"/>
            <w:color w:val="000000"/>
          </w:rPr>
          <w:tag w:val="MENDELEY_CITATION_v3_eyJjaXRhdGlvbklEIjoiTUVOREVMRVlfQ0lUQVRJT05fNDQ1ZmMyODktZWJiOS00YmFkLWFlMjItMjg3YjgwZGQxZjlhIiwicHJvcGVydGllcyI6eyJub3RlSW5kZXgiOjB9LCJpc0VkaXRlZCI6ZmFsc2UsIm1hbnVhbE92ZXJyaWRlIjp7ImlzTWFudWFsbHlPdmVycmlkZGVuIjpmYWxzZSwiY2l0ZXByb2NUZXh0IjoiKERhdmllcywgMjAyMikiLCJtYW51YWxPdmVycmlkZVRleHQiOiIifSwiY2l0YXRpb25JdGVtcyI6W3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UsInN1cHByZXNzLWF1dGhvciI6ZmFsc2UsImNvbXBvc2l0ZSI6ZmFsc2UsImF1dGhvci1vbmx5IjpmYWxzZX1dfQ=="/>
          <w:id w:val="-202478525"/>
          <w:placeholder>
            <w:docPart w:val="3C07A703F41B452A8A7FEA055457B445"/>
          </w:placeholder>
        </w:sdtPr>
        <w:sdtEndPr/>
        <w:sdtContent>
          <w:r w:rsidR="00377391" w:rsidRPr="00377391">
            <w:rPr>
              <w:rFonts w:cs="Arial"/>
              <w:color w:val="000000"/>
            </w:rPr>
            <w:t>(Davies, 2022)</w:t>
          </w:r>
        </w:sdtContent>
      </w:sdt>
      <w:r>
        <w:t xml:space="preserve">. So, in this case, a chi-squared test might be useful to analyse if the level of agreement on the highest impact issue across different </w:t>
      </w:r>
      <w:r w:rsidRPr="00397A24">
        <w:t>health boards</w:t>
      </w:r>
      <w:r w:rsidR="00FE331B">
        <w:t>,</w:t>
      </w:r>
      <w:r w:rsidRPr="00397A24">
        <w:t xml:space="preserve"> trusts or other stakeholder groups aligns with expectations. The alternative hypothesis might be that the experience of WRRS onboarding varies</w:t>
      </w:r>
      <w:r>
        <w:t xml:space="preserve"> by culture, </w:t>
      </w:r>
      <w:proofErr w:type="gramStart"/>
      <w:r>
        <w:t>resourcing</w:t>
      </w:r>
      <w:proofErr w:type="gramEnd"/>
      <w:r>
        <w:t xml:space="preserve"> or technical skill. </w:t>
      </w:r>
    </w:p>
    <w:p w14:paraId="0D08D8D9" w14:textId="63DC1491" w:rsidR="00930A58" w:rsidRPr="00452644" w:rsidRDefault="00930A58" w:rsidP="00930A58">
      <w:pPr>
        <w:divId w:val="1849055391"/>
      </w:pPr>
      <w:r w:rsidRPr="00B00C46">
        <w:t xml:space="preserve">This descriptive statistics analysis would then </w:t>
      </w:r>
      <w:proofErr w:type="gramStart"/>
      <w:r w:rsidRPr="00B00C46">
        <w:t>be complimented</w:t>
      </w:r>
      <w:proofErr w:type="gramEnd"/>
      <w:r w:rsidRPr="00B00C46">
        <w:t xml:space="preserve"> by further thematic analysis from the </w:t>
      </w:r>
      <w:r w:rsidR="00C86378" w:rsidRPr="00B00C46">
        <w:t>free text box in the survey</w:t>
      </w:r>
      <w:r w:rsidR="002F0270" w:rsidRPr="00B00C46">
        <w:t>.</w:t>
      </w:r>
      <w:r w:rsidR="00F03D36">
        <w:t xml:space="preserve"> This will enable participants to highlight justification for their </w:t>
      </w:r>
      <w:r w:rsidR="00CF0D0F">
        <w:t xml:space="preserve">preferences on proposed changes, and for analysis of </w:t>
      </w:r>
      <w:r w:rsidR="00122FA7">
        <w:t>conflicting ideas</w:t>
      </w:r>
      <w:r w:rsidR="00CF0D0F">
        <w:t xml:space="preserve"> or disagreement where </w:t>
      </w:r>
      <w:r w:rsidR="00122FA7">
        <w:t>they</w:t>
      </w:r>
      <w:r w:rsidR="00CF0D0F">
        <w:t xml:space="preserve"> may arise.</w:t>
      </w:r>
      <w:r w:rsidR="002F0270" w:rsidRPr="00B00C46">
        <w:t xml:space="preserve"> The</w:t>
      </w:r>
      <w:r w:rsidR="002F0270">
        <w:t xml:space="preserve"> researcher will again analyse the textual outputs alongside the </w:t>
      </w:r>
      <w:r w:rsidR="00FD1138">
        <w:t xml:space="preserve">narrative provided by descriptive </w:t>
      </w:r>
      <w:r w:rsidR="00307F28">
        <w:t>statistics and</w:t>
      </w:r>
      <w:r w:rsidR="00FD1138">
        <w:t xml:space="preserve"> will </w:t>
      </w:r>
      <w:r w:rsidR="003E2C01">
        <w:t>iteratively</w:t>
      </w:r>
      <w:r w:rsidR="00FD1138">
        <w:t xml:space="preserve"> </w:t>
      </w:r>
      <w:r w:rsidR="00E969A7">
        <w:t xml:space="preserve">refine both the qualitative and quantitative data until clear </w:t>
      </w:r>
      <w:r w:rsidR="003E2C01">
        <w:t>conclusions</w:t>
      </w:r>
      <w:r w:rsidR="00E969A7">
        <w:t xml:space="preserve"> can be </w:t>
      </w:r>
      <w:proofErr w:type="gramStart"/>
      <w:r w:rsidR="00E969A7">
        <w:t xml:space="preserve">reasonably </w:t>
      </w:r>
      <w:r w:rsidR="003E2C01">
        <w:t>achieved</w:t>
      </w:r>
      <w:proofErr w:type="gramEnd"/>
      <w:r w:rsidR="003E2C01">
        <w:t xml:space="preserve">. </w:t>
      </w:r>
    </w:p>
    <w:p w14:paraId="2087D20C" w14:textId="053614A2" w:rsidR="00F7792C" w:rsidRDefault="003E2C01" w:rsidP="007D6B0D">
      <w:pPr>
        <w:divId w:val="1849055391"/>
      </w:pPr>
      <w:r>
        <w:t xml:space="preserve">These three phases aim to </w:t>
      </w:r>
      <w:r w:rsidR="007D6B0D">
        <w:t xml:space="preserve">show </w:t>
      </w:r>
      <w:r w:rsidR="00F7792C">
        <w:t xml:space="preserve">if there is consensus amongst stakeholders on the </w:t>
      </w:r>
      <w:r w:rsidR="00BE27F6">
        <w:t xml:space="preserve">outputs from </w:t>
      </w:r>
      <w:r w:rsidR="00122FA7">
        <w:t xml:space="preserve">understanding the process in </w:t>
      </w:r>
      <w:r w:rsidR="00BE27F6">
        <w:t>phase</w:t>
      </w:r>
      <w:r w:rsidR="00122FA7">
        <w:t>s</w:t>
      </w:r>
      <w:r w:rsidR="00BE27F6">
        <w:t xml:space="preserve"> 1</w:t>
      </w:r>
      <w:r w:rsidR="00930A58">
        <w:t xml:space="preserve"> and 2</w:t>
      </w:r>
      <w:r w:rsidR="00970DC8">
        <w:t xml:space="preserve"> as to what issues occur in the WRRS onboarding process</w:t>
      </w:r>
      <w:r w:rsidR="00BE27F6">
        <w:t>, and to establish if there is agreement</w:t>
      </w:r>
      <w:r w:rsidR="00CF4705">
        <w:t xml:space="preserve"> </w:t>
      </w:r>
      <w:r w:rsidR="00BE27F6">
        <w:t xml:space="preserve">on </w:t>
      </w:r>
      <w:r w:rsidR="009F7525">
        <w:t>which</w:t>
      </w:r>
      <w:r w:rsidR="00BE27F6">
        <w:t xml:space="preserve"> issues </w:t>
      </w:r>
      <w:r w:rsidR="009F7525">
        <w:t>have</w:t>
      </w:r>
      <w:r w:rsidR="00BE27F6">
        <w:t xml:space="preserve"> the biggest impact on the </w:t>
      </w:r>
      <w:r w:rsidR="00970DC8">
        <w:t>delivery</w:t>
      </w:r>
      <w:r w:rsidR="00BE27F6">
        <w:t xml:space="preserve">. </w:t>
      </w:r>
      <w:r w:rsidR="00DE06A7">
        <w:t xml:space="preserve">Similarly, a graphical representation </w:t>
      </w:r>
      <w:r w:rsidR="009516B1">
        <w:t xml:space="preserve">or standard deviation </w:t>
      </w:r>
      <w:r w:rsidR="00B15C42">
        <w:t xml:space="preserve">chart </w:t>
      </w:r>
      <w:r w:rsidR="00DE06A7">
        <w:t xml:space="preserve">will highlight if there are areas of non-consensus amongst participants, </w:t>
      </w:r>
      <w:r w:rsidR="00DA2E35">
        <w:t>i.e.,</w:t>
      </w:r>
      <w:r w:rsidR="00DE06A7">
        <w:t xml:space="preserve"> </w:t>
      </w:r>
      <w:r w:rsidR="00A91822">
        <w:t xml:space="preserve">if one stakeholder group, health board or supplier has widely differing views from the </w:t>
      </w:r>
      <w:r w:rsidR="00D22DCC">
        <w:t xml:space="preserve">collective </w:t>
      </w:r>
      <w:r w:rsidR="00307F28">
        <w:t>mean and</w:t>
      </w:r>
      <w:r w:rsidR="00970DC8">
        <w:t xml:space="preserve"> </w:t>
      </w:r>
      <w:r w:rsidR="00122FA7">
        <w:t xml:space="preserve">will also </w:t>
      </w:r>
      <w:r w:rsidR="00970DC8">
        <w:t xml:space="preserve">help identify if </w:t>
      </w:r>
      <w:proofErr w:type="gramStart"/>
      <w:r w:rsidR="00970DC8">
        <w:t>particular contextual</w:t>
      </w:r>
      <w:proofErr w:type="gramEnd"/>
      <w:r w:rsidR="00B00C46">
        <w:t xml:space="preserve"> variation</w:t>
      </w:r>
      <w:r w:rsidR="00122FA7">
        <w:t>s</w:t>
      </w:r>
      <w:r w:rsidR="00B00C46">
        <w:t xml:space="preserve"> impact the success of the process</w:t>
      </w:r>
      <w:r w:rsidR="00A61938">
        <w:t xml:space="preserve">. </w:t>
      </w:r>
    </w:p>
    <w:p w14:paraId="74B88389" w14:textId="77777777" w:rsidR="007C51BC" w:rsidRDefault="007C51BC" w:rsidP="007D6B0D">
      <w:pPr>
        <w:divId w:val="1849055391"/>
      </w:pPr>
    </w:p>
    <w:p w14:paraId="67A9BC49" w14:textId="7B46A499" w:rsidR="007F6128" w:rsidRDefault="007F6128" w:rsidP="00122FA7">
      <w:pPr>
        <w:pStyle w:val="Heading2"/>
        <w:divId w:val="1849055391"/>
      </w:pPr>
      <w:r>
        <w:t>Transference and operational significance</w:t>
      </w:r>
    </w:p>
    <w:p w14:paraId="75A92CAF" w14:textId="77777777" w:rsidR="007F6128" w:rsidRDefault="007F6128" w:rsidP="007F6128">
      <w:pPr>
        <w:divId w:val="1849055391"/>
      </w:pPr>
      <w:r>
        <w:t xml:space="preserve">It </w:t>
      </w:r>
      <w:proofErr w:type="gramStart"/>
      <w:r>
        <w:t>is recognised</w:t>
      </w:r>
      <w:proofErr w:type="gramEnd"/>
      <w:r>
        <w:t xml:space="preserve"> that this study is highly context specific, and therefore consideration must </w:t>
      </w:r>
      <w:proofErr w:type="gramStart"/>
      <w:r>
        <w:t>be given</w:t>
      </w:r>
      <w:proofErr w:type="gramEnd"/>
      <w:r>
        <w:t xml:space="preserve"> to the transferability of the findings. Evidencing transferability is twofold – through a literature search before the study, and through embedding the findings within a rich description of the WRRS context. </w:t>
      </w:r>
    </w:p>
    <w:p w14:paraId="7624328D" w14:textId="1FB83D55" w:rsidR="007F6128" w:rsidRDefault="007F6128" w:rsidP="007F6128">
      <w:pPr>
        <w:divId w:val="1849055391"/>
      </w:pPr>
      <w:r>
        <w:t xml:space="preserve">Firstly, it will be necessary to explore transferable learning and themes from </w:t>
      </w:r>
      <w:r w:rsidR="00150B41">
        <w:t xml:space="preserve">existing </w:t>
      </w:r>
      <w:r>
        <w:t xml:space="preserve">studies in other context through a literature review. It is unlikely that </w:t>
      </w:r>
      <w:r w:rsidR="00150B41">
        <w:t>previous</w:t>
      </w:r>
      <w:r>
        <w:t xml:space="preserve"> papers </w:t>
      </w:r>
      <w:r w:rsidR="0086337A">
        <w:t>about</w:t>
      </w:r>
      <w:r>
        <w:t xml:space="preserve"> WRRS</w:t>
      </w:r>
      <w:r w:rsidR="0086337A">
        <w:t xml:space="preserve"> are available</w:t>
      </w:r>
      <w:r>
        <w:t xml:space="preserve">, but by investigating the evidence base in relation to interoperability, results databases, and supplier onboarding in healthcare settings, it may be possible to infer commonalities and ways in which this study could be </w:t>
      </w:r>
      <w:proofErr w:type="gramStart"/>
      <w:r>
        <w:t>utilised</w:t>
      </w:r>
      <w:proofErr w:type="gramEnd"/>
      <w:r>
        <w:t xml:space="preserve"> in other contexts. </w:t>
      </w:r>
    </w:p>
    <w:p w14:paraId="65B44A86" w14:textId="3607FB4A" w:rsidR="007F6128" w:rsidRDefault="007F6128" w:rsidP="007F6128">
      <w:pPr>
        <w:divId w:val="1849055391"/>
      </w:pPr>
      <w:r>
        <w:t xml:space="preserve">Furthermore, the paper must explore how its outputs can themselves </w:t>
      </w:r>
      <w:proofErr w:type="gramStart"/>
      <w:r>
        <w:t>be transferred</w:t>
      </w:r>
      <w:proofErr w:type="gramEnd"/>
      <w:r>
        <w:t xml:space="preserve"> into other projects and environments. This </w:t>
      </w:r>
      <w:proofErr w:type="gramStart"/>
      <w:r>
        <w:t>is done</w:t>
      </w:r>
      <w:proofErr w:type="gramEnd"/>
      <w:r>
        <w:t xml:space="preserve"> by providing a detailed description of the context in which WRRS sits, its size, purpose and scope, and its governance structures and digital infrastructure. There should be a thorough description of the organisational context of DHCW, within NHS Wales and Welsh Government, and its relationship with other organisations including health boards</w:t>
      </w:r>
      <w:r w:rsidR="0086337A">
        <w:t xml:space="preserve">, </w:t>
      </w:r>
      <w:proofErr w:type="gramStart"/>
      <w:r>
        <w:t>trusts</w:t>
      </w:r>
      <w:proofErr w:type="gramEnd"/>
      <w:r>
        <w:t xml:space="preserve"> and suppliers. The goal is to provide a context from which to identify common patterns within </w:t>
      </w:r>
      <w:r w:rsidR="006D3FB6">
        <w:t xml:space="preserve">the </w:t>
      </w:r>
      <w:r>
        <w:t xml:space="preserve">onboarding process, thereby allowing readers to judge if the findings might be transferable to other interoperability projects. </w:t>
      </w:r>
    </w:p>
    <w:p w14:paraId="509BE7E5" w14:textId="1F487FB7" w:rsidR="007F6128" w:rsidRDefault="007F6128" w:rsidP="007F6128">
      <w:pPr>
        <w:divId w:val="1849055391"/>
      </w:pPr>
      <w:r>
        <w:lastRenderedPageBreak/>
        <w:t xml:space="preserve">The ability to make statistically significant inferences about this topic may </w:t>
      </w:r>
      <w:proofErr w:type="gramStart"/>
      <w:r>
        <w:t>be hindered</w:t>
      </w:r>
      <w:proofErr w:type="gramEnd"/>
      <w:r>
        <w:t xml:space="preserve"> by the size of the sample and the use of convenience sampling: a low sample volume typically indicates low statistically significance </w:t>
      </w:r>
      <w:sdt>
        <w:sdtPr>
          <w:rPr>
            <w:rFonts w:cs="Arial"/>
            <w:color w:val="000000"/>
          </w:rPr>
          <w:tag w:val="MENDELEY_CITATION_v3_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"/>
          <w:id w:val="-920329368"/>
          <w:placeholder>
            <w:docPart w:val="98374BFA156B4DED8B6FA9ECE47507C3"/>
          </w:placeholder>
        </w:sdtPr>
        <w:sdtEndPr/>
        <w:sdtContent>
          <w:r w:rsidR="00377391" w:rsidRPr="00377391">
            <w:rPr>
              <w:rFonts w:cs="Arial"/>
              <w:color w:val="000000"/>
            </w:rPr>
            <w:t>(Schreier, 2018)</w:t>
          </w:r>
        </w:sdtContent>
      </w:sdt>
      <w:r>
        <w:t xml:space="preserve">. However, by utilising feedback and data from those closest to the current challenges, it may be possible to determine operational significance and transferability through practical and feasible recommendations. The researcher proposes to identify key similarities between the operational and digital environment of the respective health boards and trusts, and to assess the levels of similarity across the various sources of data, i.e., whether there are consistencies across health boards. Then, it may be possible to develop recommendations that are transferable across different contexts, as well as highlight where recommendations may require certain pre-requisites, such as funding, organisational </w:t>
      </w:r>
      <w:proofErr w:type="gramStart"/>
      <w:r>
        <w:t>culture</w:t>
      </w:r>
      <w:proofErr w:type="gramEnd"/>
      <w:r>
        <w:t xml:space="preserve"> or environmental settings. </w:t>
      </w:r>
    </w:p>
    <w:p w14:paraId="25812D0B" w14:textId="77777777" w:rsidR="007F6128" w:rsidRDefault="007F6128" w:rsidP="007D6B0D">
      <w:pPr>
        <w:divId w:val="1849055391"/>
      </w:pPr>
    </w:p>
    <w:p w14:paraId="37B9C089" w14:textId="6E2300C8" w:rsidR="00D23A0C" w:rsidRPr="00967591" w:rsidRDefault="00A52F96" w:rsidP="00967591">
      <w:pPr>
        <w:pStyle w:val="Heading1"/>
        <w:divId w:val="1849055391"/>
        <w:rPr>
          <w:rFonts w:cs="Arial"/>
        </w:rPr>
      </w:pPr>
      <w:r>
        <w:rPr>
          <w:rFonts w:cs="Arial"/>
        </w:rPr>
        <w:t>Ethical considerations</w:t>
      </w:r>
    </w:p>
    <w:p w14:paraId="2848852B" w14:textId="19C424BF" w:rsidR="00FA00AB" w:rsidRDefault="009C6C95" w:rsidP="00D23A0C">
      <w:r>
        <w:t xml:space="preserve">When </w:t>
      </w:r>
      <w:proofErr w:type="gramStart"/>
      <w:r>
        <w:t>carrying out</w:t>
      </w:r>
      <w:proofErr w:type="gramEnd"/>
      <w:r>
        <w:t xml:space="preserve"> in research, </w:t>
      </w:r>
      <w:proofErr w:type="gramStart"/>
      <w:r>
        <w:t>it’s</w:t>
      </w:r>
      <w:proofErr w:type="gramEnd"/>
      <w:r>
        <w:t xml:space="preserve"> important to consider the ethics and information governance of the data and participant engagement. For this research question, </w:t>
      </w:r>
      <w:r w:rsidR="00F62DC4">
        <w:t xml:space="preserve">the author must account for </w:t>
      </w:r>
      <w:r w:rsidR="00840349">
        <w:t xml:space="preserve">participant consent, </w:t>
      </w:r>
      <w:r w:rsidR="00F62DC4">
        <w:t xml:space="preserve">data protection and privacy, and </w:t>
      </w:r>
      <w:r w:rsidR="006B7BEF">
        <w:t xml:space="preserve">organisational </w:t>
      </w:r>
      <w:r w:rsidR="00F77973">
        <w:t xml:space="preserve">confidentiality. </w:t>
      </w:r>
      <w:r w:rsidR="00F53AAE">
        <w:t>It will also be necessary to comply with the Data Protection Act 2018 and the General Data Protection Regulation (</w:t>
      </w:r>
      <w:r w:rsidR="003D31BF">
        <w:t xml:space="preserve">UK </w:t>
      </w:r>
      <w:r w:rsidR="00F53AAE">
        <w:t>GDPR)</w:t>
      </w:r>
      <w:r w:rsidR="003D31BF">
        <w:t xml:space="preserve">. </w:t>
      </w:r>
    </w:p>
    <w:p w14:paraId="745C5416" w14:textId="5F023E38" w:rsidR="009C6C95" w:rsidRDefault="00E049F0" w:rsidP="006300EF">
      <w:r>
        <w:t>Good research depends on “money, people and time”</w:t>
      </w:r>
      <w:r w:rsidR="006300EF">
        <w:t xml:space="preserve"> </w:t>
      </w:r>
      <w:sdt>
        <w:sdtPr>
          <w:rPr>
            <w:rFonts w:cs="Arial"/>
            <w:color w:val="000000"/>
          </w:rPr>
          <w:tag w:val="MENDELEY_CITATION_v3_eyJjaXRhdGlvbklEIjoiTUVOREVMRVlfQ0lUQVRJT05fODRiM2UxNzQtMGIwNi00MjYzLWExNjYtYjIyMWNmM2MzMGU0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
          <w:id w:val="257261370"/>
          <w:placeholder>
            <w:docPart w:val="DefaultPlaceholder_-1854013440"/>
          </w:placeholder>
        </w:sdtPr>
        <w:sdtEndPr/>
        <w:sdtContent>
          <w:r w:rsidR="00377391" w:rsidRPr="00377391">
            <w:rPr>
              <w:rFonts w:cs="Arial"/>
              <w:color w:val="000000"/>
            </w:rPr>
            <w:t>(Scott, 2016)</w:t>
          </w:r>
        </w:sdtContent>
      </w:sdt>
      <w:r>
        <w:t xml:space="preserve">, and safe participation is key to </w:t>
      </w:r>
      <w:r w:rsidR="00A9734F">
        <w:t xml:space="preserve">capturing data ethically. Informed consent can ensure </w:t>
      </w:r>
      <w:r w:rsidR="00B732EA">
        <w:t>that participants understand the purpose and context of the research and what it means to be involved, i</w:t>
      </w:r>
      <w:r w:rsidR="002B7C86">
        <w:t xml:space="preserve">n this case, </w:t>
      </w:r>
      <w:r w:rsidR="00FF012E">
        <w:t xml:space="preserve">in </w:t>
      </w:r>
      <w:r w:rsidR="002B7C86">
        <w:t xml:space="preserve">interviews and surveys. </w:t>
      </w:r>
      <w:r w:rsidR="00506C17">
        <w:t xml:space="preserve">At the start of the process, </w:t>
      </w:r>
      <w:r w:rsidR="006300EF">
        <w:t xml:space="preserve">it is essential to describe the research approach and scope to the participants and clarify that </w:t>
      </w:r>
      <w:r w:rsidR="00F226D8">
        <w:t>their participation is confidential and anonymous,</w:t>
      </w:r>
      <w:r w:rsidR="00506C17">
        <w:t xml:space="preserve"> and they can withdraw at any time. The researcher may also need to prepare appropriately to </w:t>
      </w:r>
      <w:r w:rsidR="00EB18EA">
        <w:t xml:space="preserve">enable participants to skip questions they feel they cannot or do not want to answer. </w:t>
      </w:r>
      <w:r w:rsidR="00F226D8">
        <w:t xml:space="preserve">This </w:t>
      </w:r>
      <w:r w:rsidR="00DE2C90">
        <w:t xml:space="preserve">advanced briefing process </w:t>
      </w:r>
      <w:r w:rsidR="00730776">
        <w:t>will</w:t>
      </w:r>
      <w:r w:rsidR="00DE2C90">
        <w:t xml:space="preserve"> </w:t>
      </w:r>
      <w:proofErr w:type="gramStart"/>
      <w:r w:rsidR="00DE2C90">
        <w:t>be supported</w:t>
      </w:r>
      <w:proofErr w:type="gramEnd"/>
      <w:r w:rsidR="00DE2C90">
        <w:t xml:space="preserve"> by written consent, through which the stakeholder and researcher have copies of signed documentation outlining what participation involves and how their contribution will </w:t>
      </w:r>
      <w:proofErr w:type="gramStart"/>
      <w:r w:rsidR="00DE2C90">
        <w:t>be used</w:t>
      </w:r>
      <w:proofErr w:type="gramEnd"/>
      <w:r w:rsidR="00DE2C90">
        <w:t xml:space="preserve">. </w:t>
      </w:r>
    </w:p>
    <w:p w14:paraId="780AAA1C" w14:textId="7F8D6F8D" w:rsidR="001D4C45" w:rsidRDefault="00AD0900" w:rsidP="006300EF">
      <w:r>
        <w:t>Additionally, keeping parti</w:t>
      </w:r>
      <w:r w:rsidR="00CA5415">
        <w:t>ci</w:t>
      </w:r>
      <w:r>
        <w:t xml:space="preserve">pants </w:t>
      </w:r>
      <w:r w:rsidR="00307F28">
        <w:t>up to date</w:t>
      </w:r>
      <w:r>
        <w:t xml:space="preserve"> with progress </w:t>
      </w:r>
      <w:r w:rsidR="00CA5415">
        <w:t xml:space="preserve">throughout the span of the project </w:t>
      </w:r>
      <w:r>
        <w:t xml:space="preserve">will </w:t>
      </w:r>
      <w:r w:rsidR="006D46F0">
        <w:t xml:space="preserve">help improve their </w:t>
      </w:r>
      <w:r w:rsidR="000624B3">
        <w:t>interest in the dissertation</w:t>
      </w:r>
      <w:r w:rsidR="00C910C3">
        <w:t xml:space="preserve">, </w:t>
      </w:r>
      <w:r w:rsidR="00C07F0C">
        <w:t>see</w:t>
      </w:r>
      <w:r w:rsidR="00C910C3">
        <w:t xml:space="preserve"> </w:t>
      </w:r>
      <w:r w:rsidR="00730776">
        <w:t xml:space="preserve">the </w:t>
      </w:r>
      <w:r w:rsidR="00C07F0C">
        <w:t xml:space="preserve">value of their </w:t>
      </w:r>
      <w:proofErr w:type="gramStart"/>
      <w:r w:rsidR="00C07F0C">
        <w:t>contributions</w:t>
      </w:r>
      <w:proofErr w:type="gramEnd"/>
      <w:r w:rsidR="000624B3">
        <w:t xml:space="preserve"> and </w:t>
      </w:r>
      <w:r w:rsidR="00C07F0C">
        <w:t xml:space="preserve">support </w:t>
      </w:r>
      <w:r w:rsidR="001D4C45">
        <w:t xml:space="preserve">their understanding of its outputs. It will also increase the levels of participation across the project period, as </w:t>
      </w:r>
      <w:r w:rsidR="0073332B">
        <w:t xml:space="preserve">the three phases may take time to complete and will need stakeholders to be </w:t>
      </w:r>
      <w:r w:rsidR="00752F5F">
        <w:t xml:space="preserve">involved </w:t>
      </w:r>
      <w:r w:rsidR="00CA5415">
        <w:t xml:space="preserve">intermittently. </w:t>
      </w:r>
      <w:r w:rsidR="00A52F1B">
        <w:t xml:space="preserve">Refresher meetings and a final debrief will reinforce informed consent. </w:t>
      </w:r>
      <w:r w:rsidR="001D4C45">
        <w:t xml:space="preserve">This approach </w:t>
      </w:r>
      <w:r w:rsidR="00894A67">
        <w:t xml:space="preserve">must be carefully manged to maintain rapport and trust between the researcher and the subjects, </w:t>
      </w:r>
      <w:r w:rsidR="00F11FCC">
        <w:t xml:space="preserve">whilst not </w:t>
      </w:r>
      <w:r w:rsidR="00FA0EED">
        <w:t>inducing</w:t>
      </w:r>
      <w:r w:rsidR="00F11FCC">
        <w:t xml:space="preserve"> information overload. </w:t>
      </w:r>
    </w:p>
    <w:p w14:paraId="610EA814" w14:textId="09E2C87D" w:rsidR="00B503F0" w:rsidRDefault="00B6713D" w:rsidP="00EB7632">
      <w:r>
        <w:t xml:space="preserve">Participation may require interviewees to delve into sensitive or complicated organisational issues. </w:t>
      </w:r>
      <w:r w:rsidR="00B214E8">
        <w:t xml:space="preserve">It will be important to consider how questions </w:t>
      </w:r>
      <w:proofErr w:type="gramStart"/>
      <w:r w:rsidR="00B214E8">
        <w:t>are worded</w:t>
      </w:r>
      <w:proofErr w:type="gramEnd"/>
      <w:r w:rsidR="00B214E8">
        <w:t xml:space="preserve"> and articulated - words like frustration and confusion are subjective and may result in bias or misinterpretation. </w:t>
      </w:r>
      <w:r w:rsidR="00352413">
        <w:t xml:space="preserve">The interviewer will need to ensure the process does no </w:t>
      </w:r>
      <w:r w:rsidR="00352413">
        <w:lastRenderedPageBreak/>
        <w:t>harm to participants</w:t>
      </w:r>
      <w:r w:rsidR="00EB7632">
        <w:t xml:space="preserve"> and must build an environment</w:t>
      </w:r>
      <w:r w:rsidR="006D4365">
        <w:t xml:space="preserve"> of</w:t>
      </w:r>
      <w:r w:rsidR="00EB7632">
        <w:t xml:space="preserve"> </w:t>
      </w:r>
      <w:r w:rsidR="006D4365">
        <w:t xml:space="preserve">blame-free </w:t>
      </w:r>
      <w:r w:rsidR="00EB7632">
        <w:t>learning and improvement</w:t>
      </w:r>
      <w:r w:rsidR="00963D39">
        <w:t xml:space="preserve">, especially as discussions may centre around processes, </w:t>
      </w:r>
      <w:proofErr w:type="gramStart"/>
      <w:r w:rsidR="00963D39">
        <w:t>resourcing</w:t>
      </w:r>
      <w:proofErr w:type="gramEnd"/>
      <w:r w:rsidR="00963D39">
        <w:t xml:space="preserve"> and skills gaps</w:t>
      </w:r>
      <w:r w:rsidR="00EB7632">
        <w:t xml:space="preserve">. </w:t>
      </w:r>
      <w:r w:rsidR="00B214E8">
        <w:t>Similarly, the researcher may encounter resistance to change</w:t>
      </w:r>
      <w:r w:rsidR="00B503F0">
        <w:t xml:space="preserve">, which may impact participation and engagement levels or the data collection outputs. </w:t>
      </w:r>
      <w:r w:rsidR="00C669BE">
        <w:t xml:space="preserve">This can </w:t>
      </w:r>
      <w:proofErr w:type="gramStart"/>
      <w:r w:rsidR="00C669BE">
        <w:t>be mitigated</w:t>
      </w:r>
      <w:proofErr w:type="gramEnd"/>
      <w:r w:rsidR="00C669BE">
        <w:t xml:space="preserve"> against by </w:t>
      </w:r>
      <w:proofErr w:type="gramStart"/>
      <w:r w:rsidR="00C669BE">
        <w:t>broadly understanding</w:t>
      </w:r>
      <w:proofErr w:type="gramEnd"/>
      <w:r w:rsidR="00C669BE">
        <w:t xml:space="preserve"> organisational change management and utilising </w:t>
      </w:r>
      <w:r w:rsidR="00991E57">
        <w:t>facilitation tools such as the Behaviour Change Wheel</w:t>
      </w:r>
      <w:r w:rsidR="006C0C3F">
        <w:t xml:space="preserve"> </w:t>
      </w:r>
      <w:sdt>
        <w:sdtPr>
          <w:rPr>
            <w:rFonts w:cs="Arial"/>
            <w:color w:val="000000"/>
          </w:rPr>
          <w:tag w:val="MENDELEY_CITATION_v3_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"/>
          <w:id w:val="-1182120137"/>
          <w:placeholder>
            <w:docPart w:val="DefaultPlaceholder_-1854013440"/>
          </w:placeholder>
        </w:sdtPr>
        <w:sdtEndPr/>
        <w:sdtContent>
          <w:r w:rsidR="00377391" w:rsidRPr="00377391">
            <w:rPr>
              <w:rFonts w:cs="Arial"/>
              <w:color w:val="000000"/>
            </w:rPr>
            <w:t>(Michie, 2015)</w:t>
          </w:r>
        </w:sdtContent>
      </w:sdt>
      <w:r w:rsidR="00991E57">
        <w:t xml:space="preserve"> to tailor </w:t>
      </w:r>
      <w:r w:rsidR="006C0C3F">
        <w:t xml:space="preserve">and promote constructive conversations. </w:t>
      </w:r>
    </w:p>
    <w:p w14:paraId="27CC2E2D" w14:textId="411E8BA1" w:rsidR="00DA690F" w:rsidRDefault="00DA690F" w:rsidP="00EB7632">
      <w:r>
        <w:t xml:space="preserve">As aforementioned, the capacity and availability of participants may impact the sample size. Colleagues across NHS Wales </w:t>
      </w:r>
      <w:proofErr w:type="gramStart"/>
      <w:r>
        <w:t>are stretched</w:t>
      </w:r>
      <w:proofErr w:type="gramEnd"/>
      <w:r>
        <w:t xml:space="preserve"> and </w:t>
      </w:r>
      <w:r w:rsidR="00AB2F70">
        <w:t xml:space="preserve">suppliers may not be able to </w:t>
      </w:r>
      <w:r w:rsidR="00226408">
        <w:t xml:space="preserve">spare their time outside of existing contractual arrangements. </w:t>
      </w:r>
      <w:r w:rsidR="005B74AF">
        <w:t>One indirect impact of l</w:t>
      </w:r>
      <w:r w:rsidR="0070376B">
        <w:t xml:space="preserve">imitations </w:t>
      </w:r>
      <w:r w:rsidR="005B74AF">
        <w:t>in</w:t>
      </w:r>
      <w:r w:rsidR="0070376B">
        <w:t xml:space="preserve"> participant capacity </w:t>
      </w:r>
      <w:r w:rsidR="005B74AF">
        <w:t xml:space="preserve">may be </w:t>
      </w:r>
      <w:r w:rsidR="002D0057">
        <w:t>skewing of</w:t>
      </w:r>
      <w:r w:rsidR="005B74AF">
        <w:t xml:space="preserve"> data outputs </w:t>
      </w:r>
      <w:r w:rsidR="00907488">
        <w:t>if</w:t>
      </w:r>
      <w:r w:rsidR="005C0B33">
        <w:t xml:space="preserve"> the views of one group </w:t>
      </w:r>
      <w:r w:rsidR="002D0057">
        <w:t xml:space="preserve">are </w:t>
      </w:r>
      <w:r w:rsidR="005C0B33">
        <w:t xml:space="preserve">more dominant. </w:t>
      </w:r>
      <w:r w:rsidR="0083025A">
        <w:t xml:space="preserve">Using inferential statistics, it should be possible to establish if the sample size is appropriately </w:t>
      </w:r>
      <w:r w:rsidR="0070376B">
        <w:t>representative</w:t>
      </w:r>
      <w:r w:rsidR="0083025A">
        <w:t xml:space="preserve"> of the </w:t>
      </w:r>
      <w:proofErr w:type="gramStart"/>
      <w:r w:rsidR="0083025A">
        <w:t>whole population</w:t>
      </w:r>
      <w:proofErr w:type="gramEnd"/>
      <w:r w:rsidR="0083025A">
        <w:t xml:space="preserve"> and whether statistical significance can </w:t>
      </w:r>
      <w:proofErr w:type="gramStart"/>
      <w:r w:rsidR="0083025A">
        <w:t>be drawn</w:t>
      </w:r>
      <w:proofErr w:type="gramEnd"/>
      <w:r w:rsidR="0083025A">
        <w:t xml:space="preserve">. </w:t>
      </w:r>
      <w:r w:rsidR="00723C6E">
        <w:t xml:space="preserve">The dissertation should make explicit where conclusions </w:t>
      </w:r>
      <w:proofErr w:type="gramStart"/>
      <w:r w:rsidR="00723C6E">
        <w:t>are drawn</w:t>
      </w:r>
      <w:proofErr w:type="gramEnd"/>
      <w:r w:rsidR="00723C6E">
        <w:t xml:space="preserve"> from limited evidence. </w:t>
      </w:r>
      <w:r w:rsidR="0083025A">
        <w:t>In addition, the researcher will need to plan</w:t>
      </w:r>
      <w:r w:rsidR="00907488">
        <w:t xml:space="preserve"> </w:t>
      </w:r>
      <w:r w:rsidR="0092762B">
        <w:t xml:space="preserve">the </w:t>
      </w:r>
      <w:r w:rsidR="0070376B">
        <w:t xml:space="preserve">project </w:t>
      </w:r>
      <w:r w:rsidR="00907488">
        <w:t xml:space="preserve">timelines </w:t>
      </w:r>
      <w:r w:rsidR="0070376B">
        <w:t xml:space="preserve">appropriately to ensure that stakeholder groups </w:t>
      </w:r>
      <w:proofErr w:type="gramStart"/>
      <w:r w:rsidR="0070376B">
        <w:t>are adequately represented</w:t>
      </w:r>
      <w:proofErr w:type="gramEnd"/>
      <w:r w:rsidR="0070376B">
        <w:t xml:space="preserve">. </w:t>
      </w:r>
    </w:p>
    <w:p w14:paraId="2C8A70F9" w14:textId="3A598607" w:rsidR="00D23A0C" w:rsidRDefault="00286433" w:rsidP="00EB7632">
      <w:r>
        <w:t xml:space="preserve">Since the researcher has an existing role within the </w:t>
      </w:r>
      <w:r w:rsidR="009874EF">
        <w:t xml:space="preserve">process and teams, there may be an unintended influence on how comfortable people feel sharing their views, and how the data </w:t>
      </w:r>
      <w:proofErr w:type="gramStart"/>
      <w:r w:rsidR="009874EF">
        <w:t>is interpreted</w:t>
      </w:r>
      <w:proofErr w:type="gramEnd"/>
      <w:r w:rsidR="009874EF">
        <w:t xml:space="preserve">. This </w:t>
      </w:r>
      <w:r w:rsidR="00492A43">
        <w:t>should</w:t>
      </w:r>
      <w:r w:rsidR="009874EF">
        <w:t xml:space="preserve"> </w:t>
      </w:r>
      <w:proofErr w:type="gramStart"/>
      <w:r w:rsidR="009874EF">
        <w:t>be mitigated</w:t>
      </w:r>
      <w:proofErr w:type="gramEnd"/>
      <w:r w:rsidR="009874EF">
        <w:t xml:space="preserve"> against by </w:t>
      </w:r>
      <w:r w:rsidR="00492A43">
        <w:t>offering anonymous engagement channels, such as a digital survey, and by using thematic analysis</w:t>
      </w:r>
      <w:r w:rsidR="00554C69">
        <w:t xml:space="preserve"> and evidence-based analysis frameworks</w:t>
      </w:r>
      <w:r w:rsidR="00867E95">
        <w:t xml:space="preserve"> to improve objectivity</w:t>
      </w:r>
      <w:r w:rsidR="00554C69">
        <w:t xml:space="preserve">. </w:t>
      </w:r>
      <w:r w:rsidR="00592D62">
        <w:t xml:space="preserve">Also, as aforementioned, interview transcripts will </w:t>
      </w:r>
      <w:proofErr w:type="gramStart"/>
      <w:r w:rsidR="00592D62">
        <w:t>be analysed</w:t>
      </w:r>
      <w:proofErr w:type="gramEnd"/>
      <w:r w:rsidR="00592D62">
        <w:t xml:space="preserve"> iteratively, with themes and categories arising from the data rather than being pre-defined.</w:t>
      </w:r>
    </w:p>
    <w:p w14:paraId="444E8ED6" w14:textId="21DEE04D" w:rsidR="00963D39" w:rsidRDefault="000A2592" w:rsidP="00D23A0C">
      <w:r>
        <w:t xml:space="preserve">No personal data should </w:t>
      </w:r>
      <w:proofErr w:type="gramStart"/>
      <w:r>
        <w:t>be collected</w:t>
      </w:r>
      <w:proofErr w:type="gramEnd"/>
      <w:r>
        <w:t xml:space="preserve">, to </w:t>
      </w:r>
      <w:r w:rsidR="00AD5503">
        <w:t>guarantee</w:t>
      </w:r>
      <w:r>
        <w:t xml:space="preserve"> c</w:t>
      </w:r>
      <w:r w:rsidR="00961D16">
        <w:t>onfidentiality</w:t>
      </w:r>
      <w:r>
        <w:t xml:space="preserve">. The researcher may need to collect organisation details and </w:t>
      </w:r>
      <w:r w:rsidR="0055687F">
        <w:t xml:space="preserve">the participant’s </w:t>
      </w:r>
      <w:r>
        <w:t xml:space="preserve">role, but the necessity of this should </w:t>
      </w:r>
      <w:proofErr w:type="gramStart"/>
      <w:r>
        <w:t>be carefully considered</w:t>
      </w:r>
      <w:proofErr w:type="gramEnd"/>
      <w:r>
        <w:t xml:space="preserve"> due to the small sample size – the author must be confident that no participant</w:t>
      </w:r>
      <w:r w:rsidR="00AD5503">
        <w:t>s</w:t>
      </w:r>
      <w:r>
        <w:t xml:space="preserve"> can </w:t>
      </w:r>
      <w:proofErr w:type="gramStart"/>
      <w:r>
        <w:t>be identified</w:t>
      </w:r>
      <w:proofErr w:type="gramEnd"/>
      <w:r>
        <w:t xml:space="preserve">. </w:t>
      </w:r>
    </w:p>
    <w:p w14:paraId="429AB021" w14:textId="7E2CAFC2" w:rsidR="00867E95" w:rsidRDefault="00867E95" w:rsidP="00D23A0C">
      <w:r>
        <w:t xml:space="preserve">Similarly, </w:t>
      </w:r>
      <w:r w:rsidR="000658B3">
        <w:t xml:space="preserve">the researcher must be cautious to prevent the capture or sharing of any sensitive organisational data, such as financial </w:t>
      </w:r>
      <w:r w:rsidR="00BD7972">
        <w:t xml:space="preserve">or contractual information, especially in relation to suppliers of </w:t>
      </w:r>
      <w:r w:rsidR="00431428">
        <w:t>third-party</w:t>
      </w:r>
      <w:r w:rsidR="00BD7972">
        <w:t xml:space="preserve"> digital systems. </w:t>
      </w:r>
      <w:r w:rsidR="00431428">
        <w:t xml:space="preserve">Anonymisation of data will mitigate against this risk, </w:t>
      </w:r>
      <w:r w:rsidR="00262B27">
        <w:t>in addition to establishing ways of</w:t>
      </w:r>
      <w:r w:rsidR="00431428">
        <w:t xml:space="preserve"> ensuring that </w:t>
      </w:r>
      <w:r w:rsidR="00DF3184">
        <w:t xml:space="preserve">participants, especially health boards and suppliers, understand why information </w:t>
      </w:r>
      <w:proofErr w:type="gramStart"/>
      <w:r w:rsidR="00DF3184">
        <w:t>is collected</w:t>
      </w:r>
      <w:proofErr w:type="gramEnd"/>
      <w:r w:rsidR="00DF3184">
        <w:t xml:space="preserve"> and how it will </w:t>
      </w:r>
      <w:proofErr w:type="gramStart"/>
      <w:r w:rsidR="00DF3184">
        <w:t>be used</w:t>
      </w:r>
      <w:proofErr w:type="gramEnd"/>
      <w:r w:rsidR="00DF3184">
        <w:t xml:space="preserve"> and stored. </w:t>
      </w:r>
    </w:p>
    <w:p w14:paraId="675798DF" w14:textId="5FCA295E" w:rsidR="0063479C" w:rsidRDefault="0063479C" w:rsidP="00D23A0C">
      <w:r>
        <w:t xml:space="preserve">The researcher must also be cognisant of organisational governance and strategy. WRRS </w:t>
      </w:r>
      <w:r w:rsidR="00BB40D6">
        <w:t xml:space="preserve">is a live operational product </w:t>
      </w:r>
      <w:r w:rsidR="00A306B4">
        <w:t xml:space="preserve">that </w:t>
      </w:r>
      <w:r>
        <w:t xml:space="preserve">intersects with DHCW’s </w:t>
      </w:r>
      <w:r w:rsidR="005002BB">
        <w:t xml:space="preserve">integrated medium term plan, including </w:t>
      </w:r>
      <w:r w:rsidR="00A306B4">
        <w:t xml:space="preserve">the future digital architecture of NHS Wales. </w:t>
      </w:r>
      <w:r w:rsidR="00791DF1">
        <w:t xml:space="preserve">The researcher should follow existing assurance policies and avoid disclosing </w:t>
      </w:r>
      <w:r w:rsidR="00A03E98">
        <w:t xml:space="preserve">or misrepresenting </w:t>
      </w:r>
      <w:r w:rsidR="00791DF1">
        <w:t xml:space="preserve">any sensitive </w:t>
      </w:r>
      <w:r w:rsidR="00D97D42">
        <w:t>information</w:t>
      </w:r>
      <w:r w:rsidR="00A03E98">
        <w:t xml:space="preserve"> or causing friction </w:t>
      </w:r>
      <w:r w:rsidR="008A0C9E">
        <w:t xml:space="preserve">between </w:t>
      </w:r>
      <w:r w:rsidR="00A03E98">
        <w:t xml:space="preserve">teams or </w:t>
      </w:r>
      <w:r w:rsidR="008A0C9E">
        <w:t xml:space="preserve">across </w:t>
      </w:r>
      <w:r w:rsidR="00A03E98">
        <w:t xml:space="preserve">health boards and trusts. </w:t>
      </w:r>
    </w:p>
    <w:p w14:paraId="17F4C155" w14:textId="1D0FCE8B" w:rsidR="00F47A65" w:rsidRDefault="002E3F6A" w:rsidP="00D23A0C">
      <w:r>
        <w:t>In relation to information governance, d</w:t>
      </w:r>
      <w:r w:rsidR="000E3D64">
        <w:t xml:space="preserve">ata captured from interviews or surveys </w:t>
      </w:r>
      <w:r w:rsidR="00A51811">
        <w:t>must</w:t>
      </w:r>
      <w:r w:rsidR="000E3D64">
        <w:t xml:space="preserve"> </w:t>
      </w:r>
      <w:proofErr w:type="gramStart"/>
      <w:r w:rsidR="000E3D64">
        <w:t xml:space="preserve">be </w:t>
      </w:r>
      <w:r w:rsidR="00AE1A1D">
        <w:t>stored</w:t>
      </w:r>
      <w:proofErr w:type="gramEnd"/>
      <w:r w:rsidR="00AE1A1D">
        <w:t xml:space="preserve"> securely</w:t>
      </w:r>
      <w:r w:rsidR="00D37D00">
        <w:t>, within a file area only accessible by the researcher, for example their own personal university OneDrive</w:t>
      </w:r>
      <w:r>
        <w:t xml:space="preserve">. Any file names or </w:t>
      </w:r>
      <w:r w:rsidR="00A51811">
        <w:t xml:space="preserve">document </w:t>
      </w:r>
      <w:r>
        <w:t xml:space="preserve">content </w:t>
      </w:r>
      <w:r w:rsidR="00A51811">
        <w:t>must</w:t>
      </w:r>
      <w:r>
        <w:t xml:space="preserve"> be </w:t>
      </w:r>
      <w:r>
        <w:lastRenderedPageBreak/>
        <w:t xml:space="preserve">anonymised before storage. </w:t>
      </w:r>
      <w:r w:rsidR="000E3D64">
        <w:t xml:space="preserve">Access to the raw data must </w:t>
      </w:r>
      <w:proofErr w:type="gramStart"/>
      <w:r w:rsidR="000E3D64">
        <w:t>be restricted</w:t>
      </w:r>
      <w:proofErr w:type="gramEnd"/>
      <w:r w:rsidR="00557A57">
        <w:t xml:space="preserve">, and </w:t>
      </w:r>
      <w:r w:rsidR="00A51811">
        <w:t>documents will</w:t>
      </w:r>
      <w:r w:rsidR="00557A57">
        <w:t xml:space="preserve"> </w:t>
      </w:r>
      <w:proofErr w:type="gramStart"/>
      <w:r w:rsidR="00557A57">
        <w:t>be deleted</w:t>
      </w:r>
      <w:proofErr w:type="gramEnd"/>
      <w:r w:rsidR="00557A57">
        <w:t xml:space="preserve"> once the project is complete, or in line with university retention policy. </w:t>
      </w:r>
      <w:r w:rsidR="001A1EFE">
        <w:t>References to i</w:t>
      </w:r>
      <w:r w:rsidR="00554E46">
        <w:t xml:space="preserve">nformation governance and data handling </w:t>
      </w:r>
      <w:r w:rsidR="00810700">
        <w:t xml:space="preserve">should </w:t>
      </w:r>
      <w:proofErr w:type="gramStart"/>
      <w:r w:rsidR="00810700">
        <w:t>be included</w:t>
      </w:r>
      <w:proofErr w:type="gramEnd"/>
      <w:r w:rsidR="00810700">
        <w:t xml:space="preserve"> in any verbal or written consent between the researcher and participants. </w:t>
      </w:r>
    </w:p>
    <w:p w14:paraId="1E8504E0" w14:textId="77777777" w:rsidR="00EF639F" w:rsidRDefault="00EF639F" w:rsidP="00D23A0C"/>
    <w:p w14:paraId="263F3C10" w14:textId="77777777" w:rsidR="00452644" w:rsidRDefault="00452644" w:rsidP="00452644">
      <w:pPr>
        <w:pStyle w:val="Heading1"/>
      </w:pPr>
      <w:r>
        <w:t>Drawing conclusions</w:t>
      </w:r>
    </w:p>
    <w:p w14:paraId="14A0973B" w14:textId="56058120" w:rsidR="00B612D1" w:rsidRDefault="00452644" w:rsidP="00452644">
      <w:r>
        <w:t xml:space="preserve">Following data collection and analysis, </w:t>
      </w:r>
      <w:r w:rsidR="000503BA">
        <w:t xml:space="preserve">triangulation of </w:t>
      </w:r>
      <w:r>
        <w:t xml:space="preserve">the findings </w:t>
      </w:r>
      <w:r w:rsidR="000503BA">
        <w:t>will help</w:t>
      </w:r>
      <w:r>
        <w:t xml:space="preserve"> meet the objective </w:t>
      </w:r>
      <w:r w:rsidR="000503BA">
        <w:t>of u</w:t>
      </w:r>
      <w:r>
        <w:t xml:space="preserve">sing evidence to inform recommendations for affordable, </w:t>
      </w:r>
      <w:proofErr w:type="gramStart"/>
      <w:r>
        <w:t>realistic</w:t>
      </w:r>
      <w:proofErr w:type="gramEnd"/>
      <w:r>
        <w:t xml:space="preserve"> and sustainable changes to make the WRRS onboarding process more predictable and efficient. </w:t>
      </w:r>
      <w:proofErr w:type="gramStart"/>
      <w:r w:rsidR="00B612D1">
        <w:t>Utilising</w:t>
      </w:r>
      <w:proofErr w:type="gramEnd"/>
      <w:r w:rsidR="00B612D1">
        <w:t xml:space="preserve"> a realist approach to evaluation will enable the collection of quantitative data to provide a grounded theory to explain what is happening, complimented by qualitative, ethnographic information to understand the subjective experience of the process </w:t>
      </w:r>
      <w:sdt>
        <w:sdtPr>
          <w:rPr>
            <w:rFonts w:cs="Arial"/>
            <w:color w:val="000000"/>
          </w:rPr>
          <w:tag w:val="MENDELEY_CITATION_v3_eyJjaXRhdGlvbklEIjoiTUVOREVMRVlfQ0lUQVRJT05fOWQ0NWM4YTItNDAwYi00ZTIwLWFiMDEtMDZiYjJhZTllNzMz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
          <w:id w:val="879442792"/>
          <w:placeholder>
            <w:docPart w:val="0A6AC3758C7749E2AEC72085D309F268"/>
          </w:placeholder>
        </w:sdtPr>
        <w:sdtEndPr/>
        <w:sdtContent>
          <w:r w:rsidR="00377391" w:rsidRPr="00377391">
            <w:rPr>
              <w:rFonts w:cs="Arial"/>
              <w:color w:val="000000"/>
            </w:rPr>
            <w:t>(Scott, 2016)</w:t>
          </w:r>
        </w:sdtContent>
      </w:sdt>
      <w:r w:rsidR="00B612D1">
        <w:t>.</w:t>
      </w:r>
    </w:p>
    <w:p w14:paraId="62F00355" w14:textId="7EE88501" w:rsidR="00452644" w:rsidRDefault="00452644" w:rsidP="00452644">
      <w:r>
        <w:t>Th</w:t>
      </w:r>
      <w:r w:rsidR="006945BE">
        <w:t>e</w:t>
      </w:r>
      <w:r>
        <w:t xml:space="preserve"> </w:t>
      </w:r>
      <w:r w:rsidR="000F6361">
        <w:t xml:space="preserve">final part of the study </w:t>
      </w:r>
      <w:r>
        <w:t xml:space="preserve">will </w:t>
      </w:r>
      <w:r w:rsidR="000503BA">
        <w:t>rely</w:t>
      </w:r>
      <w:r>
        <w:t xml:space="preserve"> upon the outputs of the previous phases, including whether consensus </w:t>
      </w:r>
      <w:proofErr w:type="gramStart"/>
      <w:r>
        <w:t>is met</w:t>
      </w:r>
      <w:proofErr w:type="gramEnd"/>
      <w:r>
        <w:t xml:space="preserve"> amongst stakeholders of the highest impact barriers to the delivery of interoperability. </w:t>
      </w:r>
    </w:p>
    <w:p w14:paraId="2CBCC5B2" w14:textId="379F26A4" w:rsidR="00452644" w:rsidRDefault="00452644" w:rsidP="00452644">
      <w:r>
        <w:t xml:space="preserve">Regardless of whether a single </w:t>
      </w:r>
      <w:r w:rsidR="006945BE">
        <w:t xml:space="preserve">issue </w:t>
      </w:r>
      <w:r>
        <w:t>or shortlist of the most significant issue</w:t>
      </w:r>
      <w:r w:rsidR="006945BE">
        <w:t>s</w:t>
      </w:r>
      <w:r>
        <w:t xml:space="preserve"> is determined, the feasibility of potential changes must </w:t>
      </w:r>
      <w:proofErr w:type="gramStart"/>
      <w:r>
        <w:t>be assessed</w:t>
      </w:r>
      <w:proofErr w:type="gramEnd"/>
      <w:r>
        <w:t xml:space="preserve"> within the context of the complex environment of healthcare provision in Wales. Recommendations must </w:t>
      </w:r>
      <w:proofErr w:type="gramStart"/>
      <w:r>
        <w:t>be analysed</w:t>
      </w:r>
      <w:proofErr w:type="gramEnd"/>
      <w:r>
        <w:t xml:space="preserve"> against affordability and national strategy, from both DHCW and Welsh Government perspectives. Potential evidence-based prioritisation and assessment tools include MoSCow, impact vs effort matrices, or cost vs benefits analysis. </w:t>
      </w:r>
    </w:p>
    <w:p w14:paraId="60F91421" w14:textId="6EB5E441" w:rsidR="00452644" w:rsidRDefault="00452644" w:rsidP="00452644">
      <w:r>
        <w:t xml:space="preserve">The final product of this </w:t>
      </w:r>
      <w:r w:rsidR="00103321">
        <w:t>study</w:t>
      </w:r>
      <w:r>
        <w:t xml:space="preserve"> will be a selection of options for </w:t>
      </w:r>
      <w:proofErr w:type="gramStart"/>
      <w:r>
        <w:t>possible changes</w:t>
      </w:r>
      <w:proofErr w:type="gramEnd"/>
      <w:r>
        <w:t xml:space="preserve"> to the WRRS onboarding process, alongside related </w:t>
      </w:r>
      <w:proofErr w:type="gramStart"/>
      <w:r>
        <w:t>benefits</w:t>
      </w:r>
      <w:proofErr w:type="gramEnd"/>
      <w:r>
        <w:t xml:space="preserve"> and constraints. These should be co-developed and ratified with key stakeholders through a workshop and, in alignment with the DMAIC framework </w:t>
      </w:r>
      <w:sdt>
        <w:sdtPr>
          <w:rPr>
            <w:rFonts w:cs="Arial"/>
            <w:color w:val="000000"/>
          </w:rPr>
          <w:tag w:val="MENDELEY_CITATION_v3_eyJjaXRhdGlvbklEIjoiTUVOREVMRVlfQ0lUQVRJT05fZTVlN2YxYTgtMjc4MC00YmMzLWEwN2UtMGNmOWUxNTQ4MThl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
          <w:id w:val="1821224656"/>
          <w:placeholder>
            <w:docPart w:val="70062B889E9541E88012A1E6DCFF1B64"/>
          </w:placeholder>
        </w:sdtPr>
        <w:sdtEndPr/>
        <w:sdtContent>
          <w:r w:rsidR="00377391" w:rsidRPr="00377391">
            <w:rPr>
              <w:rFonts w:cs="Arial"/>
              <w:color w:val="000000"/>
            </w:rPr>
            <w:t>(GLSS, 2025)</w:t>
          </w:r>
        </w:sdtContent>
      </w:sdt>
      <w:r>
        <w:t xml:space="preserve">, may provide advice and foundations for implementation and a transition into a new state of business as usual. </w:t>
      </w:r>
    </w:p>
    <w:p w14:paraId="1C4215DF" w14:textId="77777777" w:rsidR="00B54597" w:rsidRPr="002E10C7" w:rsidRDefault="00B54597" w:rsidP="00452644"/>
    <w:p w14:paraId="3EC853AF" w14:textId="77777777" w:rsidR="00452644" w:rsidRDefault="00452644" w:rsidP="00D23A0C"/>
    <w:p w14:paraId="4D767DA7" w14:textId="77777777" w:rsidR="00165FA9" w:rsidRDefault="00165FA9" w:rsidP="00D23A0C"/>
    <w:p w14:paraId="066DD094" w14:textId="77777777" w:rsidR="00FD2F27" w:rsidRDefault="00FD2F27" w:rsidP="00D23A0C"/>
    <w:p w14:paraId="6E545DC9" w14:textId="77777777" w:rsidR="0087076F" w:rsidRPr="00D23A0C" w:rsidRDefault="0087076F" w:rsidP="00D23A0C"/>
    <w:p w14:paraId="0027C166" w14:textId="77777777" w:rsidR="00180FCA" w:rsidRDefault="00180FCA" w:rsidP="00180FCA">
      <w:pPr>
        <w:pStyle w:val="Heading1"/>
        <w:rPr>
          <w:rFonts w:cs="Arial"/>
        </w:rPr>
      </w:pPr>
      <w:r>
        <w:rPr>
          <w:rFonts w:cs="Arial"/>
        </w:rPr>
        <w:lastRenderedPageBreak/>
        <w:t xml:space="preserve">References </w:t>
      </w:r>
    </w:p>
    <w:sdt>
      <w:sdtPr>
        <w:rPr>
          <w:rFonts w:eastAsia="Times New Roman" w:cs="Arial"/>
          <w:color w:val="000000"/>
        </w:rPr>
        <w:tag w:val="MENDELEY_BIBLIOGRAPHY"/>
        <w:id w:val="384842476"/>
        <w:placeholder>
          <w:docPart w:val="DefaultPlaceholder_-1854013440"/>
        </w:placeholder>
      </w:sdtPr>
      <w:sdtEndPr/>
      <w:sdtContent>
        <w:p w14:paraId="1B526F4F" w14:textId="77777777" w:rsidR="00377391" w:rsidRPr="00377391" w:rsidRDefault="00377391">
          <w:pPr>
            <w:divId w:val="1156919650"/>
            <w:rPr>
              <w:rFonts w:eastAsia="Times New Roman" w:cs="Arial"/>
              <w:color w:val="000000"/>
              <w:kern w:val="0"/>
              <w:szCs w:val="24"/>
              <w14:ligatures w14:val="none"/>
            </w:rPr>
          </w:pPr>
          <w:r w:rsidRPr="00377391">
            <w:rPr>
              <w:rFonts w:eastAsia="Times New Roman" w:cs="Arial"/>
              <w:color w:val="000000"/>
            </w:rPr>
            <w:t xml:space="preserve">Data Standards Wales (no date) </w:t>
          </w:r>
          <w:r w:rsidRPr="00377391">
            <w:rPr>
              <w:rFonts w:eastAsia="Times New Roman" w:cs="Arial"/>
              <w:i/>
              <w:iCs/>
              <w:color w:val="000000"/>
            </w:rPr>
            <w:t>Wales FHIR Implementation Guide</w:t>
          </w:r>
          <w:r w:rsidRPr="00377391">
            <w:rPr>
              <w:rFonts w:eastAsia="Times New Roman" w:cs="Arial"/>
              <w:color w:val="000000"/>
            </w:rPr>
            <w:t>. Available at: https://simplifier.net/guide/fhir-standards-wales-implementation-guide/Home/Guidance/Diagnostic-Reports?version=1.0.0 (Accessed: 3 April 2026).</w:t>
          </w:r>
        </w:p>
        <w:p w14:paraId="4484DE4D" w14:textId="77777777" w:rsidR="00377391" w:rsidRPr="00377391" w:rsidRDefault="00377391">
          <w:pPr>
            <w:divId w:val="362442276"/>
            <w:rPr>
              <w:rFonts w:eastAsia="Times New Roman" w:cs="Arial"/>
              <w:color w:val="000000"/>
            </w:rPr>
          </w:pPr>
          <w:r w:rsidRPr="00377391">
            <w:rPr>
              <w:rFonts w:eastAsia="Times New Roman" w:cs="Arial"/>
              <w:color w:val="000000"/>
            </w:rPr>
            <w:t>Davies, C. (2022) ‘A Quick Guide to Quantitative Research in the Social Sciences’.</w:t>
          </w:r>
        </w:p>
        <w:p w14:paraId="3850F715" w14:textId="77777777" w:rsidR="00377391" w:rsidRPr="00377391" w:rsidRDefault="00377391">
          <w:pPr>
            <w:divId w:val="1568149998"/>
            <w:rPr>
              <w:rFonts w:eastAsia="Times New Roman" w:cs="Arial"/>
              <w:color w:val="000000"/>
            </w:rPr>
          </w:pPr>
          <w:r w:rsidRPr="00377391">
            <w:rPr>
              <w:rFonts w:eastAsia="Times New Roman" w:cs="Arial"/>
              <w:color w:val="000000"/>
            </w:rPr>
            <w:t xml:space="preserve">Davies, G. </w:t>
          </w:r>
          <w:r w:rsidRPr="00377391">
            <w:rPr>
              <w:rFonts w:eastAsia="Times New Roman" w:cs="Arial"/>
              <w:i/>
              <w:iCs/>
              <w:color w:val="000000"/>
            </w:rPr>
            <w:t>et al.</w:t>
          </w:r>
          <w:r w:rsidRPr="00377391">
            <w:rPr>
              <w:rFonts w:eastAsia="Times New Roman" w:cs="Arial"/>
              <w:color w:val="000000"/>
            </w:rPr>
            <w:t xml:space="preserve"> (2022) ‘The Welsh Results Reports Service (WRRS) Data’, pp. 1–15. Available at: https://saildatabank.com/wp-content/uploads/2022/04/Data-Explained-The-Welsh-Results-Reports-Service-WRRS-Data.pdf (Accessed: 3 April 2026).</w:t>
          </w:r>
        </w:p>
        <w:p w14:paraId="1523A292" w14:textId="77777777" w:rsidR="00377391" w:rsidRPr="00377391" w:rsidRDefault="00377391">
          <w:pPr>
            <w:divId w:val="1723214689"/>
            <w:rPr>
              <w:rFonts w:eastAsia="Times New Roman" w:cs="Arial"/>
              <w:color w:val="000000"/>
            </w:rPr>
          </w:pPr>
          <w:r w:rsidRPr="00377391">
            <w:rPr>
              <w:rFonts w:eastAsia="Times New Roman" w:cs="Arial"/>
              <w:color w:val="000000"/>
            </w:rPr>
            <w:t xml:space="preserve">DHCW (2024) </w:t>
          </w:r>
          <w:r w:rsidRPr="00377391">
            <w:rPr>
              <w:rFonts w:eastAsia="Times New Roman" w:cs="Arial"/>
              <w:i/>
              <w:iCs/>
              <w:color w:val="000000"/>
            </w:rPr>
            <w:t>Organisational Strategy 2024-2030</w:t>
          </w:r>
          <w:r w:rsidRPr="00377391">
            <w:rPr>
              <w:rFonts w:eastAsia="Times New Roman" w:cs="Arial"/>
              <w:color w:val="000000"/>
            </w:rPr>
            <w:t>. Available at: https://dhcw.nhs.wales/about-us/key-documents/strategies/organisational-strategy-2024-2030/ (Accessed: 23 January 2025).</w:t>
          </w:r>
        </w:p>
        <w:p w14:paraId="13206886" w14:textId="77777777" w:rsidR="00377391" w:rsidRPr="00377391" w:rsidRDefault="00377391">
          <w:pPr>
            <w:divId w:val="272057308"/>
            <w:rPr>
              <w:rFonts w:eastAsia="Times New Roman" w:cs="Arial"/>
              <w:color w:val="000000"/>
            </w:rPr>
          </w:pPr>
          <w:r w:rsidRPr="00377391">
            <w:rPr>
              <w:rFonts w:eastAsia="Times New Roman" w:cs="Arial"/>
              <w:color w:val="000000"/>
            </w:rPr>
            <w:t xml:space="preserve">Flick, U., Roulston, K. and Choi, M. (2018) ‘Qualitative Interviews’, </w:t>
          </w:r>
          <w:r w:rsidRPr="00377391">
            <w:rPr>
              <w:rFonts w:eastAsia="Times New Roman" w:cs="Arial"/>
              <w:i/>
              <w:iCs/>
              <w:color w:val="000000"/>
            </w:rPr>
            <w:t>The SAGE Handbook of Qualitative Data Collection</w:t>
          </w:r>
          <w:r w:rsidRPr="00377391">
            <w:rPr>
              <w:rFonts w:eastAsia="Times New Roman" w:cs="Arial"/>
              <w:color w:val="000000"/>
            </w:rPr>
            <w:t>, pp. 233–249. Available at: https://doi.org/10.4135/9781526416070.</w:t>
          </w:r>
        </w:p>
        <w:p w14:paraId="5D5699F8" w14:textId="77777777" w:rsidR="00377391" w:rsidRPr="00377391" w:rsidRDefault="00377391">
          <w:pPr>
            <w:divId w:val="1012297047"/>
            <w:rPr>
              <w:rFonts w:eastAsia="Times New Roman" w:cs="Arial"/>
              <w:color w:val="000000"/>
            </w:rPr>
          </w:pPr>
          <w:r w:rsidRPr="00377391">
            <w:rPr>
              <w:rFonts w:eastAsia="Times New Roman" w:cs="Arial"/>
              <w:color w:val="000000"/>
            </w:rPr>
            <w:t xml:space="preserve">GLSS (2025) </w:t>
          </w:r>
          <w:r w:rsidRPr="00377391">
            <w:rPr>
              <w:rFonts w:eastAsia="Times New Roman" w:cs="Arial"/>
              <w:i/>
              <w:iCs/>
              <w:color w:val="000000"/>
            </w:rPr>
            <w:t>DMAIC - The 5 Phases of Lean Six Sigma</w:t>
          </w:r>
          <w:r w:rsidRPr="00377391">
            <w:rPr>
              <w:rFonts w:eastAsia="Times New Roman" w:cs="Arial"/>
              <w:color w:val="000000"/>
            </w:rPr>
            <w:t xml:space="preserve">, </w:t>
          </w:r>
          <w:r w:rsidRPr="00377391">
            <w:rPr>
              <w:rFonts w:eastAsia="Times New Roman" w:cs="Arial"/>
              <w:i/>
              <w:iCs/>
              <w:color w:val="000000"/>
            </w:rPr>
            <w:t>GoLeanSixSigma.com (GLSS)</w:t>
          </w:r>
          <w:r w:rsidRPr="00377391">
            <w:rPr>
              <w:rFonts w:eastAsia="Times New Roman" w:cs="Arial"/>
              <w:color w:val="000000"/>
            </w:rPr>
            <w:t>. Available at: https://goleansixsigma.com/dmaic-five-basic-phases-of-lean-six-sigma/?srsltid=AfmBOoq6XjXshPfQDFsxgZTNOfeLJpSRCHTnTtmj_Mp5jvQgwX3bUVSL (Accessed: 21 October 2025).</w:t>
          </w:r>
        </w:p>
        <w:p w14:paraId="5E5DAF43" w14:textId="77777777" w:rsidR="00377391" w:rsidRPr="00377391" w:rsidRDefault="00377391">
          <w:pPr>
            <w:divId w:val="547573475"/>
            <w:rPr>
              <w:rFonts w:eastAsia="Times New Roman" w:cs="Arial"/>
              <w:color w:val="000000"/>
            </w:rPr>
          </w:pPr>
          <w:r w:rsidRPr="00377391">
            <w:rPr>
              <w:rFonts w:eastAsia="Times New Roman" w:cs="Arial"/>
              <w:color w:val="000000"/>
            </w:rPr>
            <w:t xml:space="preserve">Graff, J.C. (2016) ‘Mixed Methods Research’, in H. Hall and L. Rousel (eds.) </w:t>
          </w:r>
          <w:r w:rsidRPr="00377391">
            <w:rPr>
              <w:rFonts w:eastAsia="Times New Roman" w:cs="Arial"/>
              <w:i/>
              <w:iCs/>
              <w:color w:val="000000"/>
            </w:rPr>
            <w:t>Evidence-based practice: An Integrative approach to research, administration, and practice.</w:t>
          </w:r>
          <w:r w:rsidRPr="00377391">
            <w:rPr>
              <w:rFonts w:eastAsia="Times New Roman" w:cs="Arial"/>
              <w:color w:val="000000"/>
            </w:rPr>
            <w:t xml:space="preserve"> Jones &amp; Bartlett Learning, pp. 47–66.</w:t>
          </w:r>
        </w:p>
        <w:p w14:paraId="4B1973F5" w14:textId="77777777" w:rsidR="00377391" w:rsidRPr="00377391" w:rsidRDefault="00377391">
          <w:pPr>
            <w:divId w:val="794521622"/>
            <w:rPr>
              <w:rFonts w:eastAsia="Times New Roman" w:cs="Arial"/>
              <w:color w:val="000000"/>
            </w:rPr>
          </w:pPr>
          <w:r w:rsidRPr="00377391">
            <w:rPr>
              <w:rFonts w:eastAsia="Times New Roman" w:cs="Arial"/>
              <w:color w:val="000000"/>
            </w:rPr>
            <w:t>Herat, S. (2020) ‘National Image Viewing in the Welsh Clinical Portal’. Available at: www.wales.nhs.uk/informatics (Accessed: 3 April 2026).</w:t>
          </w:r>
        </w:p>
        <w:p w14:paraId="2A8256F2" w14:textId="77777777" w:rsidR="00377391" w:rsidRPr="00377391" w:rsidRDefault="00377391">
          <w:pPr>
            <w:divId w:val="115299226"/>
            <w:rPr>
              <w:rFonts w:eastAsia="Times New Roman" w:cs="Arial"/>
              <w:color w:val="000000"/>
            </w:rPr>
          </w:pPr>
          <w:r w:rsidRPr="00377391">
            <w:rPr>
              <w:rFonts w:eastAsia="Times New Roman" w:cs="Arial"/>
              <w:color w:val="000000"/>
            </w:rPr>
            <w:t xml:space="preserve">Martens, D.M. (2023) ‘An Introduction to Research’, </w:t>
          </w:r>
          <w:r w:rsidRPr="00377391">
            <w:rPr>
              <w:rFonts w:eastAsia="Times New Roman" w:cs="Arial"/>
              <w:i/>
              <w:iCs/>
              <w:color w:val="000000"/>
            </w:rPr>
            <w:t>Research and evaluation in education and psychology: integrating diversity with quantitative, qualitative, and mixed methods</w:t>
          </w:r>
          <w:r w:rsidRPr="00377391">
            <w:rPr>
              <w:rFonts w:eastAsia="Times New Roman" w:cs="Arial"/>
              <w:color w:val="000000"/>
            </w:rPr>
            <w:t>. 6th ed. London: SAGE Publications, pp. 1–45. Available at: https://us2.sagepub.com/sites/default/files/upm-binaries/29985_Chapter1.pdf (Accessed: 4 April 2026).</w:t>
          </w:r>
        </w:p>
        <w:p w14:paraId="654E4CB1" w14:textId="77777777" w:rsidR="00377391" w:rsidRPr="00377391" w:rsidRDefault="00377391">
          <w:pPr>
            <w:divId w:val="1694068011"/>
            <w:rPr>
              <w:rFonts w:eastAsia="Times New Roman" w:cs="Arial"/>
              <w:color w:val="000000"/>
            </w:rPr>
          </w:pPr>
          <w:r w:rsidRPr="00377391">
            <w:rPr>
              <w:rFonts w:eastAsia="Times New Roman" w:cs="Arial"/>
              <w:color w:val="000000"/>
            </w:rPr>
            <w:t xml:space="preserve">Medlar, B. </w:t>
          </w:r>
          <w:r w:rsidRPr="00377391">
            <w:rPr>
              <w:rFonts w:eastAsia="Times New Roman" w:cs="Arial"/>
              <w:i/>
              <w:iCs/>
              <w:color w:val="000000"/>
            </w:rPr>
            <w:t>et al.</w:t>
          </w:r>
          <w:r w:rsidRPr="00377391">
            <w:rPr>
              <w:rFonts w:eastAsia="Times New Roman" w:cs="Arial"/>
              <w:color w:val="000000"/>
            </w:rPr>
            <w:t xml:space="preserve"> (2009) ‘Research Method for Public Health’, 175(5), pp. 493–494. Available at: https://search.worldcat.org/title/1225578568 (Accessed: 5 April 2026).</w:t>
          </w:r>
        </w:p>
        <w:p w14:paraId="07E106C9" w14:textId="77777777" w:rsidR="00377391" w:rsidRPr="00377391" w:rsidRDefault="00377391">
          <w:pPr>
            <w:divId w:val="890842536"/>
            <w:rPr>
              <w:rFonts w:eastAsia="Times New Roman" w:cs="Arial"/>
              <w:color w:val="000000"/>
            </w:rPr>
          </w:pPr>
          <w:r w:rsidRPr="00377391">
            <w:rPr>
              <w:rFonts w:eastAsia="Times New Roman" w:cs="Arial"/>
              <w:color w:val="000000"/>
            </w:rPr>
            <w:t xml:space="preserve">Michie, S. (2015) </w:t>
          </w:r>
          <w:r w:rsidRPr="00377391">
            <w:rPr>
              <w:rFonts w:eastAsia="Times New Roman" w:cs="Arial"/>
              <w:i/>
              <w:iCs/>
              <w:color w:val="000000"/>
            </w:rPr>
            <w:t>The Behaviour Change Wheel: a new method for characterising and designing behaviour change interventions</w:t>
          </w:r>
          <w:r w:rsidRPr="00377391">
            <w:rPr>
              <w:rFonts w:eastAsia="Times New Roman" w:cs="Arial"/>
              <w:color w:val="000000"/>
            </w:rPr>
            <w:t xml:space="preserve">, </w:t>
          </w:r>
          <w:r w:rsidRPr="00377391">
            <w:rPr>
              <w:rFonts w:eastAsia="Times New Roman" w:cs="Arial"/>
              <w:i/>
              <w:iCs/>
              <w:color w:val="000000"/>
            </w:rPr>
            <w:t>Seminar Series – November 12, 2015 – KT Canada</w:t>
          </w:r>
          <w:r w:rsidRPr="00377391">
            <w:rPr>
              <w:rFonts w:eastAsia="Times New Roman" w:cs="Arial"/>
              <w:color w:val="000000"/>
            </w:rPr>
            <w:t>. Available at: https://ktcanada.org/ktceducation/seminar-series/seminar-series-november-12-2015/ (Accessed: 23 October 2025).</w:t>
          </w:r>
        </w:p>
        <w:p w14:paraId="5ECDF062" w14:textId="77777777" w:rsidR="00377391" w:rsidRPr="00377391" w:rsidRDefault="00377391">
          <w:pPr>
            <w:divId w:val="1080709890"/>
            <w:rPr>
              <w:rFonts w:eastAsia="Times New Roman" w:cs="Arial"/>
              <w:color w:val="000000"/>
            </w:rPr>
          </w:pPr>
          <w:r w:rsidRPr="00377391">
            <w:rPr>
              <w:rFonts w:eastAsia="Times New Roman" w:cs="Arial"/>
              <w:color w:val="000000"/>
            </w:rPr>
            <w:t xml:space="preserve">NHS Confederation (2025) </w:t>
          </w:r>
          <w:r w:rsidRPr="00377391">
            <w:rPr>
              <w:rFonts w:eastAsia="Times New Roman" w:cs="Arial"/>
              <w:i/>
              <w:iCs/>
              <w:color w:val="000000"/>
            </w:rPr>
            <w:t>Early signs of winter pressures mounting on NHS in Wales</w:t>
          </w:r>
          <w:r w:rsidRPr="00377391">
            <w:rPr>
              <w:rFonts w:eastAsia="Times New Roman" w:cs="Arial"/>
              <w:color w:val="000000"/>
            </w:rPr>
            <w:t>. Available at: https://www.nhsconfed.org/news/early-signs-winter-pressures-mounting-nhs-wales (Accessed: 3 April 2026).</w:t>
          </w:r>
        </w:p>
        <w:p w14:paraId="1D8BD59E" w14:textId="77777777" w:rsidR="00377391" w:rsidRPr="00377391" w:rsidRDefault="00377391">
          <w:pPr>
            <w:divId w:val="1161190798"/>
            <w:rPr>
              <w:rFonts w:eastAsia="Times New Roman" w:cs="Arial"/>
              <w:color w:val="000000"/>
            </w:rPr>
          </w:pPr>
          <w:r w:rsidRPr="00377391">
            <w:rPr>
              <w:rFonts w:eastAsia="Times New Roman" w:cs="Arial"/>
              <w:color w:val="000000"/>
            </w:rPr>
            <w:lastRenderedPageBreak/>
            <w:t>North Cardiff Medical Centre (2025) ‘You Can Now See Your Test Results on the NHS Wales App’. Available at: https://portal.surgeryapp.co.uk/userfiles/file/practice/236/Patient%20guide%20to%20online%20test%20results%20version%203.0%20%2028.10.2025.pdf (Accessed: 3 April 2026).</w:t>
          </w:r>
        </w:p>
        <w:p w14:paraId="188EC519" w14:textId="77777777" w:rsidR="00377391" w:rsidRPr="00377391" w:rsidRDefault="00377391">
          <w:pPr>
            <w:divId w:val="509301325"/>
            <w:rPr>
              <w:rFonts w:eastAsia="Times New Roman" w:cs="Arial"/>
              <w:color w:val="000000"/>
            </w:rPr>
          </w:pPr>
          <w:r w:rsidRPr="00377391">
            <w:rPr>
              <w:rFonts w:eastAsia="Times New Roman" w:cs="Arial"/>
              <w:color w:val="000000"/>
            </w:rPr>
            <w:t xml:space="preserve">Schreier, M. (2018) ‘Sampling and Generalization’, </w:t>
          </w:r>
          <w:r w:rsidRPr="00377391">
            <w:rPr>
              <w:rFonts w:eastAsia="Times New Roman" w:cs="Arial"/>
              <w:i/>
              <w:iCs/>
              <w:color w:val="000000"/>
            </w:rPr>
            <w:t>The SAGE Handbook of Qualitative Data Collection</w:t>
          </w:r>
          <w:r w:rsidRPr="00377391">
            <w:rPr>
              <w:rFonts w:eastAsia="Times New Roman" w:cs="Arial"/>
              <w:color w:val="000000"/>
            </w:rPr>
            <w:t>, pp. 84–97. Available at: https://doi.org/10.4135/9781526416070.N6.</w:t>
          </w:r>
        </w:p>
        <w:p w14:paraId="382C1A7D" w14:textId="77777777" w:rsidR="00377391" w:rsidRPr="00377391" w:rsidRDefault="00377391">
          <w:pPr>
            <w:divId w:val="637607428"/>
            <w:rPr>
              <w:rFonts w:eastAsia="Times New Roman" w:cs="Arial"/>
              <w:color w:val="000000"/>
            </w:rPr>
          </w:pPr>
          <w:r w:rsidRPr="00377391">
            <w:rPr>
              <w:rFonts w:eastAsia="Times New Roman" w:cs="Arial"/>
              <w:color w:val="000000"/>
            </w:rPr>
            <w:t xml:space="preserve">Scott, P.J. (2016) ‘Mixed Methods: A Paradigm for Holistic Evaluation of Health IT’, </w:t>
          </w:r>
          <w:r w:rsidRPr="00377391">
            <w:rPr>
              <w:rFonts w:eastAsia="Times New Roman" w:cs="Arial"/>
              <w:i/>
              <w:iCs/>
              <w:color w:val="000000"/>
            </w:rPr>
            <w:t>Evidence-Based Health Informatics: Promoting Safety and Efficiency through Scientific Methods and Ethical Policy</w:t>
          </w:r>
          <w:r w:rsidRPr="00377391">
            <w:rPr>
              <w:rFonts w:eastAsia="Times New Roman" w:cs="Arial"/>
              <w:color w:val="000000"/>
            </w:rPr>
            <w:t>, 222, pp. 102–113. Available at: https://doi.org/10.3233/978-1-61499-635-4-102.</w:t>
          </w:r>
        </w:p>
        <w:p w14:paraId="0F00EF0D" w14:textId="77777777" w:rsidR="00377391" w:rsidRPr="00377391" w:rsidRDefault="00377391">
          <w:pPr>
            <w:divId w:val="1980105962"/>
            <w:rPr>
              <w:rFonts w:eastAsia="Times New Roman" w:cs="Arial"/>
              <w:color w:val="000000"/>
            </w:rPr>
          </w:pPr>
          <w:r w:rsidRPr="00377391">
            <w:rPr>
              <w:rFonts w:eastAsia="Times New Roman" w:cs="Arial"/>
              <w:color w:val="000000"/>
            </w:rPr>
            <w:t xml:space="preserve">Tong, A., Sainsbury, </w:t>
          </w:r>
          <w:proofErr w:type="gramStart"/>
          <w:r w:rsidRPr="00377391">
            <w:rPr>
              <w:rFonts w:eastAsia="Times New Roman" w:cs="Arial"/>
              <w:color w:val="000000"/>
            </w:rPr>
            <w:t>P.</w:t>
          </w:r>
          <w:proofErr w:type="gramEnd"/>
          <w:r w:rsidRPr="00377391">
            <w:rPr>
              <w:rFonts w:eastAsia="Times New Roman" w:cs="Arial"/>
              <w:color w:val="000000"/>
            </w:rPr>
            <w:t xml:space="preserve"> and Craig, J. (2007) ‘Consolidated criteria for reporting qualitative research (COREQ): a 32-item checklist for interviews and focus groups’, </w:t>
          </w:r>
          <w:r w:rsidRPr="00377391">
            <w:rPr>
              <w:rFonts w:eastAsia="Times New Roman" w:cs="Arial"/>
              <w:i/>
              <w:iCs/>
              <w:color w:val="000000"/>
            </w:rPr>
            <w:t>International Journal for Quality in Health Care: Journal of the International Society for Quality in Health Care</w:t>
          </w:r>
          <w:r w:rsidRPr="00377391">
            <w:rPr>
              <w:rFonts w:eastAsia="Times New Roman" w:cs="Arial"/>
              <w:color w:val="000000"/>
            </w:rPr>
            <w:t>, 19(6), pp. 349–357. Available at: https://doi.org/10.1093/INTQHC/MZM042.</w:t>
          </w:r>
        </w:p>
        <w:p w14:paraId="31DF7DB2" w14:textId="77777777" w:rsidR="00377391" w:rsidRPr="00377391" w:rsidRDefault="00377391">
          <w:pPr>
            <w:divId w:val="380709380"/>
            <w:rPr>
              <w:rFonts w:eastAsia="Times New Roman" w:cs="Arial"/>
              <w:color w:val="000000"/>
            </w:rPr>
          </w:pPr>
          <w:r w:rsidRPr="00377391">
            <w:rPr>
              <w:rFonts w:eastAsia="Times New Roman" w:cs="Arial"/>
              <w:color w:val="000000"/>
            </w:rPr>
            <w:t>Welsh Government (2023) ‘Introduction of HL7 FHIR as a foundational standard in all NHS Wales Bodies’. Available at: https://www.gov.wales/sites/default/files/publications/2023-06/introduction-of-hl7-fhir-in-all-nhs-wales-bodies_1.pdf (Accessed: 28 February 2025).</w:t>
          </w:r>
        </w:p>
        <w:p w14:paraId="03F442CF" w14:textId="65E5E370" w:rsidR="00180FCA" w:rsidRPr="00180FCA" w:rsidRDefault="00377391" w:rsidP="00180FCA">
          <w:pPr>
            <w:rPr>
              <w:rFonts w:eastAsia="Times New Roman" w:cs="Arial"/>
              <w:color w:val="000000"/>
            </w:rPr>
          </w:pPr>
          <w:r w:rsidRPr="00377391">
            <w:rPr>
              <w:rFonts w:eastAsia="Times New Roman" w:cs="Arial"/>
              <w:color w:val="000000"/>
            </w:rPr>
            <w:t> </w:t>
          </w:r>
        </w:p>
      </w:sdtContent>
    </w:sdt>
    <w:p w14:paraId="04926B37" w14:textId="77777777" w:rsidR="00180FCA" w:rsidRDefault="00180FCA" w:rsidP="00180FCA"/>
    <w:p w14:paraId="3B43AB5D" w14:textId="77777777" w:rsidR="00180FCA" w:rsidRDefault="00180FCA" w:rsidP="00180FCA"/>
    <w:p w14:paraId="774FA79B" w14:textId="77777777" w:rsidR="00180FCA" w:rsidRPr="00180FCA" w:rsidRDefault="00180FCA" w:rsidP="00180FCA"/>
    <w:p w14:paraId="267EB137" w14:textId="39BF8D09" w:rsidR="005D6953" w:rsidRDefault="00095F31" w:rsidP="00654FDA">
      <w:pPr>
        <w:pStyle w:val="Heading1"/>
        <w:rPr>
          <w:rFonts w:cs="Arial"/>
        </w:rPr>
      </w:pPr>
      <w:r>
        <w:rPr>
          <w:rFonts w:cs="Arial"/>
        </w:rPr>
        <w:t>Supporting documentation</w:t>
      </w:r>
    </w:p>
    <w:tbl>
      <w:tblPr>
        <w:tblStyle w:val="TableGrid"/>
        <w:tblW w:w="0" w:type="auto"/>
        <w:tblLook w:val="04A0" w:firstRow="1" w:lastRow="0" w:firstColumn="1" w:lastColumn="0" w:noHBand="0" w:noVBand="1"/>
      </w:tblPr>
      <w:tblGrid>
        <w:gridCol w:w="3005"/>
        <w:gridCol w:w="3005"/>
        <w:gridCol w:w="3006"/>
      </w:tblGrid>
      <w:tr w:rsidR="005D6953" w14:paraId="02313353" w14:textId="77777777" w:rsidTr="009A7C2F">
        <w:tc>
          <w:tcPr>
            <w:tcW w:w="3005" w:type="dxa"/>
            <w:shd w:val="clear" w:color="auto" w:fill="DAE9F7" w:themeFill="text2" w:themeFillTint="1A"/>
          </w:tcPr>
          <w:p w14:paraId="66689839" w14:textId="44D6FCA6" w:rsidR="005D6953" w:rsidRPr="00095F31" w:rsidRDefault="00095F31" w:rsidP="005D6953">
            <w:pPr>
              <w:rPr>
                <w:b/>
                <w:bCs/>
              </w:rPr>
            </w:pPr>
            <w:r w:rsidRPr="00095F31">
              <w:rPr>
                <w:b/>
                <w:bCs/>
              </w:rPr>
              <w:t>Document title</w:t>
            </w:r>
          </w:p>
        </w:tc>
        <w:tc>
          <w:tcPr>
            <w:tcW w:w="3005" w:type="dxa"/>
            <w:shd w:val="clear" w:color="auto" w:fill="DAE9F7" w:themeFill="text2" w:themeFillTint="1A"/>
          </w:tcPr>
          <w:p w14:paraId="55A4AE01" w14:textId="41E01295" w:rsidR="005D6953" w:rsidRPr="00095F31" w:rsidRDefault="00095F31" w:rsidP="005D6953">
            <w:pPr>
              <w:rPr>
                <w:b/>
                <w:bCs/>
              </w:rPr>
            </w:pPr>
            <w:r w:rsidRPr="00095F31">
              <w:rPr>
                <w:b/>
                <w:bCs/>
              </w:rPr>
              <w:t>Date created</w:t>
            </w:r>
          </w:p>
        </w:tc>
        <w:tc>
          <w:tcPr>
            <w:tcW w:w="3006" w:type="dxa"/>
            <w:shd w:val="clear" w:color="auto" w:fill="DAE9F7" w:themeFill="text2" w:themeFillTint="1A"/>
          </w:tcPr>
          <w:p w14:paraId="29B43A66" w14:textId="2FF04C68" w:rsidR="005D6953" w:rsidRPr="00095F31" w:rsidRDefault="00095F31" w:rsidP="005D6953">
            <w:pPr>
              <w:rPr>
                <w:b/>
                <w:bCs/>
              </w:rPr>
            </w:pPr>
            <w:r w:rsidRPr="00095F31">
              <w:rPr>
                <w:b/>
                <w:bCs/>
              </w:rPr>
              <w:t>Embedded link</w:t>
            </w:r>
          </w:p>
        </w:tc>
      </w:tr>
      <w:tr w:rsidR="005D6953" w14:paraId="36296E34" w14:textId="77777777" w:rsidTr="005D6953">
        <w:tc>
          <w:tcPr>
            <w:tcW w:w="3005" w:type="dxa"/>
          </w:tcPr>
          <w:p w14:paraId="348AA995" w14:textId="781BDA38" w:rsidR="005D6953" w:rsidRDefault="00095F31" w:rsidP="005D6953">
            <w:r>
              <w:t>Ethics approval form</w:t>
            </w:r>
            <w:r w:rsidR="003639E3">
              <w:t xml:space="preserve"> (draft)</w:t>
            </w:r>
          </w:p>
        </w:tc>
        <w:tc>
          <w:tcPr>
            <w:tcW w:w="3005" w:type="dxa"/>
          </w:tcPr>
          <w:p w14:paraId="469875F9" w14:textId="5DBF5676" w:rsidR="005D6953" w:rsidRDefault="00C40C28" w:rsidP="005D6953">
            <w:r>
              <w:t>25/04/2026</w:t>
            </w:r>
          </w:p>
        </w:tc>
        <w:bookmarkStart w:id="0" w:name="_MON_1838706756"/>
        <w:bookmarkEnd w:id="0"/>
        <w:tc>
          <w:tcPr>
            <w:tcW w:w="3006" w:type="dxa"/>
          </w:tcPr>
          <w:p w14:paraId="61F2AED1" w14:textId="0ADB6495" w:rsidR="005D6953" w:rsidRDefault="00942D5E" w:rsidP="005D6953">
            <w:r>
              <w:object w:dxaOrig="1537" w:dyaOrig="997" w14:anchorId="1DAE62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9" o:title=""/>
                </v:shape>
                <o:OLEObject Type="Embed" ProgID="Word.Document.12" ShapeID="_x0000_i1025" DrawAspect="Icon" ObjectID="_1839040004" r:id="rId10">
                  <o:FieldCodes>\s</o:FieldCodes>
                </o:OLEObject>
              </w:object>
            </w:r>
          </w:p>
        </w:tc>
      </w:tr>
    </w:tbl>
    <w:p w14:paraId="1AABE1BF" w14:textId="77777777" w:rsidR="005D6953" w:rsidRDefault="005D6953" w:rsidP="005D6953"/>
    <w:p w14:paraId="2E6E0C23" w14:textId="77777777" w:rsidR="00165FA9" w:rsidRDefault="00165FA9" w:rsidP="005D6953"/>
    <w:p w14:paraId="6CAF24DA" w14:textId="77777777" w:rsidR="00180FCA" w:rsidRDefault="00180FCA" w:rsidP="005D6953"/>
    <w:p w14:paraId="3EDF3863" w14:textId="77777777" w:rsidR="00180FCA" w:rsidRDefault="00180FCA" w:rsidP="005D6953"/>
    <w:p w14:paraId="2B738D90" w14:textId="77777777" w:rsidR="0087076F" w:rsidRPr="005D6953" w:rsidRDefault="0087076F" w:rsidP="005D6953"/>
    <w:p w14:paraId="33345E39" w14:textId="13E7EAAE" w:rsidR="00157812" w:rsidRDefault="00157812" w:rsidP="00654FDA">
      <w:pPr>
        <w:pStyle w:val="Heading1"/>
        <w:rPr>
          <w:rFonts w:cs="Arial"/>
        </w:rPr>
      </w:pPr>
      <w:bookmarkStart w:id="1" w:name="_Ref226217328"/>
      <w:r>
        <w:rPr>
          <w:rFonts w:cs="Arial"/>
        </w:rPr>
        <w:lastRenderedPageBreak/>
        <w:t>Glossary</w:t>
      </w:r>
      <w:bookmarkEnd w:id="1"/>
    </w:p>
    <w:tbl>
      <w:tblPr>
        <w:tblStyle w:val="TableGrid"/>
        <w:tblW w:w="0" w:type="auto"/>
        <w:tblLook w:val="04A0" w:firstRow="1" w:lastRow="0" w:firstColumn="1" w:lastColumn="0" w:noHBand="0" w:noVBand="1"/>
      </w:tblPr>
      <w:tblGrid>
        <w:gridCol w:w="2972"/>
        <w:gridCol w:w="6044"/>
      </w:tblGrid>
      <w:tr w:rsidR="00D857C8" w14:paraId="4EB67B62" w14:textId="77777777" w:rsidTr="009A7C2F">
        <w:tc>
          <w:tcPr>
            <w:tcW w:w="2972" w:type="dxa"/>
            <w:shd w:val="clear" w:color="auto" w:fill="DAE9F7" w:themeFill="text2" w:themeFillTint="1A"/>
          </w:tcPr>
          <w:p w14:paraId="0F079798" w14:textId="77777777" w:rsidR="00D857C8" w:rsidRPr="00157812" w:rsidRDefault="00D857C8" w:rsidP="002A4438">
            <w:pPr>
              <w:rPr>
                <w:b/>
                <w:bCs/>
              </w:rPr>
            </w:pPr>
            <w:r w:rsidRPr="00157812">
              <w:rPr>
                <w:b/>
                <w:bCs/>
              </w:rPr>
              <w:t>Term</w:t>
            </w:r>
          </w:p>
        </w:tc>
        <w:tc>
          <w:tcPr>
            <w:tcW w:w="6044" w:type="dxa"/>
            <w:shd w:val="clear" w:color="auto" w:fill="DAE9F7" w:themeFill="text2" w:themeFillTint="1A"/>
          </w:tcPr>
          <w:p w14:paraId="314F6A87" w14:textId="77777777" w:rsidR="00D857C8" w:rsidRPr="00157812" w:rsidRDefault="00D857C8" w:rsidP="002A4438">
            <w:pPr>
              <w:rPr>
                <w:b/>
                <w:bCs/>
              </w:rPr>
            </w:pPr>
            <w:r w:rsidRPr="00157812">
              <w:rPr>
                <w:b/>
                <w:bCs/>
              </w:rPr>
              <w:t>Definition</w:t>
            </w:r>
          </w:p>
        </w:tc>
      </w:tr>
      <w:tr w:rsidR="00D857C8" w14:paraId="3EE9EBA1" w14:textId="77777777" w:rsidTr="00C17D4E">
        <w:tc>
          <w:tcPr>
            <w:tcW w:w="2972" w:type="dxa"/>
          </w:tcPr>
          <w:p w14:paraId="56C5AAC8" w14:textId="77777777" w:rsidR="00D857C8" w:rsidRDefault="00D857C8" w:rsidP="002A4438">
            <w:r>
              <w:t>WRRS</w:t>
            </w:r>
          </w:p>
        </w:tc>
        <w:tc>
          <w:tcPr>
            <w:tcW w:w="6044" w:type="dxa"/>
          </w:tcPr>
          <w:p w14:paraId="7835B190" w14:textId="19A96E23" w:rsidR="00D857C8" w:rsidRDefault="00837F19" w:rsidP="002A4438">
            <w:r>
              <w:t>Welsh Results Reporting Service</w:t>
            </w:r>
          </w:p>
        </w:tc>
      </w:tr>
      <w:tr w:rsidR="00D857C8" w14:paraId="7284E255" w14:textId="77777777" w:rsidTr="00C17D4E">
        <w:tc>
          <w:tcPr>
            <w:tcW w:w="2972" w:type="dxa"/>
          </w:tcPr>
          <w:p w14:paraId="2F016551" w14:textId="77777777" w:rsidR="00D857C8" w:rsidRDefault="00D857C8" w:rsidP="002A4438">
            <w:r>
              <w:t>WLIMS</w:t>
            </w:r>
          </w:p>
        </w:tc>
        <w:tc>
          <w:tcPr>
            <w:tcW w:w="6044" w:type="dxa"/>
          </w:tcPr>
          <w:p w14:paraId="6398A87E" w14:textId="7E113244" w:rsidR="00D857C8" w:rsidRDefault="00837F19" w:rsidP="002A4438">
            <w:r>
              <w:t>Welsh Laboratory Information Service</w:t>
            </w:r>
          </w:p>
        </w:tc>
      </w:tr>
      <w:tr w:rsidR="00D857C8" w14:paraId="2A3728E1" w14:textId="77777777" w:rsidTr="00C17D4E">
        <w:tc>
          <w:tcPr>
            <w:tcW w:w="2972" w:type="dxa"/>
          </w:tcPr>
          <w:p w14:paraId="6EEBBAAE" w14:textId="77777777" w:rsidR="00D857C8" w:rsidRDefault="00D857C8" w:rsidP="002A4438">
            <w:r>
              <w:t>RIS</w:t>
            </w:r>
          </w:p>
        </w:tc>
        <w:tc>
          <w:tcPr>
            <w:tcW w:w="6044" w:type="dxa"/>
          </w:tcPr>
          <w:p w14:paraId="6465A350" w14:textId="579A4CDD" w:rsidR="00D857C8" w:rsidRDefault="00837F19" w:rsidP="002A4438">
            <w:r>
              <w:t>Radiology Information System</w:t>
            </w:r>
          </w:p>
        </w:tc>
      </w:tr>
      <w:tr w:rsidR="00D857C8" w14:paraId="18D2C21C" w14:textId="77777777" w:rsidTr="00C17D4E">
        <w:tc>
          <w:tcPr>
            <w:tcW w:w="2972" w:type="dxa"/>
          </w:tcPr>
          <w:p w14:paraId="2127FA09" w14:textId="77777777" w:rsidR="00D857C8" w:rsidRDefault="00D857C8" w:rsidP="002A4438">
            <w:r>
              <w:t>HL7 FHIR R4</w:t>
            </w:r>
          </w:p>
        </w:tc>
        <w:tc>
          <w:tcPr>
            <w:tcW w:w="6044" w:type="dxa"/>
          </w:tcPr>
          <w:p w14:paraId="15AFEAE3" w14:textId="5020FD03" w:rsidR="00D857C8" w:rsidRDefault="00E65471" w:rsidP="002A4438">
            <w:r>
              <w:t>Health Level Seven Fast Healthcare Interoperability Resources</w:t>
            </w:r>
            <w:r w:rsidR="00C17D4E">
              <w:t>, Release 4</w:t>
            </w:r>
          </w:p>
        </w:tc>
      </w:tr>
      <w:tr w:rsidR="00D857C8" w14:paraId="68B04B68" w14:textId="77777777" w:rsidTr="009A7C2F">
        <w:tc>
          <w:tcPr>
            <w:tcW w:w="2972" w:type="dxa"/>
            <w:shd w:val="clear" w:color="auto" w:fill="DAE9F7" w:themeFill="text2" w:themeFillTint="1A"/>
          </w:tcPr>
          <w:p w14:paraId="686D7620" w14:textId="77777777" w:rsidR="00D857C8" w:rsidRPr="00864AEF" w:rsidRDefault="00D857C8" w:rsidP="002A4438">
            <w:pPr>
              <w:rPr>
                <w:b/>
                <w:bCs/>
              </w:rPr>
            </w:pPr>
            <w:r w:rsidRPr="00864AEF">
              <w:rPr>
                <w:b/>
                <w:bCs/>
              </w:rPr>
              <w:t xml:space="preserve">Health boards </w:t>
            </w:r>
            <w:r>
              <w:rPr>
                <w:b/>
                <w:bCs/>
              </w:rPr>
              <w:t>&amp;</w:t>
            </w:r>
            <w:r w:rsidRPr="00864AEF">
              <w:rPr>
                <w:b/>
                <w:bCs/>
              </w:rPr>
              <w:t xml:space="preserve"> trusts</w:t>
            </w:r>
          </w:p>
        </w:tc>
        <w:tc>
          <w:tcPr>
            <w:tcW w:w="6044" w:type="dxa"/>
            <w:shd w:val="clear" w:color="auto" w:fill="DAE9F7" w:themeFill="text2" w:themeFillTint="1A"/>
          </w:tcPr>
          <w:p w14:paraId="4A598E2E" w14:textId="77777777" w:rsidR="00D857C8" w:rsidRDefault="00D857C8" w:rsidP="002A4438"/>
        </w:tc>
      </w:tr>
      <w:tr w:rsidR="00D857C8" w14:paraId="5D85D19D" w14:textId="77777777" w:rsidTr="00C17D4E">
        <w:tc>
          <w:tcPr>
            <w:tcW w:w="2972" w:type="dxa"/>
          </w:tcPr>
          <w:p w14:paraId="4E49C6AC" w14:textId="77777777" w:rsidR="00D857C8" w:rsidRDefault="00D857C8" w:rsidP="002A4438">
            <w:r>
              <w:t>DHCW</w:t>
            </w:r>
          </w:p>
        </w:tc>
        <w:tc>
          <w:tcPr>
            <w:tcW w:w="6044" w:type="dxa"/>
          </w:tcPr>
          <w:p w14:paraId="7F5791EB" w14:textId="76D5ADC3" w:rsidR="00D857C8" w:rsidRDefault="00837F19" w:rsidP="002A4438">
            <w:r>
              <w:t>Digital Health and Care Wales</w:t>
            </w:r>
          </w:p>
        </w:tc>
      </w:tr>
      <w:tr w:rsidR="00D857C8" w14:paraId="27A81B1B" w14:textId="77777777" w:rsidTr="00C17D4E">
        <w:tc>
          <w:tcPr>
            <w:tcW w:w="2972" w:type="dxa"/>
          </w:tcPr>
          <w:p w14:paraId="71C76DF1" w14:textId="77777777" w:rsidR="00D857C8" w:rsidRDefault="00D857C8" w:rsidP="002A4438">
            <w:r>
              <w:t>ABUHB</w:t>
            </w:r>
          </w:p>
        </w:tc>
        <w:tc>
          <w:tcPr>
            <w:tcW w:w="6044" w:type="dxa"/>
          </w:tcPr>
          <w:p w14:paraId="0AD1A4B3" w14:textId="26811C72" w:rsidR="00D857C8" w:rsidRDefault="00837F19" w:rsidP="002A4438">
            <w:r>
              <w:t>Aneurin Bevan University Health Board</w:t>
            </w:r>
          </w:p>
        </w:tc>
      </w:tr>
      <w:tr w:rsidR="00D857C8" w14:paraId="6FE009D0" w14:textId="77777777" w:rsidTr="00C17D4E">
        <w:tc>
          <w:tcPr>
            <w:tcW w:w="2972" w:type="dxa"/>
          </w:tcPr>
          <w:p w14:paraId="7724977F" w14:textId="77777777" w:rsidR="00D857C8" w:rsidRDefault="00D857C8" w:rsidP="002A4438">
            <w:r>
              <w:t>BCUHB</w:t>
            </w:r>
          </w:p>
        </w:tc>
        <w:tc>
          <w:tcPr>
            <w:tcW w:w="6044" w:type="dxa"/>
          </w:tcPr>
          <w:p w14:paraId="51D4E849" w14:textId="430001BE" w:rsidR="00D857C8" w:rsidRDefault="00837F19" w:rsidP="002A4438">
            <w:r>
              <w:t>Betsi Cadwaladr University Health Board</w:t>
            </w:r>
          </w:p>
        </w:tc>
      </w:tr>
      <w:tr w:rsidR="00D857C8" w14:paraId="0DBDC049" w14:textId="77777777" w:rsidTr="00C17D4E">
        <w:tc>
          <w:tcPr>
            <w:tcW w:w="2972" w:type="dxa"/>
          </w:tcPr>
          <w:p w14:paraId="00E573D7" w14:textId="77777777" w:rsidR="00D857C8" w:rsidRDefault="00D857C8" w:rsidP="002A4438">
            <w:r>
              <w:t>C&amp;VUHB</w:t>
            </w:r>
          </w:p>
        </w:tc>
        <w:tc>
          <w:tcPr>
            <w:tcW w:w="6044" w:type="dxa"/>
          </w:tcPr>
          <w:p w14:paraId="7D99BB92" w14:textId="656D7CC6" w:rsidR="00D857C8" w:rsidRDefault="00837F19" w:rsidP="002A4438">
            <w:r>
              <w:t>Cardiff and Vale University Health Board</w:t>
            </w:r>
          </w:p>
        </w:tc>
      </w:tr>
      <w:tr w:rsidR="00D857C8" w14:paraId="0889B4CA" w14:textId="77777777" w:rsidTr="00C17D4E">
        <w:tc>
          <w:tcPr>
            <w:tcW w:w="2972" w:type="dxa"/>
          </w:tcPr>
          <w:p w14:paraId="43867348" w14:textId="77777777" w:rsidR="00D857C8" w:rsidRDefault="00D857C8" w:rsidP="002A4438">
            <w:r>
              <w:t>CTMUHB</w:t>
            </w:r>
          </w:p>
        </w:tc>
        <w:tc>
          <w:tcPr>
            <w:tcW w:w="6044" w:type="dxa"/>
          </w:tcPr>
          <w:p w14:paraId="180164EE" w14:textId="567367C5" w:rsidR="00D857C8" w:rsidRDefault="00837F19" w:rsidP="002A4438">
            <w:r>
              <w:t>Cwm Taf Morgannwg University Health Board</w:t>
            </w:r>
          </w:p>
        </w:tc>
      </w:tr>
      <w:tr w:rsidR="00D857C8" w14:paraId="7A051CFD" w14:textId="77777777" w:rsidTr="00C17D4E">
        <w:tc>
          <w:tcPr>
            <w:tcW w:w="2972" w:type="dxa"/>
          </w:tcPr>
          <w:p w14:paraId="25E950F2" w14:textId="77777777" w:rsidR="00D857C8" w:rsidRDefault="00D857C8" w:rsidP="002A4438">
            <w:r>
              <w:t>SBUHB</w:t>
            </w:r>
          </w:p>
        </w:tc>
        <w:tc>
          <w:tcPr>
            <w:tcW w:w="6044" w:type="dxa"/>
          </w:tcPr>
          <w:p w14:paraId="02D32A29" w14:textId="1036427B" w:rsidR="00D857C8" w:rsidRDefault="00837F19" w:rsidP="002A4438">
            <w:r>
              <w:t>Swansea Bay University Health Board</w:t>
            </w:r>
          </w:p>
        </w:tc>
      </w:tr>
      <w:tr w:rsidR="00D857C8" w14:paraId="5C0F66D9" w14:textId="77777777" w:rsidTr="00C17D4E">
        <w:tc>
          <w:tcPr>
            <w:tcW w:w="2972" w:type="dxa"/>
          </w:tcPr>
          <w:p w14:paraId="31361BA9" w14:textId="77777777" w:rsidR="00D857C8" w:rsidRDefault="00D857C8" w:rsidP="002A4438">
            <w:r>
              <w:t>PHW</w:t>
            </w:r>
          </w:p>
        </w:tc>
        <w:tc>
          <w:tcPr>
            <w:tcW w:w="6044" w:type="dxa"/>
          </w:tcPr>
          <w:p w14:paraId="03CFF5A5" w14:textId="38DC103E" w:rsidR="00D857C8" w:rsidRDefault="00837F19" w:rsidP="002A4438">
            <w:r>
              <w:t>Public Health Wales</w:t>
            </w:r>
          </w:p>
        </w:tc>
      </w:tr>
      <w:tr w:rsidR="00D857C8" w14:paraId="69D35735" w14:textId="77777777" w:rsidTr="00C17D4E">
        <w:tc>
          <w:tcPr>
            <w:tcW w:w="2972" w:type="dxa"/>
          </w:tcPr>
          <w:p w14:paraId="55E97D9B" w14:textId="77777777" w:rsidR="00D857C8" w:rsidRDefault="00D857C8" w:rsidP="002A4438">
            <w:r>
              <w:t>WBS</w:t>
            </w:r>
          </w:p>
        </w:tc>
        <w:tc>
          <w:tcPr>
            <w:tcW w:w="6044" w:type="dxa"/>
          </w:tcPr>
          <w:p w14:paraId="798476ED" w14:textId="17C50C9F" w:rsidR="00D857C8" w:rsidRDefault="00837F19" w:rsidP="002A4438">
            <w:r>
              <w:t>Welsh Blood Service</w:t>
            </w:r>
          </w:p>
        </w:tc>
      </w:tr>
    </w:tbl>
    <w:p w14:paraId="2BBE53FA" w14:textId="77777777" w:rsidR="00157812" w:rsidRDefault="00157812" w:rsidP="00157812"/>
    <w:p w14:paraId="30850E51" w14:textId="77777777" w:rsidR="0087076F" w:rsidRDefault="0087076F" w:rsidP="00157812"/>
    <w:p w14:paraId="67C5D0B5" w14:textId="77777777" w:rsidR="0087076F" w:rsidRPr="000C1969" w:rsidRDefault="0087076F" w:rsidP="0087076F">
      <w:pPr>
        <w:pStyle w:val="Heading1"/>
        <w:rPr>
          <w:rFonts w:cs="Arial"/>
        </w:rPr>
      </w:pPr>
      <w:r w:rsidRPr="000C1969">
        <w:rPr>
          <w:rFonts w:cs="Arial"/>
        </w:rPr>
        <w:t>Other information</w:t>
      </w:r>
    </w:p>
    <w:p w14:paraId="2AE4AD8F" w14:textId="77777777" w:rsidR="0087076F" w:rsidRPr="000C1969" w:rsidRDefault="0087076F" w:rsidP="0087076F">
      <w:pPr>
        <w:rPr>
          <w:rFonts w:cs="Arial"/>
          <w:szCs w:val="24"/>
        </w:rPr>
      </w:pPr>
      <w:r w:rsidRPr="000C1969">
        <w:rPr>
          <w:rFonts w:cs="Arial"/>
          <w:szCs w:val="24"/>
        </w:rPr>
        <w:t xml:space="preserve">I confirm this essay is my own original work and does not include text created by a generative artificial intelligence tool. </w:t>
      </w:r>
    </w:p>
    <w:p w14:paraId="74BF3E4C" w14:textId="77777777" w:rsidR="0087076F" w:rsidRDefault="0087076F" w:rsidP="00157812"/>
    <w:p w14:paraId="450869E4" w14:textId="77777777" w:rsidR="0087076F" w:rsidRDefault="0087076F" w:rsidP="00157812"/>
    <w:p w14:paraId="34D003DB" w14:textId="77777777" w:rsidR="0087076F" w:rsidRDefault="0087076F" w:rsidP="00157812"/>
    <w:p w14:paraId="07B2DF56" w14:textId="77777777" w:rsidR="0087076F" w:rsidRDefault="0087076F" w:rsidP="00157812"/>
    <w:p w14:paraId="32550EAB" w14:textId="77777777" w:rsidR="00165FA9" w:rsidRDefault="00165FA9" w:rsidP="00654FDA">
      <w:pPr>
        <w:pStyle w:val="Heading1"/>
        <w:rPr>
          <w:rFonts w:cs="Arial"/>
        </w:rPr>
      </w:pPr>
    </w:p>
    <w:sectPr w:rsidR="00165FA9" w:rsidSect="0043532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53C88" w14:textId="77777777" w:rsidR="000C59F5" w:rsidRDefault="000C59F5" w:rsidP="00AA2201">
      <w:pPr>
        <w:spacing w:after="0" w:line="240" w:lineRule="auto"/>
      </w:pPr>
      <w:r>
        <w:separator/>
      </w:r>
    </w:p>
  </w:endnote>
  <w:endnote w:type="continuationSeparator" w:id="0">
    <w:p w14:paraId="69CB0158" w14:textId="77777777" w:rsidR="000C59F5" w:rsidRDefault="000C59F5" w:rsidP="00AA2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6"/>
        <w:szCs w:val="14"/>
      </w:rPr>
      <w:id w:val="-1996792252"/>
      <w:docPartObj>
        <w:docPartGallery w:val="Page Numbers (Bottom of Page)"/>
        <w:docPartUnique/>
      </w:docPartObj>
    </w:sdtPr>
    <w:sdtEndPr/>
    <w:sdtContent>
      <w:sdt>
        <w:sdtPr>
          <w:rPr>
            <w:sz w:val="16"/>
            <w:szCs w:val="14"/>
          </w:rPr>
          <w:id w:val="-1769616900"/>
          <w:docPartObj>
            <w:docPartGallery w:val="Page Numbers (Top of Page)"/>
            <w:docPartUnique/>
          </w:docPartObj>
        </w:sdtPr>
        <w:sdtEndPr/>
        <w:sdtContent>
          <w:p w14:paraId="28553022" w14:textId="0FD39EC0" w:rsidR="00AA2201" w:rsidRPr="00AA2201" w:rsidRDefault="00AA2201">
            <w:pPr>
              <w:pStyle w:val="Footer"/>
              <w:jc w:val="right"/>
              <w:rPr>
                <w:sz w:val="16"/>
                <w:szCs w:val="14"/>
              </w:rPr>
            </w:pPr>
            <w:r w:rsidRPr="00AA2201">
              <w:rPr>
                <w:sz w:val="16"/>
                <w:szCs w:val="14"/>
              </w:rPr>
              <w:t xml:space="preserve">Page </w:t>
            </w:r>
            <w:r w:rsidRPr="00AA2201">
              <w:rPr>
                <w:b/>
                <w:bCs/>
                <w:sz w:val="16"/>
                <w:szCs w:val="16"/>
              </w:rPr>
              <w:fldChar w:fldCharType="begin"/>
            </w:r>
            <w:r w:rsidRPr="00AA2201">
              <w:rPr>
                <w:b/>
                <w:bCs/>
                <w:sz w:val="16"/>
                <w:szCs w:val="14"/>
              </w:rPr>
              <w:instrText xml:space="preserve"> PAGE </w:instrText>
            </w:r>
            <w:r w:rsidRPr="00AA2201">
              <w:rPr>
                <w:b/>
                <w:bCs/>
                <w:sz w:val="16"/>
                <w:szCs w:val="16"/>
              </w:rPr>
              <w:fldChar w:fldCharType="separate"/>
            </w:r>
            <w:r w:rsidRPr="00AA2201">
              <w:rPr>
                <w:b/>
                <w:bCs/>
                <w:noProof/>
                <w:sz w:val="16"/>
                <w:szCs w:val="14"/>
              </w:rPr>
              <w:t>2</w:t>
            </w:r>
            <w:r w:rsidRPr="00AA2201">
              <w:rPr>
                <w:b/>
                <w:bCs/>
                <w:sz w:val="16"/>
                <w:szCs w:val="16"/>
              </w:rPr>
              <w:fldChar w:fldCharType="end"/>
            </w:r>
            <w:r w:rsidRPr="00AA2201">
              <w:rPr>
                <w:sz w:val="16"/>
                <w:szCs w:val="14"/>
              </w:rPr>
              <w:t xml:space="preserve"> of </w:t>
            </w:r>
            <w:r w:rsidRPr="00AA2201">
              <w:rPr>
                <w:b/>
                <w:bCs/>
                <w:sz w:val="16"/>
                <w:szCs w:val="16"/>
              </w:rPr>
              <w:fldChar w:fldCharType="begin"/>
            </w:r>
            <w:r w:rsidRPr="00AA2201">
              <w:rPr>
                <w:b/>
                <w:bCs/>
                <w:sz w:val="16"/>
                <w:szCs w:val="14"/>
              </w:rPr>
              <w:instrText xml:space="preserve"> NUMPAGES  </w:instrText>
            </w:r>
            <w:r w:rsidRPr="00AA2201">
              <w:rPr>
                <w:b/>
                <w:bCs/>
                <w:sz w:val="16"/>
                <w:szCs w:val="16"/>
              </w:rPr>
              <w:fldChar w:fldCharType="separate"/>
            </w:r>
            <w:r w:rsidRPr="00AA2201">
              <w:rPr>
                <w:b/>
                <w:bCs/>
                <w:noProof/>
                <w:sz w:val="16"/>
                <w:szCs w:val="14"/>
              </w:rPr>
              <w:t>2</w:t>
            </w:r>
            <w:r w:rsidRPr="00AA2201">
              <w:rPr>
                <w:b/>
                <w:bCs/>
                <w:sz w:val="16"/>
                <w:szCs w:val="16"/>
              </w:rPr>
              <w:fldChar w:fldCharType="end"/>
            </w:r>
          </w:p>
        </w:sdtContent>
      </w:sdt>
    </w:sdtContent>
  </w:sdt>
  <w:p w14:paraId="74325B08" w14:textId="77777777" w:rsidR="00AA2201" w:rsidRDefault="00AA2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D1FD8" w14:textId="77777777" w:rsidR="000C59F5" w:rsidRDefault="000C59F5" w:rsidP="00AA2201">
      <w:pPr>
        <w:spacing w:after="0" w:line="240" w:lineRule="auto"/>
      </w:pPr>
      <w:r>
        <w:separator/>
      </w:r>
    </w:p>
  </w:footnote>
  <w:footnote w:type="continuationSeparator" w:id="0">
    <w:p w14:paraId="3CF90154" w14:textId="77777777" w:rsidR="000C59F5" w:rsidRDefault="000C59F5" w:rsidP="00AA22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1FF5"/>
    <w:multiLevelType w:val="multilevel"/>
    <w:tmpl w:val="57B08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A3050"/>
    <w:multiLevelType w:val="multilevel"/>
    <w:tmpl w:val="5C60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475299"/>
    <w:multiLevelType w:val="hybridMultilevel"/>
    <w:tmpl w:val="E49836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4059A"/>
    <w:multiLevelType w:val="hybridMultilevel"/>
    <w:tmpl w:val="64E06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725A2"/>
    <w:multiLevelType w:val="hybridMultilevel"/>
    <w:tmpl w:val="D77C3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BA16E7"/>
    <w:multiLevelType w:val="multilevel"/>
    <w:tmpl w:val="AD88D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6E1CB2"/>
    <w:multiLevelType w:val="multilevel"/>
    <w:tmpl w:val="1214D01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 w15:restartNumberingAfterBreak="0">
    <w:nsid w:val="129C1869"/>
    <w:multiLevelType w:val="hybridMultilevel"/>
    <w:tmpl w:val="2E36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D93C4D"/>
    <w:multiLevelType w:val="hybridMultilevel"/>
    <w:tmpl w:val="4EDCD7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F1330B"/>
    <w:multiLevelType w:val="hybridMultilevel"/>
    <w:tmpl w:val="E5EC4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761F4E"/>
    <w:multiLevelType w:val="hybridMultilevel"/>
    <w:tmpl w:val="33189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60308E"/>
    <w:multiLevelType w:val="hybridMultilevel"/>
    <w:tmpl w:val="F1C00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6B5B5A"/>
    <w:multiLevelType w:val="hybridMultilevel"/>
    <w:tmpl w:val="B5AE6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A26A01"/>
    <w:multiLevelType w:val="hybridMultilevel"/>
    <w:tmpl w:val="E960C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E73C43"/>
    <w:multiLevelType w:val="multilevel"/>
    <w:tmpl w:val="2C123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DA44895"/>
    <w:multiLevelType w:val="hybridMultilevel"/>
    <w:tmpl w:val="6A607F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8B7DA4"/>
    <w:multiLevelType w:val="multilevel"/>
    <w:tmpl w:val="C5E0E0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54617C7"/>
    <w:multiLevelType w:val="multilevel"/>
    <w:tmpl w:val="E5E4D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5FE4A0E"/>
    <w:multiLevelType w:val="hybridMultilevel"/>
    <w:tmpl w:val="72466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58044A"/>
    <w:multiLevelType w:val="multilevel"/>
    <w:tmpl w:val="5D24A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9600223"/>
    <w:multiLevelType w:val="hybridMultilevel"/>
    <w:tmpl w:val="E8B0414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9F145B8"/>
    <w:multiLevelType w:val="hybridMultilevel"/>
    <w:tmpl w:val="C8F85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21D3145"/>
    <w:multiLevelType w:val="hybridMultilevel"/>
    <w:tmpl w:val="676CF9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6522AB"/>
    <w:multiLevelType w:val="hybridMultilevel"/>
    <w:tmpl w:val="12AA5510"/>
    <w:lvl w:ilvl="0" w:tplc="56E608A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EA734B"/>
    <w:multiLevelType w:val="hybridMultilevel"/>
    <w:tmpl w:val="91E6C9F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3B4D2C18"/>
    <w:multiLevelType w:val="hybridMultilevel"/>
    <w:tmpl w:val="8BA4B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C380214"/>
    <w:multiLevelType w:val="hybridMultilevel"/>
    <w:tmpl w:val="5F20E1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F93DC7"/>
    <w:multiLevelType w:val="hybridMultilevel"/>
    <w:tmpl w:val="8DEC0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550D03"/>
    <w:multiLevelType w:val="hybridMultilevel"/>
    <w:tmpl w:val="D24A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1A7087"/>
    <w:multiLevelType w:val="hybridMultilevel"/>
    <w:tmpl w:val="85FC9E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6165B46"/>
    <w:multiLevelType w:val="hybridMultilevel"/>
    <w:tmpl w:val="B6EE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2C68DE"/>
    <w:multiLevelType w:val="multilevel"/>
    <w:tmpl w:val="D8421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9821FCC"/>
    <w:multiLevelType w:val="hybridMultilevel"/>
    <w:tmpl w:val="91E6C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9DF7648"/>
    <w:multiLevelType w:val="hybridMultilevel"/>
    <w:tmpl w:val="01BCC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E6C2ECD"/>
    <w:multiLevelType w:val="multilevel"/>
    <w:tmpl w:val="5C0A7952"/>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5" w15:restartNumberingAfterBreak="0">
    <w:nsid w:val="62CF6C17"/>
    <w:multiLevelType w:val="multilevel"/>
    <w:tmpl w:val="0500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50D60D2"/>
    <w:multiLevelType w:val="multilevel"/>
    <w:tmpl w:val="497C92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5BD52F4"/>
    <w:multiLevelType w:val="hybridMultilevel"/>
    <w:tmpl w:val="32AC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DD152E"/>
    <w:multiLevelType w:val="multilevel"/>
    <w:tmpl w:val="7F3E0D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ECA175E"/>
    <w:multiLevelType w:val="multilevel"/>
    <w:tmpl w:val="31C6D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20C7B22"/>
    <w:multiLevelType w:val="hybridMultilevel"/>
    <w:tmpl w:val="1102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BA0BD6"/>
    <w:multiLevelType w:val="multilevel"/>
    <w:tmpl w:val="17E61202"/>
    <w:lvl w:ilvl="0">
      <w:start w:val="1"/>
      <w:numFmt w:val="decimal"/>
      <w:lvlText w:val="%1."/>
      <w:lvlJc w:val="left"/>
      <w:pPr>
        <w:tabs>
          <w:tab w:val="num" w:pos="644"/>
        </w:tabs>
        <w:ind w:left="644" w:hanging="360"/>
      </w:pPr>
      <w:rPr>
        <w:rFonts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746F1DAC"/>
    <w:multiLevelType w:val="hybridMultilevel"/>
    <w:tmpl w:val="F90E4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0E009C"/>
    <w:multiLevelType w:val="multilevel"/>
    <w:tmpl w:val="059C9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F540553"/>
    <w:multiLevelType w:val="multilevel"/>
    <w:tmpl w:val="E1CA8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FB35A7B"/>
    <w:multiLevelType w:val="multilevel"/>
    <w:tmpl w:val="E01E5DC4"/>
    <w:lvl w:ilvl="0">
      <w:start w:val="1"/>
      <w:numFmt w:val="decimal"/>
      <w:lvlText w:val="%1."/>
      <w:lvlJc w:val="left"/>
      <w:pPr>
        <w:tabs>
          <w:tab w:val="num" w:pos="720"/>
        </w:tabs>
        <w:ind w:left="720" w:hanging="360"/>
      </w:pPr>
      <w:rPr>
        <w:rFonts w:hint="default"/>
        <w:sz w:val="22"/>
        <w:szCs w:val="28"/>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85545699">
    <w:abstractNumId w:val="9"/>
  </w:num>
  <w:num w:numId="2" w16cid:durableId="1132334400">
    <w:abstractNumId w:val="7"/>
  </w:num>
  <w:num w:numId="3" w16cid:durableId="75710576">
    <w:abstractNumId w:val="28"/>
  </w:num>
  <w:num w:numId="4" w16cid:durableId="673535633">
    <w:abstractNumId w:val="1"/>
  </w:num>
  <w:num w:numId="5" w16cid:durableId="1059330322">
    <w:abstractNumId w:val="2"/>
  </w:num>
  <w:num w:numId="6" w16cid:durableId="624966404">
    <w:abstractNumId w:val="29"/>
  </w:num>
  <w:num w:numId="7" w16cid:durableId="312679285">
    <w:abstractNumId w:val="16"/>
  </w:num>
  <w:num w:numId="8" w16cid:durableId="2011371949">
    <w:abstractNumId w:val="44"/>
  </w:num>
  <w:num w:numId="9" w16cid:durableId="156727990">
    <w:abstractNumId w:val="12"/>
  </w:num>
  <w:num w:numId="10" w16cid:durableId="210962243">
    <w:abstractNumId w:val="25"/>
  </w:num>
  <w:num w:numId="11" w16cid:durableId="1647782358">
    <w:abstractNumId w:val="38"/>
  </w:num>
  <w:num w:numId="12" w16cid:durableId="1962150513">
    <w:abstractNumId w:val="41"/>
  </w:num>
  <w:num w:numId="13" w16cid:durableId="1904945217">
    <w:abstractNumId w:val="45"/>
  </w:num>
  <w:num w:numId="14" w16cid:durableId="1298341775">
    <w:abstractNumId w:val="37"/>
  </w:num>
  <w:num w:numId="15" w16cid:durableId="497384645">
    <w:abstractNumId w:val="33"/>
  </w:num>
  <w:num w:numId="16" w16cid:durableId="1540319566">
    <w:abstractNumId w:val="5"/>
  </w:num>
  <w:num w:numId="17" w16cid:durableId="1957522115">
    <w:abstractNumId w:val="8"/>
  </w:num>
  <w:num w:numId="18" w16cid:durableId="745692262">
    <w:abstractNumId w:val="20"/>
  </w:num>
  <w:num w:numId="19" w16cid:durableId="1684434698">
    <w:abstractNumId w:val="10"/>
  </w:num>
  <w:num w:numId="20" w16cid:durableId="1794517168">
    <w:abstractNumId w:val="23"/>
  </w:num>
  <w:num w:numId="21" w16cid:durableId="1479540812">
    <w:abstractNumId w:val="15"/>
  </w:num>
  <w:num w:numId="22" w16cid:durableId="34737821">
    <w:abstractNumId w:val="39"/>
  </w:num>
  <w:num w:numId="23" w16cid:durableId="911279155">
    <w:abstractNumId w:val="30"/>
  </w:num>
  <w:num w:numId="24" w16cid:durableId="343289765">
    <w:abstractNumId w:val="11"/>
  </w:num>
  <w:num w:numId="25" w16cid:durableId="888107936">
    <w:abstractNumId w:val="3"/>
  </w:num>
  <w:num w:numId="26" w16cid:durableId="1424690577">
    <w:abstractNumId w:val="13"/>
  </w:num>
  <w:num w:numId="27" w16cid:durableId="1507590978">
    <w:abstractNumId w:val="18"/>
  </w:num>
  <w:num w:numId="28" w16cid:durableId="1009017544">
    <w:abstractNumId w:val="6"/>
    <w:lvlOverride w:ilvl="0">
      <w:startOverride w:val="1"/>
    </w:lvlOverride>
  </w:num>
  <w:num w:numId="29" w16cid:durableId="1812819976">
    <w:abstractNumId w:val="34"/>
  </w:num>
  <w:num w:numId="30" w16cid:durableId="1685087546">
    <w:abstractNumId w:val="22"/>
  </w:num>
  <w:num w:numId="31" w16cid:durableId="16663474">
    <w:abstractNumId w:val="26"/>
  </w:num>
  <w:num w:numId="32" w16cid:durableId="1357652946">
    <w:abstractNumId w:val="40"/>
  </w:num>
  <w:num w:numId="33" w16cid:durableId="1282999695">
    <w:abstractNumId w:val="42"/>
  </w:num>
  <w:num w:numId="34" w16cid:durableId="1459715825">
    <w:abstractNumId w:val="17"/>
  </w:num>
  <w:num w:numId="35" w16cid:durableId="1829789209">
    <w:abstractNumId w:val="21"/>
  </w:num>
  <w:num w:numId="36" w16cid:durableId="541481170">
    <w:abstractNumId w:val="32"/>
  </w:num>
  <w:num w:numId="37" w16cid:durableId="223612109">
    <w:abstractNumId w:val="27"/>
  </w:num>
  <w:num w:numId="38" w16cid:durableId="1785227746">
    <w:abstractNumId w:val="36"/>
  </w:num>
  <w:num w:numId="39" w16cid:durableId="1846630634">
    <w:abstractNumId w:val="43"/>
  </w:num>
  <w:num w:numId="40" w16cid:durableId="2032755081">
    <w:abstractNumId w:val="31"/>
  </w:num>
  <w:num w:numId="41" w16cid:durableId="669256770">
    <w:abstractNumId w:val="14"/>
  </w:num>
  <w:num w:numId="42" w16cid:durableId="2118791047">
    <w:abstractNumId w:val="19"/>
  </w:num>
  <w:num w:numId="43" w16cid:durableId="613636357">
    <w:abstractNumId w:val="35"/>
  </w:num>
  <w:num w:numId="44" w16cid:durableId="1287464271">
    <w:abstractNumId w:val="4"/>
  </w:num>
  <w:num w:numId="45" w16cid:durableId="1527327466">
    <w:abstractNumId w:val="0"/>
  </w:num>
  <w:num w:numId="46" w16cid:durableId="1278029424">
    <w:abstractNumId w:val="2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E35"/>
    <w:rsid w:val="00000374"/>
    <w:rsid w:val="00000424"/>
    <w:rsid w:val="000006C0"/>
    <w:rsid w:val="0000192C"/>
    <w:rsid w:val="00001B0A"/>
    <w:rsid w:val="00001E84"/>
    <w:rsid w:val="00002727"/>
    <w:rsid w:val="0000281A"/>
    <w:rsid w:val="00003658"/>
    <w:rsid w:val="00003C54"/>
    <w:rsid w:val="00004266"/>
    <w:rsid w:val="00004920"/>
    <w:rsid w:val="000053C0"/>
    <w:rsid w:val="00005679"/>
    <w:rsid w:val="00005DEA"/>
    <w:rsid w:val="0000703C"/>
    <w:rsid w:val="000077D8"/>
    <w:rsid w:val="00007F82"/>
    <w:rsid w:val="000101AF"/>
    <w:rsid w:val="000101CF"/>
    <w:rsid w:val="00010363"/>
    <w:rsid w:val="000106F7"/>
    <w:rsid w:val="000109A1"/>
    <w:rsid w:val="00010CAF"/>
    <w:rsid w:val="0001150D"/>
    <w:rsid w:val="00011BEE"/>
    <w:rsid w:val="00011F60"/>
    <w:rsid w:val="00012296"/>
    <w:rsid w:val="00012720"/>
    <w:rsid w:val="0001303A"/>
    <w:rsid w:val="000133D6"/>
    <w:rsid w:val="00013616"/>
    <w:rsid w:val="00013636"/>
    <w:rsid w:val="00013956"/>
    <w:rsid w:val="00013F53"/>
    <w:rsid w:val="00014492"/>
    <w:rsid w:val="000144E9"/>
    <w:rsid w:val="00014ACE"/>
    <w:rsid w:val="00014D17"/>
    <w:rsid w:val="00015231"/>
    <w:rsid w:val="000154F0"/>
    <w:rsid w:val="000155DF"/>
    <w:rsid w:val="0001597D"/>
    <w:rsid w:val="00015FB9"/>
    <w:rsid w:val="00016005"/>
    <w:rsid w:val="00016498"/>
    <w:rsid w:val="000164A1"/>
    <w:rsid w:val="00016A1D"/>
    <w:rsid w:val="00016B4B"/>
    <w:rsid w:val="00016EE5"/>
    <w:rsid w:val="00017233"/>
    <w:rsid w:val="00017556"/>
    <w:rsid w:val="00017C46"/>
    <w:rsid w:val="00022162"/>
    <w:rsid w:val="000224E2"/>
    <w:rsid w:val="00022A77"/>
    <w:rsid w:val="00022C1B"/>
    <w:rsid w:val="00022EC2"/>
    <w:rsid w:val="00023A55"/>
    <w:rsid w:val="00023C60"/>
    <w:rsid w:val="00023D3C"/>
    <w:rsid w:val="00024CF9"/>
    <w:rsid w:val="00025D1C"/>
    <w:rsid w:val="00025ED6"/>
    <w:rsid w:val="00026936"/>
    <w:rsid w:val="000309AD"/>
    <w:rsid w:val="00031E22"/>
    <w:rsid w:val="00032330"/>
    <w:rsid w:val="00032519"/>
    <w:rsid w:val="000335BB"/>
    <w:rsid w:val="00033C92"/>
    <w:rsid w:val="00033EBA"/>
    <w:rsid w:val="000340BA"/>
    <w:rsid w:val="0003445D"/>
    <w:rsid w:val="00035685"/>
    <w:rsid w:val="00035A2A"/>
    <w:rsid w:val="00036226"/>
    <w:rsid w:val="000368AD"/>
    <w:rsid w:val="00037354"/>
    <w:rsid w:val="00040003"/>
    <w:rsid w:val="000406B9"/>
    <w:rsid w:val="0004196E"/>
    <w:rsid w:val="000419B4"/>
    <w:rsid w:val="00041B0D"/>
    <w:rsid w:val="00041D2B"/>
    <w:rsid w:val="00042958"/>
    <w:rsid w:val="00042A42"/>
    <w:rsid w:val="00042F72"/>
    <w:rsid w:val="000436E8"/>
    <w:rsid w:val="0004375B"/>
    <w:rsid w:val="00043B48"/>
    <w:rsid w:val="00043C89"/>
    <w:rsid w:val="00043CBF"/>
    <w:rsid w:val="000446BE"/>
    <w:rsid w:val="000448A1"/>
    <w:rsid w:val="00044963"/>
    <w:rsid w:val="000451D0"/>
    <w:rsid w:val="000452C4"/>
    <w:rsid w:val="000459F2"/>
    <w:rsid w:val="000476A7"/>
    <w:rsid w:val="00047886"/>
    <w:rsid w:val="00050098"/>
    <w:rsid w:val="00050396"/>
    <w:rsid w:val="000503BA"/>
    <w:rsid w:val="000504E6"/>
    <w:rsid w:val="00050D25"/>
    <w:rsid w:val="0005110A"/>
    <w:rsid w:val="00051BE3"/>
    <w:rsid w:val="0005266E"/>
    <w:rsid w:val="00052A4C"/>
    <w:rsid w:val="00052D9F"/>
    <w:rsid w:val="00052E26"/>
    <w:rsid w:val="000537F0"/>
    <w:rsid w:val="0005449A"/>
    <w:rsid w:val="000545D0"/>
    <w:rsid w:val="0005471F"/>
    <w:rsid w:val="0005541B"/>
    <w:rsid w:val="00055CD2"/>
    <w:rsid w:val="00056241"/>
    <w:rsid w:val="00057173"/>
    <w:rsid w:val="000572D5"/>
    <w:rsid w:val="00057A67"/>
    <w:rsid w:val="00057D25"/>
    <w:rsid w:val="000603A5"/>
    <w:rsid w:val="000605DD"/>
    <w:rsid w:val="000607AF"/>
    <w:rsid w:val="00060C76"/>
    <w:rsid w:val="00061291"/>
    <w:rsid w:val="0006134E"/>
    <w:rsid w:val="00061BC4"/>
    <w:rsid w:val="00061D8F"/>
    <w:rsid w:val="000624B3"/>
    <w:rsid w:val="0006252B"/>
    <w:rsid w:val="0006299C"/>
    <w:rsid w:val="00062DF2"/>
    <w:rsid w:val="00063070"/>
    <w:rsid w:val="000632DB"/>
    <w:rsid w:val="0006364D"/>
    <w:rsid w:val="0006386B"/>
    <w:rsid w:val="00063C68"/>
    <w:rsid w:val="000640C0"/>
    <w:rsid w:val="00064215"/>
    <w:rsid w:val="00065801"/>
    <w:rsid w:val="000658B3"/>
    <w:rsid w:val="00065BF0"/>
    <w:rsid w:val="00066BAC"/>
    <w:rsid w:val="00067FB8"/>
    <w:rsid w:val="000700B8"/>
    <w:rsid w:val="0007088E"/>
    <w:rsid w:val="00070BA1"/>
    <w:rsid w:val="00070E4B"/>
    <w:rsid w:val="000713AF"/>
    <w:rsid w:val="0007208F"/>
    <w:rsid w:val="000721DD"/>
    <w:rsid w:val="00072B7D"/>
    <w:rsid w:val="000731E9"/>
    <w:rsid w:val="00073AFA"/>
    <w:rsid w:val="00073B74"/>
    <w:rsid w:val="00073D75"/>
    <w:rsid w:val="00073E72"/>
    <w:rsid w:val="00075175"/>
    <w:rsid w:val="00075723"/>
    <w:rsid w:val="00075AC9"/>
    <w:rsid w:val="0007639A"/>
    <w:rsid w:val="00076C71"/>
    <w:rsid w:val="000772B1"/>
    <w:rsid w:val="0007745C"/>
    <w:rsid w:val="00077591"/>
    <w:rsid w:val="000775FA"/>
    <w:rsid w:val="000802BA"/>
    <w:rsid w:val="0008051E"/>
    <w:rsid w:val="00080A2A"/>
    <w:rsid w:val="00081397"/>
    <w:rsid w:val="000830AF"/>
    <w:rsid w:val="00085EA2"/>
    <w:rsid w:val="00086407"/>
    <w:rsid w:val="00086786"/>
    <w:rsid w:val="00087283"/>
    <w:rsid w:val="00087469"/>
    <w:rsid w:val="000874C0"/>
    <w:rsid w:val="00090311"/>
    <w:rsid w:val="00090E80"/>
    <w:rsid w:val="00090EB6"/>
    <w:rsid w:val="0009171B"/>
    <w:rsid w:val="00091BE7"/>
    <w:rsid w:val="00092135"/>
    <w:rsid w:val="0009221A"/>
    <w:rsid w:val="00093324"/>
    <w:rsid w:val="00093AE9"/>
    <w:rsid w:val="00093C05"/>
    <w:rsid w:val="000943E9"/>
    <w:rsid w:val="0009547D"/>
    <w:rsid w:val="00095F31"/>
    <w:rsid w:val="00097179"/>
    <w:rsid w:val="000A0845"/>
    <w:rsid w:val="000A121F"/>
    <w:rsid w:val="000A14F8"/>
    <w:rsid w:val="000A22EA"/>
    <w:rsid w:val="000A2592"/>
    <w:rsid w:val="000A2702"/>
    <w:rsid w:val="000A294D"/>
    <w:rsid w:val="000A3077"/>
    <w:rsid w:val="000A3388"/>
    <w:rsid w:val="000A35C3"/>
    <w:rsid w:val="000A3723"/>
    <w:rsid w:val="000A39A2"/>
    <w:rsid w:val="000A3A63"/>
    <w:rsid w:val="000A587B"/>
    <w:rsid w:val="000A5AD6"/>
    <w:rsid w:val="000A62D2"/>
    <w:rsid w:val="000A6D5A"/>
    <w:rsid w:val="000A6D64"/>
    <w:rsid w:val="000B06F0"/>
    <w:rsid w:val="000B0B77"/>
    <w:rsid w:val="000B0F49"/>
    <w:rsid w:val="000B1205"/>
    <w:rsid w:val="000B1624"/>
    <w:rsid w:val="000B17DE"/>
    <w:rsid w:val="000B1CD9"/>
    <w:rsid w:val="000B1ED5"/>
    <w:rsid w:val="000B28DE"/>
    <w:rsid w:val="000B51F5"/>
    <w:rsid w:val="000B59EE"/>
    <w:rsid w:val="000B63EA"/>
    <w:rsid w:val="000B7007"/>
    <w:rsid w:val="000B7B81"/>
    <w:rsid w:val="000B7BB4"/>
    <w:rsid w:val="000B7E9A"/>
    <w:rsid w:val="000C01A6"/>
    <w:rsid w:val="000C0468"/>
    <w:rsid w:val="000C09DB"/>
    <w:rsid w:val="000C0D38"/>
    <w:rsid w:val="000C0F39"/>
    <w:rsid w:val="000C1969"/>
    <w:rsid w:val="000C2881"/>
    <w:rsid w:val="000C2EA0"/>
    <w:rsid w:val="000C3E90"/>
    <w:rsid w:val="000C40CE"/>
    <w:rsid w:val="000C4639"/>
    <w:rsid w:val="000C49CE"/>
    <w:rsid w:val="000C51E3"/>
    <w:rsid w:val="000C59F5"/>
    <w:rsid w:val="000C5E7B"/>
    <w:rsid w:val="000C609D"/>
    <w:rsid w:val="000C6592"/>
    <w:rsid w:val="000C6A00"/>
    <w:rsid w:val="000C6AC4"/>
    <w:rsid w:val="000C72C4"/>
    <w:rsid w:val="000C75A7"/>
    <w:rsid w:val="000C7943"/>
    <w:rsid w:val="000C79B5"/>
    <w:rsid w:val="000C7D59"/>
    <w:rsid w:val="000D0A0E"/>
    <w:rsid w:val="000D0FEF"/>
    <w:rsid w:val="000D1DE2"/>
    <w:rsid w:val="000D1F4E"/>
    <w:rsid w:val="000D230D"/>
    <w:rsid w:val="000D23EA"/>
    <w:rsid w:val="000D2924"/>
    <w:rsid w:val="000D2A3E"/>
    <w:rsid w:val="000D2E23"/>
    <w:rsid w:val="000D3E55"/>
    <w:rsid w:val="000D57C4"/>
    <w:rsid w:val="000D5E7E"/>
    <w:rsid w:val="000D6887"/>
    <w:rsid w:val="000D78A1"/>
    <w:rsid w:val="000E0D7D"/>
    <w:rsid w:val="000E0F69"/>
    <w:rsid w:val="000E12E8"/>
    <w:rsid w:val="000E1870"/>
    <w:rsid w:val="000E1BF7"/>
    <w:rsid w:val="000E1F32"/>
    <w:rsid w:val="000E233A"/>
    <w:rsid w:val="000E2583"/>
    <w:rsid w:val="000E2BFC"/>
    <w:rsid w:val="000E2FCD"/>
    <w:rsid w:val="000E3B2E"/>
    <w:rsid w:val="000E3D64"/>
    <w:rsid w:val="000E3E31"/>
    <w:rsid w:val="000E43F6"/>
    <w:rsid w:val="000E4712"/>
    <w:rsid w:val="000E4D3A"/>
    <w:rsid w:val="000E4EBD"/>
    <w:rsid w:val="000E53EA"/>
    <w:rsid w:val="000E5921"/>
    <w:rsid w:val="000E5F6F"/>
    <w:rsid w:val="000E6247"/>
    <w:rsid w:val="000E6968"/>
    <w:rsid w:val="000E6A37"/>
    <w:rsid w:val="000E7055"/>
    <w:rsid w:val="000E72C3"/>
    <w:rsid w:val="000F00EC"/>
    <w:rsid w:val="000F0484"/>
    <w:rsid w:val="000F059F"/>
    <w:rsid w:val="000F07D5"/>
    <w:rsid w:val="000F1809"/>
    <w:rsid w:val="000F1A0E"/>
    <w:rsid w:val="000F1C89"/>
    <w:rsid w:val="000F2067"/>
    <w:rsid w:val="000F2184"/>
    <w:rsid w:val="000F23B1"/>
    <w:rsid w:val="000F2ED3"/>
    <w:rsid w:val="000F3A4E"/>
    <w:rsid w:val="000F3CC0"/>
    <w:rsid w:val="000F3DD1"/>
    <w:rsid w:val="000F4358"/>
    <w:rsid w:val="000F4EBB"/>
    <w:rsid w:val="000F5A45"/>
    <w:rsid w:val="000F5ADA"/>
    <w:rsid w:val="000F6056"/>
    <w:rsid w:val="000F6361"/>
    <w:rsid w:val="000F63FB"/>
    <w:rsid w:val="000F645B"/>
    <w:rsid w:val="000F65CE"/>
    <w:rsid w:val="000F6E06"/>
    <w:rsid w:val="000F6EFD"/>
    <w:rsid w:val="000F6F26"/>
    <w:rsid w:val="000F6FBA"/>
    <w:rsid w:val="000F6FDB"/>
    <w:rsid w:val="000F72C6"/>
    <w:rsid w:val="000F73F8"/>
    <w:rsid w:val="000F75CF"/>
    <w:rsid w:val="000F7C35"/>
    <w:rsid w:val="000F7F46"/>
    <w:rsid w:val="0010088C"/>
    <w:rsid w:val="00100B9E"/>
    <w:rsid w:val="00100BCF"/>
    <w:rsid w:val="00101CB8"/>
    <w:rsid w:val="00101F10"/>
    <w:rsid w:val="00101FE7"/>
    <w:rsid w:val="0010235F"/>
    <w:rsid w:val="00102A91"/>
    <w:rsid w:val="00102D53"/>
    <w:rsid w:val="00102D6B"/>
    <w:rsid w:val="00102F02"/>
    <w:rsid w:val="001032D6"/>
    <w:rsid w:val="00103321"/>
    <w:rsid w:val="00104623"/>
    <w:rsid w:val="00104C67"/>
    <w:rsid w:val="00104E53"/>
    <w:rsid w:val="001054C8"/>
    <w:rsid w:val="0010559F"/>
    <w:rsid w:val="001060FF"/>
    <w:rsid w:val="0010641C"/>
    <w:rsid w:val="00106622"/>
    <w:rsid w:val="00106A62"/>
    <w:rsid w:val="00106C36"/>
    <w:rsid w:val="001074AB"/>
    <w:rsid w:val="00107767"/>
    <w:rsid w:val="00107827"/>
    <w:rsid w:val="00107DBE"/>
    <w:rsid w:val="00107F62"/>
    <w:rsid w:val="00110BFF"/>
    <w:rsid w:val="00110F45"/>
    <w:rsid w:val="00111179"/>
    <w:rsid w:val="0011153C"/>
    <w:rsid w:val="00111623"/>
    <w:rsid w:val="00111DBD"/>
    <w:rsid w:val="00111F33"/>
    <w:rsid w:val="00112283"/>
    <w:rsid w:val="001122A7"/>
    <w:rsid w:val="001127E7"/>
    <w:rsid w:val="001128EC"/>
    <w:rsid w:val="0011349C"/>
    <w:rsid w:val="001137AE"/>
    <w:rsid w:val="001137F4"/>
    <w:rsid w:val="00113EF4"/>
    <w:rsid w:val="0011432D"/>
    <w:rsid w:val="001145D6"/>
    <w:rsid w:val="00114C7D"/>
    <w:rsid w:val="00114E66"/>
    <w:rsid w:val="0011558D"/>
    <w:rsid w:val="00115D29"/>
    <w:rsid w:val="001166B8"/>
    <w:rsid w:val="001167F2"/>
    <w:rsid w:val="001170CB"/>
    <w:rsid w:val="001205B4"/>
    <w:rsid w:val="0012094B"/>
    <w:rsid w:val="00120D92"/>
    <w:rsid w:val="00120DD3"/>
    <w:rsid w:val="00120DE1"/>
    <w:rsid w:val="001213FD"/>
    <w:rsid w:val="00122050"/>
    <w:rsid w:val="00122179"/>
    <w:rsid w:val="00122D99"/>
    <w:rsid w:val="00122FA7"/>
    <w:rsid w:val="001232E9"/>
    <w:rsid w:val="00123354"/>
    <w:rsid w:val="001240D6"/>
    <w:rsid w:val="001247E0"/>
    <w:rsid w:val="00124F4D"/>
    <w:rsid w:val="00125A89"/>
    <w:rsid w:val="00126191"/>
    <w:rsid w:val="00126533"/>
    <w:rsid w:val="00126682"/>
    <w:rsid w:val="0012668B"/>
    <w:rsid w:val="001267C2"/>
    <w:rsid w:val="001274DE"/>
    <w:rsid w:val="00130837"/>
    <w:rsid w:val="001308FF"/>
    <w:rsid w:val="00130C09"/>
    <w:rsid w:val="00130EB6"/>
    <w:rsid w:val="0013137A"/>
    <w:rsid w:val="001314D0"/>
    <w:rsid w:val="0013151D"/>
    <w:rsid w:val="00131F73"/>
    <w:rsid w:val="00132E35"/>
    <w:rsid w:val="0013347C"/>
    <w:rsid w:val="0013424A"/>
    <w:rsid w:val="0013430C"/>
    <w:rsid w:val="001345DF"/>
    <w:rsid w:val="00134835"/>
    <w:rsid w:val="00134D10"/>
    <w:rsid w:val="00134D13"/>
    <w:rsid w:val="001350D8"/>
    <w:rsid w:val="00135961"/>
    <w:rsid w:val="0013628A"/>
    <w:rsid w:val="001366A2"/>
    <w:rsid w:val="00136D41"/>
    <w:rsid w:val="00136EFA"/>
    <w:rsid w:val="001373E7"/>
    <w:rsid w:val="001375C3"/>
    <w:rsid w:val="00137673"/>
    <w:rsid w:val="001377D7"/>
    <w:rsid w:val="00137BB2"/>
    <w:rsid w:val="0014180D"/>
    <w:rsid w:val="00141FE3"/>
    <w:rsid w:val="00142716"/>
    <w:rsid w:val="00142AB8"/>
    <w:rsid w:val="00142B7C"/>
    <w:rsid w:val="00143AF1"/>
    <w:rsid w:val="00143CDE"/>
    <w:rsid w:val="001449EF"/>
    <w:rsid w:val="00145085"/>
    <w:rsid w:val="00145185"/>
    <w:rsid w:val="001456EB"/>
    <w:rsid w:val="001474B9"/>
    <w:rsid w:val="0014758D"/>
    <w:rsid w:val="00147A40"/>
    <w:rsid w:val="00147F63"/>
    <w:rsid w:val="00150512"/>
    <w:rsid w:val="001509A4"/>
    <w:rsid w:val="00150B41"/>
    <w:rsid w:val="00150D77"/>
    <w:rsid w:val="001516CB"/>
    <w:rsid w:val="00151851"/>
    <w:rsid w:val="00151A49"/>
    <w:rsid w:val="00151C1E"/>
    <w:rsid w:val="00152091"/>
    <w:rsid w:val="00152407"/>
    <w:rsid w:val="00152CB4"/>
    <w:rsid w:val="00152D2E"/>
    <w:rsid w:val="0015301A"/>
    <w:rsid w:val="00153E79"/>
    <w:rsid w:val="00154834"/>
    <w:rsid w:val="00154EC2"/>
    <w:rsid w:val="0015576B"/>
    <w:rsid w:val="001557D2"/>
    <w:rsid w:val="00156585"/>
    <w:rsid w:val="00156DC3"/>
    <w:rsid w:val="00157812"/>
    <w:rsid w:val="00157A9A"/>
    <w:rsid w:val="00157B15"/>
    <w:rsid w:val="00157C45"/>
    <w:rsid w:val="00161505"/>
    <w:rsid w:val="00161558"/>
    <w:rsid w:val="0016173E"/>
    <w:rsid w:val="00162186"/>
    <w:rsid w:val="001622AB"/>
    <w:rsid w:val="00163303"/>
    <w:rsid w:val="00163D5D"/>
    <w:rsid w:val="00164247"/>
    <w:rsid w:val="001646AA"/>
    <w:rsid w:val="00164A04"/>
    <w:rsid w:val="001653E3"/>
    <w:rsid w:val="001656CB"/>
    <w:rsid w:val="00165CFB"/>
    <w:rsid w:val="00165FA9"/>
    <w:rsid w:val="00166435"/>
    <w:rsid w:val="00166784"/>
    <w:rsid w:val="001667DA"/>
    <w:rsid w:val="00166915"/>
    <w:rsid w:val="00166B8E"/>
    <w:rsid w:val="00167031"/>
    <w:rsid w:val="0016707A"/>
    <w:rsid w:val="00167177"/>
    <w:rsid w:val="001671AF"/>
    <w:rsid w:val="00167A7C"/>
    <w:rsid w:val="0017018E"/>
    <w:rsid w:val="00170281"/>
    <w:rsid w:val="00170C4D"/>
    <w:rsid w:val="00171F1E"/>
    <w:rsid w:val="001729C4"/>
    <w:rsid w:val="001737A9"/>
    <w:rsid w:val="00173D48"/>
    <w:rsid w:val="00173F5E"/>
    <w:rsid w:val="00173FFA"/>
    <w:rsid w:val="00174720"/>
    <w:rsid w:val="00174A39"/>
    <w:rsid w:val="00174F87"/>
    <w:rsid w:val="00175C17"/>
    <w:rsid w:val="00176E7B"/>
    <w:rsid w:val="0017798B"/>
    <w:rsid w:val="00177A15"/>
    <w:rsid w:val="00177E1B"/>
    <w:rsid w:val="00177E56"/>
    <w:rsid w:val="00180C33"/>
    <w:rsid w:val="00180FCA"/>
    <w:rsid w:val="00181B76"/>
    <w:rsid w:val="00182603"/>
    <w:rsid w:val="001827CB"/>
    <w:rsid w:val="00182E97"/>
    <w:rsid w:val="00182FAC"/>
    <w:rsid w:val="0018416A"/>
    <w:rsid w:val="00184323"/>
    <w:rsid w:val="00184726"/>
    <w:rsid w:val="00184C05"/>
    <w:rsid w:val="00184E34"/>
    <w:rsid w:val="00184F67"/>
    <w:rsid w:val="0018515A"/>
    <w:rsid w:val="00185238"/>
    <w:rsid w:val="00185817"/>
    <w:rsid w:val="0018665C"/>
    <w:rsid w:val="001867DF"/>
    <w:rsid w:val="001868E4"/>
    <w:rsid w:val="00186FD6"/>
    <w:rsid w:val="00187235"/>
    <w:rsid w:val="001875F7"/>
    <w:rsid w:val="001879B0"/>
    <w:rsid w:val="00190356"/>
    <w:rsid w:val="00190529"/>
    <w:rsid w:val="0019057A"/>
    <w:rsid w:val="001905B8"/>
    <w:rsid w:val="001907BC"/>
    <w:rsid w:val="0019088E"/>
    <w:rsid w:val="00191195"/>
    <w:rsid w:val="00191228"/>
    <w:rsid w:val="001913B9"/>
    <w:rsid w:val="00191832"/>
    <w:rsid w:val="0019186F"/>
    <w:rsid w:val="00191C3B"/>
    <w:rsid w:val="00191E1C"/>
    <w:rsid w:val="001920CF"/>
    <w:rsid w:val="001923AF"/>
    <w:rsid w:val="001930FE"/>
    <w:rsid w:val="00193151"/>
    <w:rsid w:val="00193A9E"/>
    <w:rsid w:val="00195259"/>
    <w:rsid w:val="00195284"/>
    <w:rsid w:val="00195BFA"/>
    <w:rsid w:val="00195CA4"/>
    <w:rsid w:val="00195D59"/>
    <w:rsid w:val="0019713E"/>
    <w:rsid w:val="001973B6"/>
    <w:rsid w:val="001976A4"/>
    <w:rsid w:val="00197F65"/>
    <w:rsid w:val="001A01B4"/>
    <w:rsid w:val="001A0843"/>
    <w:rsid w:val="001A096B"/>
    <w:rsid w:val="001A1097"/>
    <w:rsid w:val="001A11DE"/>
    <w:rsid w:val="001A1BD8"/>
    <w:rsid w:val="001A1EFE"/>
    <w:rsid w:val="001A2D08"/>
    <w:rsid w:val="001A30E6"/>
    <w:rsid w:val="001A4058"/>
    <w:rsid w:val="001A4ED5"/>
    <w:rsid w:val="001A4F1E"/>
    <w:rsid w:val="001A50D5"/>
    <w:rsid w:val="001A5160"/>
    <w:rsid w:val="001A53EB"/>
    <w:rsid w:val="001A5406"/>
    <w:rsid w:val="001A6396"/>
    <w:rsid w:val="001A6544"/>
    <w:rsid w:val="001A6E59"/>
    <w:rsid w:val="001A6F81"/>
    <w:rsid w:val="001A70BD"/>
    <w:rsid w:val="001A779D"/>
    <w:rsid w:val="001A78E9"/>
    <w:rsid w:val="001B04E2"/>
    <w:rsid w:val="001B075A"/>
    <w:rsid w:val="001B2096"/>
    <w:rsid w:val="001B2262"/>
    <w:rsid w:val="001B2C70"/>
    <w:rsid w:val="001B3604"/>
    <w:rsid w:val="001B4142"/>
    <w:rsid w:val="001B427F"/>
    <w:rsid w:val="001B4594"/>
    <w:rsid w:val="001B461D"/>
    <w:rsid w:val="001B4797"/>
    <w:rsid w:val="001B4860"/>
    <w:rsid w:val="001B49FE"/>
    <w:rsid w:val="001B4B96"/>
    <w:rsid w:val="001B577B"/>
    <w:rsid w:val="001B5A1E"/>
    <w:rsid w:val="001B6217"/>
    <w:rsid w:val="001B68DA"/>
    <w:rsid w:val="001B6AC9"/>
    <w:rsid w:val="001B6BBA"/>
    <w:rsid w:val="001B7040"/>
    <w:rsid w:val="001B773D"/>
    <w:rsid w:val="001B7ADD"/>
    <w:rsid w:val="001B7CDE"/>
    <w:rsid w:val="001B7FB2"/>
    <w:rsid w:val="001C070D"/>
    <w:rsid w:val="001C13D7"/>
    <w:rsid w:val="001C15A0"/>
    <w:rsid w:val="001C198F"/>
    <w:rsid w:val="001C1C16"/>
    <w:rsid w:val="001C1EF4"/>
    <w:rsid w:val="001C2522"/>
    <w:rsid w:val="001C30C9"/>
    <w:rsid w:val="001C352E"/>
    <w:rsid w:val="001C4139"/>
    <w:rsid w:val="001C48A9"/>
    <w:rsid w:val="001C48B5"/>
    <w:rsid w:val="001C4C99"/>
    <w:rsid w:val="001C65B1"/>
    <w:rsid w:val="001C65B6"/>
    <w:rsid w:val="001C7DF6"/>
    <w:rsid w:val="001D0340"/>
    <w:rsid w:val="001D08C6"/>
    <w:rsid w:val="001D1C6A"/>
    <w:rsid w:val="001D1CBB"/>
    <w:rsid w:val="001D2013"/>
    <w:rsid w:val="001D22AA"/>
    <w:rsid w:val="001D2433"/>
    <w:rsid w:val="001D2690"/>
    <w:rsid w:val="001D2816"/>
    <w:rsid w:val="001D2841"/>
    <w:rsid w:val="001D3020"/>
    <w:rsid w:val="001D357D"/>
    <w:rsid w:val="001D3EA1"/>
    <w:rsid w:val="001D44B7"/>
    <w:rsid w:val="001D45F1"/>
    <w:rsid w:val="001D4BE7"/>
    <w:rsid w:val="001D4C10"/>
    <w:rsid w:val="001D4C45"/>
    <w:rsid w:val="001D4D5F"/>
    <w:rsid w:val="001D5299"/>
    <w:rsid w:val="001D55AC"/>
    <w:rsid w:val="001D5E5A"/>
    <w:rsid w:val="001D629F"/>
    <w:rsid w:val="001D6375"/>
    <w:rsid w:val="001D6462"/>
    <w:rsid w:val="001D6640"/>
    <w:rsid w:val="001D69AB"/>
    <w:rsid w:val="001D6EFD"/>
    <w:rsid w:val="001D708F"/>
    <w:rsid w:val="001E07CE"/>
    <w:rsid w:val="001E0B16"/>
    <w:rsid w:val="001E0DD3"/>
    <w:rsid w:val="001E1215"/>
    <w:rsid w:val="001E12C3"/>
    <w:rsid w:val="001E132B"/>
    <w:rsid w:val="001E1424"/>
    <w:rsid w:val="001E16FD"/>
    <w:rsid w:val="001E176B"/>
    <w:rsid w:val="001E1B96"/>
    <w:rsid w:val="001E1E0D"/>
    <w:rsid w:val="001E1E67"/>
    <w:rsid w:val="001E1ED8"/>
    <w:rsid w:val="001E24D7"/>
    <w:rsid w:val="001E2606"/>
    <w:rsid w:val="001E2829"/>
    <w:rsid w:val="001E2AAD"/>
    <w:rsid w:val="001E2FCF"/>
    <w:rsid w:val="001E36F9"/>
    <w:rsid w:val="001E3979"/>
    <w:rsid w:val="001E3A3A"/>
    <w:rsid w:val="001E45B2"/>
    <w:rsid w:val="001E4F71"/>
    <w:rsid w:val="001E5BE9"/>
    <w:rsid w:val="001E638E"/>
    <w:rsid w:val="001E6D47"/>
    <w:rsid w:val="001E7403"/>
    <w:rsid w:val="001F0279"/>
    <w:rsid w:val="001F0659"/>
    <w:rsid w:val="001F09A8"/>
    <w:rsid w:val="001F150B"/>
    <w:rsid w:val="001F16C5"/>
    <w:rsid w:val="001F1AE7"/>
    <w:rsid w:val="001F2174"/>
    <w:rsid w:val="001F2554"/>
    <w:rsid w:val="001F3073"/>
    <w:rsid w:val="001F3397"/>
    <w:rsid w:val="001F4CAD"/>
    <w:rsid w:val="001F54F6"/>
    <w:rsid w:val="001F5C2B"/>
    <w:rsid w:val="001F5E81"/>
    <w:rsid w:val="001F6063"/>
    <w:rsid w:val="001F6CDC"/>
    <w:rsid w:val="001F74D6"/>
    <w:rsid w:val="001F784B"/>
    <w:rsid w:val="00200219"/>
    <w:rsid w:val="002002CE"/>
    <w:rsid w:val="002009F1"/>
    <w:rsid w:val="0020152D"/>
    <w:rsid w:val="00201726"/>
    <w:rsid w:val="002028C2"/>
    <w:rsid w:val="00203551"/>
    <w:rsid w:val="00203B87"/>
    <w:rsid w:val="00204422"/>
    <w:rsid w:val="002049BD"/>
    <w:rsid w:val="00205096"/>
    <w:rsid w:val="002052D9"/>
    <w:rsid w:val="0020553D"/>
    <w:rsid w:val="00205D36"/>
    <w:rsid w:val="002060E7"/>
    <w:rsid w:val="00206270"/>
    <w:rsid w:val="002062E6"/>
    <w:rsid w:val="002067EA"/>
    <w:rsid w:val="00207EBF"/>
    <w:rsid w:val="00210288"/>
    <w:rsid w:val="00210BC8"/>
    <w:rsid w:val="0021113B"/>
    <w:rsid w:val="00211323"/>
    <w:rsid w:val="00212072"/>
    <w:rsid w:val="00212328"/>
    <w:rsid w:val="002132B6"/>
    <w:rsid w:val="002135A4"/>
    <w:rsid w:val="00213A5F"/>
    <w:rsid w:val="002148D0"/>
    <w:rsid w:val="00214AD2"/>
    <w:rsid w:val="00214C5C"/>
    <w:rsid w:val="00215827"/>
    <w:rsid w:val="00216E35"/>
    <w:rsid w:val="0021705E"/>
    <w:rsid w:val="002171F5"/>
    <w:rsid w:val="00217B0E"/>
    <w:rsid w:val="00220084"/>
    <w:rsid w:val="002201A1"/>
    <w:rsid w:val="002201D9"/>
    <w:rsid w:val="00220221"/>
    <w:rsid w:val="00220606"/>
    <w:rsid w:val="00220835"/>
    <w:rsid w:val="0022093E"/>
    <w:rsid w:val="00220EE2"/>
    <w:rsid w:val="0022101D"/>
    <w:rsid w:val="00221062"/>
    <w:rsid w:val="00221401"/>
    <w:rsid w:val="002214C9"/>
    <w:rsid w:val="00221D03"/>
    <w:rsid w:val="002224C4"/>
    <w:rsid w:val="0022298C"/>
    <w:rsid w:val="00223663"/>
    <w:rsid w:val="00223C5C"/>
    <w:rsid w:val="00223C96"/>
    <w:rsid w:val="0022424B"/>
    <w:rsid w:val="0022446A"/>
    <w:rsid w:val="00224795"/>
    <w:rsid w:val="00224C06"/>
    <w:rsid w:val="00224D67"/>
    <w:rsid w:val="00225392"/>
    <w:rsid w:val="0022605E"/>
    <w:rsid w:val="00226114"/>
    <w:rsid w:val="00226408"/>
    <w:rsid w:val="00226AC1"/>
    <w:rsid w:val="00227420"/>
    <w:rsid w:val="00227C89"/>
    <w:rsid w:val="00227D0D"/>
    <w:rsid w:val="00230037"/>
    <w:rsid w:val="00231624"/>
    <w:rsid w:val="002318E7"/>
    <w:rsid w:val="00231DAB"/>
    <w:rsid w:val="002324FC"/>
    <w:rsid w:val="00232C83"/>
    <w:rsid w:val="0023301C"/>
    <w:rsid w:val="0023314B"/>
    <w:rsid w:val="002331C9"/>
    <w:rsid w:val="00233C1B"/>
    <w:rsid w:val="00233D2C"/>
    <w:rsid w:val="00234547"/>
    <w:rsid w:val="00235351"/>
    <w:rsid w:val="00235D95"/>
    <w:rsid w:val="00236042"/>
    <w:rsid w:val="002362D9"/>
    <w:rsid w:val="00236A69"/>
    <w:rsid w:val="002370C9"/>
    <w:rsid w:val="002379EC"/>
    <w:rsid w:val="00237BED"/>
    <w:rsid w:val="00240309"/>
    <w:rsid w:val="00240961"/>
    <w:rsid w:val="002418B3"/>
    <w:rsid w:val="00241F18"/>
    <w:rsid w:val="0024238F"/>
    <w:rsid w:val="002427D6"/>
    <w:rsid w:val="00242D14"/>
    <w:rsid w:val="00243232"/>
    <w:rsid w:val="0024333F"/>
    <w:rsid w:val="00243A24"/>
    <w:rsid w:val="00244905"/>
    <w:rsid w:val="00244D4C"/>
    <w:rsid w:val="002453E6"/>
    <w:rsid w:val="00245536"/>
    <w:rsid w:val="00245B8A"/>
    <w:rsid w:val="00245D64"/>
    <w:rsid w:val="002462F0"/>
    <w:rsid w:val="002465AF"/>
    <w:rsid w:val="00246C65"/>
    <w:rsid w:val="00247500"/>
    <w:rsid w:val="00251779"/>
    <w:rsid w:val="00251791"/>
    <w:rsid w:val="002521D0"/>
    <w:rsid w:val="002530C5"/>
    <w:rsid w:val="00253B05"/>
    <w:rsid w:val="002548A8"/>
    <w:rsid w:val="00254A66"/>
    <w:rsid w:val="002551B6"/>
    <w:rsid w:val="00255259"/>
    <w:rsid w:val="002555A3"/>
    <w:rsid w:val="002555C6"/>
    <w:rsid w:val="00255841"/>
    <w:rsid w:val="00255883"/>
    <w:rsid w:val="00255DD5"/>
    <w:rsid w:val="00255F8B"/>
    <w:rsid w:val="00257024"/>
    <w:rsid w:val="00257057"/>
    <w:rsid w:val="00257FB5"/>
    <w:rsid w:val="002604BF"/>
    <w:rsid w:val="00260671"/>
    <w:rsid w:val="002607D8"/>
    <w:rsid w:val="00260ED2"/>
    <w:rsid w:val="00260EE6"/>
    <w:rsid w:val="00261388"/>
    <w:rsid w:val="002623A4"/>
    <w:rsid w:val="0026268F"/>
    <w:rsid w:val="0026283E"/>
    <w:rsid w:val="00262B27"/>
    <w:rsid w:val="00262FFD"/>
    <w:rsid w:val="00263B96"/>
    <w:rsid w:val="00264BCE"/>
    <w:rsid w:val="00264EEB"/>
    <w:rsid w:val="0026501D"/>
    <w:rsid w:val="002660BA"/>
    <w:rsid w:val="002663BF"/>
    <w:rsid w:val="00266EB2"/>
    <w:rsid w:val="002671A6"/>
    <w:rsid w:val="00267980"/>
    <w:rsid w:val="00267D4C"/>
    <w:rsid w:val="00270204"/>
    <w:rsid w:val="00270B1A"/>
    <w:rsid w:val="00270F77"/>
    <w:rsid w:val="00271547"/>
    <w:rsid w:val="00271B7B"/>
    <w:rsid w:val="002722FD"/>
    <w:rsid w:val="002727FF"/>
    <w:rsid w:val="002729A0"/>
    <w:rsid w:val="00272CD7"/>
    <w:rsid w:val="00273981"/>
    <w:rsid w:val="00274977"/>
    <w:rsid w:val="00275CE4"/>
    <w:rsid w:val="00276096"/>
    <w:rsid w:val="00276524"/>
    <w:rsid w:val="00276EFF"/>
    <w:rsid w:val="002775E0"/>
    <w:rsid w:val="002776BE"/>
    <w:rsid w:val="00277956"/>
    <w:rsid w:val="00277AE6"/>
    <w:rsid w:val="00277BBD"/>
    <w:rsid w:val="00277EBE"/>
    <w:rsid w:val="00277FEF"/>
    <w:rsid w:val="00280183"/>
    <w:rsid w:val="002803BB"/>
    <w:rsid w:val="00280527"/>
    <w:rsid w:val="002814D0"/>
    <w:rsid w:val="00281922"/>
    <w:rsid w:val="00281F30"/>
    <w:rsid w:val="002822D3"/>
    <w:rsid w:val="0028253A"/>
    <w:rsid w:val="0028267E"/>
    <w:rsid w:val="00282E02"/>
    <w:rsid w:val="00283247"/>
    <w:rsid w:val="00283737"/>
    <w:rsid w:val="00284B3D"/>
    <w:rsid w:val="00285215"/>
    <w:rsid w:val="00285302"/>
    <w:rsid w:val="002856DB"/>
    <w:rsid w:val="00285815"/>
    <w:rsid w:val="00285C61"/>
    <w:rsid w:val="00286388"/>
    <w:rsid w:val="00286409"/>
    <w:rsid w:val="00286433"/>
    <w:rsid w:val="00286629"/>
    <w:rsid w:val="0028692E"/>
    <w:rsid w:val="00286D96"/>
    <w:rsid w:val="002870A4"/>
    <w:rsid w:val="0028710D"/>
    <w:rsid w:val="00287AD5"/>
    <w:rsid w:val="00287FBF"/>
    <w:rsid w:val="002907B3"/>
    <w:rsid w:val="00290996"/>
    <w:rsid w:val="00290B73"/>
    <w:rsid w:val="00290E79"/>
    <w:rsid w:val="00290F62"/>
    <w:rsid w:val="00290F72"/>
    <w:rsid w:val="002912AC"/>
    <w:rsid w:val="00291615"/>
    <w:rsid w:val="0029165F"/>
    <w:rsid w:val="00291C47"/>
    <w:rsid w:val="00291DD1"/>
    <w:rsid w:val="00292051"/>
    <w:rsid w:val="00292AB6"/>
    <w:rsid w:val="00292F32"/>
    <w:rsid w:val="00293125"/>
    <w:rsid w:val="0029331D"/>
    <w:rsid w:val="00293410"/>
    <w:rsid w:val="002938CE"/>
    <w:rsid w:val="002939F3"/>
    <w:rsid w:val="00293A94"/>
    <w:rsid w:val="00293AE0"/>
    <w:rsid w:val="00293E18"/>
    <w:rsid w:val="0029402B"/>
    <w:rsid w:val="0029446C"/>
    <w:rsid w:val="00295591"/>
    <w:rsid w:val="00295F71"/>
    <w:rsid w:val="00296A60"/>
    <w:rsid w:val="00297727"/>
    <w:rsid w:val="00297735"/>
    <w:rsid w:val="00297C6C"/>
    <w:rsid w:val="00297C91"/>
    <w:rsid w:val="002A0446"/>
    <w:rsid w:val="002A1367"/>
    <w:rsid w:val="002A1D31"/>
    <w:rsid w:val="002A243A"/>
    <w:rsid w:val="002A250E"/>
    <w:rsid w:val="002A30AF"/>
    <w:rsid w:val="002A33D2"/>
    <w:rsid w:val="002A485F"/>
    <w:rsid w:val="002A5126"/>
    <w:rsid w:val="002A5833"/>
    <w:rsid w:val="002A5922"/>
    <w:rsid w:val="002A62A9"/>
    <w:rsid w:val="002A63D5"/>
    <w:rsid w:val="002A641E"/>
    <w:rsid w:val="002A651A"/>
    <w:rsid w:val="002A6D02"/>
    <w:rsid w:val="002A7053"/>
    <w:rsid w:val="002A7092"/>
    <w:rsid w:val="002A7479"/>
    <w:rsid w:val="002B0060"/>
    <w:rsid w:val="002B01CC"/>
    <w:rsid w:val="002B01CD"/>
    <w:rsid w:val="002B03B3"/>
    <w:rsid w:val="002B0801"/>
    <w:rsid w:val="002B0C96"/>
    <w:rsid w:val="002B15F4"/>
    <w:rsid w:val="002B2176"/>
    <w:rsid w:val="002B24E4"/>
    <w:rsid w:val="002B25C0"/>
    <w:rsid w:val="002B2833"/>
    <w:rsid w:val="002B295A"/>
    <w:rsid w:val="002B2BF9"/>
    <w:rsid w:val="002B2C81"/>
    <w:rsid w:val="002B394C"/>
    <w:rsid w:val="002B417A"/>
    <w:rsid w:val="002B4426"/>
    <w:rsid w:val="002B4A7F"/>
    <w:rsid w:val="002B4F1E"/>
    <w:rsid w:val="002B53B1"/>
    <w:rsid w:val="002B56C4"/>
    <w:rsid w:val="002B580A"/>
    <w:rsid w:val="002B5DA0"/>
    <w:rsid w:val="002B60F5"/>
    <w:rsid w:val="002B6194"/>
    <w:rsid w:val="002B622B"/>
    <w:rsid w:val="002B655E"/>
    <w:rsid w:val="002B6A6E"/>
    <w:rsid w:val="002B730A"/>
    <w:rsid w:val="002B7C35"/>
    <w:rsid w:val="002B7C86"/>
    <w:rsid w:val="002C140C"/>
    <w:rsid w:val="002C148C"/>
    <w:rsid w:val="002C149A"/>
    <w:rsid w:val="002C1686"/>
    <w:rsid w:val="002C18A8"/>
    <w:rsid w:val="002C1AA7"/>
    <w:rsid w:val="002C1D0E"/>
    <w:rsid w:val="002C23DB"/>
    <w:rsid w:val="002C25C4"/>
    <w:rsid w:val="002C331F"/>
    <w:rsid w:val="002C3C5A"/>
    <w:rsid w:val="002C46C1"/>
    <w:rsid w:val="002C473B"/>
    <w:rsid w:val="002C6030"/>
    <w:rsid w:val="002C65A9"/>
    <w:rsid w:val="002C7972"/>
    <w:rsid w:val="002D0057"/>
    <w:rsid w:val="002D0575"/>
    <w:rsid w:val="002D1597"/>
    <w:rsid w:val="002D1611"/>
    <w:rsid w:val="002D1BBF"/>
    <w:rsid w:val="002D2080"/>
    <w:rsid w:val="002D276B"/>
    <w:rsid w:val="002D3C4A"/>
    <w:rsid w:val="002D3E37"/>
    <w:rsid w:val="002D41F5"/>
    <w:rsid w:val="002D5C8B"/>
    <w:rsid w:val="002D5E69"/>
    <w:rsid w:val="002D62A5"/>
    <w:rsid w:val="002D62C9"/>
    <w:rsid w:val="002D63A1"/>
    <w:rsid w:val="002D6AC5"/>
    <w:rsid w:val="002D7170"/>
    <w:rsid w:val="002D7627"/>
    <w:rsid w:val="002E01B2"/>
    <w:rsid w:val="002E08EA"/>
    <w:rsid w:val="002E0CF7"/>
    <w:rsid w:val="002E10C7"/>
    <w:rsid w:val="002E1102"/>
    <w:rsid w:val="002E155D"/>
    <w:rsid w:val="002E1C51"/>
    <w:rsid w:val="002E2A95"/>
    <w:rsid w:val="002E3F6A"/>
    <w:rsid w:val="002E4550"/>
    <w:rsid w:val="002E4955"/>
    <w:rsid w:val="002E5D3E"/>
    <w:rsid w:val="002E5FD3"/>
    <w:rsid w:val="002E6098"/>
    <w:rsid w:val="002E6127"/>
    <w:rsid w:val="002E69EE"/>
    <w:rsid w:val="002E6EA3"/>
    <w:rsid w:val="002E7792"/>
    <w:rsid w:val="002E77F4"/>
    <w:rsid w:val="002E7BBA"/>
    <w:rsid w:val="002E7CC1"/>
    <w:rsid w:val="002F0270"/>
    <w:rsid w:val="002F0458"/>
    <w:rsid w:val="002F0852"/>
    <w:rsid w:val="002F0B4B"/>
    <w:rsid w:val="002F0F9E"/>
    <w:rsid w:val="002F2CA4"/>
    <w:rsid w:val="002F31CA"/>
    <w:rsid w:val="002F3814"/>
    <w:rsid w:val="002F3EDC"/>
    <w:rsid w:val="002F4B22"/>
    <w:rsid w:val="002F4DA1"/>
    <w:rsid w:val="002F5D17"/>
    <w:rsid w:val="003001F7"/>
    <w:rsid w:val="00300868"/>
    <w:rsid w:val="00302146"/>
    <w:rsid w:val="00302195"/>
    <w:rsid w:val="003025D7"/>
    <w:rsid w:val="003033AF"/>
    <w:rsid w:val="0030352F"/>
    <w:rsid w:val="003038B1"/>
    <w:rsid w:val="00303D9C"/>
    <w:rsid w:val="00303DFC"/>
    <w:rsid w:val="00304E8A"/>
    <w:rsid w:val="00305E42"/>
    <w:rsid w:val="00305E8B"/>
    <w:rsid w:val="00305F8B"/>
    <w:rsid w:val="003060B2"/>
    <w:rsid w:val="00306222"/>
    <w:rsid w:val="003063CC"/>
    <w:rsid w:val="003068EF"/>
    <w:rsid w:val="00306C6F"/>
    <w:rsid w:val="003076B3"/>
    <w:rsid w:val="003077EB"/>
    <w:rsid w:val="00307F28"/>
    <w:rsid w:val="003100DC"/>
    <w:rsid w:val="00310285"/>
    <w:rsid w:val="00310D89"/>
    <w:rsid w:val="00310EB5"/>
    <w:rsid w:val="003111CD"/>
    <w:rsid w:val="00311F47"/>
    <w:rsid w:val="00312154"/>
    <w:rsid w:val="00312EE1"/>
    <w:rsid w:val="00313703"/>
    <w:rsid w:val="00313EA0"/>
    <w:rsid w:val="003144B7"/>
    <w:rsid w:val="00315549"/>
    <w:rsid w:val="00315707"/>
    <w:rsid w:val="00315C24"/>
    <w:rsid w:val="00315DA5"/>
    <w:rsid w:val="00315E78"/>
    <w:rsid w:val="00315FF9"/>
    <w:rsid w:val="00316526"/>
    <w:rsid w:val="00316A99"/>
    <w:rsid w:val="00317E08"/>
    <w:rsid w:val="00317FC4"/>
    <w:rsid w:val="003202CC"/>
    <w:rsid w:val="003205FC"/>
    <w:rsid w:val="00320620"/>
    <w:rsid w:val="00321E7B"/>
    <w:rsid w:val="003225E5"/>
    <w:rsid w:val="00323242"/>
    <w:rsid w:val="00323678"/>
    <w:rsid w:val="00323F23"/>
    <w:rsid w:val="00324049"/>
    <w:rsid w:val="003241E4"/>
    <w:rsid w:val="0032420B"/>
    <w:rsid w:val="00324A6B"/>
    <w:rsid w:val="003252C7"/>
    <w:rsid w:val="003256F5"/>
    <w:rsid w:val="003258AF"/>
    <w:rsid w:val="00325CA0"/>
    <w:rsid w:val="00326455"/>
    <w:rsid w:val="0032692C"/>
    <w:rsid w:val="00326C67"/>
    <w:rsid w:val="00326CD9"/>
    <w:rsid w:val="0032737A"/>
    <w:rsid w:val="003274E1"/>
    <w:rsid w:val="00327EA1"/>
    <w:rsid w:val="003313BD"/>
    <w:rsid w:val="003316A5"/>
    <w:rsid w:val="00331B17"/>
    <w:rsid w:val="00331DB2"/>
    <w:rsid w:val="00332465"/>
    <w:rsid w:val="003327D1"/>
    <w:rsid w:val="00332E05"/>
    <w:rsid w:val="003335B1"/>
    <w:rsid w:val="00333727"/>
    <w:rsid w:val="00333768"/>
    <w:rsid w:val="00333827"/>
    <w:rsid w:val="003344A7"/>
    <w:rsid w:val="0033458A"/>
    <w:rsid w:val="003345E8"/>
    <w:rsid w:val="00334A7C"/>
    <w:rsid w:val="0033746C"/>
    <w:rsid w:val="00337587"/>
    <w:rsid w:val="00337B47"/>
    <w:rsid w:val="00340755"/>
    <w:rsid w:val="003407D3"/>
    <w:rsid w:val="003408CF"/>
    <w:rsid w:val="00341CDD"/>
    <w:rsid w:val="003423B2"/>
    <w:rsid w:val="003426A2"/>
    <w:rsid w:val="00342D21"/>
    <w:rsid w:val="003437EA"/>
    <w:rsid w:val="00344AC8"/>
    <w:rsid w:val="00345874"/>
    <w:rsid w:val="00345E3B"/>
    <w:rsid w:val="00345ED6"/>
    <w:rsid w:val="00345F58"/>
    <w:rsid w:val="0034654D"/>
    <w:rsid w:val="003469A5"/>
    <w:rsid w:val="00347FD5"/>
    <w:rsid w:val="0035082E"/>
    <w:rsid w:val="00350A7F"/>
    <w:rsid w:val="00350B05"/>
    <w:rsid w:val="00351316"/>
    <w:rsid w:val="003517F5"/>
    <w:rsid w:val="00351C37"/>
    <w:rsid w:val="00352413"/>
    <w:rsid w:val="003527D8"/>
    <w:rsid w:val="00352BA6"/>
    <w:rsid w:val="00353AF5"/>
    <w:rsid w:val="00354374"/>
    <w:rsid w:val="0035464F"/>
    <w:rsid w:val="00354FB4"/>
    <w:rsid w:val="00355533"/>
    <w:rsid w:val="00356191"/>
    <w:rsid w:val="0035638E"/>
    <w:rsid w:val="00356463"/>
    <w:rsid w:val="003567BD"/>
    <w:rsid w:val="003568A7"/>
    <w:rsid w:val="0035694E"/>
    <w:rsid w:val="00356A87"/>
    <w:rsid w:val="00357469"/>
    <w:rsid w:val="003579F2"/>
    <w:rsid w:val="00357C86"/>
    <w:rsid w:val="00360748"/>
    <w:rsid w:val="00360FBB"/>
    <w:rsid w:val="003610BA"/>
    <w:rsid w:val="0036130A"/>
    <w:rsid w:val="003615F6"/>
    <w:rsid w:val="00362890"/>
    <w:rsid w:val="00362B21"/>
    <w:rsid w:val="00362E44"/>
    <w:rsid w:val="00363930"/>
    <w:rsid w:val="003639E3"/>
    <w:rsid w:val="003644B9"/>
    <w:rsid w:val="00364960"/>
    <w:rsid w:val="00364C1A"/>
    <w:rsid w:val="00364DE9"/>
    <w:rsid w:val="003659A4"/>
    <w:rsid w:val="00365F9C"/>
    <w:rsid w:val="00366360"/>
    <w:rsid w:val="003664C6"/>
    <w:rsid w:val="0036790F"/>
    <w:rsid w:val="00367B04"/>
    <w:rsid w:val="003700AF"/>
    <w:rsid w:val="00370631"/>
    <w:rsid w:val="003708A5"/>
    <w:rsid w:val="00370D24"/>
    <w:rsid w:val="00370EE6"/>
    <w:rsid w:val="00371109"/>
    <w:rsid w:val="003711F3"/>
    <w:rsid w:val="00371749"/>
    <w:rsid w:val="00371E91"/>
    <w:rsid w:val="00371FBC"/>
    <w:rsid w:val="00373C6F"/>
    <w:rsid w:val="00373F66"/>
    <w:rsid w:val="003749B0"/>
    <w:rsid w:val="003759AA"/>
    <w:rsid w:val="00375D00"/>
    <w:rsid w:val="00375EE8"/>
    <w:rsid w:val="00376209"/>
    <w:rsid w:val="00376336"/>
    <w:rsid w:val="003765D0"/>
    <w:rsid w:val="00376703"/>
    <w:rsid w:val="0037673A"/>
    <w:rsid w:val="003768F6"/>
    <w:rsid w:val="003770AB"/>
    <w:rsid w:val="00377391"/>
    <w:rsid w:val="003774B2"/>
    <w:rsid w:val="003775DE"/>
    <w:rsid w:val="00377B73"/>
    <w:rsid w:val="003800BD"/>
    <w:rsid w:val="003803BE"/>
    <w:rsid w:val="003807B9"/>
    <w:rsid w:val="00380A1B"/>
    <w:rsid w:val="00381056"/>
    <w:rsid w:val="00381A02"/>
    <w:rsid w:val="00381D15"/>
    <w:rsid w:val="00381D9E"/>
    <w:rsid w:val="00381EBA"/>
    <w:rsid w:val="00381F44"/>
    <w:rsid w:val="003822B5"/>
    <w:rsid w:val="003825D9"/>
    <w:rsid w:val="00382785"/>
    <w:rsid w:val="003827EC"/>
    <w:rsid w:val="003829BB"/>
    <w:rsid w:val="00382A8A"/>
    <w:rsid w:val="00382FF4"/>
    <w:rsid w:val="00383AD1"/>
    <w:rsid w:val="003843E4"/>
    <w:rsid w:val="00384C8C"/>
    <w:rsid w:val="00385014"/>
    <w:rsid w:val="00385346"/>
    <w:rsid w:val="0038582F"/>
    <w:rsid w:val="00385EA0"/>
    <w:rsid w:val="0038643B"/>
    <w:rsid w:val="00386862"/>
    <w:rsid w:val="00387E89"/>
    <w:rsid w:val="00390789"/>
    <w:rsid w:val="00391066"/>
    <w:rsid w:val="00391C2F"/>
    <w:rsid w:val="00392006"/>
    <w:rsid w:val="003922A7"/>
    <w:rsid w:val="003923B4"/>
    <w:rsid w:val="00392AC7"/>
    <w:rsid w:val="00393017"/>
    <w:rsid w:val="003938C1"/>
    <w:rsid w:val="00393EDD"/>
    <w:rsid w:val="00394581"/>
    <w:rsid w:val="00394B7F"/>
    <w:rsid w:val="00394DC8"/>
    <w:rsid w:val="00394DCF"/>
    <w:rsid w:val="00395EC8"/>
    <w:rsid w:val="00396064"/>
    <w:rsid w:val="00396399"/>
    <w:rsid w:val="00396837"/>
    <w:rsid w:val="003972B3"/>
    <w:rsid w:val="00397A24"/>
    <w:rsid w:val="003A06D6"/>
    <w:rsid w:val="003A0D04"/>
    <w:rsid w:val="003A0E4A"/>
    <w:rsid w:val="003A1149"/>
    <w:rsid w:val="003A1561"/>
    <w:rsid w:val="003A204B"/>
    <w:rsid w:val="003A2253"/>
    <w:rsid w:val="003A2287"/>
    <w:rsid w:val="003A2825"/>
    <w:rsid w:val="003A33CA"/>
    <w:rsid w:val="003A3FEF"/>
    <w:rsid w:val="003A43CB"/>
    <w:rsid w:val="003A480D"/>
    <w:rsid w:val="003A4870"/>
    <w:rsid w:val="003A5550"/>
    <w:rsid w:val="003A7039"/>
    <w:rsid w:val="003A706D"/>
    <w:rsid w:val="003A73FF"/>
    <w:rsid w:val="003B05B9"/>
    <w:rsid w:val="003B0ED1"/>
    <w:rsid w:val="003B1390"/>
    <w:rsid w:val="003B171B"/>
    <w:rsid w:val="003B19E8"/>
    <w:rsid w:val="003B1A57"/>
    <w:rsid w:val="003B1A80"/>
    <w:rsid w:val="003B1D53"/>
    <w:rsid w:val="003B2637"/>
    <w:rsid w:val="003B295D"/>
    <w:rsid w:val="003B2F93"/>
    <w:rsid w:val="003B30D2"/>
    <w:rsid w:val="003B3628"/>
    <w:rsid w:val="003B3D1E"/>
    <w:rsid w:val="003B3F34"/>
    <w:rsid w:val="003B533E"/>
    <w:rsid w:val="003B5AD0"/>
    <w:rsid w:val="003B5D3D"/>
    <w:rsid w:val="003B6727"/>
    <w:rsid w:val="003B72D0"/>
    <w:rsid w:val="003B743E"/>
    <w:rsid w:val="003B762B"/>
    <w:rsid w:val="003B7887"/>
    <w:rsid w:val="003B7FE0"/>
    <w:rsid w:val="003C0185"/>
    <w:rsid w:val="003C0501"/>
    <w:rsid w:val="003C0709"/>
    <w:rsid w:val="003C0AE7"/>
    <w:rsid w:val="003C0CCD"/>
    <w:rsid w:val="003C123D"/>
    <w:rsid w:val="003C1F5D"/>
    <w:rsid w:val="003C27EB"/>
    <w:rsid w:val="003C2B47"/>
    <w:rsid w:val="003C363C"/>
    <w:rsid w:val="003C3BD3"/>
    <w:rsid w:val="003C3DE4"/>
    <w:rsid w:val="003C496B"/>
    <w:rsid w:val="003C4FEA"/>
    <w:rsid w:val="003C5433"/>
    <w:rsid w:val="003C56CD"/>
    <w:rsid w:val="003C6DE5"/>
    <w:rsid w:val="003C6F71"/>
    <w:rsid w:val="003C72C9"/>
    <w:rsid w:val="003C7529"/>
    <w:rsid w:val="003C7B8D"/>
    <w:rsid w:val="003C7E48"/>
    <w:rsid w:val="003D0020"/>
    <w:rsid w:val="003D068A"/>
    <w:rsid w:val="003D0BCD"/>
    <w:rsid w:val="003D0F84"/>
    <w:rsid w:val="003D1A34"/>
    <w:rsid w:val="003D2677"/>
    <w:rsid w:val="003D26F4"/>
    <w:rsid w:val="003D31BF"/>
    <w:rsid w:val="003D3703"/>
    <w:rsid w:val="003D4D72"/>
    <w:rsid w:val="003D60A7"/>
    <w:rsid w:val="003D6549"/>
    <w:rsid w:val="003D6D55"/>
    <w:rsid w:val="003D77AD"/>
    <w:rsid w:val="003D7A2E"/>
    <w:rsid w:val="003E00D4"/>
    <w:rsid w:val="003E1104"/>
    <w:rsid w:val="003E186F"/>
    <w:rsid w:val="003E1B24"/>
    <w:rsid w:val="003E20A3"/>
    <w:rsid w:val="003E2188"/>
    <w:rsid w:val="003E267F"/>
    <w:rsid w:val="003E2AB9"/>
    <w:rsid w:val="003E2C01"/>
    <w:rsid w:val="003E3375"/>
    <w:rsid w:val="003E37A3"/>
    <w:rsid w:val="003E3B57"/>
    <w:rsid w:val="003E4513"/>
    <w:rsid w:val="003E534B"/>
    <w:rsid w:val="003E5D02"/>
    <w:rsid w:val="003E6179"/>
    <w:rsid w:val="003E6247"/>
    <w:rsid w:val="003E695D"/>
    <w:rsid w:val="003E69C0"/>
    <w:rsid w:val="003E70F1"/>
    <w:rsid w:val="003E7550"/>
    <w:rsid w:val="003E7E7A"/>
    <w:rsid w:val="003F012E"/>
    <w:rsid w:val="003F055A"/>
    <w:rsid w:val="003F06CD"/>
    <w:rsid w:val="003F075C"/>
    <w:rsid w:val="003F0A5D"/>
    <w:rsid w:val="003F153D"/>
    <w:rsid w:val="003F15C2"/>
    <w:rsid w:val="003F1820"/>
    <w:rsid w:val="003F1AFF"/>
    <w:rsid w:val="003F1DBC"/>
    <w:rsid w:val="003F221F"/>
    <w:rsid w:val="003F2290"/>
    <w:rsid w:val="003F24D8"/>
    <w:rsid w:val="003F276F"/>
    <w:rsid w:val="003F2C76"/>
    <w:rsid w:val="003F325B"/>
    <w:rsid w:val="003F33BE"/>
    <w:rsid w:val="003F38D6"/>
    <w:rsid w:val="003F44F1"/>
    <w:rsid w:val="003F52CC"/>
    <w:rsid w:val="003F5F10"/>
    <w:rsid w:val="003F6628"/>
    <w:rsid w:val="003F792B"/>
    <w:rsid w:val="003F7DAB"/>
    <w:rsid w:val="003F7E9A"/>
    <w:rsid w:val="00400004"/>
    <w:rsid w:val="0040021A"/>
    <w:rsid w:val="004004BF"/>
    <w:rsid w:val="00400A0C"/>
    <w:rsid w:val="00401077"/>
    <w:rsid w:val="004012C0"/>
    <w:rsid w:val="004014FB"/>
    <w:rsid w:val="004019C2"/>
    <w:rsid w:val="00402910"/>
    <w:rsid w:val="00402AEE"/>
    <w:rsid w:val="00402C38"/>
    <w:rsid w:val="00403BD3"/>
    <w:rsid w:val="00404D12"/>
    <w:rsid w:val="00405680"/>
    <w:rsid w:val="00405FD8"/>
    <w:rsid w:val="0040688E"/>
    <w:rsid w:val="00406DC9"/>
    <w:rsid w:val="00406E57"/>
    <w:rsid w:val="004077EA"/>
    <w:rsid w:val="0040781E"/>
    <w:rsid w:val="00407F6D"/>
    <w:rsid w:val="004100B8"/>
    <w:rsid w:val="004104B5"/>
    <w:rsid w:val="00410950"/>
    <w:rsid w:val="00410A45"/>
    <w:rsid w:val="00410B72"/>
    <w:rsid w:val="00410EAA"/>
    <w:rsid w:val="00411188"/>
    <w:rsid w:val="00411B93"/>
    <w:rsid w:val="00411D3D"/>
    <w:rsid w:val="00411F11"/>
    <w:rsid w:val="004127DB"/>
    <w:rsid w:val="004129E5"/>
    <w:rsid w:val="00413410"/>
    <w:rsid w:val="00413E4B"/>
    <w:rsid w:val="004145B2"/>
    <w:rsid w:val="0041483E"/>
    <w:rsid w:val="004149BD"/>
    <w:rsid w:val="00414EEA"/>
    <w:rsid w:val="004151C0"/>
    <w:rsid w:val="004154DE"/>
    <w:rsid w:val="0041552B"/>
    <w:rsid w:val="00415615"/>
    <w:rsid w:val="00415E98"/>
    <w:rsid w:val="00415F4D"/>
    <w:rsid w:val="0041627D"/>
    <w:rsid w:val="00416AAC"/>
    <w:rsid w:val="00416D4A"/>
    <w:rsid w:val="00417407"/>
    <w:rsid w:val="00417482"/>
    <w:rsid w:val="004178F4"/>
    <w:rsid w:val="0042018B"/>
    <w:rsid w:val="00420605"/>
    <w:rsid w:val="00420670"/>
    <w:rsid w:val="0042134D"/>
    <w:rsid w:val="004218A9"/>
    <w:rsid w:val="004219B1"/>
    <w:rsid w:val="00421E9C"/>
    <w:rsid w:val="00421FF3"/>
    <w:rsid w:val="00422642"/>
    <w:rsid w:val="00422A9B"/>
    <w:rsid w:val="0042329F"/>
    <w:rsid w:val="00423674"/>
    <w:rsid w:val="00423A64"/>
    <w:rsid w:val="00423ADB"/>
    <w:rsid w:val="00423B64"/>
    <w:rsid w:val="00424658"/>
    <w:rsid w:val="00424664"/>
    <w:rsid w:val="004246A8"/>
    <w:rsid w:val="00424741"/>
    <w:rsid w:val="00424C5C"/>
    <w:rsid w:val="00424DB6"/>
    <w:rsid w:val="00424E5F"/>
    <w:rsid w:val="0042503D"/>
    <w:rsid w:val="00426CC5"/>
    <w:rsid w:val="00427231"/>
    <w:rsid w:val="00427407"/>
    <w:rsid w:val="0042772F"/>
    <w:rsid w:val="00427B41"/>
    <w:rsid w:val="00427FDE"/>
    <w:rsid w:val="00430C65"/>
    <w:rsid w:val="00431428"/>
    <w:rsid w:val="00431466"/>
    <w:rsid w:val="00431659"/>
    <w:rsid w:val="00432054"/>
    <w:rsid w:val="004320E0"/>
    <w:rsid w:val="00432D10"/>
    <w:rsid w:val="00432D30"/>
    <w:rsid w:val="00432EBB"/>
    <w:rsid w:val="0043419D"/>
    <w:rsid w:val="004341E3"/>
    <w:rsid w:val="0043437F"/>
    <w:rsid w:val="004343EC"/>
    <w:rsid w:val="00434DE4"/>
    <w:rsid w:val="00434E15"/>
    <w:rsid w:val="0043532F"/>
    <w:rsid w:val="00435A20"/>
    <w:rsid w:val="00435DF6"/>
    <w:rsid w:val="00436092"/>
    <w:rsid w:val="004362DB"/>
    <w:rsid w:val="0043655F"/>
    <w:rsid w:val="00436D36"/>
    <w:rsid w:val="004374F9"/>
    <w:rsid w:val="00437589"/>
    <w:rsid w:val="0043797D"/>
    <w:rsid w:val="00437984"/>
    <w:rsid w:val="00437AE9"/>
    <w:rsid w:val="00437EF2"/>
    <w:rsid w:val="00437EFB"/>
    <w:rsid w:val="00437FE7"/>
    <w:rsid w:val="004416CA"/>
    <w:rsid w:val="00441A6E"/>
    <w:rsid w:val="004420AD"/>
    <w:rsid w:val="00442193"/>
    <w:rsid w:val="00442490"/>
    <w:rsid w:val="004426D2"/>
    <w:rsid w:val="0044295A"/>
    <w:rsid w:val="00443E84"/>
    <w:rsid w:val="0044415C"/>
    <w:rsid w:val="0044602E"/>
    <w:rsid w:val="00446086"/>
    <w:rsid w:val="00446274"/>
    <w:rsid w:val="00446509"/>
    <w:rsid w:val="00447F80"/>
    <w:rsid w:val="0045006C"/>
    <w:rsid w:val="0045043E"/>
    <w:rsid w:val="0045045A"/>
    <w:rsid w:val="00450597"/>
    <w:rsid w:val="00450CDE"/>
    <w:rsid w:val="00451260"/>
    <w:rsid w:val="004512E5"/>
    <w:rsid w:val="00451380"/>
    <w:rsid w:val="00451411"/>
    <w:rsid w:val="00452644"/>
    <w:rsid w:val="00453A4F"/>
    <w:rsid w:val="00454853"/>
    <w:rsid w:val="00455BEE"/>
    <w:rsid w:val="00455D37"/>
    <w:rsid w:val="00455E25"/>
    <w:rsid w:val="004560EF"/>
    <w:rsid w:val="0045662F"/>
    <w:rsid w:val="00456CCE"/>
    <w:rsid w:val="00456D6B"/>
    <w:rsid w:val="004571D5"/>
    <w:rsid w:val="00457259"/>
    <w:rsid w:val="00457690"/>
    <w:rsid w:val="00457E4B"/>
    <w:rsid w:val="00460507"/>
    <w:rsid w:val="00460969"/>
    <w:rsid w:val="00460C63"/>
    <w:rsid w:val="00460D31"/>
    <w:rsid w:val="004612A2"/>
    <w:rsid w:val="004614CA"/>
    <w:rsid w:val="004614F7"/>
    <w:rsid w:val="00461599"/>
    <w:rsid w:val="00461B2B"/>
    <w:rsid w:val="00462E54"/>
    <w:rsid w:val="00463067"/>
    <w:rsid w:val="0046332E"/>
    <w:rsid w:val="00463DDB"/>
    <w:rsid w:val="004647C3"/>
    <w:rsid w:val="0046500E"/>
    <w:rsid w:val="0046513A"/>
    <w:rsid w:val="00465342"/>
    <w:rsid w:val="0046590A"/>
    <w:rsid w:val="00465B6F"/>
    <w:rsid w:val="00465B98"/>
    <w:rsid w:val="004661F0"/>
    <w:rsid w:val="00466908"/>
    <w:rsid w:val="004669EA"/>
    <w:rsid w:val="00466D5E"/>
    <w:rsid w:val="00466F91"/>
    <w:rsid w:val="004673AE"/>
    <w:rsid w:val="0046767D"/>
    <w:rsid w:val="00467D4A"/>
    <w:rsid w:val="004702D5"/>
    <w:rsid w:val="00470691"/>
    <w:rsid w:val="00470792"/>
    <w:rsid w:val="004708EA"/>
    <w:rsid w:val="00470B42"/>
    <w:rsid w:val="00471128"/>
    <w:rsid w:val="0047112D"/>
    <w:rsid w:val="004715C5"/>
    <w:rsid w:val="00471FC6"/>
    <w:rsid w:val="004723DE"/>
    <w:rsid w:val="0047269E"/>
    <w:rsid w:val="004729BE"/>
    <w:rsid w:val="004729E4"/>
    <w:rsid w:val="0047311E"/>
    <w:rsid w:val="004732B0"/>
    <w:rsid w:val="00474431"/>
    <w:rsid w:val="00475057"/>
    <w:rsid w:val="004751AB"/>
    <w:rsid w:val="00475646"/>
    <w:rsid w:val="00475792"/>
    <w:rsid w:val="00476103"/>
    <w:rsid w:val="00476B85"/>
    <w:rsid w:val="00477197"/>
    <w:rsid w:val="00477BFF"/>
    <w:rsid w:val="0048049B"/>
    <w:rsid w:val="0048240A"/>
    <w:rsid w:val="004824F6"/>
    <w:rsid w:val="004834A3"/>
    <w:rsid w:val="0048392F"/>
    <w:rsid w:val="00483E2C"/>
    <w:rsid w:val="00483EDF"/>
    <w:rsid w:val="00484206"/>
    <w:rsid w:val="004846C2"/>
    <w:rsid w:val="00484966"/>
    <w:rsid w:val="004849B6"/>
    <w:rsid w:val="004853C7"/>
    <w:rsid w:val="004854A3"/>
    <w:rsid w:val="00485969"/>
    <w:rsid w:val="004861A4"/>
    <w:rsid w:val="0048646C"/>
    <w:rsid w:val="004866D7"/>
    <w:rsid w:val="0048746B"/>
    <w:rsid w:val="00487F79"/>
    <w:rsid w:val="0049028D"/>
    <w:rsid w:val="0049116C"/>
    <w:rsid w:val="00491C57"/>
    <w:rsid w:val="00492A43"/>
    <w:rsid w:val="00492C17"/>
    <w:rsid w:val="00493DF6"/>
    <w:rsid w:val="0049450A"/>
    <w:rsid w:val="004945B6"/>
    <w:rsid w:val="00494DE6"/>
    <w:rsid w:val="00495272"/>
    <w:rsid w:val="00495360"/>
    <w:rsid w:val="004954A2"/>
    <w:rsid w:val="00495E60"/>
    <w:rsid w:val="00496453"/>
    <w:rsid w:val="00496EBD"/>
    <w:rsid w:val="004A0151"/>
    <w:rsid w:val="004A09C4"/>
    <w:rsid w:val="004A0E7A"/>
    <w:rsid w:val="004A0F96"/>
    <w:rsid w:val="004A13D4"/>
    <w:rsid w:val="004A15D8"/>
    <w:rsid w:val="004A2A8D"/>
    <w:rsid w:val="004A343B"/>
    <w:rsid w:val="004A4880"/>
    <w:rsid w:val="004A5B91"/>
    <w:rsid w:val="004A5D80"/>
    <w:rsid w:val="004A7184"/>
    <w:rsid w:val="004A7596"/>
    <w:rsid w:val="004B0127"/>
    <w:rsid w:val="004B0595"/>
    <w:rsid w:val="004B0799"/>
    <w:rsid w:val="004B0EC1"/>
    <w:rsid w:val="004B13DD"/>
    <w:rsid w:val="004B15BA"/>
    <w:rsid w:val="004B1A61"/>
    <w:rsid w:val="004B1A62"/>
    <w:rsid w:val="004B1AD5"/>
    <w:rsid w:val="004B1D75"/>
    <w:rsid w:val="004B27EC"/>
    <w:rsid w:val="004B2B26"/>
    <w:rsid w:val="004B3945"/>
    <w:rsid w:val="004B440A"/>
    <w:rsid w:val="004B44CF"/>
    <w:rsid w:val="004B4B5B"/>
    <w:rsid w:val="004B51F5"/>
    <w:rsid w:val="004B5493"/>
    <w:rsid w:val="004B5E97"/>
    <w:rsid w:val="004B5F12"/>
    <w:rsid w:val="004B5FEA"/>
    <w:rsid w:val="004B681D"/>
    <w:rsid w:val="004B6A85"/>
    <w:rsid w:val="004B71AB"/>
    <w:rsid w:val="004B73E4"/>
    <w:rsid w:val="004B78CD"/>
    <w:rsid w:val="004B7F9C"/>
    <w:rsid w:val="004C05DD"/>
    <w:rsid w:val="004C0D98"/>
    <w:rsid w:val="004C0FD6"/>
    <w:rsid w:val="004C10F7"/>
    <w:rsid w:val="004C23FA"/>
    <w:rsid w:val="004C24A9"/>
    <w:rsid w:val="004C2B06"/>
    <w:rsid w:val="004C30C3"/>
    <w:rsid w:val="004C3A3E"/>
    <w:rsid w:val="004C3EF7"/>
    <w:rsid w:val="004C3FBD"/>
    <w:rsid w:val="004C4A97"/>
    <w:rsid w:val="004C4AE7"/>
    <w:rsid w:val="004C4EFB"/>
    <w:rsid w:val="004C60F7"/>
    <w:rsid w:val="004C6124"/>
    <w:rsid w:val="004C664D"/>
    <w:rsid w:val="004C66ED"/>
    <w:rsid w:val="004C670F"/>
    <w:rsid w:val="004C6BA6"/>
    <w:rsid w:val="004C7054"/>
    <w:rsid w:val="004C7409"/>
    <w:rsid w:val="004C782E"/>
    <w:rsid w:val="004C7CE8"/>
    <w:rsid w:val="004D00A5"/>
    <w:rsid w:val="004D0CC6"/>
    <w:rsid w:val="004D146F"/>
    <w:rsid w:val="004D1D0C"/>
    <w:rsid w:val="004D2399"/>
    <w:rsid w:val="004D26D9"/>
    <w:rsid w:val="004D2F0D"/>
    <w:rsid w:val="004D316F"/>
    <w:rsid w:val="004D37A9"/>
    <w:rsid w:val="004D387A"/>
    <w:rsid w:val="004D38B6"/>
    <w:rsid w:val="004D3954"/>
    <w:rsid w:val="004D3C2E"/>
    <w:rsid w:val="004D48E7"/>
    <w:rsid w:val="004D4C8E"/>
    <w:rsid w:val="004D5813"/>
    <w:rsid w:val="004D5ACA"/>
    <w:rsid w:val="004D5FE9"/>
    <w:rsid w:val="004D600F"/>
    <w:rsid w:val="004D6336"/>
    <w:rsid w:val="004D6C2C"/>
    <w:rsid w:val="004D6C81"/>
    <w:rsid w:val="004D6F62"/>
    <w:rsid w:val="004D747F"/>
    <w:rsid w:val="004D7EB2"/>
    <w:rsid w:val="004D7FA5"/>
    <w:rsid w:val="004E07F1"/>
    <w:rsid w:val="004E0E79"/>
    <w:rsid w:val="004E1A2E"/>
    <w:rsid w:val="004E2108"/>
    <w:rsid w:val="004E2809"/>
    <w:rsid w:val="004E2E13"/>
    <w:rsid w:val="004E3C67"/>
    <w:rsid w:val="004E4337"/>
    <w:rsid w:val="004E5F1F"/>
    <w:rsid w:val="004E5F8E"/>
    <w:rsid w:val="004E65CD"/>
    <w:rsid w:val="004E6C47"/>
    <w:rsid w:val="004E755D"/>
    <w:rsid w:val="004F0B74"/>
    <w:rsid w:val="004F1237"/>
    <w:rsid w:val="004F234E"/>
    <w:rsid w:val="004F24C4"/>
    <w:rsid w:val="004F2BD1"/>
    <w:rsid w:val="004F3103"/>
    <w:rsid w:val="004F3150"/>
    <w:rsid w:val="004F3299"/>
    <w:rsid w:val="004F3448"/>
    <w:rsid w:val="004F3505"/>
    <w:rsid w:val="004F3E01"/>
    <w:rsid w:val="004F3F19"/>
    <w:rsid w:val="004F41F8"/>
    <w:rsid w:val="004F4C4F"/>
    <w:rsid w:val="004F54DB"/>
    <w:rsid w:val="004F59EF"/>
    <w:rsid w:val="004F5FD5"/>
    <w:rsid w:val="004F6A7C"/>
    <w:rsid w:val="004F7012"/>
    <w:rsid w:val="004F7248"/>
    <w:rsid w:val="005002BB"/>
    <w:rsid w:val="005014AB"/>
    <w:rsid w:val="005015FE"/>
    <w:rsid w:val="00501C58"/>
    <w:rsid w:val="00502080"/>
    <w:rsid w:val="00502D21"/>
    <w:rsid w:val="00502D6A"/>
    <w:rsid w:val="00503020"/>
    <w:rsid w:val="00503FA6"/>
    <w:rsid w:val="00504816"/>
    <w:rsid w:val="00504943"/>
    <w:rsid w:val="00504A15"/>
    <w:rsid w:val="0050552F"/>
    <w:rsid w:val="00505885"/>
    <w:rsid w:val="00506209"/>
    <w:rsid w:val="00506C17"/>
    <w:rsid w:val="00506DE8"/>
    <w:rsid w:val="005075CB"/>
    <w:rsid w:val="00507711"/>
    <w:rsid w:val="005079AE"/>
    <w:rsid w:val="00507BA1"/>
    <w:rsid w:val="00507C2B"/>
    <w:rsid w:val="00507E19"/>
    <w:rsid w:val="00507EF5"/>
    <w:rsid w:val="005102DB"/>
    <w:rsid w:val="00510708"/>
    <w:rsid w:val="00510817"/>
    <w:rsid w:val="00510B74"/>
    <w:rsid w:val="005113BA"/>
    <w:rsid w:val="00511729"/>
    <w:rsid w:val="0051209B"/>
    <w:rsid w:val="0051228E"/>
    <w:rsid w:val="00512649"/>
    <w:rsid w:val="00513365"/>
    <w:rsid w:val="00513BE2"/>
    <w:rsid w:val="005144B2"/>
    <w:rsid w:val="00517294"/>
    <w:rsid w:val="00517589"/>
    <w:rsid w:val="00517660"/>
    <w:rsid w:val="00517DAB"/>
    <w:rsid w:val="00520BAA"/>
    <w:rsid w:val="00521591"/>
    <w:rsid w:val="00521D6B"/>
    <w:rsid w:val="005223EE"/>
    <w:rsid w:val="0052351B"/>
    <w:rsid w:val="00524A55"/>
    <w:rsid w:val="0052675F"/>
    <w:rsid w:val="00526CF6"/>
    <w:rsid w:val="0052787C"/>
    <w:rsid w:val="00530209"/>
    <w:rsid w:val="00530846"/>
    <w:rsid w:val="00530A9B"/>
    <w:rsid w:val="00531009"/>
    <w:rsid w:val="0053106F"/>
    <w:rsid w:val="00531AFA"/>
    <w:rsid w:val="00532514"/>
    <w:rsid w:val="0053355D"/>
    <w:rsid w:val="00534B9E"/>
    <w:rsid w:val="00534D19"/>
    <w:rsid w:val="00534F36"/>
    <w:rsid w:val="005351F7"/>
    <w:rsid w:val="005357D1"/>
    <w:rsid w:val="00535A88"/>
    <w:rsid w:val="00536A8B"/>
    <w:rsid w:val="00537639"/>
    <w:rsid w:val="00537AAE"/>
    <w:rsid w:val="0054010B"/>
    <w:rsid w:val="00540FF0"/>
    <w:rsid w:val="0054118F"/>
    <w:rsid w:val="00541406"/>
    <w:rsid w:val="0054188C"/>
    <w:rsid w:val="00542843"/>
    <w:rsid w:val="005432B0"/>
    <w:rsid w:val="00543530"/>
    <w:rsid w:val="0054378D"/>
    <w:rsid w:val="0054458F"/>
    <w:rsid w:val="00544820"/>
    <w:rsid w:val="00544865"/>
    <w:rsid w:val="00544A7E"/>
    <w:rsid w:val="00544C2A"/>
    <w:rsid w:val="005450C4"/>
    <w:rsid w:val="005450EB"/>
    <w:rsid w:val="00545A98"/>
    <w:rsid w:val="00545B31"/>
    <w:rsid w:val="00545D30"/>
    <w:rsid w:val="00545EA7"/>
    <w:rsid w:val="0054611C"/>
    <w:rsid w:val="00546284"/>
    <w:rsid w:val="0054628E"/>
    <w:rsid w:val="00546917"/>
    <w:rsid w:val="00546F6F"/>
    <w:rsid w:val="00547159"/>
    <w:rsid w:val="005471DE"/>
    <w:rsid w:val="0055023F"/>
    <w:rsid w:val="005503F4"/>
    <w:rsid w:val="0055288C"/>
    <w:rsid w:val="00552CBF"/>
    <w:rsid w:val="005533D4"/>
    <w:rsid w:val="005535E8"/>
    <w:rsid w:val="0055454C"/>
    <w:rsid w:val="00554C69"/>
    <w:rsid w:val="00554E46"/>
    <w:rsid w:val="005553DE"/>
    <w:rsid w:val="00555452"/>
    <w:rsid w:val="00555843"/>
    <w:rsid w:val="0055594B"/>
    <w:rsid w:val="00555C3A"/>
    <w:rsid w:val="0055687F"/>
    <w:rsid w:val="00557353"/>
    <w:rsid w:val="00557A57"/>
    <w:rsid w:val="00560306"/>
    <w:rsid w:val="00560D4E"/>
    <w:rsid w:val="00561EDA"/>
    <w:rsid w:val="005631DB"/>
    <w:rsid w:val="00563EA2"/>
    <w:rsid w:val="00564352"/>
    <w:rsid w:val="00564D0D"/>
    <w:rsid w:val="005652E5"/>
    <w:rsid w:val="0056544B"/>
    <w:rsid w:val="0056545A"/>
    <w:rsid w:val="00565D2A"/>
    <w:rsid w:val="0056646E"/>
    <w:rsid w:val="00566CFA"/>
    <w:rsid w:val="00566E5B"/>
    <w:rsid w:val="005675B9"/>
    <w:rsid w:val="005675CA"/>
    <w:rsid w:val="0056764B"/>
    <w:rsid w:val="005676CA"/>
    <w:rsid w:val="00567BC8"/>
    <w:rsid w:val="0057010C"/>
    <w:rsid w:val="005712C6"/>
    <w:rsid w:val="005714D7"/>
    <w:rsid w:val="005717BC"/>
    <w:rsid w:val="00571EAA"/>
    <w:rsid w:val="00572122"/>
    <w:rsid w:val="00572E19"/>
    <w:rsid w:val="005735A5"/>
    <w:rsid w:val="0057385C"/>
    <w:rsid w:val="0057391A"/>
    <w:rsid w:val="00573BBB"/>
    <w:rsid w:val="00573C90"/>
    <w:rsid w:val="0057494D"/>
    <w:rsid w:val="00575381"/>
    <w:rsid w:val="00575798"/>
    <w:rsid w:val="00575ECB"/>
    <w:rsid w:val="005768FE"/>
    <w:rsid w:val="00577207"/>
    <w:rsid w:val="0057789D"/>
    <w:rsid w:val="005778CB"/>
    <w:rsid w:val="005778CD"/>
    <w:rsid w:val="00577E60"/>
    <w:rsid w:val="005812AC"/>
    <w:rsid w:val="0058157F"/>
    <w:rsid w:val="005817D4"/>
    <w:rsid w:val="005818D8"/>
    <w:rsid w:val="00581C50"/>
    <w:rsid w:val="00582144"/>
    <w:rsid w:val="00582C38"/>
    <w:rsid w:val="005830F6"/>
    <w:rsid w:val="005837C8"/>
    <w:rsid w:val="0058395A"/>
    <w:rsid w:val="00584777"/>
    <w:rsid w:val="005853EA"/>
    <w:rsid w:val="00585661"/>
    <w:rsid w:val="00585D98"/>
    <w:rsid w:val="005861FA"/>
    <w:rsid w:val="00586B0B"/>
    <w:rsid w:val="00587620"/>
    <w:rsid w:val="0058788F"/>
    <w:rsid w:val="005878DD"/>
    <w:rsid w:val="00587EE0"/>
    <w:rsid w:val="0059062D"/>
    <w:rsid w:val="005907D6"/>
    <w:rsid w:val="005918DF"/>
    <w:rsid w:val="0059296A"/>
    <w:rsid w:val="00592D62"/>
    <w:rsid w:val="00593427"/>
    <w:rsid w:val="0059376E"/>
    <w:rsid w:val="00593A8E"/>
    <w:rsid w:val="00593ADE"/>
    <w:rsid w:val="00593C76"/>
    <w:rsid w:val="00594D4E"/>
    <w:rsid w:val="00595AB2"/>
    <w:rsid w:val="00595F08"/>
    <w:rsid w:val="005966B6"/>
    <w:rsid w:val="0059709E"/>
    <w:rsid w:val="005973B7"/>
    <w:rsid w:val="005975B1"/>
    <w:rsid w:val="005977D6"/>
    <w:rsid w:val="00597B89"/>
    <w:rsid w:val="00597E92"/>
    <w:rsid w:val="005A00DC"/>
    <w:rsid w:val="005A0D97"/>
    <w:rsid w:val="005A0F47"/>
    <w:rsid w:val="005A0FB5"/>
    <w:rsid w:val="005A1702"/>
    <w:rsid w:val="005A248A"/>
    <w:rsid w:val="005A25E6"/>
    <w:rsid w:val="005A2DCE"/>
    <w:rsid w:val="005A3533"/>
    <w:rsid w:val="005A377F"/>
    <w:rsid w:val="005A3C14"/>
    <w:rsid w:val="005A41EF"/>
    <w:rsid w:val="005A4A4D"/>
    <w:rsid w:val="005A50F0"/>
    <w:rsid w:val="005A564D"/>
    <w:rsid w:val="005A5692"/>
    <w:rsid w:val="005A5BBC"/>
    <w:rsid w:val="005A5F30"/>
    <w:rsid w:val="005A6375"/>
    <w:rsid w:val="005A6413"/>
    <w:rsid w:val="005A6F64"/>
    <w:rsid w:val="005A6FB1"/>
    <w:rsid w:val="005A7512"/>
    <w:rsid w:val="005A7703"/>
    <w:rsid w:val="005A7A69"/>
    <w:rsid w:val="005A7BBC"/>
    <w:rsid w:val="005A7BEB"/>
    <w:rsid w:val="005A7CB1"/>
    <w:rsid w:val="005A7D89"/>
    <w:rsid w:val="005B02D9"/>
    <w:rsid w:val="005B078D"/>
    <w:rsid w:val="005B080E"/>
    <w:rsid w:val="005B10DF"/>
    <w:rsid w:val="005B27E6"/>
    <w:rsid w:val="005B30E6"/>
    <w:rsid w:val="005B4290"/>
    <w:rsid w:val="005B4326"/>
    <w:rsid w:val="005B4D4D"/>
    <w:rsid w:val="005B4ED4"/>
    <w:rsid w:val="005B51D1"/>
    <w:rsid w:val="005B6412"/>
    <w:rsid w:val="005B650A"/>
    <w:rsid w:val="005B6FF5"/>
    <w:rsid w:val="005B72FB"/>
    <w:rsid w:val="005B74AF"/>
    <w:rsid w:val="005B7F8D"/>
    <w:rsid w:val="005C001D"/>
    <w:rsid w:val="005C0209"/>
    <w:rsid w:val="005C04A3"/>
    <w:rsid w:val="005C0AEE"/>
    <w:rsid w:val="005C0B33"/>
    <w:rsid w:val="005C15DF"/>
    <w:rsid w:val="005C1926"/>
    <w:rsid w:val="005C248D"/>
    <w:rsid w:val="005C25BE"/>
    <w:rsid w:val="005C2A27"/>
    <w:rsid w:val="005C2DA5"/>
    <w:rsid w:val="005C2FEA"/>
    <w:rsid w:val="005C35A9"/>
    <w:rsid w:val="005C36D6"/>
    <w:rsid w:val="005C38C3"/>
    <w:rsid w:val="005C3ACD"/>
    <w:rsid w:val="005C3AE9"/>
    <w:rsid w:val="005C3FFE"/>
    <w:rsid w:val="005C42E6"/>
    <w:rsid w:val="005C458C"/>
    <w:rsid w:val="005C4853"/>
    <w:rsid w:val="005C49EF"/>
    <w:rsid w:val="005C56F1"/>
    <w:rsid w:val="005C57CB"/>
    <w:rsid w:val="005C59FF"/>
    <w:rsid w:val="005C6366"/>
    <w:rsid w:val="005C65ED"/>
    <w:rsid w:val="005C6671"/>
    <w:rsid w:val="005C6DEF"/>
    <w:rsid w:val="005C6E44"/>
    <w:rsid w:val="005C7620"/>
    <w:rsid w:val="005C7F65"/>
    <w:rsid w:val="005D0EBC"/>
    <w:rsid w:val="005D13A0"/>
    <w:rsid w:val="005D1940"/>
    <w:rsid w:val="005D1D27"/>
    <w:rsid w:val="005D1DE5"/>
    <w:rsid w:val="005D25D5"/>
    <w:rsid w:val="005D26CC"/>
    <w:rsid w:val="005D2E54"/>
    <w:rsid w:val="005D2F9A"/>
    <w:rsid w:val="005D3181"/>
    <w:rsid w:val="005D40BA"/>
    <w:rsid w:val="005D422C"/>
    <w:rsid w:val="005D4395"/>
    <w:rsid w:val="005D5DEA"/>
    <w:rsid w:val="005D60B2"/>
    <w:rsid w:val="005D6953"/>
    <w:rsid w:val="005D6CF9"/>
    <w:rsid w:val="005D7886"/>
    <w:rsid w:val="005E00A4"/>
    <w:rsid w:val="005E0C7D"/>
    <w:rsid w:val="005E131F"/>
    <w:rsid w:val="005E1598"/>
    <w:rsid w:val="005E17FE"/>
    <w:rsid w:val="005E2211"/>
    <w:rsid w:val="005E2564"/>
    <w:rsid w:val="005E26DE"/>
    <w:rsid w:val="005E2A55"/>
    <w:rsid w:val="005E32C9"/>
    <w:rsid w:val="005E3B69"/>
    <w:rsid w:val="005E460E"/>
    <w:rsid w:val="005E512F"/>
    <w:rsid w:val="005E5747"/>
    <w:rsid w:val="005E578F"/>
    <w:rsid w:val="005E6620"/>
    <w:rsid w:val="005E6B01"/>
    <w:rsid w:val="005E776A"/>
    <w:rsid w:val="005E77B1"/>
    <w:rsid w:val="005F0719"/>
    <w:rsid w:val="005F07A9"/>
    <w:rsid w:val="005F084E"/>
    <w:rsid w:val="005F13F9"/>
    <w:rsid w:val="005F163D"/>
    <w:rsid w:val="005F22C0"/>
    <w:rsid w:val="005F28B0"/>
    <w:rsid w:val="005F3790"/>
    <w:rsid w:val="005F3AE5"/>
    <w:rsid w:val="005F4A92"/>
    <w:rsid w:val="005F564E"/>
    <w:rsid w:val="005F56BD"/>
    <w:rsid w:val="005F6287"/>
    <w:rsid w:val="005F6322"/>
    <w:rsid w:val="005F6A39"/>
    <w:rsid w:val="005F6D0E"/>
    <w:rsid w:val="005F7041"/>
    <w:rsid w:val="005F7BC2"/>
    <w:rsid w:val="006012BD"/>
    <w:rsid w:val="00601945"/>
    <w:rsid w:val="00601FC8"/>
    <w:rsid w:val="00602740"/>
    <w:rsid w:val="00602EA5"/>
    <w:rsid w:val="00603A0D"/>
    <w:rsid w:val="00603BB0"/>
    <w:rsid w:val="00604049"/>
    <w:rsid w:val="006048C3"/>
    <w:rsid w:val="00604A6A"/>
    <w:rsid w:val="00604B97"/>
    <w:rsid w:val="00604EC6"/>
    <w:rsid w:val="006062F5"/>
    <w:rsid w:val="0060683B"/>
    <w:rsid w:val="00606D18"/>
    <w:rsid w:val="006107F3"/>
    <w:rsid w:val="006111D3"/>
    <w:rsid w:val="006116C4"/>
    <w:rsid w:val="00611BEC"/>
    <w:rsid w:val="006124FF"/>
    <w:rsid w:val="0061316E"/>
    <w:rsid w:val="0061480A"/>
    <w:rsid w:val="006148A1"/>
    <w:rsid w:val="0061498E"/>
    <w:rsid w:val="00615612"/>
    <w:rsid w:val="00615993"/>
    <w:rsid w:val="00615DCF"/>
    <w:rsid w:val="0061656C"/>
    <w:rsid w:val="00616C12"/>
    <w:rsid w:val="00617092"/>
    <w:rsid w:val="00621DB8"/>
    <w:rsid w:val="00622701"/>
    <w:rsid w:val="00622FFB"/>
    <w:rsid w:val="00623F7A"/>
    <w:rsid w:val="00623FBA"/>
    <w:rsid w:val="00624357"/>
    <w:rsid w:val="00624E98"/>
    <w:rsid w:val="006250FC"/>
    <w:rsid w:val="00625328"/>
    <w:rsid w:val="006253C5"/>
    <w:rsid w:val="006259C7"/>
    <w:rsid w:val="00626EBD"/>
    <w:rsid w:val="006276DE"/>
    <w:rsid w:val="006300EF"/>
    <w:rsid w:val="00630567"/>
    <w:rsid w:val="0063077C"/>
    <w:rsid w:val="00631505"/>
    <w:rsid w:val="00631511"/>
    <w:rsid w:val="00631C96"/>
    <w:rsid w:val="0063201F"/>
    <w:rsid w:val="00632158"/>
    <w:rsid w:val="00632780"/>
    <w:rsid w:val="00632EE5"/>
    <w:rsid w:val="00634700"/>
    <w:rsid w:val="0063479C"/>
    <w:rsid w:val="006348C6"/>
    <w:rsid w:val="00634B2F"/>
    <w:rsid w:val="00634DC2"/>
    <w:rsid w:val="00635613"/>
    <w:rsid w:val="00635663"/>
    <w:rsid w:val="00635931"/>
    <w:rsid w:val="006366D3"/>
    <w:rsid w:val="00636A3F"/>
    <w:rsid w:val="00636A58"/>
    <w:rsid w:val="00636B25"/>
    <w:rsid w:val="00636C7D"/>
    <w:rsid w:val="006373E8"/>
    <w:rsid w:val="00637A89"/>
    <w:rsid w:val="00637C35"/>
    <w:rsid w:val="00640AB9"/>
    <w:rsid w:val="00640E11"/>
    <w:rsid w:val="00640E47"/>
    <w:rsid w:val="006417F9"/>
    <w:rsid w:val="00641F3B"/>
    <w:rsid w:val="0064208A"/>
    <w:rsid w:val="00642920"/>
    <w:rsid w:val="00642BDA"/>
    <w:rsid w:val="00643CC9"/>
    <w:rsid w:val="00643D53"/>
    <w:rsid w:val="00643EDD"/>
    <w:rsid w:val="006441BE"/>
    <w:rsid w:val="006445E4"/>
    <w:rsid w:val="0064510C"/>
    <w:rsid w:val="0064566C"/>
    <w:rsid w:val="00645733"/>
    <w:rsid w:val="00645DA2"/>
    <w:rsid w:val="00651057"/>
    <w:rsid w:val="006515A9"/>
    <w:rsid w:val="0065163B"/>
    <w:rsid w:val="006518FD"/>
    <w:rsid w:val="00652184"/>
    <w:rsid w:val="00652307"/>
    <w:rsid w:val="00652817"/>
    <w:rsid w:val="006531E8"/>
    <w:rsid w:val="00653642"/>
    <w:rsid w:val="00653850"/>
    <w:rsid w:val="00653BA0"/>
    <w:rsid w:val="006540CF"/>
    <w:rsid w:val="006545C9"/>
    <w:rsid w:val="00654741"/>
    <w:rsid w:val="00654D91"/>
    <w:rsid w:val="00654E8C"/>
    <w:rsid w:val="00654FDA"/>
    <w:rsid w:val="00655367"/>
    <w:rsid w:val="00656208"/>
    <w:rsid w:val="00656781"/>
    <w:rsid w:val="006570DA"/>
    <w:rsid w:val="00657671"/>
    <w:rsid w:val="006576B5"/>
    <w:rsid w:val="00657ACA"/>
    <w:rsid w:val="006602A5"/>
    <w:rsid w:val="0066121C"/>
    <w:rsid w:val="00661687"/>
    <w:rsid w:val="00661880"/>
    <w:rsid w:val="00662086"/>
    <w:rsid w:val="0066218D"/>
    <w:rsid w:val="006634C2"/>
    <w:rsid w:val="00663BA6"/>
    <w:rsid w:val="00663E4E"/>
    <w:rsid w:val="00663EF1"/>
    <w:rsid w:val="00664909"/>
    <w:rsid w:val="00664F6D"/>
    <w:rsid w:val="0066544B"/>
    <w:rsid w:val="0066576F"/>
    <w:rsid w:val="00666735"/>
    <w:rsid w:val="006667CD"/>
    <w:rsid w:val="00666D2C"/>
    <w:rsid w:val="00667D30"/>
    <w:rsid w:val="0067017B"/>
    <w:rsid w:val="006709F9"/>
    <w:rsid w:val="00671274"/>
    <w:rsid w:val="00671FC7"/>
    <w:rsid w:val="0067257F"/>
    <w:rsid w:val="00672D45"/>
    <w:rsid w:val="006730CE"/>
    <w:rsid w:val="006743FE"/>
    <w:rsid w:val="00674448"/>
    <w:rsid w:val="006746B8"/>
    <w:rsid w:val="0067548D"/>
    <w:rsid w:val="006754BE"/>
    <w:rsid w:val="00675FD0"/>
    <w:rsid w:val="006761F0"/>
    <w:rsid w:val="0067670F"/>
    <w:rsid w:val="006767E7"/>
    <w:rsid w:val="006772D9"/>
    <w:rsid w:val="0067768D"/>
    <w:rsid w:val="00677D15"/>
    <w:rsid w:val="006805C7"/>
    <w:rsid w:val="00680BE0"/>
    <w:rsid w:val="00680E6F"/>
    <w:rsid w:val="00681556"/>
    <w:rsid w:val="006819C0"/>
    <w:rsid w:val="006823CA"/>
    <w:rsid w:val="006825B5"/>
    <w:rsid w:val="00682C6A"/>
    <w:rsid w:val="00682F63"/>
    <w:rsid w:val="00683059"/>
    <w:rsid w:val="006832A2"/>
    <w:rsid w:val="00683419"/>
    <w:rsid w:val="00683B89"/>
    <w:rsid w:val="00684BA6"/>
    <w:rsid w:val="00684CF0"/>
    <w:rsid w:val="00684F7A"/>
    <w:rsid w:val="0068643A"/>
    <w:rsid w:val="006864B5"/>
    <w:rsid w:val="00687992"/>
    <w:rsid w:val="006879AD"/>
    <w:rsid w:val="00687D40"/>
    <w:rsid w:val="006903AA"/>
    <w:rsid w:val="00690496"/>
    <w:rsid w:val="00690696"/>
    <w:rsid w:val="00690C0E"/>
    <w:rsid w:val="00691878"/>
    <w:rsid w:val="00691A77"/>
    <w:rsid w:val="00691BAF"/>
    <w:rsid w:val="00692489"/>
    <w:rsid w:val="006925BF"/>
    <w:rsid w:val="00692C75"/>
    <w:rsid w:val="00693681"/>
    <w:rsid w:val="00693A99"/>
    <w:rsid w:val="00693E70"/>
    <w:rsid w:val="006940F9"/>
    <w:rsid w:val="00694106"/>
    <w:rsid w:val="006942C6"/>
    <w:rsid w:val="006945BE"/>
    <w:rsid w:val="00694791"/>
    <w:rsid w:val="006949A1"/>
    <w:rsid w:val="006949BE"/>
    <w:rsid w:val="0069503F"/>
    <w:rsid w:val="006957F6"/>
    <w:rsid w:val="00696DAB"/>
    <w:rsid w:val="00697382"/>
    <w:rsid w:val="006979A8"/>
    <w:rsid w:val="006A05B1"/>
    <w:rsid w:val="006A19CB"/>
    <w:rsid w:val="006A1E4D"/>
    <w:rsid w:val="006A1F77"/>
    <w:rsid w:val="006A231E"/>
    <w:rsid w:val="006A25E6"/>
    <w:rsid w:val="006A26A6"/>
    <w:rsid w:val="006A2E44"/>
    <w:rsid w:val="006A2FD0"/>
    <w:rsid w:val="006A302E"/>
    <w:rsid w:val="006A3171"/>
    <w:rsid w:val="006A3244"/>
    <w:rsid w:val="006A32E1"/>
    <w:rsid w:val="006A37CD"/>
    <w:rsid w:val="006A4222"/>
    <w:rsid w:val="006A4A46"/>
    <w:rsid w:val="006A4DB3"/>
    <w:rsid w:val="006A61CD"/>
    <w:rsid w:val="006A682C"/>
    <w:rsid w:val="006A6BD2"/>
    <w:rsid w:val="006A7882"/>
    <w:rsid w:val="006A7932"/>
    <w:rsid w:val="006A7D50"/>
    <w:rsid w:val="006A7EE0"/>
    <w:rsid w:val="006B0C99"/>
    <w:rsid w:val="006B0DAC"/>
    <w:rsid w:val="006B12D7"/>
    <w:rsid w:val="006B1C27"/>
    <w:rsid w:val="006B2638"/>
    <w:rsid w:val="006B27A6"/>
    <w:rsid w:val="006B29D5"/>
    <w:rsid w:val="006B328C"/>
    <w:rsid w:val="006B43E4"/>
    <w:rsid w:val="006B453D"/>
    <w:rsid w:val="006B45BB"/>
    <w:rsid w:val="006B464B"/>
    <w:rsid w:val="006B4799"/>
    <w:rsid w:val="006B49E4"/>
    <w:rsid w:val="006B4DA1"/>
    <w:rsid w:val="006B52EB"/>
    <w:rsid w:val="006B5ADC"/>
    <w:rsid w:val="006B5BE0"/>
    <w:rsid w:val="006B601C"/>
    <w:rsid w:val="006B60A7"/>
    <w:rsid w:val="006B6683"/>
    <w:rsid w:val="006B6B7A"/>
    <w:rsid w:val="006B703B"/>
    <w:rsid w:val="006B764C"/>
    <w:rsid w:val="006B7BEF"/>
    <w:rsid w:val="006B7DEB"/>
    <w:rsid w:val="006B7F64"/>
    <w:rsid w:val="006C0607"/>
    <w:rsid w:val="006C0C3F"/>
    <w:rsid w:val="006C0CF8"/>
    <w:rsid w:val="006C0ED8"/>
    <w:rsid w:val="006C144A"/>
    <w:rsid w:val="006C16B9"/>
    <w:rsid w:val="006C1A28"/>
    <w:rsid w:val="006C301C"/>
    <w:rsid w:val="006C3158"/>
    <w:rsid w:val="006C3C8C"/>
    <w:rsid w:val="006C4347"/>
    <w:rsid w:val="006C43A2"/>
    <w:rsid w:val="006C4B60"/>
    <w:rsid w:val="006C5013"/>
    <w:rsid w:val="006C56D9"/>
    <w:rsid w:val="006C57FC"/>
    <w:rsid w:val="006C660E"/>
    <w:rsid w:val="006C6E9F"/>
    <w:rsid w:val="006C6F6F"/>
    <w:rsid w:val="006C75BF"/>
    <w:rsid w:val="006C7B74"/>
    <w:rsid w:val="006C7E37"/>
    <w:rsid w:val="006D0E2A"/>
    <w:rsid w:val="006D13BC"/>
    <w:rsid w:val="006D155C"/>
    <w:rsid w:val="006D23F5"/>
    <w:rsid w:val="006D2488"/>
    <w:rsid w:val="006D270A"/>
    <w:rsid w:val="006D3087"/>
    <w:rsid w:val="006D36D0"/>
    <w:rsid w:val="006D37F8"/>
    <w:rsid w:val="006D3D58"/>
    <w:rsid w:val="006D3FB6"/>
    <w:rsid w:val="006D4365"/>
    <w:rsid w:val="006D4516"/>
    <w:rsid w:val="006D46F0"/>
    <w:rsid w:val="006D499A"/>
    <w:rsid w:val="006D49D7"/>
    <w:rsid w:val="006D5119"/>
    <w:rsid w:val="006D53B6"/>
    <w:rsid w:val="006D549E"/>
    <w:rsid w:val="006D6046"/>
    <w:rsid w:val="006D6D01"/>
    <w:rsid w:val="006D77A7"/>
    <w:rsid w:val="006D77CB"/>
    <w:rsid w:val="006E11E7"/>
    <w:rsid w:val="006E127E"/>
    <w:rsid w:val="006E163E"/>
    <w:rsid w:val="006E1A22"/>
    <w:rsid w:val="006E24EC"/>
    <w:rsid w:val="006E2AC6"/>
    <w:rsid w:val="006E2C55"/>
    <w:rsid w:val="006E30B4"/>
    <w:rsid w:val="006E43AC"/>
    <w:rsid w:val="006E4D44"/>
    <w:rsid w:val="006E5882"/>
    <w:rsid w:val="006E59CD"/>
    <w:rsid w:val="006E5B3D"/>
    <w:rsid w:val="006E5FA6"/>
    <w:rsid w:val="006E703E"/>
    <w:rsid w:val="006E7D22"/>
    <w:rsid w:val="006F045A"/>
    <w:rsid w:val="006F1640"/>
    <w:rsid w:val="006F1C8F"/>
    <w:rsid w:val="006F2063"/>
    <w:rsid w:val="006F267C"/>
    <w:rsid w:val="006F2D4A"/>
    <w:rsid w:val="006F323D"/>
    <w:rsid w:val="006F38E7"/>
    <w:rsid w:val="006F413F"/>
    <w:rsid w:val="006F415A"/>
    <w:rsid w:val="006F4B74"/>
    <w:rsid w:val="006F52F7"/>
    <w:rsid w:val="006F5A7F"/>
    <w:rsid w:val="006F5F9B"/>
    <w:rsid w:val="006F6B6B"/>
    <w:rsid w:val="006F6F42"/>
    <w:rsid w:val="006F7000"/>
    <w:rsid w:val="006F7480"/>
    <w:rsid w:val="006F74F1"/>
    <w:rsid w:val="006F7AE7"/>
    <w:rsid w:val="0070038F"/>
    <w:rsid w:val="0070075A"/>
    <w:rsid w:val="007009B1"/>
    <w:rsid w:val="00701000"/>
    <w:rsid w:val="00701059"/>
    <w:rsid w:val="00701D29"/>
    <w:rsid w:val="0070223E"/>
    <w:rsid w:val="007022EC"/>
    <w:rsid w:val="00702768"/>
    <w:rsid w:val="0070279C"/>
    <w:rsid w:val="00702F43"/>
    <w:rsid w:val="00703617"/>
    <w:rsid w:val="0070376B"/>
    <w:rsid w:val="00704293"/>
    <w:rsid w:val="00704C99"/>
    <w:rsid w:val="00704F33"/>
    <w:rsid w:val="007058EC"/>
    <w:rsid w:val="00706C48"/>
    <w:rsid w:val="007072BF"/>
    <w:rsid w:val="00711052"/>
    <w:rsid w:val="0071161D"/>
    <w:rsid w:val="0071322F"/>
    <w:rsid w:val="00714057"/>
    <w:rsid w:val="007140A6"/>
    <w:rsid w:val="00714A63"/>
    <w:rsid w:val="007157AA"/>
    <w:rsid w:val="0071626C"/>
    <w:rsid w:val="00716982"/>
    <w:rsid w:val="00716FE2"/>
    <w:rsid w:val="007173B4"/>
    <w:rsid w:val="00717507"/>
    <w:rsid w:val="0072005D"/>
    <w:rsid w:val="007202F8"/>
    <w:rsid w:val="00720460"/>
    <w:rsid w:val="0072085E"/>
    <w:rsid w:val="007212D8"/>
    <w:rsid w:val="00722572"/>
    <w:rsid w:val="00722BCC"/>
    <w:rsid w:val="007234E1"/>
    <w:rsid w:val="00723938"/>
    <w:rsid w:val="00723AB3"/>
    <w:rsid w:val="00723C12"/>
    <w:rsid w:val="00723C6E"/>
    <w:rsid w:val="007245DA"/>
    <w:rsid w:val="00724D41"/>
    <w:rsid w:val="00724E66"/>
    <w:rsid w:val="00725398"/>
    <w:rsid w:val="007255F0"/>
    <w:rsid w:val="0072600C"/>
    <w:rsid w:val="007260BE"/>
    <w:rsid w:val="0072667E"/>
    <w:rsid w:val="00726BEC"/>
    <w:rsid w:val="007270E6"/>
    <w:rsid w:val="0072769C"/>
    <w:rsid w:val="00727C6E"/>
    <w:rsid w:val="0073005F"/>
    <w:rsid w:val="00730280"/>
    <w:rsid w:val="0073031B"/>
    <w:rsid w:val="0073074A"/>
    <w:rsid w:val="00730776"/>
    <w:rsid w:val="007309EC"/>
    <w:rsid w:val="00731E1D"/>
    <w:rsid w:val="00732188"/>
    <w:rsid w:val="0073264A"/>
    <w:rsid w:val="00732800"/>
    <w:rsid w:val="00732A4E"/>
    <w:rsid w:val="0073332B"/>
    <w:rsid w:val="007335A8"/>
    <w:rsid w:val="00734836"/>
    <w:rsid w:val="00734B0F"/>
    <w:rsid w:val="00734D4C"/>
    <w:rsid w:val="0073504D"/>
    <w:rsid w:val="0073551B"/>
    <w:rsid w:val="007355E6"/>
    <w:rsid w:val="00735896"/>
    <w:rsid w:val="00737C7B"/>
    <w:rsid w:val="00737D01"/>
    <w:rsid w:val="00737E6D"/>
    <w:rsid w:val="00740DFA"/>
    <w:rsid w:val="0074141B"/>
    <w:rsid w:val="00741611"/>
    <w:rsid w:val="0074204B"/>
    <w:rsid w:val="00742CEA"/>
    <w:rsid w:val="007439F6"/>
    <w:rsid w:val="00743DC0"/>
    <w:rsid w:val="00743DFE"/>
    <w:rsid w:val="0074400D"/>
    <w:rsid w:val="0074405E"/>
    <w:rsid w:val="0074441C"/>
    <w:rsid w:val="007454A4"/>
    <w:rsid w:val="0074565B"/>
    <w:rsid w:val="00746389"/>
    <w:rsid w:val="0074638D"/>
    <w:rsid w:val="0074644C"/>
    <w:rsid w:val="00747125"/>
    <w:rsid w:val="00750015"/>
    <w:rsid w:val="007504D2"/>
    <w:rsid w:val="00750695"/>
    <w:rsid w:val="00751C37"/>
    <w:rsid w:val="00751F04"/>
    <w:rsid w:val="00752357"/>
    <w:rsid w:val="007524D6"/>
    <w:rsid w:val="007524D8"/>
    <w:rsid w:val="00752F5F"/>
    <w:rsid w:val="0075302F"/>
    <w:rsid w:val="00753645"/>
    <w:rsid w:val="00753A79"/>
    <w:rsid w:val="00753C47"/>
    <w:rsid w:val="007544A6"/>
    <w:rsid w:val="007547AF"/>
    <w:rsid w:val="00755597"/>
    <w:rsid w:val="00755A93"/>
    <w:rsid w:val="00755F5D"/>
    <w:rsid w:val="00755FD8"/>
    <w:rsid w:val="007562E7"/>
    <w:rsid w:val="00757991"/>
    <w:rsid w:val="00760069"/>
    <w:rsid w:val="0076022B"/>
    <w:rsid w:val="007609F2"/>
    <w:rsid w:val="0076289C"/>
    <w:rsid w:val="00762C70"/>
    <w:rsid w:val="00763295"/>
    <w:rsid w:val="007637F7"/>
    <w:rsid w:val="0076413C"/>
    <w:rsid w:val="00764221"/>
    <w:rsid w:val="00764834"/>
    <w:rsid w:val="00764C01"/>
    <w:rsid w:val="00765972"/>
    <w:rsid w:val="00765AFB"/>
    <w:rsid w:val="00765BF4"/>
    <w:rsid w:val="00766145"/>
    <w:rsid w:val="00766588"/>
    <w:rsid w:val="00766804"/>
    <w:rsid w:val="00766FF9"/>
    <w:rsid w:val="007670EC"/>
    <w:rsid w:val="00767207"/>
    <w:rsid w:val="00767349"/>
    <w:rsid w:val="007674FE"/>
    <w:rsid w:val="00767918"/>
    <w:rsid w:val="00767C93"/>
    <w:rsid w:val="007700F2"/>
    <w:rsid w:val="0077021B"/>
    <w:rsid w:val="007702B4"/>
    <w:rsid w:val="00770692"/>
    <w:rsid w:val="00770959"/>
    <w:rsid w:val="00770E3D"/>
    <w:rsid w:val="00771337"/>
    <w:rsid w:val="00771B6B"/>
    <w:rsid w:val="00771D1F"/>
    <w:rsid w:val="00772DA1"/>
    <w:rsid w:val="00772DA3"/>
    <w:rsid w:val="00773972"/>
    <w:rsid w:val="007740E0"/>
    <w:rsid w:val="0077426C"/>
    <w:rsid w:val="00774FDB"/>
    <w:rsid w:val="007750DE"/>
    <w:rsid w:val="007752B2"/>
    <w:rsid w:val="00777AD2"/>
    <w:rsid w:val="00780143"/>
    <w:rsid w:val="007807AB"/>
    <w:rsid w:val="007817C7"/>
    <w:rsid w:val="00782398"/>
    <w:rsid w:val="007826F8"/>
    <w:rsid w:val="007827AE"/>
    <w:rsid w:val="00782C87"/>
    <w:rsid w:val="00783804"/>
    <w:rsid w:val="00783F11"/>
    <w:rsid w:val="00784362"/>
    <w:rsid w:val="0078453E"/>
    <w:rsid w:val="00784DA6"/>
    <w:rsid w:val="0078510F"/>
    <w:rsid w:val="007851ED"/>
    <w:rsid w:val="007859C1"/>
    <w:rsid w:val="007859D2"/>
    <w:rsid w:val="007862B0"/>
    <w:rsid w:val="007863A2"/>
    <w:rsid w:val="00786E3D"/>
    <w:rsid w:val="00786ED2"/>
    <w:rsid w:val="00790BFD"/>
    <w:rsid w:val="00790CF5"/>
    <w:rsid w:val="00790EE0"/>
    <w:rsid w:val="00791293"/>
    <w:rsid w:val="007917D5"/>
    <w:rsid w:val="007919E6"/>
    <w:rsid w:val="00791DF1"/>
    <w:rsid w:val="00791E5E"/>
    <w:rsid w:val="00791E76"/>
    <w:rsid w:val="0079300A"/>
    <w:rsid w:val="007932CC"/>
    <w:rsid w:val="007932F9"/>
    <w:rsid w:val="007934EE"/>
    <w:rsid w:val="00793911"/>
    <w:rsid w:val="00793A76"/>
    <w:rsid w:val="00794165"/>
    <w:rsid w:val="00794B2B"/>
    <w:rsid w:val="00795269"/>
    <w:rsid w:val="00795BC3"/>
    <w:rsid w:val="00795CAF"/>
    <w:rsid w:val="00795F71"/>
    <w:rsid w:val="0079688F"/>
    <w:rsid w:val="00796AA0"/>
    <w:rsid w:val="00797097"/>
    <w:rsid w:val="00797300"/>
    <w:rsid w:val="00797E8F"/>
    <w:rsid w:val="007A0457"/>
    <w:rsid w:val="007A089C"/>
    <w:rsid w:val="007A1027"/>
    <w:rsid w:val="007A107F"/>
    <w:rsid w:val="007A1F9E"/>
    <w:rsid w:val="007A2722"/>
    <w:rsid w:val="007A2950"/>
    <w:rsid w:val="007A2CA7"/>
    <w:rsid w:val="007A30EA"/>
    <w:rsid w:val="007A32D6"/>
    <w:rsid w:val="007A39C7"/>
    <w:rsid w:val="007A406C"/>
    <w:rsid w:val="007A47B0"/>
    <w:rsid w:val="007A5216"/>
    <w:rsid w:val="007A543C"/>
    <w:rsid w:val="007A54C9"/>
    <w:rsid w:val="007A5ACC"/>
    <w:rsid w:val="007A641F"/>
    <w:rsid w:val="007A6492"/>
    <w:rsid w:val="007A6A70"/>
    <w:rsid w:val="007A6BFB"/>
    <w:rsid w:val="007A6F3C"/>
    <w:rsid w:val="007A72F6"/>
    <w:rsid w:val="007A747A"/>
    <w:rsid w:val="007A7581"/>
    <w:rsid w:val="007A77E4"/>
    <w:rsid w:val="007A786D"/>
    <w:rsid w:val="007A7942"/>
    <w:rsid w:val="007B0316"/>
    <w:rsid w:val="007B0421"/>
    <w:rsid w:val="007B0E3F"/>
    <w:rsid w:val="007B121D"/>
    <w:rsid w:val="007B160F"/>
    <w:rsid w:val="007B24B5"/>
    <w:rsid w:val="007B2E1E"/>
    <w:rsid w:val="007B398D"/>
    <w:rsid w:val="007B3DC7"/>
    <w:rsid w:val="007B4692"/>
    <w:rsid w:val="007B4A85"/>
    <w:rsid w:val="007B4B17"/>
    <w:rsid w:val="007B5043"/>
    <w:rsid w:val="007B5754"/>
    <w:rsid w:val="007B57C3"/>
    <w:rsid w:val="007B5D62"/>
    <w:rsid w:val="007B61AA"/>
    <w:rsid w:val="007B6904"/>
    <w:rsid w:val="007B6CEF"/>
    <w:rsid w:val="007B6DF8"/>
    <w:rsid w:val="007B6F90"/>
    <w:rsid w:val="007B7EC9"/>
    <w:rsid w:val="007C0793"/>
    <w:rsid w:val="007C08AE"/>
    <w:rsid w:val="007C09CD"/>
    <w:rsid w:val="007C0D95"/>
    <w:rsid w:val="007C10A7"/>
    <w:rsid w:val="007C1E2D"/>
    <w:rsid w:val="007C1EBF"/>
    <w:rsid w:val="007C2D81"/>
    <w:rsid w:val="007C2F06"/>
    <w:rsid w:val="007C32D8"/>
    <w:rsid w:val="007C3556"/>
    <w:rsid w:val="007C3E0D"/>
    <w:rsid w:val="007C4000"/>
    <w:rsid w:val="007C4A42"/>
    <w:rsid w:val="007C4C31"/>
    <w:rsid w:val="007C51BC"/>
    <w:rsid w:val="007C5F64"/>
    <w:rsid w:val="007C62D5"/>
    <w:rsid w:val="007C6A5B"/>
    <w:rsid w:val="007C7385"/>
    <w:rsid w:val="007C7A99"/>
    <w:rsid w:val="007C7B54"/>
    <w:rsid w:val="007C7DB4"/>
    <w:rsid w:val="007C7FDB"/>
    <w:rsid w:val="007D060A"/>
    <w:rsid w:val="007D0795"/>
    <w:rsid w:val="007D22CA"/>
    <w:rsid w:val="007D2928"/>
    <w:rsid w:val="007D2C49"/>
    <w:rsid w:val="007D3E8A"/>
    <w:rsid w:val="007D484F"/>
    <w:rsid w:val="007D49E4"/>
    <w:rsid w:val="007D4C4F"/>
    <w:rsid w:val="007D5C93"/>
    <w:rsid w:val="007D6054"/>
    <w:rsid w:val="007D6850"/>
    <w:rsid w:val="007D69ED"/>
    <w:rsid w:val="007D6B0D"/>
    <w:rsid w:val="007D6B3F"/>
    <w:rsid w:val="007D7159"/>
    <w:rsid w:val="007D7F06"/>
    <w:rsid w:val="007D7FB8"/>
    <w:rsid w:val="007E0601"/>
    <w:rsid w:val="007E19D3"/>
    <w:rsid w:val="007E1C90"/>
    <w:rsid w:val="007E2958"/>
    <w:rsid w:val="007E3B7D"/>
    <w:rsid w:val="007E54B3"/>
    <w:rsid w:val="007E5A1E"/>
    <w:rsid w:val="007E5E81"/>
    <w:rsid w:val="007E62A6"/>
    <w:rsid w:val="007E6733"/>
    <w:rsid w:val="007E6EC9"/>
    <w:rsid w:val="007E7129"/>
    <w:rsid w:val="007E7154"/>
    <w:rsid w:val="007E747D"/>
    <w:rsid w:val="007E7A3A"/>
    <w:rsid w:val="007F19D0"/>
    <w:rsid w:val="007F1B1A"/>
    <w:rsid w:val="007F1BAE"/>
    <w:rsid w:val="007F1E2A"/>
    <w:rsid w:val="007F20AE"/>
    <w:rsid w:val="007F270A"/>
    <w:rsid w:val="007F2CA5"/>
    <w:rsid w:val="007F30DE"/>
    <w:rsid w:val="007F3371"/>
    <w:rsid w:val="007F37C7"/>
    <w:rsid w:val="007F3C09"/>
    <w:rsid w:val="007F49A1"/>
    <w:rsid w:val="007F4A9C"/>
    <w:rsid w:val="007F4C3C"/>
    <w:rsid w:val="007F6128"/>
    <w:rsid w:val="007F6365"/>
    <w:rsid w:val="007F6E6C"/>
    <w:rsid w:val="007F7ECA"/>
    <w:rsid w:val="008002B1"/>
    <w:rsid w:val="008007D0"/>
    <w:rsid w:val="00800985"/>
    <w:rsid w:val="00800C04"/>
    <w:rsid w:val="00800E40"/>
    <w:rsid w:val="00800F9D"/>
    <w:rsid w:val="00801CA5"/>
    <w:rsid w:val="00802233"/>
    <w:rsid w:val="008041F7"/>
    <w:rsid w:val="008045E1"/>
    <w:rsid w:val="00804E73"/>
    <w:rsid w:val="008054DF"/>
    <w:rsid w:val="008059D7"/>
    <w:rsid w:val="00805BE7"/>
    <w:rsid w:val="00810254"/>
    <w:rsid w:val="00810700"/>
    <w:rsid w:val="00811572"/>
    <w:rsid w:val="008118F1"/>
    <w:rsid w:val="00811BED"/>
    <w:rsid w:val="0081297B"/>
    <w:rsid w:val="00813596"/>
    <w:rsid w:val="00813702"/>
    <w:rsid w:val="00813F1F"/>
    <w:rsid w:val="00814407"/>
    <w:rsid w:val="008150B7"/>
    <w:rsid w:val="008157ED"/>
    <w:rsid w:val="008157FA"/>
    <w:rsid w:val="00815D75"/>
    <w:rsid w:val="0081685F"/>
    <w:rsid w:val="008175F5"/>
    <w:rsid w:val="00817DFF"/>
    <w:rsid w:val="008201F4"/>
    <w:rsid w:val="0082027E"/>
    <w:rsid w:val="008203E2"/>
    <w:rsid w:val="00821748"/>
    <w:rsid w:val="008224F2"/>
    <w:rsid w:val="00822B37"/>
    <w:rsid w:val="00822F18"/>
    <w:rsid w:val="00822F8F"/>
    <w:rsid w:val="00822FB8"/>
    <w:rsid w:val="00823884"/>
    <w:rsid w:val="00823AB9"/>
    <w:rsid w:val="00823E1D"/>
    <w:rsid w:val="008245C2"/>
    <w:rsid w:val="008245F3"/>
    <w:rsid w:val="008247B4"/>
    <w:rsid w:val="00824CCD"/>
    <w:rsid w:val="00825DAC"/>
    <w:rsid w:val="008263B8"/>
    <w:rsid w:val="00826446"/>
    <w:rsid w:val="00826461"/>
    <w:rsid w:val="00827CD7"/>
    <w:rsid w:val="008300BC"/>
    <w:rsid w:val="0083025A"/>
    <w:rsid w:val="008304AC"/>
    <w:rsid w:val="00830BC8"/>
    <w:rsid w:val="0083111D"/>
    <w:rsid w:val="008312A6"/>
    <w:rsid w:val="00831D52"/>
    <w:rsid w:val="00831E44"/>
    <w:rsid w:val="00831F75"/>
    <w:rsid w:val="00832CCF"/>
    <w:rsid w:val="00833822"/>
    <w:rsid w:val="00833B45"/>
    <w:rsid w:val="00833F82"/>
    <w:rsid w:val="00834EFB"/>
    <w:rsid w:val="00835D1F"/>
    <w:rsid w:val="008365CB"/>
    <w:rsid w:val="008378AC"/>
    <w:rsid w:val="00837BFE"/>
    <w:rsid w:val="00837E21"/>
    <w:rsid w:val="00837F19"/>
    <w:rsid w:val="00840349"/>
    <w:rsid w:val="00841A2E"/>
    <w:rsid w:val="00841AE6"/>
    <w:rsid w:val="00841F96"/>
    <w:rsid w:val="00842080"/>
    <w:rsid w:val="00842120"/>
    <w:rsid w:val="00843123"/>
    <w:rsid w:val="008432B3"/>
    <w:rsid w:val="00843FF3"/>
    <w:rsid w:val="0084430C"/>
    <w:rsid w:val="0084468F"/>
    <w:rsid w:val="00844763"/>
    <w:rsid w:val="0084495A"/>
    <w:rsid w:val="00844EA3"/>
    <w:rsid w:val="00844F0A"/>
    <w:rsid w:val="00844FBB"/>
    <w:rsid w:val="008451C5"/>
    <w:rsid w:val="0084743B"/>
    <w:rsid w:val="00847732"/>
    <w:rsid w:val="00847C53"/>
    <w:rsid w:val="008504E6"/>
    <w:rsid w:val="008505CE"/>
    <w:rsid w:val="008509B7"/>
    <w:rsid w:val="00850FC4"/>
    <w:rsid w:val="00851E51"/>
    <w:rsid w:val="0085208B"/>
    <w:rsid w:val="008520A7"/>
    <w:rsid w:val="0085271A"/>
    <w:rsid w:val="0085319F"/>
    <w:rsid w:val="00853960"/>
    <w:rsid w:val="0085446A"/>
    <w:rsid w:val="00854842"/>
    <w:rsid w:val="0085517D"/>
    <w:rsid w:val="0085571A"/>
    <w:rsid w:val="00855ADF"/>
    <w:rsid w:val="008560B8"/>
    <w:rsid w:val="00856237"/>
    <w:rsid w:val="008565F0"/>
    <w:rsid w:val="0085684D"/>
    <w:rsid w:val="00856DC2"/>
    <w:rsid w:val="0085753C"/>
    <w:rsid w:val="0085788E"/>
    <w:rsid w:val="00857A3A"/>
    <w:rsid w:val="00857B66"/>
    <w:rsid w:val="00857DE7"/>
    <w:rsid w:val="00857E08"/>
    <w:rsid w:val="0086008E"/>
    <w:rsid w:val="00861102"/>
    <w:rsid w:val="00861110"/>
    <w:rsid w:val="0086151F"/>
    <w:rsid w:val="008621FC"/>
    <w:rsid w:val="00862387"/>
    <w:rsid w:val="008623D9"/>
    <w:rsid w:val="00862494"/>
    <w:rsid w:val="00862757"/>
    <w:rsid w:val="0086337A"/>
    <w:rsid w:val="00864410"/>
    <w:rsid w:val="0086444D"/>
    <w:rsid w:val="00864D27"/>
    <w:rsid w:val="00865BA5"/>
    <w:rsid w:val="008661AE"/>
    <w:rsid w:val="00866434"/>
    <w:rsid w:val="00866809"/>
    <w:rsid w:val="00866AD2"/>
    <w:rsid w:val="00867E95"/>
    <w:rsid w:val="00867E9D"/>
    <w:rsid w:val="0087075E"/>
    <w:rsid w:val="0087076F"/>
    <w:rsid w:val="00870E4D"/>
    <w:rsid w:val="00871218"/>
    <w:rsid w:val="00872249"/>
    <w:rsid w:val="00872472"/>
    <w:rsid w:val="00872660"/>
    <w:rsid w:val="00872664"/>
    <w:rsid w:val="00872A05"/>
    <w:rsid w:val="0087307F"/>
    <w:rsid w:val="0087345E"/>
    <w:rsid w:val="00874277"/>
    <w:rsid w:val="00874DA0"/>
    <w:rsid w:val="008757F7"/>
    <w:rsid w:val="00875F90"/>
    <w:rsid w:val="008765DA"/>
    <w:rsid w:val="0087675F"/>
    <w:rsid w:val="00876979"/>
    <w:rsid w:val="00876AEE"/>
    <w:rsid w:val="008778EE"/>
    <w:rsid w:val="00877C82"/>
    <w:rsid w:val="008801DA"/>
    <w:rsid w:val="008804C4"/>
    <w:rsid w:val="00880F97"/>
    <w:rsid w:val="008815A8"/>
    <w:rsid w:val="00881949"/>
    <w:rsid w:val="00882996"/>
    <w:rsid w:val="00882C3E"/>
    <w:rsid w:val="00882D01"/>
    <w:rsid w:val="00882D68"/>
    <w:rsid w:val="00883005"/>
    <w:rsid w:val="0088378F"/>
    <w:rsid w:val="008839D6"/>
    <w:rsid w:val="00883DB7"/>
    <w:rsid w:val="00884EBA"/>
    <w:rsid w:val="008853BA"/>
    <w:rsid w:val="0088568D"/>
    <w:rsid w:val="00885A12"/>
    <w:rsid w:val="00886878"/>
    <w:rsid w:val="00886945"/>
    <w:rsid w:val="00887237"/>
    <w:rsid w:val="008872B9"/>
    <w:rsid w:val="008873FA"/>
    <w:rsid w:val="00887D13"/>
    <w:rsid w:val="00887E08"/>
    <w:rsid w:val="00890B75"/>
    <w:rsid w:val="00890D98"/>
    <w:rsid w:val="00890E5D"/>
    <w:rsid w:val="008910E5"/>
    <w:rsid w:val="00891720"/>
    <w:rsid w:val="00891F61"/>
    <w:rsid w:val="008925D6"/>
    <w:rsid w:val="00892AF4"/>
    <w:rsid w:val="00892C46"/>
    <w:rsid w:val="00892F1B"/>
    <w:rsid w:val="00893679"/>
    <w:rsid w:val="00893D10"/>
    <w:rsid w:val="00894091"/>
    <w:rsid w:val="008943E0"/>
    <w:rsid w:val="00894A67"/>
    <w:rsid w:val="00894AE0"/>
    <w:rsid w:val="008952AE"/>
    <w:rsid w:val="00896149"/>
    <w:rsid w:val="00896314"/>
    <w:rsid w:val="00896B15"/>
    <w:rsid w:val="00896F4F"/>
    <w:rsid w:val="00896F85"/>
    <w:rsid w:val="008973E7"/>
    <w:rsid w:val="008974BC"/>
    <w:rsid w:val="00897863"/>
    <w:rsid w:val="00897D6E"/>
    <w:rsid w:val="008A0BB7"/>
    <w:rsid w:val="008A0C9E"/>
    <w:rsid w:val="008A0D1A"/>
    <w:rsid w:val="008A0DB4"/>
    <w:rsid w:val="008A1105"/>
    <w:rsid w:val="008A274D"/>
    <w:rsid w:val="008A282D"/>
    <w:rsid w:val="008A3A58"/>
    <w:rsid w:val="008A3D3A"/>
    <w:rsid w:val="008A3F50"/>
    <w:rsid w:val="008A4393"/>
    <w:rsid w:val="008A470E"/>
    <w:rsid w:val="008A4DBE"/>
    <w:rsid w:val="008A50FE"/>
    <w:rsid w:val="008A5146"/>
    <w:rsid w:val="008A5A7D"/>
    <w:rsid w:val="008A6045"/>
    <w:rsid w:val="008A62E1"/>
    <w:rsid w:val="008A652A"/>
    <w:rsid w:val="008A65EB"/>
    <w:rsid w:val="008A6761"/>
    <w:rsid w:val="008A71B0"/>
    <w:rsid w:val="008A78B6"/>
    <w:rsid w:val="008A7CE2"/>
    <w:rsid w:val="008A7E64"/>
    <w:rsid w:val="008B00FB"/>
    <w:rsid w:val="008B1145"/>
    <w:rsid w:val="008B18A3"/>
    <w:rsid w:val="008B3499"/>
    <w:rsid w:val="008B367F"/>
    <w:rsid w:val="008B509C"/>
    <w:rsid w:val="008B5106"/>
    <w:rsid w:val="008B7499"/>
    <w:rsid w:val="008B750C"/>
    <w:rsid w:val="008B7E0D"/>
    <w:rsid w:val="008C05C0"/>
    <w:rsid w:val="008C08B6"/>
    <w:rsid w:val="008C2890"/>
    <w:rsid w:val="008C2FB9"/>
    <w:rsid w:val="008C3397"/>
    <w:rsid w:val="008C3A75"/>
    <w:rsid w:val="008C5002"/>
    <w:rsid w:val="008C604C"/>
    <w:rsid w:val="008C67ED"/>
    <w:rsid w:val="008C735F"/>
    <w:rsid w:val="008C7C4F"/>
    <w:rsid w:val="008C7D65"/>
    <w:rsid w:val="008C7EB8"/>
    <w:rsid w:val="008D00C5"/>
    <w:rsid w:val="008D037C"/>
    <w:rsid w:val="008D0782"/>
    <w:rsid w:val="008D121C"/>
    <w:rsid w:val="008D1B47"/>
    <w:rsid w:val="008D26D2"/>
    <w:rsid w:val="008D2A20"/>
    <w:rsid w:val="008D2A84"/>
    <w:rsid w:val="008D2E13"/>
    <w:rsid w:val="008D3861"/>
    <w:rsid w:val="008D413B"/>
    <w:rsid w:val="008D4171"/>
    <w:rsid w:val="008D44BE"/>
    <w:rsid w:val="008D454C"/>
    <w:rsid w:val="008D4A2A"/>
    <w:rsid w:val="008D5F16"/>
    <w:rsid w:val="008D74E0"/>
    <w:rsid w:val="008E051A"/>
    <w:rsid w:val="008E1B6F"/>
    <w:rsid w:val="008E2167"/>
    <w:rsid w:val="008E329C"/>
    <w:rsid w:val="008E36E4"/>
    <w:rsid w:val="008E4258"/>
    <w:rsid w:val="008E4F29"/>
    <w:rsid w:val="008E54A6"/>
    <w:rsid w:val="008E565E"/>
    <w:rsid w:val="008E69F4"/>
    <w:rsid w:val="008E72D8"/>
    <w:rsid w:val="008E7506"/>
    <w:rsid w:val="008E750F"/>
    <w:rsid w:val="008E7CCE"/>
    <w:rsid w:val="008F0470"/>
    <w:rsid w:val="008F0C08"/>
    <w:rsid w:val="008F19D0"/>
    <w:rsid w:val="008F25A6"/>
    <w:rsid w:val="008F2C83"/>
    <w:rsid w:val="008F30DB"/>
    <w:rsid w:val="008F31FF"/>
    <w:rsid w:val="008F3693"/>
    <w:rsid w:val="008F388D"/>
    <w:rsid w:val="008F39A4"/>
    <w:rsid w:val="008F3B04"/>
    <w:rsid w:val="008F3FD2"/>
    <w:rsid w:val="008F430B"/>
    <w:rsid w:val="008F487D"/>
    <w:rsid w:val="008F4ABC"/>
    <w:rsid w:val="008F4F8C"/>
    <w:rsid w:val="008F54F2"/>
    <w:rsid w:val="008F5509"/>
    <w:rsid w:val="008F56A8"/>
    <w:rsid w:val="008F56EA"/>
    <w:rsid w:val="008F56FD"/>
    <w:rsid w:val="008F5CCD"/>
    <w:rsid w:val="008F5D3C"/>
    <w:rsid w:val="008F6488"/>
    <w:rsid w:val="008F64C3"/>
    <w:rsid w:val="008F753C"/>
    <w:rsid w:val="00900C5D"/>
    <w:rsid w:val="00900CCF"/>
    <w:rsid w:val="00900D66"/>
    <w:rsid w:val="0090152A"/>
    <w:rsid w:val="00902384"/>
    <w:rsid w:val="00903B3B"/>
    <w:rsid w:val="0090450B"/>
    <w:rsid w:val="009046A4"/>
    <w:rsid w:val="00904728"/>
    <w:rsid w:val="00904D3B"/>
    <w:rsid w:val="00904F24"/>
    <w:rsid w:val="009052FA"/>
    <w:rsid w:val="0090580A"/>
    <w:rsid w:val="00906B9B"/>
    <w:rsid w:val="00906FA9"/>
    <w:rsid w:val="00907101"/>
    <w:rsid w:val="00907488"/>
    <w:rsid w:val="0090749B"/>
    <w:rsid w:val="009075B5"/>
    <w:rsid w:val="0090781E"/>
    <w:rsid w:val="00907C12"/>
    <w:rsid w:val="00910842"/>
    <w:rsid w:val="00910C00"/>
    <w:rsid w:val="0091182E"/>
    <w:rsid w:val="00911A37"/>
    <w:rsid w:val="00912127"/>
    <w:rsid w:val="00912605"/>
    <w:rsid w:val="00912A5A"/>
    <w:rsid w:val="00912C91"/>
    <w:rsid w:val="00912CFB"/>
    <w:rsid w:val="00913549"/>
    <w:rsid w:val="0091371A"/>
    <w:rsid w:val="00913FE7"/>
    <w:rsid w:val="0091482B"/>
    <w:rsid w:val="0091494D"/>
    <w:rsid w:val="00914A35"/>
    <w:rsid w:val="00914B96"/>
    <w:rsid w:val="009157DF"/>
    <w:rsid w:val="00915DA7"/>
    <w:rsid w:val="009169EE"/>
    <w:rsid w:val="00917404"/>
    <w:rsid w:val="00917F55"/>
    <w:rsid w:val="009207B5"/>
    <w:rsid w:val="00920856"/>
    <w:rsid w:val="00921341"/>
    <w:rsid w:val="00921619"/>
    <w:rsid w:val="009224FD"/>
    <w:rsid w:val="00922BBB"/>
    <w:rsid w:val="00922E3C"/>
    <w:rsid w:val="00923814"/>
    <w:rsid w:val="00923C56"/>
    <w:rsid w:val="00924789"/>
    <w:rsid w:val="00924987"/>
    <w:rsid w:val="009252C4"/>
    <w:rsid w:val="009254A0"/>
    <w:rsid w:val="00926395"/>
    <w:rsid w:val="00926761"/>
    <w:rsid w:val="00926840"/>
    <w:rsid w:val="0092762B"/>
    <w:rsid w:val="00927A3C"/>
    <w:rsid w:val="00927B9C"/>
    <w:rsid w:val="00927C78"/>
    <w:rsid w:val="0093045F"/>
    <w:rsid w:val="00930571"/>
    <w:rsid w:val="00930A58"/>
    <w:rsid w:val="0093131C"/>
    <w:rsid w:val="009318B0"/>
    <w:rsid w:val="009320ED"/>
    <w:rsid w:val="009326DF"/>
    <w:rsid w:val="00932779"/>
    <w:rsid w:val="009327D8"/>
    <w:rsid w:val="00933182"/>
    <w:rsid w:val="00933DAA"/>
    <w:rsid w:val="009343D3"/>
    <w:rsid w:val="00935949"/>
    <w:rsid w:val="00935B4C"/>
    <w:rsid w:val="0093610E"/>
    <w:rsid w:val="009367C0"/>
    <w:rsid w:val="00936CA9"/>
    <w:rsid w:val="00937565"/>
    <w:rsid w:val="00937AC2"/>
    <w:rsid w:val="00940233"/>
    <w:rsid w:val="009406CB"/>
    <w:rsid w:val="00940845"/>
    <w:rsid w:val="0094100B"/>
    <w:rsid w:val="00941340"/>
    <w:rsid w:val="009414C5"/>
    <w:rsid w:val="009415FF"/>
    <w:rsid w:val="009418DF"/>
    <w:rsid w:val="00942441"/>
    <w:rsid w:val="00942D5E"/>
    <w:rsid w:val="0094381F"/>
    <w:rsid w:val="00943BEF"/>
    <w:rsid w:val="00943FC3"/>
    <w:rsid w:val="0094457E"/>
    <w:rsid w:val="00944731"/>
    <w:rsid w:val="009455F6"/>
    <w:rsid w:val="009475CC"/>
    <w:rsid w:val="00947BE4"/>
    <w:rsid w:val="00947C9F"/>
    <w:rsid w:val="00947EDD"/>
    <w:rsid w:val="00950A31"/>
    <w:rsid w:val="00950D61"/>
    <w:rsid w:val="009516B1"/>
    <w:rsid w:val="00951B5C"/>
    <w:rsid w:val="00951DAE"/>
    <w:rsid w:val="00951F04"/>
    <w:rsid w:val="0095292C"/>
    <w:rsid w:val="00952A8A"/>
    <w:rsid w:val="00952ACA"/>
    <w:rsid w:val="009533D4"/>
    <w:rsid w:val="0095419A"/>
    <w:rsid w:val="00954A9C"/>
    <w:rsid w:val="00954CC4"/>
    <w:rsid w:val="00955185"/>
    <w:rsid w:val="009559CE"/>
    <w:rsid w:val="00956365"/>
    <w:rsid w:val="00956787"/>
    <w:rsid w:val="009569EF"/>
    <w:rsid w:val="00956FE8"/>
    <w:rsid w:val="00960B47"/>
    <w:rsid w:val="00960E23"/>
    <w:rsid w:val="009610B7"/>
    <w:rsid w:val="00961195"/>
    <w:rsid w:val="0096143A"/>
    <w:rsid w:val="00961579"/>
    <w:rsid w:val="009616C3"/>
    <w:rsid w:val="00961965"/>
    <w:rsid w:val="00961D16"/>
    <w:rsid w:val="00961E6B"/>
    <w:rsid w:val="00962006"/>
    <w:rsid w:val="009626C1"/>
    <w:rsid w:val="00962C6B"/>
    <w:rsid w:val="00963819"/>
    <w:rsid w:val="00963C1B"/>
    <w:rsid w:val="00963D39"/>
    <w:rsid w:val="00964283"/>
    <w:rsid w:val="00964547"/>
    <w:rsid w:val="00964D7E"/>
    <w:rsid w:val="00964EFB"/>
    <w:rsid w:val="009656E9"/>
    <w:rsid w:val="00965D5C"/>
    <w:rsid w:val="00965FA8"/>
    <w:rsid w:val="0096621B"/>
    <w:rsid w:val="00967591"/>
    <w:rsid w:val="00967913"/>
    <w:rsid w:val="00967E1C"/>
    <w:rsid w:val="00970294"/>
    <w:rsid w:val="0097034E"/>
    <w:rsid w:val="009705A3"/>
    <w:rsid w:val="009709F5"/>
    <w:rsid w:val="00970DC8"/>
    <w:rsid w:val="009716DC"/>
    <w:rsid w:val="0097188C"/>
    <w:rsid w:val="009719A7"/>
    <w:rsid w:val="00972495"/>
    <w:rsid w:val="009725CA"/>
    <w:rsid w:val="00972856"/>
    <w:rsid w:val="00972995"/>
    <w:rsid w:val="00972B4A"/>
    <w:rsid w:val="00973B78"/>
    <w:rsid w:val="00973D8D"/>
    <w:rsid w:val="00973E00"/>
    <w:rsid w:val="009746B7"/>
    <w:rsid w:val="009751B9"/>
    <w:rsid w:val="00975ACC"/>
    <w:rsid w:val="00976D5C"/>
    <w:rsid w:val="00977500"/>
    <w:rsid w:val="00980059"/>
    <w:rsid w:val="00980221"/>
    <w:rsid w:val="0098049B"/>
    <w:rsid w:val="009808B2"/>
    <w:rsid w:val="009817CD"/>
    <w:rsid w:val="00981D2C"/>
    <w:rsid w:val="009822E4"/>
    <w:rsid w:val="00982AA5"/>
    <w:rsid w:val="00982E20"/>
    <w:rsid w:val="00983B18"/>
    <w:rsid w:val="00983C69"/>
    <w:rsid w:val="00984134"/>
    <w:rsid w:val="00985485"/>
    <w:rsid w:val="00985497"/>
    <w:rsid w:val="009856A1"/>
    <w:rsid w:val="00985D21"/>
    <w:rsid w:val="00986B42"/>
    <w:rsid w:val="0098706F"/>
    <w:rsid w:val="00987392"/>
    <w:rsid w:val="009874EF"/>
    <w:rsid w:val="00987ECD"/>
    <w:rsid w:val="00990130"/>
    <w:rsid w:val="00990C3B"/>
    <w:rsid w:val="00991005"/>
    <w:rsid w:val="009914C3"/>
    <w:rsid w:val="00991E57"/>
    <w:rsid w:val="00991F4E"/>
    <w:rsid w:val="0099279F"/>
    <w:rsid w:val="00993443"/>
    <w:rsid w:val="00993750"/>
    <w:rsid w:val="00994D79"/>
    <w:rsid w:val="009955CE"/>
    <w:rsid w:val="00995A3F"/>
    <w:rsid w:val="00995BF4"/>
    <w:rsid w:val="00996374"/>
    <w:rsid w:val="00996630"/>
    <w:rsid w:val="00996B9D"/>
    <w:rsid w:val="009970CF"/>
    <w:rsid w:val="00997588"/>
    <w:rsid w:val="00997B5A"/>
    <w:rsid w:val="00997C1C"/>
    <w:rsid w:val="00997FD3"/>
    <w:rsid w:val="009A0542"/>
    <w:rsid w:val="009A06AD"/>
    <w:rsid w:val="009A0924"/>
    <w:rsid w:val="009A0B01"/>
    <w:rsid w:val="009A0DB9"/>
    <w:rsid w:val="009A0F5C"/>
    <w:rsid w:val="009A1D48"/>
    <w:rsid w:val="009A2275"/>
    <w:rsid w:val="009A2396"/>
    <w:rsid w:val="009A31ED"/>
    <w:rsid w:val="009A3CA7"/>
    <w:rsid w:val="009A4281"/>
    <w:rsid w:val="009A452E"/>
    <w:rsid w:val="009A4862"/>
    <w:rsid w:val="009A4AD3"/>
    <w:rsid w:val="009A5A7E"/>
    <w:rsid w:val="009A5CD2"/>
    <w:rsid w:val="009A67DF"/>
    <w:rsid w:val="009A67F0"/>
    <w:rsid w:val="009A695E"/>
    <w:rsid w:val="009A760C"/>
    <w:rsid w:val="009A7C2F"/>
    <w:rsid w:val="009B083E"/>
    <w:rsid w:val="009B09F9"/>
    <w:rsid w:val="009B0E99"/>
    <w:rsid w:val="009B12BA"/>
    <w:rsid w:val="009B1520"/>
    <w:rsid w:val="009B162B"/>
    <w:rsid w:val="009B17C2"/>
    <w:rsid w:val="009B18E8"/>
    <w:rsid w:val="009B29E0"/>
    <w:rsid w:val="009B2AA8"/>
    <w:rsid w:val="009B309E"/>
    <w:rsid w:val="009B323D"/>
    <w:rsid w:val="009B3733"/>
    <w:rsid w:val="009B5763"/>
    <w:rsid w:val="009B5999"/>
    <w:rsid w:val="009B5C8A"/>
    <w:rsid w:val="009B5D89"/>
    <w:rsid w:val="009B5DB3"/>
    <w:rsid w:val="009B5FDB"/>
    <w:rsid w:val="009B61A9"/>
    <w:rsid w:val="009B6668"/>
    <w:rsid w:val="009B7125"/>
    <w:rsid w:val="009B7563"/>
    <w:rsid w:val="009C0BAF"/>
    <w:rsid w:val="009C0C68"/>
    <w:rsid w:val="009C1594"/>
    <w:rsid w:val="009C1CFC"/>
    <w:rsid w:val="009C1DC6"/>
    <w:rsid w:val="009C2466"/>
    <w:rsid w:val="009C27CB"/>
    <w:rsid w:val="009C283D"/>
    <w:rsid w:val="009C2B56"/>
    <w:rsid w:val="009C3978"/>
    <w:rsid w:val="009C4968"/>
    <w:rsid w:val="009C4B88"/>
    <w:rsid w:val="009C4E1F"/>
    <w:rsid w:val="009C57D6"/>
    <w:rsid w:val="009C5DBE"/>
    <w:rsid w:val="009C5E65"/>
    <w:rsid w:val="009C60ED"/>
    <w:rsid w:val="009C6C95"/>
    <w:rsid w:val="009C6F19"/>
    <w:rsid w:val="009C7112"/>
    <w:rsid w:val="009C7156"/>
    <w:rsid w:val="009C7AD1"/>
    <w:rsid w:val="009C7B78"/>
    <w:rsid w:val="009D024D"/>
    <w:rsid w:val="009D1526"/>
    <w:rsid w:val="009D1E1B"/>
    <w:rsid w:val="009D219B"/>
    <w:rsid w:val="009D21C9"/>
    <w:rsid w:val="009D28DF"/>
    <w:rsid w:val="009D2BE6"/>
    <w:rsid w:val="009D2FEE"/>
    <w:rsid w:val="009D3019"/>
    <w:rsid w:val="009D34FB"/>
    <w:rsid w:val="009D366A"/>
    <w:rsid w:val="009D3A68"/>
    <w:rsid w:val="009D4DC0"/>
    <w:rsid w:val="009D5440"/>
    <w:rsid w:val="009D5A7C"/>
    <w:rsid w:val="009D5AFB"/>
    <w:rsid w:val="009D6E2A"/>
    <w:rsid w:val="009D726B"/>
    <w:rsid w:val="009D747C"/>
    <w:rsid w:val="009D7853"/>
    <w:rsid w:val="009D7A3E"/>
    <w:rsid w:val="009D7CB4"/>
    <w:rsid w:val="009E0E06"/>
    <w:rsid w:val="009E1005"/>
    <w:rsid w:val="009E1103"/>
    <w:rsid w:val="009E19D0"/>
    <w:rsid w:val="009E2918"/>
    <w:rsid w:val="009E2DC1"/>
    <w:rsid w:val="009E3551"/>
    <w:rsid w:val="009E38C1"/>
    <w:rsid w:val="009E3CB2"/>
    <w:rsid w:val="009E4D39"/>
    <w:rsid w:val="009E4D3C"/>
    <w:rsid w:val="009E51E8"/>
    <w:rsid w:val="009E57E1"/>
    <w:rsid w:val="009E68CA"/>
    <w:rsid w:val="009E781D"/>
    <w:rsid w:val="009E7B17"/>
    <w:rsid w:val="009F0279"/>
    <w:rsid w:val="009F056F"/>
    <w:rsid w:val="009F0627"/>
    <w:rsid w:val="009F29C5"/>
    <w:rsid w:val="009F3535"/>
    <w:rsid w:val="009F39BB"/>
    <w:rsid w:val="009F3A57"/>
    <w:rsid w:val="009F3B24"/>
    <w:rsid w:val="009F3F77"/>
    <w:rsid w:val="009F4079"/>
    <w:rsid w:val="009F4AD8"/>
    <w:rsid w:val="009F4C51"/>
    <w:rsid w:val="009F5641"/>
    <w:rsid w:val="009F566A"/>
    <w:rsid w:val="009F7276"/>
    <w:rsid w:val="009F7525"/>
    <w:rsid w:val="00A00EBB"/>
    <w:rsid w:val="00A010D1"/>
    <w:rsid w:val="00A031D6"/>
    <w:rsid w:val="00A03B80"/>
    <w:rsid w:val="00A03DA7"/>
    <w:rsid w:val="00A03E98"/>
    <w:rsid w:val="00A04385"/>
    <w:rsid w:val="00A04449"/>
    <w:rsid w:val="00A04999"/>
    <w:rsid w:val="00A04B92"/>
    <w:rsid w:val="00A05E90"/>
    <w:rsid w:val="00A06C39"/>
    <w:rsid w:val="00A06ECF"/>
    <w:rsid w:val="00A104BD"/>
    <w:rsid w:val="00A11F2D"/>
    <w:rsid w:val="00A1298E"/>
    <w:rsid w:val="00A12D03"/>
    <w:rsid w:val="00A12F33"/>
    <w:rsid w:val="00A137AD"/>
    <w:rsid w:val="00A13C22"/>
    <w:rsid w:val="00A1418E"/>
    <w:rsid w:val="00A14863"/>
    <w:rsid w:val="00A14B54"/>
    <w:rsid w:val="00A152B0"/>
    <w:rsid w:val="00A15C45"/>
    <w:rsid w:val="00A15DFE"/>
    <w:rsid w:val="00A16122"/>
    <w:rsid w:val="00A1635B"/>
    <w:rsid w:val="00A163C9"/>
    <w:rsid w:val="00A16710"/>
    <w:rsid w:val="00A17071"/>
    <w:rsid w:val="00A17121"/>
    <w:rsid w:val="00A171DE"/>
    <w:rsid w:val="00A17230"/>
    <w:rsid w:val="00A17278"/>
    <w:rsid w:val="00A179DC"/>
    <w:rsid w:val="00A17B31"/>
    <w:rsid w:val="00A204F2"/>
    <w:rsid w:val="00A20679"/>
    <w:rsid w:val="00A206A6"/>
    <w:rsid w:val="00A207E6"/>
    <w:rsid w:val="00A2247D"/>
    <w:rsid w:val="00A22CE8"/>
    <w:rsid w:val="00A23BCB"/>
    <w:rsid w:val="00A24112"/>
    <w:rsid w:val="00A24AC0"/>
    <w:rsid w:val="00A24C81"/>
    <w:rsid w:val="00A2543E"/>
    <w:rsid w:val="00A26115"/>
    <w:rsid w:val="00A26ED8"/>
    <w:rsid w:val="00A27977"/>
    <w:rsid w:val="00A27C06"/>
    <w:rsid w:val="00A27EB9"/>
    <w:rsid w:val="00A306B4"/>
    <w:rsid w:val="00A315F2"/>
    <w:rsid w:val="00A3166E"/>
    <w:rsid w:val="00A318F6"/>
    <w:rsid w:val="00A31A68"/>
    <w:rsid w:val="00A31A74"/>
    <w:rsid w:val="00A327C8"/>
    <w:rsid w:val="00A3281C"/>
    <w:rsid w:val="00A3339E"/>
    <w:rsid w:val="00A34F55"/>
    <w:rsid w:val="00A350B7"/>
    <w:rsid w:val="00A35219"/>
    <w:rsid w:val="00A35492"/>
    <w:rsid w:val="00A35D2D"/>
    <w:rsid w:val="00A369DA"/>
    <w:rsid w:val="00A36A0C"/>
    <w:rsid w:val="00A36A5B"/>
    <w:rsid w:val="00A370DC"/>
    <w:rsid w:val="00A37537"/>
    <w:rsid w:val="00A37787"/>
    <w:rsid w:val="00A37A0F"/>
    <w:rsid w:val="00A4091B"/>
    <w:rsid w:val="00A40B90"/>
    <w:rsid w:val="00A413DD"/>
    <w:rsid w:val="00A42288"/>
    <w:rsid w:val="00A422D4"/>
    <w:rsid w:val="00A42439"/>
    <w:rsid w:val="00A42D7E"/>
    <w:rsid w:val="00A433BD"/>
    <w:rsid w:val="00A43781"/>
    <w:rsid w:val="00A43788"/>
    <w:rsid w:val="00A43882"/>
    <w:rsid w:val="00A43B22"/>
    <w:rsid w:val="00A43E2D"/>
    <w:rsid w:val="00A44787"/>
    <w:rsid w:val="00A44F47"/>
    <w:rsid w:val="00A45546"/>
    <w:rsid w:val="00A4556D"/>
    <w:rsid w:val="00A45D05"/>
    <w:rsid w:val="00A45DAA"/>
    <w:rsid w:val="00A4652B"/>
    <w:rsid w:val="00A474F2"/>
    <w:rsid w:val="00A47C6B"/>
    <w:rsid w:val="00A50751"/>
    <w:rsid w:val="00A515BB"/>
    <w:rsid w:val="00A515E8"/>
    <w:rsid w:val="00A51811"/>
    <w:rsid w:val="00A51D0C"/>
    <w:rsid w:val="00A5238A"/>
    <w:rsid w:val="00A5268E"/>
    <w:rsid w:val="00A52C10"/>
    <w:rsid w:val="00A52F1B"/>
    <w:rsid w:val="00A52F24"/>
    <w:rsid w:val="00A52F96"/>
    <w:rsid w:val="00A5339D"/>
    <w:rsid w:val="00A53A32"/>
    <w:rsid w:val="00A54F2F"/>
    <w:rsid w:val="00A550FD"/>
    <w:rsid w:val="00A55362"/>
    <w:rsid w:val="00A55FCA"/>
    <w:rsid w:val="00A565B3"/>
    <w:rsid w:val="00A56CFE"/>
    <w:rsid w:val="00A5763C"/>
    <w:rsid w:val="00A57F86"/>
    <w:rsid w:val="00A60D17"/>
    <w:rsid w:val="00A61938"/>
    <w:rsid w:val="00A61BE1"/>
    <w:rsid w:val="00A61F13"/>
    <w:rsid w:val="00A621F6"/>
    <w:rsid w:val="00A6220E"/>
    <w:rsid w:val="00A628F1"/>
    <w:rsid w:val="00A62E14"/>
    <w:rsid w:val="00A62E3F"/>
    <w:rsid w:val="00A63F6C"/>
    <w:rsid w:val="00A654E6"/>
    <w:rsid w:val="00A654FD"/>
    <w:rsid w:val="00A65F46"/>
    <w:rsid w:val="00A665CF"/>
    <w:rsid w:val="00A66643"/>
    <w:rsid w:val="00A66710"/>
    <w:rsid w:val="00A671EA"/>
    <w:rsid w:val="00A67406"/>
    <w:rsid w:val="00A70E65"/>
    <w:rsid w:val="00A72954"/>
    <w:rsid w:val="00A72960"/>
    <w:rsid w:val="00A72DDD"/>
    <w:rsid w:val="00A72E97"/>
    <w:rsid w:val="00A733D7"/>
    <w:rsid w:val="00A735FF"/>
    <w:rsid w:val="00A7473B"/>
    <w:rsid w:val="00A74A03"/>
    <w:rsid w:val="00A75F0E"/>
    <w:rsid w:val="00A763D9"/>
    <w:rsid w:val="00A7656D"/>
    <w:rsid w:val="00A77C82"/>
    <w:rsid w:val="00A801D0"/>
    <w:rsid w:val="00A803B3"/>
    <w:rsid w:val="00A80B54"/>
    <w:rsid w:val="00A80BCA"/>
    <w:rsid w:val="00A80DAC"/>
    <w:rsid w:val="00A811A7"/>
    <w:rsid w:val="00A81979"/>
    <w:rsid w:val="00A82CED"/>
    <w:rsid w:val="00A8322C"/>
    <w:rsid w:val="00A839CE"/>
    <w:rsid w:val="00A83F83"/>
    <w:rsid w:val="00A83F97"/>
    <w:rsid w:val="00A84274"/>
    <w:rsid w:val="00A84591"/>
    <w:rsid w:val="00A847CA"/>
    <w:rsid w:val="00A848E9"/>
    <w:rsid w:val="00A854BC"/>
    <w:rsid w:val="00A8565F"/>
    <w:rsid w:val="00A85DC5"/>
    <w:rsid w:val="00A863F0"/>
    <w:rsid w:val="00A86E52"/>
    <w:rsid w:val="00A87137"/>
    <w:rsid w:val="00A87166"/>
    <w:rsid w:val="00A87F6E"/>
    <w:rsid w:val="00A9046B"/>
    <w:rsid w:val="00A904CE"/>
    <w:rsid w:val="00A90623"/>
    <w:rsid w:val="00A90783"/>
    <w:rsid w:val="00A907B2"/>
    <w:rsid w:val="00A909EE"/>
    <w:rsid w:val="00A91330"/>
    <w:rsid w:val="00A9174A"/>
    <w:rsid w:val="00A91822"/>
    <w:rsid w:val="00A9214A"/>
    <w:rsid w:val="00A92ECE"/>
    <w:rsid w:val="00A93DEB"/>
    <w:rsid w:val="00A940DF"/>
    <w:rsid w:val="00A946F3"/>
    <w:rsid w:val="00A9508C"/>
    <w:rsid w:val="00A952A0"/>
    <w:rsid w:val="00A9551E"/>
    <w:rsid w:val="00A9552E"/>
    <w:rsid w:val="00A95883"/>
    <w:rsid w:val="00A9734F"/>
    <w:rsid w:val="00A97525"/>
    <w:rsid w:val="00A9765E"/>
    <w:rsid w:val="00AA0265"/>
    <w:rsid w:val="00AA0917"/>
    <w:rsid w:val="00AA165B"/>
    <w:rsid w:val="00AA1BFA"/>
    <w:rsid w:val="00AA1D36"/>
    <w:rsid w:val="00AA1E63"/>
    <w:rsid w:val="00AA2201"/>
    <w:rsid w:val="00AA2D85"/>
    <w:rsid w:val="00AA4183"/>
    <w:rsid w:val="00AA4B48"/>
    <w:rsid w:val="00AA4F2C"/>
    <w:rsid w:val="00AA51BD"/>
    <w:rsid w:val="00AA5321"/>
    <w:rsid w:val="00AA5BA8"/>
    <w:rsid w:val="00AA670F"/>
    <w:rsid w:val="00AA6A01"/>
    <w:rsid w:val="00AA7659"/>
    <w:rsid w:val="00AA7928"/>
    <w:rsid w:val="00AB0252"/>
    <w:rsid w:val="00AB0909"/>
    <w:rsid w:val="00AB0D8C"/>
    <w:rsid w:val="00AB0DC6"/>
    <w:rsid w:val="00AB178E"/>
    <w:rsid w:val="00AB1C06"/>
    <w:rsid w:val="00AB1CE6"/>
    <w:rsid w:val="00AB1D2F"/>
    <w:rsid w:val="00AB2176"/>
    <w:rsid w:val="00AB23C3"/>
    <w:rsid w:val="00AB2433"/>
    <w:rsid w:val="00AB2A87"/>
    <w:rsid w:val="00AB2F70"/>
    <w:rsid w:val="00AB3231"/>
    <w:rsid w:val="00AB326F"/>
    <w:rsid w:val="00AB558F"/>
    <w:rsid w:val="00AB660B"/>
    <w:rsid w:val="00AB6785"/>
    <w:rsid w:val="00AB67B7"/>
    <w:rsid w:val="00AB79A5"/>
    <w:rsid w:val="00AB79D8"/>
    <w:rsid w:val="00AC030C"/>
    <w:rsid w:val="00AC0A8F"/>
    <w:rsid w:val="00AC1044"/>
    <w:rsid w:val="00AC10BF"/>
    <w:rsid w:val="00AC132B"/>
    <w:rsid w:val="00AC17D1"/>
    <w:rsid w:val="00AC1DD4"/>
    <w:rsid w:val="00AC2199"/>
    <w:rsid w:val="00AC26B8"/>
    <w:rsid w:val="00AC29C6"/>
    <w:rsid w:val="00AC2AB7"/>
    <w:rsid w:val="00AC2E22"/>
    <w:rsid w:val="00AC3103"/>
    <w:rsid w:val="00AC383B"/>
    <w:rsid w:val="00AC3D0C"/>
    <w:rsid w:val="00AC3D6A"/>
    <w:rsid w:val="00AC4215"/>
    <w:rsid w:val="00AC4238"/>
    <w:rsid w:val="00AC4B42"/>
    <w:rsid w:val="00AC5295"/>
    <w:rsid w:val="00AC5594"/>
    <w:rsid w:val="00AC59C1"/>
    <w:rsid w:val="00AC59C8"/>
    <w:rsid w:val="00AC69B8"/>
    <w:rsid w:val="00AC7B10"/>
    <w:rsid w:val="00AC7BEC"/>
    <w:rsid w:val="00AD0185"/>
    <w:rsid w:val="00AD027C"/>
    <w:rsid w:val="00AD086D"/>
    <w:rsid w:val="00AD0900"/>
    <w:rsid w:val="00AD0A3D"/>
    <w:rsid w:val="00AD0E5E"/>
    <w:rsid w:val="00AD1990"/>
    <w:rsid w:val="00AD1BB9"/>
    <w:rsid w:val="00AD22AC"/>
    <w:rsid w:val="00AD2663"/>
    <w:rsid w:val="00AD2832"/>
    <w:rsid w:val="00AD3C5A"/>
    <w:rsid w:val="00AD4515"/>
    <w:rsid w:val="00AD4B74"/>
    <w:rsid w:val="00AD4BAA"/>
    <w:rsid w:val="00AD4E20"/>
    <w:rsid w:val="00AD54E5"/>
    <w:rsid w:val="00AD5503"/>
    <w:rsid w:val="00AD5AA9"/>
    <w:rsid w:val="00AD666C"/>
    <w:rsid w:val="00AD7369"/>
    <w:rsid w:val="00AD7373"/>
    <w:rsid w:val="00AD7546"/>
    <w:rsid w:val="00AD79B0"/>
    <w:rsid w:val="00AE027B"/>
    <w:rsid w:val="00AE02F6"/>
    <w:rsid w:val="00AE0D21"/>
    <w:rsid w:val="00AE12AF"/>
    <w:rsid w:val="00AE1A1D"/>
    <w:rsid w:val="00AE1C81"/>
    <w:rsid w:val="00AE2016"/>
    <w:rsid w:val="00AE2453"/>
    <w:rsid w:val="00AE2F60"/>
    <w:rsid w:val="00AE3A9E"/>
    <w:rsid w:val="00AE3AF8"/>
    <w:rsid w:val="00AE3D00"/>
    <w:rsid w:val="00AE3DCD"/>
    <w:rsid w:val="00AE4192"/>
    <w:rsid w:val="00AE4900"/>
    <w:rsid w:val="00AE55AA"/>
    <w:rsid w:val="00AE600B"/>
    <w:rsid w:val="00AE6488"/>
    <w:rsid w:val="00AE675D"/>
    <w:rsid w:val="00AE6A9E"/>
    <w:rsid w:val="00AE6C42"/>
    <w:rsid w:val="00AE772A"/>
    <w:rsid w:val="00AE7B61"/>
    <w:rsid w:val="00AE7E98"/>
    <w:rsid w:val="00AE7F7C"/>
    <w:rsid w:val="00AF0A6A"/>
    <w:rsid w:val="00AF1286"/>
    <w:rsid w:val="00AF1B1B"/>
    <w:rsid w:val="00AF2721"/>
    <w:rsid w:val="00AF2862"/>
    <w:rsid w:val="00AF2E75"/>
    <w:rsid w:val="00AF3086"/>
    <w:rsid w:val="00AF4EFC"/>
    <w:rsid w:val="00AF58C8"/>
    <w:rsid w:val="00AF5AD7"/>
    <w:rsid w:val="00AF5AD9"/>
    <w:rsid w:val="00AF5CDA"/>
    <w:rsid w:val="00AF5F9E"/>
    <w:rsid w:val="00AF6592"/>
    <w:rsid w:val="00AF6B44"/>
    <w:rsid w:val="00AF7725"/>
    <w:rsid w:val="00AF7AED"/>
    <w:rsid w:val="00AF7BA3"/>
    <w:rsid w:val="00AF7F17"/>
    <w:rsid w:val="00AF7F83"/>
    <w:rsid w:val="00B000C1"/>
    <w:rsid w:val="00B002CD"/>
    <w:rsid w:val="00B005E0"/>
    <w:rsid w:val="00B00BD5"/>
    <w:rsid w:val="00B00BE8"/>
    <w:rsid w:val="00B00C46"/>
    <w:rsid w:val="00B00D39"/>
    <w:rsid w:val="00B014F2"/>
    <w:rsid w:val="00B01C04"/>
    <w:rsid w:val="00B0289F"/>
    <w:rsid w:val="00B02957"/>
    <w:rsid w:val="00B02D3F"/>
    <w:rsid w:val="00B035E2"/>
    <w:rsid w:val="00B04D3E"/>
    <w:rsid w:val="00B0501C"/>
    <w:rsid w:val="00B0573F"/>
    <w:rsid w:val="00B06AE0"/>
    <w:rsid w:val="00B06CBE"/>
    <w:rsid w:val="00B06D59"/>
    <w:rsid w:val="00B07806"/>
    <w:rsid w:val="00B1011B"/>
    <w:rsid w:val="00B10CA2"/>
    <w:rsid w:val="00B10F0F"/>
    <w:rsid w:val="00B1119F"/>
    <w:rsid w:val="00B1163C"/>
    <w:rsid w:val="00B116CD"/>
    <w:rsid w:val="00B11DC4"/>
    <w:rsid w:val="00B120F0"/>
    <w:rsid w:val="00B1238D"/>
    <w:rsid w:val="00B1275C"/>
    <w:rsid w:val="00B12CC0"/>
    <w:rsid w:val="00B12D84"/>
    <w:rsid w:val="00B1314F"/>
    <w:rsid w:val="00B13A00"/>
    <w:rsid w:val="00B13C8D"/>
    <w:rsid w:val="00B13DC8"/>
    <w:rsid w:val="00B13FEF"/>
    <w:rsid w:val="00B14E0D"/>
    <w:rsid w:val="00B15007"/>
    <w:rsid w:val="00B15218"/>
    <w:rsid w:val="00B1572A"/>
    <w:rsid w:val="00B15C42"/>
    <w:rsid w:val="00B15CDE"/>
    <w:rsid w:val="00B15E38"/>
    <w:rsid w:val="00B15FB3"/>
    <w:rsid w:val="00B1645A"/>
    <w:rsid w:val="00B167FA"/>
    <w:rsid w:val="00B16930"/>
    <w:rsid w:val="00B17A8C"/>
    <w:rsid w:val="00B202EC"/>
    <w:rsid w:val="00B20B8D"/>
    <w:rsid w:val="00B214E8"/>
    <w:rsid w:val="00B21907"/>
    <w:rsid w:val="00B22008"/>
    <w:rsid w:val="00B22303"/>
    <w:rsid w:val="00B22396"/>
    <w:rsid w:val="00B22660"/>
    <w:rsid w:val="00B228E8"/>
    <w:rsid w:val="00B23B9A"/>
    <w:rsid w:val="00B2405D"/>
    <w:rsid w:val="00B245D0"/>
    <w:rsid w:val="00B24CD0"/>
    <w:rsid w:val="00B2505D"/>
    <w:rsid w:val="00B25152"/>
    <w:rsid w:val="00B257DF"/>
    <w:rsid w:val="00B25EED"/>
    <w:rsid w:val="00B26113"/>
    <w:rsid w:val="00B269B0"/>
    <w:rsid w:val="00B26D0C"/>
    <w:rsid w:val="00B26E7B"/>
    <w:rsid w:val="00B27831"/>
    <w:rsid w:val="00B27A23"/>
    <w:rsid w:val="00B27F1B"/>
    <w:rsid w:val="00B31140"/>
    <w:rsid w:val="00B3180F"/>
    <w:rsid w:val="00B31C77"/>
    <w:rsid w:val="00B324B5"/>
    <w:rsid w:val="00B32526"/>
    <w:rsid w:val="00B3372D"/>
    <w:rsid w:val="00B33AFC"/>
    <w:rsid w:val="00B33E42"/>
    <w:rsid w:val="00B34132"/>
    <w:rsid w:val="00B341F6"/>
    <w:rsid w:val="00B36AE8"/>
    <w:rsid w:val="00B36B66"/>
    <w:rsid w:val="00B370C7"/>
    <w:rsid w:val="00B371D2"/>
    <w:rsid w:val="00B404D3"/>
    <w:rsid w:val="00B40D8C"/>
    <w:rsid w:val="00B41239"/>
    <w:rsid w:val="00B4146C"/>
    <w:rsid w:val="00B41849"/>
    <w:rsid w:val="00B41B0D"/>
    <w:rsid w:val="00B41FE4"/>
    <w:rsid w:val="00B42456"/>
    <w:rsid w:val="00B43856"/>
    <w:rsid w:val="00B448F9"/>
    <w:rsid w:val="00B44989"/>
    <w:rsid w:val="00B44B78"/>
    <w:rsid w:val="00B44C49"/>
    <w:rsid w:val="00B44DD9"/>
    <w:rsid w:val="00B452D5"/>
    <w:rsid w:val="00B45CAD"/>
    <w:rsid w:val="00B45DE3"/>
    <w:rsid w:val="00B45EB7"/>
    <w:rsid w:val="00B460E7"/>
    <w:rsid w:val="00B471AC"/>
    <w:rsid w:val="00B4746D"/>
    <w:rsid w:val="00B4763C"/>
    <w:rsid w:val="00B477E9"/>
    <w:rsid w:val="00B47AE7"/>
    <w:rsid w:val="00B47FC1"/>
    <w:rsid w:val="00B503F0"/>
    <w:rsid w:val="00B50DE6"/>
    <w:rsid w:val="00B51398"/>
    <w:rsid w:val="00B51628"/>
    <w:rsid w:val="00B51F9C"/>
    <w:rsid w:val="00B51FB7"/>
    <w:rsid w:val="00B52283"/>
    <w:rsid w:val="00B522F4"/>
    <w:rsid w:val="00B5231C"/>
    <w:rsid w:val="00B5232A"/>
    <w:rsid w:val="00B52901"/>
    <w:rsid w:val="00B5291E"/>
    <w:rsid w:val="00B53AE5"/>
    <w:rsid w:val="00B53E4A"/>
    <w:rsid w:val="00B54597"/>
    <w:rsid w:val="00B5474B"/>
    <w:rsid w:val="00B549BD"/>
    <w:rsid w:val="00B54AF4"/>
    <w:rsid w:val="00B54E7D"/>
    <w:rsid w:val="00B55AF8"/>
    <w:rsid w:val="00B567BA"/>
    <w:rsid w:val="00B56A2E"/>
    <w:rsid w:val="00B572B9"/>
    <w:rsid w:val="00B573B8"/>
    <w:rsid w:val="00B6062B"/>
    <w:rsid w:val="00B612D1"/>
    <w:rsid w:val="00B61413"/>
    <w:rsid w:val="00B6251B"/>
    <w:rsid w:val="00B625BA"/>
    <w:rsid w:val="00B62929"/>
    <w:rsid w:val="00B6334F"/>
    <w:rsid w:val="00B63550"/>
    <w:rsid w:val="00B636BC"/>
    <w:rsid w:val="00B6389B"/>
    <w:rsid w:val="00B639A4"/>
    <w:rsid w:val="00B63D8F"/>
    <w:rsid w:val="00B641E5"/>
    <w:rsid w:val="00B64747"/>
    <w:rsid w:val="00B64ED6"/>
    <w:rsid w:val="00B65573"/>
    <w:rsid w:val="00B6618B"/>
    <w:rsid w:val="00B668A9"/>
    <w:rsid w:val="00B669D7"/>
    <w:rsid w:val="00B669DC"/>
    <w:rsid w:val="00B66A4C"/>
    <w:rsid w:val="00B66F27"/>
    <w:rsid w:val="00B66FD5"/>
    <w:rsid w:val="00B6713D"/>
    <w:rsid w:val="00B70229"/>
    <w:rsid w:val="00B70760"/>
    <w:rsid w:val="00B7113A"/>
    <w:rsid w:val="00B7113C"/>
    <w:rsid w:val="00B7117B"/>
    <w:rsid w:val="00B71C44"/>
    <w:rsid w:val="00B72011"/>
    <w:rsid w:val="00B7240E"/>
    <w:rsid w:val="00B72B54"/>
    <w:rsid w:val="00B732EA"/>
    <w:rsid w:val="00B73F10"/>
    <w:rsid w:val="00B73F16"/>
    <w:rsid w:val="00B74394"/>
    <w:rsid w:val="00B74616"/>
    <w:rsid w:val="00B748B5"/>
    <w:rsid w:val="00B75297"/>
    <w:rsid w:val="00B758B5"/>
    <w:rsid w:val="00B75E09"/>
    <w:rsid w:val="00B76031"/>
    <w:rsid w:val="00B76117"/>
    <w:rsid w:val="00B761F2"/>
    <w:rsid w:val="00B764FD"/>
    <w:rsid w:val="00B77F6F"/>
    <w:rsid w:val="00B803D5"/>
    <w:rsid w:val="00B80706"/>
    <w:rsid w:val="00B80B71"/>
    <w:rsid w:val="00B813B3"/>
    <w:rsid w:val="00B814A7"/>
    <w:rsid w:val="00B817A0"/>
    <w:rsid w:val="00B81979"/>
    <w:rsid w:val="00B81B9D"/>
    <w:rsid w:val="00B82907"/>
    <w:rsid w:val="00B829B1"/>
    <w:rsid w:val="00B82B3E"/>
    <w:rsid w:val="00B835D5"/>
    <w:rsid w:val="00B8371A"/>
    <w:rsid w:val="00B83751"/>
    <w:rsid w:val="00B83C75"/>
    <w:rsid w:val="00B83DB9"/>
    <w:rsid w:val="00B83EA3"/>
    <w:rsid w:val="00B840AE"/>
    <w:rsid w:val="00B8438C"/>
    <w:rsid w:val="00B8501D"/>
    <w:rsid w:val="00B850C2"/>
    <w:rsid w:val="00B85BA1"/>
    <w:rsid w:val="00B86015"/>
    <w:rsid w:val="00B8617A"/>
    <w:rsid w:val="00B86344"/>
    <w:rsid w:val="00B866BC"/>
    <w:rsid w:val="00B87032"/>
    <w:rsid w:val="00B874F6"/>
    <w:rsid w:val="00B87B77"/>
    <w:rsid w:val="00B90134"/>
    <w:rsid w:val="00B9014E"/>
    <w:rsid w:val="00B904CD"/>
    <w:rsid w:val="00B90E2E"/>
    <w:rsid w:val="00B9191F"/>
    <w:rsid w:val="00B92458"/>
    <w:rsid w:val="00B92639"/>
    <w:rsid w:val="00B9298B"/>
    <w:rsid w:val="00B92CFC"/>
    <w:rsid w:val="00B92E8B"/>
    <w:rsid w:val="00B932D8"/>
    <w:rsid w:val="00B93E63"/>
    <w:rsid w:val="00B94021"/>
    <w:rsid w:val="00B94680"/>
    <w:rsid w:val="00B947E3"/>
    <w:rsid w:val="00B949CD"/>
    <w:rsid w:val="00B9508F"/>
    <w:rsid w:val="00B95310"/>
    <w:rsid w:val="00B954C4"/>
    <w:rsid w:val="00B95920"/>
    <w:rsid w:val="00B95DB3"/>
    <w:rsid w:val="00B95ED7"/>
    <w:rsid w:val="00B962E9"/>
    <w:rsid w:val="00B964A2"/>
    <w:rsid w:val="00B96FFE"/>
    <w:rsid w:val="00B97195"/>
    <w:rsid w:val="00B975D5"/>
    <w:rsid w:val="00BA0005"/>
    <w:rsid w:val="00BA0530"/>
    <w:rsid w:val="00BA0E1D"/>
    <w:rsid w:val="00BA1473"/>
    <w:rsid w:val="00BA2140"/>
    <w:rsid w:val="00BA2FCA"/>
    <w:rsid w:val="00BA38BA"/>
    <w:rsid w:val="00BA391A"/>
    <w:rsid w:val="00BA4BDD"/>
    <w:rsid w:val="00BA55A4"/>
    <w:rsid w:val="00BA56A5"/>
    <w:rsid w:val="00BA5745"/>
    <w:rsid w:val="00BA5801"/>
    <w:rsid w:val="00BA59C0"/>
    <w:rsid w:val="00BA5A8C"/>
    <w:rsid w:val="00BA5AF8"/>
    <w:rsid w:val="00BA6653"/>
    <w:rsid w:val="00BA6A00"/>
    <w:rsid w:val="00BA6B86"/>
    <w:rsid w:val="00BA7083"/>
    <w:rsid w:val="00BB06B8"/>
    <w:rsid w:val="00BB0CB5"/>
    <w:rsid w:val="00BB11F5"/>
    <w:rsid w:val="00BB1984"/>
    <w:rsid w:val="00BB2236"/>
    <w:rsid w:val="00BB228D"/>
    <w:rsid w:val="00BB22C5"/>
    <w:rsid w:val="00BB2ABC"/>
    <w:rsid w:val="00BB2B89"/>
    <w:rsid w:val="00BB3159"/>
    <w:rsid w:val="00BB3793"/>
    <w:rsid w:val="00BB3DD6"/>
    <w:rsid w:val="00BB40D6"/>
    <w:rsid w:val="00BB43E6"/>
    <w:rsid w:val="00BB4B45"/>
    <w:rsid w:val="00BB4E5E"/>
    <w:rsid w:val="00BB5A76"/>
    <w:rsid w:val="00BB638B"/>
    <w:rsid w:val="00BB6770"/>
    <w:rsid w:val="00BB6A96"/>
    <w:rsid w:val="00BB71B7"/>
    <w:rsid w:val="00BB7875"/>
    <w:rsid w:val="00BB7E53"/>
    <w:rsid w:val="00BC00D4"/>
    <w:rsid w:val="00BC016B"/>
    <w:rsid w:val="00BC0C37"/>
    <w:rsid w:val="00BC121F"/>
    <w:rsid w:val="00BC16CD"/>
    <w:rsid w:val="00BC19C8"/>
    <w:rsid w:val="00BC29C7"/>
    <w:rsid w:val="00BC2A3E"/>
    <w:rsid w:val="00BC3855"/>
    <w:rsid w:val="00BC3C1F"/>
    <w:rsid w:val="00BC4099"/>
    <w:rsid w:val="00BC4924"/>
    <w:rsid w:val="00BC4CF8"/>
    <w:rsid w:val="00BC4F4A"/>
    <w:rsid w:val="00BC508C"/>
    <w:rsid w:val="00BC54FB"/>
    <w:rsid w:val="00BC6171"/>
    <w:rsid w:val="00BC6231"/>
    <w:rsid w:val="00BC740A"/>
    <w:rsid w:val="00BC7C58"/>
    <w:rsid w:val="00BD1017"/>
    <w:rsid w:val="00BD1E2B"/>
    <w:rsid w:val="00BD1EB5"/>
    <w:rsid w:val="00BD23CC"/>
    <w:rsid w:val="00BD2732"/>
    <w:rsid w:val="00BD2784"/>
    <w:rsid w:val="00BD2BE3"/>
    <w:rsid w:val="00BD393E"/>
    <w:rsid w:val="00BD430F"/>
    <w:rsid w:val="00BD46CF"/>
    <w:rsid w:val="00BD4C88"/>
    <w:rsid w:val="00BD4FF7"/>
    <w:rsid w:val="00BD5737"/>
    <w:rsid w:val="00BD5746"/>
    <w:rsid w:val="00BD5BFD"/>
    <w:rsid w:val="00BD5FA7"/>
    <w:rsid w:val="00BD6297"/>
    <w:rsid w:val="00BD6724"/>
    <w:rsid w:val="00BD69B7"/>
    <w:rsid w:val="00BD6AE8"/>
    <w:rsid w:val="00BD6FE3"/>
    <w:rsid w:val="00BD7972"/>
    <w:rsid w:val="00BD7CDA"/>
    <w:rsid w:val="00BE0168"/>
    <w:rsid w:val="00BE073D"/>
    <w:rsid w:val="00BE0BA7"/>
    <w:rsid w:val="00BE0D72"/>
    <w:rsid w:val="00BE0DDF"/>
    <w:rsid w:val="00BE166A"/>
    <w:rsid w:val="00BE1670"/>
    <w:rsid w:val="00BE17D9"/>
    <w:rsid w:val="00BE17E5"/>
    <w:rsid w:val="00BE210B"/>
    <w:rsid w:val="00BE21A9"/>
    <w:rsid w:val="00BE27F6"/>
    <w:rsid w:val="00BE28AF"/>
    <w:rsid w:val="00BE3378"/>
    <w:rsid w:val="00BE3680"/>
    <w:rsid w:val="00BE3CA3"/>
    <w:rsid w:val="00BE41E7"/>
    <w:rsid w:val="00BE4302"/>
    <w:rsid w:val="00BE44C3"/>
    <w:rsid w:val="00BE500C"/>
    <w:rsid w:val="00BE5038"/>
    <w:rsid w:val="00BE5892"/>
    <w:rsid w:val="00BE5B62"/>
    <w:rsid w:val="00BE6420"/>
    <w:rsid w:val="00BE6666"/>
    <w:rsid w:val="00BE6E3A"/>
    <w:rsid w:val="00BE7B78"/>
    <w:rsid w:val="00BE7CF4"/>
    <w:rsid w:val="00BE7E06"/>
    <w:rsid w:val="00BE7F21"/>
    <w:rsid w:val="00BF07DE"/>
    <w:rsid w:val="00BF0E3A"/>
    <w:rsid w:val="00BF0EFC"/>
    <w:rsid w:val="00BF12D7"/>
    <w:rsid w:val="00BF1492"/>
    <w:rsid w:val="00BF18CA"/>
    <w:rsid w:val="00BF1EE0"/>
    <w:rsid w:val="00BF2077"/>
    <w:rsid w:val="00BF30EF"/>
    <w:rsid w:val="00BF32CB"/>
    <w:rsid w:val="00BF32F7"/>
    <w:rsid w:val="00BF40FA"/>
    <w:rsid w:val="00BF43FF"/>
    <w:rsid w:val="00BF4548"/>
    <w:rsid w:val="00BF4C16"/>
    <w:rsid w:val="00BF4C86"/>
    <w:rsid w:val="00BF4DB0"/>
    <w:rsid w:val="00BF524C"/>
    <w:rsid w:val="00BF564D"/>
    <w:rsid w:val="00BF56AB"/>
    <w:rsid w:val="00BF596F"/>
    <w:rsid w:val="00BF5A5D"/>
    <w:rsid w:val="00BF6AE1"/>
    <w:rsid w:val="00BF6CFB"/>
    <w:rsid w:val="00BF6F5E"/>
    <w:rsid w:val="00BF7C0B"/>
    <w:rsid w:val="00BF7D2E"/>
    <w:rsid w:val="00BF7E14"/>
    <w:rsid w:val="00BF7FD1"/>
    <w:rsid w:val="00C00478"/>
    <w:rsid w:val="00C01762"/>
    <w:rsid w:val="00C01C44"/>
    <w:rsid w:val="00C02058"/>
    <w:rsid w:val="00C02293"/>
    <w:rsid w:val="00C022A8"/>
    <w:rsid w:val="00C033D9"/>
    <w:rsid w:val="00C0348A"/>
    <w:rsid w:val="00C037AE"/>
    <w:rsid w:val="00C046B3"/>
    <w:rsid w:val="00C048E4"/>
    <w:rsid w:val="00C048F9"/>
    <w:rsid w:val="00C04F62"/>
    <w:rsid w:val="00C051D7"/>
    <w:rsid w:val="00C055AF"/>
    <w:rsid w:val="00C055BB"/>
    <w:rsid w:val="00C058E7"/>
    <w:rsid w:val="00C05D45"/>
    <w:rsid w:val="00C06BFE"/>
    <w:rsid w:val="00C073A2"/>
    <w:rsid w:val="00C07570"/>
    <w:rsid w:val="00C07BE5"/>
    <w:rsid w:val="00C07E3D"/>
    <w:rsid w:val="00C07F0C"/>
    <w:rsid w:val="00C10D88"/>
    <w:rsid w:val="00C10EE7"/>
    <w:rsid w:val="00C115E6"/>
    <w:rsid w:val="00C118DA"/>
    <w:rsid w:val="00C123C4"/>
    <w:rsid w:val="00C125D0"/>
    <w:rsid w:val="00C12C54"/>
    <w:rsid w:val="00C14CE3"/>
    <w:rsid w:val="00C15F72"/>
    <w:rsid w:val="00C162D8"/>
    <w:rsid w:val="00C16446"/>
    <w:rsid w:val="00C167DE"/>
    <w:rsid w:val="00C16B1E"/>
    <w:rsid w:val="00C16F58"/>
    <w:rsid w:val="00C17D4E"/>
    <w:rsid w:val="00C200FC"/>
    <w:rsid w:val="00C204AF"/>
    <w:rsid w:val="00C216B9"/>
    <w:rsid w:val="00C21705"/>
    <w:rsid w:val="00C22947"/>
    <w:rsid w:val="00C232E2"/>
    <w:rsid w:val="00C23B0B"/>
    <w:rsid w:val="00C243E6"/>
    <w:rsid w:val="00C259AC"/>
    <w:rsid w:val="00C25F52"/>
    <w:rsid w:val="00C2626F"/>
    <w:rsid w:val="00C26B53"/>
    <w:rsid w:val="00C26E35"/>
    <w:rsid w:val="00C26EE0"/>
    <w:rsid w:val="00C26F8F"/>
    <w:rsid w:val="00C27179"/>
    <w:rsid w:val="00C27319"/>
    <w:rsid w:val="00C27B29"/>
    <w:rsid w:val="00C27D1A"/>
    <w:rsid w:val="00C27DA1"/>
    <w:rsid w:val="00C27DC7"/>
    <w:rsid w:val="00C3039D"/>
    <w:rsid w:val="00C3081A"/>
    <w:rsid w:val="00C30B3D"/>
    <w:rsid w:val="00C30C04"/>
    <w:rsid w:val="00C31454"/>
    <w:rsid w:val="00C317DB"/>
    <w:rsid w:val="00C3250F"/>
    <w:rsid w:val="00C326B0"/>
    <w:rsid w:val="00C32B6B"/>
    <w:rsid w:val="00C32BD0"/>
    <w:rsid w:val="00C32BD3"/>
    <w:rsid w:val="00C3372A"/>
    <w:rsid w:val="00C33BDD"/>
    <w:rsid w:val="00C33FF2"/>
    <w:rsid w:val="00C34372"/>
    <w:rsid w:val="00C35DE4"/>
    <w:rsid w:val="00C3648A"/>
    <w:rsid w:val="00C36705"/>
    <w:rsid w:val="00C37453"/>
    <w:rsid w:val="00C37DAA"/>
    <w:rsid w:val="00C37EF4"/>
    <w:rsid w:val="00C403D1"/>
    <w:rsid w:val="00C40A24"/>
    <w:rsid w:val="00C40A6F"/>
    <w:rsid w:val="00C40C28"/>
    <w:rsid w:val="00C40FE2"/>
    <w:rsid w:val="00C41A91"/>
    <w:rsid w:val="00C41AF1"/>
    <w:rsid w:val="00C4272D"/>
    <w:rsid w:val="00C432C7"/>
    <w:rsid w:val="00C4375A"/>
    <w:rsid w:val="00C437E3"/>
    <w:rsid w:val="00C43B23"/>
    <w:rsid w:val="00C43E75"/>
    <w:rsid w:val="00C44D8F"/>
    <w:rsid w:val="00C453D1"/>
    <w:rsid w:val="00C4542F"/>
    <w:rsid w:val="00C4570E"/>
    <w:rsid w:val="00C45A42"/>
    <w:rsid w:val="00C46064"/>
    <w:rsid w:val="00C464D1"/>
    <w:rsid w:val="00C4692D"/>
    <w:rsid w:val="00C46CAC"/>
    <w:rsid w:val="00C46DA7"/>
    <w:rsid w:val="00C46FF2"/>
    <w:rsid w:val="00C4715F"/>
    <w:rsid w:val="00C5005D"/>
    <w:rsid w:val="00C5042E"/>
    <w:rsid w:val="00C5055A"/>
    <w:rsid w:val="00C5100E"/>
    <w:rsid w:val="00C51647"/>
    <w:rsid w:val="00C52602"/>
    <w:rsid w:val="00C52BA9"/>
    <w:rsid w:val="00C52D63"/>
    <w:rsid w:val="00C5307B"/>
    <w:rsid w:val="00C530F6"/>
    <w:rsid w:val="00C53BFC"/>
    <w:rsid w:val="00C54627"/>
    <w:rsid w:val="00C55324"/>
    <w:rsid w:val="00C5588F"/>
    <w:rsid w:val="00C55F7F"/>
    <w:rsid w:val="00C5618B"/>
    <w:rsid w:val="00C56893"/>
    <w:rsid w:val="00C56FCF"/>
    <w:rsid w:val="00C576BA"/>
    <w:rsid w:val="00C57746"/>
    <w:rsid w:val="00C57F9C"/>
    <w:rsid w:val="00C602BC"/>
    <w:rsid w:val="00C605AC"/>
    <w:rsid w:val="00C61508"/>
    <w:rsid w:val="00C61561"/>
    <w:rsid w:val="00C615DD"/>
    <w:rsid w:val="00C62340"/>
    <w:rsid w:val="00C62D7B"/>
    <w:rsid w:val="00C63399"/>
    <w:rsid w:val="00C638F2"/>
    <w:rsid w:val="00C64574"/>
    <w:rsid w:val="00C6580D"/>
    <w:rsid w:val="00C65C22"/>
    <w:rsid w:val="00C65CB4"/>
    <w:rsid w:val="00C669BE"/>
    <w:rsid w:val="00C67169"/>
    <w:rsid w:val="00C67B2B"/>
    <w:rsid w:val="00C70372"/>
    <w:rsid w:val="00C709CE"/>
    <w:rsid w:val="00C70DDF"/>
    <w:rsid w:val="00C71244"/>
    <w:rsid w:val="00C7150E"/>
    <w:rsid w:val="00C7183D"/>
    <w:rsid w:val="00C71C3B"/>
    <w:rsid w:val="00C71D9A"/>
    <w:rsid w:val="00C71FBE"/>
    <w:rsid w:val="00C724A7"/>
    <w:rsid w:val="00C725C6"/>
    <w:rsid w:val="00C7286D"/>
    <w:rsid w:val="00C730F4"/>
    <w:rsid w:val="00C73144"/>
    <w:rsid w:val="00C7326A"/>
    <w:rsid w:val="00C73325"/>
    <w:rsid w:val="00C7355A"/>
    <w:rsid w:val="00C735EC"/>
    <w:rsid w:val="00C73C22"/>
    <w:rsid w:val="00C73D61"/>
    <w:rsid w:val="00C745C3"/>
    <w:rsid w:val="00C75C85"/>
    <w:rsid w:val="00C772B5"/>
    <w:rsid w:val="00C77A7C"/>
    <w:rsid w:val="00C810B3"/>
    <w:rsid w:val="00C810C9"/>
    <w:rsid w:val="00C81917"/>
    <w:rsid w:val="00C81978"/>
    <w:rsid w:val="00C81BFD"/>
    <w:rsid w:val="00C81D31"/>
    <w:rsid w:val="00C81FE2"/>
    <w:rsid w:val="00C825F6"/>
    <w:rsid w:val="00C825FB"/>
    <w:rsid w:val="00C82753"/>
    <w:rsid w:val="00C82F19"/>
    <w:rsid w:val="00C83196"/>
    <w:rsid w:val="00C833C2"/>
    <w:rsid w:val="00C837C9"/>
    <w:rsid w:val="00C83ADC"/>
    <w:rsid w:val="00C83F13"/>
    <w:rsid w:val="00C84AD7"/>
    <w:rsid w:val="00C8547A"/>
    <w:rsid w:val="00C85574"/>
    <w:rsid w:val="00C855A8"/>
    <w:rsid w:val="00C855F0"/>
    <w:rsid w:val="00C85677"/>
    <w:rsid w:val="00C85A5A"/>
    <w:rsid w:val="00C85FFE"/>
    <w:rsid w:val="00C86023"/>
    <w:rsid w:val="00C86378"/>
    <w:rsid w:val="00C86480"/>
    <w:rsid w:val="00C86753"/>
    <w:rsid w:val="00C86BC8"/>
    <w:rsid w:val="00C86CEE"/>
    <w:rsid w:val="00C87A19"/>
    <w:rsid w:val="00C90C5E"/>
    <w:rsid w:val="00C90CF5"/>
    <w:rsid w:val="00C90E2E"/>
    <w:rsid w:val="00C910C3"/>
    <w:rsid w:val="00C913E9"/>
    <w:rsid w:val="00C9144D"/>
    <w:rsid w:val="00C922FF"/>
    <w:rsid w:val="00C92412"/>
    <w:rsid w:val="00C92A91"/>
    <w:rsid w:val="00C93051"/>
    <w:rsid w:val="00C936FA"/>
    <w:rsid w:val="00C93840"/>
    <w:rsid w:val="00C93C02"/>
    <w:rsid w:val="00C94125"/>
    <w:rsid w:val="00C9422A"/>
    <w:rsid w:val="00C943E1"/>
    <w:rsid w:val="00C94D33"/>
    <w:rsid w:val="00C9552A"/>
    <w:rsid w:val="00C9578C"/>
    <w:rsid w:val="00C961D4"/>
    <w:rsid w:val="00C961D6"/>
    <w:rsid w:val="00C96486"/>
    <w:rsid w:val="00C96A11"/>
    <w:rsid w:val="00C9725C"/>
    <w:rsid w:val="00C97321"/>
    <w:rsid w:val="00C97EE3"/>
    <w:rsid w:val="00CA0748"/>
    <w:rsid w:val="00CA18DD"/>
    <w:rsid w:val="00CA21EE"/>
    <w:rsid w:val="00CA24B6"/>
    <w:rsid w:val="00CA2BE9"/>
    <w:rsid w:val="00CA3212"/>
    <w:rsid w:val="00CA37D2"/>
    <w:rsid w:val="00CA3F7D"/>
    <w:rsid w:val="00CA4B22"/>
    <w:rsid w:val="00CA4BC1"/>
    <w:rsid w:val="00CA4C3E"/>
    <w:rsid w:val="00CA4C94"/>
    <w:rsid w:val="00CA4DBE"/>
    <w:rsid w:val="00CA5415"/>
    <w:rsid w:val="00CA5B23"/>
    <w:rsid w:val="00CA62F3"/>
    <w:rsid w:val="00CA66A9"/>
    <w:rsid w:val="00CA766B"/>
    <w:rsid w:val="00CA7DDE"/>
    <w:rsid w:val="00CA7E6C"/>
    <w:rsid w:val="00CB0A1C"/>
    <w:rsid w:val="00CB170B"/>
    <w:rsid w:val="00CB1AC1"/>
    <w:rsid w:val="00CB1F1F"/>
    <w:rsid w:val="00CB2342"/>
    <w:rsid w:val="00CB2823"/>
    <w:rsid w:val="00CB3293"/>
    <w:rsid w:val="00CB357F"/>
    <w:rsid w:val="00CB35C7"/>
    <w:rsid w:val="00CB3AD3"/>
    <w:rsid w:val="00CB3B8A"/>
    <w:rsid w:val="00CB421D"/>
    <w:rsid w:val="00CB4C9A"/>
    <w:rsid w:val="00CB4D96"/>
    <w:rsid w:val="00CB4F55"/>
    <w:rsid w:val="00CB52B3"/>
    <w:rsid w:val="00CB5306"/>
    <w:rsid w:val="00CB6575"/>
    <w:rsid w:val="00CB669F"/>
    <w:rsid w:val="00CB6A43"/>
    <w:rsid w:val="00CB6F19"/>
    <w:rsid w:val="00CB7340"/>
    <w:rsid w:val="00CB7B10"/>
    <w:rsid w:val="00CC12D1"/>
    <w:rsid w:val="00CC2757"/>
    <w:rsid w:val="00CC31B9"/>
    <w:rsid w:val="00CC3B5A"/>
    <w:rsid w:val="00CC425F"/>
    <w:rsid w:val="00CC4977"/>
    <w:rsid w:val="00CC4C0E"/>
    <w:rsid w:val="00CC4C87"/>
    <w:rsid w:val="00CC5366"/>
    <w:rsid w:val="00CC5D3B"/>
    <w:rsid w:val="00CC5EE2"/>
    <w:rsid w:val="00CC5FEE"/>
    <w:rsid w:val="00CC648C"/>
    <w:rsid w:val="00CC69DA"/>
    <w:rsid w:val="00CC6B17"/>
    <w:rsid w:val="00CC6C56"/>
    <w:rsid w:val="00CC72FF"/>
    <w:rsid w:val="00CC7548"/>
    <w:rsid w:val="00CC7924"/>
    <w:rsid w:val="00CC7DD8"/>
    <w:rsid w:val="00CD0286"/>
    <w:rsid w:val="00CD0649"/>
    <w:rsid w:val="00CD0A09"/>
    <w:rsid w:val="00CD0FCE"/>
    <w:rsid w:val="00CD18FA"/>
    <w:rsid w:val="00CD1A4C"/>
    <w:rsid w:val="00CD1CA1"/>
    <w:rsid w:val="00CD1CEF"/>
    <w:rsid w:val="00CD1D1C"/>
    <w:rsid w:val="00CD1F67"/>
    <w:rsid w:val="00CD2155"/>
    <w:rsid w:val="00CD24BB"/>
    <w:rsid w:val="00CD29E3"/>
    <w:rsid w:val="00CD3BB8"/>
    <w:rsid w:val="00CD441A"/>
    <w:rsid w:val="00CD493C"/>
    <w:rsid w:val="00CD5885"/>
    <w:rsid w:val="00CD61FD"/>
    <w:rsid w:val="00CD657E"/>
    <w:rsid w:val="00CD7C00"/>
    <w:rsid w:val="00CE00D1"/>
    <w:rsid w:val="00CE0586"/>
    <w:rsid w:val="00CE0C90"/>
    <w:rsid w:val="00CE0E53"/>
    <w:rsid w:val="00CE12D3"/>
    <w:rsid w:val="00CE13D9"/>
    <w:rsid w:val="00CE1782"/>
    <w:rsid w:val="00CE2235"/>
    <w:rsid w:val="00CE26C1"/>
    <w:rsid w:val="00CE283F"/>
    <w:rsid w:val="00CE3BC4"/>
    <w:rsid w:val="00CE47CA"/>
    <w:rsid w:val="00CE4BC7"/>
    <w:rsid w:val="00CE51E2"/>
    <w:rsid w:val="00CE556C"/>
    <w:rsid w:val="00CE5F61"/>
    <w:rsid w:val="00CE5FD9"/>
    <w:rsid w:val="00CE63C8"/>
    <w:rsid w:val="00CE6517"/>
    <w:rsid w:val="00CE7603"/>
    <w:rsid w:val="00CE7705"/>
    <w:rsid w:val="00CE7885"/>
    <w:rsid w:val="00CE7A11"/>
    <w:rsid w:val="00CE7FEE"/>
    <w:rsid w:val="00CF0A5D"/>
    <w:rsid w:val="00CF0C72"/>
    <w:rsid w:val="00CF0D0F"/>
    <w:rsid w:val="00CF0DD9"/>
    <w:rsid w:val="00CF0FA3"/>
    <w:rsid w:val="00CF106F"/>
    <w:rsid w:val="00CF168B"/>
    <w:rsid w:val="00CF16A0"/>
    <w:rsid w:val="00CF1980"/>
    <w:rsid w:val="00CF1BFA"/>
    <w:rsid w:val="00CF1CC0"/>
    <w:rsid w:val="00CF2133"/>
    <w:rsid w:val="00CF3D1E"/>
    <w:rsid w:val="00CF41FD"/>
    <w:rsid w:val="00CF4705"/>
    <w:rsid w:val="00CF4F5D"/>
    <w:rsid w:val="00CF521A"/>
    <w:rsid w:val="00CF5421"/>
    <w:rsid w:val="00CF55EC"/>
    <w:rsid w:val="00CF5903"/>
    <w:rsid w:val="00CF5917"/>
    <w:rsid w:val="00CF678B"/>
    <w:rsid w:val="00CF6BE1"/>
    <w:rsid w:val="00CF7166"/>
    <w:rsid w:val="00CF77CC"/>
    <w:rsid w:val="00D00FBE"/>
    <w:rsid w:val="00D00FDF"/>
    <w:rsid w:val="00D0231C"/>
    <w:rsid w:val="00D02585"/>
    <w:rsid w:val="00D02B3A"/>
    <w:rsid w:val="00D0362F"/>
    <w:rsid w:val="00D03B46"/>
    <w:rsid w:val="00D0411F"/>
    <w:rsid w:val="00D04357"/>
    <w:rsid w:val="00D04AD6"/>
    <w:rsid w:val="00D04AF2"/>
    <w:rsid w:val="00D04C45"/>
    <w:rsid w:val="00D058C1"/>
    <w:rsid w:val="00D05E0D"/>
    <w:rsid w:val="00D06755"/>
    <w:rsid w:val="00D069F7"/>
    <w:rsid w:val="00D0753F"/>
    <w:rsid w:val="00D07578"/>
    <w:rsid w:val="00D0797C"/>
    <w:rsid w:val="00D07B08"/>
    <w:rsid w:val="00D1046C"/>
    <w:rsid w:val="00D10AE1"/>
    <w:rsid w:val="00D1106A"/>
    <w:rsid w:val="00D110E6"/>
    <w:rsid w:val="00D11CD6"/>
    <w:rsid w:val="00D11FFB"/>
    <w:rsid w:val="00D12041"/>
    <w:rsid w:val="00D120F4"/>
    <w:rsid w:val="00D124FC"/>
    <w:rsid w:val="00D12A8B"/>
    <w:rsid w:val="00D132F2"/>
    <w:rsid w:val="00D132FE"/>
    <w:rsid w:val="00D13FEB"/>
    <w:rsid w:val="00D14699"/>
    <w:rsid w:val="00D14797"/>
    <w:rsid w:val="00D14E8C"/>
    <w:rsid w:val="00D15B58"/>
    <w:rsid w:val="00D16085"/>
    <w:rsid w:val="00D167DF"/>
    <w:rsid w:val="00D16EA2"/>
    <w:rsid w:val="00D16FB2"/>
    <w:rsid w:val="00D17012"/>
    <w:rsid w:val="00D17B44"/>
    <w:rsid w:val="00D17C69"/>
    <w:rsid w:val="00D17FC8"/>
    <w:rsid w:val="00D2079F"/>
    <w:rsid w:val="00D20F7B"/>
    <w:rsid w:val="00D22BA7"/>
    <w:rsid w:val="00D22D7B"/>
    <w:rsid w:val="00D22DCC"/>
    <w:rsid w:val="00D23621"/>
    <w:rsid w:val="00D2374B"/>
    <w:rsid w:val="00D23A0C"/>
    <w:rsid w:val="00D244CB"/>
    <w:rsid w:val="00D24F0A"/>
    <w:rsid w:val="00D25274"/>
    <w:rsid w:val="00D2558B"/>
    <w:rsid w:val="00D25996"/>
    <w:rsid w:val="00D25B71"/>
    <w:rsid w:val="00D26ADB"/>
    <w:rsid w:val="00D26AEA"/>
    <w:rsid w:val="00D27ACF"/>
    <w:rsid w:val="00D3087F"/>
    <w:rsid w:val="00D308A0"/>
    <w:rsid w:val="00D30BEA"/>
    <w:rsid w:val="00D314CA"/>
    <w:rsid w:val="00D31708"/>
    <w:rsid w:val="00D31B90"/>
    <w:rsid w:val="00D31E13"/>
    <w:rsid w:val="00D32214"/>
    <w:rsid w:val="00D32236"/>
    <w:rsid w:val="00D3375A"/>
    <w:rsid w:val="00D33D40"/>
    <w:rsid w:val="00D3456B"/>
    <w:rsid w:val="00D3481C"/>
    <w:rsid w:val="00D3487C"/>
    <w:rsid w:val="00D3515B"/>
    <w:rsid w:val="00D3529D"/>
    <w:rsid w:val="00D35725"/>
    <w:rsid w:val="00D36A21"/>
    <w:rsid w:val="00D36CB8"/>
    <w:rsid w:val="00D37B9D"/>
    <w:rsid w:val="00D37D00"/>
    <w:rsid w:val="00D4007E"/>
    <w:rsid w:val="00D40934"/>
    <w:rsid w:val="00D40BE8"/>
    <w:rsid w:val="00D40DA5"/>
    <w:rsid w:val="00D41793"/>
    <w:rsid w:val="00D419E8"/>
    <w:rsid w:val="00D41A83"/>
    <w:rsid w:val="00D41B39"/>
    <w:rsid w:val="00D41D65"/>
    <w:rsid w:val="00D425BE"/>
    <w:rsid w:val="00D42C84"/>
    <w:rsid w:val="00D43CA8"/>
    <w:rsid w:val="00D44134"/>
    <w:rsid w:val="00D445F1"/>
    <w:rsid w:val="00D446F6"/>
    <w:rsid w:val="00D44ACA"/>
    <w:rsid w:val="00D450D2"/>
    <w:rsid w:val="00D4635A"/>
    <w:rsid w:val="00D46639"/>
    <w:rsid w:val="00D469A9"/>
    <w:rsid w:val="00D472BE"/>
    <w:rsid w:val="00D47A2F"/>
    <w:rsid w:val="00D47AD5"/>
    <w:rsid w:val="00D50820"/>
    <w:rsid w:val="00D50DAD"/>
    <w:rsid w:val="00D50DD3"/>
    <w:rsid w:val="00D51CF2"/>
    <w:rsid w:val="00D51F5C"/>
    <w:rsid w:val="00D5261D"/>
    <w:rsid w:val="00D52A35"/>
    <w:rsid w:val="00D52DBA"/>
    <w:rsid w:val="00D53057"/>
    <w:rsid w:val="00D53540"/>
    <w:rsid w:val="00D539FD"/>
    <w:rsid w:val="00D53D39"/>
    <w:rsid w:val="00D53FBA"/>
    <w:rsid w:val="00D54206"/>
    <w:rsid w:val="00D54379"/>
    <w:rsid w:val="00D54CEE"/>
    <w:rsid w:val="00D55145"/>
    <w:rsid w:val="00D55B33"/>
    <w:rsid w:val="00D560A3"/>
    <w:rsid w:val="00D5615B"/>
    <w:rsid w:val="00D56A47"/>
    <w:rsid w:val="00D57766"/>
    <w:rsid w:val="00D57848"/>
    <w:rsid w:val="00D57969"/>
    <w:rsid w:val="00D60638"/>
    <w:rsid w:val="00D6084B"/>
    <w:rsid w:val="00D6088F"/>
    <w:rsid w:val="00D60EB3"/>
    <w:rsid w:val="00D61711"/>
    <w:rsid w:val="00D623C1"/>
    <w:rsid w:val="00D626EA"/>
    <w:rsid w:val="00D62C9D"/>
    <w:rsid w:val="00D6300B"/>
    <w:rsid w:val="00D630BA"/>
    <w:rsid w:val="00D632CD"/>
    <w:rsid w:val="00D63BCB"/>
    <w:rsid w:val="00D64270"/>
    <w:rsid w:val="00D64378"/>
    <w:rsid w:val="00D649F9"/>
    <w:rsid w:val="00D64A5C"/>
    <w:rsid w:val="00D64D87"/>
    <w:rsid w:val="00D64FBF"/>
    <w:rsid w:val="00D65493"/>
    <w:rsid w:val="00D65E29"/>
    <w:rsid w:val="00D66432"/>
    <w:rsid w:val="00D66F41"/>
    <w:rsid w:val="00D6707E"/>
    <w:rsid w:val="00D672E5"/>
    <w:rsid w:val="00D70545"/>
    <w:rsid w:val="00D720B4"/>
    <w:rsid w:val="00D723C8"/>
    <w:rsid w:val="00D73049"/>
    <w:rsid w:val="00D7341A"/>
    <w:rsid w:val="00D73517"/>
    <w:rsid w:val="00D73B5A"/>
    <w:rsid w:val="00D73E2C"/>
    <w:rsid w:val="00D73E90"/>
    <w:rsid w:val="00D7433C"/>
    <w:rsid w:val="00D745A9"/>
    <w:rsid w:val="00D7586B"/>
    <w:rsid w:val="00D760CA"/>
    <w:rsid w:val="00D77C1B"/>
    <w:rsid w:val="00D8075E"/>
    <w:rsid w:val="00D80C38"/>
    <w:rsid w:val="00D80FCF"/>
    <w:rsid w:val="00D8120F"/>
    <w:rsid w:val="00D81686"/>
    <w:rsid w:val="00D8191A"/>
    <w:rsid w:val="00D82311"/>
    <w:rsid w:val="00D823AB"/>
    <w:rsid w:val="00D82474"/>
    <w:rsid w:val="00D8275F"/>
    <w:rsid w:val="00D82B5B"/>
    <w:rsid w:val="00D82BF8"/>
    <w:rsid w:val="00D82FCC"/>
    <w:rsid w:val="00D83378"/>
    <w:rsid w:val="00D83976"/>
    <w:rsid w:val="00D839FE"/>
    <w:rsid w:val="00D83FBE"/>
    <w:rsid w:val="00D847A4"/>
    <w:rsid w:val="00D857C8"/>
    <w:rsid w:val="00D857CA"/>
    <w:rsid w:val="00D85A4D"/>
    <w:rsid w:val="00D865E7"/>
    <w:rsid w:val="00D86CA5"/>
    <w:rsid w:val="00D86F0D"/>
    <w:rsid w:val="00D86FBB"/>
    <w:rsid w:val="00D87274"/>
    <w:rsid w:val="00D87489"/>
    <w:rsid w:val="00D877BE"/>
    <w:rsid w:val="00D903F6"/>
    <w:rsid w:val="00D90560"/>
    <w:rsid w:val="00D907AE"/>
    <w:rsid w:val="00D911B2"/>
    <w:rsid w:val="00D91B3E"/>
    <w:rsid w:val="00D921C0"/>
    <w:rsid w:val="00D92907"/>
    <w:rsid w:val="00D92A58"/>
    <w:rsid w:val="00D92CCF"/>
    <w:rsid w:val="00D936B0"/>
    <w:rsid w:val="00D9377D"/>
    <w:rsid w:val="00D93E06"/>
    <w:rsid w:val="00D95AF3"/>
    <w:rsid w:val="00D96734"/>
    <w:rsid w:val="00D973DB"/>
    <w:rsid w:val="00D97A00"/>
    <w:rsid w:val="00D97D42"/>
    <w:rsid w:val="00D97F3A"/>
    <w:rsid w:val="00DA0487"/>
    <w:rsid w:val="00DA0695"/>
    <w:rsid w:val="00DA0A6A"/>
    <w:rsid w:val="00DA0D38"/>
    <w:rsid w:val="00DA12D7"/>
    <w:rsid w:val="00DA173F"/>
    <w:rsid w:val="00DA236C"/>
    <w:rsid w:val="00DA24FE"/>
    <w:rsid w:val="00DA2900"/>
    <w:rsid w:val="00DA2BA6"/>
    <w:rsid w:val="00DA2E35"/>
    <w:rsid w:val="00DA2F42"/>
    <w:rsid w:val="00DA33E6"/>
    <w:rsid w:val="00DA34FB"/>
    <w:rsid w:val="00DA35A0"/>
    <w:rsid w:val="00DA38DD"/>
    <w:rsid w:val="00DA3AD5"/>
    <w:rsid w:val="00DA3C3A"/>
    <w:rsid w:val="00DA3EED"/>
    <w:rsid w:val="00DA3FE6"/>
    <w:rsid w:val="00DA4305"/>
    <w:rsid w:val="00DA46FE"/>
    <w:rsid w:val="00DA5B08"/>
    <w:rsid w:val="00DA5B73"/>
    <w:rsid w:val="00DA5D40"/>
    <w:rsid w:val="00DA5DD1"/>
    <w:rsid w:val="00DA6636"/>
    <w:rsid w:val="00DA690F"/>
    <w:rsid w:val="00DA6CC0"/>
    <w:rsid w:val="00DA7604"/>
    <w:rsid w:val="00DA7CF3"/>
    <w:rsid w:val="00DA7DE2"/>
    <w:rsid w:val="00DB0242"/>
    <w:rsid w:val="00DB1851"/>
    <w:rsid w:val="00DB2016"/>
    <w:rsid w:val="00DB2312"/>
    <w:rsid w:val="00DB3549"/>
    <w:rsid w:val="00DB365F"/>
    <w:rsid w:val="00DB3686"/>
    <w:rsid w:val="00DB39AF"/>
    <w:rsid w:val="00DB4645"/>
    <w:rsid w:val="00DB486F"/>
    <w:rsid w:val="00DB585A"/>
    <w:rsid w:val="00DB5D37"/>
    <w:rsid w:val="00DB61BC"/>
    <w:rsid w:val="00DB622D"/>
    <w:rsid w:val="00DB62B8"/>
    <w:rsid w:val="00DB69C0"/>
    <w:rsid w:val="00DB6A01"/>
    <w:rsid w:val="00DB7643"/>
    <w:rsid w:val="00DC0208"/>
    <w:rsid w:val="00DC037E"/>
    <w:rsid w:val="00DC0C66"/>
    <w:rsid w:val="00DC162A"/>
    <w:rsid w:val="00DC20B0"/>
    <w:rsid w:val="00DC216E"/>
    <w:rsid w:val="00DC25ED"/>
    <w:rsid w:val="00DC27A8"/>
    <w:rsid w:val="00DC2965"/>
    <w:rsid w:val="00DC36FA"/>
    <w:rsid w:val="00DC3813"/>
    <w:rsid w:val="00DC39AD"/>
    <w:rsid w:val="00DC46BB"/>
    <w:rsid w:val="00DC4892"/>
    <w:rsid w:val="00DC48B2"/>
    <w:rsid w:val="00DC50EA"/>
    <w:rsid w:val="00DC5242"/>
    <w:rsid w:val="00DC5D80"/>
    <w:rsid w:val="00DC64EA"/>
    <w:rsid w:val="00DC6527"/>
    <w:rsid w:val="00DC66F1"/>
    <w:rsid w:val="00DC67F0"/>
    <w:rsid w:val="00DC7027"/>
    <w:rsid w:val="00DC77C5"/>
    <w:rsid w:val="00DC79A2"/>
    <w:rsid w:val="00DC7E43"/>
    <w:rsid w:val="00DD05C1"/>
    <w:rsid w:val="00DD0731"/>
    <w:rsid w:val="00DD0D3B"/>
    <w:rsid w:val="00DD0FAB"/>
    <w:rsid w:val="00DD1B2C"/>
    <w:rsid w:val="00DD1C13"/>
    <w:rsid w:val="00DD1F0A"/>
    <w:rsid w:val="00DD3508"/>
    <w:rsid w:val="00DD41B2"/>
    <w:rsid w:val="00DD4234"/>
    <w:rsid w:val="00DD4ADC"/>
    <w:rsid w:val="00DD4BFA"/>
    <w:rsid w:val="00DD4E1D"/>
    <w:rsid w:val="00DD5687"/>
    <w:rsid w:val="00DD5D94"/>
    <w:rsid w:val="00DD5E67"/>
    <w:rsid w:val="00DD5EA1"/>
    <w:rsid w:val="00DD63BB"/>
    <w:rsid w:val="00DD745C"/>
    <w:rsid w:val="00DE0516"/>
    <w:rsid w:val="00DE06A7"/>
    <w:rsid w:val="00DE0E54"/>
    <w:rsid w:val="00DE0EA7"/>
    <w:rsid w:val="00DE1214"/>
    <w:rsid w:val="00DE1622"/>
    <w:rsid w:val="00DE1679"/>
    <w:rsid w:val="00DE240E"/>
    <w:rsid w:val="00DE25EA"/>
    <w:rsid w:val="00DE2C90"/>
    <w:rsid w:val="00DE2C96"/>
    <w:rsid w:val="00DE342E"/>
    <w:rsid w:val="00DE3C5B"/>
    <w:rsid w:val="00DE3EDA"/>
    <w:rsid w:val="00DE4407"/>
    <w:rsid w:val="00DE44FD"/>
    <w:rsid w:val="00DE461F"/>
    <w:rsid w:val="00DE491C"/>
    <w:rsid w:val="00DE4D6C"/>
    <w:rsid w:val="00DE54A8"/>
    <w:rsid w:val="00DE54B3"/>
    <w:rsid w:val="00DE5AC0"/>
    <w:rsid w:val="00DE5E64"/>
    <w:rsid w:val="00DE62D2"/>
    <w:rsid w:val="00DE76ED"/>
    <w:rsid w:val="00DE7B7D"/>
    <w:rsid w:val="00DE7BB3"/>
    <w:rsid w:val="00DF03F7"/>
    <w:rsid w:val="00DF0625"/>
    <w:rsid w:val="00DF13AD"/>
    <w:rsid w:val="00DF1550"/>
    <w:rsid w:val="00DF1A98"/>
    <w:rsid w:val="00DF1B99"/>
    <w:rsid w:val="00DF3184"/>
    <w:rsid w:val="00DF3192"/>
    <w:rsid w:val="00DF3200"/>
    <w:rsid w:val="00DF327F"/>
    <w:rsid w:val="00DF35A1"/>
    <w:rsid w:val="00DF374F"/>
    <w:rsid w:val="00DF3E7D"/>
    <w:rsid w:val="00DF41CB"/>
    <w:rsid w:val="00DF44E8"/>
    <w:rsid w:val="00DF4EC3"/>
    <w:rsid w:val="00DF4F1A"/>
    <w:rsid w:val="00DF517B"/>
    <w:rsid w:val="00DF5481"/>
    <w:rsid w:val="00DF5736"/>
    <w:rsid w:val="00DF5C47"/>
    <w:rsid w:val="00DF6561"/>
    <w:rsid w:val="00DF66BD"/>
    <w:rsid w:val="00DF68F5"/>
    <w:rsid w:val="00DF6D43"/>
    <w:rsid w:val="00DF7991"/>
    <w:rsid w:val="00DF7EF8"/>
    <w:rsid w:val="00E00090"/>
    <w:rsid w:val="00E00599"/>
    <w:rsid w:val="00E00A7F"/>
    <w:rsid w:val="00E01A88"/>
    <w:rsid w:val="00E01BFE"/>
    <w:rsid w:val="00E01E98"/>
    <w:rsid w:val="00E049F0"/>
    <w:rsid w:val="00E06658"/>
    <w:rsid w:val="00E0678A"/>
    <w:rsid w:val="00E06E78"/>
    <w:rsid w:val="00E071FB"/>
    <w:rsid w:val="00E10E50"/>
    <w:rsid w:val="00E11565"/>
    <w:rsid w:val="00E11B13"/>
    <w:rsid w:val="00E11E08"/>
    <w:rsid w:val="00E123A2"/>
    <w:rsid w:val="00E125DA"/>
    <w:rsid w:val="00E12A7E"/>
    <w:rsid w:val="00E12E47"/>
    <w:rsid w:val="00E13394"/>
    <w:rsid w:val="00E135DB"/>
    <w:rsid w:val="00E152D9"/>
    <w:rsid w:val="00E1556D"/>
    <w:rsid w:val="00E157BC"/>
    <w:rsid w:val="00E15A1E"/>
    <w:rsid w:val="00E15A9D"/>
    <w:rsid w:val="00E15C64"/>
    <w:rsid w:val="00E15EB1"/>
    <w:rsid w:val="00E16267"/>
    <w:rsid w:val="00E1629B"/>
    <w:rsid w:val="00E162D1"/>
    <w:rsid w:val="00E16393"/>
    <w:rsid w:val="00E1683C"/>
    <w:rsid w:val="00E168A7"/>
    <w:rsid w:val="00E16AC6"/>
    <w:rsid w:val="00E16F0C"/>
    <w:rsid w:val="00E17554"/>
    <w:rsid w:val="00E1774C"/>
    <w:rsid w:val="00E17B00"/>
    <w:rsid w:val="00E20613"/>
    <w:rsid w:val="00E20625"/>
    <w:rsid w:val="00E20BA4"/>
    <w:rsid w:val="00E20D22"/>
    <w:rsid w:val="00E21277"/>
    <w:rsid w:val="00E22179"/>
    <w:rsid w:val="00E228B9"/>
    <w:rsid w:val="00E22A46"/>
    <w:rsid w:val="00E22C91"/>
    <w:rsid w:val="00E22FC0"/>
    <w:rsid w:val="00E23AE9"/>
    <w:rsid w:val="00E245DE"/>
    <w:rsid w:val="00E24762"/>
    <w:rsid w:val="00E25273"/>
    <w:rsid w:val="00E25DB5"/>
    <w:rsid w:val="00E2636B"/>
    <w:rsid w:val="00E263B6"/>
    <w:rsid w:val="00E265DC"/>
    <w:rsid w:val="00E26F51"/>
    <w:rsid w:val="00E2765C"/>
    <w:rsid w:val="00E27D56"/>
    <w:rsid w:val="00E27EF8"/>
    <w:rsid w:val="00E300E6"/>
    <w:rsid w:val="00E30B09"/>
    <w:rsid w:val="00E30CA3"/>
    <w:rsid w:val="00E30F3E"/>
    <w:rsid w:val="00E312A0"/>
    <w:rsid w:val="00E3184B"/>
    <w:rsid w:val="00E321C8"/>
    <w:rsid w:val="00E329C2"/>
    <w:rsid w:val="00E32CE5"/>
    <w:rsid w:val="00E33982"/>
    <w:rsid w:val="00E33A77"/>
    <w:rsid w:val="00E341B1"/>
    <w:rsid w:val="00E34BD0"/>
    <w:rsid w:val="00E352CA"/>
    <w:rsid w:val="00E355A8"/>
    <w:rsid w:val="00E35C13"/>
    <w:rsid w:val="00E35FBF"/>
    <w:rsid w:val="00E3630F"/>
    <w:rsid w:val="00E3639E"/>
    <w:rsid w:val="00E3639F"/>
    <w:rsid w:val="00E3727D"/>
    <w:rsid w:val="00E37477"/>
    <w:rsid w:val="00E37AAB"/>
    <w:rsid w:val="00E40143"/>
    <w:rsid w:val="00E403B2"/>
    <w:rsid w:val="00E4111D"/>
    <w:rsid w:val="00E4151E"/>
    <w:rsid w:val="00E416C2"/>
    <w:rsid w:val="00E428CE"/>
    <w:rsid w:val="00E430AB"/>
    <w:rsid w:val="00E436D8"/>
    <w:rsid w:val="00E43B8D"/>
    <w:rsid w:val="00E43E32"/>
    <w:rsid w:val="00E4441D"/>
    <w:rsid w:val="00E44937"/>
    <w:rsid w:val="00E44D2C"/>
    <w:rsid w:val="00E44E32"/>
    <w:rsid w:val="00E45339"/>
    <w:rsid w:val="00E46225"/>
    <w:rsid w:val="00E464AD"/>
    <w:rsid w:val="00E46DB2"/>
    <w:rsid w:val="00E47248"/>
    <w:rsid w:val="00E4775C"/>
    <w:rsid w:val="00E47C77"/>
    <w:rsid w:val="00E47CC9"/>
    <w:rsid w:val="00E50277"/>
    <w:rsid w:val="00E50A74"/>
    <w:rsid w:val="00E53028"/>
    <w:rsid w:val="00E532BF"/>
    <w:rsid w:val="00E536CB"/>
    <w:rsid w:val="00E540BC"/>
    <w:rsid w:val="00E54B8E"/>
    <w:rsid w:val="00E554A8"/>
    <w:rsid w:val="00E56257"/>
    <w:rsid w:val="00E564D6"/>
    <w:rsid w:val="00E569D1"/>
    <w:rsid w:val="00E56F41"/>
    <w:rsid w:val="00E57D87"/>
    <w:rsid w:val="00E57F13"/>
    <w:rsid w:val="00E60D98"/>
    <w:rsid w:val="00E61A93"/>
    <w:rsid w:val="00E61D5E"/>
    <w:rsid w:val="00E61EFB"/>
    <w:rsid w:val="00E6351D"/>
    <w:rsid w:val="00E63AFA"/>
    <w:rsid w:val="00E64511"/>
    <w:rsid w:val="00E6487B"/>
    <w:rsid w:val="00E64E79"/>
    <w:rsid w:val="00E65471"/>
    <w:rsid w:val="00E65552"/>
    <w:rsid w:val="00E65F3A"/>
    <w:rsid w:val="00E6641D"/>
    <w:rsid w:val="00E6682B"/>
    <w:rsid w:val="00E66CD5"/>
    <w:rsid w:val="00E66DBA"/>
    <w:rsid w:val="00E66EB5"/>
    <w:rsid w:val="00E6705D"/>
    <w:rsid w:val="00E6718D"/>
    <w:rsid w:val="00E678C2"/>
    <w:rsid w:val="00E67C4D"/>
    <w:rsid w:val="00E702B8"/>
    <w:rsid w:val="00E71DC7"/>
    <w:rsid w:val="00E71DE8"/>
    <w:rsid w:val="00E720FC"/>
    <w:rsid w:val="00E7237C"/>
    <w:rsid w:val="00E72B0C"/>
    <w:rsid w:val="00E72EE6"/>
    <w:rsid w:val="00E73595"/>
    <w:rsid w:val="00E7374D"/>
    <w:rsid w:val="00E746D6"/>
    <w:rsid w:val="00E75DA9"/>
    <w:rsid w:val="00E75FA9"/>
    <w:rsid w:val="00E7604C"/>
    <w:rsid w:val="00E76D5B"/>
    <w:rsid w:val="00E77A68"/>
    <w:rsid w:val="00E80836"/>
    <w:rsid w:val="00E809E3"/>
    <w:rsid w:val="00E81C93"/>
    <w:rsid w:val="00E823F3"/>
    <w:rsid w:val="00E82D71"/>
    <w:rsid w:val="00E833C8"/>
    <w:rsid w:val="00E83683"/>
    <w:rsid w:val="00E83B2B"/>
    <w:rsid w:val="00E8438D"/>
    <w:rsid w:val="00E8503A"/>
    <w:rsid w:val="00E855B3"/>
    <w:rsid w:val="00E85C4F"/>
    <w:rsid w:val="00E85EDD"/>
    <w:rsid w:val="00E8625D"/>
    <w:rsid w:val="00E86943"/>
    <w:rsid w:val="00E869AD"/>
    <w:rsid w:val="00E86FCF"/>
    <w:rsid w:val="00E86FD8"/>
    <w:rsid w:val="00E87091"/>
    <w:rsid w:val="00E8714C"/>
    <w:rsid w:val="00E87585"/>
    <w:rsid w:val="00E87BC9"/>
    <w:rsid w:val="00E87E11"/>
    <w:rsid w:val="00E87F39"/>
    <w:rsid w:val="00E90274"/>
    <w:rsid w:val="00E90DEE"/>
    <w:rsid w:val="00E92195"/>
    <w:rsid w:val="00E92260"/>
    <w:rsid w:val="00E92707"/>
    <w:rsid w:val="00E92E47"/>
    <w:rsid w:val="00E93BEB"/>
    <w:rsid w:val="00E95696"/>
    <w:rsid w:val="00E95AEF"/>
    <w:rsid w:val="00E95B1E"/>
    <w:rsid w:val="00E9691B"/>
    <w:rsid w:val="00E969A7"/>
    <w:rsid w:val="00E96A2B"/>
    <w:rsid w:val="00E96A32"/>
    <w:rsid w:val="00E96BC6"/>
    <w:rsid w:val="00E96C7D"/>
    <w:rsid w:val="00E973D3"/>
    <w:rsid w:val="00E9747E"/>
    <w:rsid w:val="00E974D3"/>
    <w:rsid w:val="00E97B1B"/>
    <w:rsid w:val="00E97D09"/>
    <w:rsid w:val="00EA0398"/>
    <w:rsid w:val="00EA0D18"/>
    <w:rsid w:val="00EA0FB9"/>
    <w:rsid w:val="00EA1B4F"/>
    <w:rsid w:val="00EA2055"/>
    <w:rsid w:val="00EA3054"/>
    <w:rsid w:val="00EA324F"/>
    <w:rsid w:val="00EA37A1"/>
    <w:rsid w:val="00EA3D93"/>
    <w:rsid w:val="00EA40E3"/>
    <w:rsid w:val="00EA418B"/>
    <w:rsid w:val="00EA421A"/>
    <w:rsid w:val="00EA458E"/>
    <w:rsid w:val="00EA53C4"/>
    <w:rsid w:val="00EA6A0D"/>
    <w:rsid w:val="00EA6D19"/>
    <w:rsid w:val="00EA6E35"/>
    <w:rsid w:val="00EA6F28"/>
    <w:rsid w:val="00EA7194"/>
    <w:rsid w:val="00EA792D"/>
    <w:rsid w:val="00EA7E90"/>
    <w:rsid w:val="00EB0044"/>
    <w:rsid w:val="00EB0675"/>
    <w:rsid w:val="00EB0DFE"/>
    <w:rsid w:val="00EB109E"/>
    <w:rsid w:val="00EB1861"/>
    <w:rsid w:val="00EB18EA"/>
    <w:rsid w:val="00EB25D0"/>
    <w:rsid w:val="00EB2B39"/>
    <w:rsid w:val="00EB2D93"/>
    <w:rsid w:val="00EB34E9"/>
    <w:rsid w:val="00EB471B"/>
    <w:rsid w:val="00EB4ED4"/>
    <w:rsid w:val="00EB5779"/>
    <w:rsid w:val="00EB58BD"/>
    <w:rsid w:val="00EB5CD2"/>
    <w:rsid w:val="00EB685A"/>
    <w:rsid w:val="00EB6C58"/>
    <w:rsid w:val="00EB7632"/>
    <w:rsid w:val="00EB765C"/>
    <w:rsid w:val="00EB796B"/>
    <w:rsid w:val="00EB7B58"/>
    <w:rsid w:val="00EB7D46"/>
    <w:rsid w:val="00EB7DC5"/>
    <w:rsid w:val="00EB7F91"/>
    <w:rsid w:val="00EC064C"/>
    <w:rsid w:val="00EC06BC"/>
    <w:rsid w:val="00EC0A7E"/>
    <w:rsid w:val="00EC0E0F"/>
    <w:rsid w:val="00EC0F3B"/>
    <w:rsid w:val="00EC15D1"/>
    <w:rsid w:val="00EC1CD2"/>
    <w:rsid w:val="00EC1E13"/>
    <w:rsid w:val="00EC2506"/>
    <w:rsid w:val="00EC26A1"/>
    <w:rsid w:val="00EC29DB"/>
    <w:rsid w:val="00EC2CEA"/>
    <w:rsid w:val="00EC2D6E"/>
    <w:rsid w:val="00EC36A5"/>
    <w:rsid w:val="00EC3DED"/>
    <w:rsid w:val="00EC40D5"/>
    <w:rsid w:val="00EC5F10"/>
    <w:rsid w:val="00EC67FA"/>
    <w:rsid w:val="00EC6838"/>
    <w:rsid w:val="00EC68CD"/>
    <w:rsid w:val="00EC6D7C"/>
    <w:rsid w:val="00EC6DF3"/>
    <w:rsid w:val="00EC6F06"/>
    <w:rsid w:val="00EC6F08"/>
    <w:rsid w:val="00EC7414"/>
    <w:rsid w:val="00EC79A6"/>
    <w:rsid w:val="00EC7BBE"/>
    <w:rsid w:val="00ED015F"/>
    <w:rsid w:val="00ED0790"/>
    <w:rsid w:val="00ED082A"/>
    <w:rsid w:val="00ED0FB5"/>
    <w:rsid w:val="00ED1A96"/>
    <w:rsid w:val="00ED1B6A"/>
    <w:rsid w:val="00ED2288"/>
    <w:rsid w:val="00ED2981"/>
    <w:rsid w:val="00ED2E22"/>
    <w:rsid w:val="00ED2FDB"/>
    <w:rsid w:val="00ED337C"/>
    <w:rsid w:val="00ED393F"/>
    <w:rsid w:val="00ED3ABA"/>
    <w:rsid w:val="00ED3DF3"/>
    <w:rsid w:val="00ED4473"/>
    <w:rsid w:val="00ED45CD"/>
    <w:rsid w:val="00ED4CB0"/>
    <w:rsid w:val="00ED5175"/>
    <w:rsid w:val="00ED5A25"/>
    <w:rsid w:val="00ED5EB3"/>
    <w:rsid w:val="00ED6336"/>
    <w:rsid w:val="00ED7890"/>
    <w:rsid w:val="00ED7DFA"/>
    <w:rsid w:val="00ED7F82"/>
    <w:rsid w:val="00EE0133"/>
    <w:rsid w:val="00EE09DD"/>
    <w:rsid w:val="00EE0A82"/>
    <w:rsid w:val="00EE0C50"/>
    <w:rsid w:val="00EE0DA7"/>
    <w:rsid w:val="00EE15EA"/>
    <w:rsid w:val="00EE20AD"/>
    <w:rsid w:val="00EE215F"/>
    <w:rsid w:val="00EE247B"/>
    <w:rsid w:val="00EE2ED8"/>
    <w:rsid w:val="00EE3857"/>
    <w:rsid w:val="00EE3890"/>
    <w:rsid w:val="00EE5322"/>
    <w:rsid w:val="00EE56D7"/>
    <w:rsid w:val="00EE5E85"/>
    <w:rsid w:val="00EE6A75"/>
    <w:rsid w:val="00EE769D"/>
    <w:rsid w:val="00EE7DA9"/>
    <w:rsid w:val="00EE7EEF"/>
    <w:rsid w:val="00EF017B"/>
    <w:rsid w:val="00EF056C"/>
    <w:rsid w:val="00EF0A90"/>
    <w:rsid w:val="00EF0B18"/>
    <w:rsid w:val="00EF120A"/>
    <w:rsid w:val="00EF14F3"/>
    <w:rsid w:val="00EF1644"/>
    <w:rsid w:val="00EF1708"/>
    <w:rsid w:val="00EF1B66"/>
    <w:rsid w:val="00EF1C5B"/>
    <w:rsid w:val="00EF1D9E"/>
    <w:rsid w:val="00EF24C2"/>
    <w:rsid w:val="00EF34BF"/>
    <w:rsid w:val="00EF3B89"/>
    <w:rsid w:val="00EF42F4"/>
    <w:rsid w:val="00EF5019"/>
    <w:rsid w:val="00EF5228"/>
    <w:rsid w:val="00EF58A1"/>
    <w:rsid w:val="00EF639F"/>
    <w:rsid w:val="00EF6421"/>
    <w:rsid w:val="00EF6DDE"/>
    <w:rsid w:val="00EF7CA6"/>
    <w:rsid w:val="00F00A30"/>
    <w:rsid w:val="00F00BF1"/>
    <w:rsid w:val="00F00FB0"/>
    <w:rsid w:val="00F01194"/>
    <w:rsid w:val="00F01918"/>
    <w:rsid w:val="00F022CD"/>
    <w:rsid w:val="00F02369"/>
    <w:rsid w:val="00F03207"/>
    <w:rsid w:val="00F0341A"/>
    <w:rsid w:val="00F03C3E"/>
    <w:rsid w:val="00F03D36"/>
    <w:rsid w:val="00F03E23"/>
    <w:rsid w:val="00F044B5"/>
    <w:rsid w:val="00F045C5"/>
    <w:rsid w:val="00F04B87"/>
    <w:rsid w:val="00F04BFB"/>
    <w:rsid w:val="00F04E41"/>
    <w:rsid w:val="00F05656"/>
    <w:rsid w:val="00F056EC"/>
    <w:rsid w:val="00F05766"/>
    <w:rsid w:val="00F05C92"/>
    <w:rsid w:val="00F06335"/>
    <w:rsid w:val="00F06444"/>
    <w:rsid w:val="00F066F0"/>
    <w:rsid w:val="00F068E6"/>
    <w:rsid w:val="00F06B92"/>
    <w:rsid w:val="00F06F08"/>
    <w:rsid w:val="00F07A9F"/>
    <w:rsid w:val="00F07BDC"/>
    <w:rsid w:val="00F07CB7"/>
    <w:rsid w:val="00F10025"/>
    <w:rsid w:val="00F10EAE"/>
    <w:rsid w:val="00F116AB"/>
    <w:rsid w:val="00F119A5"/>
    <w:rsid w:val="00F11B0B"/>
    <w:rsid w:val="00F11FCC"/>
    <w:rsid w:val="00F1225F"/>
    <w:rsid w:val="00F127BC"/>
    <w:rsid w:val="00F12891"/>
    <w:rsid w:val="00F13A6B"/>
    <w:rsid w:val="00F14670"/>
    <w:rsid w:val="00F147D9"/>
    <w:rsid w:val="00F14E0C"/>
    <w:rsid w:val="00F1529F"/>
    <w:rsid w:val="00F157E7"/>
    <w:rsid w:val="00F15B86"/>
    <w:rsid w:val="00F15F3F"/>
    <w:rsid w:val="00F160CE"/>
    <w:rsid w:val="00F163AA"/>
    <w:rsid w:val="00F16ACB"/>
    <w:rsid w:val="00F17017"/>
    <w:rsid w:val="00F17F5A"/>
    <w:rsid w:val="00F208E7"/>
    <w:rsid w:val="00F21379"/>
    <w:rsid w:val="00F2179D"/>
    <w:rsid w:val="00F2191C"/>
    <w:rsid w:val="00F2198E"/>
    <w:rsid w:val="00F226D8"/>
    <w:rsid w:val="00F22A5B"/>
    <w:rsid w:val="00F22BE0"/>
    <w:rsid w:val="00F231C1"/>
    <w:rsid w:val="00F23CFF"/>
    <w:rsid w:val="00F247C2"/>
    <w:rsid w:val="00F24DFC"/>
    <w:rsid w:val="00F25EAE"/>
    <w:rsid w:val="00F26D14"/>
    <w:rsid w:val="00F26E04"/>
    <w:rsid w:val="00F2712F"/>
    <w:rsid w:val="00F272C0"/>
    <w:rsid w:val="00F306AE"/>
    <w:rsid w:val="00F30BE9"/>
    <w:rsid w:val="00F31C16"/>
    <w:rsid w:val="00F31EA0"/>
    <w:rsid w:val="00F3223A"/>
    <w:rsid w:val="00F322F7"/>
    <w:rsid w:val="00F32A59"/>
    <w:rsid w:val="00F32DE9"/>
    <w:rsid w:val="00F3327B"/>
    <w:rsid w:val="00F336F3"/>
    <w:rsid w:val="00F33B7E"/>
    <w:rsid w:val="00F33FD2"/>
    <w:rsid w:val="00F3403D"/>
    <w:rsid w:val="00F344B7"/>
    <w:rsid w:val="00F346A4"/>
    <w:rsid w:val="00F34ADA"/>
    <w:rsid w:val="00F34BF2"/>
    <w:rsid w:val="00F34E83"/>
    <w:rsid w:val="00F34E9D"/>
    <w:rsid w:val="00F3555F"/>
    <w:rsid w:val="00F36098"/>
    <w:rsid w:val="00F3699B"/>
    <w:rsid w:val="00F37919"/>
    <w:rsid w:val="00F4015D"/>
    <w:rsid w:val="00F40631"/>
    <w:rsid w:val="00F408A7"/>
    <w:rsid w:val="00F40AE9"/>
    <w:rsid w:val="00F40F3F"/>
    <w:rsid w:val="00F40FEF"/>
    <w:rsid w:val="00F41522"/>
    <w:rsid w:val="00F415B3"/>
    <w:rsid w:val="00F41967"/>
    <w:rsid w:val="00F4211E"/>
    <w:rsid w:val="00F4218F"/>
    <w:rsid w:val="00F42CB8"/>
    <w:rsid w:val="00F42CDC"/>
    <w:rsid w:val="00F43201"/>
    <w:rsid w:val="00F433E5"/>
    <w:rsid w:val="00F43665"/>
    <w:rsid w:val="00F43876"/>
    <w:rsid w:val="00F43C62"/>
    <w:rsid w:val="00F44D33"/>
    <w:rsid w:val="00F454F3"/>
    <w:rsid w:val="00F45AC8"/>
    <w:rsid w:val="00F45EB3"/>
    <w:rsid w:val="00F46108"/>
    <w:rsid w:val="00F46AAD"/>
    <w:rsid w:val="00F47A65"/>
    <w:rsid w:val="00F504F4"/>
    <w:rsid w:val="00F50939"/>
    <w:rsid w:val="00F50D71"/>
    <w:rsid w:val="00F50E1E"/>
    <w:rsid w:val="00F50F5B"/>
    <w:rsid w:val="00F513FB"/>
    <w:rsid w:val="00F514BD"/>
    <w:rsid w:val="00F51503"/>
    <w:rsid w:val="00F518FA"/>
    <w:rsid w:val="00F527A8"/>
    <w:rsid w:val="00F52AB5"/>
    <w:rsid w:val="00F536FA"/>
    <w:rsid w:val="00F53AAE"/>
    <w:rsid w:val="00F53E5C"/>
    <w:rsid w:val="00F5429A"/>
    <w:rsid w:val="00F542C6"/>
    <w:rsid w:val="00F543A3"/>
    <w:rsid w:val="00F54B45"/>
    <w:rsid w:val="00F54EDB"/>
    <w:rsid w:val="00F54F0F"/>
    <w:rsid w:val="00F55B02"/>
    <w:rsid w:val="00F5629E"/>
    <w:rsid w:val="00F56984"/>
    <w:rsid w:val="00F56CD0"/>
    <w:rsid w:val="00F57182"/>
    <w:rsid w:val="00F60097"/>
    <w:rsid w:val="00F6105F"/>
    <w:rsid w:val="00F611F4"/>
    <w:rsid w:val="00F61498"/>
    <w:rsid w:val="00F61CF1"/>
    <w:rsid w:val="00F62167"/>
    <w:rsid w:val="00F62539"/>
    <w:rsid w:val="00F62A0A"/>
    <w:rsid w:val="00F62A41"/>
    <w:rsid w:val="00F62B50"/>
    <w:rsid w:val="00F62CEC"/>
    <w:rsid w:val="00F62DC4"/>
    <w:rsid w:val="00F634DD"/>
    <w:rsid w:val="00F634F4"/>
    <w:rsid w:val="00F63902"/>
    <w:rsid w:val="00F63E7C"/>
    <w:rsid w:val="00F6406F"/>
    <w:rsid w:val="00F64178"/>
    <w:rsid w:val="00F6534A"/>
    <w:rsid w:val="00F6572A"/>
    <w:rsid w:val="00F65B03"/>
    <w:rsid w:val="00F65BAD"/>
    <w:rsid w:val="00F667B4"/>
    <w:rsid w:val="00F6681D"/>
    <w:rsid w:val="00F66DE6"/>
    <w:rsid w:val="00F66F3B"/>
    <w:rsid w:val="00F67522"/>
    <w:rsid w:val="00F702DA"/>
    <w:rsid w:val="00F7166F"/>
    <w:rsid w:val="00F7176D"/>
    <w:rsid w:val="00F72000"/>
    <w:rsid w:val="00F733D5"/>
    <w:rsid w:val="00F7376F"/>
    <w:rsid w:val="00F7386F"/>
    <w:rsid w:val="00F73DFD"/>
    <w:rsid w:val="00F7403B"/>
    <w:rsid w:val="00F74051"/>
    <w:rsid w:val="00F7406B"/>
    <w:rsid w:val="00F741FB"/>
    <w:rsid w:val="00F74474"/>
    <w:rsid w:val="00F7458C"/>
    <w:rsid w:val="00F7501C"/>
    <w:rsid w:val="00F75F5A"/>
    <w:rsid w:val="00F7774A"/>
    <w:rsid w:val="00F778EF"/>
    <w:rsid w:val="00F7792C"/>
    <w:rsid w:val="00F77953"/>
    <w:rsid w:val="00F77973"/>
    <w:rsid w:val="00F804F6"/>
    <w:rsid w:val="00F81297"/>
    <w:rsid w:val="00F816F7"/>
    <w:rsid w:val="00F82750"/>
    <w:rsid w:val="00F83977"/>
    <w:rsid w:val="00F83E15"/>
    <w:rsid w:val="00F83FCA"/>
    <w:rsid w:val="00F8449F"/>
    <w:rsid w:val="00F849E8"/>
    <w:rsid w:val="00F84EC3"/>
    <w:rsid w:val="00F8516E"/>
    <w:rsid w:val="00F85480"/>
    <w:rsid w:val="00F857A8"/>
    <w:rsid w:val="00F85840"/>
    <w:rsid w:val="00F86418"/>
    <w:rsid w:val="00F86D97"/>
    <w:rsid w:val="00F8742F"/>
    <w:rsid w:val="00F8779B"/>
    <w:rsid w:val="00F87E6C"/>
    <w:rsid w:val="00F90769"/>
    <w:rsid w:val="00F907A9"/>
    <w:rsid w:val="00F90B7D"/>
    <w:rsid w:val="00F91556"/>
    <w:rsid w:val="00F91584"/>
    <w:rsid w:val="00F91B94"/>
    <w:rsid w:val="00F91E48"/>
    <w:rsid w:val="00F92142"/>
    <w:rsid w:val="00F92730"/>
    <w:rsid w:val="00F92C3B"/>
    <w:rsid w:val="00F93426"/>
    <w:rsid w:val="00F93F5E"/>
    <w:rsid w:val="00F94C72"/>
    <w:rsid w:val="00F94CEE"/>
    <w:rsid w:val="00F94E83"/>
    <w:rsid w:val="00F955F6"/>
    <w:rsid w:val="00F9574D"/>
    <w:rsid w:val="00F957DB"/>
    <w:rsid w:val="00F963DE"/>
    <w:rsid w:val="00F96D46"/>
    <w:rsid w:val="00F97972"/>
    <w:rsid w:val="00F97AF0"/>
    <w:rsid w:val="00F97B82"/>
    <w:rsid w:val="00FA00AB"/>
    <w:rsid w:val="00FA02A6"/>
    <w:rsid w:val="00FA02E1"/>
    <w:rsid w:val="00FA084E"/>
    <w:rsid w:val="00FA098C"/>
    <w:rsid w:val="00FA0DDF"/>
    <w:rsid w:val="00FA0EED"/>
    <w:rsid w:val="00FA1555"/>
    <w:rsid w:val="00FA1D1E"/>
    <w:rsid w:val="00FA1E68"/>
    <w:rsid w:val="00FA27F4"/>
    <w:rsid w:val="00FA29CE"/>
    <w:rsid w:val="00FA4749"/>
    <w:rsid w:val="00FA4D07"/>
    <w:rsid w:val="00FA5271"/>
    <w:rsid w:val="00FA6142"/>
    <w:rsid w:val="00FA638F"/>
    <w:rsid w:val="00FA6469"/>
    <w:rsid w:val="00FA6D74"/>
    <w:rsid w:val="00FA77B4"/>
    <w:rsid w:val="00FA78B1"/>
    <w:rsid w:val="00FA7FF1"/>
    <w:rsid w:val="00FB025C"/>
    <w:rsid w:val="00FB117A"/>
    <w:rsid w:val="00FB1785"/>
    <w:rsid w:val="00FB1D6A"/>
    <w:rsid w:val="00FB1F3E"/>
    <w:rsid w:val="00FB2D9F"/>
    <w:rsid w:val="00FB3546"/>
    <w:rsid w:val="00FB4531"/>
    <w:rsid w:val="00FB45E6"/>
    <w:rsid w:val="00FB4F19"/>
    <w:rsid w:val="00FB5498"/>
    <w:rsid w:val="00FB76FB"/>
    <w:rsid w:val="00FC00A8"/>
    <w:rsid w:val="00FC037A"/>
    <w:rsid w:val="00FC0482"/>
    <w:rsid w:val="00FC06FF"/>
    <w:rsid w:val="00FC0782"/>
    <w:rsid w:val="00FC10A4"/>
    <w:rsid w:val="00FC1127"/>
    <w:rsid w:val="00FC13D7"/>
    <w:rsid w:val="00FC159F"/>
    <w:rsid w:val="00FC166C"/>
    <w:rsid w:val="00FC193A"/>
    <w:rsid w:val="00FC2224"/>
    <w:rsid w:val="00FC2547"/>
    <w:rsid w:val="00FC28F9"/>
    <w:rsid w:val="00FC2F6B"/>
    <w:rsid w:val="00FC344A"/>
    <w:rsid w:val="00FC346B"/>
    <w:rsid w:val="00FC381F"/>
    <w:rsid w:val="00FC3EC9"/>
    <w:rsid w:val="00FC4C8C"/>
    <w:rsid w:val="00FC5925"/>
    <w:rsid w:val="00FC5C15"/>
    <w:rsid w:val="00FC5E19"/>
    <w:rsid w:val="00FC60FC"/>
    <w:rsid w:val="00FC62B7"/>
    <w:rsid w:val="00FC6AED"/>
    <w:rsid w:val="00FC6D02"/>
    <w:rsid w:val="00FC70C6"/>
    <w:rsid w:val="00FC7511"/>
    <w:rsid w:val="00FC7A60"/>
    <w:rsid w:val="00FC7FC3"/>
    <w:rsid w:val="00FD0833"/>
    <w:rsid w:val="00FD08D9"/>
    <w:rsid w:val="00FD0A2F"/>
    <w:rsid w:val="00FD1138"/>
    <w:rsid w:val="00FD1EE3"/>
    <w:rsid w:val="00FD27FE"/>
    <w:rsid w:val="00FD2F27"/>
    <w:rsid w:val="00FD3CE2"/>
    <w:rsid w:val="00FD3F38"/>
    <w:rsid w:val="00FD3FFA"/>
    <w:rsid w:val="00FD4A19"/>
    <w:rsid w:val="00FD4F21"/>
    <w:rsid w:val="00FD500A"/>
    <w:rsid w:val="00FD549F"/>
    <w:rsid w:val="00FD54F8"/>
    <w:rsid w:val="00FE0759"/>
    <w:rsid w:val="00FE07B0"/>
    <w:rsid w:val="00FE1736"/>
    <w:rsid w:val="00FE1855"/>
    <w:rsid w:val="00FE18B6"/>
    <w:rsid w:val="00FE2D28"/>
    <w:rsid w:val="00FE331B"/>
    <w:rsid w:val="00FE3A72"/>
    <w:rsid w:val="00FE423C"/>
    <w:rsid w:val="00FE440B"/>
    <w:rsid w:val="00FE49E4"/>
    <w:rsid w:val="00FE51B3"/>
    <w:rsid w:val="00FE5F3B"/>
    <w:rsid w:val="00FE60D1"/>
    <w:rsid w:val="00FE633E"/>
    <w:rsid w:val="00FE6841"/>
    <w:rsid w:val="00FE6CF8"/>
    <w:rsid w:val="00FE7180"/>
    <w:rsid w:val="00FE7914"/>
    <w:rsid w:val="00FE7CC3"/>
    <w:rsid w:val="00FF012E"/>
    <w:rsid w:val="00FF07EE"/>
    <w:rsid w:val="00FF0A56"/>
    <w:rsid w:val="00FF0B14"/>
    <w:rsid w:val="00FF1D20"/>
    <w:rsid w:val="00FF2103"/>
    <w:rsid w:val="00FF2AFF"/>
    <w:rsid w:val="00FF2DF6"/>
    <w:rsid w:val="00FF310C"/>
    <w:rsid w:val="00FF34F5"/>
    <w:rsid w:val="00FF38B7"/>
    <w:rsid w:val="00FF4243"/>
    <w:rsid w:val="00FF4574"/>
    <w:rsid w:val="00FF4B0F"/>
    <w:rsid w:val="00FF5478"/>
    <w:rsid w:val="00FF5664"/>
    <w:rsid w:val="00FF5B89"/>
    <w:rsid w:val="00FF5B96"/>
    <w:rsid w:val="00FF64E5"/>
    <w:rsid w:val="00FF6AAC"/>
    <w:rsid w:val="00FF6E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327550"/>
  <w15:chartTrackingRefBased/>
  <w15:docId w15:val="{DF5D8F53-4D3D-48AF-B798-A49732E55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09C"/>
    <w:rPr>
      <w:rFonts w:ascii="Arial" w:hAnsi="Arial"/>
      <w:sz w:val="24"/>
    </w:rPr>
  </w:style>
  <w:style w:type="paragraph" w:styleId="Heading1">
    <w:name w:val="heading 1"/>
    <w:basedOn w:val="Normal"/>
    <w:next w:val="Normal"/>
    <w:link w:val="Heading1Char"/>
    <w:uiPriority w:val="9"/>
    <w:qFormat/>
    <w:rsid w:val="000C6AC4"/>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AC4"/>
    <w:pPr>
      <w:keepNext/>
      <w:keepLines/>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6E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A6E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6E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6E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6E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6E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6E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AC4"/>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0C6AC4"/>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EA6E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A6E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6E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6E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6E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6E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6E35"/>
    <w:rPr>
      <w:rFonts w:eastAsiaTheme="majorEastAsia" w:cstheme="majorBidi"/>
      <w:color w:val="272727" w:themeColor="text1" w:themeTint="D8"/>
    </w:rPr>
  </w:style>
  <w:style w:type="paragraph" w:styleId="Title">
    <w:name w:val="Title"/>
    <w:basedOn w:val="Normal"/>
    <w:next w:val="Normal"/>
    <w:link w:val="TitleChar"/>
    <w:uiPriority w:val="10"/>
    <w:qFormat/>
    <w:rsid w:val="00EA6E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6E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6E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6E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6E35"/>
    <w:pPr>
      <w:spacing w:before="160"/>
      <w:jc w:val="center"/>
    </w:pPr>
    <w:rPr>
      <w:i/>
      <w:iCs/>
      <w:color w:val="404040" w:themeColor="text1" w:themeTint="BF"/>
    </w:rPr>
  </w:style>
  <w:style w:type="character" w:customStyle="1" w:styleId="QuoteChar">
    <w:name w:val="Quote Char"/>
    <w:basedOn w:val="DefaultParagraphFont"/>
    <w:link w:val="Quote"/>
    <w:uiPriority w:val="29"/>
    <w:rsid w:val="00EA6E35"/>
    <w:rPr>
      <w:i/>
      <w:iCs/>
      <w:color w:val="404040" w:themeColor="text1" w:themeTint="BF"/>
    </w:rPr>
  </w:style>
  <w:style w:type="paragraph" w:styleId="ListParagraph">
    <w:name w:val="List Paragraph"/>
    <w:aliases w:val="Dot pt,No Spacing1,List Paragraph Char Char Char,Indicator Text,Numbered Para 1,List Paragraph1,Bullet Points,MAIN CONTENT,List Paragraph11,List Paragraph12,Bullet 1,F5 List Paragraph,Colorful List - Accent 11,Bullet Style,List Paragraph2"/>
    <w:basedOn w:val="Normal"/>
    <w:link w:val="ListParagraphChar"/>
    <w:uiPriority w:val="34"/>
    <w:qFormat/>
    <w:rsid w:val="00EA6E35"/>
    <w:pPr>
      <w:ind w:left="720"/>
      <w:contextualSpacing/>
    </w:pPr>
  </w:style>
  <w:style w:type="character" w:styleId="IntenseEmphasis">
    <w:name w:val="Intense Emphasis"/>
    <w:basedOn w:val="DefaultParagraphFont"/>
    <w:uiPriority w:val="21"/>
    <w:qFormat/>
    <w:rsid w:val="00EA6E35"/>
    <w:rPr>
      <w:i/>
      <w:iCs/>
      <w:color w:val="0F4761" w:themeColor="accent1" w:themeShade="BF"/>
    </w:rPr>
  </w:style>
  <w:style w:type="paragraph" w:styleId="IntenseQuote">
    <w:name w:val="Intense Quote"/>
    <w:basedOn w:val="Normal"/>
    <w:next w:val="Normal"/>
    <w:link w:val="IntenseQuoteChar"/>
    <w:uiPriority w:val="30"/>
    <w:qFormat/>
    <w:rsid w:val="00EA6E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6E35"/>
    <w:rPr>
      <w:i/>
      <w:iCs/>
      <w:color w:val="0F4761" w:themeColor="accent1" w:themeShade="BF"/>
    </w:rPr>
  </w:style>
  <w:style w:type="character" w:styleId="IntenseReference">
    <w:name w:val="Intense Reference"/>
    <w:basedOn w:val="DefaultParagraphFont"/>
    <w:uiPriority w:val="32"/>
    <w:qFormat/>
    <w:rsid w:val="00EA6E35"/>
    <w:rPr>
      <w:b/>
      <w:bCs/>
      <w:smallCaps/>
      <w:color w:val="0F4761" w:themeColor="accent1" w:themeShade="BF"/>
      <w:spacing w:val="5"/>
    </w:rPr>
  </w:style>
  <w:style w:type="character" w:styleId="PlaceholderText">
    <w:name w:val="Placeholder Text"/>
    <w:basedOn w:val="DefaultParagraphFont"/>
    <w:uiPriority w:val="99"/>
    <w:semiHidden/>
    <w:rsid w:val="00AB0DC6"/>
    <w:rPr>
      <w:color w:val="666666"/>
    </w:rPr>
  </w:style>
  <w:style w:type="table" w:styleId="TableGrid">
    <w:name w:val="Table Grid"/>
    <w:basedOn w:val="TableNormal"/>
    <w:uiPriority w:val="39"/>
    <w:rsid w:val="00823A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D93E0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C232E2"/>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rsid w:val="00457E4B"/>
    <w:rPr>
      <w:color w:val="0000FF"/>
      <w:u w:val="single"/>
    </w:rPr>
  </w:style>
  <w:style w:type="character" w:styleId="CommentReference">
    <w:name w:val="annotation reference"/>
    <w:basedOn w:val="DefaultParagraphFont"/>
    <w:uiPriority w:val="99"/>
    <w:semiHidden/>
    <w:unhideWhenUsed/>
    <w:rsid w:val="00457E4B"/>
    <w:rPr>
      <w:sz w:val="16"/>
      <w:szCs w:val="16"/>
    </w:rPr>
  </w:style>
  <w:style w:type="paragraph" w:styleId="CommentText">
    <w:name w:val="annotation text"/>
    <w:basedOn w:val="Normal"/>
    <w:link w:val="CommentTextChar"/>
    <w:uiPriority w:val="99"/>
    <w:unhideWhenUsed/>
    <w:rsid w:val="00457E4B"/>
    <w:pPr>
      <w:widowControl w:val="0"/>
      <w:autoSpaceDE w:val="0"/>
      <w:autoSpaceDN w:val="0"/>
      <w:spacing w:after="0" w:line="240" w:lineRule="auto"/>
    </w:pPr>
    <w:rPr>
      <w:rFonts w:ascii="Calibri" w:eastAsia="Calibri" w:hAnsi="Calibri" w:cs="Calibri"/>
      <w:kern w:val="0"/>
      <w:sz w:val="20"/>
      <w:szCs w:val="20"/>
      <w:lang w:val="en-US"/>
      <w14:ligatures w14:val="none"/>
    </w:rPr>
  </w:style>
  <w:style w:type="character" w:customStyle="1" w:styleId="CommentTextChar">
    <w:name w:val="Comment Text Char"/>
    <w:basedOn w:val="DefaultParagraphFont"/>
    <w:link w:val="CommentText"/>
    <w:uiPriority w:val="99"/>
    <w:rsid w:val="00457E4B"/>
    <w:rPr>
      <w:rFonts w:ascii="Calibri" w:eastAsia="Calibri" w:hAnsi="Calibri" w:cs="Calibri"/>
      <w:kern w:val="0"/>
      <w:sz w:val="20"/>
      <w:szCs w:val="20"/>
      <w:lang w:val="en-US"/>
      <w14:ligatures w14:val="none"/>
    </w:rPr>
  </w:style>
  <w:style w:type="character" w:customStyle="1" w:styleId="ListParagraphChar">
    <w:name w:val="List Paragraph Char"/>
    <w:aliases w:val="Dot pt Char,No Spacing1 Char,List Paragraph Char Char Char Char,Indicator Text Char,Numbered Para 1 Char,List Paragraph1 Char,Bullet Points Char,MAIN CONTENT Char,List Paragraph11 Char,List Paragraph12 Char,Bullet 1 Char"/>
    <w:basedOn w:val="DefaultParagraphFont"/>
    <w:link w:val="ListParagraph"/>
    <w:uiPriority w:val="34"/>
    <w:qFormat/>
    <w:rsid w:val="000053C0"/>
  </w:style>
  <w:style w:type="table" w:styleId="GridTable1Light-Accent2">
    <w:name w:val="Grid Table 1 Light Accent 2"/>
    <w:basedOn w:val="TableNormal"/>
    <w:uiPriority w:val="46"/>
    <w:rsid w:val="00E3184B"/>
    <w:pPr>
      <w:widowControl w:val="0"/>
      <w:autoSpaceDE w:val="0"/>
      <w:autoSpaceDN w:val="0"/>
      <w:spacing w:after="0" w:line="240" w:lineRule="auto"/>
    </w:pPr>
    <w:rPr>
      <w:rFonts w:ascii="Calibri Light" w:hAnsi="Calibri Light" w:cstheme="minorHAnsi"/>
      <w:spacing w:val="8"/>
      <w:kern w:val="20"/>
      <w:sz w:val="20"/>
      <w:szCs w:val="20"/>
      <w:lang w:val="en-US"/>
      <w14:ligatures w14:val="none"/>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A17B31"/>
    <w:rPr>
      <w:color w:val="605E5C"/>
      <w:shd w:val="clear" w:color="auto" w:fill="E1DFDD"/>
    </w:rPr>
  </w:style>
  <w:style w:type="table" w:styleId="GridTable4-Accent2">
    <w:name w:val="Grid Table 4 Accent 2"/>
    <w:basedOn w:val="TableNormal"/>
    <w:uiPriority w:val="49"/>
    <w:rsid w:val="006C0CF8"/>
    <w:pPr>
      <w:widowControl w:val="0"/>
      <w:autoSpaceDE w:val="0"/>
      <w:autoSpaceDN w:val="0"/>
      <w:spacing w:after="0" w:line="240" w:lineRule="auto"/>
    </w:pPr>
    <w:rPr>
      <w:kern w:val="0"/>
      <w:lang w:val="en-US"/>
      <w14:ligatures w14:val="none"/>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character" w:styleId="FollowedHyperlink">
    <w:name w:val="FollowedHyperlink"/>
    <w:basedOn w:val="DefaultParagraphFont"/>
    <w:uiPriority w:val="99"/>
    <w:semiHidden/>
    <w:unhideWhenUsed/>
    <w:rsid w:val="008F64C3"/>
    <w:rPr>
      <w:color w:val="96607D" w:themeColor="followedHyperlink"/>
      <w:u w:val="single"/>
    </w:rPr>
  </w:style>
  <w:style w:type="paragraph" w:styleId="Caption">
    <w:name w:val="caption"/>
    <w:basedOn w:val="Normal"/>
    <w:next w:val="Normal"/>
    <w:uiPriority w:val="35"/>
    <w:unhideWhenUsed/>
    <w:qFormat/>
    <w:rsid w:val="001A4F1E"/>
    <w:pPr>
      <w:spacing w:after="200" w:line="240" w:lineRule="auto"/>
    </w:pPr>
    <w:rPr>
      <w:i/>
      <w:iCs/>
      <w:color w:val="0E2841" w:themeColor="text2"/>
      <w:sz w:val="18"/>
      <w:szCs w:val="18"/>
    </w:rPr>
  </w:style>
  <w:style w:type="table" w:styleId="GridTable5Dark-Accent4">
    <w:name w:val="Grid Table 5 Dark Accent 4"/>
    <w:basedOn w:val="TableNormal"/>
    <w:uiPriority w:val="50"/>
    <w:rsid w:val="00496EB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Revision">
    <w:name w:val="Revision"/>
    <w:hidden/>
    <w:uiPriority w:val="99"/>
    <w:semiHidden/>
    <w:rsid w:val="00227C89"/>
    <w:pPr>
      <w:spacing w:after="0" w:line="240" w:lineRule="auto"/>
    </w:pPr>
  </w:style>
  <w:style w:type="table" w:styleId="GridTable5Dark-Accent1">
    <w:name w:val="Grid Table 5 Dark Accent 1"/>
    <w:basedOn w:val="TableNormal"/>
    <w:uiPriority w:val="50"/>
    <w:rsid w:val="002A65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1Light-Accent3">
    <w:name w:val="Grid Table 1 Light Accent 3"/>
    <w:basedOn w:val="TableNormal"/>
    <w:uiPriority w:val="46"/>
    <w:rsid w:val="00331B17"/>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3-Accent3">
    <w:name w:val="Grid Table 3 Accent 3"/>
    <w:basedOn w:val="TableNormal"/>
    <w:uiPriority w:val="48"/>
    <w:rsid w:val="00A5339D"/>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table" w:styleId="GridTable2-Accent3">
    <w:name w:val="Grid Table 2 Accent 3"/>
    <w:basedOn w:val="TableNormal"/>
    <w:uiPriority w:val="47"/>
    <w:rsid w:val="00A5339D"/>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6">
    <w:name w:val="Grid Table 1 Light Accent 6"/>
    <w:basedOn w:val="TableNormal"/>
    <w:uiPriority w:val="46"/>
    <w:rsid w:val="00A5339D"/>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A2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201"/>
    <w:rPr>
      <w:rFonts w:ascii="Arial" w:hAnsi="Arial"/>
      <w:sz w:val="24"/>
    </w:rPr>
  </w:style>
  <w:style w:type="paragraph" w:styleId="Footer">
    <w:name w:val="footer"/>
    <w:basedOn w:val="Normal"/>
    <w:link w:val="FooterChar"/>
    <w:uiPriority w:val="99"/>
    <w:unhideWhenUsed/>
    <w:rsid w:val="00AA2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201"/>
    <w:rPr>
      <w:rFonts w:ascii="Arial" w:hAnsi="Arial"/>
      <w:sz w:val="24"/>
    </w:rPr>
  </w:style>
  <w:style w:type="paragraph" w:styleId="NormalWeb">
    <w:name w:val="Normal (Web)"/>
    <w:basedOn w:val="Normal"/>
    <w:uiPriority w:val="99"/>
    <w:semiHidden/>
    <w:unhideWhenUsed/>
    <w:rsid w:val="00D445F1"/>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table" w:styleId="GridTable4-Accent4">
    <w:name w:val="Grid Table 4 Accent 4"/>
    <w:basedOn w:val="TableNormal"/>
    <w:uiPriority w:val="49"/>
    <w:rsid w:val="006E5882"/>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customStyle="1" w:styleId="Standard">
    <w:name w:val="Standard"/>
    <w:rsid w:val="00C86CEE"/>
    <w:pPr>
      <w:suppressAutoHyphens/>
      <w:autoSpaceDN w:val="0"/>
      <w:spacing w:after="0" w:line="240" w:lineRule="auto"/>
      <w:textAlignment w:val="baseline"/>
    </w:pPr>
    <w:rPr>
      <w:rFonts w:ascii="Liberation Serif" w:eastAsia="NSimSun" w:hAnsi="Liberation Serif" w:cs="Arial"/>
      <w:kern w:val="3"/>
      <w:sz w:val="24"/>
      <w:szCs w:val="24"/>
      <w:lang w:eastAsia="zh-CN" w:bidi="hi-IN"/>
      <w14:ligatures w14:val="none"/>
    </w:rPr>
  </w:style>
  <w:style w:type="table" w:styleId="GridTable1Light-Accent1">
    <w:name w:val="Grid Table 1 Light Accent 1"/>
    <w:basedOn w:val="TableNormal"/>
    <w:uiPriority w:val="46"/>
    <w:rsid w:val="00D82FCC"/>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paragraph" w:styleId="CommentSubject">
    <w:name w:val="annotation subject"/>
    <w:basedOn w:val="CommentText"/>
    <w:next w:val="CommentText"/>
    <w:link w:val="CommentSubjectChar"/>
    <w:uiPriority w:val="99"/>
    <w:semiHidden/>
    <w:unhideWhenUsed/>
    <w:rsid w:val="00E162D1"/>
    <w:pPr>
      <w:widowControl/>
      <w:autoSpaceDE/>
      <w:autoSpaceDN/>
      <w:spacing w:after="160"/>
    </w:pPr>
    <w:rPr>
      <w:rFonts w:ascii="Arial" w:eastAsiaTheme="minorHAnsi" w:hAnsi="Arial" w:cstheme="minorBidi"/>
      <w:b/>
      <w:bCs/>
      <w:kern w:val="2"/>
      <w:lang w:val="en-GB"/>
      <w14:ligatures w14:val="standardContextual"/>
    </w:rPr>
  </w:style>
  <w:style w:type="character" w:customStyle="1" w:styleId="CommentSubjectChar">
    <w:name w:val="Comment Subject Char"/>
    <w:basedOn w:val="CommentTextChar"/>
    <w:link w:val="CommentSubject"/>
    <w:uiPriority w:val="99"/>
    <w:semiHidden/>
    <w:rsid w:val="00E162D1"/>
    <w:rPr>
      <w:rFonts w:ascii="Arial" w:eastAsia="Calibri" w:hAnsi="Arial" w:cs="Calibri"/>
      <w:b/>
      <w:bCs/>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098">
      <w:bodyDiv w:val="1"/>
      <w:marLeft w:val="0"/>
      <w:marRight w:val="0"/>
      <w:marTop w:val="0"/>
      <w:marBottom w:val="0"/>
      <w:divBdr>
        <w:top w:val="none" w:sz="0" w:space="0" w:color="auto"/>
        <w:left w:val="none" w:sz="0" w:space="0" w:color="auto"/>
        <w:bottom w:val="none" w:sz="0" w:space="0" w:color="auto"/>
        <w:right w:val="none" w:sz="0" w:space="0" w:color="auto"/>
      </w:divBdr>
    </w:div>
    <w:div w:id="471199">
      <w:bodyDiv w:val="1"/>
      <w:marLeft w:val="0"/>
      <w:marRight w:val="0"/>
      <w:marTop w:val="0"/>
      <w:marBottom w:val="0"/>
      <w:divBdr>
        <w:top w:val="none" w:sz="0" w:space="0" w:color="auto"/>
        <w:left w:val="none" w:sz="0" w:space="0" w:color="auto"/>
        <w:bottom w:val="none" w:sz="0" w:space="0" w:color="auto"/>
        <w:right w:val="none" w:sz="0" w:space="0" w:color="auto"/>
      </w:divBdr>
    </w:div>
    <w:div w:id="1469733">
      <w:bodyDiv w:val="1"/>
      <w:marLeft w:val="0"/>
      <w:marRight w:val="0"/>
      <w:marTop w:val="0"/>
      <w:marBottom w:val="0"/>
      <w:divBdr>
        <w:top w:val="none" w:sz="0" w:space="0" w:color="auto"/>
        <w:left w:val="none" w:sz="0" w:space="0" w:color="auto"/>
        <w:bottom w:val="none" w:sz="0" w:space="0" w:color="auto"/>
        <w:right w:val="none" w:sz="0" w:space="0" w:color="auto"/>
      </w:divBdr>
    </w:div>
    <w:div w:id="1470016">
      <w:bodyDiv w:val="1"/>
      <w:marLeft w:val="0"/>
      <w:marRight w:val="0"/>
      <w:marTop w:val="0"/>
      <w:marBottom w:val="0"/>
      <w:divBdr>
        <w:top w:val="none" w:sz="0" w:space="0" w:color="auto"/>
        <w:left w:val="none" w:sz="0" w:space="0" w:color="auto"/>
        <w:bottom w:val="none" w:sz="0" w:space="0" w:color="auto"/>
        <w:right w:val="none" w:sz="0" w:space="0" w:color="auto"/>
      </w:divBdr>
    </w:div>
    <w:div w:id="1667348">
      <w:bodyDiv w:val="1"/>
      <w:marLeft w:val="0"/>
      <w:marRight w:val="0"/>
      <w:marTop w:val="0"/>
      <w:marBottom w:val="0"/>
      <w:divBdr>
        <w:top w:val="none" w:sz="0" w:space="0" w:color="auto"/>
        <w:left w:val="none" w:sz="0" w:space="0" w:color="auto"/>
        <w:bottom w:val="none" w:sz="0" w:space="0" w:color="auto"/>
        <w:right w:val="none" w:sz="0" w:space="0" w:color="auto"/>
      </w:divBdr>
    </w:div>
    <w:div w:id="2438164">
      <w:bodyDiv w:val="1"/>
      <w:marLeft w:val="0"/>
      <w:marRight w:val="0"/>
      <w:marTop w:val="0"/>
      <w:marBottom w:val="0"/>
      <w:divBdr>
        <w:top w:val="none" w:sz="0" w:space="0" w:color="auto"/>
        <w:left w:val="none" w:sz="0" w:space="0" w:color="auto"/>
        <w:bottom w:val="none" w:sz="0" w:space="0" w:color="auto"/>
        <w:right w:val="none" w:sz="0" w:space="0" w:color="auto"/>
      </w:divBdr>
    </w:div>
    <w:div w:id="2444437">
      <w:bodyDiv w:val="1"/>
      <w:marLeft w:val="0"/>
      <w:marRight w:val="0"/>
      <w:marTop w:val="0"/>
      <w:marBottom w:val="0"/>
      <w:divBdr>
        <w:top w:val="none" w:sz="0" w:space="0" w:color="auto"/>
        <w:left w:val="none" w:sz="0" w:space="0" w:color="auto"/>
        <w:bottom w:val="none" w:sz="0" w:space="0" w:color="auto"/>
        <w:right w:val="none" w:sz="0" w:space="0" w:color="auto"/>
      </w:divBdr>
    </w:div>
    <w:div w:id="2978403">
      <w:bodyDiv w:val="1"/>
      <w:marLeft w:val="0"/>
      <w:marRight w:val="0"/>
      <w:marTop w:val="0"/>
      <w:marBottom w:val="0"/>
      <w:divBdr>
        <w:top w:val="none" w:sz="0" w:space="0" w:color="auto"/>
        <w:left w:val="none" w:sz="0" w:space="0" w:color="auto"/>
        <w:bottom w:val="none" w:sz="0" w:space="0" w:color="auto"/>
        <w:right w:val="none" w:sz="0" w:space="0" w:color="auto"/>
      </w:divBdr>
    </w:div>
    <w:div w:id="4328163">
      <w:bodyDiv w:val="1"/>
      <w:marLeft w:val="0"/>
      <w:marRight w:val="0"/>
      <w:marTop w:val="0"/>
      <w:marBottom w:val="0"/>
      <w:divBdr>
        <w:top w:val="none" w:sz="0" w:space="0" w:color="auto"/>
        <w:left w:val="none" w:sz="0" w:space="0" w:color="auto"/>
        <w:bottom w:val="none" w:sz="0" w:space="0" w:color="auto"/>
        <w:right w:val="none" w:sz="0" w:space="0" w:color="auto"/>
      </w:divBdr>
    </w:div>
    <w:div w:id="6297594">
      <w:bodyDiv w:val="1"/>
      <w:marLeft w:val="0"/>
      <w:marRight w:val="0"/>
      <w:marTop w:val="0"/>
      <w:marBottom w:val="0"/>
      <w:divBdr>
        <w:top w:val="none" w:sz="0" w:space="0" w:color="auto"/>
        <w:left w:val="none" w:sz="0" w:space="0" w:color="auto"/>
        <w:bottom w:val="none" w:sz="0" w:space="0" w:color="auto"/>
        <w:right w:val="none" w:sz="0" w:space="0" w:color="auto"/>
      </w:divBdr>
    </w:div>
    <w:div w:id="7602592">
      <w:marLeft w:val="0"/>
      <w:marRight w:val="0"/>
      <w:marTop w:val="0"/>
      <w:marBottom w:val="0"/>
      <w:divBdr>
        <w:top w:val="none" w:sz="0" w:space="0" w:color="auto"/>
        <w:left w:val="none" w:sz="0" w:space="0" w:color="auto"/>
        <w:bottom w:val="none" w:sz="0" w:space="0" w:color="auto"/>
        <w:right w:val="none" w:sz="0" w:space="0" w:color="auto"/>
      </w:divBdr>
    </w:div>
    <w:div w:id="7608655">
      <w:bodyDiv w:val="1"/>
      <w:marLeft w:val="0"/>
      <w:marRight w:val="0"/>
      <w:marTop w:val="0"/>
      <w:marBottom w:val="0"/>
      <w:divBdr>
        <w:top w:val="none" w:sz="0" w:space="0" w:color="auto"/>
        <w:left w:val="none" w:sz="0" w:space="0" w:color="auto"/>
        <w:bottom w:val="none" w:sz="0" w:space="0" w:color="auto"/>
        <w:right w:val="none" w:sz="0" w:space="0" w:color="auto"/>
      </w:divBdr>
    </w:div>
    <w:div w:id="7680929">
      <w:bodyDiv w:val="1"/>
      <w:marLeft w:val="0"/>
      <w:marRight w:val="0"/>
      <w:marTop w:val="0"/>
      <w:marBottom w:val="0"/>
      <w:divBdr>
        <w:top w:val="none" w:sz="0" w:space="0" w:color="auto"/>
        <w:left w:val="none" w:sz="0" w:space="0" w:color="auto"/>
        <w:bottom w:val="none" w:sz="0" w:space="0" w:color="auto"/>
        <w:right w:val="none" w:sz="0" w:space="0" w:color="auto"/>
      </w:divBdr>
    </w:div>
    <w:div w:id="7756112">
      <w:bodyDiv w:val="1"/>
      <w:marLeft w:val="0"/>
      <w:marRight w:val="0"/>
      <w:marTop w:val="0"/>
      <w:marBottom w:val="0"/>
      <w:divBdr>
        <w:top w:val="none" w:sz="0" w:space="0" w:color="auto"/>
        <w:left w:val="none" w:sz="0" w:space="0" w:color="auto"/>
        <w:bottom w:val="none" w:sz="0" w:space="0" w:color="auto"/>
        <w:right w:val="none" w:sz="0" w:space="0" w:color="auto"/>
      </w:divBdr>
    </w:div>
    <w:div w:id="7874943">
      <w:bodyDiv w:val="1"/>
      <w:marLeft w:val="0"/>
      <w:marRight w:val="0"/>
      <w:marTop w:val="0"/>
      <w:marBottom w:val="0"/>
      <w:divBdr>
        <w:top w:val="none" w:sz="0" w:space="0" w:color="auto"/>
        <w:left w:val="none" w:sz="0" w:space="0" w:color="auto"/>
        <w:bottom w:val="none" w:sz="0" w:space="0" w:color="auto"/>
        <w:right w:val="none" w:sz="0" w:space="0" w:color="auto"/>
      </w:divBdr>
    </w:div>
    <w:div w:id="8215969">
      <w:bodyDiv w:val="1"/>
      <w:marLeft w:val="0"/>
      <w:marRight w:val="0"/>
      <w:marTop w:val="0"/>
      <w:marBottom w:val="0"/>
      <w:divBdr>
        <w:top w:val="none" w:sz="0" w:space="0" w:color="auto"/>
        <w:left w:val="none" w:sz="0" w:space="0" w:color="auto"/>
        <w:bottom w:val="none" w:sz="0" w:space="0" w:color="auto"/>
        <w:right w:val="none" w:sz="0" w:space="0" w:color="auto"/>
      </w:divBdr>
    </w:div>
    <w:div w:id="10034143">
      <w:marLeft w:val="0"/>
      <w:marRight w:val="0"/>
      <w:marTop w:val="0"/>
      <w:marBottom w:val="0"/>
      <w:divBdr>
        <w:top w:val="none" w:sz="0" w:space="0" w:color="auto"/>
        <w:left w:val="none" w:sz="0" w:space="0" w:color="auto"/>
        <w:bottom w:val="none" w:sz="0" w:space="0" w:color="auto"/>
        <w:right w:val="none" w:sz="0" w:space="0" w:color="auto"/>
      </w:divBdr>
    </w:div>
    <w:div w:id="11733477">
      <w:marLeft w:val="0"/>
      <w:marRight w:val="0"/>
      <w:marTop w:val="0"/>
      <w:marBottom w:val="0"/>
      <w:divBdr>
        <w:top w:val="none" w:sz="0" w:space="0" w:color="auto"/>
        <w:left w:val="none" w:sz="0" w:space="0" w:color="auto"/>
        <w:bottom w:val="none" w:sz="0" w:space="0" w:color="auto"/>
        <w:right w:val="none" w:sz="0" w:space="0" w:color="auto"/>
      </w:divBdr>
    </w:div>
    <w:div w:id="12460899">
      <w:bodyDiv w:val="1"/>
      <w:marLeft w:val="0"/>
      <w:marRight w:val="0"/>
      <w:marTop w:val="0"/>
      <w:marBottom w:val="0"/>
      <w:divBdr>
        <w:top w:val="none" w:sz="0" w:space="0" w:color="auto"/>
        <w:left w:val="none" w:sz="0" w:space="0" w:color="auto"/>
        <w:bottom w:val="none" w:sz="0" w:space="0" w:color="auto"/>
        <w:right w:val="none" w:sz="0" w:space="0" w:color="auto"/>
      </w:divBdr>
    </w:div>
    <w:div w:id="12925251">
      <w:bodyDiv w:val="1"/>
      <w:marLeft w:val="0"/>
      <w:marRight w:val="0"/>
      <w:marTop w:val="0"/>
      <w:marBottom w:val="0"/>
      <w:divBdr>
        <w:top w:val="none" w:sz="0" w:space="0" w:color="auto"/>
        <w:left w:val="none" w:sz="0" w:space="0" w:color="auto"/>
        <w:bottom w:val="none" w:sz="0" w:space="0" w:color="auto"/>
        <w:right w:val="none" w:sz="0" w:space="0" w:color="auto"/>
      </w:divBdr>
    </w:div>
    <w:div w:id="14575171">
      <w:bodyDiv w:val="1"/>
      <w:marLeft w:val="0"/>
      <w:marRight w:val="0"/>
      <w:marTop w:val="0"/>
      <w:marBottom w:val="0"/>
      <w:divBdr>
        <w:top w:val="none" w:sz="0" w:space="0" w:color="auto"/>
        <w:left w:val="none" w:sz="0" w:space="0" w:color="auto"/>
        <w:bottom w:val="none" w:sz="0" w:space="0" w:color="auto"/>
        <w:right w:val="none" w:sz="0" w:space="0" w:color="auto"/>
      </w:divBdr>
    </w:div>
    <w:div w:id="14811233">
      <w:bodyDiv w:val="1"/>
      <w:marLeft w:val="0"/>
      <w:marRight w:val="0"/>
      <w:marTop w:val="0"/>
      <w:marBottom w:val="0"/>
      <w:divBdr>
        <w:top w:val="none" w:sz="0" w:space="0" w:color="auto"/>
        <w:left w:val="none" w:sz="0" w:space="0" w:color="auto"/>
        <w:bottom w:val="none" w:sz="0" w:space="0" w:color="auto"/>
        <w:right w:val="none" w:sz="0" w:space="0" w:color="auto"/>
      </w:divBdr>
    </w:div>
    <w:div w:id="15424355">
      <w:marLeft w:val="0"/>
      <w:marRight w:val="0"/>
      <w:marTop w:val="0"/>
      <w:marBottom w:val="0"/>
      <w:divBdr>
        <w:top w:val="none" w:sz="0" w:space="0" w:color="auto"/>
        <w:left w:val="none" w:sz="0" w:space="0" w:color="auto"/>
        <w:bottom w:val="none" w:sz="0" w:space="0" w:color="auto"/>
        <w:right w:val="none" w:sz="0" w:space="0" w:color="auto"/>
      </w:divBdr>
    </w:div>
    <w:div w:id="15544116">
      <w:bodyDiv w:val="1"/>
      <w:marLeft w:val="0"/>
      <w:marRight w:val="0"/>
      <w:marTop w:val="0"/>
      <w:marBottom w:val="0"/>
      <w:divBdr>
        <w:top w:val="none" w:sz="0" w:space="0" w:color="auto"/>
        <w:left w:val="none" w:sz="0" w:space="0" w:color="auto"/>
        <w:bottom w:val="none" w:sz="0" w:space="0" w:color="auto"/>
        <w:right w:val="none" w:sz="0" w:space="0" w:color="auto"/>
      </w:divBdr>
    </w:div>
    <w:div w:id="16931112">
      <w:bodyDiv w:val="1"/>
      <w:marLeft w:val="0"/>
      <w:marRight w:val="0"/>
      <w:marTop w:val="0"/>
      <w:marBottom w:val="0"/>
      <w:divBdr>
        <w:top w:val="none" w:sz="0" w:space="0" w:color="auto"/>
        <w:left w:val="none" w:sz="0" w:space="0" w:color="auto"/>
        <w:bottom w:val="none" w:sz="0" w:space="0" w:color="auto"/>
        <w:right w:val="none" w:sz="0" w:space="0" w:color="auto"/>
      </w:divBdr>
    </w:div>
    <w:div w:id="17240393">
      <w:bodyDiv w:val="1"/>
      <w:marLeft w:val="0"/>
      <w:marRight w:val="0"/>
      <w:marTop w:val="0"/>
      <w:marBottom w:val="0"/>
      <w:divBdr>
        <w:top w:val="none" w:sz="0" w:space="0" w:color="auto"/>
        <w:left w:val="none" w:sz="0" w:space="0" w:color="auto"/>
        <w:bottom w:val="none" w:sz="0" w:space="0" w:color="auto"/>
        <w:right w:val="none" w:sz="0" w:space="0" w:color="auto"/>
      </w:divBdr>
    </w:div>
    <w:div w:id="17895565">
      <w:bodyDiv w:val="1"/>
      <w:marLeft w:val="0"/>
      <w:marRight w:val="0"/>
      <w:marTop w:val="0"/>
      <w:marBottom w:val="0"/>
      <w:divBdr>
        <w:top w:val="none" w:sz="0" w:space="0" w:color="auto"/>
        <w:left w:val="none" w:sz="0" w:space="0" w:color="auto"/>
        <w:bottom w:val="none" w:sz="0" w:space="0" w:color="auto"/>
        <w:right w:val="none" w:sz="0" w:space="0" w:color="auto"/>
      </w:divBdr>
    </w:div>
    <w:div w:id="18899138">
      <w:bodyDiv w:val="1"/>
      <w:marLeft w:val="0"/>
      <w:marRight w:val="0"/>
      <w:marTop w:val="0"/>
      <w:marBottom w:val="0"/>
      <w:divBdr>
        <w:top w:val="none" w:sz="0" w:space="0" w:color="auto"/>
        <w:left w:val="none" w:sz="0" w:space="0" w:color="auto"/>
        <w:bottom w:val="none" w:sz="0" w:space="0" w:color="auto"/>
        <w:right w:val="none" w:sz="0" w:space="0" w:color="auto"/>
      </w:divBdr>
    </w:div>
    <w:div w:id="19162958">
      <w:bodyDiv w:val="1"/>
      <w:marLeft w:val="0"/>
      <w:marRight w:val="0"/>
      <w:marTop w:val="0"/>
      <w:marBottom w:val="0"/>
      <w:divBdr>
        <w:top w:val="none" w:sz="0" w:space="0" w:color="auto"/>
        <w:left w:val="none" w:sz="0" w:space="0" w:color="auto"/>
        <w:bottom w:val="none" w:sz="0" w:space="0" w:color="auto"/>
        <w:right w:val="none" w:sz="0" w:space="0" w:color="auto"/>
      </w:divBdr>
    </w:div>
    <w:div w:id="19399879">
      <w:marLeft w:val="0"/>
      <w:marRight w:val="0"/>
      <w:marTop w:val="0"/>
      <w:marBottom w:val="0"/>
      <w:divBdr>
        <w:top w:val="none" w:sz="0" w:space="0" w:color="auto"/>
        <w:left w:val="none" w:sz="0" w:space="0" w:color="auto"/>
        <w:bottom w:val="none" w:sz="0" w:space="0" w:color="auto"/>
        <w:right w:val="none" w:sz="0" w:space="0" w:color="auto"/>
      </w:divBdr>
    </w:div>
    <w:div w:id="20476970">
      <w:bodyDiv w:val="1"/>
      <w:marLeft w:val="0"/>
      <w:marRight w:val="0"/>
      <w:marTop w:val="0"/>
      <w:marBottom w:val="0"/>
      <w:divBdr>
        <w:top w:val="none" w:sz="0" w:space="0" w:color="auto"/>
        <w:left w:val="none" w:sz="0" w:space="0" w:color="auto"/>
        <w:bottom w:val="none" w:sz="0" w:space="0" w:color="auto"/>
        <w:right w:val="none" w:sz="0" w:space="0" w:color="auto"/>
      </w:divBdr>
    </w:div>
    <w:div w:id="21173825">
      <w:bodyDiv w:val="1"/>
      <w:marLeft w:val="0"/>
      <w:marRight w:val="0"/>
      <w:marTop w:val="0"/>
      <w:marBottom w:val="0"/>
      <w:divBdr>
        <w:top w:val="none" w:sz="0" w:space="0" w:color="auto"/>
        <w:left w:val="none" w:sz="0" w:space="0" w:color="auto"/>
        <w:bottom w:val="none" w:sz="0" w:space="0" w:color="auto"/>
        <w:right w:val="none" w:sz="0" w:space="0" w:color="auto"/>
      </w:divBdr>
    </w:div>
    <w:div w:id="22441501">
      <w:bodyDiv w:val="1"/>
      <w:marLeft w:val="0"/>
      <w:marRight w:val="0"/>
      <w:marTop w:val="0"/>
      <w:marBottom w:val="0"/>
      <w:divBdr>
        <w:top w:val="none" w:sz="0" w:space="0" w:color="auto"/>
        <w:left w:val="none" w:sz="0" w:space="0" w:color="auto"/>
        <w:bottom w:val="none" w:sz="0" w:space="0" w:color="auto"/>
        <w:right w:val="none" w:sz="0" w:space="0" w:color="auto"/>
      </w:divBdr>
    </w:div>
    <w:div w:id="22824954">
      <w:marLeft w:val="0"/>
      <w:marRight w:val="0"/>
      <w:marTop w:val="0"/>
      <w:marBottom w:val="0"/>
      <w:divBdr>
        <w:top w:val="none" w:sz="0" w:space="0" w:color="auto"/>
        <w:left w:val="none" w:sz="0" w:space="0" w:color="auto"/>
        <w:bottom w:val="none" w:sz="0" w:space="0" w:color="auto"/>
        <w:right w:val="none" w:sz="0" w:space="0" w:color="auto"/>
      </w:divBdr>
    </w:div>
    <w:div w:id="22832745">
      <w:bodyDiv w:val="1"/>
      <w:marLeft w:val="0"/>
      <w:marRight w:val="0"/>
      <w:marTop w:val="0"/>
      <w:marBottom w:val="0"/>
      <w:divBdr>
        <w:top w:val="none" w:sz="0" w:space="0" w:color="auto"/>
        <w:left w:val="none" w:sz="0" w:space="0" w:color="auto"/>
        <w:bottom w:val="none" w:sz="0" w:space="0" w:color="auto"/>
        <w:right w:val="none" w:sz="0" w:space="0" w:color="auto"/>
      </w:divBdr>
    </w:div>
    <w:div w:id="23141958">
      <w:bodyDiv w:val="1"/>
      <w:marLeft w:val="0"/>
      <w:marRight w:val="0"/>
      <w:marTop w:val="0"/>
      <w:marBottom w:val="0"/>
      <w:divBdr>
        <w:top w:val="none" w:sz="0" w:space="0" w:color="auto"/>
        <w:left w:val="none" w:sz="0" w:space="0" w:color="auto"/>
        <w:bottom w:val="none" w:sz="0" w:space="0" w:color="auto"/>
        <w:right w:val="none" w:sz="0" w:space="0" w:color="auto"/>
      </w:divBdr>
    </w:div>
    <w:div w:id="26876505">
      <w:bodyDiv w:val="1"/>
      <w:marLeft w:val="0"/>
      <w:marRight w:val="0"/>
      <w:marTop w:val="0"/>
      <w:marBottom w:val="0"/>
      <w:divBdr>
        <w:top w:val="none" w:sz="0" w:space="0" w:color="auto"/>
        <w:left w:val="none" w:sz="0" w:space="0" w:color="auto"/>
        <w:bottom w:val="none" w:sz="0" w:space="0" w:color="auto"/>
        <w:right w:val="none" w:sz="0" w:space="0" w:color="auto"/>
      </w:divBdr>
    </w:div>
    <w:div w:id="27880767">
      <w:bodyDiv w:val="1"/>
      <w:marLeft w:val="0"/>
      <w:marRight w:val="0"/>
      <w:marTop w:val="0"/>
      <w:marBottom w:val="0"/>
      <w:divBdr>
        <w:top w:val="none" w:sz="0" w:space="0" w:color="auto"/>
        <w:left w:val="none" w:sz="0" w:space="0" w:color="auto"/>
        <w:bottom w:val="none" w:sz="0" w:space="0" w:color="auto"/>
        <w:right w:val="none" w:sz="0" w:space="0" w:color="auto"/>
      </w:divBdr>
    </w:div>
    <w:div w:id="28532373">
      <w:bodyDiv w:val="1"/>
      <w:marLeft w:val="0"/>
      <w:marRight w:val="0"/>
      <w:marTop w:val="0"/>
      <w:marBottom w:val="0"/>
      <w:divBdr>
        <w:top w:val="none" w:sz="0" w:space="0" w:color="auto"/>
        <w:left w:val="none" w:sz="0" w:space="0" w:color="auto"/>
        <w:bottom w:val="none" w:sz="0" w:space="0" w:color="auto"/>
        <w:right w:val="none" w:sz="0" w:space="0" w:color="auto"/>
      </w:divBdr>
    </w:div>
    <w:div w:id="29572848">
      <w:bodyDiv w:val="1"/>
      <w:marLeft w:val="0"/>
      <w:marRight w:val="0"/>
      <w:marTop w:val="0"/>
      <w:marBottom w:val="0"/>
      <w:divBdr>
        <w:top w:val="none" w:sz="0" w:space="0" w:color="auto"/>
        <w:left w:val="none" w:sz="0" w:space="0" w:color="auto"/>
        <w:bottom w:val="none" w:sz="0" w:space="0" w:color="auto"/>
        <w:right w:val="none" w:sz="0" w:space="0" w:color="auto"/>
      </w:divBdr>
    </w:div>
    <w:div w:id="29887849">
      <w:bodyDiv w:val="1"/>
      <w:marLeft w:val="0"/>
      <w:marRight w:val="0"/>
      <w:marTop w:val="0"/>
      <w:marBottom w:val="0"/>
      <w:divBdr>
        <w:top w:val="none" w:sz="0" w:space="0" w:color="auto"/>
        <w:left w:val="none" w:sz="0" w:space="0" w:color="auto"/>
        <w:bottom w:val="none" w:sz="0" w:space="0" w:color="auto"/>
        <w:right w:val="none" w:sz="0" w:space="0" w:color="auto"/>
      </w:divBdr>
    </w:div>
    <w:div w:id="30308666">
      <w:bodyDiv w:val="1"/>
      <w:marLeft w:val="0"/>
      <w:marRight w:val="0"/>
      <w:marTop w:val="0"/>
      <w:marBottom w:val="0"/>
      <w:divBdr>
        <w:top w:val="none" w:sz="0" w:space="0" w:color="auto"/>
        <w:left w:val="none" w:sz="0" w:space="0" w:color="auto"/>
        <w:bottom w:val="none" w:sz="0" w:space="0" w:color="auto"/>
        <w:right w:val="none" w:sz="0" w:space="0" w:color="auto"/>
      </w:divBdr>
    </w:div>
    <w:div w:id="30689479">
      <w:bodyDiv w:val="1"/>
      <w:marLeft w:val="0"/>
      <w:marRight w:val="0"/>
      <w:marTop w:val="0"/>
      <w:marBottom w:val="0"/>
      <w:divBdr>
        <w:top w:val="none" w:sz="0" w:space="0" w:color="auto"/>
        <w:left w:val="none" w:sz="0" w:space="0" w:color="auto"/>
        <w:bottom w:val="none" w:sz="0" w:space="0" w:color="auto"/>
        <w:right w:val="none" w:sz="0" w:space="0" w:color="auto"/>
      </w:divBdr>
    </w:div>
    <w:div w:id="31925997">
      <w:bodyDiv w:val="1"/>
      <w:marLeft w:val="0"/>
      <w:marRight w:val="0"/>
      <w:marTop w:val="0"/>
      <w:marBottom w:val="0"/>
      <w:divBdr>
        <w:top w:val="none" w:sz="0" w:space="0" w:color="auto"/>
        <w:left w:val="none" w:sz="0" w:space="0" w:color="auto"/>
        <w:bottom w:val="none" w:sz="0" w:space="0" w:color="auto"/>
        <w:right w:val="none" w:sz="0" w:space="0" w:color="auto"/>
      </w:divBdr>
    </w:div>
    <w:div w:id="34158771">
      <w:bodyDiv w:val="1"/>
      <w:marLeft w:val="0"/>
      <w:marRight w:val="0"/>
      <w:marTop w:val="0"/>
      <w:marBottom w:val="0"/>
      <w:divBdr>
        <w:top w:val="none" w:sz="0" w:space="0" w:color="auto"/>
        <w:left w:val="none" w:sz="0" w:space="0" w:color="auto"/>
        <w:bottom w:val="none" w:sz="0" w:space="0" w:color="auto"/>
        <w:right w:val="none" w:sz="0" w:space="0" w:color="auto"/>
      </w:divBdr>
    </w:div>
    <w:div w:id="34353778">
      <w:bodyDiv w:val="1"/>
      <w:marLeft w:val="0"/>
      <w:marRight w:val="0"/>
      <w:marTop w:val="0"/>
      <w:marBottom w:val="0"/>
      <w:divBdr>
        <w:top w:val="none" w:sz="0" w:space="0" w:color="auto"/>
        <w:left w:val="none" w:sz="0" w:space="0" w:color="auto"/>
        <w:bottom w:val="none" w:sz="0" w:space="0" w:color="auto"/>
        <w:right w:val="none" w:sz="0" w:space="0" w:color="auto"/>
      </w:divBdr>
    </w:div>
    <w:div w:id="34701202">
      <w:bodyDiv w:val="1"/>
      <w:marLeft w:val="0"/>
      <w:marRight w:val="0"/>
      <w:marTop w:val="0"/>
      <w:marBottom w:val="0"/>
      <w:divBdr>
        <w:top w:val="none" w:sz="0" w:space="0" w:color="auto"/>
        <w:left w:val="none" w:sz="0" w:space="0" w:color="auto"/>
        <w:bottom w:val="none" w:sz="0" w:space="0" w:color="auto"/>
        <w:right w:val="none" w:sz="0" w:space="0" w:color="auto"/>
      </w:divBdr>
    </w:div>
    <w:div w:id="35006671">
      <w:bodyDiv w:val="1"/>
      <w:marLeft w:val="0"/>
      <w:marRight w:val="0"/>
      <w:marTop w:val="0"/>
      <w:marBottom w:val="0"/>
      <w:divBdr>
        <w:top w:val="none" w:sz="0" w:space="0" w:color="auto"/>
        <w:left w:val="none" w:sz="0" w:space="0" w:color="auto"/>
        <w:bottom w:val="none" w:sz="0" w:space="0" w:color="auto"/>
        <w:right w:val="none" w:sz="0" w:space="0" w:color="auto"/>
      </w:divBdr>
    </w:div>
    <w:div w:id="36660469">
      <w:bodyDiv w:val="1"/>
      <w:marLeft w:val="0"/>
      <w:marRight w:val="0"/>
      <w:marTop w:val="0"/>
      <w:marBottom w:val="0"/>
      <w:divBdr>
        <w:top w:val="none" w:sz="0" w:space="0" w:color="auto"/>
        <w:left w:val="none" w:sz="0" w:space="0" w:color="auto"/>
        <w:bottom w:val="none" w:sz="0" w:space="0" w:color="auto"/>
        <w:right w:val="none" w:sz="0" w:space="0" w:color="auto"/>
      </w:divBdr>
    </w:div>
    <w:div w:id="37752787">
      <w:bodyDiv w:val="1"/>
      <w:marLeft w:val="0"/>
      <w:marRight w:val="0"/>
      <w:marTop w:val="0"/>
      <w:marBottom w:val="0"/>
      <w:divBdr>
        <w:top w:val="none" w:sz="0" w:space="0" w:color="auto"/>
        <w:left w:val="none" w:sz="0" w:space="0" w:color="auto"/>
        <w:bottom w:val="none" w:sz="0" w:space="0" w:color="auto"/>
        <w:right w:val="none" w:sz="0" w:space="0" w:color="auto"/>
      </w:divBdr>
    </w:div>
    <w:div w:id="38357614">
      <w:bodyDiv w:val="1"/>
      <w:marLeft w:val="0"/>
      <w:marRight w:val="0"/>
      <w:marTop w:val="0"/>
      <w:marBottom w:val="0"/>
      <w:divBdr>
        <w:top w:val="none" w:sz="0" w:space="0" w:color="auto"/>
        <w:left w:val="none" w:sz="0" w:space="0" w:color="auto"/>
        <w:bottom w:val="none" w:sz="0" w:space="0" w:color="auto"/>
        <w:right w:val="none" w:sz="0" w:space="0" w:color="auto"/>
      </w:divBdr>
    </w:div>
    <w:div w:id="39209326">
      <w:bodyDiv w:val="1"/>
      <w:marLeft w:val="0"/>
      <w:marRight w:val="0"/>
      <w:marTop w:val="0"/>
      <w:marBottom w:val="0"/>
      <w:divBdr>
        <w:top w:val="none" w:sz="0" w:space="0" w:color="auto"/>
        <w:left w:val="none" w:sz="0" w:space="0" w:color="auto"/>
        <w:bottom w:val="none" w:sz="0" w:space="0" w:color="auto"/>
        <w:right w:val="none" w:sz="0" w:space="0" w:color="auto"/>
      </w:divBdr>
    </w:div>
    <w:div w:id="39790091">
      <w:bodyDiv w:val="1"/>
      <w:marLeft w:val="0"/>
      <w:marRight w:val="0"/>
      <w:marTop w:val="0"/>
      <w:marBottom w:val="0"/>
      <w:divBdr>
        <w:top w:val="none" w:sz="0" w:space="0" w:color="auto"/>
        <w:left w:val="none" w:sz="0" w:space="0" w:color="auto"/>
        <w:bottom w:val="none" w:sz="0" w:space="0" w:color="auto"/>
        <w:right w:val="none" w:sz="0" w:space="0" w:color="auto"/>
      </w:divBdr>
    </w:div>
    <w:div w:id="40056096">
      <w:bodyDiv w:val="1"/>
      <w:marLeft w:val="0"/>
      <w:marRight w:val="0"/>
      <w:marTop w:val="0"/>
      <w:marBottom w:val="0"/>
      <w:divBdr>
        <w:top w:val="none" w:sz="0" w:space="0" w:color="auto"/>
        <w:left w:val="none" w:sz="0" w:space="0" w:color="auto"/>
        <w:bottom w:val="none" w:sz="0" w:space="0" w:color="auto"/>
        <w:right w:val="none" w:sz="0" w:space="0" w:color="auto"/>
      </w:divBdr>
    </w:div>
    <w:div w:id="41248039">
      <w:bodyDiv w:val="1"/>
      <w:marLeft w:val="0"/>
      <w:marRight w:val="0"/>
      <w:marTop w:val="0"/>
      <w:marBottom w:val="0"/>
      <w:divBdr>
        <w:top w:val="none" w:sz="0" w:space="0" w:color="auto"/>
        <w:left w:val="none" w:sz="0" w:space="0" w:color="auto"/>
        <w:bottom w:val="none" w:sz="0" w:space="0" w:color="auto"/>
        <w:right w:val="none" w:sz="0" w:space="0" w:color="auto"/>
      </w:divBdr>
    </w:div>
    <w:div w:id="43529039">
      <w:bodyDiv w:val="1"/>
      <w:marLeft w:val="0"/>
      <w:marRight w:val="0"/>
      <w:marTop w:val="0"/>
      <w:marBottom w:val="0"/>
      <w:divBdr>
        <w:top w:val="none" w:sz="0" w:space="0" w:color="auto"/>
        <w:left w:val="none" w:sz="0" w:space="0" w:color="auto"/>
        <w:bottom w:val="none" w:sz="0" w:space="0" w:color="auto"/>
        <w:right w:val="none" w:sz="0" w:space="0" w:color="auto"/>
      </w:divBdr>
    </w:div>
    <w:div w:id="45614429">
      <w:marLeft w:val="0"/>
      <w:marRight w:val="0"/>
      <w:marTop w:val="0"/>
      <w:marBottom w:val="0"/>
      <w:divBdr>
        <w:top w:val="none" w:sz="0" w:space="0" w:color="auto"/>
        <w:left w:val="none" w:sz="0" w:space="0" w:color="auto"/>
        <w:bottom w:val="none" w:sz="0" w:space="0" w:color="auto"/>
        <w:right w:val="none" w:sz="0" w:space="0" w:color="auto"/>
      </w:divBdr>
    </w:div>
    <w:div w:id="45764190">
      <w:bodyDiv w:val="1"/>
      <w:marLeft w:val="0"/>
      <w:marRight w:val="0"/>
      <w:marTop w:val="0"/>
      <w:marBottom w:val="0"/>
      <w:divBdr>
        <w:top w:val="none" w:sz="0" w:space="0" w:color="auto"/>
        <w:left w:val="none" w:sz="0" w:space="0" w:color="auto"/>
        <w:bottom w:val="none" w:sz="0" w:space="0" w:color="auto"/>
        <w:right w:val="none" w:sz="0" w:space="0" w:color="auto"/>
      </w:divBdr>
    </w:div>
    <w:div w:id="47731069">
      <w:bodyDiv w:val="1"/>
      <w:marLeft w:val="0"/>
      <w:marRight w:val="0"/>
      <w:marTop w:val="0"/>
      <w:marBottom w:val="0"/>
      <w:divBdr>
        <w:top w:val="none" w:sz="0" w:space="0" w:color="auto"/>
        <w:left w:val="none" w:sz="0" w:space="0" w:color="auto"/>
        <w:bottom w:val="none" w:sz="0" w:space="0" w:color="auto"/>
        <w:right w:val="none" w:sz="0" w:space="0" w:color="auto"/>
      </w:divBdr>
    </w:div>
    <w:div w:id="48654466">
      <w:bodyDiv w:val="1"/>
      <w:marLeft w:val="0"/>
      <w:marRight w:val="0"/>
      <w:marTop w:val="0"/>
      <w:marBottom w:val="0"/>
      <w:divBdr>
        <w:top w:val="none" w:sz="0" w:space="0" w:color="auto"/>
        <w:left w:val="none" w:sz="0" w:space="0" w:color="auto"/>
        <w:bottom w:val="none" w:sz="0" w:space="0" w:color="auto"/>
        <w:right w:val="none" w:sz="0" w:space="0" w:color="auto"/>
      </w:divBdr>
    </w:div>
    <w:div w:id="49425339">
      <w:marLeft w:val="0"/>
      <w:marRight w:val="0"/>
      <w:marTop w:val="0"/>
      <w:marBottom w:val="0"/>
      <w:divBdr>
        <w:top w:val="none" w:sz="0" w:space="0" w:color="auto"/>
        <w:left w:val="none" w:sz="0" w:space="0" w:color="auto"/>
        <w:bottom w:val="none" w:sz="0" w:space="0" w:color="auto"/>
        <w:right w:val="none" w:sz="0" w:space="0" w:color="auto"/>
      </w:divBdr>
    </w:div>
    <w:div w:id="51076395">
      <w:bodyDiv w:val="1"/>
      <w:marLeft w:val="0"/>
      <w:marRight w:val="0"/>
      <w:marTop w:val="0"/>
      <w:marBottom w:val="0"/>
      <w:divBdr>
        <w:top w:val="none" w:sz="0" w:space="0" w:color="auto"/>
        <w:left w:val="none" w:sz="0" w:space="0" w:color="auto"/>
        <w:bottom w:val="none" w:sz="0" w:space="0" w:color="auto"/>
        <w:right w:val="none" w:sz="0" w:space="0" w:color="auto"/>
      </w:divBdr>
    </w:div>
    <w:div w:id="52236841">
      <w:bodyDiv w:val="1"/>
      <w:marLeft w:val="0"/>
      <w:marRight w:val="0"/>
      <w:marTop w:val="0"/>
      <w:marBottom w:val="0"/>
      <w:divBdr>
        <w:top w:val="none" w:sz="0" w:space="0" w:color="auto"/>
        <w:left w:val="none" w:sz="0" w:space="0" w:color="auto"/>
        <w:bottom w:val="none" w:sz="0" w:space="0" w:color="auto"/>
        <w:right w:val="none" w:sz="0" w:space="0" w:color="auto"/>
      </w:divBdr>
    </w:div>
    <w:div w:id="52431170">
      <w:marLeft w:val="0"/>
      <w:marRight w:val="0"/>
      <w:marTop w:val="0"/>
      <w:marBottom w:val="0"/>
      <w:divBdr>
        <w:top w:val="none" w:sz="0" w:space="0" w:color="auto"/>
        <w:left w:val="none" w:sz="0" w:space="0" w:color="auto"/>
        <w:bottom w:val="none" w:sz="0" w:space="0" w:color="auto"/>
        <w:right w:val="none" w:sz="0" w:space="0" w:color="auto"/>
      </w:divBdr>
    </w:div>
    <w:div w:id="53627460">
      <w:bodyDiv w:val="1"/>
      <w:marLeft w:val="0"/>
      <w:marRight w:val="0"/>
      <w:marTop w:val="0"/>
      <w:marBottom w:val="0"/>
      <w:divBdr>
        <w:top w:val="none" w:sz="0" w:space="0" w:color="auto"/>
        <w:left w:val="none" w:sz="0" w:space="0" w:color="auto"/>
        <w:bottom w:val="none" w:sz="0" w:space="0" w:color="auto"/>
        <w:right w:val="none" w:sz="0" w:space="0" w:color="auto"/>
      </w:divBdr>
    </w:div>
    <w:div w:id="53704912">
      <w:bodyDiv w:val="1"/>
      <w:marLeft w:val="0"/>
      <w:marRight w:val="0"/>
      <w:marTop w:val="0"/>
      <w:marBottom w:val="0"/>
      <w:divBdr>
        <w:top w:val="none" w:sz="0" w:space="0" w:color="auto"/>
        <w:left w:val="none" w:sz="0" w:space="0" w:color="auto"/>
        <w:bottom w:val="none" w:sz="0" w:space="0" w:color="auto"/>
        <w:right w:val="none" w:sz="0" w:space="0" w:color="auto"/>
      </w:divBdr>
    </w:div>
    <w:div w:id="54359017">
      <w:bodyDiv w:val="1"/>
      <w:marLeft w:val="0"/>
      <w:marRight w:val="0"/>
      <w:marTop w:val="0"/>
      <w:marBottom w:val="0"/>
      <w:divBdr>
        <w:top w:val="none" w:sz="0" w:space="0" w:color="auto"/>
        <w:left w:val="none" w:sz="0" w:space="0" w:color="auto"/>
        <w:bottom w:val="none" w:sz="0" w:space="0" w:color="auto"/>
        <w:right w:val="none" w:sz="0" w:space="0" w:color="auto"/>
      </w:divBdr>
    </w:div>
    <w:div w:id="55008652">
      <w:bodyDiv w:val="1"/>
      <w:marLeft w:val="0"/>
      <w:marRight w:val="0"/>
      <w:marTop w:val="0"/>
      <w:marBottom w:val="0"/>
      <w:divBdr>
        <w:top w:val="none" w:sz="0" w:space="0" w:color="auto"/>
        <w:left w:val="none" w:sz="0" w:space="0" w:color="auto"/>
        <w:bottom w:val="none" w:sz="0" w:space="0" w:color="auto"/>
        <w:right w:val="none" w:sz="0" w:space="0" w:color="auto"/>
      </w:divBdr>
    </w:div>
    <w:div w:id="56173159">
      <w:bodyDiv w:val="1"/>
      <w:marLeft w:val="0"/>
      <w:marRight w:val="0"/>
      <w:marTop w:val="0"/>
      <w:marBottom w:val="0"/>
      <w:divBdr>
        <w:top w:val="none" w:sz="0" w:space="0" w:color="auto"/>
        <w:left w:val="none" w:sz="0" w:space="0" w:color="auto"/>
        <w:bottom w:val="none" w:sz="0" w:space="0" w:color="auto"/>
        <w:right w:val="none" w:sz="0" w:space="0" w:color="auto"/>
      </w:divBdr>
    </w:div>
    <w:div w:id="58553133">
      <w:bodyDiv w:val="1"/>
      <w:marLeft w:val="0"/>
      <w:marRight w:val="0"/>
      <w:marTop w:val="0"/>
      <w:marBottom w:val="0"/>
      <w:divBdr>
        <w:top w:val="none" w:sz="0" w:space="0" w:color="auto"/>
        <w:left w:val="none" w:sz="0" w:space="0" w:color="auto"/>
        <w:bottom w:val="none" w:sz="0" w:space="0" w:color="auto"/>
        <w:right w:val="none" w:sz="0" w:space="0" w:color="auto"/>
      </w:divBdr>
    </w:div>
    <w:div w:id="59983428">
      <w:bodyDiv w:val="1"/>
      <w:marLeft w:val="0"/>
      <w:marRight w:val="0"/>
      <w:marTop w:val="0"/>
      <w:marBottom w:val="0"/>
      <w:divBdr>
        <w:top w:val="none" w:sz="0" w:space="0" w:color="auto"/>
        <w:left w:val="none" w:sz="0" w:space="0" w:color="auto"/>
        <w:bottom w:val="none" w:sz="0" w:space="0" w:color="auto"/>
        <w:right w:val="none" w:sz="0" w:space="0" w:color="auto"/>
      </w:divBdr>
    </w:div>
    <w:div w:id="60175314">
      <w:bodyDiv w:val="1"/>
      <w:marLeft w:val="0"/>
      <w:marRight w:val="0"/>
      <w:marTop w:val="0"/>
      <w:marBottom w:val="0"/>
      <w:divBdr>
        <w:top w:val="none" w:sz="0" w:space="0" w:color="auto"/>
        <w:left w:val="none" w:sz="0" w:space="0" w:color="auto"/>
        <w:bottom w:val="none" w:sz="0" w:space="0" w:color="auto"/>
        <w:right w:val="none" w:sz="0" w:space="0" w:color="auto"/>
      </w:divBdr>
    </w:div>
    <w:div w:id="60762141">
      <w:bodyDiv w:val="1"/>
      <w:marLeft w:val="0"/>
      <w:marRight w:val="0"/>
      <w:marTop w:val="0"/>
      <w:marBottom w:val="0"/>
      <w:divBdr>
        <w:top w:val="none" w:sz="0" w:space="0" w:color="auto"/>
        <w:left w:val="none" w:sz="0" w:space="0" w:color="auto"/>
        <w:bottom w:val="none" w:sz="0" w:space="0" w:color="auto"/>
        <w:right w:val="none" w:sz="0" w:space="0" w:color="auto"/>
      </w:divBdr>
    </w:div>
    <w:div w:id="62145960">
      <w:bodyDiv w:val="1"/>
      <w:marLeft w:val="0"/>
      <w:marRight w:val="0"/>
      <w:marTop w:val="0"/>
      <w:marBottom w:val="0"/>
      <w:divBdr>
        <w:top w:val="none" w:sz="0" w:space="0" w:color="auto"/>
        <w:left w:val="none" w:sz="0" w:space="0" w:color="auto"/>
        <w:bottom w:val="none" w:sz="0" w:space="0" w:color="auto"/>
        <w:right w:val="none" w:sz="0" w:space="0" w:color="auto"/>
      </w:divBdr>
    </w:div>
    <w:div w:id="62267207">
      <w:marLeft w:val="0"/>
      <w:marRight w:val="0"/>
      <w:marTop w:val="0"/>
      <w:marBottom w:val="0"/>
      <w:divBdr>
        <w:top w:val="none" w:sz="0" w:space="0" w:color="auto"/>
        <w:left w:val="none" w:sz="0" w:space="0" w:color="auto"/>
        <w:bottom w:val="none" w:sz="0" w:space="0" w:color="auto"/>
        <w:right w:val="none" w:sz="0" w:space="0" w:color="auto"/>
      </w:divBdr>
    </w:div>
    <w:div w:id="62602563">
      <w:bodyDiv w:val="1"/>
      <w:marLeft w:val="0"/>
      <w:marRight w:val="0"/>
      <w:marTop w:val="0"/>
      <w:marBottom w:val="0"/>
      <w:divBdr>
        <w:top w:val="none" w:sz="0" w:space="0" w:color="auto"/>
        <w:left w:val="none" w:sz="0" w:space="0" w:color="auto"/>
        <w:bottom w:val="none" w:sz="0" w:space="0" w:color="auto"/>
        <w:right w:val="none" w:sz="0" w:space="0" w:color="auto"/>
      </w:divBdr>
    </w:div>
    <w:div w:id="62800497">
      <w:marLeft w:val="0"/>
      <w:marRight w:val="0"/>
      <w:marTop w:val="0"/>
      <w:marBottom w:val="0"/>
      <w:divBdr>
        <w:top w:val="none" w:sz="0" w:space="0" w:color="auto"/>
        <w:left w:val="none" w:sz="0" w:space="0" w:color="auto"/>
        <w:bottom w:val="none" w:sz="0" w:space="0" w:color="auto"/>
        <w:right w:val="none" w:sz="0" w:space="0" w:color="auto"/>
      </w:divBdr>
    </w:div>
    <w:div w:id="64303113">
      <w:marLeft w:val="0"/>
      <w:marRight w:val="0"/>
      <w:marTop w:val="0"/>
      <w:marBottom w:val="0"/>
      <w:divBdr>
        <w:top w:val="none" w:sz="0" w:space="0" w:color="auto"/>
        <w:left w:val="none" w:sz="0" w:space="0" w:color="auto"/>
        <w:bottom w:val="none" w:sz="0" w:space="0" w:color="auto"/>
        <w:right w:val="none" w:sz="0" w:space="0" w:color="auto"/>
      </w:divBdr>
    </w:div>
    <w:div w:id="64382410">
      <w:bodyDiv w:val="1"/>
      <w:marLeft w:val="0"/>
      <w:marRight w:val="0"/>
      <w:marTop w:val="0"/>
      <w:marBottom w:val="0"/>
      <w:divBdr>
        <w:top w:val="none" w:sz="0" w:space="0" w:color="auto"/>
        <w:left w:val="none" w:sz="0" w:space="0" w:color="auto"/>
        <w:bottom w:val="none" w:sz="0" w:space="0" w:color="auto"/>
        <w:right w:val="none" w:sz="0" w:space="0" w:color="auto"/>
      </w:divBdr>
    </w:div>
    <w:div w:id="65420211">
      <w:bodyDiv w:val="1"/>
      <w:marLeft w:val="0"/>
      <w:marRight w:val="0"/>
      <w:marTop w:val="0"/>
      <w:marBottom w:val="0"/>
      <w:divBdr>
        <w:top w:val="none" w:sz="0" w:space="0" w:color="auto"/>
        <w:left w:val="none" w:sz="0" w:space="0" w:color="auto"/>
        <w:bottom w:val="none" w:sz="0" w:space="0" w:color="auto"/>
        <w:right w:val="none" w:sz="0" w:space="0" w:color="auto"/>
      </w:divBdr>
    </w:div>
    <w:div w:id="65957800">
      <w:bodyDiv w:val="1"/>
      <w:marLeft w:val="0"/>
      <w:marRight w:val="0"/>
      <w:marTop w:val="0"/>
      <w:marBottom w:val="0"/>
      <w:divBdr>
        <w:top w:val="none" w:sz="0" w:space="0" w:color="auto"/>
        <w:left w:val="none" w:sz="0" w:space="0" w:color="auto"/>
        <w:bottom w:val="none" w:sz="0" w:space="0" w:color="auto"/>
        <w:right w:val="none" w:sz="0" w:space="0" w:color="auto"/>
      </w:divBdr>
    </w:div>
    <w:div w:id="66148388">
      <w:bodyDiv w:val="1"/>
      <w:marLeft w:val="0"/>
      <w:marRight w:val="0"/>
      <w:marTop w:val="0"/>
      <w:marBottom w:val="0"/>
      <w:divBdr>
        <w:top w:val="none" w:sz="0" w:space="0" w:color="auto"/>
        <w:left w:val="none" w:sz="0" w:space="0" w:color="auto"/>
        <w:bottom w:val="none" w:sz="0" w:space="0" w:color="auto"/>
        <w:right w:val="none" w:sz="0" w:space="0" w:color="auto"/>
      </w:divBdr>
    </w:div>
    <w:div w:id="66534728">
      <w:bodyDiv w:val="1"/>
      <w:marLeft w:val="0"/>
      <w:marRight w:val="0"/>
      <w:marTop w:val="0"/>
      <w:marBottom w:val="0"/>
      <w:divBdr>
        <w:top w:val="none" w:sz="0" w:space="0" w:color="auto"/>
        <w:left w:val="none" w:sz="0" w:space="0" w:color="auto"/>
        <w:bottom w:val="none" w:sz="0" w:space="0" w:color="auto"/>
        <w:right w:val="none" w:sz="0" w:space="0" w:color="auto"/>
      </w:divBdr>
    </w:div>
    <w:div w:id="68040060">
      <w:bodyDiv w:val="1"/>
      <w:marLeft w:val="0"/>
      <w:marRight w:val="0"/>
      <w:marTop w:val="0"/>
      <w:marBottom w:val="0"/>
      <w:divBdr>
        <w:top w:val="none" w:sz="0" w:space="0" w:color="auto"/>
        <w:left w:val="none" w:sz="0" w:space="0" w:color="auto"/>
        <w:bottom w:val="none" w:sz="0" w:space="0" w:color="auto"/>
        <w:right w:val="none" w:sz="0" w:space="0" w:color="auto"/>
      </w:divBdr>
    </w:div>
    <w:div w:id="68162272">
      <w:marLeft w:val="0"/>
      <w:marRight w:val="0"/>
      <w:marTop w:val="0"/>
      <w:marBottom w:val="0"/>
      <w:divBdr>
        <w:top w:val="none" w:sz="0" w:space="0" w:color="auto"/>
        <w:left w:val="none" w:sz="0" w:space="0" w:color="auto"/>
        <w:bottom w:val="none" w:sz="0" w:space="0" w:color="auto"/>
        <w:right w:val="none" w:sz="0" w:space="0" w:color="auto"/>
      </w:divBdr>
    </w:div>
    <w:div w:id="69545187">
      <w:bodyDiv w:val="1"/>
      <w:marLeft w:val="0"/>
      <w:marRight w:val="0"/>
      <w:marTop w:val="0"/>
      <w:marBottom w:val="0"/>
      <w:divBdr>
        <w:top w:val="none" w:sz="0" w:space="0" w:color="auto"/>
        <w:left w:val="none" w:sz="0" w:space="0" w:color="auto"/>
        <w:bottom w:val="none" w:sz="0" w:space="0" w:color="auto"/>
        <w:right w:val="none" w:sz="0" w:space="0" w:color="auto"/>
      </w:divBdr>
    </w:div>
    <w:div w:id="69817803">
      <w:bodyDiv w:val="1"/>
      <w:marLeft w:val="0"/>
      <w:marRight w:val="0"/>
      <w:marTop w:val="0"/>
      <w:marBottom w:val="0"/>
      <w:divBdr>
        <w:top w:val="none" w:sz="0" w:space="0" w:color="auto"/>
        <w:left w:val="none" w:sz="0" w:space="0" w:color="auto"/>
        <w:bottom w:val="none" w:sz="0" w:space="0" w:color="auto"/>
        <w:right w:val="none" w:sz="0" w:space="0" w:color="auto"/>
      </w:divBdr>
    </w:div>
    <w:div w:id="70204362">
      <w:bodyDiv w:val="1"/>
      <w:marLeft w:val="0"/>
      <w:marRight w:val="0"/>
      <w:marTop w:val="0"/>
      <w:marBottom w:val="0"/>
      <w:divBdr>
        <w:top w:val="none" w:sz="0" w:space="0" w:color="auto"/>
        <w:left w:val="none" w:sz="0" w:space="0" w:color="auto"/>
        <w:bottom w:val="none" w:sz="0" w:space="0" w:color="auto"/>
        <w:right w:val="none" w:sz="0" w:space="0" w:color="auto"/>
      </w:divBdr>
    </w:div>
    <w:div w:id="70280150">
      <w:bodyDiv w:val="1"/>
      <w:marLeft w:val="0"/>
      <w:marRight w:val="0"/>
      <w:marTop w:val="0"/>
      <w:marBottom w:val="0"/>
      <w:divBdr>
        <w:top w:val="none" w:sz="0" w:space="0" w:color="auto"/>
        <w:left w:val="none" w:sz="0" w:space="0" w:color="auto"/>
        <w:bottom w:val="none" w:sz="0" w:space="0" w:color="auto"/>
        <w:right w:val="none" w:sz="0" w:space="0" w:color="auto"/>
      </w:divBdr>
    </w:div>
    <w:div w:id="70467817">
      <w:bodyDiv w:val="1"/>
      <w:marLeft w:val="0"/>
      <w:marRight w:val="0"/>
      <w:marTop w:val="0"/>
      <w:marBottom w:val="0"/>
      <w:divBdr>
        <w:top w:val="none" w:sz="0" w:space="0" w:color="auto"/>
        <w:left w:val="none" w:sz="0" w:space="0" w:color="auto"/>
        <w:bottom w:val="none" w:sz="0" w:space="0" w:color="auto"/>
        <w:right w:val="none" w:sz="0" w:space="0" w:color="auto"/>
      </w:divBdr>
    </w:div>
    <w:div w:id="71662518">
      <w:bodyDiv w:val="1"/>
      <w:marLeft w:val="0"/>
      <w:marRight w:val="0"/>
      <w:marTop w:val="0"/>
      <w:marBottom w:val="0"/>
      <w:divBdr>
        <w:top w:val="none" w:sz="0" w:space="0" w:color="auto"/>
        <w:left w:val="none" w:sz="0" w:space="0" w:color="auto"/>
        <w:bottom w:val="none" w:sz="0" w:space="0" w:color="auto"/>
        <w:right w:val="none" w:sz="0" w:space="0" w:color="auto"/>
      </w:divBdr>
    </w:div>
    <w:div w:id="73012021">
      <w:bodyDiv w:val="1"/>
      <w:marLeft w:val="0"/>
      <w:marRight w:val="0"/>
      <w:marTop w:val="0"/>
      <w:marBottom w:val="0"/>
      <w:divBdr>
        <w:top w:val="none" w:sz="0" w:space="0" w:color="auto"/>
        <w:left w:val="none" w:sz="0" w:space="0" w:color="auto"/>
        <w:bottom w:val="none" w:sz="0" w:space="0" w:color="auto"/>
        <w:right w:val="none" w:sz="0" w:space="0" w:color="auto"/>
      </w:divBdr>
    </w:div>
    <w:div w:id="74015876">
      <w:marLeft w:val="0"/>
      <w:marRight w:val="0"/>
      <w:marTop w:val="0"/>
      <w:marBottom w:val="0"/>
      <w:divBdr>
        <w:top w:val="none" w:sz="0" w:space="0" w:color="auto"/>
        <w:left w:val="none" w:sz="0" w:space="0" w:color="auto"/>
        <w:bottom w:val="none" w:sz="0" w:space="0" w:color="auto"/>
        <w:right w:val="none" w:sz="0" w:space="0" w:color="auto"/>
      </w:divBdr>
    </w:div>
    <w:div w:id="74128011">
      <w:bodyDiv w:val="1"/>
      <w:marLeft w:val="0"/>
      <w:marRight w:val="0"/>
      <w:marTop w:val="0"/>
      <w:marBottom w:val="0"/>
      <w:divBdr>
        <w:top w:val="none" w:sz="0" w:space="0" w:color="auto"/>
        <w:left w:val="none" w:sz="0" w:space="0" w:color="auto"/>
        <w:bottom w:val="none" w:sz="0" w:space="0" w:color="auto"/>
        <w:right w:val="none" w:sz="0" w:space="0" w:color="auto"/>
      </w:divBdr>
    </w:div>
    <w:div w:id="74865428">
      <w:bodyDiv w:val="1"/>
      <w:marLeft w:val="0"/>
      <w:marRight w:val="0"/>
      <w:marTop w:val="0"/>
      <w:marBottom w:val="0"/>
      <w:divBdr>
        <w:top w:val="none" w:sz="0" w:space="0" w:color="auto"/>
        <w:left w:val="none" w:sz="0" w:space="0" w:color="auto"/>
        <w:bottom w:val="none" w:sz="0" w:space="0" w:color="auto"/>
        <w:right w:val="none" w:sz="0" w:space="0" w:color="auto"/>
      </w:divBdr>
    </w:div>
    <w:div w:id="75444793">
      <w:bodyDiv w:val="1"/>
      <w:marLeft w:val="0"/>
      <w:marRight w:val="0"/>
      <w:marTop w:val="0"/>
      <w:marBottom w:val="0"/>
      <w:divBdr>
        <w:top w:val="none" w:sz="0" w:space="0" w:color="auto"/>
        <w:left w:val="none" w:sz="0" w:space="0" w:color="auto"/>
        <w:bottom w:val="none" w:sz="0" w:space="0" w:color="auto"/>
        <w:right w:val="none" w:sz="0" w:space="0" w:color="auto"/>
      </w:divBdr>
    </w:div>
    <w:div w:id="76437554">
      <w:bodyDiv w:val="1"/>
      <w:marLeft w:val="0"/>
      <w:marRight w:val="0"/>
      <w:marTop w:val="0"/>
      <w:marBottom w:val="0"/>
      <w:divBdr>
        <w:top w:val="none" w:sz="0" w:space="0" w:color="auto"/>
        <w:left w:val="none" w:sz="0" w:space="0" w:color="auto"/>
        <w:bottom w:val="none" w:sz="0" w:space="0" w:color="auto"/>
        <w:right w:val="none" w:sz="0" w:space="0" w:color="auto"/>
      </w:divBdr>
    </w:div>
    <w:div w:id="77210831">
      <w:bodyDiv w:val="1"/>
      <w:marLeft w:val="0"/>
      <w:marRight w:val="0"/>
      <w:marTop w:val="0"/>
      <w:marBottom w:val="0"/>
      <w:divBdr>
        <w:top w:val="none" w:sz="0" w:space="0" w:color="auto"/>
        <w:left w:val="none" w:sz="0" w:space="0" w:color="auto"/>
        <w:bottom w:val="none" w:sz="0" w:space="0" w:color="auto"/>
        <w:right w:val="none" w:sz="0" w:space="0" w:color="auto"/>
      </w:divBdr>
    </w:div>
    <w:div w:id="77488914">
      <w:bodyDiv w:val="1"/>
      <w:marLeft w:val="0"/>
      <w:marRight w:val="0"/>
      <w:marTop w:val="0"/>
      <w:marBottom w:val="0"/>
      <w:divBdr>
        <w:top w:val="none" w:sz="0" w:space="0" w:color="auto"/>
        <w:left w:val="none" w:sz="0" w:space="0" w:color="auto"/>
        <w:bottom w:val="none" w:sz="0" w:space="0" w:color="auto"/>
        <w:right w:val="none" w:sz="0" w:space="0" w:color="auto"/>
      </w:divBdr>
    </w:div>
    <w:div w:id="78715505">
      <w:marLeft w:val="0"/>
      <w:marRight w:val="0"/>
      <w:marTop w:val="0"/>
      <w:marBottom w:val="0"/>
      <w:divBdr>
        <w:top w:val="none" w:sz="0" w:space="0" w:color="auto"/>
        <w:left w:val="none" w:sz="0" w:space="0" w:color="auto"/>
        <w:bottom w:val="none" w:sz="0" w:space="0" w:color="auto"/>
        <w:right w:val="none" w:sz="0" w:space="0" w:color="auto"/>
      </w:divBdr>
    </w:div>
    <w:div w:id="78983579">
      <w:bodyDiv w:val="1"/>
      <w:marLeft w:val="0"/>
      <w:marRight w:val="0"/>
      <w:marTop w:val="0"/>
      <w:marBottom w:val="0"/>
      <w:divBdr>
        <w:top w:val="none" w:sz="0" w:space="0" w:color="auto"/>
        <w:left w:val="none" w:sz="0" w:space="0" w:color="auto"/>
        <w:bottom w:val="none" w:sz="0" w:space="0" w:color="auto"/>
        <w:right w:val="none" w:sz="0" w:space="0" w:color="auto"/>
      </w:divBdr>
    </w:div>
    <w:div w:id="78988032">
      <w:bodyDiv w:val="1"/>
      <w:marLeft w:val="0"/>
      <w:marRight w:val="0"/>
      <w:marTop w:val="0"/>
      <w:marBottom w:val="0"/>
      <w:divBdr>
        <w:top w:val="none" w:sz="0" w:space="0" w:color="auto"/>
        <w:left w:val="none" w:sz="0" w:space="0" w:color="auto"/>
        <w:bottom w:val="none" w:sz="0" w:space="0" w:color="auto"/>
        <w:right w:val="none" w:sz="0" w:space="0" w:color="auto"/>
      </w:divBdr>
    </w:div>
    <w:div w:id="79375062">
      <w:bodyDiv w:val="1"/>
      <w:marLeft w:val="0"/>
      <w:marRight w:val="0"/>
      <w:marTop w:val="0"/>
      <w:marBottom w:val="0"/>
      <w:divBdr>
        <w:top w:val="none" w:sz="0" w:space="0" w:color="auto"/>
        <w:left w:val="none" w:sz="0" w:space="0" w:color="auto"/>
        <w:bottom w:val="none" w:sz="0" w:space="0" w:color="auto"/>
        <w:right w:val="none" w:sz="0" w:space="0" w:color="auto"/>
      </w:divBdr>
    </w:div>
    <w:div w:id="83771844">
      <w:bodyDiv w:val="1"/>
      <w:marLeft w:val="0"/>
      <w:marRight w:val="0"/>
      <w:marTop w:val="0"/>
      <w:marBottom w:val="0"/>
      <w:divBdr>
        <w:top w:val="none" w:sz="0" w:space="0" w:color="auto"/>
        <w:left w:val="none" w:sz="0" w:space="0" w:color="auto"/>
        <w:bottom w:val="none" w:sz="0" w:space="0" w:color="auto"/>
        <w:right w:val="none" w:sz="0" w:space="0" w:color="auto"/>
      </w:divBdr>
    </w:div>
    <w:div w:id="84113717">
      <w:bodyDiv w:val="1"/>
      <w:marLeft w:val="0"/>
      <w:marRight w:val="0"/>
      <w:marTop w:val="0"/>
      <w:marBottom w:val="0"/>
      <w:divBdr>
        <w:top w:val="none" w:sz="0" w:space="0" w:color="auto"/>
        <w:left w:val="none" w:sz="0" w:space="0" w:color="auto"/>
        <w:bottom w:val="none" w:sz="0" w:space="0" w:color="auto"/>
        <w:right w:val="none" w:sz="0" w:space="0" w:color="auto"/>
      </w:divBdr>
    </w:div>
    <w:div w:id="85006792">
      <w:bodyDiv w:val="1"/>
      <w:marLeft w:val="0"/>
      <w:marRight w:val="0"/>
      <w:marTop w:val="0"/>
      <w:marBottom w:val="0"/>
      <w:divBdr>
        <w:top w:val="none" w:sz="0" w:space="0" w:color="auto"/>
        <w:left w:val="none" w:sz="0" w:space="0" w:color="auto"/>
        <w:bottom w:val="none" w:sz="0" w:space="0" w:color="auto"/>
        <w:right w:val="none" w:sz="0" w:space="0" w:color="auto"/>
      </w:divBdr>
    </w:div>
    <w:div w:id="86538821">
      <w:bodyDiv w:val="1"/>
      <w:marLeft w:val="0"/>
      <w:marRight w:val="0"/>
      <w:marTop w:val="0"/>
      <w:marBottom w:val="0"/>
      <w:divBdr>
        <w:top w:val="none" w:sz="0" w:space="0" w:color="auto"/>
        <w:left w:val="none" w:sz="0" w:space="0" w:color="auto"/>
        <w:bottom w:val="none" w:sz="0" w:space="0" w:color="auto"/>
        <w:right w:val="none" w:sz="0" w:space="0" w:color="auto"/>
      </w:divBdr>
    </w:div>
    <w:div w:id="87391001">
      <w:bodyDiv w:val="1"/>
      <w:marLeft w:val="0"/>
      <w:marRight w:val="0"/>
      <w:marTop w:val="0"/>
      <w:marBottom w:val="0"/>
      <w:divBdr>
        <w:top w:val="none" w:sz="0" w:space="0" w:color="auto"/>
        <w:left w:val="none" w:sz="0" w:space="0" w:color="auto"/>
        <w:bottom w:val="none" w:sz="0" w:space="0" w:color="auto"/>
        <w:right w:val="none" w:sz="0" w:space="0" w:color="auto"/>
      </w:divBdr>
    </w:div>
    <w:div w:id="87501925">
      <w:bodyDiv w:val="1"/>
      <w:marLeft w:val="0"/>
      <w:marRight w:val="0"/>
      <w:marTop w:val="0"/>
      <w:marBottom w:val="0"/>
      <w:divBdr>
        <w:top w:val="none" w:sz="0" w:space="0" w:color="auto"/>
        <w:left w:val="none" w:sz="0" w:space="0" w:color="auto"/>
        <w:bottom w:val="none" w:sz="0" w:space="0" w:color="auto"/>
        <w:right w:val="none" w:sz="0" w:space="0" w:color="auto"/>
      </w:divBdr>
    </w:div>
    <w:div w:id="88015305">
      <w:bodyDiv w:val="1"/>
      <w:marLeft w:val="0"/>
      <w:marRight w:val="0"/>
      <w:marTop w:val="0"/>
      <w:marBottom w:val="0"/>
      <w:divBdr>
        <w:top w:val="none" w:sz="0" w:space="0" w:color="auto"/>
        <w:left w:val="none" w:sz="0" w:space="0" w:color="auto"/>
        <w:bottom w:val="none" w:sz="0" w:space="0" w:color="auto"/>
        <w:right w:val="none" w:sz="0" w:space="0" w:color="auto"/>
      </w:divBdr>
    </w:div>
    <w:div w:id="90246754">
      <w:bodyDiv w:val="1"/>
      <w:marLeft w:val="0"/>
      <w:marRight w:val="0"/>
      <w:marTop w:val="0"/>
      <w:marBottom w:val="0"/>
      <w:divBdr>
        <w:top w:val="none" w:sz="0" w:space="0" w:color="auto"/>
        <w:left w:val="none" w:sz="0" w:space="0" w:color="auto"/>
        <w:bottom w:val="none" w:sz="0" w:space="0" w:color="auto"/>
        <w:right w:val="none" w:sz="0" w:space="0" w:color="auto"/>
      </w:divBdr>
    </w:div>
    <w:div w:id="91173146">
      <w:bodyDiv w:val="1"/>
      <w:marLeft w:val="0"/>
      <w:marRight w:val="0"/>
      <w:marTop w:val="0"/>
      <w:marBottom w:val="0"/>
      <w:divBdr>
        <w:top w:val="none" w:sz="0" w:space="0" w:color="auto"/>
        <w:left w:val="none" w:sz="0" w:space="0" w:color="auto"/>
        <w:bottom w:val="none" w:sz="0" w:space="0" w:color="auto"/>
        <w:right w:val="none" w:sz="0" w:space="0" w:color="auto"/>
      </w:divBdr>
    </w:div>
    <w:div w:id="91438939">
      <w:bodyDiv w:val="1"/>
      <w:marLeft w:val="0"/>
      <w:marRight w:val="0"/>
      <w:marTop w:val="0"/>
      <w:marBottom w:val="0"/>
      <w:divBdr>
        <w:top w:val="none" w:sz="0" w:space="0" w:color="auto"/>
        <w:left w:val="none" w:sz="0" w:space="0" w:color="auto"/>
        <w:bottom w:val="none" w:sz="0" w:space="0" w:color="auto"/>
        <w:right w:val="none" w:sz="0" w:space="0" w:color="auto"/>
      </w:divBdr>
    </w:div>
    <w:div w:id="91898730">
      <w:marLeft w:val="0"/>
      <w:marRight w:val="0"/>
      <w:marTop w:val="0"/>
      <w:marBottom w:val="0"/>
      <w:divBdr>
        <w:top w:val="none" w:sz="0" w:space="0" w:color="auto"/>
        <w:left w:val="none" w:sz="0" w:space="0" w:color="auto"/>
        <w:bottom w:val="none" w:sz="0" w:space="0" w:color="auto"/>
        <w:right w:val="none" w:sz="0" w:space="0" w:color="auto"/>
      </w:divBdr>
    </w:div>
    <w:div w:id="92937429">
      <w:bodyDiv w:val="1"/>
      <w:marLeft w:val="0"/>
      <w:marRight w:val="0"/>
      <w:marTop w:val="0"/>
      <w:marBottom w:val="0"/>
      <w:divBdr>
        <w:top w:val="none" w:sz="0" w:space="0" w:color="auto"/>
        <w:left w:val="none" w:sz="0" w:space="0" w:color="auto"/>
        <w:bottom w:val="none" w:sz="0" w:space="0" w:color="auto"/>
        <w:right w:val="none" w:sz="0" w:space="0" w:color="auto"/>
      </w:divBdr>
    </w:div>
    <w:div w:id="93861565">
      <w:bodyDiv w:val="1"/>
      <w:marLeft w:val="0"/>
      <w:marRight w:val="0"/>
      <w:marTop w:val="0"/>
      <w:marBottom w:val="0"/>
      <w:divBdr>
        <w:top w:val="none" w:sz="0" w:space="0" w:color="auto"/>
        <w:left w:val="none" w:sz="0" w:space="0" w:color="auto"/>
        <w:bottom w:val="none" w:sz="0" w:space="0" w:color="auto"/>
        <w:right w:val="none" w:sz="0" w:space="0" w:color="auto"/>
      </w:divBdr>
    </w:div>
    <w:div w:id="93943589">
      <w:bodyDiv w:val="1"/>
      <w:marLeft w:val="0"/>
      <w:marRight w:val="0"/>
      <w:marTop w:val="0"/>
      <w:marBottom w:val="0"/>
      <w:divBdr>
        <w:top w:val="none" w:sz="0" w:space="0" w:color="auto"/>
        <w:left w:val="none" w:sz="0" w:space="0" w:color="auto"/>
        <w:bottom w:val="none" w:sz="0" w:space="0" w:color="auto"/>
        <w:right w:val="none" w:sz="0" w:space="0" w:color="auto"/>
      </w:divBdr>
    </w:div>
    <w:div w:id="94181007">
      <w:bodyDiv w:val="1"/>
      <w:marLeft w:val="0"/>
      <w:marRight w:val="0"/>
      <w:marTop w:val="0"/>
      <w:marBottom w:val="0"/>
      <w:divBdr>
        <w:top w:val="none" w:sz="0" w:space="0" w:color="auto"/>
        <w:left w:val="none" w:sz="0" w:space="0" w:color="auto"/>
        <w:bottom w:val="none" w:sz="0" w:space="0" w:color="auto"/>
        <w:right w:val="none" w:sz="0" w:space="0" w:color="auto"/>
      </w:divBdr>
    </w:div>
    <w:div w:id="96297966">
      <w:bodyDiv w:val="1"/>
      <w:marLeft w:val="0"/>
      <w:marRight w:val="0"/>
      <w:marTop w:val="0"/>
      <w:marBottom w:val="0"/>
      <w:divBdr>
        <w:top w:val="none" w:sz="0" w:space="0" w:color="auto"/>
        <w:left w:val="none" w:sz="0" w:space="0" w:color="auto"/>
        <w:bottom w:val="none" w:sz="0" w:space="0" w:color="auto"/>
        <w:right w:val="none" w:sz="0" w:space="0" w:color="auto"/>
      </w:divBdr>
    </w:div>
    <w:div w:id="96489735">
      <w:bodyDiv w:val="1"/>
      <w:marLeft w:val="0"/>
      <w:marRight w:val="0"/>
      <w:marTop w:val="0"/>
      <w:marBottom w:val="0"/>
      <w:divBdr>
        <w:top w:val="none" w:sz="0" w:space="0" w:color="auto"/>
        <w:left w:val="none" w:sz="0" w:space="0" w:color="auto"/>
        <w:bottom w:val="none" w:sz="0" w:space="0" w:color="auto"/>
        <w:right w:val="none" w:sz="0" w:space="0" w:color="auto"/>
      </w:divBdr>
    </w:div>
    <w:div w:id="97723696">
      <w:bodyDiv w:val="1"/>
      <w:marLeft w:val="0"/>
      <w:marRight w:val="0"/>
      <w:marTop w:val="0"/>
      <w:marBottom w:val="0"/>
      <w:divBdr>
        <w:top w:val="none" w:sz="0" w:space="0" w:color="auto"/>
        <w:left w:val="none" w:sz="0" w:space="0" w:color="auto"/>
        <w:bottom w:val="none" w:sz="0" w:space="0" w:color="auto"/>
        <w:right w:val="none" w:sz="0" w:space="0" w:color="auto"/>
      </w:divBdr>
    </w:div>
    <w:div w:id="97798105">
      <w:bodyDiv w:val="1"/>
      <w:marLeft w:val="0"/>
      <w:marRight w:val="0"/>
      <w:marTop w:val="0"/>
      <w:marBottom w:val="0"/>
      <w:divBdr>
        <w:top w:val="none" w:sz="0" w:space="0" w:color="auto"/>
        <w:left w:val="none" w:sz="0" w:space="0" w:color="auto"/>
        <w:bottom w:val="none" w:sz="0" w:space="0" w:color="auto"/>
        <w:right w:val="none" w:sz="0" w:space="0" w:color="auto"/>
      </w:divBdr>
    </w:div>
    <w:div w:id="102311717">
      <w:bodyDiv w:val="1"/>
      <w:marLeft w:val="0"/>
      <w:marRight w:val="0"/>
      <w:marTop w:val="0"/>
      <w:marBottom w:val="0"/>
      <w:divBdr>
        <w:top w:val="none" w:sz="0" w:space="0" w:color="auto"/>
        <w:left w:val="none" w:sz="0" w:space="0" w:color="auto"/>
        <w:bottom w:val="none" w:sz="0" w:space="0" w:color="auto"/>
        <w:right w:val="none" w:sz="0" w:space="0" w:color="auto"/>
      </w:divBdr>
    </w:div>
    <w:div w:id="104234811">
      <w:bodyDiv w:val="1"/>
      <w:marLeft w:val="0"/>
      <w:marRight w:val="0"/>
      <w:marTop w:val="0"/>
      <w:marBottom w:val="0"/>
      <w:divBdr>
        <w:top w:val="none" w:sz="0" w:space="0" w:color="auto"/>
        <w:left w:val="none" w:sz="0" w:space="0" w:color="auto"/>
        <w:bottom w:val="none" w:sz="0" w:space="0" w:color="auto"/>
        <w:right w:val="none" w:sz="0" w:space="0" w:color="auto"/>
      </w:divBdr>
    </w:div>
    <w:div w:id="104692151">
      <w:bodyDiv w:val="1"/>
      <w:marLeft w:val="0"/>
      <w:marRight w:val="0"/>
      <w:marTop w:val="0"/>
      <w:marBottom w:val="0"/>
      <w:divBdr>
        <w:top w:val="none" w:sz="0" w:space="0" w:color="auto"/>
        <w:left w:val="none" w:sz="0" w:space="0" w:color="auto"/>
        <w:bottom w:val="none" w:sz="0" w:space="0" w:color="auto"/>
        <w:right w:val="none" w:sz="0" w:space="0" w:color="auto"/>
      </w:divBdr>
    </w:div>
    <w:div w:id="104883144">
      <w:bodyDiv w:val="1"/>
      <w:marLeft w:val="0"/>
      <w:marRight w:val="0"/>
      <w:marTop w:val="0"/>
      <w:marBottom w:val="0"/>
      <w:divBdr>
        <w:top w:val="none" w:sz="0" w:space="0" w:color="auto"/>
        <w:left w:val="none" w:sz="0" w:space="0" w:color="auto"/>
        <w:bottom w:val="none" w:sz="0" w:space="0" w:color="auto"/>
        <w:right w:val="none" w:sz="0" w:space="0" w:color="auto"/>
      </w:divBdr>
    </w:div>
    <w:div w:id="105273454">
      <w:marLeft w:val="0"/>
      <w:marRight w:val="0"/>
      <w:marTop w:val="0"/>
      <w:marBottom w:val="0"/>
      <w:divBdr>
        <w:top w:val="none" w:sz="0" w:space="0" w:color="auto"/>
        <w:left w:val="none" w:sz="0" w:space="0" w:color="auto"/>
        <w:bottom w:val="none" w:sz="0" w:space="0" w:color="auto"/>
        <w:right w:val="none" w:sz="0" w:space="0" w:color="auto"/>
      </w:divBdr>
    </w:div>
    <w:div w:id="106244075">
      <w:bodyDiv w:val="1"/>
      <w:marLeft w:val="0"/>
      <w:marRight w:val="0"/>
      <w:marTop w:val="0"/>
      <w:marBottom w:val="0"/>
      <w:divBdr>
        <w:top w:val="none" w:sz="0" w:space="0" w:color="auto"/>
        <w:left w:val="none" w:sz="0" w:space="0" w:color="auto"/>
        <w:bottom w:val="none" w:sz="0" w:space="0" w:color="auto"/>
        <w:right w:val="none" w:sz="0" w:space="0" w:color="auto"/>
      </w:divBdr>
    </w:div>
    <w:div w:id="107050946">
      <w:bodyDiv w:val="1"/>
      <w:marLeft w:val="0"/>
      <w:marRight w:val="0"/>
      <w:marTop w:val="0"/>
      <w:marBottom w:val="0"/>
      <w:divBdr>
        <w:top w:val="none" w:sz="0" w:space="0" w:color="auto"/>
        <w:left w:val="none" w:sz="0" w:space="0" w:color="auto"/>
        <w:bottom w:val="none" w:sz="0" w:space="0" w:color="auto"/>
        <w:right w:val="none" w:sz="0" w:space="0" w:color="auto"/>
      </w:divBdr>
    </w:div>
    <w:div w:id="107505457">
      <w:marLeft w:val="0"/>
      <w:marRight w:val="0"/>
      <w:marTop w:val="0"/>
      <w:marBottom w:val="0"/>
      <w:divBdr>
        <w:top w:val="none" w:sz="0" w:space="0" w:color="auto"/>
        <w:left w:val="none" w:sz="0" w:space="0" w:color="auto"/>
        <w:bottom w:val="none" w:sz="0" w:space="0" w:color="auto"/>
        <w:right w:val="none" w:sz="0" w:space="0" w:color="auto"/>
      </w:divBdr>
    </w:div>
    <w:div w:id="107510531">
      <w:bodyDiv w:val="1"/>
      <w:marLeft w:val="0"/>
      <w:marRight w:val="0"/>
      <w:marTop w:val="0"/>
      <w:marBottom w:val="0"/>
      <w:divBdr>
        <w:top w:val="none" w:sz="0" w:space="0" w:color="auto"/>
        <w:left w:val="none" w:sz="0" w:space="0" w:color="auto"/>
        <w:bottom w:val="none" w:sz="0" w:space="0" w:color="auto"/>
        <w:right w:val="none" w:sz="0" w:space="0" w:color="auto"/>
      </w:divBdr>
    </w:div>
    <w:div w:id="109132881">
      <w:bodyDiv w:val="1"/>
      <w:marLeft w:val="0"/>
      <w:marRight w:val="0"/>
      <w:marTop w:val="0"/>
      <w:marBottom w:val="0"/>
      <w:divBdr>
        <w:top w:val="none" w:sz="0" w:space="0" w:color="auto"/>
        <w:left w:val="none" w:sz="0" w:space="0" w:color="auto"/>
        <w:bottom w:val="none" w:sz="0" w:space="0" w:color="auto"/>
        <w:right w:val="none" w:sz="0" w:space="0" w:color="auto"/>
      </w:divBdr>
    </w:div>
    <w:div w:id="109517120">
      <w:bodyDiv w:val="1"/>
      <w:marLeft w:val="0"/>
      <w:marRight w:val="0"/>
      <w:marTop w:val="0"/>
      <w:marBottom w:val="0"/>
      <w:divBdr>
        <w:top w:val="none" w:sz="0" w:space="0" w:color="auto"/>
        <w:left w:val="none" w:sz="0" w:space="0" w:color="auto"/>
        <w:bottom w:val="none" w:sz="0" w:space="0" w:color="auto"/>
        <w:right w:val="none" w:sz="0" w:space="0" w:color="auto"/>
      </w:divBdr>
    </w:div>
    <w:div w:id="109667413">
      <w:marLeft w:val="0"/>
      <w:marRight w:val="0"/>
      <w:marTop w:val="0"/>
      <w:marBottom w:val="0"/>
      <w:divBdr>
        <w:top w:val="none" w:sz="0" w:space="0" w:color="auto"/>
        <w:left w:val="none" w:sz="0" w:space="0" w:color="auto"/>
        <w:bottom w:val="none" w:sz="0" w:space="0" w:color="auto"/>
        <w:right w:val="none" w:sz="0" w:space="0" w:color="auto"/>
      </w:divBdr>
    </w:div>
    <w:div w:id="111486094">
      <w:bodyDiv w:val="1"/>
      <w:marLeft w:val="0"/>
      <w:marRight w:val="0"/>
      <w:marTop w:val="0"/>
      <w:marBottom w:val="0"/>
      <w:divBdr>
        <w:top w:val="none" w:sz="0" w:space="0" w:color="auto"/>
        <w:left w:val="none" w:sz="0" w:space="0" w:color="auto"/>
        <w:bottom w:val="none" w:sz="0" w:space="0" w:color="auto"/>
        <w:right w:val="none" w:sz="0" w:space="0" w:color="auto"/>
      </w:divBdr>
    </w:div>
    <w:div w:id="111753365">
      <w:bodyDiv w:val="1"/>
      <w:marLeft w:val="0"/>
      <w:marRight w:val="0"/>
      <w:marTop w:val="0"/>
      <w:marBottom w:val="0"/>
      <w:divBdr>
        <w:top w:val="none" w:sz="0" w:space="0" w:color="auto"/>
        <w:left w:val="none" w:sz="0" w:space="0" w:color="auto"/>
        <w:bottom w:val="none" w:sz="0" w:space="0" w:color="auto"/>
        <w:right w:val="none" w:sz="0" w:space="0" w:color="auto"/>
      </w:divBdr>
    </w:div>
    <w:div w:id="112528475">
      <w:marLeft w:val="0"/>
      <w:marRight w:val="0"/>
      <w:marTop w:val="0"/>
      <w:marBottom w:val="0"/>
      <w:divBdr>
        <w:top w:val="none" w:sz="0" w:space="0" w:color="auto"/>
        <w:left w:val="none" w:sz="0" w:space="0" w:color="auto"/>
        <w:bottom w:val="none" w:sz="0" w:space="0" w:color="auto"/>
        <w:right w:val="none" w:sz="0" w:space="0" w:color="auto"/>
      </w:divBdr>
    </w:div>
    <w:div w:id="112944652">
      <w:bodyDiv w:val="1"/>
      <w:marLeft w:val="0"/>
      <w:marRight w:val="0"/>
      <w:marTop w:val="0"/>
      <w:marBottom w:val="0"/>
      <w:divBdr>
        <w:top w:val="none" w:sz="0" w:space="0" w:color="auto"/>
        <w:left w:val="none" w:sz="0" w:space="0" w:color="auto"/>
        <w:bottom w:val="none" w:sz="0" w:space="0" w:color="auto"/>
        <w:right w:val="none" w:sz="0" w:space="0" w:color="auto"/>
      </w:divBdr>
    </w:div>
    <w:div w:id="115299226">
      <w:marLeft w:val="0"/>
      <w:marRight w:val="0"/>
      <w:marTop w:val="0"/>
      <w:marBottom w:val="0"/>
      <w:divBdr>
        <w:top w:val="none" w:sz="0" w:space="0" w:color="auto"/>
        <w:left w:val="none" w:sz="0" w:space="0" w:color="auto"/>
        <w:bottom w:val="none" w:sz="0" w:space="0" w:color="auto"/>
        <w:right w:val="none" w:sz="0" w:space="0" w:color="auto"/>
      </w:divBdr>
    </w:div>
    <w:div w:id="115879167">
      <w:bodyDiv w:val="1"/>
      <w:marLeft w:val="0"/>
      <w:marRight w:val="0"/>
      <w:marTop w:val="0"/>
      <w:marBottom w:val="0"/>
      <w:divBdr>
        <w:top w:val="none" w:sz="0" w:space="0" w:color="auto"/>
        <w:left w:val="none" w:sz="0" w:space="0" w:color="auto"/>
        <w:bottom w:val="none" w:sz="0" w:space="0" w:color="auto"/>
        <w:right w:val="none" w:sz="0" w:space="0" w:color="auto"/>
      </w:divBdr>
    </w:div>
    <w:div w:id="115952053">
      <w:bodyDiv w:val="1"/>
      <w:marLeft w:val="0"/>
      <w:marRight w:val="0"/>
      <w:marTop w:val="0"/>
      <w:marBottom w:val="0"/>
      <w:divBdr>
        <w:top w:val="none" w:sz="0" w:space="0" w:color="auto"/>
        <w:left w:val="none" w:sz="0" w:space="0" w:color="auto"/>
        <w:bottom w:val="none" w:sz="0" w:space="0" w:color="auto"/>
        <w:right w:val="none" w:sz="0" w:space="0" w:color="auto"/>
      </w:divBdr>
    </w:div>
    <w:div w:id="115998869">
      <w:bodyDiv w:val="1"/>
      <w:marLeft w:val="0"/>
      <w:marRight w:val="0"/>
      <w:marTop w:val="0"/>
      <w:marBottom w:val="0"/>
      <w:divBdr>
        <w:top w:val="none" w:sz="0" w:space="0" w:color="auto"/>
        <w:left w:val="none" w:sz="0" w:space="0" w:color="auto"/>
        <w:bottom w:val="none" w:sz="0" w:space="0" w:color="auto"/>
        <w:right w:val="none" w:sz="0" w:space="0" w:color="auto"/>
      </w:divBdr>
    </w:div>
    <w:div w:id="116679371">
      <w:bodyDiv w:val="1"/>
      <w:marLeft w:val="0"/>
      <w:marRight w:val="0"/>
      <w:marTop w:val="0"/>
      <w:marBottom w:val="0"/>
      <w:divBdr>
        <w:top w:val="none" w:sz="0" w:space="0" w:color="auto"/>
        <w:left w:val="none" w:sz="0" w:space="0" w:color="auto"/>
        <w:bottom w:val="none" w:sz="0" w:space="0" w:color="auto"/>
        <w:right w:val="none" w:sz="0" w:space="0" w:color="auto"/>
      </w:divBdr>
    </w:div>
    <w:div w:id="116919297">
      <w:bodyDiv w:val="1"/>
      <w:marLeft w:val="0"/>
      <w:marRight w:val="0"/>
      <w:marTop w:val="0"/>
      <w:marBottom w:val="0"/>
      <w:divBdr>
        <w:top w:val="none" w:sz="0" w:space="0" w:color="auto"/>
        <w:left w:val="none" w:sz="0" w:space="0" w:color="auto"/>
        <w:bottom w:val="none" w:sz="0" w:space="0" w:color="auto"/>
        <w:right w:val="none" w:sz="0" w:space="0" w:color="auto"/>
      </w:divBdr>
    </w:div>
    <w:div w:id="116990753">
      <w:bodyDiv w:val="1"/>
      <w:marLeft w:val="0"/>
      <w:marRight w:val="0"/>
      <w:marTop w:val="0"/>
      <w:marBottom w:val="0"/>
      <w:divBdr>
        <w:top w:val="none" w:sz="0" w:space="0" w:color="auto"/>
        <w:left w:val="none" w:sz="0" w:space="0" w:color="auto"/>
        <w:bottom w:val="none" w:sz="0" w:space="0" w:color="auto"/>
        <w:right w:val="none" w:sz="0" w:space="0" w:color="auto"/>
      </w:divBdr>
    </w:div>
    <w:div w:id="119689947">
      <w:bodyDiv w:val="1"/>
      <w:marLeft w:val="0"/>
      <w:marRight w:val="0"/>
      <w:marTop w:val="0"/>
      <w:marBottom w:val="0"/>
      <w:divBdr>
        <w:top w:val="none" w:sz="0" w:space="0" w:color="auto"/>
        <w:left w:val="none" w:sz="0" w:space="0" w:color="auto"/>
        <w:bottom w:val="none" w:sz="0" w:space="0" w:color="auto"/>
        <w:right w:val="none" w:sz="0" w:space="0" w:color="auto"/>
      </w:divBdr>
    </w:div>
    <w:div w:id="120658576">
      <w:bodyDiv w:val="1"/>
      <w:marLeft w:val="0"/>
      <w:marRight w:val="0"/>
      <w:marTop w:val="0"/>
      <w:marBottom w:val="0"/>
      <w:divBdr>
        <w:top w:val="none" w:sz="0" w:space="0" w:color="auto"/>
        <w:left w:val="none" w:sz="0" w:space="0" w:color="auto"/>
        <w:bottom w:val="none" w:sz="0" w:space="0" w:color="auto"/>
        <w:right w:val="none" w:sz="0" w:space="0" w:color="auto"/>
      </w:divBdr>
    </w:div>
    <w:div w:id="121927586">
      <w:bodyDiv w:val="1"/>
      <w:marLeft w:val="0"/>
      <w:marRight w:val="0"/>
      <w:marTop w:val="0"/>
      <w:marBottom w:val="0"/>
      <w:divBdr>
        <w:top w:val="none" w:sz="0" w:space="0" w:color="auto"/>
        <w:left w:val="none" w:sz="0" w:space="0" w:color="auto"/>
        <w:bottom w:val="none" w:sz="0" w:space="0" w:color="auto"/>
        <w:right w:val="none" w:sz="0" w:space="0" w:color="auto"/>
      </w:divBdr>
    </w:div>
    <w:div w:id="123084919">
      <w:bodyDiv w:val="1"/>
      <w:marLeft w:val="0"/>
      <w:marRight w:val="0"/>
      <w:marTop w:val="0"/>
      <w:marBottom w:val="0"/>
      <w:divBdr>
        <w:top w:val="none" w:sz="0" w:space="0" w:color="auto"/>
        <w:left w:val="none" w:sz="0" w:space="0" w:color="auto"/>
        <w:bottom w:val="none" w:sz="0" w:space="0" w:color="auto"/>
        <w:right w:val="none" w:sz="0" w:space="0" w:color="auto"/>
      </w:divBdr>
    </w:div>
    <w:div w:id="124201720">
      <w:bodyDiv w:val="1"/>
      <w:marLeft w:val="0"/>
      <w:marRight w:val="0"/>
      <w:marTop w:val="0"/>
      <w:marBottom w:val="0"/>
      <w:divBdr>
        <w:top w:val="none" w:sz="0" w:space="0" w:color="auto"/>
        <w:left w:val="none" w:sz="0" w:space="0" w:color="auto"/>
        <w:bottom w:val="none" w:sz="0" w:space="0" w:color="auto"/>
        <w:right w:val="none" w:sz="0" w:space="0" w:color="auto"/>
      </w:divBdr>
    </w:div>
    <w:div w:id="128398679">
      <w:bodyDiv w:val="1"/>
      <w:marLeft w:val="0"/>
      <w:marRight w:val="0"/>
      <w:marTop w:val="0"/>
      <w:marBottom w:val="0"/>
      <w:divBdr>
        <w:top w:val="none" w:sz="0" w:space="0" w:color="auto"/>
        <w:left w:val="none" w:sz="0" w:space="0" w:color="auto"/>
        <w:bottom w:val="none" w:sz="0" w:space="0" w:color="auto"/>
        <w:right w:val="none" w:sz="0" w:space="0" w:color="auto"/>
      </w:divBdr>
    </w:div>
    <w:div w:id="129053031">
      <w:bodyDiv w:val="1"/>
      <w:marLeft w:val="0"/>
      <w:marRight w:val="0"/>
      <w:marTop w:val="0"/>
      <w:marBottom w:val="0"/>
      <w:divBdr>
        <w:top w:val="none" w:sz="0" w:space="0" w:color="auto"/>
        <w:left w:val="none" w:sz="0" w:space="0" w:color="auto"/>
        <w:bottom w:val="none" w:sz="0" w:space="0" w:color="auto"/>
        <w:right w:val="none" w:sz="0" w:space="0" w:color="auto"/>
      </w:divBdr>
    </w:div>
    <w:div w:id="129176486">
      <w:bodyDiv w:val="1"/>
      <w:marLeft w:val="0"/>
      <w:marRight w:val="0"/>
      <w:marTop w:val="0"/>
      <w:marBottom w:val="0"/>
      <w:divBdr>
        <w:top w:val="none" w:sz="0" w:space="0" w:color="auto"/>
        <w:left w:val="none" w:sz="0" w:space="0" w:color="auto"/>
        <w:bottom w:val="none" w:sz="0" w:space="0" w:color="auto"/>
        <w:right w:val="none" w:sz="0" w:space="0" w:color="auto"/>
      </w:divBdr>
    </w:div>
    <w:div w:id="129522815">
      <w:bodyDiv w:val="1"/>
      <w:marLeft w:val="0"/>
      <w:marRight w:val="0"/>
      <w:marTop w:val="0"/>
      <w:marBottom w:val="0"/>
      <w:divBdr>
        <w:top w:val="none" w:sz="0" w:space="0" w:color="auto"/>
        <w:left w:val="none" w:sz="0" w:space="0" w:color="auto"/>
        <w:bottom w:val="none" w:sz="0" w:space="0" w:color="auto"/>
        <w:right w:val="none" w:sz="0" w:space="0" w:color="auto"/>
      </w:divBdr>
    </w:div>
    <w:div w:id="130486273">
      <w:marLeft w:val="0"/>
      <w:marRight w:val="0"/>
      <w:marTop w:val="0"/>
      <w:marBottom w:val="0"/>
      <w:divBdr>
        <w:top w:val="none" w:sz="0" w:space="0" w:color="auto"/>
        <w:left w:val="none" w:sz="0" w:space="0" w:color="auto"/>
        <w:bottom w:val="none" w:sz="0" w:space="0" w:color="auto"/>
        <w:right w:val="none" w:sz="0" w:space="0" w:color="auto"/>
      </w:divBdr>
    </w:div>
    <w:div w:id="130632380">
      <w:bodyDiv w:val="1"/>
      <w:marLeft w:val="0"/>
      <w:marRight w:val="0"/>
      <w:marTop w:val="0"/>
      <w:marBottom w:val="0"/>
      <w:divBdr>
        <w:top w:val="none" w:sz="0" w:space="0" w:color="auto"/>
        <w:left w:val="none" w:sz="0" w:space="0" w:color="auto"/>
        <w:bottom w:val="none" w:sz="0" w:space="0" w:color="auto"/>
        <w:right w:val="none" w:sz="0" w:space="0" w:color="auto"/>
      </w:divBdr>
    </w:div>
    <w:div w:id="132721084">
      <w:bodyDiv w:val="1"/>
      <w:marLeft w:val="0"/>
      <w:marRight w:val="0"/>
      <w:marTop w:val="0"/>
      <w:marBottom w:val="0"/>
      <w:divBdr>
        <w:top w:val="none" w:sz="0" w:space="0" w:color="auto"/>
        <w:left w:val="none" w:sz="0" w:space="0" w:color="auto"/>
        <w:bottom w:val="none" w:sz="0" w:space="0" w:color="auto"/>
        <w:right w:val="none" w:sz="0" w:space="0" w:color="auto"/>
      </w:divBdr>
    </w:div>
    <w:div w:id="133186618">
      <w:bodyDiv w:val="1"/>
      <w:marLeft w:val="0"/>
      <w:marRight w:val="0"/>
      <w:marTop w:val="0"/>
      <w:marBottom w:val="0"/>
      <w:divBdr>
        <w:top w:val="none" w:sz="0" w:space="0" w:color="auto"/>
        <w:left w:val="none" w:sz="0" w:space="0" w:color="auto"/>
        <w:bottom w:val="none" w:sz="0" w:space="0" w:color="auto"/>
        <w:right w:val="none" w:sz="0" w:space="0" w:color="auto"/>
      </w:divBdr>
    </w:div>
    <w:div w:id="134419592">
      <w:bodyDiv w:val="1"/>
      <w:marLeft w:val="0"/>
      <w:marRight w:val="0"/>
      <w:marTop w:val="0"/>
      <w:marBottom w:val="0"/>
      <w:divBdr>
        <w:top w:val="none" w:sz="0" w:space="0" w:color="auto"/>
        <w:left w:val="none" w:sz="0" w:space="0" w:color="auto"/>
        <w:bottom w:val="none" w:sz="0" w:space="0" w:color="auto"/>
        <w:right w:val="none" w:sz="0" w:space="0" w:color="auto"/>
      </w:divBdr>
    </w:div>
    <w:div w:id="135296810">
      <w:bodyDiv w:val="1"/>
      <w:marLeft w:val="0"/>
      <w:marRight w:val="0"/>
      <w:marTop w:val="0"/>
      <w:marBottom w:val="0"/>
      <w:divBdr>
        <w:top w:val="none" w:sz="0" w:space="0" w:color="auto"/>
        <w:left w:val="none" w:sz="0" w:space="0" w:color="auto"/>
        <w:bottom w:val="none" w:sz="0" w:space="0" w:color="auto"/>
        <w:right w:val="none" w:sz="0" w:space="0" w:color="auto"/>
      </w:divBdr>
    </w:div>
    <w:div w:id="137037560">
      <w:bodyDiv w:val="1"/>
      <w:marLeft w:val="0"/>
      <w:marRight w:val="0"/>
      <w:marTop w:val="0"/>
      <w:marBottom w:val="0"/>
      <w:divBdr>
        <w:top w:val="none" w:sz="0" w:space="0" w:color="auto"/>
        <w:left w:val="none" w:sz="0" w:space="0" w:color="auto"/>
        <w:bottom w:val="none" w:sz="0" w:space="0" w:color="auto"/>
        <w:right w:val="none" w:sz="0" w:space="0" w:color="auto"/>
      </w:divBdr>
    </w:div>
    <w:div w:id="137236440">
      <w:bodyDiv w:val="1"/>
      <w:marLeft w:val="0"/>
      <w:marRight w:val="0"/>
      <w:marTop w:val="0"/>
      <w:marBottom w:val="0"/>
      <w:divBdr>
        <w:top w:val="none" w:sz="0" w:space="0" w:color="auto"/>
        <w:left w:val="none" w:sz="0" w:space="0" w:color="auto"/>
        <w:bottom w:val="none" w:sz="0" w:space="0" w:color="auto"/>
        <w:right w:val="none" w:sz="0" w:space="0" w:color="auto"/>
      </w:divBdr>
    </w:div>
    <w:div w:id="137842861">
      <w:bodyDiv w:val="1"/>
      <w:marLeft w:val="0"/>
      <w:marRight w:val="0"/>
      <w:marTop w:val="0"/>
      <w:marBottom w:val="0"/>
      <w:divBdr>
        <w:top w:val="none" w:sz="0" w:space="0" w:color="auto"/>
        <w:left w:val="none" w:sz="0" w:space="0" w:color="auto"/>
        <w:bottom w:val="none" w:sz="0" w:space="0" w:color="auto"/>
        <w:right w:val="none" w:sz="0" w:space="0" w:color="auto"/>
      </w:divBdr>
    </w:div>
    <w:div w:id="138806983">
      <w:bodyDiv w:val="1"/>
      <w:marLeft w:val="0"/>
      <w:marRight w:val="0"/>
      <w:marTop w:val="0"/>
      <w:marBottom w:val="0"/>
      <w:divBdr>
        <w:top w:val="none" w:sz="0" w:space="0" w:color="auto"/>
        <w:left w:val="none" w:sz="0" w:space="0" w:color="auto"/>
        <w:bottom w:val="none" w:sz="0" w:space="0" w:color="auto"/>
        <w:right w:val="none" w:sz="0" w:space="0" w:color="auto"/>
      </w:divBdr>
    </w:div>
    <w:div w:id="139079670">
      <w:bodyDiv w:val="1"/>
      <w:marLeft w:val="0"/>
      <w:marRight w:val="0"/>
      <w:marTop w:val="0"/>
      <w:marBottom w:val="0"/>
      <w:divBdr>
        <w:top w:val="none" w:sz="0" w:space="0" w:color="auto"/>
        <w:left w:val="none" w:sz="0" w:space="0" w:color="auto"/>
        <w:bottom w:val="none" w:sz="0" w:space="0" w:color="auto"/>
        <w:right w:val="none" w:sz="0" w:space="0" w:color="auto"/>
      </w:divBdr>
    </w:div>
    <w:div w:id="142044909">
      <w:bodyDiv w:val="1"/>
      <w:marLeft w:val="0"/>
      <w:marRight w:val="0"/>
      <w:marTop w:val="0"/>
      <w:marBottom w:val="0"/>
      <w:divBdr>
        <w:top w:val="none" w:sz="0" w:space="0" w:color="auto"/>
        <w:left w:val="none" w:sz="0" w:space="0" w:color="auto"/>
        <w:bottom w:val="none" w:sz="0" w:space="0" w:color="auto"/>
        <w:right w:val="none" w:sz="0" w:space="0" w:color="auto"/>
      </w:divBdr>
    </w:div>
    <w:div w:id="145439057">
      <w:marLeft w:val="0"/>
      <w:marRight w:val="0"/>
      <w:marTop w:val="0"/>
      <w:marBottom w:val="0"/>
      <w:divBdr>
        <w:top w:val="none" w:sz="0" w:space="0" w:color="auto"/>
        <w:left w:val="none" w:sz="0" w:space="0" w:color="auto"/>
        <w:bottom w:val="none" w:sz="0" w:space="0" w:color="auto"/>
        <w:right w:val="none" w:sz="0" w:space="0" w:color="auto"/>
      </w:divBdr>
    </w:div>
    <w:div w:id="149059588">
      <w:bodyDiv w:val="1"/>
      <w:marLeft w:val="0"/>
      <w:marRight w:val="0"/>
      <w:marTop w:val="0"/>
      <w:marBottom w:val="0"/>
      <w:divBdr>
        <w:top w:val="none" w:sz="0" w:space="0" w:color="auto"/>
        <w:left w:val="none" w:sz="0" w:space="0" w:color="auto"/>
        <w:bottom w:val="none" w:sz="0" w:space="0" w:color="auto"/>
        <w:right w:val="none" w:sz="0" w:space="0" w:color="auto"/>
      </w:divBdr>
    </w:div>
    <w:div w:id="149488162">
      <w:bodyDiv w:val="1"/>
      <w:marLeft w:val="0"/>
      <w:marRight w:val="0"/>
      <w:marTop w:val="0"/>
      <w:marBottom w:val="0"/>
      <w:divBdr>
        <w:top w:val="none" w:sz="0" w:space="0" w:color="auto"/>
        <w:left w:val="none" w:sz="0" w:space="0" w:color="auto"/>
        <w:bottom w:val="none" w:sz="0" w:space="0" w:color="auto"/>
        <w:right w:val="none" w:sz="0" w:space="0" w:color="auto"/>
      </w:divBdr>
    </w:div>
    <w:div w:id="149641356">
      <w:bodyDiv w:val="1"/>
      <w:marLeft w:val="0"/>
      <w:marRight w:val="0"/>
      <w:marTop w:val="0"/>
      <w:marBottom w:val="0"/>
      <w:divBdr>
        <w:top w:val="none" w:sz="0" w:space="0" w:color="auto"/>
        <w:left w:val="none" w:sz="0" w:space="0" w:color="auto"/>
        <w:bottom w:val="none" w:sz="0" w:space="0" w:color="auto"/>
        <w:right w:val="none" w:sz="0" w:space="0" w:color="auto"/>
      </w:divBdr>
    </w:div>
    <w:div w:id="149903896">
      <w:bodyDiv w:val="1"/>
      <w:marLeft w:val="0"/>
      <w:marRight w:val="0"/>
      <w:marTop w:val="0"/>
      <w:marBottom w:val="0"/>
      <w:divBdr>
        <w:top w:val="none" w:sz="0" w:space="0" w:color="auto"/>
        <w:left w:val="none" w:sz="0" w:space="0" w:color="auto"/>
        <w:bottom w:val="none" w:sz="0" w:space="0" w:color="auto"/>
        <w:right w:val="none" w:sz="0" w:space="0" w:color="auto"/>
      </w:divBdr>
    </w:div>
    <w:div w:id="150828175">
      <w:bodyDiv w:val="1"/>
      <w:marLeft w:val="0"/>
      <w:marRight w:val="0"/>
      <w:marTop w:val="0"/>
      <w:marBottom w:val="0"/>
      <w:divBdr>
        <w:top w:val="none" w:sz="0" w:space="0" w:color="auto"/>
        <w:left w:val="none" w:sz="0" w:space="0" w:color="auto"/>
        <w:bottom w:val="none" w:sz="0" w:space="0" w:color="auto"/>
        <w:right w:val="none" w:sz="0" w:space="0" w:color="auto"/>
      </w:divBdr>
    </w:div>
    <w:div w:id="151262533">
      <w:marLeft w:val="0"/>
      <w:marRight w:val="0"/>
      <w:marTop w:val="0"/>
      <w:marBottom w:val="0"/>
      <w:divBdr>
        <w:top w:val="none" w:sz="0" w:space="0" w:color="auto"/>
        <w:left w:val="none" w:sz="0" w:space="0" w:color="auto"/>
        <w:bottom w:val="none" w:sz="0" w:space="0" w:color="auto"/>
        <w:right w:val="none" w:sz="0" w:space="0" w:color="auto"/>
      </w:divBdr>
    </w:div>
    <w:div w:id="152258045">
      <w:bodyDiv w:val="1"/>
      <w:marLeft w:val="0"/>
      <w:marRight w:val="0"/>
      <w:marTop w:val="0"/>
      <w:marBottom w:val="0"/>
      <w:divBdr>
        <w:top w:val="none" w:sz="0" w:space="0" w:color="auto"/>
        <w:left w:val="none" w:sz="0" w:space="0" w:color="auto"/>
        <w:bottom w:val="none" w:sz="0" w:space="0" w:color="auto"/>
        <w:right w:val="none" w:sz="0" w:space="0" w:color="auto"/>
      </w:divBdr>
    </w:div>
    <w:div w:id="152457918">
      <w:bodyDiv w:val="1"/>
      <w:marLeft w:val="0"/>
      <w:marRight w:val="0"/>
      <w:marTop w:val="0"/>
      <w:marBottom w:val="0"/>
      <w:divBdr>
        <w:top w:val="none" w:sz="0" w:space="0" w:color="auto"/>
        <w:left w:val="none" w:sz="0" w:space="0" w:color="auto"/>
        <w:bottom w:val="none" w:sz="0" w:space="0" w:color="auto"/>
        <w:right w:val="none" w:sz="0" w:space="0" w:color="auto"/>
      </w:divBdr>
    </w:div>
    <w:div w:id="153835596">
      <w:bodyDiv w:val="1"/>
      <w:marLeft w:val="0"/>
      <w:marRight w:val="0"/>
      <w:marTop w:val="0"/>
      <w:marBottom w:val="0"/>
      <w:divBdr>
        <w:top w:val="none" w:sz="0" w:space="0" w:color="auto"/>
        <w:left w:val="none" w:sz="0" w:space="0" w:color="auto"/>
        <w:bottom w:val="none" w:sz="0" w:space="0" w:color="auto"/>
        <w:right w:val="none" w:sz="0" w:space="0" w:color="auto"/>
      </w:divBdr>
    </w:div>
    <w:div w:id="156967598">
      <w:bodyDiv w:val="1"/>
      <w:marLeft w:val="0"/>
      <w:marRight w:val="0"/>
      <w:marTop w:val="0"/>
      <w:marBottom w:val="0"/>
      <w:divBdr>
        <w:top w:val="none" w:sz="0" w:space="0" w:color="auto"/>
        <w:left w:val="none" w:sz="0" w:space="0" w:color="auto"/>
        <w:bottom w:val="none" w:sz="0" w:space="0" w:color="auto"/>
        <w:right w:val="none" w:sz="0" w:space="0" w:color="auto"/>
      </w:divBdr>
    </w:div>
    <w:div w:id="157422564">
      <w:marLeft w:val="0"/>
      <w:marRight w:val="0"/>
      <w:marTop w:val="0"/>
      <w:marBottom w:val="0"/>
      <w:divBdr>
        <w:top w:val="none" w:sz="0" w:space="0" w:color="auto"/>
        <w:left w:val="none" w:sz="0" w:space="0" w:color="auto"/>
        <w:bottom w:val="none" w:sz="0" w:space="0" w:color="auto"/>
        <w:right w:val="none" w:sz="0" w:space="0" w:color="auto"/>
      </w:divBdr>
    </w:div>
    <w:div w:id="158691417">
      <w:marLeft w:val="0"/>
      <w:marRight w:val="0"/>
      <w:marTop w:val="0"/>
      <w:marBottom w:val="0"/>
      <w:divBdr>
        <w:top w:val="none" w:sz="0" w:space="0" w:color="auto"/>
        <w:left w:val="none" w:sz="0" w:space="0" w:color="auto"/>
        <w:bottom w:val="none" w:sz="0" w:space="0" w:color="auto"/>
        <w:right w:val="none" w:sz="0" w:space="0" w:color="auto"/>
      </w:divBdr>
    </w:div>
    <w:div w:id="158809773">
      <w:bodyDiv w:val="1"/>
      <w:marLeft w:val="0"/>
      <w:marRight w:val="0"/>
      <w:marTop w:val="0"/>
      <w:marBottom w:val="0"/>
      <w:divBdr>
        <w:top w:val="none" w:sz="0" w:space="0" w:color="auto"/>
        <w:left w:val="none" w:sz="0" w:space="0" w:color="auto"/>
        <w:bottom w:val="none" w:sz="0" w:space="0" w:color="auto"/>
        <w:right w:val="none" w:sz="0" w:space="0" w:color="auto"/>
      </w:divBdr>
    </w:div>
    <w:div w:id="160853983">
      <w:bodyDiv w:val="1"/>
      <w:marLeft w:val="0"/>
      <w:marRight w:val="0"/>
      <w:marTop w:val="0"/>
      <w:marBottom w:val="0"/>
      <w:divBdr>
        <w:top w:val="none" w:sz="0" w:space="0" w:color="auto"/>
        <w:left w:val="none" w:sz="0" w:space="0" w:color="auto"/>
        <w:bottom w:val="none" w:sz="0" w:space="0" w:color="auto"/>
        <w:right w:val="none" w:sz="0" w:space="0" w:color="auto"/>
      </w:divBdr>
    </w:div>
    <w:div w:id="161092636">
      <w:bodyDiv w:val="1"/>
      <w:marLeft w:val="0"/>
      <w:marRight w:val="0"/>
      <w:marTop w:val="0"/>
      <w:marBottom w:val="0"/>
      <w:divBdr>
        <w:top w:val="none" w:sz="0" w:space="0" w:color="auto"/>
        <w:left w:val="none" w:sz="0" w:space="0" w:color="auto"/>
        <w:bottom w:val="none" w:sz="0" w:space="0" w:color="auto"/>
        <w:right w:val="none" w:sz="0" w:space="0" w:color="auto"/>
      </w:divBdr>
    </w:div>
    <w:div w:id="162474032">
      <w:bodyDiv w:val="1"/>
      <w:marLeft w:val="0"/>
      <w:marRight w:val="0"/>
      <w:marTop w:val="0"/>
      <w:marBottom w:val="0"/>
      <w:divBdr>
        <w:top w:val="none" w:sz="0" w:space="0" w:color="auto"/>
        <w:left w:val="none" w:sz="0" w:space="0" w:color="auto"/>
        <w:bottom w:val="none" w:sz="0" w:space="0" w:color="auto"/>
        <w:right w:val="none" w:sz="0" w:space="0" w:color="auto"/>
      </w:divBdr>
    </w:div>
    <w:div w:id="163203071">
      <w:bodyDiv w:val="1"/>
      <w:marLeft w:val="0"/>
      <w:marRight w:val="0"/>
      <w:marTop w:val="0"/>
      <w:marBottom w:val="0"/>
      <w:divBdr>
        <w:top w:val="none" w:sz="0" w:space="0" w:color="auto"/>
        <w:left w:val="none" w:sz="0" w:space="0" w:color="auto"/>
        <w:bottom w:val="none" w:sz="0" w:space="0" w:color="auto"/>
        <w:right w:val="none" w:sz="0" w:space="0" w:color="auto"/>
      </w:divBdr>
    </w:div>
    <w:div w:id="163516938">
      <w:bodyDiv w:val="1"/>
      <w:marLeft w:val="0"/>
      <w:marRight w:val="0"/>
      <w:marTop w:val="0"/>
      <w:marBottom w:val="0"/>
      <w:divBdr>
        <w:top w:val="none" w:sz="0" w:space="0" w:color="auto"/>
        <w:left w:val="none" w:sz="0" w:space="0" w:color="auto"/>
        <w:bottom w:val="none" w:sz="0" w:space="0" w:color="auto"/>
        <w:right w:val="none" w:sz="0" w:space="0" w:color="auto"/>
      </w:divBdr>
    </w:div>
    <w:div w:id="164174013">
      <w:bodyDiv w:val="1"/>
      <w:marLeft w:val="0"/>
      <w:marRight w:val="0"/>
      <w:marTop w:val="0"/>
      <w:marBottom w:val="0"/>
      <w:divBdr>
        <w:top w:val="none" w:sz="0" w:space="0" w:color="auto"/>
        <w:left w:val="none" w:sz="0" w:space="0" w:color="auto"/>
        <w:bottom w:val="none" w:sz="0" w:space="0" w:color="auto"/>
        <w:right w:val="none" w:sz="0" w:space="0" w:color="auto"/>
      </w:divBdr>
    </w:div>
    <w:div w:id="164832534">
      <w:bodyDiv w:val="1"/>
      <w:marLeft w:val="0"/>
      <w:marRight w:val="0"/>
      <w:marTop w:val="0"/>
      <w:marBottom w:val="0"/>
      <w:divBdr>
        <w:top w:val="none" w:sz="0" w:space="0" w:color="auto"/>
        <w:left w:val="none" w:sz="0" w:space="0" w:color="auto"/>
        <w:bottom w:val="none" w:sz="0" w:space="0" w:color="auto"/>
        <w:right w:val="none" w:sz="0" w:space="0" w:color="auto"/>
      </w:divBdr>
    </w:div>
    <w:div w:id="165026387">
      <w:marLeft w:val="0"/>
      <w:marRight w:val="0"/>
      <w:marTop w:val="0"/>
      <w:marBottom w:val="0"/>
      <w:divBdr>
        <w:top w:val="none" w:sz="0" w:space="0" w:color="auto"/>
        <w:left w:val="none" w:sz="0" w:space="0" w:color="auto"/>
        <w:bottom w:val="none" w:sz="0" w:space="0" w:color="auto"/>
        <w:right w:val="none" w:sz="0" w:space="0" w:color="auto"/>
      </w:divBdr>
    </w:div>
    <w:div w:id="165676178">
      <w:bodyDiv w:val="1"/>
      <w:marLeft w:val="0"/>
      <w:marRight w:val="0"/>
      <w:marTop w:val="0"/>
      <w:marBottom w:val="0"/>
      <w:divBdr>
        <w:top w:val="none" w:sz="0" w:space="0" w:color="auto"/>
        <w:left w:val="none" w:sz="0" w:space="0" w:color="auto"/>
        <w:bottom w:val="none" w:sz="0" w:space="0" w:color="auto"/>
        <w:right w:val="none" w:sz="0" w:space="0" w:color="auto"/>
      </w:divBdr>
    </w:div>
    <w:div w:id="166021405">
      <w:marLeft w:val="0"/>
      <w:marRight w:val="0"/>
      <w:marTop w:val="0"/>
      <w:marBottom w:val="0"/>
      <w:divBdr>
        <w:top w:val="none" w:sz="0" w:space="0" w:color="auto"/>
        <w:left w:val="none" w:sz="0" w:space="0" w:color="auto"/>
        <w:bottom w:val="none" w:sz="0" w:space="0" w:color="auto"/>
        <w:right w:val="none" w:sz="0" w:space="0" w:color="auto"/>
      </w:divBdr>
    </w:div>
    <w:div w:id="168718179">
      <w:marLeft w:val="0"/>
      <w:marRight w:val="0"/>
      <w:marTop w:val="0"/>
      <w:marBottom w:val="0"/>
      <w:divBdr>
        <w:top w:val="none" w:sz="0" w:space="0" w:color="auto"/>
        <w:left w:val="none" w:sz="0" w:space="0" w:color="auto"/>
        <w:bottom w:val="none" w:sz="0" w:space="0" w:color="auto"/>
        <w:right w:val="none" w:sz="0" w:space="0" w:color="auto"/>
      </w:divBdr>
    </w:div>
    <w:div w:id="169300429">
      <w:bodyDiv w:val="1"/>
      <w:marLeft w:val="0"/>
      <w:marRight w:val="0"/>
      <w:marTop w:val="0"/>
      <w:marBottom w:val="0"/>
      <w:divBdr>
        <w:top w:val="none" w:sz="0" w:space="0" w:color="auto"/>
        <w:left w:val="none" w:sz="0" w:space="0" w:color="auto"/>
        <w:bottom w:val="none" w:sz="0" w:space="0" w:color="auto"/>
        <w:right w:val="none" w:sz="0" w:space="0" w:color="auto"/>
      </w:divBdr>
    </w:div>
    <w:div w:id="170032638">
      <w:bodyDiv w:val="1"/>
      <w:marLeft w:val="0"/>
      <w:marRight w:val="0"/>
      <w:marTop w:val="0"/>
      <w:marBottom w:val="0"/>
      <w:divBdr>
        <w:top w:val="none" w:sz="0" w:space="0" w:color="auto"/>
        <w:left w:val="none" w:sz="0" w:space="0" w:color="auto"/>
        <w:bottom w:val="none" w:sz="0" w:space="0" w:color="auto"/>
        <w:right w:val="none" w:sz="0" w:space="0" w:color="auto"/>
      </w:divBdr>
    </w:div>
    <w:div w:id="170264938">
      <w:bodyDiv w:val="1"/>
      <w:marLeft w:val="0"/>
      <w:marRight w:val="0"/>
      <w:marTop w:val="0"/>
      <w:marBottom w:val="0"/>
      <w:divBdr>
        <w:top w:val="none" w:sz="0" w:space="0" w:color="auto"/>
        <w:left w:val="none" w:sz="0" w:space="0" w:color="auto"/>
        <w:bottom w:val="none" w:sz="0" w:space="0" w:color="auto"/>
        <w:right w:val="none" w:sz="0" w:space="0" w:color="auto"/>
      </w:divBdr>
    </w:div>
    <w:div w:id="171916826">
      <w:marLeft w:val="0"/>
      <w:marRight w:val="0"/>
      <w:marTop w:val="0"/>
      <w:marBottom w:val="0"/>
      <w:divBdr>
        <w:top w:val="none" w:sz="0" w:space="0" w:color="auto"/>
        <w:left w:val="none" w:sz="0" w:space="0" w:color="auto"/>
        <w:bottom w:val="none" w:sz="0" w:space="0" w:color="auto"/>
        <w:right w:val="none" w:sz="0" w:space="0" w:color="auto"/>
      </w:divBdr>
    </w:div>
    <w:div w:id="172064640">
      <w:bodyDiv w:val="1"/>
      <w:marLeft w:val="0"/>
      <w:marRight w:val="0"/>
      <w:marTop w:val="0"/>
      <w:marBottom w:val="0"/>
      <w:divBdr>
        <w:top w:val="none" w:sz="0" w:space="0" w:color="auto"/>
        <w:left w:val="none" w:sz="0" w:space="0" w:color="auto"/>
        <w:bottom w:val="none" w:sz="0" w:space="0" w:color="auto"/>
        <w:right w:val="none" w:sz="0" w:space="0" w:color="auto"/>
      </w:divBdr>
    </w:div>
    <w:div w:id="173542028">
      <w:bodyDiv w:val="1"/>
      <w:marLeft w:val="0"/>
      <w:marRight w:val="0"/>
      <w:marTop w:val="0"/>
      <w:marBottom w:val="0"/>
      <w:divBdr>
        <w:top w:val="none" w:sz="0" w:space="0" w:color="auto"/>
        <w:left w:val="none" w:sz="0" w:space="0" w:color="auto"/>
        <w:bottom w:val="none" w:sz="0" w:space="0" w:color="auto"/>
        <w:right w:val="none" w:sz="0" w:space="0" w:color="auto"/>
      </w:divBdr>
    </w:div>
    <w:div w:id="174196087">
      <w:bodyDiv w:val="1"/>
      <w:marLeft w:val="0"/>
      <w:marRight w:val="0"/>
      <w:marTop w:val="0"/>
      <w:marBottom w:val="0"/>
      <w:divBdr>
        <w:top w:val="none" w:sz="0" w:space="0" w:color="auto"/>
        <w:left w:val="none" w:sz="0" w:space="0" w:color="auto"/>
        <w:bottom w:val="none" w:sz="0" w:space="0" w:color="auto"/>
        <w:right w:val="none" w:sz="0" w:space="0" w:color="auto"/>
      </w:divBdr>
    </w:div>
    <w:div w:id="174345527">
      <w:bodyDiv w:val="1"/>
      <w:marLeft w:val="0"/>
      <w:marRight w:val="0"/>
      <w:marTop w:val="0"/>
      <w:marBottom w:val="0"/>
      <w:divBdr>
        <w:top w:val="none" w:sz="0" w:space="0" w:color="auto"/>
        <w:left w:val="none" w:sz="0" w:space="0" w:color="auto"/>
        <w:bottom w:val="none" w:sz="0" w:space="0" w:color="auto"/>
        <w:right w:val="none" w:sz="0" w:space="0" w:color="auto"/>
      </w:divBdr>
    </w:div>
    <w:div w:id="174851642">
      <w:bodyDiv w:val="1"/>
      <w:marLeft w:val="0"/>
      <w:marRight w:val="0"/>
      <w:marTop w:val="0"/>
      <w:marBottom w:val="0"/>
      <w:divBdr>
        <w:top w:val="none" w:sz="0" w:space="0" w:color="auto"/>
        <w:left w:val="none" w:sz="0" w:space="0" w:color="auto"/>
        <w:bottom w:val="none" w:sz="0" w:space="0" w:color="auto"/>
        <w:right w:val="none" w:sz="0" w:space="0" w:color="auto"/>
      </w:divBdr>
    </w:div>
    <w:div w:id="175116424">
      <w:bodyDiv w:val="1"/>
      <w:marLeft w:val="0"/>
      <w:marRight w:val="0"/>
      <w:marTop w:val="0"/>
      <w:marBottom w:val="0"/>
      <w:divBdr>
        <w:top w:val="none" w:sz="0" w:space="0" w:color="auto"/>
        <w:left w:val="none" w:sz="0" w:space="0" w:color="auto"/>
        <w:bottom w:val="none" w:sz="0" w:space="0" w:color="auto"/>
        <w:right w:val="none" w:sz="0" w:space="0" w:color="auto"/>
      </w:divBdr>
    </w:div>
    <w:div w:id="179007716">
      <w:bodyDiv w:val="1"/>
      <w:marLeft w:val="0"/>
      <w:marRight w:val="0"/>
      <w:marTop w:val="0"/>
      <w:marBottom w:val="0"/>
      <w:divBdr>
        <w:top w:val="none" w:sz="0" w:space="0" w:color="auto"/>
        <w:left w:val="none" w:sz="0" w:space="0" w:color="auto"/>
        <w:bottom w:val="none" w:sz="0" w:space="0" w:color="auto"/>
        <w:right w:val="none" w:sz="0" w:space="0" w:color="auto"/>
      </w:divBdr>
    </w:div>
    <w:div w:id="182473196">
      <w:marLeft w:val="0"/>
      <w:marRight w:val="0"/>
      <w:marTop w:val="0"/>
      <w:marBottom w:val="0"/>
      <w:divBdr>
        <w:top w:val="none" w:sz="0" w:space="0" w:color="auto"/>
        <w:left w:val="none" w:sz="0" w:space="0" w:color="auto"/>
        <w:bottom w:val="none" w:sz="0" w:space="0" w:color="auto"/>
        <w:right w:val="none" w:sz="0" w:space="0" w:color="auto"/>
      </w:divBdr>
    </w:div>
    <w:div w:id="183322978">
      <w:bodyDiv w:val="1"/>
      <w:marLeft w:val="0"/>
      <w:marRight w:val="0"/>
      <w:marTop w:val="0"/>
      <w:marBottom w:val="0"/>
      <w:divBdr>
        <w:top w:val="none" w:sz="0" w:space="0" w:color="auto"/>
        <w:left w:val="none" w:sz="0" w:space="0" w:color="auto"/>
        <w:bottom w:val="none" w:sz="0" w:space="0" w:color="auto"/>
        <w:right w:val="none" w:sz="0" w:space="0" w:color="auto"/>
      </w:divBdr>
    </w:div>
    <w:div w:id="183594912">
      <w:bodyDiv w:val="1"/>
      <w:marLeft w:val="0"/>
      <w:marRight w:val="0"/>
      <w:marTop w:val="0"/>
      <w:marBottom w:val="0"/>
      <w:divBdr>
        <w:top w:val="none" w:sz="0" w:space="0" w:color="auto"/>
        <w:left w:val="none" w:sz="0" w:space="0" w:color="auto"/>
        <w:bottom w:val="none" w:sz="0" w:space="0" w:color="auto"/>
        <w:right w:val="none" w:sz="0" w:space="0" w:color="auto"/>
      </w:divBdr>
    </w:div>
    <w:div w:id="183902678">
      <w:bodyDiv w:val="1"/>
      <w:marLeft w:val="0"/>
      <w:marRight w:val="0"/>
      <w:marTop w:val="0"/>
      <w:marBottom w:val="0"/>
      <w:divBdr>
        <w:top w:val="none" w:sz="0" w:space="0" w:color="auto"/>
        <w:left w:val="none" w:sz="0" w:space="0" w:color="auto"/>
        <w:bottom w:val="none" w:sz="0" w:space="0" w:color="auto"/>
        <w:right w:val="none" w:sz="0" w:space="0" w:color="auto"/>
      </w:divBdr>
    </w:div>
    <w:div w:id="184948433">
      <w:bodyDiv w:val="1"/>
      <w:marLeft w:val="0"/>
      <w:marRight w:val="0"/>
      <w:marTop w:val="0"/>
      <w:marBottom w:val="0"/>
      <w:divBdr>
        <w:top w:val="none" w:sz="0" w:space="0" w:color="auto"/>
        <w:left w:val="none" w:sz="0" w:space="0" w:color="auto"/>
        <w:bottom w:val="none" w:sz="0" w:space="0" w:color="auto"/>
        <w:right w:val="none" w:sz="0" w:space="0" w:color="auto"/>
      </w:divBdr>
    </w:div>
    <w:div w:id="187109688">
      <w:bodyDiv w:val="1"/>
      <w:marLeft w:val="0"/>
      <w:marRight w:val="0"/>
      <w:marTop w:val="0"/>
      <w:marBottom w:val="0"/>
      <w:divBdr>
        <w:top w:val="none" w:sz="0" w:space="0" w:color="auto"/>
        <w:left w:val="none" w:sz="0" w:space="0" w:color="auto"/>
        <w:bottom w:val="none" w:sz="0" w:space="0" w:color="auto"/>
        <w:right w:val="none" w:sz="0" w:space="0" w:color="auto"/>
      </w:divBdr>
    </w:div>
    <w:div w:id="187912322">
      <w:bodyDiv w:val="1"/>
      <w:marLeft w:val="0"/>
      <w:marRight w:val="0"/>
      <w:marTop w:val="0"/>
      <w:marBottom w:val="0"/>
      <w:divBdr>
        <w:top w:val="none" w:sz="0" w:space="0" w:color="auto"/>
        <w:left w:val="none" w:sz="0" w:space="0" w:color="auto"/>
        <w:bottom w:val="none" w:sz="0" w:space="0" w:color="auto"/>
        <w:right w:val="none" w:sz="0" w:space="0" w:color="auto"/>
      </w:divBdr>
    </w:div>
    <w:div w:id="187914353">
      <w:bodyDiv w:val="1"/>
      <w:marLeft w:val="0"/>
      <w:marRight w:val="0"/>
      <w:marTop w:val="0"/>
      <w:marBottom w:val="0"/>
      <w:divBdr>
        <w:top w:val="none" w:sz="0" w:space="0" w:color="auto"/>
        <w:left w:val="none" w:sz="0" w:space="0" w:color="auto"/>
        <w:bottom w:val="none" w:sz="0" w:space="0" w:color="auto"/>
        <w:right w:val="none" w:sz="0" w:space="0" w:color="auto"/>
      </w:divBdr>
    </w:div>
    <w:div w:id="188299883">
      <w:marLeft w:val="0"/>
      <w:marRight w:val="0"/>
      <w:marTop w:val="0"/>
      <w:marBottom w:val="0"/>
      <w:divBdr>
        <w:top w:val="none" w:sz="0" w:space="0" w:color="auto"/>
        <w:left w:val="none" w:sz="0" w:space="0" w:color="auto"/>
        <w:bottom w:val="none" w:sz="0" w:space="0" w:color="auto"/>
        <w:right w:val="none" w:sz="0" w:space="0" w:color="auto"/>
      </w:divBdr>
    </w:div>
    <w:div w:id="189337439">
      <w:bodyDiv w:val="1"/>
      <w:marLeft w:val="0"/>
      <w:marRight w:val="0"/>
      <w:marTop w:val="0"/>
      <w:marBottom w:val="0"/>
      <w:divBdr>
        <w:top w:val="none" w:sz="0" w:space="0" w:color="auto"/>
        <w:left w:val="none" w:sz="0" w:space="0" w:color="auto"/>
        <w:bottom w:val="none" w:sz="0" w:space="0" w:color="auto"/>
        <w:right w:val="none" w:sz="0" w:space="0" w:color="auto"/>
      </w:divBdr>
    </w:div>
    <w:div w:id="189488920">
      <w:bodyDiv w:val="1"/>
      <w:marLeft w:val="0"/>
      <w:marRight w:val="0"/>
      <w:marTop w:val="0"/>
      <w:marBottom w:val="0"/>
      <w:divBdr>
        <w:top w:val="none" w:sz="0" w:space="0" w:color="auto"/>
        <w:left w:val="none" w:sz="0" w:space="0" w:color="auto"/>
        <w:bottom w:val="none" w:sz="0" w:space="0" w:color="auto"/>
        <w:right w:val="none" w:sz="0" w:space="0" w:color="auto"/>
      </w:divBdr>
    </w:div>
    <w:div w:id="189611157">
      <w:bodyDiv w:val="1"/>
      <w:marLeft w:val="0"/>
      <w:marRight w:val="0"/>
      <w:marTop w:val="0"/>
      <w:marBottom w:val="0"/>
      <w:divBdr>
        <w:top w:val="none" w:sz="0" w:space="0" w:color="auto"/>
        <w:left w:val="none" w:sz="0" w:space="0" w:color="auto"/>
        <w:bottom w:val="none" w:sz="0" w:space="0" w:color="auto"/>
        <w:right w:val="none" w:sz="0" w:space="0" w:color="auto"/>
      </w:divBdr>
    </w:div>
    <w:div w:id="190841290">
      <w:bodyDiv w:val="1"/>
      <w:marLeft w:val="0"/>
      <w:marRight w:val="0"/>
      <w:marTop w:val="0"/>
      <w:marBottom w:val="0"/>
      <w:divBdr>
        <w:top w:val="none" w:sz="0" w:space="0" w:color="auto"/>
        <w:left w:val="none" w:sz="0" w:space="0" w:color="auto"/>
        <w:bottom w:val="none" w:sz="0" w:space="0" w:color="auto"/>
        <w:right w:val="none" w:sz="0" w:space="0" w:color="auto"/>
      </w:divBdr>
    </w:div>
    <w:div w:id="190845546">
      <w:bodyDiv w:val="1"/>
      <w:marLeft w:val="0"/>
      <w:marRight w:val="0"/>
      <w:marTop w:val="0"/>
      <w:marBottom w:val="0"/>
      <w:divBdr>
        <w:top w:val="none" w:sz="0" w:space="0" w:color="auto"/>
        <w:left w:val="none" w:sz="0" w:space="0" w:color="auto"/>
        <w:bottom w:val="none" w:sz="0" w:space="0" w:color="auto"/>
        <w:right w:val="none" w:sz="0" w:space="0" w:color="auto"/>
      </w:divBdr>
    </w:div>
    <w:div w:id="191384066">
      <w:marLeft w:val="0"/>
      <w:marRight w:val="0"/>
      <w:marTop w:val="0"/>
      <w:marBottom w:val="0"/>
      <w:divBdr>
        <w:top w:val="none" w:sz="0" w:space="0" w:color="auto"/>
        <w:left w:val="none" w:sz="0" w:space="0" w:color="auto"/>
        <w:bottom w:val="none" w:sz="0" w:space="0" w:color="auto"/>
        <w:right w:val="none" w:sz="0" w:space="0" w:color="auto"/>
      </w:divBdr>
    </w:div>
    <w:div w:id="192350276">
      <w:bodyDiv w:val="1"/>
      <w:marLeft w:val="0"/>
      <w:marRight w:val="0"/>
      <w:marTop w:val="0"/>
      <w:marBottom w:val="0"/>
      <w:divBdr>
        <w:top w:val="none" w:sz="0" w:space="0" w:color="auto"/>
        <w:left w:val="none" w:sz="0" w:space="0" w:color="auto"/>
        <w:bottom w:val="none" w:sz="0" w:space="0" w:color="auto"/>
        <w:right w:val="none" w:sz="0" w:space="0" w:color="auto"/>
      </w:divBdr>
    </w:div>
    <w:div w:id="193271214">
      <w:bodyDiv w:val="1"/>
      <w:marLeft w:val="0"/>
      <w:marRight w:val="0"/>
      <w:marTop w:val="0"/>
      <w:marBottom w:val="0"/>
      <w:divBdr>
        <w:top w:val="none" w:sz="0" w:space="0" w:color="auto"/>
        <w:left w:val="none" w:sz="0" w:space="0" w:color="auto"/>
        <w:bottom w:val="none" w:sz="0" w:space="0" w:color="auto"/>
        <w:right w:val="none" w:sz="0" w:space="0" w:color="auto"/>
      </w:divBdr>
    </w:div>
    <w:div w:id="194660968">
      <w:bodyDiv w:val="1"/>
      <w:marLeft w:val="0"/>
      <w:marRight w:val="0"/>
      <w:marTop w:val="0"/>
      <w:marBottom w:val="0"/>
      <w:divBdr>
        <w:top w:val="none" w:sz="0" w:space="0" w:color="auto"/>
        <w:left w:val="none" w:sz="0" w:space="0" w:color="auto"/>
        <w:bottom w:val="none" w:sz="0" w:space="0" w:color="auto"/>
        <w:right w:val="none" w:sz="0" w:space="0" w:color="auto"/>
      </w:divBdr>
    </w:div>
    <w:div w:id="194662235">
      <w:marLeft w:val="0"/>
      <w:marRight w:val="0"/>
      <w:marTop w:val="0"/>
      <w:marBottom w:val="0"/>
      <w:divBdr>
        <w:top w:val="none" w:sz="0" w:space="0" w:color="auto"/>
        <w:left w:val="none" w:sz="0" w:space="0" w:color="auto"/>
        <w:bottom w:val="none" w:sz="0" w:space="0" w:color="auto"/>
        <w:right w:val="none" w:sz="0" w:space="0" w:color="auto"/>
      </w:divBdr>
    </w:div>
    <w:div w:id="198398807">
      <w:bodyDiv w:val="1"/>
      <w:marLeft w:val="0"/>
      <w:marRight w:val="0"/>
      <w:marTop w:val="0"/>
      <w:marBottom w:val="0"/>
      <w:divBdr>
        <w:top w:val="none" w:sz="0" w:space="0" w:color="auto"/>
        <w:left w:val="none" w:sz="0" w:space="0" w:color="auto"/>
        <w:bottom w:val="none" w:sz="0" w:space="0" w:color="auto"/>
        <w:right w:val="none" w:sz="0" w:space="0" w:color="auto"/>
      </w:divBdr>
    </w:div>
    <w:div w:id="200174340">
      <w:bodyDiv w:val="1"/>
      <w:marLeft w:val="0"/>
      <w:marRight w:val="0"/>
      <w:marTop w:val="0"/>
      <w:marBottom w:val="0"/>
      <w:divBdr>
        <w:top w:val="none" w:sz="0" w:space="0" w:color="auto"/>
        <w:left w:val="none" w:sz="0" w:space="0" w:color="auto"/>
        <w:bottom w:val="none" w:sz="0" w:space="0" w:color="auto"/>
        <w:right w:val="none" w:sz="0" w:space="0" w:color="auto"/>
      </w:divBdr>
    </w:div>
    <w:div w:id="202638519">
      <w:bodyDiv w:val="1"/>
      <w:marLeft w:val="0"/>
      <w:marRight w:val="0"/>
      <w:marTop w:val="0"/>
      <w:marBottom w:val="0"/>
      <w:divBdr>
        <w:top w:val="none" w:sz="0" w:space="0" w:color="auto"/>
        <w:left w:val="none" w:sz="0" w:space="0" w:color="auto"/>
        <w:bottom w:val="none" w:sz="0" w:space="0" w:color="auto"/>
        <w:right w:val="none" w:sz="0" w:space="0" w:color="auto"/>
      </w:divBdr>
    </w:div>
    <w:div w:id="203828514">
      <w:bodyDiv w:val="1"/>
      <w:marLeft w:val="0"/>
      <w:marRight w:val="0"/>
      <w:marTop w:val="0"/>
      <w:marBottom w:val="0"/>
      <w:divBdr>
        <w:top w:val="none" w:sz="0" w:space="0" w:color="auto"/>
        <w:left w:val="none" w:sz="0" w:space="0" w:color="auto"/>
        <w:bottom w:val="none" w:sz="0" w:space="0" w:color="auto"/>
        <w:right w:val="none" w:sz="0" w:space="0" w:color="auto"/>
      </w:divBdr>
    </w:div>
    <w:div w:id="204803476">
      <w:bodyDiv w:val="1"/>
      <w:marLeft w:val="0"/>
      <w:marRight w:val="0"/>
      <w:marTop w:val="0"/>
      <w:marBottom w:val="0"/>
      <w:divBdr>
        <w:top w:val="none" w:sz="0" w:space="0" w:color="auto"/>
        <w:left w:val="none" w:sz="0" w:space="0" w:color="auto"/>
        <w:bottom w:val="none" w:sz="0" w:space="0" w:color="auto"/>
        <w:right w:val="none" w:sz="0" w:space="0" w:color="auto"/>
      </w:divBdr>
    </w:div>
    <w:div w:id="206993327">
      <w:bodyDiv w:val="1"/>
      <w:marLeft w:val="0"/>
      <w:marRight w:val="0"/>
      <w:marTop w:val="0"/>
      <w:marBottom w:val="0"/>
      <w:divBdr>
        <w:top w:val="none" w:sz="0" w:space="0" w:color="auto"/>
        <w:left w:val="none" w:sz="0" w:space="0" w:color="auto"/>
        <w:bottom w:val="none" w:sz="0" w:space="0" w:color="auto"/>
        <w:right w:val="none" w:sz="0" w:space="0" w:color="auto"/>
      </w:divBdr>
    </w:div>
    <w:div w:id="207767088">
      <w:bodyDiv w:val="1"/>
      <w:marLeft w:val="0"/>
      <w:marRight w:val="0"/>
      <w:marTop w:val="0"/>
      <w:marBottom w:val="0"/>
      <w:divBdr>
        <w:top w:val="none" w:sz="0" w:space="0" w:color="auto"/>
        <w:left w:val="none" w:sz="0" w:space="0" w:color="auto"/>
        <w:bottom w:val="none" w:sz="0" w:space="0" w:color="auto"/>
        <w:right w:val="none" w:sz="0" w:space="0" w:color="auto"/>
      </w:divBdr>
    </w:div>
    <w:div w:id="208490623">
      <w:bodyDiv w:val="1"/>
      <w:marLeft w:val="0"/>
      <w:marRight w:val="0"/>
      <w:marTop w:val="0"/>
      <w:marBottom w:val="0"/>
      <w:divBdr>
        <w:top w:val="none" w:sz="0" w:space="0" w:color="auto"/>
        <w:left w:val="none" w:sz="0" w:space="0" w:color="auto"/>
        <w:bottom w:val="none" w:sz="0" w:space="0" w:color="auto"/>
        <w:right w:val="none" w:sz="0" w:space="0" w:color="auto"/>
      </w:divBdr>
    </w:div>
    <w:div w:id="208955251">
      <w:bodyDiv w:val="1"/>
      <w:marLeft w:val="0"/>
      <w:marRight w:val="0"/>
      <w:marTop w:val="0"/>
      <w:marBottom w:val="0"/>
      <w:divBdr>
        <w:top w:val="none" w:sz="0" w:space="0" w:color="auto"/>
        <w:left w:val="none" w:sz="0" w:space="0" w:color="auto"/>
        <w:bottom w:val="none" w:sz="0" w:space="0" w:color="auto"/>
        <w:right w:val="none" w:sz="0" w:space="0" w:color="auto"/>
      </w:divBdr>
    </w:div>
    <w:div w:id="210307705">
      <w:bodyDiv w:val="1"/>
      <w:marLeft w:val="0"/>
      <w:marRight w:val="0"/>
      <w:marTop w:val="0"/>
      <w:marBottom w:val="0"/>
      <w:divBdr>
        <w:top w:val="none" w:sz="0" w:space="0" w:color="auto"/>
        <w:left w:val="none" w:sz="0" w:space="0" w:color="auto"/>
        <w:bottom w:val="none" w:sz="0" w:space="0" w:color="auto"/>
        <w:right w:val="none" w:sz="0" w:space="0" w:color="auto"/>
      </w:divBdr>
    </w:div>
    <w:div w:id="210725261">
      <w:bodyDiv w:val="1"/>
      <w:marLeft w:val="0"/>
      <w:marRight w:val="0"/>
      <w:marTop w:val="0"/>
      <w:marBottom w:val="0"/>
      <w:divBdr>
        <w:top w:val="none" w:sz="0" w:space="0" w:color="auto"/>
        <w:left w:val="none" w:sz="0" w:space="0" w:color="auto"/>
        <w:bottom w:val="none" w:sz="0" w:space="0" w:color="auto"/>
        <w:right w:val="none" w:sz="0" w:space="0" w:color="auto"/>
      </w:divBdr>
    </w:div>
    <w:div w:id="211238281">
      <w:bodyDiv w:val="1"/>
      <w:marLeft w:val="0"/>
      <w:marRight w:val="0"/>
      <w:marTop w:val="0"/>
      <w:marBottom w:val="0"/>
      <w:divBdr>
        <w:top w:val="none" w:sz="0" w:space="0" w:color="auto"/>
        <w:left w:val="none" w:sz="0" w:space="0" w:color="auto"/>
        <w:bottom w:val="none" w:sz="0" w:space="0" w:color="auto"/>
        <w:right w:val="none" w:sz="0" w:space="0" w:color="auto"/>
      </w:divBdr>
    </w:div>
    <w:div w:id="211429910">
      <w:bodyDiv w:val="1"/>
      <w:marLeft w:val="0"/>
      <w:marRight w:val="0"/>
      <w:marTop w:val="0"/>
      <w:marBottom w:val="0"/>
      <w:divBdr>
        <w:top w:val="none" w:sz="0" w:space="0" w:color="auto"/>
        <w:left w:val="none" w:sz="0" w:space="0" w:color="auto"/>
        <w:bottom w:val="none" w:sz="0" w:space="0" w:color="auto"/>
        <w:right w:val="none" w:sz="0" w:space="0" w:color="auto"/>
      </w:divBdr>
    </w:div>
    <w:div w:id="212237863">
      <w:bodyDiv w:val="1"/>
      <w:marLeft w:val="0"/>
      <w:marRight w:val="0"/>
      <w:marTop w:val="0"/>
      <w:marBottom w:val="0"/>
      <w:divBdr>
        <w:top w:val="none" w:sz="0" w:space="0" w:color="auto"/>
        <w:left w:val="none" w:sz="0" w:space="0" w:color="auto"/>
        <w:bottom w:val="none" w:sz="0" w:space="0" w:color="auto"/>
        <w:right w:val="none" w:sz="0" w:space="0" w:color="auto"/>
      </w:divBdr>
    </w:div>
    <w:div w:id="213542339">
      <w:bodyDiv w:val="1"/>
      <w:marLeft w:val="0"/>
      <w:marRight w:val="0"/>
      <w:marTop w:val="0"/>
      <w:marBottom w:val="0"/>
      <w:divBdr>
        <w:top w:val="none" w:sz="0" w:space="0" w:color="auto"/>
        <w:left w:val="none" w:sz="0" w:space="0" w:color="auto"/>
        <w:bottom w:val="none" w:sz="0" w:space="0" w:color="auto"/>
        <w:right w:val="none" w:sz="0" w:space="0" w:color="auto"/>
      </w:divBdr>
    </w:div>
    <w:div w:id="214662236">
      <w:marLeft w:val="0"/>
      <w:marRight w:val="0"/>
      <w:marTop w:val="0"/>
      <w:marBottom w:val="0"/>
      <w:divBdr>
        <w:top w:val="none" w:sz="0" w:space="0" w:color="auto"/>
        <w:left w:val="none" w:sz="0" w:space="0" w:color="auto"/>
        <w:bottom w:val="none" w:sz="0" w:space="0" w:color="auto"/>
        <w:right w:val="none" w:sz="0" w:space="0" w:color="auto"/>
      </w:divBdr>
    </w:div>
    <w:div w:id="218058214">
      <w:bodyDiv w:val="1"/>
      <w:marLeft w:val="0"/>
      <w:marRight w:val="0"/>
      <w:marTop w:val="0"/>
      <w:marBottom w:val="0"/>
      <w:divBdr>
        <w:top w:val="none" w:sz="0" w:space="0" w:color="auto"/>
        <w:left w:val="none" w:sz="0" w:space="0" w:color="auto"/>
        <w:bottom w:val="none" w:sz="0" w:space="0" w:color="auto"/>
        <w:right w:val="none" w:sz="0" w:space="0" w:color="auto"/>
      </w:divBdr>
    </w:div>
    <w:div w:id="218708930">
      <w:bodyDiv w:val="1"/>
      <w:marLeft w:val="0"/>
      <w:marRight w:val="0"/>
      <w:marTop w:val="0"/>
      <w:marBottom w:val="0"/>
      <w:divBdr>
        <w:top w:val="none" w:sz="0" w:space="0" w:color="auto"/>
        <w:left w:val="none" w:sz="0" w:space="0" w:color="auto"/>
        <w:bottom w:val="none" w:sz="0" w:space="0" w:color="auto"/>
        <w:right w:val="none" w:sz="0" w:space="0" w:color="auto"/>
      </w:divBdr>
    </w:div>
    <w:div w:id="221020004">
      <w:bodyDiv w:val="1"/>
      <w:marLeft w:val="0"/>
      <w:marRight w:val="0"/>
      <w:marTop w:val="0"/>
      <w:marBottom w:val="0"/>
      <w:divBdr>
        <w:top w:val="none" w:sz="0" w:space="0" w:color="auto"/>
        <w:left w:val="none" w:sz="0" w:space="0" w:color="auto"/>
        <w:bottom w:val="none" w:sz="0" w:space="0" w:color="auto"/>
        <w:right w:val="none" w:sz="0" w:space="0" w:color="auto"/>
      </w:divBdr>
    </w:div>
    <w:div w:id="224025906">
      <w:bodyDiv w:val="1"/>
      <w:marLeft w:val="0"/>
      <w:marRight w:val="0"/>
      <w:marTop w:val="0"/>
      <w:marBottom w:val="0"/>
      <w:divBdr>
        <w:top w:val="none" w:sz="0" w:space="0" w:color="auto"/>
        <w:left w:val="none" w:sz="0" w:space="0" w:color="auto"/>
        <w:bottom w:val="none" w:sz="0" w:space="0" w:color="auto"/>
        <w:right w:val="none" w:sz="0" w:space="0" w:color="auto"/>
      </w:divBdr>
    </w:div>
    <w:div w:id="224026274">
      <w:bodyDiv w:val="1"/>
      <w:marLeft w:val="0"/>
      <w:marRight w:val="0"/>
      <w:marTop w:val="0"/>
      <w:marBottom w:val="0"/>
      <w:divBdr>
        <w:top w:val="none" w:sz="0" w:space="0" w:color="auto"/>
        <w:left w:val="none" w:sz="0" w:space="0" w:color="auto"/>
        <w:bottom w:val="none" w:sz="0" w:space="0" w:color="auto"/>
        <w:right w:val="none" w:sz="0" w:space="0" w:color="auto"/>
      </w:divBdr>
    </w:div>
    <w:div w:id="225530840">
      <w:bodyDiv w:val="1"/>
      <w:marLeft w:val="0"/>
      <w:marRight w:val="0"/>
      <w:marTop w:val="0"/>
      <w:marBottom w:val="0"/>
      <w:divBdr>
        <w:top w:val="none" w:sz="0" w:space="0" w:color="auto"/>
        <w:left w:val="none" w:sz="0" w:space="0" w:color="auto"/>
        <w:bottom w:val="none" w:sz="0" w:space="0" w:color="auto"/>
        <w:right w:val="none" w:sz="0" w:space="0" w:color="auto"/>
      </w:divBdr>
    </w:div>
    <w:div w:id="227302510">
      <w:bodyDiv w:val="1"/>
      <w:marLeft w:val="0"/>
      <w:marRight w:val="0"/>
      <w:marTop w:val="0"/>
      <w:marBottom w:val="0"/>
      <w:divBdr>
        <w:top w:val="none" w:sz="0" w:space="0" w:color="auto"/>
        <w:left w:val="none" w:sz="0" w:space="0" w:color="auto"/>
        <w:bottom w:val="none" w:sz="0" w:space="0" w:color="auto"/>
        <w:right w:val="none" w:sz="0" w:space="0" w:color="auto"/>
      </w:divBdr>
    </w:div>
    <w:div w:id="228420588">
      <w:bodyDiv w:val="1"/>
      <w:marLeft w:val="0"/>
      <w:marRight w:val="0"/>
      <w:marTop w:val="0"/>
      <w:marBottom w:val="0"/>
      <w:divBdr>
        <w:top w:val="none" w:sz="0" w:space="0" w:color="auto"/>
        <w:left w:val="none" w:sz="0" w:space="0" w:color="auto"/>
        <w:bottom w:val="none" w:sz="0" w:space="0" w:color="auto"/>
        <w:right w:val="none" w:sz="0" w:space="0" w:color="auto"/>
      </w:divBdr>
    </w:div>
    <w:div w:id="228618565">
      <w:marLeft w:val="0"/>
      <w:marRight w:val="0"/>
      <w:marTop w:val="0"/>
      <w:marBottom w:val="0"/>
      <w:divBdr>
        <w:top w:val="none" w:sz="0" w:space="0" w:color="auto"/>
        <w:left w:val="none" w:sz="0" w:space="0" w:color="auto"/>
        <w:bottom w:val="none" w:sz="0" w:space="0" w:color="auto"/>
        <w:right w:val="none" w:sz="0" w:space="0" w:color="auto"/>
      </w:divBdr>
    </w:div>
    <w:div w:id="228657641">
      <w:bodyDiv w:val="1"/>
      <w:marLeft w:val="0"/>
      <w:marRight w:val="0"/>
      <w:marTop w:val="0"/>
      <w:marBottom w:val="0"/>
      <w:divBdr>
        <w:top w:val="none" w:sz="0" w:space="0" w:color="auto"/>
        <w:left w:val="none" w:sz="0" w:space="0" w:color="auto"/>
        <w:bottom w:val="none" w:sz="0" w:space="0" w:color="auto"/>
        <w:right w:val="none" w:sz="0" w:space="0" w:color="auto"/>
      </w:divBdr>
    </w:div>
    <w:div w:id="229730661">
      <w:bodyDiv w:val="1"/>
      <w:marLeft w:val="0"/>
      <w:marRight w:val="0"/>
      <w:marTop w:val="0"/>
      <w:marBottom w:val="0"/>
      <w:divBdr>
        <w:top w:val="none" w:sz="0" w:space="0" w:color="auto"/>
        <w:left w:val="none" w:sz="0" w:space="0" w:color="auto"/>
        <w:bottom w:val="none" w:sz="0" w:space="0" w:color="auto"/>
        <w:right w:val="none" w:sz="0" w:space="0" w:color="auto"/>
      </w:divBdr>
    </w:div>
    <w:div w:id="229848561">
      <w:bodyDiv w:val="1"/>
      <w:marLeft w:val="0"/>
      <w:marRight w:val="0"/>
      <w:marTop w:val="0"/>
      <w:marBottom w:val="0"/>
      <w:divBdr>
        <w:top w:val="none" w:sz="0" w:space="0" w:color="auto"/>
        <w:left w:val="none" w:sz="0" w:space="0" w:color="auto"/>
        <w:bottom w:val="none" w:sz="0" w:space="0" w:color="auto"/>
        <w:right w:val="none" w:sz="0" w:space="0" w:color="auto"/>
      </w:divBdr>
    </w:div>
    <w:div w:id="231165596">
      <w:bodyDiv w:val="1"/>
      <w:marLeft w:val="0"/>
      <w:marRight w:val="0"/>
      <w:marTop w:val="0"/>
      <w:marBottom w:val="0"/>
      <w:divBdr>
        <w:top w:val="none" w:sz="0" w:space="0" w:color="auto"/>
        <w:left w:val="none" w:sz="0" w:space="0" w:color="auto"/>
        <w:bottom w:val="none" w:sz="0" w:space="0" w:color="auto"/>
        <w:right w:val="none" w:sz="0" w:space="0" w:color="auto"/>
      </w:divBdr>
    </w:div>
    <w:div w:id="232930253">
      <w:bodyDiv w:val="1"/>
      <w:marLeft w:val="0"/>
      <w:marRight w:val="0"/>
      <w:marTop w:val="0"/>
      <w:marBottom w:val="0"/>
      <w:divBdr>
        <w:top w:val="none" w:sz="0" w:space="0" w:color="auto"/>
        <w:left w:val="none" w:sz="0" w:space="0" w:color="auto"/>
        <w:bottom w:val="none" w:sz="0" w:space="0" w:color="auto"/>
        <w:right w:val="none" w:sz="0" w:space="0" w:color="auto"/>
      </w:divBdr>
    </w:div>
    <w:div w:id="234046873">
      <w:marLeft w:val="0"/>
      <w:marRight w:val="0"/>
      <w:marTop w:val="0"/>
      <w:marBottom w:val="0"/>
      <w:divBdr>
        <w:top w:val="none" w:sz="0" w:space="0" w:color="auto"/>
        <w:left w:val="none" w:sz="0" w:space="0" w:color="auto"/>
        <w:bottom w:val="none" w:sz="0" w:space="0" w:color="auto"/>
        <w:right w:val="none" w:sz="0" w:space="0" w:color="auto"/>
      </w:divBdr>
    </w:div>
    <w:div w:id="234322691">
      <w:marLeft w:val="0"/>
      <w:marRight w:val="0"/>
      <w:marTop w:val="0"/>
      <w:marBottom w:val="0"/>
      <w:divBdr>
        <w:top w:val="none" w:sz="0" w:space="0" w:color="auto"/>
        <w:left w:val="none" w:sz="0" w:space="0" w:color="auto"/>
        <w:bottom w:val="none" w:sz="0" w:space="0" w:color="auto"/>
        <w:right w:val="none" w:sz="0" w:space="0" w:color="auto"/>
      </w:divBdr>
    </w:div>
    <w:div w:id="234824373">
      <w:bodyDiv w:val="1"/>
      <w:marLeft w:val="0"/>
      <w:marRight w:val="0"/>
      <w:marTop w:val="0"/>
      <w:marBottom w:val="0"/>
      <w:divBdr>
        <w:top w:val="none" w:sz="0" w:space="0" w:color="auto"/>
        <w:left w:val="none" w:sz="0" w:space="0" w:color="auto"/>
        <w:bottom w:val="none" w:sz="0" w:space="0" w:color="auto"/>
        <w:right w:val="none" w:sz="0" w:space="0" w:color="auto"/>
      </w:divBdr>
    </w:div>
    <w:div w:id="235214278">
      <w:bodyDiv w:val="1"/>
      <w:marLeft w:val="0"/>
      <w:marRight w:val="0"/>
      <w:marTop w:val="0"/>
      <w:marBottom w:val="0"/>
      <w:divBdr>
        <w:top w:val="none" w:sz="0" w:space="0" w:color="auto"/>
        <w:left w:val="none" w:sz="0" w:space="0" w:color="auto"/>
        <w:bottom w:val="none" w:sz="0" w:space="0" w:color="auto"/>
        <w:right w:val="none" w:sz="0" w:space="0" w:color="auto"/>
      </w:divBdr>
    </w:div>
    <w:div w:id="235819385">
      <w:bodyDiv w:val="1"/>
      <w:marLeft w:val="0"/>
      <w:marRight w:val="0"/>
      <w:marTop w:val="0"/>
      <w:marBottom w:val="0"/>
      <w:divBdr>
        <w:top w:val="none" w:sz="0" w:space="0" w:color="auto"/>
        <w:left w:val="none" w:sz="0" w:space="0" w:color="auto"/>
        <w:bottom w:val="none" w:sz="0" w:space="0" w:color="auto"/>
        <w:right w:val="none" w:sz="0" w:space="0" w:color="auto"/>
      </w:divBdr>
    </w:div>
    <w:div w:id="236285778">
      <w:bodyDiv w:val="1"/>
      <w:marLeft w:val="0"/>
      <w:marRight w:val="0"/>
      <w:marTop w:val="0"/>
      <w:marBottom w:val="0"/>
      <w:divBdr>
        <w:top w:val="none" w:sz="0" w:space="0" w:color="auto"/>
        <w:left w:val="none" w:sz="0" w:space="0" w:color="auto"/>
        <w:bottom w:val="none" w:sz="0" w:space="0" w:color="auto"/>
        <w:right w:val="none" w:sz="0" w:space="0" w:color="auto"/>
      </w:divBdr>
    </w:div>
    <w:div w:id="236478523">
      <w:marLeft w:val="0"/>
      <w:marRight w:val="0"/>
      <w:marTop w:val="0"/>
      <w:marBottom w:val="0"/>
      <w:divBdr>
        <w:top w:val="none" w:sz="0" w:space="0" w:color="auto"/>
        <w:left w:val="none" w:sz="0" w:space="0" w:color="auto"/>
        <w:bottom w:val="none" w:sz="0" w:space="0" w:color="auto"/>
        <w:right w:val="none" w:sz="0" w:space="0" w:color="auto"/>
      </w:divBdr>
    </w:div>
    <w:div w:id="237323800">
      <w:bodyDiv w:val="1"/>
      <w:marLeft w:val="0"/>
      <w:marRight w:val="0"/>
      <w:marTop w:val="0"/>
      <w:marBottom w:val="0"/>
      <w:divBdr>
        <w:top w:val="none" w:sz="0" w:space="0" w:color="auto"/>
        <w:left w:val="none" w:sz="0" w:space="0" w:color="auto"/>
        <w:bottom w:val="none" w:sz="0" w:space="0" w:color="auto"/>
        <w:right w:val="none" w:sz="0" w:space="0" w:color="auto"/>
      </w:divBdr>
    </w:div>
    <w:div w:id="237640025">
      <w:marLeft w:val="0"/>
      <w:marRight w:val="0"/>
      <w:marTop w:val="0"/>
      <w:marBottom w:val="0"/>
      <w:divBdr>
        <w:top w:val="none" w:sz="0" w:space="0" w:color="auto"/>
        <w:left w:val="none" w:sz="0" w:space="0" w:color="auto"/>
        <w:bottom w:val="none" w:sz="0" w:space="0" w:color="auto"/>
        <w:right w:val="none" w:sz="0" w:space="0" w:color="auto"/>
      </w:divBdr>
    </w:div>
    <w:div w:id="238057485">
      <w:bodyDiv w:val="1"/>
      <w:marLeft w:val="0"/>
      <w:marRight w:val="0"/>
      <w:marTop w:val="0"/>
      <w:marBottom w:val="0"/>
      <w:divBdr>
        <w:top w:val="none" w:sz="0" w:space="0" w:color="auto"/>
        <w:left w:val="none" w:sz="0" w:space="0" w:color="auto"/>
        <w:bottom w:val="none" w:sz="0" w:space="0" w:color="auto"/>
        <w:right w:val="none" w:sz="0" w:space="0" w:color="auto"/>
      </w:divBdr>
    </w:div>
    <w:div w:id="238751779">
      <w:marLeft w:val="0"/>
      <w:marRight w:val="0"/>
      <w:marTop w:val="0"/>
      <w:marBottom w:val="0"/>
      <w:divBdr>
        <w:top w:val="none" w:sz="0" w:space="0" w:color="auto"/>
        <w:left w:val="none" w:sz="0" w:space="0" w:color="auto"/>
        <w:bottom w:val="none" w:sz="0" w:space="0" w:color="auto"/>
        <w:right w:val="none" w:sz="0" w:space="0" w:color="auto"/>
      </w:divBdr>
    </w:div>
    <w:div w:id="238947639">
      <w:bodyDiv w:val="1"/>
      <w:marLeft w:val="0"/>
      <w:marRight w:val="0"/>
      <w:marTop w:val="0"/>
      <w:marBottom w:val="0"/>
      <w:divBdr>
        <w:top w:val="none" w:sz="0" w:space="0" w:color="auto"/>
        <w:left w:val="none" w:sz="0" w:space="0" w:color="auto"/>
        <w:bottom w:val="none" w:sz="0" w:space="0" w:color="auto"/>
        <w:right w:val="none" w:sz="0" w:space="0" w:color="auto"/>
      </w:divBdr>
    </w:div>
    <w:div w:id="239560864">
      <w:bodyDiv w:val="1"/>
      <w:marLeft w:val="0"/>
      <w:marRight w:val="0"/>
      <w:marTop w:val="0"/>
      <w:marBottom w:val="0"/>
      <w:divBdr>
        <w:top w:val="none" w:sz="0" w:space="0" w:color="auto"/>
        <w:left w:val="none" w:sz="0" w:space="0" w:color="auto"/>
        <w:bottom w:val="none" w:sz="0" w:space="0" w:color="auto"/>
        <w:right w:val="none" w:sz="0" w:space="0" w:color="auto"/>
      </w:divBdr>
    </w:div>
    <w:div w:id="239752147">
      <w:bodyDiv w:val="1"/>
      <w:marLeft w:val="0"/>
      <w:marRight w:val="0"/>
      <w:marTop w:val="0"/>
      <w:marBottom w:val="0"/>
      <w:divBdr>
        <w:top w:val="none" w:sz="0" w:space="0" w:color="auto"/>
        <w:left w:val="none" w:sz="0" w:space="0" w:color="auto"/>
        <w:bottom w:val="none" w:sz="0" w:space="0" w:color="auto"/>
        <w:right w:val="none" w:sz="0" w:space="0" w:color="auto"/>
      </w:divBdr>
    </w:div>
    <w:div w:id="240219113">
      <w:bodyDiv w:val="1"/>
      <w:marLeft w:val="0"/>
      <w:marRight w:val="0"/>
      <w:marTop w:val="0"/>
      <w:marBottom w:val="0"/>
      <w:divBdr>
        <w:top w:val="none" w:sz="0" w:space="0" w:color="auto"/>
        <w:left w:val="none" w:sz="0" w:space="0" w:color="auto"/>
        <w:bottom w:val="none" w:sz="0" w:space="0" w:color="auto"/>
        <w:right w:val="none" w:sz="0" w:space="0" w:color="auto"/>
      </w:divBdr>
    </w:div>
    <w:div w:id="240524725">
      <w:bodyDiv w:val="1"/>
      <w:marLeft w:val="0"/>
      <w:marRight w:val="0"/>
      <w:marTop w:val="0"/>
      <w:marBottom w:val="0"/>
      <w:divBdr>
        <w:top w:val="none" w:sz="0" w:space="0" w:color="auto"/>
        <w:left w:val="none" w:sz="0" w:space="0" w:color="auto"/>
        <w:bottom w:val="none" w:sz="0" w:space="0" w:color="auto"/>
        <w:right w:val="none" w:sz="0" w:space="0" w:color="auto"/>
      </w:divBdr>
    </w:div>
    <w:div w:id="240524770">
      <w:bodyDiv w:val="1"/>
      <w:marLeft w:val="0"/>
      <w:marRight w:val="0"/>
      <w:marTop w:val="0"/>
      <w:marBottom w:val="0"/>
      <w:divBdr>
        <w:top w:val="none" w:sz="0" w:space="0" w:color="auto"/>
        <w:left w:val="none" w:sz="0" w:space="0" w:color="auto"/>
        <w:bottom w:val="none" w:sz="0" w:space="0" w:color="auto"/>
        <w:right w:val="none" w:sz="0" w:space="0" w:color="auto"/>
      </w:divBdr>
    </w:div>
    <w:div w:id="240600709">
      <w:bodyDiv w:val="1"/>
      <w:marLeft w:val="0"/>
      <w:marRight w:val="0"/>
      <w:marTop w:val="0"/>
      <w:marBottom w:val="0"/>
      <w:divBdr>
        <w:top w:val="none" w:sz="0" w:space="0" w:color="auto"/>
        <w:left w:val="none" w:sz="0" w:space="0" w:color="auto"/>
        <w:bottom w:val="none" w:sz="0" w:space="0" w:color="auto"/>
        <w:right w:val="none" w:sz="0" w:space="0" w:color="auto"/>
      </w:divBdr>
    </w:div>
    <w:div w:id="241792014">
      <w:bodyDiv w:val="1"/>
      <w:marLeft w:val="0"/>
      <w:marRight w:val="0"/>
      <w:marTop w:val="0"/>
      <w:marBottom w:val="0"/>
      <w:divBdr>
        <w:top w:val="none" w:sz="0" w:space="0" w:color="auto"/>
        <w:left w:val="none" w:sz="0" w:space="0" w:color="auto"/>
        <w:bottom w:val="none" w:sz="0" w:space="0" w:color="auto"/>
        <w:right w:val="none" w:sz="0" w:space="0" w:color="auto"/>
      </w:divBdr>
    </w:div>
    <w:div w:id="245115000">
      <w:bodyDiv w:val="1"/>
      <w:marLeft w:val="0"/>
      <w:marRight w:val="0"/>
      <w:marTop w:val="0"/>
      <w:marBottom w:val="0"/>
      <w:divBdr>
        <w:top w:val="none" w:sz="0" w:space="0" w:color="auto"/>
        <w:left w:val="none" w:sz="0" w:space="0" w:color="auto"/>
        <w:bottom w:val="none" w:sz="0" w:space="0" w:color="auto"/>
        <w:right w:val="none" w:sz="0" w:space="0" w:color="auto"/>
      </w:divBdr>
    </w:div>
    <w:div w:id="245499963">
      <w:bodyDiv w:val="1"/>
      <w:marLeft w:val="0"/>
      <w:marRight w:val="0"/>
      <w:marTop w:val="0"/>
      <w:marBottom w:val="0"/>
      <w:divBdr>
        <w:top w:val="none" w:sz="0" w:space="0" w:color="auto"/>
        <w:left w:val="none" w:sz="0" w:space="0" w:color="auto"/>
        <w:bottom w:val="none" w:sz="0" w:space="0" w:color="auto"/>
        <w:right w:val="none" w:sz="0" w:space="0" w:color="auto"/>
      </w:divBdr>
    </w:div>
    <w:div w:id="247277929">
      <w:bodyDiv w:val="1"/>
      <w:marLeft w:val="0"/>
      <w:marRight w:val="0"/>
      <w:marTop w:val="0"/>
      <w:marBottom w:val="0"/>
      <w:divBdr>
        <w:top w:val="none" w:sz="0" w:space="0" w:color="auto"/>
        <w:left w:val="none" w:sz="0" w:space="0" w:color="auto"/>
        <w:bottom w:val="none" w:sz="0" w:space="0" w:color="auto"/>
        <w:right w:val="none" w:sz="0" w:space="0" w:color="auto"/>
      </w:divBdr>
    </w:div>
    <w:div w:id="247547227">
      <w:bodyDiv w:val="1"/>
      <w:marLeft w:val="0"/>
      <w:marRight w:val="0"/>
      <w:marTop w:val="0"/>
      <w:marBottom w:val="0"/>
      <w:divBdr>
        <w:top w:val="none" w:sz="0" w:space="0" w:color="auto"/>
        <w:left w:val="none" w:sz="0" w:space="0" w:color="auto"/>
        <w:bottom w:val="none" w:sz="0" w:space="0" w:color="auto"/>
        <w:right w:val="none" w:sz="0" w:space="0" w:color="auto"/>
      </w:divBdr>
    </w:div>
    <w:div w:id="247933504">
      <w:bodyDiv w:val="1"/>
      <w:marLeft w:val="0"/>
      <w:marRight w:val="0"/>
      <w:marTop w:val="0"/>
      <w:marBottom w:val="0"/>
      <w:divBdr>
        <w:top w:val="none" w:sz="0" w:space="0" w:color="auto"/>
        <w:left w:val="none" w:sz="0" w:space="0" w:color="auto"/>
        <w:bottom w:val="none" w:sz="0" w:space="0" w:color="auto"/>
        <w:right w:val="none" w:sz="0" w:space="0" w:color="auto"/>
      </w:divBdr>
    </w:div>
    <w:div w:id="248345157">
      <w:marLeft w:val="0"/>
      <w:marRight w:val="0"/>
      <w:marTop w:val="0"/>
      <w:marBottom w:val="0"/>
      <w:divBdr>
        <w:top w:val="none" w:sz="0" w:space="0" w:color="auto"/>
        <w:left w:val="none" w:sz="0" w:space="0" w:color="auto"/>
        <w:bottom w:val="none" w:sz="0" w:space="0" w:color="auto"/>
        <w:right w:val="none" w:sz="0" w:space="0" w:color="auto"/>
      </w:divBdr>
    </w:div>
    <w:div w:id="248462037">
      <w:bodyDiv w:val="1"/>
      <w:marLeft w:val="0"/>
      <w:marRight w:val="0"/>
      <w:marTop w:val="0"/>
      <w:marBottom w:val="0"/>
      <w:divBdr>
        <w:top w:val="none" w:sz="0" w:space="0" w:color="auto"/>
        <w:left w:val="none" w:sz="0" w:space="0" w:color="auto"/>
        <w:bottom w:val="none" w:sz="0" w:space="0" w:color="auto"/>
        <w:right w:val="none" w:sz="0" w:space="0" w:color="auto"/>
      </w:divBdr>
    </w:div>
    <w:div w:id="250938025">
      <w:bodyDiv w:val="1"/>
      <w:marLeft w:val="0"/>
      <w:marRight w:val="0"/>
      <w:marTop w:val="0"/>
      <w:marBottom w:val="0"/>
      <w:divBdr>
        <w:top w:val="none" w:sz="0" w:space="0" w:color="auto"/>
        <w:left w:val="none" w:sz="0" w:space="0" w:color="auto"/>
        <w:bottom w:val="none" w:sz="0" w:space="0" w:color="auto"/>
        <w:right w:val="none" w:sz="0" w:space="0" w:color="auto"/>
      </w:divBdr>
    </w:div>
    <w:div w:id="250965213">
      <w:marLeft w:val="0"/>
      <w:marRight w:val="0"/>
      <w:marTop w:val="0"/>
      <w:marBottom w:val="0"/>
      <w:divBdr>
        <w:top w:val="none" w:sz="0" w:space="0" w:color="auto"/>
        <w:left w:val="none" w:sz="0" w:space="0" w:color="auto"/>
        <w:bottom w:val="none" w:sz="0" w:space="0" w:color="auto"/>
        <w:right w:val="none" w:sz="0" w:space="0" w:color="auto"/>
      </w:divBdr>
    </w:div>
    <w:div w:id="251746667">
      <w:bodyDiv w:val="1"/>
      <w:marLeft w:val="0"/>
      <w:marRight w:val="0"/>
      <w:marTop w:val="0"/>
      <w:marBottom w:val="0"/>
      <w:divBdr>
        <w:top w:val="none" w:sz="0" w:space="0" w:color="auto"/>
        <w:left w:val="none" w:sz="0" w:space="0" w:color="auto"/>
        <w:bottom w:val="none" w:sz="0" w:space="0" w:color="auto"/>
        <w:right w:val="none" w:sz="0" w:space="0" w:color="auto"/>
      </w:divBdr>
    </w:div>
    <w:div w:id="252127002">
      <w:bodyDiv w:val="1"/>
      <w:marLeft w:val="0"/>
      <w:marRight w:val="0"/>
      <w:marTop w:val="0"/>
      <w:marBottom w:val="0"/>
      <w:divBdr>
        <w:top w:val="none" w:sz="0" w:space="0" w:color="auto"/>
        <w:left w:val="none" w:sz="0" w:space="0" w:color="auto"/>
        <w:bottom w:val="none" w:sz="0" w:space="0" w:color="auto"/>
        <w:right w:val="none" w:sz="0" w:space="0" w:color="auto"/>
      </w:divBdr>
    </w:div>
    <w:div w:id="253327100">
      <w:bodyDiv w:val="1"/>
      <w:marLeft w:val="0"/>
      <w:marRight w:val="0"/>
      <w:marTop w:val="0"/>
      <w:marBottom w:val="0"/>
      <w:divBdr>
        <w:top w:val="none" w:sz="0" w:space="0" w:color="auto"/>
        <w:left w:val="none" w:sz="0" w:space="0" w:color="auto"/>
        <w:bottom w:val="none" w:sz="0" w:space="0" w:color="auto"/>
        <w:right w:val="none" w:sz="0" w:space="0" w:color="auto"/>
      </w:divBdr>
    </w:div>
    <w:div w:id="253784226">
      <w:bodyDiv w:val="1"/>
      <w:marLeft w:val="0"/>
      <w:marRight w:val="0"/>
      <w:marTop w:val="0"/>
      <w:marBottom w:val="0"/>
      <w:divBdr>
        <w:top w:val="none" w:sz="0" w:space="0" w:color="auto"/>
        <w:left w:val="none" w:sz="0" w:space="0" w:color="auto"/>
        <w:bottom w:val="none" w:sz="0" w:space="0" w:color="auto"/>
        <w:right w:val="none" w:sz="0" w:space="0" w:color="auto"/>
      </w:divBdr>
    </w:div>
    <w:div w:id="254096388">
      <w:bodyDiv w:val="1"/>
      <w:marLeft w:val="0"/>
      <w:marRight w:val="0"/>
      <w:marTop w:val="0"/>
      <w:marBottom w:val="0"/>
      <w:divBdr>
        <w:top w:val="none" w:sz="0" w:space="0" w:color="auto"/>
        <w:left w:val="none" w:sz="0" w:space="0" w:color="auto"/>
        <w:bottom w:val="none" w:sz="0" w:space="0" w:color="auto"/>
        <w:right w:val="none" w:sz="0" w:space="0" w:color="auto"/>
      </w:divBdr>
    </w:div>
    <w:div w:id="254170620">
      <w:bodyDiv w:val="1"/>
      <w:marLeft w:val="0"/>
      <w:marRight w:val="0"/>
      <w:marTop w:val="0"/>
      <w:marBottom w:val="0"/>
      <w:divBdr>
        <w:top w:val="none" w:sz="0" w:space="0" w:color="auto"/>
        <w:left w:val="none" w:sz="0" w:space="0" w:color="auto"/>
        <w:bottom w:val="none" w:sz="0" w:space="0" w:color="auto"/>
        <w:right w:val="none" w:sz="0" w:space="0" w:color="auto"/>
      </w:divBdr>
    </w:div>
    <w:div w:id="255211098">
      <w:bodyDiv w:val="1"/>
      <w:marLeft w:val="0"/>
      <w:marRight w:val="0"/>
      <w:marTop w:val="0"/>
      <w:marBottom w:val="0"/>
      <w:divBdr>
        <w:top w:val="none" w:sz="0" w:space="0" w:color="auto"/>
        <w:left w:val="none" w:sz="0" w:space="0" w:color="auto"/>
        <w:bottom w:val="none" w:sz="0" w:space="0" w:color="auto"/>
        <w:right w:val="none" w:sz="0" w:space="0" w:color="auto"/>
      </w:divBdr>
    </w:div>
    <w:div w:id="255213250">
      <w:bodyDiv w:val="1"/>
      <w:marLeft w:val="0"/>
      <w:marRight w:val="0"/>
      <w:marTop w:val="0"/>
      <w:marBottom w:val="0"/>
      <w:divBdr>
        <w:top w:val="none" w:sz="0" w:space="0" w:color="auto"/>
        <w:left w:val="none" w:sz="0" w:space="0" w:color="auto"/>
        <w:bottom w:val="none" w:sz="0" w:space="0" w:color="auto"/>
        <w:right w:val="none" w:sz="0" w:space="0" w:color="auto"/>
      </w:divBdr>
    </w:div>
    <w:div w:id="255598660">
      <w:bodyDiv w:val="1"/>
      <w:marLeft w:val="0"/>
      <w:marRight w:val="0"/>
      <w:marTop w:val="0"/>
      <w:marBottom w:val="0"/>
      <w:divBdr>
        <w:top w:val="none" w:sz="0" w:space="0" w:color="auto"/>
        <w:left w:val="none" w:sz="0" w:space="0" w:color="auto"/>
        <w:bottom w:val="none" w:sz="0" w:space="0" w:color="auto"/>
        <w:right w:val="none" w:sz="0" w:space="0" w:color="auto"/>
      </w:divBdr>
    </w:div>
    <w:div w:id="256061432">
      <w:bodyDiv w:val="1"/>
      <w:marLeft w:val="0"/>
      <w:marRight w:val="0"/>
      <w:marTop w:val="0"/>
      <w:marBottom w:val="0"/>
      <w:divBdr>
        <w:top w:val="none" w:sz="0" w:space="0" w:color="auto"/>
        <w:left w:val="none" w:sz="0" w:space="0" w:color="auto"/>
        <w:bottom w:val="none" w:sz="0" w:space="0" w:color="auto"/>
        <w:right w:val="none" w:sz="0" w:space="0" w:color="auto"/>
      </w:divBdr>
    </w:div>
    <w:div w:id="257763444">
      <w:bodyDiv w:val="1"/>
      <w:marLeft w:val="0"/>
      <w:marRight w:val="0"/>
      <w:marTop w:val="0"/>
      <w:marBottom w:val="0"/>
      <w:divBdr>
        <w:top w:val="none" w:sz="0" w:space="0" w:color="auto"/>
        <w:left w:val="none" w:sz="0" w:space="0" w:color="auto"/>
        <w:bottom w:val="none" w:sz="0" w:space="0" w:color="auto"/>
        <w:right w:val="none" w:sz="0" w:space="0" w:color="auto"/>
      </w:divBdr>
    </w:div>
    <w:div w:id="258493189">
      <w:bodyDiv w:val="1"/>
      <w:marLeft w:val="0"/>
      <w:marRight w:val="0"/>
      <w:marTop w:val="0"/>
      <w:marBottom w:val="0"/>
      <w:divBdr>
        <w:top w:val="none" w:sz="0" w:space="0" w:color="auto"/>
        <w:left w:val="none" w:sz="0" w:space="0" w:color="auto"/>
        <w:bottom w:val="none" w:sz="0" w:space="0" w:color="auto"/>
        <w:right w:val="none" w:sz="0" w:space="0" w:color="auto"/>
      </w:divBdr>
    </w:div>
    <w:div w:id="258679599">
      <w:bodyDiv w:val="1"/>
      <w:marLeft w:val="0"/>
      <w:marRight w:val="0"/>
      <w:marTop w:val="0"/>
      <w:marBottom w:val="0"/>
      <w:divBdr>
        <w:top w:val="none" w:sz="0" w:space="0" w:color="auto"/>
        <w:left w:val="none" w:sz="0" w:space="0" w:color="auto"/>
        <w:bottom w:val="none" w:sz="0" w:space="0" w:color="auto"/>
        <w:right w:val="none" w:sz="0" w:space="0" w:color="auto"/>
      </w:divBdr>
    </w:div>
    <w:div w:id="258880736">
      <w:bodyDiv w:val="1"/>
      <w:marLeft w:val="0"/>
      <w:marRight w:val="0"/>
      <w:marTop w:val="0"/>
      <w:marBottom w:val="0"/>
      <w:divBdr>
        <w:top w:val="none" w:sz="0" w:space="0" w:color="auto"/>
        <w:left w:val="none" w:sz="0" w:space="0" w:color="auto"/>
        <w:bottom w:val="none" w:sz="0" w:space="0" w:color="auto"/>
        <w:right w:val="none" w:sz="0" w:space="0" w:color="auto"/>
      </w:divBdr>
    </w:div>
    <w:div w:id="259878491">
      <w:bodyDiv w:val="1"/>
      <w:marLeft w:val="0"/>
      <w:marRight w:val="0"/>
      <w:marTop w:val="0"/>
      <w:marBottom w:val="0"/>
      <w:divBdr>
        <w:top w:val="none" w:sz="0" w:space="0" w:color="auto"/>
        <w:left w:val="none" w:sz="0" w:space="0" w:color="auto"/>
        <w:bottom w:val="none" w:sz="0" w:space="0" w:color="auto"/>
        <w:right w:val="none" w:sz="0" w:space="0" w:color="auto"/>
      </w:divBdr>
    </w:div>
    <w:div w:id="261693334">
      <w:marLeft w:val="0"/>
      <w:marRight w:val="0"/>
      <w:marTop w:val="0"/>
      <w:marBottom w:val="0"/>
      <w:divBdr>
        <w:top w:val="none" w:sz="0" w:space="0" w:color="auto"/>
        <w:left w:val="none" w:sz="0" w:space="0" w:color="auto"/>
        <w:bottom w:val="none" w:sz="0" w:space="0" w:color="auto"/>
        <w:right w:val="none" w:sz="0" w:space="0" w:color="auto"/>
      </w:divBdr>
    </w:div>
    <w:div w:id="262110825">
      <w:bodyDiv w:val="1"/>
      <w:marLeft w:val="0"/>
      <w:marRight w:val="0"/>
      <w:marTop w:val="0"/>
      <w:marBottom w:val="0"/>
      <w:divBdr>
        <w:top w:val="none" w:sz="0" w:space="0" w:color="auto"/>
        <w:left w:val="none" w:sz="0" w:space="0" w:color="auto"/>
        <w:bottom w:val="none" w:sz="0" w:space="0" w:color="auto"/>
        <w:right w:val="none" w:sz="0" w:space="0" w:color="auto"/>
      </w:divBdr>
    </w:div>
    <w:div w:id="262878975">
      <w:bodyDiv w:val="1"/>
      <w:marLeft w:val="0"/>
      <w:marRight w:val="0"/>
      <w:marTop w:val="0"/>
      <w:marBottom w:val="0"/>
      <w:divBdr>
        <w:top w:val="none" w:sz="0" w:space="0" w:color="auto"/>
        <w:left w:val="none" w:sz="0" w:space="0" w:color="auto"/>
        <w:bottom w:val="none" w:sz="0" w:space="0" w:color="auto"/>
        <w:right w:val="none" w:sz="0" w:space="0" w:color="auto"/>
      </w:divBdr>
    </w:div>
    <w:div w:id="263075664">
      <w:bodyDiv w:val="1"/>
      <w:marLeft w:val="0"/>
      <w:marRight w:val="0"/>
      <w:marTop w:val="0"/>
      <w:marBottom w:val="0"/>
      <w:divBdr>
        <w:top w:val="none" w:sz="0" w:space="0" w:color="auto"/>
        <w:left w:val="none" w:sz="0" w:space="0" w:color="auto"/>
        <w:bottom w:val="none" w:sz="0" w:space="0" w:color="auto"/>
        <w:right w:val="none" w:sz="0" w:space="0" w:color="auto"/>
      </w:divBdr>
    </w:div>
    <w:div w:id="263150118">
      <w:bodyDiv w:val="1"/>
      <w:marLeft w:val="0"/>
      <w:marRight w:val="0"/>
      <w:marTop w:val="0"/>
      <w:marBottom w:val="0"/>
      <w:divBdr>
        <w:top w:val="none" w:sz="0" w:space="0" w:color="auto"/>
        <w:left w:val="none" w:sz="0" w:space="0" w:color="auto"/>
        <w:bottom w:val="none" w:sz="0" w:space="0" w:color="auto"/>
        <w:right w:val="none" w:sz="0" w:space="0" w:color="auto"/>
      </w:divBdr>
    </w:div>
    <w:div w:id="263537005">
      <w:marLeft w:val="0"/>
      <w:marRight w:val="0"/>
      <w:marTop w:val="0"/>
      <w:marBottom w:val="0"/>
      <w:divBdr>
        <w:top w:val="none" w:sz="0" w:space="0" w:color="auto"/>
        <w:left w:val="none" w:sz="0" w:space="0" w:color="auto"/>
        <w:bottom w:val="none" w:sz="0" w:space="0" w:color="auto"/>
        <w:right w:val="none" w:sz="0" w:space="0" w:color="auto"/>
      </w:divBdr>
    </w:div>
    <w:div w:id="264772603">
      <w:bodyDiv w:val="1"/>
      <w:marLeft w:val="0"/>
      <w:marRight w:val="0"/>
      <w:marTop w:val="0"/>
      <w:marBottom w:val="0"/>
      <w:divBdr>
        <w:top w:val="none" w:sz="0" w:space="0" w:color="auto"/>
        <w:left w:val="none" w:sz="0" w:space="0" w:color="auto"/>
        <w:bottom w:val="none" w:sz="0" w:space="0" w:color="auto"/>
        <w:right w:val="none" w:sz="0" w:space="0" w:color="auto"/>
      </w:divBdr>
    </w:div>
    <w:div w:id="265040745">
      <w:bodyDiv w:val="1"/>
      <w:marLeft w:val="0"/>
      <w:marRight w:val="0"/>
      <w:marTop w:val="0"/>
      <w:marBottom w:val="0"/>
      <w:divBdr>
        <w:top w:val="none" w:sz="0" w:space="0" w:color="auto"/>
        <w:left w:val="none" w:sz="0" w:space="0" w:color="auto"/>
        <w:bottom w:val="none" w:sz="0" w:space="0" w:color="auto"/>
        <w:right w:val="none" w:sz="0" w:space="0" w:color="auto"/>
      </w:divBdr>
    </w:div>
    <w:div w:id="265116552">
      <w:bodyDiv w:val="1"/>
      <w:marLeft w:val="0"/>
      <w:marRight w:val="0"/>
      <w:marTop w:val="0"/>
      <w:marBottom w:val="0"/>
      <w:divBdr>
        <w:top w:val="none" w:sz="0" w:space="0" w:color="auto"/>
        <w:left w:val="none" w:sz="0" w:space="0" w:color="auto"/>
        <w:bottom w:val="none" w:sz="0" w:space="0" w:color="auto"/>
        <w:right w:val="none" w:sz="0" w:space="0" w:color="auto"/>
      </w:divBdr>
    </w:div>
    <w:div w:id="265846003">
      <w:bodyDiv w:val="1"/>
      <w:marLeft w:val="0"/>
      <w:marRight w:val="0"/>
      <w:marTop w:val="0"/>
      <w:marBottom w:val="0"/>
      <w:divBdr>
        <w:top w:val="none" w:sz="0" w:space="0" w:color="auto"/>
        <w:left w:val="none" w:sz="0" w:space="0" w:color="auto"/>
        <w:bottom w:val="none" w:sz="0" w:space="0" w:color="auto"/>
        <w:right w:val="none" w:sz="0" w:space="0" w:color="auto"/>
      </w:divBdr>
    </w:div>
    <w:div w:id="266696216">
      <w:bodyDiv w:val="1"/>
      <w:marLeft w:val="0"/>
      <w:marRight w:val="0"/>
      <w:marTop w:val="0"/>
      <w:marBottom w:val="0"/>
      <w:divBdr>
        <w:top w:val="none" w:sz="0" w:space="0" w:color="auto"/>
        <w:left w:val="none" w:sz="0" w:space="0" w:color="auto"/>
        <w:bottom w:val="none" w:sz="0" w:space="0" w:color="auto"/>
        <w:right w:val="none" w:sz="0" w:space="0" w:color="auto"/>
      </w:divBdr>
    </w:div>
    <w:div w:id="267009355">
      <w:bodyDiv w:val="1"/>
      <w:marLeft w:val="0"/>
      <w:marRight w:val="0"/>
      <w:marTop w:val="0"/>
      <w:marBottom w:val="0"/>
      <w:divBdr>
        <w:top w:val="none" w:sz="0" w:space="0" w:color="auto"/>
        <w:left w:val="none" w:sz="0" w:space="0" w:color="auto"/>
        <w:bottom w:val="none" w:sz="0" w:space="0" w:color="auto"/>
        <w:right w:val="none" w:sz="0" w:space="0" w:color="auto"/>
      </w:divBdr>
    </w:div>
    <w:div w:id="267156834">
      <w:bodyDiv w:val="1"/>
      <w:marLeft w:val="0"/>
      <w:marRight w:val="0"/>
      <w:marTop w:val="0"/>
      <w:marBottom w:val="0"/>
      <w:divBdr>
        <w:top w:val="none" w:sz="0" w:space="0" w:color="auto"/>
        <w:left w:val="none" w:sz="0" w:space="0" w:color="auto"/>
        <w:bottom w:val="none" w:sz="0" w:space="0" w:color="auto"/>
        <w:right w:val="none" w:sz="0" w:space="0" w:color="auto"/>
      </w:divBdr>
    </w:div>
    <w:div w:id="267392923">
      <w:bodyDiv w:val="1"/>
      <w:marLeft w:val="0"/>
      <w:marRight w:val="0"/>
      <w:marTop w:val="0"/>
      <w:marBottom w:val="0"/>
      <w:divBdr>
        <w:top w:val="none" w:sz="0" w:space="0" w:color="auto"/>
        <w:left w:val="none" w:sz="0" w:space="0" w:color="auto"/>
        <w:bottom w:val="none" w:sz="0" w:space="0" w:color="auto"/>
        <w:right w:val="none" w:sz="0" w:space="0" w:color="auto"/>
      </w:divBdr>
    </w:div>
    <w:div w:id="268509678">
      <w:bodyDiv w:val="1"/>
      <w:marLeft w:val="0"/>
      <w:marRight w:val="0"/>
      <w:marTop w:val="0"/>
      <w:marBottom w:val="0"/>
      <w:divBdr>
        <w:top w:val="none" w:sz="0" w:space="0" w:color="auto"/>
        <w:left w:val="none" w:sz="0" w:space="0" w:color="auto"/>
        <w:bottom w:val="none" w:sz="0" w:space="0" w:color="auto"/>
        <w:right w:val="none" w:sz="0" w:space="0" w:color="auto"/>
      </w:divBdr>
    </w:div>
    <w:div w:id="268659576">
      <w:bodyDiv w:val="1"/>
      <w:marLeft w:val="0"/>
      <w:marRight w:val="0"/>
      <w:marTop w:val="0"/>
      <w:marBottom w:val="0"/>
      <w:divBdr>
        <w:top w:val="none" w:sz="0" w:space="0" w:color="auto"/>
        <w:left w:val="none" w:sz="0" w:space="0" w:color="auto"/>
        <w:bottom w:val="none" w:sz="0" w:space="0" w:color="auto"/>
        <w:right w:val="none" w:sz="0" w:space="0" w:color="auto"/>
      </w:divBdr>
    </w:div>
    <w:div w:id="268708131">
      <w:bodyDiv w:val="1"/>
      <w:marLeft w:val="0"/>
      <w:marRight w:val="0"/>
      <w:marTop w:val="0"/>
      <w:marBottom w:val="0"/>
      <w:divBdr>
        <w:top w:val="none" w:sz="0" w:space="0" w:color="auto"/>
        <w:left w:val="none" w:sz="0" w:space="0" w:color="auto"/>
        <w:bottom w:val="none" w:sz="0" w:space="0" w:color="auto"/>
        <w:right w:val="none" w:sz="0" w:space="0" w:color="auto"/>
      </w:divBdr>
    </w:div>
    <w:div w:id="269625122">
      <w:bodyDiv w:val="1"/>
      <w:marLeft w:val="0"/>
      <w:marRight w:val="0"/>
      <w:marTop w:val="0"/>
      <w:marBottom w:val="0"/>
      <w:divBdr>
        <w:top w:val="none" w:sz="0" w:space="0" w:color="auto"/>
        <w:left w:val="none" w:sz="0" w:space="0" w:color="auto"/>
        <w:bottom w:val="none" w:sz="0" w:space="0" w:color="auto"/>
        <w:right w:val="none" w:sz="0" w:space="0" w:color="auto"/>
      </w:divBdr>
    </w:div>
    <w:div w:id="270599910">
      <w:bodyDiv w:val="1"/>
      <w:marLeft w:val="0"/>
      <w:marRight w:val="0"/>
      <w:marTop w:val="0"/>
      <w:marBottom w:val="0"/>
      <w:divBdr>
        <w:top w:val="none" w:sz="0" w:space="0" w:color="auto"/>
        <w:left w:val="none" w:sz="0" w:space="0" w:color="auto"/>
        <w:bottom w:val="none" w:sz="0" w:space="0" w:color="auto"/>
        <w:right w:val="none" w:sz="0" w:space="0" w:color="auto"/>
      </w:divBdr>
    </w:div>
    <w:div w:id="270747748">
      <w:bodyDiv w:val="1"/>
      <w:marLeft w:val="0"/>
      <w:marRight w:val="0"/>
      <w:marTop w:val="0"/>
      <w:marBottom w:val="0"/>
      <w:divBdr>
        <w:top w:val="none" w:sz="0" w:space="0" w:color="auto"/>
        <w:left w:val="none" w:sz="0" w:space="0" w:color="auto"/>
        <w:bottom w:val="none" w:sz="0" w:space="0" w:color="auto"/>
        <w:right w:val="none" w:sz="0" w:space="0" w:color="auto"/>
      </w:divBdr>
    </w:div>
    <w:div w:id="271253844">
      <w:bodyDiv w:val="1"/>
      <w:marLeft w:val="0"/>
      <w:marRight w:val="0"/>
      <w:marTop w:val="0"/>
      <w:marBottom w:val="0"/>
      <w:divBdr>
        <w:top w:val="none" w:sz="0" w:space="0" w:color="auto"/>
        <w:left w:val="none" w:sz="0" w:space="0" w:color="auto"/>
        <w:bottom w:val="none" w:sz="0" w:space="0" w:color="auto"/>
        <w:right w:val="none" w:sz="0" w:space="0" w:color="auto"/>
      </w:divBdr>
    </w:div>
    <w:div w:id="272057308">
      <w:marLeft w:val="0"/>
      <w:marRight w:val="0"/>
      <w:marTop w:val="0"/>
      <w:marBottom w:val="0"/>
      <w:divBdr>
        <w:top w:val="none" w:sz="0" w:space="0" w:color="auto"/>
        <w:left w:val="none" w:sz="0" w:space="0" w:color="auto"/>
        <w:bottom w:val="none" w:sz="0" w:space="0" w:color="auto"/>
        <w:right w:val="none" w:sz="0" w:space="0" w:color="auto"/>
      </w:divBdr>
    </w:div>
    <w:div w:id="272059075">
      <w:bodyDiv w:val="1"/>
      <w:marLeft w:val="0"/>
      <w:marRight w:val="0"/>
      <w:marTop w:val="0"/>
      <w:marBottom w:val="0"/>
      <w:divBdr>
        <w:top w:val="none" w:sz="0" w:space="0" w:color="auto"/>
        <w:left w:val="none" w:sz="0" w:space="0" w:color="auto"/>
        <w:bottom w:val="none" w:sz="0" w:space="0" w:color="auto"/>
        <w:right w:val="none" w:sz="0" w:space="0" w:color="auto"/>
      </w:divBdr>
    </w:div>
    <w:div w:id="272061373">
      <w:bodyDiv w:val="1"/>
      <w:marLeft w:val="0"/>
      <w:marRight w:val="0"/>
      <w:marTop w:val="0"/>
      <w:marBottom w:val="0"/>
      <w:divBdr>
        <w:top w:val="none" w:sz="0" w:space="0" w:color="auto"/>
        <w:left w:val="none" w:sz="0" w:space="0" w:color="auto"/>
        <w:bottom w:val="none" w:sz="0" w:space="0" w:color="auto"/>
        <w:right w:val="none" w:sz="0" w:space="0" w:color="auto"/>
      </w:divBdr>
    </w:div>
    <w:div w:id="272564950">
      <w:bodyDiv w:val="1"/>
      <w:marLeft w:val="0"/>
      <w:marRight w:val="0"/>
      <w:marTop w:val="0"/>
      <w:marBottom w:val="0"/>
      <w:divBdr>
        <w:top w:val="none" w:sz="0" w:space="0" w:color="auto"/>
        <w:left w:val="none" w:sz="0" w:space="0" w:color="auto"/>
        <w:bottom w:val="none" w:sz="0" w:space="0" w:color="auto"/>
        <w:right w:val="none" w:sz="0" w:space="0" w:color="auto"/>
      </w:divBdr>
    </w:div>
    <w:div w:id="272785015">
      <w:bodyDiv w:val="1"/>
      <w:marLeft w:val="0"/>
      <w:marRight w:val="0"/>
      <w:marTop w:val="0"/>
      <w:marBottom w:val="0"/>
      <w:divBdr>
        <w:top w:val="none" w:sz="0" w:space="0" w:color="auto"/>
        <w:left w:val="none" w:sz="0" w:space="0" w:color="auto"/>
        <w:bottom w:val="none" w:sz="0" w:space="0" w:color="auto"/>
        <w:right w:val="none" w:sz="0" w:space="0" w:color="auto"/>
      </w:divBdr>
    </w:div>
    <w:div w:id="274531214">
      <w:bodyDiv w:val="1"/>
      <w:marLeft w:val="0"/>
      <w:marRight w:val="0"/>
      <w:marTop w:val="0"/>
      <w:marBottom w:val="0"/>
      <w:divBdr>
        <w:top w:val="none" w:sz="0" w:space="0" w:color="auto"/>
        <w:left w:val="none" w:sz="0" w:space="0" w:color="auto"/>
        <w:bottom w:val="none" w:sz="0" w:space="0" w:color="auto"/>
        <w:right w:val="none" w:sz="0" w:space="0" w:color="auto"/>
      </w:divBdr>
    </w:div>
    <w:div w:id="275334467">
      <w:bodyDiv w:val="1"/>
      <w:marLeft w:val="0"/>
      <w:marRight w:val="0"/>
      <w:marTop w:val="0"/>
      <w:marBottom w:val="0"/>
      <w:divBdr>
        <w:top w:val="none" w:sz="0" w:space="0" w:color="auto"/>
        <w:left w:val="none" w:sz="0" w:space="0" w:color="auto"/>
        <w:bottom w:val="none" w:sz="0" w:space="0" w:color="auto"/>
        <w:right w:val="none" w:sz="0" w:space="0" w:color="auto"/>
      </w:divBdr>
    </w:div>
    <w:div w:id="275865702">
      <w:bodyDiv w:val="1"/>
      <w:marLeft w:val="0"/>
      <w:marRight w:val="0"/>
      <w:marTop w:val="0"/>
      <w:marBottom w:val="0"/>
      <w:divBdr>
        <w:top w:val="none" w:sz="0" w:space="0" w:color="auto"/>
        <w:left w:val="none" w:sz="0" w:space="0" w:color="auto"/>
        <w:bottom w:val="none" w:sz="0" w:space="0" w:color="auto"/>
        <w:right w:val="none" w:sz="0" w:space="0" w:color="auto"/>
      </w:divBdr>
    </w:div>
    <w:div w:id="275984828">
      <w:bodyDiv w:val="1"/>
      <w:marLeft w:val="0"/>
      <w:marRight w:val="0"/>
      <w:marTop w:val="0"/>
      <w:marBottom w:val="0"/>
      <w:divBdr>
        <w:top w:val="none" w:sz="0" w:space="0" w:color="auto"/>
        <w:left w:val="none" w:sz="0" w:space="0" w:color="auto"/>
        <w:bottom w:val="none" w:sz="0" w:space="0" w:color="auto"/>
        <w:right w:val="none" w:sz="0" w:space="0" w:color="auto"/>
      </w:divBdr>
    </w:div>
    <w:div w:id="276449978">
      <w:bodyDiv w:val="1"/>
      <w:marLeft w:val="0"/>
      <w:marRight w:val="0"/>
      <w:marTop w:val="0"/>
      <w:marBottom w:val="0"/>
      <w:divBdr>
        <w:top w:val="none" w:sz="0" w:space="0" w:color="auto"/>
        <w:left w:val="none" w:sz="0" w:space="0" w:color="auto"/>
        <w:bottom w:val="none" w:sz="0" w:space="0" w:color="auto"/>
        <w:right w:val="none" w:sz="0" w:space="0" w:color="auto"/>
      </w:divBdr>
    </w:div>
    <w:div w:id="276721255">
      <w:bodyDiv w:val="1"/>
      <w:marLeft w:val="0"/>
      <w:marRight w:val="0"/>
      <w:marTop w:val="0"/>
      <w:marBottom w:val="0"/>
      <w:divBdr>
        <w:top w:val="none" w:sz="0" w:space="0" w:color="auto"/>
        <w:left w:val="none" w:sz="0" w:space="0" w:color="auto"/>
        <w:bottom w:val="none" w:sz="0" w:space="0" w:color="auto"/>
        <w:right w:val="none" w:sz="0" w:space="0" w:color="auto"/>
      </w:divBdr>
    </w:div>
    <w:div w:id="276839393">
      <w:marLeft w:val="0"/>
      <w:marRight w:val="0"/>
      <w:marTop w:val="0"/>
      <w:marBottom w:val="0"/>
      <w:divBdr>
        <w:top w:val="none" w:sz="0" w:space="0" w:color="auto"/>
        <w:left w:val="none" w:sz="0" w:space="0" w:color="auto"/>
        <w:bottom w:val="none" w:sz="0" w:space="0" w:color="auto"/>
        <w:right w:val="none" w:sz="0" w:space="0" w:color="auto"/>
      </w:divBdr>
    </w:div>
    <w:div w:id="276958555">
      <w:bodyDiv w:val="1"/>
      <w:marLeft w:val="0"/>
      <w:marRight w:val="0"/>
      <w:marTop w:val="0"/>
      <w:marBottom w:val="0"/>
      <w:divBdr>
        <w:top w:val="none" w:sz="0" w:space="0" w:color="auto"/>
        <w:left w:val="none" w:sz="0" w:space="0" w:color="auto"/>
        <w:bottom w:val="none" w:sz="0" w:space="0" w:color="auto"/>
        <w:right w:val="none" w:sz="0" w:space="0" w:color="auto"/>
      </w:divBdr>
    </w:div>
    <w:div w:id="278144185">
      <w:bodyDiv w:val="1"/>
      <w:marLeft w:val="0"/>
      <w:marRight w:val="0"/>
      <w:marTop w:val="0"/>
      <w:marBottom w:val="0"/>
      <w:divBdr>
        <w:top w:val="none" w:sz="0" w:space="0" w:color="auto"/>
        <w:left w:val="none" w:sz="0" w:space="0" w:color="auto"/>
        <w:bottom w:val="none" w:sz="0" w:space="0" w:color="auto"/>
        <w:right w:val="none" w:sz="0" w:space="0" w:color="auto"/>
      </w:divBdr>
    </w:div>
    <w:div w:id="278225068">
      <w:bodyDiv w:val="1"/>
      <w:marLeft w:val="0"/>
      <w:marRight w:val="0"/>
      <w:marTop w:val="0"/>
      <w:marBottom w:val="0"/>
      <w:divBdr>
        <w:top w:val="none" w:sz="0" w:space="0" w:color="auto"/>
        <w:left w:val="none" w:sz="0" w:space="0" w:color="auto"/>
        <w:bottom w:val="none" w:sz="0" w:space="0" w:color="auto"/>
        <w:right w:val="none" w:sz="0" w:space="0" w:color="auto"/>
      </w:divBdr>
    </w:div>
    <w:div w:id="279145767">
      <w:bodyDiv w:val="1"/>
      <w:marLeft w:val="0"/>
      <w:marRight w:val="0"/>
      <w:marTop w:val="0"/>
      <w:marBottom w:val="0"/>
      <w:divBdr>
        <w:top w:val="none" w:sz="0" w:space="0" w:color="auto"/>
        <w:left w:val="none" w:sz="0" w:space="0" w:color="auto"/>
        <w:bottom w:val="none" w:sz="0" w:space="0" w:color="auto"/>
        <w:right w:val="none" w:sz="0" w:space="0" w:color="auto"/>
      </w:divBdr>
    </w:div>
    <w:div w:id="280841163">
      <w:marLeft w:val="0"/>
      <w:marRight w:val="0"/>
      <w:marTop w:val="0"/>
      <w:marBottom w:val="0"/>
      <w:divBdr>
        <w:top w:val="none" w:sz="0" w:space="0" w:color="auto"/>
        <w:left w:val="none" w:sz="0" w:space="0" w:color="auto"/>
        <w:bottom w:val="none" w:sz="0" w:space="0" w:color="auto"/>
        <w:right w:val="none" w:sz="0" w:space="0" w:color="auto"/>
      </w:divBdr>
    </w:div>
    <w:div w:id="281114186">
      <w:bodyDiv w:val="1"/>
      <w:marLeft w:val="0"/>
      <w:marRight w:val="0"/>
      <w:marTop w:val="0"/>
      <w:marBottom w:val="0"/>
      <w:divBdr>
        <w:top w:val="none" w:sz="0" w:space="0" w:color="auto"/>
        <w:left w:val="none" w:sz="0" w:space="0" w:color="auto"/>
        <w:bottom w:val="none" w:sz="0" w:space="0" w:color="auto"/>
        <w:right w:val="none" w:sz="0" w:space="0" w:color="auto"/>
      </w:divBdr>
    </w:div>
    <w:div w:id="281310090">
      <w:marLeft w:val="0"/>
      <w:marRight w:val="0"/>
      <w:marTop w:val="0"/>
      <w:marBottom w:val="0"/>
      <w:divBdr>
        <w:top w:val="none" w:sz="0" w:space="0" w:color="auto"/>
        <w:left w:val="none" w:sz="0" w:space="0" w:color="auto"/>
        <w:bottom w:val="none" w:sz="0" w:space="0" w:color="auto"/>
        <w:right w:val="none" w:sz="0" w:space="0" w:color="auto"/>
      </w:divBdr>
    </w:div>
    <w:div w:id="281959315">
      <w:bodyDiv w:val="1"/>
      <w:marLeft w:val="0"/>
      <w:marRight w:val="0"/>
      <w:marTop w:val="0"/>
      <w:marBottom w:val="0"/>
      <w:divBdr>
        <w:top w:val="none" w:sz="0" w:space="0" w:color="auto"/>
        <w:left w:val="none" w:sz="0" w:space="0" w:color="auto"/>
        <w:bottom w:val="none" w:sz="0" w:space="0" w:color="auto"/>
        <w:right w:val="none" w:sz="0" w:space="0" w:color="auto"/>
      </w:divBdr>
    </w:div>
    <w:div w:id="282152025">
      <w:bodyDiv w:val="1"/>
      <w:marLeft w:val="0"/>
      <w:marRight w:val="0"/>
      <w:marTop w:val="0"/>
      <w:marBottom w:val="0"/>
      <w:divBdr>
        <w:top w:val="none" w:sz="0" w:space="0" w:color="auto"/>
        <w:left w:val="none" w:sz="0" w:space="0" w:color="auto"/>
        <w:bottom w:val="none" w:sz="0" w:space="0" w:color="auto"/>
        <w:right w:val="none" w:sz="0" w:space="0" w:color="auto"/>
      </w:divBdr>
    </w:div>
    <w:div w:id="282542686">
      <w:marLeft w:val="0"/>
      <w:marRight w:val="0"/>
      <w:marTop w:val="0"/>
      <w:marBottom w:val="0"/>
      <w:divBdr>
        <w:top w:val="none" w:sz="0" w:space="0" w:color="auto"/>
        <w:left w:val="none" w:sz="0" w:space="0" w:color="auto"/>
        <w:bottom w:val="none" w:sz="0" w:space="0" w:color="auto"/>
        <w:right w:val="none" w:sz="0" w:space="0" w:color="auto"/>
      </w:divBdr>
    </w:div>
    <w:div w:id="287125841">
      <w:bodyDiv w:val="1"/>
      <w:marLeft w:val="0"/>
      <w:marRight w:val="0"/>
      <w:marTop w:val="0"/>
      <w:marBottom w:val="0"/>
      <w:divBdr>
        <w:top w:val="none" w:sz="0" w:space="0" w:color="auto"/>
        <w:left w:val="none" w:sz="0" w:space="0" w:color="auto"/>
        <w:bottom w:val="none" w:sz="0" w:space="0" w:color="auto"/>
        <w:right w:val="none" w:sz="0" w:space="0" w:color="auto"/>
      </w:divBdr>
    </w:div>
    <w:div w:id="288125846">
      <w:marLeft w:val="0"/>
      <w:marRight w:val="0"/>
      <w:marTop w:val="0"/>
      <w:marBottom w:val="0"/>
      <w:divBdr>
        <w:top w:val="none" w:sz="0" w:space="0" w:color="auto"/>
        <w:left w:val="none" w:sz="0" w:space="0" w:color="auto"/>
        <w:bottom w:val="none" w:sz="0" w:space="0" w:color="auto"/>
        <w:right w:val="none" w:sz="0" w:space="0" w:color="auto"/>
      </w:divBdr>
    </w:div>
    <w:div w:id="288438064">
      <w:bodyDiv w:val="1"/>
      <w:marLeft w:val="0"/>
      <w:marRight w:val="0"/>
      <w:marTop w:val="0"/>
      <w:marBottom w:val="0"/>
      <w:divBdr>
        <w:top w:val="none" w:sz="0" w:space="0" w:color="auto"/>
        <w:left w:val="none" w:sz="0" w:space="0" w:color="auto"/>
        <w:bottom w:val="none" w:sz="0" w:space="0" w:color="auto"/>
        <w:right w:val="none" w:sz="0" w:space="0" w:color="auto"/>
      </w:divBdr>
    </w:div>
    <w:div w:id="290675224">
      <w:bodyDiv w:val="1"/>
      <w:marLeft w:val="0"/>
      <w:marRight w:val="0"/>
      <w:marTop w:val="0"/>
      <w:marBottom w:val="0"/>
      <w:divBdr>
        <w:top w:val="none" w:sz="0" w:space="0" w:color="auto"/>
        <w:left w:val="none" w:sz="0" w:space="0" w:color="auto"/>
        <w:bottom w:val="none" w:sz="0" w:space="0" w:color="auto"/>
        <w:right w:val="none" w:sz="0" w:space="0" w:color="auto"/>
      </w:divBdr>
    </w:div>
    <w:div w:id="291637137">
      <w:bodyDiv w:val="1"/>
      <w:marLeft w:val="0"/>
      <w:marRight w:val="0"/>
      <w:marTop w:val="0"/>
      <w:marBottom w:val="0"/>
      <w:divBdr>
        <w:top w:val="none" w:sz="0" w:space="0" w:color="auto"/>
        <w:left w:val="none" w:sz="0" w:space="0" w:color="auto"/>
        <w:bottom w:val="none" w:sz="0" w:space="0" w:color="auto"/>
        <w:right w:val="none" w:sz="0" w:space="0" w:color="auto"/>
      </w:divBdr>
    </w:div>
    <w:div w:id="291785257">
      <w:bodyDiv w:val="1"/>
      <w:marLeft w:val="0"/>
      <w:marRight w:val="0"/>
      <w:marTop w:val="0"/>
      <w:marBottom w:val="0"/>
      <w:divBdr>
        <w:top w:val="none" w:sz="0" w:space="0" w:color="auto"/>
        <w:left w:val="none" w:sz="0" w:space="0" w:color="auto"/>
        <w:bottom w:val="none" w:sz="0" w:space="0" w:color="auto"/>
        <w:right w:val="none" w:sz="0" w:space="0" w:color="auto"/>
      </w:divBdr>
    </w:div>
    <w:div w:id="293102746">
      <w:bodyDiv w:val="1"/>
      <w:marLeft w:val="0"/>
      <w:marRight w:val="0"/>
      <w:marTop w:val="0"/>
      <w:marBottom w:val="0"/>
      <w:divBdr>
        <w:top w:val="none" w:sz="0" w:space="0" w:color="auto"/>
        <w:left w:val="none" w:sz="0" w:space="0" w:color="auto"/>
        <w:bottom w:val="none" w:sz="0" w:space="0" w:color="auto"/>
        <w:right w:val="none" w:sz="0" w:space="0" w:color="auto"/>
      </w:divBdr>
    </w:div>
    <w:div w:id="293413722">
      <w:bodyDiv w:val="1"/>
      <w:marLeft w:val="0"/>
      <w:marRight w:val="0"/>
      <w:marTop w:val="0"/>
      <w:marBottom w:val="0"/>
      <w:divBdr>
        <w:top w:val="none" w:sz="0" w:space="0" w:color="auto"/>
        <w:left w:val="none" w:sz="0" w:space="0" w:color="auto"/>
        <w:bottom w:val="none" w:sz="0" w:space="0" w:color="auto"/>
        <w:right w:val="none" w:sz="0" w:space="0" w:color="auto"/>
      </w:divBdr>
    </w:div>
    <w:div w:id="295062168">
      <w:bodyDiv w:val="1"/>
      <w:marLeft w:val="0"/>
      <w:marRight w:val="0"/>
      <w:marTop w:val="0"/>
      <w:marBottom w:val="0"/>
      <w:divBdr>
        <w:top w:val="none" w:sz="0" w:space="0" w:color="auto"/>
        <w:left w:val="none" w:sz="0" w:space="0" w:color="auto"/>
        <w:bottom w:val="none" w:sz="0" w:space="0" w:color="auto"/>
        <w:right w:val="none" w:sz="0" w:space="0" w:color="auto"/>
      </w:divBdr>
    </w:div>
    <w:div w:id="296954759">
      <w:bodyDiv w:val="1"/>
      <w:marLeft w:val="0"/>
      <w:marRight w:val="0"/>
      <w:marTop w:val="0"/>
      <w:marBottom w:val="0"/>
      <w:divBdr>
        <w:top w:val="none" w:sz="0" w:space="0" w:color="auto"/>
        <w:left w:val="none" w:sz="0" w:space="0" w:color="auto"/>
        <w:bottom w:val="none" w:sz="0" w:space="0" w:color="auto"/>
        <w:right w:val="none" w:sz="0" w:space="0" w:color="auto"/>
      </w:divBdr>
    </w:div>
    <w:div w:id="297036033">
      <w:bodyDiv w:val="1"/>
      <w:marLeft w:val="0"/>
      <w:marRight w:val="0"/>
      <w:marTop w:val="0"/>
      <w:marBottom w:val="0"/>
      <w:divBdr>
        <w:top w:val="none" w:sz="0" w:space="0" w:color="auto"/>
        <w:left w:val="none" w:sz="0" w:space="0" w:color="auto"/>
        <w:bottom w:val="none" w:sz="0" w:space="0" w:color="auto"/>
        <w:right w:val="none" w:sz="0" w:space="0" w:color="auto"/>
      </w:divBdr>
    </w:div>
    <w:div w:id="298418044">
      <w:bodyDiv w:val="1"/>
      <w:marLeft w:val="0"/>
      <w:marRight w:val="0"/>
      <w:marTop w:val="0"/>
      <w:marBottom w:val="0"/>
      <w:divBdr>
        <w:top w:val="none" w:sz="0" w:space="0" w:color="auto"/>
        <w:left w:val="none" w:sz="0" w:space="0" w:color="auto"/>
        <w:bottom w:val="none" w:sz="0" w:space="0" w:color="auto"/>
        <w:right w:val="none" w:sz="0" w:space="0" w:color="auto"/>
      </w:divBdr>
    </w:div>
    <w:div w:id="298652997">
      <w:bodyDiv w:val="1"/>
      <w:marLeft w:val="0"/>
      <w:marRight w:val="0"/>
      <w:marTop w:val="0"/>
      <w:marBottom w:val="0"/>
      <w:divBdr>
        <w:top w:val="none" w:sz="0" w:space="0" w:color="auto"/>
        <w:left w:val="none" w:sz="0" w:space="0" w:color="auto"/>
        <w:bottom w:val="none" w:sz="0" w:space="0" w:color="auto"/>
        <w:right w:val="none" w:sz="0" w:space="0" w:color="auto"/>
      </w:divBdr>
    </w:div>
    <w:div w:id="300351549">
      <w:bodyDiv w:val="1"/>
      <w:marLeft w:val="0"/>
      <w:marRight w:val="0"/>
      <w:marTop w:val="0"/>
      <w:marBottom w:val="0"/>
      <w:divBdr>
        <w:top w:val="none" w:sz="0" w:space="0" w:color="auto"/>
        <w:left w:val="none" w:sz="0" w:space="0" w:color="auto"/>
        <w:bottom w:val="none" w:sz="0" w:space="0" w:color="auto"/>
        <w:right w:val="none" w:sz="0" w:space="0" w:color="auto"/>
      </w:divBdr>
    </w:div>
    <w:div w:id="302085032">
      <w:bodyDiv w:val="1"/>
      <w:marLeft w:val="0"/>
      <w:marRight w:val="0"/>
      <w:marTop w:val="0"/>
      <w:marBottom w:val="0"/>
      <w:divBdr>
        <w:top w:val="none" w:sz="0" w:space="0" w:color="auto"/>
        <w:left w:val="none" w:sz="0" w:space="0" w:color="auto"/>
        <w:bottom w:val="none" w:sz="0" w:space="0" w:color="auto"/>
        <w:right w:val="none" w:sz="0" w:space="0" w:color="auto"/>
      </w:divBdr>
    </w:div>
    <w:div w:id="303900433">
      <w:bodyDiv w:val="1"/>
      <w:marLeft w:val="0"/>
      <w:marRight w:val="0"/>
      <w:marTop w:val="0"/>
      <w:marBottom w:val="0"/>
      <w:divBdr>
        <w:top w:val="none" w:sz="0" w:space="0" w:color="auto"/>
        <w:left w:val="none" w:sz="0" w:space="0" w:color="auto"/>
        <w:bottom w:val="none" w:sz="0" w:space="0" w:color="auto"/>
        <w:right w:val="none" w:sz="0" w:space="0" w:color="auto"/>
      </w:divBdr>
    </w:div>
    <w:div w:id="303971169">
      <w:bodyDiv w:val="1"/>
      <w:marLeft w:val="0"/>
      <w:marRight w:val="0"/>
      <w:marTop w:val="0"/>
      <w:marBottom w:val="0"/>
      <w:divBdr>
        <w:top w:val="none" w:sz="0" w:space="0" w:color="auto"/>
        <w:left w:val="none" w:sz="0" w:space="0" w:color="auto"/>
        <w:bottom w:val="none" w:sz="0" w:space="0" w:color="auto"/>
        <w:right w:val="none" w:sz="0" w:space="0" w:color="auto"/>
      </w:divBdr>
    </w:div>
    <w:div w:id="304044620">
      <w:bodyDiv w:val="1"/>
      <w:marLeft w:val="0"/>
      <w:marRight w:val="0"/>
      <w:marTop w:val="0"/>
      <w:marBottom w:val="0"/>
      <w:divBdr>
        <w:top w:val="none" w:sz="0" w:space="0" w:color="auto"/>
        <w:left w:val="none" w:sz="0" w:space="0" w:color="auto"/>
        <w:bottom w:val="none" w:sz="0" w:space="0" w:color="auto"/>
        <w:right w:val="none" w:sz="0" w:space="0" w:color="auto"/>
      </w:divBdr>
    </w:div>
    <w:div w:id="304362589">
      <w:bodyDiv w:val="1"/>
      <w:marLeft w:val="0"/>
      <w:marRight w:val="0"/>
      <w:marTop w:val="0"/>
      <w:marBottom w:val="0"/>
      <w:divBdr>
        <w:top w:val="none" w:sz="0" w:space="0" w:color="auto"/>
        <w:left w:val="none" w:sz="0" w:space="0" w:color="auto"/>
        <w:bottom w:val="none" w:sz="0" w:space="0" w:color="auto"/>
        <w:right w:val="none" w:sz="0" w:space="0" w:color="auto"/>
      </w:divBdr>
    </w:div>
    <w:div w:id="307521147">
      <w:bodyDiv w:val="1"/>
      <w:marLeft w:val="0"/>
      <w:marRight w:val="0"/>
      <w:marTop w:val="0"/>
      <w:marBottom w:val="0"/>
      <w:divBdr>
        <w:top w:val="none" w:sz="0" w:space="0" w:color="auto"/>
        <w:left w:val="none" w:sz="0" w:space="0" w:color="auto"/>
        <w:bottom w:val="none" w:sz="0" w:space="0" w:color="auto"/>
        <w:right w:val="none" w:sz="0" w:space="0" w:color="auto"/>
      </w:divBdr>
    </w:div>
    <w:div w:id="308750733">
      <w:marLeft w:val="0"/>
      <w:marRight w:val="0"/>
      <w:marTop w:val="0"/>
      <w:marBottom w:val="0"/>
      <w:divBdr>
        <w:top w:val="none" w:sz="0" w:space="0" w:color="auto"/>
        <w:left w:val="none" w:sz="0" w:space="0" w:color="auto"/>
        <w:bottom w:val="none" w:sz="0" w:space="0" w:color="auto"/>
        <w:right w:val="none" w:sz="0" w:space="0" w:color="auto"/>
      </w:divBdr>
    </w:div>
    <w:div w:id="311255351">
      <w:bodyDiv w:val="1"/>
      <w:marLeft w:val="0"/>
      <w:marRight w:val="0"/>
      <w:marTop w:val="0"/>
      <w:marBottom w:val="0"/>
      <w:divBdr>
        <w:top w:val="none" w:sz="0" w:space="0" w:color="auto"/>
        <w:left w:val="none" w:sz="0" w:space="0" w:color="auto"/>
        <w:bottom w:val="none" w:sz="0" w:space="0" w:color="auto"/>
        <w:right w:val="none" w:sz="0" w:space="0" w:color="auto"/>
      </w:divBdr>
    </w:div>
    <w:div w:id="312415426">
      <w:bodyDiv w:val="1"/>
      <w:marLeft w:val="0"/>
      <w:marRight w:val="0"/>
      <w:marTop w:val="0"/>
      <w:marBottom w:val="0"/>
      <w:divBdr>
        <w:top w:val="none" w:sz="0" w:space="0" w:color="auto"/>
        <w:left w:val="none" w:sz="0" w:space="0" w:color="auto"/>
        <w:bottom w:val="none" w:sz="0" w:space="0" w:color="auto"/>
        <w:right w:val="none" w:sz="0" w:space="0" w:color="auto"/>
      </w:divBdr>
    </w:div>
    <w:div w:id="313336500">
      <w:bodyDiv w:val="1"/>
      <w:marLeft w:val="0"/>
      <w:marRight w:val="0"/>
      <w:marTop w:val="0"/>
      <w:marBottom w:val="0"/>
      <w:divBdr>
        <w:top w:val="none" w:sz="0" w:space="0" w:color="auto"/>
        <w:left w:val="none" w:sz="0" w:space="0" w:color="auto"/>
        <w:bottom w:val="none" w:sz="0" w:space="0" w:color="auto"/>
        <w:right w:val="none" w:sz="0" w:space="0" w:color="auto"/>
      </w:divBdr>
    </w:div>
    <w:div w:id="313610228">
      <w:bodyDiv w:val="1"/>
      <w:marLeft w:val="0"/>
      <w:marRight w:val="0"/>
      <w:marTop w:val="0"/>
      <w:marBottom w:val="0"/>
      <w:divBdr>
        <w:top w:val="none" w:sz="0" w:space="0" w:color="auto"/>
        <w:left w:val="none" w:sz="0" w:space="0" w:color="auto"/>
        <w:bottom w:val="none" w:sz="0" w:space="0" w:color="auto"/>
        <w:right w:val="none" w:sz="0" w:space="0" w:color="auto"/>
      </w:divBdr>
    </w:div>
    <w:div w:id="314189678">
      <w:marLeft w:val="0"/>
      <w:marRight w:val="0"/>
      <w:marTop w:val="0"/>
      <w:marBottom w:val="0"/>
      <w:divBdr>
        <w:top w:val="none" w:sz="0" w:space="0" w:color="auto"/>
        <w:left w:val="none" w:sz="0" w:space="0" w:color="auto"/>
        <w:bottom w:val="none" w:sz="0" w:space="0" w:color="auto"/>
        <w:right w:val="none" w:sz="0" w:space="0" w:color="auto"/>
      </w:divBdr>
    </w:div>
    <w:div w:id="315034093">
      <w:bodyDiv w:val="1"/>
      <w:marLeft w:val="0"/>
      <w:marRight w:val="0"/>
      <w:marTop w:val="0"/>
      <w:marBottom w:val="0"/>
      <w:divBdr>
        <w:top w:val="none" w:sz="0" w:space="0" w:color="auto"/>
        <w:left w:val="none" w:sz="0" w:space="0" w:color="auto"/>
        <w:bottom w:val="none" w:sz="0" w:space="0" w:color="auto"/>
        <w:right w:val="none" w:sz="0" w:space="0" w:color="auto"/>
      </w:divBdr>
    </w:div>
    <w:div w:id="315571535">
      <w:bodyDiv w:val="1"/>
      <w:marLeft w:val="0"/>
      <w:marRight w:val="0"/>
      <w:marTop w:val="0"/>
      <w:marBottom w:val="0"/>
      <w:divBdr>
        <w:top w:val="none" w:sz="0" w:space="0" w:color="auto"/>
        <w:left w:val="none" w:sz="0" w:space="0" w:color="auto"/>
        <w:bottom w:val="none" w:sz="0" w:space="0" w:color="auto"/>
        <w:right w:val="none" w:sz="0" w:space="0" w:color="auto"/>
      </w:divBdr>
    </w:div>
    <w:div w:id="315652253">
      <w:bodyDiv w:val="1"/>
      <w:marLeft w:val="0"/>
      <w:marRight w:val="0"/>
      <w:marTop w:val="0"/>
      <w:marBottom w:val="0"/>
      <w:divBdr>
        <w:top w:val="none" w:sz="0" w:space="0" w:color="auto"/>
        <w:left w:val="none" w:sz="0" w:space="0" w:color="auto"/>
        <w:bottom w:val="none" w:sz="0" w:space="0" w:color="auto"/>
        <w:right w:val="none" w:sz="0" w:space="0" w:color="auto"/>
      </w:divBdr>
    </w:div>
    <w:div w:id="317196567">
      <w:bodyDiv w:val="1"/>
      <w:marLeft w:val="0"/>
      <w:marRight w:val="0"/>
      <w:marTop w:val="0"/>
      <w:marBottom w:val="0"/>
      <w:divBdr>
        <w:top w:val="none" w:sz="0" w:space="0" w:color="auto"/>
        <w:left w:val="none" w:sz="0" w:space="0" w:color="auto"/>
        <w:bottom w:val="none" w:sz="0" w:space="0" w:color="auto"/>
        <w:right w:val="none" w:sz="0" w:space="0" w:color="auto"/>
      </w:divBdr>
    </w:div>
    <w:div w:id="317272888">
      <w:marLeft w:val="0"/>
      <w:marRight w:val="0"/>
      <w:marTop w:val="0"/>
      <w:marBottom w:val="0"/>
      <w:divBdr>
        <w:top w:val="none" w:sz="0" w:space="0" w:color="auto"/>
        <w:left w:val="none" w:sz="0" w:space="0" w:color="auto"/>
        <w:bottom w:val="none" w:sz="0" w:space="0" w:color="auto"/>
        <w:right w:val="none" w:sz="0" w:space="0" w:color="auto"/>
      </w:divBdr>
    </w:div>
    <w:div w:id="317462387">
      <w:bodyDiv w:val="1"/>
      <w:marLeft w:val="0"/>
      <w:marRight w:val="0"/>
      <w:marTop w:val="0"/>
      <w:marBottom w:val="0"/>
      <w:divBdr>
        <w:top w:val="none" w:sz="0" w:space="0" w:color="auto"/>
        <w:left w:val="none" w:sz="0" w:space="0" w:color="auto"/>
        <w:bottom w:val="none" w:sz="0" w:space="0" w:color="auto"/>
        <w:right w:val="none" w:sz="0" w:space="0" w:color="auto"/>
      </w:divBdr>
    </w:div>
    <w:div w:id="317811925">
      <w:bodyDiv w:val="1"/>
      <w:marLeft w:val="0"/>
      <w:marRight w:val="0"/>
      <w:marTop w:val="0"/>
      <w:marBottom w:val="0"/>
      <w:divBdr>
        <w:top w:val="none" w:sz="0" w:space="0" w:color="auto"/>
        <w:left w:val="none" w:sz="0" w:space="0" w:color="auto"/>
        <w:bottom w:val="none" w:sz="0" w:space="0" w:color="auto"/>
        <w:right w:val="none" w:sz="0" w:space="0" w:color="auto"/>
      </w:divBdr>
    </w:div>
    <w:div w:id="319890507">
      <w:bodyDiv w:val="1"/>
      <w:marLeft w:val="0"/>
      <w:marRight w:val="0"/>
      <w:marTop w:val="0"/>
      <w:marBottom w:val="0"/>
      <w:divBdr>
        <w:top w:val="none" w:sz="0" w:space="0" w:color="auto"/>
        <w:left w:val="none" w:sz="0" w:space="0" w:color="auto"/>
        <w:bottom w:val="none" w:sz="0" w:space="0" w:color="auto"/>
        <w:right w:val="none" w:sz="0" w:space="0" w:color="auto"/>
      </w:divBdr>
    </w:div>
    <w:div w:id="320544695">
      <w:bodyDiv w:val="1"/>
      <w:marLeft w:val="0"/>
      <w:marRight w:val="0"/>
      <w:marTop w:val="0"/>
      <w:marBottom w:val="0"/>
      <w:divBdr>
        <w:top w:val="none" w:sz="0" w:space="0" w:color="auto"/>
        <w:left w:val="none" w:sz="0" w:space="0" w:color="auto"/>
        <w:bottom w:val="none" w:sz="0" w:space="0" w:color="auto"/>
        <w:right w:val="none" w:sz="0" w:space="0" w:color="auto"/>
      </w:divBdr>
    </w:div>
    <w:div w:id="321393917">
      <w:bodyDiv w:val="1"/>
      <w:marLeft w:val="0"/>
      <w:marRight w:val="0"/>
      <w:marTop w:val="0"/>
      <w:marBottom w:val="0"/>
      <w:divBdr>
        <w:top w:val="none" w:sz="0" w:space="0" w:color="auto"/>
        <w:left w:val="none" w:sz="0" w:space="0" w:color="auto"/>
        <w:bottom w:val="none" w:sz="0" w:space="0" w:color="auto"/>
        <w:right w:val="none" w:sz="0" w:space="0" w:color="auto"/>
      </w:divBdr>
    </w:div>
    <w:div w:id="323977054">
      <w:bodyDiv w:val="1"/>
      <w:marLeft w:val="0"/>
      <w:marRight w:val="0"/>
      <w:marTop w:val="0"/>
      <w:marBottom w:val="0"/>
      <w:divBdr>
        <w:top w:val="none" w:sz="0" w:space="0" w:color="auto"/>
        <w:left w:val="none" w:sz="0" w:space="0" w:color="auto"/>
        <w:bottom w:val="none" w:sz="0" w:space="0" w:color="auto"/>
        <w:right w:val="none" w:sz="0" w:space="0" w:color="auto"/>
      </w:divBdr>
    </w:div>
    <w:div w:id="324162773">
      <w:bodyDiv w:val="1"/>
      <w:marLeft w:val="0"/>
      <w:marRight w:val="0"/>
      <w:marTop w:val="0"/>
      <w:marBottom w:val="0"/>
      <w:divBdr>
        <w:top w:val="none" w:sz="0" w:space="0" w:color="auto"/>
        <w:left w:val="none" w:sz="0" w:space="0" w:color="auto"/>
        <w:bottom w:val="none" w:sz="0" w:space="0" w:color="auto"/>
        <w:right w:val="none" w:sz="0" w:space="0" w:color="auto"/>
      </w:divBdr>
    </w:div>
    <w:div w:id="324943568">
      <w:bodyDiv w:val="1"/>
      <w:marLeft w:val="0"/>
      <w:marRight w:val="0"/>
      <w:marTop w:val="0"/>
      <w:marBottom w:val="0"/>
      <w:divBdr>
        <w:top w:val="none" w:sz="0" w:space="0" w:color="auto"/>
        <w:left w:val="none" w:sz="0" w:space="0" w:color="auto"/>
        <w:bottom w:val="none" w:sz="0" w:space="0" w:color="auto"/>
        <w:right w:val="none" w:sz="0" w:space="0" w:color="auto"/>
      </w:divBdr>
    </w:div>
    <w:div w:id="326373143">
      <w:bodyDiv w:val="1"/>
      <w:marLeft w:val="0"/>
      <w:marRight w:val="0"/>
      <w:marTop w:val="0"/>
      <w:marBottom w:val="0"/>
      <w:divBdr>
        <w:top w:val="none" w:sz="0" w:space="0" w:color="auto"/>
        <w:left w:val="none" w:sz="0" w:space="0" w:color="auto"/>
        <w:bottom w:val="none" w:sz="0" w:space="0" w:color="auto"/>
        <w:right w:val="none" w:sz="0" w:space="0" w:color="auto"/>
      </w:divBdr>
    </w:div>
    <w:div w:id="329914838">
      <w:bodyDiv w:val="1"/>
      <w:marLeft w:val="0"/>
      <w:marRight w:val="0"/>
      <w:marTop w:val="0"/>
      <w:marBottom w:val="0"/>
      <w:divBdr>
        <w:top w:val="none" w:sz="0" w:space="0" w:color="auto"/>
        <w:left w:val="none" w:sz="0" w:space="0" w:color="auto"/>
        <w:bottom w:val="none" w:sz="0" w:space="0" w:color="auto"/>
        <w:right w:val="none" w:sz="0" w:space="0" w:color="auto"/>
      </w:divBdr>
    </w:div>
    <w:div w:id="330378121">
      <w:bodyDiv w:val="1"/>
      <w:marLeft w:val="0"/>
      <w:marRight w:val="0"/>
      <w:marTop w:val="0"/>
      <w:marBottom w:val="0"/>
      <w:divBdr>
        <w:top w:val="none" w:sz="0" w:space="0" w:color="auto"/>
        <w:left w:val="none" w:sz="0" w:space="0" w:color="auto"/>
        <w:bottom w:val="none" w:sz="0" w:space="0" w:color="auto"/>
        <w:right w:val="none" w:sz="0" w:space="0" w:color="auto"/>
      </w:divBdr>
    </w:div>
    <w:div w:id="332298023">
      <w:bodyDiv w:val="1"/>
      <w:marLeft w:val="0"/>
      <w:marRight w:val="0"/>
      <w:marTop w:val="0"/>
      <w:marBottom w:val="0"/>
      <w:divBdr>
        <w:top w:val="none" w:sz="0" w:space="0" w:color="auto"/>
        <w:left w:val="none" w:sz="0" w:space="0" w:color="auto"/>
        <w:bottom w:val="none" w:sz="0" w:space="0" w:color="auto"/>
        <w:right w:val="none" w:sz="0" w:space="0" w:color="auto"/>
      </w:divBdr>
    </w:div>
    <w:div w:id="332613670">
      <w:bodyDiv w:val="1"/>
      <w:marLeft w:val="0"/>
      <w:marRight w:val="0"/>
      <w:marTop w:val="0"/>
      <w:marBottom w:val="0"/>
      <w:divBdr>
        <w:top w:val="none" w:sz="0" w:space="0" w:color="auto"/>
        <w:left w:val="none" w:sz="0" w:space="0" w:color="auto"/>
        <w:bottom w:val="none" w:sz="0" w:space="0" w:color="auto"/>
        <w:right w:val="none" w:sz="0" w:space="0" w:color="auto"/>
      </w:divBdr>
    </w:div>
    <w:div w:id="332799936">
      <w:marLeft w:val="0"/>
      <w:marRight w:val="0"/>
      <w:marTop w:val="0"/>
      <w:marBottom w:val="0"/>
      <w:divBdr>
        <w:top w:val="none" w:sz="0" w:space="0" w:color="auto"/>
        <w:left w:val="none" w:sz="0" w:space="0" w:color="auto"/>
        <w:bottom w:val="none" w:sz="0" w:space="0" w:color="auto"/>
        <w:right w:val="none" w:sz="0" w:space="0" w:color="auto"/>
      </w:divBdr>
    </w:div>
    <w:div w:id="334461359">
      <w:bodyDiv w:val="1"/>
      <w:marLeft w:val="0"/>
      <w:marRight w:val="0"/>
      <w:marTop w:val="0"/>
      <w:marBottom w:val="0"/>
      <w:divBdr>
        <w:top w:val="none" w:sz="0" w:space="0" w:color="auto"/>
        <w:left w:val="none" w:sz="0" w:space="0" w:color="auto"/>
        <w:bottom w:val="none" w:sz="0" w:space="0" w:color="auto"/>
        <w:right w:val="none" w:sz="0" w:space="0" w:color="auto"/>
      </w:divBdr>
    </w:div>
    <w:div w:id="335495564">
      <w:bodyDiv w:val="1"/>
      <w:marLeft w:val="0"/>
      <w:marRight w:val="0"/>
      <w:marTop w:val="0"/>
      <w:marBottom w:val="0"/>
      <w:divBdr>
        <w:top w:val="none" w:sz="0" w:space="0" w:color="auto"/>
        <w:left w:val="none" w:sz="0" w:space="0" w:color="auto"/>
        <w:bottom w:val="none" w:sz="0" w:space="0" w:color="auto"/>
        <w:right w:val="none" w:sz="0" w:space="0" w:color="auto"/>
      </w:divBdr>
    </w:div>
    <w:div w:id="335888806">
      <w:bodyDiv w:val="1"/>
      <w:marLeft w:val="0"/>
      <w:marRight w:val="0"/>
      <w:marTop w:val="0"/>
      <w:marBottom w:val="0"/>
      <w:divBdr>
        <w:top w:val="none" w:sz="0" w:space="0" w:color="auto"/>
        <w:left w:val="none" w:sz="0" w:space="0" w:color="auto"/>
        <w:bottom w:val="none" w:sz="0" w:space="0" w:color="auto"/>
        <w:right w:val="none" w:sz="0" w:space="0" w:color="auto"/>
      </w:divBdr>
    </w:div>
    <w:div w:id="336006164">
      <w:bodyDiv w:val="1"/>
      <w:marLeft w:val="0"/>
      <w:marRight w:val="0"/>
      <w:marTop w:val="0"/>
      <w:marBottom w:val="0"/>
      <w:divBdr>
        <w:top w:val="none" w:sz="0" w:space="0" w:color="auto"/>
        <w:left w:val="none" w:sz="0" w:space="0" w:color="auto"/>
        <w:bottom w:val="none" w:sz="0" w:space="0" w:color="auto"/>
        <w:right w:val="none" w:sz="0" w:space="0" w:color="auto"/>
      </w:divBdr>
    </w:div>
    <w:div w:id="336156166">
      <w:bodyDiv w:val="1"/>
      <w:marLeft w:val="0"/>
      <w:marRight w:val="0"/>
      <w:marTop w:val="0"/>
      <w:marBottom w:val="0"/>
      <w:divBdr>
        <w:top w:val="none" w:sz="0" w:space="0" w:color="auto"/>
        <w:left w:val="none" w:sz="0" w:space="0" w:color="auto"/>
        <w:bottom w:val="none" w:sz="0" w:space="0" w:color="auto"/>
        <w:right w:val="none" w:sz="0" w:space="0" w:color="auto"/>
      </w:divBdr>
    </w:div>
    <w:div w:id="337925532">
      <w:bodyDiv w:val="1"/>
      <w:marLeft w:val="0"/>
      <w:marRight w:val="0"/>
      <w:marTop w:val="0"/>
      <w:marBottom w:val="0"/>
      <w:divBdr>
        <w:top w:val="none" w:sz="0" w:space="0" w:color="auto"/>
        <w:left w:val="none" w:sz="0" w:space="0" w:color="auto"/>
        <w:bottom w:val="none" w:sz="0" w:space="0" w:color="auto"/>
        <w:right w:val="none" w:sz="0" w:space="0" w:color="auto"/>
      </w:divBdr>
    </w:div>
    <w:div w:id="337928592">
      <w:bodyDiv w:val="1"/>
      <w:marLeft w:val="0"/>
      <w:marRight w:val="0"/>
      <w:marTop w:val="0"/>
      <w:marBottom w:val="0"/>
      <w:divBdr>
        <w:top w:val="none" w:sz="0" w:space="0" w:color="auto"/>
        <w:left w:val="none" w:sz="0" w:space="0" w:color="auto"/>
        <w:bottom w:val="none" w:sz="0" w:space="0" w:color="auto"/>
        <w:right w:val="none" w:sz="0" w:space="0" w:color="auto"/>
      </w:divBdr>
    </w:div>
    <w:div w:id="337929433">
      <w:bodyDiv w:val="1"/>
      <w:marLeft w:val="0"/>
      <w:marRight w:val="0"/>
      <w:marTop w:val="0"/>
      <w:marBottom w:val="0"/>
      <w:divBdr>
        <w:top w:val="none" w:sz="0" w:space="0" w:color="auto"/>
        <w:left w:val="none" w:sz="0" w:space="0" w:color="auto"/>
        <w:bottom w:val="none" w:sz="0" w:space="0" w:color="auto"/>
        <w:right w:val="none" w:sz="0" w:space="0" w:color="auto"/>
      </w:divBdr>
    </w:div>
    <w:div w:id="338429310">
      <w:bodyDiv w:val="1"/>
      <w:marLeft w:val="0"/>
      <w:marRight w:val="0"/>
      <w:marTop w:val="0"/>
      <w:marBottom w:val="0"/>
      <w:divBdr>
        <w:top w:val="none" w:sz="0" w:space="0" w:color="auto"/>
        <w:left w:val="none" w:sz="0" w:space="0" w:color="auto"/>
        <w:bottom w:val="none" w:sz="0" w:space="0" w:color="auto"/>
        <w:right w:val="none" w:sz="0" w:space="0" w:color="auto"/>
      </w:divBdr>
    </w:div>
    <w:div w:id="339089966">
      <w:bodyDiv w:val="1"/>
      <w:marLeft w:val="0"/>
      <w:marRight w:val="0"/>
      <w:marTop w:val="0"/>
      <w:marBottom w:val="0"/>
      <w:divBdr>
        <w:top w:val="none" w:sz="0" w:space="0" w:color="auto"/>
        <w:left w:val="none" w:sz="0" w:space="0" w:color="auto"/>
        <w:bottom w:val="none" w:sz="0" w:space="0" w:color="auto"/>
        <w:right w:val="none" w:sz="0" w:space="0" w:color="auto"/>
      </w:divBdr>
    </w:div>
    <w:div w:id="339507152">
      <w:bodyDiv w:val="1"/>
      <w:marLeft w:val="0"/>
      <w:marRight w:val="0"/>
      <w:marTop w:val="0"/>
      <w:marBottom w:val="0"/>
      <w:divBdr>
        <w:top w:val="none" w:sz="0" w:space="0" w:color="auto"/>
        <w:left w:val="none" w:sz="0" w:space="0" w:color="auto"/>
        <w:bottom w:val="none" w:sz="0" w:space="0" w:color="auto"/>
        <w:right w:val="none" w:sz="0" w:space="0" w:color="auto"/>
      </w:divBdr>
    </w:div>
    <w:div w:id="339816885">
      <w:bodyDiv w:val="1"/>
      <w:marLeft w:val="0"/>
      <w:marRight w:val="0"/>
      <w:marTop w:val="0"/>
      <w:marBottom w:val="0"/>
      <w:divBdr>
        <w:top w:val="none" w:sz="0" w:space="0" w:color="auto"/>
        <w:left w:val="none" w:sz="0" w:space="0" w:color="auto"/>
        <w:bottom w:val="none" w:sz="0" w:space="0" w:color="auto"/>
        <w:right w:val="none" w:sz="0" w:space="0" w:color="auto"/>
      </w:divBdr>
    </w:div>
    <w:div w:id="339894066">
      <w:bodyDiv w:val="1"/>
      <w:marLeft w:val="0"/>
      <w:marRight w:val="0"/>
      <w:marTop w:val="0"/>
      <w:marBottom w:val="0"/>
      <w:divBdr>
        <w:top w:val="none" w:sz="0" w:space="0" w:color="auto"/>
        <w:left w:val="none" w:sz="0" w:space="0" w:color="auto"/>
        <w:bottom w:val="none" w:sz="0" w:space="0" w:color="auto"/>
        <w:right w:val="none" w:sz="0" w:space="0" w:color="auto"/>
      </w:divBdr>
    </w:div>
    <w:div w:id="340862453">
      <w:bodyDiv w:val="1"/>
      <w:marLeft w:val="0"/>
      <w:marRight w:val="0"/>
      <w:marTop w:val="0"/>
      <w:marBottom w:val="0"/>
      <w:divBdr>
        <w:top w:val="none" w:sz="0" w:space="0" w:color="auto"/>
        <w:left w:val="none" w:sz="0" w:space="0" w:color="auto"/>
        <w:bottom w:val="none" w:sz="0" w:space="0" w:color="auto"/>
        <w:right w:val="none" w:sz="0" w:space="0" w:color="auto"/>
      </w:divBdr>
    </w:div>
    <w:div w:id="341009611">
      <w:bodyDiv w:val="1"/>
      <w:marLeft w:val="0"/>
      <w:marRight w:val="0"/>
      <w:marTop w:val="0"/>
      <w:marBottom w:val="0"/>
      <w:divBdr>
        <w:top w:val="none" w:sz="0" w:space="0" w:color="auto"/>
        <w:left w:val="none" w:sz="0" w:space="0" w:color="auto"/>
        <w:bottom w:val="none" w:sz="0" w:space="0" w:color="auto"/>
        <w:right w:val="none" w:sz="0" w:space="0" w:color="auto"/>
      </w:divBdr>
    </w:div>
    <w:div w:id="341904798">
      <w:bodyDiv w:val="1"/>
      <w:marLeft w:val="0"/>
      <w:marRight w:val="0"/>
      <w:marTop w:val="0"/>
      <w:marBottom w:val="0"/>
      <w:divBdr>
        <w:top w:val="none" w:sz="0" w:space="0" w:color="auto"/>
        <w:left w:val="none" w:sz="0" w:space="0" w:color="auto"/>
        <w:bottom w:val="none" w:sz="0" w:space="0" w:color="auto"/>
        <w:right w:val="none" w:sz="0" w:space="0" w:color="auto"/>
      </w:divBdr>
    </w:div>
    <w:div w:id="341981545">
      <w:bodyDiv w:val="1"/>
      <w:marLeft w:val="0"/>
      <w:marRight w:val="0"/>
      <w:marTop w:val="0"/>
      <w:marBottom w:val="0"/>
      <w:divBdr>
        <w:top w:val="none" w:sz="0" w:space="0" w:color="auto"/>
        <w:left w:val="none" w:sz="0" w:space="0" w:color="auto"/>
        <w:bottom w:val="none" w:sz="0" w:space="0" w:color="auto"/>
        <w:right w:val="none" w:sz="0" w:space="0" w:color="auto"/>
      </w:divBdr>
    </w:div>
    <w:div w:id="342055478">
      <w:bodyDiv w:val="1"/>
      <w:marLeft w:val="0"/>
      <w:marRight w:val="0"/>
      <w:marTop w:val="0"/>
      <w:marBottom w:val="0"/>
      <w:divBdr>
        <w:top w:val="none" w:sz="0" w:space="0" w:color="auto"/>
        <w:left w:val="none" w:sz="0" w:space="0" w:color="auto"/>
        <w:bottom w:val="none" w:sz="0" w:space="0" w:color="auto"/>
        <w:right w:val="none" w:sz="0" w:space="0" w:color="auto"/>
      </w:divBdr>
    </w:div>
    <w:div w:id="342124329">
      <w:bodyDiv w:val="1"/>
      <w:marLeft w:val="0"/>
      <w:marRight w:val="0"/>
      <w:marTop w:val="0"/>
      <w:marBottom w:val="0"/>
      <w:divBdr>
        <w:top w:val="none" w:sz="0" w:space="0" w:color="auto"/>
        <w:left w:val="none" w:sz="0" w:space="0" w:color="auto"/>
        <w:bottom w:val="none" w:sz="0" w:space="0" w:color="auto"/>
        <w:right w:val="none" w:sz="0" w:space="0" w:color="auto"/>
      </w:divBdr>
    </w:div>
    <w:div w:id="342558338">
      <w:bodyDiv w:val="1"/>
      <w:marLeft w:val="0"/>
      <w:marRight w:val="0"/>
      <w:marTop w:val="0"/>
      <w:marBottom w:val="0"/>
      <w:divBdr>
        <w:top w:val="none" w:sz="0" w:space="0" w:color="auto"/>
        <w:left w:val="none" w:sz="0" w:space="0" w:color="auto"/>
        <w:bottom w:val="none" w:sz="0" w:space="0" w:color="auto"/>
        <w:right w:val="none" w:sz="0" w:space="0" w:color="auto"/>
      </w:divBdr>
    </w:div>
    <w:div w:id="343020609">
      <w:bodyDiv w:val="1"/>
      <w:marLeft w:val="0"/>
      <w:marRight w:val="0"/>
      <w:marTop w:val="0"/>
      <w:marBottom w:val="0"/>
      <w:divBdr>
        <w:top w:val="none" w:sz="0" w:space="0" w:color="auto"/>
        <w:left w:val="none" w:sz="0" w:space="0" w:color="auto"/>
        <w:bottom w:val="none" w:sz="0" w:space="0" w:color="auto"/>
        <w:right w:val="none" w:sz="0" w:space="0" w:color="auto"/>
      </w:divBdr>
    </w:div>
    <w:div w:id="347223658">
      <w:bodyDiv w:val="1"/>
      <w:marLeft w:val="0"/>
      <w:marRight w:val="0"/>
      <w:marTop w:val="0"/>
      <w:marBottom w:val="0"/>
      <w:divBdr>
        <w:top w:val="none" w:sz="0" w:space="0" w:color="auto"/>
        <w:left w:val="none" w:sz="0" w:space="0" w:color="auto"/>
        <w:bottom w:val="none" w:sz="0" w:space="0" w:color="auto"/>
        <w:right w:val="none" w:sz="0" w:space="0" w:color="auto"/>
      </w:divBdr>
    </w:div>
    <w:div w:id="348063375">
      <w:bodyDiv w:val="1"/>
      <w:marLeft w:val="0"/>
      <w:marRight w:val="0"/>
      <w:marTop w:val="0"/>
      <w:marBottom w:val="0"/>
      <w:divBdr>
        <w:top w:val="none" w:sz="0" w:space="0" w:color="auto"/>
        <w:left w:val="none" w:sz="0" w:space="0" w:color="auto"/>
        <w:bottom w:val="none" w:sz="0" w:space="0" w:color="auto"/>
        <w:right w:val="none" w:sz="0" w:space="0" w:color="auto"/>
      </w:divBdr>
    </w:div>
    <w:div w:id="348338427">
      <w:marLeft w:val="0"/>
      <w:marRight w:val="0"/>
      <w:marTop w:val="0"/>
      <w:marBottom w:val="0"/>
      <w:divBdr>
        <w:top w:val="none" w:sz="0" w:space="0" w:color="auto"/>
        <w:left w:val="none" w:sz="0" w:space="0" w:color="auto"/>
        <w:bottom w:val="none" w:sz="0" w:space="0" w:color="auto"/>
        <w:right w:val="none" w:sz="0" w:space="0" w:color="auto"/>
      </w:divBdr>
    </w:div>
    <w:div w:id="352079641">
      <w:bodyDiv w:val="1"/>
      <w:marLeft w:val="0"/>
      <w:marRight w:val="0"/>
      <w:marTop w:val="0"/>
      <w:marBottom w:val="0"/>
      <w:divBdr>
        <w:top w:val="none" w:sz="0" w:space="0" w:color="auto"/>
        <w:left w:val="none" w:sz="0" w:space="0" w:color="auto"/>
        <w:bottom w:val="none" w:sz="0" w:space="0" w:color="auto"/>
        <w:right w:val="none" w:sz="0" w:space="0" w:color="auto"/>
      </w:divBdr>
    </w:div>
    <w:div w:id="352807211">
      <w:bodyDiv w:val="1"/>
      <w:marLeft w:val="0"/>
      <w:marRight w:val="0"/>
      <w:marTop w:val="0"/>
      <w:marBottom w:val="0"/>
      <w:divBdr>
        <w:top w:val="none" w:sz="0" w:space="0" w:color="auto"/>
        <w:left w:val="none" w:sz="0" w:space="0" w:color="auto"/>
        <w:bottom w:val="none" w:sz="0" w:space="0" w:color="auto"/>
        <w:right w:val="none" w:sz="0" w:space="0" w:color="auto"/>
      </w:divBdr>
    </w:div>
    <w:div w:id="352848433">
      <w:bodyDiv w:val="1"/>
      <w:marLeft w:val="0"/>
      <w:marRight w:val="0"/>
      <w:marTop w:val="0"/>
      <w:marBottom w:val="0"/>
      <w:divBdr>
        <w:top w:val="none" w:sz="0" w:space="0" w:color="auto"/>
        <w:left w:val="none" w:sz="0" w:space="0" w:color="auto"/>
        <w:bottom w:val="none" w:sz="0" w:space="0" w:color="auto"/>
        <w:right w:val="none" w:sz="0" w:space="0" w:color="auto"/>
      </w:divBdr>
    </w:div>
    <w:div w:id="353312328">
      <w:bodyDiv w:val="1"/>
      <w:marLeft w:val="0"/>
      <w:marRight w:val="0"/>
      <w:marTop w:val="0"/>
      <w:marBottom w:val="0"/>
      <w:divBdr>
        <w:top w:val="none" w:sz="0" w:space="0" w:color="auto"/>
        <w:left w:val="none" w:sz="0" w:space="0" w:color="auto"/>
        <w:bottom w:val="none" w:sz="0" w:space="0" w:color="auto"/>
        <w:right w:val="none" w:sz="0" w:space="0" w:color="auto"/>
      </w:divBdr>
    </w:div>
    <w:div w:id="353583372">
      <w:bodyDiv w:val="1"/>
      <w:marLeft w:val="0"/>
      <w:marRight w:val="0"/>
      <w:marTop w:val="0"/>
      <w:marBottom w:val="0"/>
      <w:divBdr>
        <w:top w:val="none" w:sz="0" w:space="0" w:color="auto"/>
        <w:left w:val="none" w:sz="0" w:space="0" w:color="auto"/>
        <w:bottom w:val="none" w:sz="0" w:space="0" w:color="auto"/>
        <w:right w:val="none" w:sz="0" w:space="0" w:color="auto"/>
      </w:divBdr>
    </w:div>
    <w:div w:id="355742489">
      <w:marLeft w:val="0"/>
      <w:marRight w:val="0"/>
      <w:marTop w:val="0"/>
      <w:marBottom w:val="0"/>
      <w:divBdr>
        <w:top w:val="none" w:sz="0" w:space="0" w:color="auto"/>
        <w:left w:val="none" w:sz="0" w:space="0" w:color="auto"/>
        <w:bottom w:val="none" w:sz="0" w:space="0" w:color="auto"/>
        <w:right w:val="none" w:sz="0" w:space="0" w:color="auto"/>
      </w:divBdr>
    </w:div>
    <w:div w:id="356392390">
      <w:bodyDiv w:val="1"/>
      <w:marLeft w:val="0"/>
      <w:marRight w:val="0"/>
      <w:marTop w:val="0"/>
      <w:marBottom w:val="0"/>
      <w:divBdr>
        <w:top w:val="none" w:sz="0" w:space="0" w:color="auto"/>
        <w:left w:val="none" w:sz="0" w:space="0" w:color="auto"/>
        <w:bottom w:val="none" w:sz="0" w:space="0" w:color="auto"/>
        <w:right w:val="none" w:sz="0" w:space="0" w:color="auto"/>
      </w:divBdr>
    </w:div>
    <w:div w:id="356659085">
      <w:bodyDiv w:val="1"/>
      <w:marLeft w:val="0"/>
      <w:marRight w:val="0"/>
      <w:marTop w:val="0"/>
      <w:marBottom w:val="0"/>
      <w:divBdr>
        <w:top w:val="none" w:sz="0" w:space="0" w:color="auto"/>
        <w:left w:val="none" w:sz="0" w:space="0" w:color="auto"/>
        <w:bottom w:val="none" w:sz="0" w:space="0" w:color="auto"/>
        <w:right w:val="none" w:sz="0" w:space="0" w:color="auto"/>
      </w:divBdr>
    </w:div>
    <w:div w:id="357047000">
      <w:bodyDiv w:val="1"/>
      <w:marLeft w:val="0"/>
      <w:marRight w:val="0"/>
      <w:marTop w:val="0"/>
      <w:marBottom w:val="0"/>
      <w:divBdr>
        <w:top w:val="none" w:sz="0" w:space="0" w:color="auto"/>
        <w:left w:val="none" w:sz="0" w:space="0" w:color="auto"/>
        <w:bottom w:val="none" w:sz="0" w:space="0" w:color="auto"/>
        <w:right w:val="none" w:sz="0" w:space="0" w:color="auto"/>
      </w:divBdr>
    </w:div>
    <w:div w:id="357196897">
      <w:bodyDiv w:val="1"/>
      <w:marLeft w:val="0"/>
      <w:marRight w:val="0"/>
      <w:marTop w:val="0"/>
      <w:marBottom w:val="0"/>
      <w:divBdr>
        <w:top w:val="none" w:sz="0" w:space="0" w:color="auto"/>
        <w:left w:val="none" w:sz="0" w:space="0" w:color="auto"/>
        <w:bottom w:val="none" w:sz="0" w:space="0" w:color="auto"/>
        <w:right w:val="none" w:sz="0" w:space="0" w:color="auto"/>
      </w:divBdr>
    </w:div>
    <w:div w:id="357240555">
      <w:bodyDiv w:val="1"/>
      <w:marLeft w:val="0"/>
      <w:marRight w:val="0"/>
      <w:marTop w:val="0"/>
      <w:marBottom w:val="0"/>
      <w:divBdr>
        <w:top w:val="none" w:sz="0" w:space="0" w:color="auto"/>
        <w:left w:val="none" w:sz="0" w:space="0" w:color="auto"/>
        <w:bottom w:val="none" w:sz="0" w:space="0" w:color="auto"/>
        <w:right w:val="none" w:sz="0" w:space="0" w:color="auto"/>
      </w:divBdr>
    </w:div>
    <w:div w:id="358094833">
      <w:bodyDiv w:val="1"/>
      <w:marLeft w:val="0"/>
      <w:marRight w:val="0"/>
      <w:marTop w:val="0"/>
      <w:marBottom w:val="0"/>
      <w:divBdr>
        <w:top w:val="none" w:sz="0" w:space="0" w:color="auto"/>
        <w:left w:val="none" w:sz="0" w:space="0" w:color="auto"/>
        <w:bottom w:val="none" w:sz="0" w:space="0" w:color="auto"/>
        <w:right w:val="none" w:sz="0" w:space="0" w:color="auto"/>
      </w:divBdr>
    </w:div>
    <w:div w:id="358244684">
      <w:bodyDiv w:val="1"/>
      <w:marLeft w:val="0"/>
      <w:marRight w:val="0"/>
      <w:marTop w:val="0"/>
      <w:marBottom w:val="0"/>
      <w:divBdr>
        <w:top w:val="none" w:sz="0" w:space="0" w:color="auto"/>
        <w:left w:val="none" w:sz="0" w:space="0" w:color="auto"/>
        <w:bottom w:val="none" w:sz="0" w:space="0" w:color="auto"/>
        <w:right w:val="none" w:sz="0" w:space="0" w:color="auto"/>
      </w:divBdr>
    </w:div>
    <w:div w:id="359094125">
      <w:bodyDiv w:val="1"/>
      <w:marLeft w:val="0"/>
      <w:marRight w:val="0"/>
      <w:marTop w:val="0"/>
      <w:marBottom w:val="0"/>
      <w:divBdr>
        <w:top w:val="none" w:sz="0" w:space="0" w:color="auto"/>
        <w:left w:val="none" w:sz="0" w:space="0" w:color="auto"/>
        <w:bottom w:val="none" w:sz="0" w:space="0" w:color="auto"/>
        <w:right w:val="none" w:sz="0" w:space="0" w:color="auto"/>
      </w:divBdr>
    </w:div>
    <w:div w:id="359430481">
      <w:bodyDiv w:val="1"/>
      <w:marLeft w:val="0"/>
      <w:marRight w:val="0"/>
      <w:marTop w:val="0"/>
      <w:marBottom w:val="0"/>
      <w:divBdr>
        <w:top w:val="none" w:sz="0" w:space="0" w:color="auto"/>
        <w:left w:val="none" w:sz="0" w:space="0" w:color="auto"/>
        <w:bottom w:val="none" w:sz="0" w:space="0" w:color="auto"/>
        <w:right w:val="none" w:sz="0" w:space="0" w:color="auto"/>
      </w:divBdr>
    </w:div>
    <w:div w:id="359476402">
      <w:bodyDiv w:val="1"/>
      <w:marLeft w:val="0"/>
      <w:marRight w:val="0"/>
      <w:marTop w:val="0"/>
      <w:marBottom w:val="0"/>
      <w:divBdr>
        <w:top w:val="none" w:sz="0" w:space="0" w:color="auto"/>
        <w:left w:val="none" w:sz="0" w:space="0" w:color="auto"/>
        <w:bottom w:val="none" w:sz="0" w:space="0" w:color="auto"/>
        <w:right w:val="none" w:sz="0" w:space="0" w:color="auto"/>
      </w:divBdr>
    </w:div>
    <w:div w:id="360278788">
      <w:bodyDiv w:val="1"/>
      <w:marLeft w:val="0"/>
      <w:marRight w:val="0"/>
      <w:marTop w:val="0"/>
      <w:marBottom w:val="0"/>
      <w:divBdr>
        <w:top w:val="none" w:sz="0" w:space="0" w:color="auto"/>
        <w:left w:val="none" w:sz="0" w:space="0" w:color="auto"/>
        <w:bottom w:val="none" w:sz="0" w:space="0" w:color="auto"/>
        <w:right w:val="none" w:sz="0" w:space="0" w:color="auto"/>
      </w:divBdr>
    </w:div>
    <w:div w:id="362442276">
      <w:marLeft w:val="0"/>
      <w:marRight w:val="0"/>
      <w:marTop w:val="0"/>
      <w:marBottom w:val="0"/>
      <w:divBdr>
        <w:top w:val="none" w:sz="0" w:space="0" w:color="auto"/>
        <w:left w:val="none" w:sz="0" w:space="0" w:color="auto"/>
        <w:bottom w:val="none" w:sz="0" w:space="0" w:color="auto"/>
        <w:right w:val="none" w:sz="0" w:space="0" w:color="auto"/>
      </w:divBdr>
    </w:div>
    <w:div w:id="363411837">
      <w:bodyDiv w:val="1"/>
      <w:marLeft w:val="0"/>
      <w:marRight w:val="0"/>
      <w:marTop w:val="0"/>
      <w:marBottom w:val="0"/>
      <w:divBdr>
        <w:top w:val="none" w:sz="0" w:space="0" w:color="auto"/>
        <w:left w:val="none" w:sz="0" w:space="0" w:color="auto"/>
        <w:bottom w:val="none" w:sz="0" w:space="0" w:color="auto"/>
        <w:right w:val="none" w:sz="0" w:space="0" w:color="auto"/>
      </w:divBdr>
    </w:div>
    <w:div w:id="363753154">
      <w:bodyDiv w:val="1"/>
      <w:marLeft w:val="0"/>
      <w:marRight w:val="0"/>
      <w:marTop w:val="0"/>
      <w:marBottom w:val="0"/>
      <w:divBdr>
        <w:top w:val="none" w:sz="0" w:space="0" w:color="auto"/>
        <w:left w:val="none" w:sz="0" w:space="0" w:color="auto"/>
        <w:bottom w:val="none" w:sz="0" w:space="0" w:color="auto"/>
        <w:right w:val="none" w:sz="0" w:space="0" w:color="auto"/>
      </w:divBdr>
    </w:div>
    <w:div w:id="364523670">
      <w:bodyDiv w:val="1"/>
      <w:marLeft w:val="0"/>
      <w:marRight w:val="0"/>
      <w:marTop w:val="0"/>
      <w:marBottom w:val="0"/>
      <w:divBdr>
        <w:top w:val="none" w:sz="0" w:space="0" w:color="auto"/>
        <w:left w:val="none" w:sz="0" w:space="0" w:color="auto"/>
        <w:bottom w:val="none" w:sz="0" w:space="0" w:color="auto"/>
        <w:right w:val="none" w:sz="0" w:space="0" w:color="auto"/>
      </w:divBdr>
    </w:div>
    <w:div w:id="364529439">
      <w:bodyDiv w:val="1"/>
      <w:marLeft w:val="0"/>
      <w:marRight w:val="0"/>
      <w:marTop w:val="0"/>
      <w:marBottom w:val="0"/>
      <w:divBdr>
        <w:top w:val="none" w:sz="0" w:space="0" w:color="auto"/>
        <w:left w:val="none" w:sz="0" w:space="0" w:color="auto"/>
        <w:bottom w:val="none" w:sz="0" w:space="0" w:color="auto"/>
        <w:right w:val="none" w:sz="0" w:space="0" w:color="auto"/>
      </w:divBdr>
    </w:div>
    <w:div w:id="365101828">
      <w:marLeft w:val="0"/>
      <w:marRight w:val="0"/>
      <w:marTop w:val="0"/>
      <w:marBottom w:val="0"/>
      <w:divBdr>
        <w:top w:val="none" w:sz="0" w:space="0" w:color="auto"/>
        <w:left w:val="none" w:sz="0" w:space="0" w:color="auto"/>
        <w:bottom w:val="none" w:sz="0" w:space="0" w:color="auto"/>
        <w:right w:val="none" w:sz="0" w:space="0" w:color="auto"/>
      </w:divBdr>
    </w:div>
    <w:div w:id="365178758">
      <w:marLeft w:val="0"/>
      <w:marRight w:val="0"/>
      <w:marTop w:val="0"/>
      <w:marBottom w:val="0"/>
      <w:divBdr>
        <w:top w:val="none" w:sz="0" w:space="0" w:color="auto"/>
        <w:left w:val="none" w:sz="0" w:space="0" w:color="auto"/>
        <w:bottom w:val="none" w:sz="0" w:space="0" w:color="auto"/>
        <w:right w:val="none" w:sz="0" w:space="0" w:color="auto"/>
      </w:divBdr>
    </w:div>
    <w:div w:id="367728240">
      <w:bodyDiv w:val="1"/>
      <w:marLeft w:val="0"/>
      <w:marRight w:val="0"/>
      <w:marTop w:val="0"/>
      <w:marBottom w:val="0"/>
      <w:divBdr>
        <w:top w:val="none" w:sz="0" w:space="0" w:color="auto"/>
        <w:left w:val="none" w:sz="0" w:space="0" w:color="auto"/>
        <w:bottom w:val="none" w:sz="0" w:space="0" w:color="auto"/>
        <w:right w:val="none" w:sz="0" w:space="0" w:color="auto"/>
      </w:divBdr>
    </w:div>
    <w:div w:id="368531304">
      <w:bodyDiv w:val="1"/>
      <w:marLeft w:val="0"/>
      <w:marRight w:val="0"/>
      <w:marTop w:val="0"/>
      <w:marBottom w:val="0"/>
      <w:divBdr>
        <w:top w:val="none" w:sz="0" w:space="0" w:color="auto"/>
        <w:left w:val="none" w:sz="0" w:space="0" w:color="auto"/>
        <w:bottom w:val="none" w:sz="0" w:space="0" w:color="auto"/>
        <w:right w:val="none" w:sz="0" w:space="0" w:color="auto"/>
      </w:divBdr>
    </w:div>
    <w:div w:id="368651062">
      <w:bodyDiv w:val="1"/>
      <w:marLeft w:val="0"/>
      <w:marRight w:val="0"/>
      <w:marTop w:val="0"/>
      <w:marBottom w:val="0"/>
      <w:divBdr>
        <w:top w:val="none" w:sz="0" w:space="0" w:color="auto"/>
        <w:left w:val="none" w:sz="0" w:space="0" w:color="auto"/>
        <w:bottom w:val="none" w:sz="0" w:space="0" w:color="auto"/>
        <w:right w:val="none" w:sz="0" w:space="0" w:color="auto"/>
      </w:divBdr>
    </w:div>
    <w:div w:id="369847131">
      <w:bodyDiv w:val="1"/>
      <w:marLeft w:val="0"/>
      <w:marRight w:val="0"/>
      <w:marTop w:val="0"/>
      <w:marBottom w:val="0"/>
      <w:divBdr>
        <w:top w:val="none" w:sz="0" w:space="0" w:color="auto"/>
        <w:left w:val="none" w:sz="0" w:space="0" w:color="auto"/>
        <w:bottom w:val="none" w:sz="0" w:space="0" w:color="auto"/>
        <w:right w:val="none" w:sz="0" w:space="0" w:color="auto"/>
      </w:divBdr>
    </w:div>
    <w:div w:id="370807605">
      <w:bodyDiv w:val="1"/>
      <w:marLeft w:val="0"/>
      <w:marRight w:val="0"/>
      <w:marTop w:val="0"/>
      <w:marBottom w:val="0"/>
      <w:divBdr>
        <w:top w:val="none" w:sz="0" w:space="0" w:color="auto"/>
        <w:left w:val="none" w:sz="0" w:space="0" w:color="auto"/>
        <w:bottom w:val="none" w:sz="0" w:space="0" w:color="auto"/>
        <w:right w:val="none" w:sz="0" w:space="0" w:color="auto"/>
      </w:divBdr>
    </w:div>
    <w:div w:id="371535223">
      <w:bodyDiv w:val="1"/>
      <w:marLeft w:val="0"/>
      <w:marRight w:val="0"/>
      <w:marTop w:val="0"/>
      <w:marBottom w:val="0"/>
      <w:divBdr>
        <w:top w:val="none" w:sz="0" w:space="0" w:color="auto"/>
        <w:left w:val="none" w:sz="0" w:space="0" w:color="auto"/>
        <w:bottom w:val="none" w:sz="0" w:space="0" w:color="auto"/>
        <w:right w:val="none" w:sz="0" w:space="0" w:color="auto"/>
      </w:divBdr>
    </w:div>
    <w:div w:id="372312974">
      <w:bodyDiv w:val="1"/>
      <w:marLeft w:val="0"/>
      <w:marRight w:val="0"/>
      <w:marTop w:val="0"/>
      <w:marBottom w:val="0"/>
      <w:divBdr>
        <w:top w:val="none" w:sz="0" w:space="0" w:color="auto"/>
        <w:left w:val="none" w:sz="0" w:space="0" w:color="auto"/>
        <w:bottom w:val="none" w:sz="0" w:space="0" w:color="auto"/>
        <w:right w:val="none" w:sz="0" w:space="0" w:color="auto"/>
      </w:divBdr>
    </w:div>
    <w:div w:id="372971369">
      <w:bodyDiv w:val="1"/>
      <w:marLeft w:val="0"/>
      <w:marRight w:val="0"/>
      <w:marTop w:val="0"/>
      <w:marBottom w:val="0"/>
      <w:divBdr>
        <w:top w:val="none" w:sz="0" w:space="0" w:color="auto"/>
        <w:left w:val="none" w:sz="0" w:space="0" w:color="auto"/>
        <w:bottom w:val="none" w:sz="0" w:space="0" w:color="auto"/>
        <w:right w:val="none" w:sz="0" w:space="0" w:color="auto"/>
      </w:divBdr>
    </w:div>
    <w:div w:id="375131596">
      <w:bodyDiv w:val="1"/>
      <w:marLeft w:val="0"/>
      <w:marRight w:val="0"/>
      <w:marTop w:val="0"/>
      <w:marBottom w:val="0"/>
      <w:divBdr>
        <w:top w:val="none" w:sz="0" w:space="0" w:color="auto"/>
        <w:left w:val="none" w:sz="0" w:space="0" w:color="auto"/>
        <w:bottom w:val="none" w:sz="0" w:space="0" w:color="auto"/>
        <w:right w:val="none" w:sz="0" w:space="0" w:color="auto"/>
      </w:divBdr>
    </w:div>
    <w:div w:id="375351013">
      <w:bodyDiv w:val="1"/>
      <w:marLeft w:val="0"/>
      <w:marRight w:val="0"/>
      <w:marTop w:val="0"/>
      <w:marBottom w:val="0"/>
      <w:divBdr>
        <w:top w:val="none" w:sz="0" w:space="0" w:color="auto"/>
        <w:left w:val="none" w:sz="0" w:space="0" w:color="auto"/>
        <w:bottom w:val="none" w:sz="0" w:space="0" w:color="auto"/>
        <w:right w:val="none" w:sz="0" w:space="0" w:color="auto"/>
      </w:divBdr>
    </w:div>
    <w:div w:id="376243372">
      <w:bodyDiv w:val="1"/>
      <w:marLeft w:val="0"/>
      <w:marRight w:val="0"/>
      <w:marTop w:val="0"/>
      <w:marBottom w:val="0"/>
      <w:divBdr>
        <w:top w:val="none" w:sz="0" w:space="0" w:color="auto"/>
        <w:left w:val="none" w:sz="0" w:space="0" w:color="auto"/>
        <w:bottom w:val="none" w:sz="0" w:space="0" w:color="auto"/>
        <w:right w:val="none" w:sz="0" w:space="0" w:color="auto"/>
      </w:divBdr>
    </w:div>
    <w:div w:id="376777408">
      <w:bodyDiv w:val="1"/>
      <w:marLeft w:val="0"/>
      <w:marRight w:val="0"/>
      <w:marTop w:val="0"/>
      <w:marBottom w:val="0"/>
      <w:divBdr>
        <w:top w:val="none" w:sz="0" w:space="0" w:color="auto"/>
        <w:left w:val="none" w:sz="0" w:space="0" w:color="auto"/>
        <w:bottom w:val="none" w:sz="0" w:space="0" w:color="auto"/>
        <w:right w:val="none" w:sz="0" w:space="0" w:color="auto"/>
      </w:divBdr>
    </w:div>
    <w:div w:id="378095924">
      <w:marLeft w:val="0"/>
      <w:marRight w:val="0"/>
      <w:marTop w:val="0"/>
      <w:marBottom w:val="0"/>
      <w:divBdr>
        <w:top w:val="none" w:sz="0" w:space="0" w:color="auto"/>
        <w:left w:val="none" w:sz="0" w:space="0" w:color="auto"/>
        <w:bottom w:val="none" w:sz="0" w:space="0" w:color="auto"/>
        <w:right w:val="none" w:sz="0" w:space="0" w:color="auto"/>
      </w:divBdr>
    </w:div>
    <w:div w:id="379937231">
      <w:bodyDiv w:val="1"/>
      <w:marLeft w:val="0"/>
      <w:marRight w:val="0"/>
      <w:marTop w:val="0"/>
      <w:marBottom w:val="0"/>
      <w:divBdr>
        <w:top w:val="none" w:sz="0" w:space="0" w:color="auto"/>
        <w:left w:val="none" w:sz="0" w:space="0" w:color="auto"/>
        <w:bottom w:val="none" w:sz="0" w:space="0" w:color="auto"/>
        <w:right w:val="none" w:sz="0" w:space="0" w:color="auto"/>
      </w:divBdr>
    </w:div>
    <w:div w:id="380709380">
      <w:marLeft w:val="0"/>
      <w:marRight w:val="0"/>
      <w:marTop w:val="0"/>
      <w:marBottom w:val="0"/>
      <w:divBdr>
        <w:top w:val="none" w:sz="0" w:space="0" w:color="auto"/>
        <w:left w:val="none" w:sz="0" w:space="0" w:color="auto"/>
        <w:bottom w:val="none" w:sz="0" w:space="0" w:color="auto"/>
        <w:right w:val="none" w:sz="0" w:space="0" w:color="auto"/>
      </w:divBdr>
    </w:div>
    <w:div w:id="381633001">
      <w:marLeft w:val="0"/>
      <w:marRight w:val="0"/>
      <w:marTop w:val="0"/>
      <w:marBottom w:val="0"/>
      <w:divBdr>
        <w:top w:val="none" w:sz="0" w:space="0" w:color="auto"/>
        <w:left w:val="none" w:sz="0" w:space="0" w:color="auto"/>
        <w:bottom w:val="none" w:sz="0" w:space="0" w:color="auto"/>
        <w:right w:val="none" w:sz="0" w:space="0" w:color="auto"/>
      </w:divBdr>
    </w:div>
    <w:div w:id="382680539">
      <w:bodyDiv w:val="1"/>
      <w:marLeft w:val="0"/>
      <w:marRight w:val="0"/>
      <w:marTop w:val="0"/>
      <w:marBottom w:val="0"/>
      <w:divBdr>
        <w:top w:val="none" w:sz="0" w:space="0" w:color="auto"/>
        <w:left w:val="none" w:sz="0" w:space="0" w:color="auto"/>
        <w:bottom w:val="none" w:sz="0" w:space="0" w:color="auto"/>
        <w:right w:val="none" w:sz="0" w:space="0" w:color="auto"/>
      </w:divBdr>
    </w:div>
    <w:div w:id="383718700">
      <w:bodyDiv w:val="1"/>
      <w:marLeft w:val="0"/>
      <w:marRight w:val="0"/>
      <w:marTop w:val="0"/>
      <w:marBottom w:val="0"/>
      <w:divBdr>
        <w:top w:val="none" w:sz="0" w:space="0" w:color="auto"/>
        <w:left w:val="none" w:sz="0" w:space="0" w:color="auto"/>
        <w:bottom w:val="none" w:sz="0" w:space="0" w:color="auto"/>
        <w:right w:val="none" w:sz="0" w:space="0" w:color="auto"/>
      </w:divBdr>
    </w:div>
    <w:div w:id="383989308">
      <w:marLeft w:val="0"/>
      <w:marRight w:val="0"/>
      <w:marTop w:val="0"/>
      <w:marBottom w:val="0"/>
      <w:divBdr>
        <w:top w:val="none" w:sz="0" w:space="0" w:color="auto"/>
        <w:left w:val="none" w:sz="0" w:space="0" w:color="auto"/>
        <w:bottom w:val="none" w:sz="0" w:space="0" w:color="auto"/>
        <w:right w:val="none" w:sz="0" w:space="0" w:color="auto"/>
      </w:divBdr>
    </w:div>
    <w:div w:id="384111852">
      <w:bodyDiv w:val="1"/>
      <w:marLeft w:val="0"/>
      <w:marRight w:val="0"/>
      <w:marTop w:val="0"/>
      <w:marBottom w:val="0"/>
      <w:divBdr>
        <w:top w:val="none" w:sz="0" w:space="0" w:color="auto"/>
        <w:left w:val="none" w:sz="0" w:space="0" w:color="auto"/>
        <w:bottom w:val="none" w:sz="0" w:space="0" w:color="auto"/>
        <w:right w:val="none" w:sz="0" w:space="0" w:color="auto"/>
      </w:divBdr>
    </w:div>
    <w:div w:id="384529549">
      <w:bodyDiv w:val="1"/>
      <w:marLeft w:val="0"/>
      <w:marRight w:val="0"/>
      <w:marTop w:val="0"/>
      <w:marBottom w:val="0"/>
      <w:divBdr>
        <w:top w:val="none" w:sz="0" w:space="0" w:color="auto"/>
        <w:left w:val="none" w:sz="0" w:space="0" w:color="auto"/>
        <w:bottom w:val="none" w:sz="0" w:space="0" w:color="auto"/>
        <w:right w:val="none" w:sz="0" w:space="0" w:color="auto"/>
      </w:divBdr>
    </w:div>
    <w:div w:id="384990261">
      <w:marLeft w:val="0"/>
      <w:marRight w:val="0"/>
      <w:marTop w:val="0"/>
      <w:marBottom w:val="0"/>
      <w:divBdr>
        <w:top w:val="none" w:sz="0" w:space="0" w:color="auto"/>
        <w:left w:val="none" w:sz="0" w:space="0" w:color="auto"/>
        <w:bottom w:val="none" w:sz="0" w:space="0" w:color="auto"/>
        <w:right w:val="none" w:sz="0" w:space="0" w:color="auto"/>
      </w:divBdr>
    </w:div>
    <w:div w:id="385034946">
      <w:bodyDiv w:val="1"/>
      <w:marLeft w:val="0"/>
      <w:marRight w:val="0"/>
      <w:marTop w:val="0"/>
      <w:marBottom w:val="0"/>
      <w:divBdr>
        <w:top w:val="none" w:sz="0" w:space="0" w:color="auto"/>
        <w:left w:val="none" w:sz="0" w:space="0" w:color="auto"/>
        <w:bottom w:val="none" w:sz="0" w:space="0" w:color="auto"/>
        <w:right w:val="none" w:sz="0" w:space="0" w:color="auto"/>
      </w:divBdr>
    </w:div>
    <w:div w:id="386220449">
      <w:bodyDiv w:val="1"/>
      <w:marLeft w:val="0"/>
      <w:marRight w:val="0"/>
      <w:marTop w:val="0"/>
      <w:marBottom w:val="0"/>
      <w:divBdr>
        <w:top w:val="none" w:sz="0" w:space="0" w:color="auto"/>
        <w:left w:val="none" w:sz="0" w:space="0" w:color="auto"/>
        <w:bottom w:val="none" w:sz="0" w:space="0" w:color="auto"/>
        <w:right w:val="none" w:sz="0" w:space="0" w:color="auto"/>
      </w:divBdr>
    </w:div>
    <w:div w:id="386221879">
      <w:bodyDiv w:val="1"/>
      <w:marLeft w:val="0"/>
      <w:marRight w:val="0"/>
      <w:marTop w:val="0"/>
      <w:marBottom w:val="0"/>
      <w:divBdr>
        <w:top w:val="none" w:sz="0" w:space="0" w:color="auto"/>
        <w:left w:val="none" w:sz="0" w:space="0" w:color="auto"/>
        <w:bottom w:val="none" w:sz="0" w:space="0" w:color="auto"/>
        <w:right w:val="none" w:sz="0" w:space="0" w:color="auto"/>
      </w:divBdr>
    </w:div>
    <w:div w:id="388695867">
      <w:bodyDiv w:val="1"/>
      <w:marLeft w:val="0"/>
      <w:marRight w:val="0"/>
      <w:marTop w:val="0"/>
      <w:marBottom w:val="0"/>
      <w:divBdr>
        <w:top w:val="none" w:sz="0" w:space="0" w:color="auto"/>
        <w:left w:val="none" w:sz="0" w:space="0" w:color="auto"/>
        <w:bottom w:val="none" w:sz="0" w:space="0" w:color="auto"/>
        <w:right w:val="none" w:sz="0" w:space="0" w:color="auto"/>
      </w:divBdr>
    </w:div>
    <w:div w:id="389110462">
      <w:marLeft w:val="0"/>
      <w:marRight w:val="0"/>
      <w:marTop w:val="0"/>
      <w:marBottom w:val="0"/>
      <w:divBdr>
        <w:top w:val="none" w:sz="0" w:space="0" w:color="auto"/>
        <w:left w:val="none" w:sz="0" w:space="0" w:color="auto"/>
        <w:bottom w:val="none" w:sz="0" w:space="0" w:color="auto"/>
        <w:right w:val="none" w:sz="0" w:space="0" w:color="auto"/>
      </w:divBdr>
    </w:div>
    <w:div w:id="389957749">
      <w:bodyDiv w:val="1"/>
      <w:marLeft w:val="0"/>
      <w:marRight w:val="0"/>
      <w:marTop w:val="0"/>
      <w:marBottom w:val="0"/>
      <w:divBdr>
        <w:top w:val="none" w:sz="0" w:space="0" w:color="auto"/>
        <w:left w:val="none" w:sz="0" w:space="0" w:color="auto"/>
        <w:bottom w:val="none" w:sz="0" w:space="0" w:color="auto"/>
        <w:right w:val="none" w:sz="0" w:space="0" w:color="auto"/>
      </w:divBdr>
    </w:div>
    <w:div w:id="390153913">
      <w:bodyDiv w:val="1"/>
      <w:marLeft w:val="0"/>
      <w:marRight w:val="0"/>
      <w:marTop w:val="0"/>
      <w:marBottom w:val="0"/>
      <w:divBdr>
        <w:top w:val="none" w:sz="0" w:space="0" w:color="auto"/>
        <w:left w:val="none" w:sz="0" w:space="0" w:color="auto"/>
        <w:bottom w:val="none" w:sz="0" w:space="0" w:color="auto"/>
        <w:right w:val="none" w:sz="0" w:space="0" w:color="auto"/>
      </w:divBdr>
    </w:div>
    <w:div w:id="390230317">
      <w:marLeft w:val="0"/>
      <w:marRight w:val="0"/>
      <w:marTop w:val="0"/>
      <w:marBottom w:val="0"/>
      <w:divBdr>
        <w:top w:val="none" w:sz="0" w:space="0" w:color="auto"/>
        <w:left w:val="none" w:sz="0" w:space="0" w:color="auto"/>
        <w:bottom w:val="none" w:sz="0" w:space="0" w:color="auto"/>
        <w:right w:val="none" w:sz="0" w:space="0" w:color="auto"/>
      </w:divBdr>
    </w:div>
    <w:div w:id="390734623">
      <w:bodyDiv w:val="1"/>
      <w:marLeft w:val="0"/>
      <w:marRight w:val="0"/>
      <w:marTop w:val="0"/>
      <w:marBottom w:val="0"/>
      <w:divBdr>
        <w:top w:val="none" w:sz="0" w:space="0" w:color="auto"/>
        <w:left w:val="none" w:sz="0" w:space="0" w:color="auto"/>
        <w:bottom w:val="none" w:sz="0" w:space="0" w:color="auto"/>
        <w:right w:val="none" w:sz="0" w:space="0" w:color="auto"/>
      </w:divBdr>
    </w:div>
    <w:div w:id="391466688">
      <w:bodyDiv w:val="1"/>
      <w:marLeft w:val="0"/>
      <w:marRight w:val="0"/>
      <w:marTop w:val="0"/>
      <w:marBottom w:val="0"/>
      <w:divBdr>
        <w:top w:val="none" w:sz="0" w:space="0" w:color="auto"/>
        <w:left w:val="none" w:sz="0" w:space="0" w:color="auto"/>
        <w:bottom w:val="none" w:sz="0" w:space="0" w:color="auto"/>
        <w:right w:val="none" w:sz="0" w:space="0" w:color="auto"/>
      </w:divBdr>
    </w:div>
    <w:div w:id="393966649">
      <w:bodyDiv w:val="1"/>
      <w:marLeft w:val="0"/>
      <w:marRight w:val="0"/>
      <w:marTop w:val="0"/>
      <w:marBottom w:val="0"/>
      <w:divBdr>
        <w:top w:val="none" w:sz="0" w:space="0" w:color="auto"/>
        <w:left w:val="none" w:sz="0" w:space="0" w:color="auto"/>
        <w:bottom w:val="none" w:sz="0" w:space="0" w:color="auto"/>
        <w:right w:val="none" w:sz="0" w:space="0" w:color="auto"/>
      </w:divBdr>
    </w:div>
    <w:div w:id="394085063">
      <w:bodyDiv w:val="1"/>
      <w:marLeft w:val="0"/>
      <w:marRight w:val="0"/>
      <w:marTop w:val="0"/>
      <w:marBottom w:val="0"/>
      <w:divBdr>
        <w:top w:val="none" w:sz="0" w:space="0" w:color="auto"/>
        <w:left w:val="none" w:sz="0" w:space="0" w:color="auto"/>
        <w:bottom w:val="none" w:sz="0" w:space="0" w:color="auto"/>
        <w:right w:val="none" w:sz="0" w:space="0" w:color="auto"/>
      </w:divBdr>
    </w:div>
    <w:div w:id="394277846">
      <w:bodyDiv w:val="1"/>
      <w:marLeft w:val="0"/>
      <w:marRight w:val="0"/>
      <w:marTop w:val="0"/>
      <w:marBottom w:val="0"/>
      <w:divBdr>
        <w:top w:val="none" w:sz="0" w:space="0" w:color="auto"/>
        <w:left w:val="none" w:sz="0" w:space="0" w:color="auto"/>
        <w:bottom w:val="none" w:sz="0" w:space="0" w:color="auto"/>
        <w:right w:val="none" w:sz="0" w:space="0" w:color="auto"/>
      </w:divBdr>
    </w:div>
    <w:div w:id="395590462">
      <w:bodyDiv w:val="1"/>
      <w:marLeft w:val="0"/>
      <w:marRight w:val="0"/>
      <w:marTop w:val="0"/>
      <w:marBottom w:val="0"/>
      <w:divBdr>
        <w:top w:val="none" w:sz="0" w:space="0" w:color="auto"/>
        <w:left w:val="none" w:sz="0" w:space="0" w:color="auto"/>
        <w:bottom w:val="none" w:sz="0" w:space="0" w:color="auto"/>
        <w:right w:val="none" w:sz="0" w:space="0" w:color="auto"/>
      </w:divBdr>
    </w:div>
    <w:div w:id="395856387">
      <w:marLeft w:val="0"/>
      <w:marRight w:val="0"/>
      <w:marTop w:val="0"/>
      <w:marBottom w:val="0"/>
      <w:divBdr>
        <w:top w:val="none" w:sz="0" w:space="0" w:color="auto"/>
        <w:left w:val="none" w:sz="0" w:space="0" w:color="auto"/>
        <w:bottom w:val="none" w:sz="0" w:space="0" w:color="auto"/>
        <w:right w:val="none" w:sz="0" w:space="0" w:color="auto"/>
      </w:divBdr>
    </w:div>
    <w:div w:id="396175184">
      <w:bodyDiv w:val="1"/>
      <w:marLeft w:val="0"/>
      <w:marRight w:val="0"/>
      <w:marTop w:val="0"/>
      <w:marBottom w:val="0"/>
      <w:divBdr>
        <w:top w:val="none" w:sz="0" w:space="0" w:color="auto"/>
        <w:left w:val="none" w:sz="0" w:space="0" w:color="auto"/>
        <w:bottom w:val="none" w:sz="0" w:space="0" w:color="auto"/>
        <w:right w:val="none" w:sz="0" w:space="0" w:color="auto"/>
      </w:divBdr>
    </w:div>
    <w:div w:id="397246076">
      <w:bodyDiv w:val="1"/>
      <w:marLeft w:val="0"/>
      <w:marRight w:val="0"/>
      <w:marTop w:val="0"/>
      <w:marBottom w:val="0"/>
      <w:divBdr>
        <w:top w:val="none" w:sz="0" w:space="0" w:color="auto"/>
        <w:left w:val="none" w:sz="0" w:space="0" w:color="auto"/>
        <w:bottom w:val="none" w:sz="0" w:space="0" w:color="auto"/>
        <w:right w:val="none" w:sz="0" w:space="0" w:color="auto"/>
      </w:divBdr>
    </w:div>
    <w:div w:id="397477519">
      <w:bodyDiv w:val="1"/>
      <w:marLeft w:val="0"/>
      <w:marRight w:val="0"/>
      <w:marTop w:val="0"/>
      <w:marBottom w:val="0"/>
      <w:divBdr>
        <w:top w:val="none" w:sz="0" w:space="0" w:color="auto"/>
        <w:left w:val="none" w:sz="0" w:space="0" w:color="auto"/>
        <w:bottom w:val="none" w:sz="0" w:space="0" w:color="auto"/>
        <w:right w:val="none" w:sz="0" w:space="0" w:color="auto"/>
      </w:divBdr>
    </w:div>
    <w:div w:id="399444794">
      <w:bodyDiv w:val="1"/>
      <w:marLeft w:val="0"/>
      <w:marRight w:val="0"/>
      <w:marTop w:val="0"/>
      <w:marBottom w:val="0"/>
      <w:divBdr>
        <w:top w:val="none" w:sz="0" w:space="0" w:color="auto"/>
        <w:left w:val="none" w:sz="0" w:space="0" w:color="auto"/>
        <w:bottom w:val="none" w:sz="0" w:space="0" w:color="auto"/>
        <w:right w:val="none" w:sz="0" w:space="0" w:color="auto"/>
      </w:divBdr>
    </w:div>
    <w:div w:id="400714634">
      <w:bodyDiv w:val="1"/>
      <w:marLeft w:val="0"/>
      <w:marRight w:val="0"/>
      <w:marTop w:val="0"/>
      <w:marBottom w:val="0"/>
      <w:divBdr>
        <w:top w:val="none" w:sz="0" w:space="0" w:color="auto"/>
        <w:left w:val="none" w:sz="0" w:space="0" w:color="auto"/>
        <w:bottom w:val="none" w:sz="0" w:space="0" w:color="auto"/>
        <w:right w:val="none" w:sz="0" w:space="0" w:color="auto"/>
      </w:divBdr>
    </w:div>
    <w:div w:id="400950110">
      <w:bodyDiv w:val="1"/>
      <w:marLeft w:val="0"/>
      <w:marRight w:val="0"/>
      <w:marTop w:val="0"/>
      <w:marBottom w:val="0"/>
      <w:divBdr>
        <w:top w:val="none" w:sz="0" w:space="0" w:color="auto"/>
        <w:left w:val="none" w:sz="0" w:space="0" w:color="auto"/>
        <w:bottom w:val="none" w:sz="0" w:space="0" w:color="auto"/>
        <w:right w:val="none" w:sz="0" w:space="0" w:color="auto"/>
      </w:divBdr>
    </w:div>
    <w:div w:id="401100208">
      <w:marLeft w:val="0"/>
      <w:marRight w:val="0"/>
      <w:marTop w:val="0"/>
      <w:marBottom w:val="0"/>
      <w:divBdr>
        <w:top w:val="none" w:sz="0" w:space="0" w:color="auto"/>
        <w:left w:val="none" w:sz="0" w:space="0" w:color="auto"/>
        <w:bottom w:val="none" w:sz="0" w:space="0" w:color="auto"/>
        <w:right w:val="none" w:sz="0" w:space="0" w:color="auto"/>
      </w:divBdr>
    </w:div>
    <w:div w:id="401294497">
      <w:bodyDiv w:val="1"/>
      <w:marLeft w:val="0"/>
      <w:marRight w:val="0"/>
      <w:marTop w:val="0"/>
      <w:marBottom w:val="0"/>
      <w:divBdr>
        <w:top w:val="none" w:sz="0" w:space="0" w:color="auto"/>
        <w:left w:val="none" w:sz="0" w:space="0" w:color="auto"/>
        <w:bottom w:val="none" w:sz="0" w:space="0" w:color="auto"/>
        <w:right w:val="none" w:sz="0" w:space="0" w:color="auto"/>
      </w:divBdr>
    </w:div>
    <w:div w:id="401879172">
      <w:bodyDiv w:val="1"/>
      <w:marLeft w:val="0"/>
      <w:marRight w:val="0"/>
      <w:marTop w:val="0"/>
      <w:marBottom w:val="0"/>
      <w:divBdr>
        <w:top w:val="none" w:sz="0" w:space="0" w:color="auto"/>
        <w:left w:val="none" w:sz="0" w:space="0" w:color="auto"/>
        <w:bottom w:val="none" w:sz="0" w:space="0" w:color="auto"/>
        <w:right w:val="none" w:sz="0" w:space="0" w:color="auto"/>
      </w:divBdr>
    </w:div>
    <w:div w:id="405034824">
      <w:marLeft w:val="0"/>
      <w:marRight w:val="0"/>
      <w:marTop w:val="0"/>
      <w:marBottom w:val="0"/>
      <w:divBdr>
        <w:top w:val="none" w:sz="0" w:space="0" w:color="auto"/>
        <w:left w:val="none" w:sz="0" w:space="0" w:color="auto"/>
        <w:bottom w:val="none" w:sz="0" w:space="0" w:color="auto"/>
        <w:right w:val="none" w:sz="0" w:space="0" w:color="auto"/>
      </w:divBdr>
    </w:div>
    <w:div w:id="409229889">
      <w:marLeft w:val="0"/>
      <w:marRight w:val="0"/>
      <w:marTop w:val="0"/>
      <w:marBottom w:val="0"/>
      <w:divBdr>
        <w:top w:val="none" w:sz="0" w:space="0" w:color="auto"/>
        <w:left w:val="none" w:sz="0" w:space="0" w:color="auto"/>
        <w:bottom w:val="none" w:sz="0" w:space="0" w:color="auto"/>
        <w:right w:val="none" w:sz="0" w:space="0" w:color="auto"/>
      </w:divBdr>
    </w:div>
    <w:div w:id="410352066">
      <w:bodyDiv w:val="1"/>
      <w:marLeft w:val="0"/>
      <w:marRight w:val="0"/>
      <w:marTop w:val="0"/>
      <w:marBottom w:val="0"/>
      <w:divBdr>
        <w:top w:val="none" w:sz="0" w:space="0" w:color="auto"/>
        <w:left w:val="none" w:sz="0" w:space="0" w:color="auto"/>
        <w:bottom w:val="none" w:sz="0" w:space="0" w:color="auto"/>
        <w:right w:val="none" w:sz="0" w:space="0" w:color="auto"/>
      </w:divBdr>
    </w:div>
    <w:div w:id="410780581">
      <w:bodyDiv w:val="1"/>
      <w:marLeft w:val="0"/>
      <w:marRight w:val="0"/>
      <w:marTop w:val="0"/>
      <w:marBottom w:val="0"/>
      <w:divBdr>
        <w:top w:val="none" w:sz="0" w:space="0" w:color="auto"/>
        <w:left w:val="none" w:sz="0" w:space="0" w:color="auto"/>
        <w:bottom w:val="none" w:sz="0" w:space="0" w:color="auto"/>
        <w:right w:val="none" w:sz="0" w:space="0" w:color="auto"/>
      </w:divBdr>
    </w:div>
    <w:div w:id="411127879">
      <w:bodyDiv w:val="1"/>
      <w:marLeft w:val="0"/>
      <w:marRight w:val="0"/>
      <w:marTop w:val="0"/>
      <w:marBottom w:val="0"/>
      <w:divBdr>
        <w:top w:val="none" w:sz="0" w:space="0" w:color="auto"/>
        <w:left w:val="none" w:sz="0" w:space="0" w:color="auto"/>
        <w:bottom w:val="none" w:sz="0" w:space="0" w:color="auto"/>
        <w:right w:val="none" w:sz="0" w:space="0" w:color="auto"/>
      </w:divBdr>
    </w:div>
    <w:div w:id="412700001">
      <w:bodyDiv w:val="1"/>
      <w:marLeft w:val="0"/>
      <w:marRight w:val="0"/>
      <w:marTop w:val="0"/>
      <w:marBottom w:val="0"/>
      <w:divBdr>
        <w:top w:val="none" w:sz="0" w:space="0" w:color="auto"/>
        <w:left w:val="none" w:sz="0" w:space="0" w:color="auto"/>
        <w:bottom w:val="none" w:sz="0" w:space="0" w:color="auto"/>
        <w:right w:val="none" w:sz="0" w:space="0" w:color="auto"/>
      </w:divBdr>
    </w:div>
    <w:div w:id="412777008">
      <w:bodyDiv w:val="1"/>
      <w:marLeft w:val="0"/>
      <w:marRight w:val="0"/>
      <w:marTop w:val="0"/>
      <w:marBottom w:val="0"/>
      <w:divBdr>
        <w:top w:val="none" w:sz="0" w:space="0" w:color="auto"/>
        <w:left w:val="none" w:sz="0" w:space="0" w:color="auto"/>
        <w:bottom w:val="none" w:sz="0" w:space="0" w:color="auto"/>
        <w:right w:val="none" w:sz="0" w:space="0" w:color="auto"/>
      </w:divBdr>
    </w:div>
    <w:div w:id="417949516">
      <w:bodyDiv w:val="1"/>
      <w:marLeft w:val="0"/>
      <w:marRight w:val="0"/>
      <w:marTop w:val="0"/>
      <w:marBottom w:val="0"/>
      <w:divBdr>
        <w:top w:val="none" w:sz="0" w:space="0" w:color="auto"/>
        <w:left w:val="none" w:sz="0" w:space="0" w:color="auto"/>
        <w:bottom w:val="none" w:sz="0" w:space="0" w:color="auto"/>
        <w:right w:val="none" w:sz="0" w:space="0" w:color="auto"/>
      </w:divBdr>
    </w:div>
    <w:div w:id="418716599">
      <w:bodyDiv w:val="1"/>
      <w:marLeft w:val="0"/>
      <w:marRight w:val="0"/>
      <w:marTop w:val="0"/>
      <w:marBottom w:val="0"/>
      <w:divBdr>
        <w:top w:val="none" w:sz="0" w:space="0" w:color="auto"/>
        <w:left w:val="none" w:sz="0" w:space="0" w:color="auto"/>
        <w:bottom w:val="none" w:sz="0" w:space="0" w:color="auto"/>
        <w:right w:val="none" w:sz="0" w:space="0" w:color="auto"/>
      </w:divBdr>
    </w:div>
    <w:div w:id="421611597">
      <w:bodyDiv w:val="1"/>
      <w:marLeft w:val="0"/>
      <w:marRight w:val="0"/>
      <w:marTop w:val="0"/>
      <w:marBottom w:val="0"/>
      <w:divBdr>
        <w:top w:val="none" w:sz="0" w:space="0" w:color="auto"/>
        <w:left w:val="none" w:sz="0" w:space="0" w:color="auto"/>
        <w:bottom w:val="none" w:sz="0" w:space="0" w:color="auto"/>
        <w:right w:val="none" w:sz="0" w:space="0" w:color="auto"/>
      </w:divBdr>
    </w:div>
    <w:div w:id="421922228">
      <w:bodyDiv w:val="1"/>
      <w:marLeft w:val="0"/>
      <w:marRight w:val="0"/>
      <w:marTop w:val="0"/>
      <w:marBottom w:val="0"/>
      <w:divBdr>
        <w:top w:val="none" w:sz="0" w:space="0" w:color="auto"/>
        <w:left w:val="none" w:sz="0" w:space="0" w:color="auto"/>
        <w:bottom w:val="none" w:sz="0" w:space="0" w:color="auto"/>
        <w:right w:val="none" w:sz="0" w:space="0" w:color="auto"/>
      </w:divBdr>
    </w:div>
    <w:div w:id="422607501">
      <w:bodyDiv w:val="1"/>
      <w:marLeft w:val="0"/>
      <w:marRight w:val="0"/>
      <w:marTop w:val="0"/>
      <w:marBottom w:val="0"/>
      <w:divBdr>
        <w:top w:val="none" w:sz="0" w:space="0" w:color="auto"/>
        <w:left w:val="none" w:sz="0" w:space="0" w:color="auto"/>
        <w:bottom w:val="none" w:sz="0" w:space="0" w:color="auto"/>
        <w:right w:val="none" w:sz="0" w:space="0" w:color="auto"/>
      </w:divBdr>
    </w:div>
    <w:div w:id="423915802">
      <w:bodyDiv w:val="1"/>
      <w:marLeft w:val="0"/>
      <w:marRight w:val="0"/>
      <w:marTop w:val="0"/>
      <w:marBottom w:val="0"/>
      <w:divBdr>
        <w:top w:val="none" w:sz="0" w:space="0" w:color="auto"/>
        <w:left w:val="none" w:sz="0" w:space="0" w:color="auto"/>
        <w:bottom w:val="none" w:sz="0" w:space="0" w:color="auto"/>
        <w:right w:val="none" w:sz="0" w:space="0" w:color="auto"/>
      </w:divBdr>
    </w:div>
    <w:div w:id="424499236">
      <w:bodyDiv w:val="1"/>
      <w:marLeft w:val="0"/>
      <w:marRight w:val="0"/>
      <w:marTop w:val="0"/>
      <w:marBottom w:val="0"/>
      <w:divBdr>
        <w:top w:val="none" w:sz="0" w:space="0" w:color="auto"/>
        <w:left w:val="none" w:sz="0" w:space="0" w:color="auto"/>
        <w:bottom w:val="none" w:sz="0" w:space="0" w:color="auto"/>
        <w:right w:val="none" w:sz="0" w:space="0" w:color="auto"/>
      </w:divBdr>
    </w:div>
    <w:div w:id="425151939">
      <w:marLeft w:val="0"/>
      <w:marRight w:val="0"/>
      <w:marTop w:val="0"/>
      <w:marBottom w:val="0"/>
      <w:divBdr>
        <w:top w:val="none" w:sz="0" w:space="0" w:color="auto"/>
        <w:left w:val="none" w:sz="0" w:space="0" w:color="auto"/>
        <w:bottom w:val="none" w:sz="0" w:space="0" w:color="auto"/>
        <w:right w:val="none" w:sz="0" w:space="0" w:color="auto"/>
      </w:divBdr>
    </w:div>
    <w:div w:id="426465261">
      <w:bodyDiv w:val="1"/>
      <w:marLeft w:val="0"/>
      <w:marRight w:val="0"/>
      <w:marTop w:val="0"/>
      <w:marBottom w:val="0"/>
      <w:divBdr>
        <w:top w:val="none" w:sz="0" w:space="0" w:color="auto"/>
        <w:left w:val="none" w:sz="0" w:space="0" w:color="auto"/>
        <w:bottom w:val="none" w:sz="0" w:space="0" w:color="auto"/>
        <w:right w:val="none" w:sz="0" w:space="0" w:color="auto"/>
      </w:divBdr>
    </w:div>
    <w:div w:id="426535664">
      <w:bodyDiv w:val="1"/>
      <w:marLeft w:val="0"/>
      <w:marRight w:val="0"/>
      <w:marTop w:val="0"/>
      <w:marBottom w:val="0"/>
      <w:divBdr>
        <w:top w:val="none" w:sz="0" w:space="0" w:color="auto"/>
        <w:left w:val="none" w:sz="0" w:space="0" w:color="auto"/>
        <w:bottom w:val="none" w:sz="0" w:space="0" w:color="auto"/>
        <w:right w:val="none" w:sz="0" w:space="0" w:color="auto"/>
      </w:divBdr>
    </w:div>
    <w:div w:id="426656852">
      <w:bodyDiv w:val="1"/>
      <w:marLeft w:val="0"/>
      <w:marRight w:val="0"/>
      <w:marTop w:val="0"/>
      <w:marBottom w:val="0"/>
      <w:divBdr>
        <w:top w:val="none" w:sz="0" w:space="0" w:color="auto"/>
        <w:left w:val="none" w:sz="0" w:space="0" w:color="auto"/>
        <w:bottom w:val="none" w:sz="0" w:space="0" w:color="auto"/>
        <w:right w:val="none" w:sz="0" w:space="0" w:color="auto"/>
      </w:divBdr>
    </w:div>
    <w:div w:id="427195674">
      <w:bodyDiv w:val="1"/>
      <w:marLeft w:val="0"/>
      <w:marRight w:val="0"/>
      <w:marTop w:val="0"/>
      <w:marBottom w:val="0"/>
      <w:divBdr>
        <w:top w:val="none" w:sz="0" w:space="0" w:color="auto"/>
        <w:left w:val="none" w:sz="0" w:space="0" w:color="auto"/>
        <w:bottom w:val="none" w:sz="0" w:space="0" w:color="auto"/>
        <w:right w:val="none" w:sz="0" w:space="0" w:color="auto"/>
      </w:divBdr>
    </w:div>
    <w:div w:id="427819728">
      <w:marLeft w:val="0"/>
      <w:marRight w:val="0"/>
      <w:marTop w:val="0"/>
      <w:marBottom w:val="0"/>
      <w:divBdr>
        <w:top w:val="none" w:sz="0" w:space="0" w:color="auto"/>
        <w:left w:val="none" w:sz="0" w:space="0" w:color="auto"/>
        <w:bottom w:val="none" w:sz="0" w:space="0" w:color="auto"/>
        <w:right w:val="none" w:sz="0" w:space="0" w:color="auto"/>
      </w:divBdr>
    </w:div>
    <w:div w:id="428429275">
      <w:bodyDiv w:val="1"/>
      <w:marLeft w:val="0"/>
      <w:marRight w:val="0"/>
      <w:marTop w:val="0"/>
      <w:marBottom w:val="0"/>
      <w:divBdr>
        <w:top w:val="none" w:sz="0" w:space="0" w:color="auto"/>
        <w:left w:val="none" w:sz="0" w:space="0" w:color="auto"/>
        <w:bottom w:val="none" w:sz="0" w:space="0" w:color="auto"/>
        <w:right w:val="none" w:sz="0" w:space="0" w:color="auto"/>
      </w:divBdr>
    </w:div>
    <w:div w:id="430246876">
      <w:bodyDiv w:val="1"/>
      <w:marLeft w:val="0"/>
      <w:marRight w:val="0"/>
      <w:marTop w:val="0"/>
      <w:marBottom w:val="0"/>
      <w:divBdr>
        <w:top w:val="none" w:sz="0" w:space="0" w:color="auto"/>
        <w:left w:val="none" w:sz="0" w:space="0" w:color="auto"/>
        <w:bottom w:val="none" w:sz="0" w:space="0" w:color="auto"/>
        <w:right w:val="none" w:sz="0" w:space="0" w:color="auto"/>
      </w:divBdr>
    </w:div>
    <w:div w:id="430512200">
      <w:bodyDiv w:val="1"/>
      <w:marLeft w:val="0"/>
      <w:marRight w:val="0"/>
      <w:marTop w:val="0"/>
      <w:marBottom w:val="0"/>
      <w:divBdr>
        <w:top w:val="none" w:sz="0" w:space="0" w:color="auto"/>
        <w:left w:val="none" w:sz="0" w:space="0" w:color="auto"/>
        <w:bottom w:val="none" w:sz="0" w:space="0" w:color="auto"/>
        <w:right w:val="none" w:sz="0" w:space="0" w:color="auto"/>
      </w:divBdr>
    </w:div>
    <w:div w:id="432554588">
      <w:marLeft w:val="0"/>
      <w:marRight w:val="0"/>
      <w:marTop w:val="0"/>
      <w:marBottom w:val="0"/>
      <w:divBdr>
        <w:top w:val="none" w:sz="0" w:space="0" w:color="auto"/>
        <w:left w:val="none" w:sz="0" w:space="0" w:color="auto"/>
        <w:bottom w:val="none" w:sz="0" w:space="0" w:color="auto"/>
        <w:right w:val="none" w:sz="0" w:space="0" w:color="auto"/>
      </w:divBdr>
    </w:div>
    <w:div w:id="433018685">
      <w:bodyDiv w:val="1"/>
      <w:marLeft w:val="0"/>
      <w:marRight w:val="0"/>
      <w:marTop w:val="0"/>
      <w:marBottom w:val="0"/>
      <w:divBdr>
        <w:top w:val="none" w:sz="0" w:space="0" w:color="auto"/>
        <w:left w:val="none" w:sz="0" w:space="0" w:color="auto"/>
        <w:bottom w:val="none" w:sz="0" w:space="0" w:color="auto"/>
        <w:right w:val="none" w:sz="0" w:space="0" w:color="auto"/>
      </w:divBdr>
    </w:div>
    <w:div w:id="433477335">
      <w:bodyDiv w:val="1"/>
      <w:marLeft w:val="0"/>
      <w:marRight w:val="0"/>
      <w:marTop w:val="0"/>
      <w:marBottom w:val="0"/>
      <w:divBdr>
        <w:top w:val="none" w:sz="0" w:space="0" w:color="auto"/>
        <w:left w:val="none" w:sz="0" w:space="0" w:color="auto"/>
        <w:bottom w:val="none" w:sz="0" w:space="0" w:color="auto"/>
        <w:right w:val="none" w:sz="0" w:space="0" w:color="auto"/>
      </w:divBdr>
    </w:div>
    <w:div w:id="434131381">
      <w:bodyDiv w:val="1"/>
      <w:marLeft w:val="0"/>
      <w:marRight w:val="0"/>
      <w:marTop w:val="0"/>
      <w:marBottom w:val="0"/>
      <w:divBdr>
        <w:top w:val="none" w:sz="0" w:space="0" w:color="auto"/>
        <w:left w:val="none" w:sz="0" w:space="0" w:color="auto"/>
        <w:bottom w:val="none" w:sz="0" w:space="0" w:color="auto"/>
        <w:right w:val="none" w:sz="0" w:space="0" w:color="auto"/>
      </w:divBdr>
    </w:div>
    <w:div w:id="434252478">
      <w:bodyDiv w:val="1"/>
      <w:marLeft w:val="0"/>
      <w:marRight w:val="0"/>
      <w:marTop w:val="0"/>
      <w:marBottom w:val="0"/>
      <w:divBdr>
        <w:top w:val="none" w:sz="0" w:space="0" w:color="auto"/>
        <w:left w:val="none" w:sz="0" w:space="0" w:color="auto"/>
        <w:bottom w:val="none" w:sz="0" w:space="0" w:color="auto"/>
        <w:right w:val="none" w:sz="0" w:space="0" w:color="auto"/>
      </w:divBdr>
    </w:div>
    <w:div w:id="435638568">
      <w:bodyDiv w:val="1"/>
      <w:marLeft w:val="0"/>
      <w:marRight w:val="0"/>
      <w:marTop w:val="0"/>
      <w:marBottom w:val="0"/>
      <w:divBdr>
        <w:top w:val="none" w:sz="0" w:space="0" w:color="auto"/>
        <w:left w:val="none" w:sz="0" w:space="0" w:color="auto"/>
        <w:bottom w:val="none" w:sz="0" w:space="0" w:color="auto"/>
        <w:right w:val="none" w:sz="0" w:space="0" w:color="auto"/>
      </w:divBdr>
    </w:div>
    <w:div w:id="436365009">
      <w:bodyDiv w:val="1"/>
      <w:marLeft w:val="0"/>
      <w:marRight w:val="0"/>
      <w:marTop w:val="0"/>
      <w:marBottom w:val="0"/>
      <w:divBdr>
        <w:top w:val="none" w:sz="0" w:space="0" w:color="auto"/>
        <w:left w:val="none" w:sz="0" w:space="0" w:color="auto"/>
        <w:bottom w:val="none" w:sz="0" w:space="0" w:color="auto"/>
        <w:right w:val="none" w:sz="0" w:space="0" w:color="auto"/>
      </w:divBdr>
    </w:div>
    <w:div w:id="437220157">
      <w:bodyDiv w:val="1"/>
      <w:marLeft w:val="0"/>
      <w:marRight w:val="0"/>
      <w:marTop w:val="0"/>
      <w:marBottom w:val="0"/>
      <w:divBdr>
        <w:top w:val="none" w:sz="0" w:space="0" w:color="auto"/>
        <w:left w:val="none" w:sz="0" w:space="0" w:color="auto"/>
        <w:bottom w:val="none" w:sz="0" w:space="0" w:color="auto"/>
        <w:right w:val="none" w:sz="0" w:space="0" w:color="auto"/>
      </w:divBdr>
    </w:div>
    <w:div w:id="437917059">
      <w:marLeft w:val="0"/>
      <w:marRight w:val="0"/>
      <w:marTop w:val="0"/>
      <w:marBottom w:val="0"/>
      <w:divBdr>
        <w:top w:val="none" w:sz="0" w:space="0" w:color="auto"/>
        <w:left w:val="none" w:sz="0" w:space="0" w:color="auto"/>
        <w:bottom w:val="none" w:sz="0" w:space="0" w:color="auto"/>
        <w:right w:val="none" w:sz="0" w:space="0" w:color="auto"/>
      </w:divBdr>
    </w:div>
    <w:div w:id="438330404">
      <w:bodyDiv w:val="1"/>
      <w:marLeft w:val="0"/>
      <w:marRight w:val="0"/>
      <w:marTop w:val="0"/>
      <w:marBottom w:val="0"/>
      <w:divBdr>
        <w:top w:val="none" w:sz="0" w:space="0" w:color="auto"/>
        <w:left w:val="none" w:sz="0" w:space="0" w:color="auto"/>
        <w:bottom w:val="none" w:sz="0" w:space="0" w:color="auto"/>
        <w:right w:val="none" w:sz="0" w:space="0" w:color="auto"/>
      </w:divBdr>
    </w:div>
    <w:div w:id="440611460">
      <w:bodyDiv w:val="1"/>
      <w:marLeft w:val="0"/>
      <w:marRight w:val="0"/>
      <w:marTop w:val="0"/>
      <w:marBottom w:val="0"/>
      <w:divBdr>
        <w:top w:val="none" w:sz="0" w:space="0" w:color="auto"/>
        <w:left w:val="none" w:sz="0" w:space="0" w:color="auto"/>
        <w:bottom w:val="none" w:sz="0" w:space="0" w:color="auto"/>
        <w:right w:val="none" w:sz="0" w:space="0" w:color="auto"/>
      </w:divBdr>
    </w:div>
    <w:div w:id="441074640">
      <w:bodyDiv w:val="1"/>
      <w:marLeft w:val="0"/>
      <w:marRight w:val="0"/>
      <w:marTop w:val="0"/>
      <w:marBottom w:val="0"/>
      <w:divBdr>
        <w:top w:val="none" w:sz="0" w:space="0" w:color="auto"/>
        <w:left w:val="none" w:sz="0" w:space="0" w:color="auto"/>
        <w:bottom w:val="none" w:sz="0" w:space="0" w:color="auto"/>
        <w:right w:val="none" w:sz="0" w:space="0" w:color="auto"/>
      </w:divBdr>
    </w:div>
    <w:div w:id="441728685">
      <w:bodyDiv w:val="1"/>
      <w:marLeft w:val="0"/>
      <w:marRight w:val="0"/>
      <w:marTop w:val="0"/>
      <w:marBottom w:val="0"/>
      <w:divBdr>
        <w:top w:val="none" w:sz="0" w:space="0" w:color="auto"/>
        <w:left w:val="none" w:sz="0" w:space="0" w:color="auto"/>
        <w:bottom w:val="none" w:sz="0" w:space="0" w:color="auto"/>
        <w:right w:val="none" w:sz="0" w:space="0" w:color="auto"/>
      </w:divBdr>
    </w:div>
    <w:div w:id="442305595">
      <w:bodyDiv w:val="1"/>
      <w:marLeft w:val="0"/>
      <w:marRight w:val="0"/>
      <w:marTop w:val="0"/>
      <w:marBottom w:val="0"/>
      <w:divBdr>
        <w:top w:val="none" w:sz="0" w:space="0" w:color="auto"/>
        <w:left w:val="none" w:sz="0" w:space="0" w:color="auto"/>
        <w:bottom w:val="none" w:sz="0" w:space="0" w:color="auto"/>
        <w:right w:val="none" w:sz="0" w:space="0" w:color="auto"/>
      </w:divBdr>
    </w:div>
    <w:div w:id="443767537">
      <w:bodyDiv w:val="1"/>
      <w:marLeft w:val="0"/>
      <w:marRight w:val="0"/>
      <w:marTop w:val="0"/>
      <w:marBottom w:val="0"/>
      <w:divBdr>
        <w:top w:val="none" w:sz="0" w:space="0" w:color="auto"/>
        <w:left w:val="none" w:sz="0" w:space="0" w:color="auto"/>
        <w:bottom w:val="none" w:sz="0" w:space="0" w:color="auto"/>
        <w:right w:val="none" w:sz="0" w:space="0" w:color="auto"/>
      </w:divBdr>
    </w:div>
    <w:div w:id="444664567">
      <w:bodyDiv w:val="1"/>
      <w:marLeft w:val="0"/>
      <w:marRight w:val="0"/>
      <w:marTop w:val="0"/>
      <w:marBottom w:val="0"/>
      <w:divBdr>
        <w:top w:val="none" w:sz="0" w:space="0" w:color="auto"/>
        <w:left w:val="none" w:sz="0" w:space="0" w:color="auto"/>
        <w:bottom w:val="none" w:sz="0" w:space="0" w:color="auto"/>
        <w:right w:val="none" w:sz="0" w:space="0" w:color="auto"/>
      </w:divBdr>
    </w:div>
    <w:div w:id="445274866">
      <w:marLeft w:val="0"/>
      <w:marRight w:val="0"/>
      <w:marTop w:val="0"/>
      <w:marBottom w:val="0"/>
      <w:divBdr>
        <w:top w:val="none" w:sz="0" w:space="0" w:color="auto"/>
        <w:left w:val="none" w:sz="0" w:space="0" w:color="auto"/>
        <w:bottom w:val="none" w:sz="0" w:space="0" w:color="auto"/>
        <w:right w:val="none" w:sz="0" w:space="0" w:color="auto"/>
      </w:divBdr>
    </w:div>
    <w:div w:id="450247296">
      <w:marLeft w:val="0"/>
      <w:marRight w:val="0"/>
      <w:marTop w:val="0"/>
      <w:marBottom w:val="0"/>
      <w:divBdr>
        <w:top w:val="none" w:sz="0" w:space="0" w:color="auto"/>
        <w:left w:val="none" w:sz="0" w:space="0" w:color="auto"/>
        <w:bottom w:val="none" w:sz="0" w:space="0" w:color="auto"/>
        <w:right w:val="none" w:sz="0" w:space="0" w:color="auto"/>
      </w:divBdr>
    </w:div>
    <w:div w:id="451678356">
      <w:bodyDiv w:val="1"/>
      <w:marLeft w:val="0"/>
      <w:marRight w:val="0"/>
      <w:marTop w:val="0"/>
      <w:marBottom w:val="0"/>
      <w:divBdr>
        <w:top w:val="none" w:sz="0" w:space="0" w:color="auto"/>
        <w:left w:val="none" w:sz="0" w:space="0" w:color="auto"/>
        <w:bottom w:val="none" w:sz="0" w:space="0" w:color="auto"/>
        <w:right w:val="none" w:sz="0" w:space="0" w:color="auto"/>
      </w:divBdr>
    </w:div>
    <w:div w:id="453252469">
      <w:bodyDiv w:val="1"/>
      <w:marLeft w:val="0"/>
      <w:marRight w:val="0"/>
      <w:marTop w:val="0"/>
      <w:marBottom w:val="0"/>
      <w:divBdr>
        <w:top w:val="none" w:sz="0" w:space="0" w:color="auto"/>
        <w:left w:val="none" w:sz="0" w:space="0" w:color="auto"/>
        <w:bottom w:val="none" w:sz="0" w:space="0" w:color="auto"/>
        <w:right w:val="none" w:sz="0" w:space="0" w:color="auto"/>
      </w:divBdr>
    </w:div>
    <w:div w:id="453520043">
      <w:bodyDiv w:val="1"/>
      <w:marLeft w:val="0"/>
      <w:marRight w:val="0"/>
      <w:marTop w:val="0"/>
      <w:marBottom w:val="0"/>
      <w:divBdr>
        <w:top w:val="none" w:sz="0" w:space="0" w:color="auto"/>
        <w:left w:val="none" w:sz="0" w:space="0" w:color="auto"/>
        <w:bottom w:val="none" w:sz="0" w:space="0" w:color="auto"/>
        <w:right w:val="none" w:sz="0" w:space="0" w:color="auto"/>
      </w:divBdr>
    </w:div>
    <w:div w:id="453984406">
      <w:bodyDiv w:val="1"/>
      <w:marLeft w:val="0"/>
      <w:marRight w:val="0"/>
      <w:marTop w:val="0"/>
      <w:marBottom w:val="0"/>
      <w:divBdr>
        <w:top w:val="none" w:sz="0" w:space="0" w:color="auto"/>
        <w:left w:val="none" w:sz="0" w:space="0" w:color="auto"/>
        <w:bottom w:val="none" w:sz="0" w:space="0" w:color="auto"/>
        <w:right w:val="none" w:sz="0" w:space="0" w:color="auto"/>
      </w:divBdr>
    </w:div>
    <w:div w:id="453984432">
      <w:marLeft w:val="0"/>
      <w:marRight w:val="0"/>
      <w:marTop w:val="0"/>
      <w:marBottom w:val="0"/>
      <w:divBdr>
        <w:top w:val="none" w:sz="0" w:space="0" w:color="auto"/>
        <w:left w:val="none" w:sz="0" w:space="0" w:color="auto"/>
        <w:bottom w:val="none" w:sz="0" w:space="0" w:color="auto"/>
        <w:right w:val="none" w:sz="0" w:space="0" w:color="auto"/>
      </w:divBdr>
    </w:div>
    <w:div w:id="457995641">
      <w:bodyDiv w:val="1"/>
      <w:marLeft w:val="0"/>
      <w:marRight w:val="0"/>
      <w:marTop w:val="0"/>
      <w:marBottom w:val="0"/>
      <w:divBdr>
        <w:top w:val="none" w:sz="0" w:space="0" w:color="auto"/>
        <w:left w:val="none" w:sz="0" w:space="0" w:color="auto"/>
        <w:bottom w:val="none" w:sz="0" w:space="0" w:color="auto"/>
        <w:right w:val="none" w:sz="0" w:space="0" w:color="auto"/>
      </w:divBdr>
    </w:div>
    <w:div w:id="459148699">
      <w:bodyDiv w:val="1"/>
      <w:marLeft w:val="0"/>
      <w:marRight w:val="0"/>
      <w:marTop w:val="0"/>
      <w:marBottom w:val="0"/>
      <w:divBdr>
        <w:top w:val="none" w:sz="0" w:space="0" w:color="auto"/>
        <w:left w:val="none" w:sz="0" w:space="0" w:color="auto"/>
        <w:bottom w:val="none" w:sz="0" w:space="0" w:color="auto"/>
        <w:right w:val="none" w:sz="0" w:space="0" w:color="auto"/>
      </w:divBdr>
    </w:div>
    <w:div w:id="459689354">
      <w:bodyDiv w:val="1"/>
      <w:marLeft w:val="0"/>
      <w:marRight w:val="0"/>
      <w:marTop w:val="0"/>
      <w:marBottom w:val="0"/>
      <w:divBdr>
        <w:top w:val="none" w:sz="0" w:space="0" w:color="auto"/>
        <w:left w:val="none" w:sz="0" w:space="0" w:color="auto"/>
        <w:bottom w:val="none" w:sz="0" w:space="0" w:color="auto"/>
        <w:right w:val="none" w:sz="0" w:space="0" w:color="auto"/>
      </w:divBdr>
    </w:div>
    <w:div w:id="465008080">
      <w:bodyDiv w:val="1"/>
      <w:marLeft w:val="0"/>
      <w:marRight w:val="0"/>
      <w:marTop w:val="0"/>
      <w:marBottom w:val="0"/>
      <w:divBdr>
        <w:top w:val="none" w:sz="0" w:space="0" w:color="auto"/>
        <w:left w:val="none" w:sz="0" w:space="0" w:color="auto"/>
        <w:bottom w:val="none" w:sz="0" w:space="0" w:color="auto"/>
        <w:right w:val="none" w:sz="0" w:space="0" w:color="auto"/>
      </w:divBdr>
    </w:div>
    <w:div w:id="465125831">
      <w:bodyDiv w:val="1"/>
      <w:marLeft w:val="0"/>
      <w:marRight w:val="0"/>
      <w:marTop w:val="0"/>
      <w:marBottom w:val="0"/>
      <w:divBdr>
        <w:top w:val="none" w:sz="0" w:space="0" w:color="auto"/>
        <w:left w:val="none" w:sz="0" w:space="0" w:color="auto"/>
        <w:bottom w:val="none" w:sz="0" w:space="0" w:color="auto"/>
        <w:right w:val="none" w:sz="0" w:space="0" w:color="auto"/>
      </w:divBdr>
    </w:div>
    <w:div w:id="465976322">
      <w:bodyDiv w:val="1"/>
      <w:marLeft w:val="0"/>
      <w:marRight w:val="0"/>
      <w:marTop w:val="0"/>
      <w:marBottom w:val="0"/>
      <w:divBdr>
        <w:top w:val="none" w:sz="0" w:space="0" w:color="auto"/>
        <w:left w:val="none" w:sz="0" w:space="0" w:color="auto"/>
        <w:bottom w:val="none" w:sz="0" w:space="0" w:color="auto"/>
        <w:right w:val="none" w:sz="0" w:space="0" w:color="auto"/>
      </w:divBdr>
    </w:div>
    <w:div w:id="467090796">
      <w:bodyDiv w:val="1"/>
      <w:marLeft w:val="0"/>
      <w:marRight w:val="0"/>
      <w:marTop w:val="0"/>
      <w:marBottom w:val="0"/>
      <w:divBdr>
        <w:top w:val="none" w:sz="0" w:space="0" w:color="auto"/>
        <w:left w:val="none" w:sz="0" w:space="0" w:color="auto"/>
        <w:bottom w:val="none" w:sz="0" w:space="0" w:color="auto"/>
        <w:right w:val="none" w:sz="0" w:space="0" w:color="auto"/>
      </w:divBdr>
    </w:div>
    <w:div w:id="467553596">
      <w:bodyDiv w:val="1"/>
      <w:marLeft w:val="0"/>
      <w:marRight w:val="0"/>
      <w:marTop w:val="0"/>
      <w:marBottom w:val="0"/>
      <w:divBdr>
        <w:top w:val="none" w:sz="0" w:space="0" w:color="auto"/>
        <w:left w:val="none" w:sz="0" w:space="0" w:color="auto"/>
        <w:bottom w:val="none" w:sz="0" w:space="0" w:color="auto"/>
        <w:right w:val="none" w:sz="0" w:space="0" w:color="auto"/>
      </w:divBdr>
    </w:div>
    <w:div w:id="467865371">
      <w:bodyDiv w:val="1"/>
      <w:marLeft w:val="0"/>
      <w:marRight w:val="0"/>
      <w:marTop w:val="0"/>
      <w:marBottom w:val="0"/>
      <w:divBdr>
        <w:top w:val="none" w:sz="0" w:space="0" w:color="auto"/>
        <w:left w:val="none" w:sz="0" w:space="0" w:color="auto"/>
        <w:bottom w:val="none" w:sz="0" w:space="0" w:color="auto"/>
        <w:right w:val="none" w:sz="0" w:space="0" w:color="auto"/>
      </w:divBdr>
    </w:div>
    <w:div w:id="468521194">
      <w:bodyDiv w:val="1"/>
      <w:marLeft w:val="0"/>
      <w:marRight w:val="0"/>
      <w:marTop w:val="0"/>
      <w:marBottom w:val="0"/>
      <w:divBdr>
        <w:top w:val="none" w:sz="0" w:space="0" w:color="auto"/>
        <w:left w:val="none" w:sz="0" w:space="0" w:color="auto"/>
        <w:bottom w:val="none" w:sz="0" w:space="0" w:color="auto"/>
        <w:right w:val="none" w:sz="0" w:space="0" w:color="auto"/>
      </w:divBdr>
    </w:div>
    <w:div w:id="468862598">
      <w:bodyDiv w:val="1"/>
      <w:marLeft w:val="0"/>
      <w:marRight w:val="0"/>
      <w:marTop w:val="0"/>
      <w:marBottom w:val="0"/>
      <w:divBdr>
        <w:top w:val="none" w:sz="0" w:space="0" w:color="auto"/>
        <w:left w:val="none" w:sz="0" w:space="0" w:color="auto"/>
        <w:bottom w:val="none" w:sz="0" w:space="0" w:color="auto"/>
        <w:right w:val="none" w:sz="0" w:space="0" w:color="auto"/>
      </w:divBdr>
    </w:div>
    <w:div w:id="468934600">
      <w:bodyDiv w:val="1"/>
      <w:marLeft w:val="0"/>
      <w:marRight w:val="0"/>
      <w:marTop w:val="0"/>
      <w:marBottom w:val="0"/>
      <w:divBdr>
        <w:top w:val="none" w:sz="0" w:space="0" w:color="auto"/>
        <w:left w:val="none" w:sz="0" w:space="0" w:color="auto"/>
        <w:bottom w:val="none" w:sz="0" w:space="0" w:color="auto"/>
        <w:right w:val="none" w:sz="0" w:space="0" w:color="auto"/>
      </w:divBdr>
    </w:div>
    <w:div w:id="469127207">
      <w:bodyDiv w:val="1"/>
      <w:marLeft w:val="0"/>
      <w:marRight w:val="0"/>
      <w:marTop w:val="0"/>
      <w:marBottom w:val="0"/>
      <w:divBdr>
        <w:top w:val="none" w:sz="0" w:space="0" w:color="auto"/>
        <w:left w:val="none" w:sz="0" w:space="0" w:color="auto"/>
        <w:bottom w:val="none" w:sz="0" w:space="0" w:color="auto"/>
        <w:right w:val="none" w:sz="0" w:space="0" w:color="auto"/>
      </w:divBdr>
    </w:div>
    <w:div w:id="470025265">
      <w:bodyDiv w:val="1"/>
      <w:marLeft w:val="0"/>
      <w:marRight w:val="0"/>
      <w:marTop w:val="0"/>
      <w:marBottom w:val="0"/>
      <w:divBdr>
        <w:top w:val="none" w:sz="0" w:space="0" w:color="auto"/>
        <w:left w:val="none" w:sz="0" w:space="0" w:color="auto"/>
        <w:bottom w:val="none" w:sz="0" w:space="0" w:color="auto"/>
        <w:right w:val="none" w:sz="0" w:space="0" w:color="auto"/>
      </w:divBdr>
    </w:div>
    <w:div w:id="470251875">
      <w:bodyDiv w:val="1"/>
      <w:marLeft w:val="0"/>
      <w:marRight w:val="0"/>
      <w:marTop w:val="0"/>
      <w:marBottom w:val="0"/>
      <w:divBdr>
        <w:top w:val="none" w:sz="0" w:space="0" w:color="auto"/>
        <w:left w:val="none" w:sz="0" w:space="0" w:color="auto"/>
        <w:bottom w:val="none" w:sz="0" w:space="0" w:color="auto"/>
        <w:right w:val="none" w:sz="0" w:space="0" w:color="auto"/>
      </w:divBdr>
    </w:div>
    <w:div w:id="471753389">
      <w:bodyDiv w:val="1"/>
      <w:marLeft w:val="0"/>
      <w:marRight w:val="0"/>
      <w:marTop w:val="0"/>
      <w:marBottom w:val="0"/>
      <w:divBdr>
        <w:top w:val="none" w:sz="0" w:space="0" w:color="auto"/>
        <w:left w:val="none" w:sz="0" w:space="0" w:color="auto"/>
        <w:bottom w:val="none" w:sz="0" w:space="0" w:color="auto"/>
        <w:right w:val="none" w:sz="0" w:space="0" w:color="auto"/>
      </w:divBdr>
    </w:div>
    <w:div w:id="473646352">
      <w:bodyDiv w:val="1"/>
      <w:marLeft w:val="0"/>
      <w:marRight w:val="0"/>
      <w:marTop w:val="0"/>
      <w:marBottom w:val="0"/>
      <w:divBdr>
        <w:top w:val="none" w:sz="0" w:space="0" w:color="auto"/>
        <w:left w:val="none" w:sz="0" w:space="0" w:color="auto"/>
        <w:bottom w:val="none" w:sz="0" w:space="0" w:color="auto"/>
        <w:right w:val="none" w:sz="0" w:space="0" w:color="auto"/>
      </w:divBdr>
    </w:div>
    <w:div w:id="475561947">
      <w:bodyDiv w:val="1"/>
      <w:marLeft w:val="0"/>
      <w:marRight w:val="0"/>
      <w:marTop w:val="0"/>
      <w:marBottom w:val="0"/>
      <w:divBdr>
        <w:top w:val="none" w:sz="0" w:space="0" w:color="auto"/>
        <w:left w:val="none" w:sz="0" w:space="0" w:color="auto"/>
        <w:bottom w:val="none" w:sz="0" w:space="0" w:color="auto"/>
        <w:right w:val="none" w:sz="0" w:space="0" w:color="auto"/>
      </w:divBdr>
    </w:div>
    <w:div w:id="476000269">
      <w:bodyDiv w:val="1"/>
      <w:marLeft w:val="0"/>
      <w:marRight w:val="0"/>
      <w:marTop w:val="0"/>
      <w:marBottom w:val="0"/>
      <w:divBdr>
        <w:top w:val="none" w:sz="0" w:space="0" w:color="auto"/>
        <w:left w:val="none" w:sz="0" w:space="0" w:color="auto"/>
        <w:bottom w:val="none" w:sz="0" w:space="0" w:color="auto"/>
        <w:right w:val="none" w:sz="0" w:space="0" w:color="auto"/>
      </w:divBdr>
    </w:div>
    <w:div w:id="476144046">
      <w:bodyDiv w:val="1"/>
      <w:marLeft w:val="0"/>
      <w:marRight w:val="0"/>
      <w:marTop w:val="0"/>
      <w:marBottom w:val="0"/>
      <w:divBdr>
        <w:top w:val="none" w:sz="0" w:space="0" w:color="auto"/>
        <w:left w:val="none" w:sz="0" w:space="0" w:color="auto"/>
        <w:bottom w:val="none" w:sz="0" w:space="0" w:color="auto"/>
        <w:right w:val="none" w:sz="0" w:space="0" w:color="auto"/>
      </w:divBdr>
    </w:div>
    <w:div w:id="476264361">
      <w:bodyDiv w:val="1"/>
      <w:marLeft w:val="0"/>
      <w:marRight w:val="0"/>
      <w:marTop w:val="0"/>
      <w:marBottom w:val="0"/>
      <w:divBdr>
        <w:top w:val="none" w:sz="0" w:space="0" w:color="auto"/>
        <w:left w:val="none" w:sz="0" w:space="0" w:color="auto"/>
        <w:bottom w:val="none" w:sz="0" w:space="0" w:color="auto"/>
        <w:right w:val="none" w:sz="0" w:space="0" w:color="auto"/>
      </w:divBdr>
    </w:div>
    <w:div w:id="477460538">
      <w:bodyDiv w:val="1"/>
      <w:marLeft w:val="0"/>
      <w:marRight w:val="0"/>
      <w:marTop w:val="0"/>
      <w:marBottom w:val="0"/>
      <w:divBdr>
        <w:top w:val="none" w:sz="0" w:space="0" w:color="auto"/>
        <w:left w:val="none" w:sz="0" w:space="0" w:color="auto"/>
        <w:bottom w:val="none" w:sz="0" w:space="0" w:color="auto"/>
        <w:right w:val="none" w:sz="0" w:space="0" w:color="auto"/>
      </w:divBdr>
    </w:div>
    <w:div w:id="477573568">
      <w:bodyDiv w:val="1"/>
      <w:marLeft w:val="0"/>
      <w:marRight w:val="0"/>
      <w:marTop w:val="0"/>
      <w:marBottom w:val="0"/>
      <w:divBdr>
        <w:top w:val="none" w:sz="0" w:space="0" w:color="auto"/>
        <w:left w:val="none" w:sz="0" w:space="0" w:color="auto"/>
        <w:bottom w:val="none" w:sz="0" w:space="0" w:color="auto"/>
        <w:right w:val="none" w:sz="0" w:space="0" w:color="auto"/>
      </w:divBdr>
    </w:div>
    <w:div w:id="479737964">
      <w:bodyDiv w:val="1"/>
      <w:marLeft w:val="0"/>
      <w:marRight w:val="0"/>
      <w:marTop w:val="0"/>
      <w:marBottom w:val="0"/>
      <w:divBdr>
        <w:top w:val="none" w:sz="0" w:space="0" w:color="auto"/>
        <w:left w:val="none" w:sz="0" w:space="0" w:color="auto"/>
        <w:bottom w:val="none" w:sz="0" w:space="0" w:color="auto"/>
        <w:right w:val="none" w:sz="0" w:space="0" w:color="auto"/>
      </w:divBdr>
    </w:div>
    <w:div w:id="482087679">
      <w:bodyDiv w:val="1"/>
      <w:marLeft w:val="0"/>
      <w:marRight w:val="0"/>
      <w:marTop w:val="0"/>
      <w:marBottom w:val="0"/>
      <w:divBdr>
        <w:top w:val="none" w:sz="0" w:space="0" w:color="auto"/>
        <w:left w:val="none" w:sz="0" w:space="0" w:color="auto"/>
        <w:bottom w:val="none" w:sz="0" w:space="0" w:color="auto"/>
        <w:right w:val="none" w:sz="0" w:space="0" w:color="auto"/>
      </w:divBdr>
    </w:div>
    <w:div w:id="482814747">
      <w:bodyDiv w:val="1"/>
      <w:marLeft w:val="0"/>
      <w:marRight w:val="0"/>
      <w:marTop w:val="0"/>
      <w:marBottom w:val="0"/>
      <w:divBdr>
        <w:top w:val="none" w:sz="0" w:space="0" w:color="auto"/>
        <w:left w:val="none" w:sz="0" w:space="0" w:color="auto"/>
        <w:bottom w:val="none" w:sz="0" w:space="0" w:color="auto"/>
        <w:right w:val="none" w:sz="0" w:space="0" w:color="auto"/>
      </w:divBdr>
    </w:div>
    <w:div w:id="484249754">
      <w:marLeft w:val="0"/>
      <w:marRight w:val="0"/>
      <w:marTop w:val="0"/>
      <w:marBottom w:val="0"/>
      <w:divBdr>
        <w:top w:val="none" w:sz="0" w:space="0" w:color="auto"/>
        <w:left w:val="none" w:sz="0" w:space="0" w:color="auto"/>
        <w:bottom w:val="none" w:sz="0" w:space="0" w:color="auto"/>
        <w:right w:val="none" w:sz="0" w:space="0" w:color="auto"/>
      </w:divBdr>
    </w:div>
    <w:div w:id="484517117">
      <w:bodyDiv w:val="1"/>
      <w:marLeft w:val="0"/>
      <w:marRight w:val="0"/>
      <w:marTop w:val="0"/>
      <w:marBottom w:val="0"/>
      <w:divBdr>
        <w:top w:val="none" w:sz="0" w:space="0" w:color="auto"/>
        <w:left w:val="none" w:sz="0" w:space="0" w:color="auto"/>
        <w:bottom w:val="none" w:sz="0" w:space="0" w:color="auto"/>
        <w:right w:val="none" w:sz="0" w:space="0" w:color="auto"/>
      </w:divBdr>
    </w:div>
    <w:div w:id="487210689">
      <w:marLeft w:val="0"/>
      <w:marRight w:val="0"/>
      <w:marTop w:val="0"/>
      <w:marBottom w:val="0"/>
      <w:divBdr>
        <w:top w:val="none" w:sz="0" w:space="0" w:color="auto"/>
        <w:left w:val="none" w:sz="0" w:space="0" w:color="auto"/>
        <w:bottom w:val="none" w:sz="0" w:space="0" w:color="auto"/>
        <w:right w:val="none" w:sz="0" w:space="0" w:color="auto"/>
      </w:divBdr>
    </w:div>
    <w:div w:id="487942015">
      <w:bodyDiv w:val="1"/>
      <w:marLeft w:val="0"/>
      <w:marRight w:val="0"/>
      <w:marTop w:val="0"/>
      <w:marBottom w:val="0"/>
      <w:divBdr>
        <w:top w:val="none" w:sz="0" w:space="0" w:color="auto"/>
        <w:left w:val="none" w:sz="0" w:space="0" w:color="auto"/>
        <w:bottom w:val="none" w:sz="0" w:space="0" w:color="auto"/>
        <w:right w:val="none" w:sz="0" w:space="0" w:color="auto"/>
      </w:divBdr>
    </w:div>
    <w:div w:id="488012394">
      <w:bodyDiv w:val="1"/>
      <w:marLeft w:val="0"/>
      <w:marRight w:val="0"/>
      <w:marTop w:val="0"/>
      <w:marBottom w:val="0"/>
      <w:divBdr>
        <w:top w:val="none" w:sz="0" w:space="0" w:color="auto"/>
        <w:left w:val="none" w:sz="0" w:space="0" w:color="auto"/>
        <w:bottom w:val="none" w:sz="0" w:space="0" w:color="auto"/>
        <w:right w:val="none" w:sz="0" w:space="0" w:color="auto"/>
      </w:divBdr>
    </w:div>
    <w:div w:id="490413568">
      <w:bodyDiv w:val="1"/>
      <w:marLeft w:val="0"/>
      <w:marRight w:val="0"/>
      <w:marTop w:val="0"/>
      <w:marBottom w:val="0"/>
      <w:divBdr>
        <w:top w:val="none" w:sz="0" w:space="0" w:color="auto"/>
        <w:left w:val="none" w:sz="0" w:space="0" w:color="auto"/>
        <w:bottom w:val="none" w:sz="0" w:space="0" w:color="auto"/>
        <w:right w:val="none" w:sz="0" w:space="0" w:color="auto"/>
      </w:divBdr>
    </w:div>
    <w:div w:id="491916358">
      <w:bodyDiv w:val="1"/>
      <w:marLeft w:val="0"/>
      <w:marRight w:val="0"/>
      <w:marTop w:val="0"/>
      <w:marBottom w:val="0"/>
      <w:divBdr>
        <w:top w:val="none" w:sz="0" w:space="0" w:color="auto"/>
        <w:left w:val="none" w:sz="0" w:space="0" w:color="auto"/>
        <w:bottom w:val="none" w:sz="0" w:space="0" w:color="auto"/>
        <w:right w:val="none" w:sz="0" w:space="0" w:color="auto"/>
      </w:divBdr>
    </w:div>
    <w:div w:id="491993105">
      <w:bodyDiv w:val="1"/>
      <w:marLeft w:val="0"/>
      <w:marRight w:val="0"/>
      <w:marTop w:val="0"/>
      <w:marBottom w:val="0"/>
      <w:divBdr>
        <w:top w:val="none" w:sz="0" w:space="0" w:color="auto"/>
        <w:left w:val="none" w:sz="0" w:space="0" w:color="auto"/>
        <w:bottom w:val="none" w:sz="0" w:space="0" w:color="auto"/>
        <w:right w:val="none" w:sz="0" w:space="0" w:color="auto"/>
      </w:divBdr>
    </w:div>
    <w:div w:id="492377233">
      <w:bodyDiv w:val="1"/>
      <w:marLeft w:val="0"/>
      <w:marRight w:val="0"/>
      <w:marTop w:val="0"/>
      <w:marBottom w:val="0"/>
      <w:divBdr>
        <w:top w:val="none" w:sz="0" w:space="0" w:color="auto"/>
        <w:left w:val="none" w:sz="0" w:space="0" w:color="auto"/>
        <w:bottom w:val="none" w:sz="0" w:space="0" w:color="auto"/>
        <w:right w:val="none" w:sz="0" w:space="0" w:color="auto"/>
      </w:divBdr>
    </w:div>
    <w:div w:id="496268567">
      <w:bodyDiv w:val="1"/>
      <w:marLeft w:val="0"/>
      <w:marRight w:val="0"/>
      <w:marTop w:val="0"/>
      <w:marBottom w:val="0"/>
      <w:divBdr>
        <w:top w:val="none" w:sz="0" w:space="0" w:color="auto"/>
        <w:left w:val="none" w:sz="0" w:space="0" w:color="auto"/>
        <w:bottom w:val="none" w:sz="0" w:space="0" w:color="auto"/>
        <w:right w:val="none" w:sz="0" w:space="0" w:color="auto"/>
      </w:divBdr>
    </w:div>
    <w:div w:id="498270561">
      <w:bodyDiv w:val="1"/>
      <w:marLeft w:val="0"/>
      <w:marRight w:val="0"/>
      <w:marTop w:val="0"/>
      <w:marBottom w:val="0"/>
      <w:divBdr>
        <w:top w:val="none" w:sz="0" w:space="0" w:color="auto"/>
        <w:left w:val="none" w:sz="0" w:space="0" w:color="auto"/>
        <w:bottom w:val="none" w:sz="0" w:space="0" w:color="auto"/>
        <w:right w:val="none" w:sz="0" w:space="0" w:color="auto"/>
      </w:divBdr>
    </w:div>
    <w:div w:id="498811152">
      <w:bodyDiv w:val="1"/>
      <w:marLeft w:val="0"/>
      <w:marRight w:val="0"/>
      <w:marTop w:val="0"/>
      <w:marBottom w:val="0"/>
      <w:divBdr>
        <w:top w:val="none" w:sz="0" w:space="0" w:color="auto"/>
        <w:left w:val="none" w:sz="0" w:space="0" w:color="auto"/>
        <w:bottom w:val="none" w:sz="0" w:space="0" w:color="auto"/>
        <w:right w:val="none" w:sz="0" w:space="0" w:color="auto"/>
      </w:divBdr>
    </w:div>
    <w:div w:id="499151772">
      <w:bodyDiv w:val="1"/>
      <w:marLeft w:val="0"/>
      <w:marRight w:val="0"/>
      <w:marTop w:val="0"/>
      <w:marBottom w:val="0"/>
      <w:divBdr>
        <w:top w:val="none" w:sz="0" w:space="0" w:color="auto"/>
        <w:left w:val="none" w:sz="0" w:space="0" w:color="auto"/>
        <w:bottom w:val="none" w:sz="0" w:space="0" w:color="auto"/>
        <w:right w:val="none" w:sz="0" w:space="0" w:color="auto"/>
      </w:divBdr>
    </w:div>
    <w:div w:id="500045762">
      <w:bodyDiv w:val="1"/>
      <w:marLeft w:val="0"/>
      <w:marRight w:val="0"/>
      <w:marTop w:val="0"/>
      <w:marBottom w:val="0"/>
      <w:divBdr>
        <w:top w:val="none" w:sz="0" w:space="0" w:color="auto"/>
        <w:left w:val="none" w:sz="0" w:space="0" w:color="auto"/>
        <w:bottom w:val="none" w:sz="0" w:space="0" w:color="auto"/>
        <w:right w:val="none" w:sz="0" w:space="0" w:color="auto"/>
      </w:divBdr>
    </w:div>
    <w:div w:id="500119097">
      <w:bodyDiv w:val="1"/>
      <w:marLeft w:val="0"/>
      <w:marRight w:val="0"/>
      <w:marTop w:val="0"/>
      <w:marBottom w:val="0"/>
      <w:divBdr>
        <w:top w:val="none" w:sz="0" w:space="0" w:color="auto"/>
        <w:left w:val="none" w:sz="0" w:space="0" w:color="auto"/>
        <w:bottom w:val="none" w:sz="0" w:space="0" w:color="auto"/>
        <w:right w:val="none" w:sz="0" w:space="0" w:color="auto"/>
      </w:divBdr>
    </w:div>
    <w:div w:id="500240825">
      <w:bodyDiv w:val="1"/>
      <w:marLeft w:val="0"/>
      <w:marRight w:val="0"/>
      <w:marTop w:val="0"/>
      <w:marBottom w:val="0"/>
      <w:divBdr>
        <w:top w:val="none" w:sz="0" w:space="0" w:color="auto"/>
        <w:left w:val="none" w:sz="0" w:space="0" w:color="auto"/>
        <w:bottom w:val="none" w:sz="0" w:space="0" w:color="auto"/>
        <w:right w:val="none" w:sz="0" w:space="0" w:color="auto"/>
      </w:divBdr>
    </w:div>
    <w:div w:id="500774853">
      <w:bodyDiv w:val="1"/>
      <w:marLeft w:val="0"/>
      <w:marRight w:val="0"/>
      <w:marTop w:val="0"/>
      <w:marBottom w:val="0"/>
      <w:divBdr>
        <w:top w:val="none" w:sz="0" w:space="0" w:color="auto"/>
        <w:left w:val="none" w:sz="0" w:space="0" w:color="auto"/>
        <w:bottom w:val="none" w:sz="0" w:space="0" w:color="auto"/>
        <w:right w:val="none" w:sz="0" w:space="0" w:color="auto"/>
      </w:divBdr>
    </w:div>
    <w:div w:id="501942972">
      <w:bodyDiv w:val="1"/>
      <w:marLeft w:val="0"/>
      <w:marRight w:val="0"/>
      <w:marTop w:val="0"/>
      <w:marBottom w:val="0"/>
      <w:divBdr>
        <w:top w:val="none" w:sz="0" w:space="0" w:color="auto"/>
        <w:left w:val="none" w:sz="0" w:space="0" w:color="auto"/>
        <w:bottom w:val="none" w:sz="0" w:space="0" w:color="auto"/>
        <w:right w:val="none" w:sz="0" w:space="0" w:color="auto"/>
      </w:divBdr>
    </w:div>
    <w:div w:id="503086166">
      <w:marLeft w:val="0"/>
      <w:marRight w:val="0"/>
      <w:marTop w:val="0"/>
      <w:marBottom w:val="0"/>
      <w:divBdr>
        <w:top w:val="none" w:sz="0" w:space="0" w:color="auto"/>
        <w:left w:val="none" w:sz="0" w:space="0" w:color="auto"/>
        <w:bottom w:val="none" w:sz="0" w:space="0" w:color="auto"/>
        <w:right w:val="none" w:sz="0" w:space="0" w:color="auto"/>
      </w:divBdr>
    </w:div>
    <w:div w:id="503934925">
      <w:bodyDiv w:val="1"/>
      <w:marLeft w:val="0"/>
      <w:marRight w:val="0"/>
      <w:marTop w:val="0"/>
      <w:marBottom w:val="0"/>
      <w:divBdr>
        <w:top w:val="none" w:sz="0" w:space="0" w:color="auto"/>
        <w:left w:val="none" w:sz="0" w:space="0" w:color="auto"/>
        <w:bottom w:val="none" w:sz="0" w:space="0" w:color="auto"/>
        <w:right w:val="none" w:sz="0" w:space="0" w:color="auto"/>
      </w:divBdr>
    </w:div>
    <w:div w:id="507983325">
      <w:bodyDiv w:val="1"/>
      <w:marLeft w:val="0"/>
      <w:marRight w:val="0"/>
      <w:marTop w:val="0"/>
      <w:marBottom w:val="0"/>
      <w:divBdr>
        <w:top w:val="none" w:sz="0" w:space="0" w:color="auto"/>
        <w:left w:val="none" w:sz="0" w:space="0" w:color="auto"/>
        <w:bottom w:val="none" w:sz="0" w:space="0" w:color="auto"/>
        <w:right w:val="none" w:sz="0" w:space="0" w:color="auto"/>
      </w:divBdr>
    </w:div>
    <w:div w:id="509223986">
      <w:bodyDiv w:val="1"/>
      <w:marLeft w:val="0"/>
      <w:marRight w:val="0"/>
      <w:marTop w:val="0"/>
      <w:marBottom w:val="0"/>
      <w:divBdr>
        <w:top w:val="none" w:sz="0" w:space="0" w:color="auto"/>
        <w:left w:val="none" w:sz="0" w:space="0" w:color="auto"/>
        <w:bottom w:val="none" w:sz="0" w:space="0" w:color="auto"/>
        <w:right w:val="none" w:sz="0" w:space="0" w:color="auto"/>
      </w:divBdr>
    </w:div>
    <w:div w:id="509301325">
      <w:marLeft w:val="0"/>
      <w:marRight w:val="0"/>
      <w:marTop w:val="0"/>
      <w:marBottom w:val="0"/>
      <w:divBdr>
        <w:top w:val="none" w:sz="0" w:space="0" w:color="auto"/>
        <w:left w:val="none" w:sz="0" w:space="0" w:color="auto"/>
        <w:bottom w:val="none" w:sz="0" w:space="0" w:color="auto"/>
        <w:right w:val="none" w:sz="0" w:space="0" w:color="auto"/>
      </w:divBdr>
    </w:div>
    <w:div w:id="509412586">
      <w:bodyDiv w:val="1"/>
      <w:marLeft w:val="0"/>
      <w:marRight w:val="0"/>
      <w:marTop w:val="0"/>
      <w:marBottom w:val="0"/>
      <w:divBdr>
        <w:top w:val="none" w:sz="0" w:space="0" w:color="auto"/>
        <w:left w:val="none" w:sz="0" w:space="0" w:color="auto"/>
        <w:bottom w:val="none" w:sz="0" w:space="0" w:color="auto"/>
        <w:right w:val="none" w:sz="0" w:space="0" w:color="auto"/>
      </w:divBdr>
    </w:div>
    <w:div w:id="511527912">
      <w:bodyDiv w:val="1"/>
      <w:marLeft w:val="0"/>
      <w:marRight w:val="0"/>
      <w:marTop w:val="0"/>
      <w:marBottom w:val="0"/>
      <w:divBdr>
        <w:top w:val="none" w:sz="0" w:space="0" w:color="auto"/>
        <w:left w:val="none" w:sz="0" w:space="0" w:color="auto"/>
        <w:bottom w:val="none" w:sz="0" w:space="0" w:color="auto"/>
        <w:right w:val="none" w:sz="0" w:space="0" w:color="auto"/>
      </w:divBdr>
    </w:div>
    <w:div w:id="511724198">
      <w:bodyDiv w:val="1"/>
      <w:marLeft w:val="0"/>
      <w:marRight w:val="0"/>
      <w:marTop w:val="0"/>
      <w:marBottom w:val="0"/>
      <w:divBdr>
        <w:top w:val="none" w:sz="0" w:space="0" w:color="auto"/>
        <w:left w:val="none" w:sz="0" w:space="0" w:color="auto"/>
        <w:bottom w:val="none" w:sz="0" w:space="0" w:color="auto"/>
        <w:right w:val="none" w:sz="0" w:space="0" w:color="auto"/>
      </w:divBdr>
    </w:div>
    <w:div w:id="513150251">
      <w:bodyDiv w:val="1"/>
      <w:marLeft w:val="0"/>
      <w:marRight w:val="0"/>
      <w:marTop w:val="0"/>
      <w:marBottom w:val="0"/>
      <w:divBdr>
        <w:top w:val="none" w:sz="0" w:space="0" w:color="auto"/>
        <w:left w:val="none" w:sz="0" w:space="0" w:color="auto"/>
        <w:bottom w:val="none" w:sz="0" w:space="0" w:color="auto"/>
        <w:right w:val="none" w:sz="0" w:space="0" w:color="auto"/>
      </w:divBdr>
    </w:div>
    <w:div w:id="514736338">
      <w:bodyDiv w:val="1"/>
      <w:marLeft w:val="0"/>
      <w:marRight w:val="0"/>
      <w:marTop w:val="0"/>
      <w:marBottom w:val="0"/>
      <w:divBdr>
        <w:top w:val="none" w:sz="0" w:space="0" w:color="auto"/>
        <w:left w:val="none" w:sz="0" w:space="0" w:color="auto"/>
        <w:bottom w:val="none" w:sz="0" w:space="0" w:color="auto"/>
        <w:right w:val="none" w:sz="0" w:space="0" w:color="auto"/>
      </w:divBdr>
    </w:div>
    <w:div w:id="515386322">
      <w:bodyDiv w:val="1"/>
      <w:marLeft w:val="0"/>
      <w:marRight w:val="0"/>
      <w:marTop w:val="0"/>
      <w:marBottom w:val="0"/>
      <w:divBdr>
        <w:top w:val="none" w:sz="0" w:space="0" w:color="auto"/>
        <w:left w:val="none" w:sz="0" w:space="0" w:color="auto"/>
        <w:bottom w:val="none" w:sz="0" w:space="0" w:color="auto"/>
        <w:right w:val="none" w:sz="0" w:space="0" w:color="auto"/>
      </w:divBdr>
    </w:div>
    <w:div w:id="520511622">
      <w:marLeft w:val="0"/>
      <w:marRight w:val="0"/>
      <w:marTop w:val="0"/>
      <w:marBottom w:val="0"/>
      <w:divBdr>
        <w:top w:val="none" w:sz="0" w:space="0" w:color="auto"/>
        <w:left w:val="none" w:sz="0" w:space="0" w:color="auto"/>
        <w:bottom w:val="none" w:sz="0" w:space="0" w:color="auto"/>
        <w:right w:val="none" w:sz="0" w:space="0" w:color="auto"/>
      </w:divBdr>
    </w:div>
    <w:div w:id="521355333">
      <w:bodyDiv w:val="1"/>
      <w:marLeft w:val="0"/>
      <w:marRight w:val="0"/>
      <w:marTop w:val="0"/>
      <w:marBottom w:val="0"/>
      <w:divBdr>
        <w:top w:val="none" w:sz="0" w:space="0" w:color="auto"/>
        <w:left w:val="none" w:sz="0" w:space="0" w:color="auto"/>
        <w:bottom w:val="none" w:sz="0" w:space="0" w:color="auto"/>
        <w:right w:val="none" w:sz="0" w:space="0" w:color="auto"/>
      </w:divBdr>
    </w:div>
    <w:div w:id="522786338">
      <w:bodyDiv w:val="1"/>
      <w:marLeft w:val="0"/>
      <w:marRight w:val="0"/>
      <w:marTop w:val="0"/>
      <w:marBottom w:val="0"/>
      <w:divBdr>
        <w:top w:val="none" w:sz="0" w:space="0" w:color="auto"/>
        <w:left w:val="none" w:sz="0" w:space="0" w:color="auto"/>
        <w:bottom w:val="none" w:sz="0" w:space="0" w:color="auto"/>
        <w:right w:val="none" w:sz="0" w:space="0" w:color="auto"/>
      </w:divBdr>
    </w:div>
    <w:div w:id="523905226">
      <w:bodyDiv w:val="1"/>
      <w:marLeft w:val="0"/>
      <w:marRight w:val="0"/>
      <w:marTop w:val="0"/>
      <w:marBottom w:val="0"/>
      <w:divBdr>
        <w:top w:val="none" w:sz="0" w:space="0" w:color="auto"/>
        <w:left w:val="none" w:sz="0" w:space="0" w:color="auto"/>
        <w:bottom w:val="none" w:sz="0" w:space="0" w:color="auto"/>
        <w:right w:val="none" w:sz="0" w:space="0" w:color="auto"/>
      </w:divBdr>
    </w:div>
    <w:div w:id="524709039">
      <w:bodyDiv w:val="1"/>
      <w:marLeft w:val="0"/>
      <w:marRight w:val="0"/>
      <w:marTop w:val="0"/>
      <w:marBottom w:val="0"/>
      <w:divBdr>
        <w:top w:val="none" w:sz="0" w:space="0" w:color="auto"/>
        <w:left w:val="none" w:sz="0" w:space="0" w:color="auto"/>
        <w:bottom w:val="none" w:sz="0" w:space="0" w:color="auto"/>
        <w:right w:val="none" w:sz="0" w:space="0" w:color="auto"/>
      </w:divBdr>
    </w:div>
    <w:div w:id="525561128">
      <w:bodyDiv w:val="1"/>
      <w:marLeft w:val="0"/>
      <w:marRight w:val="0"/>
      <w:marTop w:val="0"/>
      <w:marBottom w:val="0"/>
      <w:divBdr>
        <w:top w:val="none" w:sz="0" w:space="0" w:color="auto"/>
        <w:left w:val="none" w:sz="0" w:space="0" w:color="auto"/>
        <w:bottom w:val="none" w:sz="0" w:space="0" w:color="auto"/>
        <w:right w:val="none" w:sz="0" w:space="0" w:color="auto"/>
      </w:divBdr>
    </w:div>
    <w:div w:id="525599540">
      <w:bodyDiv w:val="1"/>
      <w:marLeft w:val="0"/>
      <w:marRight w:val="0"/>
      <w:marTop w:val="0"/>
      <w:marBottom w:val="0"/>
      <w:divBdr>
        <w:top w:val="none" w:sz="0" w:space="0" w:color="auto"/>
        <w:left w:val="none" w:sz="0" w:space="0" w:color="auto"/>
        <w:bottom w:val="none" w:sz="0" w:space="0" w:color="auto"/>
        <w:right w:val="none" w:sz="0" w:space="0" w:color="auto"/>
      </w:divBdr>
    </w:div>
    <w:div w:id="525754304">
      <w:bodyDiv w:val="1"/>
      <w:marLeft w:val="0"/>
      <w:marRight w:val="0"/>
      <w:marTop w:val="0"/>
      <w:marBottom w:val="0"/>
      <w:divBdr>
        <w:top w:val="none" w:sz="0" w:space="0" w:color="auto"/>
        <w:left w:val="none" w:sz="0" w:space="0" w:color="auto"/>
        <w:bottom w:val="none" w:sz="0" w:space="0" w:color="auto"/>
        <w:right w:val="none" w:sz="0" w:space="0" w:color="auto"/>
      </w:divBdr>
    </w:div>
    <w:div w:id="527985556">
      <w:bodyDiv w:val="1"/>
      <w:marLeft w:val="0"/>
      <w:marRight w:val="0"/>
      <w:marTop w:val="0"/>
      <w:marBottom w:val="0"/>
      <w:divBdr>
        <w:top w:val="none" w:sz="0" w:space="0" w:color="auto"/>
        <w:left w:val="none" w:sz="0" w:space="0" w:color="auto"/>
        <w:bottom w:val="none" w:sz="0" w:space="0" w:color="auto"/>
        <w:right w:val="none" w:sz="0" w:space="0" w:color="auto"/>
      </w:divBdr>
    </w:div>
    <w:div w:id="528027033">
      <w:bodyDiv w:val="1"/>
      <w:marLeft w:val="0"/>
      <w:marRight w:val="0"/>
      <w:marTop w:val="0"/>
      <w:marBottom w:val="0"/>
      <w:divBdr>
        <w:top w:val="none" w:sz="0" w:space="0" w:color="auto"/>
        <w:left w:val="none" w:sz="0" w:space="0" w:color="auto"/>
        <w:bottom w:val="none" w:sz="0" w:space="0" w:color="auto"/>
        <w:right w:val="none" w:sz="0" w:space="0" w:color="auto"/>
      </w:divBdr>
    </w:div>
    <w:div w:id="530917376">
      <w:marLeft w:val="0"/>
      <w:marRight w:val="0"/>
      <w:marTop w:val="0"/>
      <w:marBottom w:val="0"/>
      <w:divBdr>
        <w:top w:val="none" w:sz="0" w:space="0" w:color="auto"/>
        <w:left w:val="none" w:sz="0" w:space="0" w:color="auto"/>
        <w:bottom w:val="none" w:sz="0" w:space="0" w:color="auto"/>
        <w:right w:val="none" w:sz="0" w:space="0" w:color="auto"/>
      </w:divBdr>
    </w:div>
    <w:div w:id="532301670">
      <w:bodyDiv w:val="1"/>
      <w:marLeft w:val="0"/>
      <w:marRight w:val="0"/>
      <w:marTop w:val="0"/>
      <w:marBottom w:val="0"/>
      <w:divBdr>
        <w:top w:val="none" w:sz="0" w:space="0" w:color="auto"/>
        <w:left w:val="none" w:sz="0" w:space="0" w:color="auto"/>
        <w:bottom w:val="none" w:sz="0" w:space="0" w:color="auto"/>
        <w:right w:val="none" w:sz="0" w:space="0" w:color="auto"/>
      </w:divBdr>
    </w:div>
    <w:div w:id="532310408">
      <w:bodyDiv w:val="1"/>
      <w:marLeft w:val="0"/>
      <w:marRight w:val="0"/>
      <w:marTop w:val="0"/>
      <w:marBottom w:val="0"/>
      <w:divBdr>
        <w:top w:val="none" w:sz="0" w:space="0" w:color="auto"/>
        <w:left w:val="none" w:sz="0" w:space="0" w:color="auto"/>
        <w:bottom w:val="none" w:sz="0" w:space="0" w:color="auto"/>
        <w:right w:val="none" w:sz="0" w:space="0" w:color="auto"/>
      </w:divBdr>
    </w:div>
    <w:div w:id="533494811">
      <w:bodyDiv w:val="1"/>
      <w:marLeft w:val="0"/>
      <w:marRight w:val="0"/>
      <w:marTop w:val="0"/>
      <w:marBottom w:val="0"/>
      <w:divBdr>
        <w:top w:val="none" w:sz="0" w:space="0" w:color="auto"/>
        <w:left w:val="none" w:sz="0" w:space="0" w:color="auto"/>
        <w:bottom w:val="none" w:sz="0" w:space="0" w:color="auto"/>
        <w:right w:val="none" w:sz="0" w:space="0" w:color="auto"/>
      </w:divBdr>
    </w:div>
    <w:div w:id="534974622">
      <w:bodyDiv w:val="1"/>
      <w:marLeft w:val="0"/>
      <w:marRight w:val="0"/>
      <w:marTop w:val="0"/>
      <w:marBottom w:val="0"/>
      <w:divBdr>
        <w:top w:val="none" w:sz="0" w:space="0" w:color="auto"/>
        <w:left w:val="none" w:sz="0" w:space="0" w:color="auto"/>
        <w:bottom w:val="none" w:sz="0" w:space="0" w:color="auto"/>
        <w:right w:val="none" w:sz="0" w:space="0" w:color="auto"/>
      </w:divBdr>
    </w:div>
    <w:div w:id="536046170">
      <w:bodyDiv w:val="1"/>
      <w:marLeft w:val="0"/>
      <w:marRight w:val="0"/>
      <w:marTop w:val="0"/>
      <w:marBottom w:val="0"/>
      <w:divBdr>
        <w:top w:val="none" w:sz="0" w:space="0" w:color="auto"/>
        <w:left w:val="none" w:sz="0" w:space="0" w:color="auto"/>
        <w:bottom w:val="none" w:sz="0" w:space="0" w:color="auto"/>
        <w:right w:val="none" w:sz="0" w:space="0" w:color="auto"/>
      </w:divBdr>
    </w:div>
    <w:div w:id="536553432">
      <w:marLeft w:val="0"/>
      <w:marRight w:val="0"/>
      <w:marTop w:val="0"/>
      <w:marBottom w:val="0"/>
      <w:divBdr>
        <w:top w:val="none" w:sz="0" w:space="0" w:color="auto"/>
        <w:left w:val="none" w:sz="0" w:space="0" w:color="auto"/>
        <w:bottom w:val="none" w:sz="0" w:space="0" w:color="auto"/>
        <w:right w:val="none" w:sz="0" w:space="0" w:color="auto"/>
      </w:divBdr>
    </w:div>
    <w:div w:id="536623123">
      <w:bodyDiv w:val="1"/>
      <w:marLeft w:val="0"/>
      <w:marRight w:val="0"/>
      <w:marTop w:val="0"/>
      <w:marBottom w:val="0"/>
      <w:divBdr>
        <w:top w:val="none" w:sz="0" w:space="0" w:color="auto"/>
        <w:left w:val="none" w:sz="0" w:space="0" w:color="auto"/>
        <w:bottom w:val="none" w:sz="0" w:space="0" w:color="auto"/>
        <w:right w:val="none" w:sz="0" w:space="0" w:color="auto"/>
      </w:divBdr>
    </w:div>
    <w:div w:id="537552917">
      <w:bodyDiv w:val="1"/>
      <w:marLeft w:val="0"/>
      <w:marRight w:val="0"/>
      <w:marTop w:val="0"/>
      <w:marBottom w:val="0"/>
      <w:divBdr>
        <w:top w:val="none" w:sz="0" w:space="0" w:color="auto"/>
        <w:left w:val="none" w:sz="0" w:space="0" w:color="auto"/>
        <w:bottom w:val="none" w:sz="0" w:space="0" w:color="auto"/>
        <w:right w:val="none" w:sz="0" w:space="0" w:color="auto"/>
      </w:divBdr>
    </w:div>
    <w:div w:id="540244820">
      <w:bodyDiv w:val="1"/>
      <w:marLeft w:val="0"/>
      <w:marRight w:val="0"/>
      <w:marTop w:val="0"/>
      <w:marBottom w:val="0"/>
      <w:divBdr>
        <w:top w:val="none" w:sz="0" w:space="0" w:color="auto"/>
        <w:left w:val="none" w:sz="0" w:space="0" w:color="auto"/>
        <w:bottom w:val="none" w:sz="0" w:space="0" w:color="auto"/>
        <w:right w:val="none" w:sz="0" w:space="0" w:color="auto"/>
      </w:divBdr>
    </w:div>
    <w:div w:id="540827084">
      <w:bodyDiv w:val="1"/>
      <w:marLeft w:val="0"/>
      <w:marRight w:val="0"/>
      <w:marTop w:val="0"/>
      <w:marBottom w:val="0"/>
      <w:divBdr>
        <w:top w:val="none" w:sz="0" w:space="0" w:color="auto"/>
        <w:left w:val="none" w:sz="0" w:space="0" w:color="auto"/>
        <w:bottom w:val="none" w:sz="0" w:space="0" w:color="auto"/>
        <w:right w:val="none" w:sz="0" w:space="0" w:color="auto"/>
      </w:divBdr>
    </w:div>
    <w:div w:id="544568054">
      <w:bodyDiv w:val="1"/>
      <w:marLeft w:val="0"/>
      <w:marRight w:val="0"/>
      <w:marTop w:val="0"/>
      <w:marBottom w:val="0"/>
      <w:divBdr>
        <w:top w:val="none" w:sz="0" w:space="0" w:color="auto"/>
        <w:left w:val="none" w:sz="0" w:space="0" w:color="auto"/>
        <w:bottom w:val="none" w:sz="0" w:space="0" w:color="auto"/>
        <w:right w:val="none" w:sz="0" w:space="0" w:color="auto"/>
      </w:divBdr>
    </w:div>
    <w:div w:id="545066138">
      <w:bodyDiv w:val="1"/>
      <w:marLeft w:val="0"/>
      <w:marRight w:val="0"/>
      <w:marTop w:val="0"/>
      <w:marBottom w:val="0"/>
      <w:divBdr>
        <w:top w:val="none" w:sz="0" w:space="0" w:color="auto"/>
        <w:left w:val="none" w:sz="0" w:space="0" w:color="auto"/>
        <w:bottom w:val="none" w:sz="0" w:space="0" w:color="auto"/>
        <w:right w:val="none" w:sz="0" w:space="0" w:color="auto"/>
      </w:divBdr>
    </w:div>
    <w:div w:id="545532277">
      <w:bodyDiv w:val="1"/>
      <w:marLeft w:val="0"/>
      <w:marRight w:val="0"/>
      <w:marTop w:val="0"/>
      <w:marBottom w:val="0"/>
      <w:divBdr>
        <w:top w:val="none" w:sz="0" w:space="0" w:color="auto"/>
        <w:left w:val="none" w:sz="0" w:space="0" w:color="auto"/>
        <w:bottom w:val="none" w:sz="0" w:space="0" w:color="auto"/>
        <w:right w:val="none" w:sz="0" w:space="0" w:color="auto"/>
      </w:divBdr>
    </w:div>
    <w:div w:id="547573475">
      <w:marLeft w:val="0"/>
      <w:marRight w:val="0"/>
      <w:marTop w:val="0"/>
      <w:marBottom w:val="0"/>
      <w:divBdr>
        <w:top w:val="none" w:sz="0" w:space="0" w:color="auto"/>
        <w:left w:val="none" w:sz="0" w:space="0" w:color="auto"/>
        <w:bottom w:val="none" w:sz="0" w:space="0" w:color="auto"/>
        <w:right w:val="none" w:sz="0" w:space="0" w:color="auto"/>
      </w:divBdr>
    </w:div>
    <w:div w:id="548492727">
      <w:bodyDiv w:val="1"/>
      <w:marLeft w:val="0"/>
      <w:marRight w:val="0"/>
      <w:marTop w:val="0"/>
      <w:marBottom w:val="0"/>
      <w:divBdr>
        <w:top w:val="none" w:sz="0" w:space="0" w:color="auto"/>
        <w:left w:val="none" w:sz="0" w:space="0" w:color="auto"/>
        <w:bottom w:val="none" w:sz="0" w:space="0" w:color="auto"/>
        <w:right w:val="none" w:sz="0" w:space="0" w:color="auto"/>
      </w:divBdr>
    </w:div>
    <w:div w:id="549808854">
      <w:bodyDiv w:val="1"/>
      <w:marLeft w:val="0"/>
      <w:marRight w:val="0"/>
      <w:marTop w:val="0"/>
      <w:marBottom w:val="0"/>
      <w:divBdr>
        <w:top w:val="none" w:sz="0" w:space="0" w:color="auto"/>
        <w:left w:val="none" w:sz="0" w:space="0" w:color="auto"/>
        <w:bottom w:val="none" w:sz="0" w:space="0" w:color="auto"/>
        <w:right w:val="none" w:sz="0" w:space="0" w:color="auto"/>
      </w:divBdr>
    </w:div>
    <w:div w:id="550308642">
      <w:bodyDiv w:val="1"/>
      <w:marLeft w:val="0"/>
      <w:marRight w:val="0"/>
      <w:marTop w:val="0"/>
      <w:marBottom w:val="0"/>
      <w:divBdr>
        <w:top w:val="none" w:sz="0" w:space="0" w:color="auto"/>
        <w:left w:val="none" w:sz="0" w:space="0" w:color="auto"/>
        <w:bottom w:val="none" w:sz="0" w:space="0" w:color="auto"/>
        <w:right w:val="none" w:sz="0" w:space="0" w:color="auto"/>
      </w:divBdr>
    </w:div>
    <w:div w:id="552081912">
      <w:bodyDiv w:val="1"/>
      <w:marLeft w:val="0"/>
      <w:marRight w:val="0"/>
      <w:marTop w:val="0"/>
      <w:marBottom w:val="0"/>
      <w:divBdr>
        <w:top w:val="none" w:sz="0" w:space="0" w:color="auto"/>
        <w:left w:val="none" w:sz="0" w:space="0" w:color="auto"/>
        <w:bottom w:val="none" w:sz="0" w:space="0" w:color="auto"/>
        <w:right w:val="none" w:sz="0" w:space="0" w:color="auto"/>
      </w:divBdr>
    </w:div>
    <w:div w:id="552229265">
      <w:marLeft w:val="0"/>
      <w:marRight w:val="0"/>
      <w:marTop w:val="0"/>
      <w:marBottom w:val="0"/>
      <w:divBdr>
        <w:top w:val="none" w:sz="0" w:space="0" w:color="auto"/>
        <w:left w:val="none" w:sz="0" w:space="0" w:color="auto"/>
        <w:bottom w:val="none" w:sz="0" w:space="0" w:color="auto"/>
        <w:right w:val="none" w:sz="0" w:space="0" w:color="auto"/>
      </w:divBdr>
    </w:div>
    <w:div w:id="553735373">
      <w:bodyDiv w:val="1"/>
      <w:marLeft w:val="0"/>
      <w:marRight w:val="0"/>
      <w:marTop w:val="0"/>
      <w:marBottom w:val="0"/>
      <w:divBdr>
        <w:top w:val="none" w:sz="0" w:space="0" w:color="auto"/>
        <w:left w:val="none" w:sz="0" w:space="0" w:color="auto"/>
        <w:bottom w:val="none" w:sz="0" w:space="0" w:color="auto"/>
        <w:right w:val="none" w:sz="0" w:space="0" w:color="auto"/>
      </w:divBdr>
    </w:div>
    <w:div w:id="555701069">
      <w:bodyDiv w:val="1"/>
      <w:marLeft w:val="0"/>
      <w:marRight w:val="0"/>
      <w:marTop w:val="0"/>
      <w:marBottom w:val="0"/>
      <w:divBdr>
        <w:top w:val="none" w:sz="0" w:space="0" w:color="auto"/>
        <w:left w:val="none" w:sz="0" w:space="0" w:color="auto"/>
        <w:bottom w:val="none" w:sz="0" w:space="0" w:color="auto"/>
        <w:right w:val="none" w:sz="0" w:space="0" w:color="auto"/>
      </w:divBdr>
    </w:div>
    <w:div w:id="555775587">
      <w:bodyDiv w:val="1"/>
      <w:marLeft w:val="0"/>
      <w:marRight w:val="0"/>
      <w:marTop w:val="0"/>
      <w:marBottom w:val="0"/>
      <w:divBdr>
        <w:top w:val="none" w:sz="0" w:space="0" w:color="auto"/>
        <w:left w:val="none" w:sz="0" w:space="0" w:color="auto"/>
        <w:bottom w:val="none" w:sz="0" w:space="0" w:color="auto"/>
        <w:right w:val="none" w:sz="0" w:space="0" w:color="auto"/>
      </w:divBdr>
    </w:div>
    <w:div w:id="557016483">
      <w:bodyDiv w:val="1"/>
      <w:marLeft w:val="0"/>
      <w:marRight w:val="0"/>
      <w:marTop w:val="0"/>
      <w:marBottom w:val="0"/>
      <w:divBdr>
        <w:top w:val="none" w:sz="0" w:space="0" w:color="auto"/>
        <w:left w:val="none" w:sz="0" w:space="0" w:color="auto"/>
        <w:bottom w:val="none" w:sz="0" w:space="0" w:color="auto"/>
        <w:right w:val="none" w:sz="0" w:space="0" w:color="auto"/>
      </w:divBdr>
    </w:div>
    <w:div w:id="557788261">
      <w:bodyDiv w:val="1"/>
      <w:marLeft w:val="0"/>
      <w:marRight w:val="0"/>
      <w:marTop w:val="0"/>
      <w:marBottom w:val="0"/>
      <w:divBdr>
        <w:top w:val="none" w:sz="0" w:space="0" w:color="auto"/>
        <w:left w:val="none" w:sz="0" w:space="0" w:color="auto"/>
        <w:bottom w:val="none" w:sz="0" w:space="0" w:color="auto"/>
        <w:right w:val="none" w:sz="0" w:space="0" w:color="auto"/>
      </w:divBdr>
    </w:div>
    <w:div w:id="558983856">
      <w:bodyDiv w:val="1"/>
      <w:marLeft w:val="0"/>
      <w:marRight w:val="0"/>
      <w:marTop w:val="0"/>
      <w:marBottom w:val="0"/>
      <w:divBdr>
        <w:top w:val="none" w:sz="0" w:space="0" w:color="auto"/>
        <w:left w:val="none" w:sz="0" w:space="0" w:color="auto"/>
        <w:bottom w:val="none" w:sz="0" w:space="0" w:color="auto"/>
        <w:right w:val="none" w:sz="0" w:space="0" w:color="auto"/>
      </w:divBdr>
    </w:div>
    <w:div w:id="559295386">
      <w:bodyDiv w:val="1"/>
      <w:marLeft w:val="0"/>
      <w:marRight w:val="0"/>
      <w:marTop w:val="0"/>
      <w:marBottom w:val="0"/>
      <w:divBdr>
        <w:top w:val="none" w:sz="0" w:space="0" w:color="auto"/>
        <w:left w:val="none" w:sz="0" w:space="0" w:color="auto"/>
        <w:bottom w:val="none" w:sz="0" w:space="0" w:color="auto"/>
        <w:right w:val="none" w:sz="0" w:space="0" w:color="auto"/>
      </w:divBdr>
    </w:div>
    <w:div w:id="559442492">
      <w:bodyDiv w:val="1"/>
      <w:marLeft w:val="0"/>
      <w:marRight w:val="0"/>
      <w:marTop w:val="0"/>
      <w:marBottom w:val="0"/>
      <w:divBdr>
        <w:top w:val="none" w:sz="0" w:space="0" w:color="auto"/>
        <w:left w:val="none" w:sz="0" w:space="0" w:color="auto"/>
        <w:bottom w:val="none" w:sz="0" w:space="0" w:color="auto"/>
        <w:right w:val="none" w:sz="0" w:space="0" w:color="auto"/>
      </w:divBdr>
    </w:div>
    <w:div w:id="561253713">
      <w:bodyDiv w:val="1"/>
      <w:marLeft w:val="0"/>
      <w:marRight w:val="0"/>
      <w:marTop w:val="0"/>
      <w:marBottom w:val="0"/>
      <w:divBdr>
        <w:top w:val="none" w:sz="0" w:space="0" w:color="auto"/>
        <w:left w:val="none" w:sz="0" w:space="0" w:color="auto"/>
        <w:bottom w:val="none" w:sz="0" w:space="0" w:color="auto"/>
        <w:right w:val="none" w:sz="0" w:space="0" w:color="auto"/>
      </w:divBdr>
    </w:div>
    <w:div w:id="562177007">
      <w:bodyDiv w:val="1"/>
      <w:marLeft w:val="0"/>
      <w:marRight w:val="0"/>
      <w:marTop w:val="0"/>
      <w:marBottom w:val="0"/>
      <w:divBdr>
        <w:top w:val="none" w:sz="0" w:space="0" w:color="auto"/>
        <w:left w:val="none" w:sz="0" w:space="0" w:color="auto"/>
        <w:bottom w:val="none" w:sz="0" w:space="0" w:color="auto"/>
        <w:right w:val="none" w:sz="0" w:space="0" w:color="auto"/>
      </w:divBdr>
    </w:div>
    <w:div w:id="566692851">
      <w:marLeft w:val="0"/>
      <w:marRight w:val="0"/>
      <w:marTop w:val="0"/>
      <w:marBottom w:val="0"/>
      <w:divBdr>
        <w:top w:val="none" w:sz="0" w:space="0" w:color="auto"/>
        <w:left w:val="none" w:sz="0" w:space="0" w:color="auto"/>
        <w:bottom w:val="none" w:sz="0" w:space="0" w:color="auto"/>
        <w:right w:val="none" w:sz="0" w:space="0" w:color="auto"/>
      </w:divBdr>
    </w:div>
    <w:div w:id="568469132">
      <w:bodyDiv w:val="1"/>
      <w:marLeft w:val="0"/>
      <w:marRight w:val="0"/>
      <w:marTop w:val="0"/>
      <w:marBottom w:val="0"/>
      <w:divBdr>
        <w:top w:val="none" w:sz="0" w:space="0" w:color="auto"/>
        <w:left w:val="none" w:sz="0" w:space="0" w:color="auto"/>
        <w:bottom w:val="none" w:sz="0" w:space="0" w:color="auto"/>
        <w:right w:val="none" w:sz="0" w:space="0" w:color="auto"/>
      </w:divBdr>
    </w:div>
    <w:div w:id="568881987">
      <w:bodyDiv w:val="1"/>
      <w:marLeft w:val="0"/>
      <w:marRight w:val="0"/>
      <w:marTop w:val="0"/>
      <w:marBottom w:val="0"/>
      <w:divBdr>
        <w:top w:val="none" w:sz="0" w:space="0" w:color="auto"/>
        <w:left w:val="none" w:sz="0" w:space="0" w:color="auto"/>
        <w:bottom w:val="none" w:sz="0" w:space="0" w:color="auto"/>
        <w:right w:val="none" w:sz="0" w:space="0" w:color="auto"/>
      </w:divBdr>
    </w:div>
    <w:div w:id="569270859">
      <w:marLeft w:val="0"/>
      <w:marRight w:val="0"/>
      <w:marTop w:val="0"/>
      <w:marBottom w:val="0"/>
      <w:divBdr>
        <w:top w:val="none" w:sz="0" w:space="0" w:color="auto"/>
        <w:left w:val="none" w:sz="0" w:space="0" w:color="auto"/>
        <w:bottom w:val="none" w:sz="0" w:space="0" w:color="auto"/>
        <w:right w:val="none" w:sz="0" w:space="0" w:color="auto"/>
      </w:divBdr>
    </w:div>
    <w:div w:id="569846140">
      <w:marLeft w:val="0"/>
      <w:marRight w:val="0"/>
      <w:marTop w:val="0"/>
      <w:marBottom w:val="0"/>
      <w:divBdr>
        <w:top w:val="none" w:sz="0" w:space="0" w:color="auto"/>
        <w:left w:val="none" w:sz="0" w:space="0" w:color="auto"/>
        <w:bottom w:val="none" w:sz="0" w:space="0" w:color="auto"/>
        <w:right w:val="none" w:sz="0" w:space="0" w:color="auto"/>
      </w:divBdr>
    </w:div>
    <w:div w:id="571623984">
      <w:marLeft w:val="0"/>
      <w:marRight w:val="0"/>
      <w:marTop w:val="0"/>
      <w:marBottom w:val="0"/>
      <w:divBdr>
        <w:top w:val="none" w:sz="0" w:space="0" w:color="auto"/>
        <w:left w:val="none" w:sz="0" w:space="0" w:color="auto"/>
        <w:bottom w:val="none" w:sz="0" w:space="0" w:color="auto"/>
        <w:right w:val="none" w:sz="0" w:space="0" w:color="auto"/>
      </w:divBdr>
    </w:div>
    <w:div w:id="573245147">
      <w:bodyDiv w:val="1"/>
      <w:marLeft w:val="0"/>
      <w:marRight w:val="0"/>
      <w:marTop w:val="0"/>
      <w:marBottom w:val="0"/>
      <w:divBdr>
        <w:top w:val="none" w:sz="0" w:space="0" w:color="auto"/>
        <w:left w:val="none" w:sz="0" w:space="0" w:color="auto"/>
        <w:bottom w:val="none" w:sz="0" w:space="0" w:color="auto"/>
        <w:right w:val="none" w:sz="0" w:space="0" w:color="auto"/>
      </w:divBdr>
    </w:div>
    <w:div w:id="575090246">
      <w:bodyDiv w:val="1"/>
      <w:marLeft w:val="0"/>
      <w:marRight w:val="0"/>
      <w:marTop w:val="0"/>
      <w:marBottom w:val="0"/>
      <w:divBdr>
        <w:top w:val="none" w:sz="0" w:space="0" w:color="auto"/>
        <w:left w:val="none" w:sz="0" w:space="0" w:color="auto"/>
        <w:bottom w:val="none" w:sz="0" w:space="0" w:color="auto"/>
        <w:right w:val="none" w:sz="0" w:space="0" w:color="auto"/>
      </w:divBdr>
    </w:div>
    <w:div w:id="575631978">
      <w:marLeft w:val="0"/>
      <w:marRight w:val="0"/>
      <w:marTop w:val="0"/>
      <w:marBottom w:val="0"/>
      <w:divBdr>
        <w:top w:val="none" w:sz="0" w:space="0" w:color="auto"/>
        <w:left w:val="none" w:sz="0" w:space="0" w:color="auto"/>
        <w:bottom w:val="none" w:sz="0" w:space="0" w:color="auto"/>
        <w:right w:val="none" w:sz="0" w:space="0" w:color="auto"/>
      </w:divBdr>
    </w:div>
    <w:div w:id="577129130">
      <w:bodyDiv w:val="1"/>
      <w:marLeft w:val="0"/>
      <w:marRight w:val="0"/>
      <w:marTop w:val="0"/>
      <w:marBottom w:val="0"/>
      <w:divBdr>
        <w:top w:val="none" w:sz="0" w:space="0" w:color="auto"/>
        <w:left w:val="none" w:sz="0" w:space="0" w:color="auto"/>
        <w:bottom w:val="none" w:sz="0" w:space="0" w:color="auto"/>
        <w:right w:val="none" w:sz="0" w:space="0" w:color="auto"/>
      </w:divBdr>
    </w:div>
    <w:div w:id="577247305">
      <w:bodyDiv w:val="1"/>
      <w:marLeft w:val="0"/>
      <w:marRight w:val="0"/>
      <w:marTop w:val="0"/>
      <w:marBottom w:val="0"/>
      <w:divBdr>
        <w:top w:val="none" w:sz="0" w:space="0" w:color="auto"/>
        <w:left w:val="none" w:sz="0" w:space="0" w:color="auto"/>
        <w:bottom w:val="none" w:sz="0" w:space="0" w:color="auto"/>
        <w:right w:val="none" w:sz="0" w:space="0" w:color="auto"/>
      </w:divBdr>
    </w:div>
    <w:div w:id="578514996">
      <w:bodyDiv w:val="1"/>
      <w:marLeft w:val="0"/>
      <w:marRight w:val="0"/>
      <w:marTop w:val="0"/>
      <w:marBottom w:val="0"/>
      <w:divBdr>
        <w:top w:val="none" w:sz="0" w:space="0" w:color="auto"/>
        <w:left w:val="none" w:sz="0" w:space="0" w:color="auto"/>
        <w:bottom w:val="none" w:sz="0" w:space="0" w:color="auto"/>
        <w:right w:val="none" w:sz="0" w:space="0" w:color="auto"/>
      </w:divBdr>
    </w:div>
    <w:div w:id="579827115">
      <w:bodyDiv w:val="1"/>
      <w:marLeft w:val="0"/>
      <w:marRight w:val="0"/>
      <w:marTop w:val="0"/>
      <w:marBottom w:val="0"/>
      <w:divBdr>
        <w:top w:val="none" w:sz="0" w:space="0" w:color="auto"/>
        <w:left w:val="none" w:sz="0" w:space="0" w:color="auto"/>
        <w:bottom w:val="none" w:sz="0" w:space="0" w:color="auto"/>
        <w:right w:val="none" w:sz="0" w:space="0" w:color="auto"/>
      </w:divBdr>
    </w:div>
    <w:div w:id="581529039">
      <w:bodyDiv w:val="1"/>
      <w:marLeft w:val="0"/>
      <w:marRight w:val="0"/>
      <w:marTop w:val="0"/>
      <w:marBottom w:val="0"/>
      <w:divBdr>
        <w:top w:val="none" w:sz="0" w:space="0" w:color="auto"/>
        <w:left w:val="none" w:sz="0" w:space="0" w:color="auto"/>
        <w:bottom w:val="none" w:sz="0" w:space="0" w:color="auto"/>
        <w:right w:val="none" w:sz="0" w:space="0" w:color="auto"/>
      </w:divBdr>
    </w:div>
    <w:div w:id="582959523">
      <w:marLeft w:val="0"/>
      <w:marRight w:val="0"/>
      <w:marTop w:val="0"/>
      <w:marBottom w:val="0"/>
      <w:divBdr>
        <w:top w:val="none" w:sz="0" w:space="0" w:color="auto"/>
        <w:left w:val="none" w:sz="0" w:space="0" w:color="auto"/>
        <w:bottom w:val="none" w:sz="0" w:space="0" w:color="auto"/>
        <w:right w:val="none" w:sz="0" w:space="0" w:color="auto"/>
      </w:divBdr>
    </w:div>
    <w:div w:id="583808305">
      <w:bodyDiv w:val="1"/>
      <w:marLeft w:val="0"/>
      <w:marRight w:val="0"/>
      <w:marTop w:val="0"/>
      <w:marBottom w:val="0"/>
      <w:divBdr>
        <w:top w:val="none" w:sz="0" w:space="0" w:color="auto"/>
        <w:left w:val="none" w:sz="0" w:space="0" w:color="auto"/>
        <w:bottom w:val="none" w:sz="0" w:space="0" w:color="auto"/>
        <w:right w:val="none" w:sz="0" w:space="0" w:color="auto"/>
      </w:divBdr>
    </w:div>
    <w:div w:id="584917282">
      <w:bodyDiv w:val="1"/>
      <w:marLeft w:val="0"/>
      <w:marRight w:val="0"/>
      <w:marTop w:val="0"/>
      <w:marBottom w:val="0"/>
      <w:divBdr>
        <w:top w:val="none" w:sz="0" w:space="0" w:color="auto"/>
        <w:left w:val="none" w:sz="0" w:space="0" w:color="auto"/>
        <w:bottom w:val="none" w:sz="0" w:space="0" w:color="auto"/>
        <w:right w:val="none" w:sz="0" w:space="0" w:color="auto"/>
      </w:divBdr>
    </w:div>
    <w:div w:id="584924101">
      <w:bodyDiv w:val="1"/>
      <w:marLeft w:val="0"/>
      <w:marRight w:val="0"/>
      <w:marTop w:val="0"/>
      <w:marBottom w:val="0"/>
      <w:divBdr>
        <w:top w:val="none" w:sz="0" w:space="0" w:color="auto"/>
        <w:left w:val="none" w:sz="0" w:space="0" w:color="auto"/>
        <w:bottom w:val="none" w:sz="0" w:space="0" w:color="auto"/>
        <w:right w:val="none" w:sz="0" w:space="0" w:color="auto"/>
      </w:divBdr>
    </w:div>
    <w:div w:id="585117774">
      <w:bodyDiv w:val="1"/>
      <w:marLeft w:val="0"/>
      <w:marRight w:val="0"/>
      <w:marTop w:val="0"/>
      <w:marBottom w:val="0"/>
      <w:divBdr>
        <w:top w:val="none" w:sz="0" w:space="0" w:color="auto"/>
        <w:left w:val="none" w:sz="0" w:space="0" w:color="auto"/>
        <w:bottom w:val="none" w:sz="0" w:space="0" w:color="auto"/>
        <w:right w:val="none" w:sz="0" w:space="0" w:color="auto"/>
      </w:divBdr>
    </w:div>
    <w:div w:id="586958274">
      <w:bodyDiv w:val="1"/>
      <w:marLeft w:val="0"/>
      <w:marRight w:val="0"/>
      <w:marTop w:val="0"/>
      <w:marBottom w:val="0"/>
      <w:divBdr>
        <w:top w:val="none" w:sz="0" w:space="0" w:color="auto"/>
        <w:left w:val="none" w:sz="0" w:space="0" w:color="auto"/>
        <w:bottom w:val="none" w:sz="0" w:space="0" w:color="auto"/>
        <w:right w:val="none" w:sz="0" w:space="0" w:color="auto"/>
      </w:divBdr>
    </w:div>
    <w:div w:id="587809407">
      <w:bodyDiv w:val="1"/>
      <w:marLeft w:val="0"/>
      <w:marRight w:val="0"/>
      <w:marTop w:val="0"/>
      <w:marBottom w:val="0"/>
      <w:divBdr>
        <w:top w:val="none" w:sz="0" w:space="0" w:color="auto"/>
        <w:left w:val="none" w:sz="0" w:space="0" w:color="auto"/>
        <w:bottom w:val="none" w:sz="0" w:space="0" w:color="auto"/>
        <w:right w:val="none" w:sz="0" w:space="0" w:color="auto"/>
      </w:divBdr>
    </w:div>
    <w:div w:id="587887645">
      <w:bodyDiv w:val="1"/>
      <w:marLeft w:val="0"/>
      <w:marRight w:val="0"/>
      <w:marTop w:val="0"/>
      <w:marBottom w:val="0"/>
      <w:divBdr>
        <w:top w:val="none" w:sz="0" w:space="0" w:color="auto"/>
        <w:left w:val="none" w:sz="0" w:space="0" w:color="auto"/>
        <w:bottom w:val="none" w:sz="0" w:space="0" w:color="auto"/>
        <w:right w:val="none" w:sz="0" w:space="0" w:color="auto"/>
      </w:divBdr>
    </w:div>
    <w:div w:id="588395186">
      <w:bodyDiv w:val="1"/>
      <w:marLeft w:val="0"/>
      <w:marRight w:val="0"/>
      <w:marTop w:val="0"/>
      <w:marBottom w:val="0"/>
      <w:divBdr>
        <w:top w:val="none" w:sz="0" w:space="0" w:color="auto"/>
        <w:left w:val="none" w:sz="0" w:space="0" w:color="auto"/>
        <w:bottom w:val="none" w:sz="0" w:space="0" w:color="auto"/>
        <w:right w:val="none" w:sz="0" w:space="0" w:color="auto"/>
      </w:divBdr>
    </w:div>
    <w:div w:id="589703988">
      <w:bodyDiv w:val="1"/>
      <w:marLeft w:val="0"/>
      <w:marRight w:val="0"/>
      <w:marTop w:val="0"/>
      <w:marBottom w:val="0"/>
      <w:divBdr>
        <w:top w:val="none" w:sz="0" w:space="0" w:color="auto"/>
        <w:left w:val="none" w:sz="0" w:space="0" w:color="auto"/>
        <w:bottom w:val="none" w:sz="0" w:space="0" w:color="auto"/>
        <w:right w:val="none" w:sz="0" w:space="0" w:color="auto"/>
      </w:divBdr>
    </w:div>
    <w:div w:id="590965451">
      <w:bodyDiv w:val="1"/>
      <w:marLeft w:val="0"/>
      <w:marRight w:val="0"/>
      <w:marTop w:val="0"/>
      <w:marBottom w:val="0"/>
      <w:divBdr>
        <w:top w:val="none" w:sz="0" w:space="0" w:color="auto"/>
        <w:left w:val="none" w:sz="0" w:space="0" w:color="auto"/>
        <w:bottom w:val="none" w:sz="0" w:space="0" w:color="auto"/>
        <w:right w:val="none" w:sz="0" w:space="0" w:color="auto"/>
      </w:divBdr>
    </w:div>
    <w:div w:id="591090365">
      <w:bodyDiv w:val="1"/>
      <w:marLeft w:val="0"/>
      <w:marRight w:val="0"/>
      <w:marTop w:val="0"/>
      <w:marBottom w:val="0"/>
      <w:divBdr>
        <w:top w:val="none" w:sz="0" w:space="0" w:color="auto"/>
        <w:left w:val="none" w:sz="0" w:space="0" w:color="auto"/>
        <w:bottom w:val="none" w:sz="0" w:space="0" w:color="auto"/>
        <w:right w:val="none" w:sz="0" w:space="0" w:color="auto"/>
      </w:divBdr>
    </w:div>
    <w:div w:id="593903981">
      <w:bodyDiv w:val="1"/>
      <w:marLeft w:val="0"/>
      <w:marRight w:val="0"/>
      <w:marTop w:val="0"/>
      <w:marBottom w:val="0"/>
      <w:divBdr>
        <w:top w:val="none" w:sz="0" w:space="0" w:color="auto"/>
        <w:left w:val="none" w:sz="0" w:space="0" w:color="auto"/>
        <w:bottom w:val="none" w:sz="0" w:space="0" w:color="auto"/>
        <w:right w:val="none" w:sz="0" w:space="0" w:color="auto"/>
      </w:divBdr>
    </w:div>
    <w:div w:id="594287637">
      <w:bodyDiv w:val="1"/>
      <w:marLeft w:val="0"/>
      <w:marRight w:val="0"/>
      <w:marTop w:val="0"/>
      <w:marBottom w:val="0"/>
      <w:divBdr>
        <w:top w:val="none" w:sz="0" w:space="0" w:color="auto"/>
        <w:left w:val="none" w:sz="0" w:space="0" w:color="auto"/>
        <w:bottom w:val="none" w:sz="0" w:space="0" w:color="auto"/>
        <w:right w:val="none" w:sz="0" w:space="0" w:color="auto"/>
      </w:divBdr>
    </w:div>
    <w:div w:id="594443095">
      <w:marLeft w:val="0"/>
      <w:marRight w:val="0"/>
      <w:marTop w:val="0"/>
      <w:marBottom w:val="0"/>
      <w:divBdr>
        <w:top w:val="none" w:sz="0" w:space="0" w:color="auto"/>
        <w:left w:val="none" w:sz="0" w:space="0" w:color="auto"/>
        <w:bottom w:val="none" w:sz="0" w:space="0" w:color="auto"/>
        <w:right w:val="none" w:sz="0" w:space="0" w:color="auto"/>
      </w:divBdr>
    </w:div>
    <w:div w:id="596059946">
      <w:bodyDiv w:val="1"/>
      <w:marLeft w:val="0"/>
      <w:marRight w:val="0"/>
      <w:marTop w:val="0"/>
      <w:marBottom w:val="0"/>
      <w:divBdr>
        <w:top w:val="none" w:sz="0" w:space="0" w:color="auto"/>
        <w:left w:val="none" w:sz="0" w:space="0" w:color="auto"/>
        <w:bottom w:val="none" w:sz="0" w:space="0" w:color="auto"/>
        <w:right w:val="none" w:sz="0" w:space="0" w:color="auto"/>
      </w:divBdr>
    </w:div>
    <w:div w:id="599720447">
      <w:bodyDiv w:val="1"/>
      <w:marLeft w:val="0"/>
      <w:marRight w:val="0"/>
      <w:marTop w:val="0"/>
      <w:marBottom w:val="0"/>
      <w:divBdr>
        <w:top w:val="none" w:sz="0" w:space="0" w:color="auto"/>
        <w:left w:val="none" w:sz="0" w:space="0" w:color="auto"/>
        <w:bottom w:val="none" w:sz="0" w:space="0" w:color="auto"/>
        <w:right w:val="none" w:sz="0" w:space="0" w:color="auto"/>
      </w:divBdr>
    </w:div>
    <w:div w:id="600260147">
      <w:bodyDiv w:val="1"/>
      <w:marLeft w:val="0"/>
      <w:marRight w:val="0"/>
      <w:marTop w:val="0"/>
      <w:marBottom w:val="0"/>
      <w:divBdr>
        <w:top w:val="none" w:sz="0" w:space="0" w:color="auto"/>
        <w:left w:val="none" w:sz="0" w:space="0" w:color="auto"/>
        <w:bottom w:val="none" w:sz="0" w:space="0" w:color="auto"/>
        <w:right w:val="none" w:sz="0" w:space="0" w:color="auto"/>
      </w:divBdr>
    </w:div>
    <w:div w:id="600377796">
      <w:bodyDiv w:val="1"/>
      <w:marLeft w:val="0"/>
      <w:marRight w:val="0"/>
      <w:marTop w:val="0"/>
      <w:marBottom w:val="0"/>
      <w:divBdr>
        <w:top w:val="none" w:sz="0" w:space="0" w:color="auto"/>
        <w:left w:val="none" w:sz="0" w:space="0" w:color="auto"/>
        <w:bottom w:val="none" w:sz="0" w:space="0" w:color="auto"/>
        <w:right w:val="none" w:sz="0" w:space="0" w:color="auto"/>
      </w:divBdr>
    </w:div>
    <w:div w:id="600531465">
      <w:marLeft w:val="0"/>
      <w:marRight w:val="0"/>
      <w:marTop w:val="0"/>
      <w:marBottom w:val="0"/>
      <w:divBdr>
        <w:top w:val="none" w:sz="0" w:space="0" w:color="auto"/>
        <w:left w:val="none" w:sz="0" w:space="0" w:color="auto"/>
        <w:bottom w:val="none" w:sz="0" w:space="0" w:color="auto"/>
        <w:right w:val="none" w:sz="0" w:space="0" w:color="auto"/>
      </w:divBdr>
    </w:div>
    <w:div w:id="600913577">
      <w:bodyDiv w:val="1"/>
      <w:marLeft w:val="0"/>
      <w:marRight w:val="0"/>
      <w:marTop w:val="0"/>
      <w:marBottom w:val="0"/>
      <w:divBdr>
        <w:top w:val="none" w:sz="0" w:space="0" w:color="auto"/>
        <w:left w:val="none" w:sz="0" w:space="0" w:color="auto"/>
        <w:bottom w:val="none" w:sz="0" w:space="0" w:color="auto"/>
        <w:right w:val="none" w:sz="0" w:space="0" w:color="auto"/>
      </w:divBdr>
    </w:div>
    <w:div w:id="601258357">
      <w:bodyDiv w:val="1"/>
      <w:marLeft w:val="0"/>
      <w:marRight w:val="0"/>
      <w:marTop w:val="0"/>
      <w:marBottom w:val="0"/>
      <w:divBdr>
        <w:top w:val="none" w:sz="0" w:space="0" w:color="auto"/>
        <w:left w:val="none" w:sz="0" w:space="0" w:color="auto"/>
        <w:bottom w:val="none" w:sz="0" w:space="0" w:color="auto"/>
        <w:right w:val="none" w:sz="0" w:space="0" w:color="auto"/>
      </w:divBdr>
    </w:div>
    <w:div w:id="602305213">
      <w:bodyDiv w:val="1"/>
      <w:marLeft w:val="0"/>
      <w:marRight w:val="0"/>
      <w:marTop w:val="0"/>
      <w:marBottom w:val="0"/>
      <w:divBdr>
        <w:top w:val="none" w:sz="0" w:space="0" w:color="auto"/>
        <w:left w:val="none" w:sz="0" w:space="0" w:color="auto"/>
        <w:bottom w:val="none" w:sz="0" w:space="0" w:color="auto"/>
        <w:right w:val="none" w:sz="0" w:space="0" w:color="auto"/>
      </w:divBdr>
    </w:div>
    <w:div w:id="603342040">
      <w:bodyDiv w:val="1"/>
      <w:marLeft w:val="0"/>
      <w:marRight w:val="0"/>
      <w:marTop w:val="0"/>
      <w:marBottom w:val="0"/>
      <w:divBdr>
        <w:top w:val="none" w:sz="0" w:space="0" w:color="auto"/>
        <w:left w:val="none" w:sz="0" w:space="0" w:color="auto"/>
        <w:bottom w:val="none" w:sz="0" w:space="0" w:color="auto"/>
        <w:right w:val="none" w:sz="0" w:space="0" w:color="auto"/>
      </w:divBdr>
    </w:div>
    <w:div w:id="603537181">
      <w:bodyDiv w:val="1"/>
      <w:marLeft w:val="0"/>
      <w:marRight w:val="0"/>
      <w:marTop w:val="0"/>
      <w:marBottom w:val="0"/>
      <w:divBdr>
        <w:top w:val="none" w:sz="0" w:space="0" w:color="auto"/>
        <w:left w:val="none" w:sz="0" w:space="0" w:color="auto"/>
        <w:bottom w:val="none" w:sz="0" w:space="0" w:color="auto"/>
        <w:right w:val="none" w:sz="0" w:space="0" w:color="auto"/>
      </w:divBdr>
    </w:div>
    <w:div w:id="603538540">
      <w:marLeft w:val="0"/>
      <w:marRight w:val="0"/>
      <w:marTop w:val="0"/>
      <w:marBottom w:val="0"/>
      <w:divBdr>
        <w:top w:val="none" w:sz="0" w:space="0" w:color="auto"/>
        <w:left w:val="none" w:sz="0" w:space="0" w:color="auto"/>
        <w:bottom w:val="none" w:sz="0" w:space="0" w:color="auto"/>
        <w:right w:val="none" w:sz="0" w:space="0" w:color="auto"/>
      </w:divBdr>
    </w:div>
    <w:div w:id="603613645">
      <w:marLeft w:val="0"/>
      <w:marRight w:val="0"/>
      <w:marTop w:val="0"/>
      <w:marBottom w:val="0"/>
      <w:divBdr>
        <w:top w:val="none" w:sz="0" w:space="0" w:color="auto"/>
        <w:left w:val="none" w:sz="0" w:space="0" w:color="auto"/>
        <w:bottom w:val="none" w:sz="0" w:space="0" w:color="auto"/>
        <w:right w:val="none" w:sz="0" w:space="0" w:color="auto"/>
      </w:divBdr>
    </w:div>
    <w:div w:id="603802932">
      <w:bodyDiv w:val="1"/>
      <w:marLeft w:val="0"/>
      <w:marRight w:val="0"/>
      <w:marTop w:val="0"/>
      <w:marBottom w:val="0"/>
      <w:divBdr>
        <w:top w:val="none" w:sz="0" w:space="0" w:color="auto"/>
        <w:left w:val="none" w:sz="0" w:space="0" w:color="auto"/>
        <w:bottom w:val="none" w:sz="0" w:space="0" w:color="auto"/>
        <w:right w:val="none" w:sz="0" w:space="0" w:color="auto"/>
      </w:divBdr>
    </w:div>
    <w:div w:id="606036441">
      <w:bodyDiv w:val="1"/>
      <w:marLeft w:val="0"/>
      <w:marRight w:val="0"/>
      <w:marTop w:val="0"/>
      <w:marBottom w:val="0"/>
      <w:divBdr>
        <w:top w:val="none" w:sz="0" w:space="0" w:color="auto"/>
        <w:left w:val="none" w:sz="0" w:space="0" w:color="auto"/>
        <w:bottom w:val="none" w:sz="0" w:space="0" w:color="auto"/>
        <w:right w:val="none" w:sz="0" w:space="0" w:color="auto"/>
      </w:divBdr>
    </w:div>
    <w:div w:id="608513380">
      <w:bodyDiv w:val="1"/>
      <w:marLeft w:val="0"/>
      <w:marRight w:val="0"/>
      <w:marTop w:val="0"/>
      <w:marBottom w:val="0"/>
      <w:divBdr>
        <w:top w:val="none" w:sz="0" w:space="0" w:color="auto"/>
        <w:left w:val="none" w:sz="0" w:space="0" w:color="auto"/>
        <w:bottom w:val="none" w:sz="0" w:space="0" w:color="auto"/>
        <w:right w:val="none" w:sz="0" w:space="0" w:color="auto"/>
      </w:divBdr>
    </w:div>
    <w:div w:id="609356378">
      <w:bodyDiv w:val="1"/>
      <w:marLeft w:val="0"/>
      <w:marRight w:val="0"/>
      <w:marTop w:val="0"/>
      <w:marBottom w:val="0"/>
      <w:divBdr>
        <w:top w:val="none" w:sz="0" w:space="0" w:color="auto"/>
        <w:left w:val="none" w:sz="0" w:space="0" w:color="auto"/>
        <w:bottom w:val="none" w:sz="0" w:space="0" w:color="auto"/>
        <w:right w:val="none" w:sz="0" w:space="0" w:color="auto"/>
      </w:divBdr>
    </w:div>
    <w:div w:id="611859012">
      <w:bodyDiv w:val="1"/>
      <w:marLeft w:val="0"/>
      <w:marRight w:val="0"/>
      <w:marTop w:val="0"/>
      <w:marBottom w:val="0"/>
      <w:divBdr>
        <w:top w:val="none" w:sz="0" w:space="0" w:color="auto"/>
        <w:left w:val="none" w:sz="0" w:space="0" w:color="auto"/>
        <w:bottom w:val="none" w:sz="0" w:space="0" w:color="auto"/>
        <w:right w:val="none" w:sz="0" w:space="0" w:color="auto"/>
      </w:divBdr>
    </w:div>
    <w:div w:id="611859523">
      <w:bodyDiv w:val="1"/>
      <w:marLeft w:val="0"/>
      <w:marRight w:val="0"/>
      <w:marTop w:val="0"/>
      <w:marBottom w:val="0"/>
      <w:divBdr>
        <w:top w:val="none" w:sz="0" w:space="0" w:color="auto"/>
        <w:left w:val="none" w:sz="0" w:space="0" w:color="auto"/>
        <w:bottom w:val="none" w:sz="0" w:space="0" w:color="auto"/>
        <w:right w:val="none" w:sz="0" w:space="0" w:color="auto"/>
      </w:divBdr>
    </w:div>
    <w:div w:id="612246761">
      <w:bodyDiv w:val="1"/>
      <w:marLeft w:val="0"/>
      <w:marRight w:val="0"/>
      <w:marTop w:val="0"/>
      <w:marBottom w:val="0"/>
      <w:divBdr>
        <w:top w:val="none" w:sz="0" w:space="0" w:color="auto"/>
        <w:left w:val="none" w:sz="0" w:space="0" w:color="auto"/>
        <w:bottom w:val="none" w:sz="0" w:space="0" w:color="auto"/>
        <w:right w:val="none" w:sz="0" w:space="0" w:color="auto"/>
      </w:divBdr>
    </w:div>
    <w:div w:id="613564493">
      <w:bodyDiv w:val="1"/>
      <w:marLeft w:val="0"/>
      <w:marRight w:val="0"/>
      <w:marTop w:val="0"/>
      <w:marBottom w:val="0"/>
      <w:divBdr>
        <w:top w:val="none" w:sz="0" w:space="0" w:color="auto"/>
        <w:left w:val="none" w:sz="0" w:space="0" w:color="auto"/>
        <w:bottom w:val="none" w:sz="0" w:space="0" w:color="auto"/>
        <w:right w:val="none" w:sz="0" w:space="0" w:color="auto"/>
      </w:divBdr>
    </w:div>
    <w:div w:id="614753459">
      <w:bodyDiv w:val="1"/>
      <w:marLeft w:val="0"/>
      <w:marRight w:val="0"/>
      <w:marTop w:val="0"/>
      <w:marBottom w:val="0"/>
      <w:divBdr>
        <w:top w:val="none" w:sz="0" w:space="0" w:color="auto"/>
        <w:left w:val="none" w:sz="0" w:space="0" w:color="auto"/>
        <w:bottom w:val="none" w:sz="0" w:space="0" w:color="auto"/>
        <w:right w:val="none" w:sz="0" w:space="0" w:color="auto"/>
      </w:divBdr>
    </w:div>
    <w:div w:id="615066809">
      <w:marLeft w:val="0"/>
      <w:marRight w:val="0"/>
      <w:marTop w:val="0"/>
      <w:marBottom w:val="0"/>
      <w:divBdr>
        <w:top w:val="none" w:sz="0" w:space="0" w:color="auto"/>
        <w:left w:val="none" w:sz="0" w:space="0" w:color="auto"/>
        <w:bottom w:val="none" w:sz="0" w:space="0" w:color="auto"/>
        <w:right w:val="none" w:sz="0" w:space="0" w:color="auto"/>
      </w:divBdr>
    </w:div>
    <w:div w:id="616105694">
      <w:bodyDiv w:val="1"/>
      <w:marLeft w:val="0"/>
      <w:marRight w:val="0"/>
      <w:marTop w:val="0"/>
      <w:marBottom w:val="0"/>
      <w:divBdr>
        <w:top w:val="none" w:sz="0" w:space="0" w:color="auto"/>
        <w:left w:val="none" w:sz="0" w:space="0" w:color="auto"/>
        <w:bottom w:val="none" w:sz="0" w:space="0" w:color="auto"/>
        <w:right w:val="none" w:sz="0" w:space="0" w:color="auto"/>
      </w:divBdr>
    </w:div>
    <w:div w:id="617760586">
      <w:bodyDiv w:val="1"/>
      <w:marLeft w:val="0"/>
      <w:marRight w:val="0"/>
      <w:marTop w:val="0"/>
      <w:marBottom w:val="0"/>
      <w:divBdr>
        <w:top w:val="none" w:sz="0" w:space="0" w:color="auto"/>
        <w:left w:val="none" w:sz="0" w:space="0" w:color="auto"/>
        <w:bottom w:val="none" w:sz="0" w:space="0" w:color="auto"/>
        <w:right w:val="none" w:sz="0" w:space="0" w:color="auto"/>
      </w:divBdr>
    </w:div>
    <w:div w:id="620570455">
      <w:marLeft w:val="0"/>
      <w:marRight w:val="0"/>
      <w:marTop w:val="0"/>
      <w:marBottom w:val="0"/>
      <w:divBdr>
        <w:top w:val="none" w:sz="0" w:space="0" w:color="auto"/>
        <w:left w:val="none" w:sz="0" w:space="0" w:color="auto"/>
        <w:bottom w:val="none" w:sz="0" w:space="0" w:color="auto"/>
        <w:right w:val="none" w:sz="0" w:space="0" w:color="auto"/>
      </w:divBdr>
    </w:div>
    <w:div w:id="622078641">
      <w:bodyDiv w:val="1"/>
      <w:marLeft w:val="0"/>
      <w:marRight w:val="0"/>
      <w:marTop w:val="0"/>
      <w:marBottom w:val="0"/>
      <w:divBdr>
        <w:top w:val="none" w:sz="0" w:space="0" w:color="auto"/>
        <w:left w:val="none" w:sz="0" w:space="0" w:color="auto"/>
        <w:bottom w:val="none" w:sz="0" w:space="0" w:color="auto"/>
        <w:right w:val="none" w:sz="0" w:space="0" w:color="auto"/>
      </w:divBdr>
    </w:div>
    <w:div w:id="623661199">
      <w:marLeft w:val="0"/>
      <w:marRight w:val="0"/>
      <w:marTop w:val="0"/>
      <w:marBottom w:val="0"/>
      <w:divBdr>
        <w:top w:val="none" w:sz="0" w:space="0" w:color="auto"/>
        <w:left w:val="none" w:sz="0" w:space="0" w:color="auto"/>
        <w:bottom w:val="none" w:sz="0" w:space="0" w:color="auto"/>
        <w:right w:val="none" w:sz="0" w:space="0" w:color="auto"/>
      </w:divBdr>
    </w:div>
    <w:div w:id="624776394">
      <w:bodyDiv w:val="1"/>
      <w:marLeft w:val="0"/>
      <w:marRight w:val="0"/>
      <w:marTop w:val="0"/>
      <w:marBottom w:val="0"/>
      <w:divBdr>
        <w:top w:val="none" w:sz="0" w:space="0" w:color="auto"/>
        <w:left w:val="none" w:sz="0" w:space="0" w:color="auto"/>
        <w:bottom w:val="none" w:sz="0" w:space="0" w:color="auto"/>
        <w:right w:val="none" w:sz="0" w:space="0" w:color="auto"/>
      </w:divBdr>
    </w:div>
    <w:div w:id="628390514">
      <w:bodyDiv w:val="1"/>
      <w:marLeft w:val="0"/>
      <w:marRight w:val="0"/>
      <w:marTop w:val="0"/>
      <w:marBottom w:val="0"/>
      <w:divBdr>
        <w:top w:val="none" w:sz="0" w:space="0" w:color="auto"/>
        <w:left w:val="none" w:sz="0" w:space="0" w:color="auto"/>
        <w:bottom w:val="none" w:sz="0" w:space="0" w:color="auto"/>
        <w:right w:val="none" w:sz="0" w:space="0" w:color="auto"/>
      </w:divBdr>
    </w:div>
    <w:div w:id="629938144">
      <w:marLeft w:val="0"/>
      <w:marRight w:val="0"/>
      <w:marTop w:val="0"/>
      <w:marBottom w:val="0"/>
      <w:divBdr>
        <w:top w:val="none" w:sz="0" w:space="0" w:color="auto"/>
        <w:left w:val="none" w:sz="0" w:space="0" w:color="auto"/>
        <w:bottom w:val="none" w:sz="0" w:space="0" w:color="auto"/>
        <w:right w:val="none" w:sz="0" w:space="0" w:color="auto"/>
      </w:divBdr>
    </w:div>
    <w:div w:id="629943684">
      <w:bodyDiv w:val="1"/>
      <w:marLeft w:val="0"/>
      <w:marRight w:val="0"/>
      <w:marTop w:val="0"/>
      <w:marBottom w:val="0"/>
      <w:divBdr>
        <w:top w:val="none" w:sz="0" w:space="0" w:color="auto"/>
        <w:left w:val="none" w:sz="0" w:space="0" w:color="auto"/>
        <w:bottom w:val="none" w:sz="0" w:space="0" w:color="auto"/>
        <w:right w:val="none" w:sz="0" w:space="0" w:color="auto"/>
      </w:divBdr>
    </w:div>
    <w:div w:id="630676745">
      <w:bodyDiv w:val="1"/>
      <w:marLeft w:val="0"/>
      <w:marRight w:val="0"/>
      <w:marTop w:val="0"/>
      <w:marBottom w:val="0"/>
      <w:divBdr>
        <w:top w:val="none" w:sz="0" w:space="0" w:color="auto"/>
        <w:left w:val="none" w:sz="0" w:space="0" w:color="auto"/>
        <w:bottom w:val="none" w:sz="0" w:space="0" w:color="auto"/>
        <w:right w:val="none" w:sz="0" w:space="0" w:color="auto"/>
      </w:divBdr>
    </w:div>
    <w:div w:id="630745292">
      <w:bodyDiv w:val="1"/>
      <w:marLeft w:val="0"/>
      <w:marRight w:val="0"/>
      <w:marTop w:val="0"/>
      <w:marBottom w:val="0"/>
      <w:divBdr>
        <w:top w:val="none" w:sz="0" w:space="0" w:color="auto"/>
        <w:left w:val="none" w:sz="0" w:space="0" w:color="auto"/>
        <w:bottom w:val="none" w:sz="0" w:space="0" w:color="auto"/>
        <w:right w:val="none" w:sz="0" w:space="0" w:color="auto"/>
      </w:divBdr>
    </w:div>
    <w:div w:id="632709314">
      <w:bodyDiv w:val="1"/>
      <w:marLeft w:val="0"/>
      <w:marRight w:val="0"/>
      <w:marTop w:val="0"/>
      <w:marBottom w:val="0"/>
      <w:divBdr>
        <w:top w:val="none" w:sz="0" w:space="0" w:color="auto"/>
        <w:left w:val="none" w:sz="0" w:space="0" w:color="auto"/>
        <w:bottom w:val="none" w:sz="0" w:space="0" w:color="auto"/>
        <w:right w:val="none" w:sz="0" w:space="0" w:color="auto"/>
      </w:divBdr>
    </w:div>
    <w:div w:id="633751614">
      <w:bodyDiv w:val="1"/>
      <w:marLeft w:val="0"/>
      <w:marRight w:val="0"/>
      <w:marTop w:val="0"/>
      <w:marBottom w:val="0"/>
      <w:divBdr>
        <w:top w:val="none" w:sz="0" w:space="0" w:color="auto"/>
        <w:left w:val="none" w:sz="0" w:space="0" w:color="auto"/>
        <w:bottom w:val="none" w:sz="0" w:space="0" w:color="auto"/>
        <w:right w:val="none" w:sz="0" w:space="0" w:color="auto"/>
      </w:divBdr>
    </w:div>
    <w:div w:id="634405632">
      <w:bodyDiv w:val="1"/>
      <w:marLeft w:val="0"/>
      <w:marRight w:val="0"/>
      <w:marTop w:val="0"/>
      <w:marBottom w:val="0"/>
      <w:divBdr>
        <w:top w:val="none" w:sz="0" w:space="0" w:color="auto"/>
        <w:left w:val="none" w:sz="0" w:space="0" w:color="auto"/>
        <w:bottom w:val="none" w:sz="0" w:space="0" w:color="auto"/>
        <w:right w:val="none" w:sz="0" w:space="0" w:color="auto"/>
      </w:divBdr>
    </w:div>
    <w:div w:id="634800732">
      <w:marLeft w:val="0"/>
      <w:marRight w:val="0"/>
      <w:marTop w:val="0"/>
      <w:marBottom w:val="0"/>
      <w:divBdr>
        <w:top w:val="none" w:sz="0" w:space="0" w:color="auto"/>
        <w:left w:val="none" w:sz="0" w:space="0" w:color="auto"/>
        <w:bottom w:val="none" w:sz="0" w:space="0" w:color="auto"/>
        <w:right w:val="none" w:sz="0" w:space="0" w:color="auto"/>
      </w:divBdr>
    </w:div>
    <w:div w:id="637077477">
      <w:bodyDiv w:val="1"/>
      <w:marLeft w:val="0"/>
      <w:marRight w:val="0"/>
      <w:marTop w:val="0"/>
      <w:marBottom w:val="0"/>
      <w:divBdr>
        <w:top w:val="none" w:sz="0" w:space="0" w:color="auto"/>
        <w:left w:val="none" w:sz="0" w:space="0" w:color="auto"/>
        <w:bottom w:val="none" w:sz="0" w:space="0" w:color="auto"/>
        <w:right w:val="none" w:sz="0" w:space="0" w:color="auto"/>
      </w:divBdr>
    </w:div>
    <w:div w:id="637607428">
      <w:marLeft w:val="0"/>
      <w:marRight w:val="0"/>
      <w:marTop w:val="0"/>
      <w:marBottom w:val="0"/>
      <w:divBdr>
        <w:top w:val="none" w:sz="0" w:space="0" w:color="auto"/>
        <w:left w:val="none" w:sz="0" w:space="0" w:color="auto"/>
        <w:bottom w:val="none" w:sz="0" w:space="0" w:color="auto"/>
        <w:right w:val="none" w:sz="0" w:space="0" w:color="auto"/>
      </w:divBdr>
    </w:div>
    <w:div w:id="638074482">
      <w:bodyDiv w:val="1"/>
      <w:marLeft w:val="0"/>
      <w:marRight w:val="0"/>
      <w:marTop w:val="0"/>
      <w:marBottom w:val="0"/>
      <w:divBdr>
        <w:top w:val="none" w:sz="0" w:space="0" w:color="auto"/>
        <w:left w:val="none" w:sz="0" w:space="0" w:color="auto"/>
        <w:bottom w:val="none" w:sz="0" w:space="0" w:color="auto"/>
        <w:right w:val="none" w:sz="0" w:space="0" w:color="auto"/>
      </w:divBdr>
    </w:div>
    <w:div w:id="638077594">
      <w:bodyDiv w:val="1"/>
      <w:marLeft w:val="0"/>
      <w:marRight w:val="0"/>
      <w:marTop w:val="0"/>
      <w:marBottom w:val="0"/>
      <w:divBdr>
        <w:top w:val="none" w:sz="0" w:space="0" w:color="auto"/>
        <w:left w:val="none" w:sz="0" w:space="0" w:color="auto"/>
        <w:bottom w:val="none" w:sz="0" w:space="0" w:color="auto"/>
        <w:right w:val="none" w:sz="0" w:space="0" w:color="auto"/>
      </w:divBdr>
    </w:div>
    <w:div w:id="638539462">
      <w:marLeft w:val="0"/>
      <w:marRight w:val="0"/>
      <w:marTop w:val="0"/>
      <w:marBottom w:val="0"/>
      <w:divBdr>
        <w:top w:val="none" w:sz="0" w:space="0" w:color="auto"/>
        <w:left w:val="none" w:sz="0" w:space="0" w:color="auto"/>
        <w:bottom w:val="none" w:sz="0" w:space="0" w:color="auto"/>
        <w:right w:val="none" w:sz="0" w:space="0" w:color="auto"/>
      </w:divBdr>
    </w:div>
    <w:div w:id="638609044">
      <w:bodyDiv w:val="1"/>
      <w:marLeft w:val="0"/>
      <w:marRight w:val="0"/>
      <w:marTop w:val="0"/>
      <w:marBottom w:val="0"/>
      <w:divBdr>
        <w:top w:val="none" w:sz="0" w:space="0" w:color="auto"/>
        <w:left w:val="none" w:sz="0" w:space="0" w:color="auto"/>
        <w:bottom w:val="none" w:sz="0" w:space="0" w:color="auto"/>
        <w:right w:val="none" w:sz="0" w:space="0" w:color="auto"/>
      </w:divBdr>
    </w:div>
    <w:div w:id="638875598">
      <w:bodyDiv w:val="1"/>
      <w:marLeft w:val="0"/>
      <w:marRight w:val="0"/>
      <w:marTop w:val="0"/>
      <w:marBottom w:val="0"/>
      <w:divBdr>
        <w:top w:val="none" w:sz="0" w:space="0" w:color="auto"/>
        <w:left w:val="none" w:sz="0" w:space="0" w:color="auto"/>
        <w:bottom w:val="none" w:sz="0" w:space="0" w:color="auto"/>
        <w:right w:val="none" w:sz="0" w:space="0" w:color="auto"/>
      </w:divBdr>
    </w:div>
    <w:div w:id="639043198">
      <w:bodyDiv w:val="1"/>
      <w:marLeft w:val="0"/>
      <w:marRight w:val="0"/>
      <w:marTop w:val="0"/>
      <w:marBottom w:val="0"/>
      <w:divBdr>
        <w:top w:val="none" w:sz="0" w:space="0" w:color="auto"/>
        <w:left w:val="none" w:sz="0" w:space="0" w:color="auto"/>
        <w:bottom w:val="none" w:sz="0" w:space="0" w:color="auto"/>
        <w:right w:val="none" w:sz="0" w:space="0" w:color="auto"/>
      </w:divBdr>
    </w:div>
    <w:div w:id="639847044">
      <w:bodyDiv w:val="1"/>
      <w:marLeft w:val="0"/>
      <w:marRight w:val="0"/>
      <w:marTop w:val="0"/>
      <w:marBottom w:val="0"/>
      <w:divBdr>
        <w:top w:val="none" w:sz="0" w:space="0" w:color="auto"/>
        <w:left w:val="none" w:sz="0" w:space="0" w:color="auto"/>
        <w:bottom w:val="none" w:sz="0" w:space="0" w:color="auto"/>
        <w:right w:val="none" w:sz="0" w:space="0" w:color="auto"/>
      </w:divBdr>
    </w:div>
    <w:div w:id="641274756">
      <w:marLeft w:val="0"/>
      <w:marRight w:val="0"/>
      <w:marTop w:val="0"/>
      <w:marBottom w:val="0"/>
      <w:divBdr>
        <w:top w:val="none" w:sz="0" w:space="0" w:color="auto"/>
        <w:left w:val="none" w:sz="0" w:space="0" w:color="auto"/>
        <w:bottom w:val="none" w:sz="0" w:space="0" w:color="auto"/>
        <w:right w:val="none" w:sz="0" w:space="0" w:color="auto"/>
      </w:divBdr>
    </w:div>
    <w:div w:id="641495770">
      <w:bodyDiv w:val="1"/>
      <w:marLeft w:val="0"/>
      <w:marRight w:val="0"/>
      <w:marTop w:val="0"/>
      <w:marBottom w:val="0"/>
      <w:divBdr>
        <w:top w:val="none" w:sz="0" w:space="0" w:color="auto"/>
        <w:left w:val="none" w:sz="0" w:space="0" w:color="auto"/>
        <w:bottom w:val="none" w:sz="0" w:space="0" w:color="auto"/>
        <w:right w:val="none" w:sz="0" w:space="0" w:color="auto"/>
      </w:divBdr>
    </w:div>
    <w:div w:id="642274459">
      <w:bodyDiv w:val="1"/>
      <w:marLeft w:val="0"/>
      <w:marRight w:val="0"/>
      <w:marTop w:val="0"/>
      <w:marBottom w:val="0"/>
      <w:divBdr>
        <w:top w:val="none" w:sz="0" w:space="0" w:color="auto"/>
        <w:left w:val="none" w:sz="0" w:space="0" w:color="auto"/>
        <w:bottom w:val="none" w:sz="0" w:space="0" w:color="auto"/>
        <w:right w:val="none" w:sz="0" w:space="0" w:color="auto"/>
      </w:divBdr>
    </w:div>
    <w:div w:id="642808502">
      <w:bodyDiv w:val="1"/>
      <w:marLeft w:val="0"/>
      <w:marRight w:val="0"/>
      <w:marTop w:val="0"/>
      <w:marBottom w:val="0"/>
      <w:divBdr>
        <w:top w:val="none" w:sz="0" w:space="0" w:color="auto"/>
        <w:left w:val="none" w:sz="0" w:space="0" w:color="auto"/>
        <w:bottom w:val="none" w:sz="0" w:space="0" w:color="auto"/>
        <w:right w:val="none" w:sz="0" w:space="0" w:color="auto"/>
      </w:divBdr>
    </w:div>
    <w:div w:id="643967193">
      <w:bodyDiv w:val="1"/>
      <w:marLeft w:val="0"/>
      <w:marRight w:val="0"/>
      <w:marTop w:val="0"/>
      <w:marBottom w:val="0"/>
      <w:divBdr>
        <w:top w:val="none" w:sz="0" w:space="0" w:color="auto"/>
        <w:left w:val="none" w:sz="0" w:space="0" w:color="auto"/>
        <w:bottom w:val="none" w:sz="0" w:space="0" w:color="auto"/>
        <w:right w:val="none" w:sz="0" w:space="0" w:color="auto"/>
      </w:divBdr>
    </w:div>
    <w:div w:id="646587209">
      <w:bodyDiv w:val="1"/>
      <w:marLeft w:val="0"/>
      <w:marRight w:val="0"/>
      <w:marTop w:val="0"/>
      <w:marBottom w:val="0"/>
      <w:divBdr>
        <w:top w:val="none" w:sz="0" w:space="0" w:color="auto"/>
        <w:left w:val="none" w:sz="0" w:space="0" w:color="auto"/>
        <w:bottom w:val="none" w:sz="0" w:space="0" w:color="auto"/>
        <w:right w:val="none" w:sz="0" w:space="0" w:color="auto"/>
      </w:divBdr>
    </w:div>
    <w:div w:id="646974273">
      <w:bodyDiv w:val="1"/>
      <w:marLeft w:val="0"/>
      <w:marRight w:val="0"/>
      <w:marTop w:val="0"/>
      <w:marBottom w:val="0"/>
      <w:divBdr>
        <w:top w:val="none" w:sz="0" w:space="0" w:color="auto"/>
        <w:left w:val="none" w:sz="0" w:space="0" w:color="auto"/>
        <w:bottom w:val="none" w:sz="0" w:space="0" w:color="auto"/>
        <w:right w:val="none" w:sz="0" w:space="0" w:color="auto"/>
      </w:divBdr>
    </w:div>
    <w:div w:id="649402009">
      <w:marLeft w:val="0"/>
      <w:marRight w:val="0"/>
      <w:marTop w:val="0"/>
      <w:marBottom w:val="0"/>
      <w:divBdr>
        <w:top w:val="none" w:sz="0" w:space="0" w:color="auto"/>
        <w:left w:val="none" w:sz="0" w:space="0" w:color="auto"/>
        <w:bottom w:val="none" w:sz="0" w:space="0" w:color="auto"/>
        <w:right w:val="none" w:sz="0" w:space="0" w:color="auto"/>
      </w:divBdr>
    </w:div>
    <w:div w:id="649482355">
      <w:marLeft w:val="0"/>
      <w:marRight w:val="0"/>
      <w:marTop w:val="0"/>
      <w:marBottom w:val="0"/>
      <w:divBdr>
        <w:top w:val="none" w:sz="0" w:space="0" w:color="auto"/>
        <w:left w:val="none" w:sz="0" w:space="0" w:color="auto"/>
        <w:bottom w:val="none" w:sz="0" w:space="0" w:color="auto"/>
        <w:right w:val="none" w:sz="0" w:space="0" w:color="auto"/>
      </w:divBdr>
    </w:div>
    <w:div w:id="651181579">
      <w:bodyDiv w:val="1"/>
      <w:marLeft w:val="0"/>
      <w:marRight w:val="0"/>
      <w:marTop w:val="0"/>
      <w:marBottom w:val="0"/>
      <w:divBdr>
        <w:top w:val="none" w:sz="0" w:space="0" w:color="auto"/>
        <w:left w:val="none" w:sz="0" w:space="0" w:color="auto"/>
        <w:bottom w:val="none" w:sz="0" w:space="0" w:color="auto"/>
        <w:right w:val="none" w:sz="0" w:space="0" w:color="auto"/>
      </w:divBdr>
    </w:div>
    <w:div w:id="651522182">
      <w:bodyDiv w:val="1"/>
      <w:marLeft w:val="0"/>
      <w:marRight w:val="0"/>
      <w:marTop w:val="0"/>
      <w:marBottom w:val="0"/>
      <w:divBdr>
        <w:top w:val="none" w:sz="0" w:space="0" w:color="auto"/>
        <w:left w:val="none" w:sz="0" w:space="0" w:color="auto"/>
        <w:bottom w:val="none" w:sz="0" w:space="0" w:color="auto"/>
        <w:right w:val="none" w:sz="0" w:space="0" w:color="auto"/>
      </w:divBdr>
    </w:div>
    <w:div w:id="651712473">
      <w:bodyDiv w:val="1"/>
      <w:marLeft w:val="0"/>
      <w:marRight w:val="0"/>
      <w:marTop w:val="0"/>
      <w:marBottom w:val="0"/>
      <w:divBdr>
        <w:top w:val="none" w:sz="0" w:space="0" w:color="auto"/>
        <w:left w:val="none" w:sz="0" w:space="0" w:color="auto"/>
        <w:bottom w:val="none" w:sz="0" w:space="0" w:color="auto"/>
        <w:right w:val="none" w:sz="0" w:space="0" w:color="auto"/>
      </w:divBdr>
    </w:div>
    <w:div w:id="651832793">
      <w:bodyDiv w:val="1"/>
      <w:marLeft w:val="0"/>
      <w:marRight w:val="0"/>
      <w:marTop w:val="0"/>
      <w:marBottom w:val="0"/>
      <w:divBdr>
        <w:top w:val="none" w:sz="0" w:space="0" w:color="auto"/>
        <w:left w:val="none" w:sz="0" w:space="0" w:color="auto"/>
        <w:bottom w:val="none" w:sz="0" w:space="0" w:color="auto"/>
        <w:right w:val="none" w:sz="0" w:space="0" w:color="auto"/>
      </w:divBdr>
    </w:div>
    <w:div w:id="652947316">
      <w:marLeft w:val="0"/>
      <w:marRight w:val="0"/>
      <w:marTop w:val="0"/>
      <w:marBottom w:val="0"/>
      <w:divBdr>
        <w:top w:val="none" w:sz="0" w:space="0" w:color="auto"/>
        <w:left w:val="none" w:sz="0" w:space="0" w:color="auto"/>
        <w:bottom w:val="none" w:sz="0" w:space="0" w:color="auto"/>
        <w:right w:val="none" w:sz="0" w:space="0" w:color="auto"/>
      </w:divBdr>
    </w:div>
    <w:div w:id="653722885">
      <w:bodyDiv w:val="1"/>
      <w:marLeft w:val="0"/>
      <w:marRight w:val="0"/>
      <w:marTop w:val="0"/>
      <w:marBottom w:val="0"/>
      <w:divBdr>
        <w:top w:val="none" w:sz="0" w:space="0" w:color="auto"/>
        <w:left w:val="none" w:sz="0" w:space="0" w:color="auto"/>
        <w:bottom w:val="none" w:sz="0" w:space="0" w:color="auto"/>
        <w:right w:val="none" w:sz="0" w:space="0" w:color="auto"/>
      </w:divBdr>
    </w:div>
    <w:div w:id="654379918">
      <w:bodyDiv w:val="1"/>
      <w:marLeft w:val="0"/>
      <w:marRight w:val="0"/>
      <w:marTop w:val="0"/>
      <w:marBottom w:val="0"/>
      <w:divBdr>
        <w:top w:val="none" w:sz="0" w:space="0" w:color="auto"/>
        <w:left w:val="none" w:sz="0" w:space="0" w:color="auto"/>
        <w:bottom w:val="none" w:sz="0" w:space="0" w:color="auto"/>
        <w:right w:val="none" w:sz="0" w:space="0" w:color="auto"/>
      </w:divBdr>
    </w:div>
    <w:div w:id="659430553">
      <w:bodyDiv w:val="1"/>
      <w:marLeft w:val="0"/>
      <w:marRight w:val="0"/>
      <w:marTop w:val="0"/>
      <w:marBottom w:val="0"/>
      <w:divBdr>
        <w:top w:val="none" w:sz="0" w:space="0" w:color="auto"/>
        <w:left w:val="none" w:sz="0" w:space="0" w:color="auto"/>
        <w:bottom w:val="none" w:sz="0" w:space="0" w:color="auto"/>
        <w:right w:val="none" w:sz="0" w:space="0" w:color="auto"/>
      </w:divBdr>
    </w:div>
    <w:div w:id="661130181">
      <w:marLeft w:val="0"/>
      <w:marRight w:val="0"/>
      <w:marTop w:val="0"/>
      <w:marBottom w:val="0"/>
      <w:divBdr>
        <w:top w:val="none" w:sz="0" w:space="0" w:color="auto"/>
        <w:left w:val="none" w:sz="0" w:space="0" w:color="auto"/>
        <w:bottom w:val="none" w:sz="0" w:space="0" w:color="auto"/>
        <w:right w:val="none" w:sz="0" w:space="0" w:color="auto"/>
      </w:divBdr>
    </w:div>
    <w:div w:id="661196510">
      <w:bodyDiv w:val="1"/>
      <w:marLeft w:val="0"/>
      <w:marRight w:val="0"/>
      <w:marTop w:val="0"/>
      <w:marBottom w:val="0"/>
      <w:divBdr>
        <w:top w:val="none" w:sz="0" w:space="0" w:color="auto"/>
        <w:left w:val="none" w:sz="0" w:space="0" w:color="auto"/>
        <w:bottom w:val="none" w:sz="0" w:space="0" w:color="auto"/>
        <w:right w:val="none" w:sz="0" w:space="0" w:color="auto"/>
      </w:divBdr>
    </w:div>
    <w:div w:id="662590782">
      <w:bodyDiv w:val="1"/>
      <w:marLeft w:val="0"/>
      <w:marRight w:val="0"/>
      <w:marTop w:val="0"/>
      <w:marBottom w:val="0"/>
      <w:divBdr>
        <w:top w:val="none" w:sz="0" w:space="0" w:color="auto"/>
        <w:left w:val="none" w:sz="0" w:space="0" w:color="auto"/>
        <w:bottom w:val="none" w:sz="0" w:space="0" w:color="auto"/>
        <w:right w:val="none" w:sz="0" w:space="0" w:color="auto"/>
      </w:divBdr>
    </w:div>
    <w:div w:id="663317538">
      <w:bodyDiv w:val="1"/>
      <w:marLeft w:val="0"/>
      <w:marRight w:val="0"/>
      <w:marTop w:val="0"/>
      <w:marBottom w:val="0"/>
      <w:divBdr>
        <w:top w:val="none" w:sz="0" w:space="0" w:color="auto"/>
        <w:left w:val="none" w:sz="0" w:space="0" w:color="auto"/>
        <w:bottom w:val="none" w:sz="0" w:space="0" w:color="auto"/>
        <w:right w:val="none" w:sz="0" w:space="0" w:color="auto"/>
      </w:divBdr>
    </w:div>
    <w:div w:id="663895509">
      <w:marLeft w:val="0"/>
      <w:marRight w:val="0"/>
      <w:marTop w:val="0"/>
      <w:marBottom w:val="0"/>
      <w:divBdr>
        <w:top w:val="none" w:sz="0" w:space="0" w:color="auto"/>
        <w:left w:val="none" w:sz="0" w:space="0" w:color="auto"/>
        <w:bottom w:val="none" w:sz="0" w:space="0" w:color="auto"/>
        <w:right w:val="none" w:sz="0" w:space="0" w:color="auto"/>
      </w:divBdr>
    </w:div>
    <w:div w:id="663898311">
      <w:bodyDiv w:val="1"/>
      <w:marLeft w:val="0"/>
      <w:marRight w:val="0"/>
      <w:marTop w:val="0"/>
      <w:marBottom w:val="0"/>
      <w:divBdr>
        <w:top w:val="none" w:sz="0" w:space="0" w:color="auto"/>
        <w:left w:val="none" w:sz="0" w:space="0" w:color="auto"/>
        <w:bottom w:val="none" w:sz="0" w:space="0" w:color="auto"/>
        <w:right w:val="none" w:sz="0" w:space="0" w:color="auto"/>
      </w:divBdr>
    </w:div>
    <w:div w:id="665864364">
      <w:bodyDiv w:val="1"/>
      <w:marLeft w:val="0"/>
      <w:marRight w:val="0"/>
      <w:marTop w:val="0"/>
      <w:marBottom w:val="0"/>
      <w:divBdr>
        <w:top w:val="none" w:sz="0" w:space="0" w:color="auto"/>
        <w:left w:val="none" w:sz="0" w:space="0" w:color="auto"/>
        <w:bottom w:val="none" w:sz="0" w:space="0" w:color="auto"/>
        <w:right w:val="none" w:sz="0" w:space="0" w:color="auto"/>
      </w:divBdr>
    </w:div>
    <w:div w:id="666598756">
      <w:bodyDiv w:val="1"/>
      <w:marLeft w:val="0"/>
      <w:marRight w:val="0"/>
      <w:marTop w:val="0"/>
      <w:marBottom w:val="0"/>
      <w:divBdr>
        <w:top w:val="none" w:sz="0" w:space="0" w:color="auto"/>
        <w:left w:val="none" w:sz="0" w:space="0" w:color="auto"/>
        <w:bottom w:val="none" w:sz="0" w:space="0" w:color="auto"/>
        <w:right w:val="none" w:sz="0" w:space="0" w:color="auto"/>
      </w:divBdr>
    </w:div>
    <w:div w:id="666976083">
      <w:bodyDiv w:val="1"/>
      <w:marLeft w:val="0"/>
      <w:marRight w:val="0"/>
      <w:marTop w:val="0"/>
      <w:marBottom w:val="0"/>
      <w:divBdr>
        <w:top w:val="none" w:sz="0" w:space="0" w:color="auto"/>
        <w:left w:val="none" w:sz="0" w:space="0" w:color="auto"/>
        <w:bottom w:val="none" w:sz="0" w:space="0" w:color="auto"/>
        <w:right w:val="none" w:sz="0" w:space="0" w:color="auto"/>
      </w:divBdr>
    </w:div>
    <w:div w:id="667826570">
      <w:bodyDiv w:val="1"/>
      <w:marLeft w:val="0"/>
      <w:marRight w:val="0"/>
      <w:marTop w:val="0"/>
      <w:marBottom w:val="0"/>
      <w:divBdr>
        <w:top w:val="none" w:sz="0" w:space="0" w:color="auto"/>
        <w:left w:val="none" w:sz="0" w:space="0" w:color="auto"/>
        <w:bottom w:val="none" w:sz="0" w:space="0" w:color="auto"/>
        <w:right w:val="none" w:sz="0" w:space="0" w:color="auto"/>
      </w:divBdr>
    </w:div>
    <w:div w:id="668945198">
      <w:bodyDiv w:val="1"/>
      <w:marLeft w:val="0"/>
      <w:marRight w:val="0"/>
      <w:marTop w:val="0"/>
      <w:marBottom w:val="0"/>
      <w:divBdr>
        <w:top w:val="none" w:sz="0" w:space="0" w:color="auto"/>
        <w:left w:val="none" w:sz="0" w:space="0" w:color="auto"/>
        <w:bottom w:val="none" w:sz="0" w:space="0" w:color="auto"/>
        <w:right w:val="none" w:sz="0" w:space="0" w:color="auto"/>
      </w:divBdr>
    </w:div>
    <w:div w:id="672954479">
      <w:bodyDiv w:val="1"/>
      <w:marLeft w:val="0"/>
      <w:marRight w:val="0"/>
      <w:marTop w:val="0"/>
      <w:marBottom w:val="0"/>
      <w:divBdr>
        <w:top w:val="none" w:sz="0" w:space="0" w:color="auto"/>
        <w:left w:val="none" w:sz="0" w:space="0" w:color="auto"/>
        <w:bottom w:val="none" w:sz="0" w:space="0" w:color="auto"/>
        <w:right w:val="none" w:sz="0" w:space="0" w:color="auto"/>
      </w:divBdr>
    </w:div>
    <w:div w:id="673413499">
      <w:bodyDiv w:val="1"/>
      <w:marLeft w:val="0"/>
      <w:marRight w:val="0"/>
      <w:marTop w:val="0"/>
      <w:marBottom w:val="0"/>
      <w:divBdr>
        <w:top w:val="none" w:sz="0" w:space="0" w:color="auto"/>
        <w:left w:val="none" w:sz="0" w:space="0" w:color="auto"/>
        <w:bottom w:val="none" w:sz="0" w:space="0" w:color="auto"/>
        <w:right w:val="none" w:sz="0" w:space="0" w:color="auto"/>
      </w:divBdr>
    </w:div>
    <w:div w:id="673730652">
      <w:bodyDiv w:val="1"/>
      <w:marLeft w:val="0"/>
      <w:marRight w:val="0"/>
      <w:marTop w:val="0"/>
      <w:marBottom w:val="0"/>
      <w:divBdr>
        <w:top w:val="none" w:sz="0" w:space="0" w:color="auto"/>
        <w:left w:val="none" w:sz="0" w:space="0" w:color="auto"/>
        <w:bottom w:val="none" w:sz="0" w:space="0" w:color="auto"/>
        <w:right w:val="none" w:sz="0" w:space="0" w:color="auto"/>
      </w:divBdr>
    </w:div>
    <w:div w:id="674961466">
      <w:bodyDiv w:val="1"/>
      <w:marLeft w:val="0"/>
      <w:marRight w:val="0"/>
      <w:marTop w:val="0"/>
      <w:marBottom w:val="0"/>
      <w:divBdr>
        <w:top w:val="none" w:sz="0" w:space="0" w:color="auto"/>
        <w:left w:val="none" w:sz="0" w:space="0" w:color="auto"/>
        <w:bottom w:val="none" w:sz="0" w:space="0" w:color="auto"/>
        <w:right w:val="none" w:sz="0" w:space="0" w:color="auto"/>
      </w:divBdr>
    </w:div>
    <w:div w:id="675503594">
      <w:bodyDiv w:val="1"/>
      <w:marLeft w:val="0"/>
      <w:marRight w:val="0"/>
      <w:marTop w:val="0"/>
      <w:marBottom w:val="0"/>
      <w:divBdr>
        <w:top w:val="none" w:sz="0" w:space="0" w:color="auto"/>
        <w:left w:val="none" w:sz="0" w:space="0" w:color="auto"/>
        <w:bottom w:val="none" w:sz="0" w:space="0" w:color="auto"/>
        <w:right w:val="none" w:sz="0" w:space="0" w:color="auto"/>
      </w:divBdr>
    </w:div>
    <w:div w:id="675575897">
      <w:bodyDiv w:val="1"/>
      <w:marLeft w:val="0"/>
      <w:marRight w:val="0"/>
      <w:marTop w:val="0"/>
      <w:marBottom w:val="0"/>
      <w:divBdr>
        <w:top w:val="none" w:sz="0" w:space="0" w:color="auto"/>
        <w:left w:val="none" w:sz="0" w:space="0" w:color="auto"/>
        <w:bottom w:val="none" w:sz="0" w:space="0" w:color="auto"/>
        <w:right w:val="none" w:sz="0" w:space="0" w:color="auto"/>
      </w:divBdr>
    </w:div>
    <w:div w:id="675612596">
      <w:marLeft w:val="0"/>
      <w:marRight w:val="0"/>
      <w:marTop w:val="0"/>
      <w:marBottom w:val="0"/>
      <w:divBdr>
        <w:top w:val="none" w:sz="0" w:space="0" w:color="auto"/>
        <w:left w:val="none" w:sz="0" w:space="0" w:color="auto"/>
        <w:bottom w:val="none" w:sz="0" w:space="0" w:color="auto"/>
        <w:right w:val="none" w:sz="0" w:space="0" w:color="auto"/>
      </w:divBdr>
    </w:div>
    <w:div w:id="676662410">
      <w:bodyDiv w:val="1"/>
      <w:marLeft w:val="0"/>
      <w:marRight w:val="0"/>
      <w:marTop w:val="0"/>
      <w:marBottom w:val="0"/>
      <w:divBdr>
        <w:top w:val="none" w:sz="0" w:space="0" w:color="auto"/>
        <w:left w:val="none" w:sz="0" w:space="0" w:color="auto"/>
        <w:bottom w:val="none" w:sz="0" w:space="0" w:color="auto"/>
        <w:right w:val="none" w:sz="0" w:space="0" w:color="auto"/>
      </w:divBdr>
    </w:div>
    <w:div w:id="676805706">
      <w:bodyDiv w:val="1"/>
      <w:marLeft w:val="0"/>
      <w:marRight w:val="0"/>
      <w:marTop w:val="0"/>
      <w:marBottom w:val="0"/>
      <w:divBdr>
        <w:top w:val="none" w:sz="0" w:space="0" w:color="auto"/>
        <w:left w:val="none" w:sz="0" w:space="0" w:color="auto"/>
        <w:bottom w:val="none" w:sz="0" w:space="0" w:color="auto"/>
        <w:right w:val="none" w:sz="0" w:space="0" w:color="auto"/>
      </w:divBdr>
    </w:div>
    <w:div w:id="677004033">
      <w:bodyDiv w:val="1"/>
      <w:marLeft w:val="0"/>
      <w:marRight w:val="0"/>
      <w:marTop w:val="0"/>
      <w:marBottom w:val="0"/>
      <w:divBdr>
        <w:top w:val="none" w:sz="0" w:space="0" w:color="auto"/>
        <w:left w:val="none" w:sz="0" w:space="0" w:color="auto"/>
        <w:bottom w:val="none" w:sz="0" w:space="0" w:color="auto"/>
        <w:right w:val="none" w:sz="0" w:space="0" w:color="auto"/>
      </w:divBdr>
    </w:div>
    <w:div w:id="677315839">
      <w:bodyDiv w:val="1"/>
      <w:marLeft w:val="0"/>
      <w:marRight w:val="0"/>
      <w:marTop w:val="0"/>
      <w:marBottom w:val="0"/>
      <w:divBdr>
        <w:top w:val="none" w:sz="0" w:space="0" w:color="auto"/>
        <w:left w:val="none" w:sz="0" w:space="0" w:color="auto"/>
        <w:bottom w:val="none" w:sz="0" w:space="0" w:color="auto"/>
        <w:right w:val="none" w:sz="0" w:space="0" w:color="auto"/>
      </w:divBdr>
    </w:div>
    <w:div w:id="677586941">
      <w:marLeft w:val="0"/>
      <w:marRight w:val="0"/>
      <w:marTop w:val="0"/>
      <w:marBottom w:val="0"/>
      <w:divBdr>
        <w:top w:val="none" w:sz="0" w:space="0" w:color="auto"/>
        <w:left w:val="none" w:sz="0" w:space="0" w:color="auto"/>
        <w:bottom w:val="none" w:sz="0" w:space="0" w:color="auto"/>
        <w:right w:val="none" w:sz="0" w:space="0" w:color="auto"/>
      </w:divBdr>
    </w:div>
    <w:div w:id="680594890">
      <w:bodyDiv w:val="1"/>
      <w:marLeft w:val="0"/>
      <w:marRight w:val="0"/>
      <w:marTop w:val="0"/>
      <w:marBottom w:val="0"/>
      <w:divBdr>
        <w:top w:val="none" w:sz="0" w:space="0" w:color="auto"/>
        <w:left w:val="none" w:sz="0" w:space="0" w:color="auto"/>
        <w:bottom w:val="none" w:sz="0" w:space="0" w:color="auto"/>
        <w:right w:val="none" w:sz="0" w:space="0" w:color="auto"/>
      </w:divBdr>
    </w:div>
    <w:div w:id="680862255">
      <w:bodyDiv w:val="1"/>
      <w:marLeft w:val="0"/>
      <w:marRight w:val="0"/>
      <w:marTop w:val="0"/>
      <w:marBottom w:val="0"/>
      <w:divBdr>
        <w:top w:val="none" w:sz="0" w:space="0" w:color="auto"/>
        <w:left w:val="none" w:sz="0" w:space="0" w:color="auto"/>
        <w:bottom w:val="none" w:sz="0" w:space="0" w:color="auto"/>
        <w:right w:val="none" w:sz="0" w:space="0" w:color="auto"/>
      </w:divBdr>
    </w:div>
    <w:div w:id="681980789">
      <w:bodyDiv w:val="1"/>
      <w:marLeft w:val="0"/>
      <w:marRight w:val="0"/>
      <w:marTop w:val="0"/>
      <w:marBottom w:val="0"/>
      <w:divBdr>
        <w:top w:val="none" w:sz="0" w:space="0" w:color="auto"/>
        <w:left w:val="none" w:sz="0" w:space="0" w:color="auto"/>
        <w:bottom w:val="none" w:sz="0" w:space="0" w:color="auto"/>
        <w:right w:val="none" w:sz="0" w:space="0" w:color="auto"/>
      </w:divBdr>
    </w:div>
    <w:div w:id="682971747">
      <w:marLeft w:val="0"/>
      <w:marRight w:val="0"/>
      <w:marTop w:val="0"/>
      <w:marBottom w:val="0"/>
      <w:divBdr>
        <w:top w:val="none" w:sz="0" w:space="0" w:color="auto"/>
        <w:left w:val="none" w:sz="0" w:space="0" w:color="auto"/>
        <w:bottom w:val="none" w:sz="0" w:space="0" w:color="auto"/>
        <w:right w:val="none" w:sz="0" w:space="0" w:color="auto"/>
      </w:divBdr>
    </w:div>
    <w:div w:id="683435696">
      <w:marLeft w:val="0"/>
      <w:marRight w:val="0"/>
      <w:marTop w:val="0"/>
      <w:marBottom w:val="0"/>
      <w:divBdr>
        <w:top w:val="none" w:sz="0" w:space="0" w:color="auto"/>
        <w:left w:val="none" w:sz="0" w:space="0" w:color="auto"/>
        <w:bottom w:val="none" w:sz="0" w:space="0" w:color="auto"/>
        <w:right w:val="none" w:sz="0" w:space="0" w:color="auto"/>
      </w:divBdr>
    </w:div>
    <w:div w:id="683629549">
      <w:bodyDiv w:val="1"/>
      <w:marLeft w:val="0"/>
      <w:marRight w:val="0"/>
      <w:marTop w:val="0"/>
      <w:marBottom w:val="0"/>
      <w:divBdr>
        <w:top w:val="none" w:sz="0" w:space="0" w:color="auto"/>
        <w:left w:val="none" w:sz="0" w:space="0" w:color="auto"/>
        <w:bottom w:val="none" w:sz="0" w:space="0" w:color="auto"/>
        <w:right w:val="none" w:sz="0" w:space="0" w:color="auto"/>
      </w:divBdr>
    </w:div>
    <w:div w:id="683634945">
      <w:bodyDiv w:val="1"/>
      <w:marLeft w:val="0"/>
      <w:marRight w:val="0"/>
      <w:marTop w:val="0"/>
      <w:marBottom w:val="0"/>
      <w:divBdr>
        <w:top w:val="none" w:sz="0" w:space="0" w:color="auto"/>
        <w:left w:val="none" w:sz="0" w:space="0" w:color="auto"/>
        <w:bottom w:val="none" w:sz="0" w:space="0" w:color="auto"/>
        <w:right w:val="none" w:sz="0" w:space="0" w:color="auto"/>
      </w:divBdr>
    </w:div>
    <w:div w:id="685138144">
      <w:bodyDiv w:val="1"/>
      <w:marLeft w:val="0"/>
      <w:marRight w:val="0"/>
      <w:marTop w:val="0"/>
      <w:marBottom w:val="0"/>
      <w:divBdr>
        <w:top w:val="none" w:sz="0" w:space="0" w:color="auto"/>
        <w:left w:val="none" w:sz="0" w:space="0" w:color="auto"/>
        <w:bottom w:val="none" w:sz="0" w:space="0" w:color="auto"/>
        <w:right w:val="none" w:sz="0" w:space="0" w:color="auto"/>
      </w:divBdr>
    </w:div>
    <w:div w:id="685209315">
      <w:marLeft w:val="0"/>
      <w:marRight w:val="0"/>
      <w:marTop w:val="0"/>
      <w:marBottom w:val="0"/>
      <w:divBdr>
        <w:top w:val="none" w:sz="0" w:space="0" w:color="auto"/>
        <w:left w:val="none" w:sz="0" w:space="0" w:color="auto"/>
        <w:bottom w:val="none" w:sz="0" w:space="0" w:color="auto"/>
        <w:right w:val="none" w:sz="0" w:space="0" w:color="auto"/>
      </w:divBdr>
    </w:div>
    <w:div w:id="686060798">
      <w:bodyDiv w:val="1"/>
      <w:marLeft w:val="0"/>
      <w:marRight w:val="0"/>
      <w:marTop w:val="0"/>
      <w:marBottom w:val="0"/>
      <w:divBdr>
        <w:top w:val="none" w:sz="0" w:space="0" w:color="auto"/>
        <w:left w:val="none" w:sz="0" w:space="0" w:color="auto"/>
        <w:bottom w:val="none" w:sz="0" w:space="0" w:color="auto"/>
        <w:right w:val="none" w:sz="0" w:space="0" w:color="auto"/>
      </w:divBdr>
    </w:div>
    <w:div w:id="686253723">
      <w:bodyDiv w:val="1"/>
      <w:marLeft w:val="0"/>
      <w:marRight w:val="0"/>
      <w:marTop w:val="0"/>
      <w:marBottom w:val="0"/>
      <w:divBdr>
        <w:top w:val="none" w:sz="0" w:space="0" w:color="auto"/>
        <w:left w:val="none" w:sz="0" w:space="0" w:color="auto"/>
        <w:bottom w:val="none" w:sz="0" w:space="0" w:color="auto"/>
        <w:right w:val="none" w:sz="0" w:space="0" w:color="auto"/>
      </w:divBdr>
    </w:div>
    <w:div w:id="687802174">
      <w:bodyDiv w:val="1"/>
      <w:marLeft w:val="0"/>
      <w:marRight w:val="0"/>
      <w:marTop w:val="0"/>
      <w:marBottom w:val="0"/>
      <w:divBdr>
        <w:top w:val="none" w:sz="0" w:space="0" w:color="auto"/>
        <w:left w:val="none" w:sz="0" w:space="0" w:color="auto"/>
        <w:bottom w:val="none" w:sz="0" w:space="0" w:color="auto"/>
        <w:right w:val="none" w:sz="0" w:space="0" w:color="auto"/>
      </w:divBdr>
    </w:div>
    <w:div w:id="688800806">
      <w:bodyDiv w:val="1"/>
      <w:marLeft w:val="0"/>
      <w:marRight w:val="0"/>
      <w:marTop w:val="0"/>
      <w:marBottom w:val="0"/>
      <w:divBdr>
        <w:top w:val="none" w:sz="0" w:space="0" w:color="auto"/>
        <w:left w:val="none" w:sz="0" w:space="0" w:color="auto"/>
        <w:bottom w:val="none" w:sz="0" w:space="0" w:color="auto"/>
        <w:right w:val="none" w:sz="0" w:space="0" w:color="auto"/>
      </w:divBdr>
    </w:div>
    <w:div w:id="688920102">
      <w:bodyDiv w:val="1"/>
      <w:marLeft w:val="0"/>
      <w:marRight w:val="0"/>
      <w:marTop w:val="0"/>
      <w:marBottom w:val="0"/>
      <w:divBdr>
        <w:top w:val="none" w:sz="0" w:space="0" w:color="auto"/>
        <w:left w:val="none" w:sz="0" w:space="0" w:color="auto"/>
        <w:bottom w:val="none" w:sz="0" w:space="0" w:color="auto"/>
        <w:right w:val="none" w:sz="0" w:space="0" w:color="auto"/>
      </w:divBdr>
    </w:div>
    <w:div w:id="689338636">
      <w:bodyDiv w:val="1"/>
      <w:marLeft w:val="0"/>
      <w:marRight w:val="0"/>
      <w:marTop w:val="0"/>
      <w:marBottom w:val="0"/>
      <w:divBdr>
        <w:top w:val="none" w:sz="0" w:space="0" w:color="auto"/>
        <w:left w:val="none" w:sz="0" w:space="0" w:color="auto"/>
        <w:bottom w:val="none" w:sz="0" w:space="0" w:color="auto"/>
        <w:right w:val="none" w:sz="0" w:space="0" w:color="auto"/>
      </w:divBdr>
    </w:div>
    <w:div w:id="689600615">
      <w:marLeft w:val="0"/>
      <w:marRight w:val="0"/>
      <w:marTop w:val="0"/>
      <w:marBottom w:val="0"/>
      <w:divBdr>
        <w:top w:val="none" w:sz="0" w:space="0" w:color="auto"/>
        <w:left w:val="none" w:sz="0" w:space="0" w:color="auto"/>
        <w:bottom w:val="none" w:sz="0" w:space="0" w:color="auto"/>
        <w:right w:val="none" w:sz="0" w:space="0" w:color="auto"/>
      </w:divBdr>
    </w:div>
    <w:div w:id="689838236">
      <w:bodyDiv w:val="1"/>
      <w:marLeft w:val="0"/>
      <w:marRight w:val="0"/>
      <w:marTop w:val="0"/>
      <w:marBottom w:val="0"/>
      <w:divBdr>
        <w:top w:val="none" w:sz="0" w:space="0" w:color="auto"/>
        <w:left w:val="none" w:sz="0" w:space="0" w:color="auto"/>
        <w:bottom w:val="none" w:sz="0" w:space="0" w:color="auto"/>
        <w:right w:val="none" w:sz="0" w:space="0" w:color="auto"/>
      </w:divBdr>
    </w:div>
    <w:div w:id="691298742">
      <w:bodyDiv w:val="1"/>
      <w:marLeft w:val="0"/>
      <w:marRight w:val="0"/>
      <w:marTop w:val="0"/>
      <w:marBottom w:val="0"/>
      <w:divBdr>
        <w:top w:val="none" w:sz="0" w:space="0" w:color="auto"/>
        <w:left w:val="none" w:sz="0" w:space="0" w:color="auto"/>
        <w:bottom w:val="none" w:sz="0" w:space="0" w:color="auto"/>
        <w:right w:val="none" w:sz="0" w:space="0" w:color="auto"/>
      </w:divBdr>
    </w:div>
    <w:div w:id="692150643">
      <w:bodyDiv w:val="1"/>
      <w:marLeft w:val="0"/>
      <w:marRight w:val="0"/>
      <w:marTop w:val="0"/>
      <w:marBottom w:val="0"/>
      <w:divBdr>
        <w:top w:val="none" w:sz="0" w:space="0" w:color="auto"/>
        <w:left w:val="none" w:sz="0" w:space="0" w:color="auto"/>
        <w:bottom w:val="none" w:sz="0" w:space="0" w:color="auto"/>
        <w:right w:val="none" w:sz="0" w:space="0" w:color="auto"/>
      </w:divBdr>
    </w:div>
    <w:div w:id="692193408">
      <w:bodyDiv w:val="1"/>
      <w:marLeft w:val="0"/>
      <w:marRight w:val="0"/>
      <w:marTop w:val="0"/>
      <w:marBottom w:val="0"/>
      <w:divBdr>
        <w:top w:val="none" w:sz="0" w:space="0" w:color="auto"/>
        <w:left w:val="none" w:sz="0" w:space="0" w:color="auto"/>
        <w:bottom w:val="none" w:sz="0" w:space="0" w:color="auto"/>
        <w:right w:val="none" w:sz="0" w:space="0" w:color="auto"/>
      </w:divBdr>
    </w:div>
    <w:div w:id="692535401">
      <w:bodyDiv w:val="1"/>
      <w:marLeft w:val="0"/>
      <w:marRight w:val="0"/>
      <w:marTop w:val="0"/>
      <w:marBottom w:val="0"/>
      <w:divBdr>
        <w:top w:val="none" w:sz="0" w:space="0" w:color="auto"/>
        <w:left w:val="none" w:sz="0" w:space="0" w:color="auto"/>
        <w:bottom w:val="none" w:sz="0" w:space="0" w:color="auto"/>
        <w:right w:val="none" w:sz="0" w:space="0" w:color="auto"/>
      </w:divBdr>
    </w:div>
    <w:div w:id="693310553">
      <w:bodyDiv w:val="1"/>
      <w:marLeft w:val="0"/>
      <w:marRight w:val="0"/>
      <w:marTop w:val="0"/>
      <w:marBottom w:val="0"/>
      <w:divBdr>
        <w:top w:val="none" w:sz="0" w:space="0" w:color="auto"/>
        <w:left w:val="none" w:sz="0" w:space="0" w:color="auto"/>
        <w:bottom w:val="none" w:sz="0" w:space="0" w:color="auto"/>
        <w:right w:val="none" w:sz="0" w:space="0" w:color="auto"/>
      </w:divBdr>
    </w:div>
    <w:div w:id="695040504">
      <w:bodyDiv w:val="1"/>
      <w:marLeft w:val="0"/>
      <w:marRight w:val="0"/>
      <w:marTop w:val="0"/>
      <w:marBottom w:val="0"/>
      <w:divBdr>
        <w:top w:val="none" w:sz="0" w:space="0" w:color="auto"/>
        <w:left w:val="none" w:sz="0" w:space="0" w:color="auto"/>
        <w:bottom w:val="none" w:sz="0" w:space="0" w:color="auto"/>
        <w:right w:val="none" w:sz="0" w:space="0" w:color="auto"/>
      </w:divBdr>
    </w:div>
    <w:div w:id="695082300">
      <w:bodyDiv w:val="1"/>
      <w:marLeft w:val="0"/>
      <w:marRight w:val="0"/>
      <w:marTop w:val="0"/>
      <w:marBottom w:val="0"/>
      <w:divBdr>
        <w:top w:val="none" w:sz="0" w:space="0" w:color="auto"/>
        <w:left w:val="none" w:sz="0" w:space="0" w:color="auto"/>
        <w:bottom w:val="none" w:sz="0" w:space="0" w:color="auto"/>
        <w:right w:val="none" w:sz="0" w:space="0" w:color="auto"/>
      </w:divBdr>
    </w:div>
    <w:div w:id="695888422">
      <w:bodyDiv w:val="1"/>
      <w:marLeft w:val="0"/>
      <w:marRight w:val="0"/>
      <w:marTop w:val="0"/>
      <w:marBottom w:val="0"/>
      <w:divBdr>
        <w:top w:val="none" w:sz="0" w:space="0" w:color="auto"/>
        <w:left w:val="none" w:sz="0" w:space="0" w:color="auto"/>
        <w:bottom w:val="none" w:sz="0" w:space="0" w:color="auto"/>
        <w:right w:val="none" w:sz="0" w:space="0" w:color="auto"/>
      </w:divBdr>
    </w:div>
    <w:div w:id="697317181">
      <w:bodyDiv w:val="1"/>
      <w:marLeft w:val="0"/>
      <w:marRight w:val="0"/>
      <w:marTop w:val="0"/>
      <w:marBottom w:val="0"/>
      <w:divBdr>
        <w:top w:val="none" w:sz="0" w:space="0" w:color="auto"/>
        <w:left w:val="none" w:sz="0" w:space="0" w:color="auto"/>
        <w:bottom w:val="none" w:sz="0" w:space="0" w:color="auto"/>
        <w:right w:val="none" w:sz="0" w:space="0" w:color="auto"/>
      </w:divBdr>
    </w:div>
    <w:div w:id="697395798">
      <w:bodyDiv w:val="1"/>
      <w:marLeft w:val="0"/>
      <w:marRight w:val="0"/>
      <w:marTop w:val="0"/>
      <w:marBottom w:val="0"/>
      <w:divBdr>
        <w:top w:val="none" w:sz="0" w:space="0" w:color="auto"/>
        <w:left w:val="none" w:sz="0" w:space="0" w:color="auto"/>
        <w:bottom w:val="none" w:sz="0" w:space="0" w:color="auto"/>
        <w:right w:val="none" w:sz="0" w:space="0" w:color="auto"/>
      </w:divBdr>
    </w:div>
    <w:div w:id="697581103">
      <w:bodyDiv w:val="1"/>
      <w:marLeft w:val="0"/>
      <w:marRight w:val="0"/>
      <w:marTop w:val="0"/>
      <w:marBottom w:val="0"/>
      <w:divBdr>
        <w:top w:val="none" w:sz="0" w:space="0" w:color="auto"/>
        <w:left w:val="none" w:sz="0" w:space="0" w:color="auto"/>
        <w:bottom w:val="none" w:sz="0" w:space="0" w:color="auto"/>
        <w:right w:val="none" w:sz="0" w:space="0" w:color="auto"/>
      </w:divBdr>
    </w:div>
    <w:div w:id="698437834">
      <w:bodyDiv w:val="1"/>
      <w:marLeft w:val="0"/>
      <w:marRight w:val="0"/>
      <w:marTop w:val="0"/>
      <w:marBottom w:val="0"/>
      <w:divBdr>
        <w:top w:val="none" w:sz="0" w:space="0" w:color="auto"/>
        <w:left w:val="none" w:sz="0" w:space="0" w:color="auto"/>
        <w:bottom w:val="none" w:sz="0" w:space="0" w:color="auto"/>
        <w:right w:val="none" w:sz="0" w:space="0" w:color="auto"/>
      </w:divBdr>
    </w:div>
    <w:div w:id="700016904">
      <w:bodyDiv w:val="1"/>
      <w:marLeft w:val="0"/>
      <w:marRight w:val="0"/>
      <w:marTop w:val="0"/>
      <w:marBottom w:val="0"/>
      <w:divBdr>
        <w:top w:val="none" w:sz="0" w:space="0" w:color="auto"/>
        <w:left w:val="none" w:sz="0" w:space="0" w:color="auto"/>
        <w:bottom w:val="none" w:sz="0" w:space="0" w:color="auto"/>
        <w:right w:val="none" w:sz="0" w:space="0" w:color="auto"/>
      </w:divBdr>
    </w:div>
    <w:div w:id="700519046">
      <w:bodyDiv w:val="1"/>
      <w:marLeft w:val="0"/>
      <w:marRight w:val="0"/>
      <w:marTop w:val="0"/>
      <w:marBottom w:val="0"/>
      <w:divBdr>
        <w:top w:val="none" w:sz="0" w:space="0" w:color="auto"/>
        <w:left w:val="none" w:sz="0" w:space="0" w:color="auto"/>
        <w:bottom w:val="none" w:sz="0" w:space="0" w:color="auto"/>
        <w:right w:val="none" w:sz="0" w:space="0" w:color="auto"/>
      </w:divBdr>
    </w:div>
    <w:div w:id="701396936">
      <w:bodyDiv w:val="1"/>
      <w:marLeft w:val="0"/>
      <w:marRight w:val="0"/>
      <w:marTop w:val="0"/>
      <w:marBottom w:val="0"/>
      <w:divBdr>
        <w:top w:val="none" w:sz="0" w:space="0" w:color="auto"/>
        <w:left w:val="none" w:sz="0" w:space="0" w:color="auto"/>
        <w:bottom w:val="none" w:sz="0" w:space="0" w:color="auto"/>
        <w:right w:val="none" w:sz="0" w:space="0" w:color="auto"/>
      </w:divBdr>
    </w:div>
    <w:div w:id="701782888">
      <w:bodyDiv w:val="1"/>
      <w:marLeft w:val="0"/>
      <w:marRight w:val="0"/>
      <w:marTop w:val="0"/>
      <w:marBottom w:val="0"/>
      <w:divBdr>
        <w:top w:val="none" w:sz="0" w:space="0" w:color="auto"/>
        <w:left w:val="none" w:sz="0" w:space="0" w:color="auto"/>
        <w:bottom w:val="none" w:sz="0" w:space="0" w:color="auto"/>
        <w:right w:val="none" w:sz="0" w:space="0" w:color="auto"/>
      </w:divBdr>
    </w:div>
    <w:div w:id="702098110">
      <w:bodyDiv w:val="1"/>
      <w:marLeft w:val="0"/>
      <w:marRight w:val="0"/>
      <w:marTop w:val="0"/>
      <w:marBottom w:val="0"/>
      <w:divBdr>
        <w:top w:val="none" w:sz="0" w:space="0" w:color="auto"/>
        <w:left w:val="none" w:sz="0" w:space="0" w:color="auto"/>
        <w:bottom w:val="none" w:sz="0" w:space="0" w:color="auto"/>
        <w:right w:val="none" w:sz="0" w:space="0" w:color="auto"/>
      </w:divBdr>
    </w:div>
    <w:div w:id="703798068">
      <w:marLeft w:val="0"/>
      <w:marRight w:val="0"/>
      <w:marTop w:val="0"/>
      <w:marBottom w:val="0"/>
      <w:divBdr>
        <w:top w:val="none" w:sz="0" w:space="0" w:color="auto"/>
        <w:left w:val="none" w:sz="0" w:space="0" w:color="auto"/>
        <w:bottom w:val="none" w:sz="0" w:space="0" w:color="auto"/>
        <w:right w:val="none" w:sz="0" w:space="0" w:color="auto"/>
      </w:divBdr>
    </w:div>
    <w:div w:id="704985230">
      <w:marLeft w:val="0"/>
      <w:marRight w:val="0"/>
      <w:marTop w:val="0"/>
      <w:marBottom w:val="0"/>
      <w:divBdr>
        <w:top w:val="none" w:sz="0" w:space="0" w:color="auto"/>
        <w:left w:val="none" w:sz="0" w:space="0" w:color="auto"/>
        <w:bottom w:val="none" w:sz="0" w:space="0" w:color="auto"/>
        <w:right w:val="none" w:sz="0" w:space="0" w:color="auto"/>
      </w:divBdr>
    </w:div>
    <w:div w:id="705569173">
      <w:bodyDiv w:val="1"/>
      <w:marLeft w:val="0"/>
      <w:marRight w:val="0"/>
      <w:marTop w:val="0"/>
      <w:marBottom w:val="0"/>
      <w:divBdr>
        <w:top w:val="none" w:sz="0" w:space="0" w:color="auto"/>
        <w:left w:val="none" w:sz="0" w:space="0" w:color="auto"/>
        <w:bottom w:val="none" w:sz="0" w:space="0" w:color="auto"/>
        <w:right w:val="none" w:sz="0" w:space="0" w:color="auto"/>
      </w:divBdr>
    </w:div>
    <w:div w:id="705838257">
      <w:bodyDiv w:val="1"/>
      <w:marLeft w:val="0"/>
      <w:marRight w:val="0"/>
      <w:marTop w:val="0"/>
      <w:marBottom w:val="0"/>
      <w:divBdr>
        <w:top w:val="none" w:sz="0" w:space="0" w:color="auto"/>
        <w:left w:val="none" w:sz="0" w:space="0" w:color="auto"/>
        <w:bottom w:val="none" w:sz="0" w:space="0" w:color="auto"/>
        <w:right w:val="none" w:sz="0" w:space="0" w:color="auto"/>
      </w:divBdr>
    </w:div>
    <w:div w:id="706636535">
      <w:bodyDiv w:val="1"/>
      <w:marLeft w:val="0"/>
      <w:marRight w:val="0"/>
      <w:marTop w:val="0"/>
      <w:marBottom w:val="0"/>
      <w:divBdr>
        <w:top w:val="none" w:sz="0" w:space="0" w:color="auto"/>
        <w:left w:val="none" w:sz="0" w:space="0" w:color="auto"/>
        <w:bottom w:val="none" w:sz="0" w:space="0" w:color="auto"/>
        <w:right w:val="none" w:sz="0" w:space="0" w:color="auto"/>
      </w:divBdr>
    </w:div>
    <w:div w:id="706762278">
      <w:bodyDiv w:val="1"/>
      <w:marLeft w:val="0"/>
      <w:marRight w:val="0"/>
      <w:marTop w:val="0"/>
      <w:marBottom w:val="0"/>
      <w:divBdr>
        <w:top w:val="none" w:sz="0" w:space="0" w:color="auto"/>
        <w:left w:val="none" w:sz="0" w:space="0" w:color="auto"/>
        <w:bottom w:val="none" w:sz="0" w:space="0" w:color="auto"/>
        <w:right w:val="none" w:sz="0" w:space="0" w:color="auto"/>
      </w:divBdr>
    </w:div>
    <w:div w:id="709838661">
      <w:bodyDiv w:val="1"/>
      <w:marLeft w:val="0"/>
      <w:marRight w:val="0"/>
      <w:marTop w:val="0"/>
      <w:marBottom w:val="0"/>
      <w:divBdr>
        <w:top w:val="none" w:sz="0" w:space="0" w:color="auto"/>
        <w:left w:val="none" w:sz="0" w:space="0" w:color="auto"/>
        <w:bottom w:val="none" w:sz="0" w:space="0" w:color="auto"/>
        <w:right w:val="none" w:sz="0" w:space="0" w:color="auto"/>
      </w:divBdr>
    </w:div>
    <w:div w:id="711273373">
      <w:bodyDiv w:val="1"/>
      <w:marLeft w:val="0"/>
      <w:marRight w:val="0"/>
      <w:marTop w:val="0"/>
      <w:marBottom w:val="0"/>
      <w:divBdr>
        <w:top w:val="none" w:sz="0" w:space="0" w:color="auto"/>
        <w:left w:val="none" w:sz="0" w:space="0" w:color="auto"/>
        <w:bottom w:val="none" w:sz="0" w:space="0" w:color="auto"/>
        <w:right w:val="none" w:sz="0" w:space="0" w:color="auto"/>
      </w:divBdr>
    </w:div>
    <w:div w:id="711882610">
      <w:marLeft w:val="0"/>
      <w:marRight w:val="0"/>
      <w:marTop w:val="0"/>
      <w:marBottom w:val="0"/>
      <w:divBdr>
        <w:top w:val="none" w:sz="0" w:space="0" w:color="auto"/>
        <w:left w:val="none" w:sz="0" w:space="0" w:color="auto"/>
        <w:bottom w:val="none" w:sz="0" w:space="0" w:color="auto"/>
        <w:right w:val="none" w:sz="0" w:space="0" w:color="auto"/>
      </w:divBdr>
    </w:div>
    <w:div w:id="714235427">
      <w:bodyDiv w:val="1"/>
      <w:marLeft w:val="0"/>
      <w:marRight w:val="0"/>
      <w:marTop w:val="0"/>
      <w:marBottom w:val="0"/>
      <w:divBdr>
        <w:top w:val="none" w:sz="0" w:space="0" w:color="auto"/>
        <w:left w:val="none" w:sz="0" w:space="0" w:color="auto"/>
        <w:bottom w:val="none" w:sz="0" w:space="0" w:color="auto"/>
        <w:right w:val="none" w:sz="0" w:space="0" w:color="auto"/>
      </w:divBdr>
    </w:div>
    <w:div w:id="714501396">
      <w:bodyDiv w:val="1"/>
      <w:marLeft w:val="0"/>
      <w:marRight w:val="0"/>
      <w:marTop w:val="0"/>
      <w:marBottom w:val="0"/>
      <w:divBdr>
        <w:top w:val="none" w:sz="0" w:space="0" w:color="auto"/>
        <w:left w:val="none" w:sz="0" w:space="0" w:color="auto"/>
        <w:bottom w:val="none" w:sz="0" w:space="0" w:color="auto"/>
        <w:right w:val="none" w:sz="0" w:space="0" w:color="auto"/>
      </w:divBdr>
    </w:div>
    <w:div w:id="714885973">
      <w:bodyDiv w:val="1"/>
      <w:marLeft w:val="0"/>
      <w:marRight w:val="0"/>
      <w:marTop w:val="0"/>
      <w:marBottom w:val="0"/>
      <w:divBdr>
        <w:top w:val="none" w:sz="0" w:space="0" w:color="auto"/>
        <w:left w:val="none" w:sz="0" w:space="0" w:color="auto"/>
        <w:bottom w:val="none" w:sz="0" w:space="0" w:color="auto"/>
        <w:right w:val="none" w:sz="0" w:space="0" w:color="auto"/>
      </w:divBdr>
    </w:div>
    <w:div w:id="714888495">
      <w:marLeft w:val="0"/>
      <w:marRight w:val="0"/>
      <w:marTop w:val="0"/>
      <w:marBottom w:val="0"/>
      <w:divBdr>
        <w:top w:val="none" w:sz="0" w:space="0" w:color="auto"/>
        <w:left w:val="none" w:sz="0" w:space="0" w:color="auto"/>
        <w:bottom w:val="none" w:sz="0" w:space="0" w:color="auto"/>
        <w:right w:val="none" w:sz="0" w:space="0" w:color="auto"/>
      </w:divBdr>
    </w:div>
    <w:div w:id="715853121">
      <w:bodyDiv w:val="1"/>
      <w:marLeft w:val="0"/>
      <w:marRight w:val="0"/>
      <w:marTop w:val="0"/>
      <w:marBottom w:val="0"/>
      <w:divBdr>
        <w:top w:val="none" w:sz="0" w:space="0" w:color="auto"/>
        <w:left w:val="none" w:sz="0" w:space="0" w:color="auto"/>
        <w:bottom w:val="none" w:sz="0" w:space="0" w:color="auto"/>
        <w:right w:val="none" w:sz="0" w:space="0" w:color="auto"/>
      </w:divBdr>
    </w:div>
    <w:div w:id="716704070">
      <w:bodyDiv w:val="1"/>
      <w:marLeft w:val="0"/>
      <w:marRight w:val="0"/>
      <w:marTop w:val="0"/>
      <w:marBottom w:val="0"/>
      <w:divBdr>
        <w:top w:val="none" w:sz="0" w:space="0" w:color="auto"/>
        <w:left w:val="none" w:sz="0" w:space="0" w:color="auto"/>
        <w:bottom w:val="none" w:sz="0" w:space="0" w:color="auto"/>
        <w:right w:val="none" w:sz="0" w:space="0" w:color="auto"/>
      </w:divBdr>
    </w:div>
    <w:div w:id="716976870">
      <w:bodyDiv w:val="1"/>
      <w:marLeft w:val="0"/>
      <w:marRight w:val="0"/>
      <w:marTop w:val="0"/>
      <w:marBottom w:val="0"/>
      <w:divBdr>
        <w:top w:val="none" w:sz="0" w:space="0" w:color="auto"/>
        <w:left w:val="none" w:sz="0" w:space="0" w:color="auto"/>
        <w:bottom w:val="none" w:sz="0" w:space="0" w:color="auto"/>
        <w:right w:val="none" w:sz="0" w:space="0" w:color="auto"/>
      </w:divBdr>
    </w:div>
    <w:div w:id="717439245">
      <w:bodyDiv w:val="1"/>
      <w:marLeft w:val="0"/>
      <w:marRight w:val="0"/>
      <w:marTop w:val="0"/>
      <w:marBottom w:val="0"/>
      <w:divBdr>
        <w:top w:val="none" w:sz="0" w:space="0" w:color="auto"/>
        <w:left w:val="none" w:sz="0" w:space="0" w:color="auto"/>
        <w:bottom w:val="none" w:sz="0" w:space="0" w:color="auto"/>
        <w:right w:val="none" w:sz="0" w:space="0" w:color="auto"/>
      </w:divBdr>
    </w:div>
    <w:div w:id="717821023">
      <w:bodyDiv w:val="1"/>
      <w:marLeft w:val="0"/>
      <w:marRight w:val="0"/>
      <w:marTop w:val="0"/>
      <w:marBottom w:val="0"/>
      <w:divBdr>
        <w:top w:val="none" w:sz="0" w:space="0" w:color="auto"/>
        <w:left w:val="none" w:sz="0" w:space="0" w:color="auto"/>
        <w:bottom w:val="none" w:sz="0" w:space="0" w:color="auto"/>
        <w:right w:val="none" w:sz="0" w:space="0" w:color="auto"/>
      </w:divBdr>
    </w:div>
    <w:div w:id="718015962">
      <w:bodyDiv w:val="1"/>
      <w:marLeft w:val="0"/>
      <w:marRight w:val="0"/>
      <w:marTop w:val="0"/>
      <w:marBottom w:val="0"/>
      <w:divBdr>
        <w:top w:val="none" w:sz="0" w:space="0" w:color="auto"/>
        <w:left w:val="none" w:sz="0" w:space="0" w:color="auto"/>
        <w:bottom w:val="none" w:sz="0" w:space="0" w:color="auto"/>
        <w:right w:val="none" w:sz="0" w:space="0" w:color="auto"/>
      </w:divBdr>
    </w:div>
    <w:div w:id="718748259">
      <w:bodyDiv w:val="1"/>
      <w:marLeft w:val="0"/>
      <w:marRight w:val="0"/>
      <w:marTop w:val="0"/>
      <w:marBottom w:val="0"/>
      <w:divBdr>
        <w:top w:val="none" w:sz="0" w:space="0" w:color="auto"/>
        <w:left w:val="none" w:sz="0" w:space="0" w:color="auto"/>
        <w:bottom w:val="none" w:sz="0" w:space="0" w:color="auto"/>
        <w:right w:val="none" w:sz="0" w:space="0" w:color="auto"/>
      </w:divBdr>
    </w:div>
    <w:div w:id="719013100">
      <w:marLeft w:val="0"/>
      <w:marRight w:val="0"/>
      <w:marTop w:val="0"/>
      <w:marBottom w:val="0"/>
      <w:divBdr>
        <w:top w:val="none" w:sz="0" w:space="0" w:color="auto"/>
        <w:left w:val="none" w:sz="0" w:space="0" w:color="auto"/>
        <w:bottom w:val="none" w:sz="0" w:space="0" w:color="auto"/>
        <w:right w:val="none" w:sz="0" w:space="0" w:color="auto"/>
      </w:divBdr>
    </w:div>
    <w:div w:id="722215620">
      <w:bodyDiv w:val="1"/>
      <w:marLeft w:val="0"/>
      <w:marRight w:val="0"/>
      <w:marTop w:val="0"/>
      <w:marBottom w:val="0"/>
      <w:divBdr>
        <w:top w:val="none" w:sz="0" w:space="0" w:color="auto"/>
        <w:left w:val="none" w:sz="0" w:space="0" w:color="auto"/>
        <w:bottom w:val="none" w:sz="0" w:space="0" w:color="auto"/>
        <w:right w:val="none" w:sz="0" w:space="0" w:color="auto"/>
      </w:divBdr>
    </w:div>
    <w:div w:id="723217531">
      <w:bodyDiv w:val="1"/>
      <w:marLeft w:val="0"/>
      <w:marRight w:val="0"/>
      <w:marTop w:val="0"/>
      <w:marBottom w:val="0"/>
      <w:divBdr>
        <w:top w:val="none" w:sz="0" w:space="0" w:color="auto"/>
        <w:left w:val="none" w:sz="0" w:space="0" w:color="auto"/>
        <w:bottom w:val="none" w:sz="0" w:space="0" w:color="auto"/>
        <w:right w:val="none" w:sz="0" w:space="0" w:color="auto"/>
      </w:divBdr>
    </w:div>
    <w:div w:id="724063210">
      <w:bodyDiv w:val="1"/>
      <w:marLeft w:val="0"/>
      <w:marRight w:val="0"/>
      <w:marTop w:val="0"/>
      <w:marBottom w:val="0"/>
      <w:divBdr>
        <w:top w:val="none" w:sz="0" w:space="0" w:color="auto"/>
        <w:left w:val="none" w:sz="0" w:space="0" w:color="auto"/>
        <w:bottom w:val="none" w:sz="0" w:space="0" w:color="auto"/>
        <w:right w:val="none" w:sz="0" w:space="0" w:color="auto"/>
      </w:divBdr>
    </w:div>
    <w:div w:id="725300879">
      <w:bodyDiv w:val="1"/>
      <w:marLeft w:val="0"/>
      <w:marRight w:val="0"/>
      <w:marTop w:val="0"/>
      <w:marBottom w:val="0"/>
      <w:divBdr>
        <w:top w:val="none" w:sz="0" w:space="0" w:color="auto"/>
        <w:left w:val="none" w:sz="0" w:space="0" w:color="auto"/>
        <w:bottom w:val="none" w:sz="0" w:space="0" w:color="auto"/>
        <w:right w:val="none" w:sz="0" w:space="0" w:color="auto"/>
      </w:divBdr>
    </w:div>
    <w:div w:id="726729305">
      <w:bodyDiv w:val="1"/>
      <w:marLeft w:val="0"/>
      <w:marRight w:val="0"/>
      <w:marTop w:val="0"/>
      <w:marBottom w:val="0"/>
      <w:divBdr>
        <w:top w:val="none" w:sz="0" w:space="0" w:color="auto"/>
        <w:left w:val="none" w:sz="0" w:space="0" w:color="auto"/>
        <w:bottom w:val="none" w:sz="0" w:space="0" w:color="auto"/>
        <w:right w:val="none" w:sz="0" w:space="0" w:color="auto"/>
      </w:divBdr>
    </w:div>
    <w:div w:id="727219321">
      <w:bodyDiv w:val="1"/>
      <w:marLeft w:val="0"/>
      <w:marRight w:val="0"/>
      <w:marTop w:val="0"/>
      <w:marBottom w:val="0"/>
      <w:divBdr>
        <w:top w:val="none" w:sz="0" w:space="0" w:color="auto"/>
        <w:left w:val="none" w:sz="0" w:space="0" w:color="auto"/>
        <w:bottom w:val="none" w:sz="0" w:space="0" w:color="auto"/>
        <w:right w:val="none" w:sz="0" w:space="0" w:color="auto"/>
      </w:divBdr>
    </w:div>
    <w:div w:id="727918027">
      <w:bodyDiv w:val="1"/>
      <w:marLeft w:val="0"/>
      <w:marRight w:val="0"/>
      <w:marTop w:val="0"/>
      <w:marBottom w:val="0"/>
      <w:divBdr>
        <w:top w:val="none" w:sz="0" w:space="0" w:color="auto"/>
        <w:left w:val="none" w:sz="0" w:space="0" w:color="auto"/>
        <w:bottom w:val="none" w:sz="0" w:space="0" w:color="auto"/>
        <w:right w:val="none" w:sz="0" w:space="0" w:color="auto"/>
      </w:divBdr>
    </w:div>
    <w:div w:id="727996836">
      <w:bodyDiv w:val="1"/>
      <w:marLeft w:val="0"/>
      <w:marRight w:val="0"/>
      <w:marTop w:val="0"/>
      <w:marBottom w:val="0"/>
      <w:divBdr>
        <w:top w:val="none" w:sz="0" w:space="0" w:color="auto"/>
        <w:left w:val="none" w:sz="0" w:space="0" w:color="auto"/>
        <w:bottom w:val="none" w:sz="0" w:space="0" w:color="auto"/>
        <w:right w:val="none" w:sz="0" w:space="0" w:color="auto"/>
      </w:divBdr>
    </w:div>
    <w:div w:id="730883185">
      <w:bodyDiv w:val="1"/>
      <w:marLeft w:val="0"/>
      <w:marRight w:val="0"/>
      <w:marTop w:val="0"/>
      <w:marBottom w:val="0"/>
      <w:divBdr>
        <w:top w:val="none" w:sz="0" w:space="0" w:color="auto"/>
        <w:left w:val="none" w:sz="0" w:space="0" w:color="auto"/>
        <w:bottom w:val="none" w:sz="0" w:space="0" w:color="auto"/>
        <w:right w:val="none" w:sz="0" w:space="0" w:color="auto"/>
      </w:divBdr>
    </w:div>
    <w:div w:id="731387713">
      <w:bodyDiv w:val="1"/>
      <w:marLeft w:val="0"/>
      <w:marRight w:val="0"/>
      <w:marTop w:val="0"/>
      <w:marBottom w:val="0"/>
      <w:divBdr>
        <w:top w:val="none" w:sz="0" w:space="0" w:color="auto"/>
        <w:left w:val="none" w:sz="0" w:space="0" w:color="auto"/>
        <w:bottom w:val="none" w:sz="0" w:space="0" w:color="auto"/>
        <w:right w:val="none" w:sz="0" w:space="0" w:color="auto"/>
      </w:divBdr>
    </w:div>
    <w:div w:id="732199265">
      <w:bodyDiv w:val="1"/>
      <w:marLeft w:val="0"/>
      <w:marRight w:val="0"/>
      <w:marTop w:val="0"/>
      <w:marBottom w:val="0"/>
      <w:divBdr>
        <w:top w:val="none" w:sz="0" w:space="0" w:color="auto"/>
        <w:left w:val="none" w:sz="0" w:space="0" w:color="auto"/>
        <w:bottom w:val="none" w:sz="0" w:space="0" w:color="auto"/>
        <w:right w:val="none" w:sz="0" w:space="0" w:color="auto"/>
      </w:divBdr>
    </w:div>
    <w:div w:id="733239172">
      <w:bodyDiv w:val="1"/>
      <w:marLeft w:val="0"/>
      <w:marRight w:val="0"/>
      <w:marTop w:val="0"/>
      <w:marBottom w:val="0"/>
      <w:divBdr>
        <w:top w:val="none" w:sz="0" w:space="0" w:color="auto"/>
        <w:left w:val="none" w:sz="0" w:space="0" w:color="auto"/>
        <w:bottom w:val="none" w:sz="0" w:space="0" w:color="auto"/>
        <w:right w:val="none" w:sz="0" w:space="0" w:color="auto"/>
      </w:divBdr>
    </w:div>
    <w:div w:id="733771071">
      <w:marLeft w:val="0"/>
      <w:marRight w:val="0"/>
      <w:marTop w:val="0"/>
      <w:marBottom w:val="0"/>
      <w:divBdr>
        <w:top w:val="none" w:sz="0" w:space="0" w:color="auto"/>
        <w:left w:val="none" w:sz="0" w:space="0" w:color="auto"/>
        <w:bottom w:val="none" w:sz="0" w:space="0" w:color="auto"/>
        <w:right w:val="none" w:sz="0" w:space="0" w:color="auto"/>
      </w:divBdr>
    </w:div>
    <w:div w:id="734160091">
      <w:bodyDiv w:val="1"/>
      <w:marLeft w:val="0"/>
      <w:marRight w:val="0"/>
      <w:marTop w:val="0"/>
      <w:marBottom w:val="0"/>
      <w:divBdr>
        <w:top w:val="none" w:sz="0" w:space="0" w:color="auto"/>
        <w:left w:val="none" w:sz="0" w:space="0" w:color="auto"/>
        <w:bottom w:val="none" w:sz="0" w:space="0" w:color="auto"/>
        <w:right w:val="none" w:sz="0" w:space="0" w:color="auto"/>
      </w:divBdr>
    </w:div>
    <w:div w:id="734357542">
      <w:bodyDiv w:val="1"/>
      <w:marLeft w:val="0"/>
      <w:marRight w:val="0"/>
      <w:marTop w:val="0"/>
      <w:marBottom w:val="0"/>
      <w:divBdr>
        <w:top w:val="none" w:sz="0" w:space="0" w:color="auto"/>
        <w:left w:val="none" w:sz="0" w:space="0" w:color="auto"/>
        <w:bottom w:val="none" w:sz="0" w:space="0" w:color="auto"/>
        <w:right w:val="none" w:sz="0" w:space="0" w:color="auto"/>
      </w:divBdr>
    </w:div>
    <w:div w:id="735133219">
      <w:bodyDiv w:val="1"/>
      <w:marLeft w:val="0"/>
      <w:marRight w:val="0"/>
      <w:marTop w:val="0"/>
      <w:marBottom w:val="0"/>
      <w:divBdr>
        <w:top w:val="none" w:sz="0" w:space="0" w:color="auto"/>
        <w:left w:val="none" w:sz="0" w:space="0" w:color="auto"/>
        <w:bottom w:val="none" w:sz="0" w:space="0" w:color="auto"/>
        <w:right w:val="none" w:sz="0" w:space="0" w:color="auto"/>
      </w:divBdr>
    </w:div>
    <w:div w:id="735203797">
      <w:bodyDiv w:val="1"/>
      <w:marLeft w:val="0"/>
      <w:marRight w:val="0"/>
      <w:marTop w:val="0"/>
      <w:marBottom w:val="0"/>
      <w:divBdr>
        <w:top w:val="none" w:sz="0" w:space="0" w:color="auto"/>
        <w:left w:val="none" w:sz="0" w:space="0" w:color="auto"/>
        <w:bottom w:val="none" w:sz="0" w:space="0" w:color="auto"/>
        <w:right w:val="none" w:sz="0" w:space="0" w:color="auto"/>
      </w:divBdr>
    </w:div>
    <w:div w:id="737704598">
      <w:bodyDiv w:val="1"/>
      <w:marLeft w:val="0"/>
      <w:marRight w:val="0"/>
      <w:marTop w:val="0"/>
      <w:marBottom w:val="0"/>
      <w:divBdr>
        <w:top w:val="none" w:sz="0" w:space="0" w:color="auto"/>
        <w:left w:val="none" w:sz="0" w:space="0" w:color="auto"/>
        <w:bottom w:val="none" w:sz="0" w:space="0" w:color="auto"/>
        <w:right w:val="none" w:sz="0" w:space="0" w:color="auto"/>
      </w:divBdr>
    </w:div>
    <w:div w:id="737745279">
      <w:bodyDiv w:val="1"/>
      <w:marLeft w:val="0"/>
      <w:marRight w:val="0"/>
      <w:marTop w:val="0"/>
      <w:marBottom w:val="0"/>
      <w:divBdr>
        <w:top w:val="none" w:sz="0" w:space="0" w:color="auto"/>
        <w:left w:val="none" w:sz="0" w:space="0" w:color="auto"/>
        <w:bottom w:val="none" w:sz="0" w:space="0" w:color="auto"/>
        <w:right w:val="none" w:sz="0" w:space="0" w:color="auto"/>
      </w:divBdr>
    </w:div>
    <w:div w:id="737900289">
      <w:bodyDiv w:val="1"/>
      <w:marLeft w:val="0"/>
      <w:marRight w:val="0"/>
      <w:marTop w:val="0"/>
      <w:marBottom w:val="0"/>
      <w:divBdr>
        <w:top w:val="none" w:sz="0" w:space="0" w:color="auto"/>
        <w:left w:val="none" w:sz="0" w:space="0" w:color="auto"/>
        <w:bottom w:val="none" w:sz="0" w:space="0" w:color="auto"/>
        <w:right w:val="none" w:sz="0" w:space="0" w:color="auto"/>
      </w:divBdr>
    </w:div>
    <w:div w:id="738669600">
      <w:bodyDiv w:val="1"/>
      <w:marLeft w:val="0"/>
      <w:marRight w:val="0"/>
      <w:marTop w:val="0"/>
      <w:marBottom w:val="0"/>
      <w:divBdr>
        <w:top w:val="none" w:sz="0" w:space="0" w:color="auto"/>
        <w:left w:val="none" w:sz="0" w:space="0" w:color="auto"/>
        <w:bottom w:val="none" w:sz="0" w:space="0" w:color="auto"/>
        <w:right w:val="none" w:sz="0" w:space="0" w:color="auto"/>
      </w:divBdr>
    </w:div>
    <w:div w:id="739594476">
      <w:bodyDiv w:val="1"/>
      <w:marLeft w:val="0"/>
      <w:marRight w:val="0"/>
      <w:marTop w:val="0"/>
      <w:marBottom w:val="0"/>
      <w:divBdr>
        <w:top w:val="none" w:sz="0" w:space="0" w:color="auto"/>
        <w:left w:val="none" w:sz="0" w:space="0" w:color="auto"/>
        <w:bottom w:val="none" w:sz="0" w:space="0" w:color="auto"/>
        <w:right w:val="none" w:sz="0" w:space="0" w:color="auto"/>
      </w:divBdr>
    </w:div>
    <w:div w:id="741483751">
      <w:bodyDiv w:val="1"/>
      <w:marLeft w:val="0"/>
      <w:marRight w:val="0"/>
      <w:marTop w:val="0"/>
      <w:marBottom w:val="0"/>
      <w:divBdr>
        <w:top w:val="none" w:sz="0" w:space="0" w:color="auto"/>
        <w:left w:val="none" w:sz="0" w:space="0" w:color="auto"/>
        <w:bottom w:val="none" w:sz="0" w:space="0" w:color="auto"/>
        <w:right w:val="none" w:sz="0" w:space="0" w:color="auto"/>
      </w:divBdr>
    </w:div>
    <w:div w:id="742531007">
      <w:bodyDiv w:val="1"/>
      <w:marLeft w:val="0"/>
      <w:marRight w:val="0"/>
      <w:marTop w:val="0"/>
      <w:marBottom w:val="0"/>
      <w:divBdr>
        <w:top w:val="none" w:sz="0" w:space="0" w:color="auto"/>
        <w:left w:val="none" w:sz="0" w:space="0" w:color="auto"/>
        <w:bottom w:val="none" w:sz="0" w:space="0" w:color="auto"/>
        <w:right w:val="none" w:sz="0" w:space="0" w:color="auto"/>
      </w:divBdr>
    </w:div>
    <w:div w:id="742603192">
      <w:bodyDiv w:val="1"/>
      <w:marLeft w:val="0"/>
      <w:marRight w:val="0"/>
      <w:marTop w:val="0"/>
      <w:marBottom w:val="0"/>
      <w:divBdr>
        <w:top w:val="none" w:sz="0" w:space="0" w:color="auto"/>
        <w:left w:val="none" w:sz="0" w:space="0" w:color="auto"/>
        <w:bottom w:val="none" w:sz="0" w:space="0" w:color="auto"/>
        <w:right w:val="none" w:sz="0" w:space="0" w:color="auto"/>
      </w:divBdr>
    </w:div>
    <w:div w:id="743139249">
      <w:bodyDiv w:val="1"/>
      <w:marLeft w:val="0"/>
      <w:marRight w:val="0"/>
      <w:marTop w:val="0"/>
      <w:marBottom w:val="0"/>
      <w:divBdr>
        <w:top w:val="none" w:sz="0" w:space="0" w:color="auto"/>
        <w:left w:val="none" w:sz="0" w:space="0" w:color="auto"/>
        <w:bottom w:val="none" w:sz="0" w:space="0" w:color="auto"/>
        <w:right w:val="none" w:sz="0" w:space="0" w:color="auto"/>
      </w:divBdr>
    </w:div>
    <w:div w:id="743331010">
      <w:bodyDiv w:val="1"/>
      <w:marLeft w:val="0"/>
      <w:marRight w:val="0"/>
      <w:marTop w:val="0"/>
      <w:marBottom w:val="0"/>
      <w:divBdr>
        <w:top w:val="none" w:sz="0" w:space="0" w:color="auto"/>
        <w:left w:val="none" w:sz="0" w:space="0" w:color="auto"/>
        <w:bottom w:val="none" w:sz="0" w:space="0" w:color="auto"/>
        <w:right w:val="none" w:sz="0" w:space="0" w:color="auto"/>
      </w:divBdr>
    </w:div>
    <w:div w:id="743650219">
      <w:bodyDiv w:val="1"/>
      <w:marLeft w:val="0"/>
      <w:marRight w:val="0"/>
      <w:marTop w:val="0"/>
      <w:marBottom w:val="0"/>
      <w:divBdr>
        <w:top w:val="none" w:sz="0" w:space="0" w:color="auto"/>
        <w:left w:val="none" w:sz="0" w:space="0" w:color="auto"/>
        <w:bottom w:val="none" w:sz="0" w:space="0" w:color="auto"/>
        <w:right w:val="none" w:sz="0" w:space="0" w:color="auto"/>
      </w:divBdr>
    </w:div>
    <w:div w:id="744685607">
      <w:bodyDiv w:val="1"/>
      <w:marLeft w:val="0"/>
      <w:marRight w:val="0"/>
      <w:marTop w:val="0"/>
      <w:marBottom w:val="0"/>
      <w:divBdr>
        <w:top w:val="none" w:sz="0" w:space="0" w:color="auto"/>
        <w:left w:val="none" w:sz="0" w:space="0" w:color="auto"/>
        <w:bottom w:val="none" w:sz="0" w:space="0" w:color="auto"/>
        <w:right w:val="none" w:sz="0" w:space="0" w:color="auto"/>
      </w:divBdr>
    </w:div>
    <w:div w:id="746728618">
      <w:marLeft w:val="0"/>
      <w:marRight w:val="0"/>
      <w:marTop w:val="0"/>
      <w:marBottom w:val="0"/>
      <w:divBdr>
        <w:top w:val="none" w:sz="0" w:space="0" w:color="auto"/>
        <w:left w:val="none" w:sz="0" w:space="0" w:color="auto"/>
        <w:bottom w:val="none" w:sz="0" w:space="0" w:color="auto"/>
        <w:right w:val="none" w:sz="0" w:space="0" w:color="auto"/>
      </w:divBdr>
    </w:div>
    <w:div w:id="746880628">
      <w:marLeft w:val="0"/>
      <w:marRight w:val="0"/>
      <w:marTop w:val="0"/>
      <w:marBottom w:val="0"/>
      <w:divBdr>
        <w:top w:val="none" w:sz="0" w:space="0" w:color="auto"/>
        <w:left w:val="none" w:sz="0" w:space="0" w:color="auto"/>
        <w:bottom w:val="none" w:sz="0" w:space="0" w:color="auto"/>
        <w:right w:val="none" w:sz="0" w:space="0" w:color="auto"/>
      </w:divBdr>
    </w:div>
    <w:div w:id="747002363">
      <w:bodyDiv w:val="1"/>
      <w:marLeft w:val="0"/>
      <w:marRight w:val="0"/>
      <w:marTop w:val="0"/>
      <w:marBottom w:val="0"/>
      <w:divBdr>
        <w:top w:val="none" w:sz="0" w:space="0" w:color="auto"/>
        <w:left w:val="none" w:sz="0" w:space="0" w:color="auto"/>
        <w:bottom w:val="none" w:sz="0" w:space="0" w:color="auto"/>
        <w:right w:val="none" w:sz="0" w:space="0" w:color="auto"/>
      </w:divBdr>
    </w:div>
    <w:div w:id="750666248">
      <w:bodyDiv w:val="1"/>
      <w:marLeft w:val="0"/>
      <w:marRight w:val="0"/>
      <w:marTop w:val="0"/>
      <w:marBottom w:val="0"/>
      <w:divBdr>
        <w:top w:val="none" w:sz="0" w:space="0" w:color="auto"/>
        <w:left w:val="none" w:sz="0" w:space="0" w:color="auto"/>
        <w:bottom w:val="none" w:sz="0" w:space="0" w:color="auto"/>
        <w:right w:val="none" w:sz="0" w:space="0" w:color="auto"/>
      </w:divBdr>
    </w:div>
    <w:div w:id="751001620">
      <w:bodyDiv w:val="1"/>
      <w:marLeft w:val="0"/>
      <w:marRight w:val="0"/>
      <w:marTop w:val="0"/>
      <w:marBottom w:val="0"/>
      <w:divBdr>
        <w:top w:val="none" w:sz="0" w:space="0" w:color="auto"/>
        <w:left w:val="none" w:sz="0" w:space="0" w:color="auto"/>
        <w:bottom w:val="none" w:sz="0" w:space="0" w:color="auto"/>
        <w:right w:val="none" w:sz="0" w:space="0" w:color="auto"/>
      </w:divBdr>
    </w:div>
    <w:div w:id="751698905">
      <w:bodyDiv w:val="1"/>
      <w:marLeft w:val="0"/>
      <w:marRight w:val="0"/>
      <w:marTop w:val="0"/>
      <w:marBottom w:val="0"/>
      <w:divBdr>
        <w:top w:val="none" w:sz="0" w:space="0" w:color="auto"/>
        <w:left w:val="none" w:sz="0" w:space="0" w:color="auto"/>
        <w:bottom w:val="none" w:sz="0" w:space="0" w:color="auto"/>
        <w:right w:val="none" w:sz="0" w:space="0" w:color="auto"/>
      </w:divBdr>
    </w:div>
    <w:div w:id="753088793">
      <w:bodyDiv w:val="1"/>
      <w:marLeft w:val="0"/>
      <w:marRight w:val="0"/>
      <w:marTop w:val="0"/>
      <w:marBottom w:val="0"/>
      <w:divBdr>
        <w:top w:val="none" w:sz="0" w:space="0" w:color="auto"/>
        <w:left w:val="none" w:sz="0" w:space="0" w:color="auto"/>
        <w:bottom w:val="none" w:sz="0" w:space="0" w:color="auto"/>
        <w:right w:val="none" w:sz="0" w:space="0" w:color="auto"/>
      </w:divBdr>
    </w:div>
    <w:div w:id="755201431">
      <w:bodyDiv w:val="1"/>
      <w:marLeft w:val="0"/>
      <w:marRight w:val="0"/>
      <w:marTop w:val="0"/>
      <w:marBottom w:val="0"/>
      <w:divBdr>
        <w:top w:val="none" w:sz="0" w:space="0" w:color="auto"/>
        <w:left w:val="none" w:sz="0" w:space="0" w:color="auto"/>
        <w:bottom w:val="none" w:sz="0" w:space="0" w:color="auto"/>
        <w:right w:val="none" w:sz="0" w:space="0" w:color="auto"/>
      </w:divBdr>
    </w:div>
    <w:div w:id="757756246">
      <w:bodyDiv w:val="1"/>
      <w:marLeft w:val="0"/>
      <w:marRight w:val="0"/>
      <w:marTop w:val="0"/>
      <w:marBottom w:val="0"/>
      <w:divBdr>
        <w:top w:val="none" w:sz="0" w:space="0" w:color="auto"/>
        <w:left w:val="none" w:sz="0" w:space="0" w:color="auto"/>
        <w:bottom w:val="none" w:sz="0" w:space="0" w:color="auto"/>
        <w:right w:val="none" w:sz="0" w:space="0" w:color="auto"/>
      </w:divBdr>
    </w:div>
    <w:div w:id="758063106">
      <w:bodyDiv w:val="1"/>
      <w:marLeft w:val="0"/>
      <w:marRight w:val="0"/>
      <w:marTop w:val="0"/>
      <w:marBottom w:val="0"/>
      <w:divBdr>
        <w:top w:val="none" w:sz="0" w:space="0" w:color="auto"/>
        <w:left w:val="none" w:sz="0" w:space="0" w:color="auto"/>
        <w:bottom w:val="none" w:sz="0" w:space="0" w:color="auto"/>
        <w:right w:val="none" w:sz="0" w:space="0" w:color="auto"/>
      </w:divBdr>
    </w:div>
    <w:div w:id="759836587">
      <w:marLeft w:val="0"/>
      <w:marRight w:val="0"/>
      <w:marTop w:val="0"/>
      <w:marBottom w:val="0"/>
      <w:divBdr>
        <w:top w:val="none" w:sz="0" w:space="0" w:color="auto"/>
        <w:left w:val="none" w:sz="0" w:space="0" w:color="auto"/>
        <w:bottom w:val="none" w:sz="0" w:space="0" w:color="auto"/>
        <w:right w:val="none" w:sz="0" w:space="0" w:color="auto"/>
      </w:divBdr>
    </w:div>
    <w:div w:id="763651048">
      <w:bodyDiv w:val="1"/>
      <w:marLeft w:val="0"/>
      <w:marRight w:val="0"/>
      <w:marTop w:val="0"/>
      <w:marBottom w:val="0"/>
      <w:divBdr>
        <w:top w:val="none" w:sz="0" w:space="0" w:color="auto"/>
        <w:left w:val="none" w:sz="0" w:space="0" w:color="auto"/>
        <w:bottom w:val="none" w:sz="0" w:space="0" w:color="auto"/>
        <w:right w:val="none" w:sz="0" w:space="0" w:color="auto"/>
      </w:divBdr>
    </w:div>
    <w:div w:id="763919215">
      <w:marLeft w:val="0"/>
      <w:marRight w:val="0"/>
      <w:marTop w:val="0"/>
      <w:marBottom w:val="0"/>
      <w:divBdr>
        <w:top w:val="none" w:sz="0" w:space="0" w:color="auto"/>
        <w:left w:val="none" w:sz="0" w:space="0" w:color="auto"/>
        <w:bottom w:val="none" w:sz="0" w:space="0" w:color="auto"/>
        <w:right w:val="none" w:sz="0" w:space="0" w:color="auto"/>
      </w:divBdr>
    </w:div>
    <w:div w:id="765922441">
      <w:bodyDiv w:val="1"/>
      <w:marLeft w:val="0"/>
      <w:marRight w:val="0"/>
      <w:marTop w:val="0"/>
      <w:marBottom w:val="0"/>
      <w:divBdr>
        <w:top w:val="none" w:sz="0" w:space="0" w:color="auto"/>
        <w:left w:val="none" w:sz="0" w:space="0" w:color="auto"/>
        <w:bottom w:val="none" w:sz="0" w:space="0" w:color="auto"/>
        <w:right w:val="none" w:sz="0" w:space="0" w:color="auto"/>
      </w:divBdr>
    </w:div>
    <w:div w:id="766510938">
      <w:bodyDiv w:val="1"/>
      <w:marLeft w:val="0"/>
      <w:marRight w:val="0"/>
      <w:marTop w:val="0"/>
      <w:marBottom w:val="0"/>
      <w:divBdr>
        <w:top w:val="none" w:sz="0" w:space="0" w:color="auto"/>
        <w:left w:val="none" w:sz="0" w:space="0" w:color="auto"/>
        <w:bottom w:val="none" w:sz="0" w:space="0" w:color="auto"/>
        <w:right w:val="none" w:sz="0" w:space="0" w:color="auto"/>
      </w:divBdr>
    </w:div>
    <w:div w:id="767433390">
      <w:bodyDiv w:val="1"/>
      <w:marLeft w:val="0"/>
      <w:marRight w:val="0"/>
      <w:marTop w:val="0"/>
      <w:marBottom w:val="0"/>
      <w:divBdr>
        <w:top w:val="none" w:sz="0" w:space="0" w:color="auto"/>
        <w:left w:val="none" w:sz="0" w:space="0" w:color="auto"/>
        <w:bottom w:val="none" w:sz="0" w:space="0" w:color="auto"/>
        <w:right w:val="none" w:sz="0" w:space="0" w:color="auto"/>
      </w:divBdr>
    </w:div>
    <w:div w:id="769082272">
      <w:bodyDiv w:val="1"/>
      <w:marLeft w:val="0"/>
      <w:marRight w:val="0"/>
      <w:marTop w:val="0"/>
      <w:marBottom w:val="0"/>
      <w:divBdr>
        <w:top w:val="none" w:sz="0" w:space="0" w:color="auto"/>
        <w:left w:val="none" w:sz="0" w:space="0" w:color="auto"/>
        <w:bottom w:val="none" w:sz="0" w:space="0" w:color="auto"/>
        <w:right w:val="none" w:sz="0" w:space="0" w:color="auto"/>
      </w:divBdr>
    </w:div>
    <w:div w:id="771432590">
      <w:bodyDiv w:val="1"/>
      <w:marLeft w:val="0"/>
      <w:marRight w:val="0"/>
      <w:marTop w:val="0"/>
      <w:marBottom w:val="0"/>
      <w:divBdr>
        <w:top w:val="none" w:sz="0" w:space="0" w:color="auto"/>
        <w:left w:val="none" w:sz="0" w:space="0" w:color="auto"/>
        <w:bottom w:val="none" w:sz="0" w:space="0" w:color="auto"/>
        <w:right w:val="none" w:sz="0" w:space="0" w:color="auto"/>
      </w:divBdr>
    </w:div>
    <w:div w:id="772743176">
      <w:bodyDiv w:val="1"/>
      <w:marLeft w:val="0"/>
      <w:marRight w:val="0"/>
      <w:marTop w:val="0"/>
      <w:marBottom w:val="0"/>
      <w:divBdr>
        <w:top w:val="none" w:sz="0" w:space="0" w:color="auto"/>
        <w:left w:val="none" w:sz="0" w:space="0" w:color="auto"/>
        <w:bottom w:val="none" w:sz="0" w:space="0" w:color="auto"/>
        <w:right w:val="none" w:sz="0" w:space="0" w:color="auto"/>
      </w:divBdr>
    </w:div>
    <w:div w:id="773747989">
      <w:bodyDiv w:val="1"/>
      <w:marLeft w:val="0"/>
      <w:marRight w:val="0"/>
      <w:marTop w:val="0"/>
      <w:marBottom w:val="0"/>
      <w:divBdr>
        <w:top w:val="none" w:sz="0" w:space="0" w:color="auto"/>
        <w:left w:val="none" w:sz="0" w:space="0" w:color="auto"/>
        <w:bottom w:val="none" w:sz="0" w:space="0" w:color="auto"/>
        <w:right w:val="none" w:sz="0" w:space="0" w:color="auto"/>
      </w:divBdr>
    </w:div>
    <w:div w:id="774256292">
      <w:marLeft w:val="0"/>
      <w:marRight w:val="0"/>
      <w:marTop w:val="0"/>
      <w:marBottom w:val="0"/>
      <w:divBdr>
        <w:top w:val="none" w:sz="0" w:space="0" w:color="auto"/>
        <w:left w:val="none" w:sz="0" w:space="0" w:color="auto"/>
        <w:bottom w:val="none" w:sz="0" w:space="0" w:color="auto"/>
        <w:right w:val="none" w:sz="0" w:space="0" w:color="auto"/>
      </w:divBdr>
    </w:div>
    <w:div w:id="774863042">
      <w:bodyDiv w:val="1"/>
      <w:marLeft w:val="0"/>
      <w:marRight w:val="0"/>
      <w:marTop w:val="0"/>
      <w:marBottom w:val="0"/>
      <w:divBdr>
        <w:top w:val="none" w:sz="0" w:space="0" w:color="auto"/>
        <w:left w:val="none" w:sz="0" w:space="0" w:color="auto"/>
        <w:bottom w:val="none" w:sz="0" w:space="0" w:color="auto"/>
        <w:right w:val="none" w:sz="0" w:space="0" w:color="auto"/>
      </w:divBdr>
    </w:div>
    <w:div w:id="775054884">
      <w:bodyDiv w:val="1"/>
      <w:marLeft w:val="0"/>
      <w:marRight w:val="0"/>
      <w:marTop w:val="0"/>
      <w:marBottom w:val="0"/>
      <w:divBdr>
        <w:top w:val="none" w:sz="0" w:space="0" w:color="auto"/>
        <w:left w:val="none" w:sz="0" w:space="0" w:color="auto"/>
        <w:bottom w:val="none" w:sz="0" w:space="0" w:color="auto"/>
        <w:right w:val="none" w:sz="0" w:space="0" w:color="auto"/>
      </w:divBdr>
    </w:div>
    <w:div w:id="775638733">
      <w:bodyDiv w:val="1"/>
      <w:marLeft w:val="0"/>
      <w:marRight w:val="0"/>
      <w:marTop w:val="0"/>
      <w:marBottom w:val="0"/>
      <w:divBdr>
        <w:top w:val="none" w:sz="0" w:space="0" w:color="auto"/>
        <w:left w:val="none" w:sz="0" w:space="0" w:color="auto"/>
        <w:bottom w:val="none" w:sz="0" w:space="0" w:color="auto"/>
        <w:right w:val="none" w:sz="0" w:space="0" w:color="auto"/>
      </w:divBdr>
    </w:div>
    <w:div w:id="776104248">
      <w:bodyDiv w:val="1"/>
      <w:marLeft w:val="0"/>
      <w:marRight w:val="0"/>
      <w:marTop w:val="0"/>
      <w:marBottom w:val="0"/>
      <w:divBdr>
        <w:top w:val="none" w:sz="0" w:space="0" w:color="auto"/>
        <w:left w:val="none" w:sz="0" w:space="0" w:color="auto"/>
        <w:bottom w:val="none" w:sz="0" w:space="0" w:color="auto"/>
        <w:right w:val="none" w:sz="0" w:space="0" w:color="auto"/>
      </w:divBdr>
    </w:div>
    <w:div w:id="778524719">
      <w:bodyDiv w:val="1"/>
      <w:marLeft w:val="0"/>
      <w:marRight w:val="0"/>
      <w:marTop w:val="0"/>
      <w:marBottom w:val="0"/>
      <w:divBdr>
        <w:top w:val="none" w:sz="0" w:space="0" w:color="auto"/>
        <w:left w:val="none" w:sz="0" w:space="0" w:color="auto"/>
        <w:bottom w:val="none" w:sz="0" w:space="0" w:color="auto"/>
        <w:right w:val="none" w:sz="0" w:space="0" w:color="auto"/>
      </w:divBdr>
    </w:div>
    <w:div w:id="779253131">
      <w:bodyDiv w:val="1"/>
      <w:marLeft w:val="0"/>
      <w:marRight w:val="0"/>
      <w:marTop w:val="0"/>
      <w:marBottom w:val="0"/>
      <w:divBdr>
        <w:top w:val="none" w:sz="0" w:space="0" w:color="auto"/>
        <w:left w:val="none" w:sz="0" w:space="0" w:color="auto"/>
        <w:bottom w:val="none" w:sz="0" w:space="0" w:color="auto"/>
        <w:right w:val="none" w:sz="0" w:space="0" w:color="auto"/>
      </w:divBdr>
    </w:div>
    <w:div w:id="780144040">
      <w:bodyDiv w:val="1"/>
      <w:marLeft w:val="0"/>
      <w:marRight w:val="0"/>
      <w:marTop w:val="0"/>
      <w:marBottom w:val="0"/>
      <w:divBdr>
        <w:top w:val="none" w:sz="0" w:space="0" w:color="auto"/>
        <w:left w:val="none" w:sz="0" w:space="0" w:color="auto"/>
        <w:bottom w:val="none" w:sz="0" w:space="0" w:color="auto"/>
        <w:right w:val="none" w:sz="0" w:space="0" w:color="auto"/>
      </w:divBdr>
    </w:div>
    <w:div w:id="780952229">
      <w:bodyDiv w:val="1"/>
      <w:marLeft w:val="0"/>
      <w:marRight w:val="0"/>
      <w:marTop w:val="0"/>
      <w:marBottom w:val="0"/>
      <w:divBdr>
        <w:top w:val="none" w:sz="0" w:space="0" w:color="auto"/>
        <w:left w:val="none" w:sz="0" w:space="0" w:color="auto"/>
        <w:bottom w:val="none" w:sz="0" w:space="0" w:color="auto"/>
        <w:right w:val="none" w:sz="0" w:space="0" w:color="auto"/>
      </w:divBdr>
    </w:div>
    <w:div w:id="781150648">
      <w:bodyDiv w:val="1"/>
      <w:marLeft w:val="0"/>
      <w:marRight w:val="0"/>
      <w:marTop w:val="0"/>
      <w:marBottom w:val="0"/>
      <w:divBdr>
        <w:top w:val="none" w:sz="0" w:space="0" w:color="auto"/>
        <w:left w:val="none" w:sz="0" w:space="0" w:color="auto"/>
        <w:bottom w:val="none" w:sz="0" w:space="0" w:color="auto"/>
        <w:right w:val="none" w:sz="0" w:space="0" w:color="auto"/>
      </w:divBdr>
    </w:div>
    <w:div w:id="782263606">
      <w:bodyDiv w:val="1"/>
      <w:marLeft w:val="0"/>
      <w:marRight w:val="0"/>
      <w:marTop w:val="0"/>
      <w:marBottom w:val="0"/>
      <w:divBdr>
        <w:top w:val="none" w:sz="0" w:space="0" w:color="auto"/>
        <w:left w:val="none" w:sz="0" w:space="0" w:color="auto"/>
        <w:bottom w:val="none" w:sz="0" w:space="0" w:color="auto"/>
        <w:right w:val="none" w:sz="0" w:space="0" w:color="auto"/>
      </w:divBdr>
    </w:div>
    <w:div w:id="783043120">
      <w:bodyDiv w:val="1"/>
      <w:marLeft w:val="0"/>
      <w:marRight w:val="0"/>
      <w:marTop w:val="0"/>
      <w:marBottom w:val="0"/>
      <w:divBdr>
        <w:top w:val="none" w:sz="0" w:space="0" w:color="auto"/>
        <w:left w:val="none" w:sz="0" w:space="0" w:color="auto"/>
        <w:bottom w:val="none" w:sz="0" w:space="0" w:color="auto"/>
        <w:right w:val="none" w:sz="0" w:space="0" w:color="auto"/>
      </w:divBdr>
    </w:div>
    <w:div w:id="786781464">
      <w:bodyDiv w:val="1"/>
      <w:marLeft w:val="0"/>
      <w:marRight w:val="0"/>
      <w:marTop w:val="0"/>
      <w:marBottom w:val="0"/>
      <w:divBdr>
        <w:top w:val="none" w:sz="0" w:space="0" w:color="auto"/>
        <w:left w:val="none" w:sz="0" w:space="0" w:color="auto"/>
        <w:bottom w:val="none" w:sz="0" w:space="0" w:color="auto"/>
        <w:right w:val="none" w:sz="0" w:space="0" w:color="auto"/>
      </w:divBdr>
    </w:div>
    <w:div w:id="787819528">
      <w:bodyDiv w:val="1"/>
      <w:marLeft w:val="0"/>
      <w:marRight w:val="0"/>
      <w:marTop w:val="0"/>
      <w:marBottom w:val="0"/>
      <w:divBdr>
        <w:top w:val="none" w:sz="0" w:space="0" w:color="auto"/>
        <w:left w:val="none" w:sz="0" w:space="0" w:color="auto"/>
        <w:bottom w:val="none" w:sz="0" w:space="0" w:color="auto"/>
        <w:right w:val="none" w:sz="0" w:space="0" w:color="auto"/>
      </w:divBdr>
    </w:div>
    <w:div w:id="788550193">
      <w:bodyDiv w:val="1"/>
      <w:marLeft w:val="0"/>
      <w:marRight w:val="0"/>
      <w:marTop w:val="0"/>
      <w:marBottom w:val="0"/>
      <w:divBdr>
        <w:top w:val="none" w:sz="0" w:space="0" w:color="auto"/>
        <w:left w:val="none" w:sz="0" w:space="0" w:color="auto"/>
        <w:bottom w:val="none" w:sz="0" w:space="0" w:color="auto"/>
        <w:right w:val="none" w:sz="0" w:space="0" w:color="auto"/>
      </w:divBdr>
    </w:div>
    <w:div w:id="788552987">
      <w:bodyDiv w:val="1"/>
      <w:marLeft w:val="0"/>
      <w:marRight w:val="0"/>
      <w:marTop w:val="0"/>
      <w:marBottom w:val="0"/>
      <w:divBdr>
        <w:top w:val="none" w:sz="0" w:space="0" w:color="auto"/>
        <w:left w:val="none" w:sz="0" w:space="0" w:color="auto"/>
        <w:bottom w:val="none" w:sz="0" w:space="0" w:color="auto"/>
        <w:right w:val="none" w:sz="0" w:space="0" w:color="auto"/>
      </w:divBdr>
    </w:div>
    <w:div w:id="788820886">
      <w:bodyDiv w:val="1"/>
      <w:marLeft w:val="0"/>
      <w:marRight w:val="0"/>
      <w:marTop w:val="0"/>
      <w:marBottom w:val="0"/>
      <w:divBdr>
        <w:top w:val="none" w:sz="0" w:space="0" w:color="auto"/>
        <w:left w:val="none" w:sz="0" w:space="0" w:color="auto"/>
        <w:bottom w:val="none" w:sz="0" w:space="0" w:color="auto"/>
        <w:right w:val="none" w:sz="0" w:space="0" w:color="auto"/>
      </w:divBdr>
    </w:div>
    <w:div w:id="789709726">
      <w:bodyDiv w:val="1"/>
      <w:marLeft w:val="0"/>
      <w:marRight w:val="0"/>
      <w:marTop w:val="0"/>
      <w:marBottom w:val="0"/>
      <w:divBdr>
        <w:top w:val="none" w:sz="0" w:space="0" w:color="auto"/>
        <w:left w:val="none" w:sz="0" w:space="0" w:color="auto"/>
        <w:bottom w:val="none" w:sz="0" w:space="0" w:color="auto"/>
        <w:right w:val="none" w:sz="0" w:space="0" w:color="auto"/>
      </w:divBdr>
    </w:div>
    <w:div w:id="789974890">
      <w:bodyDiv w:val="1"/>
      <w:marLeft w:val="0"/>
      <w:marRight w:val="0"/>
      <w:marTop w:val="0"/>
      <w:marBottom w:val="0"/>
      <w:divBdr>
        <w:top w:val="none" w:sz="0" w:space="0" w:color="auto"/>
        <w:left w:val="none" w:sz="0" w:space="0" w:color="auto"/>
        <w:bottom w:val="none" w:sz="0" w:space="0" w:color="auto"/>
        <w:right w:val="none" w:sz="0" w:space="0" w:color="auto"/>
      </w:divBdr>
    </w:div>
    <w:div w:id="790174717">
      <w:marLeft w:val="0"/>
      <w:marRight w:val="0"/>
      <w:marTop w:val="0"/>
      <w:marBottom w:val="0"/>
      <w:divBdr>
        <w:top w:val="none" w:sz="0" w:space="0" w:color="auto"/>
        <w:left w:val="none" w:sz="0" w:space="0" w:color="auto"/>
        <w:bottom w:val="none" w:sz="0" w:space="0" w:color="auto"/>
        <w:right w:val="none" w:sz="0" w:space="0" w:color="auto"/>
      </w:divBdr>
    </w:div>
    <w:div w:id="790779310">
      <w:bodyDiv w:val="1"/>
      <w:marLeft w:val="0"/>
      <w:marRight w:val="0"/>
      <w:marTop w:val="0"/>
      <w:marBottom w:val="0"/>
      <w:divBdr>
        <w:top w:val="none" w:sz="0" w:space="0" w:color="auto"/>
        <w:left w:val="none" w:sz="0" w:space="0" w:color="auto"/>
        <w:bottom w:val="none" w:sz="0" w:space="0" w:color="auto"/>
        <w:right w:val="none" w:sz="0" w:space="0" w:color="auto"/>
      </w:divBdr>
    </w:div>
    <w:div w:id="791022363">
      <w:bodyDiv w:val="1"/>
      <w:marLeft w:val="0"/>
      <w:marRight w:val="0"/>
      <w:marTop w:val="0"/>
      <w:marBottom w:val="0"/>
      <w:divBdr>
        <w:top w:val="none" w:sz="0" w:space="0" w:color="auto"/>
        <w:left w:val="none" w:sz="0" w:space="0" w:color="auto"/>
        <w:bottom w:val="none" w:sz="0" w:space="0" w:color="auto"/>
        <w:right w:val="none" w:sz="0" w:space="0" w:color="auto"/>
      </w:divBdr>
    </w:div>
    <w:div w:id="791095774">
      <w:bodyDiv w:val="1"/>
      <w:marLeft w:val="0"/>
      <w:marRight w:val="0"/>
      <w:marTop w:val="0"/>
      <w:marBottom w:val="0"/>
      <w:divBdr>
        <w:top w:val="none" w:sz="0" w:space="0" w:color="auto"/>
        <w:left w:val="none" w:sz="0" w:space="0" w:color="auto"/>
        <w:bottom w:val="none" w:sz="0" w:space="0" w:color="auto"/>
        <w:right w:val="none" w:sz="0" w:space="0" w:color="auto"/>
      </w:divBdr>
    </w:div>
    <w:div w:id="793326461">
      <w:bodyDiv w:val="1"/>
      <w:marLeft w:val="0"/>
      <w:marRight w:val="0"/>
      <w:marTop w:val="0"/>
      <w:marBottom w:val="0"/>
      <w:divBdr>
        <w:top w:val="none" w:sz="0" w:space="0" w:color="auto"/>
        <w:left w:val="none" w:sz="0" w:space="0" w:color="auto"/>
        <w:bottom w:val="none" w:sz="0" w:space="0" w:color="auto"/>
        <w:right w:val="none" w:sz="0" w:space="0" w:color="auto"/>
      </w:divBdr>
    </w:div>
    <w:div w:id="794061960">
      <w:bodyDiv w:val="1"/>
      <w:marLeft w:val="0"/>
      <w:marRight w:val="0"/>
      <w:marTop w:val="0"/>
      <w:marBottom w:val="0"/>
      <w:divBdr>
        <w:top w:val="none" w:sz="0" w:space="0" w:color="auto"/>
        <w:left w:val="none" w:sz="0" w:space="0" w:color="auto"/>
        <w:bottom w:val="none" w:sz="0" w:space="0" w:color="auto"/>
        <w:right w:val="none" w:sz="0" w:space="0" w:color="auto"/>
      </w:divBdr>
    </w:div>
    <w:div w:id="794367099">
      <w:bodyDiv w:val="1"/>
      <w:marLeft w:val="0"/>
      <w:marRight w:val="0"/>
      <w:marTop w:val="0"/>
      <w:marBottom w:val="0"/>
      <w:divBdr>
        <w:top w:val="none" w:sz="0" w:space="0" w:color="auto"/>
        <w:left w:val="none" w:sz="0" w:space="0" w:color="auto"/>
        <w:bottom w:val="none" w:sz="0" w:space="0" w:color="auto"/>
        <w:right w:val="none" w:sz="0" w:space="0" w:color="auto"/>
      </w:divBdr>
    </w:div>
    <w:div w:id="794521622">
      <w:marLeft w:val="0"/>
      <w:marRight w:val="0"/>
      <w:marTop w:val="0"/>
      <w:marBottom w:val="0"/>
      <w:divBdr>
        <w:top w:val="none" w:sz="0" w:space="0" w:color="auto"/>
        <w:left w:val="none" w:sz="0" w:space="0" w:color="auto"/>
        <w:bottom w:val="none" w:sz="0" w:space="0" w:color="auto"/>
        <w:right w:val="none" w:sz="0" w:space="0" w:color="auto"/>
      </w:divBdr>
    </w:div>
    <w:div w:id="796021263">
      <w:bodyDiv w:val="1"/>
      <w:marLeft w:val="0"/>
      <w:marRight w:val="0"/>
      <w:marTop w:val="0"/>
      <w:marBottom w:val="0"/>
      <w:divBdr>
        <w:top w:val="none" w:sz="0" w:space="0" w:color="auto"/>
        <w:left w:val="none" w:sz="0" w:space="0" w:color="auto"/>
        <w:bottom w:val="none" w:sz="0" w:space="0" w:color="auto"/>
        <w:right w:val="none" w:sz="0" w:space="0" w:color="auto"/>
      </w:divBdr>
    </w:div>
    <w:div w:id="796534177">
      <w:bodyDiv w:val="1"/>
      <w:marLeft w:val="0"/>
      <w:marRight w:val="0"/>
      <w:marTop w:val="0"/>
      <w:marBottom w:val="0"/>
      <w:divBdr>
        <w:top w:val="none" w:sz="0" w:space="0" w:color="auto"/>
        <w:left w:val="none" w:sz="0" w:space="0" w:color="auto"/>
        <w:bottom w:val="none" w:sz="0" w:space="0" w:color="auto"/>
        <w:right w:val="none" w:sz="0" w:space="0" w:color="auto"/>
      </w:divBdr>
    </w:div>
    <w:div w:id="797575404">
      <w:bodyDiv w:val="1"/>
      <w:marLeft w:val="0"/>
      <w:marRight w:val="0"/>
      <w:marTop w:val="0"/>
      <w:marBottom w:val="0"/>
      <w:divBdr>
        <w:top w:val="none" w:sz="0" w:space="0" w:color="auto"/>
        <w:left w:val="none" w:sz="0" w:space="0" w:color="auto"/>
        <w:bottom w:val="none" w:sz="0" w:space="0" w:color="auto"/>
        <w:right w:val="none" w:sz="0" w:space="0" w:color="auto"/>
      </w:divBdr>
    </w:div>
    <w:div w:id="798062977">
      <w:marLeft w:val="0"/>
      <w:marRight w:val="0"/>
      <w:marTop w:val="0"/>
      <w:marBottom w:val="0"/>
      <w:divBdr>
        <w:top w:val="none" w:sz="0" w:space="0" w:color="auto"/>
        <w:left w:val="none" w:sz="0" w:space="0" w:color="auto"/>
        <w:bottom w:val="none" w:sz="0" w:space="0" w:color="auto"/>
        <w:right w:val="none" w:sz="0" w:space="0" w:color="auto"/>
      </w:divBdr>
    </w:div>
    <w:div w:id="798109316">
      <w:bodyDiv w:val="1"/>
      <w:marLeft w:val="0"/>
      <w:marRight w:val="0"/>
      <w:marTop w:val="0"/>
      <w:marBottom w:val="0"/>
      <w:divBdr>
        <w:top w:val="none" w:sz="0" w:space="0" w:color="auto"/>
        <w:left w:val="none" w:sz="0" w:space="0" w:color="auto"/>
        <w:bottom w:val="none" w:sz="0" w:space="0" w:color="auto"/>
        <w:right w:val="none" w:sz="0" w:space="0" w:color="auto"/>
      </w:divBdr>
    </w:div>
    <w:div w:id="799223683">
      <w:marLeft w:val="0"/>
      <w:marRight w:val="0"/>
      <w:marTop w:val="0"/>
      <w:marBottom w:val="0"/>
      <w:divBdr>
        <w:top w:val="none" w:sz="0" w:space="0" w:color="auto"/>
        <w:left w:val="none" w:sz="0" w:space="0" w:color="auto"/>
        <w:bottom w:val="none" w:sz="0" w:space="0" w:color="auto"/>
        <w:right w:val="none" w:sz="0" w:space="0" w:color="auto"/>
      </w:divBdr>
    </w:div>
    <w:div w:id="800196662">
      <w:bodyDiv w:val="1"/>
      <w:marLeft w:val="0"/>
      <w:marRight w:val="0"/>
      <w:marTop w:val="0"/>
      <w:marBottom w:val="0"/>
      <w:divBdr>
        <w:top w:val="none" w:sz="0" w:space="0" w:color="auto"/>
        <w:left w:val="none" w:sz="0" w:space="0" w:color="auto"/>
        <w:bottom w:val="none" w:sz="0" w:space="0" w:color="auto"/>
        <w:right w:val="none" w:sz="0" w:space="0" w:color="auto"/>
      </w:divBdr>
    </w:div>
    <w:div w:id="800657564">
      <w:bodyDiv w:val="1"/>
      <w:marLeft w:val="0"/>
      <w:marRight w:val="0"/>
      <w:marTop w:val="0"/>
      <w:marBottom w:val="0"/>
      <w:divBdr>
        <w:top w:val="none" w:sz="0" w:space="0" w:color="auto"/>
        <w:left w:val="none" w:sz="0" w:space="0" w:color="auto"/>
        <w:bottom w:val="none" w:sz="0" w:space="0" w:color="auto"/>
        <w:right w:val="none" w:sz="0" w:space="0" w:color="auto"/>
      </w:divBdr>
    </w:div>
    <w:div w:id="800731737">
      <w:bodyDiv w:val="1"/>
      <w:marLeft w:val="0"/>
      <w:marRight w:val="0"/>
      <w:marTop w:val="0"/>
      <w:marBottom w:val="0"/>
      <w:divBdr>
        <w:top w:val="none" w:sz="0" w:space="0" w:color="auto"/>
        <w:left w:val="none" w:sz="0" w:space="0" w:color="auto"/>
        <w:bottom w:val="none" w:sz="0" w:space="0" w:color="auto"/>
        <w:right w:val="none" w:sz="0" w:space="0" w:color="auto"/>
      </w:divBdr>
    </w:div>
    <w:div w:id="801314224">
      <w:bodyDiv w:val="1"/>
      <w:marLeft w:val="0"/>
      <w:marRight w:val="0"/>
      <w:marTop w:val="0"/>
      <w:marBottom w:val="0"/>
      <w:divBdr>
        <w:top w:val="none" w:sz="0" w:space="0" w:color="auto"/>
        <w:left w:val="none" w:sz="0" w:space="0" w:color="auto"/>
        <w:bottom w:val="none" w:sz="0" w:space="0" w:color="auto"/>
        <w:right w:val="none" w:sz="0" w:space="0" w:color="auto"/>
      </w:divBdr>
    </w:div>
    <w:div w:id="802230342">
      <w:bodyDiv w:val="1"/>
      <w:marLeft w:val="0"/>
      <w:marRight w:val="0"/>
      <w:marTop w:val="0"/>
      <w:marBottom w:val="0"/>
      <w:divBdr>
        <w:top w:val="none" w:sz="0" w:space="0" w:color="auto"/>
        <w:left w:val="none" w:sz="0" w:space="0" w:color="auto"/>
        <w:bottom w:val="none" w:sz="0" w:space="0" w:color="auto"/>
        <w:right w:val="none" w:sz="0" w:space="0" w:color="auto"/>
      </w:divBdr>
    </w:div>
    <w:div w:id="802432537">
      <w:bodyDiv w:val="1"/>
      <w:marLeft w:val="0"/>
      <w:marRight w:val="0"/>
      <w:marTop w:val="0"/>
      <w:marBottom w:val="0"/>
      <w:divBdr>
        <w:top w:val="none" w:sz="0" w:space="0" w:color="auto"/>
        <w:left w:val="none" w:sz="0" w:space="0" w:color="auto"/>
        <w:bottom w:val="none" w:sz="0" w:space="0" w:color="auto"/>
        <w:right w:val="none" w:sz="0" w:space="0" w:color="auto"/>
      </w:divBdr>
    </w:div>
    <w:div w:id="807013233">
      <w:marLeft w:val="0"/>
      <w:marRight w:val="0"/>
      <w:marTop w:val="0"/>
      <w:marBottom w:val="0"/>
      <w:divBdr>
        <w:top w:val="none" w:sz="0" w:space="0" w:color="auto"/>
        <w:left w:val="none" w:sz="0" w:space="0" w:color="auto"/>
        <w:bottom w:val="none" w:sz="0" w:space="0" w:color="auto"/>
        <w:right w:val="none" w:sz="0" w:space="0" w:color="auto"/>
      </w:divBdr>
    </w:div>
    <w:div w:id="808472455">
      <w:bodyDiv w:val="1"/>
      <w:marLeft w:val="0"/>
      <w:marRight w:val="0"/>
      <w:marTop w:val="0"/>
      <w:marBottom w:val="0"/>
      <w:divBdr>
        <w:top w:val="none" w:sz="0" w:space="0" w:color="auto"/>
        <w:left w:val="none" w:sz="0" w:space="0" w:color="auto"/>
        <w:bottom w:val="none" w:sz="0" w:space="0" w:color="auto"/>
        <w:right w:val="none" w:sz="0" w:space="0" w:color="auto"/>
      </w:divBdr>
    </w:div>
    <w:div w:id="809133450">
      <w:bodyDiv w:val="1"/>
      <w:marLeft w:val="0"/>
      <w:marRight w:val="0"/>
      <w:marTop w:val="0"/>
      <w:marBottom w:val="0"/>
      <w:divBdr>
        <w:top w:val="none" w:sz="0" w:space="0" w:color="auto"/>
        <w:left w:val="none" w:sz="0" w:space="0" w:color="auto"/>
        <w:bottom w:val="none" w:sz="0" w:space="0" w:color="auto"/>
        <w:right w:val="none" w:sz="0" w:space="0" w:color="auto"/>
      </w:divBdr>
    </w:div>
    <w:div w:id="810368899">
      <w:bodyDiv w:val="1"/>
      <w:marLeft w:val="0"/>
      <w:marRight w:val="0"/>
      <w:marTop w:val="0"/>
      <w:marBottom w:val="0"/>
      <w:divBdr>
        <w:top w:val="none" w:sz="0" w:space="0" w:color="auto"/>
        <w:left w:val="none" w:sz="0" w:space="0" w:color="auto"/>
        <w:bottom w:val="none" w:sz="0" w:space="0" w:color="auto"/>
        <w:right w:val="none" w:sz="0" w:space="0" w:color="auto"/>
      </w:divBdr>
    </w:div>
    <w:div w:id="810749908">
      <w:marLeft w:val="0"/>
      <w:marRight w:val="0"/>
      <w:marTop w:val="0"/>
      <w:marBottom w:val="0"/>
      <w:divBdr>
        <w:top w:val="none" w:sz="0" w:space="0" w:color="auto"/>
        <w:left w:val="none" w:sz="0" w:space="0" w:color="auto"/>
        <w:bottom w:val="none" w:sz="0" w:space="0" w:color="auto"/>
        <w:right w:val="none" w:sz="0" w:space="0" w:color="auto"/>
      </w:divBdr>
    </w:div>
    <w:div w:id="812064346">
      <w:bodyDiv w:val="1"/>
      <w:marLeft w:val="0"/>
      <w:marRight w:val="0"/>
      <w:marTop w:val="0"/>
      <w:marBottom w:val="0"/>
      <w:divBdr>
        <w:top w:val="none" w:sz="0" w:space="0" w:color="auto"/>
        <w:left w:val="none" w:sz="0" w:space="0" w:color="auto"/>
        <w:bottom w:val="none" w:sz="0" w:space="0" w:color="auto"/>
        <w:right w:val="none" w:sz="0" w:space="0" w:color="auto"/>
      </w:divBdr>
    </w:div>
    <w:div w:id="815806220">
      <w:bodyDiv w:val="1"/>
      <w:marLeft w:val="0"/>
      <w:marRight w:val="0"/>
      <w:marTop w:val="0"/>
      <w:marBottom w:val="0"/>
      <w:divBdr>
        <w:top w:val="none" w:sz="0" w:space="0" w:color="auto"/>
        <w:left w:val="none" w:sz="0" w:space="0" w:color="auto"/>
        <w:bottom w:val="none" w:sz="0" w:space="0" w:color="auto"/>
        <w:right w:val="none" w:sz="0" w:space="0" w:color="auto"/>
      </w:divBdr>
    </w:div>
    <w:div w:id="816259985">
      <w:bodyDiv w:val="1"/>
      <w:marLeft w:val="0"/>
      <w:marRight w:val="0"/>
      <w:marTop w:val="0"/>
      <w:marBottom w:val="0"/>
      <w:divBdr>
        <w:top w:val="none" w:sz="0" w:space="0" w:color="auto"/>
        <w:left w:val="none" w:sz="0" w:space="0" w:color="auto"/>
        <w:bottom w:val="none" w:sz="0" w:space="0" w:color="auto"/>
        <w:right w:val="none" w:sz="0" w:space="0" w:color="auto"/>
      </w:divBdr>
    </w:div>
    <w:div w:id="817185757">
      <w:marLeft w:val="0"/>
      <w:marRight w:val="0"/>
      <w:marTop w:val="0"/>
      <w:marBottom w:val="0"/>
      <w:divBdr>
        <w:top w:val="none" w:sz="0" w:space="0" w:color="auto"/>
        <w:left w:val="none" w:sz="0" w:space="0" w:color="auto"/>
        <w:bottom w:val="none" w:sz="0" w:space="0" w:color="auto"/>
        <w:right w:val="none" w:sz="0" w:space="0" w:color="auto"/>
      </w:divBdr>
    </w:div>
    <w:div w:id="818032923">
      <w:bodyDiv w:val="1"/>
      <w:marLeft w:val="0"/>
      <w:marRight w:val="0"/>
      <w:marTop w:val="0"/>
      <w:marBottom w:val="0"/>
      <w:divBdr>
        <w:top w:val="none" w:sz="0" w:space="0" w:color="auto"/>
        <w:left w:val="none" w:sz="0" w:space="0" w:color="auto"/>
        <w:bottom w:val="none" w:sz="0" w:space="0" w:color="auto"/>
        <w:right w:val="none" w:sz="0" w:space="0" w:color="auto"/>
      </w:divBdr>
    </w:div>
    <w:div w:id="819227044">
      <w:bodyDiv w:val="1"/>
      <w:marLeft w:val="0"/>
      <w:marRight w:val="0"/>
      <w:marTop w:val="0"/>
      <w:marBottom w:val="0"/>
      <w:divBdr>
        <w:top w:val="none" w:sz="0" w:space="0" w:color="auto"/>
        <w:left w:val="none" w:sz="0" w:space="0" w:color="auto"/>
        <w:bottom w:val="none" w:sz="0" w:space="0" w:color="auto"/>
        <w:right w:val="none" w:sz="0" w:space="0" w:color="auto"/>
      </w:divBdr>
    </w:div>
    <w:div w:id="819923835">
      <w:bodyDiv w:val="1"/>
      <w:marLeft w:val="0"/>
      <w:marRight w:val="0"/>
      <w:marTop w:val="0"/>
      <w:marBottom w:val="0"/>
      <w:divBdr>
        <w:top w:val="none" w:sz="0" w:space="0" w:color="auto"/>
        <w:left w:val="none" w:sz="0" w:space="0" w:color="auto"/>
        <w:bottom w:val="none" w:sz="0" w:space="0" w:color="auto"/>
        <w:right w:val="none" w:sz="0" w:space="0" w:color="auto"/>
      </w:divBdr>
    </w:div>
    <w:div w:id="826243803">
      <w:bodyDiv w:val="1"/>
      <w:marLeft w:val="0"/>
      <w:marRight w:val="0"/>
      <w:marTop w:val="0"/>
      <w:marBottom w:val="0"/>
      <w:divBdr>
        <w:top w:val="none" w:sz="0" w:space="0" w:color="auto"/>
        <w:left w:val="none" w:sz="0" w:space="0" w:color="auto"/>
        <w:bottom w:val="none" w:sz="0" w:space="0" w:color="auto"/>
        <w:right w:val="none" w:sz="0" w:space="0" w:color="auto"/>
      </w:divBdr>
    </w:div>
    <w:div w:id="826900342">
      <w:bodyDiv w:val="1"/>
      <w:marLeft w:val="0"/>
      <w:marRight w:val="0"/>
      <w:marTop w:val="0"/>
      <w:marBottom w:val="0"/>
      <w:divBdr>
        <w:top w:val="none" w:sz="0" w:space="0" w:color="auto"/>
        <w:left w:val="none" w:sz="0" w:space="0" w:color="auto"/>
        <w:bottom w:val="none" w:sz="0" w:space="0" w:color="auto"/>
        <w:right w:val="none" w:sz="0" w:space="0" w:color="auto"/>
      </w:divBdr>
    </w:div>
    <w:div w:id="827476514">
      <w:bodyDiv w:val="1"/>
      <w:marLeft w:val="0"/>
      <w:marRight w:val="0"/>
      <w:marTop w:val="0"/>
      <w:marBottom w:val="0"/>
      <w:divBdr>
        <w:top w:val="none" w:sz="0" w:space="0" w:color="auto"/>
        <w:left w:val="none" w:sz="0" w:space="0" w:color="auto"/>
        <w:bottom w:val="none" w:sz="0" w:space="0" w:color="auto"/>
        <w:right w:val="none" w:sz="0" w:space="0" w:color="auto"/>
      </w:divBdr>
    </w:div>
    <w:div w:id="827595875">
      <w:bodyDiv w:val="1"/>
      <w:marLeft w:val="0"/>
      <w:marRight w:val="0"/>
      <w:marTop w:val="0"/>
      <w:marBottom w:val="0"/>
      <w:divBdr>
        <w:top w:val="none" w:sz="0" w:space="0" w:color="auto"/>
        <w:left w:val="none" w:sz="0" w:space="0" w:color="auto"/>
        <w:bottom w:val="none" w:sz="0" w:space="0" w:color="auto"/>
        <w:right w:val="none" w:sz="0" w:space="0" w:color="auto"/>
      </w:divBdr>
    </w:div>
    <w:div w:id="828256992">
      <w:bodyDiv w:val="1"/>
      <w:marLeft w:val="0"/>
      <w:marRight w:val="0"/>
      <w:marTop w:val="0"/>
      <w:marBottom w:val="0"/>
      <w:divBdr>
        <w:top w:val="none" w:sz="0" w:space="0" w:color="auto"/>
        <w:left w:val="none" w:sz="0" w:space="0" w:color="auto"/>
        <w:bottom w:val="none" w:sz="0" w:space="0" w:color="auto"/>
        <w:right w:val="none" w:sz="0" w:space="0" w:color="auto"/>
      </w:divBdr>
    </w:div>
    <w:div w:id="828904163">
      <w:bodyDiv w:val="1"/>
      <w:marLeft w:val="0"/>
      <w:marRight w:val="0"/>
      <w:marTop w:val="0"/>
      <w:marBottom w:val="0"/>
      <w:divBdr>
        <w:top w:val="none" w:sz="0" w:space="0" w:color="auto"/>
        <w:left w:val="none" w:sz="0" w:space="0" w:color="auto"/>
        <w:bottom w:val="none" w:sz="0" w:space="0" w:color="auto"/>
        <w:right w:val="none" w:sz="0" w:space="0" w:color="auto"/>
      </w:divBdr>
    </w:div>
    <w:div w:id="829100930">
      <w:bodyDiv w:val="1"/>
      <w:marLeft w:val="0"/>
      <w:marRight w:val="0"/>
      <w:marTop w:val="0"/>
      <w:marBottom w:val="0"/>
      <w:divBdr>
        <w:top w:val="none" w:sz="0" w:space="0" w:color="auto"/>
        <w:left w:val="none" w:sz="0" w:space="0" w:color="auto"/>
        <w:bottom w:val="none" w:sz="0" w:space="0" w:color="auto"/>
        <w:right w:val="none" w:sz="0" w:space="0" w:color="auto"/>
      </w:divBdr>
    </w:div>
    <w:div w:id="829248719">
      <w:bodyDiv w:val="1"/>
      <w:marLeft w:val="0"/>
      <w:marRight w:val="0"/>
      <w:marTop w:val="0"/>
      <w:marBottom w:val="0"/>
      <w:divBdr>
        <w:top w:val="none" w:sz="0" w:space="0" w:color="auto"/>
        <w:left w:val="none" w:sz="0" w:space="0" w:color="auto"/>
        <w:bottom w:val="none" w:sz="0" w:space="0" w:color="auto"/>
        <w:right w:val="none" w:sz="0" w:space="0" w:color="auto"/>
      </w:divBdr>
    </w:div>
    <w:div w:id="831062821">
      <w:marLeft w:val="0"/>
      <w:marRight w:val="0"/>
      <w:marTop w:val="0"/>
      <w:marBottom w:val="0"/>
      <w:divBdr>
        <w:top w:val="none" w:sz="0" w:space="0" w:color="auto"/>
        <w:left w:val="none" w:sz="0" w:space="0" w:color="auto"/>
        <w:bottom w:val="none" w:sz="0" w:space="0" w:color="auto"/>
        <w:right w:val="none" w:sz="0" w:space="0" w:color="auto"/>
      </w:divBdr>
    </w:div>
    <w:div w:id="831524241">
      <w:bodyDiv w:val="1"/>
      <w:marLeft w:val="0"/>
      <w:marRight w:val="0"/>
      <w:marTop w:val="0"/>
      <w:marBottom w:val="0"/>
      <w:divBdr>
        <w:top w:val="none" w:sz="0" w:space="0" w:color="auto"/>
        <w:left w:val="none" w:sz="0" w:space="0" w:color="auto"/>
        <w:bottom w:val="none" w:sz="0" w:space="0" w:color="auto"/>
        <w:right w:val="none" w:sz="0" w:space="0" w:color="auto"/>
      </w:divBdr>
    </w:div>
    <w:div w:id="831680566">
      <w:bodyDiv w:val="1"/>
      <w:marLeft w:val="0"/>
      <w:marRight w:val="0"/>
      <w:marTop w:val="0"/>
      <w:marBottom w:val="0"/>
      <w:divBdr>
        <w:top w:val="none" w:sz="0" w:space="0" w:color="auto"/>
        <w:left w:val="none" w:sz="0" w:space="0" w:color="auto"/>
        <w:bottom w:val="none" w:sz="0" w:space="0" w:color="auto"/>
        <w:right w:val="none" w:sz="0" w:space="0" w:color="auto"/>
      </w:divBdr>
    </w:div>
    <w:div w:id="831916785">
      <w:bodyDiv w:val="1"/>
      <w:marLeft w:val="0"/>
      <w:marRight w:val="0"/>
      <w:marTop w:val="0"/>
      <w:marBottom w:val="0"/>
      <w:divBdr>
        <w:top w:val="none" w:sz="0" w:space="0" w:color="auto"/>
        <w:left w:val="none" w:sz="0" w:space="0" w:color="auto"/>
        <w:bottom w:val="none" w:sz="0" w:space="0" w:color="auto"/>
        <w:right w:val="none" w:sz="0" w:space="0" w:color="auto"/>
      </w:divBdr>
    </w:div>
    <w:div w:id="832183401">
      <w:bodyDiv w:val="1"/>
      <w:marLeft w:val="0"/>
      <w:marRight w:val="0"/>
      <w:marTop w:val="0"/>
      <w:marBottom w:val="0"/>
      <w:divBdr>
        <w:top w:val="none" w:sz="0" w:space="0" w:color="auto"/>
        <w:left w:val="none" w:sz="0" w:space="0" w:color="auto"/>
        <w:bottom w:val="none" w:sz="0" w:space="0" w:color="auto"/>
        <w:right w:val="none" w:sz="0" w:space="0" w:color="auto"/>
      </w:divBdr>
    </w:div>
    <w:div w:id="832717041">
      <w:bodyDiv w:val="1"/>
      <w:marLeft w:val="0"/>
      <w:marRight w:val="0"/>
      <w:marTop w:val="0"/>
      <w:marBottom w:val="0"/>
      <w:divBdr>
        <w:top w:val="none" w:sz="0" w:space="0" w:color="auto"/>
        <w:left w:val="none" w:sz="0" w:space="0" w:color="auto"/>
        <w:bottom w:val="none" w:sz="0" w:space="0" w:color="auto"/>
        <w:right w:val="none" w:sz="0" w:space="0" w:color="auto"/>
      </w:divBdr>
    </w:div>
    <w:div w:id="835265467">
      <w:marLeft w:val="0"/>
      <w:marRight w:val="0"/>
      <w:marTop w:val="0"/>
      <w:marBottom w:val="0"/>
      <w:divBdr>
        <w:top w:val="none" w:sz="0" w:space="0" w:color="auto"/>
        <w:left w:val="none" w:sz="0" w:space="0" w:color="auto"/>
        <w:bottom w:val="none" w:sz="0" w:space="0" w:color="auto"/>
        <w:right w:val="none" w:sz="0" w:space="0" w:color="auto"/>
      </w:divBdr>
    </w:div>
    <w:div w:id="835267709">
      <w:bodyDiv w:val="1"/>
      <w:marLeft w:val="0"/>
      <w:marRight w:val="0"/>
      <w:marTop w:val="0"/>
      <w:marBottom w:val="0"/>
      <w:divBdr>
        <w:top w:val="none" w:sz="0" w:space="0" w:color="auto"/>
        <w:left w:val="none" w:sz="0" w:space="0" w:color="auto"/>
        <w:bottom w:val="none" w:sz="0" w:space="0" w:color="auto"/>
        <w:right w:val="none" w:sz="0" w:space="0" w:color="auto"/>
      </w:divBdr>
    </w:div>
    <w:div w:id="835417348">
      <w:bodyDiv w:val="1"/>
      <w:marLeft w:val="0"/>
      <w:marRight w:val="0"/>
      <w:marTop w:val="0"/>
      <w:marBottom w:val="0"/>
      <w:divBdr>
        <w:top w:val="none" w:sz="0" w:space="0" w:color="auto"/>
        <w:left w:val="none" w:sz="0" w:space="0" w:color="auto"/>
        <w:bottom w:val="none" w:sz="0" w:space="0" w:color="auto"/>
        <w:right w:val="none" w:sz="0" w:space="0" w:color="auto"/>
      </w:divBdr>
    </w:div>
    <w:div w:id="835418057">
      <w:bodyDiv w:val="1"/>
      <w:marLeft w:val="0"/>
      <w:marRight w:val="0"/>
      <w:marTop w:val="0"/>
      <w:marBottom w:val="0"/>
      <w:divBdr>
        <w:top w:val="none" w:sz="0" w:space="0" w:color="auto"/>
        <w:left w:val="none" w:sz="0" w:space="0" w:color="auto"/>
        <w:bottom w:val="none" w:sz="0" w:space="0" w:color="auto"/>
        <w:right w:val="none" w:sz="0" w:space="0" w:color="auto"/>
      </w:divBdr>
    </w:div>
    <w:div w:id="836312597">
      <w:bodyDiv w:val="1"/>
      <w:marLeft w:val="0"/>
      <w:marRight w:val="0"/>
      <w:marTop w:val="0"/>
      <w:marBottom w:val="0"/>
      <w:divBdr>
        <w:top w:val="none" w:sz="0" w:space="0" w:color="auto"/>
        <w:left w:val="none" w:sz="0" w:space="0" w:color="auto"/>
        <w:bottom w:val="none" w:sz="0" w:space="0" w:color="auto"/>
        <w:right w:val="none" w:sz="0" w:space="0" w:color="auto"/>
      </w:divBdr>
    </w:div>
    <w:div w:id="838499923">
      <w:bodyDiv w:val="1"/>
      <w:marLeft w:val="0"/>
      <w:marRight w:val="0"/>
      <w:marTop w:val="0"/>
      <w:marBottom w:val="0"/>
      <w:divBdr>
        <w:top w:val="none" w:sz="0" w:space="0" w:color="auto"/>
        <w:left w:val="none" w:sz="0" w:space="0" w:color="auto"/>
        <w:bottom w:val="none" w:sz="0" w:space="0" w:color="auto"/>
        <w:right w:val="none" w:sz="0" w:space="0" w:color="auto"/>
      </w:divBdr>
    </w:div>
    <w:div w:id="839320341">
      <w:bodyDiv w:val="1"/>
      <w:marLeft w:val="0"/>
      <w:marRight w:val="0"/>
      <w:marTop w:val="0"/>
      <w:marBottom w:val="0"/>
      <w:divBdr>
        <w:top w:val="none" w:sz="0" w:space="0" w:color="auto"/>
        <w:left w:val="none" w:sz="0" w:space="0" w:color="auto"/>
        <w:bottom w:val="none" w:sz="0" w:space="0" w:color="auto"/>
        <w:right w:val="none" w:sz="0" w:space="0" w:color="auto"/>
      </w:divBdr>
    </w:div>
    <w:div w:id="839350660">
      <w:bodyDiv w:val="1"/>
      <w:marLeft w:val="0"/>
      <w:marRight w:val="0"/>
      <w:marTop w:val="0"/>
      <w:marBottom w:val="0"/>
      <w:divBdr>
        <w:top w:val="none" w:sz="0" w:space="0" w:color="auto"/>
        <w:left w:val="none" w:sz="0" w:space="0" w:color="auto"/>
        <w:bottom w:val="none" w:sz="0" w:space="0" w:color="auto"/>
        <w:right w:val="none" w:sz="0" w:space="0" w:color="auto"/>
      </w:divBdr>
    </w:div>
    <w:div w:id="840583304">
      <w:bodyDiv w:val="1"/>
      <w:marLeft w:val="0"/>
      <w:marRight w:val="0"/>
      <w:marTop w:val="0"/>
      <w:marBottom w:val="0"/>
      <w:divBdr>
        <w:top w:val="none" w:sz="0" w:space="0" w:color="auto"/>
        <w:left w:val="none" w:sz="0" w:space="0" w:color="auto"/>
        <w:bottom w:val="none" w:sz="0" w:space="0" w:color="auto"/>
        <w:right w:val="none" w:sz="0" w:space="0" w:color="auto"/>
      </w:divBdr>
    </w:div>
    <w:div w:id="841505219">
      <w:bodyDiv w:val="1"/>
      <w:marLeft w:val="0"/>
      <w:marRight w:val="0"/>
      <w:marTop w:val="0"/>
      <w:marBottom w:val="0"/>
      <w:divBdr>
        <w:top w:val="none" w:sz="0" w:space="0" w:color="auto"/>
        <w:left w:val="none" w:sz="0" w:space="0" w:color="auto"/>
        <w:bottom w:val="none" w:sz="0" w:space="0" w:color="auto"/>
        <w:right w:val="none" w:sz="0" w:space="0" w:color="auto"/>
      </w:divBdr>
    </w:div>
    <w:div w:id="842085142">
      <w:marLeft w:val="0"/>
      <w:marRight w:val="0"/>
      <w:marTop w:val="0"/>
      <w:marBottom w:val="0"/>
      <w:divBdr>
        <w:top w:val="none" w:sz="0" w:space="0" w:color="auto"/>
        <w:left w:val="none" w:sz="0" w:space="0" w:color="auto"/>
        <w:bottom w:val="none" w:sz="0" w:space="0" w:color="auto"/>
        <w:right w:val="none" w:sz="0" w:space="0" w:color="auto"/>
      </w:divBdr>
    </w:div>
    <w:div w:id="843012899">
      <w:bodyDiv w:val="1"/>
      <w:marLeft w:val="0"/>
      <w:marRight w:val="0"/>
      <w:marTop w:val="0"/>
      <w:marBottom w:val="0"/>
      <w:divBdr>
        <w:top w:val="none" w:sz="0" w:space="0" w:color="auto"/>
        <w:left w:val="none" w:sz="0" w:space="0" w:color="auto"/>
        <w:bottom w:val="none" w:sz="0" w:space="0" w:color="auto"/>
        <w:right w:val="none" w:sz="0" w:space="0" w:color="auto"/>
      </w:divBdr>
    </w:div>
    <w:div w:id="843860212">
      <w:bodyDiv w:val="1"/>
      <w:marLeft w:val="0"/>
      <w:marRight w:val="0"/>
      <w:marTop w:val="0"/>
      <w:marBottom w:val="0"/>
      <w:divBdr>
        <w:top w:val="none" w:sz="0" w:space="0" w:color="auto"/>
        <w:left w:val="none" w:sz="0" w:space="0" w:color="auto"/>
        <w:bottom w:val="none" w:sz="0" w:space="0" w:color="auto"/>
        <w:right w:val="none" w:sz="0" w:space="0" w:color="auto"/>
      </w:divBdr>
    </w:div>
    <w:div w:id="844243467">
      <w:bodyDiv w:val="1"/>
      <w:marLeft w:val="0"/>
      <w:marRight w:val="0"/>
      <w:marTop w:val="0"/>
      <w:marBottom w:val="0"/>
      <w:divBdr>
        <w:top w:val="none" w:sz="0" w:space="0" w:color="auto"/>
        <w:left w:val="none" w:sz="0" w:space="0" w:color="auto"/>
        <w:bottom w:val="none" w:sz="0" w:space="0" w:color="auto"/>
        <w:right w:val="none" w:sz="0" w:space="0" w:color="auto"/>
      </w:divBdr>
    </w:div>
    <w:div w:id="847406061">
      <w:bodyDiv w:val="1"/>
      <w:marLeft w:val="0"/>
      <w:marRight w:val="0"/>
      <w:marTop w:val="0"/>
      <w:marBottom w:val="0"/>
      <w:divBdr>
        <w:top w:val="none" w:sz="0" w:space="0" w:color="auto"/>
        <w:left w:val="none" w:sz="0" w:space="0" w:color="auto"/>
        <w:bottom w:val="none" w:sz="0" w:space="0" w:color="auto"/>
        <w:right w:val="none" w:sz="0" w:space="0" w:color="auto"/>
      </w:divBdr>
    </w:div>
    <w:div w:id="848981322">
      <w:bodyDiv w:val="1"/>
      <w:marLeft w:val="0"/>
      <w:marRight w:val="0"/>
      <w:marTop w:val="0"/>
      <w:marBottom w:val="0"/>
      <w:divBdr>
        <w:top w:val="none" w:sz="0" w:space="0" w:color="auto"/>
        <w:left w:val="none" w:sz="0" w:space="0" w:color="auto"/>
        <w:bottom w:val="none" w:sz="0" w:space="0" w:color="auto"/>
        <w:right w:val="none" w:sz="0" w:space="0" w:color="auto"/>
      </w:divBdr>
    </w:div>
    <w:div w:id="849026293">
      <w:bodyDiv w:val="1"/>
      <w:marLeft w:val="0"/>
      <w:marRight w:val="0"/>
      <w:marTop w:val="0"/>
      <w:marBottom w:val="0"/>
      <w:divBdr>
        <w:top w:val="none" w:sz="0" w:space="0" w:color="auto"/>
        <w:left w:val="none" w:sz="0" w:space="0" w:color="auto"/>
        <w:bottom w:val="none" w:sz="0" w:space="0" w:color="auto"/>
        <w:right w:val="none" w:sz="0" w:space="0" w:color="auto"/>
      </w:divBdr>
    </w:div>
    <w:div w:id="849414347">
      <w:bodyDiv w:val="1"/>
      <w:marLeft w:val="0"/>
      <w:marRight w:val="0"/>
      <w:marTop w:val="0"/>
      <w:marBottom w:val="0"/>
      <w:divBdr>
        <w:top w:val="none" w:sz="0" w:space="0" w:color="auto"/>
        <w:left w:val="none" w:sz="0" w:space="0" w:color="auto"/>
        <w:bottom w:val="none" w:sz="0" w:space="0" w:color="auto"/>
        <w:right w:val="none" w:sz="0" w:space="0" w:color="auto"/>
      </w:divBdr>
    </w:div>
    <w:div w:id="850143286">
      <w:bodyDiv w:val="1"/>
      <w:marLeft w:val="0"/>
      <w:marRight w:val="0"/>
      <w:marTop w:val="0"/>
      <w:marBottom w:val="0"/>
      <w:divBdr>
        <w:top w:val="none" w:sz="0" w:space="0" w:color="auto"/>
        <w:left w:val="none" w:sz="0" w:space="0" w:color="auto"/>
        <w:bottom w:val="none" w:sz="0" w:space="0" w:color="auto"/>
        <w:right w:val="none" w:sz="0" w:space="0" w:color="auto"/>
      </w:divBdr>
    </w:div>
    <w:div w:id="850292958">
      <w:bodyDiv w:val="1"/>
      <w:marLeft w:val="0"/>
      <w:marRight w:val="0"/>
      <w:marTop w:val="0"/>
      <w:marBottom w:val="0"/>
      <w:divBdr>
        <w:top w:val="none" w:sz="0" w:space="0" w:color="auto"/>
        <w:left w:val="none" w:sz="0" w:space="0" w:color="auto"/>
        <w:bottom w:val="none" w:sz="0" w:space="0" w:color="auto"/>
        <w:right w:val="none" w:sz="0" w:space="0" w:color="auto"/>
      </w:divBdr>
    </w:div>
    <w:div w:id="851262157">
      <w:bodyDiv w:val="1"/>
      <w:marLeft w:val="0"/>
      <w:marRight w:val="0"/>
      <w:marTop w:val="0"/>
      <w:marBottom w:val="0"/>
      <w:divBdr>
        <w:top w:val="none" w:sz="0" w:space="0" w:color="auto"/>
        <w:left w:val="none" w:sz="0" w:space="0" w:color="auto"/>
        <w:bottom w:val="none" w:sz="0" w:space="0" w:color="auto"/>
        <w:right w:val="none" w:sz="0" w:space="0" w:color="auto"/>
      </w:divBdr>
    </w:div>
    <w:div w:id="851452011">
      <w:bodyDiv w:val="1"/>
      <w:marLeft w:val="0"/>
      <w:marRight w:val="0"/>
      <w:marTop w:val="0"/>
      <w:marBottom w:val="0"/>
      <w:divBdr>
        <w:top w:val="none" w:sz="0" w:space="0" w:color="auto"/>
        <w:left w:val="none" w:sz="0" w:space="0" w:color="auto"/>
        <w:bottom w:val="none" w:sz="0" w:space="0" w:color="auto"/>
        <w:right w:val="none" w:sz="0" w:space="0" w:color="auto"/>
      </w:divBdr>
    </w:div>
    <w:div w:id="852306603">
      <w:bodyDiv w:val="1"/>
      <w:marLeft w:val="0"/>
      <w:marRight w:val="0"/>
      <w:marTop w:val="0"/>
      <w:marBottom w:val="0"/>
      <w:divBdr>
        <w:top w:val="none" w:sz="0" w:space="0" w:color="auto"/>
        <w:left w:val="none" w:sz="0" w:space="0" w:color="auto"/>
        <w:bottom w:val="none" w:sz="0" w:space="0" w:color="auto"/>
        <w:right w:val="none" w:sz="0" w:space="0" w:color="auto"/>
      </w:divBdr>
    </w:div>
    <w:div w:id="852452948">
      <w:bodyDiv w:val="1"/>
      <w:marLeft w:val="0"/>
      <w:marRight w:val="0"/>
      <w:marTop w:val="0"/>
      <w:marBottom w:val="0"/>
      <w:divBdr>
        <w:top w:val="none" w:sz="0" w:space="0" w:color="auto"/>
        <w:left w:val="none" w:sz="0" w:space="0" w:color="auto"/>
        <w:bottom w:val="none" w:sz="0" w:space="0" w:color="auto"/>
        <w:right w:val="none" w:sz="0" w:space="0" w:color="auto"/>
      </w:divBdr>
    </w:div>
    <w:div w:id="852960421">
      <w:bodyDiv w:val="1"/>
      <w:marLeft w:val="0"/>
      <w:marRight w:val="0"/>
      <w:marTop w:val="0"/>
      <w:marBottom w:val="0"/>
      <w:divBdr>
        <w:top w:val="none" w:sz="0" w:space="0" w:color="auto"/>
        <w:left w:val="none" w:sz="0" w:space="0" w:color="auto"/>
        <w:bottom w:val="none" w:sz="0" w:space="0" w:color="auto"/>
        <w:right w:val="none" w:sz="0" w:space="0" w:color="auto"/>
      </w:divBdr>
    </w:div>
    <w:div w:id="854268049">
      <w:bodyDiv w:val="1"/>
      <w:marLeft w:val="0"/>
      <w:marRight w:val="0"/>
      <w:marTop w:val="0"/>
      <w:marBottom w:val="0"/>
      <w:divBdr>
        <w:top w:val="none" w:sz="0" w:space="0" w:color="auto"/>
        <w:left w:val="none" w:sz="0" w:space="0" w:color="auto"/>
        <w:bottom w:val="none" w:sz="0" w:space="0" w:color="auto"/>
        <w:right w:val="none" w:sz="0" w:space="0" w:color="auto"/>
      </w:divBdr>
    </w:div>
    <w:div w:id="854346308">
      <w:bodyDiv w:val="1"/>
      <w:marLeft w:val="0"/>
      <w:marRight w:val="0"/>
      <w:marTop w:val="0"/>
      <w:marBottom w:val="0"/>
      <w:divBdr>
        <w:top w:val="none" w:sz="0" w:space="0" w:color="auto"/>
        <w:left w:val="none" w:sz="0" w:space="0" w:color="auto"/>
        <w:bottom w:val="none" w:sz="0" w:space="0" w:color="auto"/>
        <w:right w:val="none" w:sz="0" w:space="0" w:color="auto"/>
      </w:divBdr>
    </w:div>
    <w:div w:id="854929681">
      <w:bodyDiv w:val="1"/>
      <w:marLeft w:val="0"/>
      <w:marRight w:val="0"/>
      <w:marTop w:val="0"/>
      <w:marBottom w:val="0"/>
      <w:divBdr>
        <w:top w:val="none" w:sz="0" w:space="0" w:color="auto"/>
        <w:left w:val="none" w:sz="0" w:space="0" w:color="auto"/>
        <w:bottom w:val="none" w:sz="0" w:space="0" w:color="auto"/>
        <w:right w:val="none" w:sz="0" w:space="0" w:color="auto"/>
      </w:divBdr>
    </w:div>
    <w:div w:id="855072087">
      <w:marLeft w:val="0"/>
      <w:marRight w:val="0"/>
      <w:marTop w:val="0"/>
      <w:marBottom w:val="0"/>
      <w:divBdr>
        <w:top w:val="none" w:sz="0" w:space="0" w:color="auto"/>
        <w:left w:val="none" w:sz="0" w:space="0" w:color="auto"/>
        <w:bottom w:val="none" w:sz="0" w:space="0" w:color="auto"/>
        <w:right w:val="none" w:sz="0" w:space="0" w:color="auto"/>
      </w:divBdr>
    </w:div>
    <w:div w:id="855581091">
      <w:bodyDiv w:val="1"/>
      <w:marLeft w:val="0"/>
      <w:marRight w:val="0"/>
      <w:marTop w:val="0"/>
      <w:marBottom w:val="0"/>
      <w:divBdr>
        <w:top w:val="none" w:sz="0" w:space="0" w:color="auto"/>
        <w:left w:val="none" w:sz="0" w:space="0" w:color="auto"/>
        <w:bottom w:val="none" w:sz="0" w:space="0" w:color="auto"/>
        <w:right w:val="none" w:sz="0" w:space="0" w:color="auto"/>
      </w:divBdr>
    </w:div>
    <w:div w:id="857038686">
      <w:bodyDiv w:val="1"/>
      <w:marLeft w:val="0"/>
      <w:marRight w:val="0"/>
      <w:marTop w:val="0"/>
      <w:marBottom w:val="0"/>
      <w:divBdr>
        <w:top w:val="none" w:sz="0" w:space="0" w:color="auto"/>
        <w:left w:val="none" w:sz="0" w:space="0" w:color="auto"/>
        <w:bottom w:val="none" w:sz="0" w:space="0" w:color="auto"/>
        <w:right w:val="none" w:sz="0" w:space="0" w:color="auto"/>
      </w:divBdr>
    </w:div>
    <w:div w:id="857500432">
      <w:marLeft w:val="0"/>
      <w:marRight w:val="0"/>
      <w:marTop w:val="0"/>
      <w:marBottom w:val="0"/>
      <w:divBdr>
        <w:top w:val="none" w:sz="0" w:space="0" w:color="auto"/>
        <w:left w:val="none" w:sz="0" w:space="0" w:color="auto"/>
        <w:bottom w:val="none" w:sz="0" w:space="0" w:color="auto"/>
        <w:right w:val="none" w:sz="0" w:space="0" w:color="auto"/>
      </w:divBdr>
    </w:div>
    <w:div w:id="858160867">
      <w:bodyDiv w:val="1"/>
      <w:marLeft w:val="0"/>
      <w:marRight w:val="0"/>
      <w:marTop w:val="0"/>
      <w:marBottom w:val="0"/>
      <w:divBdr>
        <w:top w:val="none" w:sz="0" w:space="0" w:color="auto"/>
        <w:left w:val="none" w:sz="0" w:space="0" w:color="auto"/>
        <w:bottom w:val="none" w:sz="0" w:space="0" w:color="auto"/>
        <w:right w:val="none" w:sz="0" w:space="0" w:color="auto"/>
      </w:divBdr>
    </w:div>
    <w:div w:id="858592050">
      <w:marLeft w:val="0"/>
      <w:marRight w:val="0"/>
      <w:marTop w:val="0"/>
      <w:marBottom w:val="0"/>
      <w:divBdr>
        <w:top w:val="none" w:sz="0" w:space="0" w:color="auto"/>
        <w:left w:val="none" w:sz="0" w:space="0" w:color="auto"/>
        <w:bottom w:val="none" w:sz="0" w:space="0" w:color="auto"/>
        <w:right w:val="none" w:sz="0" w:space="0" w:color="auto"/>
      </w:divBdr>
    </w:div>
    <w:div w:id="859245454">
      <w:bodyDiv w:val="1"/>
      <w:marLeft w:val="0"/>
      <w:marRight w:val="0"/>
      <w:marTop w:val="0"/>
      <w:marBottom w:val="0"/>
      <w:divBdr>
        <w:top w:val="none" w:sz="0" w:space="0" w:color="auto"/>
        <w:left w:val="none" w:sz="0" w:space="0" w:color="auto"/>
        <w:bottom w:val="none" w:sz="0" w:space="0" w:color="auto"/>
        <w:right w:val="none" w:sz="0" w:space="0" w:color="auto"/>
      </w:divBdr>
    </w:div>
    <w:div w:id="860163908">
      <w:bodyDiv w:val="1"/>
      <w:marLeft w:val="0"/>
      <w:marRight w:val="0"/>
      <w:marTop w:val="0"/>
      <w:marBottom w:val="0"/>
      <w:divBdr>
        <w:top w:val="none" w:sz="0" w:space="0" w:color="auto"/>
        <w:left w:val="none" w:sz="0" w:space="0" w:color="auto"/>
        <w:bottom w:val="none" w:sz="0" w:space="0" w:color="auto"/>
        <w:right w:val="none" w:sz="0" w:space="0" w:color="auto"/>
      </w:divBdr>
    </w:div>
    <w:div w:id="861823785">
      <w:bodyDiv w:val="1"/>
      <w:marLeft w:val="0"/>
      <w:marRight w:val="0"/>
      <w:marTop w:val="0"/>
      <w:marBottom w:val="0"/>
      <w:divBdr>
        <w:top w:val="none" w:sz="0" w:space="0" w:color="auto"/>
        <w:left w:val="none" w:sz="0" w:space="0" w:color="auto"/>
        <w:bottom w:val="none" w:sz="0" w:space="0" w:color="auto"/>
        <w:right w:val="none" w:sz="0" w:space="0" w:color="auto"/>
      </w:divBdr>
    </w:div>
    <w:div w:id="862087857">
      <w:marLeft w:val="0"/>
      <w:marRight w:val="0"/>
      <w:marTop w:val="0"/>
      <w:marBottom w:val="0"/>
      <w:divBdr>
        <w:top w:val="none" w:sz="0" w:space="0" w:color="auto"/>
        <w:left w:val="none" w:sz="0" w:space="0" w:color="auto"/>
        <w:bottom w:val="none" w:sz="0" w:space="0" w:color="auto"/>
        <w:right w:val="none" w:sz="0" w:space="0" w:color="auto"/>
      </w:divBdr>
    </w:div>
    <w:div w:id="863059225">
      <w:bodyDiv w:val="1"/>
      <w:marLeft w:val="0"/>
      <w:marRight w:val="0"/>
      <w:marTop w:val="0"/>
      <w:marBottom w:val="0"/>
      <w:divBdr>
        <w:top w:val="none" w:sz="0" w:space="0" w:color="auto"/>
        <w:left w:val="none" w:sz="0" w:space="0" w:color="auto"/>
        <w:bottom w:val="none" w:sz="0" w:space="0" w:color="auto"/>
        <w:right w:val="none" w:sz="0" w:space="0" w:color="auto"/>
      </w:divBdr>
    </w:div>
    <w:div w:id="863176922">
      <w:bodyDiv w:val="1"/>
      <w:marLeft w:val="0"/>
      <w:marRight w:val="0"/>
      <w:marTop w:val="0"/>
      <w:marBottom w:val="0"/>
      <w:divBdr>
        <w:top w:val="none" w:sz="0" w:space="0" w:color="auto"/>
        <w:left w:val="none" w:sz="0" w:space="0" w:color="auto"/>
        <w:bottom w:val="none" w:sz="0" w:space="0" w:color="auto"/>
        <w:right w:val="none" w:sz="0" w:space="0" w:color="auto"/>
      </w:divBdr>
    </w:div>
    <w:div w:id="863834470">
      <w:bodyDiv w:val="1"/>
      <w:marLeft w:val="0"/>
      <w:marRight w:val="0"/>
      <w:marTop w:val="0"/>
      <w:marBottom w:val="0"/>
      <w:divBdr>
        <w:top w:val="none" w:sz="0" w:space="0" w:color="auto"/>
        <w:left w:val="none" w:sz="0" w:space="0" w:color="auto"/>
        <w:bottom w:val="none" w:sz="0" w:space="0" w:color="auto"/>
        <w:right w:val="none" w:sz="0" w:space="0" w:color="auto"/>
      </w:divBdr>
    </w:div>
    <w:div w:id="865219353">
      <w:bodyDiv w:val="1"/>
      <w:marLeft w:val="0"/>
      <w:marRight w:val="0"/>
      <w:marTop w:val="0"/>
      <w:marBottom w:val="0"/>
      <w:divBdr>
        <w:top w:val="none" w:sz="0" w:space="0" w:color="auto"/>
        <w:left w:val="none" w:sz="0" w:space="0" w:color="auto"/>
        <w:bottom w:val="none" w:sz="0" w:space="0" w:color="auto"/>
        <w:right w:val="none" w:sz="0" w:space="0" w:color="auto"/>
      </w:divBdr>
    </w:div>
    <w:div w:id="865823822">
      <w:marLeft w:val="0"/>
      <w:marRight w:val="0"/>
      <w:marTop w:val="0"/>
      <w:marBottom w:val="0"/>
      <w:divBdr>
        <w:top w:val="none" w:sz="0" w:space="0" w:color="auto"/>
        <w:left w:val="none" w:sz="0" w:space="0" w:color="auto"/>
        <w:bottom w:val="none" w:sz="0" w:space="0" w:color="auto"/>
        <w:right w:val="none" w:sz="0" w:space="0" w:color="auto"/>
      </w:divBdr>
    </w:div>
    <w:div w:id="866020226">
      <w:bodyDiv w:val="1"/>
      <w:marLeft w:val="0"/>
      <w:marRight w:val="0"/>
      <w:marTop w:val="0"/>
      <w:marBottom w:val="0"/>
      <w:divBdr>
        <w:top w:val="none" w:sz="0" w:space="0" w:color="auto"/>
        <w:left w:val="none" w:sz="0" w:space="0" w:color="auto"/>
        <w:bottom w:val="none" w:sz="0" w:space="0" w:color="auto"/>
        <w:right w:val="none" w:sz="0" w:space="0" w:color="auto"/>
      </w:divBdr>
    </w:div>
    <w:div w:id="866219576">
      <w:bodyDiv w:val="1"/>
      <w:marLeft w:val="0"/>
      <w:marRight w:val="0"/>
      <w:marTop w:val="0"/>
      <w:marBottom w:val="0"/>
      <w:divBdr>
        <w:top w:val="none" w:sz="0" w:space="0" w:color="auto"/>
        <w:left w:val="none" w:sz="0" w:space="0" w:color="auto"/>
        <w:bottom w:val="none" w:sz="0" w:space="0" w:color="auto"/>
        <w:right w:val="none" w:sz="0" w:space="0" w:color="auto"/>
      </w:divBdr>
    </w:div>
    <w:div w:id="866331173">
      <w:bodyDiv w:val="1"/>
      <w:marLeft w:val="0"/>
      <w:marRight w:val="0"/>
      <w:marTop w:val="0"/>
      <w:marBottom w:val="0"/>
      <w:divBdr>
        <w:top w:val="none" w:sz="0" w:space="0" w:color="auto"/>
        <w:left w:val="none" w:sz="0" w:space="0" w:color="auto"/>
        <w:bottom w:val="none" w:sz="0" w:space="0" w:color="auto"/>
        <w:right w:val="none" w:sz="0" w:space="0" w:color="auto"/>
      </w:divBdr>
    </w:div>
    <w:div w:id="866410774">
      <w:bodyDiv w:val="1"/>
      <w:marLeft w:val="0"/>
      <w:marRight w:val="0"/>
      <w:marTop w:val="0"/>
      <w:marBottom w:val="0"/>
      <w:divBdr>
        <w:top w:val="none" w:sz="0" w:space="0" w:color="auto"/>
        <w:left w:val="none" w:sz="0" w:space="0" w:color="auto"/>
        <w:bottom w:val="none" w:sz="0" w:space="0" w:color="auto"/>
        <w:right w:val="none" w:sz="0" w:space="0" w:color="auto"/>
      </w:divBdr>
    </w:div>
    <w:div w:id="868639343">
      <w:bodyDiv w:val="1"/>
      <w:marLeft w:val="0"/>
      <w:marRight w:val="0"/>
      <w:marTop w:val="0"/>
      <w:marBottom w:val="0"/>
      <w:divBdr>
        <w:top w:val="none" w:sz="0" w:space="0" w:color="auto"/>
        <w:left w:val="none" w:sz="0" w:space="0" w:color="auto"/>
        <w:bottom w:val="none" w:sz="0" w:space="0" w:color="auto"/>
        <w:right w:val="none" w:sz="0" w:space="0" w:color="auto"/>
      </w:divBdr>
    </w:div>
    <w:div w:id="868756509">
      <w:bodyDiv w:val="1"/>
      <w:marLeft w:val="0"/>
      <w:marRight w:val="0"/>
      <w:marTop w:val="0"/>
      <w:marBottom w:val="0"/>
      <w:divBdr>
        <w:top w:val="none" w:sz="0" w:space="0" w:color="auto"/>
        <w:left w:val="none" w:sz="0" w:space="0" w:color="auto"/>
        <w:bottom w:val="none" w:sz="0" w:space="0" w:color="auto"/>
        <w:right w:val="none" w:sz="0" w:space="0" w:color="auto"/>
      </w:divBdr>
    </w:div>
    <w:div w:id="868760948">
      <w:bodyDiv w:val="1"/>
      <w:marLeft w:val="0"/>
      <w:marRight w:val="0"/>
      <w:marTop w:val="0"/>
      <w:marBottom w:val="0"/>
      <w:divBdr>
        <w:top w:val="none" w:sz="0" w:space="0" w:color="auto"/>
        <w:left w:val="none" w:sz="0" w:space="0" w:color="auto"/>
        <w:bottom w:val="none" w:sz="0" w:space="0" w:color="auto"/>
        <w:right w:val="none" w:sz="0" w:space="0" w:color="auto"/>
      </w:divBdr>
    </w:div>
    <w:div w:id="869878891">
      <w:bodyDiv w:val="1"/>
      <w:marLeft w:val="0"/>
      <w:marRight w:val="0"/>
      <w:marTop w:val="0"/>
      <w:marBottom w:val="0"/>
      <w:divBdr>
        <w:top w:val="none" w:sz="0" w:space="0" w:color="auto"/>
        <w:left w:val="none" w:sz="0" w:space="0" w:color="auto"/>
        <w:bottom w:val="none" w:sz="0" w:space="0" w:color="auto"/>
        <w:right w:val="none" w:sz="0" w:space="0" w:color="auto"/>
      </w:divBdr>
    </w:div>
    <w:div w:id="870533909">
      <w:bodyDiv w:val="1"/>
      <w:marLeft w:val="0"/>
      <w:marRight w:val="0"/>
      <w:marTop w:val="0"/>
      <w:marBottom w:val="0"/>
      <w:divBdr>
        <w:top w:val="none" w:sz="0" w:space="0" w:color="auto"/>
        <w:left w:val="none" w:sz="0" w:space="0" w:color="auto"/>
        <w:bottom w:val="none" w:sz="0" w:space="0" w:color="auto"/>
        <w:right w:val="none" w:sz="0" w:space="0" w:color="auto"/>
      </w:divBdr>
    </w:div>
    <w:div w:id="871263530">
      <w:marLeft w:val="0"/>
      <w:marRight w:val="0"/>
      <w:marTop w:val="0"/>
      <w:marBottom w:val="0"/>
      <w:divBdr>
        <w:top w:val="none" w:sz="0" w:space="0" w:color="auto"/>
        <w:left w:val="none" w:sz="0" w:space="0" w:color="auto"/>
        <w:bottom w:val="none" w:sz="0" w:space="0" w:color="auto"/>
        <w:right w:val="none" w:sz="0" w:space="0" w:color="auto"/>
      </w:divBdr>
    </w:div>
    <w:div w:id="871765681">
      <w:bodyDiv w:val="1"/>
      <w:marLeft w:val="0"/>
      <w:marRight w:val="0"/>
      <w:marTop w:val="0"/>
      <w:marBottom w:val="0"/>
      <w:divBdr>
        <w:top w:val="none" w:sz="0" w:space="0" w:color="auto"/>
        <w:left w:val="none" w:sz="0" w:space="0" w:color="auto"/>
        <w:bottom w:val="none" w:sz="0" w:space="0" w:color="auto"/>
        <w:right w:val="none" w:sz="0" w:space="0" w:color="auto"/>
      </w:divBdr>
    </w:div>
    <w:div w:id="871915889">
      <w:bodyDiv w:val="1"/>
      <w:marLeft w:val="0"/>
      <w:marRight w:val="0"/>
      <w:marTop w:val="0"/>
      <w:marBottom w:val="0"/>
      <w:divBdr>
        <w:top w:val="none" w:sz="0" w:space="0" w:color="auto"/>
        <w:left w:val="none" w:sz="0" w:space="0" w:color="auto"/>
        <w:bottom w:val="none" w:sz="0" w:space="0" w:color="auto"/>
        <w:right w:val="none" w:sz="0" w:space="0" w:color="auto"/>
      </w:divBdr>
    </w:div>
    <w:div w:id="872038113">
      <w:bodyDiv w:val="1"/>
      <w:marLeft w:val="0"/>
      <w:marRight w:val="0"/>
      <w:marTop w:val="0"/>
      <w:marBottom w:val="0"/>
      <w:divBdr>
        <w:top w:val="none" w:sz="0" w:space="0" w:color="auto"/>
        <w:left w:val="none" w:sz="0" w:space="0" w:color="auto"/>
        <w:bottom w:val="none" w:sz="0" w:space="0" w:color="auto"/>
        <w:right w:val="none" w:sz="0" w:space="0" w:color="auto"/>
      </w:divBdr>
    </w:div>
    <w:div w:id="872352514">
      <w:bodyDiv w:val="1"/>
      <w:marLeft w:val="0"/>
      <w:marRight w:val="0"/>
      <w:marTop w:val="0"/>
      <w:marBottom w:val="0"/>
      <w:divBdr>
        <w:top w:val="none" w:sz="0" w:space="0" w:color="auto"/>
        <w:left w:val="none" w:sz="0" w:space="0" w:color="auto"/>
        <w:bottom w:val="none" w:sz="0" w:space="0" w:color="auto"/>
        <w:right w:val="none" w:sz="0" w:space="0" w:color="auto"/>
      </w:divBdr>
    </w:div>
    <w:div w:id="873732855">
      <w:bodyDiv w:val="1"/>
      <w:marLeft w:val="0"/>
      <w:marRight w:val="0"/>
      <w:marTop w:val="0"/>
      <w:marBottom w:val="0"/>
      <w:divBdr>
        <w:top w:val="none" w:sz="0" w:space="0" w:color="auto"/>
        <w:left w:val="none" w:sz="0" w:space="0" w:color="auto"/>
        <w:bottom w:val="none" w:sz="0" w:space="0" w:color="auto"/>
        <w:right w:val="none" w:sz="0" w:space="0" w:color="auto"/>
      </w:divBdr>
    </w:div>
    <w:div w:id="873881557">
      <w:bodyDiv w:val="1"/>
      <w:marLeft w:val="0"/>
      <w:marRight w:val="0"/>
      <w:marTop w:val="0"/>
      <w:marBottom w:val="0"/>
      <w:divBdr>
        <w:top w:val="none" w:sz="0" w:space="0" w:color="auto"/>
        <w:left w:val="none" w:sz="0" w:space="0" w:color="auto"/>
        <w:bottom w:val="none" w:sz="0" w:space="0" w:color="auto"/>
        <w:right w:val="none" w:sz="0" w:space="0" w:color="auto"/>
      </w:divBdr>
    </w:div>
    <w:div w:id="874579129">
      <w:bodyDiv w:val="1"/>
      <w:marLeft w:val="0"/>
      <w:marRight w:val="0"/>
      <w:marTop w:val="0"/>
      <w:marBottom w:val="0"/>
      <w:divBdr>
        <w:top w:val="none" w:sz="0" w:space="0" w:color="auto"/>
        <w:left w:val="none" w:sz="0" w:space="0" w:color="auto"/>
        <w:bottom w:val="none" w:sz="0" w:space="0" w:color="auto"/>
        <w:right w:val="none" w:sz="0" w:space="0" w:color="auto"/>
      </w:divBdr>
    </w:div>
    <w:div w:id="876041657">
      <w:bodyDiv w:val="1"/>
      <w:marLeft w:val="0"/>
      <w:marRight w:val="0"/>
      <w:marTop w:val="0"/>
      <w:marBottom w:val="0"/>
      <w:divBdr>
        <w:top w:val="none" w:sz="0" w:space="0" w:color="auto"/>
        <w:left w:val="none" w:sz="0" w:space="0" w:color="auto"/>
        <w:bottom w:val="none" w:sz="0" w:space="0" w:color="auto"/>
        <w:right w:val="none" w:sz="0" w:space="0" w:color="auto"/>
      </w:divBdr>
    </w:div>
    <w:div w:id="876091707">
      <w:bodyDiv w:val="1"/>
      <w:marLeft w:val="0"/>
      <w:marRight w:val="0"/>
      <w:marTop w:val="0"/>
      <w:marBottom w:val="0"/>
      <w:divBdr>
        <w:top w:val="none" w:sz="0" w:space="0" w:color="auto"/>
        <w:left w:val="none" w:sz="0" w:space="0" w:color="auto"/>
        <w:bottom w:val="none" w:sz="0" w:space="0" w:color="auto"/>
        <w:right w:val="none" w:sz="0" w:space="0" w:color="auto"/>
      </w:divBdr>
    </w:div>
    <w:div w:id="876158653">
      <w:bodyDiv w:val="1"/>
      <w:marLeft w:val="0"/>
      <w:marRight w:val="0"/>
      <w:marTop w:val="0"/>
      <w:marBottom w:val="0"/>
      <w:divBdr>
        <w:top w:val="none" w:sz="0" w:space="0" w:color="auto"/>
        <w:left w:val="none" w:sz="0" w:space="0" w:color="auto"/>
        <w:bottom w:val="none" w:sz="0" w:space="0" w:color="auto"/>
        <w:right w:val="none" w:sz="0" w:space="0" w:color="auto"/>
      </w:divBdr>
    </w:div>
    <w:div w:id="877352538">
      <w:bodyDiv w:val="1"/>
      <w:marLeft w:val="0"/>
      <w:marRight w:val="0"/>
      <w:marTop w:val="0"/>
      <w:marBottom w:val="0"/>
      <w:divBdr>
        <w:top w:val="none" w:sz="0" w:space="0" w:color="auto"/>
        <w:left w:val="none" w:sz="0" w:space="0" w:color="auto"/>
        <w:bottom w:val="none" w:sz="0" w:space="0" w:color="auto"/>
        <w:right w:val="none" w:sz="0" w:space="0" w:color="auto"/>
      </w:divBdr>
    </w:div>
    <w:div w:id="879433668">
      <w:bodyDiv w:val="1"/>
      <w:marLeft w:val="0"/>
      <w:marRight w:val="0"/>
      <w:marTop w:val="0"/>
      <w:marBottom w:val="0"/>
      <w:divBdr>
        <w:top w:val="none" w:sz="0" w:space="0" w:color="auto"/>
        <w:left w:val="none" w:sz="0" w:space="0" w:color="auto"/>
        <w:bottom w:val="none" w:sz="0" w:space="0" w:color="auto"/>
        <w:right w:val="none" w:sz="0" w:space="0" w:color="auto"/>
      </w:divBdr>
    </w:div>
    <w:div w:id="884636740">
      <w:bodyDiv w:val="1"/>
      <w:marLeft w:val="0"/>
      <w:marRight w:val="0"/>
      <w:marTop w:val="0"/>
      <w:marBottom w:val="0"/>
      <w:divBdr>
        <w:top w:val="none" w:sz="0" w:space="0" w:color="auto"/>
        <w:left w:val="none" w:sz="0" w:space="0" w:color="auto"/>
        <w:bottom w:val="none" w:sz="0" w:space="0" w:color="auto"/>
        <w:right w:val="none" w:sz="0" w:space="0" w:color="auto"/>
      </w:divBdr>
    </w:div>
    <w:div w:id="886718829">
      <w:bodyDiv w:val="1"/>
      <w:marLeft w:val="0"/>
      <w:marRight w:val="0"/>
      <w:marTop w:val="0"/>
      <w:marBottom w:val="0"/>
      <w:divBdr>
        <w:top w:val="none" w:sz="0" w:space="0" w:color="auto"/>
        <w:left w:val="none" w:sz="0" w:space="0" w:color="auto"/>
        <w:bottom w:val="none" w:sz="0" w:space="0" w:color="auto"/>
        <w:right w:val="none" w:sz="0" w:space="0" w:color="auto"/>
      </w:divBdr>
    </w:div>
    <w:div w:id="886726151">
      <w:bodyDiv w:val="1"/>
      <w:marLeft w:val="0"/>
      <w:marRight w:val="0"/>
      <w:marTop w:val="0"/>
      <w:marBottom w:val="0"/>
      <w:divBdr>
        <w:top w:val="none" w:sz="0" w:space="0" w:color="auto"/>
        <w:left w:val="none" w:sz="0" w:space="0" w:color="auto"/>
        <w:bottom w:val="none" w:sz="0" w:space="0" w:color="auto"/>
        <w:right w:val="none" w:sz="0" w:space="0" w:color="auto"/>
      </w:divBdr>
    </w:div>
    <w:div w:id="886799280">
      <w:bodyDiv w:val="1"/>
      <w:marLeft w:val="0"/>
      <w:marRight w:val="0"/>
      <w:marTop w:val="0"/>
      <w:marBottom w:val="0"/>
      <w:divBdr>
        <w:top w:val="none" w:sz="0" w:space="0" w:color="auto"/>
        <w:left w:val="none" w:sz="0" w:space="0" w:color="auto"/>
        <w:bottom w:val="none" w:sz="0" w:space="0" w:color="auto"/>
        <w:right w:val="none" w:sz="0" w:space="0" w:color="auto"/>
      </w:divBdr>
    </w:div>
    <w:div w:id="887254771">
      <w:bodyDiv w:val="1"/>
      <w:marLeft w:val="0"/>
      <w:marRight w:val="0"/>
      <w:marTop w:val="0"/>
      <w:marBottom w:val="0"/>
      <w:divBdr>
        <w:top w:val="none" w:sz="0" w:space="0" w:color="auto"/>
        <w:left w:val="none" w:sz="0" w:space="0" w:color="auto"/>
        <w:bottom w:val="none" w:sz="0" w:space="0" w:color="auto"/>
        <w:right w:val="none" w:sz="0" w:space="0" w:color="auto"/>
      </w:divBdr>
    </w:div>
    <w:div w:id="888766277">
      <w:marLeft w:val="0"/>
      <w:marRight w:val="0"/>
      <w:marTop w:val="0"/>
      <w:marBottom w:val="0"/>
      <w:divBdr>
        <w:top w:val="none" w:sz="0" w:space="0" w:color="auto"/>
        <w:left w:val="none" w:sz="0" w:space="0" w:color="auto"/>
        <w:bottom w:val="none" w:sz="0" w:space="0" w:color="auto"/>
        <w:right w:val="none" w:sz="0" w:space="0" w:color="auto"/>
      </w:divBdr>
    </w:div>
    <w:div w:id="889343576">
      <w:bodyDiv w:val="1"/>
      <w:marLeft w:val="0"/>
      <w:marRight w:val="0"/>
      <w:marTop w:val="0"/>
      <w:marBottom w:val="0"/>
      <w:divBdr>
        <w:top w:val="none" w:sz="0" w:space="0" w:color="auto"/>
        <w:left w:val="none" w:sz="0" w:space="0" w:color="auto"/>
        <w:bottom w:val="none" w:sz="0" w:space="0" w:color="auto"/>
        <w:right w:val="none" w:sz="0" w:space="0" w:color="auto"/>
      </w:divBdr>
    </w:div>
    <w:div w:id="889653194">
      <w:bodyDiv w:val="1"/>
      <w:marLeft w:val="0"/>
      <w:marRight w:val="0"/>
      <w:marTop w:val="0"/>
      <w:marBottom w:val="0"/>
      <w:divBdr>
        <w:top w:val="none" w:sz="0" w:space="0" w:color="auto"/>
        <w:left w:val="none" w:sz="0" w:space="0" w:color="auto"/>
        <w:bottom w:val="none" w:sz="0" w:space="0" w:color="auto"/>
        <w:right w:val="none" w:sz="0" w:space="0" w:color="auto"/>
      </w:divBdr>
    </w:div>
    <w:div w:id="890653617">
      <w:bodyDiv w:val="1"/>
      <w:marLeft w:val="0"/>
      <w:marRight w:val="0"/>
      <w:marTop w:val="0"/>
      <w:marBottom w:val="0"/>
      <w:divBdr>
        <w:top w:val="none" w:sz="0" w:space="0" w:color="auto"/>
        <w:left w:val="none" w:sz="0" w:space="0" w:color="auto"/>
        <w:bottom w:val="none" w:sz="0" w:space="0" w:color="auto"/>
        <w:right w:val="none" w:sz="0" w:space="0" w:color="auto"/>
      </w:divBdr>
    </w:div>
    <w:div w:id="890842536">
      <w:marLeft w:val="0"/>
      <w:marRight w:val="0"/>
      <w:marTop w:val="0"/>
      <w:marBottom w:val="0"/>
      <w:divBdr>
        <w:top w:val="none" w:sz="0" w:space="0" w:color="auto"/>
        <w:left w:val="none" w:sz="0" w:space="0" w:color="auto"/>
        <w:bottom w:val="none" w:sz="0" w:space="0" w:color="auto"/>
        <w:right w:val="none" w:sz="0" w:space="0" w:color="auto"/>
      </w:divBdr>
    </w:div>
    <w:div w:id="891694756">
      <w:marLeft w:val="0"/>
      <w:marRight w:val="0"/>
      <w:marTop w:val="0"/>
      <w:marBottom w:val="0"/>
      <w:divBdr>
        <w:top w:val="none" w:sz="0" w:space="0" w:color="auto"/>
        <w:left w:val="none" w:sz="0" w:space="0" w:color="auto"/>
        <w:bottom w:val="none" w:sz="0" w:space="0" w:color="auto"/>
        <w:right w:val="none" w:sz="0" w:space="0" w:color="auto"/>
      </w:divBdr>
    </w:div>
    <w:div w:id="891843363">
      <w:bodyDiv w:val="1"/>
      <w:marLeft w:val="0"/>
      <w:marRight w:val="0"/>
      <w:marTop w:val="0"/>
      <w:marBottom w:val="0"/>
      <w:divBdr>
        <w:top w:val="none" w:sz="0" w:space="0" w:color="auto"/>
        <w:left w:val="none" w:sz="0" w:space="0" w:color="auto"/>
        <w:bottom w:val="none" w:sz="0" w:space="0" w:color="auto"/>
        <w:right w:val="none" w:sz="0" w:space="0" w:color="auto"/>
      </w:divBdr>
    </w:div>
    <w:div w:id="892235724">
      <w:bodyDiv w:val="1"/>
      <w:marLeft w:val="0"/>
      <w:marRight w:val="0"/>
      <w:marTop w:val="0"/>
      <w:marBottom w:val="0"/>
      <w:divBdr>
        <w:top w:val="none" w:sz="0" w:space="0" w:color="auto"/>
        <w:left w:val="none" w:sz="0" w:space="0" w:color="auto"/>
        <w:bottom w:val="none" w:sz="0" w:space="0" w:color="auto"/>
        <w:right w:val="none" w:sz="0" w:space="0" w:color="auto"/>
      </w:divBdr>
    </w:div>
    <w:div w:id="892500405">
      <w:bodyDiv w:val="1"/>
      <w:marLeft w:val="0"/>
      <w:marRight w:val="0"/>
      <w:marTop w:val="0"/>
      <w:marBottom w:val="0"/>
      <w:divBdr>
        <w:top w:val="none" w:sz="0" w:space="0" w:color="auto"/>
        <w:left w:val="none" w:sz="0" w:space="0" w:color="auto"/>
        <w:bottom w:val="none" w:sz="0" w:space="0" w:color="auto"/>
        <w:right w:val="none" w:sz="0" w:space="0" w:color="auto"/>
      </w:divBdr>
    </w:div>
    <w:div w:id="894588588">
      <w:bodyDiv w:val="1"/>
      <w:marLeft w:val="0"/>
      <w:marRight w:val="0"/>
      <w:marTop w:val="0"/>
      <w:marBottom w:val="0"/>
      <w:divBdr>
        <w:top w:val="none" w:sz="0" w:space="0" w:color="auto"/>
        <w:left w:val="none" w:sz="0" w:space="0" w:color="auto"/>
        <w:bottom w:val="none" w:sz="0" w:space="0" w:color="auto"/>
        <w:right w:val="none" w:sz="0" w:space="0" w:color="auto"/>
      </w:divBdr>
    </w:div>
    <w:div w:id="894924957">
      <w:bodyDiv w:val="1"/>
      <w:marLeft w:val="0"/>
      <w:marRight w:val="0"/>
      <w:marTop w:val="0"/>
      <w:marBottom w:val="0"/>
      <w:divBdr>
        <w:top w:val="none" w:sz="0" w:space="0" w:color="auto"/>
        <w:left w:val="none" w:sz="0" w:space="0" w:color="auto"/>
        <w:bottom w:val="none" w:sz="0" w:space="0" w:color="auto"/>
        <w:right w:val="none" w:sz="0" w:space="0" w:color="auto"/>
      </w:divBdr>
    </w:div>
    <w:div w:id="895970073">
      <w:marLeft w:val="0"/>
      <w:marRight w:val="0"/>
      <w:marTop w:val="0"/>
      <w:marBottom w:val="0"/>
      <w:divBdr>
        <w:top w:val="none" w:sz="0" w:space="0" w:color="auto"/>
        <w:left w:val="none" w:sz="0" w:space="0" w:color="auto"/>
        <w:bottom w:val="none" w:sz="0" w:space="0" w:color="auto"/>
        <w:right w:val="none" w:sz="0" w:space="0" w:color="auto"/>
      </w:divBdr>
    </w:div>
    <w:div w:id="896087894">
      <w:bodyDiv w:val="1"/>
      <w:marLeft w:val="0"/>
      <w:marRight w:val="0"/>
      <w:marTop w:val="0"/>
      <w:marBottom w:val="0"/>
      <w:divBdr>
        <w:top w:val="none" w:sz="0" w:space="0" w:color="auto"/>
        <w:left w:val="none" w:sz="0" w:space="0" w:color="auto"/>
        <w:bottom w:val="none" w:sz="0" w:space="0" w:color="auto"/>
        <w:right w:val="none" w:sz="0" w:space="0" w:color="auto"/>
      </w:divBdr>
    </w:div>
    <w:div w:id="897547376">
      <w:bodyDiv w:val="1"/>
      <w:marLeft w:val="0"/>
      <w:marRight w:val="0"/>
      <w:marTop w:val="0"/>
      <w:marBottom w:val="0"/>
      <w:divBdr>
        <w:top w:val="none" w:sz="0" w:space="0" w:color="auto"/>
        <w:left w:val="none" w:sz="0" w:space="0" w:color="auto"/>
        <w:bottom w:val="none" w:sz="0" w:space="0" w:color="auto"/>
        <w:right w:val="none" w:sz="0" w:space="0" w:color="auto"/>
      </w:divBdr>
    </w:div>
    <w:div w:id="897594181">
      <w:bodyDiv w:val="1"/>
      <w:marLeft w:val="0"/>
      <w:marRight w:val="0"/>
      <w:marTop w:val="0"/>
      <w:marBottom w:val="0"/>
      <w:divBdr>
        <w:top w:val="none" w:sz="0" w:space="0" w:color="auto"/>
        <w:left w:val="none" w:sz="0" w:space="0" w:color="auto"/>
        <w:bottom w:val="none" w:sz="0" w:space="0" w:color="auto"/>
        <w:right w:val="none" w:sz="0" w:space="0" w:color="auto"/>
      </w:divBdr>
    </w:div>
    <w:div w:id="899949604">
      <w:bodyDiv w:val="1"/>
      <w:marLeft w:val="0"/>
      <w:marRight w:val="0"/>
      <w:marTop w:val="0"/>
      <w:marBottom w:val="0"/>
      <w:divBdr>
        <w:top w:val="none" w:sz="0" w:space="0" w:color="auto"/>
        <w:left w:val="none" w:sz="0" w:space="0" w:color="auto"/>
        <w:bottom w:val="none" w:sz="0" w:space="0" w:color="auto"/>
        <w:right w:val="none" w:sz="0" w:space="0" w:color="auto"/>
      </w:divBdr>
    </w:div>
    <w:div w:id="901449871">
      <w:bodyDiv w:val="1"/>
      <w:marLeft w:val="0"/>
      <w:marRight w:val="0"/>
      <w:marTop w:val="0"/>
      <w:marBottom w:val="0"/>
      <w:divBdr>
        <w:top w:val="none" w:sz="0" w:space="0" w:color="auto"/>
        <w:left w:val="none" w:sz="0" w:space="0" w:color="auto"/>
        <w:bottom w:val="none" w:sz="0" w:space="0" w:color="auto"/>
        <w:right w:val="none" w:sz="0" w:space="0" w:color="auto"/>
      </w:divBdr>
    </w:div>
    <w:div w:id="902251681">
      <w:bodyDiv w:val="1"/>
      <w:marLeft w:val="0"/>
      <w:marRight w:val="0"/>
      <w:marTop w:val="0"/>
      <w:marBottom w:val="0"/>
      <w:divBdr>
        <w:top w:val="none" w:sz="0" w:space="0" w:color="auto"/>
        <w:left w:val="none" w:sz="0" w:space="0" w:color="auto"/>
        <w:bottom w:val="none" w:sz="0" w:space="0" w:color="auto"/>
        <w:right w:val="none" w:sz="0" w:space="0" w:color="auto"/>
      </w:divBdr>
    </w:div>
    <w:div w:id="903682434">
      <w:marLeft w:val="0"/>
      <w:marRight w:val="0"/>
      <w:marTop w:val="0"/>
      <w:marBottom w:val="0"/>
      <w:divBdr>
        <w:top w:val="none" w:sz="0" w:space="0" w:color="auto"/>
        <w:left w:val="none" w:sz="0" w:space="0" w:color="auto"/>
        <w:bottom w:val="none" w:sz="0" w:space="0" w:color="auto"/>
        <w:right w:val="none" w:sz="0" w:space="0" w:color="auto"/>
      </w:divBdr>
    </w:div>
    <w:div w:id="903754775">
      <w:bodyDiv w:val="1"/>
      <w:marLeft w:val="0"/>
      <w:marRight w:val="0"/>
      <w:marTop w:val="0"/>
      <w:marBottom w:val="0"/>
      <w:divBdr>
        <w:top w:val="none" w:sz="0" w:space="0" w:color="auto"/>
        <w:left w:val="none" w:sz="0" w:space="0" w:color="auto"/>
        <w:bottom w:val="none" w:sz="0" w:space="0" w:color="auto"/>
        <w:right w:val="none" w:sz="0" w:space="0" w:color="auto"/>
      </w:divBdr>
    </w:div>
    <w:div w:id="905337489">
      <w:bodyDiv w:val="1"/>
      <w:marLeft w:val="0"/>
      <w:marRight w:val="0"/>
      <w:marTop w:val="0"/>
      <w:marBottom w:val="0"/>
      <w:divBdr>
        <w:top w:val="none" w:sz="0" w:space="0" w:color="auto"/>
        <w:left w:val="none" w:sz="0" w:space="0" w:color="auto"/>
        <w:bottom w:val="none" w:sz="0" w:space="0" w:color="auto"/>
        <w:right w:val="none" w:sz="0" w:space="0" w:color="auto"/>
      </w:divBdr>
    </w:div>
    <w:div w:id="906843121">
      <w:marLeft w:val="0"/>
      <w:marRight w:val="0"/>
      <w:marTop w:val="0"/>
      <w:marBottom w:val="0"/>
      <w:divBdr>
        <w:top w:val="none" w:sz="0" w:space="0" w:color="auto"/>
        <w:left w:val="none" w:sz="0" w:space="0" w:color="auto"/>
        <w:bottom w:val="none" w:sz="0" w:space="0" w:color="auto"/>
        <w:right w:val="none" w:sz="0" w:space="0" w:color="auto"/>
      </w:divBdr>
    </w:div>
    <w:div w:id="907115087">
      <w:bodyDiv w:val="1"/>
      <w:marLeft w:val="0"/>
      <w:marRight w:val="0"/>
      <w:marTop w:val="0"/>
      <w:marBottom w:val="0"/>
      <w:divBdr>
        <w:top w:val="none" w:sz="0" w:space="0" w:color="auto"/>
        <w:left w:val="none" w:sz="0" w:space="0" w:color="auto"/>
        <w:bottom w:val="none" w:sz="0" w:space="0" w:color="auto"/>
        <w:right w:val="none" w:sz="0" w:space="0" w:color="auto"/>
      </w:divBdr>
    </w:div>
    <w:div w:id="907493783">
      <w:bodyDiv w:val="1"/>
      <w:marLeft w:val="0"/>
      <w:marRight w:val="0"/>
      <w:marTop w:val="0"/>
      <w:marBottom w:val="0"/>
      <w:divBdr>
        <w:top w:val="none" w:sz="0" w:space="0" w:color="auto"/>
        <w:left w:val="none" w:sz="0" w:space="0" w:color="auto"/>
        <w:bottom w:val="none" w:sz="0" w:space="0" w:color="auto"/>
        <w:right w:val="none" w:sz="0" w:space="0" w:color="auto"/>
      </w:divBdr>
    </w:div>
    <w:div w:id="908079443">
      <w:bodyDiv w:val="1"/>
      <w:marLeft w:val="0"/>
      <w:marRight w:val="0"/>
      <w:marTop w:val="0"/>
      <w:marBottom w:val="0"/>
      <w:divBdr>
        <w:top w:val="none" w:sz="0" w:space="0" w:color="auto"/>
        <w:left w:val="none" w:sz="0" w:space="0" w:color="auto"/>
        <w:bottom w:val="none" w:sz="0" w:space="0" w:color="auto"/>
        <w:right w:val="none" w:sz="0" w:space="0" w:color="auto"/>
      </w:divBdr>
    </w:div>
    <w:div w:id="910121564">
      <w:marLeft w:val="0"/>
      <w:marRight w:val="0"/>
      <w:marTop w:val="0"/>
      <w:marBottom w:val="0"/>
      <w:divBdr>
        <w:top w:val="none" w:sz="0" w:space="0" w:color="auto"/>
        <w:left w:val="none" w:sz="0" w:space="0" w:color="auto"/>
        <w:bottom w:val="none" w:sz="0" w:space="0" w:color="auto"/>
        <w:right w:val="none" w:sz="0" w:space="0" w:color="auto"/>
      </w:divBdr>
    </w:div>
    <w:div w:id="910850641">
      <w:bodyDiv w:val="1"/>
      <w:marLeft w:val="0"/>
      <w:marRight w:val="0"/>
      <w:marTop w:val="0"/>
      <w:marBottom w:val="0"/>
      <w:divBdr>
        <w:top w:val="none" w:sz="0" w:space="0" w:color="auto"/>
        <w:left w:val="none" w:sz="0" w:space="0" w:color="auto"/>
        <w:bottom w:val="none" w:sz="0" w:space="0" w:color="auto"/>
        <w:right w:val="none" w:sz="0" w:space="0" w:color="auto"/>
      </w:divBdr>
    </w:div>
    <w:div w:id="911230861">
      <w:marLeft w:val="0"/>
      <w:marRight w:val="0"/>
      <w:marTop w:val="0"/>
      <w:marBottom w:val="0"/>
      <w:divBdr>
        <w:top w:val="none" w:sz="0" w:space="0" w:color="auto"/>
        <w:left w:val="none" w:sz="0" w:space="0" w:color="auto"/>
        <w:bottom w:val="none" w:sz="0" w:space="0" w:color="auto"/>
        <w:right w:val="none" w:sz="0" w:space="0" w:color="auto"/>
      </w:divBdr>
    </w:div>
    <w:div w:id="915091930">
      <w:bodyDiv w:val="1"/>
      <w:marLeft w:val="0"/>
      <w:marRight w:val="0"/>
      <w:marTop w:val="0"/>
      <w:marBottom w:val="0"/>
      <w:divBdr>
        <w:top w:val="none" w:sz="0" w:space="0" w:color="auto"/>
        <w:left w:val="none" w:sz="0" w:space="0" w:color="auto"/>
        <w:bottom w:val="none" w:sz="0" w:space="0" w:color="auto"/>
        <w:right w:val="none" w:sz="0" w:space="0" w:color="auto"/>
      </w:divBdr>
    </w:div>
    <w:div w:id="915942634">
      <w:bodyDiv w:val="1"/>
      <w:marLeft w:val="0"/>
      <w:marRight w:val="0"/>
      <w:marTop w:val="0"/>
      <w:marBottom w:val="0"/>
      <w:divBdr>
        <w:top w:val="none" w:sz="0" w:space="0" w:color="auto"/>
        <w:left w:val="none" w:sz="0" w:space="0" w:color="auto"/>
        <w:bottom w:val="none" w:sz="0" w:space="0" w:color="auto"/>
        <w:right w:val="none" w:sz="0" w:space="0" w:color="auto"/>
      </w:divBdr>
    </w:div>
    <w:div w:id="917247519">
      <w:bodyDiv w:val="1"/>
      <w:marLeft w:val="0"/>
      <w:marRight w:val="0"/>
      <w:marTop w:val="0"/>
      <w:marBottom w:val="0"/>
      <w:divBdr>
        <w:top w:val="none" w:sz="0" w:space="0" w:color="auto"/>
        <w:left w:val="none" w:sz="0" w:space="0" w:color="auto"/>
        <w:bottom w:val="none" w:sz="0" w:space="0" w:color="auto"/>
        <w:right w:val="none" w:sz="0" w:space="0" w:color="auto"/>
      </w:divBdr>
    </w:div>
    <w:div w:id="917321987">
      <w:marLeft w:val="0"/>
      <w:marRight w:val="0"/>
      <w:marTop w:val="0"/>
      <w:marBottom w:val="0"/>
      <w:divBdr>
        <w:top w:val="none" w:sz="0" w:space="0" w:color="auto"/>
        <w:left w:val="none" w:sz="0" w:space="0" w:color="auto"/>
        <w:bottom w:val="none" w:sz="0" w:space="0" w:color="auto"/>
        <w:right w:val="none" w:sz="0" w:space="0" w:color="auto"/>
      </w:divBdr>
    </w:div>
    <w:div w:id="918438628">
      <w:bodyDiv w:val="1"/>
      <w:marLeft w:val="0"/>
      <w:marRight w:val="0"/>
      <w:marTop w:val="0"/>
      <w:marBottom w:val="0"/>
      <w:divBdr>
        <w:top w:val="none" w:sz="0" w:space="0" w:color="auto"/>
        <w:left w:val="none" w:sz="0" w:space="0" w:color="auto"/>
        <w:bottom w:val="none" w:sz="0" w:space="0" w:color="auto"/>
        <w:right w:val="none" w:sz="0" w:space="0" w:color="auto"/>
      </w:divBdr>
    </w:div>
    <w:div w:id="918518733">
      <w:bodyDiv w:val="1"/>
      <w:marLeft w:val="0"/>
      <w:marRight w:val="0"/>
      <w:marTop w:val="0"/>
      <w:marBottom w:val="0"/>
      <w:divBdr>
        <w:top w:val="none" w:sz="0" w:space="0" w:color="auto"/>
        <w:left w:val="none" w:sz="0" w:space="0" w:color="auto"/>
        <w:bottom w:val="none" w:sz="0" w:space="0" w:color="auto"/>
        <w:right w:val="none" w:sz="0" w:space="0" w:color="auto"/>
      </w:divBdr>
    </w:div>
    <w:div w:id="919171547">
      <w:bodyDiv w:val="1"/>
      <w:marLeft w:val="0"/>
      <w:marRight w:val="0"/>
      <w:marTop w:val="0"/>
      <w:marBottom w:val="0"/>
      <w:divBdr>
        <w:top w:val="none" w:sz="0" w:space="0" w:color="auto"/>
        <w:left w:val="none" w:sz="0" w:space="0" w:color="auto"/>
        <w:bottom w:val="none" w:sz="0" w:space="0" w:color="auto"/>
        <w:right w:val="none" w:sz="0" w:space="0" w:color="auto"/>
      </w:divBdr>
    </w:div>
    <w:div w:id="919410560">
      <w:bodyDiv w:val="1"/>
      <w:marLeft w:val="0"/>
      <w:marRight w:val="0"/>
      <w:marTop w:val="0"/>
      <w:marBottom w:val="0"/>
      <w:divBdr>
        <w:top w:val="none" w:sz="0" w:space="0" w:color="auto"/>
        <w:left w:val="none" w:sz="0" w:space="0" w:color="auto"/>
        <w:bottom w:val="none" w:sz="0" w:space="0" w:color="auto"/>
        <w:right w:val="none" w:sz="0" w:space="0" w:color="auto"/>
      </w:divBdr>
    </w:div>
    <w:div w:id="920798123">
      <w:bodyDiv w:val="1"/>
      <w:marLeft w:val="0"/>
      <w:marRight w:val="0"/>
      <w:marTop w:val="0"/>
      <w:marBottom w:val="0"/>
      <w:divBdr>
        <w:top w:val="none" w:sz="0" w:space="0" w:color="auto"/>
        <w:left w:val="none" w:sz="0" w:space="0" w:color="auto"/>
        <w:bottom w:val="none" w:sz="0" w:space="0" w:color="auto"/>
        <w:right w:val="none" w:sz="0" w:space="0" w:color="auto"/>
      </w:divBdr>
    </w:div>
    <w:div w:id="923026991">
      <w:bodyDiv w:val="1"/>
      <w:marLeft w:val="0"/>
      <w:marRight w:val="0"/>
      <w:marTop w:val="0"/>
      <w:marBottom w:val="0"/>
      <w:divBdr>
        <w:top w:val="none" w:sz="0" w:space="0" w:color="auto"/>
        <w:left w:val="none" w:sz="0" w:space="0" w:color="auto"/>
        <w:bottom w:val="none" w:sz="0" w:space="0" w:color="auto"/>
        <w:right w:val="none" w:sz="0" w:space="0" w:color="auto"/>
      </w:divBdr>
    </w:div>
    <w:div w:id="924194685">
      <w:bodyDiv w:val="1"/>
      <w:marLeft w:val="0"/>
      <w:marRight w:val="0"/>
      <w:marTop w:val="0"/>
      <w:marBottom w:val="0"/>
      <w:divBdr>
        <w:top w:val="none" w:sz="0" w:space="0" w:color="auto"/>
        <w:left w:val="none" w:sz="0" w:space="0" w:color="auto"/>
        <w:bottom w:val="none" w:sz="0" w:space="0" w:color="auto"/>
        <w:right w:val="none" w:sz="0" w:space="0" w:color="auto"/>
      </w:divBdr>
    </w:div>
    <w:div w:id="925461640">
      <w:bodyDiv w:val="1"/>
      <w:marLeft w:val="0"/>
      <w:marRight w:val="0"/>
      <w:marTop w:val="0"/>
      <w:marBottom w:val="0"/>
      <w:divBdr>
        <w:top w:val="none" w:sz="0" w:space="0" w:color="auto"/>
        <w:left w:val="none" w:sz="0" w:space="0" w:color="auto"/>
        <w:bottom w:val="none" w:sz="0" w:space="0" w:color="auto"/>
        <w:right w:val="none" w:sz="0" w:space="0" w:color="auto"/>
      </w:divBdr>
    </w:div>
    <w:div w:id="926301893">
      <w:bodyDiv w:val="1"/>
      <w:marLeft w:val="0"/>
      <w:marRight w:val="0"/>
      <w:marTop w:val="0"/>
      <w:marBottom w:val="0"/>
      <w:divBdr>
        <w:top w:val="none" w:sz="0" w:space="0" w:color="auto"/>
        <w:left w:val="none" w:sz="0" w:space="0" w:color="auto"/>
        <w:bottom w:val="none" w:sz="0" w:space="0" w:color="auto"/>
        <w:right w:val="none" w:sz="0" w:space="0" w:color="auto"/>
      </w:divBdr>
    </w:div>
    <w:div w:id="928150399">
      <w:bodyDiv w:val="1"/>
      <w:marLeft w:val="0"/>
      <w:marRight w:val="0"/>
      <w:marTop w:val="0"/>
      <w:marBottom w:val="0"/>
      <w:divBdr>
        <w:top w:val="none" w:sz="0" w:space="0" w:color="auto"/>
        <w:left w:val="none" w:sz="0" w:space="0" w:color="auto"/>
        <w:bottom w:val="none" w:sz="0" w:space="0" w:color="auto"/>
        <w:right w:val="none" w:sz="0" w:space="0" w:color="auto"/>
      </w:divBdr>
    </w:div>
    <w:div w:id="928932555">
      <w:bodyDiv w:val="1"/>
      <w:marLeft w:val="0"/>
      <w:marRight w:val="0"/>
      <w:marTop w:val="0"/>
      <w:marBottom w:val="0"/>
      <w:divBdr>
        <w:top w:val="none" w:sz="0" w:space="0" w:color="auto"/>
        <w:left w:val="none" w:sz="0" w:space="0" w:color="auto"/>
        <w:bottom w:val="none" w:sz="0" w:space="0" w:color="auto"/>
        <w:right w:val="none" w:sz="0" w:space="0" w:color="auto"/>
      </w:divBdr>
    </w:div>
    <w:div w:id="929629444">
      <w:bodyDiv w:val="1"/>
      <w:marLeft w:val="0"/>
      <w:marRight w:val="0"/>
      <w:marTop w:val="0"/>
      <w:marBottom w:val="0"/>
      <w:divBdr>
        <w:top w:val="none" w:sz="0" w:space="0" w:color="auto"/>
        <w:left w:val="none" w:sz="0" w:space="0" w:color="auto"/>
        <w:bottom w:val="none" w:sz="0" w:space="0" w:color="auto"/>
        <w:right w:val="none" w:sz="0" w:space="0" w:color="auto"/>
      </w:divBdr>
    </w:div>
    <w:div w:id="930090893">
      <w:bodyDiv w:val="1"/>
      <w:marLeft w:val="0"/>
      <w:marRight w:val="0"/>
      <w:marTop w:val="0"/>
      <w:marBottom w:val="0"/>
      <w:divBdr>
        <w:top w:val="none" w:sz="0" w:space="0" w:color="auto"/>
        <w:left w:val="none" w:sz="0" w:space="0" w:color="auto"/>
        <w:bottom w:val="none" w:sz="0" w:space="0" w:color="auto"/>
        <w:right w:val="none" w:sz="0" w:space="0" w:color="auto"/>
      </w:divBdr>
    </w:div>
    <w:div w:id="931737240">
      <w:bodyDiv w:val="1"/>
      <w:marLeft w:val="0"/>
      <w:marRight w:val="0"/>
      <w:marTop w:val="0"/>
      <w:marBottom w:val="0"/>
      <w:divBdr>
        <w:top w:val="none" w:sz="0" w:space="0" w:color="auto"/>
        <w:left w:val="none" w:sz="0" w:space="0" w:color="auto"/>
        <w:bottom w:val="none" w:sz="0" w:space="0" w:color="auto"/>
        <w:right w:val="none" w:sz="0" w:space="0" w:color="auto"/>
      </w:divBdr>
    </w:div>
    <w:div w:id="932083553">
      <w:bodyDiv w:val="1"/>
      <w:marLeft w:val="0"/>
      <w:marRight w:val="0"/>
      <w:marTop w:val="0"/>
      <w:marBottom w:val="0"/>
      <w:divBdr>
        <w:top w:val="none" w:sz="0" w:space="0" w:color="auto"/>
        <w:left w:val="none" w:sz="0" w:space="0" w:color="auto"/>
        <w:bottom w:val="none" w:sz="0" w:space="0" w:color="auto"/>
        <w:right w:val="none" w:sz="0" w:space="0" w:color="auto"/>
      </w:divBdr>
    </w:div>
    <w:div w:id="932931547">
      <w:bodyDiv w:val="1"/>
      <w:marLeft w:val="0"/>
      <w:marRight w:val="0"/>
      <w:marTop w:val="0"/>
      <w:marBottom w:val="0"/>
      <w:divBdr>
        <w:top w:val="none" w:sz="0" w:space="0" w:color="auto"/>
        <w:left w:val="none" w:sz="0" w:space="0" w:color="auto"/>
        <w:bottom w:val="none" w:sz="0" w:space="0" w:color="auto"/>
        <w:right w:val="none" w:sz="0" w:space="0" w:color="auto"/>
      </w:divBdr>
    </w:div>
    <w:div w:id="932937600">
      <w:bodyDiv w:val="1"/>
      <w:marLeft w:val="0"/>
      <w:marRight w:val="0"/>
      <w:marTop w:val="0"/>
      <w:marBottom w:val="0"/>
      <w:divBdr>
        <w:top w:val="none" w:sz="0" w:space="0" w:color="auto"/>
        <w:left w:val="none" w:sz="0" w:space="0" w:color="auto"/>
        <w:bottom w:val="none" w:sz="0" w:space="0" w:color="auto"/>
        <w:right w:val="none" w:sz="0" w:space="0" w:color="auto"/>
      </w:divBdr>
    </w:div>
    <w:div w:id="933242589">
      <w:marLeft w:val="0"/>
      <w:marRight w:val="0"/>
      <w:marTop w:val="0"/>
      <w:marBottom w:val="0"/>
      <w:divBdr>
        <w:top w:val="none" w:sz="0" w:space="0" w:color="auto"/>
        <w:left w:val="none" w:sz="0" w:space="0" w:color="auto"/>
        <w:bottom w:val="none" w:sz="0" w:space="0" w:color="auto"/>
        <w:right w:val="none" w:sz="0" w:space="0" w:color="auto"/>
      </w:divBdr>
    </w:div>
    <w:div w:id="933326022">
      <w:bodyDiv w:val="1"/>
      <w:marLeft w:val="0"/>
      <w:marRight w:val="0"/>
      <w:marTop w:val="0"/>
      <w:marBottom w:val="0"/>
      <w:divBdr>
        <w:top w:val="none" w:sz="0" w:space="0" w:color="auto"/>
        <w:left w:val="none" w:sz="0" w:space="0" w:color="auto"/>
        <w:bottom w:val="none" w:sz="0" w:space="0" w:color="auto"/>
        <w:right w:val="none" w:sz="0" w:space="0" w:color="auto"/>
      </w:divBdr>
    </w:div>
    <w:div w:id="936526164">
      <w:bodyDiv w:val="1"/>
      <w:marLeft w:val="0"/>
      <w:marRight w:val="0"/>
      <w:marTop w:val="0"/>
      <w:marBottom w:val="0"/>
      <w:divBdr>
        <w:top w:val="none" w:sz="0" w:space="0" w:color="auto"/>
        <w:left w:val="none" w:sz="0" w:space="0" w:color="auto"/>
        <w:bottom w:val="none" w:sz="0" w:space="0" w:color="auto"/>
        <w:right w:val="none" w:sz="0" w:space="0" w:color="auto"/>
      </w:divBdr>
    </w:div>
    <w:div w:id="940990606">
      <w:bodyDiv w:val="1"/>
      <w:marLeft w:val="0"/>
      <w:marRight w:val="0"/>
      <w:marTop w:val="0"/>
      <w:marBottom w:val="0"/>
      <w:divBdr>
        <w:top w:val="none" w:sz="0" w:space="0" w:color="auto"/>
        <w:left w:val="none" w:sz="0" w:space="0" w:color="auto"/>
        <w:bottom w:val="none" w:sz="0" w:space="0" w:color="auto"/>
        <w:right w:val="none" w:sz="0" w:space="0" w:color="auto"/>
      </w:divBdr>
    </w:div>
    <w:div w:id="945312763">
      <w:bodyDiv w:val="1"/>
      <w:marLeft w:val="0"/>
      <w:marRight w:val="0"/>
      <w:marTop w:val="0"/>
      <w:marBottom w:val="0"/>
      <w:divBdr>
        <w:top w:val="none" w:sz="0" w:space="0" w:color="auto"/>
        <w:left w:val="none" w:sz="0" w:space="0" w:color="auto"/>
        <w:bottom w:val="none" w:sz="0" w:space="0" w:color="auto"/>
        <w:right w:val="none" w:sz="0" w:space="0" w:color="auto"/>
      </w:divBdr>
    </w:div>
    <w:div w:id="946350650">
      <w:bodyDiv w:val="1"/>
      <w:marLeft w:val="0"/>
      <w:marRight w:val="0"/>
      <w:marTop w:val="0"/>
      <w:marBottom w:val="0"/>
      <w:divBdr>
        <w:top w:val="none" w:sz="0" w:space="0" w:color="auto"/>
        <w:left w:val="none" w:sz="0" w:space="0" w:color="auto"/>
        <w:bottom w:val="none" w:sz="0" w:space="0" w:color="auto"/>
        <w:right w:val="none" w:sz="0" w:space="0" w:color="auto"/>
      </w:divBdr>
    </w:div>
    <w:div w:id="946698226">
      <w:bodyDiv w:val="1"/>
      <w:marLeft w:val="0"/>
      <w:marRight w:val="0"/>
      <w:marTop w:val="0"/>
      <w:marBottom w:val="0"/>
      <w:divBdr>
        <w:top w:val="none" w:sz="0" w:space="0" w:color="auto"/>
        <w:left w:val="none" w:sz="0" w:space="0" w:color="auto"/>
        <w:bottom w:val="none" w:sz="0" w:space="0" w:color="auto"/>
        <w:right w:val="none" w:sz="0" w:space="0" w:color="auto"/>
      </w:divBdr>
    </w:div>
    <w:div w:id="946886973">
      <w:marLeft w:val="0"/>
      <w:marRight w:val="0"/>
      <w:marTop w:val="0"/>
      <w:marBottom w:val="0"/>
      <w:divBdr>
        <w:top w:val="none" w:sz="0" w:space="0" w:color="auto"/>
        <w:left w:val="none" w:sz="0" w:space="0" w:color="auto"/>
        <w:bottom w:val="none" w:sz="0" w:space="0" w:color="auto"/>
        <w:right w:val="none" w:sz="0" w:space="0" w:color="auto"/>
      </w:divBdr>
    </w:div>
    <w:div w:id="947196124">
      <w:bodyDiv w:val="1"/>
      <w:marLeft w:val="0"/>
      <w:marRight w:val="0"/>
      <w:marTop w:val="0"/>
      <w:marBottom w:val="0"/>
      <w:divBdr>
        <w:top w:val="none" w:sz="0" w:space="0" w:color="auto"/>
        <w:left w:val="none" w:sz="0" w:space="0" w:color="auto"/>
        <w:bottom w:val="none" w:sz="0" w:space="0" w:color="auto"/>
        <w:right w:val="none" w:sz="0" w:space="0" w:color="auto"/>
      </w:divBdr>
    </w:div>
    <w:div w:id="947272269">
      <w:bodyDiv w:val="1"/>
      <w:marLeft w:val="0"/>
      <w:marRight w:val="0"/>
      <w:marTop w:val="0"/>
      <w:marBottom w:val="0"/>
      <w:divBdr>
        <w:top w:val="none" w:sz="0" w:space="0" w:color="auto"/>
        <w:left w:val="none" w:sz="0" w:space="0" w:color="auto"/>
        <w:bottom w:val="none" w:sz="0" w:space="0" w:color="auto"/>
        <w:right w:val="none" w:sz="0" w:space="0" w:color="auto"/>
      </w:divBdr>
    </w:div>
    <w:div w:id="948050477">
      <w:bodyDiv w:val="1"/>
      <w:marLeft w:val="0"/>
      <w:marRight w:val="0"/>
      <w:marTop w:val="0"/>
      <w:marBottom w:val="0"/>
      <w:divBdr>
        <w:top w:val="none" w:sz="0" w:space="0" w:color="auto"/>
        <w:left w:val="none" w:sz="0" w:space="0" w:color="auto"/>
        <w:bottom w:val="none" w:sz="0" w:space="0" w:color="auto"/>
        <w:right w:val="none" w:sz="0" w:space="0" w:color="auto"/>
      </w:divBdr>
    </w:div>
    <w:div w:id="948317722">
      <w:bodyDiv w:val="1"/>
      <w:marLeft w:val="0"/>
      <w:marRight w:val="0"/>
      <w:marTop w:val="0"/>
      <w:marBottom w:val="0"/>
      <w:divBdr>
        <w:top w:val="none" w:sz="0" w:space="0" w:color="auto"/>
        <w:left w:val="none" w:sz="0" w:space="0" w:color="auto"/>
        <w:bottom w:val="none" w:sz="0" w:space="0" w:color="auto"/>
        <w:right w:val="none" w:sz="0" w:space="0" w:color="auto"/>
      </w:divBdr>
    </w:div>
    <w:div w:id="949628805">
      <w:marLeft w:val="0"/>
      <w:marRight w:val="0"/>
      <w:marTop w:val="0"/>
      <w:marBottom w:val="0"/>
      <w:divBdr>
        <w:top w:val="none" w:sz="0" w:space="0" w:color="auto"/>
        <w:left w:val="none" w:sz="0" w:space="0" w:color="auto"/>
        <w:bottom w:val="none" w:sz="0" w:space="0" w:color="auto"/>
        <w:right w:val="none" w:sz="0" w:space="0" w:color="auto"/>
      </w:divBdr>
    </w:div>
    <w:div w:id="950286839">
      <w:bodyDiv w:val="1"/>
      <w:marLeft w:val="0"/>
      <w:marRight w:val="0"/>
      <w:marTop w:val="0"/>
      <w:marBottom w:val="0"/>
      <w:divBdr>
        <w:top w:val="none" w:sz="0" w:space="0" w:color="auto"/>
        <w:left w:val="none" w:sz="0" w:space="0" w:color="auto"/>
        <w:bottom w:val="none" w:sz="0" w:space="0" w:color="auto"/>
        <w:right w:val="none" w:sz="0" w:space="0" w:color="auto"/>
      </w:divBdr>
    </w:div>
    <w:div w:id="951519781">
      <w:bodyDiv w:val="1"/>
      <w:marLeft w:val="0"/>
      <w:marRight w:val="0"/>
      <w:marTop w:val="0"/>
      <w:marBottom w:val="0"/>
      <w:divBdr>
        <w:top w:val="none" w:sz="0" w:space="0" w:color="auto"/>
        <w:left w:val="none" w:sz="0" w:space="0" w:color="auto"/>
        <w:bottom w:val="none" w:sz="0" w:space="0" w:color="auto"/>
        <w:right w:val="none" w:sz="0" w:space="0" w:color="auto"/>
      </w:divBdr>
    </w:div>
    <w:div w:id="954487888">
      <w:marLeft w:val="0"/>
      <w:marRight w:val="0"/>
      <w:marTop w:val="0"/>
      <w:marBottom w:val="0"/>
      <w:divBdr>
        <w:top w:val="none" w:sz="0" w:space="0" w:color="auto"/>
        <w:left w:val="none" w:sz="0" w:space="0" w:color="auto"/>
        <w:bottom w:val="none" w:sz="0" w:space="0" w:color="auto"/>
        <w:right w:val="none" w:sz="0" w:space="0" w:color="auto"/>
      </w:divBdr>
    </w:div>
    <w:div w:id="955717114">
      <w:bodyDiv w:val="1"/>
      <w:marLeft w:val="0"/>
      <w:marRight w:val="0"/>
      <w:marTop w:val="0"/>
      <w:marBottom w:val="0"/>
      <w:divBdr>
        <w:top w:val="none" w:sz="0" w:space="0" w:color="auto"/>
        <w:left w:val="none" w:sz="0" w:space="0" w:color="auto"/>
        <w:bottom w:val="none" w:sz="0" w:space="0" w:color="auto"/>
        <w:right w:val="none" w:sz="0" w:space="0" w:color="auto"/>
      </w:divBdr>
    </w:div>
    <w:div w:id="956571653">
      <w:bodyDiv w:val="1"/>
      <w:marLeft w:val="0"/>
      <w:marRight w:val="0"/>
      <w:marTop w:val="0"/>
      <w:marBottom w:val="0"/>
      <w:divBdr>
        <w:top w:val="none" w:sz="0" w:space="0" w:color="auto"/>
        <w:left w:val="none" w:sz="0" w:space="0" w:color="auto"/>
        <w:bottom w:val="none" w:sz="0" w:space="0" w:color="auto"/>
        <w:right w:val="none" w:sz="0" w:space="0" w:color="auto"/>
      </w:divBdr>
    </w:div>
    <w:div w:id="957877147">
      <w:bodyDiv w:val="1"/>
      <w:marLeft w:val="0"/>
      <w:marRight w:val="0"/>
      <w:marTop w:val="0"/>
      <w:marBottom w:val="0"/>
      <w:divBdr>
        <w:top w:val="none" w:sz="0" w:space="0" w:color="auto"/>
        <w:left w:val="none" w:sz="0" w:space="0" w:color="auto"/>
        <w:bottom w:val="none" w:sz="0" w:space="0" w:color="auto"/>
        <w:right w:val="none" w:sz="0" w:space="0" w:color="auto"/>
      </w:divBdr>
    </w:div>
    <w:div w:id="960109895">
      <w:bodyDiv w:val="1"/>
      <w:marLeft w:val="0"/>
      <w:marRight w:val="0"/>
      <w:marTop w:val="0"/>
      <w:marBottom w:val="0"/>
      <w:divBdr>
        <w:top w:val="none" w:sz="0" w:space="0" w:color="auto"/>
        <w:left w:val="none" w:sz="0" w:space="0" w:color="auto"/>
        <w:bottom w:val="none" w:sz="0" w:space="0" w:color="auto"/>
        <w:right w:val="none" w:sz="0" w:space="0" w:color="auto"/>
      </w:divBdr>
    </w:div>
    <w:div w:id="961500832">
      <w:marLeft w:val="0"/>
      <w:marRight w:val="0"/>
      <w:marTop w:val="0"/>
      <w:marBottom w:val="0"/>
      <w:divBdr>
        <w:top w:val="none" w:sz="0" w:space="0" w:color="auto"/>
        <w:left w:val="none" w:sz="0" w:space="0" w:color="auto"/>
        <w:bottom w:val="none" w:sz="0" w:space="0" w:color="auto"/>
        <w:right w:val="none" w:sz="0" w:space="0" w:color="auto"/>
      </w:divBdr>
    </w:div>
    <w:div w:id="961569001">
      <w:bodyDiv w:val="1"/>
      <w:marLeft w:val="0"/>
      <w:marRight w:val="0"/>
      <w:marTop w:val="0"/>
      <w:marBottom w:val="0"/>
      <w:divBdr>
        <w:top w:val="none" w:sz="0" w:space="0" w:color="auto"/>
        <w:left w:val="none" w:sz="0" w:space="0" w:color="auto"/>
        <w:bottom w:val="none" w:sz="0" w:space="0" w:color="auto"/>
        <w:right w:val="none" w:sz="0" w:space="0" w:color="auto"/>
      </w:divBdr>
    </w:div>
    <w:div w:id="961571901">
      <w:marLeft w:val="0"/>
      <w:marRight w:val="0"/>
      <w:marTop w:val="0"/>
      <w:marBottom w:val="0"/>
      <w:divBdr>
        <w:top w:val="none" w:sz="0" w:space="0" w:color="auto"/>
        <w:left w:val="none" w:sz="0" w:space="0" w:color="auto"/>
        <w:bottom w:val="none" w:sz="0" w:space="0" w:color="auto"/>
        <w:right w:val="none" w:sz="0" w:space="0" w:color="auto"/>
      </w:divBdr>
    </w:div>
    <w:div w:id="961838118">
      <w:bodyDiv w:val="1"/>
      <w:marLeft w:val="0"/>
      <w:marRight w:val="0"/>
      <w:marTop w:val="0"/>
      <w:marBottom w:val="0"/>
      <w:divBdr>
        <w:top w:val="none" w:sz="0" w:space="0" w:color="auto"/>
        <w:left w:val="none" w:sz="0" w:space="0" w:color="auto"/>
        <w:bottom w:val="none" w:sz="0" w:space="0" w:color="auto"/>
        <w:right w:val="none" w:sz="0" w:space="0" w:color="auto"/>
      </w:divBdr>
    </w:div>
    <w:div w:id="961884927">
      <w:bodyDiv w:val="1"/>
      <w:marLeft w:val="0"/>
      <w:marRight w:val="0"/>
      <w:marTop w:val="0"/>
      <w:marBottom w:val="0"/>
      <w:divBdr>
        <w:top w:val="none" w:sz="0" w:space="0" w:color="auto"/>
        <w:left w:val="none" w:sz="0" w:space="0" w:color="auto"/>
        <w:bottom w:val="none" w:sz="0" w:space="0" w:color="auto"/>
        <w:right w:val="none" w:sz="0" w:space="0" w:color="auto"/>
      </w:divBdr>
    </w:div>
    <w:div w:id="963853697">
      <w:bodyDiv w:val="1"/>
      <w:marLeft w:val="0"/>
      <w:marRight w:val="0"/>
      <w:marTop w:val="0"/>
      <w:marBottom w:val="0"/>
      <w:divBdr>
        <w:top w:val="none" w:sz="0" w:space="0" w:color="auto"/>
        <w:left w:val="none" w:sz="0" w:space="0" w:color="auto"/>
        <w:bottom w:val="none" w:sz="0" w:space="0" w:color="auto"/>
        <w:right w:val="none" w:sz="0" w:space="0" w:color="auto"/>
      </w:divBdr>
    </w:div>
    <w:div w:id="964510385">
      <w:bodyDiv w:val="1"/>
      <w:marLeft w:val="0"/>
      <w:marRight w:val="0"/>
      <w:marTop w:val="0"/>
      <w:marBottom w:val="0"/>
      <w:divBdr>
        <w:top w:val="none" w:sz="0" w:space="0" w:color="auto"/>
        <w:left w:val="none" w:sz="0" w:space="0" w:color="auto"/>
        <w:bottom w:val="none" w:sz="0" w:space="0" w:color="auto"/>
        <w:right w:val="none" w:sz="0" w:space="0" w:color="auto"/>
      </w:divBdr>
    </w:div>
    <w:div w:id="964770608">
      <w:bodyDiv w:val="1"/>
      <w:marLeft w:val="0"/>
      <w:marRight w:val="0"/>
      <w:marTop w:val="0"/>
      <w:marBottom w:val="0"/>
      <w:divBdr>
        <w:top w:val="none" w:sz="0" w:space="0" w:color="auto"/>
        <w:left w:val="none" w:sz="0" w:space="0" w:color="auto"/>
        <w:bottom w:val="none" w:sz="0" w:space="0" w:color="auto"/>
        <w:right w:val="none" w:sz="0" w:space="0" w:color="auto"/>
      </w:divBdr>
    </w:div>
    <w:div w:id="965233003">
      <w:bodyDiv w:val="1"/>
      <w:marLeft w:val="0"/>
      <w:marRight w:val="0"/>
      <w:marTop w:val="0"/>
      <w:marBottom w:val="0"/>
      <w:divBdr>
        <w:top w:val="none" w:sz="0" w:space="0" w:color="auto"/>
        <w:left w:val="none" w:sz="0" w:space="0" w:color="auto"/>
        <w:bottom w:val="none" w:sz="0" w:space="0" w:color="auto"/>
        <w:right w:val="none" w:sz="0" w:space="0" w:color="auto"/>
      </w:divBdr>
    </w:div>
    <w:div w:id="967320598">
      <w:bodyDiv w:val="1"/>
      <w:marLeft w:val="0"/>
      <w:marRight w:val="0"/>
      <w:marTop w:val="0"/>
      <w:marBottom w:val="0"/>
      <w:divBdr>
        <w:top w:val="none" w:sz="0" w:space="0" w:color="auto"/>
        <w:left w:val="none" w:sz="0" w:space="0" w:color="auto"/>
        <w:bottom w:val="none" w:sz="0" w:space="0" w:color="auto"/>
        <w:right w:val="none" w:sz="0" w:space="0" w:color="auto"/>
      </w:divBdr>
    </w:div>
    <w:div w:id="967511691">
      <w:bodyDiv w:val="1"/>
      <w:marLeft w:val="0"/>
      <w:marRight w:val="0"/>
      <w:marTop w:val="0"/>
      <w:marBottom w:val="0"/>
      <w:divBdr>
        <w:top w:val="none" w:sz="0" w:space="0" w:color="auto"/>
        <w:left w:val="none" w:sz="0" w:space="0" w:color="auto"/>
        <w:bottom w:val="none" w:sz="0" w:space="0" w:color="auto"/>
        <w:right w:val="none" w:sz="0" w:space="0" w:color="auto"/>
      </w:divBdr>
    </w:div>
    <w:div w:id="967777899">
      <w:marLeft w:val="0"/>
      <w:marRight w:val="0"/>
      <w:marTop w:val="0"/>
      <w:marBottom w:val="0"/>
      <w:divBdr>
        <w:top w:val="none" w:sz="0" w:space="0" w:color="auto"/>
        <w:left w:val="none" w:sz="0" w:space="0" w:color="auto"/>
        <w:bottom w:val="none" w:sz="0" w:space="0" w:color="auto"/>
        <w:right w:val="none" w:sz="0" w:space="0" w:color="auto"/>
      </w:divBdr>
    </w:div>
    <w:div w:id="973489221">
      <w:bodyDiv w:val="1"/>
      <w:marLeft w:val="0"/>
      <w:marRight w:val="0"/>
      <w:marTop w:val="0"/>
      <w:marBottom w:val="0"/>
      <w:divBdr>
        <w:top w:val="none" w:sz="0" w:space="0" w:color="auto"/>
        <w:left w:val="none" w:sz="0" w:space="0" w:color="auto"/>
        <w:bottom w:val="none" w:sz="0" w:space="0" w:color="auto"/>
        <w:right w:val="none" w:sz="0" w:space="0" w:color="auto"/>
      </w:divBdr>
    </w:div>
    <w:div w:id="973675732">
      <w:bodyDiv w:val="1"/>
      <w:marLeft w:val="0"/>
      <w:marRight w:val="0"/>
      <w:marTop w:val="0"/>
      <w:marBottom w:val="0"/>
      <w:divBdr>
        <w:top w:val="none" w:sz="0" w:space="0" w:color="auto"/>
        <w:left w:val="none" w:sz="0" w:space="0" w:color="auto"/>
        <w:bottom w:val="none" w:sz="0" w:space="0" w:color="auto"/>
        <w:right w:val="none" w:sz="0" w:space="0" w:color="auto"/>
      </w:divBdr>
    </w:div>
    <w:div w:id="976566456">
      <w:marLeft w:val="0"/>
      <w:marRight w:val="0"/>
      <w:marTop w:val="0"/>
      <w:marBottom w:val="0"/>
      <w:divBdr>
        <w:top w:val="none" w:sz="0" w:space="0" w:color="auto"/>
        <w:left w:val="none" w:sz="0" w:space="0" w:color="auto"/>
        <w:bottom w:val="none" w:sz="0" w:space="0" w:color="auto"/>
        <w:right w:val="none" w:sz="0" w:space="0" w:color="auto"/>
      </w:divBdr>
    </w:div>
    <w:div w:id="977149651">
      <w:bodyDiv w:val="1"/>
      <w:marLeft w:val="0"/>
      <w:marRight w:val="0"/>
      <w:marTop w:val="0"/>
      <w:marBottom w:val="0"/>
      <w:divBdr>
        <w:top w:val="none" w:sz="0" w:space="0" w:color="auto"/>
        <w:left w:val="none" w:sz="0" w:space="0" w:color="auto"/>
        <w:bottom w:val="none" w:sz="0" w:space="0" w:color="auto"/>
        <w:right w:val="none" w:sz="0" w:space="0" w:color="auto"/>
      </w:divBdr>
    </w:div>
    <w:div w:id="977413420">
      <w:bodyDiv w:val="1"/>
      <w:marLeft w:val="0"/>
      <w:marRight w:val="0"/>
      <w:marTop w:val="0"/>
      <w:marBottom w:val="0"/>
      <w:divBdr>
        <w:top w:val="none" w:sz="0" w:space="0" w:color="auto"/>
        <w:left w:val="none" w:sz="0" w:space="0" w:color="auto"/>
        <w:bottom w:val="none" w:sz="0" w:space="0" w:color="auto"/>
        <w:right w:val="none" w:sz="0" w:space="0" w:color="auto"/>
      </w:divBdr>
    </w:div>
    <w:div w:id="978338978">
      <w:bodyDiv w:val="1"/>
      <w:marLeft w:val="0"/>
      <w:marRight w:val="0"/>
      <w:marTop w:val="0"/>
      <w:marBottom w:val="0"/>
      <w:divBdr>
        <w:top w:val="none" w:sz="0" w:space="0" w:color="auto"/>
        <w:left w:val="none" w:sz="0" w:space="0" w:color="auto"/>
        <w:bottom w:val="none" w:sz="0" w:space="0" w:color="auto"/>
        <w:right w:val="none" w:sz="0" w:space="0" w:color="auto"/>
      </w:divBdr>
    </w:div>
    <w:div w:id="978345433">
      <w:marLeft w:val="0"/>
      <w:marRight w:val="0"/>
      <w:marTop w:val="0"/>
      <w:marBottom w:val="0"/>
      <w:divBdr>
        <w:top w:val="none" w:sz="0" w:space="0" w:color="auto"/>
        <w:left w:val="none" w:sz="0" w:space="0" w:color="auto"/>
        <w:bottom w:val="none" w:sz="0" w:space="0" w:color="auto"/>
        <w:right w:val="none" w:sz="0" w:space="0" w:color="auto"/>
      </w:divBdr>
    </w:div>
    <w:div w:id="979698313">
      <w:marLeft w:val="0"/>
      <w:marRight w:val="0"/>
      <w:marTop w:val="0"/>
      <w:marBottom w:val="0"/>
      <w:divBdr>
        <w:top w:val="none" w:sz="0" w:space="0" w:color="auto"/>
        <w:left w:val="none" w:sz="0" w:space="0" w:color="auto"/>
        <w:bottom w:val="none" w:sz="0" w:space="0" w:color="auto"/>
        <w:right w:val="none" w:sz="0" w:space="0" w:color="auto"/>
      </w:divBdr>
    </w:div>
    <w:div w:id="981930333">
      <w:marLeft w:val="0"/>
      <w:marRight w:val="0"/>
      <w:marTop w:val="0"/>
      <w:marBottom w:val="0"/>
      <w:divBdr>
        <w:top w:val="none" w:sz="0" w:space="0" w:color="auto"/>
        <w:left w:val="none" w:sz="0" w:space="0" w:color="auto"/>
        <w:bottom w:val="none" w:sz="0" w:space="0" w:color="auto"/>
        <w:right w:val="none" w:sz="0" w:space="0" w:color="auto"/>
      </w:divBdr>
    </w:div>
    <w:div w:id="982347269">
      <w:bodyDiv w:val="1"/>
      <w:marLeft w:val="0"/>
      <w:marRight w:val="0"/>
      <w:marTop w:val="0"/>
      <w:marBottom w:val="0"/>
      <w:divBdr>
        <w:top w:val="none" w:sz="0" w:space="0" w:color="auto"/>
        <w:left w:val="none" w:sz="0" w:space="0" w:color="auto"/>
        <w:bottom w:val="none" w:sz="0" w:space="0" w:color="auto"/>
        <w:right w:val="none" w:sz="0" w:space="0" w:color="auto"/>
      </w:divBdr>
    </w:div>
    <w:div w:id="982664420">
      <w:bodyDiv w:val="1"/>
      <w:marLeft w:val="0"/>
      <w:marRight w:val="0"/>
      <w:marTop w:val="0"/>
      <w:marBottom w:val="0"/>
      <w:divBdr>
        <w:top w:val="none" w:sz="0" w:space="0" w:color="auto"/>
        <w:left w:val="none" w:sz="0" w:space="0" w:color="auto"/>
        <w:bottom w:val="none" w:sz="0" w:space="0" w:color="auto"/>
        <w:right w:val="none" w:sz="0" w:space="0" w:color="auto"/>
      </w:divBdr>
    </w:div>
    <w:div w:id="982856965">
      <w:bodyDiv w:val="1"/>
      <w:marLeft w:val="0"/>
      <w:marRight w:val="0"/>
      <w:marTop w:val="0"/>
      <w:marBottom w:val="0"/>
      <w:divBdr>
        <w:top w:val="none" w:sz="0" w:space="0" w:color="auto"/>
        <w:left w:val="none" w:sz="0" w:space="0" w:color="auto"/>
        <w:bottom w:val="none" w:sz="0" w:space="0" w:color="auto"/>
        <w:right w:val="none" w:sz="0" w:space="0" w:color="auto"/>
      </w:divBdr>
    </w:div>
    <w:div w:id="983002392">
      <w:bodyDiv w:val="1"/>
      <w:marLeft w:val="0"/>
      <w:marRight w:val="0"/>
      <w:marTop w:val="0"/>
      <w:marBottom w:val="0"/>
      <w:divBdr>
        <w:top w:val="none" w:sz="0" w:space="0" w:color="auto"/>
        <w:left w:val="none" w:sz="0" w:space="0" w:color="auto"/>
        <w:bottom w:val="none" w:sz="0" w:space="0" w:color="auto"/>
        <w:right w:val="none" w:sz="0" w:space="0" w:color="auto"/>
      </w:divBdr>
    </w:div>
    <w:div w:id="983924499">
      <w:bodyDiv w:val="1"/>
      <w:marLeft w:val="0"/>
      <w:marRight w:val="0"/>
      <w:marTop w:val="0"/>
      <w:marBottom w:val="0"/>
      <w:divBdr>
        <w:top w:val="none" w:sz="0" w:space="0" w:color="auto"/>
        <w:left w:val="none" w:sz="0" w:space="0" w:color="auto"/>
        <w:bottom w:val="none" w:sz="0" w:space="0" w:color="auto"/>
        <w:right w:val="none" w:sz="0" w:space="0" w:color="auto"/>
      </w:divBdr>
    </w:div>
    <w:div w:id="984506351">
      <w:bodyDiv w:val="1"/>
      <w:marLeft w:val="0"/>
      <w:marRight w:val="0"/>
      <w:marTop w:val="0"/>
      <w:marBottom w:val="0"/>
      <w:divBdr>
        <w:top w:val="none" w:sz="0" w:space="0" w:color="auto"/>
        <w:left w:val="none" w:sz="0" w:space="0" w:color="auto"/>
        <w:bottom w:val="none" w:sz="0" w:space="0" w:color="auto"/>
        <w:right w:val="none" w:sz="0" w:space="0" w:color="auto"/>
      </w:divBdr>
    </w:div>
    <w:div w:id="985016306">
      <w:marLeft w:val="0"/>
      <w:marRight w:val="0"/>
      <w:marTop w:val="0"/>
      <w:marBottom w:val="0"/>
      <w:divBdr>
        <w:top w:val="none" w:sz="0" w:space="0" w:color="auto"/>
        <w:left w:val="none" w:sz="0" w:space="0" w:color="auto"/>
        <w:bottom w:val="none" w:sz="0" w:space="0" w:color="auto"/>
        <w:right w:val="none" w:sz="0" w:space="0" w:color="auto"/>
      </w:divBdr>
    </w:div>
    <w:div w:id="985550535">
      <w:bodyDiv w:val="1"/>
      <w:marLeft w:val="0"/>
      <w:marRight w:val="0"/>
      <w:marTop w:val="0"/>
      <w:marBottom w:val="0"/>
      <w:divBdr>
        <w:top w:val="none" w:sz="0" w:space="0" w:color="auto"/>
        <w:left w:val="none" w:sz="0" w:space="0" w:color="auto"/>
        <w:bottom w:val="none" w:sz="0" w:space="0" w:color="auto"/>
        <w:right w:val="none" w:sz="0" w:space="0" w:color="auto"/>
      </w:divBdr>
    </w:div>
    <w:div w:id="985551202">
      <w:marLeft w:val="0"/>
      <w:marRight w:val="0"/>
      <w:marTop w:val="0"/>
      <w:marBottom w:val="0"/>
      <w:divBdr>
        <w:top w:val="none" w:sz="0" w:space="0" w:color="auto"/>
        <w:left w:val="none" w:sz="0" w:space="0" w:color="auto"/>
        <w:bottom w:val="none" w:sz="0" w:space="0" w:color="auto"/>
        <w:right w:val="none" w:sz="0" w:space="0" w:color="auto"/>
      </w:divBdr>
    </w:div>
    <w:div w:id="985939589">
      <w:bodyDiv w:val="1"/>
      <w:marLeft w:val="0"/>
      <w:marRight w:val="0"/>
      <w:marTop w:val="0"/>
      <w:marBottom w:val="0"/>
      <w:divBdr>
        <w:top w:val="none" w:sz="0" w:space="0" w:color="auto"/>
        <w:left w:val="none" w:sz="0" w:space="0" w:color="auto"/>
        <w:bottom w:val="none" w:sz="0" w:space="0" w:color="auto"/>
        <w:right w:val="none" w:sz="0" w:space="0" w:color="auto"/>
      </w:divBdr>
    </w:div>
    <w:div w:id="987518265">
      <w:bodyDiv w:val="1"/>
      <w:marLeft w:val="0"/>
      <w:marRight w:val="0"/>
      <w:marTop w:val="0"/>
      <w:marBottom w:val="0"/>
      <w:divBdr>
        <w:top w:val="none" w:sz="0" w:space="0" w:color="auto"/>
        <w:left w:val="none" w:sz="0" w:space="0" w:color="auto"/>
        <w:bottom w:val="none" w:sz="0" w:space="0" w:color="auto"/>
        <w:right w:val="none" w:sz="0" w:space="0" w:color="auto"/>
      </w:divBdr>
    </w:div>
    <w:div w:id="988510744">
      <w:bodyDiv w:val="1"/>
      <w:marLeft w:val="0"/>
      <w:marRight w:val="0"/>
      <w:marTop w:val="0"/>
      <w:marBottom w:val="0"/>
      <w:divBdr>
        <w:top w:val="none" w:sz="0" w:space="0" w:color="auto"/>
        <w:left w:val="none" w:sz="0" w:space="0" w:color="auto"/>
        <w:bottom w:val="none" w:sz="0" w:space="0" w:color="auto"/>
        <w:right w:val="none" w:sz="0" w:space="0" w:color="auto"/>
      </w:divBdr>
    </w:div>
    <w:div w:id="989167192">
      <w:bodyDiv w:val="1"/>
      <w:marLeft w:val="0"/>
      <w:marRight w:val="0"/>
      <w:marTop w:val="0"/>
      <w:marBottom w:val="0"/>
      <w:divBdr>
        <w:top w:val="none" w:sz="0" w:space="0" w:color="auto"/>
        <w:left w:val="none" w:sz="0" w:space="0" w:color="auto"/>
        <w:bottom w:val="none" w:sz="0" w:space="0" w:color="auto"/>
        <w:right w:val="none" w:sz="0" w:space="0" w:color="auto"/>
      </w:divBdr>
    </w:div>
    <w:div w:id="989401478">
      <w:bodyDiv w:val="1"/>
      <w:marLeft w:val="0"/>
      <w:marRight w:val="0"/>
      <w:marTop w:val="0"/>
      <w:marBottom w:val="0"/>
      <w:divBdr>
        <w:top w:val="none" w:sz="0" w:space="0" w:color="auto"/>
        <w:left w:val="none" w:sz="0" w:space="0" w:color="auto"/>
        <w:bottom w:val="none" w:sz="0" w:space="0" w:color="auto"/>
        <w:right w:val="none" w:sz="0" w:space="0" w:color="auto"/>
      </w:divBdr>
    </w:div>
    <w:div w:id="989403783">
      <w:bodyDiv w:val="1"/>
      <w:marLeft w:val="0"/>
      <w:marRight w:val="0"/>
      <w:marTop w:val="0"/>
      <w:marBottom w:val="0"/>
      <w:divBdr>
        <w:top w:val="none" w:sz="0" w:space="0" w:color="auto"/>
        <w:left w:val="none" w:sz="0" w:space="0" w:color="auto"/>
        <w:bottom w:val="none" w:sz="0" w:space="0" w:color="auto"/>
        <w:right w:val="none" w:sz="0" w:space="0" w:color="auto"/>
      </w:divBdr>
    </w:div>
    <w:div w:id="990063788">
      <w:bodyDiv w:val="1"/>
      <w:marLeft w:val="0"/>
      <w:marRight w:val="0"/>
      <w:marTop w:val="0"/>
      <w:marBottom w:val="0"/>
      <w:divBdr>
        <w:top w:val="none" w:sz="0" w:space="0" w:color="auto"/>
        <w:left w:val="none" w:sz="0" w:space="0" w:color="auto"/>
        <w:bottom w:val="none" w:sz="0" w:space="0" w:color="auto"/>
        <w:right w:val="none" w:sz="0" w:space="0" w:color="auto"/>
      </w:divBdr>
    </w:div>
    <w:div w:id="990597988">
      <w:bodyDiv w:val="1"/>
      <w:marLeft w:val="0"/>
      <w:marRight w:val="0"/>
      <w:marTop w:val="0"/>
      <w:marBottom w:val="0"/>
      <w:divBdr>
        <w:top w:val="none" w:sz="0" w:space="0" w:color="auto"/>
        <w:left w:val="none" w:sz="0" w:space="0" w:color="auto"/>
        <w:bottom w:val="none" w:sz="0" w:space="0" w:color="auto"/>
        <w:right w:val="none" w:sz="0" w:space="0" w:color="auto"/>
      </w:divBdr>
    </w:div>
    <w:div w:id="990671632">
      <w:bodyDiv w:val="1"/>
      <w:marLeft w:val="0"/>
      <w:marRight w:val="0"/>
      <w:marTop w:val="0"/>
      <w:marBottom w:val="0"/>
      <w:divBdr>
        <w:top w:val="none" w:sz="0" w:space="0" w:color="auto"/>
        <w:left w:val="none" w:sz="0" w:space="0" w:color="auto"/>
        <w:bottom w:val="none" w:sz="0" w:space="0" w:color="auto"/>
        <w:right w:val="none" w:sz="0" w:space="0" w:color="auto"/>
      </w:divBdr>
    </w:div>
    <w:div w:id="992609004">
      <w:bodyDiv w:val="1"/>
      <w:marLeft w:val="0"/>
      <w:marRight w:val="0"/>
      <w:marTop w:val="0"/>
      <w:marBottom w:val="0"/>
      <w:divBdr>
        <w:top w:val="none" w:sz="0" w:space="0" w:color="auto"/>
        <w:left w:val="none" w:sz="0" w:space="0" w:color="auto"/>
        <w:bottom w:val="none" w:sz="0" w:space="0" w:color="auto"/>
        <w:right w:val="none" w:sz="0" w:space="0" w:color="auto"/>
      </w:divBdr>
    </w:div>
    <w:div w:id="993025502">
      <w:bodyDiv w:val="1"/>
      <w:marLeft w:val="0"/>
      <w:marRight w:val="0"/>
      <w:marTop w:val="0"/>
      <w:marBottom w:val="0"/>
      <w:divBdr>
        <w:top w:val="none" w:sz="0" w:space="0" w:color="auto"/>
        <w:left w:val="none" w:sz="0" w:space="0" w:color="auto"/>
        <w:bottom w:val="none" w:sz="0" w:space="0" w:color="auto"/>
        <w:right w:val="none" w:sz="0" w:space="0" w:color="auto"/>
      </w:divBdr>
    </w:div>
    <w:div w:id="993485869">
      <w:marLeft w:val="0"/>
      <w:marRight w:val="0"/>
      <w:marTop w:val="0"/>
      <w:marBottom w:val="0"/>
      <w:divBdr>
        <w:top w:val="none" w:sz="0" w:space="0" w:color="auto"/>
        <w:left w:val="none" w:sz="0" w:space="0" w:color="auto"/>
        <w:bottom w:val="none" w:sz="0" w:space="0" w:color="auto"/>
        <w:right w:val="none" w:sz="0" w:space="0" w:color="auto"/>
      </w:divBdr>
    </w:div>
    <w:div w:id="994534345">
      <w:bodyDiv w:val="1"/>
      <w:marLeft w:val="0"/>
      <w:marRight w:val="0"/>
      <w:marTop w:val="0"/>
      <w:marBottom w:val="0"/>
      <w:divBdr>
        <w:top w:val="none" w:sz="0" w:space="0" w:color="auto"/>
        <w:left w:val="none" w:sz="0" w:space="0" w:color="auto"/>
        <w:bottom w:val="none" w:sz="0" w:space="0" w:color="auto"/>
        <w:right w:val="none" w:sz="0" w:space="0" w:color="auto"/>
      </w:divBdr>
    </w:div>
    <w:div w:id="995380649">
      <w:bodyDiv w:val="1"/>
      <w:marLeft w:val="0"/>
      <w:marRight w:val="0"/>
      <w:marTop w:val="0"/>
      <w:marBottom w:val="0"/>
      <w:divBdr>
        <w:top w:val="none" w:sz="0" w:space="0" w:color="auto"/>
        <w:left w:val="none" w:sz="0" w:space="0" w:color="auto"/>
        <w:bottom w:val="none" w:sz="0" w:space="0" w:color="auto"/>
        <w:right w:val="none" w:sz="0" w:space="0" w:color="auto"/>
      </w:divBdr>
    </w:div>
    <w:div w:id="995959015">
      <w:bodyDiv w:val="1"/>
      <w:marLeft w:val="0"/>
      <w:marRight w:val="0"/>
      <w:marTop w:val="0"/>
      <w:marBottom w:val="0"/>
      <w:divBdr>
        <w:top w:val="none" w:sz="0" w:space="0" w:color="auto"/>
        <w:left w:val="none" w:sz="0" w:space="0" w:color="auto"/>
        <w:bottom w:val="none" w:sz="0" w:space="0" w:color="auto"/>
        <w:right w:val="none" w:sz="0" w:space="0" w:color="auto"/>
      </w:divBdr>
    </w:div>
    <w:div w:id="996766152">
      <w:bodyDiv w:val="1"/>
      <w:marLeft w:val="0"/>
      <w:marRight w:val="0"/>
      <w:marTop w:val="0"/>
      <w:marBottom w:val="0"/>
      <w:divBdr>
        <w:top w:val="none" w:sz="0" w:space="0" w:color="auto"/>
        <w:left w:val="none" w:sz="0" w:space="0" w:color="auto"/>
        <w:bottom w:val="none" w:sz="0" w:space="0" w:color="auto"/>
        <w:right w:val="none" w:sz="0" w:space="0" w:color="auto"/>
      </w:divBdr>
    </w:div>
    <w:div w:id="999309402">
      <w:bodyDiv w:val="1"/>
      <w:marLeft w:val="0"/>
      <w:marRight w:val="0"/>
      <w:marTop w:val="0"/>
      <w:marBottom w:val="0"/>
      <w:divBdr>
        <w:top w:val="none" w:sz="0" w:space="0" w:color="auto"/>
        <w:left w:val="none" w:sz="0" w:space="0" w:color="auto"/>
        <w:bottom w:val="none" w:sz="0" w:space="0" w:color="auto"/>
        <w:right w:val="none" w:sz="0" w:space="0" w:color="auto"/>
      </w:divBdr>
    </w:div>
    <w:div w:id="999621253">
      <w:bodyDiv w:val="1"/>
      <w:marLeft w:val="0"/>
      <w:marRight w:val="0"/>
      <w:marTop w:val="0"/>
      <w:marBottom w:val="0"/>
      <w:divBdr>
        <w:top w:val="none" w:sz="0" w:space="0" w:color="auto"/>
        <w:left w:val="none" w:sz="0" w:space="0" w:color="auto"/>
        <w:bottom w:val="none" w:sz="0" w:space="0" w:color="auto"/>
        <w:right w:val="none" w:sz="0" w:space="0" w:color="auto"/>
      </w:divBdr>
    </w:div>
    <w:div w:id="999818375">
      <w:bodyDiv w:val="1"/>
      <w:marLeft w:val="0"/>
      <w:marRight w:val="0"/>
      <w:marTop w:val="0"/>
      <w:marBottom w:val="0"/>
      <w:divBdr>
        <w:top w:val="none" w:sz="0" w:space="0" w:color="auto"/>
        <w:left w:val="none" w:sz="0" w:space="0" w:color="auto"/>
        <w:bottom w:val="none" w:sz="0" w:space="0" w:color="auto"/>
        <w:right w:val="none" w:sz="0" w:space="0" w:color="auto"/>
      </w:divBdr>
    </w:div>
    <w:div w:id="1000230352">
      <w:bodyDiv w:val="1"/>
      <w:marLeft w:val="0"/>
      <w:marRight w:val="0"/>
      <w:marTop w:val="0"/>
      <w:marBottom w:val="0"/>
      <w:divBdr>
        <w:top w:val="none" w:sz="0" w:space="0" w:color="auto"/>
        <w:left w:val="none" w:sz="0" w:space="0" w:color="auto"/>
        <w:bottom w:val="none" w:sz="0" w:space="0" w:color="auto"/>
        <w:right w:val="none" w:sz="0" w:space="0" w:color="auto"/>
      </w:divBdr>
    </w:div>
    <w:div w:id="1000431188">
      <w:bodyDiv w:val="1"/>
      <w:marLeft w:val="0"/>
      <w:marRight w:val="0"/>
      <w:marTop w:val="0"/>
      <w:marBottom w:val="0"/>
      <w:divBdr>
        <w:top w:val="none" w:sz="0" w:space="0" w:color="auto"/>
        <w:left w:val="none" w:sz="0" w:space="0" w:color="auto"/>
        <w:bottom w:val="none" w:sz="0" w:space="0" w:color="auto"/>
        <w:right w:val="none" w:sz="0" w:space="0" w:color="auto"/>
      </w:divBdr>
    </w:div>
    <w:div w:id="1000473752">
      <w:bodyDiv w:val="1"/>
      <w:marLeft w:val="0"/>
      <w:marRight w:val="0"/>
      <w:marTop w:val="0"/>
      <w:marBottom w:val="0"/>
      <w:divBdr>
        <w:top w:val="none" w:sz="0" w:space="0" w:color="auto"/>
        <w:left w:val="none" w:sz="0" w:space="0" w:color="auto"/>
        <w:bottom w:val="none" w:sz="0" w:space="0" w:color="auto"/>
        <w:right w:val="none" w:sz="0" w:space="0" w:color="auto"/>
      </w:divBdr>
    </w:div>
    <w:div w:id="1000547977">
      <w:marLeft w:val="0"/>
      <w:marRight w:val="0"/>
      <w:marTop w:val="0"/>
      <w:marBottom w:val="0"/>
      <w:divBdr>
        <w:top w:val="none" w:sz="0" w:space="0" w:color="auto"/>
        <w:left w:val="none" w:sz="0" w:space="0" w:color="auto"/>
        <w:bottom w:val="none" w:sz="0" w:space="0" w:color="auto"/>
        <w:right w:val="none" w:sz="0" w:space="0" w:color="auto"/>
      </w:divBdr>
    </w:div>
    <w:div w:id="1003554898">
      <w:bodyDiv w:val="1"/>
      <w:marLeft w:val="0"/>
      <w:marRight w:val="0"/>
      <w:marTop w:val="0"/>
      <w:marBottom w:val="0"/>
      <w:divBdr>
        <w:top w:val="none" w:sz="0" w:space="0" w:color="auto"/>
        <w:left w:val="none" w:sz="0" w:space="0" w:color="auto"/>
        <w:bottom w:val="none" w:sz="0" w:space="0" w:color="auto"/>
        <w:right w:val="none" w:sz="0" w:space="0" w:color="auto"/>
      </w:divBdr>
    </w:div>
    <w:div w:id="1004474190">
      <w:bodyDiv w:val="1"/>
      <w:marLeft w:val="0"/>
      <w:marRight w:val="0"/>
      <w:marTop w:val="0"/>
      <w:marBottom w:val="0"/>
      <w:divBdr>
        <w:top w:val="none" w:sz="0" w:space="0" w:color="auto"/>
        <w:left w:val="none" w:sz="0" w:space="0" w:color="auto"/>
        <w:bottom w:val="none" w:sz="0" w:space="0" w:color="auto"/>
        <w:right w:val="none" w:sz="0" w:space="0" w:color="auto"/>
      </w:divBdr>
    </w:div>
    <w:div w:id="1004479674">
      <w:marLeft w:val="0"/>
      <w:marRight w:val="0"/>
      <w:marTop w:val="0"/>
      <w:marBottom w:val="0"/>
      <w:divBdr>
        <w:top w:val="none" w:sz="0" w:space="0" w:color="auto"/>
        <w:left w:val="none" w:sz="0" w:space="0" w:color="auto"/>
        <w:bottom w:val="none" w:sz="0" w:space="0" w:color="auto"/>
        <w:right w:val="none" w:sz="0" w:space="0" w:color="auto"/>
      </w:divBdr>
    </w:div>
    <w:div w:id="1006715179">
      <w:bodyDiv w:val="1"/>
      <w:marLeft w:val="0"/>
      <w:marRight w:val="0"/>
      <w:marTop w:val="0"/>
      <w:marBottom w:val="0"/>
      <w:divBdr>
        <w:top w:val="none" w:sz="0" w:space="0" w:color="auto"/>
        <w:left w:val="none" w:sz="0" w:space="0" w:color="auto"/>
        <w:bottom w:val="none" w:sz="0" w:space="0" w:color="auto"/>
        <w:right w:val="none" w:sz="0" w:space="0" w:color="auto"/>
      </w:divBdr>
    </w:div>
    <w:div w:id="1007636888">
      <w:bodyDiv w:val="1"/>
      <w:marLeft w:val="0"/>
      <w:marRight w:val="0"/>
      <w:marTop w:val="0"/>
      <w:marBottom w:val="0"/>
      <w:divBdr>
        <w:top w:val="none" w:sz="0" w:space="0" w:color="auto"/>
        <w:left w:val="none" w:sz="0" w:space="0" w:color="auto"/>
        <w:bottom w:val="none" w:sz="0" w:space="0" w:color="auto"/>
        <w:right w:val="none" w:sz="0" w:space="0" w:color="auto"/>
      </w:divBdr>
    </w:div>
    <w:div w:id="1008824579">
      <w:marLeft w:val="0"/>
      <w:marRight w:val="0"/>
      <w:marTop w:val="0"/>
      <w:marBottom w:val="0"/>
      <w:divBdr>
        <w:top w:val="none" w:sz="0" w:space="0" w:color="auto"/>
        <w:left w:val="none" w:sz="0" w:space="0" w:color="auto"/>
        <w:bottom w:val="none" w:sz="0" w:space="0" w:color="auto"/>
        <w:right w:val="none" w:sz="0" w:space="0" w:color="auto"/>
      </w:divBdr>
    </w:div>
    <w:div w:id="1009722769">
      <w:marLeft w:val="0"/>
      <w:marRight w:val="0"/>
      <w:marTop w:val="0"/>
      <w:marBottom w:val="0"/>
      <w:divBdr>
        <w:top w:val="none" w:sz="0" w:space="0" w:color="auto"/>
        <w:left w:val="none" w:sz="0" w:space="0" w:color="auto"/>
        <w:bottom w:val="none" w:sz="0" w:space="0" w:color="auto"/>
        <w:right w:val="none" w:sz="0" w:space="0" w:color="auto"/>
      </w:divBdr>
    </w:div>
    <w:div w:id="1009984235">
      <w:bodyDiv w:val="1"/>
      <w:marLeft w:val="0"/>
      <w:marRight w:val="0"/>
      <w:marTop w:val="0"/>
      <w:marBottom w:val="0"/>
      <w:divBdr>
        <w:top w:val="none" w:sz="0" w:space="0" w:color="auto"/>
        <w:left w:val="none" w:sz="0" w:space="0" w:color="auto"/>
        <w:bottom w:val="none" w:sz="0" w:space="0" w:color="auto"/>
        <w:right w:val="none" w:sz="0" w:space="0" w:color="auto"/>
      </w:divBdr>
    </w:div>
    <w:div w:id="1010791790">
      <w:bodyDiv w:val="1"/>
      <w:marLeft w:val="0"/>
      <w:marRight w:val="0"/>
      <w:marTop w:val="0"/>
      <w:marBottom w:val="0"/>
      <w:divBdr>
        <w:top w:val="none" w:sz="0" w:space="0" w:color="auto"/>
        <w:left w:val="none" w:sz="0" w:space="0" w:color="auto"/>
        <w:bottom w:val="none" w:sz="0" w:space="0" w:color="auto"/>
        <w:right w:val="none" w:sz="0" w:space="0" w:color="auto"/>
      </w:divBdr>
    </w:div>
    <w:div w:id="1011251263">
      <w:bodyDiv w:val="1"/>
      <w:marLeft w:val="0"/>
      <w:marRight w:val="0"/>
      <w:marTop w:val="0"/>
      <w:marBottom w:val="0"/>
      <w:divBdr>
        <w:top w:val="none" w:sz="0" w:space="0" w:color="auto"/>
        <w:left w:val="none" w:sz="0" w:space="0" w:color="auto"/>
        <w:bottom w:val="none" w:sz="0" w:space="0" w:color="auto"/>
        <w:right w:val="none" w:sz="0" w:space="0" w:color="auto"/>
      </w:divBdr>
    </w:div>
    <w:div w:id="1012024632">
      <w:bodyDiv w:val="1"/>
      <w:marLeft w:val="0"/>
      <w:marRight w:val="0"/>
      <w:marTop w:val="0"/>
      <w:marBottom w:val="0"/>
      <w:divBdr>
        <w:top w:val="none" w:sz="0" w:space="0" w:color="auto"/>
        <w:left w:val="none" w:sz="0" w:space="0" w:color="auto"/>
        <w:bottom w:val="none" w:sz="0" w:space="0" w:color="auto"/>
        <w:right w:val="none" w:sz="0" w:space="0" w:color="auto"/>
      </w:divBdr>
    </w:div>
    <w:div w:id="1012297047">
      <w:marLeft w:val="0"/>
      <w:marRight w:val="0"/>
      <w:marTop w:val="0"/>
      <w:marBottom w:val="0"/>
      <w:divBdr>
        <w:top w:val="none" w:sz="0" w:space="0" w:color="auto"/>
        <w:left w:val="none" w:sz="0" w:space="0" w:color="auto"/>
        <w:bottom w:val="none" w:sz="0" w:space="0" w:color="auto"/>
        <w:right w:val="none" w:sz="0" w:space="0" w:color="auto"/>
      </w:divBdr>
    </w:div>
    <w:div w:id="1012949337">
      <w:bodyDiv w:val="1"/>
      <w:marLeft w:val="0"/>
      <w:marRight w:val="0"/>
      <w:marTop w:val="0"/>
      <w:marBottom w:val="0"/>
      <w:divBdr>
        <w:top w:val="none" w:sz="0" w:space="0" w:color="auto"/>
        <w:left w:val="none" w:sz="0" w:space="0" w:color="auto"/>
        <w:bottom w:val="none" w:sz="0" w:space="0" w:color="auto"/>
        <w:right w:val="none" w:sz="0" w:space="0" w:color="auto"/>
      </w:divBdr>
    </w:div>
    <w:div w:id="1012990974">
      <w:bodyDiv w:val="1"/>
      <w:marLeft w:val="0"/>
      <w:marRight w:val="0"/>
      <w:marTop w:val="0"/>
      <w:marBottom w:val="0"/>
      <w:divBdr>
        <w:top w:val="none" w:sz="0" w:space="0" w:color="auto"/>
        <w:left w:val="none" w:sz="0" w:space="0" w:color="auto"/>
        <w:bottom w:val="none" w:sz="0" w:space="0" w:color="auto"/>
        <w:right w:val="none" w:sz="0" w:space="0" w:color="auto"/>
      </w:divBdr>
    </w:div>
    <w:div w:id="1013268503">
      <w:marLeft w:val="0"/>
      <w:marRight w:val="0"/>
      <w:marTop w:val="0"/>
      <w:marBottom w:val="0"/>
      <w:divBdr>
        <w:top w:val="none" w:sz="0" w:space="0" w:color="auto"/>
        <w:left w:val="none" w:sz="0" w:space="0" w:color="auto"/>
        <w:bottom w:val="none" w:sz="0" w:space="0" w:color="auto"/>
        <w:right w:val="none" w:sz="0" w:space="0" w:color="auto"/>
      </w:divBdr>
    </w:div>
    <w:div w:id="1014069206">
      <w:bodyDiv w:val="1"/>
      <w:marLeft w:val="0"/>
      <w:marRight w:val="0"/>
      <w:marTop w:val="0"/>
      <w:marBottom w:val="0"/>
      <w:divBdr>
        <w:top w:val="none" w:sz="0" w:space="0" w:color="auto"/>
        <w:left w:val="none" w:sz="0" w:space="0" w:color="auto"/>
        <w:bottom w:val="none" w:sz="0" w:space="0" w:color="auto"/>
        <w:right w:val="none" w:sz="0" w:space="0" w:color="auto"/>
      </w:divBdr>
    </w:div>
    <w:div w:id="1014722662">
      <w:bodyDiv w:val="1"/>
      <w:marLeft w:val="0"/>
      <w:marRight w:val="0"/>
      <w:marTop w:val="0"/>
      <w:marBottom w:val="0"/>
      <w:divBdr>
        <w:top w:val="none" w:sz="0" w:space="0" w:color="auto"/>
        <w:left w:val="none" w:sz="0" w:space="0" w:color="auto"/>
        <w:bottom w:val="none" w:sz="0" w:space="0" w:color="auto"/>
        <w:right w:val="none" w:sz="0" w:space="0" w:color="auto"/>
      </w:divBdr>
    </w:div>
    <w:div w:id="1016031056">
      <w:bodyDiv w:val="1"/>
      <w:marLeft w:val="0"/>
      <w:marRight w:val="0"/>
      <w:marTop w:val="0"/>
      <w:marBottom w:val="0"/>
      <w:divBdr>
        <w:top w:val="none" w:sz="0" w:space="0" w:color="auto"/>
        <w:left w:val="none" w:sz="0" w:space="0" w:color="auto"/>
        <w:bottom w:val="none" w:sz="0" w:space="0" w:color="auto"/>
        <w:right w:val="none" w:sz="0" w:space="0" w:color="auto"/>
      </w:divBdr>
    </w:div>
    <w:div w:id="1016729083">
      <w:bodyDiv w:val="1"/>
      <w:marLeft w:val="0"/>
      <w:marRight w:val="0"/>
      <w:marTop w:val="0"/>
      <w:marBottom w:val="0"/>
      <w:divBdr>
        <w:top w:val="none" w:sz="0" w:space="0" w:color="auto"/>
        <w:left w:val="none" w:sz="0" w:space="0" w:color="auto"/>
        <w:bottom w:val="none" w:sz="0" w:space="0" w:color="auto"/>
        <w:right w:val="none" w:sz="0" w:space="0" w:color="auto"/>
      </w:divBdr>
    </w:div>
    <w:div w:id="1017074272">
      <w:bodyDiv w:val="1"/>
      <w:marLeft w:val="0"/>
      <w:marRight w:val="0"/>
      <w:marTop w:val="0"/>
      <w:marBottom w:val="0"/>
      <w:divBdr>
        <w:top w:val="none" w:sz="0" w:space="0" w:color="auto"/>
        <w:left w:val="none" w:sz="0" w:space="0" w:color="auto"/>
        <w:bottom w:val="none" w:sz="0" w:space="0" w:color="auto"/>
        <w:right w:val="none" w:sz="0" w:space="0" w:color="auto"/>
      </w:divBdr>
      <w:divsChild>
        <w:div w:id="1849055391">
          <w:marLeft w:val="0"/>
          <w:marRight w:val="0"/>
          <w:marTop w:val="0"/>
          <w:marBottom w:val="0"/>
          <w:divBdr>
            <w:top w:val="none" w:sz="0" w:space="0" w:color="auto"/>
            <w:left w:val="none" w:sz="0" w:space="0" w:color="auto"/>
            <w:bottom w:val="none" w:sz="0" w:space="0" w:color="auto"/>
            <w:right w:val="none" w:sz="0" w:space="0" w:color="auto"/>
          </w:divBdr>
        </w:div>
      </w:divsChild>
    </w:div>
    <w:div w:id="1017193107">
      <w:bodyDiv w:val="1"/>
      <w:marLeft w:val="0"/>
      <w:marRight w:val="0"/>
      <w:marTop w:val="0"/>
      <w:marBottom w:val="0"/>
      <w:divBdr>
        <w:top w:val="none" w:sz="0" w:space="0" w:color="auto"/>
        <w:left w:val="none" w:sz="0" w:space="0" w:color="auto"/>
        <w:bottom w:val="none" w:sz="0" w:space="0" w:color="auto"/>
        <w:right w:val="none" w:sz="0" w:space="0" w:color="auto"/>
      </w:divBdr>
    </w:div>
    <w:div w:id="1017542849">
      <w:bodyDiv w:val="1"/>
      <w:marLeft w:val="0"/>
      <w:marRight w:val="0"/>
      <w:marTop w:val="0"/>
      <w:marBottom w:val="0"/>
      <w:divBdr>
        <w:top w:val="none" w:sz="0" w:space="0" w:color="auto"/>
        <w:left w:val="none" w:sz="0" w:space="0" w:color="auto"/>
        <w:bottom w:val="none" w:sz="0" w:space="0" w:color="auto"/>
        <w:right w:val="none" w:sz="0" w:space="0" w:color="auto"/>
      </w:divBdr>
    </w:div>
    <w:div w:id="1017779211">
      <w:bodyDiv w:val="1"/>
      <w:marLeft w:val="0"/>
      <w:marRight w:val="0"/>
      <w:marTop w:val="0"/>
      <w:marBottom w:val="0"/>
      <w:divBdr>
        <w:top w:val="none" w:sz="0" w:space="0" w:color="auto"/>
        <w:left w:val="none" w:sz="0" w:space="0" w:color="auto"/>
        <w:bottom w:val="none" w:sz="0" w:space="0" w:color="auto"/>
        <w:right w:val="none" w:sz="0" w:space="0" w:color="auto"/>
      </w:divBdr>
    </w:div>
    <w:div w:id="1019045271">
      <w:bodyDiv w:val="1"/>
      <w:marLeft w:val="0"/>
      <w:marRight w:val="0"/>
      <w:marTop w:val="0"/>
      <w:marBottom w:val="0"/>
      <w:divBdr>
        <w:top w:val="none" w:sz="0" w:space="0" w:color="auto"/>
        <w:left w:val="none" w:sz="0" w:space="0" w:color="auto"/>
        <w:bottom w:val="none" w:sz="0" w:space="0" w:color="auto"/>
        <w:right w:val="none" w:sz="0" w:space="0" w:color="auto"/>
      </w:divBdr>
    </w:div>
    <w:div w:id="1020085112">
      <w:bodyDiv w:val="1"/>
      <w:marLeft w:val="0"/>
      <w:marRight w:val="0"/>
      <w:marTop w:val="0"/>
      <w:marBottom w:val="0"/>
      <w:divBdr>
        <w:top w:val="none" w:sz="0" w:space="0" w:color="auto"/>
        <w:left w:val="none" w:sz="0" w:space="0" w:color="auto"/>
        <w:bottom w:val="none" w:sz="0" w:space="0" w:color="auto"/>
        <w:right w:val="none" w:sz="0" w:space="0" w:color="auto"/>
      </w:divBdr>
    </w:div>
    <w:div w:id="1022587641">
      <w:bodyDiv w:val="1"/>
      <w:marLeft w:val="0"/>
      <w:marRight w:val="0"/>
      <w:marTop w:val="0"/>
      <w:marBottom w:val="0"/>
      <w:divBdr>
        <w:top w:val="none" w:sz="0" w:space="0" w:color="auto"/>
        <w:left w:val="none" w:sz="0" w:space="0" w:color="auto"/>
        <w:bottom w:val="none" w:sz="0" w:space="0" w:color="auto"/>
        <w:right w:val="none" w:sz="0" w:space="0" w:color="auto"/>
      </w:divBdr>
    </w:div>
    <w:div w:id="1025598953">
      <w:marLeft w:val="0"/>
      <w:marRight w:val="0"/>
      <w:marTop w:val="0"/>
      <w:marBottom w:val="0"/>
      <w:divBdr>
        <w:top w:val="none" w:sz="0" w:space="0" w:color="auto"/>
        <w:left w:val="none" w:sz="0" w:space="0" w:color="auto"/>
        <w:bottom w:val="none" w:sz="0" w:space="0" w:color="auto"/>
        <w:right w:val="none" w:sz="0" w:space="0" w:color="auto"/>
      </w:divBdr>
    </w:div>
    <w:div w:id="1026518364">
      <w:marLeft w:val="0"/>
      <w:marRight w:val="0"/>
      <w:marTop w:val="0"/>
      <w:marBottom w:val="0"/>
      <w:divBdr>
        <w:top w:val="none" w:sz="0" w:space="0" w:color="auto"/>
        <w:left w:val="none" w:sz="0" w:space="0" w:color="auto"/>
        <w:bottom w:val="none" w:sz="0" w:space="0" w:color="auto"/>
        <w:right w:val="none" w:sz="0" w:space="0" w:color="auto"/>
      </w:divBdr>
    </w:div>
    <w:div w:id="1026561735">
      <w:bodyDiv w:val="1"/>
      <w:marLeft w:val="0"/>
      <w:marRight w:val="0"/>
      <w:marTop w:val="0"/>
      <w:marBottom w:val="0"/>
      <w:divBdr>
        <w:top w:val="none" w:sz="0" w:space="0" w:color="auto"/>
        <w:left w:val="none" w:sz="0" w:space="0" w:color="auto"/>
        <w:bottom w:val="none" w:sz="0" w:space="0" w:color="auto"/>
        <w:right w:val="none" w:sz="0" w:space="0" w:color="auto"/>
      </w:divBdr>
    </w:div>
    <w:div w:id="1026565882">
      <w:bodyDiv w:val="1"/>
      <w:marLeft w:val="0"/>
      <w:marRight w:val="0"/>
      <w:marTop w:val="0"/>
      <w:marBottom w:val="0"/>
      <w:divBdr>
        <w:top w:val="none" w:sz="0" w:space="0" w:color="auto"/>
        <w:left w:val="none" w:sz="0" w:space="0" w:color="auto"/>
        <w:bottom w:val="none" w:sz="0" w:space="0" w:color="auto"/>
        <w:right w:val="none" w:sz="0" w:space="0" w:color="auto"/>
      </w:divBdr>
    </w:div>
    <w:div w:id="1026907145">
      <w:bodyDiv w:val="1"/>
      <w:marLeft w:val="0"/>
      <w:marRight w:val="0"/>
      <w:marTop w:val="0"/>
      <w:marBottom w:val="0"/>
      <w:divBdr>
        <w:top w:val="none" w:sz="0" w:space="0" w:color="auto"/>
        <w:left w:val="none" w:sz="0" w:space="0" w:color="auto"/>
        <w:bottom w:val="none" w:sz="0" w:space="0" w:color="auto"/>
        <w:right w:val="none" w:sz="0" w:space="0" w:color="auto"/>
      </w:divBdr>
    </w:div>
    <w:div w:id="1029572075">
      <w:bodyDiv w:val="1"/>
      <w:marLeft w:val="0"/>
      <w:marRight w:val="0"/>
      <w:marTop w:val="0"/>
      <w:marBottom w:val="0"/>
      <w:divBdr>
        <w:top w:val="none" w:sz="0" w:space="0" w:color="auto"/>
        <w:left w:val="none" w:sz="0" w:space="0" w:color="auto"/>
        <w:bottom w:val="none" w:sz="0" w:space="0" w:color="auto"/>
        <w:right w:val="none" w:sz="0" w:space="0" w:color="auto"/>
      </w:divBdr>
    </w:div>
    <w:div w:id="1030372756">
      <w:bodyDiv w:val="1"/>
      <w:marLeft w:val="0"/>
      <w:marRight w:val="0"/>
      <w:marTop w:val="0"/>
      <w:marBottom w:val="0"/>
      <w:divBdr>
        <w:top w:val="none" w:sz="0" w:space="0" w:color="auto"/>
        <w:left w:val="none" w:sz="0" w:space="0" w:color="auto"/>
        <w:bottom w:val="none" w:sz="0" w:space="0" w:color="auto"/>
        <w:right w:val="none" w:sz="0" w:space="0" w:color="auto"/>
      </w:divBdr>
    </w:div>
    <w:div w:id="1030377506">
      <w:bodyDiv w:val="1"/>
      <w:marLeft w:val="0"/>
      <w:marRight w:val="0"/>
      <w:marTop w:val="0"/>
      <w:marBottom w:val="0"/>
      <w:divBdr>
        <w:top w:val="none" w:sz="0" w:space="0" w:color="auto"/>
        <w:left w:val="none" w:sz="0" w:space="0" w:color="auto"/>
        <w:bottom w:val="none" w:sz="0" w:space="0" w:color="auto"/>
        <w:right w:val="none" w:sz="0" w:space="0" w:color="auto"/>
      </w:divBdr>
    </w:div>
    <w:div w:id="1030573781">
      <w:marLeft w:val="0"/>
      <w:marRight w:val="0"/>
      <w:marTop w:val="0"/>
      <w:marBottom w:val="0"/>
      <w:divBdr>
        <w:top w:val="none" w:sz="0" w:space="0" w:color="auto"/>
        <w:left w:val="none" w:sz="0" w:space="0" w:color="auto"/>
        <w:bottom w:val="none" w:sz="0" w:space="0" w:color="auto"/>
        <w:right w:val="none" w:sz="0" w:space="0" w:color="auto"/>
      </w:divBdr>
    </w:div>
    <w:div w:id="1031224786">
      <w:marLeft w:val="0"/>
      <w:marRight w:val="0"/>
      <w:marTop w:val="0"/>
      <w:marBottom w:val="0"/>
      <w:divBdr>
        <w:top w:val="none" w:sz="0" w:space="0" w:color="auto"/>
        <w:left w:val="none" w:sz="0" w:space="0" w:color="auto"/>
        <w:bottom w:val="none" w:sz="0" w:space="0" w:color="auto"/>
        <w:right w:val="none" w:sz="0" w:space="0" w:color="auto"/>
      </w:divBdr>
    </w:div>
    <w:div w:id="1033309658">
      <w:bodyDiv w:val="1"/>
      <w:marLeft w:val="0"/>
      <w:marRight w:val="0"/>
      <w:marTop w:val="0"/>
      <w:marBottom w:val="0"/>
      <w:divBdr>
        <w:top w:val="none" w:sz="0" w:space="0" w:color="auto"/>
        <w:left w:val="none" w:sz="0" w:space="0" w:color="auto"/>
        <w:bottom w:val="none" w:sz="0" w:space="0" w:color="auto"/>
        <w:right w:val="none" w:sz="0" w:space="0" w:color="auto"/>
      </w:divBdr>
    </w:div>
    <w:div w:id="1033582201">
      <w:bodyDiv w:val="1"/>
      <w:marLeft w:val="0"/>
      <w:marRight w:val="0"/>
      <w:marTop w:val="0"/>
      <w:marBottom w:val="0"/>
      <w:divBdr>
        <w:top w:val="none" w:sz="0" w:space="0" w:color="auto"/>
        <w:left w:val="none" w:sz="0" w:space="0" w:color="auto"/>
        <w:bottom w:val="none" w:sz="0" w:space="0" w:color="auto"/>
        <w:right w:val="none" w:sz="0" w:space="0" w:color="auto"/>
      </w:divBdr>
    </w:div>
    <w:div w:id="1034618906">
      <w:bodyDiv w:val="1"/>
      <w:marLeft w:val="0"/>
      <w:marRight w:val="0"/>
      <w:marTop w:val="0"/>
      <w:marBottom w:val="0"/>
      <w:divBdr>
        <w:top w:val="none" w:sz="0" w:space="0" w:color="auto"/>
        <w:left w:val="none" w:sz="0" w:space="0" w:color="auto"/>
        <w:bottom w:val="none" w:sz="0" w:space="0" w:color="auto"/>
        <w:right w:val="none" w:sz="0" w:space="0" w:color="auto"/>
      </w:divBdr>
    </w:div>
    <w:div w:id="1036731543">
      <w:bodyDiv w:val="1"/>
      <w:marLeft w:val="0"/>
      <w:marRight w:val="0"/>
      <w:marTop w:val="0"/>
      <w:marBottom w:val="0"/>
      <w:divBdr>
        <w:top w:val="none" w:sz="0" w:space="0" w:color="auto"/>
        <w:left w:val="none" w:sz="0" w:space="0" w:color="auto"/>
        <w:bottom w:val="none" w:sz="0" w:space="0" w:color="auto"/>
        <w:right w:val="none" w:sz="0" w:space="0" w:color="auto"/>
      </w:divBdr>
    </w:div>
    <w:div w:id="1037394819">
      <w:bodyDiv w:val="1"/>
      <w:marLeft w:val="0"/>
      <w:marRight w:val="0"/>
      <w:marTop w:val="0"/>
      <w:marBottom w:val="0"/>
      <w:divBdr>
        <w:top w:val="none" w:sz="0" w:space="0" w:color="auto"/>
        <w:left w:val="none" w:sz="0" w:space="0" w:color="auto"/>
        <w:bottom w:val="none" w:sz="0" w:space="0" w:color="auto"/>
        <w:right w:val="none" w:sz="0" w:space="0" w:color="auto"/>
      </w:divBdr>
    </w:div>
    <w:div w:id="1037511371">
      <w:bodyDiv w:val="1"/>
      <w:marLeft w:val="0"/>
      <w:marRight w:val="0"/>
      <w:marTop w:val="0"/>
      <w:marBottom w:val="0"/>
      <w:divBdr>
        <w:top w:val="none" w:sz="0" w:space="0" w:color="auto"/>
        <w:left w:val="none" w:sz="0" w:space="0" w:color="auto"/>
        <w:bottom w:val="none" w:sz="0" w:space="0" w:color="auto"/>
        <w:right w:val="none" w:sz="0" w:space="0" w:color="auto"/>
      </w:divBdr>
    </w:div>
    <w:div w:id="1037699334">
      <w:bodyDiv w:val="1"/>
      <w:marLeft w:val="0"/>
      <w:marRight w:val="0"/>
      <w:marTop w:val="0"/>
      <w:marBottom w:val="0"/>
      <w:divBdr>
        <w:top w:val="none" w:sz="0" w:space="0" w:color="auto"/>
        <w:left w:val="none" w:sz="0" w:space="0" w:color="auto"/>
        <w:bottom w:val="none" w:sz="0" w:space="0" w:color="auto"/>
        <w:right w:val="none" w:sz="0" w:space="0" w:color="auto"/>
      </w:divBdr>
    </w:div>
    <w:div w:id="1038435212">
      <w:marLeft w:val="0"/>
      <w:marRight w:val="0"/>
      <w:marTop w:val="0"/>
      <w:marBottom w:val="0"/>
      <w:divBdr>
        <w:top w:val="none" w:sz="0" w:space="0" w:color="auto"/>
        <w:left w:val="none" w:sz="0" w:space="0" w:color="auto"/>
        <w:bottom w:val="none" w:sz="0" w:space="0" w:color="auto"/>
        <w:right w:val="none" w:sz="0" w:space="0" w:color="auto"/>
      </w:divBdr>
    </w:div>
    <w:div w:id="1038896927">
      <w:bodyDiv w:val="1"/>
      <w:marLeft w:val="0"/>
      <w:marRight w:val="0"/>
      <w:marTop w:val="0"/>
      <w:marBottom w:val="0"/>
      <w:divBdr>
        <w:top w:val="none" w:sz="0" w:space="0" w:color="auto"/>
        <w:left w:val="none" w:sz="0" w:space="0" w:color="auto"/>
        <w:bottom w:val="none" w:sz="0" w:space="0" w:color="auto"/>
        <w:right w:val="none" w:sz="0" w:space="0" w:color="auto"/>
      </w:divBdr>
    </w:div>
    <w:div w:id="1039478428">
      <w:bodyDiv w:val="1"/>
      <w:marLeft w:val="0"/>
      <w:marRight w:val="0"/>
      <w:marTop w:val="0"/>
      <w:marBottom w:val="0"/>
      <w:divBdr>
        <w:top w:val="none" w:sz="0" w:space="0" w:color="auto"/>
        <w:left w:val="none" w:sz="0" w:space="0" w:color="auto"/>
        <w:bottom w:val="none" w:sz="0" w:space="0" w:color="auto"/>
        <w:right w:val="none" w:sz="0" w:space="0" w:color="auto"/>
      </w:divBdr>
    </w:div>
    <w:div w:id="1040087686">
      <w:bodyDiv w:val="1"/>
      <w:marLeft w:val="0"/>
      <w:marRight w:val="0"/>
      <w:marTop w:val="0"/>
      <w:marBottom w:val="0"/>
      <w:divBdr>
        <w:top w:val="none" w:sz="0" w:space="0" w:color="auto"/>
        <w:left w:val="none" w:sz="0" w:space="0" w:color="auto"/>
        <w:bottom w:val="none" w:sz="0" w:space="0" w:color="auto"/>
        <w:right w:val="none" w:sz="0" w:space="0" w:color="auto"/>
      </w:divBdr>
    </w:div>
    <w:div w:id="1040324210">
      <w:marLeft w:val="0"/>
      <w:marRight w:val="0"/>
      <w:marTop w:val="0"/>
      <w:marBottom w:val="0"/>
      <w:divBdr>
        <w:top w:val="none" w:sz="0" w:space="0" w:color="auto"/>
        <w:left w:val="none" w:sz="0" w:space="0" w:color="auto"/>
        <w:bottom w:val="none" w:sz="0" w:space="0" w:color="auto"/>
        <w:right w:val="none" w:sz="0" w:space="0" w:color="auto"/>
      </w:divBdr>
    </w:div>
    <w:div w:id="1043553661">
      <w:bodyDiv w:val="1"/>
      <w:marLeft w:val="0"/>
      <w:marRight w:val="0"/>
      <w:marTop w:val="0"/>
      <w:marBottom w:val="0"/>
      <w:divBdr>
        <w:top w:val="none" w:sz="0" w:space="0" w:color="auto"/>
        <w:left w:val="none" w:sz="0" w:space="0" w:color="auto"/>
        <w:bottom w:val="none" w:sz="0" w:space="0" w:color="auto"/>
        <w:right w:val="none" w:sz="0" w:space="0" w:color="auto"/>
      </w:divBdr>
    </w:div>
    <w:div w:id="1043824051">
      <w:bodyDiv w:val="1"/>
      <w:marLeft w:val="0"/>
      <w:marRight w:val="0"/>
      <w:marTop w:val="0"/>
      <w:marBottom w:val="0"/>
      <w:divBdr>
        <w:top w:val="none" w:sz="0" w:space="0" w:color="auto"/>
        <w:left w:val="none" w:sz="0" w:space="0" w:color="auto"/>
        <w:bottom w:val="none" w:sz="0" w:space="0" w:color="auto"/>
        <w:right w:val="none" w:sz="0" w:space="0" w:color="auto"/>
      </w:divBdr>
    </w:div>
    <w:div w:id="1044208538">
      <w:marLeft w:val="0"/>
      <w:marRight w:val="0"/>
      <w:marTop w:val="0"/>
      <w:marBottom w:val="0"/>
      <w:divBdr>
        <w:top w:val="none" w:sz="0" w:space="0" w:color="auto"/>
        <w:left w:val="none" w:sz="0" w:space="0" w:color="auto"/>
        <w:bottom w:val="none" w:sz="0" w:space="0" w:color="auto"/>
        <w:right w:val="none" w:sz="0" w:space="0" w:color="auto"/>
      </w:divBdr>
    </w:div>
    <w:div w:id="1044595440">
      <w:bodyDiv w:val="1"/>
      <w:marLeft w:val="0"/>
      <w:marRight w:val="0"/>
      <w:marTop w:val="0"/>
      <w:marBottom w:val="0"/>
      <w:divBdr>
        <w:top w:val="none" w:sz="0" w:space="0" w:color="auto"/>
        <w:left w:val="none" w:sz="0" w:space="0" w:color="auto"/>
        <w:bottom w:val="none" w:sz="0" w:space="0" w:color="auto"/>
        <w:right w:val="none" w:sz="0" w:space="0" w:color="auto"/>
      </w:divBdr>
    </w:div>
    <w:div w:id="1044670966">
      <w:bodyDiv w:val="1"/>
      <w:marLeft w:val="0"/>
      <w:marRight w:val="0"/>
      <w:marTop w:val="0"/>
      <w:marBottom w:val="0"/>
      <w:divBdr>
        <w:top w:val="none" w:sz="0" w:space="0" w:color="auto"/>
        <w:left w:val="none" w:sz="0" w:space="0" w:color="auto"/>
        <w:bottom w:val="none" w:sz="0" w:space="0" w:color="auto"/>
        <w:right w:val="none" w:sz="0" w:space="0" w:color="auto"/>
      </w:divBdr>
    </w:div>
    <w:div w:id="1044790965">
      <w:bodyDiv w:val="1"/>
      <w:marLeft w:val="0"/>
      <w:marRight w:val="0"/>
      <w:marTop w:val="0"/>
      <w:marBottom w:val="0"/>
      <w:divBdr>
        <w:top w:val="none" w:sz="0" w:space="0" w:color="auto"/>
        <w:left w:val="none" w:sz="0" w:space="0" w:color="auto"/>
        <w:bottom w:val="none" w:sz="0" w:space="0" w:color="auto"/>
        <w:right w:val="none" w:sz="0" w:space="0" w:color="auto"/>
      </w:divBdr>
    </w:div>
    <w:div w:id="1045060842">
      <w:bodyDiv w:val="1"/>
      <w:marLeft w:val="0"/>
      <w:marRight w:val="0"/>
      <w:marTop w:val="0"/>
      <w:marBottom w:val="0"/>
      <w:divBdr>
        <w:top w:val="none" w:sz="0" w:space="0" w:color="auto"/>
        <w:left w:val="none" w:sz="0" w:space="0" w:color="auto"/>
        <w:bottom w:val="none" w:sz="0" w:space="0" w:color="auto"/>
        <w:right w:val="none" w:sz="0" w:space="0" w:color="auto"/>
      </w:divBdr>
    </w:div>
    <w:div w:id="1045373361">
      <w:bodyDiv w:val="1"/>
      <w:marLeft w:val="0"/>
      <w:marRight w:val="0"/>
      <w:marTop w:val="0"/>
      <w:marBottom w:val="0"/>
      <w:divBdr>
        <w:top w:val="none" w:sz="0" w:space="0" w:color="auto"/>
        <w:left w:val="none" w:sz="0" w:space="0" w:color="auto"/>
        <w:bottom w:val="none" w:sz="0" w:space="0" w:color="auto"/>
        <w:right w:val="none" w:sz="0" w:space="0" w:color="auto"/>
      </w:divBdr>
    </w:div>
    <w:div w:id="1047752713">
      <w:bodyDiv w:val="1"/>
      <w:marLeft w:val="0"/>
      <w:marRight w:val="0"/>
      <w:marTop w:val="0"/>
      <w:marBottom w:val="0"/>
      <w:divBdr>
        <w:top w:val="none" w:sz="0" w:space="0" w:color="auto"/>
        <w:left w:val="none" w:sz="0" w:space="0" w:color="auto"/>
        <w:bottom w:val="none" w:sz="0" w:space="0" w:color="auto"/>
        <w:right w:val="none" w:sz="0" w:space="0" w:color="auto"/>
      </w:divBdr>
    </w:div>
    <w:div w:id="1049525979">
      <w:bodyDiv w:val="1"/>
      <w:marLeft w:val="0"/>
      <w:marRight w:val="0"/>
      <w:marTop w:val="0"/>
      <w:marBottom w:val="0"/>
      <w:divBdr>
        <w:top w:val="none" w:sz="0" w:space="0" w:color="auto"/>
        <w:left w:val="none" w:sz="0" w:space="0" w:color="auto"/>
        <w:bottom w:val="none" w:sz="0" w:space="0" w:color="auto"/>
        <w:right w:val="none" w:sz="0" w:space="0" w:color="auto"/>
      </w:divBdr>
    </w:div>
    <w:div w:id="1052313185">
      <w:bodyDiv w:val="1"/>
      <w:marLeft w:val="0"/>
      <w:marRight w:val="0"/>
      <w:marTop w:val="0"/>
      <w:marBottom w:val="0"/>
      <w:divBdr>
        <w:top w:val="none" w:sz="0" w:space="0" w:color="auto"/>
        <w:left w:val="none" w:sz="0" w:space="0" w:color="auto"/>
        <w:bottom w:val="none" w:sz="0" w:space="0" w:color="auto"/>
        <w:right w:val="none" w:sz="0" w:space="0" w:color="auto"/>
      </w:divBdr>
    </w:div>
    <w:div w:id="1052385472">
      <w:bodyDiv w:val="1"/>
      <w:marLeft w:val="0"/>
      <w:marRight w:val="0"/>
      <w:marTop w:val="0"/>
      <w:marBottom w:val="0"/>
      <w:divBdr>
        <w:top w:val="none" w:sz="0" w:space="0" w:color="auto"/>
        <w:left w:val="none" w:sz="0" w:space="0" w:color="auto"/>
        <w:bottom w:val="none" w:sz="0" w:space="0" w:color="auto"/>
        <w:right w:val="none" w:sz="0" w:space="0" w:color="auto"/>
      </w:divBdr>
    </w:div>
    <w:div w:id="1052726186">
      <w:bodyDiv w:val="1"/>
      <w:marLeft w:val="0"/>
      <w:marRight w:val="0"/>
      <w:marTop w:val="0"/>
      <w:marBottom w:val="0"/>
      <w:divBdr>
        <w:top w:val="none" w:sz="0" w:space="0" w:color="auto"/>
        <w:left w:val="none" w:sz="0" w:space="0" w:color="auto"/>
        <w:bottom w:val="none" w:sz="0" w:space="0" w:color="auto"/>
        <w:right w:val="none" w:sz="0" w:space="0" w:color="auto"/>
      </w:divBdr>
    </w:div>
    <w:div w:id="1055934442">
      <w:bodyDiv w:val="1"/>
      <w:marLeft w:val="0"/>
      <w:marRight w:val="0"/>
      <w:marTop w:val="0"/>
      <w:marBottom w:val="0"/>
      <w:divBdr>
        <w:top w:val="none" w:sz="0" w:space="0" w:color="auto"/>
        <w:left w:val="none" w:sz="0" w:space="0" w:color="auto"/>
        <w:bottom w:val="none" w:sz="0" w:space="0" w:color="auto"/>
        <w:right w:val="none" w:sz="0" w:space="0" w:color="auto"/>
      </w:divBdr>
    </w:div>
    <w:div w:id="1056507265">
      <w:marLeft w:val="0"/>
      <w:marRight w:val="0"/>
      <w:marTop w:val="0"/>
      <w:marBottom w:val="0"/>
      <w:divBdr>
        <w:top w:val="none" w:sz="0" w:space="0" w:color="auto"/>
        <w:left w:val="none" w:sz="0" w:space="0" w:color="auto"/>
        <w:bottom w:val="none" w:sz="0" w:space="0" w:color="auto"/>
        <w:right w:val="none" w:sz="0" w:space="0" w:color="auto"/>
      </w:divBdr>
    </w:div>
    <w:div w:id="1056513072">
      <w:bodyDiv w:val="1"/>
      <w:marLeft w:val="0"/>
      <w:marRight w:val="0"/>
      <w:marTop w:val="0"/>
      <w:marBottom w:val="0"/>
      <w:divBdr>
        <w:top w:val="none" w:sz="0" w:space="0" w:color="auto"/>
        <w:left w:val="none" w:sz="0" w:space="0" w:color="auto"/>
        <w:bottom w:val="none" w:sz="0" w:space="0" w:color="auto"/>
        <w:right w:val="none" w:sz="0" w:space="0" w:color="auto"/>
      </w:divBdr>
    </w:div>
    <w:div w:id="1057164802">
      <w:bodyDiv w:val="1"/>
      <w:marLeft w:val="0"/>
      <w:marRight w:val="0"/>
      <w:marTop w:val="0"/>
      <w:marBottom w:val="0"/>
      <w:divBdr>
        <w:top w:val="none" w:sz="0" w:space="0" w:color="auto"/>
        <w:left w:val="none" w:sz="0" w:space="0" w:color="auto"/>
        <w:bottom w:val="none" w:sz="0" w:space="0" w:color="auto"/>
        <w:right w:val="none" w:sz="0" w:space="0" w:color="auto"/>
      </w:divBdr>
    </w:div>
    <w:div w:id="1057363612">
      <w:bodyDiv w:val="1"/>
      <w:marLeft w:val="0"/>
      <w:marRight w:val="0"/>
      <w:marTop w:val="0"/>
      <w:marBottom w:val="0"/>
      <w:divBdr>
        <w:top w:val="none" w:sz="0" w:space="0" w:color="auto"/>
        <w:left w:val="none" w:sz="0" w:space="0" w:color="auto"/>
        <w:bottom w:val="none" w:sz="0" w:space="0" w:color="auto"/>
        <w:right w:val="none" w:sz="0" w:space="0" w:color="auto"/>
      </w:divBdr>
    </w:div>
    <w:div w:id="1057507073">
      <w:bodyDiv w:val="1"/>
      <w:marLeft w:val="0"/>
      <w:marRight w:val="0"/>
      <w:marTop w:val="0"/>
      <w:marBottom w:val="0"/>
      <w:divBdr>
        <w:top w:val="none" w:sz="0" w:space="0" w:color="auto"/>
        <w:left w:val="none" w:sz="0" w:space="0" w:color="auto"/>
        <w:bottom w:val="none" w:sz="0" w:space="0" w:color="auto"/>
        <w:right w:val="none" w:sz="0" w:space="0" w:color="auto"/>
      </w:divBdr>
    </w:div>
    <w:div w:id="1059284608">
      <w:bodyDiv w:val="1"/>
      <w:marLeft w:val="0"/>
      <w:marRight w:val="0"/>
      <w:marTop w:val="0"/>
      <w:marBottom w:val="0"/>
      <w:divBdr>
        <w:top w:val="none" w:sz="0" w:space="0" w:color="auto"/>
        <w:left w:val="none" w:sz="0" w:space="0" w:color="auto"/>
        <w:bottom w:val="none" w:sz="0" w:space="0" w:color="auto"/>
        <w:right w:val="none" w:sz="0" w:space="0" w:color="auto"/>
      </w:divBdr>
    </w:div>
    <w:div w:id="1059784696">
      <w:bodyDiv w:val="1"/>
      <w:marLeft w:val="0"/>
      <w:marRight w:val="0"/>
      <w:marTop w:val="0"/>
      <w:marBottom w:val="0"/>
      <w:divBdr>
        <w:top w:val="none" w:sz="0" w:space="0" w:color="auto"/>
        <w:left w:val="none" w:sz="0" w:space="0" w:color="auto"/>
        <w:bottom w:val="none" w:sz="0" w:space="0" w:color="auto"/>
        <w:right w:val="none" w:sz="0" w:space="0" w:color="auto"/>
      </w:divBdr>
    </w:div>
    <w:div w:id="1059788583">
      <w:bodyDiv w:val="1"/>
      <w:marLeft w:val="0"/>
      <w:marRight w:val="0"/>
      <w:marTop w:val="0"/>
      <w:marBottom w:val="0"/>
      <w:divBdr>
        <w:top w:val="none" w:sz="0" w:space="0" w:color="auto"/>
        <w:left w:val="none" w:sz="0" w:space="0" w:color="auto"/>
        <w:bottom w:val="none" w:sz="0" w:space="0" w:color="auto"/>
        <w:right w:val="none" w:sz="0" w:space="0" w:color="auto"/>
      </w:divBdr>
    </w:div>
    <w:div w:id="1060516444">
      <w:bodyDiv w:val="1"/>
      <w:marLeft w:val="0"/>
      <w:marRight w:val="0"/>
      <w:marTop w:val="0"/>
      <w:marBottom w:val="0"/>
      <w:divBdr>
        <w:top w:val="none" w:sz="0" w:space="0" w:color="auto"/>
        <w:left w:val="none" w:sz="0" w:space="0" w:color="auto"/>
        <w:bottom w:val="none" w:sz="0" w:space="0" w:color="auto"/>
        <w:right w:val="none" w:sz="0" w:space="0" w:color="auto"/>
      </w:divBdr>
    </w:div>
    <w:div w:id="1061254380">
      <w:bodyDiv w:val="1"/>
      <w:marLeft w:val="0"/>
      <w:marRight w:val="0"/>
      <w:marTop w:val="0"/>
      <w:marBottom w:val="0"/>
      <w:divBdr>
        <w:top w:val="none" w:sz="0" w:space="0" w:color="auto"/>
        <w:left w:val="none" w:sz="0" w:space="0" w:color="auto"/>
        <w:bottom w:val="none" w:sz="0" w:space="0" w:color="auto"/>
        <w:right w:val="none" w:sz="0" w:space="0" w:color="auto"/>
      </w:divBdr>
    </w:div>
    <w:div w:id="1062945283">
      <w:bodyDiv w:val="1"/>
      <w:marLeft w:val="0"/>
      <w:marRight w:val="0"/>
      <w:marTop w:val="0"/>
      <w:marBottom w:val="0"/>
      <w:divBdr>
        <w:top w:val="none" w:sz="0" w:space="0" w:color="auto"/>
        <w:left w:val="none" w:sz="0" w:space="0" w:color="auto"/>
        <w:bottom w:val="none" w:sz="0" w:space="0" w:color="auto"/>
        <w:right w:val="none" w:sz="0" w:space="0" w:color="auto"/>
      </w:divBdr>
    </w:div>
    <w:div w:id="1063675308">
      <w:bodyDiv w:val="1"/>
      <w:marLeft w:val="0"/>
      <w:marRight w:val="0"/>
      <w:marTop w:val="0"/>
      <w:marBottom w:val="0"/>
      <w:divBdr>
        <w:top w:val="none" w:sz="0" w:space="0" w:color="auto"/>
        <w:left w:val="none" w:sz="0" w:space="0" w:color="auto"/>
        <w:bottom w:val="none" w:sz="0" w:space="0" w:color="auto"/>
        <w:right w:val="none" w:sz="0" w:space="0" w:color="auto"/>
      </w:divBdr>
    </w:div>
    <w:div w:id="1064716694">
      <w:bodyDiv w:val="1"/>
      <w:marLeft w:val="0"/>
      <w:marRight w:val="0"/>
      <w:marTop w:val="0"/>
      <w:marBottom w:val="0"/>
      <w:divBdr>
        <w:top w:val="none" w:sz="0" w:space="0" w:color="auto"/>
        <w:left w:val="none" w:sz="0" w:space="0" w:color="auto"/>
        <w:bottom w:val="none" w:sz="0" w:space="0" w:color="auto"/>
        <w:right w:val="none" w:sz="0" w:space="0" w:color="auto"/>
      </w:divBdr>
    </w:div>
    <w:div w:id="1066565508">
      <w:bodyDiv w:val="1"/>
      <w:marLeft w:val="0"/>
      <w:marRight w:val="0"/>
      <w:marTop w:val="0"/>
      <w:marBottom w:val="0"/>
      <w:divBdr>
        <w:top w:val="none" w:sz="0" w:space="0" w:color="auto"/>
        <w:left w:val="none" w:sz="0" w:space="0" w:color="auto"/>
        <w:bottom w:val="none" w:sz="0" w:space="0" w:color="auto"/>
        <w:right w:val="none" w:sz="0" w:space="0" w:color="auto"/>
      </w:divBdr>
    </w:div>
    <w:div w:id="1067650202">
      <w:bodyDiv w:val="1"/>
      <w:marLeft w:val="0"/>
      <w:marRight w:val="0"/>
      <w:marTop w:val="0"/>
      <w:marBottom w:val="0"/>
      <w:divBdr>
        <w:top w:val="none" w:sz="0" w:space="0" w:color="auto"/>
        <w:left w:val="none" w:sz="0" w:space="0" w:color="auto"/>
        <w:bottom w:val="none" w:sz="0" w:space="0" w:color="auto"/>
        <w:right w:val="none" w:sz="0" w:space="0" w:color="auto"/>
      </w:divBdr>
    </w:div>
    <w:div w:id="1068570660">
      <w:bodyDiv w:val="1"/>
      <w:marLeft w:val="0"/>
      <w:marRight w:val="0"/>
      <w:marTop w:val="0"/>
      <w:marBottom w:val="0"/>
      <w:divBdr>
        <w:top w:val="none" w:sz="0" w:space="0" w:color="auto"/>
        <w:left w:val="none" w:sz="0" w:space="0" w:color="auto"/>
        <w:bottom w:val="none" w:sz="0" w:space="0" w:color="auto"/>
        <w:right w:val="none" w:sz="0" w:space="0" w:color="auto"/>
      </w:divBdr>
    </w:div>
    <w:div w:id="1069881538">
      <w:bodyDiv w:val="1"/>
      <w:marLeft w:val="0"/>
      <w:marRight w:val="0"/>
      <w:marTop w:val="0"/>
      <w:marBottom w:val="0"/>
      <w:divBdr>
        <w:top w:val="none" w:sz="0" w:space="0" w:color="auto"/>
        <w:left w:val="none" w:sz="0" w:space="0" w:color="auto"/>
        <w:bottom w:val="none" w:sz="0" w:space="0" w:color="auto"/>
        <w:right w:val="none" w:sz="0" w:space="0" w:color="auto"/>
      </w:divBdr>
    </w:div>
    <w:div w:id="1070230206">
      <w:bodyDiv w:val="1"/>
      <w:marLeft w:val="0"/>
      <w:marRight w:val="0"/>
      <w:marTop w:val="0"/>
      <w:marBottom w:val="0"/>
      <w:divBdr>
        <w:top w:val="none" w:sz="0" w:space="0" w:color="auto"/>
        <w:left w:val="none" w:sz="0" w:space="0" w:color="auto"/>
        <w:bottom w:val="none" w:sz="0" w:space="0" w:color="auto"/>
        <w:right w:val="none" w:sz="0" w:space="0" w:color="auto"/>
      </w:divBdr>
    </w:div>
    <w:div w:id="1070465925">
      <w:marLeft w:val="0"/>
      <w:marRight w:val="0"/>
      <w:marTop w:val="0"/>
      <w:marBottom w:val="0"/>
      <w:divBdr>
        <w:top w:val="none" w:sz="0" w:space="0" w:color="auto"/>
        <w:left w:val="none" w:sz="0" w:space="0" w:color="auto"/>
        <w:bottom w:val="none" w:sz="0" w:space="0" w:color="auto"/>
        <w:right w:val="none" w:sz="0" w:space="0" w:color="auto"/>
      </w:divBdr>
    </w:div>
    <w:div w:id="1070687279">
      <w:bodyDiv w:val="1"/>
      <w:marLeft w:val="0"/>
      <w:marRight w:val="0"/>
      <w:marTop w:val="0"/>
      <w:marBottom w:val="0"/>
      <w:divBdr>
        <w:top w:val="none" w:sz="0" w:space="0" w:color="auto"/>
        <w:left w:val="none" w:sz="0" w:space="0" w:color="auto"/>
        <w:bottom w:val="none" w:sz="0" w:space="0" w:color="auto"/>
        <w:right w:val="none" w:sz="0" w:space="0" w:color="auto"/>
      </w:divBdr>
    </w:div>
    <w:div w:id="1071346821">
      <w:bodyDiv w:val="1"/>
      <w:marLeft w:val="0"/>
      <w:marRight w:val="0"/>
      <w:marTop w:val="0"/>
      <w:marBottom w:val="0"/>
      <w:divBdr>
        <w:top w:val="none" w:sz="0" w:space="0" w:color="auto"/>
        <w:left w:val="none" w:sz="0" w:space="0" w:color="auto"/>
        <w:bottom w:val="none" w:sz="0" w:space="0" w:color="auto"/>
        <w:right w:val="none" w:sz="0" w:space="0" w:color="auto"/>
      </w:divBdr>
    </w:div>
    <w:div w:id="1071848535">
      <w:bodyDiv w:val="1"/>
      <w:marLeft w:val="0"/>
      <w:marRight w:val="0"/>
      <w:marTop w:val="0"/>
      <w:marBottom w:val="0"/>
      <w:divBdr>
        <w:top w:val="none" w:sz="0" w:space="0" w:color="auto"/>
        <w:left w:val="none" w:sz="0" w:space="0" w:color="auto"/>
        <w:bottom w:val="none" w:sz="0" w:space="0" w:color="auto"/>
        <w:right w:val="none" w:sz="0" w:space="0" w:color="auto"/>
      </w:divBdr>
    </w:div>
    <w:div w:id="1072317499">
      <w:bodyDiv w:val="1"/>
      <w:marLeft w:val="0"/>
      <w:marRight w:val="0"/>
      <w:marTop w:val="0"/>
      <w:marBottom w:val="0"/>
      <w:divBdr>
        <w:top w:val="none" w:sz="0" w:space="0" w:color="auto"/>
        <w:left w:val="none" w:sz="0" w:space="0" w:color="auto"/>
        <w:bottom w:val="none" w:sz="0" w:space="0" w:color="auto"/>
        <w:right w:val="none" w:sz="0" w:space="0" w:color="auto"/>
      </w:divBdr>
    </w:div>
    <w:div w:id="1076586827">
      <w:bodyDiv w:val="1"/>
      <w:marLeft w:val="0"/>
      <w:marRight w:val="0"/>
      <w:marTop w:val="0"/>
      <w:marBottom w:val="0"/>
      <w:divBdr>
        <w:top w:val="none" w:sz="0" w:space="0" w:color="auto"/>
        <w:left w:val="none" w:sz="0" w:space="0" w:color="auto"/>
        <w:bottom w:val="none" w:sz="0" w:space="0" w:color="auto"/>
        <w:right w:val="none" w:sz="0" w:space="0" w:color="auto"/>
      </w:divBdr>
    </w:div>
    <w:div w:id="1077901897">
      <w:bodyDiv w:val="1"/>
      <w:marLeft w:val="0"/>
      <w:marRight w:val="0"/>
      <w:marTop w:val="0"/>
      <w:marBottom w:val="0"/>
      <w:divBdr>
        <w:top w:val="none" w:sz="0" w:space="0" w:color="auto"/>
        <w:left w:val="none" w:sz="0" w:space="0" w:color="auto"/>
        <w:bottom w:val="none" w:sz="0" w:space="0" w:color="auto"/>
        <w:right w:val="none" w:sz="0" w:space="0" w:color="auto"/>
      </w:divBdr>
    </w:div>
    <w:div w:id="1079063640">
      <w:bodyDiv w:val="1"/>
      <w:marLeft w:val="0"/>
      <w:marRight w:val="0"/>
      <w:marTop w:val="0"/>
      <w:marBottom w:val="0"/>
      <w:divBdr>
        <w:top w:val="none" w:sz="0" w:space="0" w:color="auto"/>
        <w:left w:val="none" w:sz="0" w:space="0" w:color="auto"/>
        <w:bottom w:val="none" w:sz="0" w:space="0" w:color="auto"/>
        <w:right w:val="none" w:sz="0" w:space="0" w:color="auto"/>
      </w:divBdr>
    </w:div>
    <w:div w:id="1079400037">
      <w:bodyDiv w:val="1"/>
      <w:marLeft w:val="0"/>
      <w:marRight w:val="0"/>
      <w:marTop w:val="0"/>
      <w:marBottom w:val="0"/>
      <w:divBdr>
        <w:top w:val="none" w:sz="0" w:space="0" w:color="auto"/>
        <w:left w:val="none" w:sz="0" w:space="0" w:color="auto"/>
        <w:bottom w:val="none" w:sz="0" w:space="0" w:color="auto"/>
        <w:right w:val="none" w:sz="0" w:space="0" w:color="auto"/>
      </w:divBdr>
    </w:div>
    <w:div w:id="1080709890">
      <w:marLeft w:val="0"/>
      <w:marRight w:val="0"/>
      <w:marTop w:val="0"/>
      <w:marBottom w:val="0"/>
      <w:divBdr>
        <w:top w:val="none" w:sz="0" w:space="0" w:color="auto"/>
        <w:left w:val="none" w:sz="0" w:space="0" w:color="auto"/>
        <w:bottom w:val="none" w:sz="0" w:space="0" w:color="auto"/>
        <w:right w:val="none" w:sz="0" w:space="0" w:color="auto"/>
      </w:divBdr>
    </w:div>
    <w:div w:id="1080978904">
      <w:bodyDiv w:val="1"/>
      <w:marLeft w:val="0"/>
      <w:marRight w:val="0"/>
      <w:marTop w:val="0"/>
      <w:marBottom w:val="0"/>
      <w:divBdr>
        <w:top w:val="none" w:sz="0" w:space="0" w:color="auto"/>
        <w:left w:val="none" w:sz="0" w:space="0" w:color="auto"/>
        <w:bottom w:val="none" w:sz="0" w:space="0" w:color="auto"/>
        <w:right w:val="none" w:sz="0" w:space="0" w:color="auto"/>
      </w:divBdr>
    </w:div>
    <w:div w:id="1081219676">
      <w:bodyDiv w:val="1"/>
      <w:marLeft w:val="0"/>
      <w:marRight w:val="0"/>
      <w:marTop w:val="0"/>
      <w:marBottom w:val="0"/>
      <w:divBdr>
        <w:top w:val="none" w:sz="0" w:space="0" w:color="auto"/>
        <w:left w:val="none" w:sz="0" w:space="0" w:color="auto"/>
        <w:bottom w:val="none" w:sz="0" w:space="0" w:color="auto"/>
        <w:right w:val="none" w:sz="0" w:space="0" w:color="auto"/>
      </w:divBdr>
    </w:div>
    <w:div w:id="1081565760">
      <w:bodyDiv w:val="1"/>
      <w:marLeft w:val="0"/>
      <w:marRight w:val="0"/>
      <w:marTop w:val="0"/>
      <w:marBottom w:val="0"/>
      <w:divBdr>
        <w:top w:val="none" w:sz="0" w:space="0" w:color="auto"/>
        <w:left w:val="none" w:sz="0" w:space="0" w:color="auto"/>
        <w:bottom w:val="none" w:sz="0" w:space="0" w:color="auto"/>
        <w:right w:val="none" w:sz="0" w:space="0" w:color="auto"/>
      </w:divBdr>
    </w:div>
    <w:div w:id="1082874215">
      <w:bodyDiv w:val="1"/>
      <w:marLeft w:val="0"/>
      <w:marRight w:val="0"/>
      <w:marTop w:val="0"/>
      <w:marBottom w:val="0"/>
      <w:divBdr>
        <w:top w:val="none" w:sz="0" w:space="0" w:color="auto"/>
        <w:left w:val="none" w:sz="0" w:space="0" w:color="auto"/>
        <w:bottom w:val="none" w:sz="0" w:space="0" w:color="auto"/>
        <w:right w:val="none" w:sz="0" w:space="0" w:color="auto"/>
      </w:divBdr>
    </w:div>
    <w:div w:id="1084449046">
      <w:bodyDiv w:val="1"/>
      <w:marLeft w:val="0"/>
      <w:marRight w:val="0"/>
      <w:marTop w:val="0"/>
      <w:marBottom w:val="0"/>
      <w:divBdr>
        <w:top w:val="none" w:sz="0" w:space="0" w:color="auto"/>
        <w:left w:val="none" w:sz="0" w:space="0" w:color="auto"/>
        <w:bottom w:val="none" w:sz="0" w:space="0" w:color="auto"/>
        <w:right w:val="none" w:sz="0" w:space="0" w:color="auto"/>
      </w:divBdr>
    </w:div>
    <w:div w:id="1084645837">
      <w:bodyDiv w:val="1"/>
      <w:marLeft w:val="0"/>
      <w:marRight w:val="0"/>
      <w:marTop w:val="0"/>
      <w:marBottom w:val="0"/>
      <w:divBdr>
        <w:top w:val="none" w:sz="0" w:space="0" w:color="auto"/>
        <w:left w:val="none" w:sz="0" w:space="0" w:color="auto"/>
        <w:bottom w:val="none" w:sz="0" w:space="0" w:color="auto"/>
        <w:right w:val="none" w:sz="0" w:space="0" w:color="auto"/>
      </w:divBdr>
    </w:div>
    <w:div w:id="1086149702">
      <w:bodyDiv w:val="1"/>
      <w:marLeft w:val="0"/>
      <w:marRight w:val="0"/>
      <w:marTop w:val="0"/>
      <w:marBottom w:val="0"/>
      <w:divBdr>
        <w:top w:val="none" w:sz="0" w:space="0" w:color="auto"/>
        <w:left w:val="none" w:sz="0" w:space="0" w:color="auto"/>
        <w:bottom w:val="none" w:sz="0" w:space="0" w:color="auto"/>
        <w:right w:val="none" w:sz="0" w:space="0" w:color="auto"/>
      </w:divBdr>
    </w:div>
    <w:div w:id="1086269243">
      <w:bodyDiv w:val="1"/>
      <w:marLeft w:val="0"/>
      <w:marRight w:val="0"/>
      <w:marTop w:val="0"/>
      <w:marBottom w:val="0"/>
      <w:divBdr>
        <w:top w:val="none" w:sz="0" w:space="0" w:color="auto"/>
        <w:left w:val="none" w:sz="0" w:space="0" w:color="auto"/>
        <w:bottom w:val="none" w:sz="0" w:space="0" w:color="auto"/>
        <w:right w:val="none" w:sz="0" w:space="0" w:color="auto"/>
      </w:divBdr>
    </w:div>
    <w:div w:id="1087309928">
      <w:bodyDiv w:val="1"/>
      <w:marLeft w:val="0"/>
      <w:marRight w:val="0"/>
      <w:marTop w:val="0"/>
      <w:marBottom w:val="0"/>
      <w:divBdr>
        <w:top w:val="none" w:sz="0" w:space="0" w:color="auto"/>
        <w:left w:val="none" w:sz="0" w:space="0" w:color="auto"/>
        <w:bottom w:val="none" w:sz="0" w:space="0" w:color="auto"/>
        <w:right w:val="none" w:sz="0" w:space="0" w:color="auto"/>
      </w:divBdr>
    </w:div>
    <w:div w:id="1087459376">
      <w:bodyDiv w:val="1"/>
      <w:marLeft w:val="0"/>
      <w:marRight w:val="0"/>
      <w:marTop w:val="0"/>
      <w:marBottom w:val="0"/>
      <w:divBdr>
        <w:top w:val="none" w:sz="0" w:space="0" w:color="auto"/>
        <w:left w:val="none" w:sz="0" w:space="0" w:color="auto"/>
        <w:bottom w:val="none" w:sz="0" w:space="0" w:color="auto"/>
        <w:right w:val="none" w:sz="0" w:space="0" w:color="auto"/>
      </w:divBdr>
    </w:div>
    <w:div w:id="1088114927">
      <w:bodyDiv w:val="1"/>
      <w:marLeft w:val="0"/>
      <w:marRight w:val="0"/>
      <w:marTop w:val="0"/>
      <w:marBottom w:val="0"/>
      <w:divBdr>
        <w:top w:val="none" w:sz="0" w:space="0" w:color="auto"/>
        <w:left w:val="none" w:sz="0" w:space="0" w:color="auto"/>
        <w:bottom w:val="none" w:sz="0" w:space="0" w:color="auto"/>
        <w:right w:val="none" w:sz="0" w:space="0" w:color="auto"/>
      </w:divBdr>
    </w:div>
    <w:div w:id="1088189686">
      <w:bodyDiv w:val="1"/>
      <w:marLeft w:val="0"/>
      <w:marRight w:val="0"/>
      <w:marTop w:val="0"/>
      <w:marBottom w:val="0"/>
      <w:divBdr>
        <w:top w:val="none" w:sz="0" w:space="0" w:color="auto"/>
        <w:left w:val="none" w:sz="0" w:space="0" w:color="auto"/>
        <w:bottom w:val="none" w:sz="0" w:space="0" w:color="auto"/>
        <w:right w:val="none" w:sz="0" w:space="0" w:color="auto"/>
      </w:divBdr>
    </w:div>
    <w:div w:id="1088577073">
      <w:bodyDiv w:val="1"/>
      <w:marLeft w:val="0"/>
      <w:marRight w:val="0"/>
      <w:marTop w:val="0"/>
      <w:marBottom w:val="0"/>
      <w:divBdr>
        <w:top w:val="none" w:sz="0" w:space="0" w:color="auto"/>
        <w:left w:val="none" w:sz="0" w:space="0" w:color="auto"/>
        <w:bottom w:val="none" w:sz="0" w:space="0" w:color="auto"/>
        <w:right w:val="none" w:sz="0" w:space="0" w:color="auto"/>
      </w:divBdr>
    </w:div>
    <w:div w:id="1088697909">
      <w:bodyDiv w:val="1"/>
      <w:marLeft w:val="0"/>
      <w:marRight w:val="0"/>
      <w:marTop w:val="0"/>
      <w:marBottom w:val="0"/>
      <w:divBdr>
        <w:top w:val="none" w:sz="0" w:space="0" w:color="auto"/>
        <w:left w:val="none" w:sz="0" w:space="0" w:color="auto"/>
        <w:bottom w:val="none" w:sz="0" w:space="0" w:color="auto"/>
        <w:right w:val="none" w:sz="0" w:space="0" w:color="auto"/>
      </w:divBdr>
    </w:div>
    <w:div w:id="1089230881">
      <w:bodyDiv w:val="1"/>
      <w:marLeft w:val="0"/>
      <w:marRight w:val="0"/>
      <w:marTop w:val="0"/>
      <w:marBottom w:val="0"/>
      <w:divBdr>
        <w:top w:val="none" w:sz="0" w:space="0" w:color="auto"/>
        <w:left w:val="none" w:sz="0" w:space="0" w:color="auto"/>
        <w:bottom w:val="none" w:sz="0" w:space="0" w:color="auto"/>
        <w:right w:val="none" w:sz="0" w:space="0" w:color="auto"/>
      </w:divBdr>
    </w:div>
    <w:div w:id="1090154084">
      <w:bodyDiv w:val="1"/>
      <w:marLeft w:val="0"/>
      <w:marRight w:val="0"/>
      <w:marTop w:val="0"/>
      <w:marBottom w:val="0"/>
      <w:divBdr>
        <w:top w:val="none" w:sz="0" w:space="0" w:color="auto"/>
        <w:left w:val="none" w:sz="0" w:space="0" w:color="auto"/>
        <w:bottom w:val="none" w:sz="0" w:space="0" w:color="auto"/>
        <w:right w:val="none" w:sz="0" w:space="0" w:color="auto"/>
      </w:divBdr>
    </w:div>
    <w:div w:id="1091203228">
      <w:marLeft w:val="0"/>
      <w:marRight w:val="0"/>
      <w:marTop w:val="0"/>
      <w:marBottom w:val="0"/>
      <w:divBdr>
        <w:top w:val="none" w:sz="0" w:space="0" w:color="auto"/>
        <w:left w:val="none" w:sz="0" w:space="0" w:color="auto"/>
        <w:bottom w:val="none" w:sz="0" w:space="0" w:color="auto"/>
        <w:right w:val="none" w:sz="0" w:space="0" w:color="auto"/>
      </w:divBdr>
    </w:div>
    <w:div w:id="1093865906">
      <w:bodyDiv w:val="1"/>
      <w:marLeft w:val="0"/>
      <w:marRight w:val="0"/>
      <w:marTop w:val="0"/>
      <w:marBottom w:val="0"/>
      <w:divBdr>
        <w:top w:val="none" w:sz="0" w:space="0" w:color="auto"/>
        <w:left w:val="none" w:sz="0" w:space="0" w:color="auto"/>
        <w:bottom w:val="none" w:sz="0" w:space="0" w:color="auto"/>
        <w:right w:val="none" w:sz="0" w:space="0" w:color="auto"/>
      </w:divBdr>
    </w:div>
    <w:div w:id="1094403098">
      <w:bodyDiv w:val="1"/>
      <w:marLeft w:val="0"/>
      <w:marRight w:val="0"/>
      <w:marTop w:val="0"/>
      <w:marBottom w:val="0"/>
      <w:divBdr>
        <w:top w:val="none" w:sz="0" w:space="0" w:color="auto"/>
        <w:left w:val="none" w:sz="0" w:space="0" w:color="auto"/>
        <w:bottom w:val="none" w:sz="0" w:space="0" w:color="auto"/>
        <w:right w:val="none" w:sz="0" w:space="0" w:color="auto"/>
      </w:divBdr>
    </w:div>
    <w:div w:id="1094548405">
      <w:bodyDiv w:val="1"/>
      <w:marLeft w:val="0"/>
      <w:marRight w:val="0"/>
      <w:marTop w:val="0"/>
      <w:marBottom w:val="0"/>
      <w:divBdr>
        <w:top w:val="none" w:sz="0" w:space="0" w:color="auto"/>
        <w:left w:val="none" w:sz="0" w:space="0" w:color="auto"/>
        <w:bottom w:val="none" w:sz="0" w:space="0" w:color="auto"/>
        <w:right w:val="none" w:sz="0" w:space="0" w:color="auto"/>
      </w:divBdr>
    </w:div>
    <w:div w:id="1096948023">
      <w:bodyDiv w:val="1"/>
      <w:marLeft w:val="0"/>
      <w:marRight w:val="0"/>
      <w:marTop w:val="0"/>
      <w:marBottom w:val="0"/>
      <w:divBdr>
        <w:top w:val="none" w:sz="0" w:space="0" w:color="auto"/>
        <w:left w:val="none" w:sz="0" w:space="0" w:color="auto"/>
        <w:bottom w:val="none" w:sz="0" w:space="0" w:color="auto"/>
        <w:right w:val="none" w:sz="0" w:space="0" w:color="auto"/>
      </w:divBdr>
    </w:div>
    <w:div w:id="1097091662">
      <w:bodyDiv w:val="1"/>
      <w:marLeft w:val="0"/>
      <w:marRight w:val="0"/>
      <w:marTop w:val="0"/>
      <w:marBottom w:val="0"/>
      <w:divBdr>
        <w:top w:val="none" w:sz="0" w:space="0" w:color="auto"/>
        <w:left w:val="none" w:sz="0" w:space="0" w:color="auto"/>
        <w:bottom w:val="none" w:sz="0" w:space="0" w:color="auto"/>
        <w:right w:val="none" w:sz="0" w:space="0" w:color="auto"/>
      </w:divBdr>
    </w:div>
    <w:div w:id="1097211322">
      <w:marLeft w:val="0"/>
      <w:marRight w:val="0"/>
      <w:marTop w:val="0"/>
      <w:marBottom w:val="0"/>
      <w:divBdr>
        <w:top w:val="none" w:sz="0" w:space="0" w:color="auto"/>
        <w:left w:val="none" w:sz="0" w:space="0" w:color="auto"/>
        <w:bottom w:val="none" w:sz="0" w:space="0" w:color="auto"/>
        <w:right w:val="none" w:sz="0" w:space="0" w:color="auto"/>
      </w:divBdr>
    </w:div>
    <w:div w:id="1100830741">
      <w:bodyDiv w:val="1"/>
      <w:marLeft w:val="0"/>
      <w:marRight w:val="0"/>
      <w:marTop w:val="0"/>
      <w:marBottom w:val="0"/>
      <w:divBdr>
        <w:top w:val="none" w:sz="0" w:space="0" w:color="auto"/>
        <w:left w:val="none" w:sz="0" w:space="0" w:color="auto"/>
        <w:bottom w:val="none" w:sz="0" w:space="0" w:color="auto"/>
        <w:right w:val="none" w:sz="0" w:space="0" w:color="auto"/>
      </w:divBdr>
    </w:div>
    <w:div w:id="1101535482">
      <w:bodyDiv w:val="1"/>
      <w:marLeft w:val="0"/>
      <w:marRight w:val="0"/>
      <w:marTop w:val="0"/>
      <w:marBottom w:val="0"/>
      <w:divBdr>
        <w:top w:val="none" w:sz="0" w:space="0" w:color="auto"/>
        <w:left w:val="none" w:sz="0" w:space="0" w:color="auto"/>
        <w:bottom w:val="none" w:sz="0" w:space="0" w:color="auto"/>
        <w:right w:val="none" w:sz="0" w:space="0" w:color="auto"/>
      </w:divBdr>
    </w:div>
    <w:div w:id="1102653319">
      <w:marLeft w:val="0"/>
      <w:marRight w:val="0"/>
      <w:marTop w:val="0"/>
      <w:marBottom w:val="0"/>
      <w:divBdr>
        <w:top w:val="none" w:sz="0" w:space="0" w:color="auto"/>
        <w:left w:val="none" w:sz="0" w:space="0" w:color="auto"/>
        <w:bottom w:val="none" w:sz="0" w:space="0" w:color="auto"/>
        <w:right w:val="none" w:sz="0" w:space="0" w:color="auto"/>
      </w:divBdr>
    </w:div>
    <w:div w:id="1103843685">
      <w:bodyDiv w:val="1"/>
      <w:marLeft w:val="0"/>
      <w:marRight w:val="0"/>
      <w:marTop w:val="0"/>
      <w:marBottom w:val="0"/>
      <w:divBdr>
        <w:top w:val="none" w:sz="0" w:space="0" w:color="auto"/>
        <w:left w:val="none" w:sz="0" w:space="0" w:color="auto"/>
        <w:bottom w:val="none" w:sz="0" w:space="0" w:color="auto"/>
        <w:right w:val="none" w:sz="0" w:space="0" w:color="auto"/>
      </w:divBdr>
    </w:div>
    <w:div w:id="1104378012">
      <w:bodyDiv w:val="1"/>
      <w:marLeft w:val="0"/>
      <w:marRight w:val="0"/>
      <w:marTop w:val="0"/>
      <w:marBottom w:val="0"/>
      <w:divBdr>
        <w:top w:val="none" w:sz="0" w:space="0" w:color="auto"/>
        <w:left w:val="none" w:sz="0" w:space="0" w:color="auto"/>
        <w:bottom w:val="none" w:sz="0" w:space="0" w:color="auto"/>
        <w:right w:val="none" w:sz="0" w:space="0" w:color="auto"/>
      </w:divBdr>
    </w:div>
    <w:div w:id="1105005247">
      <w:marLeft w:val="0"/>
      <w:marRight w:val="0"/>
      <w:marTop w:val="0"/>
      <w:marBottom w:val="0"/>
      <w:divBdr>
        <w:top w:val="none" w:sz="0" w:space="0" w:color="auto"/>
        <w:left w:val="none" w:sz="0" w:space="0" w:color="auto"/>
        <w:bottom w:val="none" w:sz="0" w:space="0" w:color="auto"/>
        <w:right w:val="none" w:sz="0" w:space="0" w:color="auto"/>
      </w:divBdr>
    </w:div>
    <w:div w:id="1106583817">
      <w:bodyDiv w:val="1"/>
      <w:marLeft w:val="0"/>
      <w:marRight w:val="0"/>
      <w:marTop w:val="0"/>
      <w:marBottom w:val="0"/>
      <w:divBdr>
        <w:top w:val="none" w:sz="0" w:space="0" w:color="auto"/>
        <w:left w:val="none" w:sz="0" w:space="0" w:color="auto"/>
        <w:bottom w:val="none" w:sz="0" w:space="0" w:color="auto"/>
        <w:right w:val="none" w:sz="0" w:space="0" w:color="auto"/>
      </w:divBdr>
    </w:div>
    <w:div w:id="1107964817">
      <w:bodyDiv w:val="1"/>
      <w:marLeft w:val="0"/>
      <w:marRight w:val="0"/>
      <w:marTop w:val="0"/>
      <w:marBottom w:val="0"/>
      <w:divBdr>
        <w:top w:val="none" w:sz="0" w:space="0" w:color="auto"/>
        <w:left w:val="none" w:sz="0" w:space="0" w:color="auto"/>
        <w:bottom w:val="none" w:sz="0" w:space="0" w:color="auto"/>
        <w:right w:val="none" w:sz="0" w:space="0" w:color="auto"/>
      </w:divBdr>
    </w:div>
    <w:div w:id="1107965374">
      <w:bodyDiv w:val="1"/>
      <w:marLeft w:val="0"/>
      <w:marRight w:val="0"/>
      <w:marTop w:val="0"/>
      <w:marBottom w:val="0"/>
      <w:divBdr>
        <w:top w:val="none" w:sz="0" w:space="0" w:color="auto"/>
        <w:left w:val="none" w:sz="0" w:space="0" w:color="auto"/>
        <w:bottom w:val="none" w:sz="0" w:space="0" w:color="auto"/>
        <w:right w:val="none" w:sz="0" w:space="0" w:color="auto"/>
      </w:divBdr>
    </w:div>
    <w:div w:id="1108817526">
      <w:bodyDiv w:val="1"/>
      <w:marLeft w:val="0"/>
      <w:marRight w:val="0"/>
      <w:marTop w:val="0"/>
      <w:marBottom w:val="0"/>
      <w:divBdr>
        <w:top w:val="none" w:sz="0" w:space="0" w:color="auto"/>
        <w:left w:val="none" w:sz="0" w:space="0" w:color="auto"/>
        <w:bottom w:val="none" w:sz="0" w:space="0" w:color="auto"/>
        <w:right w:val="none" w:sz="0" w:space="0" w:color="auto"/>
      </w:divBdr>
    </w:div>
    <w:div w:id="1110468406">
      <w:bodyDiv w:val="1"/>
      <w:marLeft w:val="0"/>
      <w:marRight w:val="0"/>
      <w:marTop w:val="0"/>
      <w:marBottom w:val="0"/>
      <w:divBdr>
        <w:top w:val="none" w:sz="0" w:space="0" w:color="auto"/>
        <w:left w:val="none" w:sz="0" w:space="0" w:color="auto"/>
        <w:bottom w:val="none" w:sz="0" w:space="0" w:color="auto"/>
        <w:right w:val="none" w:sz="0" w:space="0" w:color="auto"/>
      </w:divBdr>
    </w:div>
    <w:div w:id="1110779936">
      <w:bodyDiv w:val="1"/>
      <w:marLeft w:val="0"/>
      <w:marRight w:val="0"/>
      <w:marTop w:val="0"/>
      <w:marBottom w:val="0"/>
      <w:divBdr>
        <w:top w:val="none" w:sz="0" w:space="0" w:color="auto"/>
        <w:left w:val="none" w:sz="0" w:space="0" w:color="auto"/>
        <w:bottom w:val="none" w:sz="0" w:space="0" w:color="auto"/>
        <w:right w:val="none" w:sz="0" w:space="0" w:color="auto"/>
      </w:divBdr>
    </w:div>
    <w:div w:id="1111168680">
      <w:bodyDiv w:val="1"/>
      <w:marLeft w:val="0"/>
      <w:marRight w:val="0"/>
      <w:marTop w:val="0"/>
      <w:marBottom w:val="0"/>
      <w:divBdr>
        <w:top w:val="none" w:sz="0" w:space="0" w:color="auto"/>
        <w:left w:val="none" w:sz="0" w:space="0" w:color="auto"/>
        <w:bottom w:val="none" w:sz="0" w:space="0" w:color="auto"/>
        <w:right w:val="none" w:sz="0" w:space="0" w:color="auto"/>
      </w:divBdr>
    </w:div>
    <w:div w:id="1111779841">
      <w:bodyDiv w:val="1"/>
      <w:marLeft w:val="0"/>
      <w:marRight w:val="0"/>
      <w:marTop w:val="0"/>
      <w:marBottom w:val="0"/>
      <w:divBdr>
        <w:top w:val="none" w:sz="0" w:space="0" w:color="auto"/>
        <w:left w:val="none" w:sz="0" w:space="0" w:color="auto"/>
        <w:bottom w:val="none" w:sz="0" w:space="0" w:color="auto"/>
        <w:right w:val="none" w:sz="0" w:space="0" w:color="auto"/>
      </w:divBdr>
    </w:div>
    <w:div w:id="1112629213">
      <w:bodyDiv w:val="1"/>
      <w:marLeft w:val="0"/>
      <w:marRight w:val="0"/>
      <w:marTop w:val="0"/>
      <w:marBottom w:val="0"/>
      <w:divBdr>
        <w:top w:val="none" w:sz="0" w:space="0" w:color="auto"/>
        <w:left w:val="none" w:sz="0" w:space="0" w:color="auto"/>
        <w:bottom w:val="none" w:sz="0" w:space="0" w:color="auto"/>
        <w:right w:val="none" w:sz="0" w:space="0" w:color="auto"/>
      </w:divBdr>
    </w:div>
    <w:div w:id="1112869736">
      <w:marLeft w:val="0"/>
      <w:marRight w:val="0"/>
      <w:marTop w:val="0"/>
      <w:marBottom w:val="0"/>
      <w:divBdr>
        <w:top w:val="none" w:sz="0" w:space="0" w:color="auto"/>
        <w:left w:val="none" w:sz="0" w:space="0" w:color="auto"/>
        <w:bottom w:val="none" w:sz="0" w:space="0" w:color="auto"/>
        <w:right w:val="none" w:sz="0" w:space="0" w:color="auto"/>
      </w:divBdr>
    </w:div>
    <w:div w:id="1113481796">
      <w:bodyDiv w:val="1"/>
      <w:marLeft w:val="0"/>
      <w:marRight w:val="0"/>
      <w:marTop w:val="0"/>
      <w:marBottom w:val="0"/>
      <w:divBdr>
        <w:top w:val="none" w:sz="0" w:space="0" w:color="auto"/>
        <w:left w:val="none" w:sz="0" w:space="0" w:color="auto"/>
        <w:bottom w:val="none" w:sz="0" w:space="0" w:color="auto"/>
        <w:right w:val="none" w:sz="0" w:space="0" w:color="auto"/>
      </w:divBdr>
    </w:div>
    <w:div w:id="1115442691">
      <w:marLeft w:val="0"/>
      <w:marRight w:val="0"/>
      <w:marTop w:val="0"/>
      <w:marBottom w:val="0"/>
      <w:divBdr>
        <w:top w:val="none" w:sz="0" w:space="0" w:color="auto"/>
        <w:left w:val="none" w:sz="0" w:space="0" w:color="auto"/>
        <w:bottom w:val="none" w:sz="0" w:space="0" w:color="auto"/>
        <w:right w:val="none" w:sz="0" w:space="0" w:color="auto"/>
      </w:divBdr>
    </w:div>
    <w:div w:id="1117526091">
      <w:bodyDiv w:val="1"/>
      <w:marLeft w:val="0"/>
      <w:marRight w:val="0"/>
      <w:marTop w:val="0"/>
      <w:marBottom w:val="0"/>
      <w:divBdr>
        <w:top w:val="none" w:sz="0" w:space="0" w:color="auto"/>
        <w:left w:val="none" w:sz="0" w:space="0" w:color="auto"/>
        <w:bottom w:val="none" w:sz="0" w:space="0" w:color="auto"/>
        <w:right w:val="none" w:sz="0" w:space="0" w:color="auto"/>
      </w:divBdr>
    </w:div>
    <w:div w:id="1118138876">
      <w:bodyDiv w:val="1"/>
      <w:marLeft w:val="0"/>
      <w:marRight w:val="0"/>
      <w:marTop w:val="0"/>
      <w:marBottom w:val="0"/>
      <w:divBdr>
        <w:top w:val="none" w:sz="0" w:space="0" w:color="auto"/>
        <w:left w:val="none" w:sz="0" w:space="0" w:color="auto"/>
        <w:bottom w:val="none" w:sz="0" w:space="0" w:color="auto"/>
        <w:right w:val="none" w:sz="0" w:space="0" w:color="auto"/>
      </w:divBdr>
    </w:div>
    <w:div w:id="1118835950">
      <w:bodyDiv w:val="1"/>
      <w:marLeft w:val="0"/>
      <w:marRight w:val="0"/>
      <w:marTop w:val="0"/>
      <w:marBottom w:val="0"/>
      <w:divBdr>
        <w:top w:val="none" w:sz="0" w:space="0" w:color="auto"/>
        <w:left w:val="none" w:sz="0" w:space="0" w:color="auto"/>
        <w:bottom w:val="none" w:sz="0" w:space="0" w:color="auto"/>
        <w:right w:val="none" w:sz="0" w:space="0" w:color="auto"/>
      </w:divBdr>
    </w:div>
    <w:div w:id="1120566700">
      <w:bodyDiv w:val="1"/>
      <w:marLeft w:val="0"/>
      <w:marRight w:val="0"/>
      <w:marTop w:val="0"/>
      <w:marBottom w:val="0"/>
      <w:divBdr>
        <w:top w:val="none" w:sz="0" w:space="0" w:color="auto"/>
        <w:left w:val="none" w:sz="0" w:space="0" w:color="auto"/>
        <w:bottom w:val="none" w:sz="0" w:space="0" w:color="auto"/>
        <w:right w:val="none" w:sz="0" w:space="0" w:color="auto"/>
      </w:divBdr>
    </w:div>
    <w:div w:id="1124155898">
      <w:bodyDiv w:val="1"/>
      <w:marLeft w:val="0"/>
      <w:marRight w:val="0"/>
      <w:marTop w:val="0"/>
      <w:marBottom w:val="0"/>
      <w:divBdr>
        <w:top w:val="none" w:sz="0" w:space="0" w:color="auto"/>
        <w:left w:val="none" w:sz="0" w:space="0" w:color="auto"/>
        <w:bottom w:val="none" w:sz="0" w:space="0" w:color="auto"/>
        <w:right w:val="none" w:sz="0" w:space="0" w:color="auto"/>
      </w:divBdr>
    </w:div>
    <w:div w:id="1124425212">
      <w:marLeft w:val="0"/>
      <w:marRight w:val="0"/>
      <w:marTop w:val="0"/>
      <w:marBottom w:val="0"/>
      <w:divBdr>
        <w:top w:val="none" w:sz="0" w:space="0" w:color="auto"/>
        <w:left w:val="none" w:sz="0" w:space="0" w:color="auto"/>
        <w:bottom w:val="none" w:sz="0" w:space="0" w:color="auto"/>
        <w:right w:val="none" w:sz="0" w:space="0" w:color="auto"/>
      </w:divBdr>
    </w:div>
    <w:div w:id="1125349090">
      <w:bodyDiv w:val="1"/>
      <w:marLeft w:val="0"/>
      <w:marRight w:val="0"/>
      <w:marTop w:val="0"/>
      <w:marBottom w:val="0"/>
      <w:divBdr>
        <w:top w:val="none" w:sz="0" w:space="0" w:color="auto"/>
        <w:left w:val="none" w:sz="0" w:space="0" w:color="auto"/>
        <w:bottom w:val="none" w:sz="0" w:space="0" w:color="auto"/>
        <w:right w:val="none" w:sz="0" w:space="0" w:color="auto"/>
      </w:divBdr>
    </w:div>
    <w:div w:id="1125737520">
      <w:bodyDiv w:val="1"/>
      <w:marLeft w:val="0"/>
      <w:marRight w:val="0"/>
      <w:marTop w:val="0"/>
      <w:marBottom w:val="0"/>
      <w:divBdr>
        <w:top w:val="none" w:sz="0" w:space="0" w:color="auto"/>
        <w:left w:val="none" w:sz="0" w:space="0" w:color="auto"/>
        <w:bottom w:val="none" w:sz="0" w:space="0" w:color="auto"/>
        <w:right w:val="none" w:sz="0" w:space="0" w:color="auto"/>
      </w:divBdr>
    </w:div>
    <w:div w:id="1128671280">
      <w:marLeft w:val="0"/>
      <w:marRight w:val="0"/>
      <w:marTop w:val="0"/>
      <w:marBottom w:val="0"/>
      <w:divBdr>
        <w:top w:val="none" w:sz="0" w:space="0" w:color="auto"/>
        <w:left w:val="none" w:sz="0" w:space="0" w:color="auto"/>
        <w:bottom w:val="none" w:sz="0" w:space="0" w:color="auto"/>
        <w:right w:val="none" w:sz="0" w:space="0" w:color="auto"/>
      </w:divBdr>
    </w:div>
    <w:div w:id="1128889290">
      <w:bodyDiv w:val="1"/>
      <w:marLeft w:val="0"/>
      <w:marRight w:val="0"/>
      <w:marTop w:val="0"/>
      <w:marBottom w:val="0"/>
      <w:divBdr>
        <w:top w:val="none" w:sz="0" w:space="0" w:color="auto"/>
        <w:left w:val="none" w:sz="0" w:space="0" w:color="auto"/>
        <w:bottom w:val="none" w:sz="0" w:space="0" w:color="auto"/>
        <w:right w:val="none" w:sz="0" w:space="0" w:color="auto"/>
      </w:divBdr>
    </w:div>
    <w:div w:id="1131827021">
      <w:bodyDiv w:val="1"/>
      <w:marLeft w:val="0"/>
      <w:marRight w:val="0"/>
      <w:marTop w:val="0"/>
      <w:marBottom w:val="0"/>
      <w:divBdr>
        <w:top w:val="none" w:sz="0" w:space="0" w:color="auto"/>
        <w:left w:val="none" w:sz="0" w:space="0" w:color="auto"/>
        <w:bottom w:val="none" w:sz="0" w:space="0" w:color="auto"/>
        <w:right w:val="none" w:sz="0" w:space="0" w:color="auto"/>
      </w:divBdr>
    </w:div>
    <w:div w:id="1132865508">
      <w:bodyDiv w:val="1"/>
      <w:marLeft w:val="0"/>
      <w:marRight w:val="0"/>
      <w:marTop w:val="0"/>
      <w:marBottom w:val="0"/>
      <w:divBdr>
        <w:top w:val="none" w:sz="0" w:space="0" w:color="auto"/>
        <w:left w:val="none" w:sz="0" w:space="0" w:color="auto"/>
        <w:bottom w:val="none" w:sz="0" w:space="0" w:color="auto"/>
        <w:right w:val="none" w:sz="0" w:space="0" w:color="auto"/>
      </w:divBdr>
    </w:div>
    <w:div w:id="1134518555">
      <w:bodyDiv w:val="1"/>
      <w:marLeft w:val="0"/>
      <w:marRight w:val="0"/>
      <w:marTop w:val="0"/>
      <w:marBottom w:val="0"/>
      <w:divBdr>
        <w:top w:val="none" w:sz="0" w:space="0" w:color="auto"/>
        <w:left w:val="none" w:sz="0" w:space="0" w:color="auto"/>
        <w:bottom w:val="none" w:sz="0" w:space="0" w:color="auto"/>
        <w:right w:val="none" w:sz="0" w:space="0" w:color="auto"/>
      </w:divBdr>
    </w:div>
    <w:div w:id="1134913035">
      <w:marLeft w:val="0"/>
      <w:marRight w:val="0"/>
      <w:marTop w:val="0"/>
      <w:marBottom w:val="0"/>
      <w:divBdr>
        <w:top w:val="none" w:sz="0" w:space="0" w:color="auto"/>
        <w:left w:val="none" w:sz="0" w:space="0" w:color="auto"/>
        <w:bottom w:val="none" w:sz="0" w:space="0" w:color="auto"/>
        <w:right w:val="none" w:sz="0" w:space="0" w:color="auto"/>
      </w:divBdr>
    </w:div>
    <w:div w:id="1135559557">
      <w:bodyDiv w:val="1"/>
      <w:marLeft w:val="0"/>
      <w:marRight w:val="0"/>
      <w:marTop w:val="0"/>
      <w:marBottom w:val="0"/>
      <w:divBdr>
        <w:top w:val="none" w:sz="0" w:space="0" w:color="auto"/>
        <w:left w:val="none" w:sz="0" w:space="0" w:color="auto"/>
        <w:bottom w:val="none" w:sz="0" w:space="0" w:color="auto"/>
        <w:right w:val="none" w:sz="0" w:space="0" w:color="auto"/>
      </w:divBdr>
    </w:div>
    <w:div w:id="1138884822">
      <w:bodyDiv w:val="1"/>
      <w:marLeft w:val="0"/>
      <w:marRight w:val="0"/>
      <w:marTop w:val="0"/>
      <w:marBottom w:val="0"/>
      <w:divBdr>
        <w:top w:val="none" w:sz="0" w:space="0" w:color="auto"/>
        <w:left w:val="none" w:sz="0" w:space="0" w:color="auto"/>
        <w:bottom w:val="none" w:sz="0" w:space="0" w:color="auto"/>
        <w:right w:val="none" w:sz="0" w:space="0" w:color="auto"/>
      </w:divBdr>
    </w:div>
    <w:div w:id="1139113402">
      <w:bodyDiv w:val="1"/>
      <w:marLeft w:val="0"/>
      <w:marRight w:val="0"/>
      <w:marTop w:val="0"/>
      <w:marBottom w:val="0"/>
      <w:divBdr>
        <w:top w:val="none" w:sz="0" w:space="0" w:color="auto"/>
        <w:left w:val="none" w:sz="0" w:space="0" w:color="auto"/>
        <w:bottom w:val="none" w:sz="0" w:space="0" w:color="auto"/>
        <w:right w:val="none" w:sz="0" w:space="0" w:color="auto"/>
      </w:divBdr>
    </w:div>
    <w:div w:id="1140612736">
      <w:bodyDiv w:val="1"/>
      <w:marLeft w:val="0"/>
      <w:marRight w:val="0"/>
      <w:marTop w:val="0"/>
      <w:marBottom w:val="0"/>
      <w:divBdr>
        <w:top w:val="none" w:sz="0" w:space="0" w:color="auto"/>
        <w:left w:val="none" w:sz="0" w:space="0" w:color="auto"/>
        <w:bottom w:val="none" w:sz="0" w:space="0" w:color="auto"/>
        <w:right w:val="none" w:sz="0" w:space="0" w:color="auto"/>
      </w:divBdr>
    </w:div>
    <w:div w:id="1142429460">
      <w:bodyDiv w:val="1"/>
      <w:marLeft w:val="0"/>
      <w:marRight w:val="0"/>
      <w:marTop w:val="0"/>
      <w:marBottom w:val="0"/>
      <w:divBdr>
        <w:top w:val="none" w:sz="0" w:space="0" w:color="auto"/>
        <w:left w:val="none" w:sz="0" w:space="0" w:color="auto"/>
        <w:bottom w:val="none" w:sz="0" w:space="0" w:color="auto"/>
        <w:right w:val="none" w:sz="0" w:space="0" w:color="auto"/>
      </w:divBdr>
    </w:div>
    <w:div w:id="1143740515">
      <w:bodyDiv w:val="1"/>
      <w:marLeft w:val="0"/>
      <w:marRight w:val="0"/>
      <w:marTop w:val="0"/>
      <w:marBottom w:val="0"/>
      <w:divBdr>
        <w:top w:val="none" w:sz="0" w:space="0" w:color="auto"/>
        <w:left w:val="none" w:sz="0" w:space="0" w:color="auto"/>
        <w:bottom w:val="none" w:sz="0" w:space="0" w:color="auto"/>
        <w:right w:val="none" w:sz="0" w:space="0" w:color="auto"/>
      </w:divBdr>
    </w:div>
    <w:div w:id="1145051396">
      <w:bodyDiv w:val="1"/>
      <w:marLeft w:val="0"/>
      <w:marRight w:val="0"/>
      <w:marTop w:val="0"/>
      <w:marBottom w:val="0"/>
      <w:divBdr>
        <w:top w:val="none" w:sz="0" w:space="0" w:color="auto"/>
        <w:left w:val="none" w:sz="0" w:space="0" w:color="auto"/>
        <w:bottom w:val="none" w:sz="0" w:space="0" w:color="auto"/>
        <w:right w:val="none" w:sz="0" w:space="0" w:color="auto"/>
      </w:divBdr>
    </w:div>
    <w:div w:id="1145783380">
      <w:bodyDiv w:val="1"/>
      <w:marLeft w:val="0"/>
      <w:marRight w:val="0"/>
      <w:marTop w:val="0"/>
      <w:marBottom w:val="0"/>
      <w:divBdr>
        <w:top w:val="none" w:sz="0" w:space="0" w:color="auto"/>
        <w:left w:val="none" w:sz="0" w:space="0" w:color="auto"/>
        <w:bottom w:val="none" w:sz="0" w:space="0" w:color="auto"/>
        <w:right w:val="none" w:sz="0" w:space="0" w:color="auto"/>
      </w:divBdr>
    </w:div>
    <w:div w:id="1145970762">
      <w:bodyDiv w:val="1"/>
      <w:marLeft w:val="0"/>
      <w:marRight w:val="0"/>
      <w:marTop w:val="0"/>
      <w:marBottom w:val="0"/>
      <w:divBdr>
        <w:top w:val="none" w:sz="0" w:space="0" w:color="auto"/>
        <w:left w:val="none" w:sz="0" w:space="0" w:color="auto"/>
        <w:bottom w:val="none" w:sz="0" w:space="0" w:color="auto"/>
        <w:right w:val="none" w:sz="0" w:space="0" w:color="auto"/>
      </w:divBdr>
    </w:div>
    <w:div w:id="1147357782">
      <w:bodyDiv w:val="1"/>
      <w:marLeft w:val="0"/>
      <w:marRight w:val="0"/>
      <w:marTop w:val="0"/>
      <w:marBottom w:val="0"/>
      <w:divBdr>
        <w:top w:val="none" w:sz="0" w:space="0" w:color="auto"/>
        <w:left w:val="none" w:sz="0" w:space="0" w:color="auto"/>
        <w:bottom w:val="none" w:sz="0" w:space="0" w:color="auto"/>
        <w:right w:val="none" w:sz="0" w:space="0" w:color="auto"/>
      </w:divBdr>
    </w:div>
    <w:div w:id="1148013614">
      <w:bodyDiv w:val="1"/>
      <w:marLeft w:val="0"/>
      <w:marRight w:val="0"/>
      <w:marTop w:val="0"/>
      <w:marBottom w:val="0"/>
      <w:divBdr>
        <w:top w:val="none" w:sz="0" w:space="0" w:color="auto"/>
        <w:left w:val="none" w:sz="0" w:space="0" w:color="auto"/>
        <w:bottom w:val="none" w:sz="0" w:space="0" w:color="auto"/>
        <w:right w:val="none" w:sz="0" w:space="0" w:color="auto"/>
      </w:divBdr>
    </w:div>
    <w:div w:id="1149784294">
      <w:bodyDiv w:val="1"/>
      <w:marLeft w:val="0"/>
      <w:marRight w:val="0"/>
      <w:marTop w:val="0"/>
      <w:marBottom w:val="0"/>
      <w:divBdr>
        <w:top w:val="none" w:sz="0" w:space="0" w:color="auto"/>
        <w:left w:val="none" w:sz="0" w:space="0" w:color="auto"/>
        <w:bottom w:val="none" w:sz="0" w:space="0" w:color="auto"/>
        <w:right w:val="none" w:sz="0" w:space="0" w:color="auto"/>
      </w:divBdr>
    </w:div>
    <w:div w:id="1149788710">
      <w:bodyDiv w:val="1"/>
      <w:marLeft w:val="0"/>
      <w:marRight w:val="0"/>
      <w:marTop w:val="0"/>
      <w:marBottom w:val="0"/>
      <w:divBdr>
        <w:top w:val="none" w:sz="0" w:space="0" w:color="auto"/>
        <w:left w:val="none" w:sz="0" w:space="0" w:color="auto"/>
        <w:bottom w:val="none" w:sz="0" w:space="0" w:color="auto"/>
        <w:right w:val="none" w:sz="0" w:space="0" w:color="auto"/>
      </w:divBdr>
    </w:div>
    <w:div w:id="1149900191">
      <w:bodyDiv w:val="1"/>
      <w:marLeft w:val="0"/>
      <w:marRight w:val="0"/>
      <w:marTop w:val="0"/>
      <w:marBottom w:val="0"/>
      <w:divBdr>
        <w:top w:val="none" w:sz="0" w:space="0" w:color="auto"/>
        <w:left w:val="none" w:sz="0" w:space="0" w:color="auto"/>
        <w:bottom w:val="none" w:sz="0" w:space="0" w:color="auto"/>
        <w:right w:val="none" w:sz="0" w:space="0" w:color="auto"/>
      </w:divBdr>
    </w:div>
    <w:div w:id="1150363305">
      <w:bodyDiv w:val="1"/>
      <w:marLeft w:val="0"/>
      <w:marRight w:val="0"/>
      <w:marTop w:val="0"/>
      <w:marBottom w:val="0"/>
      <w:divBdr>
        <w:top w:val="none" w:sz="0" w:space="0" w:color="auto"/>
        <w:left w:val="none" w:sz="0" w:space="0" w:color="auto"/>
        <w:bottom w:val="none" w:sz="0" w:space="0" w:color="auto"/>
        <w:right w:val="none" w:sz="0" w:space="0" w:color="auto"/>
      </w:divBdr>
    </w:div>
    <w:div w:id="1152018777">
      <w:bodyDiv w:val="1"/>
      <w:marLeft w:val="0"/>
      <w:marRight w:val="0"/>
      <w:marTop w:val="0"/>
      <w:marBottom w:val="0"/>
      <w:divBdr>
        <w:top w:val="none" w:sz="0" w:space="0" w:color="auto"/>
        <w:left w:val="none" w:sz="0" w:space="0" w:color="auto"/>
        <w:bottom w:val="none" w:sz="0" w:space="0" w:color="auto"/>
        <w:right w:val="none" w:sz="0" w:space="0" w:color="auto"/>
      </w:divBdr>
    </w:div>
    <w:div w:id="1152910824">
      <w:bodyDiv w:val="1"/>
      <w:marLeft w:val="0"/>
      <w:marRight w:val="0"/>
      <w:marTop w:val="0"/>
      <w:marBottom w:val="0"/>
      <w:divBdr>
        <w:top w:val="none" w:sz="0" w:space="0" w:color="auto"/>
        <w:left w:val="none" w:sz="0" w:space="0" w:color="auto"/>
        <w:bottom w:val="none" w:sz="0" w:space="0" w:color="auto"/>
        <w:right w:val="none" w:sz="0" w:space="0" w:color="auto"/>
      </w:divBdr>
    </w:div>
    <w:div w:id="1153451007">
      <w:bodyDiv w:val="1"/>
      <w:marLeft w:val="0"/>
      <w:marRight w:val="0"/>
      <w:marTop w:val="0"/>
      <w:marBottom w:val="0"/>
      <w:divBdr>
        <w:top w:val="none" w:sz="0" w:space="0" w:color="auto"/>
        <w:left w:val="none" w:sz="0" w:space="0" w:color="auto"/>
        <w:bottom w:val="none" w:sz="0" w:space="0" w:color="auto"/>
        <w:right w:val="none" w:sz="0" w:space="0" w:color="auto"/>
      </w:divBdr>
    </w:div>
    <w:div w:id="1153566972">
      <w:bodyDiv w:val="1"/>
      <w:marLeft w:val="0"/>
      <w:marRight w:val="0"/>
      <w:marTop w:val="0"/>
      <w:marBottom w:val="0"/>
      <w:divBdr>
        <w:top w:val="none" w:sz="0" w:space="0" w:color="auto"/>
        <w:left w:val="none" w:sz="0" w:space="0" w:color="auto"/>
        <w:bottom w:val="none" w:sz="0" w:space="0" w:color="auto"/>
        <w:right w:val="none" w:sz="0" w:space="0" w:color="auto"/>
      </w:divBdr>
    </w:div>
    <w:div w:id="1154376840">
      <w:bodyDiv w:val="1"/>
      <w:marLeft w:val="0"/>
      <w:marRight w:val="0"/>
      <w:marTop w:val="0"/>
      <w:marBottom w:val="0"/>
      <w:divBdr>
        <w:top w:val="none" w:sz="0" w:space="0" w:color="auto"/>
        <w:left w:val="none" w:sz="0" w:space="0" w:color="auto"/>
        <w:bottom w:val="none" w:sz="0" w:space="0" w:color="auto"/>
        <w:right w:val="none" w:sz="0" w:space="0" w:color="auto"/>
      </w:divBdr>
    </w:div>
    <w:div w:id="1155025316">
      <w:bodyDiv w:val="1"/>
      <w:marLeft w:val="0"/>
      <w:marRight w:val="0"/>
      <w:marTop w:val="0"/>
      <w:marBottom w:val="0"/>
      <w:divBdr>
        <w:top w:val="none" w:sz="0" w:space="0" w:color="auto"/>
        <w:left w:val="none" w:sz="0" w:space="0" w:color="auto"/>
        <w:bottom w:val="none" w:sz="0" w:space="0" w:color="auto"/>
        <w:right w:val="none" w:sz="0" w:space="0" w:color="auto"/>
      </w:divBdr>
    </w:div>
    <w:div w:id="1155072518">
      <w:bodyDiv w:val="1"/>
      <w:marLeft w:val="0"/>
      <w:marRight w:val="0"/>
      <w:marTop w:val="0"/>
      <w:marBottom w:val="0"/>
      <w:divBdr>
        <w:top w:val="none" w:sz="0" w:space="0" w:color="auto"/>
        <w:left w:val="none" w:sz="0" w:space="0" w:color="auto"/>
        <w:bottom w:val="none" w:sz="0" w:space="0" w:color="auto"/>
        <w:right w:val="none" w:sz="0" w:space="0" w:color="auto"/>
      </w:divBdr>
    </w:div>
    <w:div w:id="1155075348">
      <w:bodyDiv w:val="1"/>
      <w:marLeft w:val="0"/>
      <w:marRight w:val="0"/>
      <w:marTop w:val="0"/>
      <w:marBottom w:val="0"/>
      <w:divBdr>
        <w:top w:val="none" w:sz="0" w:space="0" w:color="auto"/>
        <w:left w:val="none" w:sz="0" w:space="0" w:color="auto"/>
        <w:bottom w:val="none" w:sz="0" w:space="0" w:color="auto"/>
        <w:right w:val="none" w:sz="0" w:space="0" w:color="auto"/>
      </w:divBdr>
    </w:div>
    <w:div w:id="1155225235">
      <w:bodyDiv w:val="1"/>
      <w:marLeft w:val="0"/>
      <w:marRight w:val="0"/>
      <w:marTop w:val="0"/>
      <w:marBottom w:val="0"/>
      <w:divBdr>
        <w:top w:val="none" w:sz="0" w:space="0" w:color="auto"/>
        <w:left w:val="none" w:sz="0" w:space="0" w:color="auto"/>
        <w:bottom w:val="none" w:sz="0" w:space="0" w:color="auto"/>
        <w:right w:val="none" w:sz="0" w:space="0" w:color="auto"/>
      </w:divBdr>
    </w:div>
    <w:div w:id="1155561152">
      <w:bodyDiv w:val="1"/>
      <w:marLeft w:val="0"/>
      <w:marRight w:val="0"/>
      <w:marTop w:val="0"/>
      <w:marBottom w:val="0"/>
      <w:divBdr>
        <w:top w:val="none" w:sz="0" w:space="0" w:color="auto"/>
        <w:left w:val="none" w:sz="0" w:space="0" w:color="auto"/>
        <w:bottom w:val="none" w:sz="0" w:space="0" w:color="auto"/>
        <w:right w:val="none" w:sz="0" w:space="0" w:color="auto"/>
      </w:divBdr>
    </w:div>
    <w:div w:id="1155991173">
      <w:bodyDiv w:val="1"/>
      <w:marLeft w:val="0"/>
      <w:marRight w:val="0"/>
      <w:marTop w:val="0"/>
      <w:marBottom w:val="0"/>
      <w:divBdr>
        <w:top w:val="none" w:sz="0" w:space="0" w:color="auto"/>
        <w:left w:val="none" w:sz="0" w:space="0" w:color="auto"/>
        <w:bottom w:val="none" w:sz="0" w:space="0" w:color="auto"/>
        <w:right w:val="none" w:sz="0" w:space="0" w:color="auto"/>
      </w:divBdr>
    </w:div>
    <w:div w:id="1156919650">
      <w:marLeft w:val="0"/>
      <w:marRight w:val="0"/>
      <w:marTop w:val="0"/>
      <w:marBottom w:val="0"/>
      <w:divBdr>
        <w:top w:val="none" w:sz="0" w:space="0" w:color="auto"/>
        <w:left w:val="none" w:sz="0" w:space="0" w:color="auto"/>
        <w:bottom w:val="none" w:sz="0" w:space="0" w:color="auto"/>
        <w:right w:val="none" w:sz="0" w:space="0" w:color="auto"/>
      </w:divBdr>
    </w:div>
    <w:div w:id="1157111746">
      <w:bodyDiv w:val="1"/>
      <w:marLeft w:val="0"/>
      <w:marRight w:val="0"/>
      <w:marTop w:val="0"/>
      <w:marBottom w:val="0"/>
      <w:divBdr>
        <w:top w:val="none" w:sz="0" w:space="0" w:color="auto"/>
        <w:left w:val="none" w:sz="0" w:space="0" w:color="auto"/>
        <w:bottom w:val="none" w:sz="0" w:space="0" w:color="auto"/>
        <w:right w:val="none" w:sz="0" w:space="0" w:color="auto"/>
      </w:divBdr>
    </w:div>
    <w:div w:id="1157188606">
      <w:bodyDiv w:val="1"/>
      <w:marLeft w:val="0"/>
      <w:marRight w:val="0"/>
      <w:marTop w:val="0"/>
      <w:marBottom w:val="0"/>
      <w:divBdr>
        <w:top w:val="none" w:sz="0" w:space="0" w:color="auto"/>
        <w:left w:val="none" w:sz="0" w:space="0" w:color="auto"/>
        <w:bottom w:val="none" w:sz="0" w:space="0" w:color="auto"/>
        <w:right w:val="none" w:sz="0" w:space="0" w:color="auto"/>
      </w:divBdr>
    </w:div>
    <w:div w:id="1157838300">
      <w:bodyDiv w:val="1"/>
      <w:marLeft w:val="0"/>
      <w:marRight w:val="0"/>
      <w:marTop w:val="0"/>
      <w:marBottom w:val="0"/>
      <w:divBdr>
        <w:top w:val="none" w:sz="0" w:space="0" w:color="auto"/>
        <w:left w:val="none" w:sz="0" w:space="0" w:color="auto"/>
        <w:bottom w:val="none" w:sz="0" w:space="0" w:color="auto"/>
        <w:right w:val="none" w:sz="0" w:space="0" w:color="auto"/>
      </w:divBdr>
    </w:div>
    <w:div w:id="1159687130">
      <w:marLeft w:val="0"/>
      <w:marRight w:val="0"/>
      <w:marTop w:val="0"/>
      <w:marBottom w:val="0"/>
      <w:divBdr>
        <w:top w:val="none" w:sz="0" w:space="0" w:color="auto"/>
        <w:left w:val="none" w:sz="0" w:space="0" w:color="auto"/>
        <w:bottom w:val="none" w:sz="0" w:space="0" w:color="auto"/>
        <w:right w:val="none" w:sz="0" w:space="0" w:color="auto"/>
      </w:divBdr>
    </w:div>
    <w:div w:id="1161190798">
      <w:marLeft w:val="0"/>
      <w:marRight w:val="0"/>
      <w:marTop w:val="0"/>
      <w:marBottom w:val="0"/>
      <w:divBdr>
        <w:top w:val="none" w:sz="0" w:space="0" w:color="auto"/>
        <w:left w:val="none" w:sz="0" w:space="0" w:color="auto"/>
        <w:bottom w:val="none" w:sz="0" w:space="0" w:color="auto"/>
        <w:right w:val="none" w:sz="0" w:space="0" w:color="auto"/>
      </w:divBdr>
    </w:div>
    <w:div w:id="1161627794">
      <w:bodyDiv w:val="1"/>
      <w:marLeft w:val="0"/>
      <w:marRight w:val="0"/>
      <w:marTop w:val="0"/>
      <w:marBottom w:val="0"/>
      <w:divBdr>
        <w:top w:val="none" w:sz="0" w:space="0" w:color="auto"/>
        <w:left w:val="none" w:sz="0" w:space="0" w:color="auto"/>
        <w:bottom w:val="none" w:sz="0" w:space="0" w:color="auto"/>
        <w:right w:val="none" w:sz="0" w:space="0" w:color="auto"/>
      </w:divBdr>
    </w:div>
    <w:div w:id="1162818260">
      <w:bodyDiv w:val="1"/>
      <w:marLeft w:val="0"/>
      <w:marRight w:val="0"/>
      <w:marTop w:val="0"/>
      <w:marBottom w:val="0"/>
      <w:divBdr>
        <w:top w:val="none" w:sz="0" w:space="0" w:color="auto"/>
        <w:left w:val="none" w:sz="0" w:space="0" w:color="auto"/>
        <w:bottom w:val="none" w:sz="0" w:space="0" w:color="auto"/>
        <w:right w:val="none" w:sz="0" w:space="0" w:color="auto"/>
      </w:divBdr>
    </w:div>
    <w:div w:id="1163275635">
      <w:bodyDiv w:val="1"/>
      <w:marLeft w:val="0"/>
      <w:marRight w:val="0"/>
      <w:marTop w:val="0"/>
      <w:marBottom w:val="0"/>
      <w:divBdr>
        <w:top w:val="none" w:sz="0" w:space="0" w:color="auto"/>
        <w:left w:val="none" w:sz="0" w:space="0" w:color="auto"/>
        <w:bottom w:val="none" w:sz="0" w:space="0" w:color="auto"/>
        <w:right w:val="none" w:sz="0" w:space="0" w:color="auto"/>
      </w:divBdr>
    </w:div>
    <w:div w:id="1163742976">
      <w:bodyDiv w:val="1"/>
      <w:marLeft w:val="0"/>
      <w:marRight w:val="0"/>
      <w:marTop w:val="0"/>
      <w:marBottom w:val="0"/>
      <w:divBdr>
        <w:top w:val="none" w:sz="0" w:space="0" w:color="auto"/>
        <w:left w:val="none" w:sz="0" w:space="0" w:color="auto"/>
        <w:bottom w:val="none" w:sz="0" w:space="0" w:color="auto"/>
        <w:right w:val="none" w:sz="0" w:space="0" w:color="auto"/>
      </w:divBdr>
    </w:div>
    <w:div w:id="1164663952">
      <w:bodyDiv w:val="1"/>
      <w:marLeft w:val="0"/>
      <w:marRight w:val="0"/>
      <w:marTop w:val="0"/>
      <w:marBottom w:val="0"/>
      <w:divBdr>
        <w:top w:val="none" w:sz="0" w:space="0" w:color="auto"/>
        <w:left w:val="none" w:sz="0" w:space="0" w:color="auto"/>
        <w:bottom w:val="none" w:sz="0" w:space="0" w:color="auto"/>
        <w:right w:val="none" w:sz="0" w:space="0" w:color="auto"/>
      </w:divBdr>
    </w:div>
    <w:div w:id="1165707760">
      <w:bodyDiv w:val="1"/>
      <w:marLeft w:val="0"/>
      <w:marRight w:val="0"/>
      <w:marTop w:val="0"/>
      <w:marBottom w:val="0"/>
      <w:divBdr>
        <w:top w:val="none" w:sz="0" w:space="0" w:color="auto"/>
        <w:left w:val="none" w:sz="0" w:space="0" w:color="auto"/>
        <w:bottom w:val="none" w:sz="0" w:space="0" w:color="auto"/>
        <w:right w:val="none" w:sz="0" w:space="0" w:color="auto"/>
      </w:divBdr>
    </w:div>
    <w:div w:id="1165780004">
      <w:bodyDiv w:val="1"/>
      <w:marLeft w:val="0"/>
      <w:marRight w:val="0"/>
      <w:marTop w:val="0"/>
      <w:marBottom w:val="0"/>
      <w:divBdr>
        <w:top w:val="none" w:sz="0" w:space="0" w:color="auto"/>
        <w:left w:val="none" w:sz="0" w:space="0" w:color="auto"/>
        <w:bottom w:val="none" w:sz="0" w:space="0" w:color="auto"/>
        <w:right w:val="none" w:sz="0" w:space="0" w:color="auto"/>
      </w:divBdr>
    </w:div>
    <w:div w:id="1166480126">
      <w:bodyDiv w:val="1"/>
      <w:marLeft w:val="0"/>
      <w:marRight w:val="0"/>
      <w:marTop w:val="0"/>
      <w:marBottom w:val="0"/>
      <w:divBdr>
        <w:top w:val="none" w:sz="0" w:space="0" w:color="auto"/>
        <w:left w:val="none" w:sz="0" w:space="0" w:color="auto"/>
        <w:bottom w:val="none" w:sz="0" w:space="0" w:color="auto"/>
        <w:right w:val="none" w:sz="0" w:space="0" w:color="auto"/>
      </w:divBdr>
    </w:div>
    <w:div w:id="1168207273">
      <w:bodyDiv w:val="1"/>
      <w:marLeft w:val="0"/>
      <w:marRight w:val="0"/>
      <w:marTop w:val="0"/>
      <w:marBottom w:val="0"/>
      <w:divBdr>
        <w:top w:val="none" w:sz="0" w:space="0" w:color="auto"/>
        <w:left w:val="none" w:sz="0" w:space="0" w:color="auto"/>
        <w:bottom w:val="none" w:sz="0" w:space="0" w:color="auto"/>
        <w:right w:val="none" w:sz="0" w:space="0" w:color="auto"/>
      </w:divBdr>
    </w:div>
    <w:div w:id="1168522658">
      <w:marLeft w:val="0"/>
      <w:marRight w:val="0"/>
      <w:marTop w:val="0"/>
      <w:marBottom w:val="0"/>
      <w:divBdr>
        <w:top w:val="none" w:sz="0" w:space="0" w:color="auto"/>
        <w:left w:val="none" w:sz="0" w:space="0" w:color="auto"/>
        <w:bottom w:val="none" w:sz="0" w:space="0" w:color="auto"/>
        <w:right w:val="none" w:sz="0" w:space="0" w:color="auto"/>
      </w:divBdr>
    </w:div>
    <w:div w:id="1168985391">
      <w:bodyDiv w:val="1"/>
      <w:marLeft w:val="0"/>
      <w:marRight w:val="0"/>
      <w:marTop w:val="0"/>
      <w:marBottom w:val="0"/>
      <w:divBdr>
        <w:top w:val="none" w:sz="0" w:space="0" w:color="auto"/>
        <w:left w:val="none" w:sz="0" w:space="0" w:color="auto"/>
        <w:bottom w:val="none" w:sz="0" w:space="0" w:color="auto"/>
        <w:right w:val="none" w:sz="0" w:space="0" w:color="auto"/>
      </w:divBdr>
    </w:div>
    <w:div w:id="1169172314">
      <w:bodyDiv w:val="1"/>
      <w:marLeft w:val="0"/>
      <w:marRight w:val="0"/>
      <w:marTop w:val="0"/>
      <w:marBottom w:val="0"/>
      <w:divBdr>
        <w:top w:val="none" w:sz="0" w:space="0" w:color="auto"/>
        <w:left w:val="none" w:sz="0" w:space="0" w:color="auto"/>
        <w:bottom w:val="none" w:sz="0" w:space="0" w:color="auto"/>
        <w:right w:val="none" w:sz="0" w:space="0" w:color="auto"/>
      </w:divBdr>
    </w:div>
    <w:div w:id="1170368216">
      <w:bodyDiv w:val="1"/>
      <w:marLeft w:val="0"/>
      <w:marRight w:val="0"/>
      <w:marTop w:val="0"/>
      <w:marBottom w:val="0"/>
      <w:divBdr>
        <w:top w:val="none" w:sz="0" w:space="0" w:color="auto"/>
        <w:left w:val="none" w:sz="0" w:space="0" w:color="auto"/>
        <w:bottom w:val="none" w:sz="0" w:space="0" w:color="auto"/>
        <w:right w:val="none" w:sz="0" w:space="0" w:color="auto"/>
      </w:divBdr>
    </w:div>
    <w:div w:id="1170408353">
      <w:bodyDiv w:val="1"/>
      <w:marLeft w:val="0"/>
      <w:marRight w:val="0"/>
      <w:marTop w:val="0"/>
      <w:marBottom w:val="0"/>
      <w:divBdr>
        <w:top w:val="none" w:sz="0" w:space="0" w:color="auto"/>
        <w:left w:val="none" w:sz="0" w:space="0" w:color="auto"/>
        <w:bottom w:val="none" w:sz="0" w:space="0" w:color="auto"/>
        <w:right w:val="none" w:sz="0" w:space="0" w:color="auto"/>
      </w:divBdr>
    </w:div>
    <w:div w:id="1170949432">
      <w:bodyDiv w:val="1"/>
      <w:marLeft w:val="0"/>
      <w:marRight w:val="0"/>
      <w:marTop w:val="0"/>
      <w:marBottom w:val="0"/>
      <w:divBdr>
        <w:top w:val="none" w:sz="0" w:space="0" w:color="auto"/>
        <w:left w:val="none" w:sz="0" w:space="0" w:color="auto"/>
        <w:bottom w:val="none" w:sz="0" w:space="0" w:color="auto"/>
        <w:right w:val="none" w:sz="0" w:space="0" w:color="auto"/>
      </w:divBdr>
    </w:div>
    <w:div w:id="1174610230">
      <w:bodyDiv w:val="1"/>
      <w:marLeft w:val="0"/>
      <w:marRight w:val="0"/>
      <w:marTop w:val="0"/>
      <w:marBottom w:val="0"/>
      <w:divBdr>
        <w:top w:val="none" w:sz="0" w:space="0" w:color="auto"/>
        <w:left w:val="none" w:sz="0" w:space="0" w:color="auto"/>
        <w:bottom w:val="none" w:sz="0" w:space="0" w:color="auto"/>
        <w:right w:val="none" w:sz="0" w:space="0" w:color="auto"/>
      </w:divBdr>
    </w:div>
    <w:div w:id="1174881238">
      <w:bodyDiv w:val="1"/>
      <w:marLeft w:val="0"/>
      <w:marRight w:val="0"/>
      <w:marTop w:val="0"/>
      <w:marBottom w:val="0"/>
      <w:divBdr>
        <w:top w:val="none" w:sz="0" w:space="0" w:color="auto"/>
        <w:left w:val="none" w:sz="0" w:space="0" w:color="auto"/>
        <w:bottom w:val="none" w:sz="0" w:space="0" w:color="auto"/>
        <w:right w:val="none" w:sz="0" w:space="0" w:color="auto"/>
      </w:divBdr>
    </w:div>
    <w:div w:id="1176843072">
      <w:bodyDiv w:val="1"/>
      <w:marLeft w:val="0"/>
      <w:marRight w:val="0"/>
      <w:marTop w:val="0"/>
      <w:marBottom w:val="0"/>
      <w:divBdr>
        <w:top w:val="none" w:sz="0" w:space="0" w:color="auto"/>
        <w:left w:val="none" w:sz="0" w:space="0" w:color="auto"/>
        <w:bottom w:val="none" w:sz="0" w:space="0" w:color="auto"/>
        <w:right w:val="none" w:sz="0" w:space="0" w:color="auto"/>
      </w:divBdr>
    </w:div>
    <w:div w:id="1177764776">
      <w:bodyDiv w:val="1"/>
      <w:marLeft w:val="0"/>
      <w:marRight w:val="0"/>
      <w:marTop w:val="0"/>
      <w:marBottom w:val="0"/>
      <w:divBdr>
        <w:top w:val="none" w:sz="0" w:space="0" w:color="auto"/>
        <w:left w:val="none" w:sz="0" w:space="0" w:color="auto"/>
        <w:bottom w:val="none" w:sz="0" w:space="0" w:color="auto"/>
        <w:right w:val="none" w:sz="0" w:space="0" w:color="auto"/>
      </w:divBdr>
    </w:div>
    <w:div w:id="1177965075">
      <w:bodyDiv w:val="1"/>
      <w:marLeft w:val="0"/>
      <w:marRight w:val="0"/>
      <w:marTop w:val="0"/>
      <w:marBottom w:val="0"/>
      <w:divBdr>
        <w:top w:val="none" w:sz="0" w:space="0" w:color="auto"/>
        <w:left w:val="none" w:sz="0" w:space="0" w:color="auto"/>
        <w:bottom w:val="none" w:sz="0" w:space="0" w:color="auto"/>
        <w:right w:val="none" w:sz="0" w:space="0" w:color="auto"/>
      </w:divBdr>
    </w:div>
    <w:div w:id="1178033388">
      <w:marLeft w:val="0"/>
      <w:marRight w:val="0"/>
      <w:marTop w:val="0"/>
      <w:marBottom w:val="0"/>
      <w:divBdr>
        <w:top w:val="none" w:sz="0" w:space="0" w:color="auto"/>
        <w:left w:val="none" w:sz="0" w:space="0" w:color="auto"/>
        <w:bottom w:val="none" w:sz="0" w:space="0" w:color="auto"/>
        <w:right w:val="none" w:sz="0" w:space="0" w:color="auto"/>
      </w:divBdr>
    </w:div>
    <w:div w:id="1179807524">
      <w:bodyDiv w:val="1"/>
      <w:marLeft w:val="0"/>
      <w:marRight w:val="0"/>
      <w:marTop w:val="0"/>
      <w:marBottom w:val="0"/>
      <w:divBdr>
        <w:top w:val="none" w:sz="0" w:space="0" w:color="auto"/>
        <w:left w:val="none" w:sz="0" w:space="0" w:color="auto"/>
        <w:bottom w:val="none" w:sz="0" w:space="0" w:color="auto"/>
        <w:right w:val="none" w:sz="0" w:space="0" w:color="auto"/>
      </w:divBdr>
    </w:div>
    <w:div w:id="1179925355">
      <w:bodyDiv w:val="1"/>
      <w:marLeft w:val="0"/>
      <w:marRight w:val="0"/>
      <w:marTop w:val="0"/>
      <w:marBottom w:val="0"/>
      <w:divBdr>
        <w:top w:val="none" w:sz="0" w:space="0" w:color="auto"/>
        <w:left w:val="none" w:sz="0" w:space="0" w:color="auto"/>
        <w:bottom w:val="none" w:sz="0" w:space="0" w:color="auto"/>
        <w:right w:val="none" w:sz="0" w:space="0" w:color="auto"/>
      </w:divBdr>
    </w:div>
    <w:div w:id="1180503816">
      <w:marLeft w:val="0"/>
      <w:marRight w:val="0"/>
      <w:marTop w:val="0"/>
      <w:marBottom w:val="0"/>
      <w:divBdr>
        <w:top w:val="none" w:sz="0" w:space="0" w:color="auto"/>
        <w:left w:val="none" w:sz="0" w:space="0" w:color="auto"/>
        <w:bottom w:val="none" w:sz="0" w:space="0" w:color="auto"/>
        <w:right w:val="none" w:sz="0" w:space="0" w:color="auto"/>
      </w:divBdr>
    </w:div>
    <w:div w:id="1180699143">
      <w:marLeft w:val="0"/>
      <w:marRight w:val="0"/>
      <w:marTop w:val="0"/>
      <w:marBottom w:val="0"/>
      <w:divBdr>
        <w:top w:val="none" w:sz="0" w:space="0" w:color="auto"/>
        <w:left w:val="none" w:sz="0" w:space="0" w:color="auto"/>
        <w:bottom w:val="none" w:sz="0" w:space="0" w:color="auto"/>
        <w:right w:val="none" w:sz="0" w:space="0" w:color="auto"/>
      </w:divBdr>
    </w:div>
    <w:div w:id="1181119678">
      <w:bodyDiv w:val="1"/>
      <w:marLeft w:val="0"/>
      <w:marRight w:val="0"/>
      <w:marTop w:val="0"/>
      <w:marBottom w:val="0"/>
      <w:divBdr>
        <w:top w:val="none" w:sz="0" w:space="0" w:color="auto"/>
        <w:left w:val="none" w:sz="0" w:space="0" w:color="auto"/>
        <w:bottom w:val="none" w:sz="0" w:space="0" w:color="auto"/>
        <w:right w:val="none" w:sz="0" w:space="0" w:color="auto"/>
      </w:divBdr>
    </w:div>
    <w:div w:id="1181552889">
      <w:bodyDiv w:val="1"/>
      <w:marLeft w:val="0"/>
      <w:marRight w:val="0"/>
      <w:marTop w:val="0"/>
      <w:marBottom w:val="0"/>
      <w:divBdr>
        <w:top w:val="none" w:sz="0" w:space="0" w:color="auto"/>
        <w:left w:val="none" w:sz="0" w:space="0" w:color="auto"/>
        <w:bottom w:val="none" w:sz="0" w:space="0" w:color="auto"/>
        <w:right w:val="none" w:sz="0" w:space="0" w:color="auto"/>
      </w:divBdr>
    </w:div>
    <w:div w:id="1182163789">
      <w:bodyDiv w:val="1"/>
      <w:marLeft w:val="0"/>
      <w:marRight w:val="0"/>
      <w:marTop w:val="0"/>
      <w:marBottom w:val="0"/>
      <w:divBdr>
        <w:top w:val="none" w:sz="0" w:space="0" w:color="auto"/>
        <w:left w:val="none" w:sz="0" w:space="0" w:color="auto"/>
        <w:bottom w:val="none" w:sz="0" w:space="0" w:color="auto"/>
        <w:right w:val="none" w:sz="0" w:space="0" w:color="auto"/>
      </w:divBdr>
    </w:div>
    <w:div w:id="1184130144">
      <w:bodyDiv w:val="1"/>
      <w:marLeft w:val="0"/>
      <w:marRight w:val="0"/>
      <w:marTop w:val="0"/>
      <w:marBottom w:val="0"/>
      <w:divBdr>
        <w:top w:val="none" w:sz="0" w:space="0" w:color="auto"/>
        <w:left w:val="none" w:sz="0" w:space="0" w:color="auto"/>
        <w:bottom w:val="none" w:sz="0" w:space="0" w:color="auto"/>
        <w:right w:val="none" w:sz="0" w:space="0" w:color="auto"/>
      </w:divBdr>
    </w:div>
    <w:div w:id="1184242729">
      <w:bodyDiv w:val="1"/>
      <w:marLeft w:val="0"/>
      <w:marRight w:val="0"/>
      <w:marTop w:val="0"/>
      <w:marBottom w:val="0"/>
      <w:divBdr>
        <w:top w:val="none" w:sz="0" w:space="0" w:color="auto"/>
        <w:left w:val="none" w:sz="0" w:space="0" w:color="auto"/>
        <w:bottom w:val="none" w:sz="0" w:space="0" w:color="auto"/>
        <w:right w:val="none" w:sz="0" w:space="0" w:color="auto"/>
      </w:divBdr>
    </w:div>
    <w:div w:id="1184856350">
      <w:bodyDiv w:val="1"/>
      <w:marLeft w:val="0"/>
      <w:marRight w:val="0"/>
      <w:marTop w:val="0"/>
      <w:marBottom w:val="0"/>
      <w:divBdr>
        <w:top w:val="none" w:sz="0" w:space="0" w:color="auto"/>
        <w:left w:val="none" w:sz="0" w:space="0" w:color="auto"/>
        <w:bottom w:val="none" w:sz="0" w:space="0" w:color="auto"/>
        <w:right w:val="none" w:sz="0" w:space="0" w:color="auto"/>
      </w:divBdr>
    </w:div>
    <w:div w:id="1186600010">
      <w:bodyDiv w:val="1"/>
      <w:marLeft w:val="0"/>
      <w:marRight w:val="0"/>
      <w:marTop w:val="0"/>
      <w:marBottom w:val="0"/>
      <w:divBdr>
        <w:top w:val="none" w:sz="0" w:space="0" w:color="auto"/>
        <w:left w:val="none" w:sz="0" w:space="0" w:color="auto"/>
        <w:bottom w:val="none" w:sz="0" w:space="0" w:color="auto"/>
        <w:right w:val="none" w:sz="0" w:space="0" w:color="auto"/>
      </w:divBdr>
    </w:div>
    <w:div w:id="1187721013">
      <w:marLeft w:val="0"/>
      <w:marRight w:val="0"/>
      <w:marTop w:val="0"/>
      <w:marBottom w:val="0"/>
      <w:divBdr>
        <w:top w:val="none" w:sz="0" w:space="0" w:color="auto"/>
        <w:left w:val="none" w:sz="0" w:space="0" w:color="auto"/>
        <w:bottom w:val="none" w:sz="0" w:space="0" w:color="auto"/>
        <w:right w:val="none" w:sz="0" w:space="0" w:color="auto"/>
      </w:divBdr>
    </w:div>
    <w:div w:id="1188105390">
      <w:bodyDiv w:val="1"/>
      <w:marLeft w:val="0"/>
      <w:marRight w:val="0"/>
      <w:marTop w:val="0"/>
      <w:marBottom w:val="0"/>
      <w:divBdr>
        <w:top w:val="none" w:sz="0" w:space="0" w:color="auto"/>
        <w:left w:val="none" w:sz="0" w:space="0" w:color="auto"/>
        <w:bottom w:val="none" w:sz="0" w:space="0" w:color="auto"/>
        <w:right w:val="none" w:sz="0" w:space="0" w:color="auto"/>
      </w:divBdr>
    </w:div>
    <w:div w:id="1189179636">
      <w:bodyDiv w:val="1"/>
      <w:marLeft w:val="0"/>
      <w:marRight w:val="0"/>
      <w:marTop w:val="0"/>
      <w:marBottom w:val="0"/>
      <w:divBdr>
        <w:top w:val="none" w:sz="0" w:space="0" w:color="auto"/>
        <w:left w:val="none" w:sz="0" w:space="0" w:color="auto"/>
        <w:bottom w:val="none" w:sz="0" w:space="0" w:color="auto"/>
        <w:right w:val="none" w:sz="0" w:space="0" w:color="auto"/>
      </w:divBdr>
    </w:div>
    <w:div w:id="1189755448">
      <w:bodyDiv w:val="1"/>
      <w:marLeft w:val="0"/>
      <w:marRight w:val="0"/>
      <w:marTop w:val="0"/>
      <w:marBottom w:val="0"/>
      <w:divBdr>
        <w:top w:val="none" w:sz="0" w:space="0" w:color="auto"/>
        <w:left w:val="none" w:sz="0" w:space="0" w:color="auto"/>
        <w:bottom w:val="none" w:sz="0" w:space="0" w:color="auto"/>
        <w:right w:val="none" w:sz="0" w:space="0" w:color="auto"/>
      </w:divBdr>
    </w:div>
    <w:div w:id="1190878953">
      <w:bodyDiv w:val="1"/>
      <w:marLeft w:val="0"/>
      <w:marRight w:val="0"/>
      <w:marTop w:val="0"/>
      <w:marBottom w:val="0"/>
      <w:divBdr>
        <w:top w:val="none" w:sz="0" w:space="0" w:color="auto"/>
        <w:left w:val="none" w:sz="0" w:space="0" w:color="auto"/>
        <w:bottom w:val="none" w:sz="0" w:space="0" w:color="auto"/>
        <w:right w:val="none" w:sz="0" w:space="0" w:color="auto"/>
      </w:divBdr>
    </w:div>
    <w:div w:id="1191067604">
      <w:bodyDiv w:val="1"/>
      <w:marLeft w:val="0"/>
      <w:marRight w:val="0"/>
      <w:marTop w:val="0"/>
      <w:marBottom w:val="0"/>
      <w:divBdr>
        <w:top w:val="none" w:sz="0" w:space="0" w:color="auto"/>
        <w:left w:val="none" w:sz="0" w:space="0" w:color="auto"/>
        <w:bottom w:val="none" w:sz="0" w:space="0" w:color="auto"/>
        <w:right w:val="none" w:sz="0" w:space="0" w:color="auto"/>
      </w:divBdr>
    </w:div>
    <w:div w:id="1192764708">
      <w:marLeft w:val="0"/>
      <w:marRight w:val="0"/>
      <w:marTop w:val="0"/>
      <w:marBottom w:val="0"/>
      <w:divBdr>
        <w:top w:val="none" w:sz="0" w:space="0" w:color="auto"/>
        <w:left w:val="none" w:sz="0" w:space="0" w:color="auto"/>
        <w:bottom w:val="none" w:sz="0" w:space="0" w:color="auto"/>
        <w:right w:val="none" w:sz="0" w:space="0" w:color="auto"/>
      </w:divBdr>
    </w:div>
    <w:div w:id="1192955509">
      <w:bodyDiv w:val="1"/>
      <w:marLeft w:val="0"/>
      <w:marRight w:val="0"/>
      <w:marTop w:val="0"/>
      <w:marBottom w:val="0"/>
      <w:divBdr>
        <w:top w:val="none" w:sz="0" w:space="0" w:color="auto"/>
        <w:left w:val="none" w:sz="0" w:space="0" w:color="auto"/>
        <w:bottom w:val="none" w:sz="0" w:space="0" w:color="auto"/>
        <w:right w:val="none" w:sz="0" w:space="0" w:color="auto"/>
      </w:divBdr>
    </w:div>
    <w:div w:id="1193375532">
      <w:bodyDiv w:val="1"/>
      <w:marLeft w:val="0"/>
      <w:marRight w:val="0"/>
      <w:marTop w:val="0"/>
      <w:marBottom w:val="0"/>
      <w:divBdr>
        <w:top w:val="none" w:sz="0" w:space="0" w:color="auto"/>
        <w:left w:val="none" w:sz="0" w:space="0" w:color="auto"/>
        <w:bottom w:val="none" w:sz="0" w:space="0" w:color="auto"/>
        <w:right w:val="none" w:sz="0" w:space="0" w:color="auto"/>
      </w:divBdr>
    </w:div>
    <w:div w:id="1193568210">
      <w:bodyDiv w:val="1"/>
      <w:marLeft w:val="0"/>
      <w:marRight w:val="0"/>
      <w:marTop w:val="0"/>
      <w:marBottom w:val="0"/>
      <w:divBdr>
        <w:top w:val="none" w:sz="0" w:space="0" w:color="auto"/>
        <w:left w:val="none" w:sz="0" w:space="0" w:color="auto"/>
        <w:bottom w:val="none" w:sz="0" w:space="0" w:color="auto"/>
        <w:right w:val="none" w:sz="0" w:space="0" w:color="auto"/>
      </w:divBdr>
    </w:div>
    <w:div w:id="1193569007">
      <w:bodyDiv w:val="1"/>
      <w:marLeft w:val="0"/>
      <w:marRight w:val="0"/>
      <w:marTop w:val="0"/>
      <w:marBottom w:val="0"/>
      <w:divBdr>
        <w:top w:val="none" w:sz="0" w:space="0" w:color="auto"/>
        <w:left w:val="none" w:sz="0" w:space="0" w:color="auto"/>
        <w:bottom w:val="none" w:sz="0" w:space="0" w:color="auto"/>
        <w:right w:val="none" w:sz="0" w:space="0" w:color="auto"/>
      </w:divBdr>
    </w:div>
    <w:div w:id="1193885686">
      <w:bodyDiv w:val="1"/>
      <w:marLeft w:val="0"/>
      <w:marRight w:val="0"/>
      <w:marTop w:val="0"/>
      <w:marBottom w:val="0"/>
      <w:divBdr>
        <w:top w:val="none" w:sz="0" w:space="0" w:color="auto"/>
        <w:left w:val="none" w:sz="0" w:space="0" w:color="auto"/>
        <w:bottom w:val="none" w:sz="0" w:space="0" w:color="auto"/>
        <w:right w:val="none" w:sz="0" w:space="0" w:color="auto"/>
      </w:divBdr>
    </w:div>
    <w:div w:id="1194806865">
      <w:bodyDiv w:val="1"/>
      <w:marLeft w:val="0"/>
      <w:marRight w:val="0"/>
      <w:marTop w:val="0"/>
      <w:marBottom w:val="0"/>
      <w:divBdr>
        <w:top w:val="none" w:sz="0" w:space="0" w:color="auto"/>
        <w:left w:val="none" w:sz="0" w:space="0" w:color="auto"/>
        <w:bottom w:val="none" w:sz="0" w:space="0" w:color="auto"/>
        <w:right w:val="none" w:sz="0" w:space="0" w:color="auto"/>
      </w:divBdr>
    </w:div>
    <w:div w:id="1194923639">
      <w:marLeft w:val="0"/>
      <w:marRight w:val="0"/>
      <w:marTop w:val="0"/>
      <w:marBottom w:val="0"/>
      <w:divBdr>
        <w:top w:val="none" w:sz="0" w:space="0" w:color="auto"/>
        <w:left w:val="none" w:sz="0" w:space="0" w:color="auto"/>
        <w:bottom w:val="none" w:sz="0" w:space="0" w:color="auto"/>
        <w:right w:val="none" w:sz="0" w:space="0" w:color="auto"/>
      </w:divBdr>
    </w:div>
    <w:div w:id="1195002369">
      <w:bodyDiv w:val="1"/>
      <w:marLeft w:val="0"/>
      <w:marRight w:val="0"/>
      <w:marTop w:val="0"/>
      <w:marBottom w:val="0"/>
      <w:divBdr>
        <w:top w:val="none" w:sz="0" w:space="0" w:color="auto"/>
        <w:left w:val="none" w:sz="0" w:space="0" w:color="auto"/>
        <w:bottom w:val="none" w:sz="0" w:space="0" w:color="auto"/>
        <w:right w:val="none" w:sz="0" w:space="0" w:color="auto"/>
      </w:divBdr>
    </w:div>
    <w:div w:id="1195194260">
      <w:bodyDiv w:val="1"/>
      <w:marLeft w:val="0"/>
      <w:marRight w:val="0"/>
      <w:marTop w:val="0"/>
      <w:marBottom w:val="0"/>
      <w:divBdr>
        <w:top w:val="none" w:sz="0" w:space="0" w:color="auto"/>
        <w:left w:val="none" w:sz="0" w:space="0" w:color="auto"/>
        <w:bottom w:val="none" w:sz="0" w:space="0" w:color="auto"/>
        <w:right w:val="none" w:sz="0" w:space="0" w:color="auto"/>
      </w:divBdr>
    </w:div>
    <w:div w:id="1200708138">
      <w:bodyDiv w:val="1"/>
      <w:marLeft w:val="0"/>
      <w:marRight w:val="0"/>
      <w:marTop w:val="0"/>
      <w:marBottom w:val="0"/>
      <w:divBdr>
        <w:top w:val="none" w:sz="0" w:space="0" w:color="auto"/>
        <w:left w:val="none" w:sz="0" w:space="0" w:color="auto"/>
        <w:bottom w:val="none" w:sz="0" w:space="0" w:color="auto"/>
        <w:right w:val="none" w:sz="0" w:space="0" w:color="auto"/>
      </w:divBdr>
    </w:div>
    <w:div w:id="1201164013">
      <w:bodyDiv w:val="1"/>
      <w:marLeft w:val="0"/>
      <w:marRight w:val="0"/>
      <w:marTop w:val="0"/>
      <w:marBottom w:val="0"/>
      <w:divBdr>
        <w:top w:val="none" w:sz="0" w:space="0" w:color="auto"/>
        <w:left w:val="none" w:sz="0" w:space="0" w:color="auto"/>
        <w:bottom w:val="none" w:sz="0" w:space="0" w:color="auto"/>
        <w:right w:val="none" w:sz="0" w:space="0" w:color="auto"/>
      </w:divBdr>
    </w:div>
    <w:div w:id="1204322140">
      <w:bodyDiv w:val="1"/>
      <w:marLeft w:val="0"/>
      <w:marRight w:val="0"/>
      <w:marTop w:val="0"/>
      <w:marBottom w:val="0"/>
      <w:divBdr>
        <w:top w:val="none" w:sz="0" w:space="0" w:color="auto"/>
        <w:left w:val="none" w:sz="0" w:space="0" w:color="auto"/>
        <w:bottom w:val="none" w:sz="0" w:space="0" w:color="auto"/>
        <w:right w:val="none" w:sz="0" w:space="0" w:color="auto"/>
      </w:divBdr>
    </w:div>
    <w:div w:id="1205294204">
      <w:bodyDiv w:val="1"/>
      <w:marLeft w:val="0"/>
      <w:marRight w:val="0"/>
      <w:marTop w:val="0"/>
      <w:marBottom w:val="0"/>
      <w:divBdr>
        <w:top w:val="none" w:sz="0" w:space="0" w:color="auto"/>
        <w:left w:val="none" w:sz="0" w:space="0" w:color="auto"/>
        <w:bottom w:val="none" w:sz="0" w:space="0" w:color="auto"/>
        <w:right w:val="none" w:sz="0" w:space="0" w:color="auto"/>
      </w:divBdr>
    </w:div>
    <w:div w:id="1206986464">
      <w:bodyDiv w:val="1"/>
      <w:marLeft w:val="0"/>
      <w:marRight w:val="0"/>
      <w:marTop w:val="0"/>
      <w:marBottom w:val="0"/>
      <w:divBdr>
        <w:top w:val="none" w:sz="0" w:space="0" w:color="auto"/>
        <w:left w:val="none" w:sz="0" w:space="0" w:color="auto"/>
        <w:bottom w:val="none" w:sz="0" w:space="0" w:color="auto"/>
        <w:right w:val="none" w:sz="0" w:space="0" w:color="auto"/>
      </w:divBdr>
    </w:div>
    <w:div w:id="1206991360">
      <w:bodyDiv w:val="1"/>
      <w:marLeft w:val="0"/>
      <w:marRight w:val="0"/>
      <w:marTop w:val="0"/>
      <w:marBottom w:val="0"/>
      <w:divBdr>
        <w:top w:val="none" w:sz="0" w:space="0" w:color="auto"/>
        <w:left w:val="none" w:sz="0" w:space="0" w:color="auto"/>
        <w:bottom w:val="none" w:sz="0" w:space="0" w:color="auto"/>
        <w:right w:val="none" w:sz="0" w:space="0" w:color="auto"/>
      </w:divBdr>
    </w:div>
    <w:div w:id="1207134279">
      <w:bodyDiv w:val="1"/>
      <w:marLeft w:val="0"/>
      <w:marRight w:val="0"/>
      <w:marTop w:val="0"/>
      <w:marBottom w:val="0"/>
      <w:divBdr>
        <w:top w:val="none" w:sz="0" w:space="0" w:color="auto"/>
        <w:left w:val="none" w:sz="0" w:space="0" w:color="auto"/>
        <w:bottom w:val="none" w:sz="0" w:space="0" w:color="auto"/>
        <w:right w:val="none" w:sz="0" w:space="0" w:color="auto"/>
      </w:divBdr>
    </w:div>
    <w:div w:id="1207527193">
      <w:marLeft w:val="0"/>
      <w:marRight w:val="0"/>
      <w:marTop w:val="0"/>
      <w:marBottom w:val="0"/>
      <w:divBdr>
        <w:top w:val="none" w:sz="0" w:space="0" w:color="auto"/>
        <w:left w:val="none" w:sz="0" w:space="0" w:color="auto"/>
        <w:bottom w:val="none" w:sz="0" w:space="0" w:color="auto"/>
        <w:right w:val="none" w:sz="0" w:space="0" w:color="auto"/>
      </w:divBdr>
    </w:div>
    <w:div w:id="1207715243">
      <w:bodyDiv w:val="1"/>
      <w:marLeft w:val="0"/>
      <w:marRight w:val="0"/>
      <w:marTop w:val="0"/>
      <w:marBottom w:val="0"/>
      <w:divBdr>
        <w:top w:val="none" w:sz="0" w:space="0" w:color="auto"/>
        <w:left w:val="none" w:sz="0" w:space="0" w:color="auto"/>
        <w:bottom w:val="none" w:sz="0" w:space="0" w:color="auto"/>
        <w:right w:val="none" w:sz="0" w:space="0" w:color="auto"/>
      </w:divBdr>
    </w:div>
    <w:div w:id="1208180080">
      <w:bodyDiv w:val="1"/>
      <w:marLeft w:val="0"/>
      <w:marRight w:val="0"/>
      <w:marTop w:val="0"/>
      <w:marBottom w:val="0"/>
      <w:divBdr>
        <w:top w:val="none" w:sz="0" w:space="0" w:color="auto"/>
        <w:left w:val="none" w:sz="0" w:space="0" w:color="auto"/>
        <w:bottom w:val="none" w:sz="0" w:space="0" w:color="auto"/>
        <w:right w:val="none" w:sz="0" w:space="0" w:color="auto"/>
      </w:divBdr>
    </w:div>
    <w:div w:id="1209680850">
      <w:bodyDiv w:val="1"/>
      <w:marLeft w:val="0"/>
      <w:marRight w:val="0"/>
      <w:marTop w:val="0"/>
      <w:marBottom w:val="0"/>
      <w:divBdr>
        <w:top w:val="none" w:sz="0" w:space="0" w:color="auto"/>
        <w:left w:val="none" w:sz="0" w:space="0" w:color="auto"/>
        <w:bottom w:val="none" w:sz="0" w:space="0" w:color="auto"/>
        <w:right w:val="none" w:sz="0" w:space="0" w:color="auto"/>
      </w:divBdr>
    </w:div>
    <w:div w:id="1211039970">
      <w:bodyDiv w:val="1"/>
      <w:marLeft w:val="0"/>
      <w:marRight w:val="0"/>
      <w:marTop w:val="0"/>
      <w:marBottom w:val="0"/>
      <w:divBdr>
        <w:top w:val="none" w:sz="0" w:space="0" w:color="auto"/>
        <w:left w:val="none" w:sz="0" w:space="0" w:color="auto"/>
        <w:bottom w:val="none" w:sz="0" w:space="0" w:color="auto"/>
        <w:right w:val="none" w:sz="0" w:space="0" w:color="auto"/>
      </w:divBdr>
    </w:div>
    <w:div w:id="1211452472">
      <w:bodyDiv w:val="1"/>
      <w:marLeft w:val="0"/>
      <w:marRight w:val="0"/>
      <w:marTop w:val="0"/>
      <w:marBottom w:val="0"/>
      <w:divBdr>
        <w:top w:val="none" w:sz="0" w:space="0" w:color="auto"/>
        <w:left w:val="none" w:sz="0" w:space="0" w:color="auto"/>
        <w:bottom w:val="none" w:sz="0" w:space="0" w:color="auto"/>
        <w:right w:val="none" w:sz="0" w:space="0" w:color="auto"/>
      </w:divBdr>
    </w:div>
    <w:div w:id="1211648808">
      <w:bodyDiv w:val="1"/>
      <w:marLeft w:val="0"/>
      <w:marRight w:val="0"/>
      <w:marTop w:val="0"/>
      <w:marBottom w:val="0"/>
      <w:divBdr>
        <w:top w:val="none" w:sz="0" w:space="0" w:color="auto"/>
        <w:left w:val="none" w:sz="0" w:space="0" w:color="auto"/>
        <w:bottom w:val="none" w:sz="0" w:space="0" w:color="auto"/>
        <w:right w:val="none" w:sz="0" w:space="0" w:color="auto"/>
      </w:divBdr>
    </w:div>
    <w:div w:id="1212501358">
      <w:bodyDiv w:val="1"/>
      <w:marLeft w:val="0"/>
      <w:marRight w:val="0"/>
      <w:marTop w:val="0"/>
      <w:marBottom w:val="0"/>
      <w:divBdr>
        <w:top w:val="none" w:sz="0" w:space="0" w:color="auto"/>
        <w:left w:val="none" w:sz="0" w:space="0" w:color="auto"/>
        <w:bottom w:val="none" w:sz="0" w:space="0" w:color="auto"/>
        <w:right w:val="none" w:sz="0" w:space="0" w:color="auto"/>
      </w:divBdr>
    </w:div>
    <w:div w:id="1214347061">
      <w:bodyDiv w:val="1"/>
      <w:marLeft w:val="0"/>
      <w:marRight w:val="0"/>
      <w:marTop w:val="0"/>
      <w:marBottom w:val="0"/>
      <w:divBdr>
        <w:top w:val="none" w:sz="0" w:space="0" w:color="auto"/>
        <w:left w:val="none" w:sz="0" w:space="0" w:color="auto"/>
        <w:bottom w:val="none" w:sz="0" w:space="0" w:color="auto"/>
        <w:right w:val="none" w:sz="0" w:space="0" w:color="auto"/>
      </w:divBdr>
    </w:div>
    <w:div w:id="1214655386">
      <w:bodyDiv w:val="1"/>
      <w:marLeft w:val="0"/>
      <w:marRight w:val="0"/>
      <w:marTop w:val="0"/>
      <w:marBottom w:val="0"/>
      <w:divBdr>
        <w:top w:val="none" w:sz="0" w:space="0" w:color="auto"/>
        <w:left w:val="none" w:sz="0" w:space="0" w:color="auto"/>
        <w:bottom w:val="none" w:sz="0" w:space="0" w:color="auto"/>
        <w:right w:val="none" w:sz="0" w:space="0" w:color="auto"/>
      </w:divBdr>
    </w:div>
    <w:div w:id="1215122715">
      <w:marLeft w:val="0"/>
      <w:marRight w:val="0"/>
      <w:marTop w:val="0"/>
      <w:marBottom w:val="0"/>
      <w:divBdr>
        <w:top w:val="none" w:sz="0" w:space="0" w:color="auto"/>
        <w:left w:val="none" w:sz="0" w:space="0" w:color="auto"/>
        <w:bottom w:val="none" w:sz="0" w:space="0" w:color="auto"/>
        <w:right w:val="none" w:sz="0" w:space="0" w:color="auto"/>
      </w:divBdr>
    </w:div>
    <w:div w:id="1216745339">
      <w:bodyDiv w:val="1"/>
      <w:marLeft w:val="0"/>
      <w:marRight w:val="0"/>
      <w:marTop w:val="0"/>
      <w:marBottom w:val="0"/>
      <w:divBdr>
        <w:top w:val="none" w:sz="0" w:space="0" w:color="auto"/>
        <w:left w:val="none" w:sz="0" w:space="0" w:color="auto"/>
        <w:bottom w:val="none" w:sz="0" w:space="0" w:color="auto"/>
        <w:right w:val="none" w:sz="0" w:space="0" w:color="auto"/>
      </w:divBdr>
    </w:div>
    <w:div w:id="1218394150">
      <w:bodyDiv w:val="1"/>
      <w:marLeft w:val="0"/>
      <w:marRight w:val="0"/>
      <w:marTop w:val="0"/>
      <w:marBottom w:val="0"/>
      <w:divBdr>
        <w:top w:val="none" w:sz="0" w:space="0" w:color="auto"/>
        <w:left w:val="none" w:sz="0" w:space="0" w:color="auto"/>
        <w:bottom w:val="none" w:sz="0" w:space="0" w:color="auto"/>
        <w:right w:val="none" w:sz="0" w:space="0" w:color="auto"/>
      </w:divBdr>
    </w:div>
    <w:div w:id="1218740017">
      <w:bodyDiv w:val="1"/>
      <w:marLeft w:val="0"/>
      <w:marRight w:val="0"/>
      <w:marTop w:val="0"/>
      <w:marBottom w:val="0"/>
      <w:divBdr>
        <w:top w:val="none" w:sz="0" w:space="0" w:color="auto"/>
        <w:left w:val="none" w:sz="0" w:space="0" w:color="auto"/>
        <w:bottom w:val="none" w:sz="0" w:space="0" w:color="auto"/>
        <w:right w:val="none" w:sz="0" w:space="0" w:color="auto"/>
      </w:divBdr>
    </w:div>
    <w:div w:id="1218780021">
      <w:bodyDiv w:val="1"/>
      <w:marLeft w:val="0"/>
      <w:marRight w:val="0"/>
      <w:marTop w:val="0"/>
      <w:marBottom w:val="0"/>
      <w:divBdr>
        <w:top w:val="none" w:sz="0" w:space="0" w:color="auto"/>
        <w:left w:val="none" w:sz="0" w:space="0" w:color="auto"/>
        <w:bottom w:val="none" w:sz="0" w:space="0" w:color="auto"/>
        <w:right w:val="none" w:sz="0" w:space="0" w:color="auto"/>
      </w:divBdr>
    </w:div>
    <w:div w:id="1219316154">
      <w:bodyDiv w:val="1"/>
      <w:marLeft w:val="0"/>
      <w:marRight w:val="0"/>
      <w:marTop w:val="0"/>
      <w:marBottom w:val="0"/>
      <w:divBdr>
        <w:top w:val="none" w:sz="0" w:space="0" w:color="auto"/>
        <w:left w:val="none" w:sz="0" w:space="0" w:color="auto"/>
        <w:bottom w:val="none" w:sz="0" w:space="0" w:color="auto"/>
        <w:right w:val="none" w:sz="0" w:space="0" w:color="auto"/>
      </w:divBdr>
    </w:div>
    <w:div w:id="1219711204">
      <w:bodyDiv w:val="1"/>
      <w:marLeft w:val="0"/>
      <w:marRight w:val="0"/>
      <w:marTop w:val="0"/>
      <w:marBottom w:val="0"/>
      <w:divBdr>
        <w:top w:val="none" w:sz="0" w:space="0" w:color="auto"/>
        <w:left w:val="none" w:sz="0" w:space="0" w:color="auto"/>
        <w:bottom w:val="none" w:sz="0" w:space="0" w:color="auto"/>
        <w:right w:val="none" w:sz="0" w:space="0" w:color="auto"/>
      </w:divBdr>
    </w:div>
    <w:div w:id="1219827078">
      <w:bodyDiv w:val="1"/>
      <w:marLeft w:val="0"/>
      <w:marRight w:val="0"/>
      <w:marTop w:val="0"/>
      <w:marBottom w:val="0"/>
      <w:divBdr>
        <w:top w:val="none" w:sz="0" w:space="0" w:color="auto"/>
        <w:left w:val="none" w:sz="0" w:space="0" w:color="auto"/>
        <w:bottom w:val="none" w:sz="0" w:space="0" w:color="auto"/>
        <w:right w:val="none" w:sz="0" w:space="0" w:color="auto"/>
      </w:divBdr>
    </w:div>
    <w:div w:id="1220555228">
      <w:bodyDiv w:val="1"/>
      <w:marLeft w:val="0"/>
      <w:marRight w:val="0"/>
      <w:marTop w:val="0"/>
      <w:marBottom w:val="0"/>
      <w:divBdr>
        <w:top w:val="none" w:sz="0" w:space="0" w:color="auto"/>
        <w:left w:val="none" w:sz="0" w:space="0" w:color="auto"/>
        <w:bottom w:val="none" w:sz="0" w:space="0" w:color="auto"/>
        <w:right w:val="none" w:sz="0" w:space="0" w:color="auto"/>
      </w:divBdr>
    </w:div>
    <w:div w:id="1221016699">
      <w:bodyDiv w:val="1"/>
      <w:marLeft w:val="0"/>
      <w:marRight w:val="0"/>
      <w:marTop w:val="0"/>
      <w:marBottom w:val="0"/>
      <w:divBdr>
        <w:top w:val="none" w:sz="0" w:space="0" w:color="auto"/>
        <w:left w:val="none" w:sz="0" w:space="0" w:color="auto"/>
        <w:bottom w:val="none" w:sz="0" w:space="0" w:color="auto"/>
        <w:right w:val="none" w:sz="0" w:space="0" w:color="auto"/>
      </w:divBdr>
    </w:div>
    <w:div w:id="1221557094">
      <w:bodyDiv w:val="1"/>
      <w:marLeft w:val="0"/>
      <w:marRight w:val="0"/>
      <w:marTop w:val="0"/>
      <w:marBottom w:val="0"/>
      <w:divBdr>
        <w:top w:val="none" w:sz="0" w:space="0" w:color="auto"/>
        <w:left w:val="none" w:sz="0" w:space="0" w:color="auto"/>
        <w:bottom w:val="none" w:sz="0" w:space="0" w:color="auto"/>
        <w:right w:val="none" w:sz="0" w:space="0" w:color="auto"/>
      </w:divBdr>
    </w:div>
    <w:div w:id="1222131815">
      <w:bodyDiv w:val="1"/>
      <w:marLeft w:val="0"/>
      <w:marRight w:val="0"/>
      <w:marTop w:val="0"/>
      <w:marBottom w:val="0"/>
      <w:divBdr>
        <w:top w:val="none" w:sz="0" w:space="0" w:color="auto"/>
        <w:left w:val="none" w:sz="0" w:space="0" w:color="auto"/>
        <w:bottom w:val="none" w:sz="0" w:space="0" w:color="auto"/>
        <w:right w:val="none" w:sz="0" w:space="0" w:color="auto"/>
      </w:divBdr>
    </w:div>
    <w:div w:id="1222212765">
      <w:bodyDiv w:val="1"/>
      <w:marLeft w:val="0"/>
      <w:marRight w:val="0"/>
      <w:marTop w:val="0"/>
      <w:marBottom w:val="0"/>
      <w:divBdr>
        <w:top w:val="none" w:sz="0" w:space="0" w:color="auto"/>
        <w:left w:val="none" w:sz="0" w:space="0" w:color="auto"/>
        <w:bottom w:val="none" w:sz="0" w:space="0" w:color="auto"/>
        <w:right w:val="none" w:sz="0" w:space="0" w:color="auto"/>
      </w:divBdr>
    </w:div>
    <w:div w:id="1222861204">
      <w:bodyDiv w:val="1"/>
      <w:marLeft w:val="0"/>
      <w:marRight w:val="0"/>
      <w:marTop w:val="0"/>
      <w:marBottom w:val="0"/>
      <w:divBdr>
        <w:top w:val="none" w:sz="0" w:space="0" w:color="auto"/>
        <w:left w:val="none" w:sz="0" w:space="0" w:color="auto"/>
        <w:bottom w:val="none" w:sz="0" w:space="0" w:color="auto"/>
        <w:right w:val="none" w:sz="0" w:space="0" w:color="auto"/>
      </w:divBdr>
    </w:div>
    <w:div w:id="1224098254">
      <w:bodyDiv w:val="1"/>
      <w:marLeft w:val="0"/>
      <w:marRight w:val="0"/>
      <w:marTop w:val="0"/>
      <w:marBottom w:val="0"/>
      <w:divBdr>
        <w:top w:val="none" w:sz="0" w:space="0" w:color="auto"/>
        <w:left w:val="none" w:sz="0" w:space="0" w:color="auto"/>
        <w:bottom w:val="none" w:sz="0" w:space="0" w:color="auto"/>
        <w:right w:val="none" w:sz="0" w:space="0" w:color="auto"/>
      </w:divBdr>
    </w:div>
    <w:div w:id="1227953796">
      <w:marLeft w:val="0"/>
      <w:marRight w:val="0"/>
      <w:marTop w:val="0"/>
      <w:marBottom w:val="0"/>
      <w:divBdr>
        <w:top w:val="none" w:sz="0" w:space="0" w:color="auto"/>
        <w:left w:val="none" w:sz="0" w:space="0" w:color="auto"/>
        <w:bottom w:val="none" w:sz="0" w:space="0" w:color="auto"/>
        <w:right w:val="none" w:sz="0" w:space="0" w:color="auto"/>
      </w:divBdr>
    </w:div>
    <w:div w:id="1228420135">
      <w:bodyDiv w:val="1"/>
      <w:marLeft w:val="0"/>
      <w:marRight w:val="0"/>
      <w:marTop w:val="0"/>
      <w:marBottom w:val="0"/>
      <w:divBdr>
        <w:top w:val="none" w:sz="0" w:space="0" w:color="auto"/>
        <w:left w:val="none" w:sz="0" w:space="0" w:color="auto"/>
        <w:bottom w:val="none" w:sz="0" w:space="0" w:color="auto"/>
        <w:right w:val="none" w:sz="0" w:space="0" w:color="auto"/>
      </w:divBdr>
    </w:div>
    <w:div w:id="1228999998">
      <w:bodyDiv w:val="1"/>
      <w:marLeft w:val="0"/>
      <w:marRight w:val="0"/>
      <w:marTop w:val="0"/>
      <w:marBottom w:val="0"/>
      <w:divBdr>
        <w:top w:val="none" w:sz="0" w:space="0" w:color="auto"/>
        <w:left w:val="none" w:sz="0" w:space="0" w:color="auto"/>
        <w:bottom w:val="none" w:sz="0" w:space="0" w:color="auto"/>
        <w:right w:val="none" w:sz="0" w:space="0" w:color="auto"/>
      </w:divBdr>
    </w:div>
    <w:div w:id="1229536896">
      <w:bodyDiv w:val="1"/>
      <w:marLeft w:val="0"/>
      <w:marRight w:val="0"/>
      <w:marTop w:val="0"/>
      <w:marBottom w:val="0"/>
      <w:divBdr>
        <w:top w:val="none" w:sz="0" w:space="0" w:color="auto"/>
        <w:left w:val="none" w:sz="0" w:space="0" w:color="auto"/>
        <w:bottom w:val="none" w:sz="0" w:space="0" w:color="auto"/>
        <w:right w:val="none" w:sz="0" w:space="0" w:color="auto"/>
      </w:divBdr>
    </w:div>
    <w:div w:id="1229926755">
      <w:bodyDiv w:val="1"/>
      <w:marLeft w:val="0"/>
      <w:marRight w:val="0"/>
      <w:marTop w:val="0"/>
      <w:marBottom w:val="0"/>
      <w:divBdr>
        <w:top w:val="none" w:sz="0" w:space="0" w:color="auto"/>
        <w:left w:val="none" w:sz="0" w:space="0" w:color="auto"/>
        <w:bottom w:val="none" w:sz="0" w:space="0" w:color="auto"/>
        <w:right w:val="none" w:sz="0" w:space="0" w:color="auto"/>
      </w:divBdr>
    </w:div>
    <w:div w:id="1230071712">
      <w:bodyDiv w:val="1"/>
      <w:marLeft w:val="0"/>
      <w:marRight w:val="0"/>
      <w:marTop w:val="0"/>
      <w:marBottom w:val="0"/>
      <w:divBdr>
        <w:top w:val="none" w:sz="0" w:space="0" w:color="auto"/>
        <w:left w:val="none" w:sz="0" w:space="0" w:color="auto"/>
        <w:bottom w:val="none" w:sz="0" w:space="0" w:color="auto"/>
        <w:right w:val="none" w:sz="0" w:space="0" w:color="auto"/>
      </w:divBdr>
    </w:div>
    <w:div w:id="1230118188">
      <w:marLeft w:val="0"/>
      <w:marRight w:val="0"/>
      <w:marTop w:val="0"/>
      <w:marBottom w:val="0"/>
      <w:divBdr>
        <w:top w:val="none" w:sz="0" w:space="0" w:color="auto"/>
        <w:left w:val="none" w:sz="0" w:space="0" w:color="auto"/>
        <w:bottom w:val="none" w:sz="0" w:space="0" w:color="auto"/>
        <w:right w:val="none" w:sz="0" w:space="0" w:color="auto"/>
      </w:divBdr>
    </w:div>
    <w:div w:id="1230458847">
      <w:bodyDiv w:val="1"/>
      <w:marLeft w:val="0"/>
      <w:marRight w:val="0"/>
      <w:marTop w:val="0"/>
      <w:marBottom w:val="0"/>
      <w:divBdr>
        <w:top w:val="none" w:sz="0" w:space="0" w:color="auto"/>
        <w:left w:val="none" w:sz="0" w:space="0" w:color="auto"/>
        <w:bottom w:val="none" w:sz="0" w:space="0" w:color="auto"/>
        <w:right w:val="none" w:sz="0" w:space="0" w:color="auto"/>
      </w:divBdr>
    </w:div>
    <w:div w:id="1231035058">
      <w:bodyDiv w:val="1"/>
      <w:marLeft w:val="0"/>
      <w:marRight w:val="0"/>
      <w:marTop w:val="0"/>
      <w:marBottom w:val="0"/>
      <w:divBdr>
        <w:top w:val="none" w:sz="0" w:space="0" w:color="auto"/>
        <w:left w:val="none" w:sz="0" w:space="0" w:color="auto"/>
        <w:bottom w:val="none" w:sz="0" w:space="0" w:color="auto"/>
        <w:right w:val="none" w:sz="0" w:space="0" w:color="auto"/>
      </w:divBdr>
    </w:div>
    <w:div w:id="1231039861">
      <w:bodyDiv w:val="1"/>
      <w:marLeft w:val="0"/>
      <w:marRight w:val="0"/>
      <w:marTop w:val="0"/>
      <w:marBottom w:val="0"/>
      <w:divBdr>
        <w:top w:val="none" w:sz="0" w:space="0" w:color="auto"/>
        <w:left w:val="none" w:sz="0" w:space="0" w:color="auto"/>
        <w:bottom w:val="none" w:sz="0" w:space="0" w:color="auto"/>
        <w:right w:val="none" w:sz="0" w:space="0" w:color="auto"/>
      </w:divBdr>
    </w:div>
    <w:div w:id="1231503392">
      <w:bodyDiv w:val="1"/>
      <w:marLeft w:val="0"/>
      <w:marRight w:val="0"/>
      <w:marTop w:val="0"/>
      <w:marBottom w:val="0"/>
      <w:divBdr>
        <w:top w:val="none" w:sz="0" w:space="0" w:color="auto"/>
        <w:left w:val="none" w:sz="0" w:space="0" w:color="auto"/>
        <w:bottom w:val="none" w:sz="0" w:space="0" w:color="auto"/>
        <w:right w:val="none" w:sz="0" w:space="0" w:color="auto"/>
      </w:divBdr>
    </w:div>
    <w:div w:id="1232085538">
      <w:bodyDiv w:val="1"/>
      <w:marLeft w:val="0"/>
      <w:marRight w:val="0"/>
      <w:marTop w:val="0"/>
      <w:marBottom w:val="0"/>
      <w:divBdr>
        <w:top w:val="none" w:sz="0" w:space="0" w:color="auto"/>
        <w:left w:val="none" w:sz="0" w:space="0" w:color="auto"/>
        <w:bottom w:val="none" w:sz="0" w:space="0" w:color="auto"/>
        <w:right w:val="none" w:sz="0" w:space="0" w:color="auto"/>
      </w:divBdr>
    </w:div>
    <w:div w:id="1234119056">
      <w:marLeft w:val="0"/>
      <w:marRight w:val="0"/>
      <w:marTop w:val="0"/>
      <w:marBottom w:val="0"/>
      <w:divBdr>
        <w:top w:val="none" w:sz="0" w:space="0" w:color="auto"/>
        <w:left w:val="none" w:sz="0" w:space="0" w:color="auto"/>
        <w:bottom w:val="none" w:sz="0" w:space="0" w:color="auto"/>
        <w:right w:val="none" w:sz="0" w:space="0" w:color="auto"/>
      </w:divBdr>
    </w:div>
    <w:div w:id="1235046756">
      <w:marLeft w:val="0"/>
      <w:marRight w:val="0"/>
      <w:marTop w:val="0"/>
      <w:marBottom w:val="0"/>
      <w:divBdr>
        <w:top w:val="none" w:sz="0" w:space="0" w:color="auto"/>
        <w:left w:val="none" w:sz="0" w:space="0" w:color="auto"/>
        <w:bottom w:val="none" w:sz="0" w:space="0" w:color="auto"/>
        <w:right w:val="none" w:sz="0" w:space="0" w:color="auto"/>
      </w:divBdr>
    </w:div>
    <w:div w:id="1235747235">
      <w:bodyDiv w:val="1"/>
      <w:marLeft w:val="0"/>
      <w:marRight w:val="0"/>
      <w:marTop w:val="0"/>
      <w:marBottom w:val="0"/>
      <w:divBdr>
        <w:top w:val="none" w:sz="0" w:space="0" w:color="auto"/>
        <w:left w:val="none" w:sz="0" w:space="0" w:color="auto"/>
        <w:bottom w:val="none" w:sz="0" w:space="0" w:color="auto"/>
        <w:right w:val="none" w:sz="0" w:space="0" w:color="auto"/>
      </w:divBdr>
    </w:div>
    <w:div w:id="1237398105">
      <w:marLeft w:val="0"/>
      <w:marRight w:val="0"/>
      <w:marTop w:val="0"/>
      <w:marBottom w:val="0"/>
      <w:divBdr>
        <w:top w:val="none" w:sz="0" w:space="0" w:color="auto"/>
        <w:left w:val="none" w:sz="0" w:space="0" w:color="auto"/>
        <w:bottom w:val="none" w:sz="0" w:space="0" w:color="auto"/>
        <w:right w:val="none" w:sz="0" w:space="0" w:color="auto"/>
      </w:divBdr>
    </w:div>
    <w:div w:id="1241672537">
      <w:marLeft w:val="0"/>
      <w:marRight w:val="0"/>
      <w:marTop w:val="0"/>
      <w:marBottom w:val="0"/>
      <w:divBdr>
        <w:top w:val="none" w:sz="0" w:space="0" w:color="auto"/>
        <w:left w:val="none" w:sz="0" w:space="0" w:color="auto"/>
        <w:bottom w:val="none" w:sz="0" w:space="0" w:color="auto"/>
        <w:right w:val="none" w:sz="0" w:space="0" w:color="auto"/>
      </w:divBdr>
    </w:div>
    <w:div w:id="1242443203">
      <w:bodyDiv w:val="1"/>
      <w:marLeft w:val="0"/>
      <w:marRight w:val="0"/>
      <w:marTop w:val="0"/>
      <w:marBottom w:val="0"/>
      <w:divBdr>
        <w:top w:val="none" w:sz="0" w:space="0" w:color="auto"/>
        <w:left w:val="none" w:sz="0" w:space="0" w:color="auto"/>
        <w:bottom w:val="none" w:sz="0" w:space="0" w:color="auto"/>
        <w:right w:val="none" w:sz="0" w:space="0" w:color="auto"/>
      </w:divBdr>
    </w:div>
    <w:div w:id="1242448544">
      <w:marLeft w:val="0"/>
      <w:marRight w:val="0"/>
      <w:marTop w:val="0"/>
      <w:marBottom w:val="0"/>
      <w:divBdr>
        <w:top w:val="none" w:sz="0" w:space="0" w:color="auto"/>
        <w:left w:val="none" w:sz="0" w:space="0" w:color="auto"/>
        <w:bottom w:val="none" w:sz="0" w:space="0" w:color="auto"/>
        <w:right w:val="none" w:sz="0" w:space="0" w:color="auto"/>
      </w:divBdr>
    </w:div>
    <w:div w:id="1243493650">
      <w:marLeft w:val="0"/>
      <w:marRight w:val="0"/>
      <w:marTop w:val="0"/>
      <w:marBottom w:val="0"/>
      <w:divBdr>
        <w:top w:val="none" w:sz="0" w:space="0" w:color="auto"/>
        <w:left w:val="none" w:sz="0" w:space="0" w:color="auto"/>
        <w:bottom w:val="none" w:sz="0" w:space="0" w:color="auto"/>
        <w:right w:val="none" w:sz="0" w:space="0" w:color="auto"/>
      </w:divBdr>
    </w:div>
    <w:div w:id="1244757445">
      <w:bodyDiv w:val="1"/>
      <w:marLeft w:val="0"/>
      <w:marRight w:val="0"/>
      <w:marTop w:val="0"/>
      <w:marBottom w:val="0"/>
      <w:divBdr>
        <w:top w:val="none" w:sz="0" w:space="0" w:color="auto"/>
        <w:left w:val="none" w:sz="0" w:space="0" w:color="auto"/>
        <w:bottom w:val="none" w:sz="0" w:space="0" w:color="auto"/>
        <w:right w:val="none" w:sz="0" w:space="0" w:color="auto"/>
      </w:divBdr>
    </w:div>
    <w:div w:id="1244873308">
      <w:bodyDiv w:val="1"/>
      <w:marLeft w:val="0"/>
      <w:marRight w:val="0"/>
      <w:marTop w:val="0"/>
      <w:marBottom w:val="0"/>
      <w:divBdr>
        <w:top w:val="none" w:sz="0" w:space="0" w:color="auto"/>
        <w:left w:val="none" w:sz="0" w:space="0" w:color="auto"/>
        <w:bottom w:val="none" w:sz="0" w:space="0" w:color="auto"/>
        <w:right w:val="none" w:sz="0" w:space="0" w:color="auto"/>
      </w:divBdr>
    </w:div>
    <w:div w:id="1247348779">
      <w:bodyDiv w:val="1"/>
      <w:marLeft w:val="0"/>
      <w:marRight w:val="0"/>
      <w:marTop w:val="0"/>
      <w:marBottom w:val="0"/>
      <w:divBdr>
        <w:top w:val="none" w:sz="0" w:space="0" w:color="auto"/>
        <w:left w:val="none" w:sz="0" w:space="0" w:color="auto"/>
        <w:bottom w:val="none" w:sz="0" w:space="0" w:color="auto"/>
        <w:right w:val="none" w:sz="0" w:space="0" w:color="auto"/>
      </w:divBdr>
    </w:div>
    <w:div w:id="1247350060">
      <w:bodyDiv w:val="1"/>
      <w:marLeft w:val="0"/>
      <w:marRight w:val="0"/>
      <w:marTop w:val="0"/>
      <w:marBottom w:val="0"/>
      <w:divBdr>
        <w:top w:val="none" w:sz="0" w:space="0" w:color="auto"/>
        <w:left w:val="none" w:sz="0" w:space="0" w:color="auto"/>
        <w:bottom w:val="none" w:sz="0" w:space="0" w:color="auto"/>
        <w:right w:val="none" w:sz="0" w:space="0" w:color="auto"/>
      </w:divBdr>
    </w:div>
    <w:div w:id="1247419325">
      <w:bodyDiv w:val="1"/>
      <w:marLeft w:val="0"/>
      <w:marRight w:val="0"/>
      <w:marTop w:val="0"/>
      <w:marBottom w:val="0"/>
      <w:divBdr>
        <w:top w:val="none" w:sz="0" w:space="0" w:color="auto"/>
        <w:left w:val="none" w:sz="0" w:space="0" w:color="auto"/>
        <w:bottom w:val="none" w:sz="0" w:space="0" w:color="auto"/>
        <w:right w:val="none" w:sz="0" w:space="0" w:color="auto"/>
      </w:divBdr>
    </w:div>
    <w:div w:id="1248805691">
      <w:bodyDiv w:val="1"/>
      <w:marLeft w:val="0"/>
      <w:marRight w:val="0"/>
      <w:marTop w:val="0"/>
      <w:marBottom w:val="0"/>
      <w:divBdr>
        <w:top w:val="none" w:sz="0" w:space="0" w:color="auto"/>
        <w:left w:val="none" w:sz="0" w:space="0" w:color="auto"/>
        <w:bottom w:val="none" w:sz="0" w:space="0" w:color="auto"/>
        <w:right w:val="none" w:sz="0" w:space="0" w:color="auto"/>
      </w:divBdr>
    </w:div>
    <w:div w:id="1248922272">
      <w:bodyDiv w:val="1"/>
      <w:marLeft w:val="0"/>
      <w:marRight w:val="0"/>
      <w:marTop w:val="0"/>
      <w:marBottom w:val="0"/>
      <w:divBdr>
        <w:top w:val="none" w:sz="0" w:space="0" w:color="auto"/>
        <w:left w:val="none" w:sz="0" w:space="0" w:color="auto"/>
        <w:bottom w:val="none" w:sz="0" w:space="0" w:color="auto"/>
        <w:right w:val="none" w:sz="0" w:space="0" w:color="auto"/>
      </w:divBdr>
    </w:div>
    <w:div w:id="1249922660">
      <w:bodyDiv w:val="1"/>
      <w:marLeft w:val="0"/>
      <w:marRight w:val="0"/>
      <w:marTop w:val="0"/>
      <w:marBottom w:val="0"/>
      <w:divBdr>
        <w:top w:val="none" w:sz="0" w:space="0" w:color="auto"/>
        <w:left w:val="none" w:sz="0" w:space="0" w:color="auto"/>
        <w:bottom w:val="none" w:sz="0" w:space="0" w:color="auto"/>
        <w:right w:val="none" w:sz="0" w:space="0" w:color="auto"/>
      </w:divBdr>
    </w:div>
    <w:div w:id="1250238953">
      <w:marLeft w:val="0"/>
      <w:marRight w:val="0"/>
      <w:marTop w:val="0"/>
      <w:marBottom w:val="0"/>
      <w:divBdr>
        <w:top w:val="none" w:sz="0" w:space="0" w:color="auto"/>
        <w:left w:val="none" w:sz="0" w:space="0" w:color="auto"/>
        <w:bottom w:val="none" w:sz="0" w:space="0" w:color="auto"/>
        <w:right w:val="none" w:sz="0" w:space="0" w:color="auto"/>
      </w:divBdr>
    </w:div>
    <w:div w:id="1251158488">
      <w:bodyDiv w:val="1"/>
      <w:marLeft w:val="0"/>
      <w:marRight w:val="0"/>
      <w:marTop w:val="0"/>
      <w:marBottom w:val="0"/>
      <w:divBdr>
        <w:top w:val="none" w:sz="0" w:space="0" w:color="auto"/>
        <w:left w:val="none" w:sz="0" w:space="0" w:color="auto"/>
        <w:bottom w:val="none" w:sz="0" w:space="0" w:color="auto"/>
        <w:right w:val="none" w:sz="0" w:space="0" w:color="auto"/>
      </w:divBdr>
    </w:div>
    <w:div w:id="1251309910">
      <w:bodyDiv w:val="1"/>
      <w:marLeft w:val="0"/>
      <w:marRight w:val="0"/>
      <w:marTop w:val="0"/>
      <w:marBottom w:val="0"/>
      <w:divBdr>
        <w:top w:val="none" w:sz="0" w:space="0" w:color="auto"/>
        <w:left w:val="none" w:sz="0" w:space="0" w:color="auto"/>
        <w:bottom w:val="none" w:sz="0" w:space="0" w:color="auto"/>
        <w:right w:val="none" w:sz="0" w:space="0" w:color="auto"/>
      </w:divBdr>
    </w:div>
    <w:div w:id="1251354780">
      <w:bodyDiv w:val="1"/>
      <w:marLeft w:val="0"/>
      <w:marRight w:val="0"/>
      <w:marTop w:val="0"/>
      <w:marBottom w:val="0"/>
      <w:divBdr>
        <w:top w:val="none" w:sz="0" w:space="0" w:color="auto"/>
        <w:left w:val="none" w:sz="0" w:space="0" w:color="auto"/>
        <w:bottom w:val="none" w:sz="0" w:space="0" w:color="auto"/>
        <w:right w:val="none" w:sz="0" w:space="0" w:color="auto"/>
      </w:divBdr>
    </w:div>
    <w:div w:id="1251428749">
      <w:bodyDiv w:val="1"/>
      <w:marLeft w:val="0"/>
      <w:marRight w:val="0"/>
      <w:marTop w:val="0"/>
      <w:marBottom w:val="0"/>
      <w:divBdr>
        <w:top w:val="none" w:sz="0" w:space="0" w:color="auto"/>
        <w:left w:val="none" w:sz="0" w:space="0" w:color="auto"/>
        <w:bottom w:val="none" w:sz="0" w:space="0" w:color="auto"/>
        <w:right w:val="none" w:sz="0" w:space="0" w:color="auto"/>
      </w:divBdr>
    </w:div>
    <w:div w:id="1251623722">
      <w:bodyDiv w:val="1"/>
      <w:marLeft w:val="0"/>
      <w:marRight w:val="0"/>
      <w:marTop w:val="0"/>
      <w:marBottom w:val="0"/>
      <w:divBdr>
        <w:top w:val="none" w:sz="0" w:space="0" w:color="auto"/>
        <w:left w:val="none" w:sz="0" w:space="0" w:color="auto"/>
        <w:bottom w:val="none" w:sz="0" w:space="0" w:color="auto"/>
        <w:right w:val="none" w:sz="0" w:space="0" w:color="auto"/>
      </w:divBdr>
    </w:div>
    <w:div w:id="1252085251">
      <w:marLeft w:val="0"/>
      <w:marRight w:val="0"/>
      <w:marTop w:val="0"/>
      <w:marBottom w:val="0"/>
      <w:divBdr>
        <w:top w:val="none" w:sz="0" w:space="0" w:color="auto"/>
        <w:left w:val="none" w:sz="0" w:space="0" w:color="auto"/>
        <w:bottom w:val="none" w:sz="0" w:space="0" w:color="auto"/>
        <w:right w:val="none" w:sz="0" w:space="0" w:color="auto"/>
      </w:divBdr>
    </w:div>
    <w:div w:id="1253735132">
      <w:bodyDiv w:val="1"/>
      <w:marLeft w:val="0"/>
      <w:marRight w:val="0"/>
      <w:marTop w:val="0"/>
      <w:marBottom w:val="0"/>
      <w:divBdr>
        <w:top w:val="none" w:sz="0" w:space="0" w:color="auto"/>
        <w:left w:val="none" w:sz="0" w:space="0" w:color="auto"/>
        <w:bottom w:val="none" w:sz="0" w:space="0" w:color="auto"/>
        <w:right w:val="none" w:sz="0" w:space="0" w:color="auto"/>
      </w:divBdr>
    </w:div>
    <w:div w:id="1255167442">
      <w:marLeft w:val="0"/>
      <w:marRight w:val="0"/>
      <w:marTop w:val="0"/>
      <w:marBottom w:val="0"/>
      <w:divBdr>
        <w:top w:val="none" w:sz="0" w:space="0" w:color="auto"/>
        <w:left w:val="none" w:sz="0" w:space="0" w:color="auto"/>
        <w:bottom w:val="none" w:sz="0" w:space="0" w:color="auto"/>
        <w:right w:val="none" w:sz="0" w:space="0" w:color="auto"/>
      </w:divBdr>
    </w:div>
    <w:div w:id="1256011981">
      <w:marLeft w:val="0"/>
      <w:marRight w:val="0"/>
      <w:marTop w:val="0"/>
      <w:marBottom w:val="0"/>
      <w:divBdr>
        <w:top w:val="none" w:sz="0" w:space="0" w:color="auto"/>
        <w:left w:val="none" w:sz="0" w:space="0" w:color="auto"/>
        <w:bottom w:val="none" w:sz="0" w:space="0" w:color="auto"/>
        <w:right w:val="none" w:sz="0" w:space="0" w:color="auto"/>
      </w:divBdr>
    </w:div>
    <w:div w:id="1257665630">
      <w:bodyDiv w:val="1"/>
      <w:marLeft w:val="0"/>
      <w:marRight w:val="0"/>
      <w:marTop w:val="0"/>
      <w:marBottom w:val="0"/>
      <w:divBdr>
        <w:top w:val="none" w:sz="0" w:space="0" w:color="auto"/>
        <w:left w:val="none" w:sz="0" w:space="0" w:color="auto"/>
        <w:bottom w:val="none" w:sz="0" w:space="0" w:color="auto"/>
        <w:right w:val="none" w:sz="0" w:space="0" w:color="auto"/>
      </w:divBdr>
    </w:div>
    <w:div w:id="1257785442">
      <w:bodyDiv w:val="1"/>
      <w:marLeft w:val="0"/>
      <w:marRight w:val="0"/>
      <w:marTop w:val="0"/>
      <w:marBottom w:val="0"/>
      <w:divBdr>
        <w:top w:val="none" w:sz="0" w:space="0" w:color="auto"/>
        <w:left w:val="none" w:sz="0" w:space="0" w:color="auto"/>
        <w:bottom w:val="none" w:sz="0" w:space="0" w:color="auto"/>
        <w:right w:val="none" w:sz="0" w:space="0" w:color="auto"/>
      </w:divBdr>
    </w:div>
    <w:div w:id="1257786774">
      <w:marLeft w:val="0"/>
      <w:marRight w:val="0"/>
      <w:marTop w:val="0"/>
      <w:marBottom w:val="0"/>
      <w:divBdr>
        <w:top w:val="none" w:sz="0" w:space="0" w:color="auto"/>
        <w:left w:val="none" w:sz="0" w:space="0" w:color="auto"/>
        <w:bottom w:val="none" w:sz="0" w:space="0" w:color="auto"/>
        <w:right w:val="none" w:sz="0" w:space="0" w:color="auto"/>
      </w:divBdr>
    </w:div>
    <w:div w:id="1259094704">
      <w:bodyDiv w:val="1"/>
      <w:marLeft w:val="0"/>
      <w:marRight w:val="0"/>
      <w:marTop w:val="0"/>
      <w:marBottom w:val="0"/>
      <w:divBdr>
        <w:top w:val="none" w:sz="0" w:space="0" w:color="auto"/>
        <w:left w:val="none" w:sz="0" w:space="0" w:color="auto"/>
        <w:bottom w:val="none" w:sz="0" w:space="0" w:color="auto"/>
        <w:right w:val="none" w:sz="0" w:space="0" w:color="auto"/>
      </w:divBdr>
    </w:div>
    <w:div w:id="1259869093">
      <w:bodyDiv w:val="1"/>
      <w:marLeft w:val="0"/>
      <w:marRight w:val="0"/>
      <w:marTop w:val="0"/>
      <w:marBottom w:val="0"/>
      <w:divBdr>
        <w:top w:val="none" w:sz="0" w:space="0" w:color="auto"/>
        <w:left w:val="none" w:sz="0" w:space="0" w:color="auto"/>
        <w:bottom w:val="none" w:sz="0" w:space="0" w:color="auto"/>
        <w:right w:val="none" w:sz="0" w:space="0" w:color="auto"/>
      </w:divBdr>
    </w:div>
    <w:div w:id="1261064114">
      <w:bodyDiv w:val="1"/>
      <w:marLeft w:val="0"/>
      <w:marRight w:val="0"/>
      <w:marTop w:val="0"/>
      <w:marBottom w:val="0"/>
      <w:divBdr>
        <w:top w:val="none" w:sz="0" w:space="0" w:color="auto"/>
        <w:left w:val="none" w:sz="0" w:space="0" w:color="auto"/>
        <w:bottom w:val="none" w:sz="0" w:space="0" w:color="auto"/>
        <w:right w:val="none" w:sz="0" w:space="0" w:color="auto"/>
      </w:divBdr>
    </w:div>
    <w:div w:id="1263298661">
      <w:bodyDiv w:val="1"/>
      <w:marLeft w:val="0"/>
      <w:marRight w:val="0"/>
      <w:marTop w:val="0"/>
      <w:marBottom w:val="0"/>
      <w:divBdr>
        <w:top w:val="none" w:sz="0" w:space="0" w:color="auto"/>
        <w:left w:val="none" w:sz="0" w:space="0" w:color="auto"/>
        <w:bottom w:val="none" w:sz="0" w:space="0" w:color="auto"/>
        <w:right w:val="none" w:sz="0" w:space="0" w:color="auto"/>
      </w:divBdr>
    </w:div>
    <w:div w:id="1263883147">
      <w:marLeft w:val="0"/>
      <w:marRight w:val="0"/>
      <w:marTop w:val="0"/>
      <w:marBottom w:val="0"/>
      <w:divBdr>
        <w:top w:val="none" w:sz="0" w:space="0" w:color="auto"/>
        <w:left w:val="none" w:sz="0" w:space="0" w:color="auto"/>
        <w:bottom w:val="none" w:sz="0" w:space="0" w:color="auto"/>
        <w:right w:val="none" w:sz="0" w:space="0" w:color="auto"/>
      </w:divBdr>
    </w:div>
    <w:div w:id="1264218669">
      <w:bodyDiv w:val="1"/>
      <w:marLeft w:val="0"/>
      <w:marRight w:val="0"/>
      <w:marTop w:val="0"/>
      <w:marBottom w:val="0"/>
      <w:divBdr>
        <w:top w:val="none" w:sz="0" w:space="0" w:color="auto"/>
        <w:left w:val="none" w:sz="0" w:space="0" w:color="auto"/>
        <w:bottom w:val="none" w:sz="0" w:space="0" w:color="auto"/>
        <w:right w:val="none" w:sz="0" w:space="0" w:color="auto"/>
      </w:divBdr>
    </w:div>
    <w:div w:id="1265189298">
      <w:bodyDiv w:val="1"/>
      <w:marLeft w:val="0"/>
      <w:marRight w:val="0"/>
      <w:marTop w:val="0"/>
      <w:marBottom w:val="0"/>
      <w:divBdr>
        <w:top w:val="none" w:sz="0" w:space="0" w:color="auto"/>
        <w:left w:val="none" w:sz="0" w:space="0" w:color="auto"/>
        <w:bottom w:val="none" w:sz="0" w:space="0" w:color="auto"/>
        <w:right w:val="none" w:sz="0" w:space="0" w:color="auto"/>
      </w:divBdr>
    </w:div>
    <w:div w:id="1265379851">
      <w:bodyDiv w:val="1"/>
      <w:marLeft w:val="0"/>
      <w:marRight w:val="0"/>
      <w:marTop w:val="0"/>
      <w:marBottom w:val="0"/>
      <w:divBdr>
        <w:top w:val="none" w:sz="0" w:space="0" w:color="auto"/>
        <w:left w:val="none" w:sz="0" w:space="0" w:color="auto"/>
        <w:bottom w:val="none" w:sz="0" w:space="0" w:color="auto"/>
        <w:right w:val="none" w:sz="0" w:space="0" w:color="auto"/>
      </w:divBdr>
    </w:div>
    <w:div w:id="1266184914">
      <w:bodyDiv w:val="1"/>
      <w:marLeft w:val="0"/>
      <w:marRight w:val="0"/>
      <w:marTop w:val="0"/>
      <w:marBottom w:val="0"/>
      <w:divBdr>
        <w:top w:val="none" w:sz="0" w:space="0" w:color="auto"/>
        <w:left w:val="none" w:sz="0" w:space="0" w:color="auto"/>
        <w:bottom w:val="none" w:sz="0" w:space="0" w:color="auto"/>
        <w:right w:val="none" w:sz="0" w:space="0" w:color="auto"/>
      </w:divBdr>
    </w:div>
    <w:div w:id="1266188067">
      <w:bodyDiv w:val="1"/>
      <w:marLeft w:val="0"/>
      <w:marRight w:val="0"/>
      <w:marTop w:val="0"/>
      <w:marBottom w:val="0"/>
      <w:divBdr>
        <w:top w:val="none" w:sz="0" w:space="0" w:color="auto"/>
        <w:left w:val="none" w:sz="0" w:space="0" w:color="auto"/>
        <w:bottom w:val="none" w:sz="0" w:space="0" w:color="auto"/>
        <w:right w:val="none" w:sz="0" w:space="0" w:color="auto"/>
      </w:divBdr>
    </w:div>
    <w:div w:id="1266616226">
      <w:bodyDiv w:val="1"/>
      <w:marLeft w:val="0"/>
      <w:marRight w:val="0"/>
      <w:marTop w:val="0"/>
      <w:marBottom w:val="0"/>
      <w:divBdr>
        <w:top w:val="none" w:sz="0" w:space="0" w:color="auto"/>
        <w:left w:val="none" w:sz="0" w:space="0" w:color="auto"/>
        <w:bottom w:val="none" w:sz="0" w:space="0" w:color="auto"/>
        <w:right w:val="none" w:sz="0" w:space="0" w:color="auto"/>
      </w:divBdr>
    </w:div>
    <w:div w:id="1267926925">
      <w:bodyDiv w:val="1"/>
      <w:marLeft w:val="0"/>
      <w:marRight w:val="0"/>
      <w:marTop w:val="0"/>
      <w:marBottom w:val="0"/>
      <w:divBdr>
        <w:top w:val="none" w:sz="0" w:space="0" w:color="auto"/>
        <w:left w:val="none" w:sz="0" w:space="0" w:color="auto"/>
        <w:bottom w:val="none" w:sz="0" w:space="0" w:color="auto"/>
        <w:right w:val="none" w:sz="0" w:space="0" w:color="auto"/>
      </w:divBdr>
    </w:div>
    <w:div w:id="1268465136">
      <w:bodyDiv w:val="1"/>
      <w:marLeft w:val="0"/>
      <w:marRight w:val="0"/>
      <w:marTop w:val="0"/>
      <w:marBottom w:val="0"/>
      <w:divBdr>
        <w:top w:val="none" w:sz="0" w:space="0" w:color="auto"/>
        <w:left w:val="none" w:sz="0" w:space="0" w:color="auto"/>
        <w:bottom w:val="none" w:sz="0" w:space="0" w:color="auto"/>
        <w:right w:val="none" w:sz="0" w:space="0" w:color="auto"/>
      </w:divBdr>
    </w:div>
    <w:div w:id="1268729989">
      <w:bodyDiv w:val="1"/>
      <w:marLeft w:val="0"/>
      <w:marRight w:val="0"/>
      <w:marTop w:val="0"/>
      <w:marBottom w:val="0"/>
      <w:divBdr>
        <w:top w:val="none" w:sz="0" w:space="0" w:color="auto"/>
        <w:left w:val="none" w:sz="0" w:space="0" w:color="auto"/>
        <w:bottom w:val="none" w:sz="0" w:space="0" w:color="auto"/>
        <w:right w:val="none" w:sz="0" w:space="0" w:color="auto"/>
      </w:divBdr>
    </w:div>
    <w:div w:id="1269970862">
      <w:bodyDiv w:val="1"/>
      <w:marLeft w:val="0"/>
      <w:marRight w:val="0"/>
      <w:marTop w:val="0"/>
      <w:marBottom w:val="0"/>
      <w:divBdr>
        <w:top w:val="none" w:sz="0" w:space="0" w:color="auto"/>
        <w:left w:val="none" w:sz="0" w:space="0" w:color="auto"/>
        <w:bottom w:val="none" w:sz="0" w:space="0" w:color="auto"/>
        <w:right w:val="none" w:sz="0" w:space="0" w:color="auto"/>
      </w:divBdr>
    </w:div>
    <w:div w:id="1270897802">
      <w:bodyDiv w:val="1"/>
      <w:marLeft w:val="0"/>
      <w:marRight w:val="0"/>
      <w:marTop w:val="0"/>
      <w:marBottom w:val="0"/>
      <w:divBdr>
        <w:top w:val="none" w:sz="0" w:space="0" w:color="auto"/>
        <w:left w:val="none" w:sz="0" w:space="0" w:color="auto"/>
        <w:bottom w:val="none" w:sz="0" w:space="0" w:color="auto"/>
        <w:right w:val="none" w:sz="0" w:space="0" w:color="auto"/>
      </w:divBdr>
    </w:div>
    <w:div w:id="1271935586">
      <w:bodyDiv w:val="1"/>
      <w:marLeft w:val="0"/>
      <w:marRight w:val="0"/>
      <w:marTop w:val="0"/>
      <w:marBottom w:val="0"/>
      <w:divBdr>
        <w:top w:val="none" w:sz="0" w:space="0" w:color="auto"/>
        <w:left w:val="none" w:sz="0" w:space="0" w:color="auto"/>
        <w:bottom w:val="none" w:sz="0" w:space="0" w:color="auto"/>
        <w:right w:val="none" w:sz="0" w:space="0" w:color="auto"/>
      </w:divBdr>
    </w:div>
    <w:div w:id="1272739387">
      <w:bodyDiv w:val="1"/>
      <w:marLeft w:val="0"/>
      <w:marRight w:val="0"/>
      <w:marTop w:val="0"/>
      <w:marBottom w:val="0"/>
      <w:divBdr>
        <w:top w:val="none" w:sz="0" w:space="0" w:color="auto"/>
        <w:left w:val="none" w:sz="0" w:space="0" w:color="auto"/>
        <w:bottom w:val="none" w:sz="0" w:space="0" w:color="auto"/>
        <w:right w:val="none" w:sz="0" w:space="0" w:color="auto"/>
      </w:divBdr>
    </w:div>
    <w:div w:id="1274098809">
      <w:bodyDiv w:val="1"/>
      <w:marLeft w:val="0"/>
      <w:marRight w:val="0"/>
      <w:marTop w:val="0"/>
      <w:marBottom w:val="0"/>
      <w:divBdr>
        <w:top w:val="none" w:sz="0" w:space="0" w:color="auto"/>
        <w:left w:val="none" w:sz="0" w:space="0" w:color="auto"/>
        <w:bottom w:val="none" w:sz="0" w:space="0" w:color="auto"/>
        <w:right w:val="none" w:sz="0" w:space="0" w:color="auto"/>
      </w:divBdr>
    </w:div>
    <w:div w:id="1274168757">
      <w:bodyDiv w:val="1"/>
      <w:marLeft w:val="0"/>
      <w:marRight w:val="0"/>
      <w:marTop w:val="0"/>
      <w:marBottom w:val="0"/>
      <w:divBdr>
        <w:top w:val="none" w:sz="0" w:space="0" w:color="auto"/>
        <w:left w:val="none" w:sz="0" w:space="0" w:color="auto"/>
        <w:bottom w:val="none" w:sz="0" w:space="0" w:color="auto"/>
        <w:right w:val="none" w:sz="0" w:space="0" w:color="auto"/>
      </w:divBdr>
    </w:div>
    <w:div w:id="1274435915">
      <w:bodyDiv w:val="1"/>
      <w:marLeft w:val="0"/>
      <w:marRight w:val="0"/>
      <w:marTop w:val="0"/>
      <w:marBottom w:val="0"/>
      <w:divBdr>
        <w:top w:val="none" w:sz="0" w:space="0" w:color="auto"/>
        <w:left w:val="none" w:sz="0" w:space="0" w:color="auto"/>
        <w:bottom w:val="none" w:sz="0" w:space="0" w:color="auto"/>
        <w:right w:val="none" w:sz="0" w:space="0" w:color="auto"/>
      </w:divBdr>
    </w:div>
    <w:div w:id="1275795928">
      <w:bodyDiv w:val="1"/>
      <w:marLeft w:val="0"/>
      <w:marRight w:val="0"/>
      <w:marTop w:val="0"/>
      <w:marBottom w:val="0"/>
      <w:divBdr>
        <w:top w:val="none" w:sz="0" w:space="0" w:color="auto"/>
        <w:left w:val="none" w:sz="0" w:space="0" w:color="auto"/>
        <w:bottom w:val="none" w:sz="0" w:space="0" w:color="auto"/>
        <w:right w:val="none" w:sz="0" w:space="0" w:color="auto"/>
      </w:divBdr>
    </w:div>
    <w:div w:id="1276672376">
      <w:bodyDiv w:val="1"/>
      <w:marLeft w:val="0"/>
      <w:marRight w:val="0"/>
      <w:marTop w:val="0"/>
      <w:marBottom w:val="0"/>
      <w:divBdr>
        <w:top w:val="none" w:sz="0" w:space="0" w:color="auto"/>
        <w:left w:val="none" w:sz="0" w:space="0" w:color="auto"/>
        <w:bottom w:val="none" w:sz="0" w:space="0" w:color="auto"/>
        <w:right w:val="none" w:sz="0" w:space="0" w:color="auto"/>
      </w:divBdr>
    </w:div>
    <w:div w:id="1276868372">
      <w:bodyDiv w:val="1"/>
      <w:marLeft w:val="0"/>
      <w:marRight w:val="0"/>
      <w:marTop w:val="0"/>
      <w:marBottom w:val="0"/>
      <w:divBdr>
        <w:top w:val="none" w:sz="0" w:space="0" w:color="auto"/>
        <w:left w:val="none" w:sz="0" w:space="0" w:color="auto"/>
        <w:bottom w:val="none" w:sz="0" w:space="0" w:color="auto"/>
        <w:right w:val="none" w:sz="0" w:space="0" w:color="auto"/>
      </w:divBdr>
    </w:div>
    <w:div w:id="1276986136">
      <w:bodyDiv w:val="1"/>
      <w:marLeft w:val="0"/>
      <w:marRight w:val="0"/>
      <w:marTop w:val="0"/>
      <w:marBottom w:val="0"/>
      <w:divBdr>
        <w:top w:val="none" w:sz="0" w:space="0" w:color="auto"/>
        <w:left w:val="none" w:sz="0" w:space="0" w:color="auto"/>
        <w:bottom w:val="none" w:sz="0" w:space="0" w:color="auto"/>
        <w:right w:val="none" w:sz="0" w:space="0" w:color="auto"/>
      </w:divBdr>
    </w:div>
    <w:div w:id="1277104159">
      <w:bodyDiv w:val="1"/>
      <w:marLeft w:val="0"/>
      <w:marRight w:val="0"/>
      <w:marTop w:val="0"/>
      <w:marBottom w:val="0"/>
      <w:divBdr>
        <w:top w:val="none" w:sz="0" w:space="0" w:color="auto"/>
        <w:left w:val="none" w:sz="0" w:space="0" w:color="auto"/>
        <w:bottom w:val="none" w:sz="0" w:space="0" w:color="auto"/>
        <w:right w:val="none" w:sz="0" w:space="0" w:color="auto"/>
      </w:divBdr>
    </w:div>
    <w:div w:id="1277565448">
      <w:marLeft w:val="0"/>
      <w:marRight w:val="0"/>
      <w:marTop w:val="0"/>
      <w:marBottom w:val="0"/>
      <w:divBdr>
        <w:top w:val="none" w:sz="0" w:space="0" w:color="auto"/>
        <w:left w:val="none" w:sz="0" w:space="0" w:color="auto"/>
        <w:bottom w:val="none" w:sz="0" w:space="0" w:color="auto"/>
        <w:right w:val="none" w:sz="0" w:space="0" w:color="auto"/>
      </w:divBdr>
    </w:div>
    <w:div w:id="1277714691">
      <w:bodyDiv w:val="1"/>
      <w:marLeft w:val="0"/>
      <w:marRight w:val="0"/>
      <w:marTop w:val="0"/>
      <w:marBottom w:val="0"/>
      <w:divBdr>
        <w:top w:val="none" w:sz="0" w:space="0" w:color="auto"/>
        <w:left w:val="none" w:sz="0" w:space="0" w:color="auto"/>
        <w:bottom w:val="none" w:sz="0" w:space="0" w:color="auto"/>
        <w:right w:val="none" w:sz="0" w:space="0" w:color="auto"/>
      </w:divBdr>
    </w:div>
    <w:div w:id="1279677006">
      <w:bodyDiv w:val="1"/>
      <w:marLeft w:val="0"/>
      <w:marRight w:val="0"/>
      <w:marTop w:val="0"/>
      <w:marBottom w:val="0"/>
      <w:divBdr>
        <w:top w:val="none" w:sz="0" w:space="0" w:color="auto"/>
        <w:left w:val="none" w:sz="0" w:space="0" w:color="auto"/>
        <w:bottom w:val="none" w:sz="0" w:space="0" w:color="auto"/>
        <w:right w:val="none" w:sz="0" w:space="0" w:color="auto"/>
      </w:divBdr>
    </w:div>
    <w:div w:id="1280142195">
      <w:bodyDiv w:val="1"/>
      <w:marLeft w:val="0"/>
      <w:marRight w:val="0"/>
      <w:marTop w:val="0"/>
      <w:marBottom w:val="0"/>
      <w:divBdr>
        <w:top w:val="none" w:sz="0" w:space="0" w:color="auto"/>
        <w:left w:val="none" w:sz="0" w:space="0" w:color="auto"/>
        <w:bottom w:val="none" w:sz="0" w:space="0" w:color="auto"/>
        <w:right w:val="none" w:sz="0" w:space="0" w:color="auto"/>
      </w:divBdr>
    </w:div>
    <w:div w:id="1281886011">
      <w:bodyDiv w:val="1"/>
      <w:marLeft w:val="0"/>
      <w:marRight w:val="0"/>
      <w:marTop w:val="0"/>
      <w:marBottom w:val="0"/>
      <w:divBdr>
        <w:top w:val="none" w:sz="0" w:space="0" w:color="auto"/>
        <w:left w:val="none" w:sz="0" w:space="0" w:color="auto"/>
        <w:bottom w:val="none" w:sz="0" w:space="0" w:color="auto"/>
        <w:right w:val="none" w:sz="0" w:space="0" w:color="auto"/>
      </w:divBdr>
    </w:div>
    <w:div w:id="1282490339">
      <w:bodyDiv w:val="1"/>
      <w:marLeft w:val="0"/>
      <w:marRight w:val="0"/>
      <w:marTop w:val="0"/>
      <w:marBottom w:val="0"/>
      <w:divBdr>
        <w:top w:val="none" w:sz="0" w:space="0" w:color="auto"/>
        <w:left w:val="none" w:sz="0" w:space="0" w:color="auto"/>
        <w:bottom w:val="none" w:sz="0" w:space="0" w:color="auto"/>
        <w:right w:val="none" w:sz="0" w:space="0" w:color="auto"/>
      </w:divBdr>
    </w:div>
    <w:div w:id="1283733200">
      <w:marLeft w:val="0"/>
      <w:marRight w:val="0"/>
      <w:marTop w:val="0"/>
      <w:marBottom w:val="0"/>
      <w:divBdr>
        <w:top w:val="none" w:sz="0" w:space="0" w:color="auto"/>
        <w:left w:val="none" w:sz="0" w:space="0" w:color="auto"/>
        <w:bottom w:val="none" w:sz="0" w:space="0" w:color="auto"/>
        <w:right w:val="none" w:sz="0" w:space="0" w:color="auto"/>
      </w:divBdr>
    </w:div>
    <w:div w:id="1285428220">
      <w:bodyDiv w:val="1"/>
      <w:marLeft w:val="0"/>
      <w:marRight w:val="0"/>
      <w:marTop w:val="0"/>
      <w:marBottom w:val="0"/>
      <w:divBdr>
        <w:top w:val="none" w:sz="0" w:space="0" w:color="auto"/>
        <w:left w:val="none" w:sz="0" w:space="0" w:color="auto"/>
        <w:bottom w:val="none" w:sz="0" w:space="0" w:color="auto"/>
        <w:right w:val="none" w:sz="0" w:space="0" w:color="auto"/>
      </w:divBdr>
    </w:div>
    <w:div w:id="1286277051">
      <w:bodyDiv w:val="1"/>
      <w:marLeft w:val="0"/>
      <w:marRight w:val="0"/>
      <w:marTop w:val="0"/>
      <w:marBottom w:val="0"/>
      <w:divBdr>
        <w:top w:val="none" w:sz="0" w:space="0" w:color="auto"/>
        <w:left w:val="none" w:sz="0" w:space="0" w:color="auto"/>
        <w:bottom w:val="none" w:sz="0" w:space="0" w:color="auto"/>
        <w:right w:val="none" w:sz="0" w:space="0" w:color="auto"/>
      </w:divBdr>
    </w:div>
    <w:div w:id="1287467070">
      <w:bodyDiv w:val="1"/>
      <w:marLeft w:val="0"/>
      <w:marRight w:val="0"/>
      <w:marTop w:val="0"/>
      <w:marBottom w:val="0"/>
      <w:divBdr>
        <w:top w:val="none" w:sz="0" w:space="0" w:color="auto"/>
        <w:left w:val="none" w:sz="0" w:space="0" w:color="auto"/>
        <w:bottom w:val="none" w:sz="0" w:space="0" w:color="auto"/>
        <w:right w:val="none" w:sz="0" w:space="0" w:color="auto"/>
      </w:divBdr>
    </w:div>
    <w:div w:id="1287857440">
      <w:bodyDiv w:val="1"/>
      <w:marLeft w:val="0"/>
      <w:marRight w:val="0"/>
      <w:marTop w:val="0"/>
      <w:marBottom w:val="0"/>
      <w:divBdr>
        <w:top w:val="none" w:sz="0" w:space="0" w:color="auto"/>
        <w:left w:val="none" w:sz="0" w:space="0" w:color="auto"/>
        <w:bottom w:val="none" w:sz="0" w:space="0" w:color="auto"/>
        <w:right w:val="none" w:sz="0" w:space="0" w:color="auto"/>
      </w:divBdr>
    </w:div>
    <w:div w:id="1287926189">
      <w:bodyDiv w:val="1"/>
      <w:marLeft w:val="0"/>
      <w:marRight w:val="0"/>
      <w:marTop w:val="0"/>
      <w:marBottom w:val="0"/>
      <w:divBdr>
        <w:top w:val="none" w:sz="0" w:space="0" w:color="auto"/>
        <w:left w:val="none" w:sz="0" w:space="0" w:color="auto"/>
        <w:bottom w:val="none" w:sz="0" w:space="0" w:color="auto"/>
        <w:right w:val="none" w:sz="0" w:space="0" w:color="auto"/>
      </w:divBdr>
    </w:div>
    <w:div w:id="1288121401">
      <w:bodyDiv w:val="1"/>
      <w:marLeft w:val="0"/>
      <w:marRight w:val="0"/>
      <w:marTop w:val="0"/>
      <w:marBottom w:val="0"/>
      <w:divBdr>
        <w:top w:val="none" w:sz="0" w:space="0" w:color="auto"/>
        <w:left w:val="none" w:sz="0" w:space="0" w:color="auto"/>
        <w:bottom w:val="none" w:sz="0" w:space="0" w:color="auto"/>
        <w:right w:val="none" w:sz="0" w:space="0" w:color="auto"/>
      </w:divBdr>
    </w:div>
    <w:div w:id="1288125120">
      <w:bodyDiv w:val="1"/>
      <w:marLeft w:val="0"/>
      <w:marRight w:val="0"/>
      <w:marTop w:val="0"/>
      <w:marBottom w:val="0"/>
      <w:divBdr>
        <w:top w:val="none" w:sz="0" w:space="0" w:color="auto"/>
        <w:left w:val="none" w:sz="0" w:space="0" w:color="auto"/>
        <w:bottom w:val="none" w:sz="0" w:space="0" w:color="auto"/>
        <w:right w:val="none" w:sz="0" w:space="0" w:color="auto"/>
      </w:divBdr>
    </w:div>
    <w:div w:id="1288659753">
      <w:bodyDiv w:val="1"/>
      <w:marLeft w:val="0"/>
      <w:marRight w:val="0"/>
      <w:marTop w:val="0"/>
      <w:marBottom w:val="0"/>
      <w:divBdr>
        <w:top w:val="none" w:sz="0" w:space="0" w:color="auto"/>
        <w:left w:val="none" w:sz="0" w:space="0" w:color="auto"/>
        <w:bottom w:val="none" w:sz="0" w:space="0" w:color="auto"/>
        <w:right w:val="none" w:sz="0" w:space="0" w:color="auto"/>
      </w:divBdr>
    </w:div>
    <w:div w:id="1289165132">
      <w:bodyDiv w:val="1"/>
      <w:marLeft w:val="0"/>
      <w:marRight w:val="0"/>
      <w:marTop w:val="0"/>
      <w:marBottom w:val="0"/>
      <w:divBdr>
        <w:top w:val="none" w:sz="0" w:space="0" w:color="auto"/>
        <w:left w:val="none" w:sz="0" w:space="0" w:color="auto"/>
        <w:bottom w:val="none" w:sz="0" w:space="0" w:color="auto"/>
        <w:right w:val="none" w:sz="0" w:space="0" w:color="auto"/>
      </w:divBdr>
    </w:div>
    <w:div w:id="1289319936">
      <w:bodyDiv w:val="1"/>
      <w:marLeft w:val="0"/>
      <w:marRight w:val="0"/>
      <w:marTop w:val="0"/>
      <w:marBottom w:val="0"/>
      <w:divBdr>
        <w:top w:val="none" w:sz="0" w:space="0" w:color="auto"/>
        <w:left w:val="none" w:sz="0" w:space="0" w:color="auto"/>
        <w:bottom w:val="none" w:sz="0" w:space="0" w:color="auto"/>
        <w:right w:val="none" w:sz="0" w:space="0" w:color="auto"/>
      </w:divBdr>
    </w:div>
    <w:div w:id="1290012496">
      <w:bodyDiv w:val="1"/>
      <w:marLeft w:val="0"/>
      <w:marRight w:val="0"/>
      <w:marTop w:val="0"/>
      <w:marBottom w:val="0"/>
      <w:divBdr>
        <w:top w:val="none" w:sz="0" w:space="0" w:color="auto"/>
        <w:left w:val="none" w:sz="0" w:space="0" w:color="auto"/>
        <w:bottom w:val="none" w:sz="0" w:space="0" w:color="auto"/>
        <w:right w:val="none" w:sz="0" w:space="0" w:color="auto"/>
      </w:divBdr>
    </w:div>
    <w:div w:id="1290043206">
      <w:bodyDiv w:val="1"/>
      <w:marLeft w:val="0"/>
      <w:marRight w:val="0"/>
      <w:marTop w:val="0"/>
      <w:marBottom w:val="0"/>
      <w:divBdr>
        <w:top w:val="none" w:sz="0" w:space="0" w:color="auto"/>
        <w:left w:val="none" w:sz="0" w:space="0" w:color="auto"/>
        <w:bottom w:val="none" w:sz="0" w:space="0" w:color="auto"/>
        <w:right w:val="none" w:sz="0" w:space="0" w:color="auto"/>
      </w:divBdr>
    </w:div>
    <w:div w:id="1290546645">
      <w:bodyDiv w:val="1"/>
      <w:marLeft w:val="0"/>
      <w:marRight w:val="0"/>
      <w:marTop w:val="0"/>
      <w:marBottom w:val="0"/>
      <w:divBdr>
        <w:top w:val="none" w:sz="0" w:space="0" w:color="auto"/>
        <w:left w:val="none" w:sz="0" w:space="0" w:color="auto"/>
        <w:bottom w:val="none" w:sz="0" w:space="0" w:color="auto"/>
        <w:right w:val="none" w:sz="0" w:space="0" w:color="auto"/>
      </w:divBdr>
    </w:div>
    <w:div w:id="1292857099">
      <w:bodyDiv w:val="1"/>
      <w:marLeft w:val="0"/>
      <w:marRight w:val="0"/>
      <w:marTop w:val="0"/>
      <w:marBottom w:val="0"/>
      <w:divBdr>
        <w:top w:val="none" w:sz="0" w:space="0" w:color="auto"/>
        <w:left w:val="none" w:sz="0" w:space="0" w:color="auto"/>
        <w:bottom w:val="none" w:sz="0" w:space="0" w:color="auto"/>
        <w:right w:val="none" w:sz="0" w:space="0" w:color="auto"/>
      </w:divBdr>
    </w:div>
    <w:div w:id="1295909589">
      <w:marLeft w:val="0"/>
      <w:marRight w:val="0"/>
      <w:marTop w:val="0"/>
      <w:marBottom w:val="0"/>
      <w:divBdr>
        <w:top w:val="none" w:sz="0" w:space="0" w:color="auto"/>
        <w:left w:val="none" w:sz="0" w:space="0" w:color="auto"/>
        <w:bottom w:val="none" w:sz="0" w:space="0" w:color="auto"/>
        <w:right w:val="none" w:sz="0" w:space="0" w:color="auto"/>
      </w:divBdr>
    </w:div>
    <w:div w:id="1296253741">
      <w:bodyDiv w:val="1"/>
      <w:marLeft w:val="0"/>
      <w:marRight w:val="0"/>
      <w:marTop w:val="0"/>
      <w:marBottom w:val="0"/>
      <w:divBdr>
        <w:top w:val="none" w:sz="0" w:space="0" w:color="auto"/>
        <w:left w:val="none" w:sz="0" w:space="0" w:color="auto"/>
        <w:bottom w:val="none" w:sz="0" w:space="0" w:color="auto"/>
        <w:right w:val="none" w:sz="0" w:space="0" w:color="auto"/>
      </w:divBdr>
    </w:div>
    <w:div w:id="1296453035">
      <w:bodyDiv w:val="1"/>
      <w:marLeft w:val="0"/>
      <w:marRight w:val="0"/>
      <w:marTop w:val="0"/>
      <w:marBottom w:val="0"/>
      <w:divBdr>
        <w:top w:val="none" w:sz="0" w:space="0" w:color="auto"/>
        <w:left w:val="none" w:sz="0" w:space="0" w:color="auto"/>
        <w:bottom w:val="none" w:sz="0" w:space="0" w:color="auto"/>
        <w:right w:val="none" w:sz="0" w:space="0" w:color="auto"/>
      </w:divBdr>
    </w:div>
    <w:div w:id="1298102310">
      <w:bodyDiv w:val="1"/>
      <w:marLeft w:val="0"/>
      <w:marRight w:val="0"/>
      <w:marTop w:val="0"/>
      <w:marBottom w:val="0"/>
      <w:divBdr>
        <w:top w:val="none" w:sz="0" w:space="0" w:color="auto"/>
        <w:left w:val="none" w:sz="0" w:space="0" w:color="auto"/>
        <w:bottom w:val="none" w:sz="0" w:space="0" w:color="auto"/>
        <w:right w:val="none" w:sz="0" w:space="0" w:color="auto"/>
      </w:divBdr>
    </w:div>
    <w:div w:id="1299339947">
      <w:bodyDiv w:val="1"/>
      <w:marLeft w:val="0"/>
      <w:marRight w:val="0"/>
      <w:marTop w:val="0"/>
      <w:marBottom w:val="0"/>
      <w:divBdr>
        <w:top w:val="none" w:sz="0" w:space="0" w:color="auto"/>
        <w:left w:val="none" w:sz="0" w:space="0" w:color="auto"/>
        <w:bottom w:val="none" w:sz="0" w:space="0" w:color="auto"/>
        <w:right w:val="none" w:sz="0" w:space="0" w:color="auto"/>
      </w:divBdr>
    </w:div>
    <w:div w:id="1299530972">
      <w:bodyDiv w:val="1"/>
      <w:marLeft w:val="0"/>
      <w:marRight w:val="0"/>
      <w:marTop w:val="0"/>
      <w:marBottom w:val="0"/>
      <w:divBdr>
        <w:top w:val="none" w:sz="0" w:space="0" w:color="auto"/>
        <w:left w:val="none" w:sz="0" w:space="0" w:color="auto"/>
        <w:bottom w:val="none" w:sz="0" w:space="0" w:color="auto"/>
        <w:right w:val="none" w:sz="0" w:space="0" w:color="auto"/>
      </w:divBdr>
    </w:div>
    <w:div w:id="1300767238">
      <w:bodyDiv w:val="1"/>
      <w:marLeft w:val="0"/>
      <w:marRight w:val="0"/>
      <w:marTop w:val="0"/>
      <w:marBottom w:val="0"/>
      <w:divBdr>
        <w:top w:val="none" w:sz="0" w:space="0" w:color="auto"/>
        <w:left w:val="none" w:sz="0" w:space="0" w:color="auto"/>
        <w:bottom w:val="none" w:sz="0" w:space="0" w:color="auto"/>
        <w:right w:val="none" w:sz="0" w:space="0" w:color="auto"/>
      </w:divBdr>
    </w:div>
    <w:div w:id="1301764112">
      <w:bodyDiv w:val="1"/>
      <w:marLeft w:val="0"/>
      <w:marRight w:val="0"/>
      <w:marTop w:val="0"/>
      <w:marBottom w:val="0"/>
      <w:divBdr>
        <w:top w:val="none" w:sz="0" w:space="0" w:color="auto"/>
        <w:left w:val="none" w:sz="0" w:space="0" w:color="auto"/>
        <w:bottom w:val="none" w:sz="0" w:space="0" w:color="auto"/>
        <w:right w:val="none" w:sz="0" w:space="0" w:color="auto"/>
      </w:divBdr>
    </w:div>
    <w:div w:id="1302612883">
      <w:bodyDiv w:val="1"/>
      <w:marLeft w:val="0"/>
      <w:marRight w:val="0"/>
      <w:marTop w:val="0"/>
      <w:marBottom w:val="0"/>
      <w:divBdr>
        <w:top w:val="none" w:sz="0" w:space="0" w:color="auto"/>
        <w:left w:val="none" w:sz="0" w:space="0" w:color="auto"/>
        <w:bottom w:val="none" w:sz="0" w:space="0" w:color="auto"/>
        <w:right w:val="none" w:sz="0" w:space="0" w:color="auto"/>
      </w:divBdr>
    </w:div>
    <w:div w:id="1303804956">
      <w:bodyDiv w:val="1"/>
      <w:marLeft w:val="0"/>
      <w:marRight w:val="0"/>
      <w:marTop w:val="0"/>
      <w:marBottom w:val="0"/>
      <w:divBdr>
        <w:top w:val="none" w:sz="0" w:space="0" w:color="auto"/>
        <w:left w:val="none" w:sz="0" w:space="0" w:color="auto"/>
        <w:bottom w:val="none" w:sz="0" w:space="0" w:color="auto"/>
        <w:right w:val="none" w:sz="0" w:space="0" w:color="auto"/>
      </w:divBdr>
    </w:div>
    <w:div w:id="1304501533">
      <w:marLeft w:val="0"/>
      <w:marRight w:val="0"/>
      <w:marTop w:val="0"/>
      <w:marBottom w:val="0"/>
      <w:divBdr>
        <w:top w:val="none" w:sz="0" w:space="0" w:color="auto"/>
        <w:left w:val="none" w:sz="0" w:space="0" w:color="auto"/>
        <w:bottom w:val="none" w:sz="0" w:space="0" w:color="auto"/>
        <w:right w:val="none" w:sz="0" w:space="0" w:color="auto"/>
      </w:divBdr>
    </w:div>
    <w:div w:id="1304774007">
      <w:bodyDiv w:val="1"/>
      <w:marLeft w:val="0"/>
      <w:marRight w:val="0"/>
      <w:marTop w:val="0"/>
      <w:marBottom w:val="0"/>
      <w:divBdr>
        <w:top w:val="none" w:sz="0" w:space="0" w:color="auto"/>
        <w:left w:val="none" w:sz="0" w:space="0" w:color="auto"/>
        <w:bottom w:val="none" w:sz="0" w:space="0" w:color="auto"/>
        <w:right w:val="none" w:sz="0" w:space="0" w:color="auto"/>
      </w:divBdr>
    </w:div>
    <w:div w:id="1305282510">
      <w:bodyDiv w:val="1"/>
      <w:marLeft w:val="0"/>
      <w:marRight w:val="0"/>
      <w:marTop w:val="0"/>
      <w:marBottom w:val="0"/>
      <w:divBdr>
        <w:top w:val="none" w:sz="0" w:space="0" w:color="auto"/>
        <w:left w:val="none" w:sz="0" w:space="0" w:color="auto"/>
        <w:bottom w:val="none" w:sz="0" w:space="0" w:color="auto"/>
        <w:right w:val="none" w:sz="0" w:space="0" w:color="auto"/>
      </w:divBdr>
    </w:div>
    <w:div w:id="1305543147">
      <w:bodyDiv w:val="1"/>
      <w:marLeft w:val="0"/>
      <w:marRight w:val="0"/>
      <w:marTop w:val="0"/>
      <w:marBottom w:val="0"/>
      <w:divBdr>
        <w:top w:val="none" w:sz="0" w:space="0" w:color="auto"/>
        <w:left w:val="none" w:sz="0" w:space="0" w:color="auto"/>
        <w:bottom w:val="none" w:sz="0" w:space="0" w:color="auto"/>
        <w:right w:val="none" w:sz="0" w:space="0" w:color="auto"/>
      </w:divBdr>
    </w:div>
    <w:div w:id="1306004846">
      <w:bodyDiv w:val="1"/>
      <w:marLeft w:val="0"/>
      <w:marRight w:val="0"/>
      <w:marTop w:val="0"/>
      <w:marBottom w:val="0"/>
      <w:divBdr>
        <w:top w:val="none" w:sz="0" w:space="0" w:color="auto"/>
        <w:left w:val="none" w:sz="0" w:space="0" w:color="auto"/>
        <w:bottom w:val="none" w:sz="0" w:space="0" w:color="auto"/>
        <w:right w:val="none" w:sz="0" w:space="0" w:color="auto"/>
      </w:divBdr>
    </w:div>
    <w:div w:id="1306426848">
      <w:marLeft w:val="0"/>
      <w:marRight w:val="0"/>
      <w:marTop w:val="0"/>
      <w:marBottom w:val="0"/>
      <w:divBdr>
        <w:top w:val="none" w:sz="0" w:space="0" w:color="auto"/>
        <w:left w:val="none" w:sz="0" w:space="0" w:color="auto"/>
        <w:bottom w:val="none" w:sz="0" w:space="0" w:color="auto"/>
        <w:right w:val="none" w:sz="0" w:space="0" w:color="auto"/>
      </w:divBdr>
    </w:div>
    <w:div w:id="1307391168">
      <w:bodyDiv w:val="1"/>
      <w:marLeft w:val="0"/>
      <w:marRight w:val="0"/>
      <w:marTop w:val="0"/>
      <w:marBottom w:val="0"/>
      <w:divBdr>
        <w:top w:val="none" w:sz="0" w:space="0" w:color="auto"/>
        <w:left w:val="none" w:sz="0" w:space="0" w:color="auto"/>
        <w:bottom w:val="none" w:sz="0" w:space="0" w:color="auto"/>
        <w:right w:val="none" w:sz="0" w:space="0" w:color="auto"/>
      </w:divBdr>
    </w:div>
    <w:div w:id="1309937249">
      <w:bodyDiv w:val="1"/>
      <w:marLeft w:val="0"/>
      <w:marRight w:val="0"/>
      <w:marTop w:val="0"/>
      <w:marBottom w:val="0"/>
      <w:divBdr>
        <w:top w:val="none" w:sz="0" w:space="0" w:color="auto"/>
        <w:left w:val="none" w:sz="0" w:space="0" w:color="auto"/>
        <w:bottom w:val="none" w:sz="0" w:space="0" w:color="auto"/>
        <w:right w:val="none" w:sz="0" w:space="0" w:color="auto"/>
      </w:divBdr>
    </w:div>
    <w:div w:id="1309943408">
      <w:bodyDiv w:val="1"/>
      <w:marLeft w:val="0"/>
      <w:marRight w:val="0"/>
      <w:marTop w:val="0"/>
      <w:marBottom w:val="0"/>
      <w:divBdr>
        <w:top w:val="none" w:sz="0" w:space="0" w:color="auto"/>
        <w:left w:val="none" w:sz="0" w:space="0" w:color="auto"/>
        <w:bottom w:val="none" w:sz="0" w:space="0" w:color="auto"/>
        <w:right w:val="none" w:sz="0" w:space="0" w:color="auto"/>
      </w:divBdr>
    </w:div>
    <w:div w:id="1310593145">
      <w:bodyDiv w:val="1"/>
      <w:marLeft w:val="0"/>
      <w:marRight w:val="0"/>
      <w:marTop w:val="0"/>
      <w:marBottom w:val="0"/>
      <w:divBdr>
        <w:top w:val="none" w:sz="0" w:space="0" w:color="auto"/>
        <w:left w:val="none" w:sz="0" w:space="0" w:color="auto"/>
        <w:bottom w:val="none" w:sz="0" w:space="0" w:color="auto"/>
        <w:right w:val="none" w:sz="0" w:space="0" w:color="auto"/>
      </w:divBdr>
    </w:div>
    <w:div w:id="1310598678">
      <w:bodyDiv w:val="1"/>
      <w:marLeft w:val="0"/>
      <w:marRight w:val="0"/>
      <w:marTop w:val="0"/>
      <w:marBottom w:val="0"/>
      <w:divBdr>
        <w:top w:val="none" w:sz="0" w:space="0" w:color="auto"/>
        <w:left w:val="none" w:sz="0" w:space="0" w:color="auto"/>
        <w:bottom w:val="none" w:sz="0" w:space="0" w:color="auto"/>
        <w:right w:val="none" w:sz="0" w:space="0" w:color="auto"/>
      </w:divBdr>
    </w:div>
    <w:div w:id="1311640255">
      <w:bodyDiv w:val="1"/>
      <w:marLeft w:val="0"/>
      <w:marRight w:val="0"/>
      <w:marTop w:val="0"/>
      <w:marBottom w:val="0"/>
      <w:divBdr>
        <w:top w:val="none" w:sz="0" w:space="0" w:color="auto"/>
        <w:left w:val="none" w:sz="0" w:space="0" w:color="auto"/>
        <w:bottom w:val="none" w:sz="0" w:space="0" w:color="auto"/>
        <w:right w:val="none" w:sz="0" w:space="0" w:color="auto"/>
      </w:divBdr>
    </w:div>
    <w:div w:id="1313213424">
      <w:bodyDiv w:val="1"/>
      <w:marLeft w:val="0"/>
      <w:marRight w:val="0"/>
      <w:marTop w:val="0"/>
      <w:marBottom w:val="0"/>
      <w:divBdr>
        <w:top w:val="none" w:sz="0" w:space="0" w:color="auto"/>
        <w:left w:val="none" w:sz="0" w:space="0" w:color="auto"/>
        <w:bottom w:val="none" w:sz="0" w:space="0" w:color="auto"/>
        <w:right w:val="none" w:sz="0" w:space="0" w:color="auto"/>
      </w:divBdr>
    </w:div>
    <w:div w:id="1313484445">
      <w:marLeft w:val="0"/>
      <w:marRight w:val="0"/>
      <w:marTop w:val="0"/>
      <w:marBottom w:val="0"/>
      <w:divBdr>
        <w:top w:val="none" w:sz="0" w:space="0" w:color="auto"/>
        <w:left w:val="none" w:sz="0" w:space="0" w:color="auto"/>
        <w:bottom w:val="none" w:sz="0" w:space="0" w:color="auto"/>
        <w:right w:val="none" w:sz="0" w:space="0" w:color="auto"/>
      </w:divBdr>
    </w:div>
    <w:div w:id="1314137588">
      <w:marLeft w:val="0"/>
      <w:marRight w:val="0"/>
      <w:marTop w:val="0"/>
      <w:marBottom w:val="0"/>
      <w:divBdr>
        <w:top w:val="none" w:sz="0" w:space="0" w:color="auto"/>
        <w:left w:val="none" w:sz="0" w:space="0" w:color="auto"/>
        <w:bottom w:val="none" w:sz="0" w:space="0" w:color="auto"/>
        <w:right w:val="none" w:sz="0" w:space="0" w:color="auto"/>
      </w:divBdr>
    </w:div>
    <w:div w:id="1314260231">
      <w:bodyDiv w:val="1"/>
      <w:marLeft w:val="0"/>
      <w:marRight w:val="0"/>
      <w:marTop w:val="0"/>
      <w:marBottom w:val="0"/>
      <w:divBdr>
        <w:top w:val="none" w:sz="0" w:space="0" w:color="auto"/>
        <w:left w:val="none" w:sz="0" w:space="0" w:color="auto"/>
        <w:bottom w:val="none" w:sz="0" w:space="0" w:color="auto"/>
        <w:right w:val="none" w:sz="0" w:space="0" w:color="auto"/>
      </w:divBdr>
    </w:div>
    <w:div w:id="1314405030">
      <w:bodyDiv w:val="1"/>
      <w:marLeft w:val="0"/>
      <w:marRight w:val="0"/>
      <w:marTop w:val="0"/>
      <w:marBottom w:val="0"/>
      <w:divBdr>
        <w:top w:val="none" w:sz="0" w:space="0" w:color="auto"/>
        <w:left w:val="none" w:sz="0" w:space="0" w:color="auto"/>
        <w:bottom w:val="none" w:sz="0" w:space="0" w:color="auto"/>
        <w:right w:val="none" w:sz="0" w:space="0" w:color="auto"/>
      </w:divBdr>
    </w:div>
    <w:div w:id="1314749308">
      <w:bodyDiv w:val="1"/>
      <w:marLeft w:val="0"/>
      <w:marRight w:val="0"/>
      <w:marTop w:val="0"/>
      <w:marBottom w:val="0"/>
      <w:divBdr>
        <w:top w:val="none" w:sz="0" w:space="0" w:color="auto"/>
        <w:left w:val="none" w:sz="0" w:space="0" w:color="auto"/>
        <w:bottom w:val="none" w:sz="0" w:space="0" w:color="auto"/>
        <w:right w:val="none" w:sz="0" w:space="0" w:color="auto"/>
      </w:divBdr>
    </w:div>
    <w:div w:id="1314914362">
      <w:bodyDiv w:val="1"/>
      <w:marLeft w:val="0"/>
      <w:marRight w:val="0"/>
      <w:marTop w:val="0"/>
      <w:marBottom w:val="0"/>
      <w:divBdr>
        <w:top w:val="none" w:sz="0" w:space="0" w:color="auto"/>
        <w:left w:val="none" w:sz="0" w:space="0" w:color="auto"/>
        <w:bottom w:val="none" w:sz="0" w:space="0" w:color="auto"/>
        <w:right w:val="none" w:sz="0" w:space="0" w:color="auto"/>
      </w:divBdr>
    </w:div>
    <w:div w:id="1317152592">
      <w:bodyDiv w:val="1"/>
      <w:marLeft w:val="0"/>
      <w:marRight w:val="0"/>
      <w:marTop w:val="0"/>
      <w:marBottom w:val="0"/>
      <w:divBdr>
        <w:top w:val="none" w:sz="0" w:space="0" w:color="auto"/>
        <w:left w:val="none" w:sz="0" w:space="0" w:color="auto"/>
        <w:bottom w:val="none" w:sz="0" w:space="0" w:color="auto"/>
        <w:right w:val="none" w:sz="0" w:space="0" w:color="auto"/>
      </w:divBdr>
    </w:div>
    <w:div w:id="1317497158">
      <w:bodyDiv w:val="1"/>
      <w:marLeft w:val="0"/>
      <w:marRight w:val="0"/>
      <w:marTop w:val="0"/>
      <w:marBottom w:val="0"/>
      <w:divBdr>
        <w:top w:val="none" w:sz="0" w:space="0" w:color="auto"/>
        <w:left w:val="none" w:sz="0" w:space="0" w:color="auto"/>
        <w:bottom w:val="none" w:sz="0" w:space="0" w:color="auto"/>
        <w:right w:val="none" w:sz="0" w:space="0" w:color="auto"/>
      </w:divBdr>
    </w:div>
    <w:div w:id="1317806487">
      <w:bodyDiv w:val="1"/>
      <w:marLeft w:val="0"/>
      <w:marRight w:val="0"/>
      <w:marTop w:val="0"/>
      <w:marBottom w:val="0"/>
      <w:divBdr>
        <w:top w:val="none" w:sz="0" w:space="0" w:color="auto"/>
        <w:left w:val="none" w:sz="0" w:space="0" w:color="auto"/>
        <w:bottom w:val="none" w:sz="0" w:space="0" w:color="auto"/>
        <w:right w:val="none" w:sz="0" w:space="0" w:color="auto"/>
      </w:divBdr>
    </w:div>
    <w:div w:id="1318993972">
      <w:bodyDiv w:val="1"/>
      <w:marLeft w:val="0"/>
      <w:marRight w:val="0"/>
      <w:marTop w:val="0"/>
      <w:marBottom w:val="0"/>
      <w:divBdr>
        <w:top w:val="none" w:sz="0" w:space="0" w:color="auto"/>
        <w:left w:val="none" w:sz="0" w:space="0" w:color="auto"/>
        <w:bottom w:val="none" w:sz="0" w:space="0" w:color="auto"/>
        <w:right w:val="none" w:sz="0" w:space="0" w:color="auto"/>
      </w:divBdr>
    </w:div>
    <w:div w:id="1320034146">
      <w:marLeft w:val="0"/>
      <w:marRight w:val="0"/>
      <w:marTop w:val="0"/>
      <w:marBottom w:val="0"/>
      <w:divBdr>
        <w:top w:val="none" w:sz="0" w:space="0" w:color="auto"/>
        <w:left w:val="none" w:sz="0" w:space="0" w:color="auto"/>
        <w:bottom w:val="none" w:sz="0" w:space="0" w:color="auto"/>
        <w:right w:val="none" w:sz="0" w:space="0" w:color="auto"/>
      </w:divBdr>
    </w:div>
    <w:div w:id="1321272141">
      <w:bodyDiv w:val="1"/>
      <w:marLeft w:val="0"/>
      <w:marRight w:val="0"/>
      <w:marTop w:val="0"/>
      <w:marBottom w:val="0"/>
      <w:divBdr>
        <w:top w:val="none" w:sz="0" w:space="0" w:color="auto"/>
        <w:left w:val="none" w:sz="0" w:space="0" w:color="auto"/>
        <w:bottom w:val="none" w:sz="0" w:space="0" w:color="auto"/>
        <w:right w:val="none" w:sz="0" w:space="0" w:color="auto"/>
      </w:divBdr>
    </w:div>
    <w:div w:id="1322850059">
      <w:bodyDiv w:val="1"/>
      <w:marLeft w:val="0"/>
      <w:marRight w:val="0"/>
      <w:marTop w:val="0"/>
      <w:marBottom w:val="0"/>
      <w:divBdr>
        <w:top w:val="none" w:sz="0" w:space="0" w:color="auto"/>
        <w:left w:val="none" w:sz="0" w:space="0" w:color="auto"/>
        <w:bottom w:val="none" w:sz="0" w:space="0" w:color="auto"/>
        <w:right w:val="none" w:sz="0" w:space="0" w:color="auto"/>
      </w:divBdr>
    </w:div>
    <w:div w:id="1323781200">
      <w:bodyDiv w:val="1"/>
      <w:marLeft w:val="0"/>
      <w:marRight w:val="0"/>
      <w:marTop w:val="0"/>
      <w:marBottom w:val="0"/>
      <w:divBdr>
        <w:top w:val="none" w:sz="0" w:space="0" w:color="auto"/>
        <w:left w:val="none" w:sz="0" w:space="0" w:color="auto"/>
        <w:bottom w:val="none" w:sz="0" w:space="0" w:color="auto"/>
        <w:right w:val="none" w:sz="0" w:space="0" w:color="auto"/>
      </w:divBdr>
    </w:div>
    <w:div w:id="1324318303">
      <w:bodyDiv w:val="1"/>
      <w:marLeft w:val="0"/>
      <w:marRight w:val="0"/>
      <w:marTop w:val="0"/>
      <w:marBottom w:val="0"/>
      <w:divBdr>
        <w:top w:val="none" w:sz="0" w:space="0" w:color="auto"/>
        <w:left w:val="none" w:sz="0" w:space="0" w:color="auto"/>
        <w:bottom w:val="none" w:sz="0" w:space="0" w:color="auto"/>
        <w:right w:val="none" w:sz="0" w:space="0" w:color="auto"/>
      </w:divBdr>
    </w:div>
    <w:div w:id="1324891326">
      <w:bodyDiv w:val="1"/>
      <w:marLeft w:val="0"/>
      <w:marRight w:val="0"/>
      <w:marTop w:val="0"/>
      <w:marBottom w:val="0"/>
      <w:divBdr>
        <w:top w:val="none" w:sz="0" w:space="0" w:color="auto"/>
        <w:left w:val="none" w:sz="0" w:space="0" w:color="auto"/>
        <w:bottom w:val="none" w:sz="0" w:space="0" w:color="auto"/>
        <w:right w:val="none" w:sz="0" w:space="0" w:color="auto"/>
      </w:divBdr>
    </w:div>
    <w:div w:id="1327396680">
      <w:marLeft w:val="0"/>
      <w:marRight w:val="0"/>
      <w:marTop w:val="0"/>
      <w:marBottom w:val="0"/>
      <w:divBdr>
        <w:top w:val="none" w:sz="0" w:space="0" w:color="auto"/>
        <w:left w:val="none" w:sz="0" w:space="0" w:color="auto"/>
        <w:bottom w:val="none" w:sz="0" w:space="0" w:color="auto"/>
        <w:right w:val="none" w:sz="0" w:space="0" w:color="auto"/>
      </w:divBdr>
    </w:div>
    <w:div w:id="1327712713">
      <w:bodyDiv w:val="1"/>
      <w:marLeft w:val="0"/>
      <w:marRight w:val="0"/>
      <w:marTop w:val="0"/>
      <w:marBottom w:val="0"/>
      <w:divBdr>
        <w:top w:val="none" w:sz="0" w:space="0" w:color="auto"/>
        <w:left w:val="none" w:sz="0" w:space="0" w:color="auto"/>
        <w:bottom w:val="none" w:sz="0" w:space="0" w:color="auto"/>
        <w:right w:val="none" w:sz="0" w:space="0" w:color="auto"/>
      </w:divBdr>
    </w:div>
    <w:div w:id="1329288806">
      <w:bodyDiv w:val="1"/>
      <w:marLeft w:val="0"/>
      <w:marRight w:val="0"/>
      <w:marTop w:val="0"/>
      <w:marBottom w:val="0"/>
      <w:divBdr>
        <w:top w:val="none" w:sz="0" w:space="0" w:color="auto"/>
        <w:left w:val="none" w:sz="0" w:space="0" w:color="auto"/>
        <w:bottom w:val="none" w:sz="0" w:space="0" w:color="auto"/>
        <w:right w:val="none" w:sz="0" w:space="0" w:color="auto"/>
      </w:divBdr>
    </w:div>
    <w:div w:id="1329292063">
      <w:bodyDiv w:val="1"/>
      <w:marLeft w:val="0"/>
      <w:marRight w:val="0"/>
      <w:marTop w:val="0"/>
      <w:marBottom w:val="0"/>
      <w:divBdr>
        <w:top w:val="none" w:sz="0" w:space="0" w:color="auto"/>
        <w:left w:val="none" w:sz="0" w:space="0" w:color="auto"/>
        <w:bottom w:val="none" w:sz="0" w:space="0" w:color="auto"/>
        <w:right w:val="none" w:sz="0" w:space="0" w:color="auto"/>
      </w:divBdr>
    </w:div>
    <w:div w:id="1329868223">
      <w:marLeft w:val="0"/>
      <w:marRight w:val="0"/>
      <w:marTop w:val="0"/>
      <w:marBottom w:val="0"/>
      <w:divBdr>
        <w:top w:val="none" w:sz="0" w:space="0" w:color="auto"/>
        <w:left w:val="none" w:sz="0" w:space="0" w:color="auto"/>
        <w:bottom w:val="none" w:sz="0" w:space="0" w:color="auto"/>
        <w:right w:val="none" w:sz="0" w:space="0" w:color="auto"/>
      </w:divBdr>
    </w:div>
    <w:div w:id="1330140643">
      <w:bodyDiv w:val="1"/>
      <w:marLeft w:val="0"/>
      <w:marRight w:val="0"/>
      <w:marTop w:val="0"/>
      <w:marBottom w:val="0"/>
      <w:divBdr>
        <w:top w:val="none" w:sz="0" w:space="0" w:color="auto"/>
        <w:left w:val="none" w:sz="0" w:space="0" w:color="auto"/>
        <w:bottom w:val="none" w:sz="0" w:space="0" w:color="auto"/>
        <w:right w:val="none" w:sz="0" w:space="0" w:color="auto"/>
      </w:divBdr>
    </w:div>
    <w:div w:id="1331833435">
      <w:marLeft w:val="0"/>
      <w:marRight w:val="0"/>
      <w:marTop w:val="0"/>
      <w:marBottom w:val="0"/>
      <w:divBdr>
        <w:top w:val="none" w:sz="0" w:space="0" w:color="auto"/>
        <w:left w:val="none" w:sz="0" w:space="0" w:color="auto"/>
        <w:bottom w:val="none" w:sz="0" w:space="0" w:color="auto"/>
        <w:right w:val="none" w:sz="0" w:space="0" w:color="auto"/>
      </w:divBdr>
    </w:div>
    <w:div w:id="1332175826">
      <w:bodyDiv w:val="1"/>
      <w:marLeft w:val="0"/>
      <w:marRight w:val="0"/>
      <w:marTop w:val="0"/>
      <w:marBottom w:val="0"/>
      <w:divBdr>
        <w:top w:val="none" w:sz="0" w:space="0" w:color="auto"/>
        <w:left w:val="none" w:sz="0" w:space="0" w:color="auto"/>
        <w:bottom w:val="none" w:sz="0" w:space="0" w:color="auto"/>
        <w:right w:val="none" w:sz="0" w:space="0" w:color="auto"/>
      </w:divBdr>
    </w:div>
    <w:div w:id="1334067056">
      <w:bodyDiv w:val="1"/>
      <w:marLeft w:val="0"/>
      <w:marRight w:val="0"/>
      <w:marTop w:val="0"/>
      <w:marBottom w:val="0"/>
      <w:divBdr>
        <w:top w:val="none" w:sz="0" w:space="0" w:color="auto"/>
        <w:left w:val="none" w:sz="0" w:space="0" w:color="auto"/>
        <w:bottom w:val="none" w:sz="0" w:space="0" w:color="auto"/>
        <w:right w:val="none" w:sz="0" w:space="0" w:color="auto"/>
      </w:divBdr>
    </w:div>
    <w:div w:id="1335642739">
      <w:bodyDiv w:val="1"/>
      <w:marLeft w:val="0"/>
      <w:marRight w:val="0"/>
      <w:marTop w:val="0"/>
      <w:marBottom w:val="0"/>
      <w:divBdr>
        <w:top w:val="none" w:sz="0" w:space="0" w:color="auto"/>
        <w:left w:val="none" w:sz="0" w:space="0" w:color="auto"/>
        <w:bottom w:val="none" w:sz="0" w:space="0" w:color="auto"/>
        <w:right w:val="none" w:sz="0" w:space="0" w:color="auto"/>
      </w:divBdr>
    </w:div>
    <w:div w:id="1335691801">
      <w:bodyDiv w:val="1"/>
      <w:marLeft w:val="0"/>
      <w:marRight w:val="0"/>
      <w:marTop w:val="0"/>
      <w:marBottom w:val="0"/>
      <w:divBdr>
        <w:top w:val="none" w:sz="0" w:space="0" w:color="auto"/>
        <w:left w:val="none" w:sz="0" w:space="0" w:color="auto"/>
        <w:bottom w:val="none" w:sz="0" w:space="0" w:color="auto"/>
        <w:right w:val="none" w:sz="0" w:space="0" w:color="auto"/>
      </w:divBdr>
    </w:div>
    <w:div w:id="1336231019">
      <w:bodyDiv w:val="1"/>
      <w:marLeft w:val="0"/>
      <w:marRight w:val="0"/>
      <w:marTop w:val="0"/>
      <w:marBottom w:val="0"/>
      <w:divBdr>
        <w:top w:val="none" w:sz="0" w:space="0" w:color="auto"/>
        <w:left w:val="none" w:sz="0" w:space="0" w:color="auto"/>
        <w:bottom w:val="none" w:sz="0" w:space="0" w:color="auto"/>
        <w:right w:val="none" w:sz="0" w:space="0" w:color="auto"/>
      </w:divBdr>
    </w:div>
    <w:div w:id="1336297418">
      <w:bodyDiv w:val="1"/>
      <w:marLeft w:val="0"/>
      <w:marRight w:val="0"/>
      <w:marTop w:val="0"/>
      <w:marBottom w:val="0"/>
      <w:divBdr>
        <w:top w:val="none" w:sz="0" w:space="0" w:color="auto"/>
        <w:left w:val="none" w:sz="0" w:space="0" w:color="auto"/>
        <w:bottom w:val="none" w:sz="0" w:space="0" w:color="auto"/>
        <w:right w:val="none" w:sz="0" w:space="0" w:color="auto"/>
      </w:divBdr>
    </w:div>
    <w:div w:id="1337728472">
      <w:bodyDiv w:val="1"/>
      <w:marLeft w:val="0"/>
      <w:marRight w:val="0"/>
      <w:marTop w:val="0"/>
      <w:marBottom w:val="0"/>
      <w:divBdr>
        <w:top w:val="none" w:sz="0" w:space="0" w:color="auto"/>
        <w:left w:val="none" w:sz="0" w:space="0" w:color="auto"/>
        <w:bottom w:val="none" w:sz="0" w:space="0" w:color="auto"/>
        <w:right w:val="none" w:sz="0" w:space="0" w:color="auto"/>
      </w:divBdr>
    </w:div>
    <w:div w:id="1338270625">
      <w:bodyDiv w:val="1"/>
      <w:marLeft w:val="0"/>
      <w:marRight w:val="0"/>
      <w:marTop w:val="0"/>
      <w:marBottom w:val="0"/>
      <w:divBdr>
        <w:top w:val="none" w:sz="0" w:space="0" w:color="auto"/>
        <w:left w:val="none" w:sz="0" w:space="0" w:color="auto"/>
        <w:bottom w:val="none" w:sz="0" w:space="0" w:color="auto"/>
        <w:right w:val="none" w:sz="0" w:space="0" w:color="auto"/>
      </w:divBdr>
    </w:div>
    <w:div w:id="1338730862">
      <w:bodyDiv w:val="1"/>
      <w:marLeft w:val="0"/>
      <w:marRight w:val="0"/>
      <w:marTop w:val="0"/>
      <w:marBottom w:val="0"/>
      <w:divBdr>
        <w:top w:val="none" w:sz="0" w:space="0" w:color="auto"/>
        <w:left w:val="none" w:sz="0" w:space="0" w:color="auto"/>
        <w:bottom w:val="none" w:sz="0" w:space="0" w:color="auto"/>
        <w:right w:val="none" w:sz="0" w:space="0" w:color="auto"/>
      </w:divBdr>
    </w:div>
    <w:div w:id="1339380898">
      <w:bodyDiv w:val="1"/>
      <w:marLeft w:val="0"/>
      <w:marRight w:val="0"/>
      <w:marTop w:val="0"/>
      <w:marBottom w:val="0"/>
      <w:divBdr>
        <w:top w:val="none" w:sz="0" w:space="0" w:color="auto"/>
        <w:left w:val="none" w:sz="0" w:space="0" w:color="auto"/>
        <w:bottom w:val="none" w:sz="0" w:space="0" w:color="auto"/>
        <w:right w:val="none" w:sz="0" w:space="0" w:color="auto"/>
      </w:divBdr>
    </w:div>
    <w:div w:id="1341738522">
      <w:marLeft w:val="0"/>
      <w:marRight w:val="0"/>
      <w:marTop w:val="0"/>
      <w:marBottom w:val="0"/>
      <w:divBdr>
        <w:top w:val="none" w:sz="0" w:space="0" w:color="auto"/>
        <w:left w:val="none" w:sz="0" w:space="0" w:color="auto"/>
        <w:bottom w:val="none" w:sz="0" w:space="0" w:color="auto"/>
        <w:right w:val="none" w:sz="0" w:space="0" w:color="auto"/>
      </w:divBdr>
    </w:div>
    <w:div w:id="1342705004">
      <w:bodyDiv w:val="1"/>
      <w:marLeft w:val="0"/>
      <w:marRight w:val="0"/>
      <w:marTop w:val="0"/>
      <w:marBottom w:val="0"/>
      <w:divBdr>
        <w:top w:val="none" w:sz="0" w:space="0" w:color="auto"/>
        <w:left w:val="none" w:sz="0" w:space="0" w:color="auto"/>
        <w:bottom w:val="none" w:sz="0" w:space="0" w:color="auto"/>
        <w:right w:val="none" w:sz="0" w:space="0" w:color="auto"/>
      </w:divBdr>
    </w:div>
    <w:div w:id="1342930557">
      <w:bodyDiv w:val="1"/>
      <w:marLeft w:val="0"/>
      <w:marRight w:val="0"/>
      <w:marTop w:val="0"/>
      <w:marBottom w:val="0"/>
      <w:divBdr>
        <w:top w:val="none" w:sz="0" w:space="0" w:color="auto"/>
        <w:left w:val="none" w:sz="0" w:space="0" w:color="auto"/>
        <w:bottom w:val="none" w:sz="0" w:space="0" w:color="auto"/>
        <w:right w:val="none" w:sz="0" w:space="0" w:color="auto"/>
      </w:divBdr>
    </w:div>
    <w:div w:id="1345522854">
      <w:marLeft w:val="0"/>
      <w:marRight w:val="0"/>
      <w:marTop w:val="0"/>
      <w:marBottom w:val="0"/>
      <w:divBdr>
        <w:top w:val="none" w:sz="0" w:space="0" w:color="auto"/>
        <w:left w:val="none" w:sz="0" w:space="0" w:color="auto"/>
        <w:bottom w:val="none" w:sz="0" w:space="0" w:color="auto"/>
        <w:right w:val="none" w:sz="0" w:space="0" w:color="auto"/>
      </w:divBdr>
    </w:div>
    <w:div w:id="1347824110">
      <w:bodyDiv w:val="1"/>
      <w:marLeft w:val="0"/>
      <w:marRight w:val="0"/>
      <w:marTop w:val="0"/>
      <w:marBottom w:val="0"/>
      <w:divBdr>
        <w:top w:val="none" w:sz="0" w:space="0" w:color="auto"/>
        <w:left w:val="none" w:sz="0" w:space="0" w:color="auto"/>
        <w:bottom w:val="none" w:sz="0" w:space="0" w:color="auto"/>
        <w:right w:val="none" w:sz="0" w:space="0" w:color="auto"/>
      </w:divBdr>
    </w:div>
    <w:div w:id="1348411017">
      <w:bodyDiv w:val="1"/>
      <w:marLeft w:val="0"/>
      <w:marRight w:val="0"/>
      <w:marTop w:val="0"/>
      <w:marBottom w:val="0"/>
      <w:divBdr>
        <w:top w:val="none" w:sz="0" w:space="0" w:color="auto"/>
        <w:left w:val="none" w:sz="0" w:space="0" w:color="auto"/>
        <w:bottom w:val="none" w:sz="0" w:space="0" w:color="auto"/>
        <w:right w:val="none" w:sz="0" w:space="0" w:color="auto"/>
      </w:divBdr>
    </w:div>
    <w:div w:id="1350526558">
      <w:bodyDiv w:val="1"/>
      <w:marLeft w:val="0"/>
      <w:marRight w:val="0"/>
      <w:marTop w:val="0"/>
      <w:marBottom w:val="0"/>
      <w:divBdr>
        <w:top w:val="none" w:sz="0" w:space="0" w:color="auto"/>
        <w:left w:val="none" w:sz="0" w:space="0" w:color="auto"/>
        <w:bottom w:val="none" w:sz="0" w:space="0" w:color="auto"/>
        <w:right w:val="none" w:sz="0" w:space="0" w:color="auto"/>
      </w:divBdr>
    </w:div>
    <w:div w:id="1351370781">
      <w:bodyDiv w:val="1"/>
      <w:marLeft w:val="0"/>
      <w:marRight w:val="0"/>
      <w:marTop w:val="0"/>
      <w:marBottom w:val="0"/>
      <w:divBdr>
        <w:top w:val="none" w:sz="0" w:space="0" w:color="auto"/>
        <w:left w:val="none" w:sz="0" w:space="0" w:color="auto"/>
        <w:bottom w:val="none" w:sz="0" w:space="0" w:color="auto"/>
        <w:right w:val="none" w:sz="0" w:space="0" w:color="auto"/>
      </w:divBdr>
    </w:div>
    <w:div w:id="1351838458">
      <w:bodyDiv w:val="1"/>
      <w:marLeft w:val="0"/>
      <w:marRight w:val="0"/>
      <w:marTop w:val="0"/>
      <w:marBottom w:val="0"/>
      <w:divBdr>
        <w:top w:val="none" w:sz="0" w:space="0" w:color="auto"/>
        <w:left w:val="none" w:sz="0" w:space="0" w:color="auto"/>
        <w:bottom w:val="none" w:sz="0" w:space="0" w:color="auto"/>
        <w:right w:val="none" w:sz="0" w:space="0" w:color="auto"/>
      </w:divBdr>
    </w:div>
    <w:div w:id="1351907658">
      <w:bodyDiv w:val="1"/>
      <w:marLeft w:val="0"/>
      <w:marRight w:val="0"/>
      <w:marTop w:val="0"/>
      <w:marBottom w:val="0"/>
      <w:divBdr>
        <w:top w:val="none" w:sz="0" w:space="0" w:color="auto"/>
        <w:left w:val="none" w:sz="0" w:space="0" w:color="auto"/>
        <w:bottom w:val="none" w:sz="0" w:space="0" w:color="auto"/>
        <w:right w:val="none" w:sz="0" w:space="0" w:color="auto"/>
      </w:divBdr>
    </w:div>
    <w:div w:id="1352032747">
      <w:bodyDiv w:val="1"/>
      <w:marLeft w:val="0"/>
      <w:marRight w:val="0"/>
      <w:marTop w:val="0"/>
      <w:marBottom w:val="0"/>
      <w:divBdr>
        <w:top w:val="none" w:sz="0" w:space="0" w:color="auto"/>
        <w:left w:val="none" w:sz="0" w:space="0" w:color="auto"/>
        <w:bottom w:val="none" w:sz="0" w:space="0" w:color="auto"/>
        <w:right w:val="none" w:sz="0" w:space="0" w:color="auto"/>
      </w:divBdr>
    </w:div>
    <w:div w:id="1352610496">
      <w:marLeft w:val="0"/>
      <w:marRight w:val="0"/>
      <w:marTop w:val="0"/>
      <w:marBottom w:val="0"/>
      <w:divBdr>
        <w:top w:val="none" w:sz="0" w:space="0" w:color="auto"/>
        <w:left w:val="none" w:sz="0" w:space="0" w:color="auto"/>
        <w:bottom w:val="none" w:sz="0" w:space="0" w:color="auto"/>
        <w:right w:val="none" w:sz="0" w:space="0" w:color="auto"/>
      </w:divBdr>
    </w:div>
    <w:div w:id="1352952145">
      <w:bodyDiv w:val="1"/>
      <w:marLeft w:val="0"/>
      <w:marRight w:val="0"/>
      <w:marTop w:val="0"/>
      <w:marBottom w:val="0"/>
      <w:divBdr>
        <w:top w:val="none" w:sz="0" w:space="0" w:color="auto"/>
        <w:left w:val="none" w:sz="0" w:space="0" w:color="auto"/>
        <w:bottom w:val="none" w:sz="0" w:space="0" w:color="auto"/>
        <w:right w:val="none" w:sz="0" w:space="0" w:color="auto"/>
      </w:divBdr>
    </w:div>
    <w:div w:id="1353874526">
      <w:bodyDiv w:val="1"/>
      <w:marLeft w:val="0"/>
      <w:marRight w:val="0"/>
      <w:marTop w:val="0"/>
      <w:marBottom w:val="0"/>
      <w:divBdr>
        <w:top w:val="none" w:sz="0" w:space="0" w:color="auto"/>
        <w:left w:val="none" w:sz="0" w:space="0" w:color="auto"/>
        <w:bottom w:val="none" w:sz="0" w:space="0" w:color="auto"/>
        <w:right w:val="none" w:sz="0" w:space="0" w:color="auto"/>
      </w:divBdr>
    </w:div>
    <w:div w:id="1354458778">
      <w:marLeft w:val="0"/>
      <w:marRight w:val="0"/>
      <w:marTop w:val="0"/>
      <w:marBottom w:val="0"/>
      <w:divBdr>
        <w:top w:val="none" w:sz="0" w:space="0" w:color="auto"/>
        <w:left w:val="none" w:sz="0" w:space="0" w:color="auto"/>
        <w:bottom w:val="none" w:sz="0" w:space="0" w:color="auto"/>
        <w:right w:val="none" w:sz="0" w:space="0" w:color="auto"/>
      </w:divBdr>
    </w:div>
    <w:div w:id="1354963454">
      <w:bodyDiv w:val="1"/>
      <w:marLeft w:val="0"/>
      <w:marRight w:val="0"/>
      <w:marTop w:val="0"/>
      <w:marBottom w:val="0"/>
      <w:divBdr>
        <w:top w:val="none" w:sz="0" w:space="0" w:color="auto"/>
        <w:left w:val="none" w:sz="0" w:space="0" w:color="auto"/>
        <w:bottom w:val="none" w:sz="0" w:space="0" w:color="auto"/>
        <w:right w:val="none" w:sz="0" w:space="0" w:color="auto"/>
      </w:divBdr>
    </w:div>
    <w:div w:id="1357850956">
      <w:marLeft w:val="0"/>
      <w:marRight w:val="0"/>
      <w:marTop w:val="0"/>
      <w:marBottom w:val="0"/>
      <w:divBdr>
        <w:top w:val="none" w:sz="0" w:space="0" w:color="auto"/>
        <w:left w:val="none" w:sz="0" w:space="0" w:color="auto"/>
        <w:bottom w:val="none" w:sz="0" w:space="0" w:color="auto"/>
        <w:right w:val="none" w:sz="0" w:space="0" w:color="auto"/>
      </w:divBdr>
    </w:div>
    <w:div w:id="1357851238">
      <w:bodyDiv w:val="1"/>
      <w:marLeft w:val="0"/>
      <w:marRight w:val="0"/>
      <w:marTop w:val="0"/>
      <w:marBottom w:val="0"/>
      <w:divBdr>
        <w:top w:val="none" w:sz="0" w:space="0" w:color="auto"/>
        <w:left w:val="none" w:sz="0" w:space="0" w:color="auto"/>
        <w:bottom w:val="none" w:sz="0" w:space="0" w:color="auto"/>
        <w:right w:val="none" w:sz="0" w:space="0" w:color="auto"/>
      </w:divBdr>
    </w:div>
    <w:div w:id="1358198963">
      <w:marLeft w:val="0"/>
      <w:marRight w:val="0"/>
      <w:marTop w:val="0"/>
      <w:marBottom w:val="0"/>
      <w:divBdr>
        <w:top w:val="none" w:sz="0" w:space="0" w:color="auto"/>
        <w:left w:val="none" w:sz="0" w:space="0" w:color="auto"/>
        <w:bottom w:val="none" w:sz="0" w:space="0" w:color="auto"/>
        <w:right w:val="none" w:sz="0" w:space="0" w:color="auto"/>
      </w:divBdr>
    </w:div>
    <w:div w:id="1359044925">
      <w:bodyDiv w:val="1"/>
      <w:marLeft w:val="0"/>
      <w:marRight w:val="0"/>
      <w:marTop w:val="0"/>
      <w:marBottom w:val="0"/>
      <w:divBdr>
        <w:top w:val="none" w:sz="0" w:space="0" w:color="auto"/>
        <w:left w:val="none" w:sz="0" w:space="0" w:color="auto"/>
        <w:bottom w:val="none" w:sz="0" w:space="0" w:color="auto"/>
        <w:right w:val="none" w:sz="0" w:space="0" w:color="auto"/>
      </w:divBdr>
    </w:div>
    <w:div w:id="1359308192">
      <w:bodyDiv w:val="1"/>
      <w:marLeft w:val="0"/>
      <w:marRight w:val="0"/>
      <w:marTop w:val="0"/>
      <w:marBottom w:val="0"/>
      <w:divBdr>
        <w:top w:val="none" w:sz="0" w:space="0" w:color="auto"/>
        <w:left w:val="none" w:sz="0" w:space="0" w:color="auto"/>
        <w:bottom w:val="none" w:sz="0" w:space="0" w:color="auto"/>
        <w:right w:val="none" w:sz="0" w:space="0" w:color="auto"/>
      </w:divBdr>
    </w:div>
    <w:div w:id="1359620441">
      <w:bodyDiv w:val="1"/>
      <w:marLeft w:val="0"/>
      <w:marRight w:val="0"/>
      <w:marTop w:val="0"/>
      <w:marBottom w:val="0"/>
      <w:divBdr>
        <w:top w:val="none" w:sz="0" w:space="0" w:color="auto"/>
        <w:left w:val="none" w:sz="0" w:space="0" w:color="auto"/>
        <w:bottom w:val="none" w:sz="0" w:space="0" w:color="auto"/>
        <w:right w:val="none" w:sz="0" w:space="0" w:color="auto"/>
      </w:divBdr>
      <w:divsChild>
        <w:div w:id="589778039">
          <w:marLeft w:val="0"/>
          <w:marRight w:val="0"/>
          <w:marTop w:val="0"/>
          <w:marBottom w:val="0"/>
          <w:divBdr>
            <w:top w:val="none" w:sz="0" w:space="0" w:color="auto"/>
            <w:left w:val="none" w:sz="0" w:space="0" w:color="auto"/>
            <w:bottom w:val="none" w:sz="0" w:space="0" w:color="auto"/>
            <w:right w:val="none" w:sz="0" w:space="0" w:color="auto"/>
          </w:divBdr>
          <w:divsChild>
            <w:div w:id="1046182998">
              <w:marLeft w:val="0"/>
              <w:marRight w:val="0"/>
              <w:marTop w:val="0"/>
              <w:marBottom w:val="0"/>
              <w:divBdr>
                <w:top w:val="none" w:sz="0" w:space="0" w:color="auto"/>
                <w:left w:val="none" w:sz="0" w:space="0" w:color="auto"/>
                <w:bottom w:val="none" w:sz="0" w:space="0" w:color="auto"/>
                <w:right w:val="none" w:sz="0" w:space="0" w:color="auto"/>
              </w:divBdr>
            </w:div>
          </w:divsChild>
        </w:div>
        <w:div w:id="555747883">
          <w:marLeft w:val="0"/>
          <w:marRight w:val="0"/>
          <w:marTop w:val="0"/>
          <w:marBottom w:val="0"/>
          <w:divBdr>
            <w:top w:val="none" w:sz="0" w:space="0" w:color="auto"/>
            <w:left w:val="none" w:sz="0" w:space="0" w:color="auto"/>
            <w:bottom w:val="none" w:sz="0" w:space="0" w:color="auto"/>
            <w:right w:val="none" w:sz="0" w:space="0" w:color="auto"/>
          </w:divBdr>
          <w:divsChild>
            <w:div w:id="423720555">
              <w:marLeft w:val="0"/>
              <w:marRight w:val="0"/>
              <w:marTop w:val="0"/>
              <w:marBottom w:val="0"/>
              <w:divBdr>
                <w:top w:val="none" w:sz="0" w:space="0" w:color="auto"/>
                <w:left w:val="none" w:sz="0" w:space="0" w:color="auto"/>
                <w:bottom w:val="none" w:sz="0" w:space="0" w:color="auto"/>
                <w:right w:val="none" w:sz="0" w:space="0" w:color="auto"/>
              </w:divBdr>
            </w:div>
          </w:divsChild>
        </w:div>
        <w:div w:id="909312295">
          <w:marLeft w:val="0"/>
          <w:marRight w:val="0"/>
          <w:marTop w:val="0"/>
          <w:marBottom w:val="0"/>
          <w:divBdr>
            <w:top w:val="none" w:sz="0" w:space="0" w:color="auto"/>
            <w:left w:val="none" w:sz="0" w:space="0" w:color="auto"/>
            <w:bottom w:val="none" w:sz="0" w:space="0" w:color="auto"/>
            <w:right w:val="none" w:sz="0" w:space="0" w:color="auto"/>
          </w:divBdr>
          <w:divsChild>
            <w:div w:id="786511036">
              <w:marLeft w:val="0"/>
              <w:marRight w:val="0"/>
              <w:marTop w:val="0"/>
              <w:marBottom w:val="0"/>
              <w:divBdr>
                <w:top w:val="none" w:sz="0" w:space="0" w:color="auto"/>
                <w:left w:val="none" w:sz="0" w:space="0" w:color="auto"/>
                <w:bottom w:val="none" w:sz="0" w:space="0" w:color="auto"/>
                <w:right w:val="none" w:sz="0" w:space="0" w:color="auto"/>
              </w:divBdr>
            </w:div>
          </w:divsChild>
        </w:div>
        <w:div w:id="2107573829">
          <w:marLeft w:val="0"/>
          <w:marRight w:val="0"/>
          <w:marTop w:val="0"/>
          <w:marBottom w:val="0"/>
          <w:divBdr>
            <w:top w:val="none" w:sz="0" w:space="0" w:color="auto"/>
            <w:left w:val="none" w:sz="0" w:space="0" w:color="auto"/>
            <w:bottom w:val="none" w:sz="0" w:space="0" w:color="auto"/>
            <w:right w:val="none" w:sz="0" w:space="0" w:color="auto"/>
          </w:divBdr>
          <w:divsChild>
            <w:div w:id="748886605">
              <w:marLeft w:val="0"/>
              <w:marRight w:val="0"/>
              <w:marTop w:val="0"/>
              <w:marBottom w:val="0"/>
              <w:divBdr>
                <w:top w:val="none" w:sz="0" w:space="0" w:color="auto"/>
                <w:left w:val="none" w:sz="0" w:space="0" w:color="auto"/>
                <w:bottom w:val="none" w:sz="0" w:space="0" w:color="auto"/>
                <w:right w:val="none" w:sz="0" w:space="0" w:color="auto"/>
              </w:divBdr>
            </w:div>
          </w:divsChild>
        </w:div>
        <w:div w:id="1493524023">
          <w:marLeft w:val="0"/>
          <w:marRight w:val="0"/>
          <w:marTop w:val="0"/>
          <w:marBottom w:val="0"/>
          <w:divBdr>
            <w:top w:val="none" w:sz="0" w:space="0" w:color="auto"/>
            <w:left w:val="none" w:sz="0" w:space="0" w:color="auto"/>
            <w:bottom w:val="none" w:sz="0" w:space="0" w:color="auto"/>
            <w:right w:val="none" w:sz="0" w:space="0" w:color="auto"/>
          </w:divBdr>
          <w:divsChild>
            <w:div w:id="125516783">
              <w:marLeft w:val="0"/>
              <w:marRight w:val="0"/>
              <w:marTop w:val="0"/>
              <w:marBottom w:val="0"/>
              <w:divBdr>
                <w:top w:val="none" w:sz="0" w:space="0" w:color="auto"/>
                <w:left w:val="none" w:sz="0" w:space="0" w:color="auto"/>
                <w:bottom w:val="none" w:sz="0" w:space="0" w:color="auto"/>
                <w:right w:val="none" w:sz="0" w:space="0" w:color="auto"/>
              </w:divBdr>
            </w:div>
          </w:divsChild>
        </w:div>
        <w:div w:id="1830367982">
          <w:marLeft w:val="0"/>
          <w:marRight w:val="0"/>
          <w:marTop w:val="0"/>
          <w:marBottom w:val="0"/>
          <w:divBdr>
            <w:top w:val="none" w:sz="0" w:space="0" w:color="auto"/>
            <w:left w:val="none" w:sz="0" w:space="0" w:color="auto"/>
            <w:bottom w:val="none" w:sz="0" w:space="0" w:color="auto"/>
            <w:right w:val="none" w:sz="0" w:space="0" w:color="auto"/>
          </w:divBdr>
          <w:divsChild>
            <w:div w:id="225339689">
              <w:marLeft w:val="0"/>
              <w:marRight w:val="0"/>
              <w:marTop w:val="0"/>
              <w:marBottom w:val="0"/>
              <w:divBdr>
                <w:top w:val="none" w:sz="0" w:space="0" w:color="auto"/>
                <w:left w:val="none" w:sz="0" w:space="0" w:color="auto"/>
                <w:bottom w:val="none" w:sz="0" w:space="0" w:color="auto"/>
                <w:right w:val="none" w:sz="0" w:space="0" w:color="auto"/>
              </w:divBdr>
            </w:div>
          </w:divsChild>
        </w:div>
        <w:div w:id="1975672900">
          <w:marLeft w:val="0"/>
          <w:marRight w:val="0"/>
          <w:marTop w:val="0"/>
          <w:marBottom w:val="0"/>
          <w:divBdr>
            <w:top w:val="none" w:sz="0" w:space="0" w:color="auto"/>
            <w:left w:val="none" w:sz="0" w:space="0" w:color="auto"/>
            <w:bottom w:val="none" w:sz="0" w:space="0" w:color="auto"/>
            <w:right w:val="none" w:sz="0" w:space="0" w:color="auto"/>
          </w:divBdr>
          <w:divsChild>
            <w:div w:id="1928926189">
              <w:marLeft w:val="0"/>
              <w:marRight w:val="0"/>
              <w:marTop w:val="0"/>
              <w:marBottom w:val="0"/>
              <w:divBdr>
                <w:top w:val="none" w:sz="0" w:space="0" w:color="auto"/>
                <w:left w:val="none" w:sz="0" w:space="0" w:color="auto"/>
                <w:bottom w:val="none" w:sz="0" w:space="0" w:color="auto"/>
                <w:right w:val="none" w:sz="0" w:space="0" w:color="auto"/>
              </w:divBdr>
            </w:div>
          </w:divsChild>
        </w:div>
        <w:div w:id="2002852679">
          <w:marLeft w:val="0"/>
          <w:marRight w:val="0"/>
          <w:marTop w:val="0"/>
          <w:marBottom w:val="0"/>
          <w:divBdr>
            <w:top w:val="none" w:sz="0" w:space="0" w:color="auto"/>
            <w:left w:val="none" w:sz="0" w:space="0" w:color="auto"/>
            <w:bottom w:val="none" w:sz="0" w:space="0" w:color="auto"/>
            <w:right w:val="none" w:sz="0" w:space="0" w:color="auto"/>
          </w:divBdr>
          <w:divsChild>
            <w:div w:id="831458021">
              <w:marLeft w:val="0"/>
              <w:marRight w:val="0"/>
              <w:marTop w:val="0"/>
              <w:marBottom w:val="0"/>
              <w:divBdr>
                <w:top w:val="none" w:sz="0" w:space="0" w:color="auto"/>
                <w:left w:val="none" w:sz="0" w:space="0" w:color="auto"/>
                <w:bottom w:val="none" w:sz="0" w:space="0" w:color="auto"/>
                <w:right w:val="none" w:sz="0" w:space="0" w:color="auto"/>
              </w:divBdr>
            </w:div>
          </w:divsChild>
        </w:div>
        <w:div w:id="1721204455">
          <w:marLeft w:val="0"/>
          <w:marRight w:val="0"/>
          <w:marTop w:val="0"/>
          <w:marBottom w:val="0"/>
          <w:divBdr>
            <w:top w:val="none" w:sz="0" w:space="0" w:color="auto"/>
            <w:left w:val="none" w:sz="0" w:space="0" w:color="auto"/>
            <w:bottom w:val="none" w:sz="0" w:space="0" w:color="auto"/>
            <w:right w:val="none" w:sz="0" w:space="0" w:color="auto"/>
          </w:divBdr>
          <w:divsChild>
            <w:div w:id="177240242">
              <w:marLeft w:val="0"/>
              <w:marRight w:val="0"/>
              <w:marTop w:val="0"/>
              <w:marBottom w:val="0"/>
              <w:divBdr>
                <w:top w:val="none" w:sz="0" w:space="0" w:color="auto"/>
                <w:left w:val="none" w:sz="0" w:space="0" w:color="auto"/>
                <w:bottom w:val="none" w:sz="0" w:space="0" w:color="auto"/>
                <w:right w:val="none" w:sz="0" w:space="0" w:color="auto"/>
              </w:divBdr>
            </w:div>
          </w:divsChild>
        </w:div>
        <w:div w:id="921335361">
          <w:marLeft w:val="0"/>
          <w:marRight w:val="0"/>
          <w:marTop w:val="0"/>
          <w:marBottom w:val="0"/>
          <w:divBdr>
            <w:top w:val="none" w:sz="0" w:space="0" w:color="auto"/>
            <w:left w:val="none" w:sz="0" w:space="0" w:color="auto"/>
            <w:bottom w:val="none" w:sz="0" w:space="0" w:color="auto"/>
            <w:right w:val="none" w:sz="0" w:space="0" w:color="auto"/>
          </w:divBdr>
          <w:divsChild>
            <w:div w:id="450589422">
              <w:marLeft w:val="0"/>
              <w:marRight w:val="0"/>
              <w:marTop w:val="0"/>
              <w:marBottom w:val="0"/>
              <w:divBdr>
                <w:top w:val="none" w:sz="0" w:space="0" w:color="auto"/>
                <w:left w:val="none" w:sz="0" w:space="0" w:color="auto"/>
                <w:bottom w:val="none" w:sz="0" w:space="0" w:color="auto"/>
                <w:right w:val="none" w:sz="0" w:space="0" w:color="auto"/>
              </w:divBdr>
            </w:div>
          </w:divsChild>
        </w:div>
        <w:div w:id="2090274487">
          <w:marLeft w:val="0"/>
          <w:marRight w:val="0"/>
          <w:marTop w:val="0"/>
          <w:marBottom w:val="0"/>
          <w:divBdr>
            <w:top w:val="none" w:sz="0" w:space="0" w:color="auto"/>
            <w:left w:val="none" w:sz="0" w:space="0" w:color="auto"/>
            <w:bottom w:val="none" w:sz="0" w:space="0" w:color="auto"/>
            <w:right w:val="none" w:sz="0" w:space="0" w:color="auto"/>
          </w:divBdr>
          <w:divsChild>
            <w:div w:id="909998302">
              <w:marLeft w:val="0"/>
              <w:marRight w:val="0"/>
              <w:marTop w:val="0"/>
              <w:marBottom w:val="0"/>
              <w:divBdr>
                <w:top w:val="none" w:sz="0" w:space="0" w:color="auto"/>
                <w:left w:val="none" w:sz="0" w:space="0" w:color="auto"/>
                <w:bottom w:val="none" w:sz="0" w:space="0" w:color="auto"/>
                <w:right w:val="none" w:sz="0" w:space="0" w:color="auto"/>
              </w:divBdr>
            </w:div>
          </w:divsChild>
        </w:div>
        <w:div w:id="723600052">
          <w:marLeft w:val="0"/>
          <w:marRight w:val="0"/>
          <w:marTop w:val="0"/>
          <w:marBottom w:val="0"/>
          <w:divBdr>
            <w:top w:val="none" w:sz="0" w:space="0" w:color="auto"/>
            <w:left w:val="none" w:sz="0" w:space="0" w:color="auto"/>
            <w:bottom w:val="none" w:sz="0" w:space="0" w:color="auto"/>
            <w:right w:val="none" w:sz="0" w:space="0" w:color="auto"/>
          </w:divBdr>
          <w:divsChild>
            <w:div w:id="242296529">
              <w:marLeft w:val="0"/>
              <w:marRight w:val="0"/>
              <w:marTop w:val="0"/>
              <w:marBottom w:val="0"/>
              <w:divBdr>
                <w:top w:val="none" w:sz="0" w:space="0" w:color="auto"/>
                <w:left w:val="none" w:sz="0" w:space="0" w:color="auto"/>
                <w:bottom w:val="none" w:sz="0" w:space="0" w:color="auto"/>
                <w:right w:val="none" w:sz="0" w:space="0" w:color="auto"/>
              </w:divBdr>
            </w:div>
            <w:div w:id="558712017">
              <w:marLeft w:val="0"/>
              <w:marRight w:val="0"/>
              <w:marTop w:val="0"/>
              <w:marBottom w:val="0"/>
              <w:divBdr>
                <w:top w:val="none" w:sz="0" w:space="0" w:color="auto"/>
                <w:left w:val="none" w:sz="0" w:space="0" w:color="auto"/>
                <w:bottom w:val="none" w:sz="0" w:space="0" w:color="auto"/>
                <w:right w:val="none" w:sz="0" w:space="0" w:color="auto"/>
              </w:divBdr>
            </w:div>
          </w:divsChild>
        </w:div>
        <w:div w:id="1658800649">
          <w:marLeft w:val="0"/>
          <w:marRight w:val="0"/>
          <w:marTop w:val="0"/>
          <w:marBottom w:val="0"/>
          <w:divBdr>
            <w:top w:val="none" w:sz="0" w:space="0" w:color="auto"/>
            <w:left w:val="none" w:sz="0" w:space="0" w:color="auto"/>
            <w:bottom w:val="none" w:sz="0" w:space="0" w:color="auto"/>
            <w:right w:val="none" w:sz="0" w:space="0" w:color="auto"/>
          </w:divBdr>
          <w:divsChild>
            <w:div w:id="69427212">
              <w:marLeft w:val="0"/>
              <w:marRight w:val="0"/>
              <w:marTop w:val="0"/>
              <w:marBottom w:val="0"/>
              <w:divBdr>
                <w:top w:val="none" w:sz="0" w:space="0" w:color="auto"/>
                <w:left w:val="none" w:sz="0" w:space="0" w:color="auto"/>
                <w:bottom w:val="none" w:sz="0" w:space="0" w:color="auto"/>
                <w:right w:val="none" w:sz="0" w:space="0" w:color="auto"/>
              </w:divBdr>
            </w:div>
          </w:divsChild>
        </w:div>
        <w:div w:id="1800882478">
          <w:marLeft w:val="0"/>
          <w:marRight w:val="0"/>
          <w:marTop w:val="0"/>
          <w:marBottom w:val="0"/>
          <w:divBdr>
            <w:top w:val="none" w:sz="0" w:space="0" w:color="auto"/>
            <w:left w:val="none" w:sz="0" w:space="0" w:color="auto"/>
            <w:bottom w:val="none" w:sz="0" w:space="0" w:color="auto"/>
            <w:right w:val="none" w:sz="0" w:space="0" w:color="auto"/>
          </w:divBdr>
          <w:divsChild>
            <w:div w:id="1755393413">
              <w:marLeft w:val="0"/>
              <w:marRight w:val="0"/>
              <w:marTop w:val="0"/>
              <w:marBottom w:val="0"/>
              <w:divBdr>
                <w:top w:val="none" w:sz="0" w:space="0" w:color="auto"/>
                <w:left w:val="none" w:sz="0" w:space="0" w:color="auto"/>
                <w:bottom w:val="none" w:sz="0" w:space="0" w:color="auto"/>
                <w:right w:val="none" w:sz="0" w:space="0" w:color="auto"/>
              </w:divBdr>
            </w:div>
          </w:divsChild>
        </w:div>
        <w:div w:id="2046101195">
          <w:marLeft w:val="0"/>
          <w:marRight w:val="0"/>
          <w:marTop w:val="0"/>
          <w:marBottom w:val="0"/>
          <w:divBdr>
            <w:top w:val="none" w:sz="0" w:space="0" w:color="auto"/>
            <w:left w:val="none" w:sz="0" w:space="0" w:color="auto"/>
            <w:bottom w:val="none" w:sz="0" w:space="0" w:color="auto"/>
            <w:right w:val="none" w:sz="0" w:space="0" w:color="auto"/>
          </w:divBdr>
          <w:divsChild>
            <w:div w:id="2146073799">
              <w:marLeft w:val="0"/>
              <w:marRight w:val="0"/>
              <w:marTop w:val="0"/>
              <w:marBottom w:val="0"/>
              <w:divBdr>
                <w:top w:val="none" w:sz="0" w:space="0" w:color="auto"/>
                <w:left w:val="none" w:sz="0" w:space="0" w:color="auto"/>
                <w:bottom w:val="none" w:sz="0" w:space="0" w:color="auto"/>
                <w:right w:val="none" w:sz="0" w:space="0" w:color="auto"/>
              </w:divBdr>
            </w:div>
          </w:divsChild>
        </w:div>
        <w:div w:id="50811016">
          <w:marLeft w:val="0"/>
          <w:marRight w:val="0"/>
          <w:marTop w:val="0"/>
          <w:marBottom w:val="0"/>
          <w:divBdr>
            <w:top w:val="none" w:sz="0" w:space="0" w:color="auto"/>
            <w:left w:val="none" w:sz="0" w:space="0" w:color="auto"/>
            <w:bottom w:val="none" w:sz="0" w:space="0" w:color="auto"/>
            <w:right w:val="none" w:sz="0" w:space="0" w:color="auto"/>
          </w:divBdr>
          <w:divsChild>
            <w:div w:id="734082969">
              <w:marLeft w:val="0"/>
              <w:marRight w:val="0"/>
              <w:marTop w:val="0"/>
              <w:marBottom w:val="0"/>
              <w:divBdr>
                <w:top w:val="none" w:sz="0" w:space="0" w:color="auto"/>
                <w:left w:val="none" w:sz="0" w:space="0" w:color="auto"/>
                <w:bottom w:val="none" w:sz="0" w:space="0" w:color="auto"/>
                <w:right w:val="none" w:sz="0" w:space="0" w:color="auto"/>
              </w:divBdr>
            </w:div>
            <w:div w:id="1891569578">
              <w:marLeft w:val="0"/>
              <w:marRight w:val="0"/>
              <w:marTop w:val="0"/>
              <w:marBottom w:val="0"/>
              <w:divBdr>
                <w:top w:val="none" w:sz="0" w:space="0" w:color="auto"/>
                <w:left w:val="none" w:sz="0" w:space="0" w:color="auto"/>
                <w:bottom w:val="none" w:sz="0" w:space="0" w:color="auto"/>
                <w:right w:val="none" w:sz="0" w:space="0" w:color="auto"/>
              </w:divBdr>
            </w:div>
          </w:divsChild>
        </w:div>
        <w:div w:id="1831675993">
          <w:marLeft w:val="0"/>
          <w:marRight w:val="0"/>
          <w:marTop w:val="0"/>
          <w:marBottom w:val="0"/>
          <w:divBdr>
            <w:top w:val="none" w:sz="0" w:space="0" w:color="auto"/>
            <w:left w:val="none" w:sz="0" w:space="0" w:color="auto"/>
            <w:bottom w:val="none" w:sz="0" w:space="0" w:color="auto"/>
            <w:right w:val="none" w:sz="0" w:space="0" w:color="auto"/>
          </w:divBdr>
          <w:divsChild>
            <w:div w:id="160194222">
              <w:marLeft w:val="0"/>
              <w:marRight w:val="0"/>
              <w:marTop w:val="0"/>
              <w:marBottom w:val="0"/>
              <w:divBdr>
                <w:top w:val="none" w:sz="0" w:space="0" w:color="auto"/>
                <w:left w:val="none" w:sz="0" w:space="0" w:color="auto"/>
                <w:bottom w:val="none" w:sz="0" w:space="0" w:color="auto"/>
                <w:right w:val="none" w:sz="0" w:space="0" w:color="auto"/>
              </w:divBdr>
            </w:div>
          </w:divsChild>
        </w:div>
        <w:div w:id="476535136">
          <w:marLeft w:val="0"/>
          <w:marRight w:val="0"/>
          <w:marTop w:val="0"/>
          <w:marBottom w:val="0"/>
          <w:divBdr>
            <w:top w:val="none" w:sz="0" w:space="0" w:color="auto"/>
            <w:left w:val="none" w:sz="0" w:space="0" w:color="auto"/>
            <w:bottom w:val="none" w:sz="0" w:space="0" w:color="auto"/>
            <w:right w:val="none" w:sz="0" w:space="0" w:color="auto"/>
          </w:divBdr>
          <w:divsChild>
            <w:div w:id="1980109012">
              <w:marLeft w:val="0"/>
              <w:marRight w:val="0"/>
              <w:marTop w:val="0"/>
              <w:marBottom w:val="0"/>
              <w:divBdr>
                <w:top w:val="none" w:sz="0" w:space="0" w:color="auto"/>
                <w:left w:val="none" w:sz="0" w:space="0" w:color="auto"/>
                <w:bottom w:val="none" w:sz="0" w:space="0" w:color="auto"/>
                <w:right w:val="none" w:sz="0" w:space="0" w:color="auto"/>
              </w:divBdr>
            </w:div>
          </w:divsChild>
        </w:div>
        <w:div w:id="1029986760">
          <w:marLeft w:val="0"/>
          <w:marRight w:val="0"/>
          <w:marTop w:val="0"/>
          <w:marBottom w:val="0"/>
          <w:divBdr>
            <w:top w:val="none" w:sz="0" w:space="0" w:color="auto"/>
            <w:left w:val="none" w:sz="0" w:space="0" w:color="auto"/>
            <w:bottom w:val="none" w:sz="0" w:space="0" w:color="auto"/>
            <w:right w:val="none" w:sz="0" w:space="0" w:color="auto"/>
          </w:divBdr>
          <w:divsChild>
            <w:div w:id="1521772730">
              <w:marLeft w:val="0"/>
              <w:marRight w:val="0"/>
              <w:marTop w:val="0"/>
              <w:marBottom w:val="0"/>
              <w:divBdr>
                <w:top w:val="none" w:sz="0" w:space="0" w:color="auto"/>
                <w:left w:val="none" w:sz="0" w:space="0" w:color="auto"/>
                <w:bottom w:val="none" w:sz="0" w:space="0" w:color="auto"/>
                <w:right w:val="none" w:sz="0" w:space="0" w:color="auto"/>
              </w:divBdr>
            </w:div>
          </w:divsChild>
        </w:div>
        <w:div w:id="296686329">
          <w:marLeft w:val="0"/>
          <w:marRight w:val="0"/>
          <w:marTop w:val="0"/>
          <w:marBottom w:val="0"/>
          <w:divBdr>
            <w:top w:val="none" w:sz="0" w:space="0" w:color="auto"/>
            <w:left w:val="none" w:sz="0" w:space="0" w:color="auto"/>
            <w:bottom w:val="none" w:sz="0" w:space="0" w:color="auto"/>
            <w:right w:val="none" w:sz="0" w:space="0" w:color="auto"/>
          </w:divBdr>
          <w:divsChild>
            <w:div w:id="2128423240">
              <w:marLeft w:val="0"/>
              <w:marRight w:val="0"/>
              <w:marTop w:val="0"/>
              <w:marBottom w:val="0"/>
              <w:divBdr>
                <w:top w:val="none" w:sz="0" w:space="0" w:color="auto"/>
                <w:left w:val="none" w:sz="0" w:space="0" w:color="auto"/>
                <w:bottom w:val="none" w:sz="0" w:space="0" w:color="auto"/>
                <w:right w:val="none" w:sz="0" w:space="0" w:color="auto"/>
              </w:divBdr>
            </w:div>
            <w:div w:id="1007054669">
              <w:marLeft w:val="0"/>
              <w:marRight w:val="0"/>
              <w:marTop w:val="0"/>
              <w:marBottom w:val="0"/>
              <w:divBdr>
                <w:top w:val="none" w:sz="0" w:space="0" w:color="auto"/>
                <w:left w:val="none" w:sz="0" w:space="0" w:color="auto"/>
                <w:bottom w:val="none" w:sz="0" w:space="0" w:color="auto"/>
                <w:right w:val="none" w:sz="0" w:space="0" w:color="auto"/>
              </w:divBdr>
            </w:div>
          </w:divsChild>
        </w:div>
        <w:div w:id="600838397">
          <w:marLeft w:val="0"/>
          <w:marRight w:val="0"/>
          <w:marTop w:val="0"/>
          <w:marBottom w:val="0"/>
          <w:divBdr>
            <w:top w:val="none" w:sz="0" w:space="0" w:color="auto"/>
            <w:left w:val="none" w:sz="0" w:space="0" w:color="auto"/>
            <w:bottom w:val="none" w:sz="0" w:space="0" w:color="auto"/>
            <w:right w:val="none" w:sz="0" w:space="0" w:color="auto"/>
          </w:divBdr>
          <w:divsChild>
            <w:div w:id="1983921594">
              <w:marLeft w:val="0"/>
              <w:marRight w:val="0"/>
              <w:marTop w:val="0"/>
              <w:marBottom w:val="0"/>
              <w:divBdr>
                <w:top w:val="none" w:sz="0" w:space="0" w:color="auto"/>
                <w:left w:val="none" w:sz="0" w:space="0" w:color="auto"/>
                <w:bottom w:val="none" w:sz="0" w:space="0" w:color="auto"/>
                <w:right w:val="none" w:sz="0" w:space="0" w:color="auto"/>
              </w:divBdr>
            </w:div>
          </w:divsChild>
        </w:div>
        <w:div w:id="1753963993">
          <w:marLeft w:val="0"/>
          <w:marRight w:val="0"/>
          <w:marTop w:val="0"/>
          <w:marBottom w:val="0"/>
          <w:divBdr>
            <w:top w:val="none" w:sz="0" w:space="0" w:color="auto"/>
            <w:left w:val="none" w:sz="0" w:space="0" w:color="auto"/>
            <w:bottom w:val="none" w:sz="0" w:space="0" w:color="auto"/>
            <w:right w:val="none" w:sz="0" w:space="0" w:color="auto"/>
          </w:divBdr>
          <w:divsChild>
            <w:div w:id="889609866">
              <w:marLeft w:val="0"/>
              <w:marRight w:val="0"/>
              <w:marTop w:val="0"/>
              <w:marBottom w:val="0"/>
              <w:divBdr>
                <w:top w:val="none" w:sz="0" w:space="0" w:color="auto"/>
                <w:left w:val="none" w:sz="0" w:space="0" w:color="auto"/>
                <w:bottom w:val="none" w:sz="0" w:space="0" w:color="auto"/>
                <w:right w:val="none" w:sz="0" w:space="0" w:color="auto"/>
              </w:divBdr>
            </w:div>
          </w:divsChild>
        </w:div>
        <w:div w:id="463080035">
          <w:marLeft w:val="0"/>
          <w:marRight w:val="0"/>
          <w:marTop w:val="0"/>
          <w:marBottom w:val="0"/>
          <w:divBdr>
            <w:top w:val="none" w:sz="0" w:space="0" w:color="auto"/>
            <w:left w:val="none" w:sz="0" w:space="0" w:color="auto"/>
            <w:bottom w:val="none" w:sz="0" w:space="0" w:color="auto"/>
            <w:right w:val="none" w:sz="0" w:space="0" w:color="auto"/>
          </w:divBdr>
          <w:divsChild>
            <w:div w:id="2133936547">
              <w:marLeft w:val="0"/>
              <w:marRight w:val="0"/>
              <w:marTop w:val="0"/>
              <w:marBottom w:val="0"/>
              <w:divBdr>
                <w:top w:val="none" w:sz="0" w:space="0" w:color="auto"/>
                <w:left w:val="none" w:sz="0" w:space="0" w:color="auto"/>
                <w:bottom w:val="none" w:sz="0" w:space="0" w:color="auto"/>
                <w:right w:val="none" w:sz="0" w:space="0" w:color="auto"/>
              </w:divBdr>
            </w:div>
          </w:divsChild>
        </w:div>
        <w:div w:id="1716809438">
          <w:marLeft w:val="0"/>
          <w:marRight w:val="0"/>
          <w:marTop w:val="0"/>
          <w:marBottom w:val="0"/>
          <w:divBdr>
            <w:top w:val="none" w:sz="0" w:space="0" w:color="auto"/>
            <w:left w:val="none" w:sz="0" w:space="0" w:color="auto"/>
            <w:bottom w:val="none" w:sz="0" w:space="0" w:color="auto"/>
            <w:right w:val="none" w:sz="0" w:space="0" w:color="auto"/>
          </w:divBdr>
          <w:divsChild>
            <w:div w:id="95449495">
              <w:marLeft w:val="0"/>
              <w:marRight w:val="0"/>
              <w:marTop w:val="0"/>
              <w:marBottom w:val="0"/>
              <w:divBdr>
                <w:top w:val="none" w:sz="0" w:space="0" w:color="auto"/>
                <w:left w:val="none" w:sz="0" w:space="0" w:color="auto"/>
                <w:bottom w:val="none" w:sz="0" w:space="0" w:color="auto"/>
                <w:right w:val="none" w:sz="0" w:space="0" w:color="auto"/>
              </w:divBdr>
            </w:div>
          </w:divsChild>
        </w:div>
        <w:div w:id="1431049470">
          <w:marLeft w:val="0"/>
          <w:marRight w:val="0"/>
          <w:marTop w:val="0"/>
          <w:marBottom w:val="0"/>
          <w:divBdr>
            <w:top w:val="none" w:sz="0" w:space="0" w:color="auto"/>
            <w:left w:val="none" w:sz="0" w:space="0" w:color="auto"/>
            <w:bottom w:val="none" w:sz="0" w:space="0" w:color="auto"/>
            <w:right w:val="none" w:sz="0" w:space="0" w:color="auto"/>
          </w:divBdr>
          <w:divsChild>
            <w:div w:id="1945067509">
              <w:marLeft w:val="0"/>
              <w:marRight w:val="0"/>
              <w:marTop w:val="0"/>
              <w:marBottom w:val="0"/>
              <w:divBdr>
                <w:top w:val="none" w:sz="0" w:space="0" w:color="auto"/>
                <w:left w:val="none" w:sz="0" w:space="0" w:color="auto"/>
                <w:bottom w:val="none" w:sz="0" w:space="0" w:color="auto"/>
                <w:right w:val="none" w:sz="0" w:space="0" w:color="auto"/>
              </w:divBdr>
            </w:div>
          </w:divsChild>
        </w:div>
        <w:div w:id="990981099">
          <w:marLeft w:val="0"/>
          <w:marRight w:val="0"/>
          <w:marTop w:val="0"/>
          <w:marBottom w:val="0"/>
          <w:divBdr>
            <w:top w:val="none" w:sz="0" w:space="0" w:color="auto"/>
            <w:left w:val="none" w:sz="0" w:space="0" w:color="auto"/>
            <w:bottom w:val="none" w:sz="0" w:space="0" w:color="auto"/>
            <w:right w:val="none" w:sz="0" w:space="0" w:color="auto"/>
          </w:divBdr>
          <w:divsChild>
            <w:div w:id="1353923459">
              <w:marLeft w:val="0"/>
              <w:marRight w:val="0"/>
              <w:marTop w:val="0"/>
              <w:marBottom w:val="0"/>
              <w:divBdr>
                <w:top w:val="none" w:sz="0" w:space="0" w:color="auto"/>
                <w:left w:val="none" w:sz="0" w:space="0" w:color="auto"/>
                <w:bottom w:val="none" w:sz="0" w:space="0" w:color="auto"/>
                <w:right w:val="none" w:sz="0" w:space="0" w:color="auto"/>
              </w:divBdr>
            </w:div>
          </w:divsChild>
        </w:div>
        <w:div w:id="427893002">
          <w:marLeft w:val="0"/>
          <w:marRight w:val="0"/>
          <w:marTop w:val="0"/>
          <w:marBottom w:val="0"/>
          <w:divBdr>
            <w:top w:val="none" w:sz="0" w:space="0" w:color="auto"/>
            <w:left w:val="none" w:sz="0" w:space="0" w:color="auto"/>
            <w:bottom w:val="none" w:sz="0" w:space="0" w:color="auto"/>
            <w:right w:val="none" w:sz="0" w:space="0" w:color="auto"/>
          </w:divBdr>
          <w:divsChild>
            <w:div w:id="2019647899">
              <w:marLeft w:val="0"/>
              <w:marRight w:val="0"/>
              <w:marTop w:val="0"/>
              <w:marBottom w:val="0"/>
              <w:divBdr>
                <w:top w:val="none" w:sz="0" w:space="0" w:color="auto"/>
                <w:left w:val="none" w:sz="0" w:space="0" w:color="auto"/>
                <w:bottom w:val="none" w:sz="0" w:space="0" w:color="auto"/>
                <w:right w:val="none" w:sz="0" w:space="0" w:color="auto"/>
              </w:divBdr>
            </w:div>
          </w:divsChild>
        </w:div>
        <w:div w:id="1862546407">
          <w:marLeft w:val="0"/>
          <w:marRight w:val="0"/>
          <w:marTop w:val="0"/>
          <w:marBottom w:val="0"/>
          <w:divBdr>
            <w:top w:val="none" w:sz="0" w:space="0" w:color="auto"/>
            <w:left w:val="none" w:sz="0" w:space="0" w:color="auto"/>
            <w:bottom w:val="none" w:sz="0" w:space="0" w:color="auto"/>
            <w:right w:val="none" w:sz="0" w:space="0" w:color="auto"/>
          </w:divBdr>
          <w:divsChild>
            <w:div w:id="76875492">
              <w:marLeft w:val="0"/>
              <w:marRight w:val="0"/>
              <w:marTop w:val="0"/>
              <w:marBottom w:val="0"/>
              <w:divBdr>
                <w:top w:val="none" w:sz="0" w:space="0" w:color="auto"/>
                <w:left w:val="none" w:sz="0" w:space="0" w:color="auto"/>
                <w:bottom w:val="none" w:sz="0" w:space="0" w:color="auto"/>
                <w:right w:val="none" w:sz="0" w:space="0" w:color="auto"/>
              </w:divBdr>
            </w:div>
          </w:divsChild>
        </w:div>
        <w:div w:id="284192242">
          <w:marLeft w:val="0"/>
          <w:marRight w:val="0"/>
          <w:marTop w:val="0"/>
          <w:marBottom w:val="0"/>
          <w:divBdr>
            <w:top w:val="none" w:sz="0" w:space="0" w:color="auto"/>
            <w:left w:val="none" w:sz="0" w:space="0" w:color="auto"/>
            <w:bottom w:val="none" w:sz="0" w:space="0" w:color="auto"/>
            <w:right w:val="none" w:sz="0" w:space="0" w:color="auto"/>
          </w:divBdr>
          <w:divsChild>
            <w:div w:id="1059982691">
              <w:marLeft w:val="0"/>
              <w:marRight w:val="0"/>
              <w:marTop w:val="0"/>
              <w:marBottom w:val="0"/>
              <w:divBdr>
                <w:top w:val="none" w:sz="0" w:space="0" w:color="auto"/>
                <w:left w:val="none" w:sz="0" w:space="0" w:color="auto"/>
                <w:bottom w:val="none" w:sz="0" w:space="0" w:color="auto"/>
                <w:right w:val="none" w:sz="0" w:space="0" w:color="auto"/>
              </w:divBdr>
            </w:div>
          </w:divsChild>
        </w:div>
        <w:div w:id="468404784">
          <w:marLeft w:val="0"/>
          <w:marRight w:val="0"/>
          <w:marTop w:val="0"/>
          <w:marBottom w:val="0"/>
          <w:divBdr>
            <w:top w:val="none" w:sz="0" w:space="0" w:color="auto"/>
            <w:left w:val="none" w:sz="0" w:space="0" w:color="auto"/>
            <w:bottom w:val="none" w:sz="0" w:space="0" w:color="auto"/>
            <w:right w:val="none" w:sz="0" w:space="0" w:color="auto"/>
          </w:divBdr>
          <w:divsChild>
            <w:div w:id="332419372">
              <w:marLeft w:val="0"/>
              <w:marRight w:val="0"/>
              <w:marTop w:val="0"/>
              <w:marBottom w:val="0"/>
              <w:divBdr>
                <w:top w:val="none" w:sz="0" w:space="0" w:color="auto"/>
                <w:left w:val="none" w:sz="0" w:space="0" w:color="auto"/>
                <w:bottom w:val="none" w:sz="0" w:space="0" w:color="auto"/>
                <w:right w:val="none" w:sz="0" w:space="0" w:color="auto"/>
              </w:divBdr>
            </w:div>
          </w:divsChild>
        </w:div>
        <w:div w:id="685793775">
          <w:marLeft w:val="0"/>
          <w:marRight w:val="0"/>
          <w:marTop w:val="0"/>
          <w:marBottom w:val="0"/>
          <w:divBdr>
            <w:top w:val="none" w:sz="0" w:space="0" w:color="auto"/>
            <w:left w:val="none" w:sz="0" w:space="0" w:color="auto"/>
            <w:bottom w:val="none" w:sz="0" w:space="0" w:color="auto"/>
            <w:right w:val="none" w:sz="0" w:space="0" w:color="auto"/>
          </w:divBdr>
          <w:divsChild>
            <w:div w:id="524366129">
              <w:marLeft w:val="0"/>
              <w:marRight w:val="0"/>
              <w:marTop w:val="0"/>
              <w:marBottom w:val="0"/>
              <w:divBdr>
                <w:top w:val="none" w:sz="0" w:space="0" w:color="auto"/>
                <w:left w:val="none" w:sz="0" w:space="0" w:color="auto"/>
                <w:bottom w:val="none" w:sz="0" w:space="0" w:color="auto"/>
                <w:right w:val="none" w:sz="0" w:space="0" w:color="auto"/>
              </w:divBdr>
            </w:div>
          </w:divsChild>
        </w:div>
        <w:div w:id="1664747082">
          <w:marLeft w:val="0"/>
          <w:marRight w:val="0"/>
          <w:marTop w:val="0"/>
          <w:marBottom w:val="0"/>
          <w:divBdr>
            <w:top w:val="none" w:sz="0" w:space="0" w:color="auto"/>
            <w:left w:val="none" w:sz="0" w:space="0" w:color="auto"/>
            <w:bottom w:val="none" w:sz="0" w:space="0" w:color="auto"/>
            <w:right w:val="none" w:sz="0" w:space="0" w:color="auto"/>
          </w:divBdr>
          <w:divsChild>
            <w:div w:id="68244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814632">
      <w:bodyDiv w:val="1"/>
      <w:marLeft w:val="0"/>
      <w:marRight w:val="0"/>
      <w:marTop w:val="0"/>
      <w:marBottom w:val="0"/>
      <w:divBdr>
        <w:top w:val="none" w:sz="0" w:space="0" w:color="auto"/>
        <w:left w:val="none" w:sz="0" w:space="0" w:color="auto"/>
        <w:bottom w:val="none" w:sz="0" w:space="0" w:color="auto"/>
        <w:right w:val="none" w:sz="0" w:space="0" w:color="auto"/>
      </w:divBdr>
    </w:div>
    <w:div w:id="1361390650">
      <w:bodyDiv w:val="1"/>
      <w:marLeft w:val="0"/>
      <w:marRight w:val="0"/>
      <w:marTop w:val="0"/>
      <w:marBottom w:val="0"/>
      <w:divBdr>
        <w:top w:val="none" w:sz="0" w:space="0" w:color="auto"/>
        <w:left w:val="none" w:sz="0" w:space="0" w:color="auto"/>
        <w:bottom w:val="none" w:sz="0" w:space="0" w:color="auto"/>
        <w:right w:val="none" w:sz="0" w:space="0" w:color="auto"/>
      </w:divBdr>
    </w:div>
    <w:div w:id="1361855332">
      <w:bodyDiv w:val="1"/>
      <w:marLeft w:val="0"/>
      <w:marRight w:val="0"/>
      <w:marTop w:val="0"/>
      <w:marBottom w:val="0"/>
      <w:divBdr>
        <w:top w:val="none" w:sz="0" w:space="0" w:color="auto"/>
        <w:left w:val="none" w:sz="0" w:space="0" w:color="auto"/>
        <w:bottom w:val="none" w:sz="0" w:space="0" w:color="auto"/>
        <w:right w:val="none" w:sz="0" w:space="0" w:color="auto"/>
      </w:divBdr>
    </w:div>
    <w:div w:id="1362825019">
      <w:bodyDiv w:val="1"/>
      <w:marLeft w:val="0"/>
      <w:marRight w:val="0"/>
      <w:marTop w:val="0"/>
      <w:marBottom w:val="0"/>
      <w:divBdr>
        <w:top w:val="none" w:sz="0" w:space="0" w:color="auto"/>
        <w:left w:val="none" w:sz="0" w:space="0" w:color="auto"/>
        <w:bottom w:val="none" w:sz="0" w:space="0" w:color="auto"/>
        <w:right w:val="none" w:sz="0" w:space="0" w:color="auto"/>
      </w:divBdr>
    </w:div>
    <w:div w:id="1362903458">
      <w:bodyDiv w:val="1"/>
      <w:marLeft w:val="0"/>
      <w:marRight w:val="0"/>
      <w:marTop w:val="0"/>
      <w:marBottom w:val="0"/>
      <w:divBdr>
        <w:top w:val="none" w:sz="0" w:space="0" w:color="auto"/>
        <w:left w:val="none" w:sz="0" w:space="0" w:color="auto"/>
        <w:bottom w:val="none" w:sz="0" w:space="0" w:color="auto"/>
        <w:right w:val="none" w:sz="0" w:space="0" w:color="auto"/>
      </w:divBdr>
    </w:div>
    <w:div w:id="1363091428">
      <w:bodyDiv w:val="1"/>
      <w:marLeft w:val="0"/>
      <w:marRight w:val="0"/>
      <w:marTop w:val="0"/>
      <w:marBottom w:val="0"/>
      <w:divBdr>
        <w:top w:val="none" w:sz="0" w:space="0" w:color="auto"/>
        <w:left w:val="none" w:sz="0" w:space="0" w:color="auto"/>
        <w:bottom w:val="none" w:sz="0" w:space="0" w:color="auto"/>
        <w:right w:val="none" w:sz="0" w:space="0" w:color="auto"/>
      </w:divBdr>
    </w:div>
    <w:div w:id="1363559304">
      <w:bodyDiv w:val="1"/>
      <w:marLeft w:val="0"/>
      <w:marRight w:val="0"/>
      <w:marTop w:val="0"/>
      <w:marBottom w:val="0"/>
      <w:divBdr>
        <w:top w:val="none" w:sz="0" w:space="0" w:color="auto"/>
        <w:left w:val="none" w:sz="0" w:space="0" w:color="auto"/>
        <w:bottom w:val="none" w:sz="0" w:space="0" w:color="auto"/>
        <w:right w:val="none" w:sz="0" w:space="0" w:color="auto"/>
      </w:divBdr>
    </w:div>
    <w:div w:id="1364480346">
      <w:bodyDiv w:val="1"/>
      <w:marLeft w:val="0"/>
      <w:marRight w:val="0"/>
      <w:marTop w:val="0"/>
      <w:marBottom w:val="0"/>
      <w:divBdr>
        <w:top w:val="none" w:sz="0" w:space="0" w:color="auto"/>
        <w:left w:val="none" w:sz="0" w:space="0" w:color="auto"/>
        <w:bottom w:val="none" w:sz="0" w:space="0" w:color="auto"/>
        <w:right w:val="none" w:sz="0" w:space="0" w:color="auto"/>
      </w:divBdr>
    </w:div>
    <w:div w:id="1365710485">
      <w:bodyDiv w:val="1"/>
      <w:marLeft w:val="0"/>
      <w:marRight w:val="0"/>
      <w:marTop w:val="0"/>
      <w:marBottom w:val="0"/>
      <w:divBdr>
        <w:top w:val="none" w:sz="0" w:space="0" w:color="auto"/>
        <w:left w:val="none" w:sz="0" w:space="0" w:color="auto"/>
        <w:bottom w:val="none" w:sz="0" w:space="0" w:color="auto"/>
        <w:right w:val="none" w:sz="0" w:space="0" w:color="auto"/>
      </w:divBdr>
    </w:div>
    <w:div w:id="1368720391">
      <w:bodyDiv w:val="1"/>
      <w:marLeft w:val="0"/>
      <w:marRight w:val="0"/>
      <w:marTop w:val="0"/>
      <w:marBottom w:val="0"/>
      <w:divBdr>
        <w:top w:val="none" w:sz="0" w:space="0" w:color="auto"/>
        <w:left w:val="none" w:sz="0" w:space="0" w:color="auto"/>
        <w:bottom w:val="none" w:sz="0" w:space="0" w:color="auto"/>
        <w:right w:val="none" w:sz="0" w:space="0" w:color="auto"/>
      </w:divBdr>
    </w:div>
    <w:div w:id="1370372423">
      <w:bodyDiv w:val="1"/>
      <w:marLeft w:val="0"/>
      <w:marRight w:val="0"/>
      <w:marTop w:val="0"/>
      <w:marBottom w:val="0"/>
      <w:divBdr>
        <w:top w:val="none" w:sz="0" w:space="0" w:color="auto"/>
        <w:left w:val="none" w:sz="0" w:space="0" w:color="auto"/>
        <w:bottom w:val="none" w:sz="0" w:space="0" w:color="auto"/>
        <w:right w:val="none" w:sz="0" w:space="0" w:color="auto"/>
      </w:divBdr>
    </w:div>
    <w:div w:id="1371150997">
      <w:bodyDiv w:val="1"/>
      <w:marLeft w:val="0"/>
      <w:marRight w:val="0"/>
      <w:marTop w:val="0"/>
      <w:marBottom w:val="0"/>
      <w:divBdr>
        <w:top w:val="none" w:sz="0" w:space="0" w:color="auto"/>
        <w:left w:val="none" w:sz="0" w:space="0" w:color="auto"/>
        <w:bottom w:val="none" w:sz="0" w:space="0" w:color="auto"/>
        <w:right w:val="none" w:sz="0" w:space="0" w:color="auto"/>
      </w:divBdr>
    </w:div>
    <w:div w:id="1371538346">
      <w:marLeft w:val="0"/>
      <w:marRight w:val="0"/>
      <w:marTop w:val="0"/>
      <w:marBottom w:val="0"/>
      <w:divBdr>
        <w:top w:val="none" w:sz="0" w:space="0" w:color="auto"/>
        <w:left w:val="none" w:sz="0" w:space="0" w:color="auto"/>
        <w:bottom w:val="none" w:sz="0" w:space="0" w:color="auto"/>
        <w:right w:val="none" w:sz="0" w:space="0" w:color="auto"/>
      </w:divBdr>
    </w:div>
    <w:div w:id="1372264026">
      <w:bodyDiv w:val="1"/>
      <w:marLeft w:val="0"/>
      <w:marRight w:val="0"/>
      <w:marTop w:val="0"/>
      <w:marBottom w:val="0"/>
      <w:divBdr>
        <w:top w:val="none" w:sz="0" w:space="0" w:color="auto"/>
        <w:left w:val="none" w:sz="0" w:space="0" w:color="auto"/>
        <w:bottom w:val="none" w:sz="0" w:space="0" w:color="auto"/>
        <w:right w:val="none" w:sz="0" w:space="0" w:color="auto"/>
      </w:divBdr>
    </w:div>
    <w:div w:id="1376200689">
      <w:bodyDiv w:val="1"/>
      <w:marLeft w:val="0"/>
      <w:marRight w:val="0"/>
      <w:marTop w:val="0"/>
      <w:marBottom w:val="0"/>
      <w:divBdr>
        <w:top w:val="none" w:sz="0" w:space="0" w:color="auto"/>
        <w:left w:val="none" w:sz="0" w:space="0" w:color="auto"/>
        <w:bottom w:val="none" w:sz="0" w:space="0" w:color="auto"/>
        <w:right w:val="none" w:sz="0" w:space="0" w:color="auto"/>
      </w:divBdr>
    </w:div>
    <w:div w:id="1378048428">
      <w:marLeft w:val="0"/>
      <w:marRight w:val="0"/>
      <w:marTop w:val="0"/>
      <w:marBottom w:val="0"/>
      <w:divBdr>
        <w:top w:val="none" w:sz="0" w:space="0" w:color="auto"/>
        <w:left w:val="none" w:sz="0" w:space="0" w:color="auto"/>
        <w:bottom w:val="none" w:sz="0" w:space="0" w:color="auto"/>
        <w:right w:val="none" w:sz="0" w:space="0" w:color="auto"/>
      </w:divBdr>
    </w:div>
    <w:div w:id="1378430580">
      <w:bodyDiv w:val="1"/>
      <w:marLeft w:val="0"/>
      <w:marRight w:val="0"/>
      <w:marTop w:val="0"/>
      <w:marBottom w:val="0"/>
      <w:divBdr>
        <w:top w:val="none" w:sz="0" w:space="0" w:color="auto"/>
        <w:left w:val="none" w:sz="0" w:space="0" w:color="auto"/>
        <w:bottom w:val="none" w:sz="0" w:space="0" w:color="auto"/>
        <w:right w:val="none" w:sz="0" w:space="0" w:color="auto"/>
      </w:divBdr>
    </w:div>
    <w:div w:id="1379159783">
      <w:marLeft w:val="0"/>
      <w:marRight w:val="0"/>
      <w:marTop w:val="0"/>
      <w:marBottom w:val="0"/>
      <w:divBdr>
        <w:top w:val="none" w:sz="0" w:space="0" w:color="auto"/>
        <w:left w:val="none" w:sz="0" w:space="0" w:color="auto"/>
        <w:bottom w:val="none" w:sz="0" w:space="0" w:color="auto"/>
        <w:right w:val="none" w:sz="0" w:space="0" w:color="auto"/>
      </w:divBdr>
    </w:div>
    <w:div w:id="1380857514">
      <w:bodyDiv w:val="1"/>
      <w:marLeft w:val="0"/>
      <w:marRight w:val="0"/>
      <w:marTop w:val="0"/>
      <w:marBottom w:val="0"/>
      <w:divBdr>
        <w:top w:val="none" w:sz="0" w:space="0" w:color="auto"/>
        <w:left w:val="none" w:sz="0" w:space="0" w:color="auto"/>
        <w:bottom w:val="none" w:sz="0" w:space="0" w:color="auto"/>
        <w:right w:val="none" w:sz="0" w:space="0" w:color="auto"/>
      </w:divBdr>
    </w:div>
    <w:div w:id="1381006686">
      <w:bodyDiv w:val="1"/>
      <w:marLeft w:val="0"/>
      <w:marRight w:val="0"/>
      <w:marTop w:val="0"/>
      <w:marBottom w:val="0"/>
      <w:divBdr>
        <w:top w:val="none" w:sz="0" w:space="0" w:color="auto"/>
        <w:left w:val="none" w:sz="0" w:space="0" w:color="auto"/>
        <w:bottom w:val="none" w:sz="0" w:space="0" w:color="auto"/>
        <w:right w:val="none" w:sz="0" w:space="0" w:color="auto"/>
      </w:divBdr>
    </w:div>
    <w:div w:id="1381513023">
      <w:marLeft w:val="0"/>
      <w:marRight w:val="0"/>
      <w:marTop w:val="0"/>
      <w:marBottom w:val="0"/>
      <w:divBdr>
        <w:top w:val="none" w:sz="0" w:space="0" w:color="auto"/>
        <w:left w:val="none" w:sz="0" w:space="0" w:color="auto"/>
        <w:bottom w:val="none" w:sz="0" w:space="0" w:color="auto"/>
        <w:right w:val="none" w:sz="0" w:space="0" w:color="auto"/>
      </w:divBdr>
    </w:div>
    <w:div w:id="1381979133">
      <w:bodyDiv w:val="1"/>
      <w:marLeft w:val="0"/>
      <w:marRight w:val="0"/>
      <w:marTop w:val="0"/>
      <w:marBottom w:val="0"/>
      <w:divBdr>
        <w:top w:val="none" w:sz="0" w:space="0" w:color="auto"/>
        <w:left w:val="none" w:sz="0" w:space="0" w:color="auto"/>
        <w:bottom w:val="none" w:sz="0" w:space="0" w:color="auto"/>
        <w:right w:val="none" w:sz="0" w:space="0" w:color="auto"/>
      </w:divBdr>
    </w:div>
    <w:div w:id="1383217316">
      <w:bodyDiv w:val="1"/>
      <w:marLeft w:val="0"/>
      <w:marRight w:val="0"/>
      <w:marTop w:val="0"/>
      <w:marBottom w:val="0"/>
      <w:divBdr>
        <w:top w:val="none" w:sz="0" w:space="0" w:color="auto"/>
        <w:left w:val="none" w:sz="0" w:space="0" w:color="auto"/>
        <w:bottom w:val="none" w:sz="0" w:space="0" w:color="auto"/>
        <w:right w:val="none" w:sz="0" w:space="0" w:color="auto"/>
      </w:divBdr>
    </w:div>
    <w:div w:id="1384938645">
      <w:bodyDiv w:val="1"/>
      <w:marLeft w:val="0"/>
      <w:marRight w:val="0"/>
      <w:marTop w:val="0"/>
      <w:marBottom w:val="0"/>
      <w:divBdr>
        <w:top w:val="none" w:sz="0" w:space="0" w:color="auto"/>
        <w:left w:val="none" w:sz="0" w:space="0" w:color="auto"/>
        <w:bottom w:val="none" w:sz="0" w:space="0" w:color="auto"/>
        <w:right w:val="none" w:sz="0" w:space="0" w:color="auto"/>
      </w:divBdr>
    </w:div>
    <w:div w:id="1387148777">
      <w:bodyDiv w:val="1"/>
      <w:marLeft w:val="0"/>
      <w:marRight w:val="0"/>
      <w:marTop w:val="0"/>
      <w:marBottom w:val="0"/>
      <w:divBdr>
        <w:top w:val="none" w:sz="0" w:space="0" w:color="auto"/>
        <w:left w:val="none" w:sz="0" w:space="0" w:color="auto"/>
        <w:bottom w:val="none" w:sz="0" w:space="0" w:color="auto"/>
        <w:right w:val="none" w:sz="0" w:space="0" w:color="auto"/>
      </w:divBdr>
    </w:div>
    <w:div w:id="1387873512">
      <w:bodyDiv w:val="1"/>
      <w:marLeft w:val="0"/>
      <w:marRight w:val="0"/>
      <w:marTop w:val="0"/>
      <w:marBottom w:val="0"/>
      <w:divBdr>
        <w:top w:val="none" w:sz="0" w:space="0" w:color="auto"/>
        <w:left w:val="none" w:sz="0" w:space="0" w:color="auto"/>
        <w:bottom w:val="none" w:sz="0" w:space="0" w:color="auto"/>
        <w:right w:val="none" w:sz="0" w:space="0" w:color="auto"/>
      </w:divBdr>
    </w:div>
    <w:div w:id="1387996915">
      <w:bodyDiv w:val="1"/>
      <w:marLeft w:val="0"/>
      <w:marRight w:val="0"/>
      <w:marTop w:val="0"/>
      <w:marBottom w:val="0"/>
      <w:divBdr>
        <w:top w:val="none" w:sz="0" w:space="0" w:color="auto"/>
        <w:left w:val="none" w:sz="0" w:space="0" w:color="auto"/>
        <w:bottom w:val="none" w:sz="0" w:space="0" w:color="auto"/>
        <w:right w:val="none" w:sz="0" w:space="0" w:color="auto"/>
      </w:divBdr>
    </w:div>
    <w:div w:id="1388265256">
      <w:bodyDiv w:val="1"/>
      <w:marLeft w:val="0"/>
      <w:marRight w:val="0"/>
      <w:marTop w:val="0"/>
      <w:marBottom w:val="0"/>
      <w:divBdr>
        <w:top w:val="none" w:sz="0" w:space="0" w:color="auto"/>
        <w:left w:val="none" w:sz="0" w:space="0" w:color="auto"/>
        <w:bottom w:val="none" w:sz="0" w:space="0" w:color="auto"/>
        <w:right w:val="none" w:sz="0" w:space="0" w:color="auto"/>
      </w:divBdr>
    </w:div>
    <w:div w:id="1389574600">
      <w:bodyDiv w:val="1"/>
      <w:marLeft w:val="0"/>
      <w:marRight w:val="0"/>
      <w:marTop w:val="0"/>
      <w:marBottom w:val="0"/>
      <w:divBdr>
        <w:top w:val="none" w:sz="0" w:space="0" w:color="auto"/>
        <w:left w:val="none" w:sz="0" w:space="0" w:color="auto"/>
        <w:bottom w:val="none" w:sz="0" w:space="0" w:color="auto"/>
        <w:right w:val="none" w:sz="0" w:space="0" w:color="auto"/>
      </w:divBdr>
    </w:div>
    <w:div w:id="1392000506">
      <w:bodyDiv w:val="1"/>
      <w:marLeft w:val="0"/>
      <w:marRight w:val="0"/>
      <w:marTop w:val="0"/>
      <w:marBottom w:val="0"/>
      <w:divBdr>
        <w:top w:val="none" w:sz="0" w:space="0" w:color="auto"/>
        <w:left w:val="none" w:sz="0" w:space="0" w:color="auto"/>
        <w:bottom w:val="none" w:sz="0" w:space="0" w:color="auto"/>
        <w:right w:val="none" w:sz="0" w:space="0" w:color="auto"/>
      </w:divBdr>
    </w:div>
    <w:div w:id="1393888594">
      <w:bodyDiv w:val="1"/>
      <w:marLeft w:val="0"/>
      <w:marRight w:val="0"/>
      <w:marTop w:val="0"/>
      <w:marBottom w:val="0"/>
      <w:divBdr>
        <w:top w:val="none" w:sz="0" w:space="0" w:color="auto"/>
        <w:left w:val="none" w:sz="0" w:space="0" w:color="auto"/>
        <w:bottom w:val="none" w:sz="0" w:space="0" w:color="auto"/>
        <w:right w:val="none" w:sz="0" w:space="0" w:color="auto"/>
      </w:divBdr>
    </w:div>
    <w:div w:id="1393889092">
      <w:marLeft w:val="0"/>
      <w:marRight w:val="0"/>
      <w:marTop w:val="0"/>
      <w:marBottom w:val="0"/>
      <w:divBdr>
        <w:top w:val="none" w:sz="0" w:space="0" w:color="auto"/>
        <w:left w:val="none" w:sz="0" w:space="0" w:color="auto"/>
        <w:bottom w:val="none" w:sz="0" w:space="0" w:color="auto"/>
        <w:right w:val="none" w:sz="0" w:space="0" w:color="auto"/>
      </w:divBdr>
    </w:div>
    <w:div w:id="1394429000">
      <w:bodyDiv w:val="1"/>
      <w:marLeft w:val="0"/>
      <w:marRight w:val="0"/>
      <w:marTop w:val="0"/>
      <w:marBottom w:val="0"/>
      <w:divBdr>
        <w:top w:val="none" w:sz="0" w:space="0" w:color="auto"/>
        <w:left w:val="none" w:sz="0" w:space="0" w:color="auto"/>
        <w:bottom w:val="none" w:sz="0" w:space="0" w:color="auto"/>
        <w:right w:val="none" w:sz="0" w:space="0" w:color="auto"/>
      </w:divBdr>
    </w:div>
    <w:div w:id="1395356178">
      <w:bodyDiv w:val="1"/>
      <w:marLeft w:val="0"/>
      <w:marRight w:val="0"/>
      <w:marTop w:val="0"/>
      <w:marBottom w:val="0"/>
      <w:divBdr>
        <w:top w:val="none" w:sz="0" w:space="0" w:color="auto"/>
        <w:left w:val="none" w:sz="0" w:space="0" w:color="auto"/>
        <w:bottom w:val="none" w:sz="0" w:space="0" w:color="auto"/>
        <w:right w:val="none" w:sz="0" w:space="0" w:color="auto"/>
      </w:divBdr>
    </w:div>
    <w:div w:id="1395813181">
      <w:bodyDiv w:val="1"/>
      <w:marLeft w:val="0"/>
      <w:marRight w:val="0"/>
      <w:marTop w:val="0"/>
      <w:marBottom w:val="0"/>
      <w:divBdr>
        <w:top w:val="none" w:sz="0" w:space="0" w:color="auto"/>
        <w:left w:val="none" w:sz="0" w:space="0" w:color="auto"/>
        <w:bottom w:val="none" w:sz="0" w:space="0" w:color="auto"/>
        <w:right w:val="none" w:sz="0" w:space="0" w:color="auto"/>
      </w:divBdr>
    </w:div>
    <w:div w:id="1396512084">
      <w:bodyDiv w:val="1"/>
      <w:marLeft w:val="0"/>
      <w:marRight w:val="0"/>
      <w:marTop w:val="0"/>
      <w:marBottom w:val="0"/>
      <w:divBdr>
        <w:top w:val="none" w:sz="0" w:space="0" w:color="auto"/>
        <w:left w:val="none" w:sz="0" w:space="0" w:color="auto"/>
        <w:bottom w:val="none" w:sz="0" w:space="0" w:color="auto"/>
        <w:right w:val="none" w:sz="0" w:space="0" w:color="auto"/>
      </w:divBdr>
    </w:div>
    <w:div w:id="1397237298">
      <w:bodyDiv w:val="1"/>
      <w:marLeft w:val="0"/>
      <w:marRight w:val="0"/>
      <w:marTop w:val="0"/>
      <w:marBottom w:val="0"/>
      <w:divBdr>
        <w:top w:val="none" w:sz="0" w:space="0" w:color="auto"/>
        <w:left w:val="none" w:sz="0" w:space="0" w:color="auto"/>
        <w:bottom w:val="none" w:sz="0" w:space="0" w:color="auto"/>
        <w:right w:val="none" w:sz="0" w:space="0" w:color="auto"/>
      </w:divBdr>
    </w:div>
    <w:div w:id="1399743010">
      <w:bodyDiv w:val="1"/>
      <w:marLeft w:val="0"/>
      <w:marRight w:val="0"/>
      <w:marTop w:val="0"/>
      <w:marBottom w:val="0"/>
      <w:divBdr>
        <w:top w:val="none" w:sz="0" w:space="0" w:color="auto"/>
        <w:left w:val="none" w:sz="0" w:space="0" w:color="auto"/>
        <w:bottom w:val="none" w:sz="0" w:space="0" w:color="auto"/>
        <w:right w:val="none" w:sz="0" w:space="0" w:color="auto"/>
      </w:divBdr>
    </w:div>
    <w:div w:id="1400133217">
      <w:marLeft w:val="0"/>
      <w:marRight w:val="0"/>
      <w:marTop w:val="0"/>
      <w:marBottom w:val="0"/>
      <w:divBdr>
        <w:top w:val="none" w:sz="0" w:space="0" w:color="auto"/>
        <w:left w:val="none" w:sz="0" w:space="0" w:color="auto"/>
        <w:bottom w:val="none" w:sz="0" w:space="0" w:color="auto"/>
        <w:right w:val="none" w:sz="0" w:space="0" w:color="auto"/>
      </w:divBdr>
    </w:div>
    <w:div w:id="1400245047">
      <w:bodyDiv w:val="1"/>
      <w:marLeft w:val="0"/>
      <w:marRight w:val="0"/>
      <w:marTop w:val="0"/>
      <w:marBottom w:val="0"/>
      <w:divBdr>
        <w:top w:val="none" w:sz="0" w:space="0" w:color="auto"/>
        <w:left w:val="none" w:sz="0" w:space="0" w:color="auto"/>
        <w:bottom w:val="none" w:sz="0" w:space="0" w:color="auto"/>
        <w:right w:val="none" w:sz="0" w:space="0" w:color="auto"/>
      </w:divBdr>
    </w:div>
    <w:div w:id="1401755720">
      <w:marLeft w:val="0"/>
      <w:marRight w:val="0"/>
      <w:marTop w:val="0"/>
      <w:marBottom w:val="0"/>
      <w:divBdr>
        <w:top w:val="none" w:sz="0" w:space="0" w:color="auto"/>
        <w:left w:val="none" w:sz="0" w:space="0" w:color="auto"/>
        <w:bottom w:val="none" w:sz="0" w:space="0" w:color="auto"/>
        <w:right w:val="none" w:sz="0" w:space="0" w:color="auto"/>
      </w:divBdr>
    </w:div>
    <w:div w:id="1401833383">
      <w:bodyDiv w:val="1"/>
      <w:marLeft w:val="0"/>
      <w:marRight w:val="0"/>
      <w:marTop w:val="0"/>
      <w:marBottom w:val="0"/>
      <w:divBdr>
        <w:top w:val="none" w:sz="0" w:space="0" w:color="auto"/>
        <w:left w:val="none" w:sz="0" w:space="0" w:color="auto"/>
        <w:bottom w:val="none" w:sz="0" w:space="0" w:color="auto"/>
        <w:right w:val="none" w:sz="0" w:space="0" w:color="auto"/>
      </w:divBdr>
    </w:div>
    <w:div w:id="1404521117">
      <w:bodyDiv w:val="1"/>
      <w:marLeft w:val="0"/>
      <w:marRight w:val="0"/>
      <w:marTop w:val="0"/>
      <w:marBottom w:val="0"/>
      <w:divBdr>
        <w:top w:val="none" w:sz="0" w:space="0" w:color="auto"/>
        <w:left w:val="none" w:sz="0" w:space="0" w:color="auto"/>
        <w:bottom w:val="none" w:sz="0" w:space="0" w:color="auto"/>
        <w:right w:val="none" w:sz="0" w:space="0" w:color="auto"/>
      </w:divBdr>
    </w:div>
    <w:div w:id="1405451464">
      <w:bodyDiv w:val="1"/>
      <w:marLeft w:val="0"/>
      <w:marRight w:val="0"/>
      <w:marTop w:val="0"/>
      <w:marBottom w:val="0"/>
      <w:divBdr>
        <w:top w:val="none" w:sz="0" w:space="0" w:color="auto"/>
        <w:left w:val="none" w:sz="0" w:space="0" w:color="auto"/>
        <w:bottom w:val="none" w:sz="0" w:space="0" w:color="auto"/>
        <w:right w:val="none" w:sz="0" w:space="0" w:color="auto"/>
      </w:divBdr>
    </w:div>
    <w:div w:id="1407192449">
      <w:bodyDiv w:val="1"/>
      <w:marLeft w:val="0"/>
      <w:marRight w:val="0"/>
      <w:marTop w:val="0"/>
      <w:marBottom w:val="0"/>
      <w:divBdr>
        <w:top w:val="none" w:sz="0" w:space="0" w:color="auto"/>
        <w:left w:val="none" w:sz="0" w:space="0" w:color="auto"/>
        <w:bottom w:val="none" w:sz="0" w:space="0" w:color="auto"/>
        <w:right w:val="none" w:sz="0" w:space="0" w:color="auto"/>
      </w:divBdr>
    </w:div>
    <w:div w:id="1408262726">
      <w:bodyDiv w:val="1"/>
      <w:marLeft w:val="0"/>
      <w:marRight w:val="0"/>
      <w:marTop w:val="0"/>
      <w:marBottom w:val="0"/>
      <w:divBdr>
        <w:top w:val="none" w:sz="0" w:space="0" w:color="auto"/>
        <w:left w:val="none" w:sz="0" w:space="0" w:color="auto"/>
        <w:bottom w:val="none" w:sz="0" w:space="0" w:color="auto"/>
        <w:right w:val="none" w:sz="0" w:space="0" w:color="auto"/>
      </w:divBdr>
    </w:div>
    <w:div w:id="1409574015">
      <w:bodyDiv w:val="1"/>
      <w:marLeft w:val="0"/>
      <w:marRight w:val="0"/>
      <w:marTop w:val="0"/>
      <w:marBottom w:val="0"/>
      <w:divBdr>
        <w:top w:val="none" w:sz="0" w:space="0" w:color="auto"/>
        <w:left w:val="none" w:sz="0" w:space="0" w:color="auto"/>
        <w:bottom w:val="none" w:sz="0" w:space="0" w:color="auto"/>
        <w:right w:val="none" w:sz="0" w:space="0" w:color="auto"/>
      </w:divBdr>
    </w:div>
    <w:div w:id="1409618569">
      <w:bodyDiv w:val="1"/>
      <w:marLeft w:val="0"/>
      <w:marRight w:val="0"/>
      <w:marTop w:val="0"/>
      <w:marBottom w:val="0"/>
      <w:divBdr>
        <w:top w:val="none" w:sz="0" w:space="0" w:color="auto"/>
        <w:left w:val="none" w:sz="0" w:space="0" w:color="auto"/>
        <w:bottom w:val="none" w:sz="0" w:space="0" w:color="auto"/>
        <w:right w:val="none" w:sz="0" w:space="0" w:color="auto"/>
      </w:divBdr>
    </w:div>
    <w:div w:id="1412118824">
      <w:bodyDiv w:val="1"/>
      <w:marLeft w:val="0"/>
      <w:marRight w:val="0"/>
      <w:marTop w:val="0"/>
      <w:marBottom w:val="0"/>
      <w:divBdr>
        <w:top w:val="none" w:sz="0" w:space="0" w:color="auto"/>
        <w:left w:val="none" w:sz="0" w:space="0" w:color="auto"/>
        <w:bottom w:val="none" w:sz="0" w:space="0" w:color="auto"/>
        <w:right w:val="none" w:sz="0" w:space="0" w:color="auto"/>
      </w:divBdr>
    </w:div>
    <w:div w:id="1412315796">
      <w:bodyDiv w:val="1"/>
      <w:marLeft w:val="0"/>
      <w:marRight w:val="0"/>
      <w:marTop w:val="0"/>
      <w:marBottom w:val="0"/>
      <w:divBdr>
        <w:top w:val="none" w:sz="0" w:space="0" w:color="auto"/>
        <w:left w:val="none" w:sz="0" w:space="0" w:color="auto"/>
        <w:bottom w:val="none" w:sz="0" w:space="0" w:color="auto"/>
        <w:right w:val="none" w:sz="0" w:space="0" w:color="auto"/>
      </w:divBdr>
    </w:div>
    <w:div w:id="1412392587">
      <w:bodyDiv w:val="1"/>
      <w:marLeft w:val="0"/>
      <w:marRight w:val="0"/>
      <w:marTop w:val="0"/>
      <w:marBottom w:val="0"/>
      <w:divBdr>
        <w:top w:val="none" w:sz="0" w:space="0" w:color="auto"/>
        <w:left w:val="none" w:sz="0" w:space="0" w:color="auto"/>
        <w:bottom w:val="none" w:sz="0" w:space="0" w:color="auto"/>
        <w:right w:val="none" w:sz="0" w:space="0" w:color="auto"/>
      </w:divBdr>
    </w:div>
    <w:div w:id="1412628630">
      <w:bodyDiv w:val="1"/>
      <w:marLeft w:val="0"/>
      <w:marRight w:val="0"/>
      <w:marTop w:val="0"/>
      <w:marBottom w:val="0"/>
      <w:divBdr>
        <w:top w:val="none" w:sz="0" w:space="0" w:color="auto"/>
        <w:left w:val="none" w:sz="0" w:space="0" w:color="auto"/>
        <w:bottom w:val="none" w:sz="0" w:space="0" w:color="auto"/>
        <w:right w:val="none" w:sz="0" w:space="0" w:color="auto"/>
      </w:divBdr>
    </w:div>
    <w:div w:id="1414352207">
      <w:marLeft w:val="0"/>
      <w:marRight w:val="0"/>
      <w:marTop w:val="0"/>
      <w:marBottom w:val="0"/>
      <w:divBdr>
        <w:top w:val="none" w:sz="0" w:space="0" w:color="auto"/>
        <w:left w:val="none" w:sz="0" w:space="0" w:color="auto"/>
        <w:bottom w:val="none" w:sz="0" w:space="0" w:color="auto"/>
        <w:right w:val="none" w:sz="0" w:space="0" w:color="auto"/>
      </w:divBdr>
    </w:div>
    <w:div w:id="1414399164">
      <w:bodyDiv w:val="1"/>
      <w:marLeft w:val="0"/>
      <w:marRight w:val="0"/>
      <w:marTop w:val="0"/>
      <w:marBottom w:val="0"/>
      <w:divBdr>
        <w:top w:val="none" w:sz="0" w:space="0" w:color="auto"/>
        <w:left w:val="none" w:sz="0" w:space="0" w:color="auto"/>
        <w:bottom w:val="none" w:sz="0" w:space="0" w:color="auto"/>
        <w:right w:val="none" w:sz="0" w:space="0" w:color="auto"/>
      </w:divBdr>
    </w:div>
    <w:div w:id="1414666882">
      <w:marLeft w:val="0"/>
      <w:marRight w:val="0"/>
      <w:marTop w:val="0"/>
      <w:marBottom w:val="0"/>
      <w:divBdr>
        <w:top w:val="none" w:sz="0" w:space="0" w:color="auto"/>
        <w:left w:val="none" w:sz="0" w:space="0" w:color="auto"/>
        <w:bottom w:val="none" w:sz="0" w:space="0" w:color="auto"/>
        <w:right w:val="none" w:sz="0" w:space="0" w:color="auto"/>
      </w:divBdr>
    </w:div>
    <w:div w:id="1415319195">
      <w:marLeft w:val="0"/>
      <w:marRight w:val="0"/>
      <w:marTop w:val="0"/>
      <w:marBottom w:val="0"/>
      <w:divBdr>
        <w:top w:val="none" w:sz="0" w:space="0" w:color="auto"/>
        <w:left w:val="none" w:sz="0" w:space="0" w:color="auto"/>
        <w:bottom w:val="none" w:sz="0" w:space="0" w:color="auto"/>
        <w:right w:val="none" w:sz="0" w:space="0" w:color="auto"/>
      </w:divBdr>
    </w:div>
    <w:div w:id="1415857241">
      <w:bodyDiv w:val="1"/>
      <w:marLeft w:val="0"/>
      <w:marRight w:val="0"/>
      <w:marTop w:val="0"/>
      <w:marBottom w:val="0"/>
      <w:divBdr>
        <w:top w:val="none" w:sz="0" w:space="0" w:color="auto"/>
        <w:left w:val="none" w:sz="0" w:space="0" w:color="auto"/>
        <w:bottom w:val="none" w:sz="0" w:space="0" w:color="auto"/>
        <w:right w:val="none" w:sz="0" w:space="0" w:color="auto"/>
      </w:divBdr>
    </w:div>
    <w:div w:id="1416589822">
      <w:bodyDiv w:val="1"/>
      <w:marLeft w:val="0"/>
      <w:marRight w:val="0"/>
      <w:marTop w:val="0"/>
      <w:marBottom w:val="0"/>
      <w:divBdr>
        <w:top w:val="none" w:sz="0" w:space="0" w:color="auto"/>
        <w:left w:val="none" w:sz="0" w:space="0" w:color="auto"/>
        <w:bottom w:val="none" w:sz="0" w:space="0" w:color="auto"/>
        <w:right w:val="none" w:sz="0" w:space="0" w:color="auto"/>
      </w:divBdr>
    </w:div>
    <w:div w:id="1417243722">
      <w:bodyDiv w:val="1"/>
      <w:marLeft w:val="0"/>
      <w:marRight w:val="0"/>
      <w:marTop w:val="0"/>
      <w:marBottom w:val="0"/>
      <w:divBdr>
        <w:top w:val="none" w:sz="0" w:space="0" w:color="auto"/>
        <w:left w:val="none" w:sz="0" w:space="0" w:color="auto"/>
        <w:bottom w:val="none" w:sz="0" w:space="0" w:color="auto"/>
        <w:right w:val="none" w:sz="0" w:space="0" w:color="auto"/>
      </w:divBdr>
    </w:div>
    <w:div w:id="1417435623">
      <w:bodyDiv w:val="1"/>
      <w:marLeft w:val="0"/>
      <w:marRight w:val="0"/>
      <w:marTop w:val="0"/>
      <w:marBottom w:val="0"/>
      <w:divBdr>
        <w:top w:val="none" w:sz="0" w:space="0" w:color="auto"/>
        <w:left w:val="none" w:sz="0" w:space="0" w:color="auto"/>
        <w:bottom w:val="none" w:sz="0" w:space="0" w:color="auto"/>
        <w:right w:val="none" w:sz="0" w:space="0" w:color="auto"/>
      </w:divBdr>
    </w:div>
    <w:div w:id="1417481173">
      <w:bodyDiv w:val="1"/>
      <w:marLeft w:val="0"/>
      <w:marRight w:val="0"/>
      <w:marTop w:val="0"/>
      <w:marBottom w:val="0"/>
      <w:divBdr>
        <w:top w:val="none" w:sz="0" w:space="0" w:color="auto"/>
        <w:left w:val="none" w:sz="0" w:space="0" w:color="auto"/>
        <w:bottom w:val="none" w:sz="0" w:space="0" w:color="auto"/>
        <w:right w:val="none" w:sz="0" w:space="0" w:color="auto"/>
      </w:divBdr>
    </w:div>
    <w:div w:id="1418137998">
      <w:bodyDiv w:val="1"/>
      <w:marLeft w:val="0"/>
      <w:marRight w:val="0"/>
      <w:marTop w:val="0"/>
      <w:marBottom w:val="0"/>
      <w:divBdr>
        <w:top w:val="none" w:sz="0" w:space="0" w:color="auto"/>
        <w:left w:val="none" w:sz="0" w:space="0" w:color="auto"/>
        <w:bottom w:val="none" w:sz="0" w:space="0" w:color="auto"/>
        <w:right w:val="none" w:sz="0" w:space="0" w:color="auto"/>
      </w:divBdr>
    </w:div>
    <w:div w:id="1418211775">
      <w:marLeft w:val="0"/>
      <w:marRight w:val="0"/>
      <w:marTop w:val="0"/>
      <w:marBottom w:val="0"/>
      <w:divBdr>
        <w:top w:val="none" w:sz="0" w:space="0" w:color="auto"/>
        <w:left w:val="none" w:sz="0" w:space="0" w:color="auto"/>
        <w:bottom w:val="none" w:sz="0" w:space="0" w:color="auto"/>
        <w:right w:val="none" w:sz="0" w:space="0" w:color="auto"/>
      </w:divBdr>
    </w:div>
    <w:div w:id="1418676232">
      <w:bodyDiv w:val="1"/>
      <w:marLeft w:val="0"/>
      <w:marRight w:val="0"/>
      <w:marTop w:val="0"/>
      <w:marBottom w:val="0"/>
      <w:divBdr>
        <w:top w:val="none" w:sz="0" w:space="0" w:color="auto"/>
        <w:left w:val="none" w:sz="0" w:space="0" w:color="auto"/>
        <w:bottom w:val="none" w:sz="0" w:space="0" w:color="auto"/>
        <w:right w:val="none" w:sz="0" w:space="0" w:color="auto"/>
      </w:divBdr>
    </w:div>
    <w:div w:id="1418793905">
      <w:bodyDiv w:val="1"/>
      <w:marLeft w:val="0"/>
      <w:marRight w:val="0"/>
      <w:marTop w:val="0"/>
      <w:marBottom w:val="0"/>
      <w:divBdr>
        <w:top w:val="none" w:sz="0" w:space="0" w:color="auto"/>
        <w:left w:val="none" w:sz="0" w:space="0" w:color="auto"/>
        <w:bottom w:val="none" w:sz="0" w:space="0" w:color="auto"/>
        <w:right w:val="none" w:sz="0" w:space="0" w:color="auto"/>
      </w:divBdr>
    </w:div>
    <w:div w:id="1420249737">
      <w:bodyDiv w:val="1"/>
      <w:marLeft w:val="0"/>
      <w:marRight w:val="0"/>
      <w:marTop w:val="0"/>
      <w:marBottom w:val="0"/>
      <w:divBdr>
        <w:top w:val="none" w:sz="0" w:space="0" w:color="auto"/>
        <w:left w:val="none" w:sz="0" w:space="0" w:color="auto"/>
        <w:bottom w:val="none" w:sz="0" w:space="0" w:color="auto"/>
        <w:right w:val="none" w:sz="0" w:space="0" w:color="auto"/>
      </w:divBdr>
    </w:div>
    <w:div w:id="1421026208">
      <w:bodyDiv w:val="1"/>
      <w:marLeft w:val="0"/>
      <w:marRight w:val="0"/>
      <w:marTop w:val="0"/>
      <w:marBottom w:val="0"/>
      <w:divBdr>
        <w:top w:val="none" w:sz="0" w:space="0" w:color="auto"/>
        <w:left w:val="none" w:sz="0" w:space="0" w:color="auto"/>
        <w:bottom w:val="none" w:sz="0" w:space="0" w:color="auto"/>
        <w:right w:val="none" w:sz="0" w:space="0" w:color="auto"/>
      </w:divBdr>
    </w:div>
    <w:div w:id="1423407339">
      <w:bodyDiv w:val="1"/>
      <w:marLeft w:val="0"/>
      <w:marRight w:val="0"/>
      <w:marTop w:val="0"/>
      <w:marBottom w:val="0"/>
      <w:divBdr>
        <w:top w:val="none" w:sz="0" w:space="0" w:color="auto"/>
        <w:left w:val="none" w:sz="0" w:space="0" w:color="auto"/>
        <w:bottom w:val="none" w:sz="0" w:space="0" w:color="auto"/>
        <w:right w:val="none" w:sz="0" w:space="0" w:color="auto"/>
      </w:divBdr>
    </w:div>
    <w:div w:id="1423453995">
      <w:bodyDiv w:val="1"/>
      <w:marLeft w:val="0"/>
      <w:marRight w:val="0"/>
      <w:marTop w:val="0"/>
      <w:marBottom w:val="0"/>
      <w:divBdr>
        <w:top w:val="none" w:sz="0" w:space="0" w:color="auto"/>
        <w:left w:val="none" w:sz="0" w:space="0" w:color="auto"/>
        <w:bottom w:val="none" w:sz="0" w:space="0" w:color="auto"/>
        <w:right w:val="none" w:sz="0" w:space="0" w:color="auto"/>
      </w:divBdr>
    </w:div>
    <w:div w:id="1425226866">
      <w:bodyDiv w:val="1"/>
      <w:marLeft w:val="0"/>
      <w:marRight w:val="0"/>
      <w:marTop w:val="0"/>
      <w:marBottom w:val="0"/>
      <w:divBdr>
        <w:top w:val="none" w:sz="0" w:space="0" w:color="auto"/>
        <w:left w:val="none" w:sz="0" w:space="0" w:color="auto"/>
        <w:bottom w:val="none" w:sz="0" w:space="0" w:color="auto"/>
        <w:right w:val="none" w:sz="0" w:space="0" w:color="auto"/>
      </w:divBdr>
    </w:div>
    <w:div w:id="1425682961">
      <w:bodyDiv w:val="1"/>
      <w:marLeft w:val="0"/>
      <w:marRight w:val="0"/>
      <w:marTop w:val="0"/>
      <w:marBottom w:val="0"/>
      <w:divBdr>
        <w:top w:val="none" w:sz="0" w:space="0" w:color="auto"/>
        <w:left w:val="none" w:sz="0" w:space="0" w:color="auto"/>
        <w:bottom w:val="none" w:sz="0" w:space="0" w:color="auto"/>
        <w:right w:val="none" w:sz="0" w:space="0" w:color="auto"/>
      </w:divBdr>
    </w:div>
    <w:div w:id="1426809001">
      <w:bodyDiv w:val="1"/>
      <w:marLeft w:val="0"/>
      <w:marRight w:val="0"/>
      <w:marTop w:val="0"/>
      <w:marBottom w:val="0"/>
      <w:divBdr>
        <w:top w:val="none" w:sz="0" w:space="0" w:color="auto"/>
        <w:left w:val="none" w:sz="0" w:space="0" w:color="auto"/>
        <w:bottom w:val="none" w:sz="0" w:space="0" w:color="auto"/>
        <w:right w:val="none" w:sz="0" w:space="0" w:color="auto"/>
      </w:divBdr>
    </w:div>
    <w:div w:id="1427117005">
      <w:marLeft w:val="0"/>
      <w:marRight w:val="0"/>
      <w:marTop w:val="0"/>
      <w:marBottom w:val="0"/>
      <w:divBdr>
        <w:top w:val="none" w:sz="0" w:space="0" w:color="auto"/>
        <w:left w:val="none" w:sz="0" w:space="0" w:color="auto"/>
        <w:bottom w:val="none" w:sz="0" w:space="0" w:color="auto"/>
        <w:right w:val="none" w:sz="0" w:space="0" w:color="auto"/>
      </w:divBdr>
    </w:div>
    <w:div w:id="1427457519">
      <w:bodyDiv w:val="1"/>
      <w:marLeft w:val="0"/>
      <w:marRight w:val="0"/>
      <w:marTop w:val="0"/>
      <w:marBottom w:val="0"/>
      <w:divBdr>
        <w:top w:val="none" w:sz="0" w:space="0" w:color="auto"/>
        <w:left w:val="none" w:sz="0" w:space="0" w:color="auto"/>
        <w:bottom w:val="none" w:sz="0" w:space="0" w:color="auto"/>
        <w:right w:val="none" w:sz="0" w:space="0" w:color="auto"/>
      </w:divBdr>
    </w:div>
    <w:div w:id="1428573548">
      <w:bodyDiv w:val="1"/>
      <w:marLeft w:val="0"/>
      <w:marRight w:val="0"/>
      <w:marTop w:val="0"/>
      <w:marBottom w:val="0"/>
      <w:divBdr>
        <w:top w:val="none" w:sz="0" w:space="0" w:color="auto"/>
        <w:left w:val="none" w:sz="0" w:space="0" w:color="auto"/>
        <w:bottom w:val="none" w:sz="0" w:space="0" w:color="auto"/>
        <w:right w:val="none" w:sz="0" w:space="0" w:color="auto"/>
      </w:divBdr>
    </w:div>
    <w:div w:id="1429159902">
      <w:bodyDiv w:val="1"/>
      <w:marLeft w:val="0"/>
      <w:marRight w:val="0"/>
      <w:marTop w:val="0"/>
      <w:marBottom w:val="0"/>
      <w:divBdr>
        <w:top w:val="none" w:sz="0" w:space="0" w:color="auto"/>
        <w:left w:val="none" w:sz="0" w:space="0" w:color="auto"/>
        <w:bottom w:val="none" w:sz="0" w:space="0" w:color="auto"/>
        <w:right w:val="none" w:sz="0" w:space="0" w:color="auto"/>
      </w:divBdr>
    </w:div>
    <w:div w:id="1431781638">
      <w:bodyDiv w:val="1"/>
      <w:marLeft w:val="0"/>
      <w:marRight w:val="0"/>
      <w:marTop w:val="0"/>
      <w:marBottom w:val="0"/>
      <w:divBdr>
        <w:top w:val="none" w:sz="0" w:space="0" w:color="auto"/>
        <w:left w:val="none" w:sz="0" w:space="0" w:color="auto"/>
        <w:bottom w:val="none" w:sz="0" w:space="0" w:color="auto"/>
        <w:right w:val="none" w:sz="0" w:space="0" w:color="auto"/>
      </w:divBdr>
    </w:div>
    <w:div w:id="1433433508">
      <w:bodyDiv w:val="1"/>
      <w:marLeft w:val="0"/>
      <w:marRight w:val="0"/>
      <w:marTop w:val="0"/>
      <w:marBottom w:val="0"/>
      <w:divBdr>
        <w:top w:val="none" w:sz="0" w:space="0" w:color="auto"/>
        <w:left w:val="none" w:sz="0" w:space="0" w:color="auto"/>
        <w:bottom w:val="none" w:sz="0" w:space="0" w:color="auto"/>
        <w:right w:val="none" w:sz="0" w:space="0" w:color="auto"/>
      </w:divBdr>
    </w:div>
    <w:div w:id="1434284327">
      <w:bodyDiv w:val="1"/>
      <w:marLeft w:val="0"/>
      <w:marRight w:val="0"/>
      <w:marTop w:val="0"/>
      <w:marBottom w:val="0"/>
      <w:divBdr>
        <w:top w:val="none" w:sz="0" w:space="0" w:color="auto"/>
        <w:left w:val="none" w:sz="0" w:space="0" w:color="auto"/>
        <w:bottom w:val="none" w:sz="0" w:space="0" w:color="auto"/>
        <w:right w:val="none" w:sz="0" w:space="0" w:color="auto"/>
      </w:divBdr>
    </w:div>
    <w:div w:id="1434284441">
      <w:bodyDiv w:val="1"/>
      <w:marLeft w:val="0"/>
      <w:marRight w:val="0"/>
      <w:marTop w:val="0"/>
      <w:marBottom w:val="0"/>
      <w:divBdr>
        <w:top w:val="none" w:sz="0" w:space="0" w:color="auto"/>
        <w:left w:val="none" w:sz="0" w:space="0" w:color="auto"/>
        <w:bottom w:val="none" w:sz="0" w:space="0" w:color="auto"/>
        <w:right w:val="none" w:sz="0" w:space="0" w:color="auto"/>
      </w:divBdr>
    </w:div>
    <w:div w:id="1434789673">
      <w:bodyDiv w:val="1"/>
      <w:marLeft w:val="0"/>
      <w:marRight w:val="0"/>
      <w:marTop w:val="0"/>
      <w:marBottom w:val="0"/>
      <w:divBdr>
        <w:top w:val="none" w:sz="0" w:space="0" w:color="auto"/>
        <w:left w:val="none" w:sz="0" w:space="0" w:color="auto"/>
        <w:bottom w:val="none" w:sz="0" w:space="0" w:color="auto"/>
        <w:right w:val="none" w:sz="0" w:space="0" w:color="auto"/>
      </w:divBdr>
    </w:div>
    <w:div w:id="1438330068">
      <w:bodyDiv w:val="1"/>
      <w:marLeft w:val="0"/>
      <w:marRight w:val="0"/>
      <w:marTop w:val="0"/>
      <w:marBottom w:val="0"/>
      <w:divBdr>
        <w:top w:val="none" w:sz="0" w:space="0" w:color="auto"/>
        <w:left w:val="none" w:sz="0" w:space="0" w:color="auto"/>
        <w:bottom w:val="none" w:sz="0" w:space="0" w:color="auto"/>
        <w:right w:val="none" w:sz="0" w:space="0" w:color="auto"/>
      </w:divBdr>
    </w:div>
    <w:div w:id="1438522088">
      <w:bodyDiv w:val="1"/>
      <w:marLeft w:val="0"/>
      <w:marRight w:val="0"/>
      <w:marTop w:val="0"/>
      <w:marBottom w:val="0"/>
      <w:divBdr>
        <w:top w:val="none" w:sz="0" w:space="0" w:color="auto"/>
        <w:left w:val="none" w:sz="0" w:space="0" w:color="auto"/>
        <w:bottom w:val="none" w:sz="0" w:space="0" w:color="auto"/>
        <w:right w:val="none" w:sz="0" w:space="0" w:color="auto"/>
      </w:divBdr>
    </w:div>
    <w:div w:id="1438982898">
      <w:marLeft w:val="0"/>
      <w:marRight w:val="0"/>
      <w:marTop w:val="0"/>
      <w:marBottom w:val="0"/>
      <w:divBdr>
        <w:top w:val="none" w:sz="0" w:space="0" w:color="auto"/>
        <w:left w:val="none" w:sz="0" w:space="0" w:color="auto"/>
        <w:bottom w:val="none" w:sz="0" w:space="0" w:color="auto"/>
        <w:right w:val="none" w:sz="0" w:space="0" w:color="auto"/>
      </w:divBdr>
    </w:div>
    <w:div w:id="1439249767">
      <w:bodyDiv w:val="1"/>
      <w:marLeft w:val="0"/>
      <w:marRight w:val="0"/>
      <w:marTop w:val="0"/>
      <w:marBottom w:val="0"/>
      <w:divBdr>
        <w:top w:val="none" w:sz="0" w:space="0" w:color="auto"/>
        <w:left w:val="none" w:sz="0" w:space="0" w:color="auto"/>
        <w:bottom w:val="none" w:sz="0" w:space="0" w:color="auto"/>
        <w:right w:val="none" w:sz="0" w:space="0" w:color="auto"/>
      </w:divBdr>
    </w:div>
    <w:div w:id="1439789930">
      <w:bodyDiv w:val="1"/>
      <w:marLeft w:val="0"/>
      <w:marRight w:val="0"/>
      <w:marTop w:val="0"/>
      <w:marBottom w:val="0"/>
      <w:divBdr>
        <w:top w:val="none" w:sz="0" w:space="0" w:color="auto"/>
        <w:left w:val="none" w:sz="0" w:space="0" w:color="auto"/>
        <w:bottom w:val="none" w:sz="0" w:space="0" w:color="auto"/>
        <w:right w:val="none" w:sz="0" w:space="0" w:color="auto"/>
      </w:divBdr>
    </w:div>
    <w:div w:id="1440904486">
      <w:bodyDiv w:val="1"/>
      <w:marLeft w:val="0"/>
      <w:marRight w:val="0"/>
      <w:marTop w:val="0"/>
      <w:marBottom w:val="0"/>
      <w:divBdr>
        <w:top w:val="none" w:sz="0" w:space="0" w:color="auto"/>
        <w:left w:val="none" w:sz="0" w:space="0" w:color="auto"/>
        <w:bottom w:val="none" w:sz="0" w:space="0" w:color="auto"/>
        <w:right w:val="none" w:sz="0" w:space="0" w:color="auto"/>
      </w:divBdr>
    </w:div>
    <w:div w:id="1441607403">
      <w:bodyDiv w:val="1"/>
      <w:marLeft w:val="0"/>
      <w:marRight w:val="0"/>
      <w:marTop w:val="0"/>
      <w:marBottom w:val="0"/>
      <w:divBdr>
        <w:top w:val="none" w:sz="0" w:space="0" w:color="auto"/>
        <w:left w:val="none" w:sz="0" w:space="0" w:color="auto"/>
        <w:bottom w:val="none" w:sz="0" w:space="0" w:color="auto"/>
        <w:right w:val="none" w:sz="0" w:space="0" w:color="auto"/>
      </w:divBdr>
    </w:div>
    <w:div w:id="1442064634">
      <w:marLeft w:val="0"/>
      <w:marRight w:val="0"/>
      <w:marTop w:val="0"/>
      <w:marBottom w:val="0"/>
      <w:divBdr>
        <w:top w:val="none" w:sz="0" w:space="0" w:color="auto"/>
        <w:left w:val="none" w:sz="0" w:space="0" w:color="auto"/>
        <w:bottom w:val="none" w:sz="0" w:space="0" w:color="auto"/>
        <w:right w:val="none" w:sz="0" w:space="0" w:color="auto"/>
      </w:divBdr>
    </w:div>
    <w:div w:id="1442146804">
      <w:bodyDiv w:val="1"/>
      <w:marLeft w:val="0"/>
      <w:marRight w:val="0"/>
      <w:marTop w:val="0"/>
      <w:marBottom w:val="0"/>
      <w:divBdr>
        <w:top w:val="none" w:sz="0" w:space="0" w:color="auto"/>
        <w:left w:val="none" w:sz="0" w:space="0" w:color="auto"/>
        <w:bottom w:val="none" w:sz="0" w:space="0" w:color="auto"/>
        <w:right w:val="none" w:sz="0" w:space="0" w:color="auto"/>
      </w:divBdr>
    </w:div>
    <w:div w:id="1444568053">
      <w:bodyDiv w:val="1"/>
      <w:marLeft w:val="0"/>
      <w:marRight w:val="0"/>
      <w:marTop w:val="0"/>
      <w:marBottom w:val="0"/>
      <w:divBdr>
        <w:top w:val="none" w:sz="0" w:space="0" w:color="auto"/>
        <w:left w:val="none" w:sz="0" w:space="0" w:color="auto"/>
        <w:bottom w:val="none" w:sz="0" w:space="0" w:color="auto"/>
        <w:right w:val="none" w:sz="0" w:space="0" w:color="auto"/>
      </w:divBdr>
    </w:div>
    <w:div w:id="1450927003">
      <w:bodyDiv w:val="1"/>
      <w:marLeft w:val="0"/>
      <w:marRight w:val="0"/>
      <w:marTop w:val="0"/>
      <w:marBottom w:val="0"/>
      <w:divBdr>
        <w:top w:val="none" w:sz="0" w:space="0" w:color="auto"/>
        <w:left w:val="none" w:sz="0" w:space="0" w:color="auto"/>
        <w:bottom w:val="none" w:sz="0" w:space="0" w:color="auto"/>
        <w:right w:val="none" w:sz="0" w:space="0" w:color="auto"/>
      </w:divBdr>
    </w:div>
    <w:div w:id="1451819299">
      <w:bodyDiv w:val="1"/>
      <w:marLeft w:val="0"/>
      <w:marRight w:val="0"/>
      <w:marTop w:val="0"/>
      <w:marBottom w:val="0"/>
      <w:divBdr>
        <w:top w:val="none" w:sz="0" w:space="0" w:color="auto"/>
        <w:left w:val="none" w:sz="0" w:space="0" w:color="auto"/>
        <w:bottom w:val="none" w:sz="0" w:space="0" w:color="auto"/>
        <w:right w:val="none" w:sz="0" w:space="0" w:color="auto"/>
      </w:divBdr>
    </w:div>
    <w:div w:id="1452089194">
      <w:marLeft w:val="0"/>
      <w:marRight w:val="0"/>
      <w:marTop w:val="0"/>
      <w:marBottom w:val="0"/>
      <w:divBdr>
        <w:top w:val="none" w:sz="0" w:space="0" w:color="auto"/>
        <w:left w:val="none" w:sz="0" w:space="0" w:color="auto"/>
        <w:bottom w:val="none" w:sz="0" w:space="0" w:color="auto"/>
        <w:right w:val="none" w:sz="0" w:space="0" w:color="auto"/>
      </w:divBdr>
    </w:div>
    <w:div w:id="1452741741">
      <w:bodyDiv w:val="1"/>
      <w:marLeft w:val="0"/>
      <w:marRight w:val="0"/>
      <w:marTop w:val="0"/>
      <w:marBottom w:val="0"/>
      <w:divBdr>
        <w:top w:val="none" w:sz="0" w:space="0" w:color="auto"/>
        <w:left w:val="none" w:sz="0" w:space="0" w:color="auto"/>
        <w:bottom w:val="none" w:sz="0" w:space="0" w:color="auto"/>
        <w:right w:val="none" w:sz="0" w:space="0" w:color="auto"/>
      </w:divBdr>
    </w:div>
    <w:div w:id="1453206296">
      <w:bodyDiv w:val="1"/>
      <w:marLeft w:val="0"/>
      <w:marRight w:val="0"/>
      <w:marTop w:val="0"/>
      <w:marBottom w:val="0"/>
      <w:divBdr>
        <w:top w:val="none" w:sz="0" w:space="0" w:color="auto"/>
        <w:left w:val="none" w:sz="0" w:space="0" w:color="auto"/>
        <w:bottom w:val="none" w:sz="0" w:space="0" w:color="auto"/>
        <w:right w:val="none" w:sz="0" w:space="0" w:color="auto"/>
      </w:divBdr>
    </w:div>
    <w:div w:id="1454010986">
      <w:bodyDiv w:val="1"/>
      <w:marLeft w:val="0"/>
      <w:marRight w:val="0"/>
      <w:marTop w:val="0"/>
      <w:marBottom w:val="0"/>
      <w:divBdr>
        <w:top w:val="none" w:sz="0" w:space="0" w:color="auto"/>
        <w:left w:val="none" w:sz="0" w:space="0" w:color="auto"/>
        <w:bottom w:val="none" w:sz="0" w:space="0" w:color="auto"/>
        <w:right w:val="none" w:sz="0" w:space="0" w:color="auto"/>
      </w:divBdr>
    </w:div>
    <w:div w:id="1455053971">
      <w:bodyDiv w:val="1"/>
      <w:marLeft w:val="0"/>
      <w:marRight w:val="0"/>
      <w:marTop w:val="0"/>
      <w:marBottom w:val="0"/>
      <w:divBdr>
        <w:top w:val="none" w:sz="0" w:space="0" w:color="auto"/>
        <w:left w:val="none" w:sz="0" w:space="0" w:color="auto"/>
        <w:bottom w:val="none" w:sz="0" w:space="0" w:color="auto"/>
        <w:right w:val="none" w:sz="0" w:space="0" w:color="auto"/>
      </w:divBdr>
    </w:div>
    <w:div w:id="1455294552">
      <w:bodyDiv w:val="1"/>
      <w:marLeft w:val="0"/>
      <w:marRight w:val="0"/>
      <w:marTop w:val="0"/>
      <w:marBottom w:val="0"/>
      <w:divBdr>
        <w:top w:val="none" w:sz="0" w:space="0" w:color="auto"/>
        <w:left w:val="none" w:sz="0" w:space="0" w:color="auto"/>
        <w:bottom w:val="none" w:sz="0" w:space="0" w:color="auto"/>
        <w:right w:val="none" w:sz="0" w:space="0" w:color="auto"/>
      </w:divBdr>
    </w:div>
    <w:div w:id="1455322317">
      <w:bodyDiv w:val="1"/>
      <w:marLeft w:val="0"/>
      <w:marRight w:val="0"/>
      <w:marTop w:val="0"/>
      <w:marBottom w:val="0"/>
      <w:divBdr>
        <w:top w:val="none" w:sz="0" w:space="0" w:color="auto"/>
        <w:left w:val="none" w:sz="0" w:space="0" w:color="auto"/>
        <w:bottom w:val="none" w:sz="0" w:space="0" w:color="auto"/>
        <w:right w:val="none" w:sz="0" w:space="0" w:color="auto"/>
      </w:divBdr>
    </w:div>
    <w:div w:id="1455902744">
      <w:bodyDiv w:val="1"/>
      <w:marLeft w:val="0"/>
      <w:marRight w:val="0"/>
      <w:marTop w:val="0"/>
      <w:marBottom w:val="0"/>
      <w:divBdr>
        <w:top w:val="none" w:sz="0" w:space="0" w:color="auto"/>
        <w:left w:val="none" w:sz="0" w:space="0" w:color="auto"/>
        <w:bottom w:val="none" w:sz="0" w:space="0" w:color="auto"/>
        <w:right w:val="none" w:sz="0" w:space="0" w:color="auto"/>
      </w:divBdr>
    </w:div>
    <w:div w:id="1456022148">
      <w:bodyDiv w:val="1"/>
      <w:marLeft w:val="0"/>
      <w:marRight w:val="0"/>
      <w:marTop w:val="0"/>
      <w:marBottom w:val="0"/>
      <w:divBdr>
        <w:top w:val="none" w:sz="0" w:space="0" w:color="auto"/>
        <w:left w:val="none" w:sz="0" w:space="0" w:color="auto"/>
        <w:bottom w:val="none" w:sz="0" w:space="0" w:color="auto"/>
        <w:right w:val="none" w:sz="0" w:space="0" w:color="auto"/>
      </w:divBdr>
    </w:div>
    <w:div w:id="1456827956">
      <w:bodyDiv w:val="1"/>
      <w:marLeft w:val="0"/>
      <w:marRight w:val="0"/>
      <w:marTop w:val="0"/>
      <w:marBottom w:val="0"/>
      <w:divBdr>
        <w:top w:val="none" w:sz="0" w:space="0" w:color="auto"/>
        <w:left w:val="none" w:sz="0" w:space="0" w:color="auto"/>
        <w:bottom w:val="none" w:sz="0" w:space="0" w:color="auto"/>
        <w:right w:val="none" w:sz="0" w:space="0" w:color="auto"/>
      </w:divBdr>
    </w:div>
    <w:div w:id="1458722969">
      <w:bodyDiv w:val="1"/>
      <w:marLeft w:val="0"/>
      <w:marRight w:val="0"/>
      <w:marTop w:val="0"/>
      <w:marBottom w:val="0"/>
      <w:divBdr>
        <w:top w:val="none" w:sz="0" w:space="0" w:color="auto"/>
        <w:left w:val="none" w:sz="0" w:space="0" w:color="auto"/>
        <w:bottom w:val="none" w:sz="0" w:space="0" w:color="auto"/>
        <w:right w:val="none" w:sz="0" w:space="0" w:color="auto"/>
      </w:divBdr>
    </w:div>
    <w:div w:id="1459227802">
      <w:bodyDiv w:val="1"/>
      <w:marLeft w:val="0"/>
      <w:marRight w:val="0"/>
      <w:marTop w:val="0"/>
      <w:marBottom w:val="0"/>
      <w:divBdr>
        <w:top w:val="none" w:sz="0" w:space="0" w:color="auto"/>
        <w:left w:val="none" w:sz="0" w:space="0" w:color="auto"/>
        <w:bottom w:val="none" w:sz="0" w:space="0" w:color="auto"/>
        <w:right w:val="none" w:sz="0" w:space="0" w:color="auto"/>
      </w:divBdr>
    </w:div>
    <w:div w:id="1459294456">
      <w:bodyDiv w:val="1"/>
      <w:marLeft w:val="0"/>
      <w:marRight w:val="0"/>
      <w:marTop w:val="0"/>
      <w:marBottom w:val="0"/>
      <w:divBdr>
        <w:top w:val="none" w:sz="0" w:space="0" w:color="auto"/>
        <w:left w:val="none" w:sz="0" w:space="0" w:color="auto"/>
        <w:bottom w:val="none" w:sz="0" w:space="0" w:color="auto"/>
        <w:right w:val="none" w:sz="0" w:space="0" w:color="auto"/>
      </w:divBdr>
    </w:div>
    <w:div w:id="1461342227">
      <w:bodyDiv w:val="1"/>
      <w:marLeft w:val="0"/>
      <w:marRight w:val="0"/>
      <w:marTop w:val="0"/>
      <w:marBottom w:val="0"/>
      <w:divBdr>
        <w:top w:val="none" w:sz="0" w:space="0" w:color="auto"/>
        <w:left w:val="none" w:sz="0" w:space="0" w:color="auto"/>
        <w:bottom w:val="none" w:sz="0" w:space="0" w:color="auto"/>
        <w:right w:val="none" w:sz="0" w:space="0" w:color="auto"/>
      </w:divBdr>
    </w:div>
    <w:div w:id="1461605475">
      <w:bodyDiv w:val="1"/>
      <w:marLeft w:val="0"/>
      <w:marRight w:val="0"/>
      <w:marTop w:val="0"/>
      <w:marBottom w:val="0"/>
      <w:divBdr>
        <w:top w:val="none" w:sz="0" w:space="0" w:color="auto"/>
        <w:left w:val="none" w:sz="0" w:space="0" w:color="auto"/>
        <w:bottom w:val="none" w:sz="0" w:space="0" w:color="auto"/>
        <w:right w:val="none" w:sz="0" w:space="0" w:color="auto"/>
      </w:divBdr>
    </w:div>
    <w:div w:id="1465196550">
      <w:bodyDiv w:val="1"/>
      <w:marLeft w:val="0"/>
      <w:marRight w:val="0"/>
      <w:marTop w:val="0"/>
      <w:marBottom w:val="0"/>
      <w:divBdr>
        <w:top w:val="none" w:sz="0" w:space="0" w:color="auto"/>
        <w:left w:val="none" w:sz="0" w:space="0" w:color="auto"/>
        <w:bottom w:val="none" w:sz="0" w:space="0" w:color="auto"/>
        <w:right w:val="none" w:sz="0" w:space="0" w:color="auto"/>
      </w:divBdr>
    </w:div>
    <w:div w:id="1465655562">
      <w:bodyDiv w:val="1"/>
      <w:marLeft w:val="0"/>
      <w:marRight w:val="0"/>
      <w:marTop w:val="0"/>
      <w:marBottom w:val="0"/>
      <w:divBdr>
        <w:top w:val="none" w:sz="0" w:space="0" w:color="auto"/>
        <w:left w:val="none" w:sz="0" w:space="0" w:color="auto"/>
        <w:bottom w:val="none" w:sz="0" w:space="0" w:color="auto"/>
        <w:right w:val="none" w:sz="0" w:space="0" w:color="auto"/>
      </w:divBdr>
    </w:div>
    <w:div w:id="1465927580">
      <w:bodyDiv w:val="1"/>
      <w:marLeft w:val="0"/>
      <w:marRight w:val="0"/>
      <w:marTop w:val="0"/>
      <w:marBottom w:val="0"/>
      <w:divBdr>
        <w:top w:val="none" w:sz="0" w:space="0" w:color="auto"/>
        <w:left w:val="none" w:sz="0" w:space="0" w:color="auto"/>
        <w:bottom w:val="none" w:sz="0" w:space="0" w:color="auto"/>
        <w:right w:val="none" w:sz="0" w:space="0" w:color="auto"/>
      </w:divBdr>
    </w:div>
    <w:div w:id="1467579489">
      <w:bodyDiv w:val="1"/>
      <w:marLeft w:val="0"/>
      <w:marRight w:val="0"/>
      <w:marTop w:val="0"/>
      <w:marBottom w:val="0"/>
      <w:divBdr>
        <w:top w:val="none" w:sz="0" w:space="0" w:color="auto"/>
        <w:left w:val="none" w:sz="0" w:space="0" w:color="auto"/>
        <w:bottom w:val="none" w:sz="0" w:space="0" w:color="auto"/>
        <w:right w:val="none" w:sz="0" w:space="0" w:color="auto"/>
      </w:divBdr>
    </w:div>
    <w:div w:id="1468401699">
      <w:bodyDiv w:val="1"/>
      <w:marLeft w:val="0"/>
      <w:marRight w:val="0"/>
      <w:marTop w:val="0"/>
      <w:marBottom w:val="0"/>
      <w:divBdr>
        <w:top w:val="none" w:sz="0" w:space="0" w:color="auto"/>
        <w:left w:val="none" w:sz="0" w:space="0" w:color="auto"/>
        <w:bottom w:val="none" w:sz="0" w:space="0" w:color="auto"/>
        <w:right w:val="none" w:sz="0" w:space="0" w:color="auto"/>
      </w:divBdr>
    </w:div>
    <w:div w:id="1469712673">
      <w:bodyDiv w:val="1"/>
      <w:marLeft w:val="0"/>
      <w:marRight w:val="0"/>
      <w:marTop w:val="0"/>
      <w:marBottom w:val="0"/>
      <w:divBdr>
        <w:top w:val="none" w:sz="0" w:space="0" w:color="auto"/>
        <w:left w:val="none" w:sz="0" w:space="0" w:color="auto"/>
        <w:bottom w:val="none" w:sz="0" w:space="0" w:color="auto"/>
        <w:right w:val="none" w:sz="0" w:space="0" w:color="auto"/>
      </w:divBdr>
    </w:div>
    <w:div w:id="1470247320">
      <w:bodyDiv w:val="1"/>
      <w:marLeft w:val="0"/>
      <w:marRight w:val="0"/>
      <w:marTop w:val="0"/>
      <w:marBottom w:val="0"/>
      <w:divBdr>
        <w:top w:val="none" w:sz="0" w:space="0" w:color="auto"/>
        <w:left w:val="none" w:sz="0" w:space="0" w:color="auto"/>
        <w:bottom w:val="none" w:sz="0" w:space="0" w:color="auto"/>
        <w:right w:val="none" w:sz="0" w:space="0" w:color="auto"/>
      </w:divBdr>
    </w:div>
    <w:div w:id="1471706062">
      <w:bodyDiv w:val="1"/>
      <w:marLeft w:val="0"/>
      <w:marRight w:val="0"/>
      <w:marTop w:val="0"/>
      <w:marBottom w:val="0"/>
      <w:divBdr>
        <w:top w:val="none" w:sz="0" w:space="0" w:color="auto"/>
        <w:left w:val="none" w:sz="0" w:space="0" w:color="auto"/>
        <w:bottom w:val="none" w:sz="0" w:space="0" w:color="auto"/>
        <w:right w:val="none" w:sz="0" w:space="0" w:color="auto"/>
      </w:divBdr>
    </w:div>
    <w:div w:id="1471939810">
      <w:bodyDiv w:val="1"/>
      <w:marLeft w:val="0"/>
      <w:marRight w:val="0"/>
      <w:marTop w:val="0"/>
      <w:marBottom w:val="0"/>
      <w:divBdr>
        <w:top w:val="none" w:sz="0" w:space="0" w:color="auto"/>
        <w:left w:val="none" w:sz="0" w:space="0" w:color="auto"/>
        <w:bottom w:val="none" w:sz="0" w:space="0" w:color="auto"/>
        <w:right w:val="none" w:sz="0" w:space="0" w:color="auto"/>
      </w:divBdr>
    </w:div>
    <w:div w:id="1472020843">
      <w:bodyDiv w:val="1"/>
      <w:marLeft w:val="0"/>
      <w:marRight w:val="0"/>
      <w:marTop w:val="0"/>
      <w:marBottom w:val="0"/>
      <w:divBdr>
        <w:top w:val="none" w:sz="0" w:space="0" w:color="auto"/>
        <w:left w:val="none" w:sz="0" w:space="0" w:color="auto"/>
        <w:bottom w:val="none" w:sz="0" w:space="0" w:color="auto"/>
        <w:right w:val="none" w:sz="0" w:space="0" w:color="auto"/>
      </w:divBdr>
    </w:div>
    <w:div w:id="1473055034">
      <w:bodyDiv w:val="1"/>
      <w:marLeft w:val="0"/>
      <w:marRight w:val="0"/>
      <w:marTop w:val="0"/>
      <w:marBottom w:val="0"/>
      <w:divBdr>
        <w:top w:val="none" w:sz="0" w:space="0" w:color="auto"/>
        <w:left w:val="none" w:sz="0" w:space="0" w:color="auto"/>
        <w:bottom w:val="none" w:sz="0" w:space="0" w:color="auto"/>
        <w:right w:val="none" w:sz="0" w:space="0" w:color="auto"/>
      </w:divBdr>
    </w:div>
    <w:div w:id="1474524128">
      <w:bodyDiv w:val="1"/>
      <w:marLeft w:val="0"/>
      <w:marRight w:val="0"/>
      <w:marTop w:val="0"/>
      <w:marBottom w:val="0"/>
      <w:divBdr>
        <w:top w:val="none" w:sz="0" w:space="0" w:color="auto"/>
        <w:left w:val="none" w:sz="0" w:space="0" w:color="auto"/>
        <w:bottom w:val="none" w:sz="0" w:space="0" w:color="auto"/>
        <w:right w:val="none" w:sz="0" w:space="0" w:color="auto"/>
      </w:divBdr>
    </w:div>
    <w:div w:id="1475020832">
      <w:bodyDiv w:val="1"/>
      <w:marLeft w:val="0"/>
      <w:marRight w:val="0"/>
      <w:marTop w:val="0"/>
      <w:marBottom w:val="0"/>
      <w:divBdr>
        <w:top w:val="none" w:sz="0" w:space="0" w:color="auto"/>
        <w:left w:val="none" w:sz="0" w:space="0" w:color="auto"/>
        <w:bottom w:val="none" w:sz="0" w:space="0" w:color="auto"/>
        <w:right w:val="none" w:sz="0" w:space="0" w:color="auto"/>
      </w:divBdr>
    </w:div>
    <w:div w:id="1475291715">
      <w:marLeft w:val="0"/>
      <w:marRight w:val="0"/>
      <w:marTop w:val="0"/>
      <w:marBottom w:val="0"/>
      <w:divBdr>
        <w:top w:val="none" w:sz="0" w:space="0" w:color="auto"/>
        <w:left w:val="none" w:sz="0" w:space="0" w:color="auto"/>
        <w:bottom w:val="none" w:sz="0" w:space="0" w:color="auto"/>
        <w:right w:val="none" w:sz="0" w:space="0" w:color="auto"/>
      </w:divBdr>
    </w:div>
    <w:div w:id="1477138722">
      <w:bodyDiv w:val="1"/>
      <w:marLeft w:val="0"/>
      <w:marRight w:val="0"/>
      <w:marTop w:val="0"/>
      <w:marBottom w:val="0"/>
      <w:divBdr>
        <w:top w:val="none" w:sz="0" w:space="0" w:color="auto"/>
        <w:left w:val="none" w:sz="0" w:space="0" w:color="auto"/>
        <w:bottom w:val="none" w:sz="0" w:space="0" w:color="auto"/>
        <w:right w:val="none" w:sz="0" w:space="0" w:color="auto"/>
      </w:divBdr>
    </w:div>
    <w:div w:id="1477263222">
      <w:bodyDiv w:val="1"/>
      <w:marLeft w:val="0"/>
      <w:marRight w:val="0"/>
      <w:marTop w:val="0"/>
      <w:marBottom w:val="0"/>
      <w:divBdr>
        <w:top w:val="none" w:sz="0" w:space="0" w:color="auto"/>
        <w:left w:val="none" w:sz="0" w:space="0" w:color="auto"/>
        <w:bottom w:val="none" w:sz="0" w:space="0" w:color="auto"/>
        <w:right w:val="none" w:sz="0" w:space="0" w:color="auto"/>
      </w:divBdr>
    </w:div>
    <w:div w:id="1478375710">
      <w:marLeft w:val="0"/>
      <w:marRight w:val="0"/>
      <w:marTop w:val="0"/>
      <w:marBottom w:val="0"/>
      <w:divBdr>
        <w:top w:val="none" w:sz="0" w:space="0" w:color="auto"/>
        <w:left w:val="none" w:sz="0" w:space="0" w:color="auto"/>
        <w:bottom w:val="none" w:sz="0" w:space="0" w:color="auto"/>
        <w:right w:val="none" w:sz="0" w:space="0" w:color="auto"/>
      </w:divBdr>
    </w:div>
    <w:div w:id="1479148668">
      <w:bodyDiv w:val="1"/>
      <w:marLeft w:val="0"/>
      <w:marRight w:val="0"/>
      <w:marTop w:val="0"/>
      <w:marBottom w:val="0"/>
      <w:divBdr>
        <w:top w:val="none" w:sz="0" w:space="0" w:color="auto"/>
        <w:left w:val="none" w:sz="0" w:space="0" w:color="auto"/>
        <w:bottom w:val="none" w:sz="0" w:space="0" w:color="auto"/>
        <w:right w:val="none" w:sz="0" w:space="0" w:color="auto"/>
      </w:divBdr>
    </w:div>
    <w:div w:id="1479804395">
      <w:marLeft w:val="0"/>
      <w:marRight w:val="0"/>
      <w:marTop w:val="0"/>
      <w:marBottom w:val="0"/>
      <w:divBdr>
        <w:top w:val="none" w:sz="0" w:space="0" w:color="auto"/>
        <w:left w:val="none" w:sz="0" w:space="0" w:color="auto"/>
        <w:bottom w:val="none" w:sz="0" w:space="0" w:color="auto"/>
        <w:right w:val="none" w:sz="0" w:space="0" w:color="auto"/>
      </w:divBdr>
    </w:div>
    <w:div w:id="1480271376">
      <w:bodyDiv w:val="1"/>
      <w:marLeft w:val="0"/>
      <w:marRight w:val="0"/>
      <w:marTop w:val="0"/>
      <w:marBottom w:val="0"/>
      <w:divBdr>
        <w:top w:val="none" w:sz="0" w:space="0" w:color="auto"/>
        <w:left w:val="none" w:sz="0" w:space="0" w:color="auto"/>
        <w:bottom w:val="none" w:sz="0" w:space="0" w:color="auto"/>
        <w:right w:val="none" w:sz="0" w:space="0" w:color="auto"/>
      </w:divBdr>
    </w:div>
    <w:div w:id="1481733200">
      <w:bodyDiv w:val="1"/>
      <w:marLeft w:val="0"/>
      <w:marRight w:val="0"/>
      <w:marTop w:val="0"/>
      <w:marBottom w:val="0"/>
      <w:divBdr>
        <w:top w:val="none" w:sz="0" w:space="0" w:color="auto"/>
        <w:left w:val="none" w:sz="0" w:space="0" w:color="auto"/>
        <w:bottom w:val="none" w:sz="0" w:space="0" w:color="auto"/>
        <w:right w:val="none" w:sz="0" w:space="0" w:color="auto"/>
      </w:divBdr>
    </w:div>
    <w:div w:id="1482112773">
      <w:marLeft w:val="0"/>
      <w:marRight w:val="0"/>
      <w:marTop w:val="0"/>
      <w:marBottom w:val="0"/>
      <w:divBdr>
        <w:top w:val="none" w:sz="0" w:space="0" w:color="auto"/>
        <w:left w:val="none" w:sz="0" w:space="0" w:color="auto"/>
        <w:bottom w:val="none" w:sz="0" w:space="0" w:color="auto"/>
        <w:right w:val="none" w:sz="0" w:space="0" w:color="auto"/>
      </w:divBdr>
    </w:div>
    <w:div w:id="1482773993">
      <w:bodyDiv w:val="1"/>
      <w:marLeft w:val="0"/>
      <w:marRight w:val="0"/>
      <w:marTop w:val="0"/>
      <w:marBottom w:val="0"/>
      <w:divBdr>
        <w:top w:val="none" w:sz="0" w:space="0" w:color="auto"/>
        <w:left w:val="none" w:sz="0" w:space="0" w:color="auto"/>
        <w:bottom w:val="none" w:sz="0" w:space="0" w:color="auto"/>
        <w:right w:val="none" w:sz="0" w:space="0" w:color="auto"/>
      </w:divBdr>
    </w:div>
    <w:div w:id="1487894478">
      <w:bodyDiv w:val="1"/>
      <w:marLeft w:val="0"/>
      <w:marRight w:val="0"/>
      <w:marTop w:val="0"/>
      <w:marBottom w:val="0"/>
      <w:divBdr>
        <w:top w:val="none" w:sz="0" w:space="0" w:color="auto"/>
        <w:left w:val="none" w:sz="0" w:space="0" w:color="auto"/>
        <w:bottom w:val="none" w:sz="0" w:space="0" w:color="auto"/>
        <w:right w:val="none" w:sz="0" w:space="0" w:color="auto"/>
      </w:divBdr>
    </w:div>
    <w:div w:id="1489318841">
      <w:bodyDiv w:val="1"/>
      <w:marLeft w:val="0"/>
      <w:marRight w:val="0"/>
      <w:marTop w:val="0"/>
      <w:marBottom w:val="0"/>
      <w:divBdr>
        <w:top w:val="none" w:sz="0" w:space="0" w:color="auto"/>
        <w:left w:val="none" w:sz="0" w:space="0" w:color="auto"/>
        <w:bottom w:val="none" w:sz="0" w:space="0" w:color="auto"/>
        <w:right w:val="none" w:sz="0" w:space="0" w:color="auto"/>
      </w:divBdr>
    </w:div>
    <w:div w:id="1489712485">
      <w:bodyDiv w:val="1"/>
      <w:marLeft w:val="0"/>
      <w:marRight w:val="0"/>
      <w:marTop w:val="0"/>
      <w:marBottom w:val="0"/>
      <w:divBdr>
        <w:top w:val="none" w:sz="0" w:space="0" w:color="auto"/>
        <w:left w:val="none" w:sz="0" w:space="0" w:color="auto"/>
        <w:bottom w:val="none" w:sz="0" w:space="0" w:color="auto"/>
        <w:right w:val="none" w:sz="0" w:space="0" w:color="auto"/>
      </w:divBdr>
    </w:div>
    <w:div w:id="1491487366">
      <w:bodyDiv w:val="1"/>
      <w:marLeft w:val="0"/>
      <w:marRight w:val="0"/>
      <w:marTop w:val="0"/>
      <w:marBottom w:val="0"/>
      <w:divBdr>
        <w:top w:val="none" w:sz="0" w:space="0" w:color="auto"/>
        <w:left w:val="none" w:sz="0" w:space="0" w:color="auto"/>
        <w:bottom w:val="none" w:sz="0" w:space="0" w:color="auto"/>
        <w:right w:val="none" w:sz="0" w:space="0" w:color="auto"/>
      </w:divBdr>
    </w:div>
    <w:div w:id="1493065404">
      <w:bodyDiv w:val="1"/>
      <w:marLeft w:val="0"/>
      <w:marRight w:val="0"/>
      <w:marTop w:val="0"/>
      <w:marBottom w:val="0"/>
      <w:divBdr>
        <w:top w:val="none" w:sz="0" w:space="0" w:color="auto"/>
        <w:left w:val="none" w:sz="0" w:space="0" w:color="auto"/>
        <w:bottom w:val="none" w:sz="0" w:space="0" w:color="auto"/>
        <w:right w:val="none" w:sz="0" w:space="0" w:color="auto"/>
      </w:divBdr>
    </w:div>
    <w:div w:id="1493791613">
      <w:bodyDiv w:val="1"/>
      <w:marLeft w:val="0"/>
      <w:marRight w:val="0"/>
      <w:marTop w:val="0"/>
      <w:marBottom w:val="0"/>
      <w:divBdr>
        <w:top w:val="none" w:sz="0" w:space="0" w:color="auto"/>
        <w:left w:val="none" w:sz="0" w:space="0" w:color="auto"/>
        <w:bottom w:val="none" w:sz="0" w:space="0" w:color="auto"/>
        <w:right w:val="none" w:sz="0" w:space="0" w:color="auto"/>
      </w:divBdr>
    </w:div>
    <w:div w:id="1495028154">
      <w:bodyDiv w:val="1"/>
      <w:marLeft w:val="0"/>
      <w:marRight w:val="0"/>
      <w:marTop w:val="0"/>
      <w:marBottom w:val="0"/>
      <w:divBdr>
        <w:top w:val="none" w:sz="0" w:space="0" w:color="auto"/>
        <w:left w:val="none" w:sz="0" w:space="0" w:color="auto"/>
        <w:bottom w:val="none" w:sz="0" w:space="0" w:color="auto"/>
        <w:right w:val="none" w:sz="0" w:space="0" w:color="auto"/>
      </w:divBdr>
    </w:div>
    <w:div w:id="1495221180">
      <w:bodyDiv w:val="1"/>
      <w:marLeft w:val="0"/>
      <w:marRight w:val="0"/>
      <w:marTop w:val="0"/>
      <w:marBottom w:val="0"/>
      <w:divBdr>
        <w:top w:val="none" w:sz="0" w:space="0" w:color="auto"/>
        <w:left w:val="none" w:sz="0" w:space="0" w:color="auto"/>
        <w:bottom w:val="none" w:sz="0" w:space="0" w:color="auto"/>
        <w:right w:val="none" w:sz="0" w:space="0" w:color="auto"/>
      </w:divBdr>
    </w:div>
    <w:div w:id="1497770283">
      <w:bodyDiv w:val="1"/>
      <w:marLeft w:val="0"/>
      <w:marRight w:val="0"/>
      <w:marTop w:val="0"/>
      <w:marBottom w:val="0"/>
      <w:divBdr>
        <w:top w:val="none" w:sz="0" w:space="0" w:color="auto"/>
        <w:left w:val="none" w:sz="0" w:space="0" w:color="auto"/>
        <w:bottom w:val="none" w:sz="0" w:space="0" w:color="auto"/>
        <w:right w:val="none" w:sz="0" w:space="0" w:color="auto"/>
      </w:divBdr>
    </w:div>
    <w:div w:id="1498619458">
      <w:bodyDiv w:val="1"/>
      <w:marLeft w:val="0"/>
      <w:marRight w:val="0"/>
      <w:marTop w:val="0"/>
      <w:marBottom w:val="0"/>
      <w:divBdr>
        <w:top w:val="none" w:sz="0" w:space="0" w:color="auto"/>
        <w:left w:val="none" w:sz="0" w:space="0" w:color="auto"/>
        <w:bottom w:val="none" w:sz="0" w:space="0" w:color="auto"/>
        <w:right w:val="none" w:sz="0" w:space="0" w:color="auto"/>
      </w:divBdr>
    </w:div>
    <w:div w:id="1501002175">
      <w:marLeft w:val="0"/>
      <w:marRight w:val="0"/>
      <w:marTop w:val="0"/>
      <w:marBottom w:val="0"/>
      <w:divBdr>
        <w:top w:val="none" w:sz="0" w:space="0" w:color="auto"/>
        <w:left w:val="none" w:sz="0" w:space="0" w:color="auto"/>
        <w:bottom w:val="none" w:sz="0" w:space="0" w:color="auto"/>
        <w:right w:val="none" w:sz="0" w:space="0" w:color="auto"/>
      </w:divBdr>
    </w:div>
    <w:div w:id="1505170772">
      <w:bodyDiv w:val="1"/>
      <w:marLeft w:val="0"/>
      <w:marRight w:val="0"/>
      <w:marTop w:val="0"/>
      <w:marBottom w:val="0"/>
      <w:divBdr>
        <w:top w:val="none" w:sz="0" w:space="0" w:color="auto"/>
        <w:left w:val="none" w:sz="0" w:space="0" w:color="auto"/>
        <w:bottom w:val="none" w:sz="0" w:space="0" w:color="auto"/>
        <w:right w:val="none" w:sz="0" w:space="0" w:color="auto"/>
      </w:divBdr>
    </w:div>
    <w:div w:id="1506435813">
      <w:bodyDiv w:val="1"/>
      <w:marLeft w:val="0"/>
      <w:marRight w:val="0"/>
      <w:marTop w:val="0"/>
      <w:marBottom w:val="0"/>
      <w:divBdr>
        <w:top w:val="none" w:sz="0" w:space="0" w:color="auto"/>
        <w:left w:val="none" w:sz="0" w:space="0" w:color="auto"/>
        <w:bottom w:val="none" w:sz="0" w:space="0" w:color="auto"/>
        <w:right w:val="none" w:sz="0" w:space="0" w:color="auto"/>
      </w:divBdr>
    </w:div>
    <w:div w:id="1507093934">
      <w:bodyDiv w:val="1"/>
      <w:marLeft w:val="0"/>
      <w:marRight w:val="0"/>
      <w:marTop w:val="0"/>
      <w:marBottom w:val="0"/>
      <w:divBdr>
        <w:top w:val="none" w:sz="0" w:space="0" w:color="auto"/>
        <w:left w:val="none" w:sz="0" w:space="0" w:color="auto"/>
        <w:bottom w:val="none" w:sz="0" w:space="0" w:color="auto"/>
        <w:right w:val="none" w:sz="0" w:space="0" w:color="auto"/>
      </w:divBdr>
    </w:div>
    <w:div w:id="1507205287">
      <w:bodyDiv w:val="1"/>
      <w:marLeft w:val="0"/>
      <w:marRight w:val="0"/>
      <w:marTop w:val="0"/>
      <w:marBottom w:val="0"/>
      <w:divBdr>
        <w:top w:val="none" w:sz="0" w:space="0" w:color="auto"/>
        <w:left w:val="none" w:sz="0" w:space="0" w:color="auto"/>
        <w:bottom w:val="none" w:sz="0" w:space="0" w:color="auto"/>
        <w:right w:val="none" w:sz="0" w:space="0" w:color="auto"/>
      </w:divBdr>
    </w:div>
    <w:div w:id="1507987001">
      <w:bodyDiv w:val="1"/>
      <w:marLeft w:val="0"/>
      <w:marRight w:val="0"/>
      <w:marTop w:val="0"/>
      <w:marBottom w:val="0"/>
      <w:divBdr>
        <w:top w:val="none" w:sz="0" w:space="0" w:color="auto"/>
        <w:left w:val="none" w:sz="0" w:space="0" w:color="auto"/>
        <w:bottom w:val="none" w:sz="0" w:space="0" w:color="auto"/>
        <w:right w:val="none" w:sz="0" w:space="0" w:color="auto"/>
      </w:divBdr>
    </w:div>
    <w:div w:id="1509248447">
      <w:bodyDiv w:val="1"/>
      <w:marLeft w:val="0"/>
      <w:marRight w:val="0"/>
      <w:marTop w:val="0"/>
      <w:marBottom w:val="0"/>
      <w:divBdr>
        <w:top w:val="none" w:sz="0" w:space="0" w:color="auto"/>
        <w:left w:val="none" w:sz="0" w:space="0" w:color="auto"/>
        <w:bottom w:val="none" w:sz="0" w:space="0" w:color="auto"/>
        <w:right w:val="none" w:sz="0" w:space="0" w:color="auto"/>
      </w:divBdr>
    </w:div>
    <w:div w:id="1509708741">
      <w:bodyDiv w:val="1"/>
      <w:marLeft w:val="0"/>
      <w:marRight w:val="0"/>
      <w:marTop w:val="0"/>
      <w:marBottom w:val="0"/>
      <w:divBdr>
        <w:top w:val="none" w:sz="0" w:space="0" w:color="auto"/>
        <w:left w:val="none" w:sz="0" w:space="0" w:color="auto"/>
        <w:bottom w:val="none" w:sz="0" w:space="0" w:color="auto"/>
        <w:right w:val="none" w:sz="0" w:space="0" w:color="auto"/>
      </w:divBdr>
    </w:div>
    <w:div w:id="1511794517">
      <w:marLeft w:val="0"/>
      <w:marRight w:val="0"/>
      <w:marTop w:val="0"/>
      <w:marBottom w:val="0"/>
      <w:divBdr>
        <w:top w:val="none" w:sz="0" w:space="0" w:color="auto"/>
        <w:left w:val="none" w:sz="0" w:space="0" w:color="auto"/>
        <w:bottom w:val="none" w:sz="0" w:space="0" w:color="auto"/>
        <w:right w:val="none" w:sz="0" w:space="0" w:color="auto"/>
      </w:divBdr>
    </w:div>
    <w:div w:id="1511868390">
      <w:bodyDiv w:val="1"/>
      <w:marLeft w:val="0"/>
      <w:marRight w:val="0"/>
      <w:marTop w:val="0"/>
      <w:marBottom w:val="0"/>
      <w:divBdr>
        <w:top w:val="none" w:sz="0" w:space="0" w:color="auto"/>
        <w:left w:val="none" w:sz="0" w:space="0" w:color="auto"/>
        <w:bottom w:val="none" w:sz="0" w:space="0" w:color="auto"/>
        <w:right w:val="none" w:sz="0" w:space="0" w:color="auto"/>
      </w:divBdr>
    </w:div>
    <w:div w:id="1512143802">
      <w:bodyDiv w:val="1"/>
      <w:marLeft w:val="0"/>
      <w:marRight w:val="0"/>
      <w:marTop w:val="0"/>
      <w:marBottom w:val="0"/>
      <w:divBdr>
        <w:top w:val="none" w:sz="0" w:space="0" w:color="auto"/>
        <w:left w:val="none" w:sz="0" w:space="0" w:color="auto"/>
        <w:bottom w:val="none" w:sz="0" w:space="0" w:color="auto"/>
        <w:right w:val="none" w:sz="0" w:space="0" w:color="auto"/>
      </w:divBdr>
    </w:div>
    <w:div w:id="1515222031">
      <w:bodyDiv w:val="1"/>
      <w:marLeft w:val="0"/>
      <w:marRight w:val="0"/>
      <w:marTop w:val="0"/>
      <w:marBottom w:val="0"/>
      <w:divBdr>
        <w:top w:val="none" w:sz="0" w:space="0" w:color="auto"/>
        <w:left w:val="none" w:sz="0" w:space="0" w:color="auto"/>
        <w:bottom w:val="none" w:sz="0" w:space="0" w:color="auto"/>
        <w:right w:val="none" w:sz="0" w:space="0" w:color="auto"/>
      </w:divBdr>
    </w:div>
    <w:div w:id="1515610983">
      <w:bodyDiv w:val="1"/>
      <w:marLeft w:val="0"/>
      <w:marRight w:val="0"/>
      <w:marTop w:val="0"/>
      <w:marBottom w:val="0"/>
      <w:divBdr>
        <w:top w:val="none" w:sz="0" w:space="0" w:color="auto"/>
        <w:left w:val="none" w:sz="0" w:space="0" w:color="auto"/>
        <w:bottom w:val="none" w:sz="0" w:space="0" w:color="auto"/>
        <w:right w:val="none" w:sz="0" w:space="0" w:color="auto"/>
      </w:divBdr>
    </w:div>
    <w:div w:id="1515803798">
      <w:marLeft w:val="0"/>
      <w:marRight w:val="0"/>
      <w:marTop w:val="0"/>
      <w:marBottom w:val="0"/>
      <w:divBdr>
        <w:top w:val="none" w:sz="0" w:space="0" w:color="auto"/>
        <w:left w:val="none" w:sz="0" w:space="0" w:color="auto"/>
        <w:bottom w:val="none" w:sz="0" w:space="0" w:color="auto"/>
        <w:right w:val="none" w:sz="0" w:space="0" w:color="auto"/>
      </w:divBdr>
    </w:div>
    <w:div w:id="1517647039">
      <w:bodyDiv w:val="1"/>
      <w:marLeft w:val="0"/>
      <w:marRight w:val="0"/>
      <w:marTop w:val="0"/>
      <w:marBottom w:val="0"/>
      <w:divBdr>
        <w:top w:val="none" w:sz="0" w:space="0" w:color="auto"/>
        <w:left w:val="none" w:sz="0" w:space="0" w:color="auto"/>
        <w:bottom w:val="none" w:sz="0" w:space="0" w:color="auto"/>
        <w:right w:val="none" w:sz="0" w:space="0" w:color="auto"/>
      </w:divBdr>
    </w:div>
    <w:div w:id="1518277788">
      <w:bodyDiv w:val="1"/>
      <w:marLeft w:val="0"/>
      <w:marRight w:val="0"/>
      <w:marTop w:val="0"/>
      <w:marBottom w:val="0"/>
      <w:divBdr>
        <w:top w:val="none" w:sz="0" w:space="0" w:color="auto"/>
        <w:left w:val="none" w:sz="0" w:space="0" w:color="auto"/>
        <w:bottom w:val="none" w:sz="0" w:space="0" w:color="auto"/>
        <w:right w:val="none" w:sz="0" w:space="0" w:color="auto"/>
      </w:divBdr>
    </w:div>
    <w:div w:id="1519001828">
      <w:bodyDiv w:val="1"/>
      <w:marLeft w:val="0"/>
      <w:marRight w:val="0"/>
      <w:marTop w:val="0"/>
      <w:marBottom w:val="0"/>
      <w:divBdr>
        <w:top w:val="none" w:sz="0" w:space="0" w:color="auto"/>
        <w:left w:val="none" w:sz="0" w:space="0" w:color="auto"/>
        <w:bottom w:val="none" w:sz="0" w:space="0" w:color="auto"/>
        <w:right w:val="none" w:sz="0" w:space="0" w:color="auto"/>
      </w:divBdr>
    </w:div>
    <w:div w:id="1519999495">
      <w:bodyDiv w:val="1"/>
      <w:marLeft w:val="0"/>
      <w:marRight w:val="0"/>
      <w:marTop w:val="0"/>
      <w:marBottom w:val="0"/>
      <w:divBdr>
        <w:top w:val="none" w:sz="0" w:space="0" w:color="auto"/>
        <w:left w:val="none" w:sz="0" w:space="0" w:color="auto"/>
        <w:bottom w:val="none" w:sz="0" w:space="0" w:color="auto"/>
        <w:right w:val="none" w:sz="0" w:space="0" w:color="auto"/>
      </w:divBdr>
    </w:div>
    <w:div w:id="1520314222">
      <w:marLeft w:val="0"/>
      <w:marRight w:val="0"/>
      <w:marTop w:val="0"/>
      <w:marBottom w:val="0"/>
      <w:divBdr>
        <w:top w:val="none" w:sz="0" w:space="0" w:color="auto"/>
        <w:left w:val="none" w:sz="0" w:space="0" w:color="auto"/>
        <w:bottom w:val="none" w:sz="0" w:space="0" w:color="auto"/>
        <w:right w:val="none" w:sz="0" w:space="0" w:color="auto"/>
      </w:divBdr>
    </w:div>
    <w:div w:id="1520316570">
      <w:bodyDiv w:val="1"/>
      <w:marLeft w:val="0"/>
      <w:marRight w:val="0"/>
      <w:marTop w:val="0"/>
      <w:marBottom w:val="0"/>
      <w:divBdr>
        <w:top w:val="none" w:sz="0" w:space="0" w:color="auto"/>
        <w:left w:val="none" w:sz="0" w:space="0" w:color="auto"/>
        <w:bottom w:val="none" w:sz="0" w:space="0" w:color="auto"/>
        <w:right w:val="none" w:sz="0" w:space="0" w:color="auto"/>
      </w:divBdr>
    </w:div>
    <w:div w:id="1521702811">
      <w:bodyDiv w:val="1"/>
      <w:marLeft w:val="0"/>
      <w:marRight w:val="0"/>
      <w:marTop w:val="0"/>
      <w:marBottom w:val="0"/>
      <w:divBdr>
        <w:top w:val="none" w:sz="0" w:space="0" w:color="auto"/>
        <w:left w:val="none" w:sz="0" w:space="0" w:color="auto"/>
        <w:bottom w:val="none" w:sz="0" w:space="0" w:color="auto"/>
        <w:right w:val="none" w:sz="0" w:space="0" w:color="auto"/>
      </w:divBdr>
    </w:div>
    <w:div w:id="1522666371">
      <w:bodyDiv w:val="1"/>
      <w:marLeft w:val="0"/>
      <w:marRight w:val="0"/>
      <w:marTop w:val="0"/>
      <w:marBottom w:val="0"/>
      <w:divBdr>
        <w:top w:val="none" w:sz="0" w:space="0" w:color="auto"/>
        <w:left w:val="none" w:sz="0" w:space="0" w:color="auto"/>
        <w:bottom w:val="none" w:sz="0" w:space="0" w:color="auto"/>
        <w:right w:val="none" w:sz="0" w:space="0" w:color="auto"/>
      </w:divBdr>
    </w:div>
    <w:div w:id="1523204762">
      <w:bodyDiv w:val="1"/>
      <w:marLeft w:val="0"/>
      <w:marRight w:val="0"/>
      <w:marTop w:val="0"/>
      <w:marBottom w:val="0"/>
      <w:divBdr>
        <w:top w:val="none" w:sz="0" w:space="0" w:color="auto"/>
        <w:left w:val="none" w:sz="0" w:space="0" w:color="auto"/>
        <w:bottom w:val="none" w:sz="0" w:space="0" w:color="auto"/>
        <w:right w:val="none" w:sz="0" w:space="0" w:color="auto"/>
      </w:divBdr>
    </w:div>
    <w:div w:id="1523473874">
      <w:bodyDiv w:val="1"/>
      <w:marLeft w:val="0"/>
      <w:marRight w:val="0"/>
      <w:marTop w:val="0"/>
      <w:marBottom w:val="0"/>
      <w:divBdr>
        <w:top w:val="none" w:sz="0" w:space="0" w:color="auto"/>
        <w:left w:val="none" w:sz="0" w:space="0" w:color="auto"/>
        <w:bottom w:val="none" w:sz="0" w:space="0" w:color="auto"/>
        <w:right w:val="none" w:sz="0" w:space="0" w:color="auto"/>
      </w:divBdr>
    </w:div>
    <w:div w:id="1524247778">
      <w:bodyDiv w:val="1"/>
      <w:marLeft w:val="0"/>
      <w:marRight w:val="0"/>
      <w:marTop w:val="0"/>
      <w:marBottom w:val="0"/>
      <w:divBdr>
        <w:top w:val="none" w:sz="0" w:space="0" w:color="auto"/>
        <w:left w:val="none" w:sz="0" w:space="0" w:color="auto"/>
        <w:bottom w:val="none" w:sz="0" w:space="0" w:color="auto"/>
        <w:right w:val="none" w:sz="0" w:space="0" w:color="auto"/>
      </w:divBdr>
    </w:div>
    <w:div w:id="1526602016">
      <w:bodyDiv w:val="1"/>
      <w:marLeft w:val="0"/>
      <w:marRight w:val="0"/>
      <w:marTop w:val="0"/>
      <w:marBottom w:val="0"/>
      <w:divBdr>
        <w:top w:val="none" w:sz="0" w:space="0" w:color="auto"/>
        <w:left w:val="none" w:sz="0" w:space="0" w:color="auto"/>
        <w:bottom w:val="none" w:sz="0" w:space="0" w:color="auto"/>
        <w:right w:val="none" w:sz="0" w:space="0" w:color="auto"/>
      </w:divBdr>
    </w:div>
    <w:div w:id="1527213755">
      <w:bodyDiv w:val="1"/>
      <w:marLeft w:val="0"/>
      <w:marRight w:val="0"/>
      <w:marTop w:val="0"/>
      <w:marBottom w:val="0"/>
      <w:divBdr>
        <w:top w:val="none" w:sz="0" w:space="0" w:color="auto"/>
        <w:left w:val="none" w:sz="0" w:space="0" w:color="auto"/>
        <w:bottom w:val="none" w:sz="0" w:space="0" w:color="auto"/>
        <w:right w:val="none" w:sz="0" w:space="0" w:color="auto"/>
      </w:divBdr>
    </w:div>
    <w:div w:id="1527521526">
      <w:bodyDiv w:val="1"/>
      <w:marLeft w:val="0"/>
      <w:marRight w:val="0"/>
      <w:marTop w:val="0"/>
      <w:marBottom w:val="0"/>
      <w:divBdr>
        <w:top w:val="none" w:sz="0" w:space="0" w:color="auto"/>
        <w:left w:val="none" w:sz="0" w:space="0" w:color="auto"/>
        <w:bottom w:val="none" w:sz="0" w:space="0" w:color="auto"/>
        <w:right w:val="none" w:sz="0" w:space="0" w:color="auto"/>
      </w:divBdr>
    </w:div>
    <w:div w:id="1528955446">
      <w:marLeft w:val="0"/>
      <w:marRight w:val="0"/>
      <w:marTop w:val="0"/>
      <w:marBottom w:val="0"/>
      <w:divBdr>
        <w:top w:val="none" w:sz="0" w:space="0" w:color="auto"/>
        <w:left w:val="none" w:sz="0" w:space="0" w:color="auto"/>
        <w:bottom w:val="none" w:sz="0" w:space="0" w:color="auto"/>
        <w:right w:val="none" w:sz="0" w:space="0" w:color="auto"/>
      </w:divBdr>
    </w:div>
    <w:div w:id="1530953352">
      <w:marLeft w:val="0"/>
      <w:marRight w:val="0"/>
      <w:marTop w:val="0"/>
      <w:marBottom w:val="0"/>
      <w:divBdr>
        <w:top w:val="none" w:sz="0" w:space="0" w:color="auto"/>
        <w:left w:val="none" w:sz="0" w:space="0" w:color="auto"/>
        <w:bottom w:val="none" w:sz="0" w:space="0" w:color="auto"/>
        <w:right w:val="none" w:sz="0" w:space="0" w:color="auto"/>
      </w:divBdr>
    </w:div>
    <w:div w:id="1532188925">
      <w:marLeft w:val="0"/>
      <w:marRight w:val="0"/>
      <w:marTop w:val="0"/>
      <w:marBottom w:val="0"/>
      <w:divBdr>
        <w:top w:val="none" w:sz="0" w:space="0" w:color="auto"/>
        <w:left w:val="none" w:sz="0" w:space="0" w:color="auto"/>
        <w:bottom w:val="none" w:sz="0" w:space="0" w:color="auto"/>
        <w:right w:val="none" w:sz="0" w:space="0" w:color="auto"/>
      </w:divBdr>
    </w:div>
    <w:div w:id="1532382094">
      <w:marLeft w:val="0"/>
      <w:marRight w:val="0"/>
      <w:marTop w:val="0"/>
      <w:marBottom w:val="0"/>
      <w:divBdr>
        <w:top w:val="none" w:sz="0" w:space="0" w:color="auto"/>
        <w:left w:val="none" w:sz="0" w:space="0" w:color="auto"/>
        <w:bottom w:val="none" w:sz="0" w:space="0" w:color="auto"/>
        <w:right w:val="none" w:sz="0" w:space="0" w:color="auto"/>
      </w:divBdr>
    </w:div>
    <w:div w:id="1532573026">
      <w:bodyDiv w:val="1"/>
      <w:marLeft w:val="0"/>
      <w:marRight w:val="0"/>
      <w:marTop w:val="0"/>
      <w:marBottom w:val="0"/>
      <w:divBdr>
        <w:top w:val="none" w:sz="0" w:space="0" w:color="auto"/>
        <w:left w:val="none" w:sz="0" w:space="0" w:color="auto"/>
        <w:bottom w:val="none" w:sz="0" w:space="0" w:color="auto"/>
        <w:right w:val="none" w:sz="0" w:space="0" w:color="auto"/>
      </w:divBdr>
    </w:div>
    <w:div w:id="1533377932">
      <w:bodyDiv w:val="1"/>
      <w:marLeft w:val="0"/>
      <w:marRight w:val="0"/>
      <w:marTop w:val="0"/>
      <w:marBottom w:val="0"/>
      <w:divBdr>
        <w:top w:val="none" w:sz="0" w:space="0" w:color="auto"/>
        <w:left w:val="none" w:sz="0" w:space="0" w:color="auto"/>
        <w:bottom w:val="none" w:sz="0" w:space="0" w:color="auto"/>
        <w:right w:val="none" w:sz="0" w:space="0" w:color="auto"/>
      </w:divBdr>
    </w:div>
    <w:div w:id="1534268899">
      <w:bodyDiv w:val="1"/>
      <w:marLeft w:val="0"/>
      <w:marRight w:val="0"/>
      <w:marTop w:val="0"/>
      <w:marBottom w:val="0"/>
      <w:divBdr>
        <w:top w:val="none" w:sz="0" w:space="0" w:color="auto"/>
        <w:left w:val="none" w:sz="0" w:space="0" w:color="auto"/>
        <w:bottom w:val="none" w:sz="0" w:space="0" w:color="auto"/>
        <w:right w:val="none" w:sz="0" w:space="0" w:color="auto"/>
      </w:divBdr>
    </w:div>
    <w:div w:id="1535576308">
      <w:bodyDiv w:val="1"/>
      <w:marLeft w:val="0"/>
      <w:marRight w:val="0"/>
      <w:marTop w:val="0"/>
      <w:marBottom w:val="0"/>
      <w:divBdr>
        <w:top w:val="none" w:sz="0" w:space="0" w:color="auto"/>
        <w:left w:val="none" w:sz="0" w:space="0" w:color="auto"/>
        <w:bottom w:val="none" w:sz="0" w:space="0" w:color="auto"/>
        <w:right w:val="none" w:sz="0" w:space="0" w:color="auto"/>
      </w:divBdr>
    </w:div>
    <w:div w:id="1535653174">
      <w:marLeft w:val="0"/>
      <w:marRight w:val="0"/>
      <w:marTop w:val="0"/>
      <w:marBottom w:val="0"/>
      <w:divBdr>
        <w:top w:val="none" w:sz="0" w:space="0" w:color="auto"/>
        <w:left w:val="none" w:sz="0" w:space="0" w:color="auto"/>
        <w:bottom w:val="none" w:sz="0" w:space="0" w:color="auto"/>
        <w:right w:val="none" w:sz="0" w:space="0" w:color="auto"/>
      </w:divBdr>
    </w:div>
    <w:div w:id="1536623847">
      <w:bodyDiv w:val="1"/>
      <w:marLeft w:val="0"/>
      <w:marRight w:val="0"/>
      <w:marTop w:val="0"/>
      <w:marBottom w:val="0"/>
      <w:divBdr>
        <w:top w:val="none" w:sz="0" w:space="0" w:color="auto"/>
        <w:left w:val="none" w:sz="0" w:space="0" w:color="auto"/>
        <w:bottom w:val="none" w:sz="0" w:space="0" w:color="auto"/>
        <w:right w:val="none" w:sz="0" w:space="0" w:color="auto"/>
      </w:divBdr>
    </w:div>
    <w:div w:id="1537347360">
      <w:marLeft w:val="0"/>
      <w:marRight w:val="0"/>
      <w:marTop w:val="0"/>
      <w:marBottom w:val="0"/>
      <w:divBdr>
        <w:top w:val="none" w:sz="0" w:space="0" w:color="auto"/>
        <w:left w:val="none" w:sz="0" w:space="0" w:color="auto"/>
        <w:bottom w:val="none" w:sz="0" w:space="0" w:color="auto"/>
        <w:right w:val="none" w:sz="0" w:space="0" w:color="auto"/>
      </w:divBdr>
    </w:div>
    <w:div w:id="1538736444">
      <w:bodyDiv w:val="1"/>
      <w:marLeft w:val="0"/>
      <w:marRight w:val="0"/>
      <w:marTop w:val="0"/>
      <w:marBottom w:val="0"/>
      <w:divBdr>
        <w:top w:val="none" w:sz="0" w:space="0" w:color="auto"/>
        <w:left w:val="none" w:sz="0" w:space="0" w:color="auto"/>
        <w:bottom w:val="none" w:sz="0" w:space="0" w:color="auto"/>
        <w:right w:val="none" w:sz="0" w:space="0" w:color="auto"/>
      </w:divBdr>
    </w:div>
    <w:div w:id="1540237432">
      <w:bodyDiv w:val="1"/>
      <w:marLeft w:val="0"/>
      <w:marRight w:val="0"/>
      <w:marTop w:val="0"/>
      <w:marBottom w:val="0"/>
      <w:divBdr>
        <w:top w:val="none" w:sz="0" w:space="0" w:color="auto"/>
        <w:left w:val="none" w:sz="0" w:space="0" w:color="auto"/>
        <w:bottom w:val="none" w:sz="0" w:space="0" w:color="auto"/>
        <w:right w:val="none" w:sz="0" w:space="0" w:color="auto"/>
      </w:divBdr>
    </w:div>
    <w:div w:id="1540438363">
      <w:bodyDiv w:val="1"/>
      <w:marLeft w:val="0"/>
      <w:marRight w:val="0"/>
      <w:marTop w:val="0"/>
      <w:marBottom w:val="0"/>
      <w:divBdr>
        <w:top w:val="none" w:sz="0" w:space="0" w:color="auto"/>
        <w:left w:val="none" w:sz="0" w:space="0" w:color="auto"/>
        <w:bottom w:val="none" w:sz="0" w:space="0" w:color="auto"/>
        <w:right w:val="none" w:sz="0" w:space="0" w:color="auto"/>
      </w:divBdr>
    </w:div>
    <w:div w:id="1542787443">
      <w:bodyDiv w:val="1"/>
      <w:marLeft w:val="0"/>
      <w:marRight w:val="0"/>
      <w:marTop w:val="0"/>
      <w:marBottom w:val="0"/>
      <w:divBdr>
        <w:top w:val="none" w:sz="0" w:space="0" w:color="auto"/>
        <w:left w:val="none" w:sz="0" w:space="0" w:color="auto"/>
        <w:bottom w:val="none" w:sz="0" w:space="0" w:color="auto"/>
        <w:right w:val="none" w:sz="0" w:space="0" w:color="auto"/>
      </w:divBdr>
    </w:div>
    <w:div w:id="1544706944">
      <w:bodyDiv w:val="1"/>
      <w:marLeft w:val="0"/>
      <w:marRight w:val="0"/>
      <w:marTop w:val="0"/>
      <w:marBottom w:val="0"/>
      <w:divBdr>
        <w:top w:val="none" w:sz="0" w:space="0" w:color="auto"/>
        <w:left w:val="none" w:sz="0" w:space="0" w:color="auto"/>
        <w:bottom w:val="none" w:sz="0" w:space="0" w:color="auto"/>
        <w:right w:val="none" w:sz="0" w:space="0" w:color="auto"/>
      </w:divBdr>
    </w:div>
    <w:div w:id="1547452174">
      <w:bodyDiv w:val="1"/>
      <w:marLeft w:val="0"/>
      <w:marRight w:val="0"/>
      <w:marTop w:val="0"/>
      <w:marBottom w:val="0"/>
      <w:divBdr>
        <w:top w:val="none" w:sz="0" w:space="0" w:color="auto"/>
        <w:left w:val="none" w:sz="0" w:space="0" w:color="auto"/>
        <w:bottom w:val="none" w:sz="0" w:space="0" w:color="auto"/>
        <w:right w:val="none" w:sz="0" w:space="0" w:color="auto"/>
      </w:divBdr>
    </w:div>
    <w:div w:id="1549341882">
      <w:bodyDiv w:val="1"/>
      <w:marLeft w:val="0"/>
      <w:marRight w:val="0"/>
      <w:marTop w:val="0"/>
      <w:marBottom w:val="0"/>
      <w:divBdr>
        <w:top w:val="none" w:sz="0" w:space="0" w:color="auto"/>
        <w:left w:val="none" w:sz="0" w:space="0" w:color="auto"/>
        <w:bottom w:val="none" w:sz="0" w:space="0" w:color="auto"/>
        <w:right w:val="none" w:sz="0" w:space="0" w:color="auto"/>
      </w:divBdr>
    </w:div>
    <w:div w:id="1551072129">
      <w:bodyDiv w:val="1"/>
      <w:marLeft w:val="0"/>
      <w:marRight w:val="0"/>
      <w:marTop w:val="0"/>
      <w:marBottom w:val="0"/>
      <w:divBdr>
        <w:top w:val="none" w:sz="0" w:space="0" w:color="auto"/>
        <w:left w:val="none" w:sz="0" w:space="0" w:color="auto"/>
        <w:bottom w:val="none" w:sz="0" w:space="0" w:color="auto"/>
        <w:right w:val="none" w:sz="0" w:space="0" w:color="auto"/>
      </w:divBdr>
    </w:div>
    <w:div w:id="1552031290">
      <w:marLeft w:val="0"/>
      <w:marRight w:val="0"/>
      <w:marTop w:val="0"/>
      <w:marBottom w:val="0"/>
      <w:divBdr>
        <w:top w:val="none" w:sz="0" w:space="0" w:color="auto"/>
        <w:left w:val="none" w:sz="0" w:space="0" w:color="auto"/>
        <w:bottom w:val="none" w:sz="0" w:space="0" w:color="auto"/>
        <w:right w:val="none" w:sz="0" w:space="0" w:color="auto"/>
      </w:divBdr>
    </w:div>
    <w:div w:id="1554267037">
      <w:bodyDiv w:val="1"/>
      <w:marLeft w:val="0"/>
      <w:marRight w:val="0"/>
      <w:marTop w:val="0"/>
      <w:marBottom w:val="0"/>
      <w:divBdr>
        <w:top w:val="none" w:sz="0" w:space="0" w:color="auto"/>
        <w:left w:val="none" w:sz="0" w:space="0" w:color="auto"/>
        <w:bottom w:val="none" w:sz="0" w:space="0" w:color="auto"/>
        <w:right w:val="none" w:sz="0" w:space="0" w:color="auto"/>
      </w:divBdr>
    </w:div>
    <w:div w:id="1554732138">
      <w:bodyDiv w:val="1"/>
      <w:marLeft w:val="0"/>
      <w:marRight w:val="0"/>
      <w:marTop w:val="0"/>
      <w:marBottom w:val="0"/>
      <w:divBdr>
        <w:top w:val="none" w:sz="0" w:space="0" w:color="auto"/>
        <w:left w:val="none" w:sz="0" w:space="0" w:color="auto"/>
        <w:bottom w:val="none" w:sz="0" w:space="0" w:color="auto"/>
        <w:right w:val="none" w:sz="0" w:space="0" w:color="auto"/>
      </w:divBdr>
    </w:div>
    <w:div w:id="1555702067">
      <w:bodyDiv w:val="1"/>
      <w:marLeft w:val="0"/>
      <w:marRight w:val="0"/>
      <w:marTop w:val="0"/>
      <w:marBottom w:val="0"/>
      <w:divBdr>
        <w:top w:val="none" w:sz="0" w:space="0" w:color="auto"/>
        <w:left w:val="none" w:sz="0" w:space="0" w:color="auto"/>
        <w:bottom w:val="none" w:sz="0" w:space="0" w:color="auto"/>
        <w:right w:val="none" w:sz="0" w:space="0" w:color="auto"/>
      </w:divBdr>
    </w:div>
    <w:div w:id="1558782495">
      <w:bodyDiv w:val="1"/>
      <w:marLeft w:val="0"/>
      <w:marRight w:val="0"/>
      <w:marTop w:val="0"/>
      <w:marBottom w:val="0"/>
      <w:divBdr>
        <w:top w:val="none" w:sz="0" w:space="0" w:color="auto"/>
        <w:left w:val="none" w:sz="0" w:space="0" w:color="auto"/>
        <w:bottom w:val="none" w:sz="0" w:space="0" w:color="auto"/>
        <w:right w:val="none" w:sz="0" w:space="0" w:color="auto"/>
      </w:divBdr>
    </w:div>
    <w:div w:id="1560821608">
      <w:bodyDiv w:val="1"/>
      <w:marLeft w:val="0"/>
      <w:marRight w:val="0"/>
      <w:marTop w:val="0"/>
      <w:marBottom w:val="0"/>
      <w:divBdr>
        <w:top w:val="none" w:sz="0" w:space="0" w:color="auto"/>
        <w:left w:val="none" w:sz="0" w:space="0" w:color="auto"/>
        <w:bottom w:val="none" w:sz="0" w:space="0" w:color="auto"/>
        <w:right w:val="none" w:sz="0" w:space="0" w:color="auto"/>
      </w:divBdr>
    </w:div>
    <w:div w:id="1565024242">
      <w:bodyDiv w:val="1"/>
      <w:marLeft w:val="0"/>
      <w:marRight w:val="0"/>
      <w:marTop w:val="0"/>
      <w:marBottom w:val="0"/>
      <w:divBdr>
        <w:top w:val="none" w:sz="0" w:space="0" w:color="auto"/>
        <w:left w:val="none" w:sz="0" w:space="0" w:color="auto"/>
        <w:bottom w:val="none" w:sz="0" w:space="0" w:color="auto"/>
        <w:right w:val="none" w:sz="0" w:space="0" w:color="auto"/>
      </w:divBdr>
    </w:div>
    <w:div w:id="1565217663">
      <w:bodyDiv w:val="1"/>
      <w:marLeft w:val="0"/>
      <w:marRight w:val="0"/>
      <w:marTop w:val="0"/>
      <w:marBottom w:val="0"/>
      <w:divBdr>
        <w:top w:val="none" w:sz="0" w:space="0" w:color="auto"/>
        <w:left w:val="none" w:sz="0" w:space="0" w:color="auto"/>
        <w:bottom w:val="none" w:sz="0" w:space="0" w:color="auto"/>
        <w:right w:val="none" w:sz="0" w:space="0" w:color="auto"/>
      </w:divBdr>
    </w:div>
    <w:div w:id="1565675146">
      <w:bodyDiv w:val="1"/>
      <w:marLeft w:val="0"/>
      <w:marRight w:val="0"/>
      <w:marTop w:val="0"/>
      <w:marBottom w:val="0"/>
      <w:divBdr>
        <w:top w:val="none" w:sz="0" w:space="0" w:color="auto"/>
        <w:left w:val="none" w:sz="0" w:space="0" w:color="auto"/>
        <w:bottom w:val="none" w:sz="0" w:space="0" w:color="auto"/>
        <w:right w:val="none" w:sz="0" w:space="0" w:color="auto"/>
      </w:divBdr>
    </w:div>
    <w:div w:id="1566602917">
      <w:bodyDiv w:val="1"/>
      <w:marLeft w:val="0"/>
      <w:marRight w:val="0"/>
      <w:marTop w:val="0"/>
      <w:marBottom w:val="0"/>
      <w:divBdr>
        <w:top w:val="none" w:sz="0" w:space="0" w:color="auto"/>
        <w:left w:val="none" w:sz="0" w:space="0" w:color="auto"/>
        <w:bottom w:val="none" w:sz="0" w:space="0" w:color="auto"/>
        <w:right w:val="none" w:sz="0" w:space="0" w:color="auto"/>
      </w:divBdr>
    </w:div>
    <w:div w:id="1567911830">
      <w:bodyDiv w:val="1"/>
      <w:marLeft w:val="0"/>
      <w:marRight w:val="0"/>
      <w:marTop w:val="0"/>
      <w:marBottom w:val="0"/>
      <w:divBdr>
        <w:top w:val="none" w:sz="0" w:space="0" w:color="auto"/>
        <w:left w:val="none" w:sz="0" w:space="0" w:color="auto"/>
        <w:bottom w:val="none" w:sz="0" w:space="0" w:color="auto"/>
        <w:right w:val="none" w:sz="0" w:space="0" w:color="auto"/>
      </w:divBdr>
    </w:div>
    <w:div w:id="1568149998">
      <w:marLeft w:val="0"/>
      <w:marRight w:val="0"/>
      <w:marTop w:val="0"/>
      <w:marBottom w:val="0"/>
      <w:divBdr>
        <w:top w:val="none" w:sz="0" w:space="0" w:color="auto"/>
        <w:left w:val="none" w:sz="0" w:space="0" w:color="auto"/>
        <w:bottom w:val="none" w:sz="0" w:space="0" w:color="auto"/>
        <w:right w:val="none" w:sz="0" w:space="0" w:color="auto"/>
      </w:divBdr>
    </w:div>
    <w:div w:id="1568295577">
      <w:bodyDiv w:val="1"/>
      <w:marLeft w:val="0"/>
      <w:marRight w:val="0"/>
      <w:marTop w:val="0"/>
      <w:marBottom w:val="0"/>
      <w:divBdr>
        <w:top w:val="none" w:sz="0" w:space="0" w:color="auto"/>
        <w:left w:val="none" w:sz="0" w:space="0" w:color="auto"/>
        <w:bottom w:val="none" w:sz="0" w:space="0" w:color="auto"/>
        <w:right w:val="none" w:sz="0" w:space="0" w:color="auto"/>
      </w:divBdr>
    </w:div>
    <w:div w:id="1573930473">
      <w:bodyDiv w:val="1"/>
      <w:marLeft w:val="0"/>
      <w:marRight w:val="0"/>
      <w:marTop w:val="0"/>
      <w:marBottom w:val="0"/>
      <w:divBdr>
        <w:top w:val="none" w:sz="0" w:space="0" w:color="auto"/>
        <w:left w:val="none" w:sz="0" w:space="0" w:color="auto"/>
        <w:bottom w:val="none" w:sz="0" w:space="0" w:color="auto"/>
        <w:right w:val="none" w:sz="0" w:space="0" w:color="auto"/>
      </w:divBdr>
    </w:div>
    <w:div w:id="1574124782">
      <w:bodyDiv w:val="1"/>
      <w:marLeft w:val="0"/>
      <w:marRight w:val="0"/>
      <w:marTop w:val="0"/>
      <w:marBottom w:val="0"/>
      <w:divBdr>
        <w:top w:val="none" w:sz="0" w:space="0" w:color="auto"/>
        <w:left w:val="none" w:sz="0" w:space="0" w:color="auto"/>
        <w:bottom w:val="none" w:sz="0" w:space="0" w:color="auto"/>
        <w:right w:val="none" w:sz="0" w:space="0" w:color="auto"/>
      </w:divBdr>
    </w:div>
    <w:div w:id="1575050189">
      <w:bodyDiv w:val="1"/>
      <w:marLeft w:val="0"/>
      <w:marRight w:val="0"/>
      <w:marTop w:val="0"/>
      <w:marBottom w:val="0"/>
      <w:divBdr>
        <w:top w:val="none" w:sz="0" w:space="0" w:color="auto"/>
        <w:left w:val="none" w:sz="0" w:space="0" w:color="auto"/>
        <w:bottom w:val="none" w:sz="0" w:space="0" w:color="auto"/>
        <w:right w:val="none" w:sz="0" w:space="0" w:color="auto"/>
      </w:divBdr>
    </w:div>
    <w:div w:id="1575625034">
      <w:bodyDiv w:val="1"/>
      <w:marLeft w:val="0"/>
      <w:marRight w:val="0"/>
      <w:marTop w:val="0"/>
      <w:marBottom w:val="0"/>
      <w:divBdr>
        <w:top w:val="none" w:sz="0" w:space="0" w:color="auto"/>
        <w:left w:val="none" w:sz="0" w:space="0" w:color="auto"/>
        <w:bottom w:val="none" w:sz="0" w:space="0" w:color="auto"/>
        <w:right w:val="none" w:sz="0" w:space="0" w:color="auto"/>
      </w:divBdr>
    </w:div>
    <w:div w:id="1575699566">
      <w:bodyDiv w:val="1"/>
      <w:marLeft w:val="0"/>
      <w:marRight w:val="0"/>
      <w:marTop w:val="0"/>
      <w:marBottom w:val="0"/>
      <w:divBdr>
        <w:top w:val="none" w:sz="0" w:space="0" w:color="auto"/>
        <w:left w:val="none" w:sz="0" w:space="0" w:color="auto"/>
        <w:bottom w:val="none" w:sz="0" w:space="0" w:color="auto"/>
        <w:right w:val="none" w:sz="0" w:space="0" w:color="auto"/>
      </w:divBdr>
    </w:div>
    <w:div w:id="1577789269">
      <w:bodyDiv w:val="1"/>
      <w:marLeft w:val="0"/>
      <w:marRight w:val="0"/>
      <w:marTop w:val="0"/>
      <w:marBottom w:val="0"/>
      <w:divBdr>
        <w:top w:val="none" w:sz="0" w:space="0" w:color="auto"/>
        <w:left w:val="none" w:sz="0" w:space="0" w:color="auto"/>
        <w:bottom w:val="none" w:sz="0" w:space="0" w:color="auto"/>
        <w:right w:val="none" w:sz="0" w:space="0" w:color="auto"/>
      </w:divBdr>
    </w:div>
    <w:div w:id="1580018036">
      <w:bodyDiv w:val="1"/>
      <w:marLeft w:val="0"/>
      <w:marRight w:val="0"/>
      <w:marTop w:val="0"/>
      <w:marBottom w:val="0"/>
      <w:divBdr>
        <w:top w:val="none" w:sz="0" w:space="0" w:color="auto"/>
        <w:left w:val="none" w:sz="0" w:space="0" w:color="auto"/>
        <w:bottom w:val="none" w:sz="0" w:space="0" w:color="auto"/>
        <w:right w:val="none" w:sz="0" w:space="0" w:color="auto"/>
      </w:divBdr>
    </w:div>
    <w:div w:id="1580291875">
      <w:marLeft w:val="0"/>
      <w:marRight w:val="0"/>
      <w:marTop w:val="0"/>
      <w:marBottom w:val="0"/>
      <w:divBdr>
        <w:top w:val="none" w:sz="0" w:space="0" w:color="auto"/>
        <w:left w:val="none" w:sz="0" w:space="0" w:color="auto"/>
        <w:bottom w:val="none" w:sz="0" w:space="0" w:color="auto"/>
        <w:right w:val="none" w:sz="0" w:space="0" w:color="auto"/>
      </w:divBdr>
    </w:div>
    <w:div w:id="1580597400">
      <w:bodyDiv w:val="1"/>
      <w:marLeft w:val="0"/>
      <w:marRight w:val="0"/>
      <w:marTop w:val="0"/>
      <w:marBottom w:val="0"/>
      <w:divBdr>
        <w:top w:val="none" w:sz="0" w:space="0" w:color="auto"/>
        <w:left w:val="none" w:sz="0" w:space="0" w:color="auto"/>
        <w:bottom w:val="none" w:sz="0" w:space="0" w:color="auto"/>
        <w:right w:val="none" w:sz="0" w:space="0" w:color="auto"/>
      </w:divBdr>
    </w:div>
    <w:div w:id="1582442739">
      <w:marLeft w:val="0"/>
      <w:marRight w:val="0"/>
      <w:marTop w:val="0"/>
      <w:marBottom w:val="0"/>
      <w:divBdr>
        <w:top w:val="none" w:sz="0" w:space="0" w:color="auto"/>
        <w:left w:val="none" w:sz="0" w:space="0" w:color="auto"/>
        <w:bottom w:val="none" w:sz="0" w:space="0" w:color="auto"/>
        <w:right w:val="none" w:sz="0" w:space="0" w:color="auto"/>
      </w:divBdr>
    </w:div>
    <w:div w:id="1582907098">
      <w:bodyDiv w:val="1"/>
      <w:marLeft w:val="0"/>
      <w:marRight w:val="0"/>
      <w:marTop w:val="0"/>
      <w:marBottom w:val="0"/>
      <w:divBdr>
        <w:top w:val="none" w:sz="0" w:space="0" w:color="auto"/>
        <w:left w:val="none" w:sz="0" w:space="0" w:color="auto"/>
        <w:bottom w:val="none" w:sz="0" w:space="0" w:color="auto"/>
        <w:right w:val="none" w:sz="0" w:space="0" w:color="auto"/>
      </w:divBdr>
    </w:div>
    <w:div w:id="1583024041">
      <w:bodyDiv w:val="1"/>
      <w:marLeft w:val="0"/>
      <w:marRight w:val="0"/>
      <w:marTop w:val="0"/>
      <w:marBottom w:val="0"/>
      <w:divBdr>
        <w:top w:val="none" w:sz="0" w:space="0" w:color="auto"/>
        <w:left w:val="none" w:sz="0" w:space="0" w:color="auto"/>
        <w:bottom w:val="none" w:sz="0" w:space="0" w:color="auto"/>
        <w:right w:val="none" w:sz="0" w:space="0" w:color="auto"/>
      </w:divBdr>
    </w:div>
    <w:div w:id="1586452137">
      <w:marLeft w:val="0"/>
      <w:marRight w:val="0"/>
      <w:marTop w:val="0"/>
      <w:marBottom w:val="0"/>
      <w:divBdr>
        <w:top w:val="none" w:sz="0" w:space="0" w:color="auto"/>
        <w:left w:val="none" w:sz="0" w:space="0" w:color="auto"/>
        <w:bottom w:val="none" w:sz="0" w:space="0" w:color="auto"/>
        <w:right w:val="none" w:sz="0" w:space="0" w:color="auto"/>
      </w:divBdr>
    </w:div>
    <w:div w:id="1586916505">
      <w:bodyDiv w:val="1"/>
      <w:marLeft w:val="0"/>
      <w:marRight w:val="0"/>
      <w:marTop w:val="0"/>
      <w:marBottom w:val="0"/>
      <w:divBdr>
        <w:top w:val="none" w:sz="0" w:space="0" w:color="auto"/>
        <w:left w:val="none" w:sz="0" w:space="0" w:color="auto"/>
        <w:bottom w:val="none" w:sz="0" w:space="0" w:color="auto"/>
        <w:right w:val="none" w:sz="0" w:space="0" w:color="auto"/>
      </w:divBdr>
    </w:div>
    <w:div w:id="1588686065">
      <w:bodyDiv w:val="1"/>
      <w:marLeft w:val="0"/>
      <w:marRight w:val="0"/>
      <w:marTop w:val="0"/>
      <w:marBottom w:val="0"/>
      <w:divBdr>
        <w:top w:val="none" w:sz="0" w:space="0" w:color="auto"/>
        <w:left w:val="none" w:sz="0" w:space="0" w:color="auto"/>
        <w:bottom w:val="none" w:sz="0" w:space="0" w:color="auto"/>
        <w:right w:val="none" w:sz="0" w:space="0" w:color="auto"/>
      </w:divBdr>
    </w:div>
    <w:div w:id="1588997440">
      <w:bodyDiv w:val="1"/>
      <w:marLeft w:val="0"/>
      <w:marRight w:val="0"/>
      <w:marTop w:val="0"/>
      <w:marBottom w:val="0"/>
      <w:divBdr>
        <w:top w:val="none" w:sz="0" w:space="0" w:color="auto"/>
        <w:left w:val="none" w:sz="0" w:space="0" w:color="auto"/>
        <w:bottom w:val="none" w:sz="0" w:space="0" w:color="auto"/>
        <w:right w:val="none" w:sz="0" w:space="0" w:color="auto"/>
      </w:divBdr>
    </w:div>
    <w:div w:id="1589344830">
      <w:bodyDiv w:val="1"/>
      <w:marLeft w:val="0"/>
      <w:marRight w:val="0"/>
      <w:marTop w:val="0"/>
      <w:marBottom w:val="0"/>
      <w:divBdr>
        <w:top w:val="none" w:sz="0" w:space="0" w:color="auto"/>
        <w:left w:val="none" w:sz="0" w:space="0" w:color="auto"/>
        <w:bottom w:val="none" w:sz="0" w:space="0" w:color="auto"/>
        <w:right w:val="none" w:sz="0" w:space="0" w:color="auto"/>
      </w:divBdr>
    </w:div>
    <w:div w:id="1590506761">
      <w:bodyDiv w:val="1"/>
      <w:marLeft w:val="0"/>
      <w:marRight w:val="0"/>
      <w:marTop w:val="0"/>
      <w:marBottom w:val="0"/>
      <w:divBdr>
        <w:top w:val="none" w:sz="0" w:space="0" w:color="auto"/>
        <w:left w:val="none" w:sz="0" w:space="0" w:color="auto"/>
        <w:bottom w:val="none" w:sz="0" w:space="0" w:color="auto"/>
        <w:right w:val="none" w:sz="0" w:space="0" w:color="auto"/>
      </w:divBdr>
    </w:div>
    <w:div w:id="1593123151">
      <w:bodyDiv w:val="1"/>
      <w:marLeft w:val="0"/>
      <w:marRight w:val="0"/>
      <w:marTop w:val="0"/>
      <w:marBottom w:val="0"/>
      <w:divBdr>
        <w:top w:val="none" w:sz="0" w:space="0" w:color="auto"/>
        <w:left w:val="none" w:sz="0" w:space="0" w:color="auto"/>
        <w:bottom w:val="none" w:sz="0" w:space="0" w:color="auto"/>
        <w:right w:val="none" w:sz="0" w:space="0" w:color="auto"/>
      </w:divBdr>
    </w:div>
    <w:div w:id="1593203101">
      <w:bodyDiv w:val="1"/>
      <w:marLeft w:val="0"/>
      <w:marRight w:val="0"/>
      <w:marTop w:val="0"/>
      <w:marBottom w:val="0"/>
      <w:divBdr>
        <w:top w:val="none" w:sz="0" w:space="0" w:color="auto"/>
        <w:left w:val="none" w:sz="0" w:space="0" w:color="auto"/>
        <w:bottom w:val="none" w:sz="0" w:space="0" w:color="auto"/>
        <w:right w:val="none" w:sz="0" w:space="0" w:color="auto"/>
      </w:divBdr>
    </w:div>
    <w:div w:id="1594048086">
      <w:bodyDiv w:val="1"/>
      <w:marLeft w:val="0"/>
      <w:marRight w:val="0"/>
      <w:marTop w:val="0"/>
      <w:marBottom w:val="0"/>
      <w:divBdr>
        <w:top w:val="none" w:sz="0" w:space="0" w:color="auto"/>
        <w:left w:val="none" w:sz="0" w:space="0" w:color="auto"/>
        <w:bottom w:val="none" w:sz="0" w:space="0" w:color="auto"/>
        <w:right w:val="none" w:sz="0" w:space="0" w:color="auto"/>
      </w:divBdr>
    </w:div>
    <w:div w:id="1595015351">
      <w:bodyDiv w:val="1"/>
      <w:marLeft w:val="0"/>
      <w:marRight w:val="0"/>
      <w:marTop w:val="0"/>
      <w:marBottom w:val="0"/>
      <w:divBdr>
        <w:top w:val="none" w:sz="0" w:space="0" w:color="auto"/>
        <w:left w:val="none" w:sz="0" w:space="0" w:color="auto"/>
        <w:bottom w:val="none" w:sz="0" w:space="0" w:color="auto"/>
        <w:right w:val="none" w:sz="0" w:space="0" w:color="auto"/>
      </w:divBdr>
    </w:div>
    <w:div w:id="1595505838">
      <w:bodyDiv w:val="1"/>
      <w:marLeft w:val="0"/>
      <w:marRight w:val="0"/>
      <w:marTop w:val="0"/>
      <w:marBottom w:val="0"/>
      <w:divBdr>
        <w:top w:val="none" w:sz="0" w:space="0" w:color="auto"/>
        <w:left w:val="none" w:sz="0" w:space="0" w:color="auto"/>
        <w:bottom w:val="none" w:sz="0" w:space="0" w:color="auto"/>
        <w:right w:val="none" w:sz="0" w:space="0" w:color="auto"/>
      </w:divBdr>
    </w:div>
    <w:div w:id="1596136672">
      <w:marLeft w:val="0"/>
      <w:marRight w:val="0"/>
      <w:marTop w:val="0"/>
      <w:marBottom w:val="0"/>
      <w:divBdr>
        <w:top w:val="none" w:sz="0" w:space="0" w:color="auto"/>
        <w:left w:val="none" w:sz="0" w:space="0" w:color="auto"/>
        <w:bottom w:val="none" w:sz="0" w:space="0" w:color="auto"/>
        <w:right w:val="none" w:sz="0" w:space="0" w:color="auto"/>
      </w:divBdr>
    </w:div>
    <w:div w:id="1596671439">
      <w:bodyDiv w:val="1"/>
      <w:marLeft w:val="0"/>
      <w:marRight w:val="0"/>
      <w:marTop w:val="0"/>
      <w:marBottom w:val="0"/>
      <w:divBdr>
        <w:top w:val="none" w:sz="0" w:space="0" w:color="auto"/>
        <w:left w:val="none" w:sz="0" w:space="0" w:color="auto"/>
        <w:bottom w:val="none" w:sz="0" w:space="0" w:color="auto"/>
        <w:right w:val="none" w:sz="0" w:space="0" w:color="auto"/>
      </w:divBdr>
    </w:div>
    <w:div w:id="1596785960">
      <w:bodyDiv w:val="1"/>
      <w:marLeft w:val="0"/>
      <w:marRight w:val="0"/>
      <w:marTop w:val="0"/>
      <w:marBottom w:val="0"/>
      <w:divBdr>
        <w:top w:val="none" w:sz="0" w:space="0" w:color="auto"/>
        <w:left w:val="none" w:sz="0" w:space="0" w:color="auto"/>
        <w:bottom w:val="none" w:sz="0" w:space="0" w:color="auto"/>
        <w:right w:val="none" w:sz="0" w:space="0" w:color="auto"/>
      </w:divBdr>
    </w:div>
    <w:div w:id="1597712388">
      <w:bodyDiv w:val="1"/>
      <w:marLeft w:val="0"/>
      <w:marRight w:val="0"/>
      <w:marTop w:val="0"/>
      <w:marBottom w:val="0"/>
      <w:divBdr>
        <w:top w:val="none" w:sz="0" w:space="0" w:color="auto"/>
        <w:left w:val="none" w:sz="0" w:space="0" w:color="auto"/>
        <w:bottom w:val="none" w:sz="0" w:space="0" w:color="auto"/>
        <w:right w:val="none" w:sz="0" w:space="0" w:color="auto"/>
      </w:divBdr>
    </w:div>
    <w:div w:id="1597979168">
      <w:bodyDiv w:val="1"/>
      <w:marLeft w:val="0"/>
      <w:marRight w:val="0"/>
      <w:marTop w:val="0"/>
      <w:marBottom w:val="0"/>
      <w:divBdr>
        <w:top w:val="none" w:sz="0" w:space="0" w:color="auto"/>
        <w:left w:val="none" w:sz="0" w:space="0" w:color="auto"/>
        <w:bottom w:val="none" w:sz="0" w:space="0" w:color="auto"/>
        <w:right w:val="none" w:sz="0" w:space="0" w:color="auto"/>
      </w:divBdr>
    </w:div>
    <w:div w:id="1600917213">
      <w:bodyDiv w:val="1"/>
      <w:marLeft w:val="0"/>
      <w:marRight w:val="0"/>
      <w:marTop w:val="0"/>
      <w:marBottom w:val="0"/>
      <w:divBdr>
        <w:top w:val="none" w:sz="0" w:space="0" w:color="auto"/>
        <w:left w:val="none" w:sz="0" w:space="0" w:color="auto"/>
        <w:bottom w:val="none" w:sz="0" w:space="0" w:color="auto"/>
        <w:right w:val="none" w:sz="0" w:space="0" w:color="auto"/>
      </w:divBdr>
    </w:div>
    <w:div w:id="1603566625">
      <w:bodyDiv w:val="1"/>
      <w:marLeft w:val="0"/>
      <w:marRight w:val="0"/>
      <w:marTop w:val="0"/>
      <w:marBottom w:val="0"/>
      <w:divBdr>
        <w:top w:val="none" w:sz="0" w:space="0" w:color="auto"/>
        <w:left w:val="none" w:sz="0" w:space="0" w:color="auto"/>
        <w:bottom w:val="none" w:sz="0" w:space="0" w:color="auto"/>
        <w:right w:val="none" w:sz="0" w:space="0" w:color="auto"/>
      </w:divBdr>
    </w:div>
    <w:div w:id="1603687100">
      <w:bodyDiv w:val="1"/>
      <w:marLeft w:val="0"/>
      <w:marRight w:val="0"/>
      <w:marTop w:val="0"/>
      <w:marBottom w:val="0"/>
      <w:divBdr>
        <w:top w:val="none" w:sz="0" w:space="0" w:color="auto"/>
        <w:left w:val="none" w:sz="0" w:space="0" w:color="auto"/>
        <w:bottom w:val="none" w:sz="0" w:space="0" w:color="auto"/>
        <w:right w:val="none" w:sz="0" w:space="0" w:color="auto"/>
      </w:divBdr>
    </w:div>
    <w:div w:id="1604456613">
      <w:bodyDiv w:val="1"/>
      <w:marLeft w:val="0"/>
      <w:marRight w:val="0"/>
      <w:marTop w:val="0"/>
      <w:marBottom w:val="0"/>
      <w:divBdr>
        <w:top w:val="none" w:sz="0" w:space="0" w:color="auto"/>
        <w:left w:val="none" w:sz="0" w:space="0" w:color="auto"/>
        <w:bottom w:val="none" w:sz="0" w:space="0" w:color="auto"/>
        <w:right w:val="none" w:sz="0" w:space="0" w:color="auto"/>
      </w:divBdr>
    </w:div>
    <w:div w:id="1604846813">
      <w:bodyDiv w:val="1"/>
      <w:marLeft w:val="0"/>
      <w:marRight w:val="0"/>
      <w:marTop w:val="0"/>
      <w:marBottom w:val="0"/>
      <w:divBdr>
        <w:top w:val="none" w:sz="0" w:space="0" w:color="auto"/>
        <w:left w:val="none" w:sz="0" w:space="0" w:color="auto"/>
        <w:bottom w:val="none" w:sz="0" w:space="0" w:color="auto"/>
        <w:right w:val="none" w:sz="0" w:space="0" w:color="auto"/>
      </w:divBdr>
    </w:div>
    <w:div w:id="1606225688">
      <w:marLeft w:val="0"/>
      <w:marRight w:val="0"/>
      <w:marTop w:val="0"/>
      <w:marBottom w:val="0"/>
      <w:divBdr>
        <w:top w:val="none" w:sz="0" w:space="0" w:color="auto"/>
        <w:left w:val="none" w:sz="0" w:space="0" w:color="auto"/>
        <w:bottom w:val="none" w:sz="0" w:space="0" w:color="auto"/>
        <w:right w:val="none" w:sz="0" w:space="0" w:color="auto"/>
      </w:divBdr>
    </w:div>
    <w:div w:id="1606571882">
      <w:marLeft w:val="0"/>
      <w:marRight w:val="0"/>
      <w:marTop w:val="0"/>
      <w:marBottom w:val="0"/>
      <w:divBdr>
        <w:top w:val="none" w:sz="0" w:space="0" w:color="auto"/>
        <w:left w:val="none" w:sz="0" w:space="0" w:color="auto"/>
        <w:bottom w:val="none" w:sz="0" w:space="0" w:color="auto"/>
        <w:right w:val="none" w:sz="0" w:space="0" w:color="auto"/>
      </w:divBdr>
    </w:div>
    <w:div w:id="1606691843">
      <w:bodyDiv w:val="1"/>
      <w:marLeft w:val="0"/>
      <w:marRight w:val="0"/>
      <w:marTop w:val="0"/>
      <w:marBottom w:val="0"/>
      <w:divBdr>
        <w:top w:val="none" w:sz="0" w:space="0" w:color="auto"/>
        <w:left w:val="none" w:sz="0" w:space="0" w:color="auto"/>
        <w:bottom w:val="none" w:sz="0" w:space="0" w:color="auto"/>
        <w:right w:val="none" w:sz="0" w:space="0" w:color="auto"/>
      </w:divBdr>
    </w:div>
    <w:div w:id="1607078183">
      <w:bodyDiv w:val="1"/>
      <w:marLeft w:val="0"/>
      <w:marRight w:val="0"/>
      <w:marTop w:val="0"/>
      <w:marBottom w:val="0"/>
      <w:divBdr>
        <w:top w:val="none" w:sz="0" w:space="0" w:color="auto"/>
        <w:left w:val="none" w:sz="0" w:space="0" w:color="auto"/>
        <w:bottom w:val="none" w:sz="0" w:space="0" w:color="auto"/>
        <w:right w:val="none" w:sz="0" w:space="0" w:color="auto"/>
      </w:divBdr>
    </w:div>
    <w:div w:id="1607149524">
      <w:bodyDiv w:val="1"/>
      <w:marLeft w:val="0"/>
      <w:marRight w:val="0"/>
      <w:marTop w:val="0"/>
      <w:marBottom w:val="0"/>
      <w:divBdr>
        <w:top w:val="none" w:sz="0" w:space="0" w:color="auto"/>
        <w:left w:val="none" w:sz="0" w:space="0" w:color="auto"/>
        <w:bottom w:val="none" w:sz="0" w:space="0" w:color="auto"/>
        <w:right w:val="none" w:sz="0" w:space="0" w:color="auto"/>
      </w:divBdr>
    </w:div>
    <w:div w:id="1609242046">
      <w:bodyDiv w:val="1"/>
      <w:marLeft w:val="0"/>
      <w:marRight w:val="0"/>
      <w:marTop w:val="0"/>
      <w:marBottom w:val="0"/>
      <w:divBdr>
        <w:top w:val="none" w:sz="0" w:space="0" w:color="auto"/>
        <w:left w:val="none" w:sz="0" w:space="0" w:color="auto"/>
        <w:bottom w:val="none" w:sz="0" w:space="0" w:color="auto"/>
        <w:right w:val="none" w:sz="0" w:space="0" w:color="auto"/>
      </w:divBdr>
    </w:div>
    <w:div w:id="1609849489">
      <w:bodyDiv w:val="1"/>
      <w:marLeft w:val="0"/>
      <w:marRight w:val="0"/>
      <w:marTop w:val="0"/>
      <w:marBottom w:val="0"/>
      <w:divBdr>
        <w:top w:val="none" w:sz="0" w:space="0" w:color="auto"/>
        <w:left w:val="none" w:sz="0" w:space="0" w:color="auto"/>
        <w:bottom w:val="none" w:sz="0" w:space="0" w:color="auto"/>
        <w:right w:val="none" w:sz="0" w:space="0" w:color="auto"/>
      </w:divBdr>
    </w:div>
    <w:div w:id="1611089795">
      <w:bodyDiv w:val="1"/>
      <w:marLeft w:val="0"/>
      <w:marRight w:val="0"/>
      <w:marTop w:val="0"/>
      <w:marBottom w:val="0"/>
      <w:divBdr>
        <w:top w:val="none" w:sz="0" w:space="0" w:color="auto"/>
        <w:left w:val="none" w:sz="0" w:space="0" w:color="auto"/>
        <w:bottom w:val="none" w:sz="0" w:space="0" w:color="auto"/>
        <w:right w:val="none" w:sz="0" w:space="0" w:color="auto"/>
      </w:divBdr>
    </w:div>
    <w:div w:id="1612588808">
      <w:marLeft w:val="0"/>
      <w:marRight w:val="0"/>
      <w:marTop w:val="0"/>
      <w:marBottom w:val="0"/>
      <w:divBdr>
        <w:top w:val="none" w:sz="0" w:space="0" w:color="auto"/>
        <w:left w:val="none" w:sz="0" w:space="0" w:color="auto"/>
        <w:bottom w:val="none" w:sz="0" w:space="0" w:color="auto"/>
        <w:right w:val="none" w:sz="0" w:space="0" w:color="auto"/>
      </w:divBdr>
    </w:div>
    <w:div w:id="1613239976">
      <w:bodyDiv w:val="1"/>
      <w:marLeft w:val="0"/>
      <w:marRight w:val="0"/>
      <w:marTop w:val="0"/>
      <w:marBottom w:val="0"/>
      <w:divBdr>
        <w:top w:val="none" w:sz="0" w:space="0" w:color="auto"/>
        <w:left w:val="none" w:sz="0" w:space="0" w:color="auto"/>
        <w:bottom w:val="none" w:sz="0" w:space="0" w:color="auto"/>
        <w:right w:val="none" w:sz="0" w:space="0" w:color="auto"/>
      </w:divBdr>
    </w:div>
    <w:div w:id="1614240560">
      <w:bodyDiv w:val="1"/>
      <w:marLeft w:val="0"/>
      <w:marRight w:val="0"/>
      <w:marTop w:val="0"/>
      <w:marBottom w:val="0"/>
      <w:divBdr>
        <w:top w:val="none" w:sz="0" w:space="0" w:color="auto"/>
        <w:left w:val="none" w:sz="0" w:space="0" w:color="auto"/>
        <w:bottom w:val="none" w:sz="0" w:space="0" w:color="auto"/>
        <w:right w:val="none" w:sz="0" w:space="0" w:color="auto"/>
      </w:divBdr>
    </w:div>
    <w:div w:id="1616255035">
      <w:bodyDiv w:val="1"/>
      <w:marLeft w:val="0"/>
      <w:marRight w:val="0"/>
      <w:marTop w:val="0"/>
      <w:marBottom w:val="0"/>
      <w:divBdr>
        <w:top w:val="none" w:sz="0" w:space="0" w:color="auto"/>
        <w:left w:val="none" w:sz="0" w:space="0" w:color="auto"/>
        <w:bottom w:val="none" w:sz="0" w:space="0" w:color="auto"/>
        <w:right w:val="none" w:sz="0" w:space="0" w:color="auto"/>
      </w:divBdr>
    </w:div>
    <w:div w:id="1616255505">
      <w:bodyDiv w:val="1"/>
      <w:marLeft w:val="0"/>
      <w:marRight w:val="0"/>
      <w:marTop w:val="0"/>
      <w:marBottom w:val="0"/>
      <w:divBdr>
        <w:top w:val="none" w:sz="0" w:space="0" w:color="auto"/>
        <w:left w:val="none" w:sz="0" w:space="0" w:color="auto"/>
        <w:bottom w:val="none" w:sz="0" w:space="0" w:color="auto"/>
        <w:right w:val="none" w:sz="0" w:space="0" w:color="auto"/>
      </w:divBdr>
    </w:div>
    <w:div w:id="1616790847">
      <w:bodyDiv w:val="1"/>
      <w:marLeft w:val="0"/>
      <w:marRight w:val="0"/>
      <w:marTop w:val="0"/>
      <w:marBottom w:val="0"/>
      <w:divBdr>
        <w:top w:val="none" w:sz="0" w:space="0" w:color="auto"/>
        <w:left w:val="none" w:sz="0" w:space="0" w:color="auto"/>
        <w:bottom w:val="none" w:sz="0" w:space="0" w:color="auto"/>
        <w:right w:val="none" w:sz="0" w:space="0" w:color="auto"/>
      </w:divBdr>
    </w:div>
    <w:div w:id="1617324968">
      <w:bodyDiv w:val="1"/>
      <w:marLeft w:val="0"/>
      <w:marRight w:val="0"/>
      <w:marTop w:val="0"/>
      <w:marBottom w:val="0"/>
      <w:divBdr>
        <w:top w:val="none" w:sz="0" w:space="0" w:color="auto"/>
        <w:left w:val="none" w:sz="0" w:space="0" w:color="auto"/>
        <w:bottom w:val="none" w:sz="0" w:space="0" w:color="auto"/>
        <w:right w:val="none" w:sz="0" w:space="0" w:color="auto"/>
      </w:divBdr>
    </w:div>
    <w:div w:id="1619682642">
      <w:bodyDiv w:val="1"/>
      <w:marLeft w:val="0"/>
      <w:marRight w:val="0"/>
      <w:marTop w:val="0"/>
      <w:marBottom w:val="0"/>
      <w:divBdr>
        <w:top w:val="none" w:sz="0" w:space="0" w:color="auto"/>
        <w:left w:val="none" w:sz="0" w:space="0" w:color="auto"/>
        <w:bottom w:val="none" w:sz="0" w:space="0" w:color="auto"/>
        <w:right w:val="none" w:sz="0" w:space="0" w:color="auto"/>
      </w:divBdr>
    </w:div>
    <w:div w:id="1619750989">
      <w:marLeft w:val="0"/>
      <w:marRight w:val="0"/>
      <w:marTop w:val="0"/>
      <w:marBottom w:val="0"/>
      <w:divBdr>
        <w:top w:val="none" w:sz="0" w:space="0" w:color="auto"/>
        <w:left w:val="none" w:sz="0" w:space="0" w:color="auto"/>
        <w:bottom w:val="none" w:sz="0" w:space="0" w:color="auto"/>
        <w:right w:val="none" w:sz="0" w:space="0" w:color="auto"/>
      </w:divBdr>
    </w:div>
    <w:div w:id="1622229262">
      <w:bodyDiv w:val="1"/>
      <w:marLeft w:val="0"/>
      <w:marRight w:val="0"/>
      <w:marTop w:val="0"/>
      <w:marBottom w:val="0"/>
      <w:divBdr>
        <w:top w:val="none" w:sz="0" w:space="0" w:color="auto"/>
        <w:left w:val="none" w:sz="0" w:space="0" w:color="auto"/>
        <w:bottom w:val="none" w:sz="0" w:space="0" w:color="auto"/>
        <w:right w:val="none" w:sz="0" w:space="0" w:color="auto"/>
      </w:divBdr>
    </w:div>
    <w:div w:id="1622422622">
      <w:marLeft w:val="0"/>
      <w:marRight w:val="0"/>
      <w:marTop w:val="0"/>
      <w:marBottom w:val="0"/>
      <w:divBdr>
        <w:top w:val="none" w:sz="0" w:space="0" w:color="auto"/>
        <w:left w:val="none" w:sz="0" w:space="0" w:color="auto"/>
        <w:bottom w:val="none" w:sz="0" w:space="0" w:color="auto"/>
        <w:right w:val="none" w:sz="0" w:space="0" w:color="auto"/>
      </w:divBdr>
    </w:div>
    <w:div w:id="1622685315">
      <w:bodyDiv w:val="1"/>
      <w:marLeft w:val="0"/>
      <w:marRight w:val="0"/>
      <w:marTop w:val="0"/>
      <w:marBottom w:val="0"/>
      <w:divBdr>
        <w:top w:val="none" w:sz="0" w:space="0" w:color="auto"/>
        <w:left w:val="none" w:sz="0" w:space="0" w:color="auto"/>
        <w:bottom w:val="none" w:sz="0" w:space="0" w:color="auto"/>
        <w:right w:val="none" w:sz="0" w:space="0" w:color="auto"/>
      </w:divBdr>
    </w:div>
    <w:div w:id="1622956074">
      <w:bodyDiv w:val="1"/>
      <w:marLeft w:val="0"/>
      <w:marRight w:val="0"/>
      <w:marTop w:val="0"/>
      <w:marBottom w:val="0"/>
      <w:divBdr>
        <w:top w:val="none" w:sz="0" w:space="0" w:color="auto"/>
        <w:left w:val="none" w:sz="0" w:space="0" w:color="auto"/>
        <w:bottom w:val="none" w:sz="0" w:space="0" w:color="auto"/>
        <w:right w:val="none" w:sz="0" w:space="0" w:color="auto"/>
      </w:divBdr>
    </w:div>
    <w:div w:id="1624729266">
      <w:bodyDiv w:val="1"/>
      <w:marLeft w:val="0"/>
      <w:marRight w:val="0"/>
      <w:marTop w:val="0"/>
      <w:marBottom w:val="0"/>
      <w:divBdr>
        <w:top w:val="none" w:sz="0" w:space="0" w:color="auto"/>
        <w:left w:val="none" w:sz="0" w:space="0" w:color="auto"/>
        <w:bottom w:val="none" w:sz="0" w:space="0" w:color="auto"/>
        <w:right w:val="none" w:sz="0" w:space="0" w:color="auto"/>
      </w:divBdr>
    </w:div>
    <w:div w:id="1625575311">
      <w:bodyDiv w:val="1"/>
      <w:marLeft w:val="0"/>
      <w:marRight w:val="0"/>
      <w:marTop w:val="0"/>
      <w:marBottom w:val="0"/>
      <w:divBdr>
        <w:top w:val="none" w:sz="0" w:space="0" w:color="auto"/>
        <w:left w:val="none" w:sz="0" w:space="0" w:color="auto"/>
        <w:bottom w:val="none" w:sz="0" w:space="0" w:color="auto"/>
        <w:right w:val="none" w:sz="0" w:space="0" w:color="auto"/>
      </w:divBdr>
    </w:div>
    <w:div w:id="1626079402">
      <w:bodyDiv w:val="1"/>
      <w:marLeft w:val="0"/>
      <w:marRight w:val="0"/>
      <w:marTop w:val="0"/>
      <w:marBottom w:val="0"/>
      <w:divBdr>
        <w:top w:val="none" w:sz="0" w:space="0" w:color="auto"/>
        <w:left w:val="none" w:sz="0" w:space="0" w:color="auto"/>
        <w:bottom w:val="none" w:sz="0" w:space="0" w:color="auto"/>
        <w:right w:val="none" w:sz="0" w:space="0" w:color="auto"/>
      </w:divBdr>
    </w:div>
    <w:div w:id="1628200639">
      <w:bodyDiv w:val="1"/>
      <w:marLeft w:val="0"/>
      <w:marRight w:val="0"/>
      <w:marTop w:val="0"/>
      <w:marBottom w:val="0"/>
      <w:divBdr>
        <w:top w:val="none" w:sz="0" w:space="0" w:color="auto"/>
        <w:left w:val="none" w:sz="0" w:space="0" w:color="auto"/>
        <w:bottom w:val="none" w:sz="0" w:space="0" w:color="auto"/>
        <w:right w:val="none" w:sz="0" w:space="0" w:color="auto"/>
      </w:divBdr>
    </w:div>
    <w:div w:id="1628274629">
      <w:bodyDiv w:val="1"/>
      <w:marLeft w:val="0"/>
      <w:marRight w:val="0"/>
      <w:marTop w:val="0"/>
      <w:marBottom w:val="0"/>
      <w:divBdr>
        <w:top w:val="none" w:sz="0" w:space="0" w:color="auto"/>
        <w:left w:val="none" w:sz="0" w:space="0" w:color="auto"/>
        <w:bottom w:val="none" w:sz="0" w:space="0" w:color="auto"/>
        <w:right w:val="none" w:sz="0" w:space="0" w:color="auto"/>
      </w:divBdr>
    </w:div>
    <w:div w:id="1628510029">
      <w:bodyDiv w:val="1"/>
      <w:marLeft w:val="0"/>
      <w:marRight w:val="0"/>
      <w:marTop w:val="0"/>
      <w:marBottom w:val="0"/>
      <w:divBdr>
        <w:top w:val="none" w:sz="0" w:space="0" w:color="auto"/>
        <w:left w:val="none" w:sz="0" w:space="0" w:color="auto"/>
        <w:bottom w:val="none" w:sz="0" w:space="0" w:color="auto"/>
        <w:right w:val="none" w:sz="0" w:space="0" w:color="auto"/>
      </w:divBdr>
    </w:div>
    <w:div w:id="1628659082">
      <w:bodyDiv w:val="1"/>
      <w:marLeft w:val="0"/>
      <w:marRight w:val="0"/>
      <w:marTop w:val="0"/>
      <w:marBottom w:val="0"/>
      <w:divBdr>
        <w:top w:val="none" w:sz="0" w:space="0" w:color="auto"/>
        <w:left w:val="none" w:sz="0" w:space="0" w:color="auto"/>
        <w:bottom w:val="none" w:sz="0" w:space="0" w:color="auto"/>
        <w:right w:val="none" w:sz="0" w:space="0" w:color="auto"/>
      </w:divBdr>
    </w:div>
    <w:div w:id="1628705554">
      <w:bodyDiv w:val="1"/>
      <w:marLeft w:val="0"/>
      <w:marRight w:val="0"/>
      <w:marTop w:val="0"/>
      <w:marBottom w:val="0"/>
      <w:divBdr>
        <w:top w:val="none" w:sz="0" w:space="0" w:color="auto"/>
        <w:left w:val="none" w:sz="0" w:space="0" w:color="auto"/>
        <w:bottom w:val="none" w:sz="0" w:space="0" w:color="auto"/>
        <w:right w:val="none" w:sz="0" w:space="0" w:color="auto"/>
      </w:divBdr>
    </w:div>
    <w:div w:id="1629779773">
      <w:bodyDiv w:val="1"/>
      <w:marLeft w:val="0"/>
      <w:marRight w:val="0"/>
      <w:marTop w:val="0"/>
      <w:marBottom w:val="0"/>
      <w:divBdr>
        <w:top w:val="none" w:sz="0" w:space="0" w:color="auto"/>
        <w:left w:val="none" w:sz="0" w:space="0" w:color="auto"/>
        <w:bottom w:val="none" w:sz="0" w:space="0" w:color="auto"/>
        <w:right w:val="none" w:sz="0" w:space="0" w:color="auto"/>
      </w:divBdr>
    </w:div>
    <w:div w:id="1629815153">
      <w:bodyDiv w:val="1"/>
      <w:marLeft w:val="0"/>
      <w:marRight w:val="0"/>
      <w:marTop w:val="0"/>
      <w:marBottom w:val="0"/>
      <w:divBdr>
        <w:top w:val="none" w:sz="0" w:space="0" w:color="auto"/>
        <w:left w:val="none" w:sz="0" w:space="0" w:color="auto"/>
        <w:bottom w:val="none" w:sz="0" w:space="0" w:color="auto"/>
        <w:right w:val="none" w:sz="0" w:space="0" w:color="auto"/>
      </w:divBdr>
    </w:div>
    <w:div w:id="1629818662">
      <w:marLeft w:val="0"/>
      <w:marRight w:val="0"/>
      <w:marTop w:val="0"/>
      <w:marBottom w:val="0"/>
      <w:divBdr>
        <w:top w:val="none" w:sz="0" w:space="0" w:color="auto"/>
        <w:left w:val="none" w:sz="0" w:space="0" w:color="auto"/>
        <w:bottom w:val="none" w:sz="0" w:space="0" w:color="auto"/>
        <w:right w:val="none" w:sz="0" w:space="0" w:color="auto"/>
      </w:divBdr>
    </w:div>
    <w:div w:id="1629821024">
      <w:bodyDiv w:val="1"/>
      <w:marLeft w:val="0"/>
      <w:marRight w:val="0"/>
      <w:marTop w:val="0"/>
      <w:marBottom w:val="0"/>
      <w:divBdr>
        <w:top w:val="none" w:sz="0" w:space="0" w:color="auto"/>
        <w:left w:val="none" w:sz="0" w:space="0" w:color="auto"/>
        <w:bottom w:val="none" w:sz="0" w:space="0" w:color="auto"/>
        <w:right w:val="none" w:sz="0" w:space="0" w:color="auto"/>
      </w:divBdr>
    </w:div>
    <w:div w:id="1630281631">
      <w:marLeft w:val="0"/>
      <w:marRight w:val="0"/>
      <w:marTop w:val="0"/>
      <w:marBottom w:val="0"/>
      <w:divBdr>
        <w:top w:val="none" w:sz="0" w:space="0" w:color="auto"/>
        <w:left w:val="none" w:sz="0" w:space="0" w:color="auto"/>
        <w:bottom w:val="none" w:sz="0" w:space="0" w:color="auto"/>
        <w:right w:val="none" w:sz="0" w:space="0" w:color="auto"/>
      </w:divBdr>
    </w:div>
    <w:div w:id="1630283673">
      <w:bodyDiv w:val="1"/>
      <w:marLeft w:val="0"/>
      <w:marRight w:val="0"/>
      <w:marTop w:val="0"/>
      <w:marBottom w:val="0"/>
      <w:divBdr>
        <w:top w:val="none" w:sz="0" w:space="0" w:color="auto"/>
        <w:left w:val="none" w:sz="0" w:space="0" w:color="auto"/>
        <w:bottom w:val="none" w:sz="0" w:space="0" w:color="auto"/>
        <w:right w:val="none" w:sz="0" w:space="0" w:color="auto"/>
      </w:divBdr>
    </w:div>
    <w:div w:id="1630938378">
      <w:bodyDiv w:val="1"/>
      <w:marLeft w:val="0"/>
      <w:marRight w:val="0"/>
      <w:marTop w:val="0"/>
      <w:marBottom w:val="0"/>
      <w:divBdr>
        <w:top w:val="none" w:sz="0" w:space="0" w:color="auto"/>
        <w:left w:val="none" w:sz="0" w:space="0" w:color="auto"/>
        <w:bottom w:val="none" w:sz="0" w:space="0" w:color="auto"/>
        <w:right w:val="none" w:sz="0" w:space="0" w:color="auto"/>
      </w:divBdr>
    </w:div>
    <w:div w:id="1631012849">
      <w:bodyDiv w:val="1"/>
      <w:marLeft w:val="0"/>
      <w:marRight w:val="0"/>
      <w:marTop w:val="0"/>
      <w:marBottom w:val="0"/>
      <w:divBdr>
        <w:top w:val="none" w:sz="0" w:space="0" w:color="auto"/>
        <w:left w:val="none" w:sz="0" w:space="0" w:color="auto"/>
        <w:bottom w:val="none" w:sz="0" w:space="0" w:color="auto"/>
        <w:right w:val="none" w:sz="0" w:space="0" w:color="auto"/>
      </w:divBdr>
    </w:div>
    <w:div w:id="1633052071">
      <w:bodyDiv w:val="1"/>
      <w:marLeft w:val="0"/>
      <w:marRight w:val="0"/>
      <w:marTop w:val="0"/>
      <w:marBottom w:val="0"/>
      <w:divBdr>
        <w:top w:val="none" w:sz="0" w:space="0" w:color="auto"/>
        <w:left w:val="none" w:sz="0" w:space="0" w:color="auto"/>
        <w:bottom w:val="none" w:sz="0" w:space="0" w:color="auto"/>
        <w:right w:val="none" w:sz="0" w:space="0" w:color="auto"/>
      </w:divBdr>
    </w:div>
    <w:div w:id="1634171049">
      <w:marLeft w:val="0"/>
      <w:marRight w:val="0"/>
      <w:marTop w:val="0"/>
      <w:marBottom w:val="0"/>
      <w:divBdr>
        <w:top w:val="none" w:sz="0" w:space="0" w:color="auto"/>
        <w:left w:val="none" w:sz="0" w:space="0" w:color="auto"/>
        <w:bottom w:val="none" w:sz="0" w:space="0" w:color="auto"/>
        <w:right w:val="none" w:sz="0" w:space="0" w:color="auto"/>
      </w:divBdr>
    </w:div>
    <w:div w:id="1634406243">
      <w:bodyDiv w:val="1"/>
      <w:marLeft w:val="0"/>
      <w:marRight w:val="0"/>
      <w:marTop w:val="0"/>
      <w:marBottom w:val="0"/>
      <w:divBdr>
        <w:top w:val="none" w:sz="0" w:space="0" w:color="auto"/>
        <w:left w:val="none" w:sz="0" w:space="0" w:color="auto"/>
        <w:bottom w:val="none" w:sz="0" w:space="0" w:color="auto"/>
        <w:right w:val="none" w:sz="0" w:space="0" w:color="auto"/>
      </w:divBdr>
    </w:div>
    <w:div w:id="1635406747">
      <w:bodyDiv w:val="1"/>
      <w:marLeft w:val="0"/>
      <w:marRight w:val="0"/>
      <w:marTop w:val="0"/>
      <w:marBottom w:val="0"/>
      <w:divBdr>
        <w:top w:val="none" w:sz="0" w:space="0" w:color="auto"/>
        <w:left w:val="none" w:sz="0" w:space="0" w:color="auto"/>
        <w:bottom w:val="none" w:sz="0" w:space="0" w:color="auto"/>
        <w:right w:val="none" w:sz="0" w:space="0" w:color="auto"/>
      </w:divBdr>
    </w:div>
    <w:div w:id="1635912546">
      <w:bodyDiv w:val="1"/>
      <w:marLeft w:val="0"/>
      <w:marRight w:val="0"/>
      <w:marTop w:val="0"/>
      <w:marBottom w:val="0"/>
      <w:divBdr>
        <w:top w:val="none" w:sz="0" w:space="0" w:color="auto"/>
        <w:left w:val="none" w:sz="0" w:space="0" w:color="auto"/>
        <w:bottom w:val="none" w:sz="0" w:space="0" w:color="auto"/>
        <w:right w:val="none" w:sz="0" w:space="0" w:color="auto"/>
      </w:divBdr>
    </w:div>
    <w:div w:id="1636911816">
      <w:bodyDiv w:val="1"/>
      <w:marLeft w:val="0"/>
      <w:marRight w:val="0"/>
      <w:marTop w:val="0"/>
      <w:marBottom w:val="0"/>
      <w:divBdr>
        <w:top w:val="none" w:sz="0" w:space="0" w:color="auto"/>
        <w:left w:val="none" w:sz="0" w:space="0" w:color="auto"/>
        <w:bottom w:val="none" w:sz="0" w:space="0" w:color="auto"/>
        <w:right w:val="none" w:sz="0" w:space="0" w:color="auto"/>
      </w:divBdr>
    </w:div>
    <w:div w:id="1637301125">
      <w:bodyDiv w:val="1"/>
      <w:marLeft w:val="0"/>
      <w:marRight w:val="0"/>
      <w:marTop w:val="0"/>
      <w:marBottom w:val="0"/>
      <w:divBdr>
        <w:top w:val="none" w:sz="0" w:space="0" w:color="auto"/>
        <w:left w:val="none" w:sz="0" w:space="0" w:color="auto"/>
        <w:bottom w:val="none" w:sz="0" w:space="0" w:color="auto"/>
        <w:right w:val="none" w:sz="0" w:space="0" w:color="auto"/>
      </w:divBdr>
    </w:div>
    <w:div w:id="1637374942">
      <w:bodyDiv w:val="1"/>
      <w:marLeft w:val="0"/>
      <w:marRight w:val="0"/>
      <w:marTop w:val="0"/>
      <w:marBottom w:val="0"/>
      <w:divBdr>
        <w:top w:val="none" w:sz="0" w:space="0" w:color="auto"/>
        <w:left w:val="none" w:sz="0" w:space="0" w:color="auto"/>
        <w:bottom w:val="none" w:sz="0" w:space="0" w:color="auto"/>
        <w:right w:val="none" w:sz="0" w:space="0" w:color="auto"/>
      </w:divBdr>
    </w:div>
    <w:div w:id="1637494645">
      <w:bodyDiv w:val="1"/>
      <w:marLeft w:val="0"/>
      <w:marRight w:val="0"/>
      <w:marTop w:val="0"/>
      <w:marBottom w:val="0"/>
      <w:divBdr>
        <w:top w:val="none" w:sz="0" w:space="0" w:color="auto"/>
        <w:left w:val="none" w:sz="0" w:space="0" w:color="auto"/>
        <w:bottom w:val="none" w:sz="0" w:space="0" w:color="auto"/>
        <w:right w:val="none" w:sz="0" w:space="0" w:color="auto"/>
      </w:divBdr>
    </w:div>
    <w:div w:id="1637829741">
      <w:bodyDiv w:val="1"/>
      <w:marLeft w:val="0"/>
      <w:marRight w:val="0"/>
      <w:marTop w:val="0"/>
      <w:marBottom w:val="0"/>
      <w:divBdr>
        <w:top w:val="none" w:sz="0" w:space="0" w:color="auto"/>
        <w:left w:val="none" w:sz="0" w:space="0" w:color="auto"/>
        <w:bottom w:val="none" w:sz="0" w:space="0" w:color="auto"/>
        <w:right w:val="none" w:sz="0" w:space="0" w:color="auto"/>
      </w:divBdr>
    </w:div>
    <w:div w:id="1638605144">
      <w:bodyDiv w:val="1"/>
      <w:marLeft w:val="0"/>
      <w:marRight w:val="0"/>
      <w:marTop w:val="0"/>
      <w:marBottom w:val="0"/>
      <w:divBdr>
        <w:top w:val="none" w:sz="0" w:space="0" w:color="auto"/>
        <w:left w:val="none" w:sz="0" w:space="0" w:color="auto"/>
        <w:bottom w:val="none" w:sz="0" w:space="0" w:color="auto"/>
        <w:right w:val="none" w:sz="0" w:space="0" w:color="auto"/>
      </w:divBdr>
    </w:div>
    <w:div w:id="1639260856">
      <w:bodyDiv w:val="1"/>
      <w:marLeft w:val="0"/>
      <w:marRight w:val="0"/>
      <w:marTop w:val="0"/>
      <w:marBottom w:val="0"/>
      <w:divBdr>
        <w:top w:val="none" w:sz="0" w:space="0" w:color="auto"/>
        <w:left w:val="none" w:sz="0" w:space="0" w:color="auto"/>
        <w:bottom w:val="none" w:sz="0" w:space="0" w:color="auto"/>
        <w:right w:val="none" w:sz="0" w:space="0" w:color="auto"/>
      </w:divBdr>
    </w:div>
    <w:div w:id="1639912748">
      <w:bodyDiv w:val="1"/>
      <w:marLeft w:val="0"/>
      <w:marRight w:val="0"/>
      <w:marTop w:val="0"/>
      <w:marBottom w:val="0"/>
      <w:divBdr>
        <w:top w:val="none" w:sz="0" w:space="0" w:color="auto"/>
        <w:left w:val="none" w:sz="0" w:space="0" w:color="auto"/>
        <w:bottom w:val="none" w:sz="0" w:space="0" w:color="auto"/>
        <w:right w:val="none" w:sz="0" w:space="0" w:color="auto"/>
      </w:divBdr>
    </w:div>
    <w:div w:id="1640962742">
      <w:bodyDiv w:val="1"/>
      <w:marLeft w:val="0"/>
      <w:marRight w:val="0"/>
      <w:marTop w:val="0"/>
      <w:marBottom w:val="0"/>
      <w:divBdr>
        <w:top w:val="none" w:sz="0" w:space="0" w:color="auto"/>
        <w:left w:val="none" w:sz="0" w:space="0" w:color="auto"/>
        <w:bottom w:val="none" w:sz="0" w:space="0" w:color="auto"/>
        <w:right w:val="none" w:sz="0" w:space="0" w:color="auto"/>
      </w:divBdr>
    </w:div>
    <w:div w:id="1641113997">
      <w:marLeft w:val="0"/>
      <w:marRight w:val="0"/>
      <w:marTop w:val="0"/>
      <w:marBottom w:val="0"/>
      <w:divBdr>
        <w:top w:val="none" w:sz="0" w:space="0" w:color="auto"/>
        <w:left w:val="none" w:sz="0" w:space="0" w:color="auto"/>
        <w:bottom w:val="none" w:sz="0" w:space="0" w:color="auto"/>
        <w:right w:val="none" w:sz="0" w:space="0" w:color="auto"/>
      </w:divBdr>
    </w:div>
    <w:div w:id="1641765347">
      <w:bodyDiv w:val="1"/>
      <w:marLeft w:val="0"/>
      <w:marRight w:val="0"/>
      <w:marTop w:val="0"/>
      <w:marBottom w:val="0"/>
      <w:divBdr>
        <w:top w:val="none" w:sz="0" w:space="0" w:color="auto"/>
        <w:left w:val="none" w:sz="0" w:space="0" w:color="auto"/>
        <w:bottom w:val="none" w:sz="0" w:space="0" w:color="auto"/>
        <w:right w:val="none" w:sz="0" w:space="0" w:color="auto"/>
      </w:divBdr>
    </w:div>
    <w:div w:id="1643458184">
      <w:bodyDiv w:val="1"/>
      <w:marLeft w:val="0"/>
      <w:marRight w:val="0"/>
      <w:marTop w:val="0"/>
      <w:marBottom w:val="0"/>
      <w:divBdr>
        <w:top w:val="none" w:sz="0" w:space="0" w:color="auto"/>
        <w:left w:val="none" w:sz="0" w:space="0" w:color="auto"/>
        <w:bottom w:val="none" w:sz="0" w:space="0" w:color="auto"/>
        <w:right w:val="none" w:sz="0" w:space="0" w:color="auto"/>
      </w:divBdr>
    </w:div>
    <w:div w:id="1643582802">
      <w:bodyDiv w:val="1"/>
      <w:marLeft w:val="0"/>
      <w:marRight w:val="0"/>
      <w:marTop w:val="0"/>
      <w:marBottom w:val="0"/>
      <w:divBdr>
        <w:top w:val="none" w:sz="0" w:space="0" w:color="auto"/>
        <w:left w:val="none" w:sz="0" w:space="0" w:color="auto"/>
        <w:bottom w:val="none" w:sz="0" w:space="0" w:color="auto"/>
        <w:right w:val="none" w:sz="0" w:space="0" w:color="auto"/>
      </w:divBdr>
    </w:div>
    <w:div w:id="1643657927">
      <w:bodyDiv w:val="1"/>
      <w:marLeft w:val="0"/>
      <w:marRight w:val="0"/>
      <w:marTop w:val="0"/>
      <w:marBottom w:val="0"/>
      <w:divBdr>
        <w:top w:val="none" w:sz="0" w:space="0" w:color="auto"/>
        <w:left w:val="none" w:sz="0" w:space="0" w:color="auto"/>
        <w:bottom w:val="none" w:sz="0" w:space="0" w:color="auto"/>
        <w:right w:val="none" w:sz="0" w:space="0" w:color="auto"/>
      </w:divBdr>
    </w:div>
    <w:div w:id="1645547977">
      <w:bodyDiv w:val="1"/>
      <w:marLeft w:val="0"/>
      <w:marRight w:val="0"/>
      <w:marTop w:val="0"/>
      <w:marBottom w:val="0"/>
      <w:divBdr>
        <w:top w:val="none" w:sz="0" w:space="0" w:color="auto"/>
        <w:left w:val="none" w:sz="0" w:space="0" w:color="auto"/>
        <w:bottom w:val="none" w:sz="0" w:space="0" w:color="auto"/>
        <w:right w:val="none" w:sz="0" w:space="0" w:color="auto"/>
      </w:divBdr>
    </w:div>
    <w:div w:id="1646855539">
      <w:bodyDiv w:val="1"/>
      <w:marLeft w:val="0"/>
      <w:marRight w:val="0"/>
      <w:marTop w:val="0"/>
      <w:marBottom w:val="0"/>
      <w:divBdr>
        <w:top w:val="none" w:sz="0" w:space="0" w:color="auto"/>
        <w:left w:val="none" w:sz="0" w:space="0" w:color="auto"/>
        <w:bottom w:val="none" w:sz="0" w:space="0" w:color="auto"/>
        <w:right w:val="none" w:sz="0" w:space="0" w:color="auto"/>
      </w:divBdr>
    </w:div>
    <w:div w:id="1648973514">
      <w:bodyDiv w:val="1"/>
      <w:marLeft w:val="0"/>
      <w:marRight w:val="0"/>
      <w:marTop w:val="0"/>
      <w:marBottom w:val="0"/>
      <w:divBdr>
        <w:top w:val="none" w:sz="0" w:space="0" w:color="auto"/>
        <w:left w:val="none" w:sz="0" w:space="0" w:color="auto"/>
        <w:bottom w:val="none" w:sz="0" w:space="0" w:color="auto"/>
        <w:right w:val="none" w:sz="0" w:space="0" w:color="auto"/>
      </w:divBdr>
    </w:div>
    <w:div w:id="1649047088">
      <w:bodyDiv w:val="1"/>
      <w:marLeft w:val="0"/>
      <w:marRight w:val="0"/>
      <w:marTop w:val="0"/>
      <w:marBottom w:val="0"/>
      <w:divBdr>
        <w:top w:val="none" w:sz="0" w:space="0" w:color="auto"/>
        <w:left w:val="none" w:sz="0" w:space="0" w:color="auto"/>
        <w:bottom w:val="none" w:sz="0" w:space="0" w:color="auto"/>
        <w:right w:val="none" w:sz="0" w:space="0" w:color="auto"/>
      </w:divBdr>
    </w:div>
    <w:div w:id="1649237208">
      <w:bodyDiv w:val="1"/>
      <w:marLeft w:val="0"/>
      <w:marRight w:val="0"/>
      <w:marTop w:val="0"/>
      <w:marBottom w:val="0"/>
      <w:divBdr>
        <w:top w:val="none" w:sz="0" w:space="0" w:color="auto"/>
        <w:left w:val="none" w:sz="0" w:space="0" w:color="auto"/>
        <w:bottom w:val="none" w:sz="0" w:space="0" w:color="auto"/>
        <w:right w:val="none" w:sz="0" w:space="0" w:color="auto"/>
      </w:divBdr>
    </w:div>
    <w:div w:id="1649506141">
      <w:bodyDiv w:val="1"/>
      <w:marLeft w:val="0"/>
      <w:marRight w:val="0"/>
      <w:marTop w:val="0"/>
      <w:marBottom w:val="0"/>
      <w:divBdr>
        <w:top w:val="none" w:sz="0" w:space="0" w:color="auto"/>
        <w:left w:val="none" w:sz="0" w:space="0" w:color="auto"/>
        <w:bottom w:val="none" w:sz="0" w:space="0" w:color="auto"/>
        <w:right w:val="none" w:sz="0" w:space="0" w:color="auto"/>
      </w:divBdr>
    </w:div>
    <w:div w:id="1652713990">
      <w:marLeft w:val="0"/>
      <w:marRight w:val="0"/>
      <w:marTop w:val="0"/>
      <w:marBottom w:val="0"/>
      <w:divBdr>
        <w:top w:val="none" w:sz="0" w:space="0" w:color="auto"/>
        <w:left w:val="none" w:sz="0" w:space="0" w:color="auto"/>
        <w:bottom w:val="none" w:sz="0" w:space="0" w:color="auto"/>
        <w:right w:val="none" w:sz="0" w:space="0" w:color="auto"/>
      </w:divBdr>
    </w:div>
    <w:div w:id="1653481184">
      <w:bodyDiv w:val="1"/>
      <w:marLeft w:val="0"/>
      <w:marRight w:val="0"/>
      <w:marTop w:val="0"/>
      <w:marBottom w:val="0"/>
      <w:divBdr>
        <w:top w:val="none" w:sz="0" w:space="0" w:color="auto"/>
        <w:left w:val="none" w:sz="0" w:space="0" w:color="auto"/>
        <w:bottom w:val="none" w:sz="0" w:space="0" w:color="auto"/>
        <w:right w:val="none" w:sz="0" w:space="0" w:color="auto"/>
      </w:divBdr>
    </w:div>
    <w:div w:id="1654719471">
      <w:bodyDiv w:val="1"/>
      <w:marLeft w:val="0"/>
      <w:marRight w:val="0"/>
      <w:marTop w:val="0"/>
      <w:marBottom w:val="0"/>
      <w:divBdr>
        <w:top w:val="none" w:sz="0" w:space="0" w:color="auto"/>
        <w:left w:val="none" w:sz="0" w:space="0" w:color="auto"/>
        <w:bottom w:val="none" w:sz="0" w:space="0" w:color="auto"/>
        <w:right w:val="none" w:sz="0" w:space="0" w:color="auto"/>
      </w:divBdr>
    </w:div>
    <w:div w:id="1656101404">
      <w:marLeft w:val="0"/>
      <w:marRight w:val="0"/>
      <w:marTop w:val="0"/>
      <w:marBottom w:val="0"/>
      <w:divBdr>
        <w:top w:val="none" w:sz="0" w:space="0" w:color="auto"/>
        <w:left w:val="none" w:sz="0" w:space="0" w:color="auto"/>
        <w:bottom w:val="none" w:sz="0" w:space="0" w:color="auto"/>
        <w:right w:val="none" w:sz="0" w:space="0" w:color="auto"/>
      </w:divBdr>
    </w:div>
    <w:div w:id="1656882784">
      <w:marLeft w:val="0"/>
      <w:marRight w:val="0"/>
      <w:marTop w:val="0"/>
      <w:marBottom w:val="0"/>
      <w:divBdr>
        <w:top w:val="none" w:sz="0" w:space="0" w:color="auto"/>
        <w:left w:val="none" w:sz="0" w:space="0" w:color="auto"/>
        <w:bottom w:val="none" w:sz="0" w:space="0" w:color="auto"/>
        <w:right w:val="none" w:sz="0" w:space="0" w:color="auto"/>
      </w:divBdr>
    </w:div>
    <w:div w:id="1657755998">
      <w:bodyDiv w:val="1"/>
      <w:marLeft w:val="0"/>
      <w:marRight w:val="0"/>
      <w:marTop w:val="0"/>
      <w:marBottom w:val="0"/>
      <w:divBdr>
        <w:top w:val="none" w:sz="0" w:space="0" w:color="auto"/>
        <w:left w:val="none" w:sz="0" w:space="0" w:color="auto"/>
        <w:bottom w:val="none" w:sz="0" w:space="0" w:color="auto"/>
        <w:right w:val="none" w:sz="0" w:space="0" w:color="auto"/>
      </w:divBdr>
    </w:div>
    <w:div w:id="1658067601">
      <w:bodyDiv w:val="1"/>
      <w:marLeft w:val="0"/>
      <w:marRight w:val="0"/>
      <w:marTop w:val="0"/>
      <w:marBottom w:val="0"/>
      <w:divBdr>
        <w:top w:val="none" w:sz="0" w:space="0" w:color="auto"/>
        <w:left w:val="none" w:sz="0" w:space="0" w:color="auto"/>
        <w:bottom w:val="none" w:sz="0" w:space="0" w:color="auto"/>
        <w:right w:val="none" w:sz="0" w:space="0" w:color="auto"/>
      </w:divBdr>
    </w:div>
    <w:div w:id="1659067964">
      <w:bodyDiv w:val="1"/>
      <w:marLeft w:val="0"/>
      <w:marRight w:val="0"/>
      <w:marTop w:val="0"/>
      <w:marBottom w:val="0"/>
      <w:divBdr>
        <w:top w:val="none" w:sz="0" w:space="0" w:color="auto"/>
        <w:left w:val="none" w:sz="0" w:space="0" w:color="auto"/>
        <w:bottom w:val="none" w:sz="0" w:space="0" w:color="auto"/>
        <w:right w:val="none" w:sz="0" w:space="0" w:color="auto"/>
      </w:divBdr>
    </w:div>
    <w:div w:id="1659185888">
      <w:bodyDiv w:val="1"/>
      <w:marLeft w:val="0"/>
      <w:marRight w:val="0"/>
      <w:marTop w:val="0"/>
      <w:marBottom w:val="0"/>
      <w:divBdr>
        <w:top w:val="none" w:sz="0" w:space="0" w:color="auto"/>
        <w:left w:val="none" w:sz="0" w:space="0" w:color="auto"/>
        <w:bottom w:val="none" w:sz="0" w:space="0" w:color="auto"/>
        <w:right w:val="none" w:sz="0" w:space="0" w:color="auto"/>
      </w:divBdr>
    </w:div>
    <w:div w:id="1660770689">
      <w:marLeft w:val="0"/>
      <w:marRight w:val="0"/>
      <w:marTop w:val="0"/>
      <w:marBottom w:val="0"/>
      <w:divBdr>
        <w:top w:val="none" w:sz="0" w:space="0" w:color="auto"/>
        <w:left w:val="none" w:sz="0" w:space="0" w:color="auto"/>
        <w:bottom w:val="none" w:sz="0" w:space="0" w:color="auto"/>
        <w:right w:val="none" w:sz="0" w:space="0" w:color="auto"/>
      </w:divBdr>
    </w:div>
    <w:div w:id="1661079997">
      <w:marLeft w:val="0"/>
      <w:marRight w:val="0"/>
      <w:marTop w:val="0"/>
      <w:marBottom w:val="0"/>
      <w:divBdr>
        <w:top w:val="none" w:sz="0" w:space="0" w:color="auto"/>
        <w:left w:val="none" w:sz="0" w:space="0" w:color="auto"/>
        <w:bottom w:val="none" w:sz="0" w:space="0" w:color="auto"/>
        <w:right w:val="none" w:sz="0" w:space="0" w:color="auto"/>
      </w:divBdr>
    </w:div>
    <w:div w:id="1664048610">
      <w:bodyDiv w:val="1"/>
      <w:marLeft w:val="0"/>
      <w:marRight w:val="0"/>
      <w:marTop w:val="0"/>
      <w:marBottom w:val="0"/>
      <w:divBdr>
        <w:top w:val="none" w:sz="0" w:space="0" w:color="auto"/>
        <w:left w:val="none" w:sz="0" w:space="0" w:color="auto"/>
        <w:bottom w:val="none" w:sz="0" w:space="0" w:color="auto"/>
        <w:right w:val="none" w:sz="0" w:space="0" w:color="auto"/>
      </w:divBdr>
    </w:div>
    <w:div w:id="1665743696">
      <w:bodyDiv w:val="1"/>
      <w:marLeft w:val="0"/>
      <w:marRight w:val="0"/>
      <w:marTop w:val="0"/>
      <w:marBottom w:val="0"/>
      <w:divBdr>
        <w:top w:val="none" w:sz="0" w:space="0" w:color="auto"/>
        <w:left w:val="none" w:sz="0" w:space="0" w:color="auto"/>
        <w:bottom w:val="none" w:sz="0" w:space="0" w:color="auto"/>
        <w:right w:val="none" w:sz="0" w:space="0" w:color="auto"/>
      </w:divBdr>
    </w:div>
    <w:div w:id="1667054271">
      <w:bodyDiv w:val="1"/>
      <w:marLeft w:val="0"/>
      <w:marRight w:val="0"/>
      <w:marTop w:val="0"/>
      <w:marBottom w:val="0"/>
      <w:divBdr>
        <w:top w:val="none" w:sz="0" w:space="0" w:color="auto"/>
        <w:left w:val="none" w:sz="0" w:space="0" w:color="auto"/>
        <w:bottom w:val="none" w:sz="0" w:space="0" w:color="auto"/>
        <w:right w:val="none" w:sz="0" w:space="0" w:color="auto"/>
      </w:divBdr>
    </w:div>
    <w:div w:id="1667394639">
      <w:bodyDiv w:val="1"/>
      <w:marLeft w:val="0"/>
      <w:marRight w:val="0"/>
      <w:marTop w:val="0"/>
      <w:marBottom w:val="0"/>
      <w:divBdr>
        <w:top w:val="none" w:sz="0" w:space="0" w:color="auto"/>
        <w:left w:val="none" w:sz="0" w:space="0" w:color="auto"/>
        <w:bottom w:val="none" w:sz="0" w:space="0" w:color="auto"/>
        <w:right w:val="none" w:sz="0" w:space="0" w:color="auto"/>
      </w:divBdr>
    </w:div>
    <w:div w:id="1671563131">
      <w:bodyDiv w:val="1"/>
      <w:marLeft w:val="0"/>
      <w:marRight w:val="0"/>
      <w:marTop w:val="0"/>
      <w:marBottom w:val="0"/>
      <w:divBdr>
        <w:top w:val="none" w:sz="0" w:space="0" w:color="auto"/>
        <w:left w:val="none" w:sz="0" w:space="0" w:color="auto"/>
        <w:bottom w:val="none" w:sz="0" w:space="0" w:color="auto"/>
        <w:right w:val="none" w:sz="0" w:space="0" w:color="auto"/>
      </w:divBdr>
    </w:div>
    <w:div w:id="1671635569">
      <w:bodyDiv w:val="1"/>
      <w:marLeft w:val="0"/>
      <w:marRight w:val="0"/>
      <w:marTop w:val="0"/>
      <w:marBottom w:val="0"/>
      <w:divBdr>
        <w:top w:val="none" w:sz="0" w:space="0" w:color="auto"/>
        <w:left w:val="none" w:sz="0" w:space="0" w:color="auto"/>
        <w:bottom w:val="none" w:sz="0" w:space="0" w:color="auto"/>
        <w:right w:val="none" w:sz="0" w:space="0" w:color="auto"/>
      </w:divBdr>
    </w:div>
    <w:div w:id="1671709782">
      <w:bodyDiv w:val="1"/>
      <w:marLeft w:val="0"/>
      <w:marRight w:val="0"/>
      <w:marTop w:val="0"/>
      <w:marBottom w:val="0"/>
      <w:divBdr>
        <w:top w:val="none" w:sz="0" w:space="0" w:color="auto"/>
        <w:left w:val="none" w:sz="0" w:space="0" w:color="auto"/>
        <w:bottom w:val="none" w:sz="0" w:space="0" w:color="auto"/>
        <w:right w:val="none" w:sz="0" w:space="0" w:color="auto"/>
      </w:divBdr>
    </w:div>
    <w:div w:id="1672290250">
      <w:bodyDiv w:val="1"/>
      <w:marLeft w:val="0"/>
      <w:marRight w:val="0"/>
      <w:marTop w:val="0"/>
      <w:marBottom w:val="0"/>
      <w:divBdr>
        <w:top w:val="none" w:sz="0" w:space="0" w:color="auto"/>
        <w:left w:val="none" w:sz="0" w:space="0" w:color="auto"/>
        <w:bottom w:val="none" w:sz="0" w:space="0" w:color="auto"/>
        <w:right w:val="none" w:sz="0" w:space="0" w:color="auto"/>
      </w:divBdr>
    </w:div>
    <w:div w:id="1672833713">
      <w:bodyDiv w:val="1"/>
      <w:marLeft w:val="0"/>
      <w:marRight w:val="0"/>
      <w:marTop w:val="0"/>
      <w:marBottom w:val="0"/>
      <w:divBdr>
        <w:top w:val="none" w:sz="0" w:space="0" w:color="auto"/>
        <w:left w:val="none" w:sz="0" w:space="0" w:color="auto"/>
        <w:bottom w:val="none" w:sz="0" w:space="0" w:color="auto"/>
        <w:right w:val="none" w:sz="0" w:space="0" w:color="auto"/>
      </w:divBdr>
    </w:div>
    <w:div w:id="1672946757">
      <w:bodyDiv w:val="1"/>
      <w:marLeft w:val="0"/>
      <w:marRight w:val="0"/>
      <w:marTop w:val="0"/>
      <w:marBottom w:val="0"/>
      <w:divBdr>
        <w:top w:val="none" w:sz="0" w:space="0" w:color="auto"/>
        <w:left w:val="none" w:sz="0" w:space="0" w:color="auto"/>
        <w:bottom w:val="none" w:sz="0" w:space="0" w:color="auto"/>
        <w:right w:val="none" w:sz="0" w:space="0" w:color="auto"/>
      </w:divBdr>
    </w:div>
    <w:div w:id="1673069667">
      <w:bodyDiv w:val="1"/>
      <w:marLeft w:val="0"/>
      <w:marRight w:val="0"/>
      <w:marTop w:val="0"/>
      <w:marBottom w:val="0"/>
      <w:divBdr>
        <w:top w:val="none" w:sz="0" w:space="0" w:color="auto"/>
        <w:left w:val="none" w:sz="0" w:space="0" w:color="auto"/>
        <w:bottom w:val="none" w:sz="0" w:space="0" w:color="auto"/>
        <w:right w:val="none" w:sz="0" w:space="0" w:color="auto"/>
      </w:divBdr>
    </w:div>
    <w:div w:id="1674986922">
      <w:bodyDiv w:val="1"/>
      <w:marLeft w:val="0"/>
      <w:marRight w:val="0"/>
      <w:marTop w:val="0"/>
      <w:marBottom w:val="0"/>
      <w:divBdr>
        <w:top w:val="none" w:sz="0" w:space="0" w:color="auto"/>
        <w:left w:val="none" w:sz="0" w:space="0" w:color="auto"/>
        <w:bottom w:val="none" w:sz="0" w:space="0" w:color="auto"/>
        <w:right w:val="none" w:sz="0" w:space="0" w:color="auto"/>
      </w:divBdr>
    </w:div>
    <w:div w:id="1675298343">
      <w:bodyDiv w:val="1"/>
      <w:marLeft w:val="0"/>
      <w:marRight w:val="0"/>
      <w:marTop w:val="0"/>
      <w:marBottom w:val="0"/>
      <w:divBdr>
        <w:top w:val="none" w:sz="0" w:space="0" w:color="auto"/>
        <w:left w:val="none" w:sz="0" w:space="0" w:color="auto"/>
        <w:bottom w:val="none" w:sz="0" w:space="0" w:color="auto"/>
        <w:right w:val="none" w:sz="0" w:space="0" w:color="auto"/>
      </w:divBdr>
    </w:div>
    <w:div w:id="1675452997">
      <w:bodyDiv w:val="1"/>
      <w:marLeft w:val="0"/>
      <w:marRight w:val="0"/>
      <w:marTop w:val="0"/>
      <w:marBottom w:val="0"/>
      <w:divBdr>
        <w:top w:val="none" w:sz="0" w:space="0" w:color="auto"/>
        <w:left w:val="none" w:sz="0" w:space="0" w:color="auto"/>
        <w:bottom w:val="none" w:sz="0" w:space="0" w:color="auto"/>
        <w:right w:val="none" w:sz="0" w:space="0" w:color="auto"/>
      </w:divBdr>
    </w:div>
    <w:div w:id="1675497913">
      <w:bodyDiv w:val="1"/>
      <w:marLeft w:val="0"/>
      <w:marRight w:val="0"/>
      <w:marTop w:val="0"/>
      <w:marBottom w:val="0"/>
      <w:divBdr>
        <w:top w:val="none" w:sz="0" w:space="0" w:color="auto"/>
        <w:left w:val="none" w:sz="0" w:space="0" w:color="auto"/>
        <w:bottom w:val="none" w:sz="0" w:space="0" w:color="auto"/>
        <w:right w:val="none" w:sz="0" w:space="0" w:color="auto"/>
      </w:divBdr>
    </w:div>
    <w:div w:id="1679625103">
      <w:bodyDiv w:val="1"/>
      <w:marLeft w:val="0"/>
      <w:marRight w:val="0"/>
      <w:marTop w:val="0"/>
      <w:marBottom w:val="0"/>
      <w:divBdr>
        <w:top w:val="none" w:sz="0" w:space="0" w:color="auto"/>
        <w:left w:val="none" w:sz="0" w:space="0" w:color="auto"/>
        <w:bottom w:val="none" w:sz="0" w:space="0" w:color="auto"/>
        <w:right w:val="none" w:sz="0" w:space="0" w:color="auto"/>
      </w:divBdr>
    </w:div>
    <w:div w:id="1680346864">
      <w:bodyDiv w:val="1"/>
      <w:marLeft w:val="0"/>
      <w:marRight w:val="0"/>
      <w:marTop w:val="0"/>
      <w:marBottom w:val="0"/>
      <w:divBdr>
        <w:top w:val="none" w:sz="0" w:space="0" w:color="auto"/>
        <w:left w:val="none" w:sz="0" w:space="0" w:color="auto"/>
        <w:bottom w:val="none" w:sz="0" w:space="0" w:color="auto"/>
        <w:right w:val="none" w:sz="0" w:space="0" w:color="auto"/>
      </w:divBdr>
    </w:div>
    <w:div w:id="1681354202">
      <w:bodyDiv w:val="1"/>
      <w:marLeft w:val="0"/>
      <w:marRight w:val="0"/>
      <w:marTop w:val="0"/>
      <w:marBottom w:val="0"/>
      <w:divBdr>
        <w:top w:val="none" w:sz="0" w:space="0" w:color="auto"/>
        <w:left w:val="none" w:sz="0" w:space="0" w:color="auto"/>
        <w:bottom w:val="none" w:sz="0" w:space="0" w:color="auto"/>
        <w:right w:val="none" w:sz="0" w:space="0" w:color="auto"/>
      </w:divBdr>
    </w:div>
    <w:div w:id="1681618978">
      <w:bodyDiv w:val="1"/>
      <w:marLeft w:val="0"/>
      <w:marRight w:val="0"/>
      <w:marTop w:val="0"/>
      <w:marBottom w:val="0"/>
      <w:divBdr>
        <w:top w:val="none" w:sz="0" w:space="0" w:color="auto"/>
        <w:left w:val="none" w:sz="0" w:space="0" w:color="auto"/>
        <w:bottom w:val="none" w:sz="0" w:space="0" w:color="auto"/>
        <w:right w:val="none" w:sz="0" w:space="0" w:color="auto"/>
      </w:divBdr>
    </w:div>
    <w:div w:id="1682124427">
      <w:bodyDiv w:val="1"/>
      <w:marLeft w:val="0"/>
      <w:marRight w:val="0"/>
      <w:marTop w:val="0"/>
      <w:marBottom w:val="0"/>
      <w:divBdr>
        <w:top w:val="none" w:sz="0" w:space="0" w:color="auto"/>
        <w:left w:val="none" w:sz="0" w:space="0" w:color="auto"/>
        <w:bottom w:val="none" w:sz="0" w:space="0" w:color="auto"/>
        <w:right w:val="none" w:sz="0" w:space="0" w:color="auto"/>
      </w:divBdr>
    </w:div>
    <w:div w:id="1682584989">
      <w:bodyDiv w:val="1"/>
      <w:marLeft w:val="0"/>
      <w:marRight w:val="0"/>
      <w:marTop w:val="0"/>
      <w:marBottom w:val="0"/>
      <w:divBdr>
        <w:top w:val="none" w:sz="0" w:space="0" w:color="auto"/>
        <w:left w:val="none" w:sz="0" w:space="0" w:color="auto"/>
        <w:bottom w:val="none" w:sz="0" w:space="0" w:color="auto"/>
        <w:right w:val="none" w:sz="0" w:space="0" w:color="auto"/>
      </w:divBdr>
    </w:div>
    <w:div w:id="1686052347">
      <w:bodyDiv w:val="1"/>
      <w:marLeft w:val="0"/>
      <w:marRight w:val="0"/>
      <w:marTop w:val="0"/>
      <w:marBottom w:val="0"/>
      <w:divBdr>
        <w:top w:val="none" w:sz="0" w:space="0" w:color="auto"/>
        <w:left w:val="none" w:sz="0" w:space="0" w:color="auto"/>
        <w:bottom w:val="none" w:sz="0" w:space="0" w:color="auto"/>
        <w:right w:val="none" w:sz="0" w:space="0" w:color="auto"/>
      </w:divBdr>
    </w:div>
    <w:div w:id="1686125878">
      <w:bodyDiv w:val="1"/>
      <w:marLeft w:val="0"/>
      <w:marRight w:val="0"/>
      <w:marTop w:val="0"/>
      <w:marBottom w:val="0"/>
      <w:divBdr>
        <w:top w:val="none" w:sz="0" w:space="0" w:color="auto"/>
        <w:left w:val="none" w:sz="0" w:space="0" w:color="auto"/>
        <w:bottom w:val="none" w:sz="0" w:space="0" w:color="auto"/>
        <w:right w:val="none" w:sz="0" w:space="0" w:color="auto"/>
      </w:divBdr>
    </w:div>
    <w:div w:id="1688362510">
      <w:bodyDiv w:val="1"/>
      <w:marLeft w:val="0"/>
      <w:marRight w:val="0"/>
      <w:marTop w:val="0"/>
      <w:marBottom w:val="0"/>
      <w:divBdr>
        <w:top w:val="none" w:sz="0" w:space="0" w:color="auto"/>
        <w:left w:val="none" w:sz="0" w:space="0" w:color="auto"/>
        <w:bottom w:val="none" w:sz="0" w:space="0" w:color="auto"/>
        <w:right w:val="none" w:sz="0" w:space="0" w:color="auto"/>
      </w:divBdr>
    </w:div>
    <w:div w:id="1688365047">
      <w:bodyDiv w:val="1"/>
      <w:marLeft w:val="0"/>
      <w:marRight w:val="0"/>
      <w:marTop w:val="0"/>
      <w:marBottom w:val="0"/>
      <w:divBdr>
        <w:top w:val="none" w:sz="0" w:space="0" w:color="auto"/>
        <w:left w:val="none" w:sz="0" w:space="0" w:color="auto"/>
        <w:bottom w:val="none" w:sz="0" w:space="0" w:color="auto"/>
        <w:right w:val="none" w:sz="0" w:space="0" w:color="auto"/>
      </w:divBdr>
    </w:div>
    <w:div w:id="1690720237">
      <w:marLeft w:val="0"/>
      <w:marRight w:val="0"/>
      <w:marTop w:val="0"/>
      <w:marBottom w:val="0"/>
      <w:divBdr>
        <w:top w:val="none" w:sz="0" w:space="0" w:color="auto"/>
        <w:left w:val="none" w:sz="0" w:space="0" w:color="auto"/>
        <w:bottom w:val="none" w:sz="0" w:space="0" w:color="auto"/>
        <w:right w:val="none" w:sz="0" w:space="0" w:color="auto"/>
      </w:divBdr>
    </w:div>
    <w:div w:id="1691566708">
      <w:bodyDiv w:val="1"/>
      <w:marLeft w:val="0"/>
      <w:marRight w:val="0"/>
      <w:marTop w:val="0"/>
      <w:marBottom w:val="0"/>
      <w:divBdr>
        <w:top w:val="none" w:sz="0" w:space="0" w:color="auto"/>
        <w:left w:val="none" w:sz="0" w:space="0" w:color="auto"/>
        <w:bottom w:val="none" w:sz="0" w:space="0" w:color="auto"/>
        <w:right w:val="none" w:sz="0" w:space="0" w:color="auto"/>
      </w:divBdr>
    </w:div>
    <w:div w:id="1692755371">
      <w:bodyDiv w:val="1"/>
      <w:marLeft w:val="0"/>
      <w:marRight w:val="0"/>
      <w:marTop w:val="0"/>
      <w:marBottom w:val="0"/>
      <w:divBdr>
        <w:top w:val="none" w:sz="0" w:space="0" w:color="auto"/>
        <w:left w:val="none" w:sz="0" w:space="0" w:color="auto"/>
        <w:bottom w:val="none" w:sz="0" w:space="0" w:color="auto"/>
        <w:right w:val="none" w:sz="0" w:space="0" w:color="auto"/>
      </w:divBdr>
    </w:div>
    <w:div w:id="1694068011">
      <w:marLeft w:val="0"/>
      <w:marRight w:val="0"/>
      <w:marTop w:val="0"/>
      <w:marBottom w:val="0"/>
      <w:divBdr>
        <w:top w:val="none" w:sz="0" w:space="0" w:color="auto"/>
        <w:left w:val="none" w:sz="0" w:space="0" w:color="auto"/>
        <w:bottom w:val="none" w:sz="0" w:space="0" w:color="auto"/>
        <w:right w:val="none" w:sz="0" w:space="0" w:color="auto"/>
      </w:divBdr>
    </w:div>
    <w:div w:id="1694765709">
      <w:bodyDiv w:val="1"/>
      <w:marLeft w:val="0"/>
      <w:marRight w:val="0"/>
      <w:marTop w:val="0"/>
      <w:marBottom w:val="0"/>
      <w:divBdr>
        <w:top w:val="none" w:sz="0" w:space="0" w:color="auto"/>
        <w:left w:val="none" w:sz="0" w:space="0" w:color="auto"/>
        <w:bottom w:val="none" w:sz="0" w:space="0" w:color="auto"/>
        <w:right w:val="none" w:sz="0" w:space="0" w:color="auto"/>
      </w:divBdr>
    </w:div>
    <w:div w:id="1694958234">
      <w:bodyDiv w:val="1"/>
      <w:marLeft w:val="0"/>
      <w:marRight w:val="0"/>
      <w:marTop w:val="0"/>
      <w:marBottom w:val="0"/>
      <w:divBdr>
        <w:top w:val="none" w:sz="0" w:space="0" w:color="auto"/>
        <w:left w:val="none" w:sz="0" w:space="0" w:color="auto"/>
        <w:bottom w:val="none" w:sz="0" w:space="0" w:color="auto"/>
        <w:right w:val="none" w:sz="0" w:space="0" w:color="auto"/>
      </w:divBdr>
    </w:div>
    <w:div w:id="1695304678">
      <w:bodyDiv w:val="1"/>
      <w:marLeft w:val="0"/>
      <w:marRight w:val="0"/>
      <w:marTop w:val="0"/>
      <w:marBottom w:val="0"/>
      <w:divBdr>
        <w:top w:val="none" w:sz="0" w:space="0" w:color="auto"/>
        <w:left w:val="none" w:sz="0" w:space="0" w:color="auto"/>
        <w:bottom w:val="none" w:sz="0" w:space="0" w:color="auto"/>
        <w:right w:val="none" w:sz="0" w:space="0" w:color="auto"/>
      </w:divBdr>
    </w:div>
    <w:div w:id="1695568228">
      <w:bodyDiv w:val="1"/>
      <w:marLeft w:val="0"/>
      <w:marRight w:val="0"/>
      <w:marTop w:val="0"/>
      <w:marBottom w:val="0"/>
      <w:divBdr>
        <w:top w:val="none" w:sz="0" w:space="0" w:color="auto"/>
        <w:left w:val="none" w:sz="0" w:space="0" w:color="auto"/>
        <w:bottom w:val="none" w:sz="0" w:space="0" w:color="auto"/>
        <w:right w:val="none" w:sz="0" w:space="0" w:color="auto"/>
      </w:divBdr>
    </w:div>
    <w:div w:id="1696418875">
      <w:bodyDiv w:val="1"/>
      <w:marLeft w:val="0"/>
      <w:marRight w:val="0"/>
      <w:marTop w:val="0"/>
      <w:marBottom w:val="0"/>
      <w:divBdr>
        <w:top w:val="none" w:sz="0" w:space="0" w:color="auto"/>
        <w:left w:val="none" w:sz="0" w:space="0" w:color="auto"/>
        <w:bottom w:val="none" w:sz="0" w:space="0" w:color="auto"/>
        <w:right w:val="none" w:sz="0" w:space="0" w:color="auto"/>
      </w:divBdr>
    </w:div>
    <w:div w:id="1696465927">
      <w:marLeft w:val="0"/>
      <w:marRight w:val="0"/>
      <w:marTop w:val="0"/>
      <w:marBottom w:val="0"/>
      <w:divBdr>
        <w:top w:val="none" w:sz="0" w:space="0" w:color="auto"/>
        <w:left w:val="none" w:sz="0" w:space="0" w:color="auto"/>
        <w:bottom w:val="none" w:sz="0" w:space="0" w:color="auto"/>
        <w:right w:val="none" w:sz="0" w:space="0" w:color="auto"/>
      </w:divBdr>
    </w:div>
    <w:div w:id="1697847084">
      <w:marLeft w:val="0"/>
      <w:marRight w:val="0"/>
      <w:marTop w:val="0"/>
      <w:marBottom w:val="0"/>
      <w:divBdr>
        <w:top w:val="none" w:sz="0" w:space="0" w:color="auto"/>
        <w:left w:val="none" w:sz="0" w:space="0" w:color="auto"/>
        <w:bottom w:val="none" w:sz="0" w:space="0" w:color="auto"/>
        <w:right w:val="none" w:sz="0" w:space="0" w:color="auto"/>
      </w:divBdr>
    </w:div>
    <w:div w:id="1700662992">
      <w:bodyDiv w:val="1"/>
      <w:marLeft w:val="0"/>
      <w:marRight w:val="0"/>
      <w:marTop w:val="0"/>
      <w:marBottom w:val="0"/>
      <w:divBdr>
        <w:top w:val="none" w:sz="0" w:space="0" w:color="auto"/>
        <w:left w:val="none" w:sz="0" w:space="0" w:color="auto"/>
        <w:bottom w:val="none" w:sz="0" w:space="0" w:color="auto"/>
        <w:right w:val="none" w:sz="0" w:space="0" w:color="auto"/>
      </w:divBdr>
    </w:div>
    <w:div w:id="1702971710">
      <w:bodyDiv w:val="1"/>
      <w:marLeft w:val="0"/>
      <w:marRight w:val="0"/>
      <w:marTop w:val="0"/>
      <w:marBottom w:val="0"/>
      <w:divBdr>
        <w:top w:val="none" w:sz="0" w:space="0" w:color="auto"/>
        <w:left w:val="none" w:sz="0" w:space="0" w:color="auto"/>
        <w:bottom w:val="none" w:sz="0" w:space="0" w:color="auto"/>
        <w:right w:val="none" w:sz="0" w:space="0" w:color="auto"/>
      </w:divBdr>
    </w:div>
    <w:div w:id="1703550871">
      <w:bodyDiv w:val="1"/>
      <w:marLeft w:val="0"/>
      <w:marRight w:val="0"/>
      <w:marTop w:val="0"/>
      <w:marBottom w:val="0"/>
      <w:divBdr>
        <w:top w:val="none" w:sz="0" w:space="0" w:color="auto"/>
        <w:left w:val="none" w:sz="0" w:space="0" w:color="auto"/>
        <w:bottom w:val="none" w:sz="0" w:space="0" w:color="auto"/>
        <w:right w:val="none" w:sz="0" w:space="0" w:color="auto"/>
      </w:divBdr>
    </w:div>
    <w:div w:id="1703552507">
      <w:bodyDiv w:val="1"/>
      <w:marLeft w:val="0"/>
      <w:marRight w:val="0"/>
      <w:marTop w:val="0"/>
      <w:marBottom w:val="0"/>
      <w:divBdr>
        <w:top w:val="none" w:sz="0" w:space="0" w:color="auto"/>
        <w:left w:val="none" w:sz="0" w:space="0" w:color="auto"/>
        <w:bottom w:val="none" w:sz="0" w:space="0" w:color="auto"/>
        <w:right w:val="none" w:sz="0" w:space="0" w:color="auto"/>
      </w:divBdr>
    </w:div>
    <w:div w:id="1704095055">
      <w:bodyDiv w:val="1"/>
      <w:marLeft w:val="0"/>
      <w:marRight w:val="0"/>
      <w:marTop w:val="0"/>
      <w:marBottom w:val="0"/>
      <w:divBdr>
        <w:top w:val="none" w:sz="0" w:space="0" w:color="auto"/>
        <w:left w:val="none" w:sz="0" w:space="0" w:color="auto"/>
        <w:bottom w:val="none" w:sz="0" w:space="0" w:color="auto"/>
        <w:right w:val="none" w:sz="0" w:space="0" w:color="auto"/>
      </w:divBdr>
    </w:div>
    <w:div w:id="1704207593">
      <w:bodyDiv w:val="1"/>
      <w:marLeft w:val="0"/>
      <w:marRight w:val="0"/>
      <w:marTop w:val="0"/>
      <w:marBottom w:val="0"/>
      <w:divBdr>
        <w:top w:val="none" w:sz="0" w:space="0" w:color="auto"/>
        <w:left w:val="none" w:sz="0" w:space="0" w:color="auto"/>
        <w:bottom w:val="none" w:sz="0" w:space="0" w:color="auto"/>
        <w:right w:val="none" w:sz="0" w:space="0" w:color="auto"/>
      </w:divBdr>
    </w:div>
    <w:div w:id="1705596545">
      <w:bodyDiv w:val="1"/>
      <w:marLeft w:val="0"/>
      <w:marRight w:val="0"/>
      <w:marTop w:val="0"/>
      <w:marBottom w:val="0"/>
      <w:divBdr>
        <w:top w:val="none" w:sz="0" w:space="0" w:color="auto"/>
        <w:left w:val="none" w:sz="0" w:space="0" w:color="auto"/>
        <w:bottom w:val="none" w:sz="0" w:space="0" w:color="auto"/>
        <w:right w:val="none" w:sz="0" w:space="0" w:color="auto"/>
      </w:divBdr>
    </w:div>
    <w:div w:id="1706559536">
      <w:bodyDiv w:val="1"/>
      <w:marLeft w:val="0"/>
      <w:marRight w:val="0"/>
      <w:marTop w:val="0"/>
      <w:marBottom w:val="0"/>
      <w:divBdr>
        <w:top w:val="none" w:sz="0" w:space="0" w:color="auto"/>
        <w:left w:val="none" w:sz="0" w:space="0" w:color="auto"/>
        <w:bottom w:val="none" w:sz="0" w:space="0" w:color="auto"/>
        <w:right w:val="none" w:sz="0" w:space="0" w:color="auto"/>
      </w:divBdr>
    </w:div>
    <w:div w:id="1706905426">
      <w:bodyDiv w:val="1"/>
      <w:marLeft w:val="0"/>
      <w:marRight w:val="0"/>
      <w:marTop w:val="0"/>
      <w:marBottom w:val="0"/>
      <w:divBdr>
        <w:top w:val="none" w:sz="0" w:space="0" w:color="auto"/>
        <w:left w:val="none" w:sz="0" w:space="0" w:color="auto"/>
        <w:bottom w:val="none" w:sz="0" w:space="0" w:color="auto"/>
        <w:right w:val="none" w:sz="0" w:space="0" w:color="auto"/>
      </w:divBdr>
    </w:div>
    <w:div w:id="1706980271">
      <w:bodyDiv w:val="1"/>
      <w:marLeft w:val="0"/>
      <w:marRight w:val="0"/>
      <w:marTop w:val="0"/>
      <w:marBottom w:val="0"/>
      <w:divBdr>
        <w:top w:val="none" w:sz="0" w:space="0" w:color="auto"/>
        <w:left w:val="none" w:sz="0" w:space="0" w:color="auto"/>
        <w:bottom w:val="none" w:sz="0" w:space="0" w:color="auto"/>
        <w:right w:val="none" w:sz="0" w:space="0" w:color="auto"/>
      </w:divBdr>
    </w:div>
    <w:div w:id="1707221399">
      <w:bodyDiv w:val="1"/>
      <w:marLeft w:val="0"/>
      <w:marRight w:val="0"/>
      <w:marTop w:val="0"/>
      <w:marBottom w:val="0"/>
      <w:divBdr>
        <w:top w:val="none" w:sz="0" w:space="0" w:color="auto"/>
        <w:left w:val="none" w:sz="0" w:space="0" w:color="auto"/>
        <w:bottom w:val="none" w:sz="0" w:space="0" w:color="auto"/>
        <w:right w:val="none" w:sz="0" w:space="0" w:color="auto"/>
      </w:divBdr>
    </w:div>
    <w:div w:id="1710256461">
      <w:bodyDiv w:val="1"/>
      <w:marLeft w:val="0"/>
      <w:marRight w:val="0"/>
      <w:marTop w:val="0"/>
      <w:marBottom w:val="0"/>
      <w:divBdr>
        <w:top w:val="none" w:sz="0" w:space="0" w:color="auto"/>
        <w:left w:val="none" w:sz="0" w:space="0" w:color="auto"/>
        <w:bottom w:val="none" w:sz="0" w:space="0" w:color="auto"/>
        <w:right w:val="none" w:sz="0" w:space="0" w:color="auto"/>
      </w:divBdr>
    </w:div>
    <w:div w:id="1710569665">
      <w:bodyDiv w:val="1"/>
      <w:marLeft w:val="0"/>
      <w:marRight w:val="0"/>
      <w:marTop w:val="0"/>
      <w:marBottom w:val="0"/>
      <w:divBdr>
        <w:top w:val="none" w:sz="0" w:space="0" w:color="auto"/>
        <w:left w:val="none" w:sz="0" w:space="0" w:color="auto"/>
        <w:bottom w:val="none" w:sz="0" w:space="0" w:color="auto"/>
        <w:right w:val="none" w:sz="0" w:space="0" w:color="auto"/>
      </w:divBdr>
    </w:div>
    <w:div w:id="1711303384">
      <w:bodyDiv w:val="1"/>
      <w:marLeft w:val="0"/>
      <w:marRight w:val="0"/>
      <w:marTop w:val="0"/>
      <w:marBottom w:val="0"/>
      <w:divBdr>
        <w:top w:val="none" w:sz="0" w:space="0" w:color="auto"/>
        <w:left w:val="none" w:sz="0" w:space="0" w:color="auto"/>
        <w:bottom w:val="none" w:sz="0" w:space="0" w:color="auto"/>
        <w:right w:val="none" w:sz="0" w:space="0" w:color="auto"/>
      </w:divBdr>
    </w:div>
    <w:div w:id="1711877257">
      <w:bodyDiv w:val="1"/>
      <w:marLeft w:val="0"/>
      <w:marRight w:val="0"/>
      <w:marTop w:val="0"/>
      <w:marBottom w:val="0"/>
      <w:divBdr>
        <w:top w:val="none" w:sz="0" w:space="0" w:color="auto"/>
        <w:left w:val="none" w:sz="0" w:space="0" w:color="auto"/>
        <w:bottom w:val="none" w:sz="0" w:space="0" w:color="auto"/>
        <w:right w:val="none" w:sz="0" w:space="0" w:color="auto"/>
      </w:divBdr>
    </w:div>
    <w:div w:id="1712881061">
      <w:bodyDiv w:val="1"/>
      <w:marLeft w:val="0"/>
      <w:marRight w:val="0"/>
      <w:marTop w:val="0"/>
      <w:marBottom w:val="0"/>
      <w:divBdr>
        <w:top w:val="none" w:sz="0" w:space="0" w:color="auto"/>
        <w:left w:val="none" w:sz="0" w:space="0" w:color="auto"/>
        <w:bottom w:val="none" w:sz="0" w:space="0" w:color="auto"/>
        <w:right w:val="none" w:sz="0" w:space="0" w:color="auto"/>
      </w:divBdr>
    </w:div>
    <w:div w:id="1714697484">
      <w:bodyDiv w:val="1"/>
      <w:marLeft w:val="0"/>
      <w:marRight w:val="0"/>
      <w:marTop w:val="0"/>
      <w:marBottom w:val="0"/>
      <w:divBdr>
        <w:top w:val="none" w:sz="0" w:space="0" w:color="auto"/>
        <w:left w:val="none" w:sz="0" w:space="0" w:color="auto"/>
        <w:bottom w:val="none" w:sz="0" w:space="0" w:color="auto"/>
        <w:right w:val="none" w:sz="0" w:space="0" w:color="auto"/>
      </w:divBdr>
    </w:div>
    <w:div w:id="1714890913">
      <w:bodyDiv w:val="1"/>
      <w:marLeft w:val="0"/>
      <w:marRight w:val="0"/>
      <w:marTop w:val="0"/>
      <w:marBottom w:val="0"/>
      <w:divBdr>
        <w:top w:val="none" w:sz="0" w:space="0" w:color="auto"/>
        <w:left w:val="none" w:sz="0" w:space="0" w:color="auto"/>
        <w:bottom w:val="none" w:sz="0" w:space="0" w:color="auto"/>
        <w:right w:val="none" w:sz="0" w:space="0" w:color="auto"/>
      </w:divBdr>
    </w:div>
    <w:div w:id="1715227018">
      <w:bodyDiv w:val="1"/>
      <w:marLeft w:val="0"/>
      <w:marRight w:val="0"/>
      <w:marTop w:val="0"/>
      <w:marBottom w:val="0"/>
      <w:divBdr>
        <w:top w:val="none" w:sz="0" w:space="0" w:color="auto"/>
        <w:left w:val="none" w:sz="0" w:space="0" w:color="auto"/>
        <w:bottom w:val="none" w:sz="0" w:space="0" w:color="auto"/>
        <w:right w:val="none" w:sz="0" w:space="0" w:color="auto"/>
      </w:divBdr>
    </w:div>
    <w:div w:id="1715697182">
      <w:bodyDiv w:val="1"/>
      <w:marLeft w:val="0"/>
      <w:marRight w:val="0"/>
      <w:marTop w:val="0"/>
      <w:marBottom w:val="0"/>
      <w:divBdr>
        <w:top w:val="none" w:sz="0" w:space="0" w:color="auto"/>
        <w:left w:val="none" w:sz="0" w:space="0" w:color="auto"/>
        <w:bottom w:val="none" w:sz="0" w:space="0" w:color="auto"/>
        <w:right w:val="none" w:sz="0" w:space="0" w:color="auto"/>
      </w:divBdr>
    </w:div>
    <w:div w:id="1716157983">
      <w:bodyDiv w:val="1"/>
      <w:marLeft w:val="0"/>
      <w:marRight w:val="0"/>
      <w:marTop w:val="0"/>
      <w:marBottom w:val="0"/>
      <w:divBdr>
        <w:top w:val="none" w:sz="0" w:space="0" w:color="auto"/>
        <w:left w:val="none" w:sz="0" w:space="0" w:color="auto"/>
        <w:bottom w:val="none" w:sz="0" w:space="0" w:color="auto"/>
        <w:right w:val="none" w:sz="0" w:space="0" w:color="auto"/>
      </w:divBdr>
    </w:div>
    <w:div w:id="1716544050">
      <w:bodyDiv w:val="1"/>
      <w:marLeft w:val="0"/>
      <w:marRight w:val="0"/>
      <w:marTop w:val="0"/>
      <w:marBottom w:val="0"/>
      <w:divBdr>
        <w:top w:val="none" w:sz="0" w:space="0" w:color="auto"/>
        <w:left w:val="none" w:sz="0" w:space="0" w:color="auto"/>
        <w:bottom w:val="none" w:sz="0" w:space="0" w:color="auto"/>
        <w:right w:val="none" w:sz="0" w:space="0" w:color="auto"/>
      </w:divBdr>
    </w:div>
    <w:div w:id="1716656154">
      <w:bodyDiv w:val="1"/>
      <w:marLeft w:val="0"/>
      <w:marRight w:val="0"/>
      <w:marTop w:val="0"/>
      <w:marBottom w:val="0"/>
      <w:divBdr>
        <w:top w:val="none" w:sz="0" w:space="0" w:color="auto"/>
        <w:left w:val="none" w:sz="0" w:space="0" w:color="auto"/>
        <w:bottom w:val="none" w:sz="0" w:space="0" w:color="auto"/>
        <w:right w:val="none" w:sz="0" w:space="0" w:color="auto"/>
      </w:divBdr>
    </w:div>
    <w:div w:id="1716925811">
      <w:bodyDiv w:val="1"/>
      <w:marLeft w:val="0"/>
      <w:marRight w:val="0"/>
      <w:marTop w:val="0"/>
      <w:marBottom w:val="0"/>
      <w:divBdr>
        <w:top w:val="none" w:sz="0" w:space="0" w:color="auto"/>
        <w:left w:val="none" w:sz="0" w:space="0" w:color="auto"/>
        <w:bottom w:val="none" w:sz="0" w:space="0" w:color="auto"/>
        <w:right w:val="none" w:sz="0" w:space="0" w:color="auto"/>
      </w:divBdr>
    </w:div>
    <w:div w:id="1718774238">
      <w:bodyDiv w:val="1"/>
      <w:marLeft w:val="0"/>
      <w:marRight w:val="0"/>
      <w:marTop w:val="0"/>
      <w:marBottom w:val="0"/>
      <w:divBdr>
        <w:top w:val="none" w:sz="0" w:space="0" w:color="auto"/>
        <w:left w:val="none" w:sz="0" w:space="0" w:color="auto"/>
        <w:bottom w:val="none" w:sz="0" w:space="0" w:color="auto"/>
        <w:right w:val="none" w:sz="0" w:space="0" w:color="auto"/>
      </w:divBdr>
    </w:div>
    <w:div w:id="1719619902">
      <w:bodyDiv w:val="1"/>
      <w:marLeft w:val="0"/>
      <w:marRight w:val="0"/>
      <w:marTop w:val="0"/>
      <w:marBottom w:val="0"/>
      <w:divBdr>
        <w:top w:val="none" w:sz="0" w:space="0" w:color="auto"/>
        <w:left w:val="none" w:sz="0" w:space="0" w:color="auto"/>
        <w:bottom w:val="none" w:sz="0" w:space="0" w:color="auto"/>
        <w:right w:val="none" w:sz="0" w:space="0" w:color="auto"/>
      </w:divBdr>
    </w:div>
    <w:div w:id="1719931354">
      <w:bodyDiv w:val="1"/>
      <w:marLeft w:val="0"/>
      <w:marRight w:val="0"/>
      <w:marTop w:val="0"/>
      <w:marBottom w:val="0"/>
      <w:divBdr>
        <w:top w:val="none" w:sz="0" w:space="0" w:color="auto"/>
        <w:left w:val="none" w:sz="0" w:space="0" w:color="auto"/>
        <w:bottom w:val="none" w:sz="0" w:space="0" w:color="auto"/>
        <w:right w:val="none" w:sz="0" w:space="0" w:color="auto"/>
      </w:divBdr>
    </w:div>
    <w:div w:id="1720744277">
      <w:bodyDiv w:val="1"/>
      <w:marLeft w:val="0"/>
      <w:marRight w:val="0"/>
      <w:marTop w:val="0"/>
      <w:marBottom w:val="0"/>
      <w:divBdr>
        <w:top w:val="none" w:sz="0" w:space="0" w:color="auto"/>
        <w:left w:val="none" w:sz="0" w:space="0" w:color="auto"/>
        <w:bottom w:val="none" w:sz="0" w:space="0" w:color="auto"/>
        <w:right w:val="none" w:sz="0" w:space="0" w:color="auto"/>
      </w:divBdr>
    </w:div>
    <w:div w:id="1720939041">
      <w:bodyDiv w:val="1"/>
      <w:marLeft w:val="0"/>
      <w:marRight w:val="0"/>
      <w:marTop w:val="0"/>
      <w:marBottom w:val="0"/>
      <w:divBdr>
        <w:top w:val="none" w:sz="0" w:space="0" w:color="auto"/>
        <w:left w:val="none" w:sz="0" w:space="0" w:color="auto"/>
        <w:bottom w:val="none" w:sz="0" w:space="0" w:color="auto"/>
        <w:right w:val="none" w:sz="0" w:space="0" w:color="auto"/>
      </w:divBdr>
    </w:div>
    <w:div w:id="1722747766">
      <w:bodyDiv w:val="1"/>
      <w:marLeft w:val="0"/>
      <w:marRight w:val="0"/>
      <w:marTop w:val="0"/>
      <w:marBottom w:val="0"/>
      <w:divBdr>
        <w:top w:val="none" w:sz="0" w:space="0" w:color="auto"/>
        <w:left w:val="none" w:sz="0" w:space="0" w:color="auto"/>
        <w:bottom w:val="none" w:sz="0" w:space="0" w:color="auto"/>
        <w:right w:val="none" w:sz="0" w:space="0" w:color="auto"/>
      </w:divBdr>
    </w:div>
    <w:div w:id="1722752206">
      <w:bodyDiv w:val="1"/>
      <w:marLeft w:val="0"/>
      <w:marRight w:val="0"/>
      <w:marTop w:val="0"/>
      <w:marBottom w:val="0"/>
      <w:divBdr>
        <w:top w:val="none" w:sz="0" w:space="0" w:color="auto"/>
        <w:left w:val="none" w:sz="0" w:space="0" w:color="auto"/>
        <w:bottom w:val="none" w:sz="0" w:space="0" w:color="auto"/>
        <w:right w:val="none" w:sz="0" w:space="0" w:color="auto"/>
      </w:divBdr>
    </w:div>
    <w:div w:id="1723214689">
      <w:marLeft w:val="0"/>
      <w:marRight w:val="0"/>
      <w:marTop w:val="0"/>
      <w:marBottom w:val="0"/>
      <w:divBdr>
        <w:top w:val="none" w:sz="0" w:space="0" w:color="auto"/>
        <w:left w:val="none" w:sz="0" w:space="0" w:color="auto"/>
        <w:bottom w:val="none" w:sz="0" w:space="0" w:color="auto"/>
        <w:right w:val="none" w:sz="0" w:space="0" w:color="auto"/>
      </w:divBdr>
    </w:div>
    <w:div w:id="1723481451">
      <w:bodyDiv w:val="1"/>
      <w:marLeft w:val="0"/>
      <w:marRight w:val="0"/>
      <w:marTop w:val="0"/>
      <w:marBottom w:val="0"/>
      <w:divBdr>
        <w:top w:val="none" w:sz="0" w:space="0" w:color="auto"/>
        <w:left w:val="none" w:sz="0" w:space="0" w:color="auto"/>
        <w:bottom w:val="none" w:sz="0" w:space="0" w:color="auto"/>
        <w:right w:val="none" w:sz="0" w:space="0" w:color="auto"/>
      </w:divBdr>
    </w:div>
    <w:div w:id="1723674543">
      <w:bodyDiv w:val="1"/>
      <w:marLeft w:val="0"/>
      <w:marRight w:val="0"/>
      <w:marTop w:val="0"/>
      <w:marBottom w:val="0"/>
      <w:divBdr>
        <w:top w:val="none" w:sz="0" w:space="0" w:color="auto"/>
        <w:left w:val="none" w:sz="0" w:space="0" w:color="auto"/>
        <w:bottom w:val="none" w:sz="0" w:space="0" w:color="auto"/>
        <w:right w:val="none" w:sz="0" w:space="0" w:color="auto"/>
      </w:divBdr>
    </w:div>
    <w:div w:id="1725831943">
      <w:bodyDiv w:val="1"/>
      <w:marLeft w:val="0"/>
      <w:marRight w:val="0"/>
      <w:marTop w:val="0"/>
      <w:marBottom w:val="0"/>
      <w:divBdr>
        <w:top w:val="none" w:sz="0" w:space="0" w:color="auto"/>
        <w:left w:val="none" w:sz="0" w:space="0" w:color="auto"/>
        <w:bottom w:val="none" w:sz="0" w:space="0" w:color="auto"/>
        <w:right w:val="none" w:sz="0" w:space="0" w:color="auto"/>
      </w:divBdr>
    </w:div>
    <w:div w:id="1726298027">
      <w:bodyDiv w:val="1"/>
      <w:marLeft w:val="0"/>
      <w:marRight w:val="0"/>
      <w:marTop w:val="0"/>
      <w:marBottom w:val="0"/>
      <w:divBdr>
        <w:top w:val="none" w:sz="0" w:space="0" w:color="auto"/>
        <w:left w:val="none" w:sz="0" w:space="0" w:color="auto"/>
        <w:bottom w:val="none" w:sz="0" w:space="0" w:color="auto"/>
        <w:right w:val="none" w:sz="0" w:space="0" w:color="auto"/>
      </w:divBdr>
    </w:div>
    <w:div w:id="1727878973">
      <w:bodyDiv w:val="1"/>
      <w:marLeft w:val="0"/>
      <w:marRight w:val="0"/>
      <w:marTop w:val="0"/>
      <w:marBottom w:val="0"/>
      <w:divBdr>
        <w:top w:val="none" w:sz="0" w:space="0" w:color="auto"/>
        <w:left w:val="none" w:sz="0" w:space="0" w:color="auto"/>
        <w:bottom w:val="none" w:sz="0" w:space="0" w:color="auto"/>
        <w:right w:val="none" w:sz="0" w:space="0" w:color="auto"/>
      </w:divBdr>
    </w:div>
    <w:div w:id="1728534342">
      <w:bodyDiv w:val="1"/>
      <w:marLeft w:val="0"/>
      <w:marRight w:val="0"/>
      <w:marTop w:val="0"/>
      <w:marBottom w:val="0"/>
      <w:divBdr>
        <w:top w:val="none" w:sz="0" w:space="0" w:color="auto"/>
        <w:left w:val="none" w:sz="0" w:space="0" w:color="auto"/>
        <w:bottom w:val="none" w:sz="0" w:space="0" w:color="auto"/>
        <w:right w:val="none" w:sz="0" w:space="0" w:color="auto"/>
      </w:divBdr>
    </w:div>
    <w:div w:id="1728801770">
      <w:bodyDiv w:val="1"/>
      <w:marLeft w:val="0"/>
      <w:marRight w:val="0"/>
      <w:marTop w:val="0"/>
      <w:marBottom w:val="0"/>
      <w:divBdr>
        <w:top w:val="none" w:sz="0" w:space="0" w:color="auto"/>
        <w:left w:val="none" w:sz="0" w:space="0" w:color="auto"/>
        <w:bottom w:val="none" w:sz="0" w:space="0" w:color="auto"/>
        <w:right w:val="none" w:sz="0" w:space="0" w:color="auto"/>
      </w:divBdr>
    </w:div>
    <w:div w:id="1729566871">
      <w:bodyDiv w:val="1"/>
      <w:marLeft w:val="0"/>
      <w:marRight w:val="0"/>
      <w:marTop w:val="0"/>
      <w:marBottom w:val="0"/>
      <w:divBdr>
        <w:top w:val="none" w:sz="0" w:space="0" w:color="auto"/>
        <w:left w:val="none" w:sz="0" w:space="0" w:color="auto"/>
        <w:bottom w:val="none" w:sz="0" w:space="0" w:color="auto"/>
        <w:right w:val="none" w:sz="0" w:space="0" w:color="auto"/>
      </w:divBdr>
    </w:div>
    <w:div w:id="1731151322">
      <w:marLeft w:val="0"/>
      <w:marRight w:val="0"/>
      <w:marTop w:val="0"/>
      <w:marBottom w:val="0"/>
      <w:divBdr>
        <w:top w:val="none" w:sz="0" w:space="0" w:color="auto"/>
        <w:left w:val="none" w:sz="0" w:space="0" w:color="auto"/>
        <w:bottom w:val="none" w:sz="0" w:space="0" w:color="auto"/>
        <w:right w:val="none" w:sz="0" w:space="0" w:color="auto"/>
      </w:divBdr>
    </w:div>
    <w:div w:id="1732267304">
      <w:bodyDiv w:val="1"/>
      <w:marLeft w:val="0"/>
      <w:marRight w:val="0"/>
      <w:marTop w:val="0"/>
      <w:marBottom w:val="0"/>
      <w:divBdr>
        <w:top w:val="none" w:sz="0" w:space="0" w:color="auto"/>
        <w:left w:val="none" w:sz="0" w:space="0" w:color="auto"/>
        <w:bottom w:val="none" w:sz="0" w:space="0" w:color="auto"/>
        <w:right w:val="none" w:sz="0" w:space="0" w:color="auto"/>
      </w:divBdr>
    </w:div>
    <w:div w:id="1733042185">
      <w:bodyDiv w:val="1"/>
      <w:marLeft w:val="0"/>
      <w:marRight w:val="0"/>
      <w:marTop w:val="0"/>
      <w:marBottom w:val="0"/>
      <w:divBdr>
        <w:top w:val="none" w:sz="0" w:space="0" w:color="auto"/>
        <w:left w:val="none" w:sz="0" w:space="0" w:color="auto"/>
        <w:bottom w:val="none" w:sz="0" w:space="0" w:color="auto"/>
        <w:right w:val="none" w:sz="0" w:space="0" w:color="auto"/>
      </w:divBdr>
    </w:div>
    <w:div w:id="1733691645">
      <w:bodyDiv w:val="1"/>
      <w:marLeft w:val="0"/>
      <w:marRight w:val="0"/>
      <w:marTop w:val="0"/>
      <w:marBottom w:val="0"/>
      <w:divBdr>
        <w:top w:val="none" w:sz="0" w:space="0" w:color="auto"/>
        <w:left w:val="none" w:sz="0" w:space="0" w:color="auto"/>
        <w:bottom w:val="none" w:sz="0" w:space="0" w:color="auto"/>
        <w:right w:val="none" w:sz="0" w:space="0" w:color="auto"/>
      </w:divBdr>
    </w:div>
    <w:div w:id="1734229965">
      <w:bodyDiv w:val="1"/>
      <w:marLeft w:val="0"/>
      <w:marRight w:val="0"/>
      <w:marTop w:val="0"/>
      <w:marBottom w:val="0"/>
      <w:divBdr>
        <w:top w:val="none" w:sz="0" w:space="0" w:color="auto"/>
        <w:left w:val="none" w:sz="0" w:space="0" w:color="auto"/>
        <w:bottom w:val="none" w:sz="0" w:space="0" w:color="auto"/>
        <w:right w:val="none" w:sz="0" w:space="0" w:color="auto"/>
      </w:divBdr>
    </w:div>
    <w:div w:id="1735665421">
      <w:marLeft w:val="0"/>
      <w:marRight w:val="0"/>
      <w:marTop w:val="0"/>
      <w:marBottom w:val="0"/>
      <w:divBdr>
        <w:top w:val="none" w:sz="0" w:space="0" w:color="auto"/>
        <w:left w:val="none" w:sz="0" w:space="0" w:color="auto"/>
        <w:bottom w:val="none" w:sz="0" w:space="0" w:color="auto"/>
        <w:right w:val="none" w:sz="0" w:space="0" w:color="auto"/>
      </w:divBdr>
    </w:div>
    <w:div w:id="1736931044">
      <w:bodyDiv w:val="1"/>
      <w:marLeft w:val="0"/>
      <w:marRight w:val="0"/>
      <w:marTop w:val="0"/>
      <w:marBottom w:val="0"/>
      <w:divBdr>
        <w:top w:val="none" w:sz="0" w:space="0" w:color="auto"/>
        <w:left w:val="none" w:sz="0" w:space="0" w:color="auto"/>
        <w:bottom w:val="none" w:sz="0" w:space="0" w:color="auto"/>
        <w:right w:val="none" w:sz="0" w:space="0" w:color="auto"/>
      </w:divBdr>
    </w:div>
    <w:div w:id="1737586608">
      <w:marLeft w:val="0"/>
      <w:marRight w:val="0"/>
      <w:marTop w:val="0"/>
      <w:marBottom w:val="0"/>
      <w:divBdr>
        <w:top w:val="none" w:sz="0" w:space="0" w:color="auto"/>
        <w:left w:val="none" w:sz="0" w:space="0" w:color="auto"/>
        <w:bottom w:val="none" w:sz="0" w:space="0" w:color="auto"/>
        <w:right w:val="none" w:sz="0" w:space="0" w:color="auto"/>
      </w:divBdr>
    </w:div>
    <w:div w:id="1738094743">
      <w:bodyDiv w:val="1"/>
      <w:marLeft w:val="0"/>
      <w:marRight w:val="0"/>
      <w:marTop w:val="0"/>
      <w:marBottom w:val="0"/>
      <w:divBdr>
        <w:top w:val="none" w:sz="0" w:space="0" w:color="auto"/>
        <w:left w:val="none" w:sz="0" w:space="0" w:color="auto"/>
        <w:bottom w:val="none" w:sz="0" w:space="0" w:color="auto"/>
        <w:right w:val="none" w:sz="0" w:space="0" w:color="auto"/>
      </w:divBdr>
    </w:div>
    <w:div w:id="1741058772">
      <w:bodyDiv w:val="1"/>
      <w:marLeft w:val="0"/>
      <w:marRight w:val="0"/>
      <w:marTop w:val="0"/>
      <w:marBottom w:val="0"/>
      <w:divBdr>
        <w:top w:val="none" w:sz="0" w:space="0" w:color="auto"/>
        <w:left w:val="none" w:sz="0" w:space="0" w:color="auto"/>
        <w:bottom w:val="none" w:sz="0" w:space="0" w:color="auto"/>
        <w:right w:val="none" w:sz="0" w:space="0" w:color="auto"/>
      </w:divBdr>
    </w:div>
    <w:div w:id="1741750384">
      <w:bodyDiv w:val="1"/>
      <w:marLeft w:val="0"/>
      <w:marRight w:val="0"/>
      <w:marTop w:val="0"/>
      <w:marBottom w:val="0"/>
      <w:divBdr>
        <w:top w:val="none" w:sz="0" w:space="0" w:color="auto"/>
        <w:left w:val="none" w:sz="0" w:space="0" w:color="auto"/>
        <w:bottom w:val="none" w:sz="0" w:space="0" w:color="auto"/>
        <w:right w:val="none" w:sz="0" w:space="0" w:color="auto"/>
      </w:divBdr>
    </w:div>
    <w:div w:id="1741903892">
      <w:bodyDiv w:val="1"/>
      <w:marLeft w:val="0"/>
      <w:marRight w:val="0"/>
      <w:marTop w:val="0"/>
      <w:marBottom w:val="0"/>
      <w:divBdr>
        <w:top w:val="none" w:sz="0" w:space="0" w:color="auto"/>
        <w:left w:val="none" w:sz="0" w:space="0" w:color="auto"/>
        <w:bottom w:val="none" w:sz="0" w:space="0" w:color="auto"/>
        <w:right w:val="none" w:sz="0" w:space="0" w:color="auto"/>
      </w:divBdr>
    </w:div>
    <w:div w:id="1742215939">
      <w:bodyDiv w:val="1"/>
      <w:marLeft w:val="0"/>
      <w:marRight w:val="0"/>
      <w:marTop w:val="0"/>
      <w:marBottom w:val="0"/>
      <w:divBdr>
        <w:top w:val="none" w:sz="0" w:space="0" w:color="auto"/>
        <w:left w:val="none" w:sz="0" w:space="0" w:color="auto"/>
        <w:bottom w:val="none" w:sz="0" w:space="0" w:color="auto"/>
        <w:right w:val="none" w:sz="0" w:space="0" w:color="auto"/>
      </w:divBdr>
    </w:div>
    <w:div w:id="1742481333">
      <w:bodyDiv w:val="1"/>
      <w:marLeft w:val="0"/>
      <w:marRight w:val="0"/>
      <w:marTop w:val="0"/>
      <w:marBottom w:val="0"/>
      <w:divBdr>
        <w:top w:val="none" w:sz="0" w:space="0" w:color="auto"/>
        <w:left w:val="none" w:sz="0" w:space="0" w:color="auto"/>
        <w:bottom w:val="none" w:sz="0" w:space="0" w:color="auto"/>
        <w:right w:val="none" w:sz="0" w:space="0" w:color="auto"/>
      </w:divBdr>
    </w:div>
    <w:div w:id="1743913466">
      <w:bodyDiv w:val="1"/>
      <w:marLeft w:val="0"/>
      <w:marRight w:val="0"/>
      <w:marTop w:val="0"/>
      <w:marBottom w:val="0"/>
      <w:divBdr>
        <w:top w:val="none" w:sz="0" w:space="0" w:color="auto"/>
        <w:left w:val="none" w:sz="0" w:space="0" w:color="auto"/>
        <w:bottom w:val="none" w:sz="0" w:space="0" w:color="auto"/>
        <w:right w:val="none" w:sz="0" w:space="0" w:color="auto"/>
      </w:divBdr>
    </w:div>
    <w:div w:id="1744450868">
      <w:bodyDiv w:val="1"/>
      <w:marLeft w:val="0"/>
      <w:marRight w:val="0"/>
      <w:marTop w:val="0"/>
      <w:marBottom w:val="0"/>
      <w:divBdr>
        <w:top w:val="none" w:sz="0" w:space="0" w:color="auto"/>
        <w:left w:val="none" w:sz="0" w:space="0" w:color="auto"/>
        <w:bottom w:val="none" w:sz="0" w:space="0" w:color="auto"/>
        <w:right w:val="none" w:sz="0" w:space="0" w:color="auto"/>
      </w:divBdr>
    </w:div>
    <w:div w:id="1744834317">
      <w:bodyDiv w:val="1"/>
      <w:marLeft w:val="0"/>
      <w:marRight w:val="0"/>
      <w:marTop w:val="0"/>
      <w:marBottom w:val="0"/>
      <w:divBdr>
        <w:top w:val="none" w:sz="0" w:space="0" w:color="auto"/>
        <w:left w:val="none" w:sz="0" w:space="0" w:color="auto"/>
        <w:bottom w:val="none" w:sz="0" w:space="0" w:color="auto"/>
        <w:right w:val="none" w:sz="0" w:space="0" w:color="auto"/>
      </w:divBdr>
    </w:div>
    <w:div w:id="1745297789">
      <w:bodyDiv w:val="1"/>
      <w:marLeft w:val="0"/>
      <w:marRight w:val="0"/>
      <w:marTop w:val="0"/>
      <w:marBottom w:val="0"/>
      <w:divBdr>
        <w:top w:val="none" w:sz="0" w:space="0" w:color="auto"/>
        <w:left w:val="none" w:sz="0" w:space="0" w:color="auto"/>
        <w:bottom w:val="none" w:sz="0" w:space="0" w:color="auto"/>
        <w:right w:val="none" w:sz="0" w:space="0" w:color="auto"/>
      </w:divBdr>
    </w:div>
    <w:div w:id="1745494842">
      <w:bodyDiv w:val="1"/>
      <w:marLeft w:val="0"/>
      <w:marRight w:val="0"/>
      <w:marTop w:val="0"/>
      <w:marBottom w:val="0"/>
      <w:divBdr>
        <w:top w:val="none" w:sz="0" w:space="0" w:color="auto"/>
        <w:left w:val="none" w:sz="0" w:space="0" w:color="auto"/>
        <w:bottom w:val="none" w:sz="0" w:space="0" w:color="auto"/>
        <w:right w:val="none" w:sz="0" w:space="0" w:color="auto"/>
      </w:divBdr>
    </w:div>
    <w:div w:id="1745641444">
      <w:bodyDiv w:val="1"/>
      <w:marLeft w:val="0"/>
      <w:marRight w:val="0"/>
      <w:marTop w:val="0"/>
      <w:marBottom w:val="0"/>
      <w:divBdr>
        <w:top w:val="none" w:sz="0" w:space="0" w:color="auto"/>
        <w:left w:val="none" w:sz="0" w:space="0" w:color="auto"/>
        <w:bottom w:val="none" w:sz="0" w:space="0" w:color="auto"/>
        <w:right w:val="none" w:sz="0" w:space="0" w:color="auto"/>
      </w:divBdr>
    </w:div>
    <w:div w:id="1746143894">
      <w:bodyDiv w:val="1"/>
      <w:marLeft w:val="0"/>
      <w:marRight w:val="0"/>
      <w:marTop w:val="0"/>
      <w:marBottom w:val="0"/>
      <w:divBdr>
        <w:top w:val="none" w:sz="0" w:space="0" w:color="auto"/>
        <w:left w:val="none" w:sz="0" w:space="0" w:color="auto"/>
        <w:bottom w:val="none" w:sz="0" w:space="0" w:color="auto"/>
        <w:right w:val="none" w:sz="0" w:space="0" w:color="auto"/>
      </w:divBdr>
    </w:div>
    <w:div w:id="1746219062">
      <w:bodyDiv w:val="1"/>
      <w:marLeft w:val="0"/>
      <w:marRight w:val="0"/>
      <w:marTop w:val="0"/>
      <w:marBottom w:val="0"/>
      <w:divBdr>
        <w:top w:val="none" w:sz="0" w:space="0" w:color="auto"/>
        <w:left w:val="none" w:sz="0" w:space="0" w:color="auto"/>
        <w:bottom w:val="none" w:sz="0" w:space="0" w:color="auto"/>
        <w:right w:val="none" w:sz="0" w:space="0" w:color="auto"/>
      </w:divBdr>
    </w:div>
    <w:div w:id="1747144900">
      <w:bodyDiv w:val="1"/>
      <w:marLeft w:val="0"/>
      <w:marRight w:val="0"/>
      <w:marTop w:val="0"/>
      <w:marBottom w:val="0"/>
      <w:divBdr>
        <w:top w:val="none" w:sz="0" w:space="0" w:color="auto"/>
        <w:left w:val="none" w:sz="0" w:space="0" w:color="auto"/>
        <w:bottom w:val="none" w:sz="0" w:space="0" w:color="auto"/>
        <w:right w:val="none" w:sz="0" w:space="0" w:color="auto"/>
      </w:divBdr>
    </w:div>
    <w:div w:id="1747261535">
      <w:bodyDiv w:val="1"/>
      <w:marLeft w:val="0"/>
      <w:marRight w:val="0"/>
      <w:marTop w:val="0"/>
      <w:marBottom w:val="0"/>
      <w:divBdr>
        <w:top w:val="none" w:sz="0" w:space="0" w:color="auto"/>
        <w:left w:val="none" w:sz="0" w:space="0" w:color="auto"/>
        <w:bottom w:val="none" w:sz="0" w:space="0" w:color="auto"/>
        <w:right w:val="none" w:sz="0" w:space="0" w:color="auto"/>
      </w:divBdr>
    </w:div>
    <w:div w:id="1750426443">
      <w:bodyDiv w:val="1"/>
      <w:marLeft w:val="0"/>
      <w:marRight w:val="0"/>
      <w:marTop w:val="0"/>
      <w:marBottom w:val="0"/>
      <w:divBdr>
        <w:top w:val="none" w:sz="0" w:space="0" w:color="auto"/>
        <w:left w:val="none" w:sz="0" w:space="0" w:color="auto"/>
        <w:bottom w:val="none" w:sz="0" w:space="0" w:color="auto"/>
        <w:right w:val="none" w:sz="0" w:space="0" w:color="auto"/>
      </w:divBdr>
    </w:div>
    <w:div w:id="1751851707">
      <w:bodyDiv w:val="1"/>
      <w:marLeft w:val="0"/>
      <w:marRight w:val="0"/>
      <w:marTop w:val="0"/>
      <w:marBottom w:val="0"/>
      <w:divBdr>
        <w:top w:val="none" w:sz="0" w:space="0" w:color="auto"/>
        <w:left w:val="none" w:sz="0" w:space="0" w:color="auto"/>
        <w:bottom w:val="none" w:sz="0" w:space="0" w:color="auto"/>
        <w:right w:val="none" w:sz="0" w:space="0" w:color="auto"/>
      </w:divBdr>
    </w:div>
    <w:div w:id="1751930745">
      <w:bodyDiv w:val="1"/>
      <w:marLeft w:val="0"/>
      <w:marRight w:val="0"/>
      <w:marTop w:val="0"/>
      <w:marBottom w:val="0"/>
      <w:divBdr>
        <w:top w:val="none" w:sz="0" w:space="0" w:color="auto"/>
        <w:left w:val="none" w:sz="0" w:space="0" w:color="auto"/>
        <w:bottom w:val="none" w:sz="0" w:space="0" w:color="auto"/>
        <w:right w:val="none" w:sz="0" w:space="0" w:color="auto"/>
      </w:divBdr>
    </w:div>
    <w:div w:id="1753045564">
      <w:bodyDiv w:val="1"/>
      <w:marLeft w:val="0"/>
      <w:marRight w:val="0"/>
      <w:marTop w:val="0"/>
      <w:marBottom w:val="0"/>
      <w:divBdr>
        <w:top w:val="none" w:sz="0" w:space="0" w:color="auto"/>
        <w:left w:val="none" w:sz="0" w:space="0" w:color="auto"/>
        <w:bottom w:val="none" w:sz="0" w:space="0" w:color="auto"/>
        <w:right w:val="none" w:sz="0" w:space="0" w:color="auto"/>
      </w:divBdr>
    </w:div>
    <w:div w:id="1755280450">
      <w:bodyDiv w:val="1"/>
      <w:marLeft w:val="0"/>
      <w:marRight w:val="0"/>
      <w:marTop w:val="0"/>
      <w:marBottom w:val="0"/>
      <w:divBdr>
        <w:top w:val="none" w:sz="0" w:space="0" w:color="auto"/>
        <w:left w:val="none" w:sz="0" w:space="0" w:color="auto"/>
        <w:bottom w:val="none" w:sz="0" w:space="0" w:color="auto"/>
        <w:right w:val="none" w:sz="0" w:space="0" w:color="auto"/>
      </w:divBdr>
    </w:div>
    <w:div w:id="1755400085">
      <w:bodyDiv w:val="1"/>
      <w:marLeft w:val="0"/>
      <w:marRight w:val="0"/>
      <w:marTop w:val="0"/>
      <w:marBottom w:val="0"/>
      <w:divBdr>
        <w:top w:val="none" w:sz="0" w:space="0" w:color="auto"/>
        <w:left w:val="none" w:sz="0" w:space="0" w:color="auto"/>
        <w:bottom w:val="none" w:sz="0" w:space="0" w:color="auto"/>
        <w:right w:val="none" w:sz="0" w:space="0" w:color="auto"/>
      </w:divBdr>
    </w:div>
    <w:div w:id="1756584057">
      <w:bodyDiv w:val="1"/>
      <w:marLeft w:val="0"/>
      <w:marRight w:val="0"/>
      <w:marTop w:val="0"/>
      <w:marBottom w:val="0"/>
      <w:divBdr>
        <w:top w:val="none" w:sz="0" w:space="0" w:color="auto"/>
        <w:left w:val="none" w:sz="0" w:space="0" w:color="auto"/>
        <w:bottom w:val="none" w:sz="0" w:space="0" w:color="auto"/>
        <w:right w:val="none" w:sz="0" w:space="0" w:color="auto"/>
      </w:divBdr>
    </w:div>
    <w:div w:id="1757290272">
      <w:bodyDiv w:val="1"/>
      <w:marLeft w:val="0"/>
      <w:marRight w:val="0"/>
      <w:marTop w:val="0"/>
      <w:marBottom w:val="0"/>
      <w:divBdr>
        <w:top w:val="none" w:sz="0" w:space="0" w:color="auto"/>
        <w:left w:val="none" w:sz="0" w:space="0" w:color="auto"/>
        <w:bottom w:val="none" w:sz="0" w:space="0" w:color="auto"/>
        <w:right w:val="none" w:sz="0" w:space="0" w:color="auto"/>
      </w:divBdr>
    </w:div>
    <w:div w:id="1760324400">
      <w:bodyDiv w:val="1"/>
      <w:marLeft w:val="0"/>
      <w:marRight w:val="0"/>
      <w:marTop w:val="0"/>
      <w:marBottom w:val="0"/>
      <w:divBdr>
        <w:top w:val="none" w:sz="0" w:space="0" w:color="auto"/>
        <w:left w:val="none" w:sz="0" w:space="0" w:color="auto"/>
        <w:bottom w:val="none" w:sz="0" w:space="0" w:color="auto"/>
        <w:right w:val="none" w:sz="0" w:space="0" w:color="auto"/>
      </w:divBdr>
    </w:div>
    <w:div w:id="1760637647">
      <w:marLeft w:val="0"/>
      <w:marRight w:val="0"/>
      <w:marTop w:val="0"/>
      <w:marBottom w:val="0"/>
      <w:divBdr>
        <w:top w:val="none" w:sz="0" w:space="0" w:color="auto"/>
        <w:left w:val="none" w:sz="0" w:space="0" w:color="auto"/>
        <w:bottom w:val="none" w:sz="0" w:space="0" w:color="auto"/>
        <w:right w:val="none" w:sz="0" w:space="0" w:color="auto"/>
      </w:divBdr>
    </w:div>
    <w:div w:id="1760983884">
      <w:bodyDiv w:val="1"/>
      <w:marLeft w:val="0"/>
      <w:marRight w:val="0"/>
      <w:marTop w:val="0"/>
      <w:marBottom w:val="0"/>
      <w:divBdr>
        <w:top w:val="none" w:sz="0" w:space="0" w:color="auto"/>
        <w:left w:val="none" w:sz="0" w:space="0" w:color="auto"/>
        <w:bottom w:val="none" w:sz="0" w:space="0" w:color="auto"/>
        <w:right w:val="none" w:sz="0" w:space="0" w:color="auto"/>
      </w:divBdr>
    </w:div>
    <w:div w:id="1761637293">
      <w:bodyDiv w:val="1"/>
      <w:marLeft w:val="0"/>
      <w:marRight w:val="0"/>
      <w:marTop w:val="0"/>
      <w:marBottom w:val="0"/>
      <w:divBdr>
        <w:top w:val="none" w:sz="0" w:space="0" w:color="auto"/>
        <w:left w:val="none" w:sz="0" w:space="0" w:color="auto"/>
        <w:bottom w:val="none" w:sz="0" w:space="0" w:color="auto"/>
        <w:right w:val="none" w:sz="0" w:space="0" w:color="auto"/>
      </w:divBdr>
    </w:div>
    <w:div w:id="1761755820">
      <w:bodyDiv w:val="1"/>
      <w:marLeft w:val="0"/>
      <w:marRight w:val="0"/>
      <w:marTop w:val="0"/>
      <w:marBottom w:val="0"/>
      <w:divBdr>
        <w:top w:val="none" w:sz="0" w:space="0" w:color="auto"/>
        <w:left w:val="none" w:sz="0" w:space="0" w:color="auto"/>
        <w:bottom w:val="none" w:sz="0" w:space="0" w:color="auto"/>
        <w:right w:val="none" w:sz="0" w:space="0" w:color="auto"/>
      </w:divBdr>
    </w:div>
    <w:div w:id="1763142570">
      <w:bodyDiv w:val="1"/>
      <w:marLeft w:val="0"/>
      <w:marRight w:val="0"/>
      <w:marTop w:val="0"/>
      <w:marBottom w:val="0"/>
      <w:divBdr>
        <w:top w:val="none" w:sz="0" w:space="0" w:color="auto"/>
        <w:left w:val="none" w:sz="0" w:space="0" w:color="auto"/>
        <w:bottom w:val="none" w:sz="0" w:space="0" w:color="auto"/>
        <w:right w:val="none" w:sz="0" w:space="0" w:color="auto"/>
      </w:divBdr>
    </w:div>
    <w:div w:id="1763329817">
      <w:marLeft w:val="0"/>
      <w:marRight w:val="0"/>
      <w:marTop w:val="0"/>
      <w:marBottom w:val="0"/>
      <w:divBdr>
        <w:top w:val="none" w:sz="0" w:space="0" w:color="auto"/>
        <w:left w:val="none" w:sz="0" w:space="0" w:color="auto"/>
        <w:bottom w:val="none" w:sz="0" w:space="0" w:color="auto"/>
        <w:right w:val="none" w:sz="0" w:space="0" w:color="auto"/>
      </w:divBdr>
    </w:div>
    <w:div w:id="1763799300">
      <w:bodyDiv w:val="1"/>
      <w:marLeft w:val="0"/>
      <w:marRight w:val="0"/>
      <w:marTop w:val="0"/>
      <w:marBottom w:val="0"/>
      <w:divBdr>
        <w:top w:val="none" w:sz="0" w:space="0" w:color="auto"/>
        <w:left w:val="none" w:sz="0" w:space="0" w:color="auto"/>
        <w:bottom w:val="none" w:sz="0" w:space="0" w:color="auto"/>
        <w:right w:val="none" w:sz="0" w:space="0" w:color="auto"/>
      </w:divBdr>
    </w:div>
    <w:div w:id="1764762072">
      <w:marLeft w:val="0"/>
      <w:marRight w:val="0"/>
      <w:marTop w:val="0"/>
      <w:marBottom w:val="0"/>
      <w:divBdr>
        <w:top w:val="none" w:sz="0" w:space="0" w:color="auto"/>
        <w:left w:val="none" w:sz="0" w:space="0" w:color="auto"/>
        <w:bottom w:val="none" w:sz="0" w:space="0" w:color="auto"/>
        <w:right w:val="none" w:sz="0" w:space="0" w:color="auto"/>
      </w:divBdr>
    </w:div>
    <w:div w:id="1765803766">
      <w:bodyDiv w:val="1"/>
      <w:marLeft w:val="0"/>
      <w:marRight w:val="0"/>
      <w:marTop w:val="0"/>
      <w:marBottom w:val="0"/>
      <w:divBdr>
        <w:top w:val="none" w:sz="0" w:space="0" w:color="auto"/>
        <w:left w:val="none" w:sz="0" w:space="0" w:color="auto"/>
        <w:bottom w:val="none" w:sz="0" w:space="0" w:color="auto"/>
        <w:right w:val="none" w:sz="0" w:space="0" w:color="auto"/>
      </w:divBdr>
    </w:div>
    <w:div w:id="1765955555">
      <w:bodyDiv w:val="1"/>
      <w:marLeft w:val="0"/>
      <w:marRight w:val="0"/>
      <w:marTop w:val="0"/>
      <w:marBottom w:val="0"/>
      <w:divBdr>
        <w:top w:val="none" w:sz="0" w:space="0" w:color="auto"/>
        <w:left w:val="none" w:sz="0" w:space="0" w:color="auto"/>
        <w:bottom w:val="none" w:sz="0" w:space="0" w:color="auto"/>
        <w:right w:val="none" w:sz="0" w:space="0" w:color="auto"/>
      </w:divBdr>
    </w:div>
    <w:div w:id="1767266744">
      <w:bodyDiv w:val="1"/>
      <w:marLeft w:val="0"/>
      <w:marRight w:val="0"/>
      <w:marTop w:val="0"/>
      <w:marBottom w:val="0"/>
      <w:divBdr>
        <w:top w:val="none" w:sz="0" w:space="0" w:color="auto"/>
        <w:left w:val="none" w:sz="0" w:space="0" w:color="auto"/>
        <w:bottom w:val="none" w:sz="0" w:space="0" w:color="auto"/>
        <w:right w:val="none" w:sz="0" w:space="0" w:color="auto"/>
      </w:divBdr>
    </w:div>
    <w:div w:id="1767844561">
      <w:bodyDiv w:val="1"/>
      <w:marLeft w:val="0"/>
      <w:marRight w:val="0"/>
      <w:marTop w:val="0"/>
      <w:marBottom w:val="0"/>
      <w:divBdr>
        <w:top w:val="none" w:sz="0" w:space="0" w:color="auto"/>
        <w:left w:val="none" w:sz="0" w:space="0" w:color="auto"/>
        <w:bottom w:val="none" w:sz="0" w:space="0" w:color="auto"/>
        <w:right w:val="none" w:sz="0" w:space="0" w:color="auto"/>
      </w:divBdr>
    </w:div>
    <w:div w:id="1770587530">
      <w:bodyDiv w:val="1"/>
      <w:marLeft w:val="0"/>
      <w:marRight w:val="0"/>
      <w:marTop w:val="0"/>
      <w:marBottom w:val="0"/>
      <w:divBdr>
        <w:top w:val="none" w:sz="0" w:space="0" w:color="auto"/>
        <w:left w:val="none" w:sz="0" w:space="0" w:color="auto"/>
        <w:bottom w:val="none" w:sz="0" w:space="0" w:color="auto"/>
        <w:right w:val="none" w:sz="0" w:space="0" w:color="auto"/>
      </w:divBdr>
    </w:div>
    <w:div w:id="1771778834">
      <w:bodyDiv w:val="1"/>
      <w:marLeft w:val="0"/>
      <w:marRight w:val="0"/>
      <w:marTop w:val="0"/>
      <w:marBottom w:val="0"/>
      <w:divBdr>
        <w:top w:val="none" w:sz="0" w:space="0" w:color="auto"/>
        <w:left w:val="none" w:sz="0" w:space="0" w:color="auto"/>
        <w:bottom w:val="none" w:sz="0" w:space="0" w:color="auto"/>
        <w:right w:val="none" w:sz="0" w:space="0" w:color="auto"/>
      </w:divBdr>
    </w:div>
    <w:div w:id="1771849913">
      <w:bodyDiv w:val="1"/>
      <w:marLeft w:val="0"/>
      <w:marRight w:val="0"/>
      <w:marTop w:val="0"/>
      <w:marBottom w:val="0"/>
      <w:divBdr>
        <w:top w:val="none" w:sz="0" w:space="0" w:color="auto"/>
        <w:left w:val="none" w:sz="0" w:space="0" w:color="auto"/>
        <w:bottom w:val="none" w:sz="0" w:space="0" w:color="auto"/>
        <w:right w:val="none" w:sz="0" w:space="0" w:color="auto"/>
      </w:divBdr>
    </w:div>
    <w:div w:id="1773550934">
      <w:bodyDiv w:val="1"/>
      <w:marLeft w:val="0"/>
      <w:marRight w:val="0"/>
      <w:marTop w:val="0"/>
      <w:marBottom w:val="0"/>
      <w:divBdr>
        <w:top w:val="none" w:sz="0" w:space="0" w:color="auto"/>
        <w:left w:val="none" w:sz="0" w:space="0" w:color="auto"/>
        <w:bottom w:val="none" w:sz="0" w:space="0" w:color="auto"/>
        <w:right w:val="none" w:sz="0" w:space="0" w:color="auto"/>
      </w:divBdr>
    </w:div>
    <w:div w:id="1774470574">
      <w:bodyDiv w:val="1"/>
      <w:marLeft w:val="0"/>
      <w:marRight w:val="0"/>
      <w:marTop w:val="0"/>
      <w:marBottom w:val="0"/>
      <w:divBdr>
        <w:top w:val="none" w:sz="0" w:space="0" w:color="auto"/>
        <w:left w:val="none" w:sz="0" w:space="0" w:color="auto"/>
        <w:bottom w:val="none" w:sz="0" w:space="0" w:color="auto"/>
        <w:right w:val="none" w:sz="0" w:space="0" w:color="auto"/>
      </w:divBdr>
    </w:div>
    <w:div w:id="1777749967">
      <w:bodyDiv w:val="1"/>
      <w:marLeft w:val="0"/>
      <w:marRight w:val="0"/>
      <w:marTop w:val="0"/>
      <w:marBottom w:val="0"/>
      <w:divBdr>
        <w:top w:val="none" w:sz="0" w:space="0" w:color="auto"/>
        <w:left w:val="none" w:sz="0" w:space="0" w:color="auto"/>
        <w:bottom w:val="none" w:sz="0" w:space="0" w:color="auto"/>
        <w:right w:val="none" w:sz="0" w:space="0" w:color="auto"/>
      </w:divBdr>
    </w:div>
    <w:div w:id="1778717455">
      <w:marLeft w:val="0"/>
      <w:marRight w:val="0"/>
      <w:marTop w:val="0"/>
      <w:marBottom w:val="0"/>
      <w:divBdr>
        <w:top w:val="none" w:sz="0" w:space="0" w:color="auto"/>
        <w:left w:val="none" w:sz="0" w:space="0" w:color="auto"/>
        <w:bottom w:val="none" w:sz="0" w:space="0" w:color="auto"/>
        <w:right w:val="none" w:sz="0" w:space="0" w:color="auto"/>
      </w:divBdr>
    </w:div>
    <w:div w:id="1780878134">
      <w:bodyDiv w:val="1"/>
      <w:marLeft w:val="0"/>
      <w:marRight w:val="0"/>
      <w:marTop w:val="0"/>
      <w:marBottom w:val="0"/>
      <w:divBdr>
        <w:top w:val="none" w:sz="0" w:space="0" w:color="auto"/>
        <w:left w:val="none" w:sz="0" w:space="0" w:color="auto"/>
        <w:bottom w:val="none" w:sz="0" w:space="0" w:color="auto"/>
        <w:right w:val="none" w:sz="0" w:space="0" w:color="auto"/>
      </w:divBdr>
    </w:div>
    <w:div w:id="1781991676">
      <w:bodyDiv w:val="1"/>
      <w:marLeft w:val="0"/>
      <w:marRight w:val="0"/>
      <w:marTop w:val="0"/>
      <w:marBottom w:val="0"/>
      <w:divBdr>
        <w:top w:val="none" w:sz="0" w:space="0" w:color="auto"/>
        <w:left w:val="none" w:sz="0" w:space="0" w:color="auto"/>
        <w:bottom w:val="none" w:sz="0" w:space="0" w:color="auto"/>
        <w:right w:val="none" w:sz="0" w:space="0" w:color="auto"/>
      </w:divBdr>
    </w:div>
    <w:div w:id="1783375347">
      <w:bodyDiv w:val="1"/>
      <w:marLeft w:val="0"/>
      <w:marRight w:val="0"/>
      <w:marTop w:val="0"/>
      <w:marBottom w:val="0"/>
      <w:divBdr>
        <w:top w:val="none" w:sz="0" w:space="0" w:color="auto"/>
        <w:left w:val="none" w:sz="0" w:space="0" w:color="auto"/>
        <w:bottom w:val="none" w:sz="0" w:space="0" w:color="auto"/>
        <w:right w:val="none" w:sz="0" w:space="0" w:color="auto"/>
      </w:divBdr>
    </w:div>
    <w:div w:id="1784156933">
      <w:bodyDiv w:val="1"/>
      <w:marLeft w:val="0"/>
      <w:marRight w:val="0"/>
      <w:marTop w:val="0"/>
      <w:marBottom w:val="0"/>
      <w:divBdr>
        <w:top w:val="none" w:sz="0" w:space="0" w:color="auto"/>
        <w:left w:val="none" w:sz="0" w:space="0" w:color="auto"/>
        <w:bottom w:val="none" w:sz="0" w:space="0" w:color="auto"/>
        <w:right w:val="none" w:sz="0" w:space="0" w:color="auto"/>
      </w:divBdr>
    </w:div>
    <w:div w:id="1786582989">
      <w:bodyDiv w:val="1"/>
      <w:marLeft w:val="0"/>
      <w:marRight w:val="0"/>
      <w:marTop w:val="0"/>
      <w:marBottom w:val="0"/>
      <w:divBdr>
        <w:top w:val="none" w:sz="0" w:space="0" w:color="auto"/>
        <w:left w:val="none" w:sz="0" w:space="0" w:color="auto"/>
        <w:bottom w:val="none" w:sz="0" w:space="0" w:color="auto"/>
        <w:right w:val="none" w:sz="0" w:space="0" w:color="auto"/>
      </w:divBdr>
    </w:div>
    <w:div w:id="1787574416">
      <w:bodyDiv w:val="1"/>
      <w:marLeft w:val="0"/>
      <w:marRight w:val="0"/>
      <w:marTop w:val="0"/>
      <w:marBottom w:val="0"/>
      <w:divBdr>
        <w:top w:val="none" w:sz="0" w:space="0" w:color="auto"/>
        <w:left w:val="none" w:sz="0" w:space="0" w:color="auto"/>
        <w:bottom w:val="none" w:sz="0" w:space="0" w:color="auto"/>
        <w:right w:val="none" w:sz="0" w:space="0" w:color="auto"/>
      </w:divBdr>
    </w:div>
    <w:div w:id="1791315795">
      <w:bodyDiv w:val="1"/>
      <w:marLeft w:val="0"/>
      <w:marRight w:val="0"/>
      <w:marTop w:val="0"/>
      <w:marBottom w:val="0"/>
      <w:divBdr>
        <w:top w:val="none" w:sz="0" w:space="0" w:color="auto"/>
        <w:left w:val="none" w:sz="0" w:space="0" w:color="auto"/>
        <w:bottom w:val="none" w:sz="0" w:space="0" w:color="auto"/>
        <w:right w:val="none" w:sz="0" w:space="0" w:color="auto"/>
      </w:divBdr>
    </w:div>
    <w:div w:id="1792288505">
      <w:bodyDiv w:val="1"/>
      <w:marLeft w:val="0"/>
      <w:marRight w:val="0"/>
      <w:marTop w:val="0"/>
      <w:marBottom w:val="0"/>
      <w:divBdr>
        <w:top w:val="none" w:sz="0" w:space="0" w:color="auto"/>
        <w:left w:val="none" w:sz="0" w:space="0" w:color="auto"/>
        <w:bottom w:val="none" w:sz="0" w:space="0" w:color="auto"/>
        <w:right w:val="none" w:sz="0" w:space="0" w:color="auto"/>
      </w:divBdr>
    </w:div>
    <w:div w:id="1793281282">
      <w:bodyDiv w:val="1"/>
      <w:marLeft w:val="0"/>
      <w:marRight w:val="0"/>
      <w:marTop w:val="0"/>
      <w:marBottom w:val="0"/>
      <w:divBdr>
        <w:top w:val="none" w:sz="0" w:space="0" w:color="auto"/>
        <w:left w:val="none" w:sz="0" w:space="0" w:color="auto"/>
        <w:bottom w:val="none" w:sz="0" w:space="0" w:color="auto"/>
        <w:right w:val="none" w:sz="0" w:space="0" w:color="auto"/>
      </w:divBdr>
    </w:div>
    <w:div w:id="1794054501">
      <w:bodyDiv w:val="1"/>
      <w:marLeft w:val="0"/>
      <w:marRight w:val="0"/>
      <w:marTop w:val="0"/>
      <w:marBottom w:val="0"/>
      <w:divBdr>
        <w:top w:val="none" w:sz="0" w:space="0" w:color="auto"/>
        <w:left w:val="none" w:sz="0" w:space="0" w:color="auto"/>
        <w:bottom w:val="none" w:sz="0" w:space="0" w:color="auto"/>
        <w:right w:val="none" w:sz="0" w:space="0" w:color="auto"/>
      </w:divBdr>
    </w:div>
    <w:div w:id="1794668714">
      <w:bodyDiv w:val="1"/>
      <w:marLeft w:val="0"/>
      <w:marRight w:val="0"/>
      <w:marTop w:val="0"/>
      <w:marBottom w:val="0"/>
      <w:divBdr>
        <w:top w:val="none" w:sz="0" w:space="0" w:color="auto"/>
        <w:left w:val="none" w:sz="0" w:space="0" w:color="auto"/>
        <w:bottom w:val="none" w:sz="0" w:space="0" w:color="auto"/>
        <w:right w:val="none" w:sz="0" w:space="0" w:color="auto"/>
      </w:divBdr>
    </w:div>
    <w:div w:id="1795443175">
      <w:bodyDiv w:val="1"/>
      <w:marLeft w:val="0"/>
      <w:marRight w:val="0"/>
      <w:marTop w:val="0"/>
      <w:marBottom w:val="0"/>
      <w:divBdr>
        <w:top w:val="none" w:sz="0" w:space="0" w:color="auto"/>
        <w:left w:val="none" w:sz="0" w:space="0" w:color="auto"/>
        <w:bottom w:val="none" w:sz="0" w:space="0" w:color="auto"/>
        <w:right w:val="none" w:sz="0" w:space="0" w:color="auto"/>
      </w:divBdr>
    </w:div>
    <w:div w:id="1795706748">
      <w:bodyDiv w:val="1"/>
      <w:marLeft w:val="0"/>
      <w:marRight w:val="0"/>
      <w:marTop w:val="0"/>
      <w:marBottom w:val="0"/>
      <w:divBdr>
        <w:top w:val="none" w:sz="0" w:space="0" w:color="auto"/>
        <w:left w:val="none" w:sz="0" w:space="0" w:color="auto"/>
        <w:bottom w:val="none" w:sz="0" w:space="0" w:color="auto"/>
        <w:right w:val="none" w:sz="0" w:space="0" w:color="auto"/>
      </w:divBdr>
    </w:div>
    <w:div w:id="1797288290">
      <w:bodyDiv w:val="1"/>
      <w:marLeft w:val="0"/>
      <w:marRight w:val="0"/>
      <w:marTop w:val="0"/>
      <w:marBottom w:val="0"/>
      <w:divBdr>
        <w:top w:val="none" w:sz="0" w:space="0" w:color="auto"/>
        <w:left w:val="none" w:sz="0" w:space="0" w:color="auto"/>
        <w:bottom w:val="none" w:sz="0" w:space="0" w:color="auto"/>
        <w:right w:val="none" w:sz="0" w:space="0" w:color="auto"/>
      </w:divBdr>
    </w:div>
    <w:div w:id="1797528168">
      <w:bodyDiv w:val="1"/>
      <w:marLeft w:val="0"/>
      <w:marRight w:val="0"/>
      <w:marTop w:val="0"/>
      <w:marBottom w:val="0"/>
      <w:divBdr>
        <w:top w:val="none" w:sz="0" w:space="0" w:color="auto"/>
        <w:left w:val="none" w:sz="0" w:space="0" w:color="auto"/>
        <w:bottom w:val="none" w:sz="0" w:space="0" w:color="auto"/>
        <w:right w:val="none" w:sz="0" w:space="0" w:color="auto"/>
      </w:divBdr>
    </w:div>
    <w:div w:id="1799908441">
      <w:bodyDiv w:val="1"/>
      <w:marLeft w:val="0"/>
      <w:marRight w:val="0"/>
      <w:marTop w:val="0"/>
      <w:marBottom w:val="0"/>
      <w:divBdr>
        <w:top w:val="none" w:sz="0" w:space="0" w:color="auto"/>
        <w:left w:val="none" w:sz="0" w:space="0" w:color="auto"/>
        <w:bottom w:val="none" w:sz="0" w:space="0" w:color="auto"/>
        <w:right w:val="none" w:sz="0" w:space="0" w:color="auto"/>
      </w:divBdr>
    </w:div>
    <w:div w:id="1800297487">
      <w:bodyDiv w:val="1"/>
      <w:marLeft w:val="0"/>
      <w:marRight w:val="0"/>
      <w:marTop w:val="0"/>
      <w:marBottom w:val="0"/>
      <w:divBdr>
        <w:top w:val="none" w:sz="0" w:space="0" w:color="auto"/>
        <w:left w:val="none" w:sz="0" w:space="0" w:color="auto"/>
        <w:bottom w:val="none" w:sz="0" w:space="0" w:color="auto"/>
        <w:right w:val="none" w:sz="0" w:space="0" w:color="auto"/>
      </w:divBdr>
    </w:div>
    <w:div w:id="1802264329">
      <w:bodyDiv w:val="1"/>
      <w:marLeft w:val="0"/>
      <w:marRight w:val="0"/>
      <w:marTop w:val="0"/>
      <w:marBottom w:val="0"/>
      <w:divBdr>
        <w:top w:val="none" w:sz="0" w:space="0" w:color="auto"/>
        <w:left w:val="none" w:sz="0" w:space="0" w:color="auto"/>
        <w:bottom w:val="none" w:sz="0" w:space="0" w:color="auto"/>
        <w:right w:val="none" w:sz="0" w:space="0" w:color="auto"/>
      </w:divBdr>
    </w:div>
    <w:div w:id="1803227140">
      <w:bodyDiv w:val="1"/>
      <w:marLeft w:val="0"/>
      <w:marRight w:val="0"/>
      <w:marTop w:val="0"/>
      <w:marBottom w:val="0"/>
      <w:divBdr>
        <w:top w:val="none" w:sz="0" w:space="0" w:color="auto"/>
        <w:left w:val="none" w:sz="0" w:space="0" w:color="auto"/>
        <w:bottom w:val="none" w:sz="0" w:space="0" w:color="auto"/>
        <w:right w:val="none" w:sz="0" w:space="0" w:color="auto"/>
      </w:divBdr>
    </w:div>
    <w:div w:id="1805273219">
      <w:bodyDiv w:val="1"/>
      <w:marLeft w:val="0"/>
      <w:marRight w:val="0"/>
      <w:marTop w:val="0"/>
      <w:marBottom w:val="0"/>
      <w:divBdr>
        <w:top w:val="none" w:sz="0" w:space="0" w:color="auto"/>
        <w:left w:val="none" w:sz="0" w:space="0" w:color="auto"/>
        <w:bottom w:val="none" w:sz="0" w:space="0" w:color="auto"/>
        <w:right w:val="none" w:sz="0" w:space="0" w:color="auto"/>
      </w:divBdr>
    </w:div>
    <w:div w:id="1806385558">
      <w:bodyDiv w:val="1"/>
      <w:marLeft w:val="0"/>
      <w:marRight w:val="0"/>
      <w:marTop w:val="0"/>
      <w:marBottom w:val="0"/>
      <w:divBdr>
        <w:top w:val="none" w:sz="0" w:space="0" w:color="auto"/>
        <w:left w:val="none" w:sz="0" w:space="0" w:color="auto"/>
        <w:bottom w:val="none" w:sz="0" w:space="0" w:color="auto"/>
        <w:right w:val="none" w:sz="0" w:space="0" w:color="auto"/>
      </w:divBdr>
    </w:div>
    <w:div w:id="1806778409">
      <w:bodyDiv w:val="1"/>
      <w:marLeft w:val="0"/>
      <w:marRight w:val="0"/>
      <w:marTop w:val="0"/>
      <w:marBottom w:val="0"/>
      <w:divBdr>
        <w:top w:val="none" w:sz="0" w:space="0" w:color="auto"/>
        <w:left w:val="none" w:sz="0" w:space="0" w:color="auto"/>
        <w:bottom w:val="none" w:sz="0" w:space="0" w:color="auto"/>
        <w:right w:val="none" w:sz="0" w:space="0" w:color="auto"/>
      </w:divBdr>
    </w:div>
    <w:div w:id="1807427947">
      <w:bodyDiv w:val="1"/>
      <w:marLeft w:val="0"/>
      <w:marRight w:val="0"/>
      <w:marTop w:val="0"/>
      <w:marBottom w:val="0"/>
      <w:divBdr>
        <w:top w:val="none" w:sz="0" w:space="0" w:color="auto"/>
        <w:left w:val="none" w:sz="0" w:space="0" w:color="auto"/>
        <w:bottom w:val="none" w:sz="0" w:space="0" w:color="auto"/>
        <w:right w:val="none" w:sz="0" w:space="0" w:color="auto"/>
      </w:divBdr>
    </w:div>
    <w:div w:id="1809007893">
      <w:bodyDiv w:val="1"/>
      <w:marLeft w:val="0"/>
      <w:marRight w:val="0"/>
      <w:marTop w:val="0"/>
      <w:marBottom w:val="0"/>
      <w:divBdr>
        <w:top w:val="none" w:sz="0" w:space="0" w:color="auto"/>
        <w:left w:val="none" w:sz="0" w:space="0" w:color="auto"/>
        <w:bottom w:val="none" w:sz="0" w:space="0" w:color="auto"/>
        <w:right w:val="none" w:sz="0" w:space="0" w:color="auto"/>
      </w:divBdr>
    </w:div>
    <w:div w:id="1810510648">
      <w:bodyDiv w:val="1"/>
      <w:marLeft w:val="0"/>
      <w:marRight w:val="0"/>
      <w:marTop w:val="0"/>
      <w:marBottom w:val="0"/>
      <w:divBdr>
        <w:top w:val="none" w:sz="0" w:space="0" w:color="auto"/>
        <w:left w:val="none" w:sz="0" w:space="0" w:color="auto"/>
        <w:bottom w:val="none" w:sz="0" w:space="0" w:color="auto"/>
        <w:right w:val="none" w:sz="0" w:space="0" w:color="auto"/>
      </w:divBdr>
    </w:div>
    <w:div w:id="1811242329">
      <w:bodyDiv w:val="1"/>
      <w:marLeft w:val="0"/>
      <w:marRight w:val="0"/>
      <w:marTop w:val="0"/>
      <w:marBottom w:val="0"/>
      <w:divBdr>
        <w:top w:val="none" w:sz="0" w:space="0" w:color="auto"/>
        <w:left w:val="none" w:sz="0" w:space="0" w:color="auto"/>
        <w:bottom w:val="none" w:sz="0" w:space="0" w:color="auto"/>
        <w:right w:val="none" w:sz="0" w:space="0" w:color="auto"/>
      </w:divBdr>
    </w:div>
    <w:div w:id="1812089011">
      <w:bodyDiv w:val="1"/>
      <w:marLeft w:val="0"/>
      <w:marRight w:val="0"/>
      <w:marTop w:val="0"/>
      <w:marBottom w:val="0"/>
      <w:divBdr>
        <w:top w:val="none" w:sz="0" w:space="0" w:color="auto"/>
        <w:left w:val="none" w:sz="0" w:space="0" w:color="auto"/>
        <w:bottom w:val="none" w:sz="0" w:space="0" w:color="auto"/>
        <w:right w:val="none" w:sz="0" w:space="0" w:color="auto"/>
      </w:divBdr>
    </w:div>
    <w:div w:id="1812405581">
      <w:bodyDiv w:val="1"/>
      <w:marLeft w:val="0"/>
      <w:marRight w:val="0"/>
      <w:marTop w:val="0"/>
      <w:marBottom w:val="0"/>
      <w:divBdr>
        <w:top w:val="none" w:sz="0" w:space="0" w:color="auto"/>
        <w:left w:val="none" w:sz="0" w:space="0" w:color="auto"/>
        <w:bottom w:val="none" w:sz="0" w:space="0" w:color="auto"/>
        <w:right w:val="none" w:sz="0" w:space="0" w:color="auto"/>
      </w:divBdr>
    </w:div>
    <w:div w:id="1812743306">
      <w:bodyDiv w:val="1"/>
      <w:marLeft w:val="0"/>
      <w:marRight w:val="0"/>
      <w:marTop w:val="0"/>
      <w:marBottom w:val="0"/>
      <w:divBdr>
        <w:top w:val="none" w:sz="0" w:space="0" w:color="auto"/>
        <w:left w:val="none" w:sz="0" w:space="0" w:color="auto"/>
        <w:bottom w:val="none" w:sz="0" w:space="0" w:color="auto"/>
        <w:right w:val="none" w:sz="0" w:space="0" w:color="auto"/>
      </w:divBdr>
    </w:div>
    <w:div w:id="1813909576">
      <w:bodyDiv w:val="1"/>
      <w:marLeft w:val="0"/>
      <w:marRight w:val="0"/>
      <w:marTop w:val="0"/>
      <w:marBottom w:val="0"/>
      <w:divBdr>
        <w:top w:val="none" w:sz="0" w:space="0" w:color="auto"/>
        <w:left w:val="none" w:sz="0" w:space="0" w:color="auto"/>
        <w:bottom w:val="none" w:sz="0" w:space="0" w:color="auto"/>
        <w:right w:val="none" w:sz="0" w:space="0" w:color="auto"/>
      </w:divBdr>
    </w:div>
    <w:div w:id="1815950561">
      <w:bodyDiv w:val="1"/>
      <w:marLeft w:val="0"/>
      <w:marRight w:val="0"/>
      <w:marTop w:val="0"/>
      <w:marBottom w:val="0"/>
      <w:divBdr>
        <w:top w:val="none" w:sz="0" w:space="0" w:color="auto"/>
        <w:left w:val="none" w:sz="0" w:space="0" w:color="auto"/>
        <w:bottom w:val="none" w:sz="0" w:space="0" w:color="auto"/>
        <w:right w:val="none" w:sz="0" w:space="0" w:color="auto"/>
      </w:divBdr>
    </w:div>
    <w:div w:id="1816950159">
      <w:bodyDiv w:val="1"/>
      <w:marLeft w:val="0"/>
      <w:marRight w:val="0"/>
      <w:marTop w:val="0"/>
      <w:marBottom w:val="0"/>
      <w:divBdr>
        <w:top w:val="none" w:sz="0" w:space="0" w:color="auto"/>
        <w:left w:val="none" w:sz="0" w:space="0" w:color="auto"/>
        <w:bottom w:val="none" w:sz="0" w:space="0" w:color="auto"/>
        <w:right w:val="none" w:sz="0" w:space="0" w:color="auto"/>
      </w:divBdr>
    </w:div>
    <w:div w:id="1817183266">
      <w:bodyDiv w:val="1"/>
      <w:marLeft w:val="0"/>
      <w:marRight w:val="0"/>
      <w:marTop w:val="0"/>
      <w:marBottom w:val="0"/>
      <w:divBdr>
        <w:top w:val="none" w:sz="0" w:space="0" w:color="auto"/>
        <w:left w:val="none" w:sz="0" w:space="0" w:color="auto"/>
        <w:bottom w:val="none" w:sz="0" w:space="0" w:color="auto"/>
        <w:right w:val="none" w:sz="0" w:space="0" w:color="auto"/>
      </w:divBdr>
    </w:div>
    <w:div w:id="1817336647">
      <w:bodyDiv w:val="1"/>
      <w:marLeft w:val="0"/>
      <w:marRight w:val="0"/>
      <w:marTop w:val="0"/>
      <w:marBottom w:val="0"/>
      <w:divBdr>
        <w:top w:val="none" w:sz="0" w:space="0" w:color="auto"/>
        <w:left w:val="none" w:sz="0" w:space="0" w:color="auto"/>
        <w:bottom w:val="none" w:sz="0" w:space="0" w:color="auto"/>
        <w:right w:val="none" w:sz="0" w:space="0" w:color="auto"/>
      </w:divBdr>
    </w:div>
    <w:div w:id="1817644251">
      <w:bodyDiv w:val="1"/>
      <w:marLeft w:val="0"/>
      <w:marRight w:val="0"/>
      <w:marTop w:val="0"/>
      <w:marBottom w:val="0"/>
      <w:divBdr>
        <w:top w:val="none" w:sz="0" w:space="0" w:color="auto"/>
        <w:left w:val="none" w:sz="0" w:space="0" w:color="auto"/>
        <w:bottom w:val="none" w:sz="0" w:space="0" w:color="auto"/>
        <w:right w:val="none" w:sz="0" w:space="0" w:color="auto"/>
      </w:divBdr>
    </w:div>
    <w:div w:id="1817843173">
      <w:bodyDiv w:val="1"/>
      <w:marLeft w:val="0"/>
      <w:marRight w:val="0"/>
      <w:marTop w:val="0"/>
      <w:marBottom w:val="0"/>
      <w:divBdr>
        <w:top w:val="none" w:sz="0" w:space="0" w:color="auto"/>
        <w:left w:val="none" w:sz="0" w:space="0" w:color="auto"/>
        <w:bottom w:val="none" w:sz="0" w:space="0" w:color="auto"/>
        <w:right w:val="none" w:sz="0" w:space="0" w:color="auto"/>
      </w:divBdr>
    </w:div>
    <w:div w:id="1821196067">
      <w:bodyDiv w:val="1"/>
      <w:marLeft w:val="0"/>
      <w:marRight w:val="0"/>
      <w:marTop w:val="0"/>
      <w:marBottom w:val="0"/>
      <w:divBdr>
        <w:top w:val="none" w:sz="0" w:space="0" w:color="auto"/>
        <w:left w:val="none" w:sz="0" w:space="0" w:color="auto"/>
        <w:bottom w:val="none" w:sz="0" w:space="0" w:color="auto"/>
        <w:right w:val="none" w:sz="0" w:space="0" w:color="auto"/>
      </w:divBdr>
    </w:div>
    <w:div w:id="1821770204">
      <w:marLeft w:val="0"/>
      <w:marRight w:val="0"/>
      <w:marTop w:val="0"/>
      <w:marBottom w:val="0"/>
      <w:divBdr>
        <w:top w:val="none" w:sz="0" w:space="0" w:color="auto"/>
        <w:left w:val="none" w:sz="0" w:space="0" w:color="auto"/>
        <w:bottom w:val="none" w:sz="0" w:space="0" w:color="auto"/>
        <w:right w:val="none" w:sz="0" w:space="0" w:color="auto"/>
      </w:divBdr>
    </w:div>
    <w:div w:id="1822893094">
      <w:bodyDiv w:val="1"/>
      <w:marLeft w:val="0"/>
      <w:marRight w:val="0"/>
      <w:marTop w:val="0"/>
      <w:marBottom w:val="0"/>
      <w:divBdr>
        <w:top w:val="none" w:sz="0" w:space="0" w:color="auto"/>
        <w:left w:val="none" w:sz="0" w:space="0" w:color="auto"/>
        <w:bottom w:val="none" w:sz="0" w:space="0" w:color="auto"/>
        <w:right w:val="none" w:sz="0" w:space="0" w:color="auto"/>
      </w:divBdr>
    </w:div>
    <w:div w:id="1824278135">
      <w:bodyDiv w:val="1"/>
      <w:marLeft w:val="0"/>
      <w:marRight w:val="0"/>
      <w:marTop w:val="0"/>
      <w:marBottom w:val="0"/>
      <w:divBdr>
        <w:top w:val="none" w:sz="0" w:space="0" w:color="auto"/>
        <w:left w:val="none" w:sz="0" w:space="0" w:color="auto"/>
        <w:bottom w:val="none" w:sz="0" w:space="0" w:color="auto"/>
        <w:right w:val="none" w:sz="0" w:space="0" w:color="auto"/>
      </w:divBdr>
    </w:div>
    <w:div w:id="1825507110">
      <w:bodyDiv w:val="1"/>
      <w:marLeft w:val="0"/>
      <w:marRight w:val="0"/>
      <w:marTop w:val="0"/>
      <w:marBottom w:val="0"/>
      <w:divBdr>
        <w:top w:val="none" w:sz="0" w:space="0" w:color="auto"/>
        <w:left w:val="none" w:sz="0" w:space="0" w:color="auto"/>
        <w:bottom w:val="none" w:sz="0" w:space="0" w:color="auto"/>
        <w:right w:val="none" w:sz="0" w:space="0" w:color="auto"/>
      </w:divBdr>
    </w:div>
    <w:div w:id="1825510193">
      <w:bodyDiv w:val="1"/>
      <w:marLeft w:val="0"/>
      <w:marRight w:val="0"/>
      <w:marTop w:val="0"/>
      <w:marBottom w:val="0"/>
      <w:divBdr>
        <w:top w:val="none" w:sz="0" w:space="0" w:color="auto"/>
        <w:left w:val="none" w:sz="0" w:space="0" w:color="auto"/>
        <w:bottom w:val="none" w:sz="0" w:space="0" w:color="auto"/>
        <w:right w:val="none" w:sz="0" w:space="0" w:color="auto"/>
      </w:divBdr>
    </w:div>
    <w:div w:id="1825924371">
      <w:bodyDiv w:val="1"/>
      <w:marLeft w:val="0"/>
      <w:marRight w:val="0"/>
      <w:marTop w:val="0"/>
      <w:marBottom w:val="0"/>
      <w:divBdr>
        <w:top w:val="none" w:sz="0" w:space="0" w:color="auto"/>
        <w:left w:val="none" w:sz="0" w:space="0" w:color="auto"/>
        <w:bottom w:val="none" w:sz="0" w:space="0" w:color="auto"/>
        <w:right w:val="none" w:sz="0" w:space="0" w:color="auto"/>
      </w:divBdr>
    </w:div>
    <w:div w:id="1828323998">
      <w:marLeft w:val="0"/>
      <w:marRight w:val="0"/>
      <w:marTop w:val="0"/>
      <w:marBottom w:val="0"/>
      <w:divBdr>
        <w:top w:val="none" w:sz="0" w:space="0" w:color="auto"/>
        <w:left w:val="none" w:sz="0" w:space="0" w:color="auto"/>
        <w:bottom w:val="none" w:sz="0" w:space="0" w:color="auto"/>
        <w:right w:val="none" w:sz="0" w:space="0" w:color="auto"/>
      </w:divBdr>
    </w:div>
    <w:div w:id="1828477864">
      <w:bodyDiv w:val="1"/>
      <w:marLeft w:val="0"/>
      <w:marRight w:val="0"/>
      <w:marTop w:val="0"/>
      <w:marBottom w:val="0"/>
      <w:divBdr>
        <w:top w:val="none" w:sz="0" w:space="0" w:color="auto"/>
        <w:left w:val="none" w:sz="0" w:space="0" w:color="auto"/>
        <w:bottom w:val="none" w:sz="0" w:space="0" w:color="auto"/>
        <w:right w:val="none" w:sz="0" w:space="0" w:color="auto"/>
      </w:divBdr>
    </w:div>
    <w:div w:id="1830242614">
      <w:bodyDiv w:val="1"/>
      <w:marLeft w:val="0"/>
      <w:marRight w:val="0"/>
      <w:marTop w:val="0"/>
      <w:marBottom w:val="0"/>
      <w:divBdr>
        <w:top w:val="none" w:sz="0" w:space="0" w:color="auto"/>
        <w:left w:val="none" w:sz="0" w:space="0" w:color="auto"/>
        <w:bottom w:val="none" w:sz="0" w:space="0" w:color="auto"/>
        <w:right w:val="none" w:sz="0" w:space="0" w:color="auto"/>
      </w:divBdr>
    </w:div>
    <w:div w:id="1830486233">
      <w:bodyDiv w:val="1"/>
      <w:marLeft w:val="0"/>
      <w:marRight w:val="0"/>
      <w:marTop w:val="0"/>
      <w:marBottom w:val="0"/>
      <w:divBdr>
        <w:top w:val="none" w:sz="0" w:space="0" w:color="auto"/>
        <w:left w:val="none" w:sz="0" w:space="0" w:color="auto"/>
        <w:bottom w:val="none" w:sz="0" w:space="0" w:color="auto"/>
        <w:right w:val="none" w:sz="0" w:space="0" w:color="auto"/>
      </w:divBdr>
    </w:div>
    <w:div w:id="1832787869">
      <w:marLeft w:val="0"/>
      <w:marRight w:val="0"/>
      <w:marTop w:val="0"/>
      <w:marBottom w:val="0"/>
      <w:divBdr>
        <w:top w:val="none" w:sz="0" w:space="0" w:color="auto"/>
        <w:left w:val="none" w:sz="0" w:space="0" w:color="auto"/>
        <w:bottom w:val="none" w:sz="0" w:space="0" w:color="auto"/>
        <w:right w:val="none" w:sz="0" w:space="0" w:color="auto"/>
      </w:divBdr>
    </w:div>
    <w:div w:id="1833712260">
      <w:bodyDiv w:val="1"/>
      <w:marLeft w:val="0"/>
      <w:marRight w:val="0"/>
      <w:marTop w:val="0"/>
      <w:marBottom w:val="0"/>
      <w:divBdr>
        <w:top w:val="none" w:sz="0" w:space="0" w:color="auto"/>
        <w:left w:val="none" w:sz="0" w:space="0" w:color="auto"/>
        <w:bottom w:val="none" w:sz="0" w:space="0" w:color="auto"/>
        <w:right w:val="none" w:sz="0" w:space="0" w:color="auto"/>
      </w:divBdr>
    </w:div>
    <w:div w:id="1834645249">
      <w:bodyDiv w:val="1"/>
      <w:marLeft w:val="0"/>
      <w:marRight w:val="0"/>
      <w:marTop w:val="0"/>
      <w:marBottom w:val="0"/>
      <w:divBdr>
        <w:top w:val="none" w:sz="0" w:space="0" w:color="auto"/>
        <w:left w:val="none" w:sz="0" w:space="0" w:color="auto"/>
        <w:bottom w:val="none" w:sz="0" w:space="0" w:color="auto"/>
        <w:right w:val="none" w:sz="0" w:space="0" w:color="auto"/>
      </w:divBdr>
    </w:div>
    <w:div w:id="1835797737">
      <w:bodyDiv w:val="1"/>
      <w:marLeft w:val="0"/>
      <w:marRight w:val="0"/>
      <w:marTop w:val="0"/>
      <w:marBottom w:val="0"/>
      <w:divBdr>
        <w:top w:val="none" w:sz="0" w:space="0" w:color="auto"/>
        <w:left w:val="none" w:sz="0" w:space="0" w:color="auto"/>
        <w:bottom w:val="none" w:sz="0" w:space="0" w:color="auto"/>
        <w:right w:val="none" w:sz="0" w:space="0" w:color="auto"/>
      </w:divBdr>
    </w:div>
    <w:div w:id="1836609232">
      <w:bodyDiv w:val="1"/>
      <w:marLeft w:val="0"/>
      <w:marRight w:val="0"/>
      <w:marTop w:val="0"/>
      <w:marBottom w:val="0"/>
      <w:divBdr>
        <w:top w:val="none" w:sz="0" w:space="0" w:color="auto"/>
        <w:left w:val="none" w:sz="0" w:space="0" w:color="auto"/>
        <w:bottom w:val="none" w:sz="0" w:space="0" w:color="auto"/>
        <w:right w:val="none" w:sz="0" w:space="0" w:color="auto"/>
      </w:divBdr>
    </w:div>
    <w:div w:id="1837770769">
      <w:bodyDiv w:val="1"/>
      <w:marLeft w:val="0"/>
      <w:marRight w:val="0"/>
      <w:marTop w:val="0"/>
      <w:marBottom w:val="0"/>
      <w:divBdr>
        <w:top w:val="none" w:sz="0" w:space="0" w:color="auto"/>
        <w:left w:val="none" w:sz="0" w:space="0" w:color="auto"/>
        <w:bottom w:val="none" w:sz="0" w:space="0" w:color="auto"/>
        <w:right w:val="none" w:sz="0" w:space="0" w:color="auto"/>
      </w:divBdr>
    </w:div>
    <w:div w:id="1839298624">
      <w:bodyDiv w:val="1"/>
      <w:marLeft w:val="0"/>
      <w:marRight w:val="0"/>
      <w:marTop w:val="0"/>
      <w:marBottom w:val="0"/>
      <w:divBdr>
        <w:top w:val="none" w:sz="0" w:space="0" w:color="auto"/>
        <w:left w:val="none" w:sz="0" w:space="0" w:color="auto"/>
        <w:bottom w:val="none" w:sz="0" w:space="0" w:color="auto"/>
        <w:right w:val="none" w:sz="0" w:space="0" w:color="auto"/>
      </w:divBdr>
    </w:div>
    <w:div w:id="1839416552">
      <w:bodyDiv w:val="1"/>
      <w:marLeft w:val="0"/>
      <w:marRight w:val="0"/>
      <w:marTop w:val="0"/>
      <w:marBottom w:val="0"/>
      <w:divBdr>
        <w:top w:val="none" w:sz="0" w:space="0" w:color="auto"/>
        <w:left w:val="none" w:sz="0" w:space="0" w:color="auto"/>
        <w:bottom w:val="none" w:sz="0" w:space="0" w:color="auto"/>
        <w:right w:val="none" w:sz="0" w:space="0" w:color="auto"/>
      </w:divBdr>
    </w:div>
    <w:div w:id="1839418660">
      <w:bodyDiv w:val="1"/>
      <w:marLeft w:val="0"/>
      <w:marRight w:val="0"/>
      <w:marTop w:val="0"/>
      <w:marBottom w:val="0"/>
      <w:divBdr>
        <w:top w:val="none" w:sz="0" w:space="0" w:color="auto"/>
        <w:left w:val="none" w:sz="0" w:space="0" w:color="auto"/>
        <w:bottom w:val="none" w:sz="0" w:space="0" w:color="auto"/>
        <w:right w:val="none" w:sz="0" w:space="0" w:color="auto"/>
      </w:divBdr>
    </w:div>
    <w:div w:id="1839690883">
      <w:bodyDiv w:val="1"/>
      <w:marLeft w:val="0"/>
      <w:marRight w:val="0"/>
      <w:marTop w:val="0"/>
      <w:marBottom w:val="0"/>
      <w:divBdr>
        <w:top w:val="none" w:sz="0" w:space="0" w:color="auto"/>
        <w:left w:val="none" w:sz="0" w:space="0" w:color="auto"/>
        <w:bottom w:val="none" w:sz="0" w:space="0" w:color="auto"/>
        <w:right w:val="none" w:sz="0" w:space="0" w:color="auto"/>
      </w:divBdr>
    </w:div>
    <w:div w:id="1840730434">
      <w:bodyDiv w:val="1"/>
      <w:marLeft w:val="0"/>
      <w:marRight w:val="0"/>
      <w:marTop w:val="0"/>
      <w:marBottom w:val="0"/>
      <w:divBdr>
        <w:top w:val="none" w:sz="0" w:space="0" w:color="auto"/>
        <w:left w:val="none" w:sz="0" w:space="0" w:color="auto"/>
        <w:bottom w:val="none" w:sz="0" w:space="0" w:color="auto"/>
        <w:right w:val="none" w:sz="0" w:space="0" w:color="auto"/>
      </w:divBdr>
    </w:div>
    <w:div w:id="1841390220">
      <w:bodyDiv w:val="1"/>
      <w:marLeft w:val="0"/>
      <w:marRight w:val="0"/>
      <w:marTop w:val="0"/>
      <w:marBottom w:val="0"/>
      <w:divBdr>
        <w:top w:val="none" w:sz="0" w:space="0" w:color="auto"/>
        <w:left w:val="none" w:sz="0" w:space="0" w:color="auto"/>
        <w:bottom w:val="none" w:sz="0" w:space="0" w:color="auto"/>
        <w:right w:val="none" w:sz="0" w:space="0" w:color="auto"/>
      </w:divBdr>
    </w:div>
    <w:div w:id="1842741625">
      <w:bodyDiv w:val="1"/>
      <w:marLeft w:val="0"/>
      <w:marRight w:val="0"/>
      <w:marTop w:val="0"/>
      <w:marBottom w:val="0"/>
      <w:divBdr>
        <w:top w:val="none" w:sz="0" w:space="0" w:color="auto"/>
        <w:left w:val="none" w:sz="0" w:space="0" w:color="auto"/>
        <w:bottom w:val="none" w:sz="0" w:space="0" w:color="auto"/>
        <w:right w:val="none" w:sz="0" w:space="0" w:color="auto"/>
      </w:divBdr>
    </w:div>
    <w:div w:id="1844123809">
      <w:bodyDiv w:val="1"/>
      <w:marLeft w:val="0"/>
      <w:marRight w:val="0"/>
      <w:marTop w:val="0"/>
      <w:marBottom w:val="0"/>
      <w:divBdr>
        <w:top w:val="none" w:sz="0" w:space="0" w:color="auto"/>
        <w:left w:val="none" w:sz="0" w:space="0" w:color="auto"/>
        <w:bottom w:val="none" w:sz="0" w:space="0" w:color="auto"/>
        <w:right w:val="none" w:sz="0" w:space="0" w:color="auto"/>
      </w:divBdr>
    </w:div>
    <w:div w:id="1845590914">
      <w:bodyDiv w:val="1"/>
      <w:marLeft w:val="0"/>
      <w:marRight w:val="0"/>
      <w:marTop w:val="0"/>
      <w:marBottom w:val="0"/>
      <w:divBdr>
        <w:top w:val="none" w:sz="0" w:space="0" w:color="auto"/>
        <w:left w:val="none" w:sz="0" w:space="0" w:color="auto"/>
        <w:bottom w:val="none" w:sz="0" w:space="0" w:color="auto"/>
        <w:right w:val="none" w:sz="0" w:space="0" w:color="auto"/>
      </w:divBdr>
    </w:div>
    <w:div w:id="1845631435">
      <w:bodyDiv w:val="1"/>
      <w:marLeft w:val="0"/>
      <w:marRight w:val="0"/>
      <w:marTop w:val="0"/>
      <w:marBottom w:val="0"/>
      <w:divBdr>
        <w:top w:val="none" w:sz="0" w:space="0" w:color="auto"/>
        <w:left w:val="none" w:sz="0" w:space="0" w:color="auto"/>
        <w:bottom w:val="none" w:sz="0" w:space="0" w:color="auto"/>
        <w:right w:val="none" w:sz="0" w:space="0" w:color="auto"/>
      </w:divBdr>
    </w:div>
    <w:div w:id="1845894592">
      <w:bodyDiv w:val="1"/>
      <w:marLeft w:val="0"/>
      <w:marRight w:val="0"/>
      <w:marTop w:val="0"/>
      <w:marBottom w:val="0"/>
      <w:divBdr>
        <w:top w:val="none" w:sz="0" w:space="0" w:color="auto"/>
        <w:left w:val="none" w:sz="0" w:space="0" w:color="auto"/>
        <w:bottom w:val="none" w:sz="0" w:space="0" w:color="auto"/>
        <w:right w:val="none" w:sz="0" w:space="0" w:color="auto"/>
      </w:divBdr>
    </w:div>
    <w:div w:id="1847480792">
      <w:bodyDiv w:val="1"/>
      <w:marLeft w:val="0"/>
      <w:marRight w:val="0"/>
      <w:marTop w:val="0"/>
      <w:marBottom w:val="0"/>
      <w:divBdr>
        <w:top w:val="none" w:sz="0" w:space="0" w:color="auto"/>
        <w:left w:val="none" w:sz="0" w:space="0" w:color="auto"/>
        <w:bottom w:val="none" w:sz="0" w:space="0" w:color="auto"/>
        <w:right w:val="none" w:sz="0" w:space="0" w:color="auto"/>
      </w:divBdr>
    </w:div>
    <w:div w:id="1850563581">
      <w:bodyDiv w:val="1"/>
      <w:marLeft w:val="0"/>
      <w:marRight w:val="0"/>
      <w:marTop w:val="0"/>
      <w:marBottom w:val="0"/>
      <w:divBdr>
        <w:top w:val="none" w:sz="0" w:space="0" w:color="auto"/>
        <w:left w:val="none" w:sz="0" w:space="0" w:color="auto"/>
        <w:bottom w:val="none" w:sz="0" w:space="0" w:color="auto"/>
        <w:right w:val="none" w:sz="0" w:space="0" w:color="auto"/>
      </w:divBdr>
    </w:div>
    <w:div w:id="1852988598">
      <w:bodyDiv w:val="1"/>
      <w:marLeft w:val="0"/>
      <w:marRight w:val="0"/>
      <w:marTop w:val="0"/>
      <w:marBottom w:val="0"/>
      <w:divBdr>
        <w:top w:val="none" w:sz="0" w:space="0" w:color="auto"/>
        <w:left w:val="none" w:sz="0" w:space="0" w:color="auto"/>
        <w:bottom w:val="none" w:sz="0" w:space="0" w:color="auto"/>
        <w:right w:val="none" w:sz="0" w:space="0" w:color="auto"/>
      </w:divBdr>
    </w:div>
    <w:div w:id="1853104322">
      <w:bodyDiv w:val="1"/>
      <w:marLeft w:val="0"/>
      <w:marRight w:val="0"/>
      <w:marTop w:val="0"/>
      <w:marBottom w:val="0"/>
      <w:divBdr>
        <w:top w:val="none" w:sz="0" w:space="0" w:color="auto"/>
        <w:left w:val="none" w:sz="0" w:space="0" w:color="auto"/>
        <w:bottom w:val="none" w:sz="0" w:space="0" w:color="auto"/>
        <w:right w:val="none" w:sz="0" w:space="0" w:color="auto"/>
      </w:divBdr>
    </w:div>
    <w:div w:id="1853566866">
      <w:bodyDiv w:val="1"/>
      <w:marLeft w:val="0"/>
      <w:marRight w:val="0"/>
      <w:marTop w:val="0"/>
      <w:marBottom w:val="0"/>
      <w:divBdr>
        <w:top w:val="none" w:sz="0" w:space="0" w:color="auto"/>
        <w:left w:val="none" w:sz="0" w:space="0" w:color="auto"/>
        <w:bottom w:val="none" w:sz="0" w:space="0" w:color="auto"/>
        <w:right w:val="none" w:sz="0" w:space="0" w:color="auto"/>
      </w:divBdr>
    </w:div>
    <w:div w:id="1854411964">
      <w:bodyDiv w:val="1"/>
      <w:marLeft w:val="0"/>
      <w:marRight w:val="0"/>
      <w:marTop w:val="0"/>
      <w:marBottom w:val="0"/>
      <w:divBdr>
        <w:top w:val="none" w:sz="0" w:space="0" w:color="auto"/>
        <w:left w:val="none" w:sz="0" w:space="0" w:color="auto"/>
        <w:bottom w:val="none" w:sz="0" w:space="0" w:color="auto"/>
        <w:right w:val="none" w:sz="0" w:space="0" w:color="auto"/>
      </w:divBdr>
    </w:div>
    <w:div w:id="1855723330">
      <w:bodyDiv w:val="1"/>
      <w:marLeft w:val="0"/>
      <w:marRight w:val="0"/>
      <w:marTop w:val="0"/>
      <w:marBottom w:val="0"/>
      <w:divBdr>
        <w:top w:val="none" w:sz="0" w:space="0" w:color="auto"/>
        <w:left w:val="none" w:sz="0" w:space="0" w:color="auto"/>
        <w:bottom w:val="none" w:sz="0" w:space="0" w:color="auto"/>
        <w:right w:val="none" w:sz="0" w:space="0" w:color="auto"/>
      </w:divBdr>
    </w:div>
    <w:div w:id="1855916599">
      <w:marLeft w:val="0"/>
      <w:marRight w:val="0"/>
      <w:marTop w:val="0"/>
      <w:marBottom w:val="0"/>
      <w:divBdr>
        <w:top w:val="none" w:sz="0" w:space="0" w:color="auto"/>
        <w:left w:val="none" w:sz="0" w:space="0" w:color="auto"/>
        <w:bottom w:val="none" w:sz="0" w:space="0" w:color="auto"/>
        <w:right w:val="none" w:sz="0" w:space="0" w:color="auto"/>
      </w:divBdr>
    </w:div>
    <w:div w:id="1858931088">
      <w:bodyDiv w:val="1"/>
      <w:marLeft w:val="0"/>
      <w:marRight w:val="0"/>
      <w:marTop w:val="0"/>
      <w:marBottom w:val="0"/>
      <w:divBdr>
        <w:top w:val="none" w:sz="0" w:space="0" w:color="auto"/>
        <w:left w:val="none" w:sz="0" w:space="0" w:color="auto"/>
        <w:bottom w:val="none" w:sz="0" w:space="0" w:color="auto"/>
        <w:right w:val="none" w:sz="0" w:space="0" w:color="auto"/>
      </w:divBdr>
    </w:div>
    <w:div w:id="1858931542">
      <w:bodyDiv w:val="1"/>
      <w:marLeft w:val="0"/>
      <w:marRight w:val="0"/>
      <w:marTop w:val="0"/>
      <w:marBottom w:val="0"/>
      <w:divBdr>
        <w:top w:val="none" w:sz="0" w:space="0" w:color="auto"/>
        <w:left w:val="none" w:sz="0" w:space="0" w:color="auto"/>
        <w:bottom w:val="none" w:sz="0" w:space="0" w:color="auto"/>
        <w:right w:val="none" w:sz="0" w:space="0" w:color="auto"/>
      </w:divBdr>
    </w:div>
    <w:div w:id="1859615776">
      <w:bodyDiv w:val="1"/>
      <w:marLeft w:val="0"/>
      <w:marRight w:val="0"/>
      <w:marTop w:val="0"/>
      <w:marBottom w:val="0"/>
      <w:divBdr>
        <w:top w:val="none" w:sz="0" w:space="0" w:color="auto"/>
        <w:left w:val="none" w:sz="0" w:space="0" w:color="auto"/>
        <w:bottom w:val="none" w:sz="0" w:space="0" w:color="auto"/>
        <w:right w:val="none" w:sz="0" w:space="0" w:color="auto"/>
      </w:divBdr>
    </w:div>
    <w:div w:id="1860503442">
      <w:bodyDiv w:val="1"/>
      <w:marLeft w:val="0"/>
      <w:marRight w:val="0"/>
      <w:marTop w:val="0"/>
      <w:marBottom w:val="0"/>
      <w:divBdr>
        <w:top w:val="none" w:sz="0" w:space="0" w:color="auto"/>
        <w:left w:val="none" w:sz="0" w:space="0" w:color="auto"/>
        <w:bottom w:val="none" w:sz="0" w:space="0" w:color="auto"/>
        <w:right w:val="none" w:sz="0" w:space="0" w:color="auto"/>
      </w:divBdr>
    </w:div>
    <w:div w:id="1862234257">
      <w:marLeft w:val="0"/>
      <w:marRight w:val="0"/>
      <w:marTop w:val="0"/>
      <w:marBottom w:val="0"/>
      <w:divBdr>
        <w:top w:val="none" w:sz="0" w:space="0" w:color="auto"/>
        <w:left w:val="none" w:sz="0" w:space="0" w:color="auto"/>
        <w:bottom w:val="none" w:sz="0" w:space="0" w:color="auto"/>
        <w:right w:val="none" w:sz="0" w:space="0" w:color="auto"/>
      </w:divBdr>
    </w:div>
    <w:div w:id="1863087672">
      <w:bodyDiv w:val="1"/>
      <w:marLeft w:val="0"/>
      <w:marRight w:val="0"/>
      <w:marTop w:val="0"/>
      <w:marBottom w:val="0"/>
      <w:divBdr>
        <w:top w:val="none" w:sz="0" w:space="0" w:color="auto"/>
        <w:left w:val="none" w:sz="0" w:space="0" w:color="auto"/>
        <w:bottom w:val="none" w:sz="0" w:space="0" w:color="auto"/>
        <w:right w:val="none" w:sz="0" w:space="0" w:color="auto"/>
      </w:divBdr>
    </w:div>
    <w:div w:id="1863208218">
      <w:bodyDiv w:val="1"/>
      <w:marLeft w:val="0"/>
      <w:marRight w:val="0"/>
      <w:marTop w:val="0"/>
      <w:marBottom w:val="0"/>
      <w:divBdr>
        <w:top w:val="none" w:sz="0" w:space="0" w:color="auto"/>
        <w:left w:val="none" w:sz="0" w:space="0" w:color="auto"/>
        <w:bottom w:val="none" w:sz="0" w:space="0" w:color="auto"/>
        <w:right w:val="none" w:sz="0" w:space="0" w:color="auto"/>
      </w:divBdr>
    </w:div>
    <w:div w:id="1864129581">
      <w:bodyDiv w:val="1"/>
      <w:marLeft w:val="0"/>
      <w:marRight w:val="0"/>
      <w:marTop w:val="0"/>
      <w:marBottom w:val="0"/>
      <w:divBdr>
        <w:top w:val="none" w:sz="0" w:space="0" w:color="auto"/>
        <w:left w:val="none" w:sz="0" w:space="0" w:color="auto"/>
        <w:bottom w:val="none" w:sz="0" w:space="0" w:color="auto"/>
        <w:right w:val="none" w:sz="0" w:space="0" w:color="auto"/>
      </w:divBdr>
    </w:div>
    <w:div w:id="1864710461">
      <w:bodyDiv w:val="1"/>
      <w:marLeft w:val="0"/>
      <w:marRight w:val="0"/>
      <w:marTop w:val="0"/>
      <w:marBottom w:val="0"/>
      <w:divBdr>
        <w:top w:val="none" w:sz="0" w:space="0" w:color="auto"/>
        <w:left w:val="none" w:sz="0" w:space="0" w:color="auto"/>
        <w:bottom w:val="none" w:sz="0" w:space="0" w:color="auto"/>
        <w:right w:val="none" w:sz="0" w:space="0" w:color="auto"/>
      </w:divBdr>
    </w:div>
    <w:div w:id="1865246712">
      <w:bodyDiv w:val="1"/>
      <w:marLeft w:val="0"/>
      <w:marRight w:val="0"/>
      <w:marTop w:val="0"/>
      <w:marBottom w:val="0"/>
      <w:divBdr>
        <w:top w:val="none" w:sz="0" w:space="0" w:color="auto"/>
        <w:left w:val="none" w:sz="0" w:space="0" w:color="auto"/>
        <w:bottom w:val="none" w:sz="0" w:space="0" w:color="auto"/>
        <w:right w:val="none" w:sz="0" w:space="0" w:color="auto"/>
      </w:divBdr>
    </w:div>
    <w:div w:id="1865746444">
      <w:bodyDiv w:val="1"/>
      <w:marLeft w:val="0"/>
      <w:marRight w:val="0"/>
      <w:marTop w:val="0"/>
      <w:marBottom w:val="0"/>
      <w:divBdr>
        <w:top w:val="none" w:sz="0" w:space="0" w:color="auto"/>
        <w:left w:val="none" w:sz="0" w:space="0" w:color="auto"/>
        <w:bottom w:val="none" w:sz="0" w:space="0" w:color="auto"/>
        <w:right w:val="none" w:sz="0" w:space="0" w:color="auto"/>
      </w:divBdr>
    </w:div>
    <w:div w:id="1866821101">
      <w:bodyDiv w:val="1"/>
      <w:marLeft w:val="0"/>
      <w:marRight w:val="0"/>
      <w:marTop w:val="0"/>
      <w:marBottom w:val="0"/>
      <w:divBdr>
        <w:top w:val="none" w:sz="0" w:space="0" w:color="auto"/>
        <w:left w:val="none" w:sz="0" w:space="0" w:color="auto"/>
        <w:bottom w:val="none" w:sz="0" w:space="0" w:color="auto"/>
        <w:right w:val="none" w:sz="0" w:space="0" w:color="auto"/>
      </w:divBdr>
    </w:div>
    <w:div w:id="1866864973">
      <w:bodyDiv w:val="1"/>
      <w:marLeft w:val="0"/>
      <w:marRight w:val="0"/>
      <w:marTop w:val="0"/>
      <w:marBottom w:val="0"/>
      <w:divBdr>
        <w:top w:val="none" w:sz="0" w:space="0" w:color="auto"/>
        <w:left w:val="none" w:sz="0" w:space="0" w:color="auto"/>
        <w:bottom w:val="none" w:sz="0" w:space="0" w:color="auto"/>
        <w:right w:val="none" w:sz="0" w:space="0" w:color="auto"/>
      </w:divBdr>
    </w:div>
    <w:div w:id="1867012601">
      <w:bodyDiv w:val="1"/>
      <w:marLeft w:val="0"/>
      <w:marRight w:val="0"/>
      <w:marTop w:val="0"/>
      <w:marBottom w:val="0"/>
      <w:divBdr>
        <w:top w:val="none" w:sz="0" w:space="0" w:color="auto"/>
        <w:left w:val="none" w:sz="0" w:space="0" w:color="auto"/>
        <w:bottom w:val="none" w:sz="0" w:space="0" w:color="auto"/>
        <w:right w:val="none" w:sz="0" w:space="0" w:color="auto"/>
      </w:divBdr>
    </w:div>
    <w:div w:id="1867671888">
      <w:marLeft w:val="0"/>
      <w:marRight w:val="0"/>
      <w:marTop w:val="0"/>
      <w:marBottom w:val="0"/>
      <w:divBdr>
        <w:top w:val="none" w:sz="0" w:space="0" w:color="auto"/>
        <w:left w:val="none" w:sz="0" w:space="0" w:color="auto"/>
        <w:bottom w:val="none" w:sz="0" w:space="0" w:color="auto"/>
        <w:right w:val="none" w:sz="0" w:space="0" w:color="auto"/>
      </w:divBdr>
    </w:div>
    <w:div w:id="1867673578">
      <w:bodyDiv w:val="1"/>
      <w:marLeft w:val="0"/>
      <w:marRight w:val="0"/>
      <w:marTop w:val="0"/>
      <w:marBottom w:val="0"/>
      <w:divBdr>
        <w:top w:val="none" w:sz="0" w:space="0" w:color="auto"/>
        <w:left w:val="none" w:sz="0" w:space="0" w:color="auto"/>
        <w:bottom w:val="none" w:sz="0" w:space="0" w:color="auto"/>
        <w:right w:val="none" w:sz="0" w:space="0" w:color="auto"/>
      </w:divBdr>
    </w:div>
    <w:div w:id="1868181850">
      <w:marLeft w:val="0"/>
      <w:marRight w:val="0"/>
      <w:marTop w:val="0"/>
      <w:marBottom w:val="0"/>
      <w:divBdr>
        <w:top w:val="none" w:sz="0" w:space="0" w:color="auto"/>
        <w:left w:val="none" w:sz="0" w:space="0" w:color="auto"/>
        <w:bottom w:val="none" w:sz="0" w:space="0" w:color="auto"/>
        <w:right w:val="none" w:sz="0" w:space="0" w:color="auto"/>
      </w:divBdr>
    </w:div>
    <w:div w:id="1870530279">
      <w:marLeft w:val="0"/>
      <w:marRight w:val="0"/>
      <w:marTop w:val="0"/>
      <w:marBottom w:val="0"/>
      <w:divBdr>
        <w:top w:val="none" w:sz="0" w:space="0" w:color="auto"/>
        <w:left w:val="none" w:sz="0" w:space="0" w:color="auto"/>
        <w:bottom w:val="none" w:sz="0" w:space="0" w:color="auto"/>
        <w:right w:val="none" w:sz="0" w:space="0" w:color="auto"/>
      </w:divBdr>
    </w:div>
    <w:div w:id="1871798495">
      <w:marLeft w:val="0"/>
      <w:marRight w:val="0"/>
      <w:marTop w:val="0"/>
      <w:marBottom w:val="0"/>
      <w:divBdr>
        <w:top w:val="none" w:sz="0" w:space="0" w:color="auto"/>
        <w:left w:val="none" w:sz="0" w:space="0" w:color="auto"/>
        <w:bottom w:val="none" w:sz="0" w:space="0" w:color="auto"/>
        <w:right w:val="none" w:sz="0" w:space="0" w:color="auto"/>
      </w:divBdr>
    </w:div>
    <w:div w:id="1871844202">
      <w:bodyDiv w:val="1"/>
      <w:marLeft w:val="0"/>
      <w:marRight w:val="0"/>
      <w:marTop w:val="0"/>
      <w:marBottom w:val="0"/>
      <w:divBdr>
        <w:top w:val="none" w:sz="0" w:space="0" w:color="auto"/>
        <w:left w:val="none" w:sz="0" w:space="0" w:color="auto"/>
        <w:bottom w:val="none" w:sz="0" w:space="0" w:color="auto"/>
        <w:right w:val="none" w:sz="0" w:space="0" w:color="auto"/>
      </w:divBdr>
    </w:div>
    <w:div w:id="1871995683">
      <w:bodyDiv w:val="1"/>
      <w:marLeft w:val="0"/>
      <w:marRight w:val="0"/>
      <w:marTop w:val="0"/>
      <w:marBottom w:val="0"/>
      <w:divBdr>
        <w:top w:val="none" w:sz="0" w:space="0" w:color="auto"/>
        <w:left w:val="none" w:sz="0" w:space="0" w:color="auto"/>
        <w:bottom w:val="none" w:sz="0" w:space="0" w:color="auto"/>
        <w:right w:val="none" w:sz="0" w:space="0" w:color="auto"/>
      </w:divBdr>
    </w:div>
    <w:div w:id="1876233818">
      <w:bodyDiv w:val="1"/>
      <w:marLeft w:val="0"/>
      <w:marRight w:val="0"/>
      <w:marTop w:val="0"/>
      <w:marBottom w:val="0"/>
      <w:divBdr>
        <w:top w:val="none" w:sz="0" w:space="0" w:color="auto"/>
        <w:left w:val="none" w:sz="0" w:space="0" w:color="auto"/>
        <w:bottom w:val="none" w:sz="0" w:space="0" w:color="auto"/>
        <w:right w:val="none" w:sz="0" w:space="0" w:color="auto"/>
      </w:divBdr>
    </w:div>
    <w:div w:id="1877354981">
      <w:bodyDiv w:val="1"/>
      <w:marLeft w:val="0"/>
      <w:marRight w:val="0"/>
      <w:marTop w:val="0"/>
      <w:marBottom w:val="0"/>
      <w:divBdr>
        <w:top w:val="none" w:sz="0" w:space="0" w:color="auto"/>
        <w:left w:val="none" w:sz="0" w:space="0" w:color="auto"/>
        <w:bottom w:val="none" w:sz="0" w:space="0" w:color="auto"/>
        <w:right w:val="none" w:sz="0" w:space="0" w:color="auto"/>
      </w:divBdr>
    </w:div>
    <w:div w:id="1877540928">
      <w:bodyDiv w:val="1"/>
      <w:marLeft w:val="0"/>
      <w:marRight w:val="0"/>
      <w:marTop w:val="0"/>
      <w:marBottom w:val="0"/>
      <w:divBdr>
        <w:top w:val="none" w:sz="0" w:space="0" w:color="auto"/>
        <w:left w:val="none" w:sz="0" w:space="0" w:color="auto"/>
        <w:bottom w:val="none" w:sz="0" w:space="0" w:color="auto"/>
        <w:right w:val="none" w:sz="0" w:space="0" w:color="auto"/>
      </w:divBdr>
    </w:div>
    <w:div w:id="1878661006">
      <w:bodyDiv w:val="1"/>
      <w:marLeft w:val="0"/>
      <w:marRight w:val="0"/>
      <w:marTop w:val="0"/>
      <w:marBottom w:val="0"/>
      <w:divBdr>
        <w:top w:val="none" w:sz="0" w:space="0" w:color="auto"/>
        <w:left w:val="none" w:sz="0" w:space="0" w:color="auto"/>
        <w:bottom w:val="none" w:sz="0" w:space="0" w:color="auto"/>
        <w:right w:val="none" w:sz="0" w:space="0" w:color="auto"/>
      </w:divBdr>
    </w:div>
    <w:div w:id="1881357917">
      <w:marLeft w:val="0"/>
      <w:marRight w:val="0"/>
      <w:marTop w:val="0"/>
      <w:marBottom w:val="0"/>
      <w:divBdr>
        <w:top w:val="none" w:sz="0" w:space="0" w:color="auto"/>
        <w:left w:val="none" w:sz="0" w:space="0" w:color="auto"/>
        <w:bottom w:val="none" w:sz="0" w:space="0" w:color="auto"/>
        <w:right w:val="none" w:sz="0" w:space="0" w:color="auto"/>
      </w:divBdr>
    </w:div>
    <w:div w:id="1884823362">
      <w:bodyDiv w:val="1"/>
      <w:marLeft w:val="0"/>
      <w:marRight w:val="0"/>
      <w:marTop w:val="0"/>
      <w:marBottom w:val="0"/>
      <w:divBdr>
        <w:top w:val="none" w:sz="0" w:space="0" w:color="auto"/>
        <w:left w:val="none" w:sz="0" w:space="0" w:color="auto"/>
        <w:bottom w:val="none" w:sz="0" w:space="0" w:color="auto"/>
        <w:right w:val="none" w:sz="0" w:space="0" w:color="auto"/>
      </w:divBdr>
    </w:div>
    <w:div w:id="1885172805">
      <w:bodyDiv w:val="1"/>
      <w:marLeft w:val="0"/>
      <w:marRight w:val="0"/>
      <w:marTop w:val="0"/>
      <w:marBottom w:val="0"/>
      <w:divBdr>
        <w:top w:val="none" w:sz="0" w:space="0" w:color="auto"/>
        <w:left w:val="none" w:sz="0" w:space="0" w:color="auto"/>
        <w:bottom w:val="none" w:sz="0" w:space="0" w:color="auto"/>
        <w:right w:val="none" w:sz="0" w:space="0" w:color="auto"/>
      </w:divBdr>
    </w:div>
    <w:div w:id="1886675295">
      <w:bodyDiv w:val="1"/>
      <w:marLeft w:val="0"/>
      <w:marRight w:val="0"/>
      <w:marTop w:val="0"/>
      <w:marBottom w:val="0"/>
      <w:divBdr>
        <w:top w:val="none" w:sz="0" w:space="0" w:color="auto"/>
        <w:left w:val="none" w:sz="0" w:space="0" w:color="auto"/>
        <w:bottom w:val="none" w:sz="0" w:space="0" w:color="auto"/>
        <w:right w:val="none" w:sz="0" w:space="0" w:color="auto"/>
      </w:divBdr>
    </w:div>
    <w:div w:id="1889142443">
      <w:bodyDiv w:val="1"/>
      <w:marLeft w:val="0"/>
      <w:marRight w:val="0"/>
      <w:marTop w:val="0"/>
      <w:marBottom w:val="0"/>
      <w:divBdr>
        <w:top w:val="none" w:sz="0" w:space="0" w:color="auto"/>
        <w:left w:val="none" w:sz="0" w:space="0" w:color="auto"/>
        <w:bottom w:val="none" w:sz="0" w:space="0" w:color="auto"/>
        <w:right w:val="none" w:sz="0" w:space="0" w:color="auto"/>
      </w:divBdr>
    </w:div>
    <w:div w:id="1889418433">
      <w:bodyDiv w:val="1"/>
      <w:marLeft w:val="0"/>
      <w:marRight w:val="0"/>
      <w:marTop w:val="0"/>
      <w:marBottom w:val="0"/>
      <w:divBdr>
        <w:top w:val="none" w:sz="0" w:space="0" w:color="auto"/>
        <w:left w:val="none" w:sz="0" w:space="0" w:color="auto"/>
        <w:bottom w:val="none" w:sz="0" w:space="0" w:color="auto"/>
        <w:right w:val="none" w:sz="0" w:space="0" w:color="auto"/>
      </w:divBdr>
    </w:div>
    <w:div w:id="1890993871">
      <w:bodyDiv w:val="1"/>
      <w:marLeft w:val="0"/>
      <w:marRight w:val="0"/>
      <w:marTop w:val="0"/>
      <w:marBottom w:val="0"/>
      <w:divBdr>
        <w:top w:val="none" w:sz="0" w:space="0" w:color="auto"/>
        <w:left w:val="none" w:sz="0" w:space="0" w:color="auto"/>
        <w:bottom w:val="none" w:sz="0" w:space="0" w:color="auto"/>
        <w:right w:val="none" w:sz="0" w:space="0" w:color="auto"/>
      </w:divBdr>
    </w:div>
    <w:div w:id="1892424007">
      <w:marLeft w:val="0"/>
      <w:marRight w:val="0"/>
      <w:marTop w:val="0"/>
      <w:marBottom w:val="0"/>
      <w:divBdr>
        <w:top w:val="none" w:sz="0" w:space="0" w:color="auto"/>
        <w:left w:val="none" w:sz="0" w:space="0" w:color="auto"/>
        <w:bottom w:val="none" w:sz="0" w:space="0" w:color="auto"/>
        <w:right w:val="none" w:sz="0" w:space="0" w:color="auto"/>
      </w:divBdr>
    </w:div>
    <w:div w:id="1893230087">
      <w:bodyDiv w:val="1"/>
      <w:marLeft w:val="0"/>
      <w:marRight w:val="0"/>
      <w:marTop w:val="0"/>
      <w:marBottom w:val="0"/>
      <w:divBdr>
        <w:top w:val="none" w:sz="0" w:space="0" w:color="auto"/>
        <w:left w:val="none" w:sz="0" w:space="0" w:color="auto"/>
        <w:bottom w:val="none" w:sz="0" w:space="0" w:color="auto"/>
        <w:right w:val="none" w:sz="0" w:space="0" w:color="auto"/>
      </w:divBdr>
    </w:div>
    <w:div w:id="1893467473">
      <w:bodyDiv w:val="1"/>
      <w:marLeft w:val="0"/>
      <w:marRight w:val="0"/>
      <w:marTop w:val="0"/>
      <w:marBottom w:val="0"/>
      <w:divBdr>
        <w:top w:val="none" w:sz="0" w:space="0" w:color="auto"/>
        <w:left w:val="none" w:sz="0" w:space="0" w:color="auto"/>
        <w:bottom w:val="none" w:sz="0" w:space="0" w:color="auto"/>
        <w:right w:val="none" w:sz="0" w:space="0" w:color="auto"/>
      </w:divBdr>
    </w:div>
    <w:div w:id="1894390694">
      <w:marLeft w:val="0"/>
      <w:marRight w:val="0"/>
      <w:marTop w:val="0"/>
      <w:marBottom w:val="0"/>
      <w:divBdr>
        <w:top w:val="none" w:sz="0" w:space="0" w:color="auto"/>
        <w:left w:val="none" w:sz="0" w:space="0" w:color="auto"/>
        <w:bottom w:val="none" w:sz="0" w:space="0" w:color="auto"/>
        <w:right w:val="none" w:sz="0" w:space="0" w:color="auto"/>
      </w:divBdr>
    </w:div>
    <w:div w:id="1895313651">
      <w:bodyDiv w:val="1"/>
      <w:marLeft w:val="0"/>
      <w:marRight w:val="0"/>
      <w:marTop w:val="0"/>
      <w:marBottom w:val="0"/>
      <w:divBdr>
        <w:top w:val="none" w:sz="0" w:space="0" w:color="auto"/>
        <w:left w:val="none" w:sz="0" w:space="0" w:color="auto"/>
        <w:bottom w:val="none" w:sz="0" w:space="0" w:color="auto"/>
        <w:right w:val="none" w:sz="0" w:space="0" w:color="auto"/>
      </w:divBdr>
    </w:div>
    <w:div w:id="1896967824">
      <w:bodyDiv w:val="1"/>
      <w:marLeft w:val="0"/>
      <w:marRight w:val="0"/>
      <w:marTop w:val="0"/>
      <w:marBottom w:val="0"/>
      <w:divBdr>
        <w:top w:val="none" w:sz="0" w:space="0" w:color="auto"/>
        <w:left w:val="none" w:sz="0" w:space="0" w:color="auto"/>
        <w:bottom w:val="none" w:sz="0" w:space="0" w:color="auto"/>
        <w:right w:val="none" w:sz="0" w:space="0" w:color="auto"/>
      </w:divBdr>
    </w:div>
    <w:div w:id="1897280809">
      <w:bodyDiv w:val="1"/>
      <w:marLeft w:val="0"/>
      <w:marRight w:val="0"/>
      <w:marTop w:val="0"/>
      <w:marBottom w:val="0"/>
      <w:divBdr>
        <w:top w:val="none" w:sz="0" w:space="0" w:color="auto"/>
        <w:left w:val="none" w:sz="0" w:space="0" w:color="auto"/>
        <w:bottom w:val="none" w:sz="0" w:space="0" w:color="auto"/>
        <w:right w:val="none" w:sz="0" w:space="0" w:color="auto"/>
      </w:divBdr>
    </w:div>
    <w:div w:id="1897354575">
      <w:bodyDiv w:val="1"/>
      <w:marLeft w:val="0"/>
      <w:marRight w:val="0"/>
      <w:marTop w:val="0"/>
      <w:marBottom w:val="0"/>
      <w:divBdr>
        <w:top w:val="none" w:sz="0" w:space="0" w:color="auto"/>
        <w:left w:val="none" w:sz="0" w:space="0" w:color="auto"/>
        <w:bottom w:val="none" w:sz="0" w:space="0" w:color="auto"/>
        <w:right w:val="none" w:sz="0" w:space="0" w:color="auto"/>
      </w:divBdr>
    </w:div>
    <w:div w:id="1900052417">
      <w:bodyDiv w:val="1"/>
      <w:marLeft w:val="0"/>
      <w:marRight w:val="0"/>
      <w:marTop w:val="0"/>
      <w:marBottom w:val="0"/>
      <w:divBdr>
        <w:top w:val="none" w:sz="0" w:space="0" w:color="auto"/>
        <w:left w:val="none" w:sz="0" w:space="0" w:color="auto"/>
        <w:bottom w:val="none" w:sz="0" w:space="0" w:color="auto"/>
        <w:right w:val="none" w:sz="0" w:space="0" w:color="auto"/>
      </w:divBdr>
    </w:div>
    <w:div w:id="1901016328">
      <w:bodyDiv w:val="1"/>
      <w:marLeft w:val="0"/>
      <w:marRight w:val="0"/>
      <w:marTop w:val="0"/>
      <w:marBottom w:val="0"/>
      <w:divBdr>
        <w:top w:val="none" w:sz="0" w:space="0" w:color="auto"/>
        <w:left w:val="none" w:sz="0" w:space="0" w:color="auto"/>
        <w:bottom w:val="none" w:sz="0" w:space="0" w:color="auto"/>
        <w:right w:val="none" w:sz="0" w:space="0" w:color="auto"/>
      </w:divBdr>
    </w:div>
    <w:div w:id="1902015984">
      <w:marLeft w:val="0"/>
      <w:marRight w:val="0"/>
      <w:marTop w:val="0"/>
      <w:marBottom w:val="0"/>
      <w:divBdr>
        <w:top w:val="none" w:sz="0" w:space="0" w:color="auto"/>
        <w:left w:val="none" w:sz="0" w:space="0" w:color="auto"/>
        <w:bottom w:val="none" w:sz="0" w:space="0" w:color="auto"/>
        <w:right w:val="none" w:sz="0" w:space="0" w:color="auto"/>
      </w:divBdr>
    </w:div>
    <w:div w:id="1902935124">
      <w:bodyDiv w:val="1"/>
      <w:marLeft w:val="0"/>
      <w:marRight w:val="0"/>
      <w:marTop w:val="0"/>
      <w:marBottom w:val="0"/>
      <w:divBdr>
        <w:top w:val="none" w:sz="0" w:space="0" w:color="auto"/>
        <w:left w:val="none" w:sz="0" w:space="0" w:color="auto"/>
        <w:bottom w:val="none" w:sz="0" w:space="0" w:color="auto"/>
        <w:right w:val="none" w:sz="0" w:space="0" w:color="auto"/>
      </w:divBdr>
    </w:div>
    <w:div w:id="1903713985">
      <w:bodyDiv w:val="1"/>
      <w:marLeft w:val="0"/>
      <w:marRight w:val="0"/>
      <w:marTop w:val="0"/>
      <w:marBottom w:val="0"/>
      <w:divBdr>
        <w:top w:val="none" w:sz="0" w:space="0" w:color="auto"/>
        <w:left w:val="none" w:sz="0" w:space="0" w:color="auto"/>
        <w:bottom w:val="none" w:sz="0" w:space="0" w:color="auto"/>
        <w:right w:val="none" w:sz="0" w:space="0" w:color="auto"/>
      </w:divBdr>
    </w:div>
    <w:div w:id="1904217521">
      <w:bodyDiv w:val="1"/>
      <w:marLeft w:val="0"/>
      <w:marRight w:val="0"/>
      <w:marTop w:val="0"/>
      <w:marBottom w:val="0"/>
      <w:divBdr>
        <w:top w:val="none" w:sz="0" w:space="0" w:color="auto"/>
        <w:left w:val="none" w:sz="0" w:space="0" w:color="auto"/>
        <w:bottom w:val="none" w:sz="0" w:space="0" w:color="auto"/>
        <w:right w:val="none" w:sz="0" w:space="0" w:color="auto"/>
      </w:divBdr>
    </w:div>
    <w:div w:id="1904950501">
      <w:bodyDiv w:val="1"/>
      <w:marLeft w:val="0"/>
      <w:marRight w:val="0"/>
      <w:marTop w:val="0"/>
      <w:marBottom w:val="0"/>
      <w:divBdr>
        <w:top w:val="none" w:sz="0" w:space="0" w:color="auto"/>
        <w:left w:val="none" w:sz="0" w:space="0" w:color="auto"/>
        <w:bottom w:val="none" w:sz="0" w:space="0" w:color="auto"/>
        <w:right w:val="none" w:sz="0" w:space="0" w:color="auto"/>
      </w:divBdr>
    </w:div>
    <w:div w:id="1906454389">
      <w:bodyDiv w:val="1"/>
      <w:marLeft w:val="0"/>
      <w:marRight w:val="0"/>
      <w:marTop w:val="0"/>
      <w:marBottom w:val="0"/>
      <w:divBdr>
        <w:top w:val="none" w:sz="0" w:space="0" w:color="auto"/>
        <w:left w:val="none" w:sz="0" w:space="0" w:color="auto"/>
        <w:bottom w:val="none" w:sz="0" w:space="0" w:color="auto"/>
        <w:right w:val="none" w:sz="0" w:space="0" w:color="auto"/>
      </w:divBdr>
    </w:div>
    <w:div w:id="1906910298">
      <w:marLeft w:val="0"/>
      <w:marRight w:val="0"/>
      <w:marTop w:val="0"/>
      <w:marBottom w:val="0"/>
      <w:divBdr>
        <w:top w:val="none" w:sz="0" w:space="0" w:color="auto"/>
        <w:left w:val="none" w:sz="0" w:space="0" w:color="auto"/>
        <w:bottom w:val="none" w:sz="0" w:space="0" w:color="auto"/>
        <w:right w:val="none" w:sz="0" w:space="0" w:color="auto"/>
      </w:divBdr>
    </w:div>
    <w:div w:id="1907260617">
      <w:bodyDiv w:val="1"/>
      <w:marLeft w:val="0"/>
      <w:marRight w:val="0"/>
      <w:marTop w:val="0"/>
      <w:marBottom w:val="0"/>
      <w:divBdr>
        <w:top w:val="none" w:sz="0" w:space="0" w:color="auto"/>
        <w:left w:val="none" w:sz="0" w:space="0" w:color="auto"/>
        <w:bottom w:val="none" w:sz="0" w:space="0" w:color="auto"/>
        <w:right w:val="none" w:sz="0" w:space="0" w:color="auto"/>
      </w:divBdr>
    </w:div>
    <w:div w:id="1907497014">
      <w:bodyDiv w:val="1"/>
      <w:marLeft w:val="0"/>
      <w:marRight w:val="0"/>
      <w:marTop w:val="0"/>
      <w:marBottom w:val="0"/>
      <w:divBdr>
        <w:top w:val="none" w:sz="0" w:space="0" w:color="auto"/>
        <w:left w:val="none" w:sz="0" w:space="0" w:color="auto"/>
        <w:bottom w:val="none" w:sz="0" w:space="0" w:color="auto"/>
        <w:right w:val="none" w:sz="0" w:space="0" w:color="auto"/>
      </w:divBdr>
    </w:div>
    <w:div w:id="1907647481">
      <w:marLeft w:val="0"/>
      <w:marRight w:val="0"/>
      <w:marTop w:val="0"/>
      <w:marBottom w:val="0"/>
      <w:divBdr>
        <w:top w:val="none" w:sz="0" w:space="0" w:color="auto"/>
        <w:left w:val="none" w:sz="0" w:space="0" w:color="auto"/>
        <w:bottom w:val="none" w:sz="0" w:space="0" w:color="auto"/>
        <w:right w:val="none" w:sz="0" w:space="0" w:color="auto"/>
      </w:divBdr>
    </w:div>
    <w:div w:id="1908299915">
      <w:bodyDiv w:val="1"/>
      <w:marLeft w:val="0"/>
      <w:marRight w:val="0"/>
      <w:marTop w:val="0"/>
      <w:marBottom w:val="0"/>
      <w:divBdr>
        <w:top w:val="none" w:sz="0" w:space="0" w:color="auto"/>
        <w:left w:val="none" w:sz="0" w:space="0" w:color="auto"/>
        <w:bottom w:val="none" w:sz="0" w:space="0" w:color="auto"/>
        <w:right w:val="none" w:sz="0" w:space="0" w:color="auto"/>
      </w:divBdr>
    </w:div>
    <w:div w:id="1908497074">
      <w:bodyDiv w:val="1"/>
      <w:marLeft w:val="0"/>
      <w:marRight w:val="0"/>
      <w:marTop w:val="0"/>
      <w:marBottom w:val="0"/>
      <w:divBdr>
        <w:top w:val="none" w:sz="0" w:space="0" w:color="auto"/>
        <w:left w:val="none" w:sz="0" w:space="0" w:color="auto"/>
        <w:bottom w:val="none" w:sz="0" w:space="0" w:color="auto"/>
        <w:right w:val="none" w:sz="0" w:space="0" w:color="auto"/>
      </w:divBdr>
    </w:div>
    <w:div w:id="1908682819">
      <w:bodyDiv w:val="1"/>
      <w:marLeft w:val="0"/>
      <w:marRight w:val="0"/>
      <w:marTop w:val="0"/>
      <w:marBottom w:val="0"/>
      <w:divBdr>
        <w:top w:val="none" w:sz="0" w:space="0" w:color="auto"/>
        <w:left w:val="none" w:sz="0" w:space="0" w:color="auto"/>
        <w:bottom w:val="none" w:sz="0" w:space="0" w:color="auto"/>
        <w:right w:val="none" w:sz="0" w:space="0" w:color="auto"/>
      </w:divBdr>
    </w:div>
    <w:div w:id="1911646811">
      <w:bodyDiv w:val="1"/>
      <w:marLeft w:val="0"/>
      <w:marRight w:val="0"/>
      <w:marTop w:val="0"/>
      <w:marBottom w:val="0"/>
      <w:divBdr>
        <w:top w:val="none" w:sz="0" w:space="0" w:color="auto"/>
        <w:left w:val="none" w:sz="0" w:space="0" w:color="auto"/>
        <w:bottom w:val="none" w:sz="0" w:space="0" w:color="auto"/>
        <w:right w:val="none" w:sz="0" w:space="0" w:color="auto"/>
      </w:divBdr>
    </w:div>
    <w:div w:id="1911882550">
      <w:marLeft w:val="0"/>
      <w:marRight w:val="0"/>
      <w:marTop w:val="0"/>
      <w:marBottom w:val="0"/>
      <w:divBdr>
        <w:top w:val="none" w:sz="0" w:space="0" w:color="auto"/>
        <w:left w:val="none" w:sz="0" w:space="0" w:color="auto"/>
        <w:bottom w:val="none" w:sz="0" w:space="0" w:color="auto"/>
        <w:right w:val="none" w:sz="0" w:space="0" w:color="auto"/>
      </w:divBdr>
    </w:div>
    <w:div w:id="1912109927">
      <w:marLeft w:val="0"/>
      <w:marRight w:val="0"/>
      <w:marTop w:val="0"/>
      <w:marBottom w:val="0"/>
      <w:divBdr>
        <w:top w:val="none" w:sz="0" w:space="0" w:color="auto"/>
        <w:left w:val="none" w:sz="0" w:space="0" w:color="auto"/>
        <w:bottom w:val="none" w:sz="0" w:space="0" w:color="auto"/>
        <w:right w:val="none" w:sz="0" w:space="0" w:color="auto"/>
      </w:divBdr>
    </w:div>
    <w:div w:id="1912740020">
      <w:bodyDiv w:val="1"/>
      <w:marLeft w:val="0"/>
      <w:marRight w:val="0"/>
      <w:marTop w:val="0"/>
      <w:marBottom w:val="0"/>
      <w:divBdr>
        <w:top w:val="none" w:sz="0" w:space="0" w:color="auto"/>
        <w:left w:val="none" w:sz="0" w:space="0" w:color="auto"/>
        <w:bottom w:val="none" w:sz="0" w:space="0" w:color="auto"/>
        <w:right w:val="none" w:sz="0" w:space="0" w:color="auto"/>
      </w:divBdr>
    </w:div>
    <w:div w:id="1913807855">
      <w:bodyDiv w:val="1"/>
      <w:marLeft w:val="0"/>
      <w:marRight w:val="0"/>
      <w:marTop w:val="0"/>
      <w:marBottom w:val="0"/>
      <w:divBdr>
        <w:top w:val="none" w:sz="0" w:space="0" w:color="auto"/>
        <w:left w:val="none" w:sz="0" w:space="0" w:color="auto"/>
        <w:bottom w:val="none" w:sz="0" w:space="0" w:color="auto"/>
        <w:right w:val="none" w:sz="0" w:space="0" w:color="auto"/>
      </w:divBdr>
    </w:div>
    <w:div w:id="1913928594">
      <w:bodyDiv w:val="1"/>
      <w:marLeft w:val="0"/>
      <w:marRight w:val="0"/>
      <w:marTop w:val="0"/>
      <w:marBottom w:val="0"/>
      <w:divBdr>
        <w:top w:val="none" w:sz="0" w:space="0" w:color="auto"/>
        <w:left w:val="none" w:sz="0" w:space="0" w:color="auto"/>
        <w:bottom w:val="none" w:sz="0" w:space="0" w:color="auto"/>
        <w:right w:val="none" w:sz="0" w:space="0" w:color="auto"/>
      </w:divBdr>
    </w:div>
    <w:div w:id="1915433632">
      <w:bodyDiv w:val="1"/>
      <w:marLeft w:val="0"/>
      <w:marRight w:val="0"/>
      <w:marTop w:val="0"/>
      <w:marBottom w:val="0"/>
      <w:divBdr>
        <w:top w:val="none" w:sz="0" w:space="0" w:color="auto"/>
        <w:left w:val="none" w:sz="0" w:space="0" w:color="auto"/>
        <w:bottom w:val="none" w:sz="0" w:space="0" w:color="auto"/>
        <w:right w:val="none" w:sz="0" w:space="0" w:color="auto"/>
      </w:divBdr>
    </w:div>
    <w:div w:id="1916742488">
      <w:bodyDiv w:val="1"/>
      <w:marLeft w:val="0"/>
      <w:marRight w:val="0"/>
      <w:marTop w:val="0"/>
      <w:marBottom w:val="0"/>
      <w:divBdr>
        <w:top w:val="none" w:sz="0" w:space="0" w:color="auto"/>
        <w:left w:val="none" w:sz="0" w:space="0" w:color="auto"/>
        <w:bottom w:val="none" w:sz="0" w:space="0" w:color="auto"/>
        <w:right w:val="none" w:sz="0" w:space="0" w:color="auto"/>
      </w:divBdr>
    </w:div>
    <w:div w:id="1917544263">
      <w:bodyDiv w:val="1"/>
      <w:marLeft w:val="0"/>
      <w:marRight w:val="0"/>
      <w:marTop w:val="0"/>
      <w:marBottom w:val="0"/>
      <w:divBdr>
        <w:top w:val="none" w:sz="0" w:space="0" w:color="auto"/>
        <w:left w:val="none" w:sz="0" w:space="0" w:color="auto"/>
        <w:bottom w:val="none" w:sz="0" w:space="0" w:color="auto"/>
        <w:right w:val="none" w:sz="0" w:space="0" w:color="auto"/>
      </w:divBdr>
    </w:div>
    <w:div w:id="1918784610">
      <w:bodyDiv w:val="1"/>
      <w:marLeft w:val="0"/>
      <w:marRight w:val="0"/>
      <w:marTop w:val="0"/>
      <w:marBottom w:val="0"/>
      <w:divBdr>
        <w:top w:val="none" w:sz="0" w:space="0" w:color="auto"/>
        <w:left w:val="none" w:sz="0" w:space="0" w:color="auto"/>
        <w:bottom w:val="none" w:sz="0" w:space="0" w:color="auto"/>
        <w:right w:val="none" w:sz="0" w:space="0" w:color="auto"/>
      </w:divBdr>
    </w:div>
    <w:div w:id="1920014767">
      <w:bodyDiv w:val="1"/>
      <w:marLeft w:val="0"/>
      <w:marRight w:val="0"/>
      <w:marTop w:val="0"/>
      <w:marBottom w:val="0"/>
      <w:divBdr>
        <w:top w:val="none" w:sz="0" w:space="0" w:color="auto"/>
        <w:left w:val="none" w:sz="0" w:space="0" w:color="auto"/>
        <w:bottom w:val="none" w:sz="0" w:space="0" w:color="auto"/>
        <w:right w:val="none" w:sz="0" w:space="0" w:color="auto"/>
      </w:divBdr>
    </w:div>
    <w:div w:id="1920292177">
      <w:bodyDiv w:val="1"/>
      <w:marLeft w:val="0"/>
      <w:marRight w:val="0"/>
      <w:marTop w:val="0"/>
      <w:marBottom w:val="0"/>
      <w:divBdr>
        <w:top w:val="none" w:sz="0" w:space="0" w:color="auto"/>
        <w:left w:val="none" w:sz="0" w:space="0" w:color="auto"/>
        <w:bottom w:val="none" w:sz="0" w:space="0" w:color="auto"/>
        <w:right w:val="none" w:sz="0" w:space="0" w:color="auto"/>
      </w:divBdr>
    </w:div>
    <w:div w:id="1920673672">
      <w:bodyDiv w:val="1"/>
      <w:marLeft w:val="0"/>
      <w:marRight w:val="0"/>
      <w:marTop w:val="0"/>
      <w:marBottom w:val="0"/>
      <w:divBdr>
        <w:top w:val="none" w:sz="0" w:space="0" w:color="auto"/>
        <w:left w:val="none" w:sz="0" w:space="0" w:color="auto"/>
        <w:bottom w:val="none" w:sz="0" w:space="0" w:color="auto"/>
        <w:right w:val="none" w:sz="0" w:space="0" w:color="auto"/>
      </w:divBdr>
    </w:div>
    <w:div w:id="1921717895">
      <w:bodyDiv w:val="1"/>
      <w:marLeft w:val="0"/>
      <w:marRight w:val="0"/>
      <w:marTop w:val="0"/>
      <w:marBottom w:val="0"/>
      <w:divBdr>
        <w:top w:val="none" w:sz="0" w:space="0" w:color="auto"/>
        <w:left w:val="none" w:sz="0" w:space="0" w:color="auto"/>
        <w:bottom w:val="none" w:sz="0" w:space="0" w:color="auto"/>
        <w:right w:val="none" w:sz="0" w:space="0" w:color="auto"/>
      </w:divBdr>
    </w:div>
    <w:div w:id="1922136158">
      <w:bodyDiv w:val="1"/>
      <w:marLeft w:val="0"/>
      <w:marRight w:val="0"/>
      <w:marTop w:val="0"/>
      <w:marBottom w:val="0"/>
      <w:divBdr>
        <w:top w:val="none" w:sz="0" w:space="0" w:color="auto"/>
        <w:left w:val="none" w:sz="0" w:space="0" w:color="auto"/>
        <w:bottom w:val="none" w:sz="0" w:space="0" w:color="auto"/>
        <w:right w:val="none" w:sz="0" w:space="0" w:color="auto"/>
      </w:divBdr>
    </w:div>
    <w:div w:id="1922372102">
      <w:bodyDiv w:val="1"/>
      <w:marLeft w:val="0"/>
      <w:marRight w:val="0"/>
      <w:marTop w:val="0"/>
      <w:marBottom w:val="0"/>
      <w:divBdr>
        <w:top w:val="none" w:sz="0" w:space="0" w:color="auto"/>
        <w:left w:val="none" w:sz="0" w:space="0" w:color="auto"/>
        <w:bottom w:val="none" w:sz="0" w:space="0" w:color="auto"/>
        <w:right w:val="none" w:sz="0" w:space="0" w:color="auto"/>
      </w:divBdr>
    </w:div>
    <w:div w:id="1923678979">
      <w:bodyDiv w:val="1"/>
      <w:marLeft w:val="0"/>
      <w:marRight w:val="0"/>
      <w:marTop w:val="0"/>
      <w:marBottom w:val="0"/>
      <w:divBdr>
        <w:top w:val="none" w:sz="0" w:space="0" w:color="auto"/>
        <w:left w:val="none" w:sz="0" w:space="0" w:color="auto"/>
        <w:bottom w:val="none" w:sz="0" w:space="0" w:color="auto"/>
        <w:right w:val="none" w:sz="0" w:space="0" w:color="auto"/>
      </w:divBdr>
    </w:div>
    <w:div w:id="1923754716">
      <w:bodyDiv w:val="1"/>
      <w:marLeft w:val="0"/>
      <w:marRight w:val="0"/>
      <w:marTop w:val="0"/>
      <w:marBottom w:val="0"/>
      <w:divBdr>
        <w:top w:val="none" w:sz="0" w:space="0" w:color="auto"/>
        <w:left w:val="none" w:sz="0" w:space="0" w:color="auto"/>
        <w:bottom w:val="none" w:sz="0" w:space="0" w:color="auto"/>
        <w:right w:val="none" w:sz="0" w:space="0" w:color="auto"/>
      </w:divBdr>
    </w:div>
    <w:div w:id="1924415981">
      <w:marLeft w:val="0"/>
      <w:marRight w:val="0"/>
      <w:marTop w:val="0"/>
      <w:marBottom w:val="0"/>
      <w:divBdr>
        <w:top w:val="none" w:sz="0" w:space="0" w:color="auto"/>
        <w:left w:val="none" w:sz="0" w:space="0" w:color="auto"/>
        <w:bottom w:val="none" w:sz="0" w:space="0" w:color="auto"/>
        <w:right w:val="none" w:sz="0" w:space="0" w:color="auto"/>
      </w:divBdr>
    </w:div>
    <w:div w:id="1925603248">
      <w:bodyDiv w:val="1"/>
      <w:marLeft w:val="0"/>
      <w:marRight w:val="0"/>
      <w:marTop w:val="0"/>
      <w:marBottom w:val="0"/>
      <w:divBdr>
        <w:top w:val="none" w:sz="0" w:space="0" w:color="auto"/>
        <w:left w:val="none" w:sz="0" w:space="0" w:color="auto"/>
        <w:bottom w:val="none" w:sz="0" w:space="0" w:color="auto"/>
        <w:right w:val="none" w:sz="0" w:space="0" w:color="auto"/>
      </w:divBdr>
    </w:div>
    <w:div w:id="1925802472">
      <w:bodyDiv w:val="1"/>
      <w:marLeft w:val="0"/>
      <w:marRight w:val="0"/>
      <w:marTop w:val="0"/>
      <w:marBottom w:val="0"/>
      <w:divBdr>
        <w:top w:val="none" w:sz="0" w:space="0" w:color="auto"/>
        <w:left w:val="none" w:sz="0" w:space="0" w:color="auto"/>
        <w:bottom w:val="none" w:sz="0" w:space="0" w:color="auto"/>
        <w:right w:val="none" w:sz="0" w:space="0" w:color="auto"/>
      </w:divBdr>
    </w:div>
    <w:div w:id="1926331776">
      <w:bodyDiv w:val="1"/>
      <w:marLeft w:val="0"/>
      <w:marRight w:val="0"/>
      <w:marTop w:val="0"/>
      <w:marBottom w:val="0"/>
      <w:divBdr>
        <w:top w:val="none" w:sz="0" w:space="0" w:color="auto"/>
        <w:left w:val="none" w:sz="0" w:space="0" w:color="auto"/>
        <w:bottom w:val="none" w:sz="0" w:space="0" w:color="auto"/>
        <w:right w:val="none" w:sz="0" w:space="0" w:color="auto"/>
      </w:divBdr>
    </w:div>
    <w:div w:id="1926916639">
      <w:bodyDiv w:val="1"/>
      <w:marLeft w:val="0"/>
      <w:marRight w:val="0"/>
      <w:marTop w:val="0"/>
      <w:marBottom w:val="0"/>
      <w:divBdr>
        <w:top w:val="none" w:sz="0" w:space="0" w:color="auto"/>
        <w:left w:val="none" w:sz="0" w:space="0" w:color="auto"/>
        <w:bottom w:val="none" w:sz="0" w:space="0" w:color="auto"/>
        <w:right w:val="none" w:sz="0" w:space="0" w:color="auto"/>
      </w:divBdr>
    </w:div>
    <w:div w:id="1929078897">
      <w:bodyDiv w:val="1"/>
      <w:marLeft w:val="0"/>
      <w:marRight w:val="0"/>
      <w:marTop w:val="0"/>
      <w:marBottom w:val="0"/>
      <w:divBdr>
        <w:top w:val="none" w:sz="0" w:space="0" w:color="auto"/>
        <w:left w:val="none" w:sz="0" w:space="0" w:color="auto"/>
        <w:bottom w:val="none" w:sz="0" w:space="0" w:color="auto"/>
        <w:right w:val="none" w:sz="0" w:space="0" w:color="auto"/>
      </w:divBdr>
    </w:div>
    <w:div w:id="1929773767">
      <w:bodyDiv w:val="1"/>
      <w:marLeft w:val="0"/>
      <w:marRight w:val="0"/>
      <w:marTop w:val="0"/>
      <w:marBottom w:val="0"/>
      <w:divBdr>
        <w:top w:val="none" w:sz="0" w:space="0" w:color="auto"/>
        <w:left w:val="none" w:sz="0" w:space="0" w:color="auto"/>
        <w:bottom w:val="none" w:sz="0" w:space="0" w:color="auto"/>
        <w:right w:val="none" w:sz="0" w:space="0" w:color="auto"/>
      </w:divBdr>
    </w:div>
    <w:div w:id="1930306500">
      <w:bodyDiv w:val="1"/>
      <w:marLeft w:val="0"/>
      <w:marRight w:val="0"/>
      <w:marTop w:val="0"/>
      <w:marBottom w:val="0"/>
      <w:divBdr>
        <w:top w:val="none" w:sz="0" w:space="0" w:color="auto"/>
        <w:left w:val="none" w:sz="0" w:space="0" w:color="auto"/>
        <w:bottom w:val="none" w:sz="0" w:space="0" w:color="auto"/>
        <w:right w:val="none" w:sz="0" w:space="0" w:color="auto"/>
      </w:divBdr>
    </w:div>
    <w:div w:id="1930582702">
      <w:bodyDiv w:val="1"/>
      <w:marLeft w:val="0"/>
      <w:marRight w:val="0"/>
      <w:marTop w:val="0"/>
      <w:marBottom w:val="0"/>
      <w:divBdr>
        <w:top w:val="none" w:sz="0" w:space="0" w:color="auto"/>
        <w:left w:val="none" w:sz="0" w:space="0" w:color="auto"/>
        <w:bottom w:val="none" w:sz="0" w:space="0" w:color="auto"/>
        <w:right w:val="none" w:sz="0" w:space="0" w:color="auto"/>
      </w:divBdr>
    </w:div>
    <w:div w:id="1931696088">
      <w:marLeft w:val="0"/>
      <w:marRight w:val="0"/>
      <w:marTop w:val="0"/>
      <w:marBottom w:val="0"/>
      <w:divBdr>
        <w:top w:val="none" w:sz="0" w:space="0" w:color="auto"/>
        <w:left w:val="none" w:sz="0" w:space="0" w:color="auto"/>
        <w:bottom w:val="none" w:sz="0" w:space="0" w:color="auto"/>
        <w:right w:val="none" w:sz="0" w:space="0" w:color="auto"/>
      </w:divBdr>
    </w:div>
    <w:div w:id="1933393211">
      <w:bodyDiv w:val="1"/>
      <w:marLeft w:val="0"/>
      <w:marRight w:val="0"/>
      <w:marTop w:val="0"/>
      <w:marBottom w:val="0"/>
      <w:divBdr>
        <w:top w:val="none" w:sz="0" w:space="0" w:color="auto"/>
        <w:left w:val="none" w:sz="0" w:space="0" w:color="auto"/>
        <w:bottom w:val="none" w:sz="0" w:space="0" w:color="auto"/>
        <w:right w:val="none" w:sz="0" w:space="0" w:color="auto"/>
      </w:divBdr>
    </w:div>
    <w:div w:id="1933855891">
      <w:marLeft w:val="0"/>
      <w:marRight w:val="0"/>
      <w:marTop w:val="0"/>
      <w:marBottom w:val="0"/>
      <w:divBdr>
        <w:top w:val="none" w:sz="0" w:space="0" w:color="auto"/>
        <w:left w:val="none" w:sz="0" w:space="0" w:color="auto"/>
        <w:bottom w:val="none" w:sz="0" w:space="0" w:color="auto"/>
        <w:right w:val="none" w:sz="0" w:space="0" w:color="auto"/>
      </w:divBdr>
    </w:div>
    <w:div w:id="1934852046">
      <w:marLeft w:val="0"/>
      <w:marRight w:val="0"/>
      <w:marTop w:val="0"/>
      <w:marBottom w:val="0"/>
      <w:divBdr>
        <w:top w:val="none" w:sz="0" w:space="0" w:color="auto"/>
        <w:left w:val="none" w:sz="0" w:space="0" w:color="auto"/>
        <w:bottom w:val="none" w:sz="0" w:space="0" w:color="auto"/>
        <w:right w:val="none" w:sz="0" w:space="0" w:color="auto"/>
      </w:divBdr>
    </w:div>
    <w:div w:id="1935045958">
      <w:bodyDiv w:val="1"/>
      <w:marLeft w:val="0"/>
      <w:marRight w:val="0"/>
      <w:marTop w:val="0"/>
      <w:marBottom w:val="0"/>
      <w:divBdr>
        <w:top w:val="none" w:sz="0" w:space="0" w:color="auto"/>
        <w:left w:val="none" w:sz="0" w:space="0" w:color="auto"/>
        <w:bottom w:val="none" w:sz="0" w:space="0" w:color="auto"/>
        <w:right w:val="none" w:sz="0" w:space="0" w:color="auto"/>
      </w:divBdr>
    </w:div>
    <w:div w:id="1936017632">
      <w:bodyDiv w:val="1"/>
      <w:marLeft w:val="0"/>
      <w:marRight w:val="0"/>
      <w:marTop w:val="0"/>
      <w:marBottom w:val="0"/>
      <w:divBdr>
        <w:top w:val="none" w:sz="0" w:space="0" w:color="auto"/>
        <w:left w:val="none" w:sz="0" w:space="0" w:color="auto"/>
        <w:bottom w:val="none" w:sz="0" w:space="0" w:color="auto"/>
        <w:right w:val="none" w:sz="0" w:space="0" w:color="auto"/>
      </w:divBdr>
    </w:div>
    <w:div w:id="1937665529">
      <w:bodyDiv w:val="1"/>
      <w:marLeft w:val="0"/>
      <w:marRight w:val="0"/>
      <w:marTop w:val="0"/>
      <w:marBottom w:val="0"/>
      <w:divBdr>
        <w:top w:val="none" w:sz="0" w:space="0" w:color="auto"/>
        <w:left w:val="none" w:sz="0" w:space="0" w:color="auto"/>
        <w:bottom w:val="none" w:sz="0" w:space="0" w:color="auto"/>
        <w:right w:val="none" w:sz="0" w:space="0" w:color="auto"/>
      </w:divBdr>
    </w:div>
    <w:div w:id="1940139362">
      <w:bodyDiv w:val="1"/>
      <w:marLeft w:val="0"/>
      <w:marRight w:val="0"/>
      <w:marTop w:val="0"/>
      <w:marBottom w:val="0"/>
      <w:divBdr>
        <w:top w:val="none" w:sz="0" w:space="0" w:color="auto"/>
        <w:left w:val="none" w:sz="0" w:space="0" w:color="auto"/>
        <w:bottom w:val="none" w:sz="0" w:space="0" w:color="auto"/>
        <w:right w:val="none" w:sz="0" w:space="0" w:color="auto"/>
      </w:divBdr>
    </w:div>
    <w:div w:id="1945141042">
      <w:marLeft w:val="0"/>
      <w:marRight w:val="0"/>
      <w:marTop w:val="0"/>
      <w:marBottom w:val="0"/>
      <w:divBdr>
        <w:top w:val="none" w:sz="0" w:space="0" w:color="auto"/>
        <w:left w:val="none" w:sz="0" w:space="0" w:color="auto"/>
        <w:bottom w:val="none" w:sz="0" w:space="0" w:color="auto"/>
        <w:right w:val="none" w:sz="0" w:space="0" w:color="auto"/>
      </w:divBdr>
    </w:div>
    <w:div w:id="1945337778">
      <w:bodyDiv w:val="1"/>
      <w:marLeft w:val="0"/>
      <w:marRight w:val="0"/>
      <w:marTop w:val="0"/>
      <w:marBottom w:val="0"/>
      <w:divBdr>
        <w:top w:val="none" w:sz="0" w:space="0" w:color="auto"/>
        <w:left w:val="none" w:sz="0" w:space="0" w:color="auto"/>
        <w:bottom w:val="none" w:sz="0" w:space="0" w:color="auto"/>
        <w:right w:val="none" w:sz="0" w:space="0" w:color="auto"/>
      </w:divBdr>
    </w:div>
    <w:div w:id="1946108461">
      <w:bodyDiv w:val="1"/>
      <w:marLeft w:val="0"/>
      <w:marRight w:val="0"/>
      <w:marTop w:val="0"/>
      <w:marBottom w:val="0"/>
      <w:divBdr>
        <w:top w:val="none" w:sz="0" w:space="0" w:color="auto"/>
        <w:left w:val="none" w:sz="0" w:space="0" w:color="auto"/>
        <w:bottom w:val="none" w:sz="0" w:space="0" w:color="auto"/>
        <w:right w:val="none" w:sz="0" w:space="0" w:color="auto"/>
      </w:divBdr>
    </w:div>
    <w:div w:id="1948467574">
      <w:bodyDiv w:val="1"/>
      <w:marLeft w:val="0"/>
      <w:marRight w:val="0"/>
      <w:marTop w:val="0"/>
      <w:marBottom w:val="0"/>
      <w:divBdr>
        <w:top w:val="none" w:sz="0" w:space="0" w:color="auto"/>
        <w:left w:val="none" w:sz="0" w:space="0" w:color="auto"/>
        <w:bottom w:val="none" w:sz="0" w:space="0" w:color="auto"/>
        <w:right w:val="none" w:sz="0" w:space="0" w:color="auto"/>
      </w:divBdr>
    </w:div>
    <w:div w:id="1948850772">
      <w:bodyDiv w:val="1"/>
      <w:marLeft w:val="0"/>
      <w:marRight w:val="0"/>
      <w:marTop w:val="0"/>
      <w:marBottom w:val="0"/>
      <w:divBdr>
        <w:top w:val="none" w:sz="0" w:space="0" w:color="auto"/>
        <w:left w:val="none" w:sz="0" w:space="0" w:color="auto"/>
        <w:bottom w:val="none" w:sz="0" w:space="0" w:color="auto"/>
        <w:right w:val="none" w:sz="0" w:space="0" w:color="auto"/>
      </w:divBdr>
    </w:div>
    <w:div w:id="1949269863">
      <w:bodyDiv w:val="1"/>
      <w:marLeft w:val="0"/>
      <w:marRight w:val="0"/>
      <w:marTop w:val="0"/>
      <w:marBottom w:val="0"/>
      <w:divBdr>
        <w:top w:val="none" w:sz="0" w:space="0" w:color="auto"/>
        <w:left w:val="none" w:sz="0" w:space="0" w:color="auto"/>
        <w:bottom w:val="none" w:sz="0" w:space="0" w:color="auto"/>
        <w:right w:val="none" w:sz="0" w:space="0" w:color="auto"/>
      </w:divBdr>
    </w:div>
    <w:div w:id="1953046832">
      <w:bodyDiv w:val="1"/>
      <w:marLeft w:val="0"/>
      <w:marRight w:val="0"/>
      <w:marTop w:val="0"/>
      <w:marBottom w:val="0"/>
      <w:divBdr>
        <w:top w:val="none" w:sz="0" w:space="0" w:color="auto"/>
        <w:left w:val="none" w:sz="0" w:space="0" w:color="auto"/>
        <w:bottom w:val="none" w:sz="0" w:space="0" w:color="auto"/>
        <w:right w:val="none" w:sz="0" w:space="0" w:color="auto"/>
      </w:divBdr>
    </w:div>
    <w:div w:id="1953584094">
      <w:bodyDiv w:val="1"/>
      <w:marLeft w:val="0"/>
      <w:marRight w:val="0"/>
      <w:marTop w:val="0"/>
      <w:marBottom w:val="0"/>
      <w:divBdr>
        <w:top w:val="none" w:sz="0" w:space="0" w:color="auto"/>
        <w:left w:val="none" w:sz="0" w:space="0" w:color="auto"/>
        <w:bottom w:val="none" w:sz="0" w:space="0" w:color="auto"/>
        <w:right w:val="none" w:sz="0" w:space="0" w:color="auto"/>
      </w:divBdr>
    </w:div>
    <w:div w:id="1954248312">
      <w:bodyDiv w:val="1"/>
      <w:marLeft w:val="0"/>
      <w:marRight w:val="0"/>
      <w:marTop w:val="0"/>
      <w:marBottom w:val="0"/>
      <w:divBdr>
        <w:top w:val="none" w:sz="0" w:space="0" w:color="auto"/>
        <w:left w:val="none" w:sz="0" w:space="0" w:color="auto"/>
        <w:bottom w:val="none" w:sz="0" w:space="0" w:color="auto"/>
        <w:right w:val="none" w:sz="0" w:space="0" w:color="auto"/>
      </w:divBdr>
    </w:div>
    <w:div w:id="1954362879">
      <w:bodyDiv w:val="1"/>
      <w:marLeft w:val="0"/>
      <w:marRight w:val="0"/>
      <w:marTop w:val="0"/>
      <w:marBottom w:val="0"/>
      <w:divBdr>
        <w:top w:val="none" w:sz="0" w:space="0" w:color="auto"/>
        <w:left w:val="none" w:sz="0" w:space="0" w:color="auto"/>
        <w:bottom w:val="none" w:sz="0" w:space="0" w:color="auto"/>
        <w:right w:val="none" w:sz="0" w:space="0" w:color="auto"/>
      </w:divBdr>
    </w:div>
    <w:div w:id="1955866476">
      <w:bodyDiv w:val="1"/>
      <w:marLeft w:val="0"/>
      <w:marRight w:val="0"/>
      <w:marTop w:val="0"/>
      <w:marBottom w:val="0"/>
      <w:divBdr>
        <w:top w:val="none" w:sz="0" w:space="0" w:color="auto"/>
        <w:left w:val="none" w:sz="0" w:space="0" w:color="auto"/>
        <w:bottom w:val="none" w:sz="0" w:space="0" w:color="auto"/>
        <w:right w:val="none" w:sz="0" w:space="0" w:color="auto"/>
      </w:divBdr>
    </w:div>
    <w:div w:id="1956600536">
      <w:bodyDiv w:val="1"/>
      <w:marLeft w:val="0"/>
      <w:marRight w:val="0"/>
      <w:marTop w:val="0"/>
      <w:marBottom w:val="0"/>
      <w:divBdr>
        <w:top w:val="none" w:sz="0" w:space="0" w:color="auto"/>
        <w:left w:val="none" w:sz="0" w:space="0" w:color="auto"/>
        <w:bottom w:val="none" w:sz="0" w:space="0" w:color="auto"/>
        <w:right w:val="none" w:sz="0" w:space="0" w:color="auto"/>
      </w:divBdr>
    </w:div>
    <w:div w:id="1957440221">
      <w:marLeft w:val="0"/>
      <w:marRight w:val="0"/>
      <w:marTop w:val="0"/>
      <w:marBottom w:val="0"/>
      <w:divBdr>
        <w:top w:val="none" w:sz="0" w:space="0" w:color="auto"/>
        <w:left w:val="none" w:sz="0" w:space="0" w:color="auto"/>
        <w:bottom w:val="none" w:sz="0" w:space="0" w:color="auto"/>
        <w:right w:val="none" w:sz="0" w:space="0" w:color="auto"/>
      </w:divBdr>
    </w:div>
    <w:div w:id="1958559921">
      <w:bodyDiv w:val="1"/>
      <w:marLeft w:val="0"/>
      <w:marRight w:val="0"/>
      <w:marTop w:val="0"/>
      <w:marBottom w:val="0"/>
      <w:divBdr>
        <w:top w:val="none" w:sz="0" w:space="0" w:color="auto"/>
        <w:left w:val="none" w:sz="0" w:space="0" w:color="auto"/>
        <w:bottom w:val="none" w:sz="0" w:space="0" w:color="auto"/>
        <w:right w:val="none" w:sz="0" w:space="0" w:color="auto"/>
      </w:divBdr>
    </w:div>
    <w:div w:id="1958681904">
      <w:bodyDiv w:val="1"/>
      <w:marLeft w:val="0"/>
      <w:marRight w:val="0"/>
      <w:marTop w:val="0"/>
      <w:marBottom w:val="0"/>
      <w:divBdr>
        <w:top w:val="none" w:sz="0" w:space="0" w:color="auto"/>
        <w:left w:val="none" w:sz="0" w:space="0" w:color="auto"/>
        <w:bottom w:val="none" w:sz="0" w:space="0" w:color="auto"/>
        <w:right w:val="none" w:sz="0" w:space="0" w:color="auto"/>
      </w:divBdr>
    </w:div>
    <w:div w:id="1959990542">
      <w:bodyDiv w:val="1"/>
      <w:marLeft w:val="0"/>
      <w:marRight w:val="0"/>
      <w:marTop w:val="0"/>
      <w:marBottom w:val="0"/>
      <w:divBdr>
        <w:top w:val="none" w:sz="0" w:space="0" w:color="auto"/>
        <w:left w:val="none" w:sz="0" w:space="0" w:color="auto"/>
        <w:bottom w:val="none" w:sz="0" w:space="0" w:color="auto"/>
        <w:right w:val="none" w:sz="0" w:space="0" w:color="auto"/>
      </w:divBdr>
    </w:div>
    <w:div w:id="1962301844">
      <w:marLeft w:val="0"/>
      <w:marRight w:val="0"/>
      <w:marTop w:val="0"/>
      <w:marBottom w:val="0"/>
      <w:divBdr>
        <w:top w:val="none" w:sz="0" w:space="0" w:color="auto"/>
        <w:left w:val="none" w:sz="0" w:space="0" w:color="auto"/>
        <w:bottom w:val="none" w:sz="0" w:space="0" w:color="auto"/>
        <w:right w:val="none" w:sz="0" w:space="0" w:color="auto"/>
      </w:divBdr>
    </w:div>
    <w:div w:id="1963028288">
      <w:bodyDiv w:val="1"/>
      <w:marLeft w:val="0"/>
      <w:marRight w:val="0"/>
      <w:marTop w:val="0"/>
      <w:marBottom w:val="0"/>
      <w:divBdr>
        <w:top w:val="none" w:sz="0" w:space="0" w:color="auto"/>
        <w:left w:val="none" w:sz="0" w:space="0" w:color="auto"/>
        <w:bottom w:val="none" w:sz="0" w:space="0" w:color="auto"/>
        <w:right w:val="none" w:sz="0" w:space="0" w:color="auto"/>
      </w:divBdr>
    </w:div>
    <w:div w:id="1963805200">
      <w:marLeft w:val="0"/>
      <w:marRight w:val="0"/>
      <w:marTop w:val="0"/>
      <w:marBottom w:val="0"/>
      <w:divBdr>
        <w:top w:val="none" w:sz="0" w:space="0" w:color="auto"/>
        <w:left w:val="none" w:sz="0" w:space="0" w:color="auto"/>
        <w:bottom w:val="none" w:sz="0" w:space="0" w:color="auto"/>
        <w:right w:val="none" w:sz="0" w:space="0" w:color="auto"/>
      </w:divBdr>
    </w:div>
    <w:div w:id="1964729168">
      <w:bodyDiv w:val="1"/>
      <w:marLeft w:val="0"/>
      <w:marRight w:val="0"/>
      <w:marTop w:val="0"/>
      <w:marBottom w:val="0"/>
      <w:divBdr>
        <w:top w:val="none" w:sz="0" w:space="0" w:color="auto"/>
        <w:left w:val="none" w:sz="0" w:space="0" w:color="auto"/>
        <w:bottom w:val="none" w:sz="0" w:space="0" w:color="auto"/>
        <w:right w:val="none" w:sz="0" w:space="0" w:color="auto"/>
      </w:divBdr>
    </w:div>
    <w:div w:id="1964844726">
      <w:bodyDiv w:val="1"/>
      <w:marLeft w:val="0"/>
      <w:marRight w:val="0"/>
      <w:marTop w:val="0"/>
      <w:marBottom w:val="0"/>
      <w:divBdr>
        <w:top w:val="none" w:sz="0" w:space="0" w:color="auto"/>
        <w:left w:val="none" w:sz="0" w:space="0" w:color="auto"/>
        <w:bottom w:val="none" w:sz="0" w:space="0" w:color="auto"/>
        <w:right w:val="none" w:sz="0" w:space="0" w:color="auto"/>
      </w:divBdr>
    </w:div>
    <w:div w:id="1965116370">
      <w:bodyDiv w:val="1"/>
      <w:marLeft w:val="0"/>
      <w:marRight w:val="0"/>
      <w:marTop w:val="0"/>
      <w:marBottom w:val="0"/>
      <w:divBdr>
        <w:top w:val="none" w:sz="0" w:space="0" w:color="auto"/>
        <w:left w:val="none" w:sz="0" w:space="0" w:color="auto"/>
        <w:bottom w:val="none" w:sz="0" w:space="0" w:color="auto"/>
        <w:right w:val="none" w:sz="0" w:space="0" w:color="auto"/>
      </w:divBdr>
    </w:div>
    <w:div w:id="1965849843">
      <w:bodyDiv w:val="1"/>
      <w:marLeft w:val="0"/>
      <w:marRight w:val="0"/>
      <w:marTop w:val="0"/>
      <w:marBottom w:val="0"/>
      <w:divBdr>
        <w:top w:val="none" w:sz="0" w:space="0" w:color="auto"/>
        <w:left w:val="none" w:sz="0" w:space="0" w:color="auto"/>
        <w:bottom w:val="none" w:sz="0" w:space="0" w:color="auto"/>
        <w:right w:val="none" w:sz="0" w:space="0" w:color="auto"/>
      </w:divBdr>
    </w:div>
    <w:div w:id="1966035512">
      <w:bodyDiv w:val="1"/>
      <w:marLeft w:val="0"/>
      <w:marRight w:val="0"/>
      <w:marTop w:val="0"/>
      <w:marBottom w:val="0"/>
      <w:divBdr>
        <w:top w:val="none" w:sz="0" w:space="0" w:color="auto"/>
        <w:left w:val="none" w:sz="0" w:space="0" w:color="auto"/>
        <w:bottom w:val="none" w:sz="0" w:space="0" w:color="auto"/>
        <w:right w:val="none" w:sz="0" w:space="0" w:color="auto"/>
      </w:divBdr>
    </w:div>
    <w:div w:id="1966230719">
      <w:bodyDiv w:val="1"/>
      <w:marLeft w:val="0"/>
      <w:marRight w:val="0"/>
      <w:marTop w:val="0"/>
      <w:marBottom w:val="0"/>
      <w:divBdr>
        <w:top w:val="none" w:sz="0" w:space="0" w:color="auto"/>
        <w:left w:val="none" w:sz="0" w:space="0" w:color="auto"/>
        <w:bottom w:val="none" w:sz="0" w:space="0" w:color="auto"/>
        <w:right w:val="none" w:sz="0" w:space="0" w:color="auto"/>
      </w:divBdr>
    </w:div>
    <w:div w:id="1966571120">
      <w:marLeft w:val="0"/>
      <w:marRight w:val="0"/>
      <w:marTop w:val="0"/>
      <w:marBottom w:val="0"/>
      <w:divBdr>
        <w:top w:val="none" w:sz="0" w:space="0" w:color="auto"/>
        <w:left w:val="none" w:sz="0" w:space="0" w:color="auto"/>
        <w:bottom w:val="none" w:sz="0" w:space="0" w:color="auto"/>
        <w:right w:val="none" w:sz="0" w:space="0" w:color="auto"/>
      </w:divBdr>
    </w:div>
    <w:div w:id="1967155543">
      <w:marLeft w:val="0"/>
      <w:marRight w:val="0"/>
      <w:marTop w:val="0"/>
      <w:marBottom w:val="0"/>
      <w:divBdr>
        <w:top w:val="none" w:sz="0" w:space="0" w:color="auto"/>
        <w:left w:val="none" w:sz="0" w:space="0" w:color="auto"/>
        <w:bottom w:val="none" w:sz="0" w:space="0" w:color="auto"/>
        <w:right w:val="none" w:sz="0" w:space="0" w:color="auto"/>
      </w:divBdr>
    </w:div>
    <w:div w:id="1970083197">
      <w:marLeft w:val="0"/>
      <w:marRight w:val="0"/>
      <w:marTop w:val="0"/>
      <w:marBottom w:val="0"/>
      <w:divBdr>
        <w:top w:val="none" w:sz="0" w:space="0" w:color="auto"/>
        <w:left w:val="none" w:sz="0" w:space="0" w:color="auto"/>
        <w:bottom w:val="none" w:sz="0" w:space="0" w:color="auto"/>
        <w:right w:val="none" w:sz="0" w:space="0" w:color="auto"/>
      </w:divBdr>
    </w:div>
    <w:div w:id="1970090777">
      <w:marLeft w:val="0"/>
      <w:marRight w:val="0"/>
      <w:marTop w:val="0"/>
      <w:marBottom w:val="0"/>
      <w:divBdr>
        <w:top w:val="none" w:sz="0" w:space="0" w:color="auto"/>
        <w:left w:val="none" w:sz="0" w:space="0" w:color="auto"/>
        <w:bottom w:val="none" w:sz="0" w:space="0" w:color="auto"/>
        <w:right w:val="none" w:sz="0" w:space="0" w:color="auto"/>
      </w:divBdr>
    </w:div>
    <w:div w:id="1970234166">
      <w:bodyDiv w:val="1"/>
      <w:marLeft w:val="0"/>
      <w:marRight w:val="0"/>
      <w:marTop w:val="0"/>
      <w:marBottom w:val="0"/>
      <w:divBdr>
        <w:top w:val="none" w:sz="0" w:space="0" w:color="auto"/>
        <w:left w:val="none" w:sz="0" w:space="0" w:color="auto"/>
        <w:bottom w:val="none" w:sz="0" w:space="0" w:color="auto"/>
        <w:right w:val="none" w:sz="0" w:space="0" w:color="auto"/>
      </w:divBdr>
    </w:div>
    <w:div w:id="1971861927">
      <w:bodyDiv w:val="1"/>
      <w:marLeft w:val="0"/>
      <w:marRight w:val="0"/>
      <w:marTop w:val="0"/>
      <w:marBottom w:val="0"/>
      <w:divBdr>
        <w:top w:val="none" w:sz="0" w:space="0" w:color="auto"/>
        <w:left w:val="none" w:sz="0" w:space="0" w:color="auto"/>
        <w:bottom w:val="none" w:sz="0" w:space="0" w:color="auto"/>
        <w:right w:val="none" w:sz="0" w:space="0" w:color="auto"/>
      </w:divBdr>
    </w:div>
    <w:div w:id="1972515146">
      <w:bodyDiv w:val="1"/>
      <w:marLeft w:val="0"/>
      <w:marRight w:val="0"/>
      <w:marTop w:val="0"/>
      <w:marBottom w:val="0"/>
      <w:divBdr>
        <w:top w:val="none" w:sz="0" w:space="0" w:color="auto"/>
        <w:left w:val="none" w:sz="0" w:space="0" w:color="auto"/>
        <w:bottom w:val="none" w:sz="0" w:space="0" w:color="auto"/>
        <w:right w:val="none" w:sz="0" w:space="0" w:color="auto"/>
      </w:divBdr>
    </w:div>
    <w:div w:id="1974210638">
      <w:marLeft w:val="0"/>
      <w:marRight w:val="0"/>
      <w:marTop w:val="0"/>
      <w:marBottom w:val="0"/>
      <w:divBdr>
        <w:top w:val="none" w:sz="0" w:space="0" w:color="auto"/>
        <w:left w:val="none" w:sz="0" w:space="0" w:color="auto"/>
        <w:bottom w:val="none" w:sz="0" w:space="0" w:color="auto"/>
        <w:right w:val="none" w:sz="0" w:space="0" w:color="auto"/>
      </w:divBdr>
    </w:div>
    <w:div w:id="1974554378">
      <w:marLeft w:val="0"/>
      <w:marRight w:val="0"/>
      <w:marTop w:val="0"/>
      <w:marBottom w:val="0"/>
      <w:divBdr>
        <w:top w:val="none" w:sz="0" w:space="0" w:color="auto"/>
        <w:left w:val="none" w:sz="0" w:space="0" w:color="auto"/>
        <w:bottom w:val="none" w:sz="0" w:space="0" w:color="auto"/>
        <w:right w:val="none" w:sz="0" w:space="0" w:color="auto"/>
      </w:divBdr>
    </w:div>
    <w:div w:id="1974673080">
      <w:bodyDiv w:val="1"/>
      <w:marLeft w:val="0"/>
      <w:marRight w:val="0"/>
      <w:marTop w:val="0"/>
      <w:marBottom w:val="0"/>
      <w:divBdr>
        <w:top w:val="none" w:sz="0" w:space="0" w:color="auto"/>
        <w:left w:val="none" w:sz="0" w:space="0" w:color="auto"/>
        <w:bottom w:val="none" w:sz="0" w:space="0" w:color="auto"/>
        <w:right w:val="none" w:sz="0" w:space="0" w:color="auto"/>
      </w:divBdr>
    </w:div>
    <w:div w:id="1975790960">
      <w:bodyDiv w:val="1"/>
      <w:marLeft w:val="0"/>
      <w:marRight w:val="0"/>
      <w:marTop w:val="0"/>
      <w:marBottom w:val="0"/>
      <w:divBdr>
        <w:top w:val="none" w:sz="0" w:space="0" w:color="auto"/>
        <w:left w:val="none" w:sz="0" w:space="0" w:color="auto"/>
        <w:bottom w:val="none" w:sz="0" w:space="0" w:color="auto"/>
        <w:right w:val="none" w:sz="0" w:space="0" w:color="auto"/>
      </w:divBdr>
    </w:div>
    <w:div w:id="1977098943">
      <w:bodyDiv w:val="1"/>
      <w:marLeft w:val="0"/>
      <w:marRight w:val="0"/>
      <w:marTop w:val="0"/>
      <w:marBottom w:val="0"/>
      <w:divBdr>
        <w:top w:val="none" w:sz="0" w:space="0" w:color="auto"/>
        <w:left w:val="none" w:sz="0" w:space="0" w:color="auto"/>
        <w:bottom w:val="none" w:sz="0" w:space="0" w:color="auto"/>
        <w:right w:val="none" w:sz="0" w:space="0" w:color="auto"/>
      </w:divBdr>
    </w:div>
    <w:div w:id="1979456213">
      <w:bodyDiv w:val="1"/>
      <w:marLeft w:val="0"/>
      <w:marRight w:val="0"/>
      <w:marTop w:val="0"/>
      <w:marBottom w:val="0"/>
      <w:divBdr>
        <w:top w:val="none" w:sz="0" w:space="0" w:color="auto"/>
        <w:left w:val="none" w:sz="0" w:space="0" w:color="auto"/>
        <w:bottom w:val="none" w:sz="0" w:space="0" w:color="auto"/>
        <w:right w:val="none" w:sz="0" w:space="0" w:color="auto"/>
      </w:divBdr>
    </w:div>
    <w:div w:id="1979875244">
      <w:bodyDiv w:val="1"/>
      <w:marLeft w:val="0"/>
      <w:marRight w:val="0"/>
      <w:marTop w:val="0"/>
      <w:marBottom w:val="0"/>
      <w:divBdr>
        <w:top w:val="none" w:sz="0" w:space="0" w:color="auto"/>
        <w:left w:val="none" w:sz="0" w:space="0" w:color="auto"/>
        <w:bottom w:val="none" w:sz="0" w:space="0" w:color="auto"/>
        <w:right w:val="none" w:sz="0" w:space="0" w:color="auto"/>
      </w:divBdr>
    </w:div>
    <w:div w:id="1980105962">
      <w:marLeft w:val="0"/>
      <w:marRight w:val="0"/>
      <w:marTop w:val="0"/>
      <w:marBottom w:val="0"/>
      <w:divBdr>
        <w:top w:val="none" w:sz="0" w:space="0" w:color="auto"/>
        <w:left w:val="none" w:sz="0" w:space="0" w:color="auto"/>
        <w:bottom w:val="none" w:sz="0" w:space="0" w:color="auto"/>
        <w:right w:val="none" w:sz="0" w:space="0" w:color="auto"/>
      </w:divBdr>
    </w:div>
    <w:div w:id="1981228567">
      <w:bodyDiv w:val="1"/>
      <w:marLeft w:val="0"/>
      <w:marRight w:val="0"/>
      <w:marTop w:val="0"/>
      <w:marBottom w:val="0"/>
      <w:divBdr>
        <w:top w:val="none" w:sz="0" w:space="0" w:color="auto"/>
        <w:left w:val="none" w:sz="0" w:space="0" w:color="auto"/>
        <w:bottom w:val="none" w:sz="0" w:space="0" w:color="auto"/>
        <w:right w:val="none" w:sz="0" w:space="0" w:color="auto"/>
      </w:divBdr>
    </w:div>
    <w:div w:id="1983801743">
      <w:marLeft w:val="0"/>
      <w:marRight w:val="0"/>
      <w:marTop w:val="0"/>
      <w:marBottom w:val="0"/>
      <w:divBdr>
        <w:top w:val="none" w:sz="0" w:space="0" w:color="auto"/>
        <w:left w:val="none" w:sz="0" w:space="0" w:color="auto"/>
        <w:bottom w:val="none" w:sz="0" w:space="0" w:color="auto"/>
        <w:right w:val="none" w:sz="0" w:space="0" w:color="auto"/>
      </w:divBdr>
    </w:div>
    <w:div w:id="1984503648">
      <w:bodyDiv w:val="1"/>
      <w:marLeft w:val="0"/>
      <w:marRight w:val="0"/>
      <w:marTop w:val="0"/>
      <w:marBottom w:val="0"/>
      <w:divBdr>
        <w:top w:val="none" w:sz="0" w:space="0" w:color="auto"/>
        <w:left w:val="none" w:sz="0" w:space="0" w:color="auto"/>
        <w:bottom w:val="none" w:sz="0" w:space="0" w:color="auto"/>
        <w:right w:val="none" w:sz="0" w:space="0" w:color="auto"/>
      </w:divBdr>
    </w:div>
    <w:div w:id="1984581984">
      <w:bodyDiv w:val="1"/>
      <w:marLeft w:val="0"/>
      <w:marRight w:val="0"/>
      <w:marTop w:val="0"/>
      <w:marBottom w:val="0"/>
      <w:divBdr>
        <w:top w:val="none" w:sz="0" w:space="0" w:color="auto"/>
        <w:left w:val="none" w:sz="0" w:space="0" w:color="auto"/>
        <w:bottom w:val="none" w:sz="0" w:space="0" w:color="auto"/>
        <w:right w:val="none" w:sz="0" w:space="0" w:color="auto"/>
      </w:divBdr>
    </w:div>
    <w:div w:id="1984895280">
      <w:bodyDiv w:val="1"/>
      <w:marLeft w:val="0"/>
      <w:marRight w:val="0"/>
      <w:marTop w:val="0"/>
      <w:marBottom w:val="0"/>
      <w:divBdr>
        <w:top w:val="none" w:sz="0" w:space="0" w:color="auto"/>
        <w:left w:val="none" w:sz="0" w:space="0" w:color="auto"/>
        <w:bottom w:val="none" w:sz="0" w:space="0" w:color="auto"/>
        <w:right w:val="none" w:sz="0" w:space="0" w:color="auto"/>
      </w:divBdr>
      <w:divsChild>
        <w:div w:id="810095274">
          <w:marLeft w:val="0"/>
          <w:marRight w:val="0"/>
          <w:marTop w:val="0"/>
          <w:marBottom w:val="0"/>
          <w:divBdr>
            <w:top w:val="none" w:sz="0" w:space="0" w:color="auto"/>
            <w:left w:val="none" w:sz="0" w:space="0" w:color="auto"/>
            <w:bottom w:val="none" w:sz="0" w:space="0" w:color="auto"/>
            <w:right w:val="none" w:sz="0" w:space="0" w:color="auto"/>
          </w:divBdr>
          <w:divsChild>
            <w:div w:id="1321621271">
              <w:marLeft w:val="0"/>
              <w:marRight w:val="0"/>
              <w:marTop w:val="0"/>
              <w:marBottom w:val="0"/>
              <w:divBdr>
                <w:top w:val="none" w:sz="0" w:space="0" w:color="auto"/>
                <w:left w:val="none" w:sz="0" w:space="0" w:color="auto"/>
                <w:bottom w:val="none" w:sz="0" w:space="0" w:color="auto"/>
                <w:right w:val="none" w:sz="0" w:space="0" w:color="auto"/>
              </w:divBdr>
            </w:div>
          </w:divsChild>
        </w:div>
        <w:div w:id="2026784405">
          <w:marLeft w:val="0"/>
          <w:marRight w:val="0"/>
          <w:marTop w:val="0"/>
          <w:marBottom w:val="0"/>
          <w:divBdr>
            <w:top w:val="none" w:sz="0" w:space="0" w:color="auto"/>
            <w:left w:val="none" w:sz="0" w:space="0" w:color="auto"/>
            <w:bottom w:val="none" w:sz="0" w:space="0" w:color="auto"/>
            <w:right w:val="none" w:sz="0" w:space="0" w:color="auto"/>
          </w:divBdr>
          <w:divsChild>
            <w:div w:id="591738290">
              <w:marLeft w:val="0"/>
              <w:marRight w:val="0"/>
              <w:marTop w:val="0"/>
              <w:marBottom w:val="0"/>
              <w:divBdr>
                <w:top w:val="none" w:sz="0" w:space="0" w:color="auto"/>
                <w:left w:val="none" w:sz="0" w:space="0" w:color="auto"/>
                <w:bottom w:val="none" w:sz="0" w:space="0" w:color="auto"/>
                <w:right w:val="none" w:sz="0" w:space="0" w:color="auto"/>
              </w:divBdr>
            </w:div>
          </w:divsChild>
        </w:div>
        <w:div w:id="335618682">
          <w:marLeft w:val="0"/>
          <w:marRight w:val="0"/>
          <w:marTop w:val="0"/>
          <w:marBottom w:val="0"/>
          <w:divBdr>
            <w:top w:val="none" w:sz="0" w:space="0" w:color="auto"/>
            <w:left w:val="none" w:sz="0" w:space="0" w:color="auto"/>
            <w:bottom w:val="none" w:sz="0" w:space="0" w:color="auto"/>
            <w:right w:val="none" w:sz="0" w:space="0" w:color="auto"/>
          </w:divBdr>
          <w:divsChild>
            <w:div w:id="1303270079">
              <w:marLeft w:val="0"/>
              <w:marRight w:val="0"/>
              <w:marTop w:val="0"/>
              <w:marBottom w:val="0"/>
              <w:divBdr>
                <w:top w:val="none" w:sz="0" w:space="0" w:color="auto"/>
                <w:left w:val="none" w:sz="0" w:space="0" w:color="auto"/>
                <w:bottom w:val="none" w:sz="0" w:space="0" w:color="auto"/>
                <w:right w:val="none" w:sz="0" w:space="0" w:color="auto"/>
              </w:divBdr>
            </w:div>
          </w:divsChild>
        </w:div>
        <w:div w:id="1244219527">
          <w:marLeft w:val="0"/>
          <w:marRight w:val="0"/>
          <w:marTop w:val="0"/>
          <w:marBottom w:val="0"/>
          <w:divBdr>
            <w:top w:val="none" w:sz="0" w:space="0" w:color="auto"/>
            <w:left w:val="none" w:sz="0" w:space="0" w:color="auto"/>
            <w:bottom w:val="none" w:sz="0" w:space="0" w:color="auto"/>
            <w:right w:val="none" w:sz="0" w:space="0" w:color="auto"/>
          </w:divBdr>
          <w:divsChild>
            <w:div w:id="1006439603">
              <w:marLeft w:val="0"/>
              <w:marRight w:val="0"/>
              <w:marTop w:val="0"/>
              <w:marBottom w:val="0"/>
              <w:divBdr>
                <w:top w:val="none" w:sz="0" w:space="0" w:color="auto"/>
                <w:left w:val="none" w:sz="0" w:space="0" w:color="auto"/>
                <w:bottom w:val="none" w:sz="0" w:space="0" w:color="auto"/>
                <w:right w:val="none" w:sz="0" w:space="0" w:color="auto"/>
              </w:divBdr>
            </w:div>
          </w:divsChild>
        </w:div>
        <w:div w:id="1057896825">
          <w:marLeft w:val="0"/>
          <w:marRight w:val="0"/>
          <w:marTop w:val="0"/>
          <w:marBottom w:val="0"/>
          <w:divBdr>
            <w:top w:val="none" w:sz="0" w:space="0" w:color="auto"/>
            <w:left w:val="none" w:sz="0" w:space="0" w:color="auto"/>
            <w:bottom w:val="none" w:sz="0" w:space="0" w:color="auto"/>
            <w:right w:val="none" w:sz="0" w:space="0" w:color="auto"/>
          </w:divBdr>
          <w:divsChild>
            <w:div w:id="2038962496">
              <w:marLeft w:val="0"/>
              <w:marRight w:val="0"/>
              <w:marTop w:val="0"/>
              <w:marBottom w:val="0"/>
              <w:divBdr>
                <w:top w:val="none" w:sz="0" w:space="0" w:color="auto"/>
                <w:left w:val="none" w:sz="0" w:space="0" w:color="auto"/>
                <w:bottom w:val="none" w:sz="0" w:space="0" w:color="auto"/>
                <w:right w:val="none" w:sz="0" w:space="0" w:color="auto"/>
              </w:divBdr>
            </w:div>
          </w:divsChild>
        </w:div>
        <w:div w:id="843544694">
          <w:marLeft w:val="0"/>
          <w:marRight w:val="0"/>
          <w:marTop w:val="0"/>
          <w:marBottom w:val="0"/>
          <w:divBdr>
            <w:top w:val="none" w:sz="0" w:space="0" w:color="auto"/>
            <w:left w:val="none" w:sz="0" w:space="0" w:color="auto"/>
            <w:bottom w:val="none" w:sz="0" w:space="0" w:color="auto"/>
            <w:right w:val="none" w:sz="0" w:space="0" w:color="auto"/>
          </w:divBdr>
          <w:divsChild>
            <w:div w:id="2005468111">
              <w:marLeft w:val="0"/>
              <w:marRight w:val="0"/>
              <w:marTop w:val="0"/>
              <w:marBottom w:val="0"/>
              <w:divBdr>
                <w:top w:val="none" w:sz="0" w:space="0" w:color="auto"/>
                <w:left w:val="none" w:sz="0" w:space="0" w:color="auto"/>
                <w:bottom w:val="none" w:sz="0" w:space="0" w:color="auto"/>
                <w:right w:val="none" w:sz="0" w:space="0" w:color="auto"/>
              </w:divBdr>
            </w:div>
          </w:divsChild>
        </w:div>
        <w:div w:id="581374612">
          <w:marLeft w:val="0"/>
          <w:marRight w:val="0"/>
          <w:marTop w:val="0"/>
          <w:marBottom w:val="0"/>
          <w:divBdr>
            <w:top w:val="none" w:sz="0" w:space="0" w:color="auto"/>
            <w:left w:val="none" w:sz="0" w:space="0" w:color="auto"/>
            <w:bottom w:val="none" w:sz="0" w:space="0" w:color="auto"/>
            <w:right w:val="none" w:sz="0" w:space="0" w:color="auto"/>
          </w:divBdr>
          <w:divsChild>
            <w:div w:id="1708529810">
              <w:marLeft w:val="0"/>
              <w:marRight w:val="0"/>
              <w:marTop w:val="0"/>
              <w:marBottom w:val="0"/>
              <w:divBdr>
                <w:top w:val="none" w:sz="0" w:space="0" w:color="auto"/>
                <w:left w:val="none" w:sz="0" w:space="0" w:color="auto"/>
                <w:bottom w:val="none" w:sz="0" w:space="0" w:color="auto"/>
                <w:right w:val="none" w:sz="0" w:space="0" w:color="auto"/>
              </w:divBdr>
            </w:div>
          </w:divsChild>
        </w:div>
        <w:div w:id="1472594124">
          <w:marLeft w:val="0"/>
          <w:marRight w:val="0"/>
          <w:marTop w:val="0"/>
          <w:marBottom w:val="0"/>
          <w:divBdr>
            <w:top w:val="none" w:sz="0" w:space="0" w:color="auto"/>
            <w:left w:val="none" w:sz="0" w:space="0" w:color="auto"/>
            <w:bottom w:val="none" w:sz="0" w:space="0" w:color="auto"/>
            <w:right w:val="none" w:sz="0" w:space="0" w:color="auto"/>
          </w:divBdr>
          <w:divsChild>
            <w:div w:id="940532752">
              <w:marLeft w:val="0"/>
              <w:marRight w:val="0"/>
              <w:marTop w:val="0"/>
              <w:marBottom w:val="0"/>
              <w:divBdr>
                <w:top w:val="none" w:sz="0" w:space="0" w:color="auto"/>
                <w:left w:val="none" w:sz="0" w:space="0" w:color="auto"/>
                <w:bottom w:val="none" w:sz="0" w:space="0" w:color="auto"/>
                <w:right w:val="none" w:sz="0" w:space="0" w:color="auto"/>
              </w:divBdr>
            </w:div>
          </w:divsChild>
        </w:div>
        <w:div w:id="1346126527">
          <w:marLeft w:val="0"/>
          <w:marRight w:val="0"/>
          <w:marTop w:val="0"/>
          <w:marBottom w:val="0"/>
          <w:divBdr>
            <w:top w:val="none" w:sz="0" w:space="0" w:color="auto"/>
            <w:left w:val="none" w:sz="0" w:space="0" w:color="auto"/>
            <w:bottom w:val="none" w:sz="0" w:space="0" w:color="auto"/>
            <w:right w:val="none" w:sz="0" w:space="0" w:color="auto"/>
          </w:divBdr>
          <w:divsChild>
            <w:div w:id="587009214">
              <w:marLeft w:val="0"/>
              <w:marRight w:val="0"/>
              <w:marTop w:val="0"/>
              <w:marBottom w:val="0"/>
              <w:divBdr>
                <w:top w:val="none" w:sz="0" w:space="0" w:color="auto"/>
                <w:left w:val="none" w:sz="0" w:space="0" w:color="auto"/>
                <w:bottom w:val="none" w:sz="0" w:space="0" w:color="auto"/>
                <w:right w:val="none" w:sz="0" w:space="0" w:color="auto"/>
              </w:divBdr>
            </w:div>
          </w:divsChild>
        </w:div>
        <w:div w:id="22021937">
          <w:marLeft w:val="0"/>
          <w:marRight w:val="0"/>
          <w:marTop w:val="0"/>
          <w:marBottom w:val="0"/>
          <w:divBdr>
            <w:top w:val="none" w:sz="0" w:space="0" w:color="auto"/>
            <w:left w:val="none" w:sz="0" w:space="0" w:color="auto"/>
            <w:bottom w:val="none" w:sz="0" w:space="0" w:color="auto"/>
            <w:right w:val="none" w:sz="0" w:space="0" w:color="auto"/>
          </w:divBdr>
          <w:divsChild>
            <w:div w:id="1023243542">
              <w:marLeft w:val="0"/>
              <w:marRight w:val="0"/>
              <w:marTop w:val="0"/>
              <w:marBottom w:val="0"/>
              <w:divBdr>
                <w:top w:val="none" w:sz="0" w:space="0" w:color="auto"/>
                <w:left w:val="none" w:sz="0" w:space="0" w:color="auto"/>
                <w:bottom w:val="none" w:sz="0" w:space="0" w:color="auto"/>
                <w:right w:val="none" w:sz="0" w:space="0" w:color="auto"/>
              </w:divBdr>
            </w:div>
          </w:divsChild>
        </w:div>
        <w:div w:id="578255481">
          <w:marLeft w:val="0"/>
          <w:marRight w:val="0"/>
          <w:marTop w:val="0"/>
          <w:marBottom w:val="0"/>
          <w:divBdr>
            <w:top w:val="none" w:sz="0" w:space="0" w:color="auto"/>
            <w:left w:val="none" w:sz="0" w:space="0" w:color="auto"/>
            <w:bottom w:val="none" w:sz="0" w:space="0" w:color="auto"/>
            <w:right w:val="none" w:sz="0" w:space="0" w:color="auto"/>
          </w:divBdr>
          <w:divsChild>
            <w:div w:id="2086563338">
              <w:marLeft w:val="0"/>
              <w:marRight w:val="0"/>
              <w:marTop w:val="0"/>
              <w:marBottom w:val="0"/>
              <w:divBdr>
                <w:top w:val="none" w:sz="0" w:space="0" w:color="auto"/>
                <w:left w:val="none" w:sz="0" w:space="0" w:color="auto"/>
                <w:bottom w:val="none" w:sz="0" w:space="0" w:color="auto"/>
                <w:right w:val="none" w:sz="0" w:space="0" w:color="auto"/>
              </w:divBdr>
            </w:div>
          </w:divsChild>
        </w:div>
        <w:div w:id="451024609">
          <w:marLeft w:val="0"/>
          <w:marRight w:val="0"/>
          <w:marTop w:val="0"/>
          <w:marBottom w:val="0"/>
          <w:divBdr>
            <w:top w:val="none" w:sz="0" w:space="0" w:color="auto"/>
            <w:left w:val="none" w:sz="0" w:space="0" w:color="auto"/>
            <w:bottom w:val="none" w:sz="0" w:space="0" w:color="auto"/>
            <w:right w:val="none" w:sz="0" w:space="0" w:color="auto"/>
          </w:divBdr>
          <w:divsChild>
            <w:div w:id="228810939">
              <w:marLeft w:val="0"/>
              <w:marRight w:val="0"/>
              <w:marTop w:val="0"/>
              <w:marBottom w:val="0"/>
              <w:divBdr>
                <w:top w:val="none" w:sz="0" w:space="0" w:color="auto"/>
                <w:left w:val="none" w:sz="0" w:space="0" w:color="auto"/>
                <w:bottom w:val="none" w:sz="0" w:space="0" w:color="auto"/>
                <w:right w:val="none" w:sz="0" w:space="0" w:color="auto"/>
              </w:divBdr>
            </w:div>
            <w:div w:id="271744456">
              <w:marLeft w:val="0"/>
              <w:marRight w:val="0"/>
              <w:marTop w:val="0"/>
              <w:marBottom w:val="0"/>
              <w:divBdr>
                <w:top w:val="none" w:sz="0" w:space="0" w:color="auto"/>
                <w:left w:val="none" w:sz="0" w:space="0" w:color="auto"/>
                <w:bottom w:val="none" w:sz="0" w:space="0" w:color="auto"/>
                <w:right w:val="none" w:sz="0" w:space="0" w:color="auto"/>
              </w:divBdr>
            </w:div>
          </w:divsChild>
        </w:div>
        <w:div w:id="1936017314">
          <w:marLeft w:val="0"/>
          <w:marRight w:val="0"/>
          <w:marTop w:val="0"/>
          <w:marBottom w:val="0"/>
          <w:divBdr>
            <w:top w:val="none" w:sz="0" w:space="0" w:color="auto"/>
            <w:left w:val="none" w:sz="0" w:space="0" w:color="auto"/>
            <w:bottom w:val="none" w:sz="0" w:space="0" w:color="auto"/>
            <w:right w:val="none" w:sz="0" w:space="0" w:color="auto"/>
          </w:divBdr>
          <w:divsChild>
            <w:div w:id="844905506">
              <w:marLeft w:val="0"/>
              <w:marRight w:val="0"/>
              <w:marTop w:val="0"/>
              <w:marBottom w:val="0"/>
              <w:divBdr>
                <w:top w:val="none" w:sz="0" w:space="0" w:color="auto"/>
                <w:left w:val="none" w:sz="0" w:space="0" w:color="auto"/>
                <w:bottom w:val="none" w:sz="0" w:space="0" w:color="auto"/>
                <w:right w:val="none" w:sz="0" w:space="0" w:color="auto"/>
              </w:divBdr>
            </w:div>
          </w:divsChild>
        </w:div>
        <w:div w:id="1283267939">
          <w:marLeft w:val="0"/>
          <w:marRight w:val="0"/>
          <w:marTop w:val="0"/>
          <w:marBottom w:val="0"/>
          <w:divBdr>
            <w:top w:val="none" w:sz="0" w:space="0" w:color="auto"/>
            <w:left w:val="none" w:sz="0" w:space="0" w:color="auto"/>
            <w:bottom w:val="none" w:sz="0" w:space="0" w:color="auto"/>
            <w:right w:val="none" w:sz="0" w:space="0" w:color="auto"/>
          </w:divBdr>
          <w:divsChild>
            <w:div w:id="552544007">
              <w:marLeft w:val="0"/>
              <w:marRight w:val="0"/>
              <w:marTop w:val="0"/>
              <w:marBottom w:val="0"/>
              <w:divBdr>
                <w:top w:val="none" w:sz="0" w:space="0" w:color="auto"/>
                <w:left w:val="none" w:sz="0" w:space="0" w:color="auto"/>
                <w:bottom w:val="none" w:sz="0" w:space="0" w:color="auto"/>
                <w:right w:val="none" w:sz="0" w:space="0" w:color="auto"/>
              </w:divBdr>
            </w:div>
          </w:divsChild>
        </w:div>
        <w:div w:id="1856267076">
          <w:marLeft w:val="0"/>
          <w:marRight w:val="0"/>
          <w:marTop w:val="0"/>
          <w:marBottom w:val="0"/>
          <w:divBdr>
            <w:top w:val="none" w:sz="0" w:space="0" w:color="auto"/>
            <w:left w:val="none" w:sz="0" w:space="0" w:color="auto"/>
            <w:bottom w:val="none" w:sz="0" w:space="0" w:color="auto"/>
            <w:right w:val="none" w:sz="0" w:space="0" w:color="auto"/>
          </w:divBdr>
          <w:divsChild>
            <w:div w:id="4021197">
              <w:marLeft w:val="0"/>
              <w:marRight w:val="0"/>
              <w:marTop w:val="0"/>
              <w:marBottom w:val="0"/>
              <w:divBdr>
                <w:top w:val="none" w:sz="0" w:space="0" w:color="auto"/>
                <w:left w:val="none" w:sz="0" w:space="0" w:color="auto"/>
                <w:bottom w:val="none" w:sz="0" w:space="0" w:color="auto"/>
                <w:right w:val="none" w:sz="0" w:space="0" w:color="auto"/>
              </w:divBdr>
            </w:div>
          </w:divsChild>
        </w:div>
        <w:div w:id="723870823">
          <w:marLeft w:val="0"/>
          <w:marRight w:val="0"/>
          <w:marTop w:val="0"/>
          <w:marBottom w:val="0"/>
          <w:divBdr>
            <w:top w:val="none" w:sz="0" w:space="0" w:color="auto"/>
            <w:left w:val="none" w:sz="0" w:space="0" w:color="auto"/>
            <w:bottom w:val="none" w:sz="0" w:space="0" w:color="auto"/>
            <w:right w:val="none" w:sz="0" w:space="0" w:color="auto"/>
          </w:divBdr>
          <w:divsChild>
            <w:div w:id="1160775044">
              <w:marLeft w:val="0"/>
              <w:marRight w:val="0"/>
              <w:marTop w:val="0"/>
              <w:marBottom w:val="0"/>
              <w:divBdr>
                <w:top w:val="none" w:sz="0" w:space="0" w:color="auto"/>
                <w:left w:val="none" w:sz="0" w:space="0" w:color="auto"/>
                <w:bottom w:val="none" w:sz="0" w:space="0" w:color="auto"/>
                <w:right w:val="none" w:sz="0" w:space="0" w:color="auto"/>
              </w:divBdr>
            </w:div>
            <w:div w:id="561600666">
              <w:marLeft w:val="0"/>
              <w:marRight w:val="0"/>
              <w:marTop w:val="0"/>
              <w:marBottom w:val="0"/>
              <w:divBdr>
                <w:top w:val="none" w:sz="0" w:space="0" w:color="auto"/>
                <w:left w:val="none" w:sz="0" w:space="0" w:color="auto"/>
                <w:bottom w:val="none" w:sz="0" w:space="0" w:color="auto"/>
                <w:right w:val="none" w:sz="0" w:space="0" w:color="auto"/>
              </w:divBdr>
            </w:div>
          </w:divsChild>
        </w:div>
        <w:div w:id="614562898">
          <w:marLeft w:val="0"/>
          <w:marRight w:val="0"/>
          <w:marTop w:val="0"/>
          <w:marBottom w:val="0"/>
          <w:divBdr>
            <w:top w:val="none" w:sz="0" w:space="0" w:color="auto"/>
            <w:left w:val="none" w:sz="0" w:space="0" w:color="auto"/>
            <w:bottom w:val="none" w:sz="0" w:space="0" w:color="auto"/>
            <w:right w:val="none" w:sz="0" w:space="0" w:color="auto"/>
          </w:divBdr>
          <w:divsChild>
            <w:div w:id="2045059729">
              <w:marLeft w:val="0"/>
              <w:marRight w:val="0"/>
              <w:marTop w:val="0"/>
              <w:marBottom w:val="0"/>
              <w:divBdr>
                <w:top w:val="none" w:sz="0" w:space="0" w:color="auto"/>
                <w:left w:val="none" w:sz="0" w:space="0" w:color="auto"/>
                <w:bottom w:val="none" w:sz="0" w:space="0" w:color="auto"/>
                <w:right w:val="none" w:sz="0" w:space="0" w:color="auto"/>
              </w:divBdr>
            </w:div>
          </w:divsChild>
        </w:div>
        <w:div w:id="1383869118">
          <w:marLeft w:val="0"/>
          <w:marRight w:val="0"/>
          <w:marTop w:val="0"/>
          <w:marBottom w:val="0"/>
          <w:divBdr>
            <w:top w:val="none" w:sz="0" w:space="0" w:color="auto"/>
            <w:left w:val="none" w:sz="0" w:space="0" w:color="auto"/>
            <w:bottom w:val="none" w:sz="0" w:space="0" w:color="auto"/>
            <w:right w:val="none" w:sz="0" w:space="0" w:color="auto"/>
          </w:divBdr>
          <w:divsChild>
            <w:div w:id="1990162839">
              <w:marLeft w:val="0"/>
              <w:marRight w:val="0"/>
              <w:marTop w:val="0"/>
              <w:marBottom w:val="0"/>
              <w:divBdr>
                <w:top w:val="none" w:sz="0" w:space="0" w:color="auto"/>
                <w:left w:val="none" w:sz="0" w:space="0" w:color="auto"/>
                <w:bottom w:val="none" w:sz="0" w:space="0" w:color="auto"/>
                <w:right w:val="none" w:sz="0" w:space="0" w:color="auto"/>
              </w:divBdr>
            </w:div>
          </w:divsChild>
        </w:div>
        <w:div w:id="501237848">
          <w:marLeft w:val="0"/>
          <w:marRight w:val="0"/>
          <w:marTop w:val="0"/>
          <w:marBottom w:val="0"/>
          <w:divBdr>
            <w:top w:val="none" w:sz="0" w:space="0" w:color="auto"/>
            <w:left w:val="none" w:sz="0" w:space="0" w:color="auto"/>
            <w:bottom w:val="none" w:sz="0" w:space="0" w:color="auto"/>
            <w:right w:val="none" w:sz="0" w:space="0" w:color="auto"/>
          </w:divBdr>
          <w:divsChild>
            <w:div w:id="1134444789">
              <w:marLeft w:val="0"/>
              <w:marRight w:val="0"/>
              <w:marTop w:val="0"/>
              <w:marBottom w:val="0"/>
              <w:divBdr>
                <w:top w:val="none" w:sz="0" w:space="0" w:color="auto"/>
                <w:left w:val="none" w:sz="0" w:space="0" w:color="auto"/>
                <w:bottom w:val="none" w:sz="0" w:space="0" w:color="auto"/>
                <w:right w:val="none" w:sz="0" w:space="0" w:color="auto"/>
              </w:divBdr>
            </w:div>
          </w:divsChild>
        </w:div>
        <w:div w:id="515770345">
          <w:marLeft w:val="0"/>
          <w:marRight w:val="0"/>
          <w:marTop w:val="0"/>
          <w:marBottom w:val="0"/>
          <w:divBdr>
            <w:top w:val="none" w:sz="0" w:space="0" w:color="auto"/>
            <w:left w:val="none" w:sz="0" w:space="0" w:color="auto"/>
            <w:bottom w:val="none" w:sz="0" w:space="0" w:color="auto"/>
            <w:right w:val="none" w:sz="0" w:space="0" w:color="auto"/>
          </w:divBdr>
          <w:divsChild>
            <w:div w:id="120000495">
              <w:marLeft w:val="0"/>
              <w:marRight w:val="0"/>
              <w:marTop w:val="0"/>
              <w:marBottom w:val="0"/>
              <w:divBdr>
                <w:top w:val="none" w:sz="0" w:space="0" w:color="auto"/>
                <w:left w:val="none" w:sz="0" w:space="0" w:color="auto"/>
                <w:bottom w:val="none" w:sz="0" w:space="0" w:color="auto"/>
                <w:right w:val="none" w:sz="0" w:space="0" w:color="auto"/>
              </w:divBdr>
            </w:div>
            <w:div w:id="1212688798">
              <w:marLeft w:val="0"/>
              <w:marRight w:val="0"/>
              <w:marTop w:val="0"/>
              <w:marBottom w:val="0"/>
              <w:divBdr>
                <w:top w:val="none" w:sz="0" w:space="0" w:color="auto"/>
                <w:left w:val="none" w:sz="0" w:space="0" w:color="auto"/>
                <w:bottom w:val="none" w:sz="0" w:space="0" w:color="auto"/>
                <w:right w:val="none" w:sz="0" w:space="0" w:color="auto"/>
              </w:divBdr>
            </w:div>
          </w:divsChild>
        </w:div>
        <w:div w:id="1652977149">
          <w:marLeft w:val="0"/>
          <w:marRight w:val="0"/>
          <w:marTop w:val="0"/>
          <w:marBottom w:val="0"/>
          <w:divBdr>
            <w:top w:val="none" w:sz="0" w:space="0" w:color="auto"/>
            <w:left w:val="none" w:sz="0" w:space="0" w:color="auto"/>
            <w:bottom w:val="none" w:sz="0" w:space="0" w:color="auto"/>
            <w:right w:val="none" w:sz="0" w:space="0" w:color="auto"/>
          </w:divBdr>
          <w:divsChild>
            <w:div w:id="1937013741">
              <w:marLeft w:val="0"/>
              <w:marRight w:val="0"/>
              <w:marTop w:val="0"/>
              <w:marBottom w:val="0"/>
              <w:divBdr>
                <w:top w:val="none" w:sz="0" w:space="0" w:color="auto"/>
                <w:left w:val="none" w:sz="0" w:space="0" w:color="auto"/>
                <w:bottom w:val="none" w:sz="0" w:space="0" w:color="auto"/>
                <w:right w:val="none" w:sz="0" w:space="0" w:color="auto"/>
              </w:divBdr>
            </w:div>
          </w:divsChild>
        </w:div>
        <w:div w:id="875121886">
          <w:marLeft w:val="0"/>
          <w:marRight w:val="0"/>
          <w:marTop w:val="0"/>
          <w:marBottom w:val="0"/>
          <w:divBdr>
            <w:top w:val="none" w:sz="0" w:space="0" w:color="auto"/>
            <w:left w:val="none" w:sz="0" w:space="0" w:color="auto"/>
            <w:bottom w:val="none" w:sz="0" w:space="0" w:color="auto"/>
            <w:right w:val="none" w:sz="0" w:space="0" w:color="auto"/>
          </w:divBdr>
          <w:divsChild>
            <w:div w:id="786004214">
              <w:marLeft w:val="0"/>
              <w:marRight w:val="0"/>
              <w:marTop w:val="0"/>
              <w:marBottom w:val="0"/>
              <w:divBdr>
                <w:top w:val="none" w:sz="0" w:space="0" w:color="auto"/>
                <w:left w:val="none" w:sz="0" w:space="0" w:color="auto"/>
                <w:bottom w:val="none" w:sz="0" w:space="0" w:color="auto"/>
                <w:right w:val="none" w:sz="0" w:space="0" w:color="auto"/>
              </w:divBdr>
            </w:div>
          </w:divsChild>
        </w:div>
        <w:div w:id="1345978911">
          <w:marLeft w:val="0"/>
          <w:marRight w:val="0"/>
          <w:marTop w:val="0"/>
          <w:marBottom w:val="0"/>
          <w:divBdr>
            <w:top w:val="none" w:sz="0" w:space="0" w:color="auto"/>
            <w:left w:val="none" w:sz="0" w:space="0" w:color="auto"/>
            <w:bottom w:val="none" w:sz="0" w:space="0" w:color="auto"/>
            <w:right w:val="none" w:sz="0" w:space="0" w:color="auto"/>
          </w:divBdr>
          <w:divsChild>
            <w:div w:id="2101169973">
              <w:marLeft w:val="0"/>
              <w:marRight w:val="0"/>
              <w:marTop w:val="0"/>
              <w:marBottom w:val="0"/>
              <w:divBdr>
                <w:top w:val="none" w:sz="0" w:space="0" w:color="auto"/>
                <w:left w:val="none" w:sz="0" w:space="0" w:color="auto"/>
                <w:bottom w:val="none" w:sz="0" w:space="0" w:color="auto"/>
                <w:right w:val="none" w:sz="0" w:space="0" w:color="auto"/>
              </w:divBdr>
            </w:div>
          </w:divsChild>
        </w:div>
        <w:div w:id="2123767650">
          <w:marLeft w:val="0"/>
          <w:marRight w:val="0"/>
          <w:marTop w:val="0"/>
          <w:marBottom w:val="0"/>
          <w:divBdr>
            <w:top w:val="none" w:sz="0" w:space="0" w:color="auto"/>
            <w:left w:val="none" w:sz="0" w:space="0" w:color="auto"/>
            <w:bottom w:val="none" w:sz="0" w:space="0" w:color="auto"/>
            <w:right w:val="none" w:sz="0" w:space="0" w:color="auto"/>
          </w:divBdr>
          <w:divsChild>
            <w:div w:id="1499542101">
              <w:marLeft w:val="0"/>
              <w:marRight w:val="0"/>
              <w:marTop w:val="0"/>
              <w:marBottom w:val="0"/>
              <w:divBdr>
                <w:top w:val="none" w:sz="0" w:space="0" w:color="auto"/>
                <w:left w:val="none" w:sz="0" w:space="0" w:color="auto"/>
                <w:bottom w:val="none" w:sz="0" w:space="0" w:color="auto"/>
                <w:right w:val="none" w:sz="0" w:space="0" w:color="auto"/>
              </w:divBdr>
            </w:div>
          </w:divsChild>
        </w:div>
        <w:div w:id="6756807">
          <w:marLeft w:val="0"/>
          <w:marRight w:val="0"/>
          <w:marTop w:val="0"/>
          <w:marBottom w:val="0"/>
          <w:divBdr>
            <w:top w:val="none" w:sz="0" w:space="0" w:color="auto"/>
            <w:left w:val="none" w:sz="0" w:space="0" w:color="auto"/>
            <w:bottom w:val="none" w:sz="0" w:space="0" w:color="auto"/>
            <w:right w:val="none" w:sz="0" w:space="0" w:color="auto"/>
          </w:divBdr>
          <w:divsChild>
            <w:div w:id="1982423897">
              <w:marLeft w:val="0"/>
              <w:marRight w:val="0"/>
              <w:marTop w:val="0"/>
              <w:marBottom w:val="0"/>
              <w:divBdr>
                <w:top w:val="none" w:sz="0" w:space="0" w:color="auto"/>
                <w:left w:val="none" w:sz="0" w:space="0" w:color="auto"/>
                <w:bottom w:val="none" w:sz="0" w:space="0" w:color="auto"/>
                <w:right w:val="none" w:sz="0" w:space="0" w:color="auto"/>
              </w:divBdr>
            </w:div>
          </w:divsChild>
        </w:div>
        <w:div w:id="1043940461">
          <w:marLeft w:val="0"/>
          <w:marRight w:val="0"/>
          <w:marTop w:val="0"/>
          <w:marBottom w:val="0"/>
          <w:divBdr>
            <w:top w:val="none" w:sz="0" w:space="0" w:color="auto"/>
            <w:left w:val="none" w:sz="0" w:space="0" w:color="auto"/>
            <w:bottom w:val="none" w:sz="0" w:space="0" w:color="auto"/>
            <w:right w:val="none" w:sz="0" w:space="0" w:color="auto"/>
          </w:divBdr>
          <w:divsChild>
            <w:div w:id="1722745234">
              <w:marLeft w:val="0"/>
              <w:marRight w:val="0"/>
              <w:marTop w:val="0"/>
              <w:marBottom w:val="0"/>
              <w:divBdr>
                <w:top w:val="none" w:sz="0" w:space="0" w:color="auto"/>
                <w:left w:val="none" w:sz="0" w:space="0" w:color="auto"/>
                <w:bottom w:val="none" w:sz="0" w:space="0" w:color="auto"/>
                <w:right w:val="none" w:sz="0" w:space="0" w:color="auto"/>
              </w:divBdr>
            </w:div>
          </w:divsChild>
        </w:div>
        <w:div w:id="2118987869">
          <w:marLeft w:val="0"/>
          <w:marRight w:val="0"/>
          <w:marTop w:val="0"/>
          <w:marBottom w:val="0"/>
          <w:divBdr>
            <w:top w:val="none" w:sz="0" w:space="0" w:color="auto"/>
            <w:left w:val="none" w:sz="0" w:space="0" w:color="auto"/>
            <w:bottom w:val="none" w:sz="0" w:space="0" w:color="auto"/>
            <w:right w:val="none" w:sz="0" w:space="0" w:color="auto"/>
          </w:divBdr>
          <w:divsChild>
            <w:div w:id="469322080">
              <w:marLeft w:val="0"/>
              <w:marRight w:val="0"/>
              <w:marTop w:val="0"/>
              <w:marBottom w:val="0"/>
              <w:divBdr>
                <w:top w:val="none" w:sz="0" w:space="0" w:color="auto"/>
                <w:left w:val="none" w:sz="0" w:space="0" w:color="auto"/>
                <w:bottom w:val="none" w:sz="0" w:space="0" w:color="auto"/>
                <w:right w:val="none" w:sz="0" w:space="0" w:color="auto"/>
              </w:divBdr>
            </w:div>
          </w:divsChild>
        </w:div>
        <w:div w:id="2141266172">
          <w:marLeft w:val="0"/>
          <w:marRight w:val="0"/>
          <w:marTop w:val="0"/>
          <w:marBottom w:val="0"/>
          <w:divBdr>
            <w:top w:val="none" w:sz="0" w:space="0" w:color="auto"/>
            <w:left w:val="none" w:sz="0" w:space="0" w:color="auto"/>
            <w:bottom w:val="none" w:sz="0" w:space="0" w:color="auto"/>
            <w:right w:val="none" w:sz="0" w:space="0" w:color="auto"/>
          </w:divBdr>
          <w:divsChild>
            <w:div w:id="120347734">
              <w:marLeft w:val="0"/>
              <w:marRight w:val="0"/>
              <w:marTop w:val="0"/>
              <w:marBottom w:val="0"/>
              <w:divBdr>
                <w:top w:val="none" w:sz="0" w:space="0" w:color="auto"/>
                <w:left w:val="none" w:sz="0" w:space="0" w:color="auto"/>
                <w:bottom w:val="none" w:sz="0" w:space="0" w:color="auto"/>
                <w:right w:val="none" w:sz="0" w:space="0" w:color="auto"/>
              </w:divBdr>
            </w:div>
          </w:divsChild>
        </w:div>
        <w:div w:id="1064717482">
          <w:marLeft w:val="0"/>
          <w:marRight w:val="0"/>
          <w:marTop w:val="0"/>
          <w:marBottom w:val="0"/>
          <w:divBdr>
            <w:top w:val="none" w:sz="0" w:space="0" w:color="auto"/>
            <w:left w:val="none" w:sz="0" w:space="0" w:color="auto"/>
            <w:bottom w:val="none" w:sz="0" w:space="0" w:color="auto"/>
            <w:right w:val="none" w:sz="0" w:space="0" w:color="auto"/>
          </w:divBdr>
          <w:divsChild>
            <w:div w:id="2115518457">
              <w:marLeft w:val="0"/>
              <w:marRight w:val="0"/>
              <w:marTop w:val="0"/>
              <w:marBottom w:val="0"/>
              <w:divBdr>
                <w:top w:val="none" w:sz="0" w:space="0" w:color="auto"/>
                <w:left w:val="none" w:sz="0" w:space="0" w:color="auto"/>
                <w:bottom w:val="none" w:sz="0" w:space="0" w:color="auto"/>
                <w:right w:val="none" w:sz="0" w:space="0" w:color="auto"/>
              </w:divBdr>
            </w:div>
          </w:divsChild>
        </w:div>
        <w:div w:id="177238370">
          <w:marLeft w:val="0"/>
          <w:marRight w:val="0"/>
          <w:marTop w:val="0"/>
          <w:marBottom w:val="0"/>
          <w:divBdr>
            <w:top w:val="none" w:sz="0" w:space="0" w:color="auto"/>
            <w:left w:val="none" w:sz="0" w:space="0" w:color="auto"/>
            <w:bottom w:val="none" w:sz="0" w:space="0" w:color="auto"/>
            <w:right w:val="none" w:sz="0" w:space="0" w:color="auto"/>
          </w:divBdr>
          <w:divsChild>
            <w:div w:id="637759900">
              <w:marLeft w:val="0"/>
              <w:marRight w:val="0"/>
              <w:marTop w:val="0"/>
              <w:marBottom w:val="0"/>
              <w:divBdr>
                <w:top w:val="none" w:sz="0" w:space="0" w:color="auto"/>
                <w:left w:val="none" w:sz="0" w:space="0" w:color="auto"/>
                <w:bottom w:val="none" w:sz="0" w:space="0" w:color="auto"/>
                <w:right w:val="none" w:sz="0" w:space="0" w:color="auto"/>
              </w:divBdr>
            </w:div>
          </w:divsChild>
        </w:div>
        <w:div w:id="1920211311">
          <w:marLeft w:val="0"/>
          <w:marRight w:val="0"/>
          <w:marTop w:val="0"/>
          <w:marBottom w:val="0"/>
          <w:divBdr>
            <w:top w:val="none" w:sz="0" w:space="0" w:color="auto"/>
            <w:left w:val="none" w:sz="0" w:space="0" w:color="auto"/>
            <w:bottom w:val="none" w:sz="0" w:space="0" w:color="auto"/>
            <w:right w:val="none" w:sz="0" w:space="0" w:color="auto"/>
          </w:divBdr>
          <w:divsChild>
            <w:div w:id="1939483294">
              <w:marLeft w:val="0"/>
              <w:marRight w:val="0"/>
              <w:marTop w:val="0"/>
              <w:marBottom w:val="0"/>
              <w:divBdr>
                <w:top w:val="none" w:sz="0" w:space="0" w:color="auto"/>
                <w:left w:val="none" w:sz="0" w:space="0" w:color="auto"/>
                <w:bottom w:val="none" w:sz="0" w:space="0" w:color="auto"/>
                <w:right w:val="none" w:sz="0" w:space="0" w:color="auto"/>
              </w:divBdr>
            </w:div>
          </w:divsChild>
        </w:div>
        <w:div w:id="490370778">
          <w:marLeft w:val="0"/>
          <w:marRight w:val="0"/>
          <w:marTop w:val="0"/>
          <w:marBottom w:val="0"/>
          <w:divBdr>
            <w:top w:val="none" w:sz="0" w:space="0" w:color="auto"/>
            <w:left w:val="none" w:sz="0" w:space="0" w:color="auto"/>
            <w:bottom w:val="none" w:sz="0" w:space="0" w:color="auto"/>
            <w:right w:val="none" w:sz="0" w:space="0" w:color="auto"/>
          </w:divBdr>
          <w:divsChild>
            <w:div w:id="147313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658655">
      <w:marLeft w:val="0"/>
      <w:marRight w:val="0"/>
      <w:marTop w:val="0"/>
      <w:marBottom w:val="0"/>
      <w:divBdr>
        <w:top w:val="none" w:sz="0" w:space="0" w:color="auto"/>
        <w:left w:val="none" w:sz="0" w:space="0" w:color="auto"/>
        <w:bottom w:val="none" w:sz="0" w:space="0" w:color="auto"/>
        <w:right w:val="none" w:sz="0" w:space="0" w:color="auto"/>
      </w:divBdr>
    </w:div>
    <w:div w:id="1989629760">
      <w:marLeft w:val="0"/>
      <w:marRight w:val="0"/>
      <w:marTop w:val="0"/>
      <w:marBottom w:val="0"/>
      <w:divBdr>
        <w:top w:val="none" w:sz="0" w:space="0" w:color="auto"/>
        <w:left w:val="none" w:sz="0" w:space="0" w:color="auto"/>
        <w:bottom w:val="none" w:sz="0" w:space="0" w:color="auto"/>
        <w:right w:val="none" w:sz="0" w:space="0" w:color="auto"/>
      </w:divBdr>
    </w:div>
    <w:div w:id="1990479039">
      <w:marLeft w:val="0"/>
      <w:marRight w:val="0"/>
      <w:marTop w:val="0"/>
      <w:marBottom w:val="0"/>
      <w:divBdr>
        <w:top w:val="none" w:sz="0" w:space="0" w:color="auto"/>
        <w:left w:val="none" w:sz="0" w:space="0" w:color="auto"/>
        <w:bottom w:val="none" w:sz="0" w:space="0" w:color="auto"/>
        <w:right w:val="none" w:sz="0" w:space="0" w:color="auto"/>
      </w:divBdr>
    </w:div>
    <w:div w:id="1990623051">
      <w:bodyDiv w:val="1"/>
      <w:marLeft w:val="0"/>
      <w:marRight w:val="0"/>
      <w:marTop w:val="0"/>
      <w:marBottom w:val="0"/>
      <w:divBdr>
        <w:top w:val="none" w:sz="0" w:space="0" w:color="auto"/>
        <w:left w:val="none" w:sz="0" w:space="0" w:color="auto"/>
        <w:bottom w:val="none" w:sz="0" w:space="0" w:color="auto"/>
        <w:right w:val="none" w:sz="0" w:space="0" w:color="auto"/>
      </w:divBdr>
    </w:div>
    <w:div w:id="1990748796">
      <w:bodyDiv w:val="1"/>
      <w:marLeft w:val="0"/>
      <w:marRight w:val="0"/>
      <w:marTop w:val="0"/>
      <w:marBottom w:val="0"/>
      <w:divBdr>
        <w:top w:val="none" w:sz="0" w:space="0" w:color="auto"/>
        <w:left w:val="none" w:sz="0" w:space="0" w:color="auto"/>
        <w:bottom w:val="none" w:sz="0" w:space="0" w:color="auto"/>
        <w:right w:val="none" w:sz="0" w:space="0" w:color="auto"/>
      </w:divBdr>
    </w:div>
    <w:div w:id="1992709738">
      <w:bodyDiv w:val="1"/>
      <w:marLeft w:val="0"/>
      <w:marRight w:val="0"/>
      <w:marTop w:val="0"/>
      <w:marBottom w:val="0"/>
      <w:divBdr>
        <w:top w:val="none" w:sz="0" w:space="0" w:color="auto"/>
        <w:left w:val="none" w:sz="0" w:space="0" w:color="auto"/>
        <w:bottom w:val="none" w:sz="0" w:space="0" w:color="auto"/>
        <w:right w:val="none" w:sz="0" w:space="0" w:color="auto"/>
      </w:divBdr>
    </w:div>
    <w:div w:id="1994096632">
      <w:bodyDiv w:val="1"/>
      <w:marLeft w:val="0"/>
      <w:marRight w:val="0"/>
      <w:marTop w:val="0"/>
      <w:marBottom w:val="0"/>
      <w:divBdr>
        <w:top w:val="none" w:sz="0" w:space="0" w:color="auto"/>
        <w:left w:val="none" w:sz="0" w:space="0" w:color="auto"/>
        <w:bottom w:val="none" w:sz="0" w:space="0" w:color="auto"/>
        <w:right w:val="none" w:sz="0" w:space="0" w:color="auto"/>
      </w:divBdr>
    </w:div>
    <w:div w:id="1995446624">
      <w:bodyDiv w:val="1"/>
      <w:marLeft w:val="0"/>
      <w:marRight w:val="0"/>
      <w:marTop w:val="0"/>
      <w:marBottom w:val="0"/>
      <w:divBdr>
        <w:top w:val="none" w:sz="0" w:space="0" w:color="auto"/>
        <w:left w:val="none" w:sz="0" w:space="0" w:color="auto"/>
        <w:bottom w:val="none" w:sz="0" w:space="0" w:color="auto"/>
        <w:right w:val="none" w:sz="0" w:space="0" w:color="auto"/>
      </w:divBdr>
    </w:div>
    <w:div w:id="1995722493">
      <w:bodyDiv w:val="1"/>
      <w:marLeft w:val="0"/>
      <w:marRight w:val="0"/>
      <w:marTop w:val="0"/>
      <w:marBottom w:val="0"/>
      <w:divBdr>
        <w:top w:val="none" w:sz="0" w:space="0" w:color="auto"/>
        <w:left w:val="none" w:sz="0" w:space="0" w:color="auto"/>
        <w:bottom w:val="none" w:sz="0" w:space="0" w:color="auto"/>
        <w:right w:val="none" w:sz="0" w:space="0" w:color="auto"/>
      </w:divBdr>
    </w:div>
    <w:div w:id="1999573815">
      <w:marLeft w:val="0"/>
      <w:marRight w:val="0"/>
      <w:marTop w:val="0"/>
      <w:marBottom w:val="0"/>
      <w:divBdr>
        <w:top w:val="none" w:sz="0" w:space="0" w:color="auto"/>
        <w:left w:val="none" w:sz="0" w:space="0" w:color="auto"/>
        <w:bottom w:val="none" w:sz="0" w:space="0" w:color="auto"/>
        <w:right w:val="none" w:sz="0" w:space="0" w:color="auto"/>
      </w:divBdr>
    </w:div>
    <w:div w:id="2002154790">
      <w:bodyDiv w:val="1"/>
      <w:marLeft w:val="0"/>
      <w:marRight w:val="0"/>
      <w:marTop w:val="0"/>
      <w:marBottom w:val="0"/>
      <w:divBdr>
        <w:top w:val="none" w:sz="0" w:space="0" w:color="auto"/>
        <w:left w:val="none" w:sz="0" w:space="0" w:color="auto"/>
        <w:bottom w:val="none" w:sz="0" w:space="0" w:color="auto"/>
        <w:right w:val="none" w:sz="0" w:space="0" w:color="auto"/>
      </w:divBdr>
    </w:div>
    <w:div w:id="2004048470">
      <w:bodyDiv w:val="1"/>
      <w:marLeft w:val="0"/>
      <w:marRight w:val="0"/>
      <w:marTop w:val="0"/>
      <w:marBottom w:val="0"/>
      <w:divBdr>
        <w:top w:val="none" w:sz="0" w:space="0" w:color="auto"/>
        <w:left w:val="none" w:sz="0" w:space="0" w:color="auto"/>
        <w:bottom w:val="none" w:sz="0" w:space="0" w:color="auto"/>
        <w:right w:val="none" w:sz="0" w:space="0" w:color="auto"/>
      </w:divBdr>
    </w:div>
    <w:div w:id="2005082627">
      <w:bodyDiv w:val="1"/>
      <w:marLeft w:val="0"/>
      <w:marRight w:val="0"/>
      <w:marTop w:val="0"/>
      <w:marBottom w:val="0"/>
      <w:divBdr>
        <w:top w:val="none" w:sz="0" w:space="0" w:color="auto"/>
        <w:left w:val="none" w:sz="0" w:space="0" w:color="auto"/>
        <w:bottom w:val="none" w:sz="0" w:space="0" w:color="auto"/>
        <w:right w:val="none" w:sz="0" w:space="0" w:color="auto"/>
      </w:divBdr>
    </w:div>
    <w:div w:id="2005156648">
      <w:bodyDiv w:val="1"/>
      <w:marLeft w:val="0"/>
      <w:marRight w:val="0"/>
      <w:marTop w:val="0"/>
      <w:marBottom w:val="0"/>
      <w:divBdr>
        <w:top w:val="none" w:sz="0" w:space="0" w:color="auto"/>
        <w:left w:val="none" w:sz="0" w:space="0" w:color="auto"/>
        <w:bottom w:val="none" w:sz="0" w:space="0" w:color="auto"/>
        <w:right w:val="none" w:sz="0" w:space="0" w:color="auto"/>
      </w:divBdr>
    </w:div>
    <w:div w:id="2005277673">
      <w:bodyDiv w:val="1"/>
      <w:marLeft w:val="0"/>
      <w:marRight w:val="0"/>
      <w:marTop w:val="0"/>
      <w:marBottom w:val="0"/>
      <w:divBdr>
        <w:top w:val="none" w:sz="0" w:space="0" w:color="auto"/>
        <w:left w:val="none" w:sz="0" w:space="0" w:color="auto"/>
        <w:bottom w:val="none" w:sz="0" w:space="0" w:color="auto"/>
        <w:right w:val="none" w:sz="0" w:space="0" w:color="auto"/>
      </w:divBdr>
    </w:div>
    <w:div w:id="2005428105">
      <w:marLeft w:val="0"/>
      <w:marRight w:val="0"/>
      <w:marTop w:val="0"/>
      <w:marBottom w:val="0"/>
      <w:divBdr>
        <w:top w:val="none" w:sz="0" w:space="0" w:color="auto"/>
        <w:left w:val="none" w:sz="0" w:space="0" w:color="auto"/>
        <w:bottom w:val="none" w:sz="0" w:space="0" w:color="auto"/>
        <w:right w:val="none" w:sz="0" w:space="0" w:color="auto"/>
      </w:divBdr>
    </w:div>
    <w:div w:id="2007053789">
      <w:bodyDiv w:val="1"/>
      <w:marLeft w:val="0"/>
      <w:marRight w:val="0"/>
      <w:marTop w:val="0"/>
      <w:marBottom w:val="0"/>
      <w:divBdr>
        <w:top w:val="none" w:sz="0" w:space="0" w:color="auto"/>
        <w:left w:val="none" w:sz="0" w:space="0" w:color="auto"/>
        <w:bottom w:val="none" w:sz="0" w:space="0" w:color="auto"/>
        <w:right w:val="none" w:sz="0" w:space="0" w:color="auto"/>
      </w:divBdr>
    </w:div>
    <w:div w:id="2007131472">
      <w:bodyDiv w:val="1"/>
      <w:marLeft w:val="0"/>
      <w:marRight w:val="0"/>
      <w:marTop w:val="0"/>
      <w:marBottom w:val="0"/>
      <w:divBdr>
        <w:top w:val="none" w:sz="0" w:space="0" w:color="auto"/>
        <w:left w:val="none" w:sz="0" w:space="0" w:color="auto"/>
        <w:bottom w:val="none" w:sz="0" w:space="0" w:color="auto"/>
        <w:right w:val="none" w:sz="0" w:space="0" w:color="auto"/>
      </w:divBdr>
    </w:div>
    <w:div w:id="2007436086">
      <w:bodyDiv w:val="1"/>
      <w:marLeft w:val="0"/>
      <w:marRight w:val="0"/>
      <w:marTop w:val="0"/>
      <w:marBottom w:val="0"/>
      <w:divBdr>
        <w:top w:val="none" w:sz="0" w:space="0" w:color="auto"/>
        <w:left w:val="none" w:sz="0" w:space="0" w:color="auto"/>
        <w:bottom w:val="none" w:sz="0" w:space="0" w:color="auto"/>
        <w:right w:val="none" w:sz="0" w:space="0" w:color="auto"/>
      </w:divBdr>
    </w:div>
    <w:div w:id="2008049143">
      <w:bodyDiv w:val="1"/>
      <w:marLeft w:val="0"/>
      <w:marRight w:val="0"/>
      <w:marTop w:val="0"/>
      <w:marBottom w:val="0"/>
      <w:divBdr>
        <w:top w:val="none" w:sz="0" w:space="0" w:color="auto"/>
        <w:left w:val="none" w:sz="0" w:space="0" w:color="auto"/>
        <w:bottom w:val="none" w:sz="0" w:space="0" w:color="auto"/>
        <w:right w:val="none" w:sz="0" w:space="0" w:color="auto"/>
      </w:divBdr>
    </w:div>
    <w:div w:id="2008096403">
      <w:bodyDiv w:val="1"/>
      <w:marLeft w:val="0"/>
      <w:marRight w:val="0"/>
      <w:marTop w:val="0"/>
      <w:marBottom w:val="0"/>
      <w:divBdr>
        <w:top w:val="none" w:sz="0" w:space="0" w:color="auto"/>
        <w:left w:val="none" w:sz="0" w:space="0" w:color="auto"/>
        <w:bottom w:val="none" w:sz="0" w:space="0" w:color="auto"/>
        <w:right w:val="none" w:sz="0" w:space="0" w:color="auto"/>
      </w:divBdr>
    </w:div>
    <w:div w:id="2009598639">
      <w:bodyDiv w:val="1"/>
      <w:marLeft w:val="0"/>
      <w:marRight w:val="0"/>
      <w:marTop w:val="0"/>
      <w:marBottom w:val="0"/>
      <w:divBdr>
        <w:top w:val="none" w:sz="0" w:space="0" w:color="auto"/>
        <w:left w:val="none" w:sz="0" w:space="0" w:color="auto"/>
        <w:bottom w:val="none" w:sz="0" w:space="0" w:color="auto"/>
        <w:right w:val="none" w:sz="0" w:space="0" w:color="auto"/>
      </w:divBdr>
    </w:div>
    <w:div w:id="2010405566">
      <w:bodyDiv w:val="1"/>
      <w:marLeft w:val="0"/>
      <w:marRight w:val="0"/>
      <w:marTop w:val="0"/>
      <w:marBottom w:val="0"/>
      <w:divBdr>
        <w:top w:val="none" w:sz="0" w:space="0" w:color="auto"/>
        <w:left w:val="none" w:sz="0" w:space="0" w:color="auto"/>
        <w:bottom w:val="none" w:sz="0" w:space="0" w:color="auto"/>
        <w:right w:val="none" w:sz="0" w:space="0" w:color="auto"/>
      </w:divBdr>
    </w:div>
    <w:div w:id="2011835543">
      <w:bodyDiv w:val="1"/>
      <w:marLeft w:val="0"/>
      <w:marRight w:val="0"/>
      <w:marTop w:val="0"/>
      <w:marBottom w:val="0"/>
      <w:divBdr>
        <w:top w:val="none" w:sz="0" w:space="0" w:color="auto"/>
        <w:left w:val="none" w:sz="0" w:space="0" w:color="auto"/>
        <w:bottom w:val="none" w:sz="0" w:space="0" w:color="auto"/>
        <w:right w:val="none" w:sz="0" w:space="0" w:color="auto"/>
      </w:divBdr>
    </w:div>
    <w:div w:id="2012221786">
      <w:bodyDiv w:val="1"/>
      <w:marLeft w:val="0"/>
      <w:marRight w:val="0"/>
      <w:marTop w:val="0"/>
      <w:marBottom w:val="0"/>
      <w:divBdr>
        <w:top w:val="none" w:sz="0" w:space="0" w:color="auto"/>
        <w:left w:val="none" w:sz="0" w:space="0" w:color="auto"/>
        <w:bottom w:val="none" w:sz="0" w:space="0" w:color="auto"/>
        <w:right w:val="none" w:sz="0" w:space="0" w:color="auto"/>
      </w:divBdr>
    </w:div>
    <w:div w:id="2013144820">
      <w:bodyDiv w:val="1"/>
      <w:marLeft w:val="0"/>
      <w:marRight w:val="0"/>
      <w:marTop w:val="0"/>
      <w:marBottom w:val="0"/>
      <w:divBdr>
        <w:top w:val="none" w:sz="0" w:space="0" w:color="auto"/>
        <w:left w:val="none" w:sz="0" w:space="0" w:color="auto"/>
        <w:bottom w:val="none" w:sz="0" w:space="0" w:color="auto"/>
        <w:right w:val="none" w:sz="0" w:space="0" w:color="auto"/>
      </w:divBdr>
    </w:div>
    <w:div w:id="2014916232">
      <w:bodyDiv w:val="1"/>
      <w:marLeft w:val="0"/>
      <w:marRight w:val="0"/>
      <w:marTop w:val="0"/>
      <w:marBottom w:val="0"/>
      <w:divBdr>
        <w:top w:val="none" w:sz="0" w:space="0" w:color="auto"/>
        <w:left w:val="none" w:sz="0" w:space="0" w:color="auto"/>
        <w:bottom w:val="none" w:sz="0" w:space="0" w:color="auto"/>
        <w:right w:val="none" w:sz="0" w:space="0" w:color="auto"/>
      </w:divBdr>
    </w:div>
    <w:div w:id="2015377179">
      <w:bodyDiv w:val="1"/>
      <w:marLeft w:val="0"/>
      <w:marRight w:val="0"/>
      <w:marTop w:val="0"/>
      <w:marBottom w:val="0"/>
      <w:divBdr>
        <w:top w:val="none" w:sz="0" w:space="0" w:color="auto"/>
        <w:left w:val="none" w:sz="0" w:space="0" w:color="auto"/>
        <w:bottom w:val="none" w:sz="0" w:space="0" w:color="auto"/>
        <w:right w:val="none" w:sz="0" w:space="0" w:color="auto"/>
      </w:divBdr>
    </w:div>
    <w:div w:id="2016690427">
      <w:bodyDiv w:val="1"/>
      <w:marLeft w:val="0"/>
      <w:marRight w:val="0"/>
      <w:marTop w:val="0"/>
      <w:marBottom w:val="0"/>
      <w:divBdr>
        <w:top w:val="none" w:sz="0" w:space="0" w:color="auto"/>
        <w:left w:val="none" w:sz="0" w:space="0" w:color="auto"/>
        <w:bottom w:val="none" w:sz="0" w:space="0" w:color="auto"/>
        <w:right w:val="none" w:sz="0" w:space="0" w:color="auto"/>
      </w:divBdr>
    </w:div>
    <w:div w:id="2017538925">
      <w:bodyDiv w:val="1"/>
      <w:marLeft w:val="0"/>
      <w:marRight w:val="0"/>
      <w:marTop w:val="0"/>
      <w:marBottom w:val="0"/>
      <w:divBdr>
        <w:top w:val="none" w:sz="0" w:space="0" w:color="auto"/>
        <w:left w:val="none" w:sz="0" w:space="0" w:color="auto"/>
        <w:bottom w:val="none" w:sz="0" w:space="0" w:color="auto"/>
        <w:right w:val="none" w:sz="0" w:space="0" w:color="auto"/>
      </w:divBdr>
    </w:div>
    <w:div w:id="2017609716">
      <w:bodyDiv w:val="1"/>
      <w:marLeft w:val="0"/>
      <w:marRight w:val="0"/>
      <w:marTop w:val="0"/>
      <w:marBottom w:val="0"/>
      <w:divBdr>
        <w:top w:val="none" w:sz="0" w:space="0" w:color="auto"/>
        <w:left w:val="none" w:sz="0" w:space="0" w:color="auto"/>
        <w:bottom w:val="none" w:sz="0" w:space="0" w:color="auto"/>
        <w:right w:val="none" w:sz="0" w:space="0" w:color="auto"/>
      </w:divBdr>
    </w:div>
    <w:div w:id="2019382245">
      <w:marLeft w:val="0"/>
      <w:marRight w:val="0"/>
      <w:marTop w:val="0"/>
      <w:marBottom w:val="0"/>
      <w:divBdr>
        <w:top w:val="none" w:sz="0" w:space="0" w:color="auto"/>
        <w:left w:val="none" w:sz="0" w:space="0" w:color="auto"/>
        <w:bottom w:val="none" w:sz="0" w:space="0" w:color="auto"/>
        <w:right w:val="none" w:sz="0" w:space="0" w:color="auto"/>
      </w:divBdr>
    </w:div>
    <w:div w:id="2019843607">
      <w:bodyDiv w:val="1"/>
      <w:marLeft w:val="0"/>
      <w:marRight w:val="0"/>
      <w:marTop w:val="0"/>
      <w:marBottom w:val="0"/>
      <w:divBdr>
        <w:top w:val="none" w:sz="0" w:space="0" w:color="auto"/>
        <w:left w:val="none" w:sz="0" w:space="0" w:color="auto"/>
        <w:bottom w:val="none" w:sz="0" w:space="0" w:color="auto"/>
        <w:right w:val="none" w:sz="0" w:space="0" w:color="auto"/>
      </w:divBdr>
    </w:div>
    <w:div w:id="2020618190">
      <w:bodyDiv w:val="1"/>
      <w:marLeft w:val="0"/>
      <w:marRight w:val="0"/>
      <w:marTop w:val="0"/>
      <w:marBottom w:val="0"/>
      <w:divBdr>
        <w:top w:val="none" w:sz="0" w:space="0" w:color="auto"/>
        <w:left w:val="none" w:sz="0" w:space="0" w:color="auto"/>
        <w:bottom w:val="none" w:sz="0" w:space="0" w:color="auto"/>
        <w:right w:val="none" w:sz="0" w:space="0" w:color="auto"/>
      </w:divBdr>
    </w:div>
    <w:div w:id="2020739139">
      <w:bodyDiv w:val="1"/>
      <w:marLeft w:val="0"/>
      <w:marRight w:val="0"/>
      <w:marTop w:val="0"/>
      <w:marBottom w:val="0"/>
      <w:divBdr>
        <w:top w:val="none" w:sz="0" w:space="0" w:color="auto"/>
        <w:left w:val="none" w:sz="0" w:space="0" w:color="auto"/>
        <w:bottom w:val="none" w:sz="0" w:space="0" w:color="auto"/>
        <w:right w:val="none" w:sz="0" w:space="0" w:color="auto"/>
      </w:divBdr>
    </w:div>
    <w:div w:id="2022007569">
      <w:bodyDiv w:val="1"/>
      <w:marLeft w:val="0"/>
      <w:marRight w:val="0"/>
      <w:marTop w:val="0"/>
      <w:marBottom w:val="0"/>
      <w:divBdr>
        <w:top w:val="none" w:sz="0" w:space="0" w:color="auto"/>
        <w:left w:val="none" w:sz="0" w:space="0" w:color="auto"/>
        <w:bottom w:val="none" w:sz="0" w:space="0" w:color="auto"/>
        <w:right w:val="none" w:sz="0" w:space="0" w:color="auto"/>
      </w:divBdr>
    </w:div>
    <w:div w:id="2024016227">
      <w:marLeft w:val="0"/>
      <w:marRight w:val="0"/>
      <w:marTop w:val="0"/>
      <w:marBottom w:val="0"/>
      <w:divBdr>
        <w:top w:val="none" w:sz="0" w:space="0" w:color="auto"/>
        <w:left w:val="none" w:sz="0" w:space="0" w:color="auto"/>
        <w:bottom w:val="none" w:sz="0" w:space="0" w:color="auto"/>
        <w:right w:val="none" w:sz="0" w:space="0" w:color="auto"/>
      </w:divBdr>
    </w:div>
    <w:div w:id="2024740933">
      <w:bodyDiv w:val="1"/>
      <w:marLeft w:val="0"/>
      <w:marRight w:val="0"/>
      <w:marTop w:val="0"/>
      <w:marBottom w:val="0"/>
      <w:divBdr>
        <w:top w:val="none" w:sz="0" w:space="0" w:color="auto"/>
        <w:left w:val="none" w:sz="0" w:space="0" w:color="auto"/>
        <w:bottom w:val="none" w:sz="0" w:space="0" w:color="auto"/>
        <w:right w:val="none" w:sz="0" w:space="0" w:color="auto"/>
      </w:divBdr>
    </w:div>
    <w:div w:id="2025592691">
      <w:bodyDiv w:val="1"/>
      <w:marLeft w:val="0"/>
      <w:marRight w:val="0"/>
      <w:marTop w:val="0"/>
      <w:marBottom w:val="0"/>
      <w:divBdr>
        <w:top w:val="none" w:sz="0" w:space="0" w:color="auto"/>
        <w:left w:val="none" w:sz="0" w:space="0" w:color="auto"/>
        <w:bottom w:val="none" w:sz="0" w:space="0" w:color="auto"/>
        <w:right w:val="none" w:sz="0" w:space="0" w:color="auto"/>
      </w:divBdr>
    </w:div>
    <w:div w:id="2028167511">
      <w:bodyDiv w:val="1"/>
      <w:marLeft w:val="0"/>
      <w:marRight w:val="0"/>
      <w:marTop w:val="0"/>
      <w:marBottom w:val="0"/>
      <w:divBdr>
        <w:top w:val="none" w:sz="0" w:space="0" w:color="auto"/>
        <w:left w:val="none" w:sz="0" w:space="0" w:color="auto"/>
        <w:bottom w:val="none" w:sz="0" w:space="0" w:color="auto"/>
        <w:right w:val="none" w:sz="0" w:space="0" w:color="auto"/>
      </w:divBdr>
    </w:div>
    <w:div w:id="2028285768">
      <w:bodyDiv w:val="1"/>
      <w:marLeft w:val="0"/>
      <w:marRight w:val="0"/>
      <w:marTop w:val="0"/>
      <w:marBottom w:val="0"/>
      <w:divBdr>
        <w:top w:val="none" w:sz="0" w:space="0" w:color="auto"/>
        <w:left w:val="none" w:sz="0" w:space="0" w:color="auto"/>
        <w:bottom w:val="none" w:sz="0" w:space="0" w:color="auto"/>
        <w:right w:val="none" w:sz="0" w:space="0" w:color="auto"/>
      </w:divBdr>
    </w:div>
    <w:div w:id="2028485321">
      <w:bodyDiv w:val="1"/>
      <w:marLeft w:val="0"/>
      <w:marRight w:val="0"/>
      <w:marTop w:val="0"/>
      <w:marBottom w:val="0"/>
      <w:divBdr>
        <w:top w:val="none" w:sz="0" w:space="0" w:color="auto"/>
        <w:left w:val="none" w:sz="0" w:space="0" w:color="auto"/>
        <w:bottom w:val="none" w:sz="0" w:space="0" w:color="auto"/>
        <w:right w:val="none" w:sz="0" w:space="0" w:color="auto"/>
      </w:divBdr>
    </w:div>
    <w:div w:id="2028633010">
      <w:bodyDiv w:val="1"/>
      <w:marLeft w:val="0"/>
      <w:marRight w:val="0"/>
      <w:marTop w:val="0"/>
      <w:marBottom w:val="0"/>
      <w:divBdr>
        <w:top w:val="none" w:sz="0" w:space="0" w:color="auto"/>
        <w:left w:val="none" w:sz="0" w:space="0" w:color="auto"/>
        <w:bottom w:val="none" w:sz="0" w:space="0" w:color="auto"/>
        <w:right w:val="none" w:sz="0" w:space="0" w:color="auto"/>
      </w:divBdr>
    </w:div>
    <w:div w:id="2029256809">
      <w:bodyDiv w:val="1"/>
      <w:marLeft w:val="0"/>
      <w:marRight w:val="0"/>
      <w:marTop w:val="0"/>
      <w:marBottom w:val="0"/>
      <w:divBdr>
        <w:top w:val="none" w:sz="0" w:space="0" w:color="auto"/>
        <w:left w:val="none" w:sz="0" w:space="0" w:color="auto"/>
        <w:bottom w:val="none" w:sz="0" w:space="0" w:color="auto"/>
        <w:right w:val="none" w:sz="0" w:space="0" w:color="auto"/>
      </w:divBdr>
    </w:div>
    <w:div w:id="2029981302">
      <w:marLeft w:val="0"/>
      <w:marRight w:val="0"/>
      <w:marTop w:val="0"/>
      <w:marBottom w:val="0"/>
      <w:divBdr>
        <w:top w:val="none" w:sz="0" w:space="0" w:color="auto"/>
        <w:left w:val="none" w:sz="0" w:space="0" w:color="auto"/>
        <w:bottom w:val="none" w:sz="0" w:space="0" w:color="auto"/>
        <w:right w:val="none" w:sz="0" w:space="0" w:color="auto"/>
      </w:divBdr>
    </w:div>
    <w:div w:id="2030372131">
      <w:bodyDiv w:val="1"/>
      <w:marLeft w:val="0"/>
      <w:marRight w:val="0"/>
      <w:marTop w:val="0"/>
      <w:marBottom w:val="0"/>
      <w:divBdr>
        <w:top w:val="none" w:sz="0" w:space="0" w:color="auto"/>
        <w:left w:val="none" w:sz="0" w:space="0" w:color="auto"/>
        <w:bottom w:val="none" w:sz="0" w:space="0" w:color="auto"/>
        <w:right w:val="none" w:sz="0" w:space="0" w:color="auto"/>
      </w:divBdr>
    </w:div>
    <w:div w:id="2032491864">
      <w:bodyDiv w:val="1"/>
      <w:marLeft w:val="0"/>
      <w:marRight w:val="0"/>
      <w:marTop w:val="0"/>
      <w:marBottom w:val="0"/>
      <w:divBdr>
        <w:top w:val="none" w:sz="0" w:space="0" w:color="auto"/>
        <w:left w:val="none" w:sz="0" w:space="0" w:color="auto"/>
        <w:bottom w:val="none" w:sz="0" w:space="0" w:color="auto"/>
        <w:right w:val="none" w:sz="0" w:space="0" w:color="auto"/>
      </w:divBdr>
    </w:div>
    <w:div w:id="2032879468">
      <w:bodyDiv w:val="1"/>
      <w:marLeft w:val="0"/>
      <w:marRight w:val="0"/>
      <w:marTop w:val="0"/>
      <w:marBottom w:val="0"/>
      <w:divBdr>
        <w:top w:val="none" w:sz="0" w:space="0" w:color="auto"/>
        <w:left w:val="none" w:sz="0" w:space="0" w:color="auto"/>
        <w:bottom w:val="none" w:sz="0" w:space="0" w:color="auto"/>
        <w:right w:val="none" w:sz="0" w:space="0" w:color="auto"/>
      </w:divBdr>
    </w:div>
    <w:div w:id="2034106541">
      <w:bodyDiv w:val="1"/>
      <w:marLeft w:val="0"/>
      <w:marRight w:val="0"/>
      <w:marTop w:val="0"/>
      <w:marBottom w:val="0"/>
      <w:divBdr>
        <w:top w:val="none" w:sz="0" w:space="0" w:color="auto"/>
        <w:left w:val="none" w:sz="0" w:space="0" w:color="auto"/>
        <w:bottom w:val="none" w:sz="0" w:space="0" w:color="auto"/>
        <w:right w:val="none" w:sz="0" w:space="0" w:color="auto"/>
      </w:divBdr>
    </w:div>
    <w:div w:id="2034763833">
      <w:bodyDiv w:val="1"/>
      <w:marLeft w:val="0"/>
      <w:marRight w:val="0"/>
      <w:marTop w:val="0"/>
      <w:marBottom w:val="0"/>
      <w:divBdr>
        <w:top w:val="none" w:sz="0" w:space="0" w:color="auto"/>
        <w:left w:val="none" w:sz="0" w:space="0" w:color="auto"/>
        <w:bottom w:val="none" w:sz="0" w:space="0" w:color="auto"/>
        <w:right w:val="none" w:sz="0" w:space="0" w:color="auto"/>
      </w:divBdr>
    </w:div>
    <w:div w:id="2036078102">
      <w:bodyDiv w:val="1"/>
      <w:marLeft w:val="0"/>
      <w:marRight w:val="0"/>
      <w:marTop w:val="0"/>
      <w:marBottom w:val="0"/>
      <w:divBdr>
        <w:top w:val="none" w:sz="0" w:space="0" w:color="auto"/>
        <w:left w:val="none" w:sz="0" w:space="0" w:color="auto"/>
        <w:bottom w:val="none" w:sz="0" w:space="0" w:color="auto"/>
        <w:right w:val="none" w:sz="0" w:space="0" w:color="auto"/>
      </w:divBdr>
    </w:div>
    <w:div w:id="2036497704">
      <w:bodyDiv w:val="1"/>
      <w:marLeft w:val="0"/>
      <w:marRight w:val="0"/>
      <w:marTop w:val="0"/>
      <w:marBottom w:val="0"/>
      <w:divBdr>
        <w:top w:val="none" w:sz="0" w:space="0" w:color="auto"/>
        <w:left w:val="none" w:sz="0" w:space="0" w:color="auto"/>
        <w:bottom w:val="none" w:sz="0" w:space="0" w:color="auto"/>
        <w:right w:val="none" w:sz="0" w:space="0" w:color="auto"/>
      </w:divBdr>
    </w:div>
    <w:div w:id="2036538854">
      <w:marLeft w:val="0"/>
      <w:marRight w:val="0"/>
      <w:marTop w:val="0"/>
      <w:marBottom w:val="0"/>
      <w:divBdr>
        <w:top w:val="none" w:sz="0" w:space="0" w:color="auto"/>
        <w:left w:val="none" w:sz="0" w:space="0" w:color="auto"/>
        <w:bottom w:val="none" w:sz="0" w:space="0" w:color="auto"/>
        <w:right w:val="none" w:sz="0" w:space="0" w:color="auto"/>
      </w:divBdr>
    </w:div>
    <w:div w:id="2037342336">
      <w:bodyDiv w:val="1"/>
      <w:marLeft w:val="0"/>
      <w:marRight w:val="0"/>
      <w:marTop w:val="0"/>
      <w:marBottom w:val="0"/>
      <w:divBdr>
        <w:top w:val="none" w:sz="0" w:space="0" w:color="auto"/>
        <w:left w:val="none" w:sz="0" w:space="0" w:color="auto"/>
        <w:bottom w:val="none" w:sz="0" w:space="0" w:color="auto"/>
        <w:right w:val="none" w:sz="0" w:space="0" w:color="auto"/>
      </w:divBdr>
    </w:div>
    <w:div w:id="2038000324">
      <w:marLeft w:val="0"/>
      <w:marRight w:val="0"/>
      <w:marTop w:val="0"/>
      <w:marBottom w:val="0"/>
      <w:divBdr>
        <w:top w:val="none" w:sz="0" w:space="0" w:color="auto"/>
        <w:left w:val="none" w:sz="0" w:space="0" w:color="auto"/>
        <w:bottom w:val="none" w:sz="0" w:space="0" w:color="auto"/>
        <w:right w:val="none" w:sz="0" w:space="0" w:color="auto"/>
      </w:divBdr>
    </w:div>
    <w:div w:id="2039112701">
      <w:bodyDiv w:val="1"/>
      <w:marLeft w:val="0"/>
      <w:marRight w:val="0"/>
      <w:marTop w:val="0"/>
      <w:marBottom w:val="0"/>
      <w:divBdr>
        <w:top w:val="none" w:sz="0" w:space="0" w:color="auto"/>
        <w:left w:val="none" w:sz="0" w:space="0" w:color="auto"/>
        <w:bottom w:val="none" w:sz="0" w:space="0" w:color="auto"/>
        <w:right w:val="none" w:sz="0" w:space="0" w:color="auto"/>
      </w:divBdr>
    </w:div>
    <w:div w:id="2040355004">
      <w:bodyDiv w:val="1"/>
      <w:marLeft w:val="0"/>
      <w:marRight w:val="0"/>
      <w:marTop w:val="0"/>
      <w:marBottom w:val="0"/>
      <w:divBdr>
        <w:top w:val="none" w:sz="0" w:space="0" w:color="auto"/>
        <w:left w:val="none" w:sz="0" w:space="0" w:color="auto"/>
        <w:bottom w:val="none" w:sz="0" w:space="0" w:color="auto"/>
        <w:right w:val="none" w:sz="0" w:space="0" w:color="auto"/>
      </w:divBdr>
    </w:div>
    <w:div w:id="2040473636">
      <w:bodyDiv w:val="1"/>
      <w:marLeft w:val="0"/>
      <w:marRight w:val="0"/>
      <w:marTop w:val="0"/>
      <w:marBottom w:val="0"/>
      <w:divBdr>
        <w:top w:val="none" w:sz="0" w:space="0" w:color="auto"/>
        <w:left w:val="none" w:sz="0" w:space="0" w:color="auto"/>
        <w:bottom w:val="none" w:sz="0" w:space="0" w:color="auto"/>
        <w:right w:val="none" w:sz="0" w:space="0" w:color="auto"/>
      </w:divBdr>
    </w:div>
    <w:div w:id="2040932239">
      <w:bodyDiv w:val="1"/>
      <w:marLeft w:val="0"/>
      <w:marRight w:val="0"/>
      <w:marTop w:val="0"/>
      <w:marBottom w:val="0"/>
      <w:divBdr>
        <w:top w:val="none" w:sz="0" w:space="0" w:color="auto"/>
        <w:left w:val="none" w:sz="0" w:space="0" w:color="auto"/>
        <w:bottom w:val="none" w:sz="0" w:space="0" w:color="auto"/>
        <w:right w:val="none" w:sz="0" w:space="0" w:color="auto"/>
      </w:divBdr>
    </w:div>
    <w:div w:id="2041934986">
      <w:marLeft w:val="0"/>
      <w:marRight w:val="0"/>
      <w:marTop w:val="0"/>
      <w:marBottom w:val="0"/>
      <w:divBdr>
        <w:top w:val="none" w:sz="0" w:space="0" w:color="auto"/>
        <w:left w:val="none" w:sz="0" w:space="0" w:color="auto"/>
        <w:bottom w:val="none" w:sz="0" w:space="0" w:color="auto"/>
        <w:right w:val="none" w:sz="0" w:space="0" w:color="auto"/>
      </w:divBdr>
    </w:div>
    <w:div w:id="2044357858">
      <w:bodyDiv w:val="1"/>
      <w:marLeft w:val="0"/>
      <w:marRight w:val="0"/>
      <w:marTop w:val="0"/>
      <w:marBottom w:val="0"/>
      <w:divBdr>
        <w:top w:val="none" w:sz="0" w:space="0" w:color="auto"/>
        <w:left w:val="none" w:sz="0" w:space="0" w:color="auto"/>
        <w:bottom w:val="none" w:sz="0" w:space="0" w:color="auto"/>
        <w:right w:val="none" w:sz="0" w:space="0" w:color="auto"/>
      </w:divBdr>
    </w:div>
    <w:div w:id="2044668070">
      <w:bodyDiv w:val="1"/>
      <w:marLeft w:val="0"/>
      <w:marRight w:val="0"/>
      <w:marTop w:val="0"/>
      <w:marBottom w:val="0"/>
      <w:divBdr>
        <w:top w:val="none" w:sz="0" w:space="0" w:color="auto"/>
        <w:left w:val="none" w:sz="0" w:space="0" w:color="auto"/>
        <w:bottom w:val="none" w:sz="0" w:space="0" w:color="auto"/>
        <w:right w:val="none" w:sz="0" w:space="0" w:color="auto"/>
      </w:divBdr>
    </w:div>
    <w:div w:id="2045013238">
      <w:bodyDiv w:val="1"/>
      <w:marLeft w:val="0"/>
      <w:marRight w:val="0"/>
      <w:marTop w:val="0"/>
      <w:marBottom w:val="0"/>
      <w:divBdr>
        <w:top w:val="none" w:sz="0" w:space="0" w:color="auto"/>
        <w:left w:val="none" w:sz="0" w:space="0" w:color="auto"/>
        <w:bottom w:val="none" w:sz="0" w:space="0" w:color="auto"/>
        <w:right w:val="none" w:sz="0" w:space="0" w:color="auto"/>
      </w:divBdr>
    </w:div>
    <w:div w:id="2045717189">
      <w:bodyDiv w:val="1"/>
      <w:marLeft w:val="0"/>
      <w:marRight w:val="0"/>
      <w:marTop w:val="0"/>
      <w:marBottom w:val="0"/>
      <w:divBdr>
        <w:top w:val="none" w:sz="0" w:space="0" w:color="auto"/>
        <w:left w:val="none" w:sz="0" w:space="0" w:color="auto"/>
        <w:bottom w:val="none" w:sz="0" w:space="0" w:color="auto"/>
        <w:right w:val="none" w:sz="0" w:space="0" w:color="auto"/>
      </w:divBdr>
    </w:div>
    <w:div w:id="2049525907">
      <w:bodyDiv w:val="1"/>
      <w:marLeft w:val="0"/>
      <w:marRight w:val="0"/>
      <w:marTop w:val="0"/>
      <w:marBottom w:val="0"/>
      <w:divBdr>
        <w:top w:val="none" w:sz="0" w:space="0" w:color="auto"/>
        <w:left w:val="none" w:sz="0" w:space="0" w:color="auto"/>
        <w:bottom w:val="none" w:sz="0" w:space="0" w:color="auto"/>
        <w:right w:val="none" w:sz="0" w:space="0" w:color="auto"/>
      </w:divBdr>
    </w:div>
    <w:div w:id="2049723529">
      <w:bodyDiv w:val="1"/>
      <w:marLeft w:val="0"/>
      <w:marRight w:val="0"/>
      <w:marTop w:val="0"/>
      <w:marBottom w:val="0"/>
      <w:divBdr>
        <w:top w:val="none" w:sz="0" w:space="0" w:color="auto"/>
        <w:left w:val="none" w:sz="0" w:space="0" w:color="auto"/>
        <w:bottom w:val="none" w:sz="0" w:space="0" w:color="auto"/>
        <w:right w:val="none" w:sz="0" w:space="0" w:color="auto"/>
      </w:divBdr>
    </w:div>
    <w:div w:id="2051028505">
      <w:marLeft w:val="0"/>
      <w:marRight w:val="0"/>
      <w:marTop w:val="0"/>
      <w:marBottom w:val="0"/>
      <w:divBdr>
        <w:top w:val="none" w:sz="0" w:space="0" w:color="auto"/>
        <w:left w:val="none" w:sz="0" w:space="0" w:color="auto"/>
        <w:bottom w:val="none" w:sz="0" w:space="0" w:color="auto"/>
        <w:right w:val="none" w:sz="0" w:space="0" w:color="auto"/>
      </w:divBdr>
    </w:div>
    <w:div w:id="2052221624">
      <w:bodyDiv w:val="1"/>
      <w:marLeft w:val="0"/>
      <w:marRight w:val="0"/>
      <w:marTop w:val="0"/>
      <w:marBottom w:val="0"/>
      <w:divBdr>
        <w:top w:val="none" w:sz="0" w:space="0" w:color="auto"/>
        <w:left w:val="none" w:sz="0" w:space="0" w:color="auto"/>
        <w:bottom w:val="none" w:sz="0" w:space="0" w:color="auto"/>
        <w:right w:val="none" w:sz="0" w:space="0" w:color="auto"/>
      </w:divBdr>
    </w:div>
    <w:div w:id="2054962324">
      <w:marLeft w:val="0"/>
      <w:marRight w:val="0"/>
      <w:marTop w:val="0"/>
      <w:marBottom w:val="0"/>
      <w:divBdr>
        <w:top w:val="none" w:sz="0" w:space="0" w:color="auto"/>
        <w:left w:val="none" w:sz="0" w:space="0" w:color="auto"/>
        <w:bottom w:val="none" w:sz="0" w:space="0" w:color="auto"/>
        <w:right w:val="none" w:sz="0" w:space="0" w:color="auto"/>
      </w:divBdr>
    </w:div>
    <w:div w:id="2054963987">
      <w:marLeft w:val="0"/>
      <w:marRight w:val="0"/>
      <w:marTop w:val="0"/>
      <w:marBottom w:val="0"/>
      <w:divBdr>
        <w:top w:val="none" w:sz="0" w:space="0" w:color="auto"/>
        <w:left w:val="none" w:sz="0" w:space="0" w:color="auto"/>
        <w:bottom w:val="none" w:sz="0" w:space="0" w:color="auto"/>
        <w:right w:val="none" w:sz="0" w:space="0" w:color="auto"/>
      </w:divBdr>
    </w:div>
    <w:div w:id="2057117325">
      <w:bodyDiv w:val="1"/>
      <w:marLeft w:val="0"/>
      <w:marRight w:val="0"/>
      <w:marTop w:val="0"/>
      <w:marBottom w:val="0"/>
      <w:divBdr>
        <w:top w:val="none" w:sz="0" w:space="0" w:color="auto"/>
        <w:left w:val="none" w:sz="0" w:space="0" w:color="auto"/>
        <w:bottom w:val="none" w:sz="0" w:space="0" w:color="auto"/>
        <w:right w:val="none" w:sz="0" w:space="0" w:color="auto"/>
      </w:divBdr>
    </w:div>
    <w:div w:id="2058120777">
      <w:bodyDiv w:val="1"/>
      <w:marLeft w:val="0"/>
      <w:marRight w:val="0"/>
      <w:marTop w:val="0"/>
      <w:marBottom w:val="0"/>
      <w:divBdr>
        <w:top w:val="none" w:sz="0" w:space="0" w:color="auto"/>
        <w:left w:val="none" w:sz="0" w:space="0" w:color="auto"/>
        <w:bottom w:val="none" w:sz="0" w:space="0" w:color="auto"/>
        <w:right w:val="none" w:sz="0" w:space="0" w:color="auto"/>
      </w:divBdr>
    </w:div>
    <w:div w:id="2058386386">
      <w:bodyDiv w:val="1"/>
      <w:marLeft w:val="0"/>
      <w:marRight w:val="0"/>
      <w:marTop w:val="0"/>
      <w:marBottom w:val="0"/>
      <w:divBdr>
        <w:top w:val="none" w:sz="0" w:space="0" w:color="auto"/>
        <w:left w:val="none" w:sz="0" w:space="0" w:color="auto"/>
        <w:bottom w:val="none" w:sz="0" w:space="0" w:color="auto"/>
        <w:right w:val="none" w:sz="0" w:space="0" w:color="auto"/>
      </w:divBdr>
    </w:div>
    <w:div w:id="2058435215">
      <w:bodyDiv w:val="1"/>
      <w:marLeft w:val="0"/>
      <w:marRight w:val="0"/>
      <w:marTop w:val="0"/>
      <w:marBottom w:val="0"/>
      <w:divBdr>
        <w:top w:val="none" w:sz="0" w:space="0" w:color="auto"/>
        <w:left w:val="none" w:sz="0" w:space="0" w:color="auto"/>
        <w:bottom w:val="none" w:sz="0" w:space="0" w:color="auto"/>
        <w:right w:val="none" w:sz="0" w:space="0" w:color="auto"/>
      </w:divBdr>
    </w:div>
    <w:div w:id="2059350708">
      <w:bodyDiv w:val="1"/>
      <w:marLeft w:val="0"/>
      <w:marRight w:val="0"/>
      <w:marTop w:val="0"/>
      <w:marBottom w:val="0"/>
      <w:divBdr>
        <w:top w:val="none" w:sz="0" w:space="0" w:color="auto"/>
        <w:left w:val="none" w:sz="0" w:space="0" w:color="auto"/>
        <w:bottom w:val="none" w:sz="0" w:space="0" w:color="auto"/>
        <w:right w:val="none" w:sz="0" w:space="0" w:color="auto"/>
      </w:divBdr>
    </w:div>
    <w:div w:id="2059812812">
      <w:bodyDiv w:val="1"/>
      <w:marLeft w:val="0"/>
      <w:marRight w:val="0"/>
      <w:marTop w:val="0"/>
      <w:marBottom w:val="0"/>
      <w:divBdr>
        <w:top w:val="none" w:sz="0" w:space="0" w:color="auto"/>
        <w:left w:val="none" w:sz="0" w:space="0" w:color="auto"/>
        <w:bottom w:val="none" w:sz="0" w:space="0" w:color="auto"/>
        <w:right w:val="none" w:sz="0" w:space="0" w:color="auto"/>
      </w:divBdr>
    </w:div>
    <w:div w:id="2060012222">
      <w:marLeft w:val="0"/>
      <w:marRight w:val="0"/>
      <w:marTop w:val="0"/>
      <w:marBottom w:val="0"/>
      <w:divBdr>
        <w:top w:val="none" w:sz="0" w:space="0" w:color="auto"/>
        <w:left w:val="none" w:sz="0" w:space="0" w:color="auto"/>
        <w:bottom w:val="none" w:sz="0" w:space="0" w:color="auto"/>
        <w:right w:val="none" w:sz="0" w:space="0" w:color="auto"/>
      </w:divBdr>
    </w:div>
    <w:div w:id="2060589377">
      <w:bodyDiv w:val="1"/>
      <w:marLeft w:val="0"/>
      <w:marRight w:val="0"/>
      <w:marTop w:val="0"/>
      <w:marBottom w:val="0"/>
      <w:divBdr>
        <w:top w:val="none" w:sz="0" w:space="0" w:color="auto"/>
        <w:left w:val="none" w:sz="0" w:space="0" w:color="auto"/>
        <w:bottom w:val="none" w:sz="0" w:space="0" w:color="auto"/>
        <w:right w:val="none" w:sz="0" w:space="0" w:color="auto"/>
      </w:divBdr>
    </w:div>
    <w:div w:id="2061663931">
      <w:bodyDiv w:val="1"/>
      <w:marLeft w:val="0"/>
      <w:marRight w:val="0"/>
      <w:marTop w:val="0"/>
      <w:marBottom w:val="0"/>
      <w:divBdr>
        <w:top w:val="none" w:sz="0" w:space="0" w:color="auto"/>
        <w:left w:val="none" w:sz="0" w:space="0" w:color="auto"/>
        <w:bottom w:val="none" w:sz="0" w:space="0" w:color="auto"/>
        <w:right w:val="none" w:sz="0" w:space="0" w:color="auto"/>
      </w:divBdr>
    </w:div>
    <w:div w:id="2062097418">
      <w:bodyDiv w:val="1"/>
      <w:marLeft w:val="0"/>
      <w:marRight w:val="0"/>
      <w:marTop w:val="0"/>
      <w:marBottom w:val="0"/>
      <w:divBdr>
        <w:top w:val="none" w:sz="0" w:space="0" w:color="auto"/>
        <w:left w:val="none" w:sz="0" w:space="0" w:color="auto"/>
        <w:bottom w:val="none" w:sz="0" w:space="0" w:color="auto"/>
        <w:right w:val="none" w:sz="0" w:space="0" w:color="auto"/>
      </w:divBdr>
    </w:div>
    <w:div w:id="2065130664">
      <w:marLeft w:val="0"/>
      <w:marRight w:val="0"/>
      <w:marTop w:val="0"/>
      <w:marBottom w:val="0"/>
      <w:divBdr>
        <w:top w:val="none" w:sz="0" w:space="0" w:color="auto"/>
        <w:left w:val="none" w:sz="0" w:space="0" w:color="auto"/>
        <w:bottom w:val="none" w:sz="0" w:space="0" w:color="auto"/>
        <w:right w:val="none" w:sz="0" w:space="0" w:color="auto"/>
      </w:divBdr>
    </w:div>
    <w:div w:id="2065523828">
      <w:bodyDiv w:val="1"/>
      <w:marLeft w:val="0"/>
      <w:marRight w:val="0"/>
      <w:marTop w:val="0"/>
      <w:marBottom w:val="0"/>
      <w:divBdr>
        <w:top w:val="none" w:sz="0" w:space="0" w:color="auto"/>
        <w:left w:val="none" w:sz="0" w:space="0" w:color="auto"/>
        <w:bottom w:val="none" w:sz="0" w:space="0" w:color="auto"/>
        <w:right w:val="none" w:sz="0" w:space="0" w:color="auto"/>
      </w:divBdr>
    </w:div>
    <w:div w:id="2067337514">
      <w:bodyDiv w:val="1"/>
      <w:marLeft w:val="0"/>
      <w:marRight w:val="0"/>
      <w:marTop w:val="0"/>
      <w:marBottom w:val="0"/>
      <w:divBdr>
        <w:top w:val="none" w:sz="0" w:space="0" w:color="auto"/>
        <w:left w:val="none" w:sz="0" w:space="0" w:color="auto"/>
        <w:bottom w:val="none" w:sz="0" w:space="0" w:color="auto"/>
        <w:right w:val="none" w:sz="0" w:space="0" w:color="auto"/>
      </w:divBdr>
    </w:div>
    <w:div w:id="2067606818">
      <w:bodyDiv w:val="1"/>
      <w:marLeft w:val="0"/>
      <w:marRight w:val="0"/>
      <w:marTop w:val="0"/>
      <w:marBottom w:val="0"/>
      <w:divBdr>
        <w:top w:val="none" w:sz="0" w:space="0" w:color="auto"/>
        <w:left w:val="none" w:sz="0" w:space="0" w:color="auto"/>
        <w:bottom w:val="none" w:sz="0" w:space="0" w:color="auto"/>
        <w:right w:val="none" w:sz="0" w:space="0" w:color="auto"/>
      </w:divBdr>
    </w:div>
    <w:div w:id="2068186041">
      <w:bodyDiv w:val="1"/>
      <w:marLeft w:val="0"/>
      <w:marRight w:val="0"/>
      <w:marTop w:val="0"/>
      <w:marBottom w:val="0"/>
      <w:divBdr>
        <w:top w:val="none" w:sz="0" w:space="0" w:color="auto"/>
        <w:left w:val="none" w:sz="0" w:space="0" w:color="auto"/>
        <w:bottom w:val="none" w:sz="0" w:space="0" w:color="auto"/>
        <w:right w:val="none" w:sz="0" w:space="0" w:color="auto"/>
      </w:divBdr>
    </w:div>
    <w:div w:id="2069960449">
      <w:bodyDiv w:val="1"/>
      <w:marLeft w:val="0"/>
      <w:marRight w:val="0"/>
      <w:marTop w:val="0"/>
      <w:marBottom w:val="0"/>
      <w:divBdr>
        <w:top w:val="none" w:sz="0" w:space="0" w:color="auto"/>
        <w:left w:val="none" w:sz="0" w:space="0" w:color="auto"/>
        <w:bottom w:val="none" w:sz="0" w:space="0" w:color="auto"/>
        <w:right w:val="none" w:sz="0" w:space="0" w:color="auto"/>
      </w:divBdr>
    </w:div>
    <w:div w:id="2075002718">
      <w:bodyDiv w:val="1"/>
      <w:marLeft w:val="0"/>
      <w:marRight w:val="0"/>
      <w:marTop w:val="0"/>
      <w:marBottom w:val="0"/>
      <w:divBdr>
        <w:top w:val="none" w:sz="0" w:space="0" w:color="auto"/>
        <w:left w:val="none" w:sz="0" w:space="0" w:color="auto"/>
        <w:bottom w:val="none" w:sz="0" w:space="0" w:color="auto"/>
        <w:right w:val="none" w:sz="0" w:space="0" w:color="auto"/>
      </w:divBdr>
    </w:div>
    <w:div w:id="2075084602">
      <w:bodyDiv w:val="1"/>
      <w:marLeft w:val="0"/>
      <w:marRight w:val="0"/>
      <w:marTop w:val="0"/>
      <w:marBottom w:val="0"/>
      <w:divBdr>
        <w:top w:val="none" w:sz="0" w:space="0" w:color="auto"/>
        <w:left w:val="none" w:sz="0" w:space="0" w:color="auto"/>
        <w:bottom w:val="none" w:sz="0" w:space="0" w:color="auto"/>
        <w:right w:val="none" w:sz="0" w:space="0" w:color="auto"/>
      </w:divBdr>
    </w:div>
    <w:div w:id="2076246042">
      <w:bodyDiv w:val="1"/>
      <w:marLeft w:val="0"/>
      <w:marRight w:val="0"/>
      <w:marTop w:val="0"/>
      <w:marBottom w:val="0"/>
      <w:divBdr>
        <w:top w:val="none" w:sz="0" w:space="0" w:color="auto"/>
        <w:left w:val="none" w:sz="0" w:space="0" w:color="auto"/>
        <w:bottom w:val="none" w:sz="0" w:space="0" w:color="auto"/>
        <w:right w:val="none" w:sz="0" w:space="0" w:color="auto"/>
      </w:divBdr>
    </w:div>
    <w:div w:id="2077434094">
      <w:bodyDiv w:val="1"/>
      <w:marLeft w:val="0"/>
      <w:marRight w:val="0"/>
      <w:marTop w:val="0"/>
      <w:marBottom w:val="0"/>
      <w:divBdr>
        <w:top w:val="none" w:sz="0" w:space="0" w:color="auto"/>
        <w:left w:val="none" w:sz="0" w:space="0" w:color="auto"/>
        <w:bottom w:val="none" w:sz="0" w:space="0" w:color="auto"/>
        <w:right w:val="none" w:sz="0" w:space="0" w:color="auto"/>
      </w:divBdr>
    </w:div>
    <w:div w:id="2078353472">
      <w:bodyDiv w:val="1"/>
      <w:marLeft w:val="0"/>
      <w:marRight w:val="0"/>
      <w:marTop w:val="0"/>
      <w:marBottom w:val="0"/>
      <w:divBdr>
        <w:top w:val="none" w:sz="0" w:space="0" w:color="auto"/>
        <w:left w:val="none" w:sz="0" w:space="0" w:color="auto"/>
        <w:bottom w:val="none" w:sz="0" w:space="0" w:color="auto"/>
        <w:right w:val="none" w:sz="0" w:space="0" w:color="auto"/>
      </w:divBdr>
    </w:div>
    <w:div w:id="2079085207">
      <w:bodyDiv w:val="1"/>
      <w:marLeft w:val="0"/>
      <w:marRight w:val="0"/>
      <w:marTop w:val="0"/>
      <w:marBottom w:val="0"/>
      <w:divBdr>
        <w:top w:val="none" w:sz="0" w:space="0" w:color="auto"/>
        <w:left w:val="none" w:sz="0" w:space="0" w:color="auto"/>
        <w:bottom w:val="none" w:sz="0" w:space="0" w:color="auto"/>
        <w:right w:val="none" w:sz="0" w:space="0" w:color="auto"/>
      </w:divBdr>
    </w:div>
    <w:div w:id="2079554654">
      <w:bodyDiv w:val="1"/>
      <w:marLeft w:val="0"/>
      <w:marRight w:val="0"/>
      <w:marTop w:val="0"/>
      <w:marBottom w:val="0"/>
      <w:divBdr>
        <w:top w:val="none" w:sz="0" w:space="0" w:color="auto"/>
        <w:left w:val="none" w:sz="0" w:space="0" w:color="auto"/>
        <w:bottom w:val="none" w:sz="0" w:space="0" w:color="auto"/>
        <w:right w:val="none" w:sz="0" w:space="0" w:color="auto"/>
      </w:divBdr>
    </w:div>
    <w:div w:id="2079940270">
      <w:bodyDiv w:val="1"/>
      <w:marLeft w:val="0"/>
      <w:marRight w:val="0"/>
      <w:marTop w:val="0"/>
      <w:marBottom w:val="0"/>
      <w:divBdr>
        <w:top w:val="none" w:sz="0" w:space="0" w:color="auto"/>
        <w:left w:val="none" w:sz="0" w:space="0" w:color="auto"/>
        <w:bottom w:val="none" w:sz="0" w:space="0" w:color="auto"/>
        <w:right w:val="none" w:sz="0" w:space="0" w:color="auto"/>
      </w:divBdr>
    </w:div>
    <w:div w:id="2080323566">
      <w:marLeft w:val="0"/>
      <w:marRight w:val="0"/>
      <w:marTop w:val="0"/>
      <w:marBottom w:val="0"/>
      <w:divBdr>
        <w:top w:val="none" w:sz="0" w:space="0" w:color="auto"/>
        <w:left w:val="none" w:sz="0" w:space="0" w:color="auto"/>
        <w:bottom w:val="none" w:sz="0" w:space="0" w:color="auto"/>
        <w:right w:val="none" w:sz="0" w:space="0" w:color="auto"/>
      </w:divBdr>
    </w:div>
    <w:div w:id="2082943617">
      <w:bodyDiv w:val="1"/>
      <w:marLeft w:val="0"/>
      <w:marRight w:val="0"/>
      <w:marTop w:val="0"/>
      <w:marBottom w:val="0"/>
      <w:divBdr>
        <w:top w:val="none" w:sz="0" w:space="0" w:color="auto"/>
        <w:left w:val="none" w:sz="0" w:space="0" w:color="auto"/>
        <w:bottom w:val="none" w:sz="0" w:space="0" w:color="auto"/>
        <w:right w:val="none" w:sz="0" w:space="0" w:color="auto"/>
      </w:divBdr>
    </w:div>
    <w:div w:id="2084797637">
      <w:bodyDiv w:val="1"/>
      <w:marLeft w:val="0"/>
      <w:marRight w:val="0"/>
      <w:marTop w:val="0"/>
      <w:marBottom w:val="0"/>
      <w:divBdr>
        <w:top w:val="none" w:sz="0" w:space="0" w:color="auto"/>
        <w:left w:val="none" w:sz="0" w:space="0" w:color="auto"/>
        <w:bottom w:val="none" w:sz="0" w:space="0" w:color="auto"/>
        <w:right w:val="none" w:sz="0" w:space="0" w:color="auto"/>
      </w:divBdr>
    </w:div>
    <w:div w:id="2085372786">
      <w:bodyDiv w:val="1"/>
      <w:marLeft w:val="0"/>
      <w:marRight w:val="0"/>
      <w:marTop w:val="0"/>
      <w:marBottom w:val="0"/>
      <w:divBdr>
        <w:top w:val="none" w:sz="0" w:space="0" w:color="auto"/>
        <w:left w:val="none" w:sz="0" w:space="0" w:color="auto"/>
        <w:bottom w:val="none" w:sz="0" w:space="0" w:color="auto"/>
        <w:right w:val="none" w:sz="0" w:space="0" w:color="auto"/>
      </w:divBdr>
    </w:div>
    <w:div w:id="2087796522">
      <w:bodyDiv w:val="1"/>
      <w:marLeft w:val="0"/>
      <w:marRight w:val="0"/>
      <w:marTop w:val="0"/>
      <w:marBottom w:val="0"/>
      <w:divBdr>
        <w:top w:val="none" w:sz="0" w:space="0" w:color="auto"/>
        <w:left w:val="none" w:sz="0" w:space="0" w:color="auto"/>
        <w:bottom w:val="none" w:sz="0" w:space="0" w:color="auto"/>
        <w:right w:val="none" w:sz="0" w:space="0" w:color="auto"/>
      </w:divBdr>
    </w:div>
    <w:div w:id="2088381289">
      <w:bodyDiv w:val="1"/>
      <w:marLeft w:val="0"/>
      <w:marRight w:val="0"/>
      <w:marTop w:val="0"/>
      <w:marBottom w:val="0"/>
      <w:divBdr>
        <w:top w:val="none" w:sz="0" w:space="0" w:color="auto"/>
        <w:left w:val="none" w:sz="0" w:space="0" w:color="auto"/>
        <w:bottom w:val="none" w:sz="0" w:space="0" w:color="auto"/>
        <w:right w:val="none" w:sz="0" w:space="0" w:color="auto"/>
      </w:divBdr>
    </w:div>
    <w:div w:id="2088846242">
      <w:bodyDiv w:val="1"/>
      <w:marLeft w:val="0"/>
      <w:marRight w:val="0"/>
      <w:marTop w:val="0"/>
      <w:marBottom w:val="0"/>
      <w:divBdr>
        <w:top w:val="none" w:sz="0" w:space="0" w:color="auto"/>
        <w:left w:val="none" w:sz="0" w:space="0" w:color="auto"/>
        <w:bottom w:val="none" w:sz="0" w:space="0" w:color="auto"/>
        <w:right w:val="none" w:sz="0" w:space="0" w:color="auto"/>
      </w:divBdr>
    </w:div>
    <w:div w:id="2088963627">
      <w:bodyDiv w:val="1"/>
      <w:marLeft w:val="0"/>
      <w:marRight w:val="0"/>
      <w:marTop w:val="0"/>
      <w:marBottom w:val="0"/>
      <w:divBdr>
        <w:top w:val="none" w:sz="0" w:space="0" w:color="auto"/>
        <w:left w:val="none" w:sz="0" w:space="0" w:color="auto"/>
        <w:bottom w:val="none" w:sz="0" w:space="0" w:color="auto"/>
        <w:right w:val="none" w:sz="0" w:space="0" w:color="auto"/>
      </w:divBdr>
    </w:div>
    <w:div w:id="2089308653">
      <w:bodyDiv w:val="1"/>
      <w:marLeft w:val="0"/>
      <w:marRight w:val="0"/>
      <w:marTop w:val="0"/>
      <w:marBottom w:val="0"/>
      <w:divBdr>
        <w:top w:val="none" w:sz="0" w:space="0" w:color="auto"/>
        <w:left w:val="none" w:sz="0" w:space="0" w:color="auto"/>
        <w:bottom w:val="none" w:sz="0" w:space="0" w:color="auto"/>
        <w:right w:val="none" w:sz="0" w:space="0" w:color="auto"/>
      </w:divBdr>
    </w:div>
    <w:div w:id="2089687316">
      <w:bodyDiv w:val="1"/>
      <w:marLeft w:val="0"/>
      <w:marRight w:val="0"/>
      <w:marTop w:val="0"/>
      <w:marBottom w:val="0"/>
      <w:divBdr>
        <w:top w:val="none" w:sz="0" w:space="0" w:color="auto"/>
        <w:left w:val="none" w:sz="0" w:space="0" w:color="auto"/>
        <w:bottom w:val="none" w:sz="0" w:space="0" w:color="auto"/>
        <w:right w:val="none" w:sz="0" w:space="0" w:color="auto"/>
      </w:divBdr>
    </w:div>
    <w:div w:id="2089888304">
      <w:bodyDiv w:val="1"/>
      <w:marLeft w:val="0"/>
      <w:marRight w:val="0"/>
      <w:marTop w:val="0"/>
      <w:marBottom w:val="0"/>
      <w:divBdr>
        <w:top w:val="none" w:sz="0" w:space="0" w:color="auto"/>
        <w:left w:val="none" w:sz="0" w:space="0" w:color="auto"/>
        <w:bottom w:val="none" w:sz="0" w:space="0" w:color="auto"/>
        <w:right w:val="none" w:sz="0" w:space="0" w:color="auto"/>
      </w:divBdr>
    </w:div>
    <w:div w:id="2092501904">
      <w:marLeft w:val="0"/>
      <w:marRight w:val="0"/>
      <w:marTop w:val="0"/>
      <w:marBottom w:val="0"/>
      <w:divBdr>
        <w:top w:val="none" w:sz="0" w:space="0" w:color="auto"/>
        <w:left w:val="none" w:sz="0" w:space="0" w:color="auto"/>
        <w:bottom w:val="none" w:sz="0" w:space="0" w:color="auto"/>
        <w:right w:val="none" w:sz="0" w:space="0" w:color="auto"/>
      </w:divBdr>
    </w:div>
    <w:div w:id="2093550578">
      <w:bodyDiv w:val="1"/>
      <w:marLeft w:val="0"/>
      <w:marRight w:val="0"/>
      <w:marTop w:val="0"/>
      <w:marBottom w:val="0"/>
      <w:divBdr>
        <w:top w:val="none" w:sz="0" w:space="0" w:color="auto"/>
        <w:left w:val="none" w:sz="0" w:space="0" w:color="auto"/>
        <w:bottom w:val="none" w:sz="0" w:space="0" w:color="auto"/>
        <w:right w:val="none" w:sz="0" w:space="0" w:color="auto"/>
      </w:divBdr>
    </w:div>
    <w:div w:id="2093817450">
      <w:bodyDiv w:val="1"/>
      <w:marLeft w:val="0"/>
      <w:marRight w:val="0"/>
      <w:marTop w:val="0"/>
      <w:marBottom w:val="0"/>
      <w:divBdr>
        <w:top w:val="none" w:sz="0" w:space="0" w:color="auto"/>
        <w:left w:val="none" w:sz="0" w:space="0" w:color="auto"/>
        <w:bottom w:val="none" w:sz="0" w:space="0" w:color="auto"/>
        <w:right w:val="none" w:sz="0" w:space="0" w:color="auto"/>
      </w:divBdr>
    </w:div>
    <w:div w:id="2095276574">
      <w:bodyDiv w:val="1"/>
      <w:marLeft w:val="0"/>
      <w:marRight w:val="0"/>
      <w:marTop w:val="0"/>
      <w:marBottom w:val="0"/>
      <w:divBdr>
        <w:top w:val="none" w:sz="0" w:space="0" w:color="auto"/>
        <w:left w:val="none" w:sz="0" w:space="0" w:color="auto"/>
        <w:bottom w:val="none" w:sz="0" w:space="0" w:color="auto"/>
        <w:right w:val="none" w:sz="0" w:space="0" w:color="auto"/>
      </w:divBdr>
    </w:div>
    <w:div w:id="2095322250">
      <w:marLeft w:val="0"/>
      <w:marRight w:val="0"/>
      <w:marTop w:val="0"/>
      <w:marBottom w:val="0"/>
      <w:divBdr>
        <w:top w:val="none" w:sz="0" w:space="0" w:color="auto"/>
        <w:left w:val="none" w:sz="0" w:space="0" w:color="auto"/>
        <w:bottom w:val="none" w:sz="0" w:space="0" w:color="auto"/>
        <w:right w:val="none" w:sz="0" w:space="0" w:color="auto"/>
      </w:divBdr>
    </w:div>
    <w:div w:id="2095735152">
      <w:bodyDiv w:val="1"/>
      <w:marLeft w:val="0"/>
      <w:marRight w:val="0"/>
      <w:marTop w:val="0"/>
      <w:marBottom w:val="0"/>
      <w:divBdr>
        <w:top w:val="none" w:sz="0" w:space="0" w:color="auto"/>
        <w:left w:val="none" w:sz="0" w:space="0" w:color="auto"/>
        <w:bottom w:val="none" w:sz="0" w:space="0" w:color="auto"/>
        <w:right w:val="none" w:sz="0" w:space="0" w:color="auto"/>
      </w:divBdr>
    </w:div>
    <w:div w:id="2096396843">
      <w:bodyDiv w:val="1"/>
      <w:marLeft w:val="0"/>
      <w:marRight w:val="0"/>
      <w:marTop w:val="0"/>
      <w:marBottom w:val="0"/>
      <w:divBdr>
        <w:top w:val="none" w:sz="0" w:space="0" w:color="auto"/>
        <w:left w:val="none" w:sz="0" w:space="0" w:color="auto"/>
        <w:bottom w:val="none" w:sz="0" w:space="0" w:color="auto"/>
        <w:right w:val="none" w:sz="0" w:space="0" w:color="auto"/>
      </w:divBdr>
    </w:div>
    <w:div w:id="2096785473">
      <w:bodyDiv w:val="1"/>
      <w:marLeft w:val="0"/>
      <w:marRight w:val="0"/>
      <w:marTop w:val="0"/>
      <w:marBottom w:val="0"/>
      <w:divBdr>
        <w:top w:val="none" w:sz="0" w:space="0" w:color="auto"/>
        <w:left w:val="none" w:sz="0" w:space="0" w:color="auto"/>
        <w:bottom w:val="none" w:sz="0" w:space="0" w:color="auto"/>
        <w:right w:val="none" w:sz="0" w:space="0" w:color="auto"/>
      </w:divBdr>
    </w:div>
    <w:div w:id="2097748224">
      <w:bodyDiv w:val="1"/>
      <w:marLeft w:val="0"/>
      <w:marRight w:val="0"/>
      <w:marTop w:val="0"/>
      <w:marBottom w:val="0"/>
      <w:divBdr>
        <w:top w:val="none" w:sz="0" w:space="0" w:color="auto"/>
        <w:left w:val="none" w:sz="0" w:space="0" w:color="auto"/>
        <w:bottom w:val="none" w:sz="0" w:space="0" w:color="auto"/>
        <w:right w:val="none" w:sz="0" w:space="0" w:color="auto"/>
      </w:divBdr>
    </w:div>
    <w:div w:id="2097895877">
      <w:bodyDiv w:val="1"/>
      <w:marLeft w:val="0"/>
      <w:marRight w:val="0"/>
      <w:marTop w:val="0"/>
      <w:marBottom w:val="0"/>
      <w:divBdr>
        <w:top w:val="none" w:sz="0" w:space="0" w:color="auto"/>
        <w:left w:val="none" w:sz="0" w:space="0" w:color="auto"/>
        <w:bottom w:val="none" w:sz="0" w:space="0" w:color="auto"/>
        <w:right w:val="none" w:sz="0" w:space="0" w:color="auto"/>
      </w:divBdr>
    </w:div>
    <w:div w:id="2099591207">
      <w:bodyDiv w:val="1"/>
      <w:marLeft w:val="0"/>
      <w:marRight w:val="0"/>
      <w:marTop w:val="0"/>
      <w:marBottom w:val="0"/>
      <w:divBdr>
        <w:top w:val="none" w:sz="0" w:space="0" w:color="auto"/>
        <w:left w:val="none" w:sz="0" w:space="0" w:color="auto"/>
        <w:bottom w:val="none" w:sz="0" w:space="0" w:color="auto"/>
        <w:right w:val="none" w:sz="0" w:space="0" w:color="auto"/>
      </w:divBdr>
    </w:div>
    <w:div w:id="2102289765">
      <w:bodyDiv w:val="1"/>
      <w:marLeft w:val="0"/>
      <w:marRight w:val="0"/>
      <w:marTop w:val="0"/>
      <w:marBottom w:val="0"/>
      <w:divBdr>
        <w:top w:val="none" w:sz="0" w:space="0" w:color="auto"/>
        <w:left w:val="none" w:sz="0" w:space="0" w:color="auto"/>
        <w:bottom w:val="none" w:sz="0" w:space="0" w:color="auto"/>
        <w:right w:val="none" w:sz="0" w:space="0" w:color="auto"/>
      </w:divBdr>
    </w:div>
    <w:div w:id="2104957050">
      <w:bodyDiv w:val="1"/>
      <w:marLeft w:val="0"/>
      <w:marRight w:val="0"/>
      <w:marTop w:val="0"/>
      <w:marBottom w:val="0"/>
      <w:divBdr>
        <w:top w:val="none" w:sz="0" w:space="0" w:color="auto"/>
        <w:left w:val="none" w:sz="0" w:space="0" w:color="auto"/>
        <w:bottom w:val="none" w:sz="0" w:space="0" w:color="auto"/>
        <w:right w:val="none" w:sz="0" w:space="0" w:color="auto"/>
      </w:divBdr>
    </w:div>
    <w:div w:id="2107067184">
      <w:marLeft w:val="0"/>
      <w:marRight w:val="0"/>
      <w:marTop w:val="0"/>
      <w:marBottom w:val="0"/>
      <w:divBdr>
        <w:top w:val="none" w:sz="0" w:space="0" w:color="auto"/>
        <w:left w:val="none" w:sz="0" w:space="0" w:color="auto"/>
        <w:bottom w:val="none" w:sz="0" w:space="0" w:color="auto"/>
        <w:right w:val="none" w:sz="0" w:space="0" w:color="auto"/>
      </w:divBdr>
    </w:div>
    <w:div w:id="2107454238">
      <w:bodyDiv w:val="1"/>
      <w:marLeft w:val="0"/>
      <w:marRight w:val="0"/>
      <w:marTop w:val="0"/>
      <w:marBottom w:val="0"/>
      <w:divBdr>
        <w:top w:val="none" w:sz="0" w:space="0" w:color="auto"/>
        <w:left w:val="none" w:sz="0" w:space="0" w:color="auto"/>
        <w:bottom w:val="none" w:sz="0" w:space="0" w:color="auto"/>
        <w:right w:val="none" w:sz="0" w:space="0" w:color="auto"/>
      </w:divBdr>
    </w:div>
    <w:div w:id="2107535905">
      <w:bodyDiv w:val="1"/>
      <w:marLeft w:val="0"/>
      <w:marRight w:val="0"/>
      <w:marTop w:val="0"/>
      <w:marBottom w:val="0"/>
      <w:divBdr>
        <w:top w:val="none" w:sz="0" w:space="0" w:color="auto"/>
        <w:left w:val="none" w:sz="0" w:space="0" w:color="auto"/>
        <w:bottom w:val="none" w:sz="0" w:space="0" w:color="auto"/>
        <w:right w:val="none" w:sz="0" w:space="0" w:color="auto"/>
      </w:divBdr>
    </w:div>
    <w:div w:id="2109308121">
      <w:bodyDiv w:val="1"/>
      <w:marLeft w:val="0"/>
      <w:marRight w:val="0"/>
      <w:marTop w:val="0"/>
      <w:marBottom w:val="0"/>
      <w:divBdr>
        <w:top w:val="none" w:sz="0" w:space="0" w:color="auto"/>
        <w:left w:val="none" w:sz="0" w:space="0" w:color="auto"/>
        <w:bottom w:val="none" w:sz="0" w:space="0" w:color="auto"/>
        <w:right w:val="none" w:sz="0" w:space="0" w:color="auto"/>
      </w:divBdr>
    </w:div>
    <w:div w:id="2111272888">
      <w:bodyDiv w:val="1"/>
      <w:marLeft w:val="0"/>
      <w:marRight w:val="0"/>
      <w:marTop w:val="0"/>
      <w:marBottom w:val="0"/>
      <w:divBdr>
        <w:top w:val="none" w:sz="0" w:space="0" w:color="auto"/>
        <w:left w:val="none" w:sz="0" w:space="0" w:color="auto"/>
        <w:bottom w:val="none" w:sz="0" w:space="0" w:color="auto"/>
        <w:right w:val="none" w:sz="0" w:space="0" w:color="auto"/>
      </w:divBdr>
    </w:div>
    <w:div w:id="2112310489">
      <w:bodyDiv w:val="1"/>
      <w:marLeft w:val="0"/>
      <w:marRight w:val="0"/>
      <w:marTop w:val="0"/>
      <w:marBottom w:val="0"/>
      <w:divBdr>
        <w:top w:val="none" w:sz="0" w:space="0" w:color="auto"/>
        <w:left w:val="none" w:sz="0" w:space="0" w:color="auto"/>
        <w:bottom w:val="none" w:sz="0" w:space="0" w:color="auto"/>
        <w:right w:val="none" w:sz="0" w:space="0" w:color="auto"/>
      </w:divBdr>
    </w:div>
    <w:div w:id="2112896850">
      <w:bodyDiv w:val="1"/>
      <w:marLeft w:val="0"/>
      <w:marRight w:val="0"/>
      <w:marTop w:val="0"/>
      <w:marBottom w:val="0"/>
      <w:divBdr>
        <w:top w:val="none" w:sz="0" w:space="0" w:color="auto"/>
        <w:left w:val="none" w:sz="0" w:space="0" w:color="auto"/>
        <w:bottom w:val="none" w:sz="0" w:space="0" w:color="auto"/>
        <w:right w:val="none" w:sz="0" w:space="0" w:color="auto"/>
      </w:divBdr>
    </w:div>
    <w:div w:id="2113158589">
      <w:marLeft w:val="0"/>
      <w:marRight w:val="0"/>
      <w:marTop w:val="0"/>
      <w:marBottom w:val="0"/>
      <w:divBdr>
        <w:top w:val="none" w:sz="0" w:space="0" w:color="auto"/>
        <w:left w:val="none" w:sz="0" w:space="0" w:color="auto"/>
        <w:bottom w:val="none" w:sz="0" w:space="0" w:color="auto"/>
        <w:right w:val="none" w:sz="0" w:space="0" w:color="auto"/>
      </w:divBdr>
    </w:div>
    <w:div w:id="2113429281">
      <w:bodyDiv w:val="1"/>
      <w:marLeft w:val="0"/>
      <w:marRight w:val="0"/>
      <w:marTop w:val="0"/>
      <w:marBottom w:val="0"/>
      <w:divBdr>
        <w:top w:val="none" w:sz="0" w:space="0" w:color="auto"/>
        <w:left w:val="none" w:sz="0" w:space="0" w:color="auto"/>
        <w:bottom w:val="none" w:sz="0" w:space="0" w:color="auto"/>
        <w:right w:val="none" w:sz="0" w:space="0" w:color="auto"/>
      </w:divBdr>
    </w:div>
    <w:div w:id="2114157267">
      <w:marLeft w:val="0"/>
      <w:marRight w:val="0"/>
      <w:marTop w:val="0"/>
      <w:marBottom w:val="0"/>
      <w:divBdr>
        <w:top w:val="none" w:sz="0" w:space="0" w:color="auto"/>
        <w:left w:val="none" w:sz="0" w:space="0" w:color="auto"/>
        <w:bottom w:val="none" w:sz="0" w:space="0" w:color="auto"/>
        <w:right w:val="none" w:sz="0" w:space="0" w:color="auto"/>
      </w:divBdr>
    </w:div>
    <w:div w:id="2114665980">
      <w:bodyDiv w:val="1"/>
      <w:marLeft w:val="0"/>
      <w:marRight w:val="0"/>
      <w:marTop w:val="0"/>
      <w:marBottom w:val="0"/>
      <w:divBdr>
        <w:top w:val="none" w:sz="0" w:space="0" w:color="auto"/>
        <w:left w:val="none" w:sz="0" w:space="0" w:color="auto"/>
        <w:bottom w:val="none" w:sz="0" w:space="0" w:color="auto"/>
        <w:right w:val="none" w:sz="0" w:space="0" w:color="auto"/>
      </w:divBdr>
    </w:div>
    <w:div w:id="2115054791">
      <w:marLeft w:val="0"/>
      <w:marRight w:val="0"/>
      <w:marTop w:val="0"/>
      <w:marBottom w:val="0"/>
      <w:divBdr>
        <w:top w:val="none" w:sz="0" w:space="0" w:color="auto"/>
        <w:left w:val="none" w:sz="0" w:space="0" w:color="auto"/>
        <w:bottom w:val="none" w:sz="0" w:space="0" w:color="auto"/>
        <w:right w:val="none" w:sz="0" w:space="0" w:color="auto"/>
      </w:divBdr>
    </w:div>
    <w:div w:id="2115900426">
      <w:marLeft w:val="0"/>
      <w:marRight w:val="0"/>
      <w:marTop w:val="0"/>
      <w:marBottom w:val="0"/>
      <w:divBdr>
        <w:top w:val="none" w:sz="0" w:space="0" w:color="auto"/>
        <w:left w:val="none" w:sz="0" w:space="0" w:color="auto"/>
        <w:bottom w:val="none" w:sz="0" w:space="0" w:color="auto"/>
        <w:right w:val="none" w:sz="0" w:space="0" w:color="auto"/>
      </w:divBdr>
    </w:div>
    <w:div w:id="2116368323">
      <w:bodyDiv w:val="1"/>
      <w:marLeft w:val="0"/>
      <w:marRight w:val="0"/>
      <w:marTop w:val="0"/>
      <w:marBottom w:val="0"/>
      <w:divBdr>
        <w:top w:val="none" w:sz="0" w:space="0" w:color="auto"/>
        <w:left w:val="none" w:sz="0" w:space="0" w:color="auto"/>
        <w:bottom w:val="none" w:sz="0" w:space="0" w:color="auto"/>
        <w:right w:val="none" w:sz="0" w:space="0" w:color="auto"/>
      </w:divBdr>
    </w:div>
    <w:div w:id="2117091918">
      <w:bodyDiv w:val="1"/>
      <w:marLeft w:val="0"/>
      <w:marRight w:val="0"/>
      <w:marTop w:val="0"/>
      <w:marBottom w:val="0"/>
      <w:divBdr>
        <w:top w:val="none" w:sz="0" w:space="0" w:color="auto"/>
        <w:left w:val="none" w:sz="0" w:space="0" w:color="auto"/>
        <w:bottom w:val="none" w:sz="0" w:space="0" w:color="auto"/>
        <w:right w:val="none" w:sz="0" w:space="0" w:color="auto"/>
      </w:divBdr>
    </w:div>
    <w:div w:id="2118333058">
      <w:marLeft w:val="0"/>
      <w:marRight w:val="0"/>
      <w:marTop w:val="0"/>
      <w:marBottom w:val="0"/>
      <w:divBdr>
        <w:top w:val="none" w:sz="0" w:space="0" w:color="auto"/>
        <w:left w:val="none" w:sz="0" w:space="0" w:color="auto"/>
        <w:bottom w:val="none" w:sz="0" w:space="0" w:color="auto"/>
        <w:right w:val="none" w:sz="0" w:space="0" w:color="auto"/>
      </w:divBdr>
    </w:div>
    <w:div w:id="2118716843">
      <w:bodyDiv w:val="1"/>
      <w:marLeft w:val="0"/>
      <w:marRight w:val="0"/>
      <w:marTop w:val="0"/>
      <w:marBottom w:val="0"/>
      <w:divBdr>
        <w:top w:val="none" w:sz="0" w:space="0" w:color="auto"/>
        <w:left w:val="none" w:sz="0" w:space="0" w:color="auto"/>
        <w:bottom w:val="none" w:sz="0" w:space="0" w:color="auto"/>
        <w:right w:val="none" w:sz="0" w:space="0" w:color="auto"/>
      </w:divBdr>
    </w:div>
    <w:div w:id="2120564459">
      <w:bodyDiv w:val="1"/>
      <w:marLeft w:val="0"/>
      <w:marRight w:val="0"/>
      <w:marTop w:val="0"/>
      <w:marBottom w:val="0"/>
      <w:divBdr>
        <w:top w:val="none" w:sz="0" w:space="0" w:color="auto"/>
        <w:left w:val="none" w:sz="0" w:space="0" w:color="auto"/>
        <w:bottom w:val="none" w:sz="0" w:space="0" w:color="auto"/>
        <w:right w:val="none" w:sz="0" w:space="0" w:color="auto"/>
      </w:divBdr>
    </w:div>
    <w:div w:id="2122994800">
      <w:bodyDiv w:val="1"/>
      <w:marLeft w:val="0"/>
      <w:marRight w:val="0"/>
      <w:marTop w:val="0"/>
      <w:marBottom w:val="0"/>
      <w:divBdr>
        <w:top w:val="none" w:sz="0" w:space="0" w:color="auto"/>
        <w:left w:val="none" w:sz="0" w:space="0" w:color="auto"/>
        <w:bottom w:val="none" w:sz="0" w:space="0" w:color="auto"/>
        <w:right w:val="none" w:sz="0" w:space="0" w:color="auto"/>
      </w:divBdr>
    </w:div>
    <w:div w:id="2123911799">
      <w:bodyDiv w:val="1"/>
      <w:marLeft w:val="0"/>
      <w:marRight w:val="0"/>
      <w:marTop w:val="0"/>
      <w:marBottom w:val="0"/>
      <w:divBdr>
        <w:top w:val="none" w:sz="0" w:space="0" w:color="auto"/>
        <w:left w:val="none" w:sz="0" w:space="0" w:color="auto"/>
        <w:bottom w:val="none" w:sz="0" w:space="0" w:color="auto"/>
        <w:right w:val="none" w:sz="0" w:space="0" w:color="auto"/>
      </w:divBdr>
    </w:div>
    <w:div w:id="2124034248">
      <w:marLeft w:val="0"/>
      <w:marRight w:val="0"/>
      <w:marTop w:val="0"/>
      <w:marBottom w:val="0"/>
      <w:divBdr>
        <w:top w:val="none" w:sz="0" w:space="0" w:color="auto"/>
        <w:left w:val="none" w:sz="0" w:space="0" w:color="auto"/>
        <w:bottom w:val="none" w:sz="0" w:space="0" w:color="auto"/>
        <w:right w:val="none" w:sz="0" w:space="0" w:color="auto"/>
      </w:divBdr>
    </w:div>
    <w:div w:id="2126077040">
      <w:bodyDiv w:val="1"/>
      <w:marLeft w:val="0"/>
      <w:marRight w:val="0"/>
      <w:marTop w:val="0"/>
      <w:marBottom w:val="0"/>
      <w:divBdr>
        <w:top w:val="none" w:sz="0" w:space="0" w:color="auto"/>
        <w:left w:val="none" w:sz="0" w:space="0" w:color="auto"/>
        <w:bottom w:val="none" w:sz="0" w:space="0" w:color="auto"/>
        <w:right w:val="none" w:sz="0" w:space="0" w:color="auto"/>
      </w:divBdr>
    </w:div>
    <w:div w:id="2126580700">
      <w:bodyDiv w:val="1"/>
      <w:marLeft w:val="0"/>
      <w:marRight w:val="0"/>
      <w:marTop w:val="0"/>
      <w:marBottom w:val="0"/>
      <w:divBdr>
        <w:top w:val="none" w:sz="0" w:space="0" w:color="auto"/>
        <w:left w:val="none" w:sz="0" w:space="0" w:color="auto"/>
        <w:bottom w:val="none" w:sz="0" w:space="0" w:color="auto"/>
        <w:right w:val="none" w:sz="0" w:space="0" w:color="auto"/>
      </w:divBdr>
    </w:div>
    <w:div w:id="2127695270">
      <w:marLeft w:val="0"/>
      <w:marRight w:val="0"/>
      <w:marTop w:val="0"/>
      <w:marBottom w:val="0"/>
      <w:divBdr>
        <w:top w:val="none" w:sz="0" w:space="0" w:color="auto"/>
        <w:left w:val="none" w:sz="0" w:space="0" w:color="auto"/>
        <w:bottom w:val="none" w:sz="0" w:space="0" w:color="auto"/>
        <w:right w:val="none" w:sz="0" w:space="0" w:color="auto"/>
      </w:divBdr>
    </w:div>
    <w:div w:id="2130660470">
      <w:bodyDiv w:val="1"/>
      <w:marLeft w:val="0"/>
      <w:marRight w:val="0"/>
      <w:marTop w:val="0"/>
      <w:marBottom w:val="0"/>
      <w:divBdr>
        <w:top w:val="none" w:sz="0" w:space="0" w:color="auto"/>
        <w:left w:val="none" w:sz="0" w:space="0" w:color="auto"/>
        <w:bottom w:val="none" w:sz="0" w:space="0" w:color="auto"/>
        <w:right w:val="none" w:sz="0" w:space="0" w:color="auto"/>
      </w:divBdr>
    </w:div>
    <w:div w:id="2131893125">
      <w:bodyDiv w:val="1"/>
      <w:marLeft w:val="0"/>
      <w:marRight w:val="0"/>
      <w:marTop w:val="0"/>
      <w:marBottom w:val="0"/>
      <w:divBdr>
        <w:top w:val="none" w:sz="0" w:space="0" w:color="auto"/>
        <w:left w:val="none" w:sz="0" w:space="0" w:color="auto"/>
        <w:bottom w:val="none" w:sz="0" w:space="0" w:color="auto"/>
        <w:right w:val="none" w:sz="0" w:space="0" w:color="auto"/>
      </w:divBdr>
    </w:div>
    <w:div w:id="2132094714">
      <w:bodyDiv w:val="1"/>
      <w:marLeft w:val="0"/>
      <w:marRight w:val="0"/>
      <w:marTop w:val="0"/>
      <w:marBottom w:val="0"/>
      <w:divBdr>
        <w:top w:val="none" w:sz="0" w:space="0" w:color="auto"/>
        <w:left w:val="none" w:sz="0" w:space="0" w:color="auto"/>
        <w:bottom w:val="none" w:sz="0" w:space="0" w:color="auto"/>
        <w:right w:val="none" w:sz="0" w:space="0" w:color="auto"/>
      </w:divBdr>
    </w:div>
    <w:div w:id="2133596493">
      <w:bodyDiv w:val="1"/>
      <w:marLeft w:val="0"/>
      <w:marRight w:val="0"/>
      <w:marTop w:val="0"/>
      <w:marBottom w:val="0"/>
      <w:divBdr>
        <w:top w:val="none" w:sz="0" w:space="0" w:color="auto"/>
        <w:left w:val="none" w:sz="0" w:space="0" w:color="auto"/>
        <w:bottom w:val="none" w:sz="0" w:space="0" w:color="auto"/>
        <w:right w:val="none" w:sz="0" w:space="0" w:color="auto"/>
      </w:divBdr>
    </w:div>
    <w:div w:id="2134669487">
      <w:bodyDiv w:val="1"/>
      <w:marLeft w:val="0"/>
      <w:marRight w:val="0"/>
      <w:marTop w:val="0"/>
      <w:marBottom w:val="0"/>
      <w:divBdr>
        <w:top w:val="none" w:sz="0" w:space="0" w:color="auto"/>
        <w:left w:val="none" w:sz="0" w:space="0" w:color="auto"/>
        <w:bottom w:val="none" w:sz="0" w:space="0" w:color="auto"/>
        <w:right w:val="none" w:sz="0" w:space="0" w:color="auto"/>
      </w:divBdr>
    </w:div>
    <w:div w:id="2136561865">
      <w:marLeft w:val="0"/>
      <w:marRight w:val="0"/>
      <w:marTop w:val="0"/>
      <w:marBottom w:val="0"/>
      <w:divBdr>
        <w:top w:val="none" w:sz="0" w:space="0" w:color="auto"/>
        <w:left w:val="none" w:sz="0" w:space="0" w:color="auto"/>
        <w:bottom w:val="none" w:sz="0" w:space="0" w:color="auto"/>
        <w:right w:val="none" w:sz="0" w:space="0" w:color="auto"/>
      </w:divBdr>
    </w:div>
    <w:div w:id="2136676675">
      <w:bodyDiv w:val="1"/>
      <w:marLeft w:val="0"/>
      <w:marRight w:val="0"/>
      <w:marTop w:val="0"/>
      <w:marBottom w:val="0"/>
      <w:divBdr>
        <w:top w:val="none" w:sz="0" w:space="0" w:color="auto"/>
        <w:left w:val="none" w:sz="0" w:space="0" w:color="auto"/>
        <w:bottom w:val="none" w:sz="0" w:space="0" w:color="auto"/>
        <w:right w:val="none" w:sz="0" w:space="0" w:color="auto"/>
      </w:divBdr>
    </w:div>
    <w:div w:id="2138796166">
      <w:bodyDiv w:val="1"/>
      <w:marLeft w:val="0"/>
      <w:marRight w:val="0"/>
      <w:marTop w:val="0"/>
      <w:marBottom w:val="0"/>
      <w:divBdr>
        <w:top w:val="none" w:sz="0" w:space="0" w:color="auto"/>
        <w:left w:val="none" w:sz="0" w:space="0" w:color="auto"/>
        <w:bottom w:val="none" w:sz="0" w:space="0" w:color="auto"/>
        <w:right w:val="none" w:sz="0" w:space="0" w:color="auto"/>
      </w:divBdr>
    </w:div>
    <w:div w:id="2140293873">
      <w:bodyDiv w:val="1"/>
      <w:marLeft w:val="0"/>
      <w:marRight w:val="0"/>
      <w:marTop w:val="0"/>
      <w:marBottom w:val="0"/>
      <w:divBdr>
        <w:top w:val="none" w:sz="0" w:space="0" w:color="auto"/>
        <w:left w:val="none" w:sz="0" w:space="0" w:color="auto"/>
        <w:bottom w:val="none" w:sz="0" w:space="0" w:color="auto"/>
        <w:right w:val="none" w:sz="0" w:space="0" w:color="auto"/>
      </w:divBdr>
    </w:div>
    <w:div w:id="2140495265">
      <w:bodyDiv w:val="1"/>
      <w:marLeft w:val="0"/>
      <w:marRight w:val="0"/>
      <w:marTop w:val="0"/>
      <w:marBottom w:val="0"/>
      <w:divBdr>
        <w:top w:val="none" w:sz="0" w:space="0" w:color="auto"/>
        <w:left w:val="none" w:sz="0" w:space="0" w:color="auto"/>
        <w:bottom w:val="none" w:sz="0" w:space="0" w:color="auto"/>
        <w:right w:val="none" w:sz="0" w:space="0" w:color="auto"/>
      </w:divBdr>
    </w:div>
    <w:div w:id="2140686778">
      <w:marLeft w:val="0"/>
      <w:marRight w:val="0"/>
      <w:marTop w:val="0"/>
      <w:marBottom w:val="0"/>
      <w:divBdr>
        <w:top w:val="none" w:sz="0" w:space="0" w:color="auto"/>
        <w:left w:val="none" w:sz="0" w:space="0" w:color="auto"/>
        <w:bottom w:val="none" w:sz="0" w:space="0" w:color="auto"/>
        <w:right w:val="none" w:sz="0" w:space="0" w:color="auto"/>
      </w:divBdr>
    </w:div>
    <w:div w:id="2142383842">
      <w:bodyDiv w:val="1"/>
      <w:marLeft w:val="0"/>
      <w:marRight w:val="0"/>
      <w:marTop w:val="0"/>
      <w:marBottom w:val="0"/>
      <w:divBdr>
        <w:top w:val="none" w:sz="0" w:space="0" w:color="auto"/>
        <w:left w:val="none" w:sz="0" w:space="0" w:color="auto"/>
        <w:bottom w:val="none" w:sz="0" w:space="0" w:color="auto"/>
        <w:right w:val="none" w:sz="0" w:space="0" w:color="auto"/>
      </w:divBdr>
    </w:div>
    <w:div w:id="2143303368">
      <w:bodyDiv w:val="1"/>
      <w:marLeft w:val="0"/>
      <w:marRight w:val="0"/>
      <w:marTop w:val="0"/>
      <w:marBottom w:val="0"/>
      <w:divBdr>
        <w:top w:val="none" w:sz="0" w:space="0" w:color="auto"/>
        <w:left w:val="none" w:sz="0" w:space="0" w:color="auto"/>
        <w:bottom w:val="none" w:sz="0" w:space="0" w:color="auto"/>
        <w:right w:val="none" w:sz="0" w:space="0" w:color="auto"/>
      </w:divBdr>
    </w:div>
    <w:div w:id="2143493537">
      <w:bodyDiv w:val="1"/>
      <w:marLeft w:val="0"/>
      <w:marRight w:val="0"/>
      <w:marTop w:val="0"/>
      <w:marBottom w:val="0"/>
      <w:divBdr>
        <w:top w:val="none" w:sz="0" w:space="0" w:color="auto"/>
        <w:left w:val="none" w:sz="0" w:space="0" w:color="auto"/>
        <w:bottom w:val="none" w:sz="0" w:space="0" w:color="auto"/>
        <w:right w:val="none" w:sz="0" w:space="0" w:color="auto"/>
      </w:divBdr>
    </w:div>
    <w:div w:id="2143886710">
      <w:bodyDiv w:val="1"/>
      <w:marLeft w:val="0"/>
      <w:marRight w:val="0"/>
      <w:marTop w:val="0"/>
      <w:marBottom w:val="0"/>
      <w:divBdr>
        <w:top w:val="none" w:sz="0" w:space="0" w:color="auto"/>
        <w:left w:val="none" w:sz="0" w:space="0" w:color="auto"/>
        <w:bottom w:val="none" w:sz="0" w:space="0" w:color="auto"/>
        <w:right w:val="none" w:sz="0" w:space="0" w:color="auto"/>
      </w:divBdr>
    </w:div>
    <w:div w:id="2145005229">
      <w:bodyDiv w:val="1"/>
      <w:marLeft w:val="0"/>
      <w:marRight w:val="0"/>
      <w:marTop w:val="0"/>
      <w:marBottom w:val="0"/>
      <w:divBdr>
        <w:top w:val="none" w:sz="0" w:space="0" w:color="auto"/>
        <w:left w:val="none" w:sz="0" w:space="0" w:color="auto"/>
        <w:bottom w:val="none" w:sz="0" w:space="0" w:color="auto"/>
        <w:right w:val="none" w:sz="0" w:space="0" w:color="auto"/>
      </w:divBdr>
    </w:div>
    <w:div w:id="214650386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package" Target="embeddings/Microsoft_Word_Document.docx"/><Relationship Id="rId4" Type="http://schemas.openxmlformats.org/officeDocument/2006/relationships/settings" Target="settings.xml"/><Relationship Id="rId9" Type="http://schemas.openxmlformats.org/officeDocument/2006/relationships/image" Target="media/image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EA74DD5-B04B-43D8-AF55-4E1AEE5B5D98}"/>
      </w:docPartPr>
      <w:docPartBody>
        <w:p w:rsidR="00C538F4" w:rsidRDefault="00510BFA">
          <w:r w:rsidRPr="0068581B">
            <w:rPr>
              <w:rStyle w:val="PlaceholderText"/>
            </w:rPr>
            <w:t>Click or tap here to enter text.</w:t>
          </w:r>
        </w:p>
      </w:docPartBody>
    </w:docPart>
    <w:docPart>
      <w:docPartPr>
        <w:name w:val="97F661DF627044BEB7725713D7829B80"/>
        <w:category>
          <w:name w:val="General"/>
          <w:gallery w:val="placeholder"/>
        </w:category>
        <w:types>
          <w:type w:val="bbPlcHdr"/>
        </w:types>
        <w:behaviors>
          <w:behavior w:val="content"/>
        </w:behaviors>
        <w:guid w:val="{27970E68-9B7B-4163-9EA5-CC12D266AB7B}"/>
      </w:docPartPr>
      <w:docPartBody>
        <w:p w:rsidR="00C538F4" w:rsidRDefault="00510BFA" w:rsidP="00510BFA">
          <w:pPr>
            <w:pStyle w:val="97F661DF627044BEB7725713D7829B80"/>
          </w:pPr>
          <w:r w:rsidRPr="0068581B">
            <w:rPr>
              <w:rStyle w:val="PlaceholderText"/>
            </w:rPr>
            <w:t>Click or tap here to enter text.</w:t>
          </w:r>
        </w:p>
      </w:docPartBody>
    </w:docPart>
    <w:docPart>
      <w:docPartPr>
        <w:name w:val="82C5FD8BB62A43A6B00396B59AAC53A5"/>
        <w:category>
          <w:name w:val="General"/>
          <w:gallery w:val="placeholder"/>
        </w:category>
        <w:types>
          <w:type w:val="bbPlcHdr"/>
        </w:types>
        <w:behaviors>
          <w:behavior w:val="content"/>
        </w:behaviors>
        <w:guid w:val="{ABA38AF5-2C9D-410B-BCE6-EA62004F697D}"/>
      </w:docPartPr>
      <w:docPartBody>
        <w:p w:rsidR="00F55395" w:rsidRDefault="002B7A07" w:rsidP="002B7A07">
          <w:pPr>
            <w:pStyle w:val="82C5FD8BB62A43A6B00396B59AAC53A5"/>
          </w:pPr>
          <w:r w:rsidRPr="0068581B">
            <w:rPr>
              <w:rStyle w:val="PlaceholderText"/>
            </w:rPr>
            <w:t>Click or tap here to enter text.</w:t>
          </w:r>
        </w:p>
      </w:docPartBody>
    </w:docPart>
    <w:docPart>
      <w:docPartPr>
        <w:name w:val="193AED9DDB8745DBAC2599E5A018C14D"/>
        <w:category>
          <w:name w:val="General"/>
          <w:gallery w:val="placeholder"/>
        </w:category>
        <w:types>
          <w:type w:val="bbPlcHdr"/>
        </w:types>
        <w:behaviors>
          <w:behavior w:val="content"/>
        </w:behaviors>
        <w:guid w:val="{0E05D4C3-AE79-48B2-BBAF-2709F7CBE6C2}"/>
      </w:docPartPr>
      <w:docPartBody>
        <w:p w:rsidR="00494565" w:rsidRDefault="00624436" w:rsidP="00624436">
          <w:pPr>
            <w:pStyle w:val="193AED9DDB8745DBAC2599E5A018C14D"/>
          </w:pPr>
          <w:r w:rsidRPr="0068581B">
            <w:rPr>
              <w:rStyle w:val="PlaceholderText"/>
            </w:rPr>
            <w:t>Click or tap here to enter text.</w:t>
          </w:r>
        </w:p>
      </w:docPartBody>
    </w:docPart>
    <w:docPart>
      <w:docPartPr>
        <w:name w:val="47549B81DF6E430DBE39520830480C14"/>
        <w:category>
          <w:name w:val="General"/>
          <w:gallery w:val="placeholder"/>
        </w:category>
        <w:types>
          <w:type w:val="bbPlcHdr"/>
        </w:types>
        <w:behaviors>
          <w:behavior w:val="content"/>
        </w:behaviors>
        <w:guid w:val="{DC96A109-D602-4227-86C5-3AAFB8E48B6A}"/>
      </w:docPartPr>
      <w:docPartBody>
        <w:p w:rsidR="001F1A75" w:rsidRDefault="0060382E" w:rsidP="0060382E">
          <w:pPr>
            <w:pStyle w:val="47549B81DF6E430DBE39520830480C14"/>
          </w:pPr>
          <w:r w:rsidRPr="0068581B">
            <w:rPr>
              <w:rStyle w:val="PlaceholderText"/>
            </w:rPr>
            <w:t>Click or tap here to enter text.</w:t>
          </w:r>
        </w:p>
      </w:docPartBody>
    </w:docPart>
    <w:docPart>
      <w:docPartPr>
        <w:name w:val="70062B889E9541E88012A1E6DCFF1B64"/>
        <w:category>
          <w:name w:val="General"/>
          <w:gallery w:val="placeholder"/>
        </w:category>
        <w:types>
          <w:type w:val="bbPlcHdr"/>
        </w:types>
        <w:behaviors>
          <w:behavior w:val="content"/>
        </w:behaviors>
        <w:guid w:val="{07C09206-732F-4E69-BC4D-C80C87AE8C8B}"/>
      </w:docPartPr>
      <w:docPartBody>
        <w:p w:rsidR="00B35C5B" w:rsidRDefault="00AE5980" w:rsidP="00AE5980">
          <w:pPr>
            <w:pStyle w:val="70062B889E9541E88012A1E6DCFF1B64"/>
          </w:pPr>
          <w:r w:rsidRPr="0068581B">
            <w:rPr>
              <w:rStyle w:val="PlaceholderText"/>
            </w:rPr>
            <w:t>Click or tap here to enter text.</w:t>
          </w:r>
        </w:p>
      </w:docPartBody>
    </w:docPart>
    <w:docPart>
      <w:docPartPr>
        <w:name w:val="3C07A703F41B452A8A7FEA055457B445"/>
        <w:category>
          <w:name w:val="General"/>
          <w:gallery w:val="placeholder"/>
        </w:category>
        <w:types>
          <w:type w:val="bbPlcHdr"/>
        </w:types>
        <w:behaviors>
          <w:behavior w:val="content"/>
        </w:behaviors>
        <w:guid w:val="{BFDB31BB-4471-4637-98D4-52779C0983A4}"/>
      </w:docPartPr>
      <w:docPartBody>
        <w:p w:rsidR="00B35C5B" w:rsidRDefault="00AE5980" w:rsidP="00AE5980">
          <w:pPr>
            <w:pStyle w:val="3C07A703F41B452A8A7FEA055457B445"/>
          </w:pPr>
          <w:r w:rsidRPr="0068581B">
            <w:rPr>
              <w:rStyle w:val="PlaceholderText"/>
            </w:rPr>
            <w:t>Click or tap here to enter text.</w:t>
          </w:r>
        </w:p>
      </w:docPartBody>
    </w:docPart>
    <w:docPart>
      <w:docPartPr>
        <w:name w:val="98374BFA156B4DED8B6FA9ECE47507C3"/>
        <w:category>
          <w:name w:val="General"/>
          <w:gallery w:val="placeholder"/>
        </w:category>
        <w:types>
          <w:type w:val="bbPlcHdr"/>
        </w:types>
        <w:behaviors>
          <w:behavior w:val="content"/>
        </w:behaviors>
        <w:guid w:val="{7DF7CFD7-C054-42E4-B45E-4A77D0093FDA}"/>
      </w:docPartPr>
      <w:docPartBody>
        <w:p w:rsidR="00691AE2" w:rsidRDefault="00D43959" w:rsidP="00D43959">
          <w:pPr>
            <w:pStyle w:val="98374BFA156B4DED8B6FA9ECE47507C3"/>
          </w:pPr>
          <w:r w:rsidRPr="0068581B">
            <w:rPr>
              <w:rStyle w:val="PlaceholderText"/>
            </w:rPr>
            <w:t>Click or tap here to enter text.</w:t>
          </w:r>
        </w:p>
      </w:docPartBody>
    </w:docPart>
    <w:docPart>
      <w:docPartPr>
        <w:name w:val="0A6AC3758C7749E2AEC72085D309F268"/>
        <w:category>
          <w:name w:val="General"/>
          <w:gallery w:val="placeholder"/>
        </w:category>
        <w:types>
          <w:type w:val="bbPlcHdr"/>
        </w:types>
        <w:behaviors>
          <w:behavior w:val="content"/>
        </w:behaviors>
        <w:guid w:val="{CE9A4C00-8753-4956-B13A-E8E2B7C0C92C}"/>
      </w:docPartPr>
      <w:docPartBody>
        <w:p w:rsidR="00691AE2" w:rsidRDefault="00D43959" w:rsidP="00D43959">
          <w:pPr>
            <w:pStyle w:val="0A6AC3758C7749E2AEC72085D309F268"/>
          </w:pPr>
          <w:r w:rsidRPr="0068581B">
            <w:rPr>
              <w:rStyle w:val="PlaceholderText"/>
            </w:rPr>
            <w:t>Click or tap here to enter text.</w:t>
          </w:r>
        </w:p>
      </w:docPartBody>
    </w:docPart>
    <w:docPart>
      <w:docPartPr>
        <w:name w:val="1EEDFC5D8B4147FA81821E3200DDEBA2"/>
        <w:category>
          <w:name w:val="General"/>
          <w:gallery w:val="placeholder"/>
        </w:category>
        <w:types>
          <w:type w:val="bbPlcHdr"/>
        </w:types>
        <w:behaviors>
          <w:behavior w:val="content"/>
        </w:behaviors>
        <w:guid w:val="{E63E55D0-48BF-44A4-B794-1B259DE58162}"/>
      </w:docPartPr>
      <w:docPartBody>
        <w:p w:rsidR="00691AE2" w:rsidRDefault="00D43959" w:rsidP="00D43959">
          <w:pPr>
            <w:pStyle w:val="1EEDFC5D8B4147FA81821E3200DDEBA2"/>
          </w:pPr>
          <w:r w:rsidRPr="0068581B">
            <w:rPr>
              <w:rStyle w:val="PlaceholderText"/>
            </w:rPr>
            <w:t>Click or tap here to enter text.</w:t>
          </w:r>
        </w:p>
      </w:docPartBody>
    </w:docPart>
    <w:docPart>
      <w:docPartPr>
        <w:name w:val="C7CB6B3E8F7544B5A45D0E3E62862C43"/>
        <w:category>
          <w:name w:val="General"/>
          <w:gallery w:val="placeholder"/>
        </w:category>
        <w:types>
          <w:type w:val="bbPlcHdr"/>
        </w:types>
        <w:behaviors>
          <w:behavior w:val="content"/>
        </w:behaviors>
        <w:guid w:val="{B04B9AAC-849B-418C-B862-3C9DB47F0C85}"/>
      </w:docPartPr>
      <w:docPartBody>
        <w:p w:rsidR="00691AE2" w:rsidRDefault="00D43959" w:rsidP="00D43959">
          <w:pPr>
            <w:pStyle w:val="C7CB6B3E8F7544B5A45D0E3E62862C43"/>
          </w:pPr>
          <w:r w:rsidRPr="0068581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BFA"/>
    <w:rsid w:val="000A73E1"/>
    <w:rsid w:val="0010106A"/>
    <w:rsid w:val="001F1A75"/>
    <w:rsid w:val="001F53C0"/>
    <w:rsid w:val="00206BE1"/>
    <w:rsid w:val="002B7A07"/>
    <w:rsid w:val="002D11B6"/>
    <w:rsid w:val="002E4955"/>
    <w:rsid w:val="002F3EDC"/>
    <w:rsid w:val="00355348"/>
    <w:rsid w:val="003972B3"/>
    <w:rsid w:val="00474431"/>
    <w:rsid w:val="00494565"/>
    <w:rsid w:val="004973A2"/>
    <w:rsid w:val="004F1F74"/>
    <w:rsid w:val="00510BFA"/>
    <w:rsid w:val="005B4326"/>
    <w:rsid w:val="0060382E"/>
    <w:rsid w:val="00624436"/>
    <w:rsid w:val="00691AE2"/>
    <w:rsid w:val="00717D2D"/>
    <w:rsid w:val="007D0795"/>
    <w:rsid w:val="007E5A1E"/>
    <w:rsid w:val="00895D43"/>
    <w:rsid w:val="008B7023"/>
    <w:rsid w:val="00977500"/>
    <w:rsid w:val="00A62262"/>
    <w:rsid w:val="00AE5980"/>
    <w:rsid w:val="00B35C5B"/>
    <w:rsid w:val="00C538F4"/>
    <w:rsid w:val="00D43959"/>
    <w:rsid w:val="00D61711"/>
    <w:rsid w:val="00D65493"/>
    <w:rsid w:val="00DB585A"/>
    <w:rsid w:val="00DE461F"/>
    <w:rsid w:val="00EA6A0D"/>
    <w:rsid w:val="00EA6D19"/>
    <w:rsid w:val="00ED2E22"/>
    <w:rsid w:val="00F553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3959"/>
    <w:rPr>
      <w:color w:val="666666"/>
    </w:rPr>
  </w:style>
  <w:style w:type="paragraph" w:customStyle="1" w:styleId="97F661DF627044BEB7725713D7829B80">
    <w:name w:val="97F661DF627044BEB7725713D7829B80"/>
    <w:rsid w:val="00510BFA"/>
  </w:style>
  <w:style w:type="paragraph" w:customStyle="1" w:styleId="82C5FD8BB62A43A6B00396B59AAC53A5">
    <w:name w:val="82C5FD8BB62A43A6B00396B59AAC53A5"/>
    <w:rsid w:val="002B7A07"/>
  </w:style>
  <w:style w:type="paragraph" w:customStyle="1" w:styleId="193AED9DDB8745DBAC2599E5A018C14D">
    <w:name w:val="193AED9DDB8745DBAC2599E5A018C14D"/>
    <w:rsid w:val="00624436"/>
  </w:style>
  <w:style w:type="paragraph" w:customStyle="1" w:styleId="47549B81DF6E430DBE39520830480C14">
    <w:name w:val="47549B81DF6E430DBE39520830480C14"/>
    <w:rsid w:val="0060382E"/>
  </w:style>
  <w:style w:type="paragraph" w:customStyle="1" w:styleId="70062B889E9541E88012A1E6DCFF1B64">
    <w:name w:val="70062B889E9541E88012A1E6DCFF1B64"/>
    <w:rsid w:val="00AE5980"/>
  </w:style>
  <w:style w:type="paragraph" w:customStyle="1" w:styleId="3C07A703F41B452A8A7FEA055457B445">
    <w:name w:val="3C07A703F41B452A8A7FEA055457B445"/>
    <w:rsid w:val="00AE5980"/>
  </w:style>
  <w:style w:type="paragraph" w:customStyle="1" w:styleId="98374BFA156B4DED8B6FA9ECE47507C3">
    <w:name w:val="98374BFA156B4DED8B6FA9ECE47507C3"/>
    <w:rsid w:val="00D43959"/>
  </w:style>
  <w:style w:type="paragraph" w:customStyle="1" w:styleId="0A6AC3758C7749E2AEC72085D309F268">
    <w:name w:val="0A6AC3758C7749E2AEC72085D309F268"/>
    <w:rsid w:val="00D43959"/>
  </w:style>
  <w:style w:type="paragraph" w:customStyle="1" w:styleId="1EEDFC5D8B4147FA81821E3200DDEBA2">
    <w:name w:val="1EEDFC5D8B4147FA81821E3200DDEBA2"/>
    <w:rsid w:val="00D43959"/>
  </w:style>
  <w:style w:type="paragraph" w:customStyle="1" w:styleId="C7CB6B3E8F7544B5A45D0E3E62862C43">
    <w:name w:val="C7CB6B3E8F7544B5A45D0E3E62862C43"/>
    <w:rsid w:val="00D439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C80A37-FA55-416E-9517-1ADEA3C1A0CF}">
  <we:reference id="f78a3046-9e99-4300-aa2b-5814002b01a2" version="1.55.1.0" store="EXCatalog" storeType="EXCatalog"/>
  <we:alternateReferences>
    <we:reference id="WA104382081" version="1.55.1.0" store="en-GB" storeType="OMEX"/>
  </we:alternateReferences>
  <we:properties>
    <we:property name="MENDELEY_BIBLIOGRAPHY_IS_DIRTY" value="false"/>
    <we:property name="MENDELEY_BIBLIOGRAPHY_LAST_MODIFIED" value="1777531235158"/>
    <we:property name="MENDELEY_CITATIONS" value="[{&quot;citationID&quot;:&quot;MENDELEY_CITATION_30013329-f52a-497e-b100-e86cc1eae7f5&quot;,&quot;properties&quot;:{&quot;noteIndex&quot;:0},&quot;isEdited&quot;:false,&quot;manualOverride&quot;:{&quot;isManuallyOverridden&quot;:false,&quot;citeprocText&quot;:&quot;(Davies &lt;i&gt;et al.&lt;/i&gt;, 2022)&quot;,&quot;manualOverrideText&quot;:&quot;&quot;},&quot;citationTag&quot;:&quot;MENDELEY_CITATION_v3_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&quot;,&quot;citationItems&quot;:[{&quot;id&quot;:&quot;744358b6-e234-3c3a-8200-4b5422d1944c&quot;,&quot;itemData&quot;:{&quot;type&quot;:&quot;article-journal&quot;,&quot;id&quot;:&quot;744358b6-e234-3c3a-8200-4b5422d1944c&quot;,&quot;title&quot;:&quot;The Welsh Results Reports Service (WRRS) Data&quot;,&quot;author&quot;:[{&quot;family&quot;:&quot;Davies&quot;,&quot;given&quot;:&quot;Gareth&quot;,&quot;parse-names&quot;:false,&quot;dropping-particle&quot;:&quot;&quot;,&quot;non-dropping-particle&quot;:&quot;&quot;},{&quot;family&quot;:&quot;Akbari&quot;,&quot;given&quot;:&quot;Ashley&quot;,&quot;parse-names&quot;:false,&quot;dropping-particle&quot;:&quot;&quot;,&quot;non-dropping-particle&quot;:&quot;&quot;},{&quot;family&quot;:&quot;Abbasizanjani&quot;,&quot;given&quot;:&quot;Hoda&quot;,&quot;parse-names&quot;:false,&quot;dropping-particle&quot;:&quot;&quot;,&quot;non-dropping-particle&quot;:&quot;&quot;},{&quot;family&quot;:&quot;Bedston&quot;,&quot;given&quot;:&quot;Stuart&quot;,&quot;parse-names&quot;:false,&quot;dropping-particle&quot;:&quot;&quot;,&quot;non-dropping-particle&quot;:&quot;&quot;},{&quot;family&quot;:&quot;Best&quot;,&quot;given&quot;:&quot;Victoria&quot;,&quot;parse-names&quot;:false,&quot;dropping-particle&quot;:&quot;&quot;,&quot;non-dropping-particle&quot;:&quot;&quot;},{&quot;family&quot;:&quot;Torabi&quot;,&quot;given&quot;:&quot;Fatemeh&quot;,&quot;parse-names&quot;:false,&quot;dropping-particle&quot;:&quot;&quot;,&quot;non-dropping-particle&quot;:&quot;&quot;},{&quot;family&quot;:&quot;Lyons&quot;,&quot;given&quot;:&quot;Ronan&quot;,&quot;parse-names&quot;:false,&quot;dropping-particle&quot;:&quot;&quot;,&quot;non-dropping-particle&quot;:&quot;&quot;}],&quot;accessed&quot;:{&quot;date-parts&quot;:[[2026,4,3]]},&quot;URL&quot;:&quot;https://saildatabank.com/wp-content/uploads/2022/04/Data-Explained-The-Welsh-Results-Reports-Service-WRRS-Data.pdf&quot;,&quot;issued&quot;:{&quot;date-parts&quot;:[[2022,4]]},&quot;page&quot;:&quot;1-15&quot;,&quot;container-title-short&quot;:&quot;&quot;},&quot;isTemporary&quot;:false}]},{&quot;citationID&quot;:&quot;MENDELEY_CITATION_b8263789-2367-453e-aa83-f651b4bacb34&quot;,&quot;properties&quot;:{&quot;noteIndex&quot;:0},&quot;isEdited&quot;:false,&quot;manualOverride&quot;:{&quot;isManuallyOverridden&quot;:false,&quot;citeprocText&quot;:&quot;(North Cardiff Medical Centre, 2025)&quot;,&quot;manualOverrideText&quot;:&quot;&quot;},&quot;citationTag&quot;:&quot;MENDELEY_CITATION_v3_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&quot;,&quot;citationItems&quot;:[{&quot;id&quot;:&quot;7141888d-29f0-3cb4-a49b-f6ba51507c53&quot;,&quot;itemData&quot;:{&quot;type&quot;:&quot;article-journal&quot;,&quot;id&quot;:&quot;7141888d-29f0-3cb4-a49b-f6ba51507c53&quot;,&quot;title&quot;:&quot;You Can Now See Your Test Results on the NHS Wales App&quot;,&quot;author&quot;:[{&quot;family&quot;:&quot;North Cardiff Medical Centre&quot;,&quot;given&quot;:&quot;&quot;,&quot;parse-names&quot;:false,&quot;dropping-particle&quot;:&quot;&quot;,&quot;non-dropping-particle&quot;:&quot;&quot;}],&quot;accessed&quot;:{&quot;date-parts&quot;:[[2026,4,3]]},&quot;URL&quot;:&quot;https://portal.surgeryapp.co.uk/userfiles/file/practice/236/Patient%20guide%20to%20online%20test%20results%20version%203.0%20%2028.10.2025.pdf&quot;,&quot;issued&quot;:{&quot;date-parts&quot;:[[2025,10,28]]},&quot;abstract&quot;:&quot;Starting 17th November, if you're a patient at North Cardiff Medical Centre, you’ll be able to view some of your test results using the NHS Wales App.&quot;,&quot;container-title-short&quot;:&quot;&quot;},&quot;isTemporary&quot;:false,&quot;suppress-author&quot;:false,&quot;composite&quot;:false,&quot;author-only&quot;:false}]},{&quot;citationID&quot;:&quot;MENDELEY_CITATION_bac1360c-19cd-4e07-a97d-6fe17ae8f1dc&quot;,&quot;properties&quot;:{&quot;noteIndex&quot;:0},&quot;isEdited&quot;:false,&quot;manualOverride&quot;:{&quot;isManuallyOverridden&quot;:false,&quot;citeprocText&quot;:&quot;(Davies &lt;i&gt;et al.&lt;/i&gt;, 2022)&quot;,&quot;manualOverrideText&quot;:&quot;&quot;},&quot;citationTag&quot;:&quot;MENDELEY_CITATION_v3_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&quot;,&quot;citationItems&quot;:[{&quot;id&quot;:&quot;744358b6-e234-3c3a-8200-4b5422d1944c&quot;,&quot;itemData&quot;:{&quot;type&quot;:&quot;article-journal&quot;,&quot;id&quot;:&quot;744358b6-e234-3c3a-8200-4b5422d1944c&quot;,&quot;title&quot;:&quot;The Welsh Results Reports Service (WRRS) Data&quot;,&quot;author&quot;:[{&quot;family&quot;:&quot;Davies&quot;,&quot;given&quot;:&quot;Gareth&quot;,&quot;parse-names&quot;:false,&quot;dropping-particle&quot;:&quot;&quot;,&quot;non-dropping-particle&quot;:&quot;&quot;},{&quot;family&quot;:&quot;Akbari&quot;,&quot;given&quot;:&quot;Ashley&quot;,&quot;parse-names&quot;:false,&quot;dropping-particle&quot;:&quot;&quot;,&quot;non-dropping-particle&quot;:&quot;&quot;},{&quot;family&quot;:&quot;Abbasizanjani&quot;,&quot;given&quot;:&quot;Hoda&quot;,&quot;parse-names&quot;:false,&quot;dropping-particle&quot;:&quot;&quot;,&quot;non-dropping-particle&quot;:&quot;&quot;},{&quot;family&quot;:&quot;Bedston&quot;,&quot;given&quot;:&quot;Stuart&quot;,&quot;parse-names&quot;:false,&quot;dropping-particle&quot;:&quot;&quot;,&quot;non-dropping-particle&quot;:&quot;&quot;},{&quot;family&quot;:&quot;Best&quot;,&quot;given&quot;:&quot;Victoria&quot;,&quot;parse-names&quot;:false,&quot;dropping-particle&quot;:&quot;&quot;,&quot;non-dropping-particle&quot;:&quot;&quot;},{&quot;family&quot;:&quot;Torabi&quot;,&quot;given&quot;:&quot;Fatemeh&quot;,&quot;parse-names&quot;:false,&quot;dropping-particle&quot;:&quot;&quot;,&quot;non-dropping-particle&quot;:&quot;&quot;},{&quot;family&quot;:&quot;Lyons&quot;,&quot;given&quot;:&quot;Ronan&quot;,&quot;parse-names&quot;:false,&quot;dropping-particle&quot;:&quot;&quot;,&quot;non-dropping-particle&quot;:&quot;&quot;}],&quot;accessed&quot;:{&quot;date-parts&quot;:[[2026,4,3]]},&quot;URL&quot;:&quot;https://saildatabank.com/wp-content/uploads/2022/04/Data-Explained-The-Welsh-Results-Reports-Service-WRRS-Data.pdf&quot;,&quot;issued&quot;:{&quot;date-parts&quot;:[[2022,4]]},&quot;page&quot;:&quot;1-15&quot;,&quot;container-title-short&quot;:&quot;&quot;},&quot;isTemporary&quot;:false,&quot;suppress-author&quot;:false,&quot;composite&quot;:false,&quot;author-only&quot;:false}]},{&quot;citationID&quot;:&quot;MENDELEY_CITATION_96a33e82-cab0-48ea-94ca-ea3969e97be6&quot;,&quot;properties&quot;:{&quot;noteIndex&quot;:0},&quot;isEdited&quot;:false,&quot;manualOverride&quot;:{&quot;isManuallyOverridden&quot;:false,&quot;citeprocText&quot;:&quot;(Herat, 2020)&quot;,&quot;manualOverrideText&quot;:&quot;&quot;},&quot;citationTag&quot;:&quot;MENDELEY_CITATION_v3_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&quot;,&quot;citationItems&quot;:[{&quot;id&quot;:&quot;abb3095f-2671-3129-9239-7f61d00516bc&quot;,&quot;itemData&quot;:{&quot;type&quot;:&quot;article-journal&quot;,&quot;id&quot;:&quot;abb3095f-2671-3129-9239-7f61d00516bc&quot;,&quot;title&quot;:&quot;National Image Viewing in the Welsh Clinical Portal&quot;,&quot;author&quot;:[{&quot;family&quot;:&quot;Herat&quot;,&quot;given&quot;:&quot;Shane&quot;,&quot;parse-names&quot;:false,&quot;dropping-particle&quot;:&quot;&quot;,&quot;non-dropping-particle&quot;:&quot;&quot;}],&quot;accessed&quot;:{&quot;date-parts&quot;:[[2026,4,3]]},&quot;URL&quot;:&quot;www.wales.nhs.uk/informatics&quot;,&quot;issued&quot;:{&quot;date-parts&quot;:[[2020,4,8]]},&quot;container-title-short&quot;:&quot;&quot;},&quot;isTemporary&quot;:false,&quot;suppress-author&quot;:false,&quot;composite&quot;:false,&quot;author-only&quot;:false}]},{&quot;citationID&quot;:&quot;MENDELEY_CITATION_11453889-85b6-4598-b336-935ce517dde6&quot;,&quot;properties&quot;:{&quot;noteIndex&quot;:0,&quot;mode&quot;:&quot;composite&quot;},&quot;isEdited&quot;:false,&quot;manualOverride&quot;:{&quot;isManuallyOverridden&quot;:false,&quot;citeprocText&quot;:&quot;Data Standards Wales (no date)&quot;,&quot;manualOverrideText&quot;:&quot;&quot;},&quot;citationTag&quot;:&quot;MENDELEY_CITATION_v3_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&quot;,&quot;citationItems&quot;:[{&quot;id&quot;:&quot;c0719bda-9573-3ee1-9c1c-03220373bda2&quot;,&quot;itemData&quot;:{&quot;type&quot;:&quot;webpage&quot;,&quot;id&quot;:&quot;c0719bda-9573-3ee1-9c1c-03220373bda2&quot;,&quot;title&quot;:&quot;Wales FHIR Implementation Guide&quot;,&quot;author&quot;:[{&quot;family&quot;:&quot;Data Standards Wales&quot;,&quot;given&quot;:&quot;&quot;,&quot;parse-names&quot;:false,&quot;dropping-particle&quot;:&quot;&quot;,&quot;non-dropping-particle&quot;:&quot;&quot;}],&quot;accessed&quot;:{&quot;date-parts&quot;:[[2026,4,3]]},&quot;URL&quot;:&quot;https://simplifier.net/guide/fhir-standards-wales-implementation-guide/Home/Guidance/Diagnostic-Reports?version=1.0.0&quot;,&quot;container-title-short&quot;:&quot;&quot;},&quot;isTemporary&quot;:false,&quot;displayAs&quot;:&quot;composite&quot;,&quot;suppress-author&quot;:false,&quot;composite&quot;:true,&quot;author-only&quot;:false}]},{&quot;citationID&quot;:&quot;MENDELEY_CITATION_514bd663-d51a-4623-9703-8e6d77def95f&quot;,&quot;properties&quot;:{&quot;noteIndex&quot;:0},&quot;isEdited&quot;:false,&quot;manualOverride&quot;:{&quot;isManuallyOverridden&quot;:false,&quot;citeprocText&quot;:&quot;(Welsh Government, 2023)&quot;,&quot;manualOverrideText&quot;:&quot;&quot;},&quot;citationTag&quot;:&quot;MENDELEY_CITATION_v3_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&quot;,&quot;citationItems&quot;:[{&quot;id&quot;:&quot;46672a67-7bf5-3e5d-9cec-2e66d5e9b739&quot;,&quot;itemData&quot;:{&quot;type&quot;:&quot;article&quot;,&quot;id&quot;:&quot;46672a67-7bf5-3e5d-9cec-2e66d5e9b739&quot;,&quot;title&quot;:&quot;Introduction of HL7 FHIR as a foundational standard in all NHS Wales Bodies&quot;,&quot;author&quot;:[{&quot;family&quot;:&quot;Welsh Government&quot;,&quot;given&quot;:&quot;&quot;,&quot;parse-names&quot;:false,&quot;dropping-particle&quot;:&quot;&quot;,&quot;non-dropping-particle&quot;:&quot;&quot;}],&quot;accessed&quot;:{&quot;date-parts&quot;:[[2025,2,28]]},&quot;URL&quot;:&quot;https://www.gov.wales/sites/default/files/publications/2023-06/introduction-of-hl7-fhir-in-all-nhs-wales-bodies_1.pdf&quot;,&quot;issued&quot;:{&quot;date-parts&quot;:[[2023,6,14]]},&quot;container-title-short&quot;:&quot;&quot;},&quot;isTemporary&quot;:false,&quot;suppress-author&quot;:false,&quot;composite&quot;:false,&quot;author-only&quot;:false}]},{&quot;citationID&quot;:&quot;MENDELEY_CITATION_cdf9f7c4-eafb-42b8-8702-5304b2a7d399&quot;,&quot;properties&quot;:{&quot;noteIndex&quot;:0},&quot;isEdited&quot;:false,&quot;manualOverride&quot;:{&quot;isManuallyOverridden&quot;:false,&quot;citeprocText&quot;:&quot;(DHCW, 2024)&quot;,&quot;manualOverrideText&quot;:&quot;&quot;},&quot;citationTag&quot;:&quot;MENDELEY_CITATION_v3_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&quot;,&quot;citationItems&quot;:[{&quot;id&quot;:&quot;c1368ce2-3951-3551-b116-44d3ecf4c925&quot;,&quot;itemData&quot;:{&quot;type&quot;:&quot;webpage&quot;,&quot;id&quot;:&quot;c1368ce2-3951-3551-b116-44d3ecf4c925&quot;,&quot;title&quot;:&quot;Organisational Strategy 2024-2030&quot;,&quot;author&quot;:[{&quot;family&quot;:&quot;DHCW&quot;,&quot;given&quot;:&quot;&quot;,&quot;parse-names&quot;:false,&quot;dropping-particle&quot;:&quot;&quot;,&quot;non-dropping-particle&quot;:&quot;&quot;}],&quot;accessed&quot;:{&quot;date-parts&quot;:[[2025,1,23]]},&quot;URL&quot;:&quot;https://dhcw.nhs.wales/about-us/key-documents/strategies/organisational-strategy-2024-2030/&quot;,&quot;issued&quot;:{&quot;date-parts&quot;:[[2024]]},&quot;container-title-short&quot;:&quot;&quot;},&quot;isTemporary&quot;:false,&quot;suppress-author&quot;:false,&quot;composite&quot;:false,&quot;author-only&quot;:false}]},{&quot;citationID&quot;:&quot;MENDELEY_CITATION_8cbbdd79-d446-49fe-9161-feff06734550&quot;,&quot;properties&quot;:{&quot;noteIndex&quot;:0},&quot;isEdited&quot;:false,&quot;manualOverride&quot;:{&quot;isManuallyOverridden&quot;:true,&quot;citeprocText&quot;:&quot;(NHS Confederation, 2025)&quot;,&quot;manualOverrideText&quot;:&quot;(NHS Confederation, no date)&quot;},&quot;citationTag&quot;:&quot;MENDELEY_CITATION_v3_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&quot;,&quot;citationItems&quot;:[{&quot;id&quot;:&quot;ef33681a-dadf-387c-9aac-fec2fa1a7301&quot;,&quot;itemData&quot;:{&quot;type&quot;:&quot;webpage&quot;,&quot;id&quot;:&quot;ef33681a-dadf-387c-9aac-fec2fa1a7301&quot;,&quot;title&quot;:&quot;Early signs of winter pressures mounting on NHS in Wales&quot;,&quot;author&quot;:[{&quot;family&quot;:&quot;NHS Confederation&quot;,&quot;given&quot;:&quot;&quot;,&quot;parse-names&quot;:false,&quot;dropping-particle&quot;:&quot;&quot;,&quot;non-dropping-particle&quot;:&quot;&quot;}],&quot;accessed&quot;:{&quot;date-parts&quot;:[[2026,4,3]]},&quot;URL&quot;:&quot;https://www.nhsconfed.org/news/early-signs-winter-pressures-mounting-nhs-wales&quot;,&quot;issued&quot;:{&quot;date-parts&quot;:[[2025,12,18]]},&quot;container-title-short&quot;:&quot;&quot;},&quot;isTemporary&quot;:false,&quot;suppress-author&quot;:false,&quot;composite&quot;:false,&quot;author-only&quot;:false}]},{&quot;citationID&quot;:&quot;MENDELEY_CITATION_9b285f6e-9ad1-4571-b121-6780b5cb65b9&quot;,&quot;properties&quot;:{&quot;noteIndex&quot;:0},&quot;isEdited&quot;:false,&quot;manualOverride&quot;:{&quot;isManuallyOverridden&quot;:false,&quot;citeprocText&quot;:&quot;(Schreier, 2018)&quot;,&quot;manualOverrideText&quot;:&quot;&quot;},&quot;citationTag&quot;:&quot;MENDELEY_CITATION_v3_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&quot;,&quot;citationItems&quot;:[{&quot;id&quot;:&quot;107f4aae-767e-3e10-bfce-536c27c5781b&quot;,&quot;itemData&quot;:{&quot;type&quot;:&quot;article-journal&quot;,&quot;id&quot;:&quot;107f4aae-767e-3e10-bfce-536c27c5781b&quot;,&quot;title&quot;:&quot;Sampling and Generalization&quot;,&quot;author&quot;:[{&quot;family&quot;:&quot;Schreier&quot;,&quot;given&quot;:&quot;Margrit&quot;,&quot;parse-names&quot;:false,&quot;dropping-particle&quot;:&quot;&quot;,&quot;non-dropping-particle&quot;:&quot;&quot;}],&quot;container-title&quot;:&quot;The SAGE Handbook of Qualitative Data Collection&quot;,&quot;accessed&quot;:{&quot;date-parts&quot;:[[2026,4,4]]},&quot;DOI&quot;:&quot;10.4135/9781526416070.N6&quot;,&quot;issued&quot;:{&quot;date-parts&quot;:[[2018,1,12]]},&quot;page&quot;:&quot;84-97&quot;,&quot;abstract&quot;:&quot;The process of collecting qualitative data could be time-consuming and complicated, depending on the competence of the researcher. Although the use of qualitative data is much favored to shed light on the contingencies and intricacies of complex social research problems, it is often frowned upon due to the inconsistent nature of data and the interference of researchers' voices and values. It is thus important for researchers to understand the nature of this kind of data and how they can be collected effectively. In this chapter, we focus on the process of collecting qualitative data. The chapter begins with philosophical assumptions in collecting qualitative data, then will turn to different types of qualitative data and qualitative research approaches. Next, a list of techniques to collect qualitative data will be presented. Finally, the ethical issues of the qualitative data collection process will be covered.&quot;,&quot;publisher&quot;:&quot;SAGE Publications Ltd&quot;,&quot;container-title-short&quot;:&quot;&quot;},&quot;isTemporary&quot;:false,&quot;suppress-author&quot;:false,&quot;composite&quot;:false,&quot;author-only&quot;:false}]},{&quot;citationID&quot;:&quot;MENDELEY_CITATION_cc91d2a8-d991-403e-b117-4073a77c8739&quot;,&quot;properties&quot;:{&quot;noteIndex&quot;:0},&quot;isEdited&quot;:false,&quot;manualOverride&quot;:{&quot;isManuallyOverridden&quot;:false,&quot;citeprocText&quot;:&quot;(Graff, 2016)&quot;,&quot;manualOverrideText&quot;:&quot;&quot;},&quot;citationTag&quot;:&quot;MENDELEY_CITATION_v3_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&quot;,&quot;citationItems&quot;:[{&quot;id&quot;:&quot;037f112b-7cc1-334c-928e-4ec407d10e22&quot;,&quot;itemData&quot;:{&quot;type&quot;:&quot;chapter&quot;,&quot;id&quot;:&quot;037f112b-7cc1-334c-928e-4ec407d10e22&quot;,&quot;title&quot;:&quot;Mixed Methods Research&quot;,&quot;author&quot;:[{&quot;family&quot;:&quot;Graff&quot;,&quot;given&quot;:&quot;J Carolyn&quot;,&quot;parse-names&quot;:false,&quot;dropping-particle&quot;:&quot;&quot;,&quot;non-dropping-particle&quot;:&quot;&quot;}],&quot;container-title&quot;:&quot;Evidence-based practice: An Integrative approach to research, administration, and practice.&quot;,&quot;accessed&quot;:{&quot;date-parts&quot;:[[2026,4,4]]},&quot;editor&quot;:[{&quot;family&quot;:&quot;Hall&quot;,&quot;given&quot;:&quot;HR&quot;,&quot;parse-names&quot;:false,&quot;dropping-particle&quot;:&quot;&quot;,&quot;non-dropping-particle&quot;:&quot;&quot;},{&quot;family&quot;:&quot;Rousel&quot;,&quot;given&quot;:&quot;LA&quot;,&quot;parse-names&quot;:false,&quot;dropping-particle&quot;:&quot;&quot;,&quot;non-dropping-particle&quot;:&quot;&quot;}],&quot;ISBN&quot;:&quot;9781284098754&quot;,&quot;issued&quot;:{&quot;date-parts&quot;:[[2016]]},&quot;page&quot;:&quot;47-66&quot;,&quot;publisher&quot;:&quot;Jones &amp; Bartlett Learning&quot;,&quot;volume&quot;:&quot;47&quot;,&quot;container-title-short&quot;:&quot;&quot;},&quot;isTemporary&quot;:false,&quot;suppress-author&quot;:false,&quot;composite&quot;:false,&quot;author-only&quot;:false}]},{&quot;citationID&quot;:&quot;MENDELEY_CITATION_3aa4b0ac-e607-49a1-bbf7-a7397513f4f9&quot;,&quot;properties&quot;:{&quot;noteIndex&quot;:0},&quot;isEdited&quot;:false,&quot;manualOverride&quot;:{&quot;isManuallyOverridden&quot;:false,&quot;citeprocText&quot;:&quot;(GLSS, 2025)&quot;,&quot;manualOverrideText&quot;:&quot;&quot;},&quot;citationTag&quot;:&quot;MENDELEY_CITATION_v3_eyJjaXRhdGlvbklEIjoiTUVOREVMRVlfQ0lUQVRJT05fM2FhNGIwYWMtZTYwNy00OWExLWJiZjctYTczOTc1MTNmNGY5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quot;,&quot;citationItems&quot;:[{&quot;id&quot;:&quot;4842fe76-c51a-31c0-9561-edeff20fe9b2&quot;,&quot;itemData&quot;:{&quot;type&quot;:&quot;webpage&quot;,&quot;id&quot;:&quot;4842fe76-c51a-31c0-9561-edeff20fe9b2&quot;,&quot;title&quot;:&quot;DMAIC - The 5 Phases of Lean Six Sigma&quot;,&quot;author&quot;:[{&quot;family&quot;:&quot;GLSS&quot;,&quot;given&quot;:&quot;&quot;,&quot;parse-names&quot;:false,&quot;dropping-particle&quot;:&quot;&quot;,&quot;non-dropping-particle&quot;:&quot;&quot;}],&quot;container-title&quot;:&quot;GoLeanSixSigma.com (GLSS)&quot;,&quot;accessed&quot;:{&quot;date-parts&quot;:[[2025,10,21]]},&quot;URL&quot;:&quot;https://goleansixsigma.com/dmaic-five-basic-phases-of-lean-six-sigma/?srsltid=AfmBOoq6XjXshPfQDFsxgZTNOfeLJpSRCHTnTtmj_Mp5jvQgwX3bUVSL&quot;,&quot;issued&quot;:{&quot;date-parts&quot;:[[2025,1,24]]},&quot;container-title-short&quot;:&quot;&quot;},&quot;isTemporary&quot;:false,&quot;suppress-author&quot;:false,&quot;composite&quot;:false,&quot;author-only&quot;:false}]},{&quot;citationID&quot;:&quot;MENDELEY_CITATION_1371cce6-d99f-4d24-81bf-c2387703740a&quot;,&quot;properties&quot;:{&quot;noteIndex&quot;:0},&quot;isEdited&quot;:false,&quot;manualOverride&quot;:{&quot;isManuallyOverridden&quot;:false,&quot;citeprocText&quot;:&quot;(Martens, 2023)&quot;,&quot;manualOverrideText&quot;:&quot;&quot;},&quot;citationTag&quot;:&quot;MENDELEY_CITATION_v3_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&quot;,&quot;citationItems&quot;:[{&quot;id&quot;:&quot;7125b711-c4a6-3f9c-a79e-331ed9bc6e08&quot;,&quot;itemData&quot;:{&quot;type&quot;:&quot;chapter&quot;,&quot;id&quot;:&quot;7125b711-c4a6-3f9c-a79e-331ed9bc6e08&quot;,&quot;title&quot;:&quot;An Introduction to Research&quot;,&quot;author&quot;:[{&quot;family&quot;:&quot;Martens&quot;,&quot;given&quot;:&quot;D. M.&quot;,&quot;parse-names&quot;:false,&quot;dropping-particle&quot;:&quot;&quot;,&quot;non-dropping-particle&quot;:&quot;&quot;}],&quot;container-title&quot;:&quot;Research and evaluation in education and psychology: integrating diversity with quantitative, qualitative, and mixed methods&quot;,&quot;accessed&quot;:{&quot;date-parts&quot;:[[2026,4,4]]},&quot;URL&quot;:&quot;https://us2.sagepub.com/sites/default/files/upm-binaries/29985_Chapter1.pdf&quot;,&quot;issued&quot;:{&quot;date-parts&quot;:[[2023]]},&quot;publisher-place&quot;:&quot;London&quot;,&quot;page&quot;:&quot;1-45&quot;,&quot;edition&quot;:&quot;6th&quot;,&quot;publisher&quot;:&quot;SAGE Publications&quot;,&quot;container-title-short&quot;:&quot;&quot;},&quot;isTemporary&quot;:false,&quot;suppress-author&quot;:false,&quot;composite&quot;:false,&quot;author-only&quot;:false}]},{&quot;citationID&quot;:&quot;MENDELEY_CITATION_63412612-683a-4e82-b12d-132c6a21b1e8&quot;,&quot;properties&quot;:{&quot;noteIndex&quot;:0},&quot;isEdited&quot;:false,&quot;manualOverride&quot;:{&quot;isManuallyOverridden&quot;:false,&quot;citeprocText&quot;:&quot;(Flick, Roulston and Choi, 2018)&quot;,&quot;manualOverrideText&quot;:&quot;&quot;},&quot;citationTag&quot;:&quot;MENDELEY_CITATION_v3_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&quot;,&quot;citationItems&quot;:[{&quot;id&quot;:&quot;19108d7d-f450-3969-8204-8fbb428c628d&quot;,&quot;itemData&quot;:{&quot;type&quot;:&quot;article-journal&quot;,&quot;id&quot;:&quot;19108d7d-f450-3969-8204-8fbb428c628d&quot;,&quot;title&quot;:&quot;Qualitative Interviews&quot;,&quot;author&quot;:[{&quot;family&quot;:&quot;Flick&quot;,&quot;given&quot;:&quot;Uwe&quot;,&quot;parse-names&quot;:false,&quot;dropping-particle&quot;:&quot;&quot;,&quot;non-dropping-particle&quot;:&quot;&quot;},{&quot;family&quot;:&quot;Roulston&quot;,&quot;given&quot;:&quot;Kathryn&quot;,&quot;parse-names&quot;:false,&quot;dropping-particle&quot;:&quot;&quot;,&quot;non-dropping-particle&quot;:&quot;&quot;},{&quot;family&quot;:&quot;Choi&quot;,&quot;given&quot;:&quot;Myungweon&quot;,&quot;parse-names&quot;:false,&quot;dropping-particle&quot;:&quot;&quot;,&quot;non-dropping-particle&quot;:&quot;&quot;}],&quot;container-title&quot;:&quot;The SAGE Handbook of Qualitative Data Collection&quot;,&quot;accessed&quot;:{&quot;date-parts&quot;:[[2026,4,4]]},&quot;DOI&quot;:&quot;10.4135/9781526416070&quot;,&quot;ISBN&quot;:&quot;9781526416070&quot;,&quot;URL&quot;:&quot;https://doi.org/10.4135/9781526416070&quot;,&quot;issued&quot;:{&quot;date-parts&quot;:[[2018,1,12]]},&quot;page&quot;:&quot;233-249&quot;,&quot;abstract&quot;:&quot;The process of collecting qualitative data could be time-consuming and complicated, depending on the competence of the researcher. Although the use of qualitative data is much favored to shed light on the contingencies and intricacies of complex social research problems, it is often frowned upon due to the inconsistent nature of data and the interference of researchers' voices and values. It is thus important for researchers to understand the nature of this kind of data and how they can be collected effectively. In this chapter, we focus on the process of collecting qualitative data. The chapter begins with philosophical assumptions in collecting qualitative data, then will turn to different types of qualitative data and qualitative research approaches. Next, a list of techniques to collect qualitative data will be presented. Finally, the ethical issues of the qualitative data collection process will be covered.&quot;,&quot;publisher&quot;:&quot;SAGE Publications Ltd&quot;,&quot;container-title-short&quot;:&quot;&quot;},&quot;isTemporary&quot;:false,&quot;suppress-author&quot;:false,&quot;composite&quot;:false,&quot;author-only&quot;:false}]},{&quot;citationID&quot;:&quot;MENDELEY_CITATION_9becae76-84cf-4294-afb1-3ce8c288a7ee&quot;,&quot;properties&quot;:{&quot;noteIndex&quot;:0,&quot;mode&quot;:&quot;composite&quot;},&quot;isEdited&quot;:false,&quot;manualOverride&quot;:{&quot;isManuallyOverridden&quot;:false,&quot;citeprocText&quot;:&quot;Tong, Sainsbury and Craig (2007)&quot;,&quot;manualOverrideText&quot;:&quot;&quot;},&quot;citationTag&quot;:&quot;MENDELEY_CITATION_v3_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OiBKb3VybmFsIG9mIHRoZSBJbnRlcm5hdGlvbmFsIFNvY2lldHkgZm9yIFF1YWxpdHkgaW4gSGVhbHRoIENhcmUiLCJjb250YWluZXItdGl0bGUtc2hvcnQiOiJJbnQuIEouIFF1YWwuIEhlYWx0aCBDYXJlIiwiYWNjZXNzZWQiOnsiZGF0ZS1wYXJ0cyI6W1syMDI2LDQsNF1dfSwiRE9JIjoiMTAuMTA5My9JTlRRSEMvTVpNMDQyIiwiSVNTTiI6IjEzNTMtNDUwNSIsIlBNSUQiOiIxNzg3MjkzNyIsIlVSTCI6Imh0dHBzOi8vcHVibWVkLm5jYmkubmxtLm5paC5nb3YvMTc4NzI5Mzcv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cHVibGlzaGVyIjoiSW50IEogUXVhbCBIZWFsdGggQ2FyZSIsImlzc3VlIjoiNiIsInZvbHVtZSI6IjE5In0sImlzVGVtcG9yYXJ5IjpmYWxzZSwiZGlzcGxheUFzIjoiY29tcG9zaXRlIiwic3VwcHJlc3MtYXV0aG9yIjpmYWxzZSwiY29tcG9zaXRlIjp0cnVlLCJhdXRob3Itb25seSI6ZmFsc2V9XX0=&quot;,&quot;citationItems&quot;:[{&quot;id&quot;:&quot;72117dd6-ea31-3da2-a468-f780f81a3531&quot;,&quot;itemData&quot;:{&quot;type&quot;:&quot;article-journal&quot;,&quot;id&quot;:&quot;72117dd6-ea31-3da2-a468-f780f81a3531&quot;,&quot;title&quot;:&quot;Consolidated criteria for reporting qualitative research (COREQ): a 32-item checklist for interviews and focus groups&quot;,&quot;author&quot;:[{&quot;family&quot;:&quot;Tong&quot;,&quot;given&quot;:&quot;Allison&quot;,&quot;parse-names&quot;:false,&quot;dropping-particle&quot;:&quot;&quot;,&quot;non-dropping-particle&quot;:&quot;&quot;},{&quot;family&quot;:&quot;Sainsbury&quot;,&quot;given&quot;:&quot;Peter&quot;,&quot;parse-names&quot;:false,&quot;dropping-particle&quot;:&quot;&quot;,&quot;non-dropping-particle&quot;:&quot;&quot;},{&quot;family&quot;:&quot;Craig&quot;,&quot;given&quot;:&quot;Jonathan&quot;,&quot;parse-names&quot;:false,&quot;dropping-particle&quot;:&quot;&quot;,&quot;non-dropping-particle&quot;:&quot;&quot;}],&quot;container-title&quot;:&quot;International Journal for Quality in Health Care: Journal of the International Society for Quality in Health Care&quot;,&quot;container-title-short&quot;:&quot;Int. J. Qual. Health Care&quot;,&quot;accessed&quot;:{&quot;date-parts&quot;:[[2026,4,4]]},&quot;DOI&quot;:&quot;10.1093/INTQHC/MZM042&quot;,&quot;ISSN&quot;:&quot;1353-4505&quot;,&quot;PMID&quot;:&quot;17872937&quot;,&quot;URL&quot;:&quot;https://pubmed.ncbi.nlm.nih.gov/17872937/&quot;,&quot;issued&quot;:{&quot;date-parts&quot;:[[2007,12]]},&quot;page&quot;:&quot;349-357&quot;,&quot;abstract&quot;:&quot;Background: Qualitative research explores complex phenomena encountered by clinicians, health care providers, policy makers and consumers. Although partial checklists are available, no consolidated reporting framework exists for any type of qualitative design. Objective: To develop a checklist for explicit and comprehensive reporting of qualitative studies (indepth interviews and focus groups). Methods: We performed a comprehensive search in Cochrane and Campbell Protocols, Medline, CINAHL, systematic reviews of qualitative studies, author or reviewer guidelines of major medical journals and reference lists of relevant publications for existing checklists used to assess qualitative studies. Seventy-six items from 22 checklists were compiled into a comprehensive list. All items were grouped into three domains: (i) research team and reflexivity, (ii) study design and (iii) data analysis and reporting. Duplicate items and those that were ambiguous, too broadly defined and impractical to assess were removed. Results: Items most frequently included in the checklists related to sampling method, setting for data collection, method of data collection, respondent validation of findings, method of recording data, description of the derivation of themes and inclusion of supporting quotations. We grouped all items into three domains: (i) research team and reflexivity, (ii) study design and (iii) data analysis and reporting. Conclusions: The criteria included in COREQ, a 32-item checklist, can help researchers to report important aspects of the research team, study methods, context of the study, findings, analysis and interpretations. © The Author 2007. Published by Oxford University Press on behalf of International Society for Quality in Health Care; all rights reserved.&quot;,&quot;publisher&quot;:&quot;Int J Qual Health Care&quot;,&quot;issue&quot;:&quot;6&quot;,&quot;volume&quot;:&quot;19&quot;},&quot;isTemporary&quot;:false,&quot;displayAs&quot;:&quot;composite&quot;,&quot;suppress-author&quot;:false,&quot;composite&quot;:true,&quot;author-only&quot;:false}]},{&quot;citationID&quot;:&quot;MENDELEY_CITATION_9ccf7d91-0869-4f29-bc9e-14ca798de001&quot;,&quot;properties&quot;:{&quot;noteIndex&quot;:0},&quot;isEdited&quot;:false,&quot;manualOverride&quot;:{&quot;isManuallyOverridden&quot;:false,&quot;citeprocText&quot;:&quot;(Tong, Sainsbury and Craig, 2007)&quot;,&quot;manualOverrideText&quot;:&quot;&quot;},&quot;citationTag&quot;:&quot;MENDELEY_CITATION_v3_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OiBKb3VybmFsIG9mIHRoZSBJbnRlcm5hdGlvbmFsIFNvY2lldHkgZm9yIFF1YWxpdHkgaW4gSGVhbHRoIENhcmUiLCJjb250YWluZXItdGl0bGUtc2hvcnQiOiJJbnQuIEouIFF1YWwuIEhlYWx0aCBDYXJlIiwiYWNjZXNzZWQiOnsiZGF0ZS1wYXJ0cyI6W1syMDI2LDQsNF1dfSwiRE9JIjoiMTAuMTA5My9JTlRRSEMvTVpNMDQyIiwiSVNTTiI6IjEzNTMtNDUwNSIsIlBNSUQiOiIxNzg3MjkzNyIsIlVSTCI6Imh0dHBzOi8vcHVibWVkLm5jYmkubmxtLm5paC5nb3YvMTc4NzI5Mzcv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cHVibGlzaGVyIjoiSW50IEogUXVhbCBIZWFsdGggQ2FyZSIsImlzc3VlIjoiNiIsInZvbHVtZSI6IjE5In0sImlzVGVtcG9yYXJ5IjpmYWxzZSwic3VwcHJlc3MtYXV0aG9yIjpmYWxzZSwiY29tcG9zaXRlIjpmYWxzZSwiYXV0aG9yLW9ubHkiOmZhbHNlfV19&quot;,&quot;citationItems&quot;:[{&quot;id&quot;:&quot;72117dd6-ea31-3da2-a468-f780f81a3531&quot;,&quot;itemData&quot;:{&quot;type&quot;:&quot;article-journal&quot;,&quot;id&quot;:&quot;72117dd6-ea31-3da2-a468-f780f81a3531&quot;,&quot;title&quot;:&quot;Consolidated criteria for reporting qualitative research (COREQ): a 32-item checklist for interviews and focus groups&quot;,&quot;author&quot;:[{&quot;family&quot;:&quot;Tong&quot;,&quot;given&quot;:&quot;Allison&quot;,&quot;parse-names&quot;:false,&quot;dropping-particle&quot;:&quot;&quot;,&quot;non-dropping-particle&quot;:&quot;&quot;},{&quot;family&quot;:&quot;Sainsbury&quot;,&quot;given&quot;:&quot;Peter&quot;,&quot;parse-names&quot;:false,&quot;dropping-particle&quot;:&quot;&quot;,&quot;non-dropping-particle&quot;:&quot;&quot;},{&quot;family&quot;:&quot;Craig&quot;,&quot;given&quot;:&quot;Jonathan&quot;,&quot;parse-names&quot;:false,&quot;dropping-particle&quot;:&quot;&quot;,&quot;non-dropping-particle&quot;:&quot;&quot;}],&quot;container-title&quot;:&quot;International Journal for Quality in Health Care: Journal of the International Society for Quality in Health Care&quot;,&quot;container-title-short&quot;:&quot;Int. J. Qual. Health Care&quot;,&quot;accessed&quot;:{&quot;date-parts&quot;:[[2026,4,4]]},&quot;DOI&quot;:&quot;10.1093/INTQHC/MZM042&quot;,&quot;ISSN&quot;:&quot;1353-4505&quot;,&quot;PMID&quot;:&quot;17872937&quot;,&quot;URL&quot;:&quot;https://pubmed.ncbi.nlm.nih.gov/17872937/&quot;,&quot;issued&quot;:{&quot;date-parts&quot;:[[2007,12]]},&quot;page&quot;:&quot;349-357&quot;,&quot;abstract&quot;:&quot;Background: Qualitative research explores complex phenomena encountered by clinicians, health care providers, policy makers and consumers. Although partial checklists are available, no consolidated reporting framework exists for any type of qualitative design. Objective: To develop a checklist for explicit and comprehensive reporting of qualitative studies (indepth interviews and focus groups). Methods: We performed a comprehensive search in Cochrane and Campbell Protocols, Medline, CINAHL, systematic reviews of qualitative studies, author or reviewer guidelines of major medical journals and reference lists of relevant publications for existing checklists used to assess qualitative studies. Seventy-six items from 22 checklists were compiled into a comprehensive list. All items were grouped into three domains: (i) research team and reflexivity, (ii) study design and (iii) data analysis and reporting. Duplicate items and those that were ambiguous, too broadly defined and impractical to assess were removed. Results: Items most frequently included in the checklists related to sampling method, setting for data collection, method of data collection, respondent validation of findings, method of recording data, description of the derivation of themes and inclusion of supporting quotations. We grouped all items into three domains: (i) research team and reflexivity, (ii) study design and (iii) data analysis and reporting. Conclusions: The criteria included in COREQ, a 32-item checklist, can help researchers to report important aspects of the research team, study methods, context of the study, findings, analysis and interpretations. © The Author 2007. Published by Oxford University Press on behalf of International Society for Quality in Health Care; all rights reserved.&quot;,&quot;publisher&quot;:&quot;Int J Qual Health Care&quot;,&quot;issue&quot;:&quot;6&quot;,&quot;volume&quot;:&quot;19&quot;},&quot;isTemporary&quot;:false,&quot;suppress-author&quot;:false,&quot;composite&quot;:false,&quot;author-only&quot;:false}]},{&quot;citationID&quot;:&quot;MENDELEY_CITATION_3d3c310a-b8db-4c30-afea-0071949f460c&quot;,&quot;properties&quot;:{&quot;noteIndex&quot;:0},&quot;isEdited&quot;:false,&quot;manualOverride&quot;:{&quot;isManuallyOverridden&quot;:false,&quot;citeprocText&quot;:&quot;(Flick, Roulston and Choi, 2018)&quot;,&quot;manualOverrideText&quot;:&quot;&quot;},&quot;citationTag&quot;:&quot;MENDELEY_CITATION_v3_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&quot;,&quot;citationItems&quot;:[{&quot;id&quot;:&quot;19108d7d-f450-3969-8204-8fbb428c628d&quot;,&quot;itemData&quot;:{&quot;type&quot;:&quot;article-journal&quot;,&quot;id&quot;:&quot;19108d7d-f450-3969-8204-8fbb428c628d&quot;,&quot;title&quot;:&quot;Qualitative Interviews&quot;,&quot;author&quot;:[{&quot;family&quot;:&quot;Flick&quot;,&quot;given&quot;:&quot;Uwe&quot;,&quot;parse-names&quot;:false,&quot;dropping-particle&quot;:&quot;&quot;,&quot;non-dropping-particle&quot;:&quot;&quot;},{&quot;family&quot;:&quot;Roulston&quot;,&quot;given&quot;:&quot;Kathryn&quot;,&quot;parse-names&quot;:false,&quot;dropping-particle&quot;:&quot;&quot;,&quot;non-dropping-particle&quot;:&quot;&quot;},{&quot;family&quot;:&quot;Choi&quot;,&quot;given&quot;:&quot;Myungweon&quot;,&quot;parse-names&quot;:false,&quot;dropping-particle&quot;:&quot;&quot;,&quot;non-dropping-particle&quot;:&quot;&quot;}],&quot;container-title&quot;:&quot;The SAGE Handbook of Qualitative Data Collection&quot;,&quot;accessed&quot;:{&quot;date-parts&quot;:[[2026,4,4]]},&quot;DOI&quot;:&quot;10.4135/9781526416070&quot;,&quot;ISBN&quot;:&quot;9781526416070&quot;,&quot;URL&quot;:&quot;https://doi.org/10.4135/9781526416070&quot;,&quot;issued&quot;:{&quot;date-parts&quot;:[[2018,1,12]]},&quot;page&quot;:&quot;233-249&quot;,&quot;abstract&quot;:&quot;The process of collecting qualitative data could be time-consuming and complicated, depending on the competence of the researcher. Although the use of qualitative data is much favored to shed light on the contingencies and intricacies of complex social research problems, it is often frowned upon due to the inconsistent nature of data and the interference of researchers' voices and values. It is thus important for researchers to understand the nature of this kind of data and how they can be collected effectively. In this chapter, we focus on the process of collecting qualitative data. The chapter begins with philosophical assumptions in collecting qualitative data, then will turn to different types of qualitative data and qualitative research approaches. Next, a list of techniques to collect qualitative data will be presented. Finally, the ethical issues of the qualitative data collection process will be covered.&quot;,&quot;publisher&quot;:&quot;SAGE Publications Ltd&quot;,&quot;container-title-short&quot;:&quot;&quot;},&quot;isTemporary&quot;:false,&quot;suppress-author&quot;:false,&quot;composite&quot;:false,&quot;author-only&quot;:false}]},{&quot;citationID&quot;:&quot;MENDELEY_CITATION_ccb903b4-f1c3-4e57-9444-ee1ed12a15fd&quot;,&quot;properties&quot;:{&quot;noteIndex&quot;:0},&quot;isEdited&quot;:false,&quot;manualOverride&quot;:{&quot;isManuallyOverridden&quot;:false,&quot;citeprocText&quot;:&quot;(Medlar &lt;i&gt;et al.&lt;/i&gt;, 2009)&quot;,&quot;manualOverrideText&quot;:&quot;&quot;},&quot;citationTag&quot;:&quot;MENDELEY_CITATION_v3_eyJjaXRhdGlvbklEIjoiTUVOREVMRVlfQ0lUQVRJT05fY2NiOTAzYjQtZjFjMy00ZTU3LTk0NDQtZWUxZWQxMmExNWZk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quot;,&quot;citationItems&quot;:[{&quot;id&quot;:&quot;a5a280bc-0a30-3071-b999-faeef0ebc423&quot;,&quot;itemData&quot;:{&quot;type&quot;:&quot;article-journal&quot;,&quot;id&quot;:&quot;a5a280bc-0a30-3071-b999-faeef0ebc423&quot;,&quot;title&quot;:&quot;Research Method for Public Health&quot;,&quot;author&quot;:[{&quot;family&quot;:&quot;Medlar&quot;,&quot;given&quot;:&quot;Barbara&quot;,&quot;parse-names&quot;:false,&quot;dropping-particle&quot;:&quot;&quot;,&quot;non-dropping-particle&quot;:&quot;&quot;},{&quot;family&quot;:&quot;Mowat&quot;,&quot;given&quot;:&quot;David&quot;,&quot;parse-names&quot;:false,&quot;dropping-particle&quot;:&quot;&quot;,&quot;non-dropping-particle&quot;:&quot;&quot;},{&quot;family&quot;:&quot;Ruggiero&quot;,&quot;given&quot;:&quot;Erica&quot;,&quot;parse-names&quot;:false,&quot;dropping-particle&quot;:&quot;Di&quot;,&quot;non-dropping-particle&quot;:&quot;&quot;},{&quot;family&quot;:&quot;Frank&quot;,&quot;given&quot;:&quot;John&quot;,&quot;parse-names&quot;:false,&quot;dropping-particle&quot;:&quot;&quot;,&quot;non-dropping-particle&quot;:&quot;&quot;}],&quot;accessed&quot;:{&quot;date-parts&quot;:[[2026,4,5]]},&quot;ISBN&quot;:&quot;9780826182067&quot;,&quot;URL&quot;:&quot;https://search.worldcat.org/title/1225578568&quot;,&quot;issued&quot;:{&quot;date-parts&quot;:[[2009]]},&quot;page&quot;:&quot;493-494&quot;,&quot;issue&quot;:&quot;5&quot;,&quot;volume&quot;:&quot;175&quot;,&quot;container-title-short&quot;:&quot;&quot;},&quot;isTemporary&quot;:false,&quot;suppress-author&quot;:false,&quot;composite&quot;:false,&quot;author-only&quot;:false}]},{&quot;citationID&quot;:&quot;MENDELEY_CITATION_b677756d-6a4b-43b2-899a-3e8f1b579c5f&quot;,&quot;properties&quot;:{&quot;noteIndex&quot;:0},&quot;isEdited&quot;:false,&quot;manualOverride&quot;:{&quot;isManuallyOverridden&quot;:false,&quot;citeprocText&quot;:&quot;(Medlar &lt;i&gt;et al.&lt;/i&gt;, 2009; Davies, 2022)&quot;,&quot;manualOverrideText&quot;:&quot;&quot;},&quot;citationTag&quot;:&quot;MENDELEY_CITATION_v3_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V9XX0=&quot;,&quot;citationItems&quot;:[{&quot;id&quot;:&quot;a5a280bc-0a30-3071-b999-faeef0ebc423&quot;,&quot;itemData&quot;:{&quot;type&quot;:&quot;article-journal&quot;,&quot;id&quot;:&quot;a5a280bc-0a30-3071-b999-faeef0ebc423&quot;,&quot;title&quot;:&quot;Research Method for Public Health&quot;,&quot;author&quot;:[{&quot;family&quot;:&quot;Medlar&quot;,&quot;given&quot;:&quot;Barbara&quot;,&quot;parse-names&quot;:false,&quot;dropping-particle&quot;:&quot;&quot;,&quot;non-dropping-particle&quot;:&quot;&quot;},{&quot;family&quot;:&quot;Mowat&quot;,&quot;given&quot;:&quot;David&quot;,&quot;parse-names&quot;:false,&quot;dropping-particle&quot;:&quot;&quot;,&quot;non-dropping-particle&quot;:&quot;&quot;},{&quot;family&quot;:&quot;Ruggiero&quot;,&quot;given&quot;:&quot;Erica&quot;,&quot;parse-names&quot;:false,&quot;dropping-particle&quot;:&quot;Di&quot;,&quot;non-dropping-particle&quot;:&quot;&quot;},{&quot;family&quot;:&quot;Frank&quot;,&quot;given&quot;:&quot;John&quot;,&quot;parse-names&quot;:false,&quot;dropping-particle&quot;:&quot;&quot;,&quot;non-dropping-particle&quot;:&quot;&quot;}],&quot;accessed&quot;:{&quot;date-parts&quot;:[[2026,4,5]]},&quot;ISBN&quot;:&quot;9780826182067&quot;,&quot;URL&quot;:&quot;https://search.worldcat.org/title/1225578568&quot;,&quot;issued&quot;:{&quot;date-parts&quot;:[[2009]]},&quot;page&quot;:&quot;493-494&quot;,&quot;issue&quot;:&quot;5&quot;,&quot;volume&quot;:&quot;175&quot;,&quot;container-title-short&quot;:&quot;&quot;},&quot;isTemporary&quot;:false,&quot;suppress-author&quot;:false,&quot;composite&quot;:false,&quot;author-only&quot;:false},{&quot;id&quot;:&quot;4dc5a857-59d1-3ee1-90f8-e5940ede4921&quot;,&quot;itemData&quot;:{&quot;type&quot;:&quot;article-journal&quot;,&quot;id&quot;:&quot;4dc5a857-59d1-3ee1-90f8-e5940ede4921&quot;,&quot;title&quot;:&quot;A Quick Guide to Quantitative Research in the Social Sciences&quot;,&quot;author&quot;:[{&quot;family&quot;:&quot;Davies&quot;,&quot;given&quot;:&quot;Christine&quot;,&quot;parse-names&quot;:false,&quot;dropping-particle&quot;:&quot;&quot;,&quot;non-dropping-particle&quot;:&quot;&quot;}],&quot;accessed&quot;:{&quot;date-parts&quot;:[[2026,4,5]]},&quot;issued&quot;:{&quot;date-parts&quot;:[[2022,6,1]]},&quot;container-title-short&quot;:&quot;&quot;},&quot;isTemporary&quot;:false}]},{&quot;citationID&quot;:&quot;MENDELEY_CITATION_c60d3b0f-41fe-4448-9fdc-59a982fcfb89&quot;,&quot;properties&quot;:{&quot;noteIndex&quot;:0},&quot;isEdited&quot;:false,&quot;manualOverride&quot;:{&quot;isManuallyOverridden&quot;:false,&quot;citeprocText&quot;:&quot;(Medlar &lt;i&gt;et al.&lt;/i&gt;, 2009)&quot;,&quot;manualOverrideText&quot;:&quot;&quot;},&quot;citationTag&quot;:&quot;MENDELEY_CITATION_v3_eyJjaXRhdGlvbklEIjoiTUVOREVMRVlfQ0lUQVRJT05fYzYwZDNiMGYtNDFmZS00NDQ4LTlmZGMtNTlhOTgyZmNmYjg5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quot;,&quot;citationItems&quot;:[{&quot;id&quot;:&quot;a5a280bc-0a30-3071-b999-faeef0ebc423&quot;,&quot;itemData&quot;:{&quot;type&quot;:&quot;article-journal&quot;,&quot;id&quot;:&quot;a5a280bc-0a30-3071-b999-faeef0ebc423&quot;,&quot;title&quot;:&quot;Research Method for Public Health&quot;,&quot;author&quot;:[{&quot;family&quot;:&quot;Medlar&quot;,&quot;given&quot;:&quot;Barbara&quot;,&quot;parse-names&quot;:false,&quot;dropping-particle&quot;:&quot;&quot;,&quot;non-dropping-particle&quot;:&quot;&quot;},{&quot;family&quot;:&quot;Mowat&quot;,&quot;given&quot;:&quot;David&quot;,&quot;parse-names&quot;:false,&quot;dropping-particle&quot;:&quot;&quot;,&quot;non-dropping-particle&quot;:&quot;&quot;},{&quot;family&quot;:&quot;Ruggiero&quot;,&quot;given&quot;:&quot;Erica&quot;,&quot;parse-names&quot;:false,&quot;dropping-particle&quot;:&quot;Di&quot;,&quot;non-dropping-particle&quot;:&quot;&quot;},{&quot;family&quot;:&quot;Frank&quot;,&quot;given&quot;:&quot;John&quot;,&quot;parse-names&quot;:false,&quot;dropping-particle&quot;:&quot;&quot;,&quot;non-dropping-particle&quot;:&quot;&quot;}],&quot;accessed&quot;:{&quot;date-parts&quot;:[[2026,4,5]]},&quot;ISBN&quot;:&quot;9780826182067&quot;,&quot;URL&quot;:&quot;https://search.worldcat.org/title/1225578568&quot;,&quot;issued&quot;:{&quot;date-parts&quot;:[[2009]]},&quot;page&quot;:&quot;493-494&quot;,&quot;issue&quot;:&quot;5&quot;,&quot;volume&quot;:&quot;175&quot;,&quot;container-title-short&quot;:&quot;&quot;},&quot;isTemporary&quot;:false,&quot;suppress-author&quot;:false,&quot;composite&quot;:false,&quot;author-only&quot;:false}]},{&quot;citationID&quot;:&quot;MENDELEY_CITATION_1b36b3e4-2270-44c8-a208-c9f01635290c&quot;,&quot;properties&quot;:{&quot;noteIndex&quot;:0},&quot;isEdited&quot;:false,&quot;manualOverride&quot;:{&quot;isManuallyOverridden&quot;:false,&quot;citeprocText&quot;:&quot;(Davies, 2022)&quot;,&quot;manualOverrideText&quot;:&quot;&quot;},&quot;citationTag&quot;:&quot;MENDELEY_CITATION_v3_eyJjaXRhdGlvbklEIjoiTUVOREVMRVlfQ0lUQVRJT05fMWIzNmIzZTQtMjI3MC00NGM4LWEyMDgtYzlmMDE2MzUyOTBjIiwicHJvcGVydGllcyI6eyJub3RlSW5kZXgiOjB9LCJpc0VkaXRlZCI6ZmFsc2UsIm1hbnVhbE92ZXJyaWRlIjp7ImlzTWFudWFsbHlPdmVycmlkZGVuIjpmYWxzZSwiY2l0ZXByb2NUZXh0IjoiKERhdmllcywgMjAyMikiLCJtYW51YWxPdmVycmlkZVRleHQiOiIifSwiY2l0YXRpb25JdGVtcyI6W3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UsInN1cHByZXNzLWF1dGhvciI6ZmFsc2UsImNvbXBvc2l0ZSI6ZmFsc2UsImF1dGhvci1vbmx5IjpmYWxzZX1dfQ==&quot;,&quot;citationItems&quot;:[{&quot;id&quot;:&quot;4dc5a857-59d1-3ee1-90f8-e5940ede4921&quot;,&quot;itemData&quot;:{&quot;type&quot;:&quot;article-journal&quot;,&quot;id&quot;:&quot;4dc5a857-59d1-3ee1-90f8-e5940ede4921&quot;,&quot;title&quot;:&quot;A Quick Guide to Quantitative Research in the Social Sciences&quot;,&quot;author&quot;:[{&quot;family&quot;:&quot;Davies&quot;,&quot;given&quot;:&quot;Christine&quot;,&quot;parse-names&quot;:false,&quot;dropping-particle&quot;:&quot;&quot;,&quot;non-dropping-particle&quot;:&quot;&quot;}],&quot;accessed&quot;:{&quot;date-parts&quot;:[[2026,4,5]]},&quot;issued&quot;:{&quot;date-parts&quot;:[[2022,6,1]]},&quot;container-title-short&quot;:&quot;&quot;},&quot;isTemporary&quot;:false,&quot;suppress-author&quot;:false,&quot;composite&quot;:false,&quot;author-only&quot;:false}]},{&quot;citationID&quot;:&quot;MENDELEY_CITATION_2950e517-dd56-4c04-a775-df5d1e8e0a93&quot;,&quot;properties&quot;:{&quot;noteIndex&quot;:0},&quot;isEdited&quot;:false,&quot;manualOverride&quot;:{&quot;isManuallyOverridden&quot;:false,&quot;citeprocText&quot;:&quot;(Medlar &lt;i&gt;et al.&lt;/i&gt;, 2009)&quot;,&quot;manualOverrideText&quot;:&quot;&quot;},&quot;citationTag&quot;:&quot;MENDELEY_CITATION_v3_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&quot;,&quot;citationItems&quot;:[{&quot;id&quot;:&quot;a5a280bc-0a30-3071-b999-faeef0ebc423&quot;,&quot;itemData&quot;:{&quot;type&quot;:&quot;article-journal&quot;,&quot;id&quot;:&quot;a5a280bc-0a30-3071-b999-faeef0ebc423&quot;,&quot;title&quot;:&quot;Research Method for Public Health&quot;,&quot;author&quot;:[{&quot;family&quot;:&quot;Medlar&quot;,&quot;given&quot;:&quot;Barbara&quot;,&quot;parse-names&quot;:false,&quot;dropping-particle&quot;:&quot;&quot;,&quot;non-dropping-particle&quot;:&quot;&quot;},{&quot;family&quot;:&quot;Mowat&quot;,&quot;given&quot;:&quot;David&quot;,&quot;parse-names&quot;:false,&quot;dropping-particle&quot;:&quot;&quot;,&quot;non-dropping-particle&quot;:&quot;&quot;},{&quot;family&quot;:&quot;Ruggiero&quot;,&quot;given&quot;:&quot;Erica&quot;,&quot;parse-names&quot;:false,&quot;dropping-particle&quot;:&quot;Di&quot;,&quot;non-dropping-particle&quot;:&quot;&quot;},{&quot;family&quot;:&quot;Frank&quot;,&quot;given&quot;:&quot;John&quot;,&quot;parse-names&quot;:false,&quot;dropping-particle&quot;:&quot;&quot;,&quot;non-dropping-particle&quot;:&quot;&quot;}],&quot;accessed&quot;:{&quot;date-parts&quot;:[[2026,4,5]]},&quot;ISBN&quot;:&quot;9780826182067&quot;,&quot;URL&quot;:&quot;https://search.worldcat.org/title/1225578568&quot;,&quot;issued&quot;:{&quot;date-parts&quot;:[[2009]]},&quot;page&quot;:&quot;493-494&quot;,&quot;issue&quot;:&quot;5&quot;,&quot;volume&quot;:&quot;175&quot;,&quot;container-title-short&quot;:&quot;&quot;},&quot;isTemporary&quot;:false,&quot;suppress-author&quot;:false,&quot;composite&quot;:false,&quot;author-only&quot;:false}]},{&quot;citationID&quot;:&quot;MENDELEY_CITATION_445fc289-ebb9-4bad-ae22-287b80dd1f9a&quot;,&quot;properties&quot;:{&quot;noteIndex&quot;:0},&quot;isEdited&quot;:false,&quot;manualOverride&quot;:{&quot;isManuallyOverridden&quot;:false,&quot;citeprocText&quot;:&quot;(Davies, 2022)&quot;,&quot;manualOverrideText&quot;:&quot;&quot;},&quot;citationTag&quot;:&quot;MENDELEY_CITATION_v3_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&quot;,&quot;citationItems&quot;:[{&quot;id&quot;:&quot;4dc5a857-59d1-3ee1-90f8-e5940ede4921&quot;,&quot;itemData&quot;:{&quot;type&quot;:&quot;article-journal&quot;,&quot;id&quot;:&quot;4dc5a857-59d1-3ee1-90f8-e5940ede4921&quot;,&quot;title&quot;:&quot;A Quick Guide to Quantitative Research in the Social Sciences&quot;,&quot;author&quot;:[{&quot;family&quot;:&quot;Davies&quot;,&quot;given&quot;:&quot;Christine&quot;,&quot;parse-names&quot;:false,&quot;dropping-particle&quot;:&quot;&quot;,&quot;non-dropping-particle&quot;:&quot;&quot;}],&quot;accessed&quot;:{&quot;date-parts&quot;:[[2026,4,5]]},&quot;issued&quot;:{&quot;date-parts&quot;:[[2022,6,1]]},&quot;container-title-short&quot;:&quot;&quot;},&quot;isTemporary&quot;:false,&quot;suppress-author&quot;:false,&quot;composite&quot;:false,&quot;author-only&quot;:false}]},{&quot;citationID&quot;:&quot;MENDELEY_CITATION_8be67ce5-71bc-40d1-8262-e333d5e9314f&quot;,&quot;properties&quot;:{&quot;noteIndex&quot;:0},&quot;isEdited&quot;:false,&quot;manualOverride&quot;:{&quot;isManuallyOverridden&quot;:false,&quot;citeprocText&quot;:&quot;(Schreier, 2018)&quot;,&quot;manualOverrideText&quot;:&quot;&quot;},&quot;citationTag&quot;:&quot;MENDELEY_CITATION_v3_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&quot;,&quot;citationItems&quot;:[{&quot;id&quot;:&quot;107f4aae-767e-3e10-bfce-536c27c5781b&quot;,&quot;itemData&quot;:{&quot;type&quot;:&quot;article-journal&quot;,&quot;id&quot;:&quot;107f4aae-767e-3e10-bfce-536c27c5781b&quot;,&quot;title&quot;:&quot;Sampling and Generalization&quot;,&quot;author&quot;:[{&quot;family&quot;:&quot;Schreier&quot;,&quot;given&quot;:&quot;Margrit&quot;,&quot;parse-names&quot;:false,&quot;dropping-particle&quot;:&quot;&quot;,&quot;non-dropping-particle&quot;:&quot;&quot;}],&quot;container-title&quot;:&quot;The SAGE Handbook of Qualitative Data Collection&quot;,&quot;accessed&quot;:{&quot;date-parts&quot;:[[2026,4,4]]},&quot;DOI&quot;:&quot;10.4135/9781526416070.N6&quot;,&quot;issued&quot;:{&quot;date-parts&quot;:[[2018,1,12]]},&quot;page&quot;:&quot;84-97&quot;,&quot;abstract&quot;:&quot;The process of collecting qualitative data could be time-consuming and complicated, depending on the competence of the researcher. Although the use of qualitative data is much favored to shed light on the contingencies and intricacies of complex social research problems, it is often frowned upon due to the inconsistent nature of data and the interference of researchers' voices and values. It is thus important for researchers to understand the nature of this kind of data and how they can be collected effectively. In this chapter, we focus on the process of collecting qualitative data. The chapter begins with philosophical assumptions in collecting qualitative data, then will turn to different types of qualitative data and qualitative research approaches. Next, a list of techniques to collect qualitative data will be presented. Finally, the ethical issues of the qualitative data collection process will be covered.&quot;,&quot;publisher&quot;:&quot;SAGE Publications Ltd&quot;,&quot;container-title-short&quot;:&quot;&quot;},&quot;isTemporary&quot;:false,&quot;suppress-author&quot;:false,&quot;composite&quot;:false,&quot;author-only&quot;:false}]},{&quot;citationID&quot;:&quot;MENDELEY_CITATION_84b3e174-0b06-4263-a166-b221cf3c30e4&quot;,&quot;properties&quot;:{&quot;noteIndex&quot;:0},&quot;isEdited&quot;:false,&quot;manualOverride&quot;:{&quot;isManuallyOverridden&quot;:false,&quot;citeprocText&quot;:&quot;(Scott, 2016)&quot;,&quot;manualOverrideText&quot;:&quot;&quot;},&quot;citationTag&quot;:&quot;MENDELEY_CITATION_v3_eyJjaXRhdGlvbklEIjoiTUVOREVMRVlfQ0lUQVRJT05fODRiM2UxNzQtMGIwNi00MjYzLWExNjYtYjIyMWNmM2MzMGU0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quot;,&quot;citationItems&quot;:[{&quot;id&quot;:&quot;d04110a9-99b5-3d48-bb5f-2b27035ac1c7&quot;,&quot;itemData&quot;:{&quot;type&quot;:&quot;article-journal&quot;,&quot;id&quot;:&quot;d04110a9-99b5-3d48-bb5f-2b27035ac1c7&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accessed&quot;:{&quot;date-parts&quot;:[[2025,2,6]]},&quot;DOI&quot;:&quot;10.3233/978-1-61499-635-4-102&quot;,&quot;ISBN&quot;:&quot;9781614996354&quot;,&quot;PMID&quot;:&quot;27198096&quot;,&quot;URL&quot;:&quot;https://ebooks.iospress.nl/doi/10.3233/978-1-61499-635-4-102&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6e1e15de-f6c2-480a-bec4-249e48e9e633&quot;,&quot;properties&quot;:{&quot;noteIndex&quot;:0},&quot;isEdited&quot;:false,&quot;manualOverride&quot;:{&quot;isManuallyOverridden&quot;:false,&quot;citeprocText&quot;:&quot;(Michie, 2015)&quot;,&quot;manualOverrideText&quot;:&quot;&quot;},&quot;citationTag&quot;:&quot;MENDELEY_CITATION_v3_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&quot;,&quot;citationItems&quot;:[{&quot;id&quot;:&quot;4af6e150-5289-34c8-84d2-d8842270b417&quot;,&quot;itemData&quot;:{&quot;type&quot;:&quot;webpage&quot;,&quot;id&quot;:&quot;4af6e150-5289-34c8-84d2-d8842270b417&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container-title&quot;:&quot;Seminar Series – November 12, 2015 – KT Canada&quot;,&quot;accessed&quot;:{&quot;date-parts&quot;:[[2025,10,23]]},&quot;URL&quot;:&quot;https://ktcanada.org/ktceducation/seminar-series/seminar-series-november-12-2015/&quot;,&quot;issued&quot;:{&quot;date-parts&quot;:[[2015,11]]},&quot;container-title-short&quot;:&quot;&quot;},&quot;isTemporary&quot;:false,&quot;suppress-author&quot;:false,&quot;composite&quot;:false,&quot;author-only&quot;:false}]},{&quot;citationID&quot;:&quot;MENDELEY_CITATION_9d45c8a2-400b-4e20-ab01-06bb2ae9e733&quot;,&quot;properties&quot;:{&quot;noteIndex&quot;:0},&quot;isEdited&quot;:false,&quot;manualOverride&quot;:{&quot;isManuallyOverridden&quot;:false,&quot;citeprocText&quot;:&quot;(Scott, 2016)&quot;,&quot;manualOverrideText&quot;:&quot;&quot;},&quot;citationTag&quot;:&quot;MENDELEY_CITATION_v3_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YWNjZXNzZWQiOnsiZGF0ZS1wYXJ0cyI6W1syMDI1LDIsNl1dfSwiRE9JIjoiMTAuMzIzMy85NzgtMS02MTQ5OS02MzUtNC0xMDIiLCJJU0JOIjoiOTc4MTYxNDk5NjM1NCIsIlBNSUQiOiIyNzE5ODA5NiIsIlVSTCI6Imh0dHBzOi8vZWJvb2tzLmlvc3ByZXNzLm5sL2RvaS8xMC4zMjMzLzk3OC0xLTYxNDk5LTYzNS00LTEwM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UsInN1cHByZXNzLWF1dGhvciI6ZmFsc2UsImNvbXBvc2l0ZSI6ZmFsc2UsImF1dGhvci1vbmx5IjpmYWxzZX1dfQ==&quot;,&quot;citationItems&quot;:[{&quot;id&quot;:&quot;d04110a9-99b5-3d48-bb5f-2b27035ac1c7&quot;,&quot;itemData&quot;:{&quot;type&quot;:&quot;article-journal&quot;,&quot;id&quot;:&quot;d04110a9-99b5-3d48-bb5f-2b27035ac1c7&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accessed&quot;:{&quot;date-parts&quot;:[[2025,2,6]]},&quot;DOI&quot;:&quot;10.3233/978-1-61499-635-4-102&quot;,&quot;ISBN&quot;:&quot;9781614996354&quot;,&quot;PMID&quot;:&quot;27198096&quot;,&quot;URL&quot;:&quot;https://ebooks.iospress.nl/doi/10.3233/978-1-61499-635-4-102&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suppress-author&quot;:false,&quot;composite&quot;:false,&quot;author-only&quot;:false}]},{&quot;citationID&quot;:&quot;MENDELEY_CITATION_e5e7f1a8-2780-4bc3-a07e-0cf9e154818e&quot;,&quot;properties&quot;:{&quot;noteIndex&quot;:0},&quot;isEdited&quot;:false,&quot;manualOverride&quot;:{&quot;isManuallyOverridden&quot;:false,&quot;citeprocText&quot;:&quot;(GLSS, 2025)&quot;,&quot;manualOverrideText&quot;:&quot;&quot;},&quot;citationTag&quot;:&quot;MENDELEY_CITATION_v3_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&quot;,&quot;citationItems&quot;:[{&quot;id&quot;:&quot;4842fe76-c51a-31c0-9561-edeff20fe9b2&quot;,&quot;itemData&quot;:{&quot;type&quot;:&quot;webpage&quot;,&quot;id&quot;:&quot;4842fe76-c51a-31c0-9561-edeff20fe9b2&quot;,&quot;title&quot;:&quot;DMAIC - The 5 Phases of Lean Six Sigma&quot;,&quot;author&quot;:[{&quot;family&quot;:&quot;GLSS&quot;,&quot;given&quot;:&quot;&quot;,&quot;parse-names&quot;:false,&quot;dropping-particle&quot;:&quot;&quot;,&quot;non-dropping-particle&quot;:&quot;&quot;}],&quot;container-title&quot;:&quot;GoLeanSixSigma.com (GLSS)&quot;,&quot;accessed&quot;:{&quot;date-parts&quot;:[[2025,10,21]]},&quot;URL&quot;:&quot;https://goleansixsigma.com/dmaic-five-basic-phases-of-lean-six-sigma/?srsltid=AfmBOoq6XjXshPfQDFsxgZTNOfeLJpSRCHTnTtmj_Mp5jvQgwX3bUVSL&quot;,&quot;issued&quot;:{&quot;date-parts&quot;:[[2025,1,24]]},&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90CBF3-15C2-4E1B-974A-2A22FC3C5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6129</Words>
  <Characters>34940</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Katherine Whittington (DHCW - Single Record)</dc:creator>
  <cp:keywords/>
  <dc:description/>
  <cp:lastModifiedBy>Katherine Whittington (DHCW - Digital Delivery)</cp:lastModifiedBy>
  <cp:revision>65</cp:revision>
  <dcterms:created xsi:type="dcterms:W3CDTF">2026-04-26T09:08:00Z</dcterms:created>
  <dcterms:modified xsi:type="dcterms:W3CDTF">2026-04-30T06:40:00Z</dcterms:modified>
</cp:coreProperties>
</file>