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imes New Roman" w:hAnsi="Arial" w:cs="Arial"/>
          <w:color w:val="4472C4" w:themeColor="accent1"/>
          <w:sz w:val="24"/>
          <w:szCs w:val="24"/>
          <w:lang w:val="en-GB" w:eastAsia="en-GB"/>
        </w:rPr>
        <w:id w:val="-1915000753"/>
        <w:docPartObj>
          <w:docPartGallery w:val="Cover Pages"/>
          <w:docPartUnique/>
        </w:docPartObj>
      </w:sdtPr>
      <w:sdtEndPr>
        <w:rPr>
          <w:color w:val="auto"/>
        </w:rPr>
      </w:sdtEndPr>
      <w:sdtContent>
        <w:p w14:paraId="3BCC561C" w14:textId="64D7D407" w:rsidR="00D437E1" w:rsidRPr="000F00E9" w:rsidRDefault="00D437E1" w:rsidP="0094368E">
          <w:pPr>
            <w:pStyle w:val="NoSpacing"/>
            <w:spacing w:before="1540" w:after="240" w:line="360" w:lineRule="auto"/>
            <w:jc w:val="center"/>
            <w:rPr>
              <w:rFonts w:ascii="Arial" w:hAnsi="Arial" w:cs="Arial"/>
              <w:color w:val="4472C4" w:themeColor="accent1"/>
            </w:rPr>
          </w:pPr>
          <w:r w:rsidRPr="000F00E9">
            <w:rPr>
              <w:rFonts w:ascii="Arial" w:hAnsi="Arial" w:cs="Arial"/>
              <w:noProof/>
              <w:color w:val="4472C4" w:themeColor="accent1"/>
            </w:rPr>
            <w:drawing>
              <wp:inline distT="0" distB="0" distL="0" distR="0" wp14:anchorId="0E2FD5E7" wp14:editId="5C2DB3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iCs/>
              <w:color w:val="000000" w:themeColor="text1"/>
              <w:sz w:val="44"/>
              <w:szCs w:val="44"/>
            </w:rPr>
            <w:alias w:val="Title"/>
            <w:tag w:val=""/>
            <w:id w:val="1735040861"/>
            <w:placeholder>
              <w:docPart w:val="B79CFC6D120D1C4C87E15675E4E8851F"/>
            </w:placeholder>
            <w:dataBinding w:prefixMappings="xmlns:ns0='http://purl.org/dc/elements/1.1/' xmlns:ns1='http://schemas.openxmlformats.org/package/2006/metadata/core-properties' " w:xpath="/ns1:coreProperties[1]/ns0:title[1]" w:storeItemID="{6C3C8BC8-F283-45AE-878A-BAB7291924A1}"/>
            <w:text/>
          </w:sdtPr>
          <w:sdtEndPr/>
          <w:sdtContent>
            <w:p w14:paraId="291055ED" w14:textId="5E69EE05" w:rsidR="00D437E1" w:rsidRPr="000F00E9" w:rsidRDefault="00D437E1" w:rsidP="0094368E">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80"/>
                  <w:szCs w:val="80"/>
                </w:rPr>
              </w:pPr>
              <w:r w:rsidRPr="000F00E9">
                <w:rPr>
                  <w:rFonts w:ascii="Arial" w:hAnsi="Arial" w:cs="Arial"/>
                  <w:b/>
                  <w:bCs/>
                  <w:i/>
                  <w:iCs/>
                  <w:color w:val="000000" w:themeColor="text1"/>
                  <w:sz w:val="44"/>
                  <w:szCs w:val="44"/>
                </w:rPr>
                <w:t>The impact of Virtual Learning Environment (VLE) – Moodle</w:t>
              </w:r>
            </w:p>
          </w:sdtContent>
        </w:sdt>
        <w:sdt>
          <w:sdtPr>
            <w:rPr>
              <w:rFonts w:ascii="Arial" w:hAnsi="Arial" w:cs="Arial"/>
              <w:b/>
              <w:bCs/>
              <w:color w:val="595959" w:themeColor="text1" w:themeTint="A6"/>
              <w:sz w:val="32"/>
              <w:szCs w:val="32"/>
            </w:rPr>
            <w:alias w:val="Subtitle"/>
            <w:tag w:val=""/>
            <w:id w:val="328029620"/>
            <w:placeholder>
              <w:docPart w:val="87D8AA028C1A074382EE53DFFD9240B1"/>
            </w:placeholder>
            <w:dataBinding w:prefixMappings="xmlns:ns0='http://purl.org/dc/elements/1.1/' xmlns:ns1='http://schemas.openxmlformats.org/package/2006/metadata/core-properties' " w:xpath="/ns1:coreProperties[1]/ns0:subject[1]" w:storeItemID="{6C3C8BC8-F283-45AE-878A-BAB7291924A1}"/>
            <w:text/>
          </w:sdtPr>
          <w:sdtEndPr/>
          <w:sdtContent>
            <w:p w14:paraId="72BD3232" w14:textId="36793571" w:rsidR="00D437E1" w:rsidRPr="000F00E9" w:rsidRDefault="00D437E1" w:rsidP="0094368E">
              <w:pPr>
                <w:pStyle w:val="NoSpacing"/>
                <w:spacing w:line="360" w:lineRule="auto"/>
                <w:jc w:val="center"/>
                <w:rPr>
                  <w:rFonts w:ascii="Arial" w:hAnsi="Arial" w:cs="Arial"/>
                  <w:color w:val="4472C4" w:themeColor="accent1"/>
                  <w:sz w:val="28"/>
                  <w:szCs w:val="28"/>
                </w:rPr>
              </w:pPr>
              <w:r w:rsidRPr="000F00E9">
                <w:rPr>
                  <w:rFonts w:ascii="Arial" w:hAnsi="Arial" w:cs="Arial"/>
                  <w:b/>
                  <w:bCs/>
                  <w:color w:val="595959" w:themeColor="text1" w:themeTint="A6"/>
                  <w:sz w:val="32"/>
                  <w:szCs w:val="32"/>
                </w:rPr>
                <w:t>DSR Component 2 – Individual Report                                               Digital Skills and Research Methods                                                 BMSW4003</w:t>
              </w:r>
            </w:p>
          </w:sdtContent>
        </w:sdt>
        <w:p w14:paraId="5F3BA4D8" w14:textId="77777777" w:rsidR="00D437E1" w:rsidRPr="000F00E9" w:rsidRDefault="00D437E1" w:rsidP="0094368E">
          <w:pPr>
            <w:pStyle w:val="NoSpacing"/>
            <w:spacing w:before="480" w:line="360" w:lineRule="auto"/>
            <w:jc w:val="center"/>
            <w:rPr>
              <w:rFonts w:ascii="Arial" w:hAnsi="Arial" w:cs="Arial"/>
              <w:color w:val="4472C4" w:themeColor="accent1"/>
            </w:rPr>
          </w:pPr>
          <w:r w:rsidRPr="000F00E9">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60583BE8" wp14:editId="33FF0B1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4CBDC4" w14:textId="13E1EC8A" w:rsidR="00D437E1" w:rsidRDefault="00D437E1">
                                    <w:pPr>
                                      <w:pStyle w:val="NoSpacing"/>
                                      <w:spacing w:after="40"/>
                                      <w:jc w:val="center"/>
                                      <w:rPr>
                                        <w:caps/>
                                        <w:color w:val="4472C4" w:themeColor="accent1"/>
                                        <w:sz w:val="28"/>
                                        <w:szCs w:val="28"/>
                                      </w:rPr>
                                    </w:pPr>
                                    <w:r>
                                      <w:rPr>
                                        <w:caps/>
                                        <w:color w:val="4472C4" w:themeColor="accent1"/>
                                        <w:sz w:val="28"/>
                                        <w:szCs w:val="28"/>
                                      </w:rPr>
                                      <w:t>Cristina Broasca</w:t>
                                    </w:r>
                                  </w:p>
                                </w:sdtContent>
                              </w:sdt>
                              <w:p w14:paraId="3D18C785" w14:textId="6B3D942B" w:rsidR="00D437E1" w:rsidRDefault="007527D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437E1">
                                      <w:rPr>
                                        <w:caps/>
                                        <w:color w:val="4472C4" w:themeColor="accent1"/>
                                      </w:rPr>
                                      <w:t>1919621</w:t>
                                    </w:r>
                                  </w:sdtContent>
                                </w:sdt>
                              </w:p>
                              <w:p w14:paraId="7AAAFF72" w14:textId="45955969" w:rsidR="00D437E1" w:rsidRDefault="007527D7">
                                <w:pPr>
                                  <w:pStyle w:val="NoSpacing"/>
                                  <w:jc w:val="center"/>
                                  <w:rPr>
                                    <w:color w:val="4472C4" w:themeColor="accent1"/>
                                  </w:rPr>
                                </w:pPr>
                                <w:sdt>
                                  <w:sdtPr>
                                    <w:rPr>
                                      <w:b/>
                                      <w:bCs/>
                                      <w:color w:val="595959" w:themeColor="text1" w:themeTint="A6"/>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5D11F5" w:rsidRPr="005D11F5">
                                      <w:rPr>
                                        <w:b/>
                                        <w:bCs/>
                                        <w:color w:val="595959" w:themeColor="text1" w:themeTint="A6"/>
                                        <w:sz w:val="32"/>
                                        <w:szCs w:val="32"/>
                                      </w:rPr>
                                      <w:t>University of Wales Trinity Saint David</w:t>
                                    </w:r>
                                    <w:r w:rsidR="005D11F5">
                                      <w:rPr>
                                        <w:b/>
                                        <w:bCs/>
                                        <w:color w:val="595959" w:themeColor="text1" w:themeTint="A6"/>
                                        <w:sz w:val="32"/>
                                        <w:szCs w:val="32"/>
                                      </w:rPr>
                                      <w:t xml:space="preserve">                                          </w:t>
                                    </w:r>
                                    <w:r w:rsidR="005D11F5" w:rsidRPr="005D11F5">
                                      <w:rPr>
                                        <w:b/>
                                        <w:bCs/>
                                        <w:color w:val="595959" w:themeColor="text1" w:themeTint="A6"/>
                                        <w:sz w:val="32"/>
                                        <w:szCs w:val="32"/>
                                      </w:rPr>
                                      <w:t xml:space="preserve"> </w:t>
                                    </w:r>
                                    <w:r w:rsidR="005D11F5">
                                      <w:rPr>
                                        <w:b/>
                                        <w:bCs/>
                                        <w:color w:val="595959" w:themeColor="text1" w:themeTint="A6"/>
                                        <w:sz w:val="32"/>
                                        <w:szCs w:val="32"/>
                                      </w:rPr>
                                      <w:t xml:space="preserve">Lecturer: </w:t>
                                    </w:r>
                                    <w:r w:rsidR="005D11F5" w:rsidRPr="005D11F5">
                                      <w:rPr>
                                        <w:b/>
                                        <w:bCs/>
                                        <w:color w:val="595959" w:themeColor="text1" w:themeTint="A6"/>
                                        <w:sz w:val="32"/>
                                        <w:szCs w:val="32"/>
                                      </w:rPr>
                                      <w:t>Yajesh Kumar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583B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4CBDC4" w14:textId="13E1EC8A" w:rsidR="00D437E1" w:rsidRDefault="00D437E1">
                              <w:pPr>
                                <w:pStyle w:val="NoSpacing"/>
                                <w:spacing w:after="40"/>
                                <w:jc w:val="center"/>
                                <w:rPr>
                                  <w:caps/>
                                  <w:color w:val="4472C4" w:themeColor="accent1"/>
                                  <w:sz w:val="28"/>
                                  <w:szCs w:val="28"/>
                                </w:rPr>
                              </w:pPr>
                              <w:r>
                                <w:rPr>
                                  <w:caps/>
                                  <w:color w:val="4472C4" w:themeColor="accent1"/>
                                  <w:sz w:val="28"/>
                                  <w:szCs w:val="28"/>
                                </w:rPr>
                                <w:t>Cristina Broasca</w:t>
                              </w:r>
                            </w:p>
                          </w:sdtContent>
                        </w:sdt>
                        <w:p w14:paraId="3D18C785" w14:textId="6B3D942B" w:rsidR="00D437E1" w:rsidRDefault="00445B7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437E1">
                                <w:rPr>
                                  <w:caps/>
                                  <w:color w:val="4472C4" w:themeColor="accent1"/>
                                </w:rPr>
                                <w:t>1919621</w:t>
                              </w:r>
                            </w:sdtContent>
                          </w:sdt>
                        </w:p>
                        <w:p w14:paraId="7AAAFF72" w14:textId="45955969" w:rsidR="00D437E1" w:rsidRDefault="00445B7B">
                          <w:pPr>
                            <w:pStyle w:val="NoSpacing"/>
                            <w:jc w:val="center"/>
                            <w:rPr>
                              <w:color w:val="4472C4" w:themeColor="accent1"/>
                            </w:rPr>
                          </w:pPr>
                          <w:sdt>
                            <w:sdtPr>
                              <w:rPr>
                                <w:b/>
                                <w:bCs/>
                                <w:color w:val="595959" w:themeColor="text1" w:themeTint="A6"/>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5D11F5" w:rsidRPr="005D11F5">
                                <w:rPr>
                                  <w:b/>
                                  <w:bCs/>
                                  <w:color w:val="595959" w:themeColor="text1" w:themeTint="A6"/>
                                  <w:sz w:val="32"/>
                                  <w:szCs w:val="32"/>
                                </w:rPr>
                                <w:t>University of Wales Trinity Saint David</w:t>
                              </w:r>
                              <w:r w:rsidR="005D11F5">
                                <w:rPr>
                                  <w:b/>
                                  <w:bCs/>
                                  <w:color w:val="595959" w:themeColor="text1" w:themeTint="A6"/>
                                  <w:sz w:val="32"/>
                                  <w:szCs w:val="32"/>
                                </w:rPr>
                                <w:t xml:space="preserve">                                          </w:t>
                              </w:r>
                              <w:r w:rsidR="005D11F5" w:rsidRPr="005D11F5">
                                <w:rPr>
                                  <w:b/>
                                  <w:bCs/>
                                  <w:color w:val="595959" w:themeColor="text1" w:themeTint="A6"/>
                                  <w:sz w:val="32"/>
                                  <w:szCs w:val="32"/>
                                </w:rPr>
                                <w:t xml:space="preserve"> </w:t>
                              </w:r>
                              <w:r w:rsidR="005D11F5">
                                <w:rPr>
                                  <w:b/>
                                  <w:bCs/>
                                  <w:color w:val="595959" w:themeColor="text1" w:themeTint="A6"/>
                                  <w:sz w:val="32"/>
                                  <w:szCs w:val="32"/>
                                </w:rPr>
                                <w:t xml:space="preserve">Lecturer: </w:t>
                              </w:r>
                              <w:r w:rsidR="005D11F5" w:rsidRPr="005D11F5">
                                <w:rPr>
                                  <w:b/>
                                  <w:bCs/>
                                  <w:color w:val="595959" w:themeColor="text1" w:themeTint="A6"/>
                                  <w:sz w:val="32"/>
                                  <w:szCs w:val="32"/>
                                </w:rPr>
                                <w:t>Yajesh Kumar</w:t>
                              </w:r>
                            </w:sdtContent>
                          </w:sdt>
                        </w:p>
                      </w:txbxContent>
                    </v:textbox>
                    <w10:wrap anchorx="margin" anchory="page"/>
                  </v:shape>
                </w:pict>
              </mc:Fallback>
            </mc:AlternateContent>
          </w:r>
          <w:r w:rsidRPr="000F00E9">
            <w:rPr>
              <w:rFonts w:ascii="Arial" w:hAnsi="Arial" w:cs="Arial"/>
              <w:noProof/>
              <w:color w:val="4472C4" w:themeColor="accent1"/>
            </w:rPr>
            <w:drawing>
              <wp:inline distT="0" distB="0" distL="0" distR="0" wp14:anchorId="5A59936D" wp14:editId="397992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4F5ED2" w14:textId="77777777" w:rsidR="005D11F5" w:rsidRPr="000F00E9" w:rsidRDefault="005D11F5" w:rsidP="0094368E">
          <w:pPr>
            <w:spacing w:line="360" w:lineRule="auto"/>
            <w:rPr>
              <w:rFonts w:ascii="Arial" w:hAnsi="Arial" w:cs="Arial"/>
            </w:rPr>
          </w:pPr>
        </w:p>
        <w:p w14:paraId="32B8F917" w14:textId="77777777" w:rsidR="005D11F5" w:rsidRPr="000F00E9" w:rsidRDefault="005D11F5" w:rsidP="0094368E">
          <w:pPr>
            <w:spacing w:line="360" w:lineRule="auto"/>
            <w:rPr>
              <w:rFonts w:ascii="Arial" w:hAnsi="Arial" w:cs="Arial"/>
            </w:rPr>
          </w:pPr>
        </w:p>
        <w:p w14:paraId="056C8BEF" w14:textId="77777777" w:rsidR="005D11F5" w:rsidRPr="000F00E9" w:rsidRDefault="005D11F5" w:rsidP="0094368E">
          <w:pPr>
            <w:spacing w:line="360" w:lineRule="auto"/>
            <w:rPr>
              <w:rFonts w:ascii="Arial" w:hAnsi="Arial" w:cs="Arial"/>
            </w:rPr>
          </w:pPr>
        </w:p>
        <w:p w14:paraId="4A8722DE" w14:textId="77777777" w:rsidR="005D11F5" w:rsidRPr="000F00E9" w:rsidRDefault="005D11F5" w:rsidP="0094368E">
          <w:pPr>
            <w:spacing w:line="360" w:lineRule="auto"/>
            <w:rPr>
              <w:rFonts w:ascii="Arial" w:hAnsi="Arial" w:cs="Arial"/>
            </w:rPr>
          </w:pPr>
        </w:p>
        <w:p w14:paraId="78DBACD7" w14:textId="77777777" w:rsidR="005D11F5" w:rsidRPr="000F00E9" w:rsidRDefault="005D11F5" w:rsidP="0094368E">
          <w:pPr>
            <w:spacing w:line="360" w:lineRule="auto"/>
            <w:rPr>
              <w:rFonts w:ascii="Arial" w:hAnsi="Arial" w:cs="Arial"/>
            </w:rPr>
          </w:pPr>
        </w:p>
        <w:p w14:paraId="140A71F4" w14:textId="77777777" w:rsidR="005D11F5" w:rsidRPr="000F00E9" w:rsidRDefault="005D11F5" w:rsidP="0094368E">
          <w:pPr>
            <w:spacing w:line="360" w:lineRule="auto"/>
            <w:rPr>
              <w:rFonts w:ascii="Arial" w:hAnsi="Arial" w:cs="Arial"/>
            </w:rPr>
          </w:pPr>
        </w:p>
        <w:p w14:paraId="0E89083C" w14:textId="77777777" w:rsidR="005D11F5" w:rsidRPr="000F00E9" w:rsidRDefault="005D11F5" w:rsidP="0094368E">
          <w:pPr>
            <w:spacing w:line="360" w:lineRule="auto"/>
            <w:rPr>
              <w:rFonts w:ascii="Arial" w:hAnsi="Arial" w:cs="Arial"/>
            </w:rPr>
          </w:pPr>
        </w:p>
        <w:p w14:paraId="3844D284" w14:textId="77777777" w:rsidR="005D11F5" w:rsidRPr="000F00E9" w:rsidRDefault="005D11F5" w:rsidP="0094368E">
          <w:pPr>
            <w:spacing w:line="360" w:lineRule="auto"/>
            <w:rPr>
              <w:rFonts w:ascii="Arial" w:hAnsi="Arial" w:cs="Arial"/>
            </w:rPr>
          </w:pPr>
        </w:p>
        <w:p w14:paraId="756C858A" w14:textId="77777777" w:rsidR="005D11F5" w:rsidRPr="000F00E9" w:rsidRDefault="005D11F5" w:rsidP="0094368E">
          <w:pPr>
            <w:spacing w:line="360" w:lineRule="auto"/>
            <w:rPr>
              <w:rFonts w:ascii="Arial" w:hAnsi="Arial" w:cs="Arial"/>
            </w:rPr>
          </w:pPr>
        </w:p>
        <w:p w14:paraId="0269CE2A" w14:textId="77777777" w:rsidR="005D11F5" w:rsidRPr="000F00E9" w:rsidRDefault="005D11F5" w:rsidP="0094368E">
          <w:pPr>
            <w:spacing w:line="360" w:lineRule="auto"/>
            <w:rPr>
              <w:rFonts w:ascii="Arial" w:hAnsi="Arial" w:cs="Arial"/>
            </w:rPr>
          </w:pPr>
        </w:p>
        <w:p w14:paraId="76F4A194" w14:textId="77777777" w:rsidR="005D11F5" w:rsidRPr="000F00E9" w:rsidRDefault="005D11F5" w:rsidP="0094368E">
          <w:pPr>
            <w:spacing w:line="360" w:lineRule="auto"/>
            <w:rPr>
              <w:rFonts w:ascii="Arial" w:hAnsi="Arial" w:cs="Arial"/>
            </w:rPr>
          </w:pPr>
        </w:p>
        <w:p w14:paraId="511DAC40" w14:textId="77777777" w:rsidR="005D11F5" w:rsidRPr="000F00E9" w:rsidRDefault="005D11F5" w:rsidP="0094368E">
          <w:pPr>
            <w:spacing w:line="360" w:lineRule="auto"/>
            <w:rPr>
              <w:rFonts w:ascii="Arial" w:hAnsi="Arial" w:cs="Arial"/>
            </w:rPr>
          </w:pPr>
        </w:p>
        <w:p w14:paraId="367E57E9" w14:textId="77777777" w:rsidR="005D11F5" w:rsidRPr="000F00E9" w:rsidRDefault="005D11F5" w:rsidP="0094368E">
          <w:pPr>
            <w:spacing w:line="360" w:lineRule="auto"/>
            <w:rPr>
              <w:rFonts w:ascii="Arial" w:hAnsi="Arial" w:cs="Arial"/>
            </w:rPr>
          </w:pPr>
        </w:p>
        <w:p w14:paraId="3F05C897" w14:textId="77777777" w:rsidR="0094368E" w:rsidRDefault="007527D7" w:rsidP="0094368E">
          <w:pPr>
            <w:spacing w:line="360" w:lineRule="auto"/>
            <w:rPr>
              <w:rFonts w:ascii="Arial" w:hAnsi="Arial" w:cs="Arial"/>
            </w:rPr>
          </w:pPr>
        </w:p>
      </w:sdtContent>
    </w:sdt>
    <w:p w14:paraId="590B44C5" w14:textId="66073EEC" w:rsidR="000D749F" w:rsidRPr="0094368E" w:rsidRDefault="00FA5732" w:rsidP="0094368E">
      <w:pPr>
        <w:spacing w:line="360" w:lineRule="auto"/>
        <w:rPr>
          <w:rFonts w:ascii="Arial" w:hAnsi="Arial" w:cs="Arial"/>
        </w:rPr>
      </w:pPr>
      <w:r w:rsidRPr="000F00E9">
        <w:rPr>
          <w:rFonts w:ascii="Arial" w:hAnsi="Arial" w:cs="Arial"/>
          <w:b/>
          <w:bCs/>
          <w:color w:val="000000" w:themeColor="text1"/>
          <w:sz w:val="44"/>
          <w:szCs w:val="44"/>
        </w:rPr>
        <w:br w:type="page"/>
      </w:r>
      <w:r w:rsidRPr="000F00E9">
        <w:rPr>
          <w:rFonts w:ascii="Arial" w:hAnsi="Arial" w:cs="Arial"/>
          <w:b/>
          <w:bCs/>
          <w:color w:val="000000" w:themeColor="text1"/>
          <w:sz w:val="32"/>
          <w:szCs w:val="32"/>
        </w:rPr>
        <w:lastRenderedPageBreak/>
        <w:t>Table of contents</w:t>
      </w:r>
    </w:p>
    <w:p w14:paraId="1018D630" w14:textId="60A00D0B" w:rsidR="00733AD9" w:rsidRPr="00BB7E2F" w:rsidRDefault="00733AD9" w:rsidP="00924186">
      <w:pPr>
        <w:spacing w:line="360" w:lineRule="auto"/>
        <w:rPr>
          <w:rFonts w:ascii="Arial" w:hAnsi="Arial" w:cs="Arial"/>
          <w:color w:val="44546A" w:themeColor="text2"/>
          <w:sz w:val="40"/>
          <w:szCs w:val="40"/>
        </w:rPr>
      </w:pPr>
      <w:r w:rsidRPr="00BB7E2F">
        <w:rPr>
          <w:rFonts w:ascii="Arial" w:hAnsi="Arial" w:cs="Arial"/>
          <w:color w:val="44546A" w:themeColor="text2"/>
          <w:sz w:val="40"/>
          <w:szCs w:val="40"/>
        </w:rPr>
        <w:t xml:space="preserve"> </w:t>
      </w:r>
    </w:p>
    <w:p w14:paraId="23DDA4B7" w14:textId="77777777" w:rsidR="00733AD9" w:rsidRPr="00CC705B" w:rsidRDefault="00733AD9" w:rsidP="0094368E">
      <w:pPr>
        <w:spacing w:line="360" w:lineRule="auto"/>
        <w:jc w:val="center"/>
        <w:rPr>
          <w:rFonts w:ascii="Arial" w:hAnsi="Arial" w:cs="Arial"/>
          <w:color w:val="000000" w:themeColor="text1"/>
        </w:rPr>
      </w:pPr>
    </w:p>
    <w:p w14:paraId="0904B994" w14:textId="1663755D" w:rsidR="00733AD9" w:rsidRPr="00CC705B" w:rsidRDefault="00733AD9" w:rsidP="0094368E">
      <w:pPr>
        <w:spacing w:line="360" w:lineRule="auto"/>
        <w:rPr>
          <w:rFonts w:ascii="Arial" w:hAnsi="Arial" w:cs="Arial"/>
          <w:color w:val="000000" w:themeColor="text1"/>
        </w:rPr>
      </w:pPr>
      <w:r w:rsidRPr="00CC705B">
        <w:rPr>
          <w:rFonts w:ascii="Arial" w:hAnsi="Arial" w:cs="Arial"/>
          <w:color w:val="000000" w:themeColor="text1"/>
        </w:rPr>
        <w:t>1.Introduction</w:t>
      </w:r>
      <w:r>
        <w:rPr>
          <w:rFonts w:ascii="Arial" w:hAnsi="Arial" w:cs="Arial"/>
          <w:color w:val="000000" w:themeColor="text1"/>
        </w:rPr>
        <w:t xml:space="preserve"> and Objectives</w:t>
      </w:r>
      <w:r w:rsidRPr="00CC705B">
        <w:rPr>
          <w:rFonts w:ascii="Arial" w:hAnsi="Arial" w:cs="Arial"/>
          <w:color w:val="000000" w:themeColor="text1"/>
        </w:rPr>
        <w:t>…………………………………</w:t>
      </w:r>
      <w:r>
        <w:rPr>
          <w:rFonts w:ascii="Arial" w:hAnsi="Arial" w:cs="Arial"/>
          <w:color w:val="000000" w:themeColor="text1"/>
        </w:rPr>
        <w:t>…….</w:t>
      </w:r>
      <w:r w:rsidRPr="00CC705B">
        <w:rPr>
          <w:rFonts w:ascii="Arial" w:hAnsi="Arial" w:cs="Arial"/>
          <w:color w:val="000000" w:themeColor="text1"/>
        </w:rPr>
        <w:t>…………………..…2</w:t>
      </w:r>
    </w:p>
    <w:p w14:paraId="155025FB" w14:textId="77777777" w:rsidR="00733AD9" w:rsidRPr="00CC705B" w:rsidRDefault="00733AD9" w:rsidP="0094368E">
      <w:pPr>
        <w:spacing w:line="360" w:lineRule="auto"/>
        <w:rPr>
          <w:rFonts w:ascii="Arial" w:hAnsi="Arial" w:cs="Arial"/>
          <w:color w:val="000000" w:themeColor="text1"/>
        </w:rPr>
      </w:pPr>
    </w:p>
    <w:p w14:paraId="3ECDBF0A" w14:textId="77777777" w:rsidR="00733AD9" w:rsidRPr="00CC705B" w:rsidRDefault="00733AD9" w:rsidP="0094368E">
      <w:pPr>
        <w:spacing w:line="360" w:lineRule="auto"/>
        <w:rPr>
          <w:rFonts w:ascii="Arial" w:hAnsi="Arial" w:cs="Arial"/>
          <w:color w:val="000000" w:themeColor="text1"/>
        </w:rPr>
      </w:pPr>
    </w:p>
    <w:p w14:paraId="0F8D45FF" w14:textId="71FB5C3F" w:rsidR="00733AD9" w:rsidRPr="00733AD9" w:rsidRDefault="00733AD9" w:rsidP="0094368E">
      <w:pPr>
        <w:spacing w:line="360" w:lineRule="auto"/>
        <w:rPr>
          <w:rFonts w:ascii="Arial" w:hAnsi="Arial" w:cs="Arial"/>
          <w:color w:val="808080" w:themeColor="background1" w:themeShade="80"/>
        </w:rPr>
      </w:pPr>
      <w:r w:rsidRPr="00CC705B">
        <w:rPr>
          <w:rFonts w:ascii="Arial" w:hAnsi="Arial" w:cs="Arial"/>
          <w:color w:val="000000" w:themeColor="text1"/>
        </w:rPr>
        <w:t>2.</w:t>
      </w:r>
      <w:r w:rsidRPr="00733AD9">
        <w:rPr>
          <w:rFonts w:ascii="Arial" w:hAnsi="Arial" w:cs="Arial"/>
          <w:b/>
          <w:bCs/>
          <w:color w:val="000000" w:themeColor="text1"/>
          <w:sz w:val="36"/>
          <w:szCs w:val="36"/>
        </w:rPr>
        <w:t xml:space="preserve"> </w:t>
      </w:r>
      <w:r w:rsidRPr="00733AD9">
        <w:rPr>
          <w:rFonts w:ascii="Arial" w:hAnsi="Arial" w:cs="Arial"/>
          <w:color w:val="000000" w:themeColor="text1"/>
        </w:rPr>
        <w:t>Review of the Existing Literatures</w:t>
      </w:r>
      <w:r>
        <w:rPr>
          <w:rFonts w:ascii="Arial" w:hAnsi="Arial" w:cs="Arial"/>
          <w:color w:val="000000" w:themeColor="text1"/>
        </w:rPr>
        <w:t>…………………………………………………...…3</w:t>
      </w:r>
      <w:r w:rsidRPr="00733AD9">
        <w:rPr>
          <w:rFonts w:ascii="Arial" w:hAnsi="Arial" w:cs="Arial"/>
          <w:color w:val="808080" w:themeColor="background1" w:themeShade="80"/>
        </w:rPr>
        <w:t xml:space="preserve"> </w:t>
      </w:r>
    </w:p>
    <w:p w14:paraId="7626A697" w14:textId="009A1BA6" w:rsidR="00733AD9" w:rsidRDefault="00733AD9" w:rsidP="0094368E">
      <w:pPr>
        <w:spacing w:line="360" w:lineRule="auto"/>
        <w:rPr>
          <w:rFonts w:ascii="Arial" w:hAnsi="Arial" w:cs="Arial"/>
          <w:color w:val="000000" w:themeColor="text1"/>
        </w:rPr>
      </w:pPr>
      <w:r>
        <w:rPr>
          <w:rFonts w:ascii="Arial" w:hAnsi="Arial" w:cs="Arial"/>
          <w:color w:val="000000" w:themeColor="text1"/>
        </w:rPr>
        <w:t xml:space="preserve">    2.1. </w:t>
      </w:r>
      <w:r w:rsidRPr="00733AD9">
        <w:rPr>
          <w:rFonts w:ascii="Arial" w:hAnsi="Arial" w:cs="Arial"/>
          <w:color w:val="000000" w:themeColor="text1"/>
        </w:rPr>
        <w:t>Benefits of technology and computer use</w:t>
      </w:r>
      <w:r w:rsidRPr="00CC705B">
        <w:rPr>
          <w:rFonts w:ascii="Arial" w:hAnsi="Arial" w:cs="Arial"/>
          <w:color w:val="000000" w:themeColor="text1"/>
        </w:rPr>
        <w:t>…………</w:t>
      </w:r>
      <w:r>
        <w:rPr>
          <w:rFonts w:ascii="Arial" w:hAnsi="Arial" w:cs="Arial"/>
          <w:color w:val="000000" w:themeColor="text1"/>
        </w:rPr>
        <w:t>………………..</w:t>
      </w:r>
      <w:r w:rsidRPr="00CC705B">
        <w:rPr>
          <w:rFonts w:ascii="Arial" w:hAnsi="Arial" w:cs="Arial"/>
          <w:color w:val="000000" w:themeColor="text1"/>
        </w:rPr>
        <w:t>……….…</w:t>
      </w:r>
      <w:r>
        <w:rPr>
          <w:rFonts w:ascii="Arial" w:hAnsi="Arial" w:cs="Arial"/>
          <w:color w:val="000000" w:themeColor="text1"/>
        </w:rPr>
        <w:t>.</w:t>
      </w:r>
      <w:r w:rsidRPr="00CC705B">
        <w:rPr>
          <w:rFonts w:ascii="Arial" w:hAnsi="Arial" w:cs="Arial"/>
          <w:color w:val="000000" w:themeColor="text1"/>
        </w:rPr>
        <w:t>..3</w:t>
      </w:r>
    </w:p>
    <w:p w14:paraId="33235EE3" w14:textId="58279ABB" w:rsidR="00733AD9" w:rsidRDefault="00733AD9" w:rsidP="0094368E">
      <w:pPr>
        <w:spacing w:line="360" w:lineRule="auto"/>
        <w:rPr>
          <w:rFonts w:ascii="Arial" w:hAnsi="Arial" w:cs="Arial"/>
          <w:color w:val="000000" w:themeColor="text1"/>
        </w:rPr>
      </w:pPr>
      <w:r>
        <w:rPr>
          <w:rFonts w:ascii="Arial" w:hAnsi="Arial" w:cs="Arial"/>
          <w:color w:val="000000" w:themeColor="text1"/>
        </w:rPr>
        <w:t xml:space="preserve">    2.2. Virtual Learning Environment- Moodle………………………………….………3-4</w:t>
      </w:r>
    </w:p>
    <w:p w14:paraId="0267DAEB" w14:textId="65461AD2" w:rsidR="00733AD9" w:rsidRDefault="00733AD9" w:rsidP="0094368E">
      <w:pPr>
        <w:spacing w:line="360" w:lineRule="auto"/>
        <w:rPr>
          <w:rFonts w:ascii="Arial" w:hAnsi="Arial" w:cs="Arial"/>
          <w:color w:val="000000" w:themeColor="text1"/>
        </w:rPr>
      </w:pPr>
    </w:p>
    <w:p w14:paraId="3EA75435" w14:textId="78758B57" w:rsidR="00733AD9" w:rsidRPr="00733AD9" w:rsidRDefault="00733AD9" w:rsidP="0094368E">
      <w:pPr>
        <w:spacing w:line="360" w:lineRule="auto"/>
        <w:rPr>
          <w:rFonts w:ascii="Arial" w:hAnsi="Arial" w:cs="Arial"/>
          <w:color w:val="808080" w:themeColor="background1" w:themeShade="80"/>
        </w:rPr>
      </w:pPr>
      <w:r>
        <w:rPr>
          <w:rFonts w:ascii="Arial" w:hAnsi="Arial" w:cs="Arial"/>
          <w:color w:val="000000" w:themeColor="text1"/>
        </w:rPr>
        <w:t>3</w:t>
      </w:r>
      <w:r w:rsidRPr="00CC705B">
        <w:rPr>
          <w:rFonts w:ascii="Arial" w:hAnsi="Arial" w:cs="Arial"/>
          <w:color w:val="000000" w:themeColor="text1"/>
        </w:rPr>
        <w:t>.</w:t>
      </w:r>
      <w:r w:rsidRPr="00733AD9">
        <w:rPr>
          <w:rFonts w:ascii="Arial" w:hAnsi="Arial" w:cs="Arial"/>
          <w:b/>
          <w:bCs/>
          <w:color w:val="000000" w:themeColor="text1"/>
          <w:sz w:val="36"/>
          <w:szCs w:val="36"/>
        </w:rPr>
        <w:t xml:space="preserve"> </w:t>
      </w:r>
      <w:r>
        <w:rPr>
          <w:rFonts w:ascii="Arial" w:hAnsi="Arial" w:cs="Arial"/>
          <w:color w:val="000000" w:themeColor="text1"/>
        </w:rPr>
        <w:t>Methodology…………………………………………………………………………...…</w:t>
      </w:r>
      <w:r w:rsidR="003274A4">
        <w:rPr>
          <w:rFonts w:ascii="Arial" w:hAnsi="Arial" w:cs="Arial"/>
          <w:color w:val="000000" w:themeColor="text1"/>
        </w:rPr>
        <w:t>5</w:t>
      </w:r>
    </w:p>
    <w:p w14:paraId="345656A9" w14:textId="6284177F" w:rsidR="00733AD9" w:rsidRDefault="00733AD9" w:rsidP="0094368E">
      <w:pPr>
        <w:spacing w:line="360" w:lineRule="auto"/>
        <w:rPr>
          <w:rFonts w:ascii="Arial" w:hAnsi="Arial" w:cs="Arial"/>
          <w:color w:val="000000" w:themeColor="text1"/>
        </w:rPr>
      </w:pPr>
      <w:r>
        <w:rPr>
          <w:rFonts w:ascii="Arial" w:hAnsi="Arial" w:cs="Arial"/>
          <w:color w:val="000000" w:themeColor="text1"/>
        </w:rPr>
        <w:t xml:space="preserve">    3.1. Quantitative Research Method</w:t>
      </w:r>
      <w:r w:rsidRPr="00CC705B">
        <w:rPr>
          <w:rFonts w:ascii="Arial" w:hAnsi="Arial" w:cs="Arial"/>
          <w:color w:val="000000" w:themeColor="text1"/>
        </w:rPr>
        <w:t>…………</w:t>
      </w:r>
      <w:r>
        <w:rPr>
          <w:rFonts w:ascii="Arial" w:hAnsi="Arial" w:cs="Arial"/>
          <w:color w:val="000000" w:themeColor="text1"/>
        </w:rPr>
        <w:t>…………………………….</w:t>
      </w:r>
      <w:r w:rsidRPr="00CC705B">
        <w:rPr>
          <w:rFonts w:ascii="Arial" w:hAnsi="Arial" w:cs="Arial"/>
          <w:color w:val="000000" w:themeColor="text1"/>
        </w:rPr>
        <w:t>……….…</w:t>
      </w:r>
      <w:r>
        <w:rPr>
          <w:rFonts w:ascii="Arial" w:hAnsi="Arial" w:cs="Arial"/>
          <w:color w:val="000000" w:themeColor="text1"/>
        </w:rPr>
        <w:t>.</w:t>
      </w:r>
      <w:r w:rsidRPr="00CC705B">
        <w:rPr>
          <w:rFonts w:ascii="Arial" w:hAnsi="Arial" w:cs="Arial"/>
          <w:color w:val="000000" w:themeColor="text1"/>
        </w:rPr>
        <w:t>.</w:t>
      </w:r>
      <w:r>
        <w:rPr>
          <w:rFonts w:ascii="Arial" w:hAnsi="Arial" w:cs="Arial"/>
          <w:color w:val="000000" w:themeColor="text1"/>
        </w:rPr>
        <w:t>.</w:t>
      </w:r>
      <w:r w:rsidR="003274A4">
        <w:rPr>
          <w:rFonts w:ascii="Arial" w:hAnsi="Arial" w:cs="Arial"/>
          <w:color w:val="000000" w:themeColor="text1"/>
        </w:rPr>
        <w:t>5</w:t>
      </w:r>
    </w:p>
    <w:p w14:paraId="6F477053" w14:textId="3DD77B34" w:rsidR="00733AD9" w:rsidRDefault="00733AD9" w:rsidP="0094368E">
      <w:pPr>
        <w:spacing w:line="360" w:lineRule="auto"/>
        <w:rPr>
          <w:rFonts w:ascii="Arial" w:hAnsi="Arial" w:cs="Arial"/>
          <w:color w:val="000000" w:themeColor="text1"/>
        </w:rPr>
      </w:pPr>
      <w:r>
        <w:rPr>
          <w:rFonts w:ascii="Arial" w:hAnsi="Arial" w:cs="Arial"/>
          <w:color w:val="000000" w:themeColor="text1"/>
        </w:rPr>
        <w:t xml:space="preserve">    3.2. Qualitative Research Method ……………………………………………..………</w:t>
      </w:r>
      <w:r w:rsidR="003274A4">
        <w:rPr>
          <w:rFonts w:ascii="Arial" w:hAnsi="Arial" w:cs="Arial"/>
          <w:color w:val="000000" w:themeColor="text1"/>
        </w:rPr>
        <w:t>5</w:t>
      </w:r>
    </w:p>
    <w:p w14:paraId="794DD756" w14:textId="0B611147" w:rsidR="00733AD9" w:rsidRDefault="00733AD9" w:rsidP="0094368E">
      <w:pPr>
        <w:spacing w:line="360" w:lineRule="auto"/>
        <w:rPr>
          <w:rFonts w:ascii="Arial" w:hAnsi="Arial" w:cs="Arial"/>
          <w:color w:val="000000" w:themeColor="text1"/>
        </w:rPr>
      </w:pPr>
      <w:r>
        <w:rPr>
          <w:rFonts w:ascii="Arial" w:hAnsi="Arial" w:cs="Arial"/>
          <w:color w:val="000000" w:themeColor="text1"/>
        </w:rPr>
        <w:t xml:space="preserve">    3.3. Data collection process…………………………………………………………..</w:t>
      </w:r>
      <w:r w:rsidR="003274A4">
        <w:rPr>
          <w:rFonts w:ascii="Arial" w:hAnsi="Arial" w:cs="Arial"/>
          <w:color w:val="000000" w:themeColor="text1"/>
        </w:rPr>
        <w:t>5</w:t>
      </w:r>
      <w:r>
        <w:rPr>
          <w:rFonts w:ascii="Arial" w:hAnsi="Arial" w:cs="Arial"/>
          <w:color w:val="000000" w:themeColor="text1"/>
        </w:rPr>
        <w:t>-</w:t>
      </w:r>
      <w:r w:rsidR="003274A4">
        <w:rPr>
          <w:rFonts w:ascii="Arial" w:hAnsi="Arial" w:cs="Arial"/>
          <w:color w:val="000000" w:themeColor="text1"/>
        </w:rPr>
        <w:t>6</w:t>
      </w:r>
    </w:p>
    <w:p w14:paraId="52B19DB8" w14:textId="02FC7EC1" w:rsidR="00733AD9" w:rsidRDefault="00733AD9" w:rsidP="0094368E">
      <w:pPr>
        <w:spacing w:line="360" w:lineRule="auto"/>
        <w:rPr>
          <w:rFonts w:ascii="Arial" w:hAnsi="Arial" w:cs="Arial"/>
          <w:color w:val="000000" w:themeColor="text1"/>
        </w:rPr>
      </w:pPr>
    </w:p>
    <w:p w14:paraId="4DD5311A" w14:textId="7BF82B1F" w:rsidR="003274A4" w:rsidRDefault="00733AD9" w:rsidP="0094368E">
      <w:pPr>
        <w:spacing w:line="360" w:lineRule="auto"/>
        <w:rPr>
          <w:rFonts w:ascii="Arial" w:hAnsi="Arial" w:cs="Arial"/>
          <w:color w:val="000000" w:themeColor="text1"/>
        </w:rPr>
      </w:pPr>
      <w:r>
        <w:rPr>
          <w:rFonts w:ascii="Arial" w:hAnsi="Arial" w:cs="Arial"/>
          <w:color w:val="000000" w:themeColor="text1"/>
        </w:rPr>
        <w:t xml:space="preserve">4. </w:t>
      </w:r>
      <w:r w:rsidRPr="00733AD9">
        <w:rPr>
          <w:rFonts w:ascii="Arial" w:hAnsi="Arial" w:cs="Arial"/>
          <w:color w:val="000000" w:themeColor="text1"/>
        </w:rPr>
        <w:t>Discussions</w:t>
      </w:r>
      <w:r w:rsidR="003274A4">
        <w:rPr>
          <w:rFonts w:ascii="Arial" w:hAnsi="Arial" w:cs="Arial"/>
          <w:color w:val="000000" w:themeColor="text1"/>
        </w:rPr>
        <w:t>, Analysis and Results</w:t>
      </w:r>
      <w:r w:rsidRPr="00733AD9">
        <w:rPr>
          <w:rFonts w:ascii="Arial" w:hAnsi="Arial" w:cs="Arial"/>
          <w:color w:val="000000" w:themeColor="text1"/>
        </w:rPr>
        <w:t xml:space="preserve"> on the Survey</w:t>
      </w:r>
      <w:r>
        <w:rPr>
          <w:rFonts w:ascii="Arial" w:hAnsi="Arial" w:cs="Arial"/>
          <w:color w:val="000000" w:themeColor="text1"/>
        </w:rPr>
        <w:t>……………………………………</w:t>
      </w:r>
      <w:r w:rsidR="003274A4">
        <w:rPr>
          <w:rFonts w:ascii="Arial" w:hAnsi="Arial" w:cs="Arial"/>
          <w:color w:val="000000" w:themeColor="text1"/>
        </w:rPr>
        <w:t>6</w:t>
      </w:r>
    </w:p>
    <w:p w14:paraId="7A9B3A1F" w14:textId="4DCA7304" w:rsidR="003274A4" w:rsidRDefault="003274A4" w:rsidP="0094368E">
      <w:pPr>
        <w:spacing w:line="360" w:lineRule="auto"/>
        <w:rPr>
          <w:rFonts w:ascii="Arial" w:hAnsi="Arial" w:cs="Arial"/>
          <w:color w:val="000000" w:themeColor="text1"/>
        </w:rPr>
      </w:pPr>
      <w:r>
        <w:rPr>
          <w:rFonts w:ascii="Arial" w:hAnsi="Arial" w:cs="Arial"/>
          <w:color w:val="000000" w:themeColor="text1"/>
        </w:rPr>
        <w:t xml:space="preserve">   4.1. Results…………………………………………………………………………….6-11</w:t>
      </w:r>
    </w:p>
    <w:p w14:paraId="6AAB3F29" w14:textId="05B0F1F3" w:rsidR="003274A4" w:rsidRDefault="003274A4" w:rsidP="0094368E">
      <w:pPr>
        <w:spacing w:line="360" w:lineRule="auto"/>
        <w:rPr>
          <w:rFonts w:ascii="Arial" w:hAnsi="Arial" w:cs="Arial"/>
          <w:color w:val="000000" w:themeColor="text1"/>
        </w:rPr>
      </w:pPr>
      <w:r>
        <w:rPr>
          <w:rFonts w:ascii="Arial" w:hAnsi="Arial" w:cs="Arial"/>
          <w:color w:val="000000" w:themeColor="text1"/>
        </w:rPr>
        <w:t xml:space="preserve">   4.2. Analysis……………………………………………………………………………..12</w:t>
      </w:r>
    </w:p>
    <w:p w14:paraId="1AD01F9E" w14:textId="3D59C033" w:rsidR="00421FA5" w:rsidRDefault="00421FA5" w:rsidP="0094368E">
      <w:pPr>
        <w:spacing w:line="360" w:lineRule="auto"/>
        <w:rPr>
          <w:rFonts w:ascii="Arial" w:hAnsi="Arial" w:cs="Arial"/>
          <w:color w:val="000000" w:themeColor="text1"/>
        </w:rPr>
      </w:pPr>
    </w:p>
    <w:p w14:paraId="372F292A" w14:textId="5ABE337F" w:rsidR="00421FA5" w:rsidRDefault="00421FA5" w:rsidP="0094368E">
      <w:pPr>
        <w:spacing w:line="360" w:lineRule="auto"/>
        <w:rPr>
          <w:rFonts w:ascii="Arial" w:hAnsi="Arial" w:cs="Arial"/>
          <w:color w:val="000000" w:themeColor="text1"/>
        </w:rPr>
      </w:pPr>
      <w:r>
        <w:rPr>
          <w:rFonts w:ascii="Arial" w:hAnsi="Arial" w:cs="Arial"/>
          <w:color w:val="000000" w:themeColor="text1"/>
        </w:rPr>
        <w:t>5. Conclusion………………………………………………………………………………</w:t>
      </w:r>
      <w:r w:rsidR="003274A4">
        <w:rPr>
          <w:rFonts w:ascii="Arial" w:hAnsi="Arial" w:cs="Arial"/>
          <w:color w:val="000000" w:themeColor="text1"/>
        </w:rPr>
        <w:t>12</w:t>
      </w:r>
    </w:p>
    <w:p w14:paraId="390F5DC2" w14:textId="6169B37F" w:rsidR="00421FA5" w:rsidRDefault="00421FA5" w:rsidP="0094368E">
      <w:pPr>
        <w:spacing w:line="360" w:lineRule="auto"/>
        <w:rPr>
          <w:rFonts w:ascii="Arial" w:hAnsi="Arial" w:cs="Arial"/>
          <w:color w:val="000000" w:themeColor="text1"/>
        </w:rPr>
      </w:pPr>
    </w:p>
    <w:p w14:paraId="2F180779" w14:textId="5CEF48EF" w:rsidR="00421FA5" w:rsidRDefault="00421FA5" w:rsidP="0094368E">
      <w:pPr>
        <w:spacing w:line="360" w:lineRule="auto"/>
        <w:rPr>
          <w:rFonts w:ascii="Arial" w:hAnsi="Arial" w:cs="Arial"/>
          <w:color w:val="000000" w:themeColor="text1"/>
        </w:rPr>
      </w:pPr>
      <w:r>
        <w:rPr>
          <w:rFonts w:ascii="Arial" w:hAnsi="Arial" w:cs="Arial"/>
          <w:color w:val="000000" w:themeColor="text1"/>
        </w:rPr>
        <w:t>6. Reference List……………………………………………………………………….</w:t>
      </w:r>
      <w:r w:rsidR="00924186">
        <w:rPr>
          <w:rFonts w:ascii="Arial" w:hAnsi="Arial" w:cs="Arial"/>
          <w:color w:val="000000" w:themeColor="text1"/>
        </w:rPr>
        <w:t>13-14</w:t>
      </w:r>
    </w:p>
    <w:p w14:paraId="578EE6AF" w14:textId="2034B619" w:rsidR="00421FA5" w:rsidRDefault="00421FA5" w:rsidP="0094368E">
      <w:pPr>
        <w:spacing w:line="360" w:lineRule="auto"/>
        <w:rPr>
          <w:rFonts w:ascii="Arial" w:hAnsi="Arial" w:cs="Arial"/>
          <w:color w:val="000000" w:themeColor="text1"/>
        </w:rPr>
      </w:pPr>
    </w:p>
    <w:p w14:paraId="213A8D7D" w14:textId="56F3C381" w:rsidR="00421FA5" w:rsidRPr="000D749F" w:rsidRDefault="00421FA5" w:rsidP="0094368E">
      <w:pPr>
        <w:spacing w:line="360" w:lineRule="auto"/>
        <w:rPr>
          <w:rFonts w:ascii="Arial" w:hAnsi="Arial" w:cs="Arial"/>
          <w:b/>
          <w:bCs/>
          <w:color w:val="000000" w:themeColor="text1"/>
          <w:sz w:val="36"/>
          <w:szCs w:val="36"/>
        </w:rPr>
      </w:pPr>
      <w:r>
        <w:rPr>
          <w:rFonts w:ascii="Arial" w:hAnsi="Arial" w:cs="Arial"/>
          <w:color w:val="000000" w:themeColor="text1"/>
        </w:rPr>
        <w:t>7. Appendix………………………………………………………………………</w:t>
      </w:r>
      <w:r w:rsidR="00924186">
        <w:rPr>
          <w:rFonts w:ascii="Arial" w:hAnsi="Arial" w:cs="Arial"/>
          <w:color w:val="000000" w:themeColor="text1"/>
        </w:rPr>
        <w:t>..</w:t>
      </w:r>
      <w:r>
        <w:rPr>
          <w:rFonts w:ascii="Arial" w:hAnsi="Arial" w:cs="Arial"/>
          <w:color w:val="000000" w:themeColor="text1"/>
        </w:rPr>
        <w:t>……</w:t>
      </w:r>
      <w:r w:rsidR="00924186">
        <w:rPr>
          <w:rFonts w:ascii="Arial" w:hAnsi="Arial" w:cs="Arial"/>
          <w:color w:val="000000" w:themeColor="text1"/>
        </w:rPr>
        <w:t>15-17</w:t>
      </w:r>
    </w:p>
    <w:p w14:paraId="2B975C99" w14:textId="3DDE1DC0" w:rsidR="00733AD9" w:rsidRDefault="00733AD9" w:rsidP="0094368E">
      <w:pPr>
        <w:spacing w:line="360" w:lineRule="auto"/>
        <w:rPr>
          <w:rFonts w:ascii="Arial" w:hAnsi="Arial" w:cs="Arial"/>
          <w:color w:val="000000" w:themeColor="text1"/>
        </w:rPr>
      </w:pPr>
    </w:p>
    <w:p w14:paraId="4D7FE5FF" w14:textId="77777777" w:rsidR="00733AD9" w:rsidRDefault="00733AD9" w:rsidP="0094368E">
      <w:pPr>
        <w:spacing w:line="360" w:lineRule="auto"/>
        <w:rPr>
          <w:rFonts w:ascii="Arial" w:hAnsi="Arial" w:cs="Arial"/>
          <w:color w:val="000000" w:themeColor="text1"/>
        </w:rPr>
      </w:pPr>
    </w:p>
    <w:p w14:paraId="4167E1FA" w14:textId="4955069E" w:rsidR="00733AD9" w:rsidRDefault="00733AD9" w:rsidP="0094368E">
      <w:pPr>
        <w:spacing w:line="360" w:lineRule="auto"/>
        <w:rPr>
          <w:rFonts w:ascii="Arial" w:hAnsi="Arial" w:cs="Arial"/>
          <w:color w:val="000000" w:themeColor="text1"/>
        </w:rPr>
      </w:pPr>
    </w:p>
    <w:p w14:paraId="5DEBAA39" w14:textId="77777777" w:rsidR="00733AD9" w:rsidRPr="00CC705B" w:rsidRDefault="00733AD9" w:rsidP="0094368E">
      <w:pPr>
        <w:spacing w:line="360" w:lineRule="auto"/>
        <w:rPr>
          <w:rFonts w:ascii="Arial" w:hAnsi="Arial" w:cs="Arial"/>
          <w:color w:val="000000" w:themeColor="text1"/>
        </w:rPr>
      </w:pPr>
    </w:p>
    <w:p w14:paraId="43D1E564" w14:textId="77777777" w:rsidR="00733AD9" w:rsidRPr="00CC705B" w:rsidRDefault="00733AD9" w:rsidP="0094368E">
      <w:pPr>
        <w:spacing w:line="360" w:lineRule="auto"/>
        <w:rPr>
          <w:rFonts w:ascii="Arial" w:hAnsi="Arial" w:cs="Arial"/>
          <w:color w:val="000000" w:themeColor="text1"/>
        </w:rPr>
      </w:pPr>
    </w:p>
    <w:p w14:paraId="0143C97A" w14:textId="25166310" w:rsidR="000F00E9" w:rsidRPr="000F00E9" w:rsidRDefault="000F00E9" w:rsidP="0094368E">
      <w:pPr>
        <w:spacing w:line="360" w:lineRule="auto"/>
        <w:rPr>
          <w:rFonts w:ascii="Arial" w:hAnsi="Arial" w:cs="Arial"/>
          <w:b/>
          <w:bCs/>
          <w:color w:val="000000" w:themeColor="text1"/>
          <w:sz w:val="44"/>
          <w:szCs w:val="44"/>
        </w:rPr>
      </w:pPr>
    </w:p>
    <w:p w14:paraId="3067BA38" w14:textId="77777777" w:rsidR="0094368E" w:rsidRDefault="0094368E" w:rsidP="0094368E">
      <w:pPr>
        <w:spacing w:line="360" w:lineRule="auto"/>
        <w:rPr>
          <w:rFonts w:ascii="Arial" w:hAnsi="Arial" w:cs="Arial"/>
          <w:b/>
          <w:bCs/>
          <w:color w:val="000000" w:themeColor="text1"/>
          <w:sz w:val="44"/>
          <w:szCs w:val="44"/>
        </w:rPr>
      </w:pPr>
    </w:p>
    <w:p w14:paraId="4F5C0AA2" w14:textId="5BED0F10" w:rsidR="00B944BC" w:rsidRPr="000F00E9" w:rsidRDefault="00B944BC" w:rsidP="0094368E">
      <w:pPr>
        <w:spacing w:line="360" w:lineRule="auto"/>
        <w:rPr>
          <w:rFonts w:ascii="Arial" w:hAnsi="Arial" w:cs="Arial"/>
          <w:b/>
          <w:bCs/>
          <w:color w:val="000000" w:themeColor="text1"/>
          <w:sz w:val="32"/>
          <w:szCs w:val="32"/>
        </w:rPr>
      </w:pPr>
      <w:r w:rsidRPr="000F00E9">
        <w:rPr>
          <w:rFonts w:ascii="Arial" w:hAnsi="Arial" w:cs="Arial"/>
          <w:b/>
          <w:bCs/>
          <w:color w:val="000000" w:themeColor="text1"/>
          <w:sz w:val="32"/>
          <w:szCs w:val="32"/>
        </w:rPr>
        <w:lastRenderedPageBreak/>
        <w:t>Introduction</w:t>
      </w:r>
      <w:r w:rsidR="00A14920" w:rsidRPr="000F00E9">
        <w:rPr>
          <w:rFonts w:ascii="Arial" w:hAnsi="Arial" w:cs="Arial"/>
          <w:b/>
          <w:bCs/>
          <w:color w:val="000000" w:themeColor="text1"/>
          <w:sz w:val="32"/>
          <w:szCs w:val="32"/>
        </w:rPr>
        <w:t xml:space="preserve"> and Objectives</w:t>
      </w:r>
    </w:p>
    <w:p w14:paraId="3C1162BC" w14:textId="25998CE5" w:rsidR="00B944BC" w:rsidRPr="000F00E9" w:rsidRDefault="00B944BC" w:rsidP="0094368E">
      <w:pPr>
        <w:spacing w:line="360" w:lineRule="auto"/>
        <w:rPr>
          <w:rFonts w:ascii="Arial" w:hAnsi="Arial" w:cs="Arial"/>
        </w:rPr>
      </w:pPr>
      <w:r w:rsidRPr="000F00E9">
        <w:rPr>
          <w:rFonts w:ascii="Arial" w:hAnsi="Arial" w:cs="Arial"/>
          <w:color w:val="000000" w:themeColor="text1"/>
        </w:rPr>
        <w:t xml:space="preserve">This report is created </w:t>
      </w:r>
      <w:r w:rsidRPr="000F00E9">
        <w:rPr>
          <w:rFonts w:ascii="Arial" w:hAnsi="Arial" w:cs="Arial"/>
        </w:rPr>
        <w:t xml:space="preserve">on the impact of Virtual Learning Environment (VLE) – Moodle on students’ learning experience at the University of Wales Trinity Saint David London Campus. The scope of this report making is to identify the experiences and impressions of the students which use Moodle on a daily basis for their learning at the University. To make this happen, I will run and perform both primary and secondary research which from then I will be able to analyse the data collected and make an overall conclusion on the topic. </w:t>
      </w:r>
    </w:p>
    <w:p w14:paraId="0EBEE8B0" w14:textId="77777777" w:rsidR="00B944BC" w:rsidRPr="000F00E9" w:rsidRDefault="00B944BC" w:rsidP="0094368E">
      <w:pPr>
        <w:spacing w:line="360" w:lineRule="auto"/>
        <w:rPr>
          <w:rFonts w:ascii="Arial" w:hAnsi="Arial" w:cs="Arial"/>
        </w:rPr>
      </w:pPr>
    </w:p>
    <w:p w14:paraId="0949001E" w14:textId="59EE9C61" w:rsidR="00B944BC" w:rsidRPr="000F00E9" w:rsidRDefault="00B944BC" w:rsidP="0094368E">
      <w:pPr>
        <w:spacing w:line="360" w:lineRule="auto"/>
        <w:rPr>
          <w:rFonts w:ascii="Arial" w:hAnsi="Arial" w:cs="Arial"/>
        </w:rPr>
      </w:pPr>
      <w:r w:rsidRPr="000F00E9">
        <w:rPr>
          <w:rFonts w:ascii="Arial" w:hAnsi="Arial" w:cs="Arial"/>
        </w:rPr>
        <w:t>As we all know the secondary data is already out there</w:t>
      </w:r>
      <w:r w:rsidR="00432EA8" w:rsidRPr="000F00E9">
        <w:rPr>
          <w:rFonts w:ascii="Arial" w:hAnsi="Arial" w:cs="Arial"/>
        </w:rPr>
        <w:t xml:space="preserve"> and just has to be collected and analysed precisely by myself. In that case</w:t>
      </w:r>
      <w:r w:rsidR="00FB4BE3" w:rsidRPr="000F00E9">
        <w:rPr>
          <w:rFonts w:ascii="Arial" w:hAnsi="Arial" w:cs="Arial"/>
        </w:rPr>
        <w:t>,</w:t>
      </w:r>
      <w:r w:rsidR="00432EA8" w:rsidRPr="000F00E9">
        <w:rPr>
          <w:rFonts w:ascii="Arial" w:hAnsi="Arial" w:cs="Arial"/>
        </w:rPr>
        <w:t xml:space="preserve"> my mission is to accomplish primary research data by using the help of a questionnaire, this will be my main tool which this report is going to be </w:t>
      </w:r>
      <w:r w:rsidR="006D0B22" w:rsidRPr="000F00E9">
        <w:rPr>
          <w:rFonts w:ascii="Arial" w:hAnsi="Arial" w:cs="Arial"/>
        </w:rPr>
        <w:t>based</w:t>
      </w:r>
      <w:r w:rsidR="00432EA8" w:rsidRPr="000F00E9">
        <w:rPr>
          <w:rFonts w:ascii="Arial" w:hAnsi="Arial" w:cs="Arial"/>
        </w:rPr>
        <w:t xml:space="preserve"> o</w:t>
      </w:r>
      <w:r w:rsidR="006D0B22" w:rsidRPr="000F00E9">
        <w:rPr>
          <w:rFonts w:ascii="Arial" w:hAnsi="Arial" w:cs="Arial"/>
        </w:rPr>
        <w:t>n</w:t>
      </w:r>
      <w:r w:rsidR="00432EA8" w:rsidRPr="000F00E9">
        <w:rPr>
          <w:rFonts w:ascii="Arial" w:hAnsi="Arial" w:cs="Arial"/>
        </w:rPr>
        <w:t>. I will send this questionnaire over to my colleague</w:t>
      </w:r>
      <w:r w:rsidR="00044014" w:rsidRPr="000F00E9">
        <w:rPr>
          <w:rFonts w:ascii="Arial" w:hAnsi="Arial" w:cs="Arial"/>
        </w:rPr>
        <w:t>s</w:t>
      </w:r>
      <w:r w:rsidR="00432EA8" w:rsidRPr="000F00E9">
        <w:rPr>
          <w:rFonts w:ascii="Arial" w:hAnsi="Arial" w:cs="Arial"/>
        </w:rPr>
        <w:t xml:space="preserve"> via e-mail due to the current pandemic situation. To be more precise I will send this</w:t>
      </w:r>
      <w:r w:rsidR="006D0B22" w:rsidRPr="000F00E9">
        <w:rPr>
          <w:rFonts w:ascii="Arial" w:hAnsi="Arial" w:cs="Arial"/>
        </w:rPr>
        <w:t xml:space="preserve"> over</w:t>
      </w:r>
      <w:r w:rsidR="00432EA8" w:rsidRPr="000F00E9">
        <w:rPr>
          <w:rFonts w:ascii="Arial" w:hAnsi="Arial" w:cs="Arial"/>
        </w:rPr>
        <w:t xml:space="preserve"> to</w:t>
      </w:r>
      <w:r w:rsidR="00BB0E24" w:rsidRPr="000F00E9">
        <w:rPr>
          <w:rFonts w:ascii="Arial" w:hAnsi="Arial" w:cs="Arial"/>
        </w:rPr>
        <w:t xml:space="preserve"> 2</w:t>
      </w:r>
      <w:r w:rsidR="00FA5732" w:rsidRPr="000F00E9">
        <w:rPr>
          <w:rFonts w:ascii="Arial" w:hAnsi="Arial" w:cs="Arial"/>
        </w:rPr>
        <w:t>0</w:t>
      </w:r>
      <w:r w:rsidR="00BB0E24" w:rsidRPr="000F00E9">
        <w:rPr>
          <w:rFonts w:ascii="Arial" w:hAnsi="Arial" w:cs="Arial"/>
        </w:rPr>
        <w:t xml:space="preserve"> </w:t>
      </w:r>
      <w:r w:rsidR="00044014" w:rsidRPr="000F00E9">
        <w:rPr>
          <w:rFonts w:ascii="Arial" w:hAnsi="Arial" w:cs="Arial"/>
        </w:rPr>
        <w:t>students</w:t>
      </w:r>
      <w:r w:rsidR="00432EA8" w:rsidRPr="000F00E9">
        <w:rPr>
          <w:rFonts w:ascii="Arial" w:hAnsi="Arial" w:cs="Arial"/>
        </w:rPr>
        <w:t xml:space="preserve"> hoping to get as many replies as possible. </w:t>
      </w:r>
      <w:r w:rsidR="00BB0E24" w:rsidRPr="000F00E9">
        <w:rPr>
          <w:rFonts w:ascii="Arial" w:hAnsi="Arial" w:cs="Arial"/>
        </w:rPr>
        <w:t>On the grounds of this</w:t>
      </w:r>
      <w:r w:rsidR="00FB4BE3" w:rsidRPr="000F00E9">
        <w:rPr>
          <w:rFonts w:ascii="Arial" w:hAnsi="Arial" w:cs="Arial"/>
        </w:rPr>
        <w:t>,</w:t>
      </w:r>
      <w:r w:rsidR="00BB0E24" w:rsidRPr="000F00E9">
        <w:rPr>
          <w:rFonts w:ascii="Arial" w:hAnsi="Arial" w:cs="Arial"/>
        </w:rPr>
        <w:t xml:space="preserve"> I will a</w:t>
      </w:r>
      <w:r w:rsidR="00432EA8" w:rsidRPr="000F00E9">
        <w:rPr>
          <w:rFonts w:ascii="Arial" w:hAnsi="Arial" w:cs="Arial"/>
        </w:rPr>
        <w:t xml:space="preserve">nalyse the data gathered </w:t>
      </w:r>
      <w:r w:rsidR="00BB0E24" w:rsidRPr="000F00E9">
        <w:rPr>
          <w:rFonts w:ascii="Arial" w:hAnsi="Arial" w:cs="Arial"/>
        </w:rPr>
        <w:t xml:space="preserve">carefully and apply it to Pie-Charts and Bar-Graphs to demonstrate the results of the questionnaire. </w:t>
      </w:r>
      <w:r w:rsidR="006D0B22" w:rsidRPr="000F00E9">
        <w:rPr>
          <w:rFonts w:ascii="Arial" w:hAnsi="Arial" w:cs="Arial"/>
        </w:rPr>
        <w:t>Therefore,</w:t>
      </w:r>
      <w:r w:rsidR="00BB0E24" w:rsidRPr="000F00E9">
        <w:rPr>
          <w:rFonts w:ascii="Arial" w:hAnsi="Arial" w:cs="Arial"/>
        </w:rPr>
        <w:t xml:space="preserve"> as a result of my findings</w:t>
      </w:r>
      <w:r w:rsidR="0014651B" w:rsidRPr="000F00E9">
        <w:rPr>
          <w:rFonts w:ascii="Arial" w:hAnsi="Arial" w:cs="Arial"/>
        </w:rPr>
        <w:t>,</w:t>
      </w:r>
      <w:r w:rsidR="00BB0E24" w:rsidRPr="000F00E9">
        <w:rPr>
          <w:rFonts w:ascii="Arial" w:hAnsi="Arial" w:cs="Arial"/>
        </w:rPr>
        <w:t xml:space="preserve"> I will summarise the data of each question </w:t>
      </w:r>
      <w:r w:rsidR="009A0461" w:rsidRPr="000F00E9">
        <w:rPr>
          <w:rFonts w:ascii="Arial" w:hAnsi="Arial" w:cs="Arial"/>
        </w:rPr>
        <w:t xml:space="preserve">from </w:t>
      </w:r>
      <w:r w:rsidR="00BB0E24" w:rsidRPr="000F00E9">
        <w:rPr>
          <w:rFonts w:ascii="Arial" w:hAnsi="Arial" w:cs="Arial"/>
        </w:rPr>
        <w:t xml:space="preserve">my survey. </w:t>
      </w:r>
    </w:p>
    <w:p w14:paraId="394CF11B" w14:textId="4C2D17AF" w:rsidR="006D0B22" w:rsidRPr="000F00E9" w:rsidRDefault="006D0B22" w:rsidP="0094368E">
      <w:pPr>
        <w:spacing w:line="360" w:lineRule="auto"/>
        <w:rPr>
          <w:rFonts w:ascii="Arial" w:hAnsi="Arial" w:cs="Arial"/>
        </w:rPr>
      </w:pPr>
      <w:r w:rsidRPr="000F00E9">
        <w:rPr>
          <w:rFonts w:ascii="Arial" w:hAnsi="Arial" w:cs="Arial"/>
        </w:rPr>
        <w:t>Also, an overall conclusion of both primary and secondary research will have its place in this report</w:t>
      </w:r>
      <w:r w:rsidR="009A0461" w:rsidRPr="000F00E9">
        <w:rPr>
          <w:rFonts w:ascii="Arial" w:hAnsi="Arial" w:cs="Arial"/>
        </w:rPr>
        <w:t xml:space="preserve"> to conclude the lessons drawn from the report and other discoveries</w:t>
      </w:r>
      <w:r w:rsidRPr="000F00E9">
        <w:rPr>
          <w:rFonts w:ascii="Arial" w:hAnsi="Arial" w:cs="Arial"/>
        </w:rPr>
        <w:t xml:space="preserve">. </w:t>
      </w:r>
    </w:p>
    <w:p w14:paraId="2B95572C" w14:textId="165FD548" w:rsidR="00E855C2" w:rsidRPr="0094368E" w:rsidRDefault="00B602D2" w:rsidP="0094368E">
      <w:pPr>
        <w:spacing w:line="360" w:lineRule="auto"/>
        <w:rPr>
          <w:rFonts w:ascii="Arial" w:hAnsi="Arial" w:cs="Arial"/>
          <w:color w:val="000000" w:themeColor="text1"/>
        </w:rPr>
      </w:pPr>
      <w:r w:rsidRPr="000F00E9">
        <w:rPr>
          <w:rFonts w:ascii="Arial" w:hAnsi="Arial" w:cs="Arial"/>
          <w:color w:val="000000" w:themeColor="text1"/>
        </w:rPr>
        <w:br w:type="page"/>
      </w:r>
      <w:r w:rsidR="00E855C2" w:rsidRPr="0094368E">
        <w:rPr>
          <w:rFonts w:ascii="Arial" w:hAnsi="Arial" w:cs="Arial"/>
          <w:b/>
          <w:bCs/>
          <w:color w:val="000000" w:themeColor="text1"/>
          <w:sz w:val="32"/>
          <w:szCs w:val="32"/>
        </w:rPr>
        <w:lastRenderedPageBreak/>
        <w:t>Review of the Existing Literatures</w:t>
      </w:r>
      <w:r w:rsidR="00E855C2" w:rsidRPr="0094368E">
        <w:rPr>
          <w:rFonts w:ascii="Arial" w:hAnsi="Arial" w:cs="Arial"/>
          <w:b/>
          <w:bCs/>
          <w:i/>
          <w:iCs/>
          <w:color w:val="808080" w:themeColor="background1" w:themeShade="80"/>
          <w:sz w:val="32"/>
          <w:szCs w:val="32"/>
        </w:rPr>
        <w:t xml:space="preserve"> </w:t>
      </w:r>
    </w:p>
    <w:p w14:paraId="6D539B6D" w14:textId="5C3F0878" w:rsidR="00502BED" w:rsidRPr="0094368E" w:rsidRDefault="00502BED" w:rsidP="0094368E">
      <w:pPr>
        <w:spacing w:line="360" w:lineRule="auto"/>
        <w:rPr>
          <w:rFonts w:ascii="Arial" w:hAnsi="Arial" w:cs="Arial"/>
          <w:b/>
          <w:bCs/>
          <w:i/>
          <w:iCs/>
          <w:color w:val="000000" w:themeColor="text1"/>
          <w:sz w:val="32"/>
          <w:szCs w:val="32"/>
        </w:rPr>
      </w:pPr>
      <w:r w:rsidRPr="0094368E">
        <w:rPr>
          <w:rFonts w:ascii="Arial" w:hAnsi="Arial" w:cs="Arial"/>
          <w:b/>
          <w:bCs/>
          <w:i/>
          <w:iCs/>
          <w:color w:val="000000" w:themeColor="text1"/>
          <w:sz w:val="32"/>
          <w:szCs w:val="32"/>
        </w:rPr>
        <w:t>Benefits of technology and computer use</w:t>
      </w:r>
    </w:p>
    <w:p w14:paraId="44595489" w14:textId="120F52FD" w:rsidR="009B7113" w:rsidRPr="000F00E9" w:rsidRDefault="009B7113" w:rsidP="0094368E">
      <w:pPr>
        <w:spacing w:line="360" w:lineRule="auto"/>
        <w:rPr>
          <w:rFonts w:ascii="Arial" w:hAnsi="Arial" w:cs="Arial"/>
          <w:color w:val="000000" w:themeColor="text1"/>
        </w:rPr>
      </w:pPr>
      <w:r w:rsidRPr="000F00E9">
        <w:rPr>
          <w:rFonts w:ascii="Arial" w:hAnsi="Arial" w:cs="Arial"/>
          <w:color w:val="000000" w:themeColor="text1"/>
        </w:rPr>
        <w:t>It is definitely not a secret that technology has evolved</w:t>
      </w:r>
      <w:r w:rsidR="00B16B9A" w:rsidRPr="000F00E9">
        <w:rPr>
          <w:rFonts w:ascii="Arial" w:hAnsi="Arial" w:cs="Arial"/>
          <w:color w:val="000000" w:themeColor="text1"/>
        </w:rPr>
        <w:t xml:space="preserve"> drastically</w:t>
      </w:r>
      <w:r w:rsidRPr="000F00E9">
        <w:rPr>
          <w:rFonts w:ascii="Arial" w:hAnsi="Arial" w:cs="Arial"/>
          <w:color w:val="000000" w:themeColor="text1"/>
        </w:rPr>
        <w:t>. Brooks (1980) argue</w:t>
      </w:r>
      <w:r w:rsidR="00502BED" w:rsidRPr="000F00E9">
        <w:rPr>
          <w:rFonts w:ascii="Arial" w:hAnsi="Arial" w:cs="Arial"/>
          <w:color w:val="000000" w:themeColor="text1"/>
        </w:rPr>
        <w:t>s</w:t>
      </w:r>
      <w:r w:rsidRPr="000F00E9">
        <w:rPr>
          <w:rFonts w:ascii="Arial" w:hAnsi="Arial" w:cs="Arial"/>
          <w:color w:val="000000" w:themeColor="text1"/>
        </w:rPr>
        <w:t xml:space="preserve"> in her book that Hannay and McGinn have said that the “basic function of the technology is the expansion of the realm of practical human possibility”. At present, a huge amount of software has been created to execute millions of programs and actions online, such as accessing information from libraries of multiple schools, sharing screens when in an online conference, drawing graphs and using tools to execute work much easier and quicker. Virtual</w:t>
      </w:r>
      <w:r w:rsidRPr="000F00E9">
        <w:rPr>
          <w:rFonts w:ascii="Arial" w:hAnsi="Arial" w:cs="Arial"/>
          <w:b/>
          <w:bCs/>
          <w:color w:val="000000" w:themeColor="text1"/>
        </w:rPr>
        <w:t xml:space="preserve"> </w:t>
      </w:r>
      <w:r w:rsidRPr="000F00E9">
        <w:rPr>
          <w:rFonts w:ascii="Arial" w:hAnsi="Arial" w:cs="Arial"/>
          <w:color w:val="000000" w:themeColor="text1"/>
        </w:rPr>
        <w:t xml:space="preserve">Learning Environment (VLE) is a huge opportunity to make learning from your house possible nowadays which is accessible all over the world at the distance of a mouse click. Today, computers help teachers and students access their work daily in every single way. </w:t>
      </w:r>
    </w:p>
    <w:p w14:paraId="7DA4D421" w14:textId="77777777" w:rsidR="009B7113" w:rsidRPr="000F00E9" w:rsidRDefault="009B7113" w:rsidP="0094368E">
      <w:pPr>
        <w:spacing w:line="360" w:lineRule="auto"/>
        <w:rPr>
          <w:rFonts w:ascii="Arial" w:hAnsi="Arial" w:cs="Arial"/>
          <w:color w:val="000000" w:themeColor="text1"/>
        </w:rPr>
      </w:pPr>
    </w:p>
    <w:p w14:paraId="3BF0862B" w14:textId="38EB8272" w:rsidR="00B16B9A" w:rsidRPr="000F00E9" w:rsidRDefault="009B7113" w:rsidP="0094368E">
      <w:pPr>
        <w:spacing w:line="360" w:lineRule="auto"/>
        <w:rPr>
          <w:rFonts w:ascii="Arial" w:hAnsi="Arial" w:cs="Arial"/>
          <w:color w:val="000000" w:themeColor="text1"/>
          <w:shd w:val="clear" w:color="auto" w:fill="FFFFFF"/>
        </w:rPr>
      </w:pPr>
      <w:r w:rsidRPr="000F00E9">
        <w:rPr>
          <w:rFonts w:ascii="Arial" w:hAnsi="Arial" w:cs="Arial"/>
          <w:color w:val="000000" w:themeColor="text1"/>
        </w:rPr>
        <w:t>The history of computers use in learning</w:t>
      </w:r>
      <w:r w:rsidR="00B16B9A" w:rsidRPr="000F00E9">
        <w:rPr>
          <w:rFonts w:ascii="Arial" w:hAnsi="Arial" w:cs="Arial"/>
          <w:color w:val="000000" w:themeColor="text1"/>
        </w:rPr>
        <w:t>,</w:t>
      </w:r>
      <w:r w:rsidRPr="000F00E9">
        <w:rPr>
          <w:rFonts w:ascii="Arial" w:hAnsi="Arial" w:cs="Arial"/>
          <w:color w:val="000000" w:themeColor="text1"/>
        </w:rPr>
        <w:t xml:space="preserve"> expresses loads of benefits for both sides, instructors and learners. </w:t>
      </w:r>
      <w:r w:rsidR="00B16B9A" w:rsidRPr="000F00E9">
        <w:rPr>
          <w:rFonts w:ascii="Arial" w:hAnsi="Arial" w:cs="Arial"/>
          <w:color w:val="000000" w:themeColor="text1"/>
        </w:rPr>
        <w:t>(</w:t>
      </w:r>
      <w:r w:rsidR="00B16B9A" w:rsidRPr="000F00E9">
        <w:rPr>
          <w:rFonts w:ascii="Arial" w:hAnsi="Arial" w:cs="Arial"/>
        </w:rPr>
        <w:t xml:space="preserve">Erben, Ban, &amp; Castañeda, 2008) believe that computer-mediated communication (CMC) provides learners with “comprehensible input, [encourages] learners to produce comprehensible output, and [fosters] negotiation of meaning”.  Similarly, </w:t>
      </w:r>
      <w:r w:rsidR="00B16B9A" w:rsidRPr="000F00E9">
        <w:rPr>
          <w:rFonts w:ascii="Arial" w:hAnsi="Arial" w:cs="Arial"/>
          <w:color w:val="000000"/>
        </w:rPr>
        <w:t>ThemeGrill (2018) notes that</w:t>
      </w:r>
      <w:r w:rsidR="00B16B9A" w:rsidRPr="000F00E9">
        <w:rPr>
          <w:rFonts w:ascii="Arial" w:hAnsi="Arial" w:cs="Arial"/>
        </w:rPr>
        <w:t xml:space="preserve"> </w:t>
      </w:r>
      <w:r w:rsidR="00B16B9A" w:rsidRPr="000F00E9">
        <w:rPr>
          <w:rFonts w:ascii="Arial" w:hAnsi="Arial" w:cs="Arial"/>
          <w:color w:val="000000" w:themeColor="text1"/>
          <w:shd w:val="clear" w:color="auto" w:fill="FFFFFF"/>
        </w:rPr>
        <w:t xml:space="preserve">computers have supplied infinite resources for </w:t>
      </w:r>
      <w:r w:rsidR="00502BED" w:rsidRPr="000F00E9">
        <w:rPr>
          <w:rFonts w:ascii="Arial" w:hAnsi="Arial" w:cs="Arial"/>
          <w:color w:val="000000" w:themeColor="text1"/>
          <w:shd w:val="clear" w:color="auto" w:fill="FFFFFF"/>
        </w:rPr>
        <w:t>studying</w:t>
      </w:r>
      <w:r w:rsidR="00B16B9A" w:rsidRPr="000F00E9">
        <w:rPr>
          <w:rFonts w:ascii="Arial" w:hAnsi="Arial" w:cs="Arial"/>
          <w:color w:val="000000" w:themeColor="text1"/>
          <w:shd w:val="clear" w:color="auto" w:fill="FFFFFF"/>
        </w:rPr>
        <w:t xml:space="preserve"> and made </w:t>
      </w:r>
      <w:r w:rsidR="00502BED" w:rsidRPr="000F00E9">
        <w:rPr>
          <w:rFonts w:ascii="Arial" w:hAnsi="Arial" w:cs="Arial"/>
          <w:color w:val="000000" w:themeColor="text1"/>
          <w:shd w:val="clear" w:color="auto" w:fill="FFFFFF"/>
        </w:rPr>
        <w:t>teaching</w:t>
      </w:r>
      <w:r w:rsidR="00B16B9A" w:rsidRPr="000F00E9">
        <w:rPr>
          <w:rFonts w:ascii="Arial" w:hAnsi="Arial" w:cs="Arial"/>
          <w:color w:val="000000" w:themeColor="text1"/>
          <w:shd w:val="clear" w:color="auto" w:fill="FFFFFF"/>
        </w:rPr>
        <w:t xml:space="preserve"> flexible and easy to access. </w:t>
      </w:r>
    </w:p>
    <w:p w14:paraId="3DF82EB9" w14:textId="5E28715E" w:rsidR="006D3EB0" w:rsidRPr="000F00E9" w:rsidRDefault="006D3EB0" w:rsidP="0094368E">
      <w:pPr>
        <w:spacing w:line="360" w:lineRule="auto"/>
        <w:rPr>
          <w:rFonts w:ascii="Arial" w:hAnsi="Arial" w:cs="Arial"/>
          <w:color w:val="000000" w:themeColor="text1"/>
          <w:sz w:val="28"/>
          <w:szCs w:val="28"/>
          <w:shd w:val="clear" w:color="auto" w:fill="FFFFFF"/>
        </w:rPr>
      </w:pPr>
    </w:p>
    <w:p w14:paraId="7A68ABE0" w14:textId="5E85B58B" w:rsidR="00B16B9A" w:rsidRPr="000F00E9" w:rsidRDefault="006D3EB0" w:rsidP="0094368E">
      <w:pPr>
        <w:spacing w:line="360" w:lineRule="auto"/>
        <w:rPr>
          <w:rFonts w:ascii="Arial" w:hAnsi="Arial" w:cs="Arial"/>
          <w:i/>
          <w:iCs/>
          <w:color w:val="000000" w:themeColor="text1"/>
          <w:sz w:val="28"/>
          <w:szCs w:val="28"/>
        </w:rPr>
      </w:pPr>
      <w:r w:rsidRPr="000F00E9">
        <w:rPr>
          <w:rFonts w:ascii="Arial" w:hAnsi="Arial" w:cs="Arial"/>
          <w:b/>
          <w:bCs/>
          <w:i/>
          <w:iCs/>
          <w:color w:val="000000" w:themeColor="text1"/>
          <w:sz w:val="32"/>
          <w:szCs w:val="32"/>
          <w:shd w:val="clear" w:color="auto" w:fill="FFFFFF"/>
        </w:rPr>
        <w:t>V</w:t>
      </w:r>
      <w:r w:rsidR="000D749F">
        <w:rPr>
          <w:rFonts w:ascii="Arial" w:hAnsi="Arial" w:cs="Arial"/>
          <w:b/>
          <w:bCs/>
          <w:i/>
          <w:iCs/>
          <w:color w:val="000000" w:themeColor="text1"/>
          <w:sz w:val="32"/>
          <w:szCs w:val="32"/>
          <w:shd w:val="clear" w:color="auto" w:fill="FFFFFF"/>
        </w:rPr>
        <w:t xml:space="preserve">irtual </w:t>
      </w:r>
      <w:r w:rsidRPr="000F00E9">
        <w:rPr>
          <w:rFonts w:ascii="Arial" w:hAnsi="Arial" w:cs="Arial"/>
          <w:b/>
          <w:bCs/>
          <w:i/>
          <w:iCs/>
          <w:color w:val="000000" w:themeColor="text1"/>
          <w:sz w:val="32"/>
          <w:szCs w:val="32"/>
          <w:shd w:val="clear" w:color="auto" w:fill="FFFFFF"/>
        </w:rPr>
        <w:t>L</w:t>
      </w:r>
      <w:r w:rsidR="000D749F">
        <w:rPr>
          <w:rFonts w:ascii="Arial" w:hAnsi="Arial" w:cs="Arial"/>
          <w:b/>
          <w:bCs/>
          <w:i/>
          <w:iCs/>
          <w:color w:val="000000" w:themeColor="text1"/>
          <w:sz w:val="32"/>
          <w:szCs w:val="32"/>
          <w:shd w:val="clear" w:color="auto" w:fill="FFFFFF"/>
        </w:rPr>
        <w:t xml:space="preserve">earning </w:t>
      </w:r>
      <w:r w:rsidRPr="000F00E9">
        <w:rPr>
          <w:rFonts w:ascii="Arial" w:hAnsi="Arial" w:cs="Arial"/>
          <w:b/>
          <w:bCs/>
          <w:i/>
          <w:iCs/>
          <w:color w:val="000000" w:themeColor="text1"/>
          <w:sz w:val="32"/>
          <w:szCs w:val="32"/>
          <w:shd w:val="clear" w:color="auto" w:fill="FFFFFF"/>
        </w:rPr>
        <w:t>E</w:t>
      </w:r>
      <w:r w:rsidR="000D749F">
        <w:rPr>
          <w:rFonts w:ascii="Arial" w:hAnsi="Arial" w:cs="Arial"/>
          <w:b/>
          <w:bCs/>
          <w:i/>
          <w:iCs/>
          <w:color w:val="000000" w:themeColor="text1"/>
          <w:sz w:val="32"/>
          <w:szCs w:val="32"/>
          <w:shd w:val="clear" w:color="auto" w:fill="FFFFFF"/>
        </w:rPr>
        <w:t>nvironment</w:t>
      </w:r>
      <w:r w:rsidRPr="000F00E9">
        <w:rPr>
          <w:rFonts w:ascii="Arial" w:hAnsi="Arial" w:cs="Arial"/>
          <w:b/>
          <w:bCs/>
          <w:i/>
          <w:iCs/>
          <w:color w:val="000000" w:themeColor="text1"/>
          <w:sz w:val="32"/>
          <w:szCs w:val="32"/>
          <w:shd w:val="clear" w:color="auto" w:fill="FFFFFF"/>
        </w:rPr>
        <w:t xml:space="preserve">- Moodle </w:t>
      </w:r>
    </w:p>
    <w:p w14:paraId="31A5E582" w14:textId="29B1DCE9" w:rsidR="00C01471" w:rsidRPr="000F00E9" w:rsidRDefault="006F7883" w:rsidP="0094368E">
      <w:pPr>
        <w:spacing w:line="360" w:lineRule="auto"/>
        <w:rPr>
          <w:rFonts w:ascii="Arial" w:hAnsi="Arial" w:cs="Arial"/>
          <w:color w:val="000000" w:themeColor="text1"/>
        </w:rPr>
      </w:pPr>
      <w:r w:rsidRPr="000F00E9">
        <w:rPr>
          <w:rFonts w:ascii="Arial" w:hAnsi="Arial" w:cs="Arial"/>
          <w:color w:val="000000" w:themeColor="text1"/>
        </w:rPr>
        <w:t>The Virtual Learning Enviro</w:t>
      </w:r>
      <w:r w:rsidR="00F638ED" w:rsidRPr="000F00E9">
        <w:rPr>
          <w:rFonts w:ascii="Arial" w:hAnsi="Arial" w:cs="Arial"/>
          <w:color w:val="000000" w:themeColor="text1"/>
        </w:rPr>
        <w:t xml:space="preserve">nment at University of Wales Trinity Saint David is based on Moodle. </w:t>
      </w:r>
      <w:r w:rsidR="000324F8" w:rsidRPr="000F00E9">
        <w:rPr>
          <w:rFonts w:ascii="Arial" w:hAnsi="Arial" w:cs="Arial"/>
          <w:color w:val="000000" w:themeColor="text1"/>
        </w:rPr>
        <w:t>Dougiamas (199</w:t>
      </w:r>
      <w:r w:rsidR="00716941" w:rsidRPr="000F00E9">
        <w:rPr>
          <w:rFonts w:ascii="Arial" w:hAnsi="Arial" w:cs="Arial"/>
          <w:color w:val="000000" w:themeColor="text1"/>
        </w:rPr>
        <w:t>9</w:t>
      </w:r>
      <w:r w:rsidR="000324F8" w:rsidRPr="000F00E9">
        <w:rPr>
          <w:rFonts w:ascii="Arial" w:hAnsi="Arial" w:cs="Arial"/>
          <w:color w:val="000000" w:themeColor="text1"/>
        </w:rPr>
        <w:t xml:space="preserve">) developed Moodle for </w:t>
      </w:r>
      <w:r w:rsidR="00525694" w:rsidRPr="000F00E9">
        <w:rPr>
          <w:rFonts w:ascii="Arial" w:hAnsi="Arial" w:cs="Arial"/>
          <w:color w:val="000000" w:themeColor="text1"/>
        </w:rPr>
        <w:t>instructors</w:t>
      </w:r>
      <w:r w:rsidR="000324F8" w:rsidRPr="000F00E9">
        <w:rPr>
          <w:rFonts w:ascii="Arial" w:hAnsi="Arial" w:cs="Arial"/>
          <w:color w:val="000000" w:themeColor="text1"/>
        </w:rPr>
        <w:t xml:space="preserve"> based on a social constructionist pedagogical </w:t>
      </w:r>
      <w:r w:rsidR="001D4980" w:rsidRPr="000F00E9">
        <w:rPr>
          <w:rFonts w:ascii="Arial" w:hAnsi="Arial" w:cs="Arial"/>
          <w:color w:val="000000" w:themeColor="text1"/>
        </w:rPr>
        <w:t>viewpoint</w:t>
      </w:r>
      <w:r w:rsidR="000324F8" w:rsidRPr="000F00E9">
        <w:rPr>
          <w:rFonts w:ascii="Arial" w:hAnsi="Arial" w:cs="Arial"/>
          <w:color w:val="000000" w:themeColor="text1"/>
        </w:rPr>
        <w:t>.</w:t>
      </w:r>
      <w:r w:rsidR="00A34D83" w:rsidRPr="000F00E9">
        <w:rPr>
          <w:rFonts w:ascii="Arial" w:hAnsi="Arial" w:cs="Arial"/>
          <w:color w:val="000000" w:themeColor="text1"/>
        </w:rPr>
        <w:t xml:space="preserve"> </w:t>
      </w:r>
      <w:r w:rsidR="0008777E" w:rsidRPr="000F00E9">
        <w:rPr>
          <w:rFonts w:ascii="Arial" w:hAnsi="Arial" w:cs="Arial"/>
          <w:color w:val="000000" w:themeColor="text1"/>
          <w:shd w:val="clear" w:color="auto" w:fill="FFFFFF"/>
        </w:rPr>
        <w:t>Dougiamas (2015) underlines that</w:t>
      </w:r>
      <w:r w:rsidR="000324F8" w:rsidRPr="000F00E9">
        <w:rPr>
          <w:rFonts w:ascii="Arial" w:hAnsi="Arial" w:cs="Arial"/>
          <w:color w:val="000000" w:themeColor="text1"/>
        </w:rPr>
        <w:t xml:space="preserve"> </w:t>
      </w:r>
      <w:r w:rsidR="000966E1" w:rsidRPr="000F00E9">
        <w:rPr>
          <w:rFonts w:ascii="Arial" w:hAnsi="Arial" w:cs="Arial"/>
          <w:color w:val="000000" w:themeColor="text1"/>
        </w:rPr>
        <w:t>“</w:t>
      </w:r>
      <w:r w:rsidR="00EE526F" w:rsidRPr="000F00E9">
        <w:rPr>
          <w:rFonts w:ascii="Arial" w:hAnsi="Arial" w:cs="Arial"/>
          <w:color w:val="000000" w:themeColor="text1"/>
        </w:rPr>
        <w:t>Moodle was based on a philosophy of social construct</w:t>
      </w:r>
      <w:r w:rsidR="002E0F51" w:rsidRPr="000F00E9">
        <w:rPr>
          <w:rFonts w:ascii="Arial" w:hAnsi="Arial" w:cs="Arial"/>
          <w:color w:val="000000" w:themeColor="text1"/>
        </w:rPr>
        <w:t>ion</w:t>
      </w:r>
      <w:r w:rsidR="00EE526F" w:rsidRPr="000F00E9">
        <w:rPr>
          <w:rFonts w:ascii="Arial" w:hAnsi="Arial" w:cs="Arial"/>
          <w:color w:val="000000" w:themeColor="text1"/>
        </w:rPr>
        <w:t>ism</w:t>
      </w:r>
      <w:r w:rsidR="0008777E" w:rsidRPr="000F00E9">
        <w:rPr>
          <w:rFonts w:ascii="Arial" w:hAnsi="Arial" w:cs="Arial"/>
          <w:color w:val="000000" w:themeColor="text1"/>
        </w:rPr>
        <w:t>”</w:t>
      </w:r>
      <w:r w:rsidR="00A07AEA" w:rsidRPr="000F00E9">
        <w:rPr>
          <w:rFonts w:ascii="Arial" w:hAnsi="Arial" w:cs="Arial"/>
          <w:color w:val="000000" w:themeColor="text1"/>
          <w:shd w:val="clear" w:color="auto" w:fill="FFFFFF"/>
        </w:rPr>
        <w:t xml:space="preserve">, which </w:t>
      </w:r>
      <w:r w:rsidR="003E3855" w:rsidRPr="000F00E9">
        <w:rPr>
          <w:rFonts w:ascii="Arial" w:hAnsi="Arial" w:cs="Arial"/>
          <w:color w:val="000000" w:themeColor="text1"/>
          <w:shd w:val="clear" w:color="auto" w:fill="FFFFFF"/>
        </w:rPr>
        <w:t xml:space="preserve">was </w:t>
      </w:r>
      <w:r w:rsidR="00A07AEA" w:rsidRPr="000F00E9">
        <w:rPr>
          <w:rFonts w:ascii="Arial" w:hAnsi="Arial" w:cs="Arial"/>
          <w:color w:val="000000" w:themeColor="text1"/>
          <w:shd w:val="clear" w:color="auto" w:fill="FFFFFF"/>
        </w:rPr>
        <w:t xml:space="preserve">an efficient way of enabling </w:t>
      </w:r>
      <w:r w:rsidR="003E3855" w:rsidRPr="000F00E9">
        <w:rPr>
          <w:rFonts w:ascii="Arial" w:hAnsi="Arial" w:cs="Arial"/>
          <w:color w:val="000000" w:themeColor="text1"/>
          <w:shd w:val="clear" w:color="auto" w:fill="FFFFFF"/>
        </w:rPr>
        <w:t xml:space="preserve">plenty of </w:t>
      </w:r>
      <w:r w:rsidR="00A07AEA" w:rsidRPr="000F00E9">
        <w:rPr>
          <w:rFonts w:ascii="Arial" w:hAnsi="Arial" w:cs="Arial"/>
          <w:color w:val="000000" w:themeColor="text1"/>
          <w:shd w:val="clear" w:color="auto" w:fill="FFFFFF"/>
        </w:rPr>
        <w:t xml:space="preserve">activities to happen among a </w:t>
      </w:r>
      <w:r w:rsidR="0047001D" w:rsidRPr="000F00E9">
        <w:rPr>
          <w:rFonts w:ascii="Arial" w:hAnsi="Arial" w:cs="Arial"/>
          <w:color w:val="000000" w:themeColor="text1"/>
          <w:shd w:val="clear" w:color="auto" w:fill="FFFFFF"/>
        </w:rPr>
        <w:t>big</w:t>
      </w:r>
      <w:r w:rsidR="00A07AEA" w:rsidRPr="000F00E9">
        <w:rPr>
          <w:rFonts w:ascii="Arial" w:hAnsi="Arial" w:cs="Arial"/>
          <w:color w:val="000000" w:themeColor="text1"/>
          <w:shd w:val="clear" w:color="auto" w:fill="FFFFFF"/>
        </w:rPr>
        <w:t xml:space="preserve"> group of people, and this hasn’t changed. An expert teacher using Moodle can create wonderfully rich and exciting learning environments that take advantage of all the benefits that information and communications technology provide to us. </w:t>
      </w:r>
      <w:r w:rsidR="00C01471" w:rsidRPr="000F00E9">
        <w:rPr>
          <w:rFonts w:ascii="Arial" w:hAnsi="Arial" w:cs="Arial"/>
          <w:color w:val="000000" w:themeColor="text1"/>
        </w:rPr>
        <w:t xml:space="preserve">Williams (2005) </w:t>
      </w:r>
      <w:r w:rsidR="0076666F" w:rsidRPr="000F00E9">
        <w:rPr>
          <w:rFonts w:ascii="Arial" w:hAnsi="Arial" w:cs="Arial"/>
          <w:color w:val="000000" w:themeColor="text1"/>
        </w:rPr>
        <w:t>justified</w:t>
      </w:r>
      <w:r w:rsidR="00C01471" w:rsidRPr="000F00E9">
        <w:rPr>
          <w:rFonts w:ascii="Arial" w:hAnsi="Arial" w:cs="Arial"/>
          <w:color w:val="000000" w:themeColor="text1"/>
        </w:rPr>
        <w:t xml:space="preserve"> the four main concepts that the Moodle learning philosophy is based on (i) constructivism—people construct new knowledge from their learning environments; (ii) constructionism—learning is particularly effective for people; (</w:t>
      </w:r>
      <w:r w:rsidR="00AD63E0" w:rsidRPr="000F00E9">
        <w:rPr>
          <w:rFonts w:ascii="Arial" w:hAnsi="Arial" w:cs="Arial"/>
          <w:color w:val="000000" w:themeColor="text1"/>
        </w:rPr>
        <w:t>iii</w:t>
      </w:r>
      <w:r w:rsidR="00C01471" w:rsidRPr="000F00E9">
        <w:rPr>
          <w:rFonts w:ascii="Arial" w:hAnsi="Arial" w:cs="Arial"/>
          <w:color w:val="000000" w:themeColor="text1"/>
        </w:rPr>
        <w:t xml:space="preserve">) social constructivism—a concept </w:t>
      </w:r>
      <w:r w:rsidR="00C01471" w:rsidRPr="000F00E9">
        <w:rPr>
          <w:rFonts w:ascii="Arial" w:hAnsi="Arial" w:cs="Arial"/>
          <w:color w:val="000000" w:themeColor="text1"/>
        </w:rPr>
        <w:lastRenderedPageBreak/>
        <w:t>based on cooperation; and (</w:t>
      </w:r>
      <w:r w:rsidR="00C413E9" w:rsidRPr="000F00E9">
        <w:rPr>
          <w:rFonts w:ascii="Arial" w:hAnsi="Arial" w:cs="Arial"/>
          <w:color w:val="000000" w:themeColor="text1"/>
        </w:rPr>
        <w:t>iv</w:t>
      </w:r>
      <w:r w:rsidR="00C01471" w:rsidRPr="000F00E9">
        <w:rPr>
          <w:rFonts w:ascii="Arial" w:hAnsi="Arial" w:cs="Arial"/>
          <w:color w:val="000000" w:themeColor="text1"/>
        </w:rPr>
        <w:t xml:space="preserve">) connected and separate </w:t>
      </w:r>
      <w:r w:rsidR="00C413E9" w:rsidRPr="000F00E9">
        <w:rPr>
          <w:rFonts w:ascii="Arial" w:hAnsi="Arial" w:cs="Arial"/>
          <w:color w:val="000000" w:themeColor="text1"/>
        </w:rPr>
        <w:t>behaviour</w:t>
      </w:r>
      <w:r w:rsidR="00C01471" w:rsidRPr="000F00E9">
        <w:rPr>
          <w:rFonts w:ascii="Arial" w:hAnsi="Arial" w:cs="Arial"/>
          <w:color w:val="000000" w:themeColor="text1"/>
        </w:rPr>
        <w:t>—a concept based on people’s participation in discussions.</w:t>
      </w:r>
      <w:r w:rsidR="00AD63E0" w:rsidRPr="000F00E9">
        <w:rPr>
          <w:rFonts w:ascii="Arial" w:hAnsi="Arial" w:cs="Arial"/>
          <w:color w:val="000000" w:themeColor="text1"/>
        </w:rPr>
        <w:t xml:space="preserve"> </w:t>
      </w:r>
    </w:p>
    <w:p w14:paraId="517D2C18" w14:textId="446272E2" w:rsidR="00C01471" w:rsidRPr="000F00E9" w:rsidRDefault="00C01471" w:rsidP="0094368E">
      <w:pPr>
        <w:spacing w:line="360" w:lineRule="auto"/>
        <w:rPr>
          <w:rFonts w:ascii="Arial" w:hAnsi="Arial" w:cs="Arial"/>
          <w:color w:val="000000" w:themeColor="text1"/>
        </w:rPr>
      </w:pPr>
    </w:p>
    <w:p w14:paraId="45CA22B9" w14:textId="2BC3BD19" w:rsidR="00195816" w:rsidRPr="000F00E9" w:rsidRDefault="00195816" w:rsidP="0094368E">
      <w:pPr>
        <w:spacing w:line="360" w:lineRule="auto"/>
        <w:rPr>
          <w:rFonts w:ascii="Arial" w:hAnsi="Arial" w:cs="Arial"/>
          <w:color w:val="000000" w:themeColor="text1"/>
          <w:shd w:val="clear" w:color="auto" w:fill="FCFCFC"/>
        </w:rPr>
      </w:pPr>
      <w:r w:rsidRPr="000F00E9">
        <w:rPr>
          <w:rFonts w:ascii="Arial" w:hAnsi="Arial" w:cs="Arial"/>
          <w:color w:val="000000" w:themeColor="text1"/>
        </w:rPr>
        <w:t xml:space="preserve">Jackson (2015) suggests that the platform has been </w:t>
      </w:r>
      <w:r w:rsidRPr="000F00E9">
        <w:rPr>
          <w:rFonts w:ascii="Arial" w:hAnsi="Arial" w:cs="Arial"/>
          <w:color w:val="000000" w:themeColor="text1"/>
          <w:shd w:val="clear" w:color="auto" w:fill="FCFCFC"/>
        </w:rPr>
        <w:t xml:space="preserve">established by encouraging teachers to demonstrate and express their views in using MOODLE to improve teaching and learning, both within and outside of the classroom environment. They </w:t>
      </w:r>
      <w:r w:rsidR="005B7442" w:rsidRPr="000F00E9">
        <w:rPr>
          <w:rFonts w:ascii="Arial" w:hAnsi="Arial" w:cs="Arial"/>
          <w:color w:val="000000" w:themeColor="text1"/>
          <w:shd w:val="clear" w:color="auto" w:fill="FCFCFC"/>
        </w:rPr>
        <w:t xml:space="preserve">are able to publish articles, pdfs, videos, homework and many more to the website, arranging these in order to establish </w:t>
      </w:r>
      <w:r w:rsidR="005C3830" w:rsidRPr="000F00E9">
        <w:rPr>
          <w:rFonts w:ascii="Arial" w:hAnsi="Arial" w:cs="Arial"/>
          <w:color w:val="000000" w:themeColor="text1"/>
          <w:shd w:val="clear" w:color="auto" w:fill="FCFCFC"/>
        </w:rPr>
        <w:t xml:space="preserve">the </w:t>
      </w:r>
      <w:r w:rsidR="005B7442" w:rsidRPr="000F00E9">
        <w:rPr>
          <w:rFonts w:ascii="Arial" w:hAnsi="Arial" w:cs="Arial"/>
          <w:color w:val="000000" w:themeColor="text1"/>
          <w:shd w:val="clear" w:color="auto" w:fill="FCFCFC"/>
        </w:rPr>
        <w:t>organisation</w:t>
      </w:r>
      <w:r w:rsidR="005C3830" w:rsidRPr="000F00E9">
        <w:rPr>
          <w:rFonts w:ascii="Arial" w:hAnsi="Arial" w:cs="Arial"/>
          <w:color w:val="000000" w:themeColor="text1"/>
          <w:shd w:val="clear" w:color="auto" w:fill="FCFCFC"/>
        </w:rPr>
        <w:t xml:space="preserve"> element. </w:t>
      </w:r>
      <w:r w:rsidR="00FF64A0" w:rsidRPr="000F00E9">
        <w:rPr>
          <w:rFonts w:ascii="Arial" w:hAnsi="Arial" w:cs="Arial"/>
          <w:color w:val="000000" w:themeColor="text1"/>
          <w:shd w:val="clear" w:color="auto" w:fill="FCFCFC"/>
        </w:rPr>
        <w:t xml:space="preserve">Therefore, the students can access easily the compartments with the specific </w:t>
      </w:r>
      <w:r w:rsidR="002F329D" w:rsidRPr="000F00E9">
        <w:rPr>
          <w:rFonts w:ascii="Arial" w:hAnsi="Arial" w:cs="Arial"/>
          <w:color w:val="000000" w:themeColor="text1"/>
          <w:shd w:val="clear" w:color="auto" w:fill="FCFCFC"/>
        </w:rPr>
        <w:t>subject and the specific topic needed for their learning at home</w:t>
      </w:r>
      <w:r w:rsidR="00337644" w:rsidRPr="000F00E9">
        <w:rPr>
          <w:rFonts w:ascii="Arial" w:hAnsi="Arial" w:cs="Arial"/>
          <w:color w:val="000000" w:themeColor="text1"/>
          <w:shd w:val="clear" w:color="auto" w:fill="FCFCFC"/>
        </w:rPr>
        <w:t xml:space="preserve">. Every University linked with Moodle is responsible for making a Moodle account </w:t>
      </w:r>
      <w:r w:rsidR="00016214" w:rsidRPr="000F00E9">
        <w:rPr>
          <w:rFonts w:ascii="Arial" w:hAnsi="Arial" w:cs="Arial"/>
          <w:color w:val="000000" w:themeColor="text1"/>
          <w:shd w:val="clear" w:color="auto" w:fill="FCFCFC"/>
        </w:rPr>
        <w:t xml:space="preserve">for each student </w:t>
      </w:r>
      <w:r w:rsidR="00337644" w:rsidRPr="000F00E9">
        <w:rPr>
          <w:rFonts w:ascii="Arial" w:hAnsi="Arial" w:cs="Arial"/>
          <w:color w:val="000000" w:themeColor="text1"/>
          <w:shd w:val="clear" w:color="auto" w:fill="FCFCFC"/>
        </w:rPr>
        <w:t xml:space="preserve">which is </w:t>
      </w:r>
      <w:r w:rsidR="00016214" w:rsidRPr="000F00E9">
        <w:rPr>
          <w:rFonts w:ascii="Arial" w:hAnsi="Arial" w:cs="Arial"/>
          <w:color w:val="000000" w:themeColor="text1"/>
          <w:shd w:val="clear" w:color="auto" w:fill="FCFCFC"/>
        </w:rPr>
        <w:t xml:space="preserve">completely </w:t>
      </w:r>
      <w:r w:rsidR="00767D10" w:rsidRPr="000F00E9">
        <w:rPr>
          <w:rFonts w:ascii="Arial" w:hAnsi="Arial" w:cs="Arial"/>
          <w:color w:val="000000" w:themeColor="text1"/>
          <w:shd w:val="clear" w:color="auto" w:fill="FCFCFC"/>
        </w:rPr>
        <w:t xml:space="preserve">free </w:t>
      </w:r>
      <w:r w:rsidR="00016214" w:rsidRPr="000F00E9">
        <w:rPr>
          <w:rFonts w:ascii="Arial" w:hAnsi="Arial" w:cs="Arial"/>
          <w:color w:val="000000" w:themeColor="text1"/>
          <w:shd w:val="clear" w:color="auto" w:fill="FFFFFF"/>
        </w:rPr>
        <w:t>(Moodle.org, 2019)</w:t>
      </w:r>
      <w:r w:rsidR="00016214" w:rsidRPr="000F00E9">
        <w:rPr>
          <w:rFonts w:ascii="Arial" w:hAnsi="Arial" w:cs="Arial"/>
          <w:color w:val="000000" w:themeColor="text1"/>
        </w:rPr>
        <w:t xml:space="preserve"> </w:t>
      </w:r>
      <w:r w:rsidR="009D51FE" w:rsidRPr="000F00E9">
        <w:rPr>
          <w:rFonts w:ascii="Arial" w:hAnsi="Arial" w:cs="Arial"/>
          <w:color w:val="000000" w:themeColor="text1"/>
          <w:shd w:val="clear" w:color="auto" w:fill="FCFCFC"/>
        </w:rPr>
        <w:t>compared to other learning platforms</w:t>
      </w:r>
      <w:r w:rsidR="00016214" w:rsidRPr="000F00E9">
        <w:rPr>
          <w:rFonts w:ascii="Arial" w:hAnsi="Arial" w:cs="Arial"/>
          <w:color w:val="000000" w:themeColor="text1"/>
          <w:shd w:val="clear" w:color="auto" w:fill="FCFCFC"/>
        </w:rPr>
        <w:t xml:space="preserve">. </w:t>
      </w:r>
    </w:p>
    <w:p w14:paraId="0F3A3D34" w14:textId="484AB48E" w:rsidR="0026429C" w:rsidRPr="000F00E9" w:rsidRDefault="0026429C" w:rsidP="0094368E">
      <w:pPr>
        <w:spacing w:line="360" w:lineRule="auto"/>
        <w:rPr>
          <w:rFonts w:ascii="Arial" w:hAnsi="Arial" w:cs="Arial"/>
          <w:color w:val="000000" w:themeColor="text1"/>
          <w:shd w:val="clear" w:color="auto" w:fill="FCFCFC"/>
        </w:rPr>
      </w:pPr>
    </w:p>
    <w:p w14:paraId="5DC176A2" w14:textId="7292B4E0" w:rsidR="00D83A0F" w:rsidRPr="000F00E9" w:rsidRDefault="00660596" w:rsidP="0094368E">
      <w:pPr>
        <w:spacing w:line="360" w:lineRule="auto"/>
        <w:rPr>
          <w:rFonts w:ascii="Arial" w:hAnsi="Arial" w:cs="Arial"/>
          <w:color w:val="000000" w:themeColor="text1"/>
          <w:shd w:val="clear" w:color="auto" w:fill="FCFCFC"/>
        </w:rPr>
      </w:pPr>
      <w:r w:rsidRPr="000F00E9">
        <w:rPr>
          <w:rFonts w:ascii="Arial" w:hAnsi="Arial" w:cs="Arial"/>
          <w:color w:val="000000" w:themeColor="text1"/>
          <w:shd w:val="clear" w:color="auto" w:fill="FCFCFC"/>
        </w:rPr>
        <w:t xml:space="preserve">Moodle provides </w:t>
      </w:r>
      <w:r w:rsidR="005D1D76" w:rsidRPr="000F00E9">
        <w:rPr>
          <w:rFonts w:ascii="Arial" w:hAnsi="Arial" w:cs="Arial"/>
          <w:color w:val="000000" w:themeColor="text1"/>
          <w:shd w:val="clear" w:color="auto" w:fill="FCFCFC"/>
        </w:rPr>
        <w:t>so many possibilities for a student wh</w:t>
      </w:r>
      <w:r w:rsidR="0014651B" w:rsidRPr="000F00E9">
        <w:rPr>
          <w:rFonts w:ascii="Arial" w:hAnsi="Arial" w:cs="Arial"/>
          <w:color w:val="000000" w:themeColor="text1"/>
          <w:shd w:val="clear" w:color="auto" w:fill="FCFCFC"/>
        </w:rPr>
        <w:t>o</w:t>
      </w:r>
      <w:r w:rsidR="005D1D76" w:rsidRPr="000F00E9">
        <w:rPr>
          <w:rFonts w:ascii="Arial" w:hAnsi="Arial" w:cs="Arial"/>
          <w:color w:val="000000" w:themeColor="text1"/>
          <w:shd w:val="clear" w:color="auto" w:fill="FCFCFC"/>
        </w:rPr>
        <w:t xml:space="preserve"> is keen to learn.</w:t>
      </w:r>
      <w:r w:rsidR="00912BA4" w:rsidRPr="000F00E9">
        <w:rPr>
          <w:rFonts w:ascii="Arial" w:hAnsi="Arial" w:cs="Arial"/>
          <w:color w:val="000000" w:themeColor="text1"/>
          <w:shd w:val="clear" w:color="auto" w:fill="FCFCFC"/>
        </w:rPr>
        <w:t xml:space="preserve"> As this platform offers access to the University </w:t>
      </w:r>
      <w:r w:rsidR="006E21EA" w:rsidRPr="000F00E9">
        <w:rPr>
          <w:rFonts w:ascii="Arial" w:hAnsi="Arial" w:cs="Arial"/>
          <w:color w:val="000000" w:themeColor="text1"/>
          <w:shd w:val="clear" w:color="auto" w:fill="FCFCFC"/>
        </w:rPr>
        <w:t xml:space="preserve">Library, to the courses that the student studies, </w:t>
      </w:r>
      <w:r w:rsidR="0041348F" w:rsidRPr="000F00E9">
        <w:rPr>
          <w:rFonts w:ascii="Arial" w:hAnsi="Arial" w:cs="Arial"/>
          <w:color w:val="000000" w:themeColor="text1"/>
          <w:shd w:val="clear" w:color="auto" w:fill="FCFCFC"/>
        </w:rPr>
        <w:t>a door to the student calendar and student email</w:t>
      </w:r>
      <w:r w:rsidR="0058440F" w:rsidRPr="000F00E9">
        <w:rPr>
          <w:rFonts w:ascii="Arial" w:hAnsi="Arial" w:cs="Arial"/>
          <w:color w:val="000000" w:themeColor="text1"/>
          <w:shd w:val="clear" w:color="auto" w:fill="FCFCFC"/>
        </w:rPr>
        <w:t xml:space="preserve"> </w:t>
      </w:r>
      <w:r w:rsidR="00390A9C" w:rsidRPr="000F00E9">
        <w:rPr>
          <w:rFonts w:ascii="Arial" w:hAnsi="Arial" w:cs="Arial"/>
          <w:color w:val="000000" w:themeColor="text1"/>
          <w:shd w:val="clear" w:color="auto" w:fill="FCFCFC"/>
        </w:rPr>
        <w:t xml:space="preserve">and lastly </w:t>
      </w:r>
      <w:r w:rsidR="006E21EA" w:rsidRPr="000F00E9">
        <w:rPr>
          <w:rFonts w:ascii="Arial" w:hAnsi="Arial" w:cs="Arial"/>
          <w:color w:val="000000" w:themeColor="text1"/>
          <w:shd w:val="clear" w:color="auto" w:fill="FCFCFC"/>
        </w:rPr>
        <w:t>access to</w:t>
      </w:r>
      <w:r w:rsidR="00242EB3" w:rsidRPr="000F00E9">
        <w:rPr>
          <w:rFonts w:ascii="Arial" w:hAnsi="Arial" w:cs="Arial"/>
          <w:color w:val="000000" w:themeColor="text1"/>
          <w:shd w:val="clear" w:color="auto" w:fill="FCFCFC"/>
        </w:rPr>
        <w:t xml:space="preserve"> any</w:t>
      </w:r>
      <w:r w:rsidR="006E21EA" w:rsidRPr="000F00E9">
        <w:rPr>
          <w:rFonts w:ascii="Arial" w:hAnsi="Arial" w:cs="Arial"/>
          <w:color w:val="000000" w:themeColor="text1"/>
          <w:shd w:val="clear" w:color="auto" w:fill="FCFCFC"/>
        </w:rPr>
        <w:t xml:space="preserve"> help</w:t>
      </w:r>
      <w:r w:rsidR="00242EB3" w:rsidRPr="000F00E9">
        <w:rPr>
          <w:rFonts w:ascii="Arial" w:hAnsi="Arial" w:cs="Arial"/>
          <w:color w:val="000000" w:themeColor="text1"/>
          <w:shd w:val="clear" w:color="auto" w:fill="FCFCFC"/>
        </w:rPr>
        <w:t xml:space="preserve"> you need</w:t>
      </w:r>
      <w:r w:rsidR="006A21C7" w:rsidRPr="000F00E9">
        <w:rPr>
          <w:rFonts w:ascii="Arial" w:hAnsi="Arial" w:cs="Arial"/>
          <w:color w:val="000000" w:themeColor="text1"/>
          <w:shd w:val="clear" w:color="auto" w:fill="FCFCFC"/>
        </w:rPr>
        <w:t xml:space="preserve"> </w:t>
      </w:r>
      <w:r w:rsidR="006A21C7" w:rsidRPr="000F00E9">
        <w:rPr>
          <w:rFonts w:ascii="Arial" w:hAnsi="Arial" w:cs="Arial"/>
          <w:color w:val="000000" w:themeColor="text1"/>
          <w:shd w:val="clear" w:color="auto" w:fill="FFFFFF"/>
        </w:rPr>
        <w:t>(Uwtsd.ac.uk, 2020)</w:t>
      </w:r>
      <w:r w:rsidR="00390A9C" w:rsidRPr="000F00E9">
        <w:rPr>
          <w:rFonts w:ascii="Arial" w:hAnsi="Arial" w:cs="Arial"/>
          <w:color w:val="000000" w:themeColor="text1"/>
          <w:shd w:val="clear" w:color="auto" w:fill="FCFCFC"/>
        </w:rPr>
        <w:t xml:space="preserve">. </w:t>
      </w:r>
      <w:r w:rsidR="002551C2" w:rsidRPr="000F00E9">
        <w:rPr>
          <w:rFonts w:ascii="Arial" w:hAnsi="Arial" w:cs="Arial"/>
          <w:color w:val="000000" w:themeColor="text1"/>
          <w:shd w:val="clear" w:color="auto" w:fill="FCFCFC"/>
        </w:rPr>
        <w:t xml:space="preserve"> </w:t>
      </w:r>
    </w:p>
    <w:p w14:paraId="19CD0564" w14:textId="230DB660" w:rsidR="00D83A0F" w:rsidRPr="000F00E9" w:rsidRDefault="00D83A0F" w:rsidP="0094368E">
      <w:pPr>
        <w:spacing w:line="360" w:lineRule="auto"/>
        <w:rPr>
          <w:rFonts w:ascii="Arial" w:hAnsi="Arial" w:cs="Arial"/>
          <w:color w:val="000000" w:themeColor="text1"/>
          <w:shd w:val="clear" w:color="auto" w:fill="FFFFFF"/>
        </w:rPr>
      </w:pPr>
      <w:r w:rsidRPr="000F00E9">
        <w:rPr>
          <w:rFonts w:ascii="Arial" w:hAnsi="Arial" w:cs="Arial"/>
          <w:color w:val="000000" w:themeColor="text1"/>
          <w:shd w:val="clear" w:color="auto" w:fill="FFFFFF"/>
        </w:rPr>
        <w:t xml:space="preserve">(Moodle: Online Learning with the World’s Most Popular LMS, 2020) </w:t>
      </w:r>
      <w:r w:rsidR="007D428D" w:rsidRPr="000F00E9">
        <w:rPr>
          <w:rFonts w:ascii="Arial" w:hAnsi="Arial" w:cs="Arial"/>
          <w:color w:val="000000" w:themeColor="text1"/>
          <w:shd w:val="clear" w:color="auto" w:fill="FFFFFF"/>
        </w:rPr>
        <w:t xml:space="preserve">suggests that Moodle is “the worlds most popular learning platform”. </w:t>
      </w:r>
      <w:r w:rsidR="00F60F41" w:rsidRPr="000F00E9">
        <w:rPr>
          <w:rFonts w:ascii="Arial" w:hAnsi="Arial" w:cs="Arial"/>
          <w:color w:val="000000" w:themeColor="text1"/>
          <w:shd w:val="clear" w:color="auto" w:fill="FFFFFF"/>
        </w:rPr>
        <w:t>The statistics definitely show so, with</w:t>
      </w:r>
      <w:r w:rsidR="0065744F" w:rsidRPr="000F00E9">
        <w:rPr>
          <w:rFonts w:ascii="Arial" w:hAnsi="Arial" w:cs="Arial"/>
          <w:color w:val="000000" w:themeColor="text1"/>
          <w:shd w:val="clear" w:color="auto" w:fill="FFFFFF"/>
        </w:rPr>
        <w:t xml:space="preserve"> 238</w:t>
      </w:r>
      <w:r w:rsidR="00DF0035" w:rsidRPr="000F00E9">
        <w:rPr>
          <w:rFonts w:ascii="Arial" w:hAnsi="Arial" w:cs="Arial"/>
          <w:color w:val="000000" w:themeColor="text1"/>
          <w:shd w:val="clear" w:color="auto" w:fill="FFFFFF"/>
        </w:rPr>
        <w:t>,</w:t>
      </w:r>
      <w:r w:rsidR="0065744F" w:rsidRPr="000F00E9">
        <w:rPr>
          <w:rFonts w:ascii="Arial" w:hAnsi="Arial" w:cs="Arial"/>
          <w:color w:val="000000" w:themeColor="text1"/>
          <w:shd w:val="clear" w:color="auto" w:fill="FFFFFF"/>
        </w:rPr>
        <w:t xml:space="preserve"> 000</w:t>
      </w:r>
      <w:r w:rsidR="00DF0035" w:rsidRPr="000F00E9">
        <w:rPr>
          <w:rFonts w:ascii="Arial" w:hAnsi="Arial" w:cs="Arial"/>
          <w:color w:val="000000" w:themeColor="text1"/>
          <w:shd w:val="clear" w:color="auto" w:fill="FFFFFF"/>
        </w:rPr>
        <w:t>,</w:t>
      </w:r>
      <w:r w:rsidR="0065744F" w:rsidRPr="000F00E9">
        <w:rPr>
          <w:rFonts w:ascii="Arial" w:hAnsi="Arial" w:cs="Arial"/>
          <w:color w:val="000000" w:themeColor="text1"/>
          <w:shd w:val="clear" w:color="auto" w:fill="FFFFFF"/>
        </w:rPr>
        <w:t xml:space="preserve"> 000</w:t>
      </w:r>
      <w:r w:rsidR="00D35C8F" w:rsidRPr="000F00E9">
        <w:rPr>
          <w:rFonts w:ascii="Arial" w:hAnsi="Arial" w:cs="Arial"/>
          <w:color w:val="000000" w:themeColor="text1"/>
          <w:shd w:val="clear" w:color="auto" w:fill="FFFFFF"/>
        </w:rPr>
        <w:t xml:space="preserve">+ users and </w:t>
      </w:r>
      <w:r w:rsidR="00220832" w:rsidRPr="000F00E9">
        <w:rPr>
          <w:rFonts w:ascii="Arial" w:hAnsi="Arial" w:cs="Arial"/>
          <w:color w:val="000000" w:themeColor="text1"/>
          <w:shd w:val="clear" w:color="auto" w:fill="FFFFFF"/>
        </w:rPr>
        <w:t>2</w:t>
      </w:r>
      <w:r w:rsidR="00942F1A" w:rsidRPr="000F00E9">
        <w:rPr>
          <w:rFonts w:ascii="Arial" w:hAnsi="Arial" w:cs="Arial"/>
          <w:color w:val="000000" w:themeColor="text1"/>
          <w:shd w:val="clear" w:color="auto" w:fill="FFFFFF"/>
        </w:rPr>
        <w:t>48</w:t>
      </w:r>
      <w:r w:rsidR="00220832" w:rsidRPr="000F00E9">
        <w:rPr>
          <w:rFonts w:ascii="Arial" w:hAnsi="Arial" w:cs="Arial"/>
          <w:color w:val="000000" w:themeColor="text1"/>
          <w:shd w:val="clear" w:color="auto" w:fill="FFFFFF"/>
        </w:rPr>
        <w:t xml:space="preserve"> countries counting on </w:t>
      </w:r>
      <w:r w:rsidR="00DF0035" w:rsidRPr="000F00E9">
        <w:rPr>
          <w:rFonts w:ascii="Arial" w:hAnsi="Arial" w:cs="Arial"/>
          <w:color w:val="000000" w:themeColor="text1"/>
          <w:shd w:val="clear" w:color="auto" w:fill="FFFFFF"/>
        </w:rPr>
        <w:t>Moodle</w:t>
      </w:r>
      <w:r w:rsidR="00220832" w:rsidRPr="000F00E9">
        <w:rPr>
          <w:rFonts w:ascii="Arial" w:hAnsi="Arial" w:cs="Arial"/>
          <w:color w:val="000000" w:themeColor="text1"/>
          <w:shd w:val="clear" w:color="auto" w:fill="FFFFFF"/>
        </w:rPr>
        <w:t>, the platform is</w:t>
      </w:r>
      <w:r w:rsidR="00DF0035" w:rsidRPr="000F00E9">
        <w:rPr>
          <w:rFonts w:ascii="Arial" w:hAnsi="Arial" w:cs="Arial"/>
          <w:color w:val="000000" w:themeColor="text1"/>
          <w:shd w:val="clear" w:color="auto" w:fill="FFFFFF"/>
        </w:rPr>
        <w:t xml:space="preserve"> classifie</w:t>
      </w:r>
      <w:r w:rsidR="00220832" w:rsidRPr="000F00E9">
        <w:rPr>
          <w:rFonts w:ascii="Arial" w:hAnsi="Arial" w:cs="Arial"/>
          <w:color w:val="000000" w:themeColor="text1"/>
          <w:shd w:val="clear" w:color="auto" w:fill="FFFFFF"/>
        </w:rPr>
        <w:t xml:space="preserve">d as one of the </w:t>
      </w:r>
      <w:r w:rsidR="002614E1" w:rsidRPr="000F00E9">
        <w:rPr>
          <w:rFonts w:ascii="Arial" w:hAnsi="Arial" w:cs="Arial"/>
          <w:color w:val="000000" w:themeColor="text1"/>
          <w:shd w:val="clear" w:color="auto" w:fill="FFFFFF"/>
        </w:rPr>
        <w:t>most</w:t>
      </w:r>
      <w:r w:rsidR="00220832" w:rsidRPr="000F00E9">
        <w:rPr>
          <w:rFonts w:ascii="Arial" w:hAnsi="Arial" w:cs="Arial"/>
          <w:color w:val="000000" w:themeColor="text1"/>
          <w:shd w:val="clear" w:color="auto" w:fill="FFFFFF"/>
        </w:rPr>
        <w:t xml:space="preserve"> trusted websites for e-learning</w:t>
      </w:r>
      <w:r w:rsidR="006F7883" w:rsidRPr="000F00E9">
        <w:rPr>
          <w:rFonts w:ascii="Arial" w:hAnsi="Arial" w:cs="Arial"/>
          <w:color w:val="000000" w:themeColor="text1"/>
          <w:shd w:val="clear" w:color="auto" w:fill="FFFFFF"/>
        </w:rPr>
        <w:t xml:space="preserve"> (‘Moodle Statistics’ 2020)</w:t>
      </w:r>
      <w:r w:rsidR="00220832" w:rsidRPr="000F00E9">
        <w:rPr>
          <w:rFonts w:ascii="Arial" w:hAnsi="Arial" w:cs="Arial"/>
          <w:color w:val="000000" w:themeColor="text1"/>
          <w:shd w:val="clear" w:color="auto" w:fill="FFFFFF"/>
        </w:rPr>
        <w:t xml:space="preserve">. </w:t>
      </w:r>
      <w:r w:rsidR="00DF0035" w:rsidRPr="000F00E9">
        <w:rPr>
          <w:rFonts w:ascii="Arial" w:hAnsi="Arial" w:cs="Arial"/>
          <w:color w:val="000000" w:themeColor="text1"/>
          <w:shd w:val="clear" w:color="auto" w:fill="FFFFFF"/>
        </w:rPr>
        <w:t xml:space="preserve"> </w:t>
      </w:r>
    </w:p>
    <w:p w14:paraId="06FEA498" w14:textId="6F3A1A6F" w:rsidR="00C15596" w:rsidRPr="000F00E9" w:rsidRDefault="00E7090F" w:rsidP="0094368E">
      <w:pPr>
        <w:spacing w:line="360" w:lineRule="auto"/>
        <w:rPr>
          <w:rFonts w:ascii="Arial" w:hAnsi="Arial" w:cs="Arial"/>
          <w:color w:val="000000" w:themeColor="text1"/>
          <w:shd w:val="clear" w:color="auto" w:fill="FFFFFF"/>
        </w:rPr>
      </w:pPr>
      <w:r w:rsidRPr="000F00E9">
        <w:rPr>
          <w:rFonts w:ascii="Arial" w:hAnsi="Arial" w:cs="Arial"/>
          <w:color w:val="000000" w:themeColor="text1"/>
          <w:shd w:val="clear" w:color="auto" w:fill="FFFFFF"/>
        </w:rPr>
        <w:t xml:space="preserve">Some other </w:t>
      </w:r>
      <w:r w:rsidR="00C15596" w:rsidRPr="000F00E9">
        <w:rPr>
          <w:rFonts w:ascii="Arial" w:hAnsi="Arial" w:cs="Arial"/>
          <w:color w:val="000000" w:themeColor="text1"/>
          <w:shd w:val="clear" w:color="auto" w:fill="FFFFFF"/>
        </w:rPr>
        <w:t xml:space="preserve">advantage of Moodle would be: </w:t>
      </w:r>
    </w:p>
    <w:p w14:paraId="218CC3D1" w14:textId="00D7E1CF" w:rsidR="00F17550" w:rsidRPr="000F00E9" w:rsidRDefault="00383384" w:rsidP="0094368E">
      <w:pPr>
        <w:spacing w:line="360" w:lineRule="auto"/>
        <w:rPr>
          <w:rFonts w:ascii="Arial" w:hAnsi="Arial" w:cs="Arial"/>
        </w:rPr>
      </w:pPr>
      <w:r w:rsidRPr="000F00E9">
        <w:rPr>
          <w:rFonts w:ascii="Arial" w:hAnsi="Arial" w:cs="Arial"/>
          <w:color w:val="000000" w:themeColor="text1"/>
          <w:shd w:val="clear" w:color="auto" w:fill="FFFFFF"/>
        </w:rPr>
        <w:t>Using less paper- it is so important to take care of our planet and the environment</w:t>
      </w:r>
      <w:r w:rsidR="00F17550" w:rsidRPr="000F00E9">
        <w:rPr>
          <w:rFonts w:ascii="Arial" w:hAnsi="Arial" w:cs="Arial"/>
          <w:color w:val="000000" w:themeColor="text1"/>
          <w:shd w:val="clear" w:color="auto" w:fill="FFFFFF"/>
        </w:rPr>
        <w:t>. “</w:t>
      </w:r>
      <w:r w:rsidR="00F17550" w:rsidRPr="000F00E9">
        <w:rPr>
          <w:rFonts w:ascii="Arial" w:hAnsi="Arial" w:cs="Arial"/>
          <w:color w:val="212121"/>
          <w:shd w:val="clear" w:color="auto" w:fill="FFFFFF"/>
        </w:rPr>
        <w:t>To make a difference for the planet and the climate—and to save a lot of money too—reducing your “paper footprint” is the only way to go”</w:t>
      </w:r>
      <w:r w:rsidR="00B47761" w:rsidRPr="000F00E9">
        <w:rPr>
          <w:rFonts w:ascii="Arial" w:hAnsi="Arial" w:cs="Arial"/>
          <w:color w:val="212121"/>
          <w:shd w:val="clear" w:color="auto" w:fill="FFFFFF"/>
        </w:rPr>
        <w:t xml:space="preserve"> (Steiner, </w:t>
      </w:r>
      <w:r w:rsidR="0081072A" w:rsidRPr="000F00E9">
        <w:rPr>
          <w:rFonts w:ascii="Arial" w:hAnsi="Arial" w:cs="Arial"/>
          <w:color w:val="212121"/>
          <w:shd w:val="clear" w:color="auto" w:fill="FFFFFF"/>
        </w:rPr>
        <w:t>2018)</w:t>
      </w:r>
      <w:r w:rsidR="00F17550" w:rsidRPr="000F00E9">
        <w:rPr>
          <w:rFonts w:ascii="Arial" w:hAnsi="Arial" w:cs="Arial"/>
          <w:color w:val="212121"/>
          <w:shd w:val="clear" w:color="auto" w:fill="FFFFFF"/>
        </w:rPr>
        <w:t>.</w:t>
      </w:r>
    </w:p>
    <w:p w14:paraId="7576B421" w14:textId="23B8180A" w:rsidR="000052BC" w:rsidRPr="000F00E9" w:rsidRDefault="00282C41" w:rsidP="0094368E">
      <w:pPr>
        <w:spacing w:line="360" w:lineRule="auto"/>
        <w:rPr>
          <w:rFonts w:ascii="Arial" w:hAnsi="Arial" w:cs="Arial"/>
          <w:color w:val="000000" w:themeColor="text1"/>
        </w:rPr>
      </w:pPr>
      <w:r w:rsidRPr="000F00E9">
        <w:rPr>
          <w:rFonts w:ascii="Arial" w:hAnsi="Arial" w:cs="Arial"/>
          <w:color w:val="000000" w:themeColor="text1"/>
          <w:shd w:val="clear" w:color="auto" w:fill="FFFFFF"/>
        </w:rPr>
        <w:t>From my point of view</w:t>
      </w:r>
      <w:r w:rsidR="000052BC" w:rsidRPr="000F00E9">
        <w:rPr>
          <w:rFonts w:ascii="Arial" w:hAnsi="Arial" w:cs="Arial"/>
          <w:color w:val="000000" w:themeColor="text1"/>
          <w:shd w:val="clear" w:color="auto" w:fill="FFFFFF"/>
        </w:rPr>
        <w:t>, Moodle has been extremely helpful</w:t>
      </w:r>
      <w:r w:rsidRPr="000F00E9">
        <w:rPr>
          <w:rFonts w:ascii="Arial" w:hAnsi="Arial" w:cs="Arial"/>
          <w:color w:val="000000" w:themeColor="text1"/>
          <w:shd w:val="clear" w:color="auto" w:fill="FFFFFF"/>
        </w:rPr>
        <w:t xml:space="preserve"> to me</w:t>
      </w:r>
      <w:r w:rsidR="000052BC" w:rsidRPr="000F00E9">
        <w:rPr>
          <w:rFonts w:ascii="Arial" w:hAnsi="Arial" w:cs="Arial"/>
          <w:color w:val="000000" w:themeColor="text1"/>
          <w:shd w:val="clear" w:color="auto" w:fill="FFFFFF"/>
        </w:rPr>
        <w:t xml:space="preserve"> as it has everything a student ever needs in it</w:t>
      </w:r>
      <w:r w:rsidR="00EF6DB8" w:rsidRPr="000F00E9">
        <w:rPr>
          <w:rFonts w:ascii="Arial" w:hAnsi="Arial" w:cs="Arial"/>
          <w:color w:val="000000" w:themeColor="text1"/>
          <w:shd w:val="clear" w:color="auto" w:fill="FFFFFF"/>
        </w:rPr>
        <w:t xml:space="preserve">. It never fails at </w:t>
      </w:r>
      <w:r w:rsidR="004A08D0" w:rsidRPr="000F00E9">
        <w:rPr>
          <w:rFonts w:ascii="Arial" w:hAnsi="Arial" w:cs="Arial"/>
          <w:color w:val="000000" w:themeColor="text1"/>
          <w:shd w:val="clear" w:color="auto" w:fill="FFFFFF"/>
        </w:rPr>
        <w:t xml:space="preserve">contributing me with easy access and quick to </w:t>
      </w:r>
      <w:r w:rsidR="00252A8C" w:rsidRPr="000F00E9">
        <w:rPr>
          <w:rFonts w:ascii="Arial" w:hAnsi="Arial" w:cs="Arial"/>
          <w:color w:val="000000" w:themeColor="text1"/>
          <w:shd w:val="clear" w:color="auto" w:fill="FFFFFF"/>
        </w:rPr>
        <w:t xml:space="preserve">any courses, any books, and any other requirements I have. </w:t>
      </w:r>
    </w:p>
    <w:p w14:paraId="7633B4CA" w14:textId="7585E3F3" w:rsidR="00D83A0F" w:rsidRDefault="00D83A0F" w:rsidP="0094368E">
      <w:pPr>
        <w:spacing w:line="360" w:lineRule="auto"/>
        <w:rPr>
          <w:rFonts w:ascii="Arial" w:hAnsi="Arial" w:cs="Arial"/>
          <w:color w:val="000000" w:themeColor="text1"/>
        </w:rPr>
      </w:pPr>
    </w:p>
    <w:p w14:paraId="2C86D558" w14:textId="4BB35261" w:rsidR="0094368E" w:rsidRDefault="0094368E" w:rsidP="0094368E">
      <w:pPr>
        <w:spacing w:line="360" w:lineRule="auto"/>
        <w:rPr>
          <w:rFonts w:ascii="Arial" w:hAnsi="Arial" w:cs="Arial"/>
          <w:color w:val="000000" w:themeColor="text1"/>
        </w:rPr>
      </w:pPr>
    </w:p>
    <w:p w14:paraId="396C4308" w14:textId="77777777" w:rsidR="0094368E" w:rsidRPr="000F00E9" w:rsidRDefault="0094368E" w:rsidP="0094368E">
      <w:pPr>
        <w:spacing w:line="360" w:lineRule="auto"/>
        <w:rPr>
          <w:rFonts w:ascii="Arial" w:hAnsi="Arial" w:cs="Arial"/>
          <w:color w:val="000000" w:themeColor="text1"/>
        </w:rPr>
      </w:pPr>
    </w:p>
    <w:p w14:paraId="2633FFD8" w14:textId="77777777" w:rsidR="004E57CC" w:rsidRPr="000F00E9" w:rsidRDefault="004E57CC" w:rsidP="0094368E">
      <w:pPr>
        <w:spacing w:line="360" w:lineRule="auto"/>
        <w:rPr>
          <w:rFonts w:ascii="Arial" w:hAnsi="Arial" w:cs="Arial"/>
          <w:b/>
          <w:bCs/>
          <w:color w:val="000000" w:themeColor="text1"/>
        </w:rPr>
      </w:pPr>
    </w:p>
    <w:p w14:paraId="5BD866FB" w14:textId="28A670DF" w:rsidR="009B7113" w:rsidRPr="0094368E" w:rsidRDefault="007902F3" w:rsidP="0094368E">
      <w:pPr>
        <w:spacing w:line="360" w:lineRule="auto"/>
        <w:rPr>
          <w:rFonts w:ascii="Arial" w:hAnsi="Arial" w:cs="Arial"/>
          <w:b/>
          <w:bCs/>
          <w:color w:val="000000" w:themeColor="text1"/>
          <w:sz w:val="32"/>
          <w:szCs w:val="32"/>
        </w:rPr>
      </w:pPr>
      <w:r w:rsidRPr="0094368E">
        <w:rPr>
          <w:rFonts w:ascii="Arial" w:hAnsi="Arial" w:cs="Arial"/>
          <w:b/>
          <w:bCs/>
          <w:color w:val="000000" w:themeColor="text1"/>
          <w:sz w:val="32"/>
          <w:szCs w:val="32"/>
        </w:rPr>
        <w:lastRenderedPageBreak/>
        <w:t>Methodology</w:t>
      </w:r>
    </w:p>
    <w:p w14:paraId="25B6862D" w14:textId="487A2088" w:rsidR="00D84551" w:rsidRPr="000D749F" w:rsidRDefault="00D84551" w:rsidP="0094368E">
      <w:pPr>
        <w:spacing w:line="360" w:lineRule="auto"/>
        <w:rPr>
          <w:rFonts w:ascii="Arial" w:hAnsi="Arial" w:cs="Arial"/>
        </w:rPr>
      </w:pPr>
      <w:r w:rsidRPr="000D749F">
        <w:rPr>
          <w:rFonts w:ascii="Arial" w:hAnsi="Arial" w:cs="Arial"/>
          <w:color w:val="000000" w:themeColor="text1"/>
        </w:rPr>
        <w:t xml:space="preserve">According to </w:t>
      </w:r>
      <w:r w:rsidRPr="000D749F">
        <w:rPr>
          <w:rFonts w:ascii="Arial" w:hAnsi="Arial" w:cs="Arial"/>
          <w:color w:val="000000" w:themeColor="text1"/>
          <w:shd w:val="clear" w:color="auto" w:fill="FFFFFF"/>
        </w:rPr>
        <w:t xml:space="preserve">the research from the University of Queensland (n.d), "Both qualitative and quantitative, including graph-theoretic methods for </w:t>
      </w:r>
      <w:r w:rsidR="00E74AEF" w:rsidRPr="000D749F">
        <w:rPr>
          <w:rFonts w:ascii="Arial" w:hAnsi="Arial" w:cs="Arial"/>
          <w:color w:val="000000" w:themeColor="text1"/>
          <w:shd w:val="clear" w:color="auto" w:fill="FFFFFF"/>
        </w:rPr>
        <w:t>analysing</w:t>
      </w:r>
      <w:r w:rsidRPr="000D749F">
        <w:rPr>
          <w:rFonts w:ascii="Arial" w:hAnsi="Arial" w:cs="Arial"/>
          <w:color w:val="000000" w:themeColor="text1"/>
          <w:shd w:val="clear" w:color="auto" w:fill="FFFFFF"/>
        </w:rPr>
        <w:t xml:space="preserve"> </w:t>
      </w:r>
      <w:r w:rsidR="00E74AEF" w:rsidRPr="000D749F">
        <w:rPr>
          <w:rFonts w:ascii="Arial" w:hAnsi="Arial" w:cs="Arial"/>
          <w:color w:val="000000" w:themeColor="text1"/>
          <w:shd w:val="clear" w:color="auto" w:fill="FFFFFF"/>
        </w:rPr>
        <w:t xml:space="preserve">network </w:t>
      </w:r>
      <w:r w:rsidRPr="000D749F">
        <w:rPr>
          <w:rFonts w:ascii="Arial" w:hAnsi="Arial" w:cs="Arial"/>
          <w:color w:val="000000" w:themeColor="text1"/>
          <w:shd w:val="clear" w:color="auto" w:fill="FFFFFF"/>
        </w:rPr>
        <w:t>are suitable for examining project network governance and network resource flows. However, governance tends to be studied more with qualitative methods, and resource flows are more commonly researched with social network analysis.</w:t>
      </w:r>
    </w:p>
    <w:p w14:paraId="60039A1A" w14:textId="66463FF7" w:rsidR="00D84551" w:rsidRPr="000F00E9" w:rsidRDefault="00D84551" w:rsidP="0094368E">
      <w:pPr>
        <w:spacing w:line="360" w:lineRule="auto"/>
        <w:rPr>
          <w:rFonts w:ascii="Arial" w:hAnsi="Arial" w:cs="Arial"/>
          <w:color w:val="000000" w:themeColor="text1"/>
          <w:sz w:val="28"/>
          <w:szCs w:val="28"/>
        </w:rPr>
      </w:pPr>
    </w:p>
    <w:p w14:paraId="0F95FF1D" w14:textId="0868C45F" w:rsidR="00AB3C5D" w:rsidRPr="000F00E9" w:rsidRDefault="00AB3C5D" w:rsidP="0094368E">
      <w:pPr>
        <w:spacing w:line="360" w:lineRule="auto"/>
        <w:rPr>
          <w:rFonts w:ascii="Arial" w:hAnsi="Arial" w:cs="Arial"/>
          <w:b/>
          <w:bCs/>
          <w:color w:val="000000" w:themeColor="text1"/>
          <w:sz w:val="28"/>
          <w:szCs w:val="28"/>
        </w:rPr>
      </w:pPr>
      <w:r w:rsidRPr="000F00E9">
        <w:rPr>
          <w:rFonts w:ascii="Arial" w:hAnsi="Arial" w:cs="Arial"/>
          <w:b/>
          <w:bCs/>
          <w:color w:val="000000" w:themeColor="text1"/>
          <w:sz w:val="28"/>
          <w:szCs w:val="28"/>
        </w:rPr>
        <w:t xml:space="preserve">Quantitative Research Method: </w:t>
      </w:r>
    </w:p>
    <w:p w14:paraId="03445736" w14:textId="0414C712" w:rsidR="006E0693" w:rsidRPr="000D749F" w:rsidRDefault="00143BBC" w:rsidP="0094368E">
      <w:pPr>
        <w:spacing w:line="360" w:lineRule="auto"/>
        <w:rPr>
          <w:rFonts w:ascii="Arial" w:hAnsi="Arial" w:cs="Arial"/>
        </w:rPr>
      </w:pPr>
      <w:r w:rsidRPr="000D749F">
        <w:rPr>
          <w:rFonts w:ascii="Arial" w:hAnsi="Arial" w:cs="Arial"/>
          <w:color w:val="111111"/>
          <w:shd w:val="clear" w:color="auto" w:fill="FFFFFF"/>
        </w:rPr>
        <w:t xml:space="preserve">This </w:t>
      </w:r>
      <w:r w:rsidR="00B53F0A" w:rsidRPr="000D749F">
        <w:rPr>
          <w:rFonts w:ascii="Arial" w:hAnsi="Arial" w:cs="Arial"/>
          <w:color w:val="111111"/>
          <w:shd w:val="clear" w:color="auto" w:fill="FFFFFF"/>
        </w:rPr>
        <w:t xml:space="preserve">research method </w:t>
      </w:r>
      <w:r w:rsidR="00E60517" w:rsidRPr="000D749F">
        <w:rPr>
          <w:rFonts w:ascii="Arial" w:hAnsi="Arial" w:cs="Arial"/>
          <w:color w:val="111111"/>
          <w:shd w:val="clear" w:color="auto" w:fill="FFFFFF"/>
        </w:rPr>
        <w:t xml:space="preserve">is based </w:t>
      </w:r>
      <w:r w:rsidR="00022CF0" w:rsidRPr="000D749F">
        <w:rPr>
          <w:rFonts w:ascii="Arial" w:hAnsi="Arial" w:cs="Arial"/>
          <w:color w:val="111111"/>
          <w:shd w:val="clear" w:color="auto" w:fill="FFFFFF"/>
        </w:rPr>
        <w:t xml:space="preserve">on collecting data by measuring things </w:t>
      </w:r>
      <w:r w:rsidR="000C53AD" w:rsidRPr="000D749F">
        <w:rPr>
          <w:rFonts w:ascii="Arial" w:hAnsi="Arial" w:cs="Arial"/>
          <w:color w:val="111111"/>
          <w:shd w:val="clear" w:color="auto" w:fill="FFFFFF"/>
        </w:rPr>
        <w:t xml:space="preserve">and reporting </w:t>
      </w:r>
      <w:r w:rsidR="0014651B" w:rsidRPr="000D749F">
        <w:rPr>
          <w:rFonts w:ascii="Arial" w:hAnsi="Arial" w:cs="Arial"/>
          <w:color w:val="111111"/>
          <w:shd w:val="clear" w:color="auto" w:fill="FFFFFF"/>
        </w:rPr>
        <w:t>them</w:t>
      </w:r>
      <w:r w:rsidR="000C53AD" w:rsidRPr="000D749F">
        <w:rPr>
          <w:rFonts w:ascii="Arial" w:hAnsi="Arial" w:cs="Arial"/>
          <w:color w:val="111111"/>
          <w:shd w:val="clear" w:color="auto" w:fill="FFFFFF"/>
        </w:rPr>
        <w:t xml:space="preserve"> through statistical analyses</w:t>
      </w:r>
      <w:r w:rsidR="00082C2D" w:rsidRPr="000D749F">
        <w:rPr>
          <w:rFonts w:ascii="Arial" w:hAnsi="Arial" w:cs="Arial"/>
          <w:color w:val="111111"/>
          <w:shd w:val="clear" w:color="auto" w:fill="FFFFFF"/>
        </w:rPr>
        <w:t xml:space="preserve"> (Minchiello, </w:t>
      </w:r>
      <w:r w:rsidR="00E77458" w:rsidRPr="000D749F">
        <w:rPr>
          <w:rFonts w:ascii="Arial" w:hAnsi="Arial" w:cs="Arial"/>
          <w:color w:val="111111"/>
          <w:shd w:val="clear" w:color="auto" w:fill="FFFFFF"/>
        </w:rPr>
        <w:t>1990).</w:t>
      </w:r>
      <w:r w:rsidR="000C53AD" w:rsidRPr="000D749F">
        <w:rPr>
          <w:rFonts w:ascii="Arial" w:hAnsi="Arial" w:cs="Arial"/>
          <w:color w:val="111111"/>
          <w:shd w:val="clear" w:color="auto" w:fill="FFFFFF"/>
        </w:rPr>
        <w:t xml:space="preserve"> </w:t>
      </w:r>
      <w:r w:rsidR="006E0693" w:rsidRPr="000D749F">
        <w:rPr>
          <w:rFonts w:ascii="Arial" w:hAnsi="Arial" w:cs="Arial"/>
          <w:color w:val="111111"/>
          <w:shd w:val="clear" w:color="auto" w:fill="FFFFFF"/>
        </w:rPr>
        <w:t>A quantitative methodology represents a rigorous approach to determining relationships between multiple variables </w:t>
      </w:r>
      <w:r w:rsidR="006E0693" w:rsidRPr="000D749F">
        <w:rPr>
          <w:rFonts w:ascii="Arial" w:hAnsi="Arial" w:cs="Arial"/>
        </w:rPr>
        <w:t>(Hoe &amp; Hoare, 2012)</w:t>
      </w:r>
      <w:r w:rsidR="00AB7D85" w:rsidRPr="000D749F">
        <w:rPr>
          <w:rFonts w:ascii="Arial" w:hAnsi="Arial" w:cs="Arial"/>
        </w:rPr>
        <w:t xml:space="preserve">. </w:t>
      </w:r>
      <w:r w:rsidRPr="000D749F">
        <w:rPr>
          <w:rFonts w:ascii="Arial" w:hAnsi="Arial" w:cs="Arial"/>
        </w:rPr>
        <w:t>On the grounds of this</w:t>
      </w:r>
      <w:r w:rsidR="0014651B" w:rsidRPr="000D749F">
        <w:rPr>
          <w:rFonts w:ascii="Arial" w:hAnsi="Arial" w:cs="Arial"/>
        </w:rPr>
        <w:t>,</w:t>
      </w:r>
      <w:r w:rsidR="007C0645" w:rsidRPr="000D749F">
        <w:rPr>
          <w:rFonts w:ascii="Arial" w:hAnsi="Arial" w:cs="Arial"/>
        </w:rPr>
        <w:t xml:space="preserve"> I was able to make sense of data </w:t>
      </w:r>
      <w:r w:rsidR="0071583E" w:rsidRPr="000D749F">
        <w:rPr>
          <w:rFonts w:ascii="Arial" w:hAnsi="Arial" w:cs="Arial"/>
        </w:rPr>
        <w:t>by</w:t>
      </w:r>
      <w:r w:rsidR="007C0645" w:rsidRPr="000D749F">
        <w:rPr>
          <w:rFonts w:ascii="Arial" w:hAnsi="Arial" w:cs="Arial"/>
        </w:rPr>
        <w:t xml:space="preserve"> providing </w:t>
      </w:r>
      <w:r w:rsidR="0087699D" w:rsidRPr="000D749F">
        <w:rPr>
          <w:rFonts w:ascii="Arial" w:hAnsi="Arial" w:cs="Arial"/>
        </w:rPr>
        <w:t xml:space="preserve">a </w:t>
      </w:r>
      <w:r w:rsidR="007C0645" w:rsidRPr="000D749F">
        <w:rPr>
          <w:rFonts w:ascii="Arial" w:hAnsi="Arial" w:cs="Arial"/>
        </w:rPr>
        <w:t xml:space="preserve">visual </w:t>
      </w:r>
      <w:r w:rsidR="0071583E" w:rsidRPr="000D749F">
        <w:rPr>
          <w:rFonts w:ascii="Arial" w:hAnsi="Arial" w:cs="Arial"/>
        </w:rPr>
        <w:t>plan</w:t>
      </w:r>
      <w:r w:rsidR="003269A8" w:rsidRPr="000D749F">
        <w:rPr>
          <w:rFonts w:ascii="Arial" w:hAnsi="Arial" w:cs="Arial"/>
        </w:rPr>
        <w:t xml:space="preserve"> </w:t>
      </w:r>
      <w:r w:rsidR="0087699D" w:rsidRPr="000D749F">
        <w:rPr>
          <w:rFonts w:ascii="Arial" w:hAnsi="Arial" w:cs="Arial"/>
        </w:rPr>
        <w:t>with the</w:t>
      </w:r>
      <w:r w:rsidR="003269A8" w:rsidRPr="000D749F">
        <w:rPr>
          <w:rFonts w:ascii="Arial" w:hAnsi="Arial" w:cs="Arial"/>
        </w:rPr>
        <w:t xml:space="preserve"> help of graphs and charts</w:t>
      </w:r>
      <w:r w:rsidR="0071583E" w:rsidRPr="000D749F">
        <w:rPr>
          <w:rFonts w:ascii="Arial" w:hAnsi="Arial" w:cs="Arial"/>
        </w:rPr>
        <w:t>, indeed it helped provide a range of information</w:t>
      </w:r>
      <w:r w:rsidR="0087699D" w:rsidRPr="000D749F">
        <w:rPr>
          <w:rFonts w:ascii="Arial" w:hAnsi="Arial" w:cs="Arial"/>
        </w:rPr>
        <w:t xml:space="preserve"> based on the case study.</w:t>
      </w:r>
    </w:p>
    <w:p w14:paraId="57AEAB1E" w14:textId="77777777" w:rsidR="00AB3C5D" w:rsidRPr="0094368E" w:rsidRDefault="00AB3C5D" w:rsidP="0094368E">
      <w:pPr>
        <w:spacing w:line="360" w:lineRule="auto"/>
        <w:rPr>
          <w:rFonts w:ascii="Arial" w:hAnsi="Arial" w:cs="Arial"/>
          <w:color w:val="000000" w:themeColor="text1"/>
          <w:sz w:val="15"/>
          <w:szCs w:val="15"/>
        </w:rPr>
      </w:pPr>
    </w:p>
    <w:p w14:paraId="2C17AECF" w14:textId="574E05AB" w:rsidR="0048161B" w:rsidRPr="000F00E9" w:rsidRDefault="0048161B" w:rsidP="0094368E">
      <w:pPr>
        <w:spacing w:line="360" w:lineRule="auto"/>
        <w:rPr>
          <w:rFonts w:ascii="Arial" w:hAnsi="Arial" w:cs="Arial"/>
          <w:color w:val="000000" w:themeColor="text1"/>
          <w:sz w:val="28"/>
          <w:szCs w:val="28"/>
        </w:rPr>
      </w:pPr>
      <w:r w:rsidRPr="000F00E9">
        <w:rPr>
          <w:rFonts w:ascii="Arial" w:hAnsi="Arial" w:cs="Arial"/>
          <w:b/>
          <w:bCs/>
          <w:color w:val="000000" w:themeColor="text1"/>
          <w:sz w:val="28"/>
          <w:szCs w:val="28"/>
        </w:rPr>
        <w:t xml:space="preserve">Qualitative Research Method: </w:t>
      </w:r>
      <w:r w:rsidRPr="000F00E9">
        <w:rPr>
          <w:rFonts w:ascii="Arial" w:hAnsi="Arial" w:cs="Arial"/>
          <w:color w:val="000000" w:themeColor="text1"/>
          <w:sz w:val="28"/>
          <w:szCs w:val="28"/>
        </w:rPr>
        <w:t xml:space="preserve">  </w:t>
      </w:r>
    </w:p>
    <w:p w14:paraId="7CC04896" w14:textId="05B3CF1D" w:rsidR="00CD3804" w:rsidRPr="000D749F" w:rsidRDefault="009B45E2" w:rsidP="0094368E">
      <w:pPr>
        <w:spacing w:line="360" w:lineRule="auto"/>
        <w:rPr>
          <w:rFonts w:ascii="Arial" w:hAnsi="Arial" w:cs="Arial"/>
        </w:rPr>
      </w:pPr>
      <w:r w:rsidRPr="000D749F">
        <w:rPr>
          <w:rFonts w:ascii="Arial" w:hAnsi="Arial" w:cs="Arial"/>
          <w:color w:val="000000"/>
          <w:shd w:val="clear" w:color="auto" w:fill="FFFFFF"/>
        </w:rPr>
        <w:t xml:space="preserve">(Raimo Streefkerk, 2019) argues </w:t>
      </w:r>
      <w:r w:rsidR="0014651B" w:rsidRPr="000D749F">
        <w:rPr>
          <w:rFonts w:ascii="Arial" w:hAnsi="Arial" w:cs="Arial"/>
          <w:color w:val="000000"/>
          <w:shd w:val="clear" w:color="auto" w:fill="FFFFFF"/>
        </w:rPr>
        <w:t>that qualitative</w:t>
      </w:r>
      <w:r w:rsidR="004E55C0" w:rsidRPr="000D749F">
        <w:rPr>
          <w:rFonts w:ascii="Arial" w:hAnsi="Arial" w:cs="Arial"/>
          <w:color w:val="000000"/>
          <w:shd w:val="clear" w:color="auto" w:fill="FFFFFF"/>
        </w:rPr>
        <w:t xml:space="preserve"> research </w:t>
      </w:r>
      <w:r w:rsidR="006C1B63" w:rsidRPr="000D749F">
        <w:rPr>
          <w:rFonts w:ascii="Arial" w:hAnsi="Arial" w:cs="Arial"/>
          <w:color w:val="000000"/>
          <w:shd w:val="clear" w:color="auto" w:fill="FFFFFF"/>
        </w:rPr>
        <w:t xml:space="preserve">is </w:t>
      </w:r>
      <w:r w:rsidR="002E19EE" w:rsidRPr="000D749F">
        <w:rPr>
          <w:rFonts w:ascii="Arial" w:hAnsi="Arial" w:cs="Arial"/>
          <w:color w:val="000000"/>
          <w:shd w:val="clear" w:color="auto" w:fill="FFFFFF"/>
        </w:rPr>
        <w:t>expressed in words. It is extremely important as it used to comprehend</w:t>
      </w:r>
      <w:r w:rsidR="00C815C6" w:rsidRPr="000D749F">
        <w:rPr>
          <w:rFonts w:ascii="Arial" w:hAnsi="Arial" w:cs="Arial"/>
          <w:color w:val="000000"/>
          <w:shd w:val="clear" w:color="auto" w:fill="FFFFFF"/>
        </w:rPr>
        <w:t xml:space="preserve"> experiences and in-depth insights </w:t>
      </w:r>
      <w:r w:rsidR="0014651B" w:rsidRPr="000D749F">
        <w:rPr>
          <w:rFonts w:ascii="Arial" w:hAnsi="Arial" w:cs="Arial"/>
          <w:color w:val="000000"/>
          <w:shd w:val="clear" w:color="auto" w:fill="FFFFFF"/>
        </w:rPr>
        <w:t>into</w:t>
      </w:r>
      <w:r w:rsidR="00C815C6" w:rsidRPr="000D749F">
        <w:rPr>
          <w:rFonts w:ascii="Arial" w:hAnsi="Arial" w:cs="Arial"/>
          <w:color w:val="000000"/>
          <w:shd w:val="clear" w:color="auto" w:fill="FFFFFF"/>
        </w:rPr>
        <w:t xml:space="preserve"> various topics. </w:t>
      </w:r>
      <w:r w:rsidR="00DD1B7D" w:rsidRPr="000D749F">
        <w:rPr>
          <w:rFonts w:ascii="Arial" w:hAnsi="Arial" w:cs="Arial"/>
          <w:color w:val="121212"/>
          <w:shd w:val="clear" w:color="auto" w:fill="FFFFFF"/>
        </w:rPr>
        <w:t xml:space="preserve">The </w:t>
      </w:r>
      <w:r w:rsidR="00B06EDC" w:rsidRPr="000D749F">
        <w:rPr>
          <w:rFonts w:ascii="Arial" w:hAnsi="Arial" w:cs="Arial"/>
          <w:color w:val="121212"/>
          <w:shd w:val="clear" w:color="auto" w:fill="FFFFFF"/>
        </w:rPr>
        <w:t>purpose</w:t>
      </w:r>
      <w:r w:rsidR="00DD1B7D" w:rsidRPr="000D749F">
        <w:rPr>
          <w:rFonts w:ascii="Arial" w:hAnsi="Arial" w:cs="Arial"/>
          <w:color w:val="121212"/>
          <w:shd w:val="clear" w:color="auto" w:fill="FFFFFF"/>
        </w:rPr>
        <w:t xml:space="preserve"> of qualitative research is to understand the social reality of individuals</w:t>
      </w:r>
      <w:r w:rsidR="00B06EDC" w:rsidRPr="000D749F">
        <w:rPr>
          <w:rFonts w:ascii="Arial" w:hAnsi="Arial" w:cs="Arial"/>
          <w:color w:val="121212"/>
          <w:shd w:val="clear" w:color="auto" w:fill="FFFFFF"/>
        </w:rPr>
        <w:t xml:space="preserve"> </w:t>
      </w:r>
      <w:r w:rsidR="006F4B90" w:rsidRPr="000D749F">
        <w:rPr>
          <w:rFonts w:ascii="Arial" w:hAnsi="Arial" w:cs="Arial"/>
          <w:color w:val="000000"/>
          <w:shd w:val="clear" w:color="auto" w:fill="FFFFFF"/>
        </w:rPr>
        <w:t>(Mcleod, 2008).</w:t>
      </w:r>
      <w:r w:rsidR="00A46B93" w:rsidRPr="000D749F">
        <w:rPr>
          <w:rFonts w:ascii="Arial" w:hAnsi="Arial" w:cs="Arial"/>
        </w:rPr>
        <w:t xml:space="preserve"> </w:t>
      </w:r>
      <w:r w:rsidR="00CD3804" w:rsidRPr="000D749F">
        <w:rPr>
          <w:rFonts w:ascii="Arial" w:hAnsi="Arial" w:cs="Arial"/>
          <w:color w:val="000000" w:themeColor="text1"/>
        </w:rPr>
        <w:t>This type of research help</w:t>
      </w:r>
      <w:r w:rsidR="002A6530" w:rsidRPr="000D749F">
        <w:rPr>
          <w:rFonts w:ascii="Arial" w:hAnsi="Arial" w:cs="Arial"/>
          <w:color w:val="000000" w:themeColor="text1"/>
        </w:rPr>
        <w:t>ed</w:t>
      </w:r>
      <w:r w:rsidR="00CD3804" w:rsidRPr="000D749F">
        <w:rPr>
          <w:rFonts w:ascii="Arial" w:hAnsi="Arial" w:cs="Arial"/>
          <w:color w:val="000000" w:themeColor="text1"/>
        </w:rPr>
        <w:t xml:space="preserve"> me </w:t>
      </w:r>
      <w:r w:rsidR="00254072" w:rsidRPr="000D749F">
        <w:rPr>
          <w:rFonts w:ascii="Arial" w:hAnsi="Arial" w:cs="Arial"/>
          <w:color w:val="000000" w:themeColor="text1"/>
        </w:rPr>
        <w:t>express my analysis of the data gathered from the quanti</w:t>
      </w:r>
      <w:r w:rsidR="00AD6A18" w:rsidRPr="000D749F">
        <w:rPr>
          <w:rFonts w:ascii="Arial" w:hAnsi="Arial" w:cs="Arial"/>
          <w:color w:val="000000" w:themeColor="text1"/>
        </w:rPr>
        <w:t>ta</w:t>
      </w:r>
      <w:r w:rsidR="00254072" w:rsidRPr="000D749F">
        <w:rPr>
          <w:rFonts w:ascii="Arial" w:hAnsi="Arial" w:cs="Arial"/>
          <w:color w:val="000000" w:themeColor="text1"/>
        </w:rPr>
        <w:t>tive research method.</w:t>
      </w:r>
      <w:r w:rsidR="00AD6A18" w:rsidRPr="000D749F">
        <w:rPr>
          <w:rFonts w:ascii="Arial" w:hAnsi="Arial" w:cs="Arial"/>
          <w:color w:val="000000" w:themeColor="text1"/>
        </w:rPr>
        <w:t xml:space="preserve"> I w</w:t>
      </w:r>
      <w:r w:rsidR="002A6530" w:rsidRPr="000D749F">
        <w:rPr>
          <w:rFonts w:ascii="Arial" w:hAnsi="Arial" w:cs="Arial"/>
          <w:color w:val="000000" w:themeColor="text1"/>
        </w:rPr>
        <w:t xml:space="preserve">as </w:t>
      </w:r>
      <w:r w:rsidR="00AD6A18" w:rsidRPr="000D749F">
        <w:rPr>
          <w:rFonts w:ascii="Arial" w:hAnsi="Arial" w:cs="Arial"/>
          <w:color w:val="000000" w:themeColor="text1"/>
        </w:rPr>
        <w:t>able t</w:t>
      </w:r>
      <w:r w:rsidR="001936E0" w:rsidRPr="000D749F">
        <w:rPr>
          <w:rFonts w:ascii="Arial" w:hAnsi="Arial" w:cs="Arial"/>
          <w:color w:val="000000" w:themeColor="text1"/>
        </w:rPr>
        <w:t xml:space="preserve">o describe in words a summary </w:t>
      </w:r>
      <w:r w:rsidR="00C44800" w:rsidRPr="000D749F">
        <w:rPr>
          <w:rFonts w:ascii="Arial" w:hAnsi="Arial" w:cs="Arial"/>
          <w:color w:val="000000" w:themeColor="text1"/>
        </w:rPr>
        <w:t>of the explored topic, in this case: Moodle</w:t>
      </w:r>
      <w:r w:rsidR="002A6530" w:rsidRPr="000D749F">
        <w:rPr>
          <w:rFonts w:ascii="Arial" w:hAnsi="Arial" w:cs="Arial"/>
          <w:color w:val="000000" w:themeColor="text1"/>
        </w:rPr>
        <w:t xml:space="preserve"> and the questionnaire</w:t>
      </w:r>
      <w:r w:rsidR="00C44800" w:rsidRPr="000D749F">
        <w:rPr>
          <w:rFonts w:ascii="Arial" w:hAnsi="Arial" w:cs="Arial"/>
          <w:color w:val="000000" w:themeColor="text1"/>
        </w:rPr>
        <w:t>.</w:t>
      </w:r>
    </w:p>
    <w:p w14:paraId="18E4A87E" w14:textId="1720B3BB" w:rsidR="0048161B" w:rsidRPr="0094368E" w:rsidRDefault="0048161B" w:rsidP="0094368E">
      <w:pPr>
        <w:spacing w:line="360" w:lineRule="auto"/>
        <w:rPr>
          <w:rFonts w:ascii="Arial" w:hAnsi="Arial" w:cs="Arial"/>
          <w:color w:val="000000" w:themeColor="text1"/>
          <w:sz w:val="8"/>
          <w:szCs w:val="8"/>
        </w:rPr>
      </w:pPr>
    </w:p>
    <w:p w14:paraId="1D25135D" w14:textId="0954640C" w:rsidR="00227378" w:rsidRDefault="00EB7305" w:rsidP="0094368E">
      <w:pPr>
        <w:spacing w:line="360" w:lineRule="auto"/>
        <w:rPr>
          <w:rFonts w:ascii="Arial" w:hAnsi="Arial" w:cs="Arial"/>
          <w:color w:val="000000" w:themeColor="text1"/>
        </w:rPr>
      </w:pPr>
      <w:r w:rsidRPr="000D749F">
        <w:rPr>
          <w:rFonts w:ascii="Arial" w:hAnsi="Arial" w:cs="Arial"/>
          <w:color w:val="000000" w:themeColor="text1"/>
        </w:rPr>
        <w:t xml:space="preserve">Both of these research methods </w:t>
      </w:r>
      <w:r w:rsidR="001E7916" w:rsidRPr="000D749F">
        <w:rPr>
          <w:rFonts w:ascii="Arial" w:hAnsi="Arial" w:cs="Arial"/>
          <w:color w:val="000000" w:themeColor="text1"/>
        </w:rPr>
        <w:t>are</w:t>
      </w:r>
      <w:r w:rsidRPr="000D749F">
        <w:rPr>
          <w:rFonts w:ascii="Arial" w:hAnsi="Arial" w:cs="Arial"/>
          <w:color w:val="000000" w:themeColor="text1"/>
        </w:rPr>
        <w:t xml:space="preserve"> extremely helpful </w:t>
      </w:r>
      <w:r w:rsidR="007503C7" w:rsidRPr="000D749F">
        <w:rPr>
          <w:rFonts w:ascii="Arial" w:hAnsi="Arial" w:cs="Arial"/>
          <w:color w:val="000000" w:themeColor="text1"/>
        </w:rPr>
        <w:t xml:space="preserve">correspondingly these 2 research methods link and </w:t>
      </w:r>
      <w:r w:rsidR="006B4308" w:rsidRPr="000D749F">
        <w:rPr>
          <w:rFonts w:ascii="Arial" w:hAnsi="Arial" w:cs="Arial"/>
          <w:color w:val="000000" w:themeColor="text1"/>
        </w:rPr>
        <w:t>will work better</w:t>
      </w:r>
      <w:r w:rsidR="0014651B" w:rsidRPr="000D749F">
        <w:rPr>
          <w:rFonts w:ascii="Arial" w:hAnsi="Arial" w:cs="Arial"/>
          <w:color w:val="000000" w:themeColor="text1"/>
        </w:rPr>
        <w:t xml:space="preserve"> together</w:t>
      </w:r>
      <w:r w:rsidR="006B4308" w:rsidRPr="000D749F">
        <w:rPr>
          <w:rFonts w:ascii="Arial" w:hAnsi="Arial" w:cs="Arial"/>
          <w:color w:val="000000" w:themeColor="text1"/>
        </w:rPr>
        <w:t>.</w:t>
      </w:r>
      <w:r w:rsidR="00A46B93" w:rsidRPr="000D749F">
        <w:rPr>
          <w:rFonts w:ascii="Arial" w:hAnsi="Arial" w:cs="Arial"/>
          <w:color w:val="000000" w:themeColor="text1"/>
        </w:rPr>
        <w:t xml:space="preserve"> </w:t>
      </w:r>
      <w:r w:rsidR="00DE70D8" w:rsidRPr="000D749F">
        <w:rPr>
          <w:rFonts w:ascii="Arial" w:hAnsi="Arial" w:cs="Arial"/>
          <w:color w:val="000000" w:themeColor="text1"/>
        </w:rPr>
        <w:t xml:space="preserve">If merged correctly </w:t>
      </w:r>
      <w:r w:rsidR="00531C58" w:rsidRPr="000D749F">
        <w:rPr>
          <w:rFonts w:ascii="Arial" w:hAnsi="Arial" w:cs="Arial"/>
          <w:color w:val="000000" w:themeColor="text1"/>
        </w:rPr>
        <w:t xml:space="preserve">they can make each other much more useful. </w:t>
      </w:r>
    </w:p>
    <w:p w14:paraId="058EE78C" w14:textId="77777777" w:rsidR="0094368E" w:rsidRDefault="0094368E" w:rsidP="0094368E">
      <w:pPr>
        <w:spacing w:line="360" w:lineRule="auto"/>
        <w:rPr>
          <w:rFonts w:ascii="Arial" w:hAnsi="Arial" w:cs="Arial"/>
          <w:color w:val="000000" w:themeColor="text1"/>
        </w:rPr>
      </w:pPr>
    </w:p>
    <w:p w14:paraId="6BD6D106" w14:textId="0A9F524D" w:rsidR="0048161B" w:rsidRPr="00227378" w:rsidRDefault="0048161B" w:rsidP="0094368E">
      <w:pPr>
        <w:spacing w:line="360" w:lineRule="auto"/>
        <w:rPr>
          <w:rFonts w:ascii="Arial" w:hAnsi="Arial" w:cs="Arial"/>
          <w:color w:val="000000" w:themeColor="text1"/>
        </w:rPr>
      </w:pPr>
      <w:r w:rsidRPr="000F00E9">
        <w:rPr>
          <w:rFonts w:ascii="Arial" w:hAnsi="Arial" w:cs="Arial"/>
          <w:b/>
          <w:bCs/>
          <w:color w:val="000000" w:themeColor="text1"/>
          <w:sz w:val="28"/>
          <w:szCs w:val="28"/>
        </w:rPr>
        <w:t xml:space="preserve">Data collection process: </w:t>
      </w:r>
    </w:p>
    <w:p w14:paraId="3B159B23" w14:textId="229BA905" w:rsidR="004A2FC1" w:rsidRDefault="00CC1839" w:rsidP="0094368E">
      <w:pPr>
        <w:spacing w:line="360" w:lineRule="auto"/>
        <w:rPr>
          <w:rFonts w:ascii="Arial" w:hAnsi="Arial" w:cs="Arial"/>
          <w:color w:val="000000" w:themeColor="text1"/>
        </w:rPr>
      </w:pPr>
      <w:r w:rsidRPr="000D749F">
        <w:rPr>
          <w:rFonts w:ascii="Arial" w:hAnsi="Arial" w:cs="Arial"/>
          <w:color w:val="000000" w:themeColor="text1"/>
        </w:rPr>
        <w:t>My target</w:t>
      </w:r>
      <w:r w:rsidR="00435322" w:rsidRPr="000D749F">
        <w:rPr>
          <w:rFonts w:ascii="Arial" w:hAnsi="Arial" w:cs="Arial"/>
          <w:color w:val="000000" w:themeColor="text1"/>
        </w:rPr>
        <w:t xml:space="preserve"> for completing this report analysis accurate</w:t>
      </w:r>
      <w:r w:rsidRPr="000D749F">
        <w:rPr>
          <w:rFonts w:ascii="Arial" w:hAnsi="Arial" w:cs="Arial"/>
          <w:color w:val="000000" w:themeColor="text1"/>
        </w:rPr>
        <w:t xml:space="preserve"> is </w:t>
      </w:r>
      <w:r w:rsidR="00421FA5">
        <w:rPr>
          <w:rFonts w:ascii="Arial" w:hAnsi="Arial" w:cs="Arial"/>
          <w:color w:val="000000" w:themeColor="text1"/>
        </w:rPr>
        <w:t>20</w:t>
      </w:r>
      <w:r w:rsidR="00435322" w:rsidRPr="000D749F">
        <w:rPr>
          <w:rFonts w:ascii="Arial" w:hAnsi="Arial" w:cs="Arial"/>
          <w:color w:val="000000" w:themeColor="text1"/>
        </w:rPr>
        <w:t xml:space="preserve"> students</w:t>
      </w:r>
      <w:r w:rsidR="00044014" w:rsidRPr="000D749F">
        <w:rPr>
          <w:rFonts w:ascii="Arial" w:hAnsi="Arial" w:cs="Arial"/>
          <w:color w:val="000000" w:themeColor="text1"/>
        </w:rPr>
        <w:t xml:space="preserve"> from </w:t>
      </w:r>
      <w:r w:rsidR="00FB4BE3" w:rsidRPr="000D749F">
        <w:rPr>
          <w:rFonts w:ascii="Arial" w:hAnsi="Arial" w:cs="Arial"/>
          <w:color w:val="000000" w:themeColor="text1"/>
        </w:rPr>
        <w:t>which</w:t>
      </w:r>
      <w:r w:rsidR="00044014" w:rsidRPr="000D749F">
        <w:rPr>
          <w:rFonts w:ascii="Arial" w:hAnsi="Arial" w:cs="Arial"/>
          <w:color w:val="000000" w:themeColor="text1"/>
        </w:rPr>
        <w:t xml:space="preserve"> 1</w:t>
      </w:r>
      <w:r w:rsidR="00421FA5">
        <w:rPr>
          <w:rFonts w:ascii="Arial" w:hAnsi="Arial" w:cs="Arial"/>
          <w:color w:val="000000" w:themeColor="text1"/>
        </w:rPr>
        <w:t>2</w:t>
      </w:r>
      <w:r w:rsidR="00044014" w:rsidRPr="000D749F">
        <w:rPr>
          <w:rFonts w:ascii="Arial" w:hAnsi="Arial" w:cs="Arial"/>
          <w:color w:val="000000" w:themeColor="text1"/>
        </w:rPr>
        <w:t xml:space="preserve"> female </w:t>
      </w:r>
      <w:r w:rsidR="00FB4BE3" w:rsidRPr="000D749F">
        <w:rPr>
          <w:rFonts w:ascii="Arial" w:hAnsi="Arial" w:cs="Arial"/>
          <w:color w:val="000000" w:themeColor="text1"/>
        </w:rPr>
        <w:t xml:space="preserve">and </w:t>
      </w:r>
      <w:r w:rsidR="00421FA5">
        <w:rPr>
          <w:rFonts w:ascii="Arial" w:hAnsi="Arial" w:cs="Arial"/>
          <w:color w:val="000000" w:themeColor="text1"/>
        </w:rPr>
        <w:t>8</w:t>
      </w:r>
      <w:r w:rsidR="00FB4BE3" w:rsidRPr="000D749F">
        <w:rPr>
          <w:rFonts w:ascii="Arial" w:hAnsi="Arial" w:cs="Arial"/>
          <w:color w:val="000000" w:themeColor="text1"/>
        </w:rPr>
        <w:t xml:space="preserve"> males</w:t>
      </w:r>
      <w:r w:rsidR="00435322" w:rsidRPr="000D749F">
        <w:rPr>
          <w:rFonts w:ascii="Arial" w:hAnsi="Arial" w:cs="Arial"/>
          <w:color w:val="000000" w:themeColor="text1"/>
        </w:rPr>
        <w:t xml:space="preserve">. </w:t>
      </w:r>
      <w:r w:rsidR="00861F1D" w:rsidRPr="000D749F">
        <w:rPr>
          <w:rFonts w:ascii="Arial" w:hAnsi="Arial" w:cs="Arial"/>
          <w:color w:val="000000" w:themeColor="text1"/>
        </w:rPr>
        <w:t xml:space="preserve">The questionnaire previously designed by me consists of 10 questions related </w:t>
      </w:r>
      <w:r w:rsidR="0014651B" w:rsidRPr="000D749F">
        <w:rPr>
          <w:rFonts w:ascii="Arial" w:hAnsi="Arial" w:cs="Arial"/>
          <w:color w:val="000000" w:themeColor="text1"/>
        </w:rPr>
        <w:t>to</w:t>
      </w:r>
      <w:r w:rsidR="00861F1D" w:rsidRPr="000D749F">
        <w:rPr>
          <w:rFonts w:ascii="Arial" w:hAnsi="Arial" w:cs="Arial"/>
          <w:color w:val="000000" w:themeColor="text1"/>
        </w:rPr>
        <w:t xml:space="preserve"> Moodle. I have use</w:t>
      </w:r>
      <w:r w:rsidR="00056F96" w:rsidRPr="000D749F">
        <w:rPr>
          <w:rFonts w:ascii="Arial" w:hAnsi="Arial" w:cs="Arial"/>
          <w:color w:val="000000" w:themeColor="text1"/>
        </w:rPr>
        <w:t>d</w:t>
      </w:r>
      <w:r w:rsidR="00861F1D" w:rsidRPr="000D749F">
        <w:rPr>
          <w:rFonts w:ascii="Arial" w:hAnsi="Arial" w:cs="Arial"/>
          <w:color w:val="000000" w:themeColor="text1"/>
        </w:rPr>
        <w:t xml:space="preserve"> the</w:t>
      </w:r>
      <w:r w:rsidR="00F54417" w:rsidRPr="000D749F">
        <w:rPr>
          <w:rFonts w:ascii="Arial" w:hAnsi="Arial" w:cs="Arial"/>
          <w:color w:val="000000" w:themeColor="text1"/>
        </w:rPr>
        <w:t xml:space="preserve"> Likert-</w:t>
      </w:r>
      <w:r w:rsidR="0014651B" w:rsidRPr="000D749F">
        <w:rPr>
          <w:rFonts w:ascii="Arial" w:hAnsi="Arial" w:cs="Arial"/>
          <w:color w:val="000000" w:themeColor="text1"/>
        </w:rPr>
        <w:t>s</w:t>
      </w:r>
      <w:r w:rsidR="00F54417" w:rsidRPr="000D749F">
        <w:rPr>
          <w:rFonts w:ascii="Arial" w:hAnsi="Arial" w:cs="Arial"/>
          <w:color w:val="000000" w:themeColor="text1"/>
        </w:rPr>
        <w:t>cale</w:t>
      </w:r>
      <w:r w:rsidR="00055850" w:rsidRPr="000D749F">
        <w:rPr>
          <w:rFonts w:ascii="Arial" w:hAnsi="Arial" w:cs="Arial"/>
          <w:color w:val="000000" w:themeColor="text1"/>
        </w:rPr>
        <w:t xml:space="preserve"> type for my questionnaire.</w:t>
      </w:r>
      <w:r w:rsidR="002811F9" w:rsidRPr="000D749F">
        <w:rPr>
          <w:rFonts w:ascii="Arial" w:hAnsi="Arial" w:cs="Arial"/>
          <w:color w:val="000000" w:themeColor="text1"/>
        </w:rPr>
        <w:t xml:space="preserve"> </w:t>
      </w:r>
      <w:r w:rsidR="00861F1D" w:rsidRPr="000D749F">
        <w:rPr>
          <w:rFonts w:ascii="Arial" w:hAnsi="Arial" w:cs="Arial"/>
          <w:color w:val="000000" w:themeColor="text1"/>
        </w:rPr>
        <w:t xml:space="preserve"> </w:t>
      </w:r>
      <w:r w:rsidR="001D0289" w:rsidRPr="000D749F">
        <w:rPr>
          <w:rFonts w:ascii="Arial" w:hAnsi="Arial" w:cs="Arial"/>
          <w:color w:val="000000" w:themeColor="text1"/>
        </w:rPr>
        <w:t>The fi</w:t>
      </w:r>
      <w:r w:rsidR="00610359" w:rsidRPr="000D749F">
        <w:rPr>
          <w:rFonts w:ascii="Arial" w:hAnsi="Arial" w:cs="Arial"/>
          <w:color w:val="000000" w:themeColor="text1"/>
        </w:rPr>
        <w:t>ve</w:t>
      </w:r>
      <w:r w:rsidR="00600CEA" w:rsidRPr="000D749F">
        <w:rPr>
          <w:rFonts w:ascii="Arial" w:hAnsi="Arial" w:cs="Arial"/>
          <w:color w:val="000000" w:themeColor="text1"/>
        </w:rPr>
        <w:t>-point scale</w:t>
      </w:r>
      <w:r w:rsidR="00397676" w:rsidRPr="000D749F">
        <w:rPr>
          <w:rFonts w:ascii="Arial" w:hAnsi="Arial" w:cs="Arial"/>
          <w:color w:val="000000" w:themeColor="text1"/>
        </w:rPr>
        <w:t xml:space="preserve">, one being ‘strongly disagree’ </w:t>
      </w:r>
      <w:r w:rsidR="0046086D" w:rsidRPr="000D749F">
        <w:rPr>
          <w:rFonts w:ascii="Arial" w:hAnsi="Arial" w:cs="Arial"/>
          <w:color w:val="000000" w:themeColor="text1"/>
        </w:rPr>
        <w:t>and five being</w:t>
      </w:r>
      <w:r w:rsidR="0014651B" w:rsidRPr="000D749F">
        <w:rPr>
          <w:rFonts w:ascii="Arial" w:hAnsi="Arial" w:cs="Arial"/>
          <w:color w:val="000000" w:themeColor="text1"/>
        </w:rPr>
        <w:t>s</w:t>
      </w:r>
      <w:r w:rsidR="0046086D" w:rsidRPr="000D749F">
        <w:rPr>
          <w:rFonts w:ascii="Arial" w:hAnsi="Arial" w:cs="Arial"/>
          <w:color w:val="000000" w:themeColor="text1"/>
        </w:rPr>
        <w:t xml:space="preserve"> ‘strongly agree’ have been used </w:t>
      </w:r>
      <w:r w:rsidR="005C1437" w:rsidRPr="000D749F">
        <w:rPr>
          <w:rFonts w:ascii="Arial" w:hAnsi="Arial" w:cs="Arial"/>
          <w:color w:val="000000" w:themeColor="text1"/>
        </w:rPr>
        <w:t xml:space="preserve">for </w:t>
      </w:r>
      <w:r w:rsidR="00056F96" w:rsidRPr="000D749F">
        <w:rPr>
          <w:rFonts w:ascii="Arial" w:hAnsi="Arial" w:cs="Arial"/>
          <w:color w:val="000000" w:themeColor="text1"/>
        </w:rPr>
        <w:t xml:space="preserve">8 of these questions to identify how </w:t>
      </w:r>
      <w:r w:rsidR="00B032DD" w:rsidRPr="000D749F">
        <w:rPr>
          <w:rFonts w:ascii="Arial" w:hAnsi="Arial" w:cs="Arial"/>
          <w:color w:val="000000" w:themeColor="text1"/>
        </w:rPr>
        <w:t>satisfied</w:t>
      </w:r>
      <w:r w:rsidR="00056F96" w:rsidRPr="000D749F">
        <w:rPr>
          <w:rFonts w:ascii="Arial" w:hAnsi="Arial" w:cs="Arial"/>
          <w:color w:val="000000" w:themeColor="text1"/>
        </w:rPr>
        <w:t xml:space="preserve"> </w:t>
      </w:r>
      <w:r w:rsidR="00091BC2" w:rsidRPr="000D749F">
        <w:rPr>
          <w:rFonts w:ascii="Arial" w:hAnsi="Arial" w:cs="Arial"/>
          <w:color w:val="000000" w:themeColor="text1"/>
        </w:rPr>
        <w:t xml:space="preserve">the people </w:t>
      </w:r>
      <w:r w:rsidR="009B26FD" w:rsidRPr="000D749F">
        <w:rPr>
          <w:rFonts w:ascii="Arial" w:hAnsi="Arial" w:cs="Arial"/>
          <w:color w:val="000000" w:themeColor="text1"/>
        </w:rPr>
        <w:t xml:space="preserve">that use </w:t>
      </w:r>
      <w:r w:rsidR="00B032DD" w:rsidRPr="000D749F">
        <w:rPr>
          <w:rFonts w:ascii="Arial" w:hAnsi="Arial" w:cs="Arial"/>
          <w:color w:val="000000" w:themeColor="text1"/>
        </w:rPr>
        <w:t>Moodle at University of Wales Trinity Saint David</w:t>
      </w:r>
      <w:r w:rsidR="0046086D" w:rsidRPr="000D749F">
        <w:rPr>
          <w:rFonts w:ascii="Arial" w:hAnsi="Arial" w:cs="Arial"/>
          <w:color w:val="000000" w:themeColor="text1"/>
        </w:rPr>
        <w:t xml:space="preserve"> are</w:t>
      </w:r>
      <w:r w:rsidR="00091BC2" w:rsidRPr="000D749F">
        <w:rPr>
          <w:rFonts w:ascii="Arial" w:hAnsi="Arial" w:cs="Arial"/>
          <w:color w:val="000000" w:themeColor="text1"/>
        </w:rPr>
        <w:t xml:space="preserve">. </w:t>
      </w:r>
      <w:r w:rsidR="009B26FD" w:rsidRPr="000D749F">
        <w:rPr>
          <w:rFonts w:ascii="Arial" w:hAnsi="Arial" w:cs="Arial"/>
          <w:color w:val="000000" w:themeColor="text1"/>
        </w:rPr>
        <w:t xml:space="preserve">The </w:t>
      </w:r>
      <w:r w:rsidR="002C43CD" w:rsidRPr="000D749F">
        <w:rPr>
          <w:rFonts w:ascii="Arial" w:hAnsi="Arial" w:cs="Arial"/>
          <w:color w:val="000000" w:themeColor="text1"/>
        </w:rPr>
        <w:t xml:space="preserve">rest 2 of them are related </w:t>
      </w:r>
      <w:r w:rsidR="0014651B" w:rsidRPr="000D749F">
        <w:rPr>
          <w:rFonts w:ascii="Arial" w:hAnsi="Arial" w:cs="Arial"/>
          <w:color w:val="000000" w:themeColor="text1"/>
        </w:rPr>
        <w:lastRenderedPageBreak/>
        <w:t>to</w:t>
      </w:r>
      <w:r w:rsidR="002C43CD" w:rsidRPr="000D749F">
        <w:rPr>
          <w:rFonts w:ascii="Arial" w:hAnsi="Arial" w:cs="Arial"/>
          <w:color w:val="000000" w:themeColor="text1"/>
        </w:rPr>
        <w:t xml:space="preserve"> the time spent on Moodle by students to detect </w:t>
      </w:r>
      <w:r w:rsidR="00D36E72" w:rsidRPr="000D749F">
        <w:rPr>
          <w:rFonts w:ascii="Arial" w:hAnsi="Arial" w:cs="Arial"/>
          <w:color w:val="000000" w:themeColor="text1"/>
        </w:rPr>
        <w:t>the use and efficiency of the platform</w:t>
      </w:r>
      <w:r w:rsidR="005A4A0A" w:rsidRPr="000D749F">
        <w:rPr>
          <w:rFonts w:ascii="Arial" w:hAnsi="Arial" w:cs="Arial"/>
          <w:color w:val="000000" w:themeColor="text1"/>
        </w:rPr>
        <w:t xml:space="preserve">. </w:t>
      </w:r>
      <w:r w:rsidR="00091BC2" w:rsidRPr="000D749F">
        <w:rPr>
          <w:rFonts w:ascii="Arial" w:hAnsi="Arial" w:cs="Arial"/>
          <w:color w:val="000000" w:themeColor="text1"/>
        </w:rPr>
        <w:t xml:space="preserve">Thus, </w:t>
      </w:r>
      <w:r w:rsidR="005A4A0A" w:rsidRPr="000D749F">
        <w:rPr>
          <w:rFonts w:ascii="Arial" w:hAnsi="Arial" w:cs="Arial"/>
          <w:color w:val="000000" w:themeColor="text1"/>
        </w:rPr>
        <w:t xml:space="preserve">the questionnaire created in Microsoft World has been sent </w:t>
      </w:r>
      <w:r w:rsidR="00132633" w:rsidRPr="000D749F">
        <w:rPr>
          <w:rFonts w:ascii="Arial" w:hAnsi="Arial" w:cs="Arial"/>
          <w:color w:val="000000" w:themeColor="text1"/>
        </w:rPr>
        <w:t>through</w:t>
      </w:r>
      <w:r w:rsidR="005A4A0A" w:rsidRPr="000D749F">
        <w:rPr>
          <w:rFonts w:ascii="Arial" w:hAnsi="Arial" w:cs="Arial"/>
          <w:color w:val="000000" w:themeColor="text1"/>
        </w:rPr>
        <w:t xml:space="preserve"> </w:t>
      </w:r>
      <w:r w:rsidR="00132633" w:rsidRPr="000D749F">
        <w:rPr>
          <w:rFonts w:ascii="Arial" w:hAnsi="Arial" w:cs="Arial"/>
          <w:color w:val="000000" w:themeColor="text1"/>
        </w:rPr>
        <w:t>Microsoft Outlook</w:t>
      </w:r>
      <w:r w:rsidR="006C3A25" w:rsidRPr="000D749F">
        <w:rPr>
          <w:rFonts w:ascii="Arial" w:hAnsi="Arial" w:cs="Arial"/>
          <w:color w:val="000000" w:themeColor="text1"/>
        </w:rPr>
        <w:t xml:space="preserve"> to each student email. Therefore, I would collect the data from the replies </w:t>
      </w:r>
      <w:r w:rsidR="00B631AA" w:rsidRPr="000D749F">
        <w:rPr>
          <w:rFonts w:ascii="Arial" w:hAnsi="Arial" w:cs="Arial"/>
          <w:color w:val="000000" w:themeColor="text1"/>
        </w:rPr>
        <w:t>later on putting it all together in specific graphs</w:t>
      </w:r>
      <w:r w:rsidR="007E62BF" w:rsidRPr="000D749F">
        <w:rPr>
          <w:rFonts w:ascii="Arial" w:hAnsi="Arial" w:cs="Arial"/>
          <w:color w:val="000000" w:themeColor="text1"/>
        </w:rPr>
        <w:t xml:space="preserve"> and analyse the data in percentages for a more accurate </w:t>
      </w:r>
      <w:r w:rsidR="00F947A2" w:rsidRPr="000D749F">
        <w:rPr>
          <w:rFonts w:ascii="Arial" w:hAnsi="Arial" w:cs="Arial"/>
          <w:color w:val="000000" w:themeColor="text1"/>
        </w:rPr>
        <w:t xml:space="preserve">result. </w:t>
      </w:r>
    </w:p>
    <w:p w14:paraId="48AFEE65" w14:textId="205980C5" w:rsidR="00A52D52" w:rsidRDefault="00A52D52" w:rsidP="0094368E">
      <w:pPr>
        <w:spacing w:line="360" w:lineRule="auto"/>
        <w:rPr>
          <w:rFonts w:ascii="Arial" w:hAnsi="Arial" w:cs="Arial"/>
          <w:color w:val="000000" w:themeColor="text1"/>
        </w:rPr>
      </w:pPr>
    </w:p>
    <w:p w14:paraId="432D3B4C" w14:textId="3264A3E3" w:rsidR="00733AD9" w:rsidRPr="0094368E" w:rsidRDefault="00733AD9" w:rsidP="0094368E">
      <w:pPr>
        <w:spacing w:line="360" w:lineRule="auto"/>
        <w:rPr>
          <w:rFonts w:ascii="Arial" w:hAnsi="Arial" w:cs="Arial"/>
          <w:b/>
          <w:bCs/>
          <w:color w:val="000000" w:themeColor="text1"/>
          <w:sz w:val="32"/>
          <w:szCs w:val="32"/>
        </w:rPr>
      </w:pPr>
      <w:r w:rsidRPr="0094368E">
        <w:rPr>
          <w:rFonts w:ascii="Arial" w:hAnsi="Arial" w:cs="Arial"/>
          <w:b/>
          <w:bCs/>
          <w:color w:val="000000" w:themeColor="text1"/>
          <w:sz w:val="32"/>
          <w:szCs w:val="32"/>
        </w:rPr>
        <w:t>Discussions</w:t>
      </w:r>
      <w:r w:rsidR="00A52D52" w:rsidRPr="0094368E">
        <w:rPr>
          <w:rFonts w:ascii="Arial" w:hAnsi="Arial" w:cs="Arial"/>
          <w:b/>
          <w:bCs/>
          <w:color w:val="000000" w:themeColor="text1"/>
          <w:sz w:val="32"/>
          <w:szCs w:val="32"/>
        </w:rPr>
        <w:t>, Analysis and Results</w:t>
      </w:r>
      <w:r w:rsidRPr="0094368E">
        <w:rPr>
          <w:rFonts w:ascii="Arial" w:hAnsi="Arial" w:cs="Arial"/>
          <w:b/>
          <w:bCs/>
          <w:color w:val="000000" w:themeColor="text1"/>
          <w:sz w:val="32"/>
          <w:szCs w:val="32"/>
        </w:rPr>
        <w:t xml:space="preserve"> on the Survey</w:t>
      </w:r>
    </w:p>
    <w:p w14:paraId="320DBB67" w14:textId="0BC1395B" w:rsidR="00066AB4" w:rsidRPr="00561A85" w:rsidRDefault="00561A85" w:rsidP="0094368E">
      <w:pPr>
        <w:spacing w:line="360" w:lineRule="auto"/>
        <w:rPr>
          <w:rFonts w:ascii="Arial" w:hAnsi="Arial" w:cs="Arial"/>
          <w:color w:val="000000" w:themeColor="text1"/>
        </w:rPr>
      </w:pPr>
      <w:r>
        <w:rPr>
          <w:rFonts w:ascii="Arial" w:hAnsi="Arial" w:cs="Arial"/>
          <w:color w:val="000000" w:themeColor="text1"/>
        </w:rPr>
        <w:t>After sending the survey to my fellow colleagues I have gathered 17 answers back from my expected target of 20, which means that more than half of students know how to access Moodle’s email facilities. The questions to my survey were based mainly on students’ satisfaction and the functionality of Moodle. Down below I will link all the questions along the statistics and the graph presentation where I present that the majority of the students are either neutral with the use of Moodle or prefer the traditional class environment placement to study</w:t>
      </w:r>
      <w:r w:rsidR="00A52D52">
        <w:rPr>
          <w:rFonts w:ascii="Arial" w:hAnsi="Arial" w:cs="Arial"/>
          <w:color w:val="000000" w:themeColor="text1"/>
        </w:rPr>
        <w:t xml:space="preserve"> (Table 1)</w:t>
      </w:r>
      <w:r>
        <w:rPr>
          <w:rFonts w:ascii="Arial" w:hAnsi="Arial" w:cs="Arial"/>
          <w:color w:val="000000" w:themeColor="text1"/>
        </w:rPr>
        <w:t xml:space="preserve">. Although, there was a small percentage of students that were not happy at all with Moodle and its facilities for an unknown reason and without qualitative data, it is almost impossible to tell </w:t>
      </w:r>
      <w:r w:rsidR="00A52D52">
        <w:rPr>
          <w:rFonts w:ascii="Arial" w:hAnsi="Arial" w:cs="Arial"/>
          <w:color w:val="000000" w:themeColor="text1"/>
        </w:rPr>
        <w:t xml:space="preserve">what the reason behind that fact is. Also, it is not possible to say what can be improved in the online lessons or in Moodle in order to increase the satisfaction of students. However, a big chance might be because students prefer the traditional learning methods and simply because they are not familiar using online sources. Besides the fact that some were not happy with the VLE they were overly satisfied with the functionality of Moodle and recognise that they can benefit majorly if using it at University. </w:t>
      </w:r>
    </w:p>
    <w:p w14:paraId="69E70915" w14:textId="77777777" w:rsidR="00227378" w:rsidRDefault="00227378" w:rsidP="0094368E">
      <w:pPr>
        <w:spacing w:line="360" w:lineRule="auto"/>
        <w:rPr>
          <w:rFonts w:ascii="Arial" w:hAnsi="Arial" w:cs="Arial"/>
          <w:color w:val="000000" w:themeColor="text1"/>
          <w:sz w:val="40"/>
          <w:szCs w:val="40"/>
        </w:rPr>
      </w:pPr>
    </w:p>
    <w:p w14:paraId="583F6269" w14:textId="59F011C8" w:rsidR="00A52D52" w:rsidRPr="00227378" w:rsidRDefault="00DF7F64" w:rsidP="0094368E">
      <w:pPr>
        <w:spacing w:line="360" w:lineRule="auto"/>
        <w:rPr>
          <w:rFonts w:ascii="Arial" w:hAnsi="Arial" w:cs="Arial"/>
          <w:b/>
          <w:bCs/>
          <w:color w:val="000000" w:themeColor="text1"/>
          <w:sz w:val="32"/>
          <w:szCs w:val="32"/>
        </w:rPr>
      </w:pPr>
      <w:r w:rsidRPr="00DF7F64">
        <w:rPr>
          <w:rFonts w:ascii="Arial" w:hAnsi="Arial" w:cs="Arial"/>
          <w:b/>
          <w:bCs/>
          <w:color w:val="000000" w:themeColor="text1"/>
          <w:sz w:val="32"/>
          <w:szCs w:val="32"/>
        </w:rPr>
        <w:t>Results</w:t>
      </w:r>
      <w:r w:rsidR="00227378">
        <w:rPr>
          <w:rFonts w:ascii="Arial" w:hAnsi="Arial" w:cs="Arial"/>
          <w:b/>
          <w:bCs/>
          <w:color w:val="000000" w:themeColor="text1"/>
          <w:sz w:val="32"/>
          <w:szCs w:val="32"/>
        </w:rPr>
        <w:t xml:space="preserve"> </w:t>
      </w:r>
      <w:r w:rsidR="00227378">
        <w:rPr>
          <w:rFonts w:ascii="Arial" w:hAnsi="Arial" w:cs="Arial"/>
          <w:color w:val="000000" w:themeColor="text1"/>
          <w:sz w:val="22"/>
          <w:szCs w:val="22"/>
        </w:rPr>
        <w:t>(T</w:t>
      </w:r>
      <w:r>
        <w:rPr>
          <w:rFonts w:ascii="Arial" w:hAnsi="Arial" w:cs="Arial"/>
          <w:color w:val="000000" w:themeColor="text1"/>
          <w:sz w:val="22"/>
          <w:szCs w:val="22"/>
        </w:rPr>
        <w:t>able 1.</w:t>
      </w:r>
      <w:r w:rsidR="00227378">
        <w:rPr>
          <w:rFonts w:ascii="Arial" w:hAnsi="Arial" w:cs="Arial"/>
          <w:color w:val="000000" w:themeColor="text1"/>
          <w:sz w:val="22"/>
          <w:szCs w:val="22"/>
        </w:rPr>
        <w:t>)</w:t>
      </w:r>
    </w:p>
    <w:tbl>
      <w:tblPr>
        <w:tblStyle w:val="TableGrid"/>
        <w:tblW w:w="9782" w:type="dxa"/>
        <w:tblInd w:w="-289" w:type="dxa"/>
        <w:tblLook w:val="04A0" w:firstRow="1" w:lastRow="0" w:firstColumn="1" w:lastColumn="0" w:noHBand="0" w:noVBand="1"/>
      </w:tblPr>
      <w:tblGrid>
        <w:gridCol w:w="2543"/>
        <w:gridCol w:w="2254"/>
        <w:gridCol w:w="2858"/>
        <w:gridCol w:w="2127"/>
      </w:tblGrid>
      <w:tr w:rsidR="0094368E" w:rsidRPr="00227378" w14:paraId="69633F3D" w14:textId="77777777" w:rsidTr="00227378">
        <w:tc>
          <w:tcPr>
            <w:tcW w:w="2543" w:type="dxa"/>
          </w:tcPr>
          <w:p w14:paraId="7EE54885" w14:textId="43770EFB" w:rsidR="00AC4011" w:rsidRPr="00227378" w:rsidRDefault="00227378" w:rsidP="0094368E">
            <w:pPr>
              <w:spacing w:line="360" w:lineRule="auto"/>
              <w:rPr>
                <w:rFonts w:ascii="Arial" w:hAnsi="Arial" w:cs="Arial"/>
                <w:b/>
                <w:bCs/>
                <w:i/>
                <w:iCs/>
                <w:color w:val="000000" w:themeColor="text1"/>
                <w:sz w:val="28"/>
                <w:szCs w:val="28"/>
              </w:rPr>
            </w:pPr>
            <w:r w:rsidRPr="00227378">
              <w:rPr>
                <w:rFonts w:ascii="Arial" w:hAnsi="Arial" w:cs="Arial"/>
                <w:b/>
                <w:bCs/>
                <w:i/>
                <w:iCs/>
                <w:color w:val="000000" w:themeColor="text1"/>
                <w:sz w:val="28"/>
                <w:szCs w:val="28"/>
              </w:rPr>
              <w:t>Question 1</w:t>
            </w:r>
          </w:p>
        </w:tc>
        <w:tc>
          <w:tcPr>
            <w:tcW w:w="2254" w:type="dxa"/>
          </w:tcPr>
          <w:p w14:paraId="3D1C08CF" w14:textId="7E75B038" w:rsidR="00AC4011" w:rsidRPr="00227378" w:rsidRDefault="00227378" w:rsidP="0094368E">
            <w:pPr>
              <w:spacing w:line="360" w:lineRule="auto"/>
              <w:rPr>
                <w:rFonts w:ascii="Arial" w:hAnsi="Arial" w:cs="Arial"/>
                <w:b/>
                <w:bCs/>
                <w:i/>
                <w:iCs/>
                <w:color w:val="000000" w:themeColor="text1"/>
                <w:sz w:val="28"/>
                <w:szCs w:val="28"/>
              </w:rPr>
            </w:pPr>
            <w:r w:rsidRPr="00227378">
              <w:rPr>
                <w:rFonts w:ascii="Arial" w:hAnsi="Arial" w:cs="Arial"/>
                <w:b/>
                <w:bCs/>
                <w:i/>
                <w:iCs/>
                <w:color w:val="000000" w:themeColor="text1"/>
                <w:sz w:val="28"/>
                <w:szCs w:val="28"/>
              </w:rPr>
              <w:t>Response</w:t>
            </w:r>
          </w:p>
        </w:tc>
        <w:tc>
          <w:tcPr>
            <w:tcW w:w="2858" w:type="dxa"/>
          </w:tcPr>
          <w:p w14:paraId="778AB5A7" w14:textId="425EC6D0" w:rsidR="00AC4011" w:rsidRPr="00227378" w:rsidRDefault="00227378" w:rsidP="0094368E">
            <w:pPr>
              <w:spacing w:line="360" w:lineRule="auto"/>
              <w:rPr>
                <w:rFonts w:ascii="Arial" w:hAnsi="Arial" w:cs="Arial"/>
                <w:b/>
                <w:bCs/>
                <w:i/>
                <w:iCs/>
                <w:color w:val="000000" w:themeColor="text1"/>
                <w:sz w:val="28"/>
                <w:szCs w:val="28"/>
              </w:rPr>
            </w:pPr>
            <w:r w:rsidRPr="00227378">
              <w:rPr>
                <w:rFonts w:ascii="Arial" w:hAnsi="Arial" w:cs="Arial"/>
                <w:b/>
                <w:bCs/>
                <w:i/>
                <w:iCs/>
                <w:color w:val="000000" w:themeColor="text1"/>
                <w:sz w:val="28"/>
                <w:szCs w:val="28"/>
              </w:rPr>
              <w:t>Number/ Total of 17</w:t>
            </w:r>
          </w:p>
        </w:tc>
        <w:tc>
          <w:tcPr>
            <w:tcW w:w="2127" w:type="dxa"/>
          </w:tcPr>
          <w:p w14:paraId="1F67BA50" w14:textId="5BD1C316" w:rsidR="00AC4011" w:rsidRPr="00227378" w:rsidRDefault="00227378" w:rsidP="0094368E">
            <w:pPr>
              <w:spacing w:line="360" w:lineRule="auto"/>
              <w:rPr>
                <w:rFonts w:ascii="Arial" w:hAnsi="Arial" w:cs="Arial"/>
                <w:b/>
                <w:bCs/>
                <w:i/>
                <w:iCs/>
                <w:color w:val="000000" w:themeColor="text1"/>
                <w:sz w:val="28"/>
                <w:szCs w:val="28"/>
              </w:rPr>
            </w:pPr>
            <w:r w:rsidRPr="00227378">
              <w:rPr>
                <w:rFonts w:ascii="Arial" w:hAnsi="Arial" w:cs="Arial"/>
                <w:b/>
                <w:bCs/>
                <w:i/>
                <w:iCs/>
                <w:color w:val="000000" w:themeColor="text1"/>
                <w:sz w:val="28"/>
                <w:szCs w:val="28"/>
              </w:rPr>
              <w:t>Percent</w:t>
            </w:r>
            <w:r w:rsidR="00062B37">
              <w:rPr>
                <w:rFonts w:ascii="Arial" w:hAnsi="Arial" w:cs="Arial"/>
                <w:b/>
                <w:bCs/>
                <w:i/>
                <w:iCs/>
                <w:color w:val="000000" w:themeColor="text1"/>
                <w:sz w:val="28"/>
                <w:szCs w:val="28"/>
              </w:rPr>
              <w:t>age</w:t>
            </w:r>
          </w:p>
        </w:tc>
      </w:tr>
      <w:tr w:rsidR="0094368E" w:rsidRPr="00227378" w14:paraId="255666E2" w14:textId="77777777" w:rsidTr="00227378">
        <w:trPr>
          <w:trHeight w:val="1734"/>
        </w:trPr>
        <w:tc>
          <w:tcPr>
            <w:tcW w:w="2543" w:type="dxa"/>
          </w:tcPr>
          <w:p w14:paraId="7A6D1A55" w14:textId="77777777" w:rsidR="00227378" w:rsidRDefault="00227378" w:rsidP="0094368E">
            <w:pPr>
              <w:spacing w:line="360" w:lineRule="auto"/>
              <w:jc w:val="center"/>
              <w:rPr>
                <w:rFonts w:ascii="Arial" w:hAnsi="Arial" w:cs="Arial"/>
                <w:color w:val="000000" w:themeColor="text1"/>
                <w:sz w:val="32"/>
                <w:szCs w:val="32"/>
              </w:rPr>
            </w:pPr>
          </w:p>
          <w:p w14:paraId="1F7DFF7F" w14:textId="642F0203" w:rsidR="00AC4011" w:rsidRPr="00227378" w:rsidRDefault="00227378" w:rsidP="0094368E">
            <w:pPr>
              <w:spacing w:line="360" w:lineRule="auto"/>
              <w:jc w:val="center"/>
              <w:rPr>
                <w:rFonts w:ascii="Arial" w:hAnsi="Arial" w:cs="Arial"/>
                <w:color w:val="000000" w:themeColor="text1"/>
                <w:sz w:val="28"/>
                <w:szCs w:val="28"/>
              </w:rPr>
            </w:pPr>
            <w:r w:rsidRPr="00227378">
              <w:rPr>
                <w:rFonts w:ascii="Arial" w:hAnsi="Arial" w:cs="Arial"/>
                <w:color w:val="000000" w:themeColor="text1"/>
                <w:sz w:val="28"/>
                <w:szCs w:val="28"/>
              </w:rPr>
              <w:t>I enjoy learning on the Moodle platform.</w:t>
            </w:r>
          </w:p>
        </w:tc>
        <w:tc>
          <w:tcPr>
            <w:tcW w:w="2254" w:type="dxa"/>
          </w:tcPr>
          <w:p w14:paraId="1954C5A5" w14:textId="77777777" w:rsidR="00227378" w:rsidRDefault="00227378" w:rsidP="0094368E">
            <w:pPr>
              <w:spacing w:line="360" w:lineRule="auto"/>
              <w:jc w:val="center"/>
              <w:rPr>
                <w:rFonts w:ascii="Arial" w:hAnsi="Arial" w:cs="Arial"/>
                <w:color w:val="000000" w:themeColor="text1"/>
                <w:sz w:val="22"/>
                <w:szCs w:val="22"/>
              </w:rPr>
            </w:pPr>
          </w:p>
          <w:p w14:paraId="5AE7FF46" w14:textId="384A66C1" w:rsidR="00AC4011"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Strongly Disagree</w:t>
            </w:r>
          </w:p>
          <w:p w14:paraId="36DE300A" w14:textId="04E5CBB9"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Disagree</w:t>
            </w:r>
          </w:p>
          <w:p w14:paraId="7EC534BF" w14:textId="2D218615"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Neutral</w:t>
            </w:r>
          </w:p>
          <w:p w14:paraId="7A21A3B9" w14:textId="382EF4D4"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Agree</w:t>
            </w:r>
          </w:p>
          <w:p w14:paraId="3FBF7A09" w14:textId="56558866" w:rsidR="00227378" w:rsidRPr="0094368E"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Strongly Agree</w:t>
            </w:r>
          </w:p>
        </w:tc>
        <w:tc>
          <w:tcPr>
            <w:tcW w:w="2858" w:type="dxa"/>
          </w:tcPr>
          <w:p w14:paraId="565BD57F" w14:textId="77777777" w:rsidR="00AC4011" w:rsidRPr="00227378" w:rsidRDefault="00AC4011" w:rsidP="0094368E">
            <w:pPr>
              <w:spacing w:line="360" w:lineRule="auto"/>
              <w:jc w:val="center"/>
              <w:rPr>
                <w:rFonts w:ascii="Arial" w:hAnsi="Arial" w:cs="Arial"/>
                <w:b/>
                <w:bCs/>
                <w:color w:val="000000" w:themeColor="text1"/>
                <w:sz w:val="22"/>
                <w:szCs w:val="22"/>
              </w:rPr>
            </w:pPr>
          </w:p>
          <w:p w14:paraId="2BE82850" w14:textId="77777777"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46442DE5" w14:textId="77777777"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1</w:t>
            </w:r>
          </w:p>
          <w:p w14:paraId="35D36F66" w14:textId="77777777"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5C28CBC3" w14:textId="77777777"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13</w:t>
            </w:r>
          </w:p>
          <w:p w14:paraId="2FB98F60" w14:textId="241DE5C3" w:rsidR="00227378" w:rsidRPr="00227378" w:rsidRDefault="00227378"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3</w:t>
            </w:r>
          </w:p>
        </w:tc>
        <w:tc>
          <w:tcPr>
            <w:tcW w:w="2127" w:type="dxa"/>
          </w:tcPr>
          <w:p w14:paraId="7D947F2F" w14:textId="77777777" w:rsidR="00AC4011" w:rsidRDefault="00AC4011" w:rsidP="0094368E">
            <w:pPr>
              <w:spacing w:line="360" w:lineRule="auto"/>
              <w:rPr>
                <w:rFonts w:ascii="Arial" w:hAnsi="Arial" w:cs="Arial"/>
                <w:b/>
                <w:bCs/>
                <w:color w:val="000000" w:themeColor="text1"/>
                <w:sz w:val="28"/>
                <w:szCs w:val="28"/>
              </w:rPr>
            </w:pPr>
          </w:p>
          <w:p w14:paraId="65F7A2D9" w14:textId="77777777" w:rsidR="00227378" w:rsidRDefault="00227378"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0%</w:t>
            </w:r>
          </w:p>
          <w:p w14:paraId="7322BCD7" w14:textId="77777777" w:rsidR="00227378" w:rsidRDefault="00227378"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6%</w:t>
            </w:r>
          </w:p>
          <w:p w14:paraId="77556ACE" w14:textId="77777777" w:rsidR="00227378" w:rsidRDefault="00227378"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0%</w:t>
            </w:r>
          </w:p>
          <w:p w14:paraId="553B6E57" w14:textId="77777777" w:rsidR="00227378" w:rsidRDefault="00227378"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76%</w:t>
            </w:r>
          </w:p>
          <w:p w14:paraId="7CBE231F" w14:textId="01ECEF12" w:rsidR="00227378" w:rsidRPr="00227378" w:rsidRDefault="00227378"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18%</w:t>
            </w:r>
          </w:p>
        </w:tc>
      </w:tr>
      <w:tr w:rsidR="00AC4011" w:rsidRPr="00227378" w14:paraId="18F13FDB" w14:textId="77777777" w:rsidTr="00801927">
        <w:trPr>
          <w:trHeight w:val="5094"/>
        </w:trPr>
        <w:tc>
          <w:tcPr>
            <w:tcW w:w="9782" w:type="dxa"/>
            <w:gridSpan w:val="4"/>
          </w:tcPr>
          <w:p w14:paraId="7EB5A113" w14:textId="00A8E613" w:rsidR="00AC4011" w:rsidRPr="00227378" w:rsidRDefault="00227378" w:rsidP="0094368E">
            <w:pPr>
              <w:spacing w:line="360" w:lineRule="auto"/>
              <w:rPr>
                <w:rFonts w:ascii="Arial" w:hAnsi="Arial" w:cs="Arial"/>
                <w:color w:val="000000" w:themeColor="text1"/>
                <w:sz w:val="40"/>
                <w:szCs w:val="40"/>
              </w:rPr>
            </w:pPr>
            <w:r>
              <w:rPr>
                <w:rFonts w:ascii="Arial" w:hAnsi="Arial" w:cs="Arial"/>
                <w:noProof/>
                <w:color w:val="000000" w:themeColor="text1"/>
                <w:sz w:val="40"/>
                <w:szCs w:val="40"/>
              </w:rPr>
              <w:lastRenderedPageBreak/>
              <w:drawing>
                <wp:anchor distT="0" distB="0" distL="114300" distR="114300" simplePos="0" relativeHeight="251660288" behindDoc="0" locked="0" layoutInCell="1" allowOverlap="1" wp14:anchorId="481E5411" wp14:editId="345395F4">
                  <wp:simplePos x="0" y="0"/>
                  <wp:positionH relativeFrom="margin">
                    <wp:posOffset>250190</wp:posOffset>
                  </wp:positionH>
                  <wp:positionV relativeFrom="margin">
                    <wp:posOffset>5080</wp:posOffset>
                  </wp:positionV>
                  <wp:extent cx="5566410" cy="2974340"/>
                  <wp:effectExtent l="0" t="0" r="0" b="0"/>
                  <wp:wrapSquare wrapText="bothSides"/>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66410" cy="2974340"/>
                          </a:xfrm>
                          <a:prstGeom prst="rect">
                            <a:avLst/>
                          </a:prstGeom>
                        </pic:spPr>
                      </pic:pic>
                    </a:graphicData>
                  </a:graphic>
                  <wp14:sizeRelV relativeFrom="margin">
                    <wp14:pctHeight>0</wp14:pctHeight>
                  </wp14:sizeRelV>
                </wp:anchor>
              </w:drawing>
            </w:r>
          </w:p>
        </w:tc>
      </w:tr>
      <w:tr w:rsidR="0094368E" w:rsidRPr="00227378" w14:paraId="6B0FDF81" w14:textId="77777777" w:rsidTr="00227378">
        <w:tc>
          <w:tcPr>
            <w:tcW w:w="2543" w:type="dxa"/>
          </w:tcPr>
          <w:p w14:paraId="1CBF3687" w14:textId="65FD98A6" w:rsidR="00227378" w:rsidRPr="00801927" w:rsidRDefault="00227378" w:rsidP="0094368E">
            <w:pPr>
              <w:spacing w:line="360" w:lineRule="auto"/>
              <w:rPr>
                <w:rFonts w:ascii="Arial" w:hAnsi="Arial" w:cs="Arial"/>
                <w:color w:val="000000" w:themeColor="text1"/>
                <w:sz w:val="27"/>
                <w:szCs w:val="27"/>
              </w:rPr>
            </w:pPr>
            <w:r w:rsidRPr="00801927">
              <w:rPr>
                <w:rFonts w:ascii="Arial" w:hAnsi="Arial" w:cs="Arial"/>
                <w:b/>
                <w:bCs/>
                <w:i/>
                <w:iCs/>
                <w:color w:val="000000" w:themeColor="text1"/>
                <w:sz w:val="27"/>
                <w:szCs w:val="27"/>
              </w:rPr>
              <w:t>Question 2</w:t>
            </w:r>
          </w:p>
        </w:tc>
        <w:tc>
          <w:tcPr>
            <w:tcW w:w="2254" w:type="dxa"/>
          </w:tcPr>
          <w:p w14:paraId="6E9B8B9E" w14:textId="1097DB50" w:rsidR="00227378" w:rsidRPr="00801927" w:rsidRDefault="00227378" w:rsidP="0094368E">
            <w:pPr>
              <w:spacing w:line="360" w:lineRule="auto"/>
              <w:rPr>
                <w:rFonts w:ascii="Arial" w:hAnsi="Arial" w:cs="Arial"/>
                <w:color w:val="000000" w:themeColor="text1"/>
                <w:sz w:val="27"/>
                <w:szCs w:val="27"/>
              </w:rPr>
            </w:pPr>
            <w:r w:rsidRPr="00801927">
              <w:rPr>
                <w:rFonts w:ascii="Arial" w:hAnsi="Arial" w:cs="Arial"/>
                <w:b/>
                <w:bCs/>
                <w:i/>
                <w:iCs/>
                <w:color w:val="000000" w:themeColor="text1"/>
                <w:sz w:val="27"/>
                <w:szCs w:val="27"/>
              </w:rPr>
              <w:t>Response</w:t>
            </w:r>
          </w:p>
        </w:tc>
        <w:tc>
          <w:tcPr>
            <w:tcW w:w="2858" w:type="dxa"/>
          </w:tcPr>
          <w:p w14:paraId="60481D8A" w14:textId="2CC556C4" w:rsidR="00227378" w:rsidRPr="00801927" w:rsidRDefault="00227378" w:rsidP="0094368E">
            <w:pPr>
              <w:spacing w:line="360" w:lineRule="auto"/>
              <w:rPr>
                <w:rFonts w:ascii="Arial" w:hAnsi="Arial" w:cs="Arial"/>
                <w:color w:val="000000" w:themeColor="text1"/>
                <w:sz w:val="27"/>
                <w:szCs w:val="27"/>
              </w:rPr>
            </w:pPr>
            <w:r w:rsidRPr="00801927">
              <w:rPr>
                <w:rFonts w:ascii="Arial" w:hAnsi="Arial" w:cs="Arial"/>
                <w:b/>
                <w:bCs/>
                <w:i/>
                <w:iCs/>
                <w:color w:val="000000" w:themeColor="text1"/>
                <w:sz w:val="27"/>
                <w:szCs w:val="27"/>
              </w:rPr>
              <w:t>Number/ Total of 17</w:t>
            </w:r>
          </w:p>
        </w:tc>
        <w:tc>
          <w:tcPr>
            <w:tcW w:w="2127" w:type="dxa"/>
          </w:tcPr>
          <w:p w14:paraId="49A21BC3" w14:textId="6EC3EDD2" w:rsidR="00227378" w:rsidRPr="00801927" w:rsidRDefault="00227378" w:rsidP="0094368E">
            <w:pPr>
              <w:spacing w:line="360" w:lineRule="auto"/>
              <w:rPr>
                <w:rFonts w:ascii="Arial" w:hAnsi="Arial" w:cs="Arial"/>
                <w:color w:val="000000" w:themeColor="text1"/>
                <w:sz w:val="27"/>
                <w:szCs w:val="27"/>
              </w:rPr>
            </w:pPr>
            <w:r w:rsidRPr="00801927">
              <w:rPr>
                <w:rFonts w:ascii="Arial" w:hAnsi="Arial" w:cs="Arial"/>
                <w:b/>
                <w:bCs/>
                <w:i/>
                <w:iCs/>
                <w:color w:val="000000" w:themeColor="text1"/>
                <w:sz w:val="27"/>
                <w:szCs w:val="27"/>
              </w:rPr>
              <w:t>Percent</w:t>
            </w:r>
            <w:r w:rsidR="00062B37">
              <w:rPr>
                <w:rFonts w:ascii="Arial" w:hAnsi="Arial" w:cs="Arial"/>
                <w:b/>
                <w:bCs/>
                <w:i/>
                <w:iCs/>
                <w:color w:val="000000" w:themeColor="text1"/>
                <w:sz w:val="27"/>
                <w:szCs w:val="27"/>
              </w:rPr>
              <w:t>age</w:t>
            </w:r>
          </w:p>
        </w:tc>
      </w:tr>
      <w:tr w:rsidR="0094368E" w:rsidRPr="00227378" w14:paraId="0832ED75" w14:textId="77777777" w:rsidTr="00227378">
        <w:trPr>
          <w:trHeight w:val="826"/>
        </w:trPr>
        <w:tc>
          <w:tcPr>
            <w:tcW w:w="2543" w:type="dxa"/>
          </w:tcPr>
          <w:p w14:paraId="11A36717" w14:textId="77777777" w:rsidR="0094368E" w:rsidRDefault="0094368E" w:rsidP="0094368E">
            <w:pPr>
              <w:spacing w:line="360" w:lineRule="auto"/>
              <w:jc w:val="center"/>
              <w:rPr>
                <w:rFonts w:ascii="Arial" w:hAnsi="Arial" w:cs="Arial"/>
                <w:color w:val="000000" w:themeColor="text1"/>
                <w:sz w:val="28"/>
                <w:szCs w:val="28"/>
              </w:rPr>
            </w:pPr>
          </w:p>
          <w:p w14:paraId="18EE293A" w14:textId="3A267E57" w:rsidR="0094368E" w:rsidRPr="0094368E" w:rsidRDefault="0094368E" w:rsidP="0094368E">
            <w:pPr>
              <w:spacing w:line="360" w:lineRule="auto"/>
              <w:jc w:val="center"/>
              <w:rPr>
                <w:rFonts w:ascii="Arial" w:hAnsi="Arial" w:cs="Arial"/>
                <w:color w:val="000000" w:themeColor="text1"/>
                <w:sz w:val="28"/>
                <w:szCs w:val="28"/>
              </w:rPr>
            </w:pPr>
            <w:r w:rsidRPr="00227378">
              <w:rPr>
                <w:rFonts w:ascii="Arial" w:hAnsi="Arial" w:cs="Arial"/>
                <w:color w:val="000000" w:themeColor="text1"/>
                <w:sz w:val="28"/>
                <w:szCs w:val="28"/>
              </w:rPr>
              <w:t xml:space="preserve"> </w:t>
            </w:r>
            <w:r w:rsidRPr="0094368E">
              <w:rPr>
                <w:rFonts w:ascii="Arial" w:hAnsi="Arial" w:cs="Arial"/>
                <w:color w:val="000000" w:themeColor="text1"/>
              </w:rPr>
              <w:t>Moodle can improve my learning efficiency as it is very helpful.</w:t>
            </w:r>
          </w:p>
        </w:tc>
        <w:tc>
          <w:tcPr>
            <w:tcW w:w="2254" w:type="dxa"/>
          </w:tcPr>
          <w:p w14:paraId="38FD2DC9" w14:textId="77777777" w:rsidR="0094368E" w:rsidRPr="00227378" w:rsidRDefault="0094368E" w:rsidP="00801927">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Strongly Disagree</w:t>
            </w:r>
          </w:p>
          <w:p w14:paraId="63D25920" w14:textId="77777777" w:rsidR="0094368E" w:rsidRPr="00227378" w:rsidRDefault="0094368E"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Disagree</w:t>
            </w:r>
          </w:p>
          <w:p w14:paraId="17B20A0D" w14:textId="77777777" w:rsidR="0094368E" w:rsidRPr="00227378" w:rsidRDefault="0094368E"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Neutral</w:t>
            </w:r>
          </w:p>
          <w:p w14:paraId="24385E01" w14:textId="77777777" w:rsidR="0094368E" w:rsidRPr="00227378" w:rsidRDefault="0094368E"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Agree</w:t>
            </w:r>
          </w:p>
          <w:p w14:paraId="03B067E5" w14:textId="217B1891" w:rsidR="0094368E" w:rsidRPr="00227378" w:rsidRDefault="0094368E" w:rsidP="0094368E">
            <w:pPr>
              <w:spacing w:line="360" w:lineRule="auto"/>
              <w:jc w:val="center"/>
              <w:rPr>
                <w:rFonts w:ascii="Arial" w:hAnsi="Arial" w:cs="Arial"/>
                <w:color w:val="000000" w:themeColor="text1"/>
                <w:sz w:val="40"/>
                <w:szCs w:val="40"/>
              </w:rPr>
            </w:pPr>
            <w:r w:rsidRPr="00227378">
              <w:rPr>
                <w:rFonts w:ascii="Arial" w:hAnsi="Arial" w:cs="Arial"/>
                <w:color w:val="000000" w:themeColor="text1"/>
                <w:sz w:val="22"/>
                <w:szCs w:val="22"/>
              </w:rPr>
              <w:t>Strongly Agree</w:t>
            </w:r>
          </w:p>
        </w:tc>
        <w:tc>
          <w:tcPr>
            <w:tcW w:w="2858" w:type="dxa"/>
          </w:tcPr>
          <w:p w14:paraId="2976A79A" w14:textId="77777777" w:rsidR="0094368E" w:rsidRPr="00227378" w:rsidRDefault="0094368E" w:rsidP="00801927">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480895B6" w14:textId="77777777" w:rsidR="0094368E" w:rsidRPr="00227378" w:rsidRDefault="0094368E"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1</w:t>
            </w:r>
          </w:p>
          <w:p w14:paraId="0C644DFF" w14:textId="77777777" w:rsidR="0094368E" w:rsidRPr="00227378" w:rsidRDefault="0094368E" w:rsidP="0094368E">
            <w:pPr>
              <w:spacing w:line="360" w:lineRule="auto"/>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7F10F22B" w14:textId="191338A9" w:rsidR="0094368E" w:rsidRPr="00227378" w:rsidRDefault="00801927"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8</w:t>
            </w:r>
          </w:p>
          <w:p w14:paraId="218E7D28" w14:textId="57F2D47B" w:rsidR="0094368E" w:rsidRPr="00801927" w:rsidRDefault="00801927" w:rsidP="00801927">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8</w:t>
            </w:r>
          </w:p>
        </w:tc>
        <w:tc>
          <w:tcPr>
            <w:tcW w:w="2127" w:type="dxa"/>
          </w:tcPr>
          <w:p w14:paraId="26C52BCC" w14:textId="77777777" w:rsidR="0094368E" w:rsidRDefault="0094368E" w:rsidP="00801927">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0%</w:t>
            </w:r>
          </w:p>
          <w:p w14:paraId="752DE76E" w14:textId="77777777" w:rsidR="0094368E" w:rsidRDefault="0094368E"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6%</w:t>
            </w:r>
          </w:p>
          <w:p w14:paraId="7D145B3F" w14:textId="77777777" w:rsidR="0094368E" w:rsidRDefault="0094368E"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0%</w:t>
            </w:r>
          </w:p>
          <w:p w14:paraId="10FD7C7F" w14:textId="20A61E17" w:rsidR="0094368E" w:rsidRDefault="00801927" w:rsidP="0094368E">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47</w:t>
            </w:r>
            <w:r w:rsidR="0094368E">
              <w:rPr>
                <w:rFonts w:ascii="Arial" w:hAnsi="Arial" w:cs="Arial"/>
                <w:color w:val="000000" w:themeColor="text1"/>
                <w:sz w:val="22"/>
                <w:szCs w:val="22"/>
              </w:rPr>
              <w:t>%</w:t>
            </w:r>
          </w:p>
          <w:p w14:paraId="72642D83" w14:textId="167A00DE" w:rsidR="0094368E" w:rsidRPr="00227378" w:rsidRDefault="00801927" w:rsidP="0094368E">
            <w:pPr>
              <w:spacing w:line="360" w:lineRule="auto"/>
              <w:jc w:val="center"/>
              <w:rPr>
                <w:rFonts w:ascii="Arial" w:hAnsi="Arial" w:cs="Arial"/>
                <w:color w:val="000000" w:themeColor="text1"/>
                <w:sz w:val="40"/>
                <w:szCs w:val="40"/>
              </w:rPr>
            </w:pPr>
            <w:r>
              <w:rPr>
                <w:rFonts w:ascii="Arial" w:hAnsi="Arial" w:cs="Arial"/>
                <w:color w:val="000000" w:themeColor="text1"/>
                <w:sz w:val="22"/>
                <w:szCs w:val="22"/>
              </w:rPr>
              <w:t>47</w:t>
            </w:r>
            <w:r w:rsidR="0094368E">
              <w:rPr>
                <w:rFonts w:ascii="Arial" w:hAnsi="Arial" w:cs="Arial"/>
                <w:color w:val="000000" w:themeColor="text1"/>
                <w:sz w:val="22"/>
                <w:szCs w:val="22"/>
              </w:rPr>
              <w:t>%</w:t>
            </w:r>
          </w:p>
        </w:tc>
      </w:tr>
      <w:tr w:rsidR="0094368E" w:rsidRPr="00227378" w14:paraId="6DDE077A" w14:textId="77777777" w:rsidTr="00227378">
        <w:trPr>
          <w:trHeight w:val="3244"/>
        </w:trPr>
        <w:tc>
          <w:tcPr>
            <w:tcW w:w="9782" w:type="dxa"/>
            <w:gridSpan w:val="4"/>
          </w:tcPr>
          <w:p w14:paraId="3D33234D" w14:textId="7A5AF394" w:rsidR="0094368E" w:rsidRPr="00227378" w:rsidRDefault="0094368E" w:rsidP="0094368E">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0E3F7B6A" wp14:editId="12202FD5">
                  <wp:extent cx="5995670" cy="3565002"/>
                  <wp:effectExtent l="0" t="0" r="0" b="381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12886" cy="3575238"/>
                          </a:xfrm>
                          <a:prstGeom prst="rect">
                            <a:avLst/>
                          </a:prstGeom>
                        </pic:spPr>
                      </pic:pic>
                    </a:graphicData>
                  </a:graphic>
                </wp:inline>
              </w:drawing>
            </w:r>
          </w:p>
        </w:tc>
      </w:tr>
      <w:tr w:rsidR="0094368E" w:rsidRPr="00227378" w14:paraId="09A76338" w14:textId="77777777" w:rsidTr="0094368E">
        <w:tc>
          <w:tcPr>
            <w:tcW w:w="2543" w:type="dxa"/>
          </w:tcPr>
          <w:p w14:paraId="4D3288E1" w14:textId="47D0FA70" w:rsidR="0094368E" w:rsidRPr="00F32A9E" w:rsidRDefault="0094368E" w:rsidP="0094368E">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lastRenderedPageBreak/>
              <w:t>Question 3</w:t>
            </w:r>
          </w:p>
        </w:tc>
        <w:tc>
          <w:tcPr>
            <w:tcW w:w="2254" w:type="dxa"/>
          </w:tcPr>
          <w:p w14:paraId="26BA0259" w14:textId="28B55FE4" w:rsidR="0094368E" w:rsidRPr="00F32A9E" w:rsidRDefault="0094368E" w:rsidP="0094368E">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Response</w:t>
            </w:r>
          </w:p>
        </w:tc>
        <w:tc>
          <w:tcPr>
            <w:tcW w:w="2858" w:type="dxa"/>
          </w:tcPr>
          <w:p w14:paraId="48F8C54E" w14:textId="512C6F8A" w:rsidR="0094368E" w:rsidRPr="00F32A9E" w:rsidRDefault="0094368E" w:rsidP="0094368E">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Number/ Total of 17</w:t>
            </w:r>
          </w:p>
        </w:tc>
        <w:tc>
          <w:tcPr>
            <w:tcW w:w="2127" w:type="dxa"/>
          </w:tcPr>
          <w:p w14:paraId="0AB62B4A" w14:textId="3824EA0C" w:rsidR="0094368E" w:rsidRPr="00F32A9E" w:rsidRDefault="0094368E" w:rsidP="0094368E">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Percent</w:t>
            </w:r>
            <w:r w:rsidR="00062B37">
              <w:rPr>
                <w:rFonts w:ascii="Arial" w:hAnsi="Arial" w:cs="Arial"/>
                <w:b/>
                <w:bCs/>
                <w:i/>
                <w:iCs/>
                <w:color w:val="000000" w:themeColor="text1"/>
                <w:sz w:val="27"/>
                <w:szCs w:val="27"/>
              </w:rPr>
              <w:t>age</w:t>
            </w:r>
          </w:p>
        </w:tc>
      </w:tr>
      <w:tr w:rsidR="0094368E" w:rsidRPr="00227378" w14:paraId="74C50ABC" w14:textId="77777777" w:rsidTr="00227378">
        <w:tc>
          <w:tcPr>
            <w:tcW w:w="2543" w:type="dxa"/>
          </w:tcPr>
          <w:p w14:paraId="75960AB2" w14:textId="26A1D1E5" w:rsidR="0094368E" w:rsidRPr="00801927" w:rsidRDefault="00801927" w:rsidP="00801927">
            <w:pPr>
              <w:spacing w:line="360" w:lineRule="auto"/>
              <w:rPr>
                <w:rFonts w:ascii="Arial" w:hAnsi="Arial" w:cs="Arial"/>
                <w:color w:val="000000" w:themeColor="text1"/>
                <w:sz w:val="22"/>
                <w:szCs w:val="22"/>
              </w:rPr>
            </w:pPr>
            <w:r w:rsidRPr="00801927">
              <w:rPr>
                <w:rFonts w:ascii="Arial" w:hAnsi="Arial" w:cs="Arial"/>
                <w:color w:val="000000" w:themeColor="text1"/>
                <w:sz w:val="22"/>
                <w:szCs w:val="22"/>
              </w:rPr>
              <w:t>It is easy for me to understand the uses of the e-learning platform.</w:t>
            </w:r>
          </w:p>
        </w:tc>
        <w:tc>
          <w:tcPr>
            <w:tcW w:w="2254" w:type="dxa"/>
          </w:tcPr>
          <w:p w14:paraId="36D26C79" w14:textId="77777777" w:rsidR="00801927" w:rsidRPr="00227378" w:rsidRDefault="00801927"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Strongly Disagree</w:t>
            </w:r>
          </w:p>
          <w:p w14:paraId="419821FE" w14:textId="77777777" w:rsidR="00801927" w:rsidRPr="00227378" w:rsidRDefault="00801927"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Disagree</w:t>
            </w:r>
          </w:p>
          <w:p w14:paraId="045CE46B" w14:textId="77777777" w:rsidR="00801927" w:rsidRPr="00227378" w:rsidRDefault="00801927"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Neutral</w:t>
            </w:r>
          </w:p>
          <w:p w14:paraId="7AB399DC" w14:textId="77777777" w:rsidR="00801927" w:rsidRPr="00227378" w:rsidRDefault="00801927"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Agree</w:t>
            </w:r>
          </w:p>
          <w:p w14:paraId="18254714" w14:textId="57228794" w:rsidR="0094368E" w:rsidRPr="00801927" w:rsidRDefault="00801927"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Strongly Agree</w:t>
            </w:r>
          </w:p>
        </w:tc>
        <w:tc>
          <w:tcPr>
            <w:tcW w:w="2858" w:type="dxa"/>
          </w:tcPr>
          <w:p w14:paraId="53B2381C" w14:textId="77777777" w:rsidR="0094368E"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1</w:t>
            </w:r>
          </w:p>
          <w:p w14:paraId="46E387EC"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0</w:t>
            </w:r>
          </w:p>
          <w:p w14:paraId="04485820"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5</w:t>
            </w:r>
          </w:p>
          <w:p w14:paraId="2CF02D90"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8</w:t>
            </w:r>
          </w:p>
          <w:p w14:paraId="692479D8" w14:textId="1510BAB7" w:rsidR="00801927" w:rsidRP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3</w:t>
            </w:r>
          </w:p>
        </w:tc>
        <w:tc>
          <w:tcPr>
            <w:tcW w:w="2127" w:type="dxa"/>
          </w:tcPr>
          <w:p w14:paraId="673BEF48" w14:textId="77777777" w:rsidR="0094368E"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6%</w:t>
            </w:r>
          </w:p>
          <w:p w14:paraId="7EF2F503"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0%</w:t>
            </w:r>
          </w:p>
          <w:p w14:paraId="2B277002"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29%</w:t>
            </w:r>
          </w:p>
          <w:p w14:paraId="012F2A9C" w14:textId="77777777" w:rsid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47%</w:t>
            </w:r>
          </w:p>
          <w:p w14:paraId="37633A6C" w14:textId="45E09BA0" w:rsidR="00801927" w:rsidRP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18%</w:t>
            </w:r>
          </w:p>
        </w:tc>
      </w:tr>
      <w:tr w:rsidR="0094368E" w:rsidRPr="00227378" w14:paraId="33CAA9A1" w14:textId="77777777" w:rsidTr="0094368E">
        <w:trPr>
          <w:trHeight w:val="4614"/>
        </w:trPr>
        <w:tc>
          <w:tcPr>
            <w:tcW w:w="9782" w:type="dxa"/>
            <w:gridSpan w:val="4"/>
          </w:tcPr>
          <w:p w14:paraId="4639D5C4" w14:textId="52610221" w:rsidR="0094368E" w:rsidRPr="00227378" w:rsidRDefault="0094368E" w:rsidP="0094368E">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6E9B9A0E" wp14:editId="5ADE017E">
                  <wp:extent cx="5731510" cy="3090441"/>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3100" cy="3091298"/>
                          </a:xfrm>
                          <a:prstGeom prst="rect">
                            <a:avLst/>
                          </a:prstGeom>
                        </pic:spPr>
                      </pic:pic>
                    </a:graphicData>
                  </a:graphic>
                </wp:inline>
              </w:drawing>
            </w:r>
          </w:p>
        </w:tc>
      </w:tr>
      <w:tr w:rsidR="0094368E" w:rsidRPr="00227378" w14:paraId="49E4D30D" w14:textId="77777777" w:rsidTr="0094368E">
        <w:trPr>
          <w:trHeight w:val="395"/>
        </w:trPr>
        <w:tc>
          <w:tcPr>
            <w:tcW w:w="2543" w:type="dxa"/>
          </w:tcPr>
          <w:p w14:paraId="0CE7D549" w14:textId="53D50A44" w:rsidR="0094368E" w:rsidRPr="00F32A9E" w:rsidRDefault="0094368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Question 4</w:t>
            </w:r>
          </w:p>
        </w:tc>
        <w:tc>
          <w:tcPr>
            <w:tcW w:w="2254" w:type="dxa"/>
          </w:tcPr>
          <w:p w14:paraId="34EE017A" w14:textId="77777777" w:rsidR="0094368E" w:rsidRPr="00F32A9E" w:rsidRDefault="0094368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Response</w:t>
            </w:r>
          </w:p>
        </w:tc>
        <w:tc>
          <w:tcPr>
            <w:tcW w:w="2858" w:type="dxa"/>
          </w:tcPr>
          <w:p w14:paraId="29BB6263" w14:textId="77777777" w:rsidR="0094368E" w:rsidRPr="00F32A9E" w:rsidRDefault="0094368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Number/ Total of 17</w:t>
            </w:r>
          </w:p>
        </w:tc>
        <w:tc>
          <w:tcPr>
            <w:tcW w:w="2127" w:type="dxa"/>
          </w:tcPr>
          <w:p w14:paraId="14BA4B3B" w14:textId="7C294DED" w:rsidR="0094368E" w:rsidRPr="00F32A9E" w:rsidRDefault="0094368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Percent</w:t>
            </w:r>
            <w:r w:rsidR="00062B37">
              <w:rPr>
                <w:rFonts w:ascii="Arial" w:hAnsi="Arial" w:cs="Arial"/>
                <w:b/>
                <w:bCs/>
                <w:i/>
                <w:iCs/>
                <w:color w:val="000000" w:themeColor="text1"/>
                <w:sz w:val="27"/>
                <w:szCs w:val="27"/>
              </w:rPr>
              <w:t>age</w:t>
            </w:r>
          </w:p>
        </w:tc>
      </w:tr>
      <w:tr w:rsidR="0094368E" w:rsidRPr="00227378" w14:paraId="61F20835" w14:textId="77777777" w:rsidTr="001158F6">
        <w:trPr>
          <w:trHeight w:val="826"/>
        </w:trPr>
        <w:tc>
          <w:tcPr>
            <w:tcW w:w="2543" w:type="dxa"/>
          </w:tcPr>
          <w:p w14:paraId="6A817189" w14:textId="77777777" w:rsidR="0094368E" w:rsidRPr="00801927" w:rsidRDefault="0094368E" w:rsidP="00801927">
            <w:pPr>
              <w:jc w:val="center"/>
              <w:rPr>
                <w:rFonts w:ascii="Arial" w:hAnsi="Arial" w:cs="Arial"/>
                <w:color w:val="000000" w:themeColor="text1"/>
                <w:sz w:val="22"/>
                <w:szCs w:val="22"/>
              </w:rPr>
            </w:pPr>
          </w:p>
          <w:p w14:paraId="02ED907B" w14:textId="034F34AA" w:rsidR="0094368E" w:rsidRPr="00801927" w:rsidRDefault="00801927" w:rsidP="00801927">
            <w:pPr>
              <w:jc w:val="center"/>
              <w:rPr>
                <w:rFonts w:ascii="Arial" w:hAnsi="Arial" w:cs="Arial"/>
                <w:color w:val="000000" w:themeColor="text1"/>
                <w:sz w:val="23"/>
                <w:szCs w:val="23"/>
              </w:rPr>
            </w:pPr>
            <w:r w:rsidRPr="00801927">
              <w:rPr>
                <w:rFonts w:ascii="Arial" w:hAnsi="Arial" w:cs="Arial"/>
                <w:color w:val="000000" w:themeColor="text1"/>
                <w:sz w:val="23"/>
                <w:szCs w:val="23"/>
              </w:rPr>
              <w:t xml:space="preserve">I am confident using the e-learning facilities overall. </w:t>
            </w:r>
          </w:p>
        </w:tc>
        <w:tc>
          <w:tcPr>
            <w:tcW w:w="2254" w:type="dxa"/>
          </w:tcPr>
          <w:p w14:paraId="33A087F1"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Strongly Disagree</w:t>
            </w:r>
          </w:p>
          <w:p w14:paraId="308BF74D"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Disagree</w:t>
            </w:r>
          </w:p>
          <w:p w14:paraId="049B1B25"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Neutral</w:t>
            </w:r>
          </w:p>
          <w:p w14:paraId="4D6D0992"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Agree</w:t>
            </w:r>
          </w:p>
          <w:p w14:paraId="6B15098B" w14:textId="77777777" w:rsidR="0094368E" w:rsidRPr="00227378" w:rsidRDefault="0094368E" w:rsidP="00801927">
            <w:pPr>
              <w:jc w:val="center"/>
              <w:rPr>
                <w:rFonts w:ascii="Arial" w:hAnsi="Arial" w:cs="Arial"/>
                <w:color w:val="000000" w:themeColor="text1"/>
                <w:sz w:val="40"/>
                <w:szCs w:val="40"/>
              </w:rPr>
            </w:pPr>
            <w:r w:rsidRPr="00227378">
              <w:rPr>
                <w:rFonts w:ascii="Arial" w:hAnsi="Arial" w:cs="Arial"/>
                <w:color w:val="000000" w:themeColor="text1"/>
                <w:sz w:val="22"/>
                <w:szCs w:val="22"/>
              </w:rPr>
              <w:t>Strongly Agree</w:t>
            </w:r>
          </w:p>
        </w:tc>
        <w:tc>
          <w:tcPr>
            <w:tcW w:w="2858" w:type="dxa"/>
          </w:tcPr>
          <w:p w14:paraId="4994ED81"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71684D05" w14:textId="77777777" w:rsidR="0094368E" w:rsidRPr="00227378"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1</w:t>
            </w:r>
          </w:p>
          <w:p w14:paraId="495FACE1" w14:textId="02FC280B" w:rsidR="0094368E" w:rsidRPr="00227378"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2</w:t>
            </w:r>
          </w:p>
          <w:p w14:paraId="76781B83" w14:textId="06275261" w:rsidR="0094368E" w:rsidRDefault="0094368E" w:rsidP="00801927">
            <w:pPr>
              <w:jc w:val="center"/>
              <w:rPr>
                <w:rFonts w:ascii="Arial" w:hAnsi="Arial" w:cs="Arial"/>
                <w:color w:val="000000" w:themeColor="text1"/>
                <w:sz w:val="22"/>
                <w:szCs w:val="22"/>
              </w:rPr>
            </w:pPr>
            <w:r w:rsidRPr="00227378">
              <w:rPr>
                <w:rFonts w:ascii="Arial" w:hAnsi="Arial" w:cs="Arial"/>
                <w:color w:val="000000" w:themeColor="text1"/>
                <w:sz w:val="22"/>
                <w:szCs w:val="22"/>
              </w:rPr>
              <w:t>1</w:t>
            </w:r>
            <w:r w:rsidR="00801927">
              <w:rPr>
                <w:rFonts w:ascii="Arial" w:hAnsi="Arial" w:cs="Arial"/>
                <w:color w:val="000000" w:themeColor="text1"/>
                <w:sz w:val="22"/>
                <w:szCs w:val="22"/>
              </w:rPr>
              <w:t>2</w:t>
            </w:r>
          </w:p>
          <w:p w14:paraId="78C46061" w14:textId="1C26F182" w:rsidR="0094368E" w:rsidRPr="00801927"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2</w:t>
            </w:r>
          </w:p>
        </w:tc>
        <w:tc>
          <w:tcPr>
            <w:tcW w:w="2127" w:type="dxa"/>
          </w:tcPr>
          <w:p w14:paraId="778F6547" w14:textId="77777777" w:rsidR="0094368E" w:rsidRDefault="0094368E" w:rsidP="00801927">
            <w:pPr>
              <w:jc w:val="center"/>
              <w:rPr>
                <w:rFonts w:ascii="Arial" w:hAnsi="Arial" w:cs="Arial"/>
                <w:color w:val="000000" w:themeColor="text1"/>
                <w:sz w:val="22"/>
                <w:szCs w:val="22"/>
              </w:rPr>
            </w:pPr>
            <w:r>
              <w:rPr>
                <w:rFonts w:ascii="Arial" w:hAnsi="Arial" w:cs="Arial"/>
                <w:color w:val="000000" w:themeColor="text1"/>
                <w:sz w:val="22"/>
                <w:szCs w:val="22"/>
              </w:rPr>
              <w:t>0%</w:t>
            </w:r>
          </w:p>
          <w:p w14:paraId="532D4B07" w14:textId="77777777" w:rsidR="0094368E" w:rsidRDefault="0094368E" w:rsidP="00801927">
            <w:pPr>
              <w:jc w:val="center"/>
              <w:rPr>
                <w:rFonts w:ascii="Arial" w:hAnsi="Arial" w:cs="Arial"/>
                <w:color w:val="000000" w:themeColor="text1"/>
                <w:sz w:val="22"/>
                <w:szCs w:val="22"/>
              </w:rPr>
            </w:pPr>
            <w:r>
              <w:rPr>
                <w:rFonts w:ascii="Arial" w:hAnsi="Arial" w:cs="Arial"/>
                <w:color w:val="000000" w:themeColor="text1"/>
                <w:sz w:val="22"/>
                <w:szCs w:val="22"/>
              </w:rPr>
              <w:t>6%</w:t>
            </w:r>
          </w:p>
          <w:p w14:paraId="0BA43DAA" w14:textId="528E9122" w:rsidR="0094368E" w:rsidRDefault="00801927" w:rsidP="00801927">
            <w:pPr>
              <w:jc w:val="center"/>
              <w:rPr>
                <w:rFonts w:ascii="Arial" w:hAnsi="Arial" w:cs="Arial"/>
                <w:color w:val="000000" w:themeColor="text1"/>
                <w:sz w:val="22"/>
                <w:szCs w:val="22"/>
              </w:rPr>
            </w:pPr>
            <w:r>
              <w:rPr>
                <w:rFonts w:ascii="Arial" w:hAnsi="Arial" w:cs="Arial"/>
                <w:color w:val="000000" w:themeColor="text1"/>
                <w:sz w:val="22"/>
                <w:szCs w:val="22"/>
              </w:rPr>
              <w:t>12</w:t>
            </w:r>
            <w:r w:rsidR="0094368E">
              <w:rPr>
                <w:rFonts w:ascii="Arial" w:hAnsi="Arial" w:cs="Arial"/>
                <w:color w:val="000000" w:themeColor="text1"/>
                <w:sz w:val="22"/>
                <w:szCs w:val="22"/>
              </w:rPr>
              <w:t>%</w:t>
            </w:r>
          </w:p>
          <w:p w14:paraId="36DE485F" w14:textId="5EB55320" w:rsidR="0094368E" w:rsidRDefault="0094368E" w:rsidP="00801927">
            <w:pPr>
              <w:jc w:val="center"/>
              <w:rPr>
                <w:rFonts w:ascii="Arial" w:hAnsi="Arial" w:cs="Arial"/>
                <w:color w:val="000000" w:themeColor="text1"/>
                <w:sz w:val="22"/>
                <w:szCs w:val="22"/>
              </w:rPr>
            </w:pPr>
            <w:r>
              <w:rPr>
                <w:rFonts w:ascii="Arial" w:hAnsi="Arial" w:cs="Arial"/>
                <w:color w:val="000000" w:themeColor="text1"/>
                <w:sz w:val="22"/>
                <w:szCs w:val="22"/>
              </w:rPr>
              <w:t>7</w:t>
            </w:r>
            <w:r w:rsidR="00801927">
              <w:rPr>
                <w:rFonts w:ascii="Arial" w:hAnsi="Arial" w:cs="Arial"/>
                <w:color w:val="000000" w:themeColor="text1"/>
                <w:sz w:val="22"/>
                <w:szCs w:val="22"/>
              </w:rPr>
              <w:t>1</w:t>
            </w:r>
            <w:r>
              <w:rPr>
                <w:rFonts w:ascii="Arial" w:hAnsi="Arial" w:cs="Arial"/>
                <w:color w:val="000000" w:themeColor="text1"/>
                <w:sz w:val="22"/>
                <w:szCs w:val="22"/>
              </w:rPr>
              <w:t>%</w:t>
            </w:r>
          </w:p>
          <w:p w14:paraId="088B4566" w14:textId="3649074D" w:rsidR="0094368E" w:rsidRPr="00227378" w:rsidRDefault="0094368E" w:rsidP="00801927">
            <w:pPr>
              <w:jc w:val="center"/>
              <w:rPr>
                <w:rFonts w:ascii="Arial" w:hAnsi="Arial" w:cs="Arial"/>
                <w:color w:val="000000" w:themeColor="text1"/>
                <w:sz w:val="40"/>
                <w:szCs w:val="40"/>
              </w:rPr>
            </w:pPr>
            <w:r>
              <w:rPr>
                <w:rFonts w:ascii="Arial" w:hAnsi="Arial" w:cs="Arial"/>
                <w:color w:val="000000" w:themeColor="text1"/>
                <w:sz w:val="22"/>
                <w:szCs w:val="22"/>
              </w:rPr>
              <w:t>1</w:t>
            </w:r>
            <w:r w:rsidR="00801927">
              <w:rPr>
                <w:rFonts w:ascii="Arial" w:hAnsi="Arial" w:cs="Arial"/>
                <w:color w:val="000000" w:themeColor="text1"/>
                <w:sz w:val="22"/>
                <w:szCs w:val="22"/>
              </w:rPr>
              <w:t>2</w:t>
            </w:r>
            <w:r>
              <w:rPr>
                <w:rFonts w:ascii="Arial" w:hAnsi="Arial" w:cs="Arial"/>
                <w:color w:val="000000" w:themeColor="text1"/>
                <w:sz w:val="22"/>
                <w:szCs w:val="22"/>
              </w:rPr>
              <w:t>%</w:t>
            </w:r>
          </w:p>
        </w:tc>
      </w:tr>
      <w:tr w:rsidR="0094368E" w:rsidRPr="00227378" w14:paraId="1BCF366C" w14:textId="77777777" w:rsidTr="0094368E">
        <w:trPr>
          <w:trHeight w:val="4526"/>
        </w:trPr>
        <w:tc>
          <w:tcPr>
            <w:tcW w:w="9782" w:type="dxa"/>
            <w:gridSpan w:val="4"/>
          </w:tcPr>
          <w:p w14:paraId="1D31D543" w14:textId="1CC603A8" w:rsidR="0094368E" w:rsidRPr="00227378" w:rsidRDefault="0094368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73870C09" wp14:editId="4E464A41">
                  <wp:extent cx="5993582" cy="3194050"/>
                  <wp:effectExtent l="0" t="0" r="1270" b="0"/>
                  <wp:docPr id="6" name="Picture 6" descr="Char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calenda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53608" cy="3226038"/>
                          </a:xfrm>
                          <a:prstGeom prst="rect">
                            <a:avLst/>
                          </a:prstGeom>
                        </pic:spPr>
                      </pic:pic>
                    </a:graphicData>
                  </a:graphic>
                </wp:inline>
              </w:drawing>
            </w:r>
          </w:p>
        </w:tc>
      </w:tr>
    </w:tbl>
    <w:p w14:paraId="1D2FD6DF" w14:textId="4F52FDC1" w:rsidR="00066AB4" w:rsidRPr="00827C3F" w:rsidRDefault="00066AB4" w:rsidP="0094368E">
      <w:pPr>
        <w:spacing w:line="360" w:lineRule="auto"/>
        <w:rPr>
          <w:rFonts w:ascii="Arial" w:hAnsi="Arial" w:cs="Arial"/>
          <w:color w:val="000000" w:themeColor="text1"/>
          <w:sz w:val="2"/>
          <w:szCs w:val="2"/>
        </w:rPr>
      </w:pPr>
    </w:p>
    <w:tbl>
      <w:tblPr>
        <w:tblStyle w:val="TableGrid"/>
        <w:tblW w:w="9782" w:type="dxa"/>
        <w:tblInd w:w="-289" w:type="dxa"/>
        <w:tblLook w:val="04A0" w:firstRow="1" w:lastRow="0" w:firstColumn="1" w:lastColumn="0" w:noHBand="0" w:noVBand="1"/>
      </w:tblPr>
      <w:tblGrid>
        <w:gridCol w:w="2543"/>
        <w:gridCol w:w="2254"/>
        <w:gridCol w:w="2858"/>
        <w:gridCol w:w="2127"/>
      </w:tblGrid>
      <w:tr w:rsidR="00F32A9E" w:rsidRPr="00F32A9E" w14:paraId="4C71BC17" w14:textId="77777777" w:rsidTr="00062B37">
        <w:trPr>
          <w:trHeight w:val="274"/>
        </w:trPr>
        <w:tc>
          <w:tcPr>
            <w:tcW w:w="2543" w:type="dxa"/>
          </w:tcPr>
          <w:p w14:paraId="0A1BB506" w14:textId="4B3A0D62"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lastRenderedPageBreak/>
              <w:t>Question 5</w:t>
            </w:r>
          </w:p>
        </w:tc>
        <w:tc>
          <w:tcPr>
            <w:tcW w:w="2254" w:type="dxa"/>
          </w:tcPr>
          <w:p w14:paraId="63FC7088" w14:textId="77777777"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Response</w:t>
            </w:r>
          </w:p>
        </w:tc>
        <w:tc>
          <w:tcPr>
            <w:tcW w:w="2858" w:type="dxa"/>
          </w:tcPr>
          <w:p w14:paraId="66760AF0" w14:textId="77777777"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Number/ Total of 17</w:t>
            </w:r>
          </w:p>
        </w:tc>
        <w:tc>
          <w:tcPr>
            <w:tcW w:w="2127" w:type="dxa"/>
          </w:tcPr>
          <w:p w14:paraId="598E8ADA" w14:textId="5F97192B"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Percent</w:t>
            </w:r>
            <w:r w:rsidR="00062B37" w:rsidRPr="00062B37">
              <w:rPr>
                <w:rFonts w:ascii="Arial" w:hAnsi="Arial" w:cs="Arial"/>
                <w:b/>
                <w:bCs/>
                <w:i/>
                <w:iCs/>
                <w:color w:val="000000" w:themeColor="text1"/>
                <w:sz w:val="26"/>
                <w:szCs w:val="26"/>
              </w:rPr>
              <w:t>age</w:t>
            </w:r>
          </w:p>
        </w:tc>
      </w:tr>
      <w:tr w:rsidR="00F32A9E" w:rsidRPr="00227378" w14:paraId="629BA50B" w14:textId="77777777" w:rsidTr="001158F6">
        <w:tc>
          <w:tcPr>
            <w:tcW w:w="2543" w:type="dxa"/>
          </w:tcPr>
          <w:p w14:paraId="4249919A" w14:textId="7F0A1825" w:rsidR="00F32A9E" w:rsidRPr="00B84C70" w:rsidRDefault="00827C3F" w:rsidP="00062B37">
            <w:pPr>
              <w:jc w:val="center"/>
              <w:rPr>
                <w:rFonts w:ascii="Arial" w:hAnsi="Arial" w:cs="Arial"/>
                <w:color w:val="000000" w:themeColor="text1"/>
                <w:sz w:val="22"/>
                <w:szCs w:val="22"/>
              </w:rPr>
            </w:pPr>
            <w:r w:rsidRPr="00B84C70">
              <w:rPr>
                <w:rFonts w:ascii="Arial" w:hAnsi="Arial" w:cs="Arial"/>
                <w:color w:val="000000" w:themeColor="text1"/>
                <w:sz w:val="22"/>
                <w:szCs w:val="22"/>
              </w:rPr>
              <w:t xml:space="preserve">I consider that the </w:t>
            </w:r>
            <w:r w:rsidR="00B84C70" w:rsidRPr="00B84C70">
              <w:rPr>
                <w:rFonts w:ascii="Arial" w:hAnsi="Arial" w:cs="Arial"/>
                <w:color w:val="000000" w:themeColor="text1"/>
                <w:sz w:val="22"/>
                <w:szCs w:val="22"/>
              </w:rPr>
              <w:t>platform has the facilities and choices that meet my needs and the course arrangement on Moodle is on point.</w:t>
            </w:r>
          </w:p>
        </w:tc>
        <w:tc>
          <w:tcPr>
            <w:tcW w:w="2254" w:type="dxa"/>
          </w:tcPr>
          <w:p w14:paraId="4D947E5C"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Strongly Disagree</w:t>
            </w:r>
          </w:p>
          <w:p w14:paraId="54C064EA"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Disagree</w:t>
            </w:r>
          </w:p>
          <w:p w14:paraId="73EC4882"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Neutral</w:t>
            </w:r>
          </w:p>
          <w:p w14:paraId="4AA6ABD2"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Agree</w:t>
            </w:r>
          </w:p>
          <w:p w14:paraId="1B639338" w14:textId="771A7638" w:rsidR="00F32A9E" w:rsidRPr="00227378" w:rsidRDefault="00062B37" w:rsidP="00062B37">
            <w:pPr>
              <w:spacing w:line="360" w:lineRule="auto"/>
              <w:jc w:val="center"/>
              <w:rPr>
                <w:rFonts w:ascii="Arial" w:hAnsi="Arial" w:cs="Arial"/>
                <w:color w:val="000000" w:themeColor="text1"/>
                <w:sz w:val="40"/>
                <w:szCs w:val="40"/>
              </w:rPr>
            </w:pPr>
            <w:r w:rsidRPr="00227378">
              <w:rPr>
                <w:rFonts w:ascii="Arial" w:hAnsi="Arial" w:cs="Arial"/>
                <w:color w:val="000000" w:themeColor="text1"/>
                <w:sz w:val="22"/>
                <w:szCs w:val="22"/>
              </w:rPr>
              <w:t>Strongly Agree</w:t>
            </w:r>
          </w:p>
        </w:tc>
        <w:tc>
          <w:tcPr>
            <w:tcW w:w="2858" w:type="dxa"/>
          </w:tcPr>
          <w:p w14:paraId="10C46276"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0</w:t>
            </w:r>
          </w:p>
          <w:p w14:paraId="590206D5" w14:textId="77777777" w:rsidR="00062B37" w:rsidRPr="00227378"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1</w:t>
            </w:r>
          </w:p>
          <w:p w14:paraId="3DCCFB89" w14:textId="2D3FC960" w:rsidR="00062B37" w:rsidRPr="00227378"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4</w:t>
            </w:r>
          </w:p>
          <w:p w14:paraId="6F85C8EB" w14:textId="77777777" w:rsidR="00F32A9E" w:rsidRDefault="00062B37" w:rsidP="00062B37">
            <w:pPr>
              <w:jc w:val="center"/>
              <w:rPr>
                <w:rFonts w:ascii="Arial" w:hAnsi="Arial" w:cs="Arial"/>
                <w:color w:val="000000" w:themeColor="text1"/>
                <w:sz w:val="22"/>
                <w:szCs w:val="22"/>
              </w:rPr>
            </w:pPr>
            <w:r w:rsidRPr="00227378">
              <w:rPr>
                <w:rFonts w:ascii="Arial" w:hAnsi="Arial" w:cs="Arial"/>
                <w:color w:val="000000" w:themeColor="text1"/>
                <w:sz w:val="22"/>
                <w:szCs w:val="22"/>
              </w:rPr>
              <w:t>1</w:t>
            </w:r>
            <w:r>
              <w:rPr>
                <w:rFonts w:ascii="Arial" w:hAnsi="Arial" w:cs="Arial"/>
                <w:color w:val="000000" w:themeColor="text1"/>
                <w:sz w:val="22"/>
                <w:szCs w:val="22"/>
              </w:rPr>
              <w:t>2</w:t>
            </w:r>
          </w:p>
          <w:p w14:paraId="56138FC1" w14:textId="7A79D2FB" w:rsidR="00062B37" w:rsidRPr="00062B37"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0</w:t>
            </w:r>
          </w:p>
        </w:tc>
        <w:tc>
          <w:tcPr>
            <w:tcW w:w="2127" w:type="dxa"/>
          </w:tcPr>
          <w:p w14:paraId="55381F72" w14:textId="77777777" w:rsidR="00062B37"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0%</w:t>
            </w:r>
          </w:p>
          <w:p w14:paraId="651B3E17" w14:textId="77777777" w:rsidR="00062B37"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6%</w:t>
            </w:r>
          </w:p>
          <w:p w14:paraId="6129E4DA" w14:textId="66DA1596" w:rsidR="00062B37"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23%</w:t>
            </w:r>
          </w:p>
          <w:p w14:paraId="1F3D59A3" w14:textId="77777777" w:rsidR="00062B37" w:rsidRDefault="00062B37" w:rsidP="00062B37">
            <w:pPr>
              <w:jc w:val="center"/>
              <w:rPr>
                <w:rFonts w:ascii="Arial" w:hAnsi="Arial" w:cs="Arial"/>
                <w:color w:val="000000" w:themeColor="text1"/>
                <w:sz w:val="22"/>
                <w:szCs w:val="22"/>
              </w:rPr>
            </w:pPr>
            <w:r>
              <w:rPr>
                <w:rFonts w:ascii="Arial" w:hAnsi="Arial" w:cs="Arial"/>
                <w:color w:val="000000" w:themeColor="text1"/>
                <w:sz w:val="22"/>
                <w:szCs w:val="22"/>
              </w:rPr>
              <w:t>71%</w:t>
            </w:r>
          </w:p>
          <w:p w14:paraId="477EB2BC" w14:textId="283A01C4" w:rsidR="00F32A9E" w:rsidRPr="00227378" w:rsidRDefault="00062B37" w:rsidP="00062B37">
            <w:pPr>
              <w:spacing w:line="360" w:lineRule="auto"/>
              <w:jc w:val="center"/>
              <w:rPr>
                <w:rFonts w:ascii="Arial" w:hAnsi="Arial" w:cs="Arial"/>
                <w:color w:val="000000" w:themeColor="text1"/>
                <w:sz w:val="40"/>
                <w:szCs w:val="40"/>
              </w:rPr>
            </w:pPr>
            <w:r>
              <w:rPr>
                <w:rFonts w:ascii="Arial" w:hAnsi="Arial" w:cs="Arial"/>
                <w:color w:val="000000" w:themeColor="text1"/>
                <w:sz w:val="22"/>
                <w:szCs w:val="22"/>
              </w:rPr>
              <w:t>0%</w:t>
            </w:r>
          </w:p>
        </w:tc>
      </w:tr>
      <w:tr w:rsidR="00F32A9E" w:rsidRPr="00227378" w14:paraId="0B83778A" w14:textId="77777777" w:rsidTr="001158F6">
        <w:trPr>
          <w:trHeight w:val="4614"/>
        </w:trPr>
        <w:tc>
          <w:tcPr>
            <w:tcW w:w="9782" w:type="dxa"/>
            <w:gridSpan w:val="4"/>
          </w:tcPr>
          <w:p w14:paraId="08179388" w14:textId="48A92B9F"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1CFB4C87" wp14:editId="5F7435F6">
                  <wp:extent cx="5731510" cy="2974694"/>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rotWithShape="1">
                          <a:blip r:embed="rId15" cstate="print">
                            <a:extLst>
                              <a:ext uri="{28A0092B-C50C-407E-A947-70E740481C1C}">
                                <a14:useLocalDpi xmlns:a14="http://schemas.microsoft.com/office/drawing/2010/main" val="0"/>
                              </a:ext>
                            </a:extLst>
                          </a:blip>
                          <a:srcRect b="6831"/>
                          <a:stretch/>
                        </pic:blipFill>
                        <pic:spPr bwMode="auto">
                          <a:xfrm>
                            <a:off x="0" y="0"/>
                            <a:ext cx="5732264" cy="2975085"/>
                          </a:xfrm>
                          <a:prstGeom prst="rect">
                            <a:avLst/>
                          </a:prstGeom>
                          <a:ln>
                            <a:noFill/>
                          </a:ln>
                          <a:extLst>
                            <a:ext uri="{53640926-AAD7-44D8-BBD7-CCE9431645EC}">
                              <a14:shadowObscured xmlns:a14="http://schemas.microsoft.com/office/drawing/2010/main"/>
                            </a:ext>
                          </a:extLst>
                        </pic:spPr>
                      </pic:pic>
                    </a:graphicData>
                  </a:graphic>
                </wp:inline>
              </w:drawing>
            </w:r>
          </w:p>
        </w:tc>
      </w:tr>
      <w:tr w:rsidR="00F32A9E" w:rsidRPr="00F32A9E" w14:paraId="438074A8" w14:textId="77777777" w:rsidTr="001158F6">
        <w:trPr>
          <w:trHeight w:val="395"/>
        </w:trPr>
        <w:tc>
          <w:tcPr>
            <w:tcW w:w="2543" w:type="dxa"/>
          </w:tcPr>
          <w:p w14:paraId="4D8DA646" w14:textId="73214F1D"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Question 6</w:t>
            </w:r>
          </w:p>
        </w:tc>
        <w:tc>
          <w:tcPr>
            <w:tcW w:w="2254" w:type="dxa"/>
          </w:tcPr>
          <w:p w14:paraId="4E30ADA9" w14:textId="77777777"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Response</w:t>
            </w:r>
          </w:p>
        </w:tc>
        <w:tc>
          <w:tcPr>
            <w:tcW w:w="2858" w:type="dxa"/>
          </w:tcPr>
          <w:p w14:paraId="3C830B41" w14:textId="77777777"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Number/ Total of 17</w:t>
            </w:r>
          </w:p>
        </w:tc>
        <w:tc>
          <w:tcPr>
            <w:tcW w:w="2127" w:type="dxa"/>
          </w:tcPr>
          <w:p w14:paraId="0A5394CF" w14:textId="214E85F8" w:rsidR="00F32A9E" w:rsidRPr="00062B37" w:rsidRDefault="00F32A9E" w:rsidP="001158F6">
            <w:pPr>
              <w:spacing w:line="360" w:lineRule="auto"/>
              <w:rPr>
                <w:rFonts w:ascii="Arial" w:hAnsi="Arial" w:cs="Arial"/>
                <w:color w:val="000000" w:themeColor="text1"/>
                <w:sz w:val="26"/>
                <w:szCs w:val="26"/>
              </w:rPr>
            </w:pPr>
            <w:r w:rsidRPr="00062B37">
              <w:rPr>
                <w:rFonts w:ascii="Arial" w:hAnsi="Arial" w:cs="Arial"/>
                <w:b/>
                <w:bCs/>
                <w:i/>
                <w:iCs/>
                <w:color w:val="000000" w:themeColor="text1"/>
                <w:sz w:val="26"/>
                <w:szCs w:val="26"/>
              </w:rPr>
              <w:t>Percent</w:t>
            </w:r>
            <w:r w:rsidR="00062B37">
              <w:rPr>
                <w:rFonts w:ascii="Arial" w:hAnsi="Arial" w:cs="Arial"/>
                <w:b/>
                <w:bCs/>
                <w:i/>
                <w:iCs/>
                <w:color w:val="000000" w:themeColor="text1"/>
                <w:sz w:val="26"/>
                <w:szCs w:val="26"/>
              </w:rPr>
              <w:t>age</w:t>
            </w:r>
          </w:p>
        </w:tc>
      </w:tr>
      <w:tr w:rsidR="00F32A9E" w:rsidRPr="00227378" w14:paraId="4DE0E3D1" w14:textId="77777777" w:rsidTr="001158F6">
        <w:trPr>
          <w:trHeight w:val="826"/>
        </w:trPr>
        <w:tc>
          <w:tcPr>
            <w:tcW w:w="2543" w:type="dxa"/>
          </w:tcPr>
          <w:p w14:paraId="0066E769" w14:textId="679AFD69" w:rsidR="00F32A9E" w:rsidRPr="0094368E" w:rsidRDefault="00062B37" w:rsidP="00062B37">
            <w:pPr>
              <w:rPr>
                <w:rFonts w:ascii="Arial" w:hAnsi="Arial" w:cs="Arial"/>
                <w:color w:val="000000" w:themeColor="text1"/>
                <w:sz w:val="28"/>
                <w:szCs w:val="28"/>
              </w:rPr>
            </w:pPr>
            <w:r>
              <w:rPr>
                <w:rFonts w:ascii="Arial" w:hAnsi="Arial" w:cs="Arial"/>
                <w:color w:val="000000" w:themeColor="text1"/>
                <w:sz w:val="28"/>
                <w:szCs w:val="28"/>
              </w:rPr>
              <w:t>H</w:t>
            </w:r>
            <w:r w:rsidRPr="00062B37">
              <w:rPr>
                <w:rFonts w:ascii="Arial" w:hAnsi="Arial" w:cs="Arial"/>
                <w:color w:val="000000" w:themeColor="text1"/>
              </w:rPr>
              <w:t>ow often do you use Moodle for your learning in a week?</w:t>
            </w:r>
          </w:p>
        </w:tc>
        <w:tc>
          <w:tcPr>
            <w:tcW w:w="2254" w:type="dxa"/>
          </w:tcPr>
          <w:p w14:paraId="761685D1" w14:textId="77777777" w:rsidR="00F32A9E" w:rsidRDefault="00062B37" w:rsidP="00062B37">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Rarely</w:t>
            </w:r>
          </w:p>
          <w:p w14:paraId="1C79C4F5" w14:textId="77777777" w:rsidR="00062B37" w:rsidRDefault="00062B37" w:rsidP="00062B37">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Slightly often</w:t>
            </w:r>
          </w:p>
          <w:p w14:paraId="5CEC0DA5" w14:textId="4DD56F9F" w:rsidR="00062B37" w:rsidRPr="00062B37" w:rsidRDefault="00062B37" w:rsidP="00062B37">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Very often</w:t>
            </w:r>
          </w:p>
        </w:tc>
        <w:tc>
          <w:tcPr>
            <w:tcW w:w="2858" w:type="dxa"/>
          </w:tcPr>
          <w:p w14:paraId="2C0184CB" w14:textId="77777777" w:rsidR="00F32A9E" w:rsidRPr="00062B37" w:rsidRDefault="00062B37" w:rsidP="00062B37">
            <w:pPr>
              <w:spacing w:line="360" w:lineRule="auto"/>
              <w:jc w:val="center"/>
              <w:rPr>
                <w:rFonts w:ascii="Arial" w:hAnsi="Arial" w:cs="Arial"/>
                <w:color w:val="000000" w:themeColor="text1"/>
              </w:rPr>
            </w:pPr>
            <w:r w:rsidRPr="00062B37">
              <w:rPr>
                <w:rFonts w:ascii="Arial" w:hAnsi="Arial" w:cs="Arial"/>
                <w:color w:val="000000" w:themeColor="text1"/>
              </w:rPr>
              <w:t>2</w:t>
            </w:r>
          </w:p>
          <w:p w14:paraId="56BDB8CD" w14:textId="77777777" w:rsidR="00062B37" w:rsidRPr="00062B37" w:rsidRDefault="00062B37" w:rsidP="00062B37">
            <w:pPr>
              <w:spacing w:line="360" w:lineRule="auto"/>
              <w:jc w:val="center"/>
              <w:rPr>
                <w:rFonts w:ascii="Arial" w:hAnsi="Arial" w:cs="Arial"/>
                <w:color w:val="000000" w:themeColor="text1"/>
              </w:rPr>
            </w:pPr>
            <w:r w:rsidRPr="00062B37">
              <w:rPr>
                <w:rFonts w:ascii="Arial" w:hAnsi="Arial" w:cs="Arial"/>
                <w:color w:val="000000" w:themeColor="text1"/>
              </w:rPr>
              <w:t>13</w:t>
            </w:r>
          </w:p>
          <w:p w14:paraId="2C3F82FF" w14:textId="47676D9C" w:rsidR="00062B37" w:rsidRPr="00227378" w:rsidRDefault="00062B37" w:rsidP="00062B37">
            <w:pPr>
              <w:spacing w:line="360" w:lineRule="auto"/>
              <w:jc w:val="center"/>
              <w:rPr>
                <w:rFonts w:ascii="Arial" w:hAnsi="Arial" w:cs="Arial"/>
                <w:color w:val="000000" w:themeColor="text1"/>
                <w:sz w:val="40"/>
                <w:szCs w:val="40"/>
              </w:rPr>
            </w:pPr>
            <w:r w:rsidRPr="00062B37">
              <w:rPr>
                <w:rFonts w:ascii="Arial" w:hAnsi="Arial" w:cs="Arial"/>
                <w:color w:val="000000" w:themeColor="text1"/>
              </w:rPr>
              <w:t>2</w:t>
            </w:r>
          </w:p>
        </w:tc>
        <w:tc>
          <w:tcPr>
            <w:tcW w:w="2127" w:type="dxa"/>
          </w:tcPr>
          <w:p w14:paraId="4E7150B9" w14:textId="77777777" w:rsidR="00F32A9E" w:rsidRPr="00062B37" w:rsidRDefault="00062B37" w:rsidP="00062B37">
            <w:pPr>
              <w:spacing w:line="360" w:lineRule="auto"/>
              <w:jc w:val="center"/>
              <w:rPr>
                <w:rFonts w:ascii="Arial" w:hAnsi="Arial" w:cs="Arial"/>
                <w:color w:val="000000" w:themeColor="text1"/>
              </w:rPr>
            </w:pPr>
            <w:r w:rsidRPr="00062B37">
              <w:rPr>
                <w:rFonts w:ascii="Arial" w:hAnsi="Arial" w:cs="Arial"/>
                <w:color w:val="000000" w:themeColor="text1"/>
              </w:rPr>
              <w:t>12%</w:t>
            </w:r>
          </w:p>
          <w:p w14:paraId="2E473D6B" w14:textId="77777777" w:rsidR="00062B37" w:rsidRPr="00062B37" w:rsidRDefault="00062B37" w:rsidP="00062B37">
            <w:pPr>
              <w:spacing w:line="360" w:lineRule="auto"/>
              <w:jc w:val="center"/>
              <w:rPr>
                <w:rFonts w:ascii="Arial" w:hAnsi="Arial" w:cs="Arial"/>
                <w:color w:val="000000" w:themeColor="text1"/>
              </w:rPr>
            </w:pPr>
            <w:r w:rsidRPr="00062B37">
              <w:rPr>
                <w:rFonts w:ascii="Arial" w:hAnsi="Arial" w:cs="Arial"/>
                <w:color w:val="000000" w:themeColor="text1"/>
              </w:rPr>
              <w:t>76%</w:t>
            </w:r>
          </w:p>
          <w:p w14:paraId="33B8A6B9" w14:textId="5578286D" w:rsidR="00062B37" w:rsidRPr="00062B37" w:rsidRDefault="00062B37" w:rsidP="00062B37">
            <w:pPr>
              <w:spacing w:line="360" w:lineRule="auto"/>
              <w:jc w:val="center"/>
              <w:rPr>
                <w:rFonts w:ascii="Arial" w:hAnsi="Arial" w:cs="Arial"/>
                <w:color w:val="000000" w:themeColor="text1"/>
              </w:rPr>
            </w:pPr>
            <w:r w:rsidRPr="00062B37">
              <w:rPr>
                <w:rFonts w:ascii="Arial" w:hAnsi="Arial" w:cs="Arial"/>
                <w:color w:val="000000" w:themeColor="text1"/>
              </w:rPr>
              <w:t>12%</w:t>
            </w:r>
          </w:p>
        </w:tc>
      </w:tr>
      <w:tr w:rsidR="00F32A9E" w:rsidRPr="00227378" w14:paraId="15AC6941" w14:textId="77777777" w:rsidTr="001158F6">
        <w:trPr>
          <w:trHeight w:val="4526"/>
        </w:trPr>
        <w:tc>
          <w:tcPr>
            <w:tcW w:w="9782" w:type="dxa"/>
            <w:gridSpan w:val="4"/>
          </w:tcPr>
          <w:p w14:paraId="4790B63F" w14:textId="33AE4ABD"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4075F639" wp14:editId="2C35045C">
                  <wp:extent cx="5731510" cy="3028950"/>
                  <wp:effectExtent l="0" t="0" r="0" b="635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44744" cy="3035944"/>
                          </a:xfrm>
                          <a:prstGeom prst="rect">
                            <a:avLst/>
                          </a:prstGeom>
                        </pic:spPr>
                      </pic:pic>
                    </a:graphicData>
                  </a:graphic>
                </wp:inline>
              </w:drawing>
            </w:r>
          </w:p>
        </w:tc>
      </w:tr>
      <w:tr w:rsidR="00F32A9E" w:rsidRPr="00F32A9E" w14:paraId="6EF41511" w14:textId="77777777" w:rsidTr="001158F6">
        <w:tc>
          <w:tcPr>
            <w:tcW w:w="2543" w:type="dxa"/>
          </w:tcPr>
          <w:p w14:paraId="0810BB79" w14:textId="02DBF1B0"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lastRenderedPageBreak/>
              <w:t xml:space="preserve">Question </w:t>
            </w:r>
            <w:r>
              <w:rPr>
                <w:rFonts w:ascii="Arial" w:hAnsi="Arial" w:cs="Arial"/>
                <w:b/>
                <w:bCs/>
                <w:i/>
                <w:iCs/>
                <w:color w:val="000000" w:themeColor="text1"/>
                <w:sz w:val="27"/>
                <w:szCs w:val="27"/>
              </w:rPr>
              <w:t>7</w:t>
            </w:r>
          </w:p>
        </w:tc>
        <w:tc>
          <w:tcPr>
            <w:tcW w:w="2254" w:type="dxa"/>
          </w:tcPr>
          <w:p w14:paraId="04F4B6E0" w14:textId="77777777"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Response</w:t>
            </w:r>
          </w:p>
        </w:tc>
        <w:tc>
          <w:tcPr>
            <w:tcW w:w="2858" w:type="dxa"/>
          </w:tcPr>
          <w:p w14:paraId="3B185F68" w14:textId="77777777"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Number/ Total of 17</w:t>
            </w:r>
          </w:p>
        </w:tc>
        <w:tc>
          <w:tcPr>
            <w:tcW w:w="2127" w:type="dxa"/>
          </w:tcPr>
          <w:p w14:paraId="3110DCD1" w14:textId="02AC491A"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Percent</w:t>
            </w:r>
            <w:r w:rsidR="005B215A">
              <w:rPr>
                <w:rFonts w:ascii="Arial" w:hAnsi="Arial" w:cs="Arial"/>
                <w:b/>
                <w:bCs/>
                <w:i/>
                <w:iCs/>
                <w:color w:val="000000" w:themeColor="text1"/>
                <w:sz w:val="27"/>
                <w:szCs w:val="27"/>
              </w:rPr>
              <w:t>age</w:t>
            </w:r>
          </w:p>
        </w:tc>
      </w:tr>
      <w:tr w:rsidR="00F32A9E" w:rsidRPr="00227378" w14:paraId="1A391D3C" w14:textId="77777777" w:rsidTr="001158F6">
        <w:tc>
          <w:tcPr>
            <w:tcW w:w="2543" w:type="dxa"/>
          </w:tcPr>
          <w:p w14:paraId="24D91088" w14:textId="34D5C9AD"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How much time do you spend on Moodle in a week for your studying?</w:t>
            </w:r>
          </w:p>
        </w:tc>
        <w:tc>
          <w:tcPr>
            <w:tcW w:w="2254" w:type="dxa"/>
          </w:tcPr>
          <w:p w14:paraId="06D18934" w14:textId="77777777"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1-3 hrs</w:t>
            </w:r>
          </w:p>
          <w:p w14:paraId="79B4AD9D"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4-7 hrs</w:t>
            </w:r>
          </w:p>
          <w:p w14:paraId="3B6990B4"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8-11 hrs</w:t>
            </w:r>
          </w:p>
          <w:p w14:paraId="365C05DA" w14:textId="40F7E16B"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More than 11hrs</w:t>
            </w:r>
          </w:p>
        </w:tc>
        <w:tc>
          <w:tcPr>
            <w:tcW w:w="2858" w:type="dxa"/>
          </w:tcPr>
          <w:p w14:paraId="4B6AE241" w14:textId="77777777"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6</w:t>
            </w:r>
          </w:p>
          <w:p w14:paraId="630DFCDF"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10</w:t>
            </w:r>
          </w:p>
          <w:p w14:paraId="2262DBCA"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w:t>
            </w:r>
          </w:p>
          <w:p w14:paraId="03594AE0" w14:textId="45969CB0"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0</w:t>
            </w:r>
          </w:p>
        </w:tc>
        <w:tc>
          <w:tcPr>
            <w:tcW w:w="2127" w:type="dxa"/>
          </w:tcPr>
          <w:p w14:paraId="2811F3AB" w14:textId="77777777"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35%</w:t>
            </w:r>
          </w:p>
          <w:p w14:paraId="4AB97FC7"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59%</w:t>
            </w:r>
          </w:p>
          <w:p w14:paraId="45B76034"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6%</w:t>
            </w:r>
          </w:p>
          <w:p w14:paraId="139A1C37" w14:textId="42D1D4F9"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0%</w:t>
            </w:r>
          </w:p>
        </w:tc>
      </w:tr>
      <w:tr w:rsidR="00F32A9E" w:rsidRPr="00227378" w14:paraId="0FE3D112" w14:textId="77777777" w:rsidTr="001158F6">
        <w:trPr>
          <w:trHeight w:val="4614"/>
        </w:trPr>
        <w:tc>
          <w:tcPr>
            <w:tcW w:w="9782" w:type="dxa"/>
            <w:gridSpan w:val="4"/>
          </w:tcPr>
          <w:p w14:paraId="1C234391" w14:textId="18308421"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184991C0" wp14:editId="3596A916">
                  <wp:extent cx="5735050" cy="3171463"/>
                  <wp:effectExtent l="0" t="0" r="5715" b="381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rotWithShape="1">
                          <a:blip r:embed="rId17">
                            <a:extLst>
                              <a:ext uri="{28A0092B-C50C-407E-A947-70E740481C1C}">
                                <a14:useLocalDpi xmlns:a14="http://schemas.microsoft.com/office/drawing/2010/main" val="0"/>
                              </a:ext>
                            </a:extLst>
                          </a:blip>
                          <a:srcRect b="6427"/>
                          <a:stretch/>
                        </pic:blipFill>
                        <pic:spPr bwMode="auto">
                          <a:xfrm>
                            <a:off x="0" y="0"/>
                            <a:ext cx="5747315" cy="3178246"/>
                          </a:xfrm>
                          <a:prstGeom prst="rect">
                            <a:avLst/>
                          </a:prstGeom>
                          <a:ln>
                            <a:noFill/>
                          </a:ln>
                          <a:extLst>
                            <a:ext uri="{53640926-AAD7-44D8-BBD7-CCE9431645EC}">
                              <a14:shadowObscured xmlns:a14="http://schemas.microsoft.com/office/drawing/2010/main"/>
                            </a:ext>
                          </a:extLst>
                        </pic:spPr>
                      </pic:pic>
                    </a:graphicData>
                  </a:graphic>
                </wp:inline>
              </w:drawing>
            </w:r>
          </w:p>
        </w:tc>
      </w:tr>
      <w:tr w:rsidR="00F32A9E" w:rsidRPr="00F32A9E" w14:paraId="3707AC63" w14:textId="77777777" w:rsidTr="001158F6">
        <w:trPr>
          <w:trHeight w:val="395"/>
        </w:trPr>
        <w:tc>
          <w:tcPr>
            <w:tcW w:w="2543" w:type="dxa"/>
          </w:tcPr>
          <w:p w14:paraId="31D84647" w14:textId="68E931C7"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 xml:space="preserve">Question </w:t>
            </w:r>
            <w:r>
              <w:rPr>
                <w:rFonts w:ascii="Arial" w:hAnsi="Arial" w:cs="Arial"/>
                <w:b/>
                <w:bCs/>
                <w:i/>
                <w:iCs/>
                <w:color w:val="000000" w:themeColor="text1"/>
                <w:sz w:val="27"/>
                <w:szCs w:val="27"/>
              </w:rPr>
              <w:t>8</w:t>
            </w:r>
          </w:p>
        </w:tc>
        <w:tc>
          <w:tcPr>
            <w:tcW w:w="2254" w:type="dxa"/>
          </w:tcPr>
          <w:p w14:paraId="510CE81C" w14:textId="77777777"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Response</w:t>
            </w:r>
          </w:p>
        </w:tc>
        <w:tc>
          <w:tcPr>
            <w:tcW w:w="2858" w:type="dxa"/>
          </w:tcPr>
          <w:p w14:paraId="77315D99" w14:textId="77777777"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Number/ Total of 17</w:t>
            </w:r>
          </w:p>
        </w:tc>
        <w:tc>
          <w:tcPr>
            <w:tcW w:w="2127" w:type="dxa"/>
          </w:tcPr>
          <w:p w14:paraId="3BE0B835" w14:textId="43257206" w:rsidR="00F32A9E" w:rsidRPr="00F32A9E" w:rsidRDefault="00F32A9E" w:rsidP="001158F6">
            <w:pPr>
              <w:spacing w:line="360" w:lineRule="auto"/>
              <w:rPr>
                <w:rFonts w:ascii="Arial" w:hAnsi="Arial" w:cs="Arial"/>
                <w:color w:val="000000" w:themeColor="text1"/>
                <w:sz w:val="27"/>
                <w:szCs w:val="27"/>
              </w:rPr>
            </w:pPr>
            <w:r w:rsidRPr="00F32A9E">
              <w:rPr>
                <w:rFonts w:ascii="Arial" w:hAnsi="Arial" w:cs="Arial"/>
                <w:b/>
                <w:bCs/>
                <w:i/>
                <w:iCs/>
                <w:color w:val="000000" w:themeColor="text1"/>
                <w:sz w:val="27"/>
                <w:szCs w:val="27"/>
              </w:rPr>
              <w:t>Percent</w:t>
            </w:r>
            <w:r w:rsidR="005B215A">
              <w:rPr>
                <w:rFonts w:ascii="Arial" w:hAnsi="Arial" w:cs="Arial"/>
                <w:b/>
                <w:bCs/>
                <w:i/>
                <w:iCs/>
                <w:color w:val="000000" w:themeColor="text1"/>
                <w:sz w:val="27"/>
                <w:szCs w:val="27"/>
              </w:rPr>
              <w:t>age</w:t>
            </w:r>
          </w:p>
        </w:tc>
      </w:tr>
      <w:tr w:rsidR="00F32A9E" w:rsidRPr="00227378" w14:paraId="5150AA6B" w14:textId="77777777" w:rsidTr="001158F6">
        <w:trPr>
          <w:trHeight w:val="826"/>
        </w:trPr>
        <w:tc>
          <w:tcPr>
            <w:tcW w:w="2543" w:type="dxa"/>
          </w:tcPr>
          <w:p w14:paraId="3C6D115B" w14:textId="77777777" w:rsidR="00F32A9E" w:rsidRPr="005B215A" w:rsidRDefault="00F32A9E" w:rsidP="005B215A">
            <w:pPr>
              <w:jc w:val="center"/>
              <w:rPr>
                <w:rFonts w:ascii="Arial" w:hAnsi="Arial" w:cs="Arial"/>
                <w:color w:val="000000" w:themeColor="text1"/>
                <w:sz w:val="22"/>
                <w:szCs w:val="22"/>
              </w:rPr>
            </w:pPr>
          </w:p>
          <w:p w14:paraId="3F3F9D29" w14:textId="0690D2CB"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 xml:space="preserve"> </w:t>
            </w:r>
            <w:r w:rsidR="005B215A" w:rsidRPr="005B215A">
              <w:rPr>
                <w:rFonts w:ascii="Arial" w:hAnsi="Arial" w:cs="Arial"/>
                <w:color w:val="000000" w:themeColor="text1"/>
              </w:rPr>
              <w:t xml:space="preserve">I am satisfied with Moodle’s safety. </w:t>
            </w:r>
          </w:p>
        </w:tc>
        <w:tc>
          <w:tcPr>
            <w:tcW w:w="2254" w:type="dxa"/>
          </w:tcPr>
          <w:p w14:paraId="067D0437"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Strongly Disagree</w:t>
            </w:r>
          </w:p>
          <w:p w14:paraId="05176F0D"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Disagree</w:t>
            </w:r>
          </w:p>
          <w:p w14:paraId="6F0BFA9F"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Neutral</w:t>
            </w:r>
          </w:p>
          <w:p w14:paraId="399A88BE"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Agree</w:t>
            </w:r>
          </w:p>
          <w:p w14:paraId="787CB8E9"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Strongly Agree</w:t>
            </w:r>
          </w:p>
        </w:tc>
        <w:tc>
          <w:tcPr>
            <w:tcW w:w="2858" w:type="dxa"/>
          </w:tcPr>
          <w:p w14:paraId="63CEC551"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0</w:t>
            </w:r>
          </w:p>
          <w:p w14:paraId="0E74AC3D"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w:t>
            </w:r>
          </w:p>
          <w:p w14:paraId="2D0064A5" w14:textId="1F0D58EB"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2</w:t>
            </w:r>
          </w:p>
          <w:p w14:paraId="644F568E"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w:t>
            </w:r>
            <w:r w:rsidR="005B215A" w:rsidRPr="005B215A">
              <w:rPr>
                <w:rFonts w:ascii="Arial" w:hAnsi="Arial" w:cs="Arial"/>
                <w:color w:val="000000" w:themeColor="text1"/>
                <w:sz w:val="22"/>
                <w:szCs w:val="22"/>
              </w:rPr>
              <w:t>0</w:t>
            </w:r>
          </w:p>
          <w:p w14:paraId="46E27409" w14:textId="52B86186"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4</w:t>
            </w:r>
          </w:p>
        </w:tc>
        <w:tc>
          <w:tcPr>
            <w:tcW w:w="2127" w:type="dxa"/>
          </w:tcPr>
          <w:p w14:paraId="788A53D0"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0%</w:t>
            </w:r>
          </w:p>
          <w:p w14:paraId="6DBE3B89" w14:textId="77777777" w:rsidR="00F32A9E" w:rsidRPr="005B215A" w:rsidRDefault="00F32A9E"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6%</w:t>
            </w:r>
          </w:p>
          <w:p w14:paraId="35FEE30B" w14:textId="1D840669"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12</w:t>
            </w:r>
            <w:r w:rsidR="00F32A9E" w:rsidRPr="005B215A">
              <w:rPr>
                <w:rFonts w:ascii="Arial" w:hAnsi="Arial" w:cs="Arial"/>
                <w:color w:val="000000" w:themeColor="text1"/>
                <w:sz w:val="22"/>
                <w:szCs w:val="22"/>
              </w:rPr>
              <w:t>%</w:t>
            </w:r>
          </w:p>
          <w:p w14:paraId="0E58E29C" w14:textId="69BF4DEF"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59</w:t>
            </w:r>
            <w:r w:rsidR="00F32A9E" w:rsidRPr="005B215A">
              <w:rPr>
                <w:rFonts w:ascii="Arial" w:hAnsi="Arial" w:cs="Arial"/>
                <w:color w:val="000000" w:themeColor="text1"/>
                <w:sz w:val="22"/>
                <w:szCs w:val="22"/>
              </w:rPr>
              <w:t>%</w:t>
            </w:r>
          </w:p>
          <w:p w14:paraId="02FA2456" w14:textId="24AFB006"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23</w:t>
            </w:r>
            <w:r w:rsidR="00F32A9E" w:rsidRPr="005B215A">
              <w:rPr>
                <w:rFonts w:ascii="Arial" w:hAnsi="Arial" w:cs="Arial"/>
                <w:color w:val="000000" w:themeColor="text1"/>
                <w:sz w:val="22"/>
                <w:szCs w:val="22"/>
              </w:rPr>
              <w:t>%</w:t>
            </w:r>
          </w:p>
        </w:tc>
      </w:tr>
      <w:tr w:rsidR="00F32A9E" w:rsidRPr="00227378" w14:paraId="7A62DEC8" w14:textId="77777777" w:rsidTr="001158F6">
        <w:trPr>
          <w:trHeight w:val="4526"/>
        </w:trPr>
        <w:tc>
          <w:tcPr>
            <w:tcW w:w="9782" w:type="dxa"/>
            <w:gridSpan w:val="4"/>
          </w:tcPr>
          <w:p w14:paraId="1EA6A70A" w14:textId="3145C98A"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5D519297" wp14:editId="3F58266C">
                  <wp:extent cx="6061710" cy="3090441"/>
                  <wp:effectExtent l="0" t="0" r="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rotWithShape="1">
                          <a:blip r:embed="rId18" cstate="print">
                            <a:extLst>
                              <a:ext uri="{28A0092B-C50C-407E-A947-70E740481C1C}">
                                <a14:useLocalDpi xmlns:a14="http://schemas.microsoft.com/office/drawing/2010/main" val="0"/>
                              </a:ext>
                            </a:extLst>
                          </a:blip>
                          <a:srcRect b="6941"/>
                          <a:stretch/>
                        </pic:blipFill>
                        <pic:spPr bwMode="auto">
                          <a:xfrm>
                            <a:off x="0" y="0"/>
                            <a:ext cx="6138873" cy="3129781"/>
                          </a:xfrm>
                          <a:prstGeom prst="rect">
                            <a:avLst/>
                          </a:prstGeom>
                          <a:ln>
                            <a:noFill/>
                          </a:ln>
                          <a:extLst>
                            <a:ext uri="{53640926-AAD7-44D8-BBD7-CCE9431645EC}">
                              <a14:shadowObscured xmlns:a14="http://schemas.microsoft.com/office/drawing/2010/main"/>
                            </a:ext>
                          </a:extLst>
                        </pic:spPr>
                      </pic:pic>
                    </a:graphicData>
                  </a:graphic>
                </wp:inline>
              </w:drawing>
            </w:r>
          </w:p>
        </w:tc>
      </w:tr>
      <w:tr w:rsidR="00F32A9E" w:rsidRPr="00F32A9E" w14:paraId="086DE77C" w14:textId="77777777" w:rsidTr="001158F6">
        <w:tc>
          <w:tcPr>
            <w:tcW w:w="2543" w:type="dxa"/>
          </w:tcPr>
          <w:p w14:paraId="4056A344" w14:textId="103C8198"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lastRenderedPageBreak/>
              <w:t>Question 9</w:t>
            </w:r>
          </w:p>
        </w:tc>
        <w:tc>
          <w:tcPr>
            <w:tcW w:w="2254" w:type="dxa"/>
          </w:tcPr>
          <w:p w14:paraId="56C22E5C" w14:textId="77777777"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Response</w:t>
            </w:r>
          </w:p>
        </w:tc>
        <w:tc>
          <w:tcPr>
            <w:tcW w:w="2858" w:type="dxa"/>
          </w:tcPr>
          <w:p w14:paraId="72796446" w14:textId="77777777"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Number/ Total of 17</w:t>
            </w:r>
          </w:p>
        </w:tc>
        <w:tc>
          <w:tcPr>
            <w:tcW w:w="2127" w:type="dxa"/>
          </w:tcPr>
          <w:p w14:paraId="3608BE00" w14:textId="699EB8F0"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Percent</w:t>
            </w:r>
            <w:r w:rsidR="005B215A" w:rsidRPr="003D170C">
              <w:rPr>
                <w:rFonts w:ascii="Arial" w:hAnsi="Arial" w:cs="Arial"/>
                <w:b/>
                <w:bCs/>
                <w:i/>
                <w:iCs/>
                <w:color w:val="000000" w:themeColor="text1"/>
                <w:sz w:val="26"/>
                <w:szCs w:val="26"/>
              </w:rPr>
              <w:t>age</w:t>
            </w:r>
          </w:p>
        </w:tc>
      </w:tr>
      <w:tr w:rsidR="00F32A9E" w:rsidRPr="00227378" w14:paraId="5D9D2565" w14:textId="77777777" w:rsidTr="001158F6">
        <w:tc>
          <w:tcPr>
            <w:tcW w:w="2543" w:type="dxa"/>
          </w:tcPr>
          <w:p w14:paraId="7B563F95" w14:textId="3174178C"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I prefer the traditional methods over using Moodle, because it can be confusing sometimes.</w:t>
            </w:r>
          </w:p>
        </w:tc>
        <w:tc>
          <w:tcPr>
            <w:tcW w:w="2254" w:type="dxa"/>
          </w:tcPr>
          <w:p w14:paraId="07132B3C"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Strongly Disagree</w:t>
            </w:r>
          </w:p>
          <w:p w14:paraId="056E42DD"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Disagree</w:t>
            </w:r>
          </w:p>
          <w:p w14:paraId="7207D640"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Neutral</w:t>
            </w:r>
          </w:p>
          <w:p w14:paraId="31B33768"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Agree</w:t>
            </w:r>
          </w:p>
          <w:p w14:paraId="36D23888" w14:textId="436168D2"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Strongly Agree</w:t>
            </w:r>
          </w:p>
        </w:tc>
        <w:tc>
          <w:tcPr>
            <w:tcW w:w="2858" w:type="dxa"/>
          </w:tcPr>
          <w:p w14:paraId="484603D7" w14:textId="77777777"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2</w:t>
            </w:r>
          </w:p>
          <w:p w14:paraId="75A09E10"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3</w:t>
            </w:r>
          </w:p>
          <w:p w14:paraId="0277A0E8"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w:t>
            </w:r>
          </w:p>
          <w:p w14:paraId="5625649B"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7</w:t>
            </w:r>
          </w:p>
          <w:p w14:paraId="39CF878F" w14:textId="73916333"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4</w:t>
            </w:r>
          </w:p>
        </w:tc>
        <w:tc>
          <w:tcPr>
            <w:tcW w:w="2127" w:type="dxa"/>
          </w:tcPr>
          <w:p w14:paraId="68F1C82C" w14:textId="77777777" w:rsidR="00F32A9E"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12%</w:t>
            </w:r>
          </w:p>
          <w:p w14:paraId="73A99C78"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18%</w:t>
            </w:r>
          </w:p>
          <w:p w14:paraId="64E0FED6"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6%</w:t>
            </w:r>
          </w:p>
          <w:p w14:paraId="24879435" w14:textId="77777777"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41%</w:t>
            </w:r>
          </w:p>
          <w:p w14:paraId="69903DBB" w14:textId="6B6902DD" w:rsidR="005B215A" w:rsidRPr="005B215A" w:rsidRDefault="005B215A" w:rsidP="005B215A">
            <w:pPr>
              <w:jc w:val="center"/>
              <w:rPr>
                <w:rFonts w:ascii="Arial" w:hAnsi="Arial" w:cs="Arial"/>
                <w:color w:val="000000" w:themeColor="text1"/>
                <w:sz w:val="22"/>
                <w:szCs w:val="22"/>
              </w:rPr>
            </w:pPr>
            <w:r w:rsidRPr="005B215A">
              <w:rPr>
                <w:rFonts w:ascii="Arial" w:hAnsi="Arial" w:cs="Arial"/>
                <w:color w:val="000000" w:themeColor="text1"/>
                <w:sz w:val="22"/>
                <w:szCs w:val="22"/>
              </w:rPr>
              <w:t>23%</w:t>
            </w:r>
          </w:p>
        </w:tc>
      </w:tr>
      <w:tr w:rsidR="00F32A9E" w:rsidRPr="00227378" w14:paraId="3C66A092" w14:textId="77777777" w:rsidTr="001158F6">
        <w:trPr>
          <w:trHeight w:val="4614"/>
        </w:trPr>
        <w:tc>
          <w:tcPr>
            <w:tcW w:w="9782" w:type="dxa"/>
            <w:gridSpan w:val="4"/>
          </w:tcPr>
          <w:p w14:paraId="70B07432" w14:textId="7C87E7BB"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04D1F4A9" wp14:editId="38A7A1D5">
                  <wp:extent cx="5731386" cy="3009417"/>
                  <wp:effectExtent l="0" t="0" r="0" b="635"/>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9410" cy="3029383"/>
                          </a:xfrm>
                          <a:prstGeom prst="rect">
                            <a:avLst/>
                          </a:prstGeom>
                        </pic:spPr>
                      </pic:pic>
                    </a:graphicData>
                  </a:graphic>
                </wp:inline>
              </w:drawing>
            </w:r>
          </w:p>
        </w:tc>
      </w:tr>
      <w:tr w:rsidR="00F32A9E" w:rsidRPr="00F32A9E" w14:paraId="1E8BDFA5" w14:textId="77777777" w:rsidTr="001158F6">
        <w:trPr>
          <w:trHeight w:val="395"/>
        </w:trPr>
        <w:tc>
          <w:tcPr>
            <w:tcW w:w="2543" w:type="dxa"/>
          </w:tcPr>
          <w:p w14:paraId="482AC500" w14:textId="7669522C"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Question 10</w:t>
            </w:r>
          </w:p>
        </w:tc>
        <w:tc>
          <w:tcPr>
            <w:tcW w:w="2254" w:type="dxa"/>
          </w:tcPr>
          <w:p w14:paraId="2BD4612D" w14:textId="77777777"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Response</w:t>
            </w:r>
          </w:p>
        </w:tc>
        <w:tc>
          <w:tcPr>
            <w:tcW w:w="2858" w:type="dxa"/>
          </w:tcPr>
          <w:p w14:paraId="0DA0BC77" w14:textId="77777777"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Number/ Total of 17</w:t>
            </w:r>
          </w:p>
        </w:tc>
        <w:tc>
          <w:tcPr>
            <w:tcW w:w="2127" w:type="dxa"/>
          </w:tcPr>
          <w:p w14:paraId="6A6ACEC9" w14:textId="2BC26060" w:rsidR="00F32A9E" w:rsidRPr="003D170C" w:rsidRDefault="00F32A9E" w:rsidP="001158F6">
            <w:pPr>
              <w:spacing w:line="360" w:lineRule="auto"/>
              <w:rPr>
                <w:rFonts w:ascii="Arial" w:hAnsi="Arial" w:cs="Arial"/>
                <w:color w:val="000000" w:themeColor="text1"/>
                <w:sz w:val="26"/>
                <w:szCs w:val="26"/>
              </w:rPr>
            </w:pPr>
            <w:r w:rsidRPr="003D170C">
              <w:rPr>
                <w:rFonts w:ascii="Arial" w:hAnsi="Arial" w:cs="Arial"/>
                <w:b/>
                <w:bCs/>
                <w:i/>
                <w:iCs/>
                <w:color w:val="000000" w:themeColor="text1"/>
                <w:sz w:val="26"/>
                <w:szCs w:val="26"/>
              </w:rPr>
              <w:t>Percent</w:t>
            </w:r>
            <w:r w:rsidR="005B215A" w:rsidRPr="003D170C">
              <w:rPr>
                <w:rFonts w:ascii="Arial" w:hAnsi="Arial" w:cs="Arial"/>
                <w:b/>
                <w:bCs/>
                <w:i/>
                <w:iCs/>
                <w:color w:val="000000" w:themeColor="text1"/>
                <w:sz w:val="26"/>
                <w:szCs w:val="26"/>
              </w:rPr>
              <w:t>age</w:t>
            </w:r>
          </w:p>
        </w:tc>
      </w:tr>
      <w:tr w:rsidR="00F32A9E" w:rsidRPr="00227378" w14:paraId="25B85F21" w14:textId="77777777" w:rsidTr="001158F6">
        <w:trPr>
          <w:trHeight w:val="826"/>
        </w:trPr>
        <w:tc>
          <w:tcPr>
            <w:tcW w:w="2543" w:type="dxa"/>
          </w:tcPr>
          <w:p w14:paraId="29130B1E" w14:textId="1F62238A" w:rsidR="00F32A9E" w:rsidRPr="003D170C" w:rsidRDefault="005B215A"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Moodle is in a poorly arranged format and it is not updated.</w:t>
            </w:r>
          </w:p>
        </w:tc>
        <w:tc>
          <w:tcPr>
            <w:tcW w:w="2254" w:type="dxa"/>
          </w:tcPr>
          <w:p w14:paraId="5A9E5364" w14:textId="77777777"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Strongly Disagree</w:t>
            </w:r>
          </w:p>
          <w:p w14:paraId="06F206D6" w14:textId="77777777"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Disagree</w:t>
            </w:r>
          </w:p>
          <w:p w14:paraId="0DFCFB9D" w14:textId="77777777"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Neutral</w:t>
            </w:r>
          </w:p>
          <w:p w14:paraId="3D4D6E88" w14:textId="77777777"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Agree</w:t>
            </w:r>
          </w:p>
          <w:p w14:paraId="5E962F98" w14:textId="77777777"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Strongly Agree</w:t>
            </w:r>
          </w:p>
        </w:tc>
        <w:tc>
          <w:tcPr>
            <w:tcW w:w="2858" w:type="dxa"/>
          </w:tcPr>
          <w:p w14:paraId="42ACD267" w14:textId="0795BF15" w:rsidR="00F32A9E" w:rsidRPr="003D170C" w:rsidRDefault="005B215A"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3</w:t>
            </w:r>
          </w:p>
          <w:p w14:paraId="7B10A0BE" w14:textId="16D02A93" w:rsidR="00F32A9E" w:rsidRPr="003D170C" w:rsidRDefault="00F32A9E"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1</w:t>
            </w:r>
            <w:r w:rsidR="005B215A" w:rsidRPr="003D170C">
              <w:rPr>
                <w:rFonts w:ascii="Arial" w:hAnsi="Arial" w:cs="Arial"/>
                <w:color w:val="000000" w:themeColor="text1"/>
                <w:sz w:val="22"/>
                <w:szCs w:val="22"/>
              </w:rPr>
              <w:t>0</w:t>
            </w:r>
          </w:p>
          <w:p w14:paraId="47F3855F" w14:textId="0E7BE2A9" w:rsidR="00F32A9E" w:rsidRPr="003D170C" w:rsidRDefault="005B215A"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2</w:t>
            </w:r>
          </w:p>
          <w:p w14:paraId="64505A29" w14:textId="702845E4" w:rsidR="00F32A9E" w:rsidRPr="003D170C" w:rsidRDefault="005B215A"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2</w:t>
            </w:r>
          </w:p>
          <w:p w14:paraId="799FD020" w14:textId="3FBD60B1" w:rsidR="00F32A9E" w:rsidRPr="003D170C" w:rsidRDefault="005B215A"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0</w:t>
            </w:r>
          </w:p>
        </w:tc>
        <w:tc>
          <w:tcPr>
            <w:tcW w:w="2127" w:type="dxa"/>
          </w:tcPr>
          <w:p w14:paraId="030057C9" w14:textId="1010D16C" w:rsidR="00F32A9E" w:rsidRPr="003D170C" w:rsidRDefault="003D170C"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17</w:t>
            </w:r>
            <w:r w:rsidR="00F32A9E" w:rsidRPr="003D170C">
              <w:rPr>
                <w:rFonts w:ascii="Arial" w:hAnsi="Arial" w:cs="Arial"/>
                <w:color w:val="000000" w:themeColor="text1"/>
                <w:sz w:val="22"/>
                <w:szCs w:val="22"/>
              </w:rPr>
              <w:t>%</w:t>
            </w:r>
          </w:p>
          <w:p w14:paraId="3F346CBF" w14:textId="1A11536F" w:rsidR="00F32A9E" w:rsidRPr="003D170C" w:rsidRDefault="003D170C"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59</w:t>
            </w:r>
            <w:r w:rsidR="00F32A9E" w:rsidRPr="003D170C">
              <w:rPr>
                <w:rFonts w:ascii="Arial" w:hAnsi="Arial" w:cs="Arial"/>
                <w:color w:val="000000" w:themeColor="text1"/>
                <w:sz w:val="22"/>
                <w:szCs w:val="22"/>
              </w:rPr>
              <w:t>%</w:t>
            </w:r>
          </w:p>
          <w:p w14:paraId="593CB41A" w14:textId="2F5F1282" w:rsidR="00F32A9E" w:rsidRPr="003D170C" w:rsidRDefault="003D170C"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12</w:t>
            </w:r>
            <w:r w:rsidR="00F32A9E" w:rsidRPr="003D170C">
              <w:rPr>
                <w:rFonts w:ascii="Arial" w:hAnsi="Arial" w:cs="Arial"/>
                <w:color w:val="000000" w:themeColor="text1"/>
                <w:sz w:val="22"/>
                <w:szCs w:val="22"/>
              </w:rPr>
              <w:t>%</w:t>
            </w:r>
          </w:p>
          <w:p w14:paraId="08D63CB0" w14:textId="0E94DC3E" w:rsidR="00F32A9E" w:rsidRPr="003D170C" w:rsidRDefault="003D170C"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12</w:t>
            </w:r>
            <w:r w:rsidR="00F32A9E" w:rsidRPr="003D170C">
              <w:rPr>
                <w:rFonts w:ascii="Arial" w:hAnsi="Arial" w:cs="Arial"/>
                <w:color w:val="000000" w:themeColor="text1"/>
                <w:sz w:val="22"/>
                <w:szCs w:val="22"/>
              </w:rPr>
              <w:t>%</w:t>
            </w:r>
          </w:p>
          <w:p w14:paraId="1DE2ED5A" w14:textId="56914DCA" w:rsidR="00F32A9E" w:rsidRPr="003D170C" w:rsidRDefault="003D170C" w:rsidP="003D170C">
            <w:pPr>
              <w:jc w:val="center"/>
              <w:rPr>
                <w:rFonts w:ascii="Arial" w:hAnsi="Arial" w:cs="Arial"/>
                <w:color w:val="000000" w:themeColor="text1"/>
                <w:sz w:val="22"/>
                <w:szCs w:val="22"/>
              </w:rPr>
            </w:pPr>
            <w:r w:rsidRPr="003D170C">
              <w:rPr>
                <w:rFonts w:ascii="Arial" w:hAnsi="Arial" w:cs="Arial"/>
                <w:color w:val="000000" w:themeColor="text1"/>
                <w:sz w:val="22"/>
                <w:szCs w:val="22"/>
              </w:rPr>
              <w:t>0</w:t>
            </w:r>
            <w:r w:rsidR="00F32A9E" w:rsidRPr="003D170C">
              <w:rPr>
                <w:rFonts w:ascii="Arial" w:hAnsi="Arial" w:cs="Arial"/>
                <w:color w:val="000000" w:themeColor="text1"/>
                <w:sz w:val="22"/>
                <w:szCs w:val="22"/>
              </w:rPr>
              <w:t>%</w:t>
            </w:r>
          </w:p>
        </w:tc>
      </w:tr>
      <w:tr w:rsidR="00F32A9E" w:rsidRPr="00227378" w14:paraId="2BF6AE63" w14:textId="77777777" w:rsidTr="001158F6">
        <w:trPr>
          <w:trHeight w:val="4526"/>
        </w:trPr>
        <w:tc>
          <w:tcPr>
            <w:tcW w:w="9782" w:type="dxa"/>
            <w:gridSpan w:val="4"/>
          </w:tcPr>
          <w:p w14:paraId="2D2628C4" w14:textId="2234CF3D" w:rsidR="00F32A9E" w:rsidRPr="00227378" w:rsidRDefault="00F32A9E" w:rsidP="001158F6">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5EFF2D8D" wp14:editId="6505F7B2">
                  <wp:extent cx="5731237" cy="3333509"/>
                  <wp:effectExtent l="0" t="0" r="0" b="0"/>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8180" cy="3337547"/>
                          </a:xfrm>
                          <a:prstGeom prst="rect">
                            <a:avLst/>
                          </a:prstGeom>
                        </pic:spPr>
                      </pic:pic>
                    </a:graphicData>
                  </a:graphic>
                </wp:inline>
              </w:drawing>
            </w:r>
          </w:p>
        </w:tc>
      </w:tr>
    </w:tbl>
    <w:p w14:paraId="3DDDBFA9" w14:textId="410518B9" w:rsidR="00066AB4" w:rsidRDefault="003D170C" w:rsidP="0094368E">
      <w:pPr>
        <w:spacing w:line="360" w:lineRule="auto"/>
        <w:rPr>
          <w:rFonts w:ascii="Arial" w:hAnsi="Arial" w:cs="Arial"/>
          <w:b/>
          <w:bCs/>
          <w:color w:val="000000" w:themeColor="text1"/>
          <w:sz w:val="32"/>
          <w:szCs w:val="32"/>
        </w:rPr>
      </w:pPr>
      <w:r w:rsidRPr="003D170C">
        <w:rPr>
          <w:rFonts w:ascii="Arial" w:hAnsi="Arial" w:cs="Arial"/>
          <w:b/>
          <w:bCs/>
          <w:color w:val="000000" w:themeColor="text1"/>
          <w:sz w:val="32"/>
          <w:szCs w:val="32"/>
        </w:rPr>
        <w:lastRenderedPageBreak/>
        <w:t>Analysis</w:t>
      </w:r>
    </w:p>
    <w:p w14:paraId="7B9249FE" w14:textId="6B5D1960" w:rsidR="003D170C" w:rsidRDefault="003D170C" w:rsidP="0094368E">
      <w:pPr>
        <w:spacing w:line="360" w:lineRule="auto"/>
        <w:rPr>
          <w:rFonts w:ascii="Arial" w:hAnsi="Arial" w:cs="Arial"/>
          <w:color w:val="000000" w:themeColor="text1"/>
        </w:rPr>
      </w:pPr>
      <w:r>
        <w:rPr>
          <w:rFonts w:ascii="Arial" w:hAnsi="Arial" w:cs="Arial"/>
          <w:color w:val="000000" w:themeColor="text1"/>
        </w:rPr>
        <w:t xml:space="preserve">As per my questionnaire experiment, results are </w:t>
      </w:r>
      <w:r w:rsidR="006C72C7">
        <w:rPr>
          <w:rFonts w:ascii="Arial" w:hAnsi="Arial" w:cs="Arial"/>
          <w:color w:val="000000" w:themeColor="text1"/>
        </w:rPr>
        <w:t xml:space="preserve">positive but mixed in some cases as well. The majority has answered as following: q.1- 76% agree that they enjoy learning on Moodle; </w:t>
      </w:r>
      <w:r>
        <w:rPr>
          <w:rFonts w:ascii="Arial" w:hAnsi="Arial" w:cs="Arial"/>
          <w:color w:val="000000" w:themeColor="text1"/>
        </w:rPr>
        <w:t xml:space="preserve"> </w:t>
      </w:r>
      <w:r w:rsidR="006C72C7">
        <w:rPr>
          <w:rFonts w:ascii="Arial" w:hAnsi="Arial" w:cs="Arial"/>
          <w:color w:val="000000" w:themeColor="text1"/>
        </w:rPr>
        <w:t xml:space="preserve">q.2 – 94% vary from agreeing and strongly agreeing that Moodle can improve their learning efficiency; q.3 – mixed answers are present but the majority (47%) agrees that it is easy to understand how to use Moodle; q.4 – 71% are confident using its facilities; q.5 – 71% agrees that Moodle meets their needs; q.6 – 76% use Moodle slightly often per week as it was expected since they have University twice a week; q.7 – 59% spend 4-7 hours in a week on Moodle although 35% use it 1-3 hours only, as they might find Moodle not useful; </w:t>
      </w:r>
      <w:r w:rsidR="00EF1D48">
        <w:rPr>
          <w:rFonts w:ascii="Arial" w:hAnsi="Arial" w:cs="Arial"/>
          <w:color w:val="000000" w:themeColor="text1"/>
        </w:rPr>
        <w:t>q.8 – 82% (59%+23%) are happy with Moodle’s safety; q.9 – mixed answers vary, however 41% agree that they prefer the traditional class placement over using Moodle as it can be confusing sometimes; q.10 – (59% disagree + 17% strongly disagree)= 76% disagree with the fact that Moodle is in a poorly arranged format and it is not updated. Overall</w:t>
      </w:r>
      <w:r w:rsidR="00D2190E">
        <w:rPr>
          <w:rFonts w:ascii="Arial" w:hAnsi="Arial" w:cs="Arial"/>
          <w:color w:val="000000" w:themeColor="text1"/>
        </w:rPr>
        <w:t>,</w:t>
      </w:r>
      <w:r w:rsidR="00EF1D48">
        <w:rPr>
          <w:rFonts w:ascii="Arial" w:hAnsi="Arial" w:cs="Arial"/>
          <w:color w:val="000000" w:themeColor="text1"/>
        </w:rPr>
        <w:t xml:space="preserve"> the average students are happy with the uses of Moodle and the platform itself as per my gathered data which makes me believe that Moodle is in fact useful to many individuals. </w:t>
      </w:r>
    </w:p>
    <w:p w14:paraId="0C8C645E" w14:textId="00F321D3" w:rsidR="00D2190E" w:rsidRDefault="00D2190E" w:rsidP="0094368E">
      <w:pPr>
        <w:spacing w:line="360" w:lineRule="auto"/>
        <w:rPr>
          <w:rFonts w:ascii="Arial" w:hAnsi="Arial" w:cs="Arial"/>
          <w:color w:val="000000" w:themeColor="text1"/>
        </w:rPr>
      </w:pPr>
    </w:p>
    <w:p w14:paraId="0A654D8F" w14:textId="77777777" w:rsidR="00D2190E" w:rsidRPr="003D170C" w:rsidRDefault="00D2190E" w:rsidP="0094368E">
      <w:pPr>
        <w:spacing w:line="360" w:lineRule="auto"/>
        <w:rPr>
          <w:rFonts w:ascii="Arial" w:hAnsi="Arial" w:cs="Arial"/>
          <w:color w:val="000000" w:themeColor="text1"/>
        </w:rPr>
      </w:pPr>
    </w:p>
    <w:p w14:paraId="6EDFBBD7" w14:textId="09B0E19F" w:rsidR="00A32747" w:rsidRDefault="00D2190E" w:rsidP="0094368E">
      <w:pPr>
        <w:spacing w:line="360" w:lineRule="auto"/>
        <w:rPr>
          <w:rFonts w:ascii="Arial" w:hAnsi="Arial" w:cs="Arial"/>
          <w:b/>
          <w:bCs/>
          <w:color w:val="000000" w:themeColor="text1"/>
          <w:sz w:val="32"/>
          <w:szCs w:val="32"/>
        </w:rPr>
      </w:pPr>
      <w:r w:rsidRPr="00D2190E">
        <w:rPr>
          <w:rFonts w:ascii="Arial" w:hAnsi="Arial" w:cs="Arial"/>
          <w:b/>
          <w:bCs/>
          <w:color w:val="000000" w:themeColor="text1"/>
          <w:sz w:val="32"/>
          <w:szCs w:val="32"/>
        </w:rPr>
        <w:t>Conclusion</w:t>
      </w:r>
    </w:p>
    <w:p w14:paraId="61CC3B18" w14:textId="56386354" w:rsidR="00D2190E" w:rsidRPr="00D2190E" w:rsidRDefault="00D2190E" w:rsidP="0094368E">
      <w:pPr>
        <w:spacing w:line="360" w:lineRule="auto"/>
        <w:rPr>
          <w:rFonts w:ascii="Arial" w:hAnsi="Arial" w:cs="Arial"/>
          <w:color w:val="000000" w:themeColor="text1"/>
        </w:rPr>
      </w:pPr>
      <w:r>
        <w:rPr>
          <w:rFonts w:ascii="Arial" w:hAnsi="Arial" w:cs="Arial"/>
          <w:color w:val="000000" w:themeColor="text1"/>
        </w:rPr>
        <w:t>The use of primary and secondary research helped me prove that Moodle and its use is in fact very helpful to some students at UWTSD. However, habits can be changed by time and implications were met throughout my research, such as not being answered to in email also having zero qualitative data lead to not finding out why are some students not happy with the uses of Moodle and how can it be improved</w:t>
      </w:r>
      <w:r w:rsidR="00F01B39">
        <w:rPr>
          <w:rFonts w:ascii="Arial" w:hAnsi="Arial" w:cs="Arial"/>
          <w:color w:val="000000" w:themeColor="text1"/>
        </w:rPr>
        <w:t>,</w:t>
      </w:r>
      <w:r>
        <w:rPr>
          <w:rFonts w:ascii="Arial" w:hAnsi="Arial" w:cs="Arial"/>
          <w:color w:val="000000" w:themeColor="text1"/>
        </w:rPr>
        <w:t xml:space="preserve"> commanding to the satisfactory point to decrease. The data gathered was an acceptable factor of reliability to prove the satisfaction of Moodle and its functionality. Moreover, this study can give a vast idea on how to use Moodle and its facilities and it provides feedback from students that have used it in the past</w:t>
      </w:r>
      <w:r w:rsidR="00F01B39">
        <w:rPr>
          <w:rFonts w:ascii="Arial" w:hAnsi="Arial" w:cs="Arial"/>
          <w:color w:val="000000" w:themeColor="text1"/>
        </w:rPr>
        <w:t xml:space="preserve"> to monitor their experiences</w:t>
      </w:r>
      <w:r>
        <w:rPr>
          <w:rFonts w:ascii="Arial" w:hAnsi="Arial" w:cs="Arial"/>
          <w:color w:val="000000" w:themeColor="text1"/>
        </w:rPr>
        <w:t xml:space="preserve">. </w:t>
      </w:r>
    </w:p>
    <w:p w14:paraId="6C2DC5E1" w14:textId="16162280" w:rsidR="00A32747" w:rsidRDefault="00A32747" w:rsidP="0094368E">
      <w:pPr>
        <w:spacing w:line="360" w:lineRule="auto"/>
        <w:rPr>
          <w:rFonts w:ascii="Arial" w:hAnsi="Arial" w:cs="Arial"/>
          <w:color w:val="000000" w:themeColor="text1"/>
          <w:sz w:val="40"/>
          <w:szCs w:val="40"/>
        </w:rPr>
      </w:pPr>
    </w:p>
    <w:p w14:paraId="6C40699D" w14:textId="77777777" w:rsidR="00F01B39" w:rsidRDefault="00F01B39" w:rsidP="0094368E">
      <w:pPr>
        <w:spacing w:line="360" w:lineRule="auto"/>
        <w:rPr>
          <w:rFonts w:ascii="Arial" w:hAnsi="Arial" w:cs="Arial"/>
          <w:color w:val="000000" w:themeColor="text1"/>
          <w:sz w:val="40"/>
          <w:szCs w:val="40"/>
        </w:rPr>
      </w:pPr>
    </w:p>
    <w:p w14:paraId="4EBD2A68" w14:textId="2CBF8A05" w:rsidR="00066AB4" w:rsidRPr="00F01B39" w:rsidRDefault="00066AB4" w:rsidP="0094368E">
      <w:pPr>
        <w:spacing w:line="360" w:lineRule="auto"/>
        <w:rPr>
          <w:rFonts w:ascii="Arial" w:hAnsi="Arial" w:cs="Arial"/>
          <w:b/>
          <w:bCs/>
          <w:color w:val="000000" w:themeColor="text1"/>
          <w:sz w:val="32"/>
          <w:szCs w:val="32"/>
        </w:rPr>
      </w:pPr>
      <w:r w:rsidRPr="00F01B39">
        <w:rPr>
          <w:rFonts w:ascii="Arial" w:hAnsi="Arial" w:cs="Arial"/>
          <w:b/>
          <w:bCs/>
          <w:color w:val="000000" w:themeColor="text1"/>
          <w:sz w:val="32"/>
          <w:szCs w:val="32"/>
        </w:rPr>
        <w:lastRenderedPageBreak/>
        <w:t>R</w:t>
      </w:r>
      <w:r w:rsidR="00F01B39" w:rsidRPr="00F01B39">
        <w:rPr>
          <w:rFonts w:ascii="Arial" w:hAnsi="Arial" w:cs="Arial"/>
          <w:b/>
          <w:bCs/>
          <w:color w:val="000000" w:themeColor="text1"/>
          <w:sz w:val="32"/>
          <w:szCs w:val="32"/>
        </w:rPr>
        <w:t>eference List</w:t>
      </w:r>
    </w:p>
    <w:p w14:paraId="012279BE" w14:textId="43151713" w:rsidR="00A456F8" w:rsidRPr="00F01B39" w:rsidRDefault="00A456F8"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Brooks, H. (1980). Technology, Evolution, and Purpose. </w:t>
      </w:r>
      <w:r w:rsidRPr="00F01B39">
        <w:rPr>
          <w:rFonts w:ascii="Arial" w:hAnsi="Arial" w:cs="Arial"/>
          <w:i/>
          <w:iCs/>
          <w:color w:val="000000"/>
        </w:rPr>
        <w:t>Daedalus</w:t>
      </w:r>
      <w:r w:rsidRPr="00F01B39">
        <w:rPr>
          <w:rFonts w:ascii="Arial" w:hAnsi="Arial" w:cs="Arial"/>
          <w:color w:val="000000"/>
        </w:rPr>
        <w:t>, [online] 109(1), pp.65–81. Available at: https://www.jstor.org/stable/20024649?seq=1 [Accessed 10 Nov. 2020].</w:t>
      </w:r>
    </w:p>
    <w:p w14:paraId="36CC84E6" w14:textId="57F3641E" w:rsidR="003133BE" w:rsidRPr="00F01B39" w:rsidRDefault="003133BE" w:rsidP="0094368E">
      <w:pPr>
        <w:spacing w:line="360" w:lineRule="auto"/>
        <w:rPr>
          <w:rFonts w:ascii="Arial" w:hAnsi="Arial" w:cs="Arial"/>
        </w:rPr>
      </w:pPr>
      <w:r w:rsidRPr="00F01B39">
        <w:rPr>
          <w:rFonts w:ascii="Arial" w:hAnsi="Arial" w:cs="Arial"/>
        </w:rPr>
        <w:t>Dougiamas, M. (199</w:t>
      </w:r>
      <w:r w:rsidR="00716941" w:rsidRPr="00F01B39">
        <w:rPr>
          <w:rFonts w:ascii="Arial" w:hAnsi="Arial" w:cs="Arial"/>
        </w:rPr>
        <w:t>9</w:t>
      </w:r>
      <w:r w:rsidRPr="00F01B39">
        <w:rPr>
          <w:rFonts w:ascii="Arial" w:hAnsi="Arial" w:cs="Arial"/>
        </w:rPr>
        <w:t xml:space="preserve">). </w:t>
      </w:r>
      <w:r w:rsidRPr="00F01B39">
        <w:rPr>
          <w:rFonts w:ascii="Arial" w:hAnsi="Arial" w:cs="Arial"/>
          <w:i/>
          <w:iCs/>
        </w:rPr>
        <w:t>A journey in constructivism.</w:t>
      </w:r>
      <w:r w:rsidRPr="00F01B39">
        <w:rPr>
          <w:rFonts w:ascii="Arial" w:hAnsi="Arial" w:cs="Arial"/>
        </w:rPr>
        <w:t xml:space="preserve"> </w:t>
      </w:r>
      <w:r w:rsidR="00644C7D" w:rsidRPr="00F01B39">
        <w:rPr>
          <w:rFonts w:ascii="Arial" w:hAnsi="Arial" w:cs="Arial"/>
        </w:rPr>
        <w:t xml:space="preserve">Available at: </w:t>
      </w:r>
      <w:r w:rsidRPr="00F01B39">
        <w:rPr>
          <w:rFonts w:ascii="Arial" w:hAnsi="Arial" w:cs="Arial"/>
        </w:rPr>
        <w:t>http://dougiamas.com/writing/constructivism</w:t>
      </w:r>
      <w:r w:rsidR="00644C7D" w:rsidRPr="00F01B39">
        <w:rPr>
          <w:rFonts w:ascii="Arial" w:hAnsi="Arial" w:cs="Arial"/>
        </w:rPr>
        <w:t xml:space="preserve"> / </w:t>
      </w:r>
      <w:r w:rsidR="00D32BDA" w:rsidRPr="00F01B39">
        <w:rPr>
          <w:rFonts w:ascii="Arial" w:hAnsi="Arial" w:cs="Arial"/>
        </w:rPr>
        <w:t>[</w:t>
      </w:r>
      <w:r w:rsidR="00644C7D" w:rsidRPr="00F01B39">
        <w:rPr>
          <w:rFonts w:ascii="Arial" w:hAnsi="Arial" w:cs="Arial"/>
        </w:rPr>
        <w:t>Acces</w:t>
      </w:r>
      <w:r w:rsidR="00D32BDA" w:rsidRPr="00F01B39">
        <w:rPr>
          <w:rFonts w:ascii="Arial" w:hAnsi="Arial" w:cs="Arial"/>
        </w:rPr>
        <w:t>sed 10 Nov. 2020].</w:t>
      </w:r>
    </w:p>
    <w:p w14:paraId="016687E5" w14:textId="77777777" w:rsidR="00F01B39" w:rsidRPr="00F01B39" w:rsidRDefault="00F01B39" w:rsidP="0094368E">
      <w:pPr>
        <w:pStyle w:val="NormalWeb"/>
        <w:spacing w:before="0" w:beforeAutospacing="0" w:after="240" w:afterAutospacing="0" w:line="360" w:lineRule="auto"/>
        <w:rPr>
          <w:rFonts w:ascii="Arial" w:hAnsi="Arial" w:cs="Arial"/>
          <w:color w:val="000000"/>
        </w:rPr>
      </w:pPr>
    </w:p>
    <w:p w14:paraId="2E4683CE" w14:textId="247A42EF" w:rsidR="001D5F25" w:rsidRPr="00F01B39" w:rsidRDefault="001D5F25" w:rsidP="0094368E">
      <w:pPr>
        <w:pStyle w:val="NormalWeb"/>
        <w:spacing w:before="0" w:beforeAutospacing="0" w:after="240" w:afterAutospacing="0" w:line="360" w:lineRule="auto"/>
        <w:rPr>
          <w:rFonts w:ascii="Arial" w:hAnsi="Arial" w:cs="Arial"/>
          <w:color w:val="000000"/>
        </w:rPr>
      </w:pPr>
      <w:proofErr w:type="spellStart"/>
      <w:r w:rsidRPr="00F01B39">
        <w:rPr>
          <w:rFonts w:ascii="Arial" w:hAnsi="Arial" w:cs="Arial"/>
          <w:color w:val="000000"/>
        </w:rPr>
        <w:t>Dougiamas</w:t>
      </w:r>
      <w:proofErr w:type="spellEnd"/>
      <w:r w:rsidRPr="00F01B39">
        <w:rPr>
          <w:rFonts w:ascii="Arial" w:hAnsi="Arial" w:cs="Arial"/>
          <w:color w:val="000000"/>
        </w:rPr>
        <w:t>. (2015). </w:t>
      </w:r>
      <w:r w:rsidRPr="00F01B39">
        <w:rPr>
          <w:rFonts w:ascii="Arial" w:hAnsi="Arial" w:cs="Arial"/>
          <w:i/>
          <w:iCs/>
          <w:color w:val="000000"/>
        </w:rPr>
        <w:t>Dougiamas</w:t>
      </w:r>
      <w:r w:rsidRPr="00F01B39">
        <w:rPr>
          <w:rFonts w:ascii="Arial" w:hAnsi="Arial" w:cs="Arial"/>
          <w:color w:val="000000"/>
        </w:rPr>
        <w:t>. [online] Available at: https://dougiamas.com/ [Accessed 10 Nov. 2020].</w:t>
      </w:r>
    </w:p>
    <w:p w14:paraId="44956126" w14:textId="522A4469" w:rsidR="00B16B9A" w:rsidRPr="00F01B39" w:rsidRDefault="00A456F8" w:rsidP="0094368E">
      <w:pPr>
        <w:spacing w:line="360" w:lineRule="auto"/>
        <w:rPr>
          <w:rFonts w:ascii="Arial" w:hAnsi="Arial" w:cs="Arial"/>
        </w:rPr>
      </w:pPr>
      <w:r w:rsidRPr="00F01B39">
        <w:rPr>
          <w:rFonts w:ascii="Arial" w:hAnsi="Arial" w:cs="Arial"/>
          <w:color w:val="000000"/>
        </w:rPr>
        <w:t>‌</w:t>
      </w:r>
      <w:r w:rsidR="00B16B9A" w:rsidRPr="00F01B39">
        <w:rPr>
          <w:rFonts w:ascii="Arial" w:hAnsi="Arial" w:cs="Arial"/>
        </w:rPr>
        <w:t xml:space="preserve">Erben, T., Ban, R., &amp; Castañeda, M. (2008). </w:t>
      </w:r>
      <w:r w:rsidR="00B16B9A" w:rsidRPr="00F01B39">
        <w:rPr>
          <w:rFonts w:ascii="Arial" w:hAnsi="Arial" w:cs="Arial"/>
          <w:i/>
          <w:iCs/>
        </w:rPr>
        <w:t>Teaching English language learners through technology</w:t>
      </w:r>
      <w:r w:rsidR="00B16B9A" w:rsidRPr="00F01B39">
        <w:rPr>
          <w:rFonts w:ascii="Arial" w:hAnsi="Arial" w:cs="Arial"/>
        </w:rPr>
        <w:t>. New York: Routledge</w:t>
      </w:r>
      <w:r w:rsidR="00354B9E" w:rsidRPr="00F01B39">
        <w:rPr>
          <w:rFonts w:ascii="Arial" w:hAnsi="Arial" w:cs="Arial"/>
        </w:rPr>
        <w:t>.</w:t>
      </w:r>
    </w:p>
    <w:p w14:paraId="2ED2C6E2" w14:textId="70EAA7A1" w:rsidR="00B16B9A" w:rsidRPr="00F01B39" w:rsidRDefault="00B16B9A" w:rsidP="0094368E">
      <w:pPr>
        <w:spacing w:line="360" w:lineRule="auto"/>
        <w:rPr>
          <w:rFonts w:ascii="Arial" w:hAnsi="Arial" w:cs="Arial"/>
        </w:rPr>
      </w:pPr>
    </w:p>
    <w:p w14:paraId="15E91912" w14:textId="6E8F0B74" w:rsidR="00D00DDC" w:rsidRPr="00F01B39" w:rsidRDefault="00D00DDC" w:rsidP="0094368E">
      <w:pPr>
        <w:spacing w:line="360" w:lineRule="auto"/>
        <w:rPr>
          <w:rFonts w:ascii="Arial" w:hAnsi="Arial" w:cs="Arial"/>
          <w:color w:val="333333"/>
        </w:rPr>
      </w:pPr>
      <w:r w:rsidRPr="00F01B39">
        <w:rPr>
          <w:rFonts w:ascii="Arial" w:hAnsi="Arial" w:cs="Arial"/>
          <w:color w:val="333333"/>
        </w:rPr>
        <w:t xml:space="preserve">Hoe, </w:t>
      </w:r>
      <w:proofErr w:type="gramStart"/>
      <w:r w:rsidRPr="00F01B39">
        <w:rPr>
          <w:rFonts w:ascii="Arial" w:hAnsi="Arial" w:cs="Arial"/>
          <w:color w:val="333333"/>
        </w:rPr>
        <w:t>J. ,</w:t>
      </w:r>
      <w:proofErr w:type="gramEnd"/>
      <w:r w:rsidRPr="00F01B39">
        <w:rPr>
          <w:rFonts w:ascii="Arial" w:hAnsi="Arial" w:cs="Arial"/>
          <w:color w:val="333333"/>
        </w:rPr>
        <w:t xml:space="preserve"> Hoare, Z. </w:t>
      </w:r>
      <w:r w:rsidR="00F01B39">
        <w:rPr>
          <w:rFonts w:ascii="Arial" w:hAnsi="Arial" w:cs="Arial"/>
          <w:color w:val="333333"/>
        </w:rPr>
        <w:t>(</w:t>
      </w:r>
      <w:r w:rsidRPr="00F01B39">
        <w:rPr>
          <w:rFonts w:ascii="Arial" w:hAnsi="Arial" w:cs="Arial"/>
          <w:color w:val="333333"/>
        </w:rPr>
        <w:t>2012</w:t>
      </w:r>
      <w:r w:rsidR="00F01B39">
        <w:rPr>
          <w:rFonts w:ascii="Arial" w:hAnsi="Arial" w:cs="Arial"/>
          <w:color w:val="333333"/>
        </w:rPr>
        <w:t>).</w:t>
      </w:r>
      <w:r w:rsidRPr="00F01B39">
        <w:rPr>
          <w:rFonts w:ascii="Arial" w:hAnsi="Arial" w:cs="Arial"/>
          <w:color w:val="333333"/>
        </w:rPr>
        <w:t> </w:t>
      </w:r>
      <w:r w:rsidRPr="00F01B39">
        <w:rPr>
          <w:rFonts w:ascii="Arial" w:hAnsi="Arial" w:cs="Arial"/>
          <w:i/>
          <w:iCs/>
          <w:color w:val="333333"/>
        </w:rPr>
        <w:t>Understanding quantitative research</w:t>
      </w:r>
      <w:r w:rsidR="00F01B39">
        <w:rPr>
          <w:rFonts w:ascii="Arial" w:hAnsi="Arial" w:cs="Arial"/>
          <w:color w:val="333333"/>
        </w:rPr>
        <w:t>.</w:t>
      </w:r>
      <w:r w:rsidRPr="00F01B39">
        <w:rPr>
          <w:rFonts w:ascii="Arial" w:hAnsi="Arial" w:cs="Arial"/>
          <w:color w:val="333333"/>
        </w:rPr>
        <w:t> Nursing Standard 27(15-17) 52–57</w:t>
      </w:r>
      <w:r w:rsidR="00354B9E" w:rsidRPr="00F01B39">
        <w:rPr>
          <w:rFonts w:ascii="Arial" w:hAnsi="Arial" w:cs="Arial"/>
          <w:color w:val="333333"/>
        </w:rPr>
        <w:t>.</w:t>
      </w:r>
    </w:p>
    <w:p w14:paraId="752DBEBA" w14:textId="77777777" w:rsidR="00D00DDC" w:rsidRPr="00F01B39" w:rsidRDefault="00D00DDC" w:rsidP="0094368E">
      <w:pPr>
        <w:spacing w:line="360" w:lineRule="auto"/>
        <w:rPr>
          <w:rFonts w:ascii="Arial" w:hAnsi="Arial" w:cs="Arial"/>
        </w:rPr>
      </w:pPr>
    </w:p>
    <w:p w14:paraId="4C3E7AC9" w14:textId="77777777" w:rsidR="00F25947" w:rsidRPr="00F01B39" w:rsidRDefault="00F25947"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Mcleod, S. (2008). </w:t>
      </w:r>
      <w:r w:rsidRPr="00F01B39">
        <w:rPr>
          <w:rFonts w:ascii="Arial" w:hAnsi="Arial" w:cs="Arial"/>
          <w:i/>
          <w:iCs/>
          <w:color w:val="000000"/>
        </w:rPr>
        <w:t>What’s the difference between qualitative and quantitative research? </w:t>
      </w:r>
      <w:r w:rsidRPr="00F01B39">
        <w:rPr>
          <w:rFonts w:ascii="Arial" w:hAnsi="Arial" w:cs="Arial"/>
          <w:color w:val="000000"/>
        </w:rPr>
        <w:t>[online] Simplypsychology.org. Available at: https://www.simplypsychology.org/qualitative-quantitative.html [Accessed 10 Nov. 2020].</w:t>
      </w:r>
    </w:p>
    <w:p w14:paraId="4A00760D" w14:textId="77777777" w:rsidR="0005294C" w:rsidRPr="00F01B39" w:rsidRDefault="0005294C" w:rsidP="0094368E">
      <w:pPr>
        <w:spacing w:line="360" w:lineRule="auto"/>
        <w:rPr>
          <w:rFonts w:ascii="Arial" w:hAnsi="Arial" w:cs="Arial"/>
        </w:rPr>
      </w:pPr>
      <w:r w:rsidRPr="00F01B39">
        <w:rPr>
          <w:rFonts w:ascii="Arial" w:hAnsi="Arial" w:cs="Arial"/>
        </w:rPr>
        <w:t xml:space="preserve">Minichiello, V., Aroni, R., Timewell, E., &amp; Alexander, L. (1990). In-Depth Interviewing: Researching People. Hong Kong: </w:t>
      </w:r>
      <w:r w:rsidRPr="00F01B39">
        <w:rPr>
          <w:rFonts w:ascii="Arial" w:hAnsi="Arial" w:cs="Arial"/>
          <w:i/>
          <w:iCs/>
        </w:rPr>
        <w:t>Longman Cheshire</w:t>
      </w:r>
      <w:r w:rsidRPr="00F01B39">
        <w:rPr>
          <w:rFonts w:ascii="Arial" w:hAnsi="Arial" w:cs="Arial"/>
        </w:rPr>
        <w:t xml:space="preserve">. </w:t>
      </w:r>
    </w:p>
    <w:p w14:paraId="1515CA9E" w14:textId="77777777" w:rsidR="00F01B39" w:rsidRPr="00F01B39" w:rsidRDefault="00F01B39" w:rsidP="0094368E">
      <w:pPr>
        <w:pStyle w:val="NormalWeb"/>
        <w:spacing w:before="0" w:beforeAutospacing="0" w:after="240" w:afterAutospacing="0" w:line="360" w:lineRule="auto"/>
        <w:rPr>
          <w:rFonts w:ascii="Arial" w:hAnsi="Arial" w:cs="Arial"/>
          <w:color w:val="000000"/>
          <w:sz w:val="16"/>
          <w:szCs w:val="16"/>
        </w:rPr>
      </w:pPr>
    </w:p>
    <w:p w14:paraId="5D8D913F" w14:textId="00B75A74" w:rsidR="004C369F" w:rsidRPr="00F01B39" w:rsidRDefault="004C369F"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Moodle: Online Learning with the World’s Most Popular LMS (2020). </w:t>
      </w:r>
      <w:r w:rsidRPr="00F01B39">
        <w:rPr>
          <w:rFonts w:ascii="Arial" w:hAnsi="Arial" w:cs="Arial"/>
          <w:i/>
          <w:iCs/>
          <w:color w:val="000000"/>
        </w:rPr>
        <w:t>Moodle: Online Learning with the World’s Most Popular LMS</w:t>
      </w:r>
      <w:r w:rsidRPr="00F01B39">
        <w:rPr>
          <w:rFonts w:ascii="Arial" w:hAnsi="Arial" w:cs="Arial"/>
          <w:color w:val="000000"/>
        </w:rPr>
        <w:t>. [online] Moodle. Available at: https://moodle.com/ [Accessed 10 Nov. 2020].</w:t>
      </w:r>
    </w:p>
    <w:p w14:paraId="2FBFC513" w14:textId="4F62F7AE" w:rsidR="00A32747" w:rsidRPr="00F01B39" w:rsidRDefault="004C369F"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w:t>
      </w:r>
      <w:r w:rsidR="00A32747" w:rsidRPr="00F01B39">
        <w:rPr>
          <w:rFonts w:ascii="Arial" w:hAnsi="Arial" w:cs="Arial"/>
          <w:color w:val="000000"/>
        </w:rPr>
        <w:t>‌ Moodle.org. (2019). </w:t>
      </w:r>
      <w:r w:rsidR="00A32747" w:rsidRPr="00F01B39">
        <w:rPr>
          <w:rFonts w:ascii="Arial" w:hAnsi="Arial" w:cs="Arial"/>
          <w:i/>
          <w:iCs/>
          <w:color w:val="000000"/>
        </w:rPr>
        <w:t>About Moodle FAQ - MoodleDocs</w:t>
      </w:r>
      <w:r w:rsidR="00A32747" w:rsidRPr="00F01B39">
        <w:rPr>
          <w:rFonts w:ascii="Arial" w:hAnsi="Arial" w:cs="Arial"/>
          <w:color w:val="000000"/>
        </w:rPr>
        <w:t xml:space="preserve">. [online] Available at: https://docs.moodle.org/310/en/About_Moodle_FAQ#How_much_does_it_cost_to_download_and_use_Moodle.3F [Accessed 10 Nov. 2020]. </w:t>
      </w:r>
    </w:p>
    <w:p w14:paraId="7DC999D1" w14:textId="55870B57" w:rsidR="00F94C2F" w:rsidRDefault="00F94C2F"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lastRenderedPageBreak/>
        <w:t xml:space="preserve"> Moodle.org. (2020). </w:t>
      </w:r>
      <w:r w:rsidRPr="00F01B39">
        <w:rPr>
          <w:rFonts w:ascii="Arial" w:hAnsi="Arial" w:cs="Arial"/>
          <w:i/>
          <w:iCs/>
          <w:color w:val="000000"/>
        </w:rPr>
        <w:t>Moodle statistics</w:t>
      </w:r>
      <w:r w:rsidRPr="00F01B39">
        <w:rPr>
          <w:rFonts w:ascii="Arial" w:hAnsi="Arial" w:cs="Arial"/>
          <w:color w:val="000000"/>
        </w:rPr>
        <w:t>. [online] Available at: https://stats.moodle.org/ [Accessed 10 Nov. 2020].</w:t>
      </w:r>
    </w:p>
    <w:p w14:paraId="38CAEE0F" w14:textId="77777777" w:rsidR="00F01B39" w:rsidRPr="00F01B39" w:rsidRDefault="00F01B39" w:rsidP="0094368E">
      <w:pPr>
        <w:pStyle w:val="NormalWeb"/>
        <w:spacing w:before="0" w:beforeAutospacing="0" w:after="240" w:afterAutospacing="0" w:line="360" w:lineRule="auto"/>
        <w:rPr>
          <w:rFonts w:ascii="Arial" w:hAnsi="Arial" w:cs="Arial"/>
          <w:color w:val="000000"/>
          <w:sz w:val="2"/>
          <w:szCs w:val="2"/>
        </w:rPr>
      </w:pPr>
    </w:p>
    <w:p w14:paraId="4CDB51FA" w14:textId="3830850F" w:rsidR="00014F38" w:rsidRDefault="00014F38" w:rsidP="00F01B39">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Raimo Streefkerk (2019). </w:t>
      </w:r>
      <w:r w:rsidRPr="00F01B39">
        <w:rPr>
          <w:rFonts w:ascii="Arial" w:hAnsi="Arial" w:cs="Arial"/>
          <w:i/>
          <w:iCs/>
          <w:color w:val="000000"/>
        </w:rPr>
        <w:t>Qualitative vs. Quantitative Research | Differences &amp; Methods</w:t>
      </w:r>
      <w:r w:rsidRPr="00F01B39">
        <w:rPr>
          <w:rFonts w:ascii="Arial" w:hAnsi="Arial" w:cs="Arial"/>
          <w:color w:val="000000"/>
        </w:rPr>
        <w:t>. [online] Scribbr. Available at: https://www.scribbr.com/methodology/qualitative-quantitative-research/ [Accessed 10 Nov. 2020].</w:t>
      </w:r>
    </w:p>
    <w:p w14:paraId="386D55F3" w14:textId="77777777" w:rsidR="00F01B39" w:rsidRPr="00F01B39" w:rsidRDefault="00F01B39" w:rsidP="00F01B39">
      <w:pPr>
        <w:pStyle w:val="NormalWeb"/>
        <w:spacing w:before="0" w:beforeAutospacing="0" w:after="240" w:afterAutospacing="0" w:line="360" w:lineRule="auto"/>
        <w:rPr>
          <w:rFonts w:ascii="Arial" w:hAnsi="Arial" w:cs="Arial"/>
          <w:color w:val="000000"/>
          <w:sz w:val="2"/>
          <w:szCs w:val="2"/>
        </w:rPr>
      </w:pPr>
    </w:p>
    <w:p w14:paraId="0E8D4226" w14:textId="6E374741" w:rsidR="00A32747" w:rsidRDefault="00B42609" w:rsidP="00F01B39">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Steiner, H</w:t>
      </w:r>
      <w:r w:rsidR="00582A38" w:rsidRPr="00F01B39">
        <w:rPr>
          <w:rFonts w:ascii="Arial" w:hAnsi="Arial" w:cs="Arial"/>
          <w:color w:val="000000"/>
        </w:rPr>
        <w:t xml:space="preserve"> (2018). </w:t>
      </w:r>
      <w:r w:rsidR="00582A38" w:rsidRPr="00F01B39">
        <w:rPr>
          <w:rFonts w:ascii="Arial" w:hAnsi="Arial" w:cs="Arial"/>
          <w:i/>
          <w:iCs/>
          <w:color w:val="000000"/>
        </w:rPr>
        <w:t>Less Paper, Save Forests, Rescue the Environment</w:t>
      </w:r>
      <w:r w:rsidR="00582A38" w:rsidRPr="00F01B39">
        <w:rPr>
          <w:rFonts w:ascii="Arial" w:hAnsi="Arial" w:cs="Arial"/>
          <w:color w:val="000000"/>
        </w:rPr>
        <w:t>. [online] Tiredearth.com. Available at: https://www.tiredearth.com/articles/less-paper-save-forests-rescue-environment#:~:text=By%20using%20less%20paper%2C%20you,pollution%20and%20produce%20less%20waste.&amp;text=Using%20less%20paper%20also%20helps,share%20of%20the%20earth’s%20resources. [Accessed 10 Nov. 2020].</w:t>
      </w:r>
    </w:p>
    <w:p w14:paraId="59B571F6" w14:textId="77777777" w:rsidR="00F01B39" w:rsidRPr="00F01B39" w:rsidRDefault="00F01B39" w:rsidP="00F01B39">
      <w:pPr>
        <w:pStyle w:val="NormalWeb"/>
        <w:spacing w:before="0" w:beforeAutospacing="0" w:after="240" w:afterAutospacing="0" w:line="360" w:lineRule="auto"/>
        <w:rPr>
          <w:rFonts w:ascii="Arial" w:hAnsi="Arial" w:cs="Arial"/>
          <w:color w:val="000000"/>
          <w:sz w:val="2"/>
          <w:szCs w:val="2"/>
        </w:rPr>
      </w:pPr>
    </w:p>
    <w:p w14:paraId="69FE8ED8" w14:textId="20E1D332" w:rsidR="00B16B9A" w:rsidRDefault="00B16B9A" w:rsidP="0094368E">
      <w:pPr>
        <w:pStyle w:val="NormalWeb"/>
        <w:spacing w:line="360" w:lineRule="auto"/>
        <w:rPr>
          <w:rFonts w:ascii="Arial" w:hAnsi="Arial" w:cs="Arial"/>
          <w:color w:val="000000"/>
        </w:rPr>
      </w:pPr>
      <w:r w:rsidRPr="00F01B39">
        <w:rPr>
          <w:rFonts w:ascii="Arial" w:hAnsi="Arial" w:cs="Arial"/>
          <w:color w:val="000000"/>
        </w:rPr>
        <w:t>ThemeGrill (2018). </w:t>
      </w:r>
      <w:r w:rsidRPr="00F01B39">
        <w:rPr>
          <w:rFonts w:ascii="Arial" w:hAnsi="Arial" w:cs="Arial"/>
          <w:i/>
          <w:iCs/>
          <w:color w:val="000000"/>
        </w:rPr>
        <w:t>Advantages of Having Computer in Education – olpccanada.com</w:t>
      </w:r>
      <w:r w:rsidRPr="00F01B39">
        <w:rPr>
          <w:rFonts w:ascii="Arial" w:hAnsi="Arial" w:cs="Arial"/>
          <w:color w:val="000000"/>
        </w:rPr>
        <w:t>. [online] Olpccanada.com. Available at: http://olpccanada.com/advantages-of-having-computer-in-education/#:~:text=Students%20can%20find%20many%20different,flexible%20and%20easy%20to%20access. [Accessed 10 Nov. 2020].</w:t>
      </w:r>
    </w:p>
    <w:p w14:paraId="126FDD10" w14:textId="77777777" w:rsidR="00F01B39" w:rsidRPr="00F01B39" w:rsidRDefault="00F01B39" w:rsidP="0094368E">
      <w:pPr>
        <w:pStyle w:val="NormalWeb"/>
        <w:spacing w:line="360" w:lineRule="auto"/>
        <w:rPr>
          <w:rFonts w:ascii="Arial" w:hAnsi="Arial" w:cs="Arial"/>
          <w:color w:val="000000"/>
          <w:sz w:val="2"/>
          <w:szCs w:val="2"/>
        </w:rPr>
      </w:pPr>
    </w:p>
    <w:p w14:paraId="2A1CCFDC" w14:textId="6880759E" w:rsidR="00633B3B" w:rsidRDefault="00B16B9A" w:rsidP="0094368E">
      <w:pPr>
        <w:pStyle w:val="NormalWeb"/>
        <w:spacing w:before="0" w:beforeAutospacing="0" w:after="240" w:afterAutospacing="0" w:line="360" w:lineRule="auto"/>
        <w:rPr>
          <w:rFonts w:ascii="Arial" w:hAnsi="Arial" w:cs="Arial"/>
          <w:color w:val="000000"/>
        </w:rPr>
      </w:pPr>
      <w:r w:rsidRPr="00F01B39">
        <w:rPr>
          <w:rFonts w:ascii="Arial" w:hAnsi="Arial" w:cs="Arial"/>
          <w:color w:val="000000"/>
        </w:rPr>
        <w:t>‌</w:t>
      </w:r>
      <w:r w:rsidR="00633B3B" w:rsidRPr="00F01B39">
        <w:rPr>
          <w:rFonts w:ascii="Arial" w:hAnsi="Arial" w:cs="Arial"/>
          <w:color w:val="000000"/>
        </w:rPr>
        <w:t xml:space="preserve"> Uwtsd.ac.uk. (2020). </w:t>
      </w:r>
      <w:r w:rsidR="00633B3B" w:rsidRPr="00F01B39">
        <w:rPr>
          <w:rFonts w:ascii="Arial" w:hAnsi="Arial" w:cs="Arial"/>
          <w:i/>
          <w:iCs/>
          <w:color w:val="000000"/>
        </w:rPr>
        <w:t>UWTSD Moodle 2020/21</w:t>
      </w:r>
      <w:r w:rsidR="00633B3B" w:rsidRPr="00F01B39">
        <w:rPr>
          <w:rFonts w:ascii="Arial" w:hAnsi="Arial" w:cs="Arial"/>
          <w:color w:val="000000"/>
        </w:rPr>
        <w:t>. [online] Available at: https://moodle.uwtsd.ac.uk/ [Accessed 10 Nov. 2020].</w:t>
      </w:r>
    </w:p>
    <w:p w14:paraId="232D2131" w14:textId="77777777" w:rsidR="00F01B39" w:rsidRPr="00F01B39" w:rsidRDefault="00F01B39" w:rsidP="0094368E">
      <w:pPr>
        <w:pStyle w:val="NormalWeb"/>
        <w:spacing w:before="0" w:beforeAutospacing="0" w:after="240" w:afterAutospacing="0" w:line="360" w:lineRule="auto"/>
        <w:rPr>
          <w:rFonts w:ascii="Arial" w:hAnsi="Arial" w:cs="Arial"/>
          <w:color w:val="000000"/>
          <w:sz w:val="2"/>
          <w:szCs w:val="2"/>
        </w:rPr>
      </w:pPr>
    </w:p>
    <w:p w14:paraId="4793F57C" w14:textId="5B1F5BF2" w:rsidR="00B83AD2" w:rsidRPr="00F01B39" w:rsidRDefault="00633B3B" w:rsidP="0094368E">
      <w:pPr>
        <w:spacing w:line="360" w:lineRule="auto"/>
        <w:rPr>
          <w:rFonts w:ascii="Arial" w:hAnsi="Arial" w:cs="Arial"/>
        </w:rPr>
      </w:pPr>
      <w:r w:rsidRPr="00F01B39">
        <w:rPr>
          <w:rFonts w:ascii="Arial" w:hAnsi="Arial" w:cs="Arial"/>
          <w:color w:val="000000"/>
        </w:rPr>
        <w:t>‌</w:t>
      </w:r>
      <w:r w:rsidR="00B83AD2" w:rsidRPr="00F01B39">
        <w:rPr>
          <w:rFonts w:ascii="Arial" w:hAnsi="Arial" w:cs="Arial"/>
        </w:rPr>
        <w:t xml:space="preserve"> Williams, B. C. (2005). </w:t>
      </w:r>
      <w:proofErr w:type="gramStart"/>
      <w:r w:rsidR="00B83AD2" w:rsidRPr="00F01B39">
        <w:rPr>
          <w:rFonts w:ascii="Arial" w:hAnsi="Arial" w:cs="Arial"/>
          <w:i/>
          <w:iCs/>
        </w:rPr>
        <w:t>Moodle :</w:t>
      </w:r>
      <w:proofErr w:type="gramEnd"/>
      <w:r w:rsidR="00B83AD2" w:rsidRPr="00F01B39">
        <w:rPr>
          <w:rFonts w:ascii="Arial" w:hAnsi="Arial" w:cs="Arial"/>
          <w:i/>
          <w:iCs/>
        </w:rPr>
        <w:t xml:space="preserve"> For Teachers, Trainers, and Administrators</w:t>
      </w:r>
      <w:r w:rsidR="00B83AD2" w:rsidRPr="00F01B39">
        <w:rPr>
          <w:rFonts w:ascii="Arial" w:hAnsi="Arial" w:cs="Arial"/>
        </w:rPr>
        <w:t xml:space="preserve">. Creative Common NonCommercial copyright. New York. </w:t>
      </w:r>
    </w:p>
    <w:p w14:paraId="3EAB58ED" w14:textId="155F12C5" w:rsidR="00C413E9" w:rsidRDefault="00C413E9" w:rsidP="0094368E">
      <w:pPr>
        <w:pStyle w:val="NormalWeb"/>
        <w:spacing w:line="360" w:lineRule="auto"/>
        <w:rPr>
          <w:rFonts w:ascii="Arial" w:hAnsi="Arial" w:cs="Arial"/>
          <w:color w:val="000000"/>
        </w:rPr>
      </w:pPr>
    </w:p>
    <w:p w14:paraId="7B5FCB5B" w14:textId="25096051" w:rsidR="00F01B39" w:rsidRDefault="00F01B39" w:rsidP="0094368E">
      <w:pPr>
        <w:pStyle w:val="NormalWeb"/>
        <w:spacing w:line="360" w:lineRule="auto"/>
        <w:rPr>
          <w:rFonts w:ascii="Arial" w:hAnsi="Arial" w:cs="Arial"/>
          <w:color w:val="000000"/>
        </w:rPr>
      </w:pPr>
    </w:p>
    <w:p w14:paraId="1DDFC388" w14:textId="2C5CED02" w:rsidR="00F01B39" w:rsidRDefault="00F01B39" w:rsidP="0094368E">
      <w:pPr>
        <w:pStyle w:val="NormalWeb"/>
        <w:spacing w:line="360" w:lineRule="auto"/>
        <w:rPr>
          <w:rFonts w:ascii="Arial" w:hAnsi="Arial" w:cs="Arial"/>
          <w:color w:val="000000"/>
        </w:rPr>
      </w:pPr>
    </w:p>
    <w:p w14:paraId="03FD2CD6" w14:textId="1BCC6C8A" w:rsidR="00F01B39" w:rsidRDefault="00F01B39" w:rsidP="0094368E">
      <w:pPr>
        <w:pStyle w:val="NormalWeb"/>
        <w:spacing w:line="360" w:lineRule="auto"/>
        <w:rPr>
          <w:rFonts w:ascii="Arial" w:hAnsi="Arial" w:cs="Arial"/>
          <w:b/>
          <w:bCs/>
          <w:color w:val="000000"/>
          <w:sz w:val="32"/>
          <w:szCs w:val="32"/>
        </w:rPr>
      </w:pPr>
      <w:r w:rsidRPr="00F01B39">
        <w:rPr>
          <w:rFonts w:ascii="Arial" w:hAnsi="Arial" w:cs="Arial"/>
          <w:b/>
          <w:bCs/>
          <w:color w:val="000000"/>
          <w:sz w:val="32"/>
          <w:szCs w:val="32"/>
        </w:rPr>
        <w:lastRenderedPageBreak/>
        <w:t>Appendix</w:t>
      </w:r>
    </w:p>
    <w:p w14:paraId="0C6C97D8" w14:textId="27713B91" w:rsidR="00F01B39" w:rsidRDefault="00F01B39" w:rsidP="0094368E">
      <w:pPr>
        <w:pStyle w:val="NormalWeb"/>
        <w:spacing w:line="360" w:lineRule="auto"/>
        <w:rPr>
          <w:rFonts w:ascii="Arial" w:hAnsi="Arial" w:cs="Arial"/>
          <w:color w:val="000000"/>
        </w:rPr>
      </w:pPr>
      <w:r>
        <w:rPr>
          <w:rFonts w:ascii="Arial" w:hAnsi="Arial" w:cs="Arial"/>
          <w:color w:val="000000"/>
        </w:rPr>
        <w:t xml:space="preserve">Extra notes </w:t>
      </w:r>
      <w:r w:rsidR="003274A4">
        <w:rPr>
          <w:rFonts w:ascii="Arial" w:hAnsi="Arial" w:cs="Arial"/>
          <w:color w:val="000000"/>
        </w:rPr>
        <w:t xml:space="preserve">I have taken </w:t>
      </w:r>
      <w:r>
        <w:rPr>
          <w:rFonts w:ascii="Arial" w:hAnsi="Arial" w:cs="Arial"/>
          <w:color w:val="000000"/>
        </w:rPr>
        <w:t>f</w:t>
      </w:r>
      <w:r w:rsidR="003274A4">
        <w:rPr>
          <w:rFonts w:ascii="Arial" w:hAnsi="Arial" w:cs="Arial"/>
          <w:color w:val="000000"/>
        </w:rPr>
        <w:t>or</w:t>
      </w:r>
      <w:r>
        <w:rPr>
          <w:rFonts w:ascii="Arial" w:hAnsi="Arial" w:cs="Arial"/>
          <w:color w:val="000000"/>
        </w:rPr>
        <w:t xml:space="preserve"> my study:</w:t>
      </w:r>
    </w:p>
    <w:p w14:paraId="3E06FF05" w14:textId="47E52D48" w:rsidR="003274A4" w:rsidRDefault="003274A4" w:rsidP="0094368E">
      <w:pPr>
        <w:pStyle w:val="NormalWeb"/>
        <w:spacing w:line="360" w:lineRule="auto"/>
        <w:rPr>
          <w:rFonts w:ascii="Arial" w:hAnsi="Arial" w:cs="Arial"/>
          <w:color w:val="000000"/>
        </w:rPr>
      </w:pPr>
      <w:r>
        <w:rPr>
          <w:rFonts w:ascii="Arial" w:hAnsi="Arial" w:cs="Arial"/>
          <w:noProof/>
          <w:color w:val="000000"/>
        </w:rPr>
        <w:drawing>
          <wp:inline distT="0" distB="0" distL="0" distR="0" wp14:anchorId="1B45CF54" wp14:editId="7ABFFF48">
            <wp:extent cx="3037114" cy="4185537"/>
            <wp:effectExtent l="0" t="0" r="0" b="571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46980" cy="4199133"/>
                    </a:xfrm>
                    <a:prstGeom prst="rect">
                      <a:avLst/>
                    </a:prstGeom>
                  </pic:spPr>
                </pic:pic>
              </a:graphicData>
            </a:graphic>
          </wp:inline>
        </w:drawing>
      </w:r>
      <w:r>
        <w:rPr>
          <w:rFonts w:ascii="Arial" w:hAnsi="Arial" w:cs="Arial"/>
          <w:noProof/>
          <w:color w:val="000000"/>
        </w:rPr>
        <w:drawing>
          <wp:inline distT="0" distB="0" distL="0" distR="0" wp14:anchorId="5363961F" wp14:editId="25BC67C1">
            <wp:extent cx="4458606" cy="3233057"/>
            <wp:effectExtent l="0" t="0" r="0" b="571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82339" cy="3250266"/>
                    </a:xfrm>
                    <a:prstGeom prst="rect">
                      <a:avLst/>
                    </a:prstGeom>
                  </pic:spPr>
                </pic:pic>
              </a:graphicData>
            </a:graphic>
          </wp:inline>
        </w:drawing>
      </w:r>
    </w:p>
    <w:p w14:paraId="3E06F8A6" w14:textId="3FBD3018" w:rsidR="003274A4" w:rsidRDefault="003274A4" w:rsidP="0094368E">
      <w:pPr>
        <w:pStyle w:val="NormalWeb"/>
        <w:spacing w:line="360" w:lineRule="auto"/>
        <w:rPr>
          <w:rFonts w:ascii="Arial" w:hAnsi="Arial" w:cs="Arial"/>
          <w:color w:val="000000"/>
        </w:rPr>
      </w:pPr>
      <w:r>
        <w:rPr>
          <w:rFonts w:ascii="Arial" w:hAnsi="Arial" w:cs="Arial"/>
          <w:noProof/>
          <w:color w:val="000000"/>
        </w:rPr>
        <w:lastRenderedPageBreak/>
        <w:drawing>
          <wp:inline distT="0" distB="0" distL="0" distR="0" wp14:anchorId="066537F9" wp14:editId="631C6B06">
            <wp:extent cx="4637314" cy="4157428"/>
            <wp:effectExtent l="0" t="0" r="0" b="0"/>
            <wp:docPr id="7" name="Picture 7"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rossword puzz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86051" cy="4201121"/>
                    </a:xfrm>
                    <a:prstGeom prst="rect">
                      <a:avLst/>
                    </a:prstGeom>
                  </pic:spPr>
                </pic:pic>
              </a:graphicData>
            </a:graphic>
          </wp:inline>
        </w:drawing>
      </w:r>
    </w:p>
    <w:p w14:paraId="57EACD80" w14:textId="4C1855B5" w:rsidR="003274A4" w:rsidRDefault="003274A4" w:rsidP="0094368E">
      <w:pPr>
        <w:pStyle w:val="NormalWeb"/>
        <w:spacing w:line="360" w:lineRule="auto"/>
        <w:rPr>
          <w:rFonts w:ascii="Arial" w:hAnsi="Arial" w:cs="Arial"/>
          <w:color w:val="000000"/>
        </w:rPr>
      </w:pPr>
      <w:r>
        <w:rPr>
          <w:rFonts w:ascii="Arial" w:hAnsi="Arial" w:cs="Arial"/>
          <w:noProof/>
          <w:color w:val="000000"/>
        </w:rPr>
        <w:drawing>
          <wp:inline distT="0" distB="0" distL="0" distR="0" wp14:anchorId="285B6CCF" wp14:editId="64632F3E">
            <wp:extent cx="4636770" cy="4191894"/>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62201" cy="4214885"/>
                    </a:xfrm>
                    <a:prstGeom prst="rect">
                      <a:avLst/>
                    </a:prstGeom>
                  </pic:spPr>
                </pic:pic>
              </a:graphicData>
            </a:graphic>
          </wp:inline>
        </w:drawing>
      </w:r>
    </w:p>
    <w:p w14:paraId="1BE84961" w14:textId="0750AB4F" w:rsidR="00F01B39" w:rsidRPr="00F01B39" w:rsidRDefault="003274A4" w:rsidP="0094368E">
      <w:pPr>
        <w:pStyle w:val="NormalWeb"/>
        <w:spacing w:line="360" w:lineRule="auto"/>
        <w:rPr>
          <w:rFonts w:ascii="Arial" w:hAnsi="Arial" w:cs="Arial"/>
          <w:color w:val="000000"/>
        </w:rPr>
      </w:pPr>
      <w:r>
        <w:rPr>
          <w:rFonts w:ascii="Arial" w:hAnsi="Arial" w:cs="Arial"/>
          <w:noProof/>
          <w:color w:val="000000"/>
        </w:rPr>
        <w:lastRenderedPageBreak/>
        <w:drawing>
          <wp:inline distT="0" distB="0" distL="0" distR="0" wp14:anchorId="644EFCE4" wp14:editId="6D931677">
            <wp:extent cx="5731510" cy="3073400"/>
            <wp:effectExtent l="0" t="0" r="0" b="0"/>
            <wp:docPr id="11" name="Picture 11" descr="Graphical user interface, chart, application, table, Excel,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 application, table, Excel, pie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p>
    <w:p w14:paraId="3DE7A78F" w14:textId="1B500CA3" w:rsidR="00066AB4" w:rsidRPr="000F00E9" w:rsidRDefault="003274A4" w:rsidP="0094368E">
      <w:pPr>
        <w:spacing w:line="360" w:lineRule="auto"/>
        <w:rPr>
          <w:rFonts w:ascii="Arial" w:hAnsi="Arial" w:cs="Arial"/>
          <w:color w:val="000000" w:themeColor="text1"/>
          <w:sz w:val="40"/>
          <w:szCs w:val="40"/>
        </w:rPr>
      </w:pPr>
      <w:r>
        <w:rPr>
          <w:rFonts w:ascii="Arial" w:hAnsi="Arial" w:cs="Arial"/>
          <w:noProof/>
          <w:color w:val="000000" w:themeColor="text1"/>
          <w:sz w:val="40"/>
          <w:szCs w:val="40"/>
        </w:rPr>
        <w:drawing>
          <wp:inline distT="0" distB="0" distL="0" distR="0" wp14:anchorId="066ED3B6" wp14:editId="10206359">
            <wp:extent cx="1981200" cy="5332576"/>
            <wp:effectExtent l="0" t="0" r="0" b="1905"/>
            <wp:docPr id="12" name="Picture 12" descr="A picture containing text, outdoor, parking, b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outdoor, parking, bunch&#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024866" cy="5450108"/>
                    </a:xfrm>
                    <a:prstGeom prst="rect">
                      <a:avLst/>
                    </a:prstGeom>
                  </pic:spPr>
                </pic:pic>
              </a:graphicData>
            </a:graphic>
          </wp:inline>
        </w:drawing>
      </w:r>
      <w:r>
        <w:rPr>
          <w:rFonts w:ascii="Arial" w:hAnsi="Arial" w:cs="Arial"/>
          <w:color w:val="000000" w:themeColor="text1"/>
          <w:sz w:val="40"/>
          <w:szCs w:val="40"/>
        </w:rPr>
        <w:t xml:space="preserve"> </w:t>
      </w:r>
      <w:r w:rsidRPr="003274A4">
        <w:rPr>
          <w:rFonts w:ascii="Arial" w:hAnsi="Arial" w:cs="Arial"/>
          <w:color w:val="000000" w:themeColor="text1"/>
          <w:sz w:val="22"/>
          <w:szCs w:val="22"/>
        </w:rPr>
        <w:t>(Screenshots of the graphs).</w:t>
      </w:r>
    </w:p>
    <w:sectPr w:rsidR="00066AB4" w:rsidRPr="000F00E9" w:rsidSect="00D437E1">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034942" w14:textId="77777777" w:rsidR="007527D7" w:rsidRDefault="007527D7" w:rsidP="000F00E9">
      <w:r>
        <w:separator/>
      </w:r>
    </w:p>
  </w:endnote>
  <w:endnote w:type="continuationSeparator" w:id="0">
    <w:p w14:paraId="79EDD501" w14:textId="77777777" w:rsidR="007527D7" w:rsidRDefault="007527D7" w:rsidP="000F0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0082591"/>
      <w:docPartObj>
        <w:docPartGallery w:val="Page Numbers (Bottom of Page)"/>
        <w:docPartUnique/>
      </w:docPartObj>
    </w:sdtPr>
    <w:sdtEndPr>
      <w:rPr>
        <w:rStyle w:val="PageNumber"/>
      </w:rPr>
    </w:sdtEndPr>
    <w:sdtContent>
      <w:p w14:paraId="5C582A95" w14:textId="1F57FDF5" w:rsidR="000F00E9" w:rsidRDefault="000F00E9" w:rsidP="00612A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EE3AF1" w14:textId="77777777" w:rsidR="000F00E9" w:rsidRDefault="000F00E9" w:rsidP="000F00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7599492"/>
      <w:docPartObj>
        <w:docPartGallery w:val="Page Numbers (Bottom of Page)"/>
        <w:docPartUnique/>
      </w:docPartObj>
    </w:sdtPr>
    <w:sdtEndPr>
      <w:rPr>
        <w:rStyle w:val="PageNumber"/>
      </w:rPr>
    </w:sdtEndPr>
    <w:sdtContent>
      <w:p w14:paraId="322F0B8B" w14:textId="62197582" w:rsidR="000F00E9" w:rsidRDefault="000F00E9" w:rsidP="00612A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E9B770" w14:textId="77777777" w:rsidR="000F00E9" w:rsidRDefault="000F00E9" w:rsidP="000F00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743B02" w14:textId="77777777" w:rsidR="007527D7" w:rsidRDefault="007527D7" w:rsidP="000F00E9">
      <w:r>
        <w:separator/>
      </w:r>
    </w:p>
  </w:footnote>
  <w:footnote w:type="continuationSeparator" w:id="0">
    <w:p w14:paraId="2E990450" w14:textId="77777777" w:rsidR="007527D7" w:rsidRDefault="007527D7" w:rsidP="000F00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90163"/>
    <w:multiLevelType w:val="hybridMultilevel"/>
    <w:tmpl w:val="1D687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36E66"/>
    <w:multiLevelType w:val="hybridMultilevel"/>
    <w:tmpl w:val="2AFA2D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6C122D"/>
    <w:multiLevelType w:val="hybridMultilevel"/>
    <w:tmpl w:val="E22C6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7E04E5"/>
    <w:multiLevelType w:val="hybridMultilevel"/>
    <w:tmpl w:val="F76A2F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4BC"/>
    <w:rsid w:val="000052BC"/>
    <w:rsid w:val="00014F38"/>
    <w:rsid w:val="00016214"/>
    <w:rsid w:val="00022CF0"/>
    <w:rsid w:val="000324F8"/>
    <w:rsid w:val="00044014"/>
    <w:rsid w:val="0005294C"/>
    <w:rsid w:val="00055850"/>
    <w:rsid w:val="00056F96"/>
    <w:rsid w:val="0005755B"/>
    <w:rsid w:val="00062B37"/>
    <w:rsid w:val="00066AB4"/>
    <w:rsid w:val="00082C2D"/>
    <w:rsid w:val="0008777E"/>
    <w:rsid w:val="00091BC2"/>
    <w:rsid w:val="000966E1"/>
    <w:rsid w:val="000C2858"/>
    <w:rsid w:val="000C53AD"/>
    <w:rsid w:val="000D431C"/>
    <w:rsid w:val="000D749F"/>
    <w:rsid w:val="000F00E9"/>
    <w:rsid w:val="00132633"/>
    <w:rsid w:val="00143BBC"/>
    <w:rsid w:val="00145372"/>
    <w:rsid w:val="0014651B"/>
    <w:rsid w:val="00166EC3"/>
    <w:rsid w:val="001936E0"/>
    <w:rsid w:val="00195816"/>
    <w:rsid w:val="001A04C5"/>
    <w:rsid w:val="001C046A"/>
    <w:rsid w:val="001C23E1"/>
    <w:rsid w:val="001D0289"/>
    <w:rsid w:val="001D4980"/>
    <w:rsid w:val="001D5F25"/>
    <w:rsid w:val="001E7916"/>
    <w:rsid w:val="00220832"/>
    <w:rsid w:val="00227378"/>
    <w:rsid w:val="0023688F"/>
    <w:rsid w:val="00242EB3"/>
    <w:rsid w:val="00252A8C"/>
    <w:rsid w:val="00254072"/>
    <w:rsid w:val="002551C2"/>
    <w:rsid w:val="002614E1"/>
    <w:rsid w:val="0026429C"/>
    <w:rsid w:val="002811F9"/>
    <w:rsid w:val="00282C41"/>
    <w:rsid w:val="002A6530"/>
    <w:rsid w:val="002C43CD"/>
    <w:rsid w:val="002E0F51"/>
    <w:rsid w:val="002E19EE"/>
    <w:rsid w:val="002F329D"/>
    <w:rsid w:val="003133BE"/>
    <w:rsid w:val="003269A8"/>
    <w:rsid w:val="003274A4"/>
    <w:rsid w:val="00335A8F"/>
    <w:rsid w:val="00337644"/>
    <w:rsid w:val="00354B9E"/>
    <w:rsid w:val="00364736"/>
    <w:rsid w:val="00383384"/>
    <w:rsid w:val="00390A9C"/>
    <w:rsid w:val="00397676"/>
    <w:rsid w:val="003D170C"/>
    <w:rsid w:val="003E3855"/>
    <w:rsid w:val="0041348F"/>
    <w:rsid w:val="00421FA5"/>
    <w:rsid w:val="004269FC"/>
    <w:rsid w:val="00432EA8"/>
    <w:rsid w:val="00435322"/>
    <w:rsid w:val="00445B7B"/>
    <w:rsid w:val="0046086D"/>
    <w:rsid w:val="0047001D"/>
    <w:rsid w:val="0048161B"/>
    <w:rsid w:val="00483A12"/>
    <w:rsid w:val="00494311"/>
    <w:rsid w:val="004A08D0"/>
    <w:rsid w:val="004A2FC1"/>
    <w:rsid w:val="004A5E04"/>
    <w:rsid w:val="004C369F"/>
    <w:rsid w:val="004D0852"/>
    <w:rsid w:val="004E55C0"/>
    <w:rsid w:val="004E57CC"/>
    <w:rsid w:val="00502BED"/>
    <w:rsid w:val="00525694"/>
    <w:rsid w:val="00531C58"/>
    <w:rsid w:val="00561A85"/>
    <w:rsid w:val="00582A38"/>
    <w:rsid w:val="0058440F"/>
    <w:rsid w:val="005A4A0A"/>
    <w:rsid w:val="005B215A"/>
    <w:rsid w:val="005B2314"/>
    <w:rsid w:val="005B7442"/>
    <w:rsid w:val="005C1437"/>
    <w:rsid w:val="005C3830"/>
    <w:rsid w:val="005D11F5"/>
    <w:rsid w:val="005D1D76"/>
    <w:rsid w:val="00600CEA"/>
    <w:rsid w:val="00610359"/>
    <w:rsid w:val="006218F4"/>
    <w:rsid w:val="00626D13"/>
    <w:rsid w:val="00633B3B"/>
    <w:rsid w:val="00644C7D"/>
    <w:rsid w:val="0065744F"/>
    <w:rsid w:val="00660596"/>
    <w:rsid w:val="00664E45"/>
    <w:rsid w:val="006666AC"/>
    <w:rsid w:val="006A21C7"/>
    <w:rsid w:val="006B4308"/>
    <w:rsid w:val="006C1B63"/>
    <w:rsid w:val="006C3A25"/>
    <w:rsid w:val="006C72C7"/>
    <w:rsid w:val="006D0B22"/>
    <w:rsid w:val="006D3EB0"/>
    <w:rsid w:val="006E0693"/>
    <w:rsid w:val="006E21EA"/>
    <w:rsid w:val="006F4B90"/>
    <w:rsid w:val="006F7883"/>
    <w:rsid w:val="0071583E"/>
    <w:rsid w:val="00716941"/>
    <w:rsid w:val="00733AD9"/>
    <w:rsid w:val="007503C7"/>
    <w:rsid w:val="007527D7"/>
    <w:rsid w:val="0076666F"/>
    <w:rsid w:val="00767D10"/>
    <w:rsid w:val="007902F3"/>
    <w:rsid w:val="007C0645"/>
    <w:rsid w:val="007D428D"/>
    <w:rsid w:val="007E62BF"/>
    <w:rsid w:val="00801927"/>
    <w:rsid w:val="0081072A"/>
    <w:rsid w:val="00827C3F"/>
    <w:rsid w:val="00861F1D"/>
    <w:rsid w:val="0087699D"/>
    <w:rsid w:val="008C57CD"/>
    <w:rsid w:val="008C6E0C"/>
    <w:rsid w:val="00912BA4"/>
    <w:rsid w:val="00924186"/>
    <w:rsid w:val="00942F1A"/>
    <w:rsid w:val="0094368E"/>
    <w:rsid w:val="00944140"/>
    <w:rsid w:val="009A0461"/>
    <w:rsid w:val="009B26FD"/>
    <w:rsid w:val="009B45E2"/>
    <w:rsid w:val="009B7113"/>
    <w:rsid w:val="009D51FE"/>
    <w:rsid w:val="00A07AEA"/>
    <w:rsid w:val="00A14920"/>
    <w:rsid w:val="00A32747"/>
    <w:rsid w:val="00A34D83"/>
    <w:rsid w:val="00A456F8"/>
    <w:rsid w:val="00A46B93"/>
    <w:rsid w:val="00A52D52"/>
    <w:rsid w:val="00A5511F"/>
    <w:rsid w:val="00AB3C5D"/>
    <w:rsid w:val="00AB7D85"/>
    <w:rsid w:val="00AC4011"/>
    <w:rsid w:val="00AD63E0"/>
    <w:rsid w:val="00AD6A18"/>
    <w:rsid w:val="00B032DD"/>
    <w:rsid w:val="00B06EDC"/>
    <w:rsid w:val="00B16B9A"/>
    <w:rsid w:val="00B42609"/>
    <w:rsid w:val="00B47761"/>
    <w:rsid w:val="00B53F0A"/>
    <w:rsid w:val="00B602D2"/>
    <w:rsid w:val="00B631AA"/>
    <w:rsid w:val="00B755A5"/>
    <w:rsid w:val="00B83AD2"/>
    <w:rsid w:val="00B84C70"/>
    <w:rsid w:val="00B944BC"/>
    <w:rsid w:val="00BB0E24"/>
    <w:rsid w:val="00C01471"/>
    <w:rsid w:val="00C0372C"/>
    <w:rsid w:val="00C15596"/>
    <w:rsid w:val="00C413E9"/>
    <w:rsid w:val="00C44800"/>
    <w:rsid w:val="00C815C6"/>
    <w:rsid w:val="00CA412F"/>
    <w:rsid w:val="00CB0985"/>
    <w:rsid w:val="00CC1839"/>
    <w:rsid w:val="00CD3804"/>
    <w:rsid w:val="00D00DDC"/>
    <w:rsid w:val="00D2190E"/>
    <w:rsid w:val="00D32BDA"/>
    <w:rsid w:val="00D35C8F"/>
    <w:rsid w:val="00D36E72"/>
    <w:rsid w:val="00D437E1"/>
    <w:rsid w:val="00D7536F"/>
    <w:rsid w:val="00D83A0F"/>
    <w:rsid w:val="00D84551"/>
    <w:rsid w:val="00DD1B7D"/>
    <w:rsid w:val="00DE70D8"/>
    <w:rsid w:val="00DF0035"/>
    <w:rsid w:val="00DF7F64"/>
    <w:rsid w:val="00E60517"/>
    <w:rsid w:val="00E7090F"/>
    <w:rsid w:val="00E74AEF"/>
    <w:rsid w:val="00E77458"/>
    <w:rsid w:val="00E8026F"/>
    <w:rsid w:val="00E855C2"/>
    <w:rsid w:val="00EB7305"/>
    <w:rsid w:val="00EC0BE0"/>
    <w:rsid w:val="00EC320E"/>
    <w:rsid w:val="00EC3584"/>
    <w:rsid w:val="00EE526F"/>
    <w:rsid w:val="00EF1D48"/>
    <w:rsid w:val="00EF6DB8"/>
    <w:rsid w:val="00F01B39"/>
    <w:rsid w:val="00F17550"/>
    <w:rsid w:val="00F25947"/>
    <w:rsid w:val="00F32A9E"/>
    <w:rsid w:val="00F54417"/>
    <w:rsid w:val="00F60F41"/>
    <w:rsid w:val="00F638ED"/>
    <w:rsid w:val="00F85012"/>
    <w:rsid w:val="00F93B3A"/>
    <w:rsid w:val="00F947A2"/>
    <w:rsid w:val="00F94C2F"/>
    <w:rsid w:val="00FA5732"/>
    <w:rsid w:val="00FB4BE3"/>
    <w:rsid w:val="00FF0386"/>
    <w:rsid w:val="00FF6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06A85"/>
  <w15:chartTrackingRefBased/>
  <w15:docId w15:val="{A4BADB8F-F612-1149-974E-AFB6BA9A6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21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F00E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0B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66AB4"/>
    <w:rPr>
      <w:i/>
      <w:iCs/>
    </w:rPr>
  </w:style>
  <w:style w:type="character" w:styleId="Hyperlink">
    <w:name w:val="Hyperlink"/>
    <w:basedOn w:val="DefaultParagraphFont"/>
    <w:uiPriority w:val="99"/>
    <w:unhideWhenUsed/>
    <w:rsid w:val="00066AB4"/>
    <w:rPr>
      <w:color w:val="0000FF"/>
      <w:u w:val="single"/>
    </w:rPr>
  </w:style>
  <w:style w:type="paragraph" w:styleId="NormalWeb">
    <w:name w:val="Normal (Web)"/>
    <w:basedOn w:val="Normal"/>
    <w:uiPriority w:val="99"/>
    <w:unhideWhenUsed/>
    <w:rsid w:val="00A456F8"/>
    <w:pPr>
      <w:spacing w:before="100" w:beforeAutospacing="1" w:after="100" w:afterAutospacing="1"/>
    </w:pPr>
  </w:style>
  <w:style w:type="character" w:styleId="UnresolvedMention">
    <w:name w:val="Unresolved Mention"/>
    <w:basedOn w:val="DefaultParagraphFont"/>
    <w:uiPriority w:val="99"/>
    <w:semiHidden/>
    <w:unhideWhenUsed/>
    <w:rsid w:val="004C369F"/>
    <w:rPr>
      <w:color w:val="605E5C"/>
      <w:shd w:val="clear" w:color="auto" w:fill="E1DFDD"/>
    </w:rPr>
  </w:style>
  <w:style w:type="character" w:styleId="FollowedHyperlink">
    <w:name w:val="FollowedHyperlink"/>
    <w:basedOn w:val="DefaultParagraphFont"/>
    <w:uiPriority w:val="99"/>
    <w:semiHidden/>
    <w:unhideWhenUsed/>
    <w:rsid w:val="00A07AEA"/>
    <w:rPr>
      <w:color w:val="954F72" w:themeColor="followedHyperlink"/>
      <w:u w:val="single"/>
    </w:rPr>
  </w:style>
  <w:style w:type="paragraph" w:styleId="ListParagraph">
    <w:name w:val="List Paragraph"/>
    <w:basedOn w:val="Normal"/>
    <w:uiPriority w:val="34"/>
    <w:qFormat/>
    <w:rsid w:val="00AD63E0"/>
    <w:pPr>
      <w:ind w:left="720"/>
      <w:contextualSpacing/>
    </w:pPr>
  </w:style>
  <w:style w:type="character" w:customStyle="1" w:styleId="nlmyear">
    <w:name w:val="nlm_year"/>
    <w:basedOn w:val="DefaultParagraphFont"/>
    <w:rsid w:val="00D00DDC"/>
  </w:style>
  <w:style w:type="character" w:customStyle="1" w:styleId="nlmarticle-title">
    <w:name w:val="nlm_article-title"/>
    <w:basedOn w:val="DefaultParagraphFont"/>
    <w:rsid w:val="00D00DDC"/>
  </w:style>
  <w:style w:type="character" w:customStyle="1" w:styleId="nlmfpage">
    <w:name w:val="nlm_fpage"/>
    <w:basedOn w:val="DefaultParagraphFont"/>
    <w:rsid w:val="00D00DDC"/>
  </w:style>
  <w:style w:type="character" w:customStyle="1" w:styleId="nlmlpage">
    <w:name w:val="nlm_lpage"/>
    <w:basedOn w:val="DefaultParagraphFont"/>
    <w:rsid w:val="00D00DDC"/>
  </w:style>
  <w:style w:type="paragraph" w:styleId="NoSpacing">
    <w:name w:val="No Spacing"/>
    <w:link w:val="NoSpacingChar"/>
    <w:uiPriority w:val="1"/>
    <w:qFormat/>
    <w:rsid w:val="00D437E1"/>
    <w:rPr>
      <w:rFonts w:eastAsiaTheme="minorEastAsia"/>
      <w:sz w:val="22"/>
      <w:szCs w:val="22"/>
      <w:lang w:val="en-US" w:eastAsia="zh-CN"/>
    </w:rPr>
  </w:style>
  <w:style w:type="character" w:customStyle="1" w:styleId="NoSpacingChar">
    <w:name w:val="No Spacing Char"/>
    <w:basedOn w:val="DefaultParagraphFont"/>
    <w:link w:val="NoSpacing"/>
    <w:uiPriority w:val="1"/>
    <w:rsid w:val="00D437E1"/>
    <w:rPr>
      <w:rFonts w:eastAsiaTheme="minorEastAsia"/>
      <w:sz w:val="22"/>
      <w:szCs w:val="22"/>
      <w:lang w:val="en-US" w:eastAsia="zh-CN"/>
    </w:rPr>
  </w:style>
  <w:style w:type="character" w:styleId="PlaceholderText">
    <w:name w:val="Placeholder Text"/>
    <w:basedOn w:val="DefaultParagraphFont"/>
    <w:uiPriority w:val="99"/>
    <w:semiHidden/>
    <w:rsid w:val="000F00E9"/>
    <w:rPr>
      <w:color w:val="808080"/>
    </w:rPr>
  </w:style>
  <w:style w:type="paragraph" w:styleId="TOC1">
    <w:name w:val="toc 1"/>
    <w:basedOn w:val="Normal"/>
    <w:next w:val="Normal"/>
    <w:autoRedefine/>
    <w:uiPriority w:val="39"/>
    <w:unhideWhenUsed/>
    <w:rsid w:val="000F00E9"/>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0F00E9"/>
    <w:pPr>
      <w:ind w:left="240"/>
    </w:pPr>
    <w:rPr>
      <w:rFonts w:asciiTheme="minorHAnsi" w:hAnsiTheme="minorHAnsi"/>
      <w:smallCaps/>
      <w:sz w:val="20"/>
      <w:szCs w:val="20"/>
    </w:rPr>
  </w:style>
  <w:style w:type="paragraph" w:styleId="TOC3">
    <w:name w:val="toc 3"/>
    <w:basedOn w:val="Normal"/>
    <w:next w:val="Normal"/>
    <w:autoRedefine/>
    <w:uiPriority w:val="39"/>
    <w:unhideWhenUsed/>
    <w:rsid w:val="000F00E9"/>
    <w:pPr>
      <w:ind w:left="480"/>
    </w:pPr>
    <w:rPr>
      <w:rFonts w:asciiTheme="minorHAnsi" w:hAnsiTheme="minorHAnsi"/>
      <w:i/>
      <w:iCs/>
      <w:sz w:val="20"/>
      <w:szCs w:val="20"/>
    </w:rPr>
  </w:style>
  <w:style w:type="paragraph" w:styleId="TOC4">
    <w:name w:val="toc 4"/>
    <w:basedOn w:val="Normal"/>
    <w:next w:val="Normal"/>
    <w:autoRedefine/>
    <w:uiPriority w:val="39"/>
    <w:unhideWhenUsed/>
    <w:rsid w:val="000F00E9"/>
    <w:pPr>
      <w:ind w:left="720"/>
    </w:pPr>
    <w:rPr>
      <w:rFonts w:asciiTheme="minorHAnsi" w:hAnsiTheme="minorHAnsi"/>
      <w:sz w:val="18"/>
      <w:szCs w:val="18"/>
    </w:rPr>
  </w:style>
  <w:style w:type="paragraph" w:styleId="TOC5">
    <w:name w:val="toc 5"/>
    <w:basedOn w:val="Normal"/>
    <w:next w:val="Normal"/>
    <w:autoRedefine/>
    <w:uiPriority w:val="39"/>
    <w:unhideWhenUsed/>
    <w:rsid w:val="000F00E9"/>
    <w:pPr>
      <w:ind w:left="960"/>
    </w:pPr>
    <w:rPr>
      <w:rFonts w:asciiTheme="minorHAnsi" w:hAnsiTheme="minorHAnsi"/>
      <w:sz w:val="18"/>
      <w:szCs w:val="18"/>
    </w:rPr>
  </w:style>
  <w:style w:type="paragraph" w:styleId="TOC6">
    <w:name w:val="toc 6"/>
    <w:basedOn w:val="Normal"/>
    <w:next w:val="Normal"/>
    <w:autoRedefine/>
    <w:uiPriority w:val="39"/>
    <w:unhideWhenUsed/>
    <w:rsid w:val="000F00E9"/>
    <w:pPr>
      <w:ind w:left="1200"/>
    </w:pPr>
    <w:rPr>
      <w:rFonts w:asciiTheme="minorHAnsi" w:hAnsiTheme="minorHAnsi"/>
      <w:sz w:val="18"/>
      <w:szCs w:val="18"/>
    </w:rPr>
  </w:style>
  <w:style w:type="paragraph" w:styleId="TOC7">
    <w:name w:val="toc 7"/>
    <w:basedOn w:val="Normal"/>
    <w:next w:val="Normal"/>
    <w:autoRedefine/>
    <w:uiPriority w:val="39"/>
    <w:unhideWhenUsed/>
    <w:rsid w:val="000F00E9"/>
    <w:pPr>
      <w:ind w:left="1440"/>
    </w:pPr>
    <w:rPr>
      <w:rFonts w:asciiTheme="minorHAnsi" w:hAnsiTheme="minorHAnsi"/>
      <w:sz w:val="18"/>
      <w:szCs w:val="18"/>
    </w:rPr>
  </w:style>
  <w:style w:type="paragraph" w:styleId="TOC8">
    <w:name w:val="toc 8"/>
    <w:basedOn w:val="Normal"/>
    <w:next w:val="Normal"/>
    <w:autoRedefine/>
    <w:uiPriority w:val="39"/>
    <w:unhideWhenUsed/>
    <w:rsid w:val="000F00E9"/>
    <w:pPr>
      <w:ind w:left="1680"/>
    </w:pPr>
    <w:rPr>
      <w:rFonts w:asciiTheme="minorHAnsi" w:hAnsiTheme="minorHAnsi"/>
      <w:sz w:val="18"/>
      <w:szCs w:val="18"/>
    </w:rPr>
  </w:style>
  <w:style w:type="paragraph" w:styleId="TOC9">
    <w:name w:val="toc 9"/>
    <w:basedOn w:val="Normal"/>
    <w:next w:val="Normal"/>
    <w:autoRedefine/>
    <w:uiPriority w:val="39"/>
    <w:unhideWhenUsed/>
    <w:rsid w:val="000F00E9"/>
    <w:pPr>
      <w:ind w:left="1920"/>
    </w:pPr>
    <w:rPr>
      <w:rFonts w:asciiTheme="minorHAnsi" w:hAnsiTheme="minorHAnsi"/>
      <w:sz w:val="18"/>
      <w:szCs w:val="18"/>
    </w:rPr>
  </w:style>
  <w:style w:type="paragraph" w:styleId="Footer">
    <w:name w:val="footer"/>
    <w:basedOn w:val="Normal"/>
    <w:link w:val="FooterChar"/>
    <w:uiPriority w:val="99"/>
    <w:unhideWhenUsed/>
    <w:rsid w:val="000F00E9"/>
    <w:pPr>
      <w:tabs>
        <w:tab w:val="center" w:pos="4513"/>
        <w:tab w:val="right" w:pos="9026"/>
      </w:tabs>
    </w:pPr>
  </w:style>
  <w:style w:type="character" w:customStyle="1" w:styleId="FooterChar">
    <w:name w:val="Footer Char"/>
    <w:basedOn w:val="DefaultParagraphFont"/>
    <w:link w:val="Footer"/>
    <w:uiPriority w:val="99"/>
    <w:rsid w:val="000F00E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00E9"/>
  </w:style>
  <w:style w:type="character" w:customStyle="1" w:styleId="Heading1Char">
    <w:name w:val="Heading 1 Char"/>
    <w:basedOn w:val="DefaultParagraphFont"/>
    <w:link w:val="Heading1"/>
    <w:uiPriority w:val="9"/>
    <w:rsid w:val="000F00E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F00E9"/>
    <w:pPr>
      <w:spacing w:before="48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439666">
      <w:bodyDiv w:val="1"/>
      <w:marLeft w:val="0"/>
      <w:marRight w:val="0"/>
      <w:marTop w:val="0"/>
      <w:marBottom w:val="0"/>
      <w:divBdr>
        <w:top w:val="none" w:sz="0" w:space="0" w:color="auto"/>
        <w:left w:val="none" w:sz="0" w:space="0" w:color="auto"/>
        <w:bottom w:val="none" w:sz="0" w:space="0" w:color="auto"/>
        <w:right w:val="none" w:sz="0" w:space="0" w:color="auto"/>
      </w:divBdr>
    </w:div>
    <w:div w:id="211963235">
      <w:bodyDiv w:val="1"/>
      <w:marLeft w:val="0"/>
      <w:marRight w:val="0"/>
      <w:marTop w:val="0"/>
      <w:marBottom w:val="0"/>
      <w:divBdr>
        <w:top w:val="none" w:sz="0" w:space="0" w:color="auto"/>
        <w:left w:val="none" w:sz="0" w:space="0" w:color="auto"/>
        <w:bottom w:val="none" w:sz="0" w:space="0" w:color="auto"/>
        <w:right w:val="none" w:sz="0" w:space="0" w:color="auto"/>
      </w:divBdr>
    </w:div>
    <w:div w:id="264389547">
      <w:bodyDiv w:val="1"/>
      <w:marLeft w:val="0"/>
      <w:marRight w:val="0"/>
      <w:marTop w:val="0"/>
      <w:marBottom w:val="0"/>
      <w:divBdr>
        <w:top w:val="none" w:sz="0" w:space="0" w:color="auto"/>
        <w:left w:val="none" w:sz="0" w:space="0" w:color="auto"/>
        <w:bottom w:val="none" w:sz="0" w:space="0" w:color="auto"/>
        <w:right w:val="none" w:sz="0" w:space="0" w:color="auto"/>
      </w:divBdr>
    </w:div>
    <w:div w:id="297731526">
      <w:bodyDiv w:val="1"/>
      <w:marLeft w:val="0"/>
      <w:marRight w:val="0"/>
      <w:marTop w:val="0"/>
      <w:marBottom w:val="0"/>
      <w:divBdr>
        <w:top w:val="none" w:sz="0" w:space="0" w:color="auto"/>
        <w:left w:val="none" w:sz="0" w:space="0" w:color="auto"/>
        <w:bottom w:val="none" w:sz="0" w:space="0" w:color="auto"/>
        <w:right w:val="none" w:sz="0" w:space="0" w:color="auto"/>
      </w:divBdr>
    </w:div>
    <w:div w:id="311910572">
      <w:bodyDiv w:val="1"/>
      <w:marLeft w:val="0"/>
      <w:marRight w:val="0"/>
      <w:marTop w:val="0"/>
      <w:marBottom w:val="0"/>
      <w:divBdr>
        <w:top w:val="none" w:sz="0" w:space="0" w:color="auto"/>
        <w:left w:val="none" w:sz="0" w:space="0" w:color="auto"/>
        <w:bottom w:val="none" w:sz="0" w:space="0" w:color="auto"/>
        <w:right w:val="none" w:sz="0" w:space="0" w:color="auto"/>
      </w:divBdr>
    </w:div>
    <w:div w:id="339819397">
      <w:bodyDiv w:val="1"/>
      <w:marLeft w:val="0"/>
      <w:marRight w:val="0"/>
      <w:marTop w:val="0"/>
      <w:marBottom w:val="0"/>
      <w:divBdr>
        <w:top w:val="none" w:sz="0" w:space="0" w:color="auto"/>
        <w:left w:val="none" w:sz="0" w:space="0" w:color="auto"/>
        <w:bottom w:val="none" w:sz="0" w:space="0" w:color="auto"/>
        <w:right w:val="none" w:sz="0" w:space="0" w:color="auto"/>
      </w:divBdr>
    </w:div>
    <w:div w:id="375198997">
      <w:bodyDiv w:val="1"/>
      <w:marLeft w:val="0"/>
      <w:marRight w:val="0"/>
      <w:marTop w:val="0"/>
      <w:marBottom w:val="0"/>
      <w:divBdr>
        <w:top w:val="none" w:sz="0" w:space="0" w:color="auto"/>
        <w:left w:val="none" w:sz="0" w:space="0" w:color="auto"/>
        <w:bottom w:val="none" w:sz="0" w:space="0" w:color="auto"/>
        <w:right w:val="none" w:sz="0" w:space="0" w:color="auto"/>
      </w:divBdr>
    </w:div>
    <w:div w:id="410742622">
      <w:bodyDiv w:val="1"/>
      <w:marLeft w:val="0"/>
      <w:marRight w:val="0"/>
      <w:marTop w:val="0"/>
      <w:marBottom w:val="0"/>
      <w:divBdr>
        <w:top w:val="none" w:sz="0" w:space="0" w:color="auto"/>
        <w:left w:val="none" w:sz="0" w:space="0" w:color="auto"/>
        <w:bottom w:val="none" w:sz="0" w:space="0" w:color="auto"/>
        <w:right w:val="none" w:sz="0" w:space="0" w:color="auto"/>
      </w:divBdr>
    </w:div>
    <w:div w:id="430202574">
      <w:bodyDiv w:val="1"/>
      <w:marLeft w:val="0"/>
      <w:marRight w:val="0"/>
      <w:marTop w:val="0"/>
      <w:marBottom w:val="0"/>
      <w:divBdr>
        <w:top w:val="none" w:sz="0" w:space="0" w:color="auto"/>
        <w:left w:val="none" w:sz="0" w:space="0" w:color="auto"/>
        <w:bottom w:val="none" w:sz="0" w:space="0" w:color="auto"/>
        <w:right w:val="none" w:sz="0" w:space="0" w:color="auto"/>
      </w:divBdr>
    </w:div>
    <w:div w:id="433601195">
      <w:bodyDiv w:val="1"/>
      <w:marLeft w:val="0"/>
      <w:marRight w:val="0"/>
      <w:marTop w:val="0"/>
      <w:marBottom w:val="0"/>
      <w:divBdr>
        <w:top w:val="none" w:sz="0" w:space="0" w:color="auto"/>
        <w:left w:val="none" w:sz="0" w:space="0" w:color="auto"/>
        <w:bottom w:val="none" w:sz="0" w:space="0" w:color="auto"/>
        <w:right w:val="none" w:sz="0" w:space="0" w:color="auto"/>
      </w:divBdr>
    </w:div>
    <w:div w:id="501701443">
      <w:bodyDiv w:val="1"/>
      <w:marLeft w:val="0"/>
      <w:marRight w:val="0"/>
      <w:marTop w:val="0"/>
      <w:marBottom w:val="0"/>
      <w:divBdr>
        <w:top w:val="none" w:sz="0" w:space="0" w:color="auto"/>
        <w:left w:val="none" w:sz="0" w:space="0" w:color="auto"/>
        <w:bottom w:val="none" w:sz="0" w:space="0" w:color="auto"/>
        <w:right w:val="none" w:sz="0" w:space="0" w:color="auto"/>
      </w:divBdr>
      <w:divsChild>
        <w:div w:id="1304700101">
          <w:marLeft w:val="0"/>
          <w:marRight w:val="0"/>
          <w:marTop w:val="0"/>
          <w:marBottom w:val="0"/>
          <w:divBdr>
            <w:top w:val="none" w:sz="0" w:space="0" w:color="auto"/>
            <w:left w:val="none" w:sz="0" w:space="0" w:color="auto"/>
            <w:bottom w:val="none" w:sz="0" w:space="0" w:color="auto"/>
            <w:right w:val="none" w:sz="0" w:space="0" w:color="auto"/>
          </w:divBdr>
        </w:div>
        <w:div w:id="1021317465">
          <w:marLeft w:val="0"/>
          <w:marRight w:val="0"/>
          <w:marTop w:val="0"/>
          <w:marBottom w:val="0"/>
          <w:divBdr>
            <w:top w:val="none" w:sz="0" w:space="0" w:color="auto"/>
            <w:left w:val="none" w:sz="0" w:space="0" w:color="auto"/>
            <w:bottom w:val="none" w:sz="0" w:space="0" w:color="auto"/>
            <w:right w:val="none" w:sz="0" w:space="0" w:color="auto"/>
          </w:divBdr>
        </w:div>
      </w:divsChild>
    </w:div>
    <w:div w:id="537738811">
      <w:bodyDiv w:val="1"/>
      <w:marLeft w:val="0"/>
      <w:marRight w:val="0"/>
      <w:marTop w:val="0"/>
      <w:marBottom w:val="0"/>
      <w:divBdr>
        <w:top w:val="none" w:sz="0" w:space="0" w:color="auto"/>
        <w:left w:val="none" w:sz="0" w:space="0" w:color="auto"/>
        <w:bottom w:val="none" w:sz="0" w:space="0" w:color="auto"/>
        <w:right w:val="none" w:sz="0" w:space="0" w:color="auto"/>
      </w:divBdr>
    </w:div>
    <w:div w:id="560945335">
      <w:bodyDiv w:val="1"/>
      <w:marLeft w:val="0"/>
      <w:marRight w:val="0"/>
      <w:marTop w:val="0"/>
      <w:marBottom w:val="0"/>
      <w:divBdr>
        <w:top w:val="none" w:sz="0" w:space="0" w:color="auto"/>
        <w:left w:val="none" w:sz="0" w:space="0" w:color="auto"/>
        <w:bottom w:val="none" w:sz="0" w:space="0" w:color="auto"/>
        <w:right w:val="none" w:sz="0" w:space="0" w:color="auto"/>
      </w:divBdr>
    </w:div>
    <w:div w:id="573471786">
      <w:bodyDiv w:val="1"/>
      <w:marLeft w:val="0"/>
      <w:marRight w:val="0"/>
      <w:marTop w:val="0"/>
      <w:marBottom w:val="0"/>
      <w:divBdr>
        <w:top w:val="none" w:sz="0" w:space="0" w:color="auto"/>
        <w:left w:val="none" w:sz="0" w:space="0" w:color="auto"/>
        <w:bottom w:val="none" w:sz="0" w:space="0" w:color="auto"/>
        <w:right w:val="none" w:sz="0" w:space="0" w:color="auto"/>
      </w:divBdr>
    </w:div>
    <w:div w:id="598685880">
      <w:bodyDiv w:val="1"/>
      <w:marLeft w:val="0"/>
      <w:marRight w:val="0"/>
      <w:marTop w:val="0"/>
      <w:marBottom w:val="0"/>
      <w:divBdr>
        <w:top w:val="none" w:sz="0" w:space="0" w:color="auto"/>
        <w:left w:val="none" w:sz="0" w:space="0" w:color="auto"/>
        <w:bottom w:val="none" w:sz="0" w:space="0" w:color="auto"/>
        <w:right w:val="none" w:sz="0" w:space="0" w:color="auto"/>
      </w:divBdr>
    </w:div>
    <w:div w:id="637954299">
      <w:bodyDiv w:val="1"/>
      <w:marLeft w:val="0"/>
      <w:marRight w:val="0"/>
      <w:marTop w:val="0"/>
      <w:marBottom w:val="0"/>
      <w:divBdr>
        <w:top w:val="none" w:sz="0" w:space="0" w:color="auto"/>
        <w:left w:val="none" w:sz="0" w:space="0" w:color="auto"/>
        <w:bottom w:val="none" w:sz="0" w:space="0" w:color="auto"/>
        <w:right w:val="none" w:sz="0" w:space="0" w:color="auto"/>
      </w:divBdr>
    </w:div>
    <w:div w:id="700982828">
      <w:bodyDiv w:val="1"/>
      <w:marLeft w:val="0"/>
      <w:marRight w:val="0"/>
      <w:marTop w:val="0"/>
      <w:marBottom w:val="0"/>
      <w:divBdr>
        <w:top w:val="none" w:sz="0" w:space="0" w:color="auto"/>
        <w:left w:val="none" w:sz="0" w:space="0" w:color="auto"/>
        <w:bottom w:val="none" w:sz="0" w:space="0" w:color="auto"/>
        <w:right w:val="none" w:sz="0" w:space="0" w:color="auto"/>
      </w:divBdr>
    </w:div>
    <w:div w:id="711805344">
      <w:bodyDiv w:val="1"/>
      <w:marLeft w:val="0"/>
      <w:marRight w:val="0"/>
      <w:marTop w:val="0"/>
      <w:marBottom w:val="0"/>
      <w:divBdr>
        <w:top w:val="none" w:sz="0" w:space="0" w:color="auto"/>
        <w:left w:val="none" w:sz="0" w:space="0" w:color="auto"/>
        <w:bottom w:val="none" w:sz="0" w:space="0" w:color="auto"/>
        <w:right w:val="none" w:sz="0" w:space="0" w:color="auto"/>
      </w:divBdr>
    </w:div>
    <w:div w:id="718015833">
      <w:bodyDiv w:val="1"/>
      <w:marLeft w:val="0"/>
      <w:marRight w:val="0"/>
      <w:marTop w:val="0"/>
      <w:marBottom w:val="0"/>
      <w:divBdr>
        <w:top w:val="none" w:sz="0" w:space="0" w:color="auto"/>
        <w:left w:val="none" w:sz="0" w:space="0" w:color="auto"/>
        <w:bottom w:val="none" w:sz="0" w:space="0" w:color="auto"/>
        <w:right w:val="none" w:sz="0" w:space="0" w:color="auto"/>
      </w:divBdr>
    </w:div>
    <w:div w:id="727191191">
      <w:bodyDiv w:val="1"/>
      <w:marLeft w:val="0"/>
      <w:marRight w:val="0"/>
      <w:marTop w:val="0"/>
      <w:marBottom w:val="0"/>
      <w:divBdr>
        <w:top w:val="none" w:sz="0" w:space="0" w:color="auto"/>
        <w:left w:val="none" w:sz="0" w:space="0" w:color="auto"/>
        <w:bottom w:val="none" w:sz="0" w:space="0" w:color="auto"/>
        <w:right w:val="none" w:sz="0" w:space="0" w:color="auto"/>
      </w:divBdr>
    </w:div>
    <w:div w:id="737627018">
      <w:bodyDiv w:val="1"/>
      <w:marLeft w:val="0"/>
      <w:marRight w:val="0"/>
      <w:marTop w:val="0"/>
      <w:marBottom w:val="0"/>
      <w:divBdr>
        <w:top w:val="none" w:sz="0" w:space="0" w:color="auto"/>
        <w:left w:val="none" w:sz="0" w:space="0" w:color="auto"/>
        <w:bottom w:val="none" w:sz="0" w:space="0" w:color="auto"/>
        <w:right w:val="none" w:sz="0" w:space="0" w:color="auto"/>
      </w:divBdr>
    </w:div>
    <w:div w:id="817305892">
      <w:bodyDiv w:val="1"/>
      <w:marLeft w:val="0"/>
      <w:marRight w:val="0"/>
      <w:marTop w:val="0"/>
      <w:marBottom w:val="0"/>
      <w:divBdr>
        <w:top w:val="none" w:sz="0" w:space="0" w:color="auto"/>
        <w:left w:val="none" w:sz="0" w:space="0" w:color="auto"/>
        <w:bottom w:val="none" w:sz="0" w:space="0" w:color="auto"/>
        <w:right w:val="none" w:sz="0" w:space="0" w:color="auto"/>
      </w:divBdr>
    </w:div>
    <w:div w:id="844903126">
      <w:bodyDiv w:val="1"/>
      <w:marLeft w:val="0"/>
      <w:marRight w:val="0"/>
      <w:marTop w:val="0"/>
      <w:marBottom w:val="0"/>
      <w:divBdr>
        <w:top w:val="none" w:sz="0" w:space="0" w:color="auto"/>
        <w:left w:val="none" w:sz="0" w:space="0" w:color="auto"/>
        <w:bottom w:val="none" w:sz="0" w:space="0" w:color="auto"/>
        <w:right w:val="none" w:sz="0" w:space="0" w:color="auto"/>
      </w:divBdr>
    </w:div>
    <w:div w:id="884296149">
      <w:bodyDiv w:val="1"/>
      <w:marLeft w:val="0"/>
      <w:marRight w:val="0"/>
      <w:marTop w:val="0"/>
      <w:marBottom w:val="0"/>
      <w:divBdr>
        <w:top w:val="none" w:sz="0" w:space="0" w:color="auto"/>
        <w:left w:val="none" w:sz="0" w:space="0" w:color="auto"/>
        <w:bottom w:val="none" w:sz="0" w:space="0" w:color="auto"/>
        <w:right w:val="none" w:sz="0" w:space="0" w:color="auto"/>
      </w:divBdr>
    </w:div>
    <w:div w:id="885264923">
      <w:bodyDiv w:val="1"/>
      <w:marLeft w:val="0"/>
      <w:marRight w:val="0"/>
      <w:marTop w:val="0"/>
      <w:marBottom w:val="0"/>
      <w:divBdr>
        <w:top w:val="none" w:sz="0" w:space="0" w:color="auto"/>
        <w:left w:val="none" w:sz="0" w:space="0" w:color="auto"/>
        <w:bottom w:val="none" w:sz="0" w:space="0" w:color="auto"/>
        <w:right w:val="none" w:sz="0" w:space="0" w:color="auto"/>
      </w:divBdr>
    </w:div>
    <w:div w:id="907226210">
      <w:bodyDiv w:val="1"/>
      <w:marLeft w:val="0"/>
      <w:marRight w:val="0"/>
      <w:marTop w:val="0"/>
      <w:marBottom w:val="0"/>
      <w:divBdr>
        <w:top w:val="none" w:sz="0" w:space="0" w:color="auto"/>
        <w:left w:val="none" w:sz="0" w:space="0" w:color="auto"/>
        <w:bottom w:val="none" w:sz="0" w:space="0" w:color="auto"/>
        <w:right w:val="none" w:sz="0" w:space="0" w:color="auto"/>
      </w:divBdr>
    </w:div>
    <w:div w:id="986055146">
      <w:bodyDiv w:val="1"/>
      <w:marLeft w:val="0"/>
      <w:marRight w:val="0"/>
      <w:marTop w:val="0"/>
      <w:marBottom w:val="0"/>
      <w:divBdr>
        <w:top w:val="none" w:sz="0" w:space="0" w:color="auto"/>
        <w:left w:val="none" w:sz="0" w:space="0" w:color="auto"/>
        <w:bottom w:val="none" w:sz="0" w:space="0" w:color="auto"/>
        <w:right w:val="none" w:sz="0" w:space="0" w:color="auto"/>
      </w:divBdr>
    </w:div>
    <w:div w:id="990406934">
      <w:bodyDiv w:val="1"/>
      <w:marLeft w:val="0"/>
      <w:marRight w:val="0"/>
      <w:marTop w:val="0"/>
      <w:marBottom w:val="0"/>
      <w:divBdr>
        <w:top w:val="none" w:sz="0" w:space="0" w:color="auto"/>
        <w:left w:val="none" w:sz="0" w:space="0" w:color="auto"/>
        <w:bottom w:val="none" w:sz="0" w:space="0" w:color="auto"/>
        <w:right w:val="none" w:sz="0" w:space="0" w:color="auto"/>
      </w:divBdr>
    </w:div>
    <w:div w:id="1002395251">
      <w:bodyDiv w:val="1"/>
      <w:marLeft w:val="0"/>
      <w:marRight w:val="0"/>
      <w:marTop w:val="0"/>
      <w:marBottom w:val="0"/>
      <w:divBdr>
        <w:top w:val="none" w:sz="0" w:space="0" w:color="auto"/>
        <w:left w:val="none" w:sz="0" w:space="0" w:color="auto"/>
        <w:bottom w:val="none" w:sz="0" w:space="0" w:color="auto"/>
        <w:right w:val="none" w:sz="0" w:space="0" w:color="auto"/>
      </w:divBdr>
    </w:div>
    <w:div w:id="1069811749">
      <w:bodyDiv w:val="1"/>
      <w:marLeft w:val="0"/>
      <w:marRight w:val="0"/>
      <w:marTop w:val="0"/>
      <w:marBottom w:val="0"/>
      <w:divBdr>
        <w:top w:val="none" w:sz="0" w:space="0" w:color="auto"/>
        <w:left w:val="none" w:sz="0" w:space="0" w:color="auto"/>
        <w:bottom w:val="none" w:sz="0" w:space="0" w:color="auto"/>
        <w:right w:val="none" w:sz="0" w:space="0" w:color="auto"/>
      </w:divBdr>
    </w:div>
    <w:div w:id="1170675428">
      <w:bodyDiv w:val="1"/>
      <w:marLeft w:val="0"/>
      <w:marRight w:val="0"/>
      <w:marTop w:val="0"/>
      <w:marBottom w:val="0"/>
      <w:divBdr>
        <w:top w:val="none" w:sz="0" w:space="0" w:color="auto"/>
        <w:left w:val="none" w:sz="0" w:space="0" w:color="auto"/>
        <w:bottom w:val="none" w:sz="0" w:space="0" w:color="auto"/>
        <w:right w:val="none" w:sz="0" w:space="0" w:color="auto"/>
      </w:divBdr>
    </w:div>
    <w:div w:id="1460614144">
      <w:bodyDiv w:val="1"/>
      <w:marLeft w:val="0"/>
      <w:marRight w:val="0"/>
      <w:marTop w:val="0"/>
      <w:marBottom w:val="0"/>
      <w:divBdr>
        <w:top w:val="none" w:sz="0" w:space="0" w:color="auto"/>
        <w:left w:val="none" w:sz="0" w:space="0" w:color="auto"/>
        <w:bottom w:val="none" w:sz="0" w:space="0" w:color="auto"/>
        <w:right w:val="none" w:sz="0" w:space="0" w:color="auto"/>
      </w:divBdr>
    </w:div>
    <w:div w:id="1475490526">
      <w:bodyDiv w:val="1"/>
      <w:marLeft w:val="0"/>
      <w:marRight w:val="0"/>
      <w:marTop w:val="0"/>
      <w:marBottom w:val="0"/>
      <w:divBdr>
        <w:top w:val="none" w:sz="0" w:space="0" w:color="auto"/>
        <w:left w:val="none" w:sz="0" w:space="0" w:color="auto"/>
        <w:bottom w:val="none" w:sz="0" w:space="0" w:color="auto"/>
        <w:right w:val="none" w:sz="0" w:space="0" w:color="auto"/>
      </w:divBdr>
    </w:div>
    <w:div w:id="1540125561">
      <w:bodyDiv w:val="1"/>
      <w:marLeft w:val="0"/>
      <w:marRight w:val="0"/>
      <w:marTop w:val="0"/>
      <w:marBottom w:val="0"/>
      <w:divBdr>
        <w:top w:val="none" w:sz="0" w:space="0" w:color="auto"/>
        <w:left w:val="none" w:sz="0" w:space="0" w:color="auto"/>
        <w:bottom w:val="none" w:sz="0" w:space="0" w:color="auto"/>
        <w:right w:val="none" w:sz="0" w:space="0" w:color="auto"/>
      </w:divBdr>
    </w:div>
    <w:div w:id="1622882776">
      <w:bodyDiv w:val="1"/>
      <w:marLeft w:val="0"/>
      <w:marRight w:val="0"/>
      <w:marTop w:val="0"/>
      <w:marBottom w:val="0"/>
      <w:divBdr>
        <w:top w:val="none" w:sz="0" w:space="0" w:color="auto"/>
        <w:left w:val="none" w:sz="0" w:space="0" w:color="auto"/>
        <w:bottom w:val="none" w:sz="0" w:space="0" w:color="auto"/>
        <w:right w:val="none" w:sz="0" w:space="0" w:color="auto"/>
      </w:divBdr>
    </w:div>
    <w:div w:id="1689677392">
      <w:bodyDiv w:val="1"/>
      <w:marLeft w:val="0"/>
      <w:marRight w:val="0"/>
      <w:marTop w:val="0"/>
      <w:marBottom w:val="0"/>
      <w:divBdr>
        <w:top w:val="none" w:sz="0" w:space="0" w:color="auto"/>
        <w:left w:val="none" w:sz="0" w:space="0" w:color="auto"/>
        <w:bottom w:val="none" w:sz="0" w:space="0" w:color="auto"/>
        <w:right w:val="none" w:sz="0" w:space="0" w:color="auto"/>
      </w:divBdr>
    </w:div>
    <w:div w:id="1696955981">
      <w:bodyDiv w:val="1"/>
      <w:marLeft w:val="0"/>
      <w:marRight w:val="0"/>
      <w:marTop w:val="0"/>
      <w:marBottom w:val="0"/>
      <w:divBdr>
        <w:top w:val="none" w:sz="0" w:space="0" w:color="auto"/>
        <w:left w:val="none" w:sz="0" w:space="0" w:color="auto"/>
        <w:bottom w:val="none" w:sz="0" w:space="0" w:color="auto"/>
        <w:right w:val="none" w:sz="0" w:space="0" w:color="auto"/>
      </w:divBdr>
    </w:div>
    <w:div w:id="1742094763">
      <w:bodyDiv w:val="1"/>
      <w:marLeft w:val="0"/>
      <w:marRight w:val="0"/>
      <w:marTop w:val="0"/>
      <w:marBottom w:val="0"/>
      <w:divBdr>
        <w:top w:val="none" w:sz="0" w:space="0" w:color="auto"/>
        <w:left w:val="none" w:sz="0" w:space="0" w:color="auto"/>
        <w:bottom w:val="none" w:sz="0" w:space="0" w:color="auto"/>
        <w:right w:val="none" w:sz="0" w:space="0" w:color="auto"/>
      </w:divBdr>
    </w:div>
    <w:div w:id="1762141174">
      <w:bodyDiv w:val="1"/>
      <w:marLeft w:val="0"/>
      <w:marRight w:val="0"/>
      <w:marTop w:val="0"/>
      <w:marBottom w:val="0"/>
      <w:divBdr>
        <w:top w:val="none" w:sz="0" w:space="0" w:color="auto"/>
        <w:left w:val="none" w:sz="0" w:space="0" w:color="auto"/>
        <w:bottom w:val="none" w:sz="0" w:space="0" w:color="auto"/>
        <w:right w:val="none" w:sz="0" w:space="0" w:color="auto"/>
      </w:divBdr>
    </w:div>
    <w:div w:id="1836066775">
      <w:bodyDiv w:val="1"/>
      <w:marLeft w:val="0"/>
      <w:marRight w:val="0"/>
      <w:marTop w:val="0"/>
      <w:marBottom w:val="0"/>
      <w:divBdr>
        <w:top w:val="none" w:sz="0" w:space="0" w:color="auto"/>
        <w:left w:val="none" w:sz="0" w:space="0" w:color="auto"/>
        <w:bottom w:val="none" w:sz="0" w:space="0" w:color="auto"/>
        <w:right w:val="none" w:sz="0" w:space="0" w:color="auto"/>
      </w:divBdr>
    </w:div>
    <w:div w:id="1841505190">
      <w:bodyDiv w:val="1"/>
      <w:marLeft w:val="0"/>
      <w:marRight w:val="0"/>
      <w:marTop w:val="0"/>
      <w:marBottom w:val="0"/>
      <w:divBdr>
        <w:top w:val="none" w:sz="0" w:space="0" w:color="auto"/>
        <w:left w:val="none" w:sz="0" w:space="0" w:color="auto"/>
        <w:bottom w:val="none" w:sz="0" w:space="0" w:color="auto"/>
        <w:right w:val="none" w:sz="0" w:space="0" w:color="auto"/>
      </w:divBdr>
    </w:div>
    <w:div w:id="1891839442">
      <w:bodyDiv w:val="1"/>
      <w:marLeft w:val="0"/>
      <w:marRight w:val="0"/>
      <w:marTop w:val="0"/>
      <w:marBottom w:val="0"/>
      <w:divBdr>
        <w:top w:val="none" w:sz="0" w:space="0" w:color="auto"/>
        <w:left w:val="none" w:sz="0" w:space="0" w:color="auto"/>
        <w:bottom w:val="none" w:sz="0" w:space="0" w:color="auto"/>
        <w:right w:val="none" w:sz="0" w:space="0" w:color="auto"/>
      </w:divBdr>
    </w:div>
    <w:div w:id="1942713580">
      <w:bodyDiv w:val="1"/>
      <w:marLeft w:val="0"/>
      <w:marRight w:val="0"/>
      <w:marTop w:val="0"/>
      <w:marBottom w:val="0"/>
      <w:divBdr>
        <w:top w:val="none" w:sz="0" w:space="0" w:color="auto"/>
        <w:left w:val="none" w:sz="0" w:space="0" w:color="auto"/>
        <w:bottom w:val="none" w:sz="0" w:space="0" w:color="auto"/>
        <w:right w:val="none" w:sz="0" w:space="0" w:color="auto"/>
      </w:divBdr>
    </w:div>
    <w:div w:id="1951473440">
      <w:bodyDiv w:val="1"/>
      <w:marLeft w:val="0"/>
      <w:marRight w:val="0"/>
      <w:marTop w:val="0"/>
      <w:marBottom w:val="0"/>
      <w:divBdr>
        <w:top w:val="none" w:sz="0" w:space="0" w:color="auto"/>
        <w:left w:val="none" w:sz="0" w:space="0" w:color="auto"/>
        <w:bottom w:val="none" w:sz="0" w:space="0" w:color="auto"/>
        <w:right w:val="none" w:sz="0" w:space="0" w:color="auto"/>
      </w:divBdr>
    </w:div>
    <w:div w:id="1988508360">
      <w:bodyDiv w:val="1"/>
      <w:marLeft w:val="0"/>
      <w:marRight w:val="0"/>
      <w:marTop w:val="0"/>
      <w:marBottom w:val="0"/>
      <w:divBdr>
        <w:top w:val="none" w:sz="0" w:space="0" w:color="auto"/>
        <w:left w:val="none" w:sz="0" w:space="0" w:color="auto"/>
        <w:bottom w:val="none" w:sz="0" w:space="0" w:color="auto"/>
        <w:right w:val="none" w:sz="0" w:space="0" w:color="auto"/>
      </w:divBdr>
    </w:div>
    <w:div w:id="199610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9CFC6D120D1C4C87E15675E4E8851F"/>
        <w:category>
          <w:name w:val="General"/>
          <w:gallery w:val="placeholder"/>
        </w:category>
        <w:types>
          <w:type w:val="bbPlcHdr"/>
        </w:types>
        <w:behaviors>
          <w:behavior w:val="content"/>
        </w:behaviors>
        <w:guid w:val="{70F6E371-6E6F-D241-B016-6A8B36F079FB}"/>
      </w:docPartPr>
      <w:docPartBody>
        <w:p w:rsidR="002D5E53" w:rsidRDefault="00846464" w:rsidP="00846464">
          <w:pPr>
            <w:pStyle w:val="B79CFC6D120D1C4C87E15675E4E8851F"/>
          </w:pPr>
          <w:r>
            <w:rPr>
              <w:rFonts w:asciiTheme="majorHAnsi" w:eastAsiaTheme="majorEastAsia" w:hAnsiTheme="majorHAnsi" w:cstheme="majorBidi"/>
              <w:caps/>
              <w:color w:val="4472C4" w:themeColor="accent1"/>
              <w:sz w:val="80"/>
              <w:szCs w:val="80"/>
            </w:rPr>
            <w:t>[Document title]</w:t>
          </w:r>
        </w:p>
      </w:docPartBody>
    </w:docPart>
    <w:docPart>
      <w:docPartPr>
        <w:name w:val="87D8AA028C1A074382EE53DFFD9240B1"/>
        <w:category>
          <w:name w:val="General"/>
          <w:gallery w:val="placeholder"/>
        </w:category>
        <w:types>
          <w:type w:val="bbPlcHdr"/>
        </w:types>
        <w:behaviors>
          <w:behavior w:val="content"/>
        </w:behaviors>
        <w:guid w:val="{DCDFB69E-5A79-E844-A011-F0EBF31C6162}"/>
      </w:docPartPr>
      <w:docPartBody>
        <w:p w:rsidR="002D5E53" w:rsidRDefault="00846464" w:rsidP="00846464">
          <w:pPr>
            <w:pStyle w:val="87D8AA028C1A074382EE53DFFD9240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464"/>
    <w:rsid w:val="00094E4C"/>
    <w:rsid w:val="002262B3"/>
    <w:rsid w:val="00265333"/>
    <w:rsid w:val="002D5E53"/>
    <w:rsid w:val="004548D2"/>
    <w:rsid w:val="00846464"/>
    <w:rsid w:val="00B61B55"/>
    <w:rsid w:val="00BE2B98"/>
    <w:rsid w:val="00C4478E"/>
    <w:rsid w:val="00D511FF"/>
    <w:rsid w:val="00FA3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9CFC6D120D1C4C87E15675E4E8851F">
    <w:name w:val="B79CFC6D120D1C4C87E15675E4E8851F"/>
    <w:rsid w:val="00846464"/>
  </w:style>
  <w:style w:type="paragraph" w:customStyle="1" w:styleId="87D8AA028C1A074382EE53DFFD9240B1">
    <w:name w:val="87D8AA028C1A074382EE53DFFD9240B1"/>
    <w:rsid w:val="00846464"/>
  </w:style>
  <w:style w:type="character" w:styleId="PlaceholderText">
    <w:name w:val="Placeholder Text"/>
    <w:basedOn w:val="DefaultParagraphFont"/>
    <w:uiPriority w:val="99"/>
    <w:semiHidden/>
    <w:rsid w:val="00094E4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0C067C-1B82-3C45-8CC7-334C1478FF1E}">
  <we:reference id="8c1c3d44-57e9-40d7-86e4-4adf61fea1dd" version="2.1.0.1" store="EXCatalog" storeType="EXCatalog"/>
  <we:alternateReferences>
    <we:reference id="WA104380122" version="2.1.0.1" store="en-GB" storeType="OMEX"/>
  </we:alternateReferences>
  <we:properties>
    <we:property name="citations" value="{&quot;1880586302&quot;:{&quot;referencesIds&quot;:[&quot;doc:5fb81127e4b0c3bbf62cb024&quot;],&quot;referencesOptions&quot;:{&quot;doc:5fb81127e4b0c3bbf62cb024&quot;:{&quot;author&quot;:true,&quot;year&quot;:true,&quot;pageReplace&quot;:&quot;&quot;,&quot;prefix&quot;:&quot;&quot;,&quot;suffix&quot;:&quot;&quot;}},&quot;hasBrokenReferences&quot;:false,&quot;hasManualEdits&quot;:false,&quot;citationType&quot;:&quot;inline&quot;,&quot;id&quot;:1880586302,&quot;citationText&quot;:&quot;&lt;span style=\&quot;font-family:Times New Roman;font-size:29.333333333333332px;color:#000000\&quot;&gt;(&lt;i&gt;Task 1 ACE. &lt;/i&gt;)&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Cristina Broasca</PublishDate>
  <Abstract/>
  <CompanyAddress>University of Wales Trinity Saint David                                           Lecturer: Yajesh Kumar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E5DD04-2B9B-3F4C-990A-093CB3D8B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18</Pages>
  <Words>2621</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The impact of Virtual Learning Environment (VLE) – Moodle</vt:lpstr>
    </vt:vector>
  </TitlesOfParts>
  <Company>1919621</Company>
  <LinksUpToDate>false</LinksUpToDate>
  <CharactersWithSpaces>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 – Moodle</dc:title>
  <dc:subject>DSR Component 2 – Individual Report                                               Digital Skills and Research Methods                                                 BMSW4003</dc:subject>
  <dc:creator>Cristina Broasca (1919621)</dc:creator>
  <cp:keywords/>
  <dc:description/>
  <cp:lastModifiedBy>Cristina Broasca (1919621)</cp:lastModifiedBy>
  <cp:revision>11</cp:revision>
  <dcterms:created xsi:type="dcterms:W3CDTF">2020-11-11T14:21:00Z</dcterms:created>
  <dcterms:modified xsi:type="dcterms:W3CDTF">2020-12-18T21:35:00Z</dcterms:modified>
</cp:coreProperties>
</file>