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522EC" w14:textId="77777777" w:rsidR="00B46BD6" w:rsidRDefault="00B46BD6" w:rsidP="00452F9B">
      <w:pPr>
        <w:pStyle w:val="Heading1"/>
        <w:rPr>
          <w:lang w:val="en-US"/>
        </w:rPr>
      </w:pPr>
    </w:p>
    <w:p w14:paraId="67AD5DAA" w14:textId="77777777" w:rsidR="00B46BD6" w:rsidRDefault="00B46BD6" w:rsidP="00452F9B">
      <w:pPr>
        <w:pStyle w:val="Heading1"/>
        <w:rPr>
          <w:lang w:val="en-US"/>
        </w:rPr>
      </w:pPr>
    </w:p>
    <w:p w14:paraId="75F148A6" w14:textId="77777777" w:rsidR="00B46BD6" w:rsidRDefault="00B46BD6" w:rsidP="00452F9B">
      <w:pPr>
        <w:pStyle w:val="Heading1"/>
        <w:rPr>
          <w:lang w:val="en-US"/>
        </w:rPr>
      </w:pPr>
    </w:p>
    <w:p w14:paraId="09D0B68E" w14:textId="77777777" w:rsidR="00B46BD6" w:rsidRDefault="00B46BD6" w:rsidP="00452F9B">
      <w:pPr>
        <w:pStyle w:val="Heading1"/>
        <w:rPr>
          <w:lang w:val="en-US"/>
        </w:rPr>
      </w:pPr>
    </w:p>
    <w:p w14:paraId="2724E0EE" w14:textId="77777777" w:rsidR="00B46BD6" w:rsidRPr="00FB2384" w:rsidRDefault="00B46BD6" w:rsidP="00FB2384">
      <w:pPr>
        <w:pStyle w:val="Title"/>
        <w:jc w:val="center"/>
        <w:rPr>
          <w:b/>
          <w:bCs/>
        </w:rPr>
      </w:pPr>
      <w:bookmarkStart w:id="0" w:name="_Hlk78310473"/>
      <w:r w:rsidRPr="00FB2384">
        <w:rPr>
          <w:b/>
          <w:bCs/>
        </w:rPr>
        <w:t>Problem Solving and Decision Making</w:t>
      </w:r>
    </w:p>
    <w:p w14:paraId="2AB366B9" w14:textId="77777777" w:rsidR="00431606" w:rsidRDefault="00431606" w:rsidP="00FB2384">
      <w:pPr>
        <w:pStyle w:val="Title"/>
        <w:jc w:val="center"/>
        <w:rPr>
          <w:b/>
          <w:bCs/>
        </w:rPr>
      </w:pPr>
    </w:p>
    <w:p w14:paraId="4CD5CC3F" w14:textId="174E1CCB" w:rsidR="00B46BD6" w:rsidRPr="00FB2384" w:rsidRDefault="00B46BD6" w:rsidP="00FB2384">
      <w:pPr>
        <w:pStyle w:val="Title"/>
        <w:jc w:val="center"/>
        <w:rPr>
          <w:b/>
          <w:bCs/>
        </w:rPr>
      </w:pPr>
      <w:r w:rsidRPr="00FB2384">
        <w:rPr>
          <w:b/>
          <w:bCs/>
        </w:rPr>
        <w:t>Modul Code: BMSW 4004</w:t>
      </w:r>
    </w:p>
    <w:p w14:paraId="2DA573CD" w14:textId="05867A9D" w:rsidR="00B46BD6" w:rsidRPr="00FB2384" w:rsidRDefault="00B46BD6" w:rsidP="00FB2384">
      <w:pPr>
        <w:pStyle w:val="Title"/>
        <w:jc w:val="center"/>
        <w:rPr>
          <w:b/>
          <w:bCs/>
        </w:rPr>
      </w:pPr>
      <w:r w:rsidRPr="00FB2384">
        <w:rPr>
          <w:b/>
          <w:bCs/>
        </w:rPr>
        <w:t>Task 2</w:t>
      </w:r>
    </w:p>
    <w:p w14:paraId="03FC08DF" w14:textId="516CE80F" w:rsidR="00B46BD6" w:rsidRPr="00FB2384" w:rsidRDefault="00B46BD6" w:rsidP="00FB2384">
      <w:pPr>
        <w:pStyle w:val="Title"/>
        <w:jc w:val="center"/>
        <w:rPr>
          <w:b/>
          <w:bCs/>
        </w:rPr>
      </w:pPr>
    </w:p>
    <w:p w14:paraId="41097929" w14:textId="77777777" w:rsidR="00B46BD6" w:rsidRPr="00FB2384" w:rsidRDefault="00B46BD6" w:rsidP="00FB2384">
      <w:pPr>
        <w:pStyle w:val="Title"/>
        <w:jc w:val="center"/>
        <w:rPr>
          <w:rFonts w:cstheme="minorHAnsi"/>
          <w:b/>
          <w:bCs/>
          <w:sz w:val="24"/>
          <w:szCs w:val="24"/>
        </w:rPr>
      </w:pPr>
    </w:p>
    <w:bookmarkEnd w:id="0"/>
    <w:p w14:paraId="2379DF6E" w14:textId="77777777" w:rsidR="00B46BD6" w:rsidRDefault="00B46BD6" w:rsidP="00B46BD6">
      <w:pPr>
        <w:spacing w:after="0"/>
        <w:rPr>
          <w:rFonts w:ascii="Arial" w:hAnsi="Arial" w:cs="Arial"/>
          <w:sz w:val="36"/>
          <w:szCs w:val="36"/>
        </w:rPr>
      </w:pPr>
    </w:p>
    <w:p w14:paraId="157D4805" w14:textId="77777777" w:rsidR="00B46BD6" w:rsidRDefault="00B46BD6" w:rsidP="00B46BD6">
      <w:pPr>
        <w:spacing w:after="0"/>
        <w:rPr>
          <w:rFonts w:ascii="Arial" w:hAnsi="Arial" w:cs="Arial"/>
          <w:sz w:val="36"/>
          <w:szCs w:val="36"/>
        </w:rPr>
      </w:pPr>
    </w:p>
    <w:p w14:paraId="02409F1E" w14:textId="77777777" w:rsidR="00B46BD6" w:rsidRDefault="00B46BD6" w:rsidP="00B46BD6">
      <w:pPr>
        <w:spacing w:after="0"/>
        <w:rPr>
          <w:rFonts w:ascii="Arial" w:hAnsi="Arial" w:cs="Arial"/>
          <w:sz w:val="36"/>
          <w:szCs w:val="36"/>
        </w:rPr>
      </w:pPr>
    </w:p>
    <w:p w14:paraId="0424F754" w14:textId="77777777" w:rsidR="00B46BD6" w:rsidRDefault="00B46BD6" w:rsidP="00B46BD6">
      <w:pPr>
        <w:spacing w:after="0"/>
        <w:rPr>
          <w:rFonts w:ascii="Arial" w:hAnsi="Arial" w:cs="Arial"/>
          <w:sz w:val="36"/>
          <w:szCs w:val="36"/>
        </w:rPr>
      </w:pPr>
    </w:p>
    <w:p w14:paraId="1930F230" w14:textId="77777777" w:rsidR="00B46BD6" w:rsidRDefault="00B46BD6" w:rsidP="00B46BD6">
      <w:pPr>
        <w:spacing w:after="0"/>
        <w:rPr>
          <w:rFonts w:ascii="Arial" w:hAnsi="Arial" w:cs="Arial"/>
          <w:sz w:val="36"/>
          <w:szCs w:val="36"/>
        </w:rPr>
      </w:pPr>
    </w:p>
    <w:p w14:paraId="0B4BDBF3" w14:textId="77777777" w:rsidR="00B46BD6" w:rsidRDefault="00B46BD6" w:rsidP="00B46BD6">
      <w:pPr>
        <w:spacing w:after="0"/>
        <w:rPr>
          <w:rFonts w:ascii="Arial" w:hAnsi="Arial" w:cs="Arial"/>
          <w:sz w:val="36"/>
          <w:szCs w:val="36"/>
        </w:rPr>
      </w:pPr>
    </w:p>
    <w:p w14:paraId="7841A7F4" w14:textId="77777777" w:rsidR="00B46BD6" w:rsidRDefault="00B46BD6" w:rsidP="00B46BD6">
      <w:pPr>
        <w:spacing w:after="0"/>
        <w:rPr>
          <w:rFonts w:ascii="Arial" w:hAnsi="Arial" w:cs="Arial"/>
          <w:sz w:val="36"/>
          <w:szCs w:val="36"/>
        </w:rPr>
      </w:pPr>
    </w:p>
    <w:p w14:paraId="09D54211" w14:textId="0FE1B2A0" w:rsidR="00B46BD6" w:rsidRPr="00FB2384" w:rsidRDefault="00B46BD6" w:rsidP="00FB2384">
      <w:pPr>
        <w:spacing w:after="0" w:line="480" w:lineRule="auto"/>
        <w:rPr>
          <w:rFonts w:ascii="Arial" w:hAnsi="Arial" w:cs="Arial"/>
          <w:b/>
          <w:bCs/>
          <w:sz w:val="36"/>
          <w:szCs w:val="36"/>
        </w:rPr>
      </w:pPr>
      <w:r w:rsidRPr="00FB2384">
        <w:rPr>
          <w:rFonts w:ascii="Arial" w:hAnsi="Arial" w:cs="Arial"/>
          <w:b/>
          <w:bCs/>
          <w:sz w:val="36"/>
          <w:szCs w:val="36"/>
        </w:rPr>
        <w:t>Lecturer’s Name:</w:t>
      </w:r>
      <w:r w:rsidR="00FB2384" w:rsidRPr="00FB2384">
        <w:rPr>
          <w:rFonts w:ascii="Arial" w:hAnsi="Arial" w:cs="Arial"/>
          <w:b/>
          <w:bCs/>
          <w:sz w:val="36"/>
          <w:szCs w:val="36"/>
        </w:rPr>
        <w:t xml:space="preserve"> Md Nazmul Hassan </w:t>
      </w:r>
    </w:p>
    <w:p w14:paraId="5554348E" w14:textId="7F81A73E" w:rsidR="00B46BD6" w:rsidRPr="00FB2384" w:rsidRDefault="00B46BD6" w:rsidP="00FB2384">
      <w:pPr>
        <w:spacing w:after="0" w:line="480" w:lineRule="auto"/>
        <w:rPr>
          <w:rFonts w:ascii="Arial" w:hAnsi="Arial" w:cs="Arial"/>
          <w:b/>
          <w:bCs/>
          <w:sz w:val="36"/>
          <w:szCs w:val="36"/>
        </w:rPr>
      </w:pPr>
      <w:r w:rsidRPr="00FB2384">
        <w:rPr>
          <w:rFonts w:ascii="Arial" w:hAnsi="Arial" w:cs="Arial"/>
          <w:b/>
          <w:bCs/>
          <w:sz w:val="36"/>
          <w:szCs w:val="36"/>
        </w:rPr>
        <w:t>Student N</w:t>
      </w:r>
      <w:r w:rsidR="00FB2384" w:rsidRPr="00FB2384">
        <w:rPr>
          <w:rFonts w:ascii="Arial" w:hAnsi="Arial" w:cs="Arial"/>
          <w:b/>
          <w:bCs/>
          <w:sz w:val="36"/>
          <w:szCs w:val="36"/>
        </w:rPr>
        <w:t>ame</w:t>
      </w:r>
      <w:r w:rsidRPr="00FB2384">
        <w:rPr>
          <w:rFonts w:ascii="Arial" w:hAnsi="Arial" w:cs="Arial"/>
          <w:b/>
          <w:bCs/>
          <w:sz w:val="36"/>
          <w:szCs w:val="36"/>
        </w:rPr>
        <w:t xml:space="preserve">: </w:t>
      </w:r>
      <w:r w:rsidR="00FB2384" w:rsidRPr="00FB2384">
        <w:rPr>
          <w:rFonts w:ascii="Arial" w:hAnsi="Arial" w:cs="Arial"/>
          <w:b/>
          <w:bCs/>
          <w:sz w:val="36"/>
          <w:szCs w:val="36"/>
        </w:rPr>
        <w:t xml:space="preserve">Salah Mheidean </w:t>
      </w:r>
    </w:p>
    <w:p w14:paraId="3950AD72" w14:textId="0B1A42B2" w:rsidR="00FB2384" w:rsidRPr="00FB2384" w:rsidRDefault="00FB2384" w:rsidP="00FB2384">
      <w:pPr>
        <w:spacing w:after="0" w:line="480" w:lineRule="auto"/>
        <w:rPr>
          <w:rFonts w:ascii="Arial" w:hAnsi="Arial" w:cs="Arial"/>
          <w:b/>
          <w:bCs/>
          <w:sz w:val="36"/>
          <w:szCs w:val="36"/>
        </w:rPr>
      </w:pPr>
      <w:r w:rsidRPr="00FB2384">
        <w:rPr>
          <w:rFonts w:ascii="Arial" w:hAnsi="Arial" w:cs="Arial"/>
          <w:b/>
          <w:bCs/>
          <w:sz w:val="36"/>
          <w:szCs w:val="36"/>
        </w:rPr>
        <w:t>Student ID Number: 2109425</w:t>
      </w:r>
    </w:p>
    <w:p w14:paraId="5C873FEC" w14:textId="04FBFE6B" w:rsidR="00B46BD6" w:rsidRDefault="00B46BD6" w:rsidP="00452F9B">
      <w:pPr>
        <w:pStyle w:val="Heading1"/>
        <w:rPr>
          <w:lang w:val="en-US"/>
        </w:rPr>
      </w:pPr>
    </w:p>
    <w:p w14:paraId="525BF3BC" w14:textId="2CA25B39" w:rsidR="006051D7" w:rsidRDefault="006051D7" w:rsidP="006051D7">
      <w:pPr>
        <w:rPr>
          <w:lang w:val="en-US"/>
        </w:rPr>
      </w:pPr>
    </w:p>
    <w:p w14:paraId="6B927112" w14:textId="6C08B7CC" w:rsidR="006051D7" w:rsidRDefault="006051D7" w:rsidP="006051D7">
      <w:pPr>
        <w:rPr>
          <w:lang w:val="en-US"/>
        </w:rPr>
      </w:pPr>
    </w:p>
    <w:p w14:paraId="257FFB7B" w14:textId="77777777" w:rsidR="006051D7" w:rsidRPr="006051D7" w:rsidRDefault="006051D7" w:rsidP="006051D7">
      <w:pPr>
        <w:rPr>
          <w:lang w:val="en-US"/>
        </w:rPr>
      </w:pPr>
    </w:p>
    <w:sdt>
      <w:sdtPr>
        <w:rPr>
          <w:rFonts w:asciiTheme="minorHAnsi" w:eastAsiaTheme="minorHAnsi" w:hAnsiTheme="minorHAnsi" w:cstheme="minorBidi"/>
          <w:color w:val="auto"/>
          <w:sz w:val="22"/>
          <w:szCs w:val="22"/>
          <w:lang w:val="en-GB"/>
        </w:rPr>
        <w:id w:val="1799335903"/>
        <w:docPartObj>
          <w:docPartGallery w:val="Table of Contents"/>
          <w:docPartUnique/>
        </w:docPartObj>
      </w:sdtPr>
      <w:sdtEndPr>
        <w:rPr>
          <w:b/>
          <w:bCs/>
          <w:noProof/>
        </w:rPr>
      </w:sdtEndPr>
      <w:sdtContent>
        <w:p w14:paraId="7EA64B50" w14:textId="2FC8638E" w:rsidR="006051D7" w:rsidRDefault="006051D7">
          <w:pPr>
            <w:pStyle w:val="TOCHeading"/>
          </w:pPr>
          <w:r>
            <w:t>Contents</w:t>
          </w:r>
        </w:p>
        <w:p w14:paraId="5CC07E95" w14:textId="2EDF8F58" w:rsidR="00F849A1" w:rsidRDefault="006051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914768" w:history="1">
            <w:r w:rsidR="00F849A1" w:rsidRPr="00EF4372">
              <w:rPr>
                <w:rStyle w:val="Hyperlink"/>
                <w:rFonts w:ascii="Arial" w:hAnsi="Arial" w:cs="Arial"/>
                <w:noProof/>
                <w:lang w:val="en-US"/>
              </w:rPr>
              <w:t>Introduction</w:t>
            </w:r>
            <w:r w:rsidR="00F849A1">
              <w:rPr>
                <w:noProof/>
                <w:webHidden/>
              </w:rPr>
              <w:tab/>
            </w:r>
            <w:r w:rsidR="00F849A1">
              <w:rPr>
                <w:noProof/>
                <w:webHidden/>
              </w:rPr>
              <w:fldChar w:fldCharType="begin"/>
            </w:r>
            <w:r w:rsidR="00F849A1">
              <w:rPr>
                <w:noProof/>
                <w:webHidden/>
              </w:rPr>
              <w:instrText xml:space="preserve"> PAGEREF _Toc99914768 \h </w:instrText>
            </w:r>
            <w:r w:rsidR="00F849A1">
              <w:rPr>
                <w:noProof/>
                <w:webHidden/>
              </w:rPr>
            </w:r>
            <w:r w:rsidR="00F849A1">
              <w:rPr>
                <w:noProof/>
                <w:webHidden/>
              </w:rPr>
              <w:fldChar w:fldCharType="separate"/>
            </w:r>
            <w:r w:rsidR="00F849A1">
              <w:rPr>
                <w:noProof/>
                <w:webHidden/>
              </w:rPr>
              <w:t>3</w:t>
            </w:r>
            <w:r w:rsidR="00F849A1">
              <w:rPr>
                <w:noProof/>
                <w:webHidden/>
              </w:rPr>
              <w:fldChar w:fldCharType="end"/>
            </w:r>
          </w:hyperlink>
        </w:p>
        <w:p w14:paraId="5FC4F251" w14:textId="10E1AE70" w:rsidR="00F849A1" w:rsidRDefault="0015486E">
          <w:pPr>
            <w:pStyle w:val="TOC1"/>
            <w:tabs>
              <w:tab w:val="right" w:leader="dot" w:pos="9016"/>
            </w:tabs>
            <w:rPr>
              <w:rFonts w:eastAsiaTheme="minorEastAsia"/>
              <w:noProof/>
              <w:lang w:eastAsia="en-GB"/>
            </w:rPr>
          </w:pPr>
          <w:hyperlink w:anchor="_Toc99914769" w:history="1">
            <w:r w:rsidR="00F849A1" w:rsidRPr="00EF4372">
              <w:rPr>
                <w:rStyle w:val="Hyperlink"/>
                <w:rFonts w:ascii="Arial" w:hAnsi="Arial" w:cs="Arial"/>
                <w:noProof/>
                <w:lang w:val="en-US"/>
              </w:rPr>
              <w:t>Define Nature Problem and Impacts</w:t>
            </w:r>
            <w:r w:rsidR="00F849A1">
              <w:rPr>
                <w:noProof/>
                <w:webHidden/>
              </w:rPr>
              <w:tab/>
            </w:r>
            <w:r w:rsidR="00F849A1">
              <w:rPr>
                <w:noProof/>
                <w:webHidden/>
              </w:rPr>
              <w:fldChar w:fldCharType="begin"/>
            </w:r>
            <w:r w:rsidR="00F849A1">
              <w:rPr>
                <w:noProof/>
                <w:webHidden/>
              </w:rPr>
              <w:instrText xml:space="preserve"> PAGEREF _Toc99914769 \h </w:instrText>
            </w:r>
            <w:r w:rsidR="00F849A1">
              <w:rPr>
                <w:noProof/>
                <w:webHidden/>
              </w:rPr>
            </w:r>
            <w:r w:rsidR="00F849A1">
              <w:rPr>
                <w:noProof/>
                <w:webHidden/>
              </w:rPr>
              <w:fldChar w:fldCharType="separate"/>
            </w:r>
            <w:r w:rsidR="00F849A1">
              <w:rPr>
                <w:noProof/>
                <w:webHidden/>
              </w:rPr>
              <w:t>3</w:t>
            </w:r>
            <w:r w:rsidR="00F849A1">
              <w:rPr>
                <w:noProof/>
                <w:webHidden/>
              </w:rPr>
              <w:fldChar w:fldCharType="end"/>
            </w:r>
          </w:hyperlink>
        </w:p>
        <w:p w14:paraId="2191059D" w14:textId="6645D1DD" w:rsidR="00F849A1" w:rsidRDefault="0015486E">
          <w:pPr>
            <w:pStyle w:val="TOC2"/>
            <w:tabs>
              <w:tab w:val="right" w:leader="dot" w:pos="9016"/>
            </w:tabs>
            <w:rPr>
              <w:rFonts w:eastAsiaTheme="minorEastAsia"/>
              <w:noProof/>
              <w:lang w:eastAsia="en-GB"/>
            </w:rPr>
          </w:pPr>
          <w:hyperlink w:anchor="_Toc99914770" w:history="1">
            <w:r w:rsidR="00F849A1" w:rsidRPr="00EF4372">
              <w:rPr>
                <w:rStyle w:val="Hyperlink"/>
                <w:rFonts w:ascii="Arial" w:hAnsi="Arial" w:cs="Arial"/>
                <w:noProof/>
                <w:lang w:val="en-US"/>
              </w:rPr>
              <w:t>Illness</w:t>
            </w:r>
            <w:r w:rsidR="00F849A1">
              <w:rPr>
                <w:noProof/>
                <w:webHidden/>
              </w:rPr>
              <w:tab/>
            </w:r>
            <w:r w:rsidR="00F849A1">
              <w:rPr>
                <w:noProof/>
                <w:webHidden/>
              </w:rPr>
              <w:fldChar w:fldCharType="begin"/>
            </w:r>
            <w:r w:rsidR="00F849A1">
              <w:rPr>
                <w:noProof/>
                <w:webHidden/>
              </w:rPr>
              <w:instrText xml:space="preserve"> PAGEREF _Toc99914770 \h </w:instrText>
            </w:r>
            <w:r w:rsidR="00F849A1">
              <w:rPr>
                <w:noProof/>
                <w:webHidden/>
              </w:rPr>
            </w:r>
            <w:r w:rsidR="00F849A1">
              <w:rPr>
                <w:noProof/>
                <w:webHidden/>
              </w:rPr>
              <w:fldChar w:fldCharType="separate"/>
            </w:r>
            <w:r w:rsidR="00F849A1">
              <w:rPr>
                <w:noProof/>
                <w:webHidden/>
              </w:rPr>
              <w:t>3</w:t>
            </w:r>
            <w:r w:rsidR="00F849A1">
              <w:rPr>
                <w:noProof/>
                <w:webHidden/>
              </w:rPr>
              <w:fldChar w:fldCharType="end"/>
            </w:r>
          </w:hyperlink>
        </w:p>
        <w:p w14:paraId="539118FF" w14:textId="6080C8A8" w:rsidR="00F849A1" w:rsidRDefault="0015486E">
          <w:pPr>
            <w:pStyle w:val="TOC2"/>
            <w:tabs>
              <w:tab w:val="right" w:leader="dot" w:pos="9016"/>
            </w:tabs>
            <w:rPr>
              <w:rFonts w:eastAsiaTheme="minorEastAsia"/>
              <w:noProof/>
              <w:lang w:eastAsia="en-GB"/>
            </w:rPr>
          </w:pPr>
          <w:hyperlink w:anchor="_Toc99914771" w:history="1">
            <w:r w:rsidR="00F849A1" w:rsidRPr="00EF4372">
              <w:rPr>
                <w:rStyle w:val="Hyperlink"/>
                <w:rFonts w:ascii="Arial" w:hAnsi="Arial" w:cs="Arial"/>
                <w:noProof/>
              </w:rPr>
              <w:t>Bullying</w:t>
            </w:r>
            <w:r w:rsidR="00F849A1">
              <w:rPr>
                <w:noProof/>
                <w:webHidden/>
              </w:rPr>
              <w:tab/>
            </w:r>
            <w:r w:rsidR="00F849A1">
              <w:rPr>
                <w:noProof/>
                <w:webHidden/>
              </w:rPr>
              <w:fldChar w:fldCharType="begin"/>
            </w:r>
            <w:r w:rsidR="00F849A1">
              <w:rPr>
                <w:noProof/>
                <w:webHidden/>
              </w:rPr>
              <w:instrText xml:space="preserve"> PAGEREF _Toc99914771 \h </w:instrText>
            </w:r>
            <w:r w:rsidR="00F849A1">
              <w:rPr>
                <w:noProof/>
                <w:webHidden/>
              </w:rPr>
            </w:r>
            <w:r w:rsidR="00F849A1">
              <w:rPr>
                <w:noProof/>
                <w:webHidden/>
              </w:rPr>
              <w:fldChar w:fldCharType="separate"/>
            </w:r>
            <w:r w:rsidR="00F849A1">
              <w:rPr>
                <w:noProof/>
                <w:webHidden/>
              </w:rPr>
              <w:t>4</w:t>
            </w:r>
            <w:r w:rsidR="00F849A1">
              <w:rPr>
                <w:noProof/>
                <w:webHidden/>
              </w:rPr>
              <w:fldChar w:fldCharType="end"/>
            </w:r>
          </w:hyperlink>
        </w:p>
        <w:p w14:paraId="0078DAFD" w14:textId="2BD2638C" w:rsidR="00F849A1" w:rsidRDefault="0015486E">
          <w:pPr>
            <w:pStyle w:val="TOC2"/>
            <w:tabs>
              <w:tab w:val="right" w:leader="dot" w:pos="9016"/>
            </w:tabs>
            <w:rPr>
              <w:rFonts w:eastAsiaTheme="minorEastAsia"/>
              <w:noProof/>
              <w:lang w:eastAsia="en-GB"/>
            </w:rPr>
          </w:pPr>
          <w:hyperlink w:anchor="_Toc99914772" w:history="1">
            <w:r w:rsidR="00F849A1" w:rsidRPr="00EF4372">
              <w:rPr>
                <w:rStyle w:val="Hyperlink"/>
                <w:rFonts w:ascii="Arial" w:hAnsi="Arial" w:cs="Arial"/>
                <w:noProof/>
              </w:rPr>
              <w:t>Weather</w:t>
            </w:r>
            <w:r w:rsidR="00F849A1">
              <w:rPr>
                <w:noProof/>
                <w:webHidden/>
              </w:rPr>
              <w:tab/>
            </w:r>
            <w:r w:rsidR="00F849A1">
              <w:rPr>
                <w:noProof/>
                <w:webHidden/>
              </w:rPr>
              <w:fldChar w:fldCharType="begin"/>
            </w:r>
            <w:r w:rsidR="00F849A1">
              <w:rPr>
                <w:noProof/>
                <w:webHidden/>
              </w:rPr>
              <w:instrText xml:space="preserve"> PAGEREF _Toc99914772 \h </w:instrText>
            </w:r>
            <w:r w:rsidR="00F849A1">
              <w:rPr>
                <w:noProof/>
                <w:webHidden/>
              </w:rPr>
            </w:r>
            <w:r w:rsidR="00F849A1">
              <w:rPr>
                <w:noProof/>
                <w:webHidden/>
              </w:rPr>
              <w:fldChar w:fldCharType="separate"/>
            </w:r>
            <w:r w:rsidR="00F849A1">
              <w:rPr>
                <w:noProof/>
                <w:webHidden/>
              </w:rPr>
              <w:t>4</w:t>
            </w:r>
            <w:r w:rsidR="00F849A1">
              <w:rPr>
                <w:noProof/>
                <w:webHidden/>
              </w:rPr>
              <w:fldChar w:fldCharType="end"/>
            </w:r>
          </w:hyperlink>
        </w:p>
        <w:p w14:paraId="3775C20D" w14:textId="3C390E84" w:rsidR="00F849A1" w:rsidRDefault="0015486E">
          <w:pPr>
            <w:pStyle w:val="TOC2"/>
            <w:tabs>
              <w:tab w:val="right" w:leader="dot" w:pos="9016"/>
            </w:tabs>
            <w:rPr>
              <w:rFonts w:eastAsiaTheme="minorEastAsia"/>
              <w:noProof/>
              <w:lang w:eastAsia="en-GB"/>
            </w:rPr>
          </w:pPr>
          <w:hyperlink w:anchor="_Toc99914773" w:history="1">
            <w:r w:rsidR="00F849A1" w:rsidRPr="00EF4372">
              <w:rPr>
                <w:rStyle w:val="Hyperlink"/>
                <w:rFonts w:ascii="Arial" w:hAnsi="Arial" w:cs="Arial"/>
                <w:noProof/>
              </w:rPr>
              <w:t>Stress</w:t>
            </w:r>
            <w:r w:rsidR="00F849A1">
              <w:rPr>
                <w:noProof/>
                <w:webHidden/>
              </w:rPr>
              <w:tab/>
            </w:r>
            <w:r w:rsidR="00F849A1">
              <w:rPr>
                <w:noProof/>
                <w:webHidden/>
              </w:rPr>
              <w:fldChar w:fldCharType="begin"/>
            </w:r>
            <w:r w:rsidR="00F849A1">
              <w:rPr>
                <w:noProof/>
                <w:webHidden/>
              </w:rPr>
              <w:instrText xml:space="preserve"> PAGEREF _Toc99914773 \h </w:instrText>
            </w:r>
            <w:r w:rsidR="00F849A1">
              <w:rPr>
                <w:noProof/>
                <w:webHidden/>
              </w:rPr>
            </w:r>
            <w:r w:rsidR="00F849A1">
              <w:rPr>
                <w:noProof/>
                <w:webHidden/>
              </w:rPr>
              <w:fldChar w:fldCharType="separate"/>
            </w:r>
            <w:r w:rsidR="00F849A1">
              <w:rPr>
                <w:noProof/>
                <w:webHidden/>
              </w:rPr>
              <w:t>4</w:t>
            </w:r>
            <w:r w:rsidR="00F849A1">
              <w:rPr>
                <w:noProof/>
                <w:webHidden/>
              </w:rPr>
              <w:fldChar w:fldCharType="end"/>
            </w:r>
          </w:hyperlink>
        </w:p>
        <w:p w14:paraId="3BA231A9" w14:textId="3B67E2CD" w:rsidR="00F849A1" w:rsidRDefault="0015486E">
          <w:pPr>
            <w:pStyle w:val="TOC1"/>
            <w:tabs>
              <w:tab w:val="right" w:leader="dot" w:pos="9016"/>
            </w:tabs>
            <w:rPr>
              <w:rFonts w:eastAsiaTheme="minorEastAsia"/>
              <w:noProof/>
              <w:lang w:eastAsia="en-GB"/>
            </w:rPr>
          </w:pPr>
          <w:hyperlink w:anchor="_Toc99914774" w:history="1">
            <w:r w:rsidR="00F849A1" w:rsidRPr="00EF4372">
              <w:rPr>
                <w:rStyle w:val="Hyperlink"/>
                <w:rFonts w:ascii="Arial" w:hAnsi="Arial" w:cs="Arial"/>
                <w:noProof/>
              </w:rPr>
              <w:t>Fishbone Diagram</w:t>
            </w:r>
            <w:r w:rsidR="00F849A1">
              <w:rPr>
                <w:noProof/>
                <w:webHidden/>
              </w:rPr>
              <w:tab/>
            </w:r>
            <w:r w:rsidR="00F849A1">
              <w:rPr>
                <w:noProof/>
                <w:webHidden/>
              </w:rPr>
              <w:fldChar w:fldCharType="begin"/>
            </w:r>
            <w:r w:rsidR="00F849A1">
              <w:rPr>
                <w:noProof/>
                <w:webHidden/>
              </w:rPr>
              <w:instrText xml:space="preserve"> PAGEREF _Toc99914774 \h </w:instrText>
            </w:r>
            <w:r w:rsidR="00F849A1">
              <w:rPr>
                <w:noProof/>
                <w:webHidden/>
              </w:rPr>
            </w:r>
            <w:r w:rsidR="00F849A1">
              <w:rPr>
                <w:noProof/>
                <w:webHidden/>
              </w:rPr>
              <w:fldChar w:fldCharType="separate"/>
            </w:r>
            <w:r w:rsidR="00F849A1">
              <w:rPr>
                <w:noProof/>
                <w:webHidden/>
              </w:rPr>
              <w:t>5</w:t>
            </w:r>
            <w:r w:rsidR="00F849A1">
              <w:rPr>
                <w:noProof/>
                <w:webHidden/>
              </w:rPr>
              <w:fldChar w:fldCharType="end"/>
            </w:r>
          </w:hyperlink>
        </w:p>
        <w:p w14:paraId="5857E387" w14:textId="25F5F270" w:rsidR="00F849A1" w:rsidRDefault="0015486E">
          <w:pPr>
            <w:pStyle w:val="TOC1"/>
            <w:tabs>
              <w:tab w:val="right" w:leader="dot" w:pos="9016"/>
            </w:tabs>
            <w:rPr>
              <w:rFonts w:eastAsiaTheme="minorEastAsia"/>
              <w:noProof/>
              <w:lang w:eastAsia="en-GB"/>
            </w:rPr>
          </w:pPr>
          <w:hyperlink w:anchor="_Toc99914775" w:history="1">
            <w:r w:rsidR="00F849A1" w:rsidRPr="00EF4372">
              <w:rPr>
                <w:rStyle w:val="Hyperlink"/>
                <w:noProof/>
                <w:lang w:eastAsia="en-GB"/>
              </w:rPr>
              <w:t>Environmental</w:t>
            </w:r>
            <w:r w:rsidR="00F849A1">
              <w:rPr>
                <w:noProof/>
                <w:webHidden/>
              </w:rPr>
              <w:tab/>
            </w:r>
            <w:r w:rsidR="00F849A1">
              <w:rPr>
                <w:noProof/>
                <w:webHidden/>
              </w:rPr>
              <w:fldChar w:fldCharType="begin"/>
            </w:r>
            <w:r w:rsidR="00F849A1">
              <w:rPr>
                <w:noProof/>
                <w:webHidden/>
              </w:rPr>
              <w:instrText xml:space="preserve"> PAGEREF _Toc99914775 \h </w:instrText>
            </w:r>
            <w:r w:rsidR="00F849A1">
              <w:rPr>
                <w:noProof/>
                <w:webHidden/>
              </w:rPr>
            </w:r>
            <w:r w:rsidR="00F849A1">
              <w:rPr>
                <w:noProof/>
                <w:webHidden/>
              </w:rPr>
              <w:fldChar w:fldCharType="separate"/>
            </w:r>
            <w:r w:rsidR="00F849A1">
              <w:rPr>
                <w:noProof/>
                <w:webHidden/>
              </w:rPr>
              <w:t>7</w:t>
            </w:r>
            <w:r w:rsidR="00F849A1">
              <w:rPr>
                <w:noProof/>
                <w:webHidden/>
              </w:rPr>
              <w:fldChar w:fldCharType="end"/>
            </w:r>
          </w:hyperlink>
        </w:p>
        <w:p w14:paraId="3EC0A8A8" w14:textId="4C95308B" w:rsidR="00F849A1" w:rsidRDefault="0015486E">
          <w:pPr>
            <w:pStyle w:val="TOC2"/>
            <w:tabs>
              <w:tab w:val="right" w:leader="dot" w:pos="9016"/>
            </w:tabs>
            <w:rPr>
              <w:rFonts w:eastAsiaTheme="minorEastAsia"/>
              <w:noProof/>
              <w:lang w:eastAsia="en-GB"/>
            </w:rPr>
          </w:pPr>
          <w:hyperlink w:anchor="_Toc99914776" w:history="1">
            <w:r w:rsidR="00F849A1" w:rsidRPr="00EF4372">
              <w:rPr>
                <w:rStyle w:val="Hyperlink"/>
                <w:rFonts w:ascii="Arial" w:hAnsi="Arial" w:cs="Arial"/>
                <w:noProof/>
                <w:lang w:eastAsia="en-GB"/>
              </w:rPr>
              <w:t>SWOT Analysis</w:t>
            </w:r>
            <w:r w:rsidR="00F849A1">
              <w:rPr>
                <w:noProof/>
                <w:webHidden/>
              </w:rPr>
              <w:tab/>
            </w:r>
            <w:r w:rsidR="00F849A1">
              <w:rPr>
                <w:noProof/>
                <w:webHidden/>
              </w:rPr>
              <w:fldChar w:fldCharType="begin"/>
            </w:r>
            <w:r w:rsidR="00F849A1">
              <w:rPr>
                <w:noProof/>
                <w:webHidden/>
              </w:rPr>
              <w:instrText xml:space="preserve"> PAGEREF _Toc99914776 \h </w:instrText>
            </w:r>
            <w:r w:rsidR="00F849A1">
              <w:rPr>
                <w:noProof/>
                <w:webHidden/>
              </w:rPr>
            </w:r>
            <w:r w:rsidR="00F849A1">
              <w:rPr>
                <w:noProof/>
                <w:webHidden/>
              </w:rPr>
              <w:fldChar w:fldCharType="separate"/>
            </w:r>
            <w:r w:rsidR="00F849A1">
              <w:rPr>
                <w:noProof/>
                <w:webHidden/>
              </w:rPr>
              <w:t>8</w:t>
            </w:r>
            <w:r w:rsidR="00F849A1">
              <w:rPr>
                <w:noProof/>
                <w:webHidden/>
              </w:rPr>
              <w:fldChar w:fldCharType="end"/>
            </w:r>
          </w:hyperlink>
        </w:p>
        <w:p w14:paraId="0012FD1E" w14:textId="554FF138" w:rsidR="00F849A1" w:rsidRDefault="0015486E">
          <w:pPr>
            <w:pStyle w:val="TOC1"/>
            <w:tabs>
              <w:tab w:val="right" w:leader="dot" w:pos="9016"/>
            </w:tabs>
            <w:rPr>
              <w:rFonts w:eastAsiaTheme="minorEastAsia"/>
              <w:noProof/>
              <w:lang w:eastAsia="en-GB"/>
            </w:rPr>
          </w:pPr>
          <w:hyperlink w:anchor="_Toc99914777" w:history="1">
            <w:r w:rsidR="00F849A1" w:rsidRPr="00EF4372">
              <w:rPr>
                <w:rStyle w:val="Hyperlink"/>
                <w:rFonts w:ascii="Arial" w:hAnsi="Arial" w:cs="Arial"/>
                <w:noProof/>
                <w:lang w:eastAsia="en-GB"/>
              </w:rPr>
              <w:t>Action Planning</w:t>
            </w:r>
            <w:r w:rsidR="00F849A1">
              <w:rPr>
                <w:noProof/>
                <w:webHidden/>
              </w:rPr>
              <w:tab/>
            </w:r>
            <w:r w:rsidR="00F849A1">
              <w:rPr>
                <w:noProof/>
                <w:webHidden/>
              </w:rPr>
              <w:fldChar w:fldCharType="begin"/>
            </w:r>
            <w:r w:rsidR="00F849A1">
              <w:rPr>
                <w:noProof/>
                <w:webHidden/>
              </w:rPr>
              <w:instrText xml:space="preserve"> PAGEREF _Toc99914777 \h </w:instrText>
            </w:r>
            <w:r w:rsidR="00F849A1">
              <w:rPr>
                <w:noProof/>
                <w:webHidden/>
              </w:rPr>
            </w:r>
            <w:r w:rsidR="00F849A1">
              <w:rPr>
                <w:noProof/>
                <w:webHidden/>
              </w:rPr>
              <w:fldChar w:fldCharType="separate"/>
            </w:r>
            <w:r w:rsidR="00F849A1">
              <w:rPr>
                <w:noProof/>
                <w:webHidden/>
              </w:rPr>
              <w:t>9</w:t>
            </w:r>
            <w:r w:rsidR="00F849A1">
              <w:rPr>
                <w:noProof/>
                <w:webHidden/>
              </w:rPr>
              <w:fldChar w:fldCharType="end"/>
            </w:r>
          </w:hyperlink>
        </w:p>
        <w:p w14:paraId="73851155" w14:textId="2348FC5C" w:rsidR="00F849A1" w:rsidRDefault="0015486E">
          <w:pPr>
            <w:pStyle w:val="TOC1"/>
            <w:tabs>
              <w:tab w:val="right" w:leader="dot" w:pos="9016"/>
            </w:tabs>
            <w:rPr>
              <w:rFonts w:eastAsiaTheme="minorEastAsia"/>
              <w:noProof/>
              <w:lang w:eastAsia="en-GB"/>
            </w:rPr>
          </w:pPr>
          <w:hyperlink w:anchor="_Toc99914778" w:history="1">
            <w:r w:rsidR="00F849A1">
              <w:rPr>
                <w:noProof/>
                <w:webHidden/>
              </w:rPr>
              <w:tab/>
            </w:r>
            <w:r w:rsidR="00F849A1">
              <w:rPr>
                <w:noProof/>
                <w:webHidden/>
              </w:rPr>
              <w:fldChar w:fldCharType="begin"/>
            </w:r>
            <w:r w:rsidR="00F849A1">
              <w:rPr>
                <w:noProof/>
                <w:webHidden/>
              </w:rPr>
              <w:instrText xml:space="preserve"> PAGEREF _Toc99914778 \h </w:instrText>
            </w:r>
            <w:r w:rsidR="00F849A1">
              <w:rPr>
                <w:noProof/>
                <w:webHidden/>
              </w:rPr>
            </w:r>
            <w:r w:rsidR="00F849A1">
              <w:rPr>
                <w:noProof/>
                <w:webHidden/>
              </w:rPr>
              <w:fldChar w:fldCharType="separate"/>
            </w:r>
            <w:r w:rsidR="00F849A1">
              <w:rPr>
                <w:noProof/>
                <w:webHidden/>
              </w:rPr>
              <w:t>10</w:t>
            </w:r>
            <w:r w:rsidR="00F849A1">
              <w:rPr>
                <w:noProof/>
                <w:webHidden/>
              </w:rPr>
              <w:fldChar w:fldCharType="end"/>
            </w:r>
          </w:hyperlink>
        </w:p>
        <w:p w14:paraId="52F6D4E1" w14:textId="7B892D38" w:rsidR="00F849A1" w:rsidRDefault="0015486E">
          <w:pPr>
            <w:pStyle w:val="TOC1"/>
            <w:tabs>
              <w:tab w:val="right" w:leader="dot" w:pos="9016"/>
            </w:tabs>
            <w:rPr>
              <w:rFonts w:eastAsiaTheme="minorEastAsia"/>
              <w:noProof/>
              <w:lang w:eastAsia="en-GB"/>
            </w:rPr>
          </w:pPr>
          <w:hyperlink w:anchor="_Toc99914779" w:history="1">
            <w:r w:rsidR="00F849A1" w:rsidRPr="00EF4372">
              <w:rPr>
                <w:rStyle w:val="Hyperlink"/>
                <w:rFonts w:ascii="Arial" w:hAnsi="Arial" w:cs="Arial"/>
                <w:noProof/>
                <w:shd w:val="clear" w:color="auto" w:fill="FFFFFF"/>
              </w:rPr>
              <w:t>Alternatives</w:t>
            </w:r>
            <w:r w:rsidR="00F849A1">
              <w:rPr>
                <w:noProof/>
                <w:webHidden/>
              </w:rPr>
              <w:tab/>
            </w:r>
            <w:r w:rsidR="00F849A1">
              <w:rPr>
                <w:noProof/>
                <w:webHidden/>
              </w:rPr>
              <w:fldChar w:fldCharType="begin"/>
            </w:r>
            <w:r w:rsidR="00F849A1">
              <w:rPr>
                <w:noProof/>
                <w:webHidden/>
              </w:rPr>
              <w:instrText xml:space="preserve"> PAGEREF _Toc99914779 \h </w:instrText>
            </w:r>
            <w:r w:rsidR="00F849A1">
              <w:rPr>
                <w:noProof/>
                <w:webHidden/>
              </w:rPr>
            </w:r>
            <w:r w:rsidR="00F849A1">
              <w:rPr>
                <w:noProof/>
                <w:webHidden/>
              </w:rPr>
              <w:fldChar w:fldCharType="separate"/>
            </w:r>
            <w:r w:rsidR="00F849A1">
              <w:rPr>
                <w:noProof/>
                <w:webHidden/>
              </w:rPr>
              <w:t>10</w:t>
            </w:r>
            <w:r w:rsidR="00F849A1">
              <w:rPr>
                <w:noProof/>
                <w:webHidden/>
              </w:rPr>
              <w:fldChar w:fldCharType="end"/>
            </w:r>
          </w:hyperlink>
        </w:p>
        <w:p w14:paraId="62518BAF" w14:textId="2FA6D0B9" w:rsidR="00F849A1" w:rsidRDefault="0015486E">
          <w:pPr>
            <w:pStyle w:val="TOC1"/>
            <w:tabs>
              <w:tab w:val="right" w:leader="dot" w:pos="9016"/>
            </w:tabs>
            <w:rPr>
              <w:rFonts w:eastAsiaTheme="minorEastAsia"/>
              <w:noProof/>
              <w:lang w:eastAsia="en-GB"/>
            </w:rPr>
          </w:pPr>
          <w:hyperlink w:anchor="_Toc99914780" w:history="1">
            <w:r w:rsidR="00F849A1">
              <w:rPr>
                <w:noProof/>
                <w:webHidden/>
              </w:rPr>
              <w:tab/>
            </w:r>
            <w:r w:rsidR="00F849A1">
              <w:rPr>
                <w:noProof/>
                <w:webHidden/>
              </w:rPr>
              <w:fldChar w:fldCharType="begin"/>
            </w:r>
            <w:r w:rsidR="00F849A1">
              <w:rPr>
                <w:noProof/>
                <w:webHidden/>
              </w:rPr>
              <w:instrText xml:space="preserve"> PAGEREF _Toc99914780 \h </w:instrText>
            </w:r>
            <w:r w:rsidR="00F849A1">
              <w:rPr>
                <w:noProof/>
                <w:webHidden/>
              </w:rPr>
            </w:r>
            <w:r w:rsidR="00F849A1">
              <w:rPr>
                <w:noProof/>
                <w:webHidden/>
              </w:rPr>
              <w:fldChar w:fldCharType="separate"/>
            </w:r>
            <w:r w:rsidR="00F849A1">
              <w:rPr>
                <w:noProof/>
                <w:webHidden/>
              </w:rPr>
              <w:t>11</w:t>
            </w:r>
            <w:r w:rsidR="00F849A1">
              <w:rPr>
                <w:noProof/>
                <w:webHidden/>
              </w:rPr>
              <w:fldChar w:fldCharType="end"/>
            </w:r>
          </w:hyperlink>
        </w:p>
        <w:p w14:paraId="6D68B182" w14:textId="2C3A6D3F" w:rsidR="00F849A1" w:rsidRDefault="0015486E">
          <w:pPr>
            <w:pStyle w:val="TOC1"/>
            <w:tabs>
              <w:tab w:val="right" w:leader="dot" w:pos="9016"/>
            </w:tabs>
            <w:rPr>
              <w:rFonts w:eastAsiaTheme="minorEastAsia"/>
              <w:noProof/>
              <w:lang w:eastAsia="en-GB"/>
            </w:rPr>
          </w:pPr>
          <w:hyperlink w:anchor="_Toc99914781" w:history="1">
            <w:r w:rsidR="00F849A1" w:rsidRPr="00EF4372">
              <w:rPr>
                <w:rStyle w:val="Hyperlink"/>
                <w:rFonts w:ascii="Arial" w:hAnsi="Arial" w:cs="Arial"/>
                <w:noProof/>
                <w:shd w:val="clear" w:color="auto" w:fill="FFFFFF"/>
              </w:rPr>
              <w:t>PMI CHART</w:t>
            </w:r>
            <w:r w:rsidR="00F849A1">
              <w:rPr>
                <w:noProof/>
                <w:webHidden/>
              </w:rPr>
              <w:tab/>
            </w:r>
            <w:r w:rsidR="00F849A1">
              <w:rPr>
                <w:noProof/>
                <w:webHidden/>
              </w:rPr>
              <w:fldChar w:fldCharType="begin"/>
            </w:r>
            <w:r w:rsidR="00F849A1">
              <w:rPr>
                <w:noProof/>
                <w:webHidden/>
              </w:rPr>
              <w:instrText xml:space="preserve"> PAGEREF _Toc99914781 \h </w:instrText>
            </w:r>
            <w:r w:rsidR="00F849A1">
              <w:rPr>
                <w:noProof/>
                <w:webHidden/>
              </w:rPr>
            </w:r>
            <w:r w:rsidR="00F849A1">
              <w:rPr>
                <w:noProof/>
                <w:webHidden/>
              </w:rPr>
              <w:fldChar w:fldCharType="separate"/>
            </w:r>
            <w:r w:rsidR="00F849A1">
              <w:rPr>
                <w:noProof/>
                <w:webHidden/>
              </w:rPr>
              <w:t>11</w:t>
            </w:r>
            <w:r w:rsidR="00F849A1">
              <w:rPr>
                <w:noProof/>
                <w:webHidden/>
              </w:rPr>
              <w:fldChar w:fldCharType="end"/>
            </w:r>
          </w:hyperlink>
        </w:p>
        <w:p w14:paraId="646EA882" w14:textId="2CFCA26D" w:rsidR="00F849A1" w:rsidRDefault="0015486E">
          <w:pPr>
            <w:pStyle w:val="TOC1"/>
            <w:tabs>
              <w:tab w:val="right" w:leader="dot" w:pos="9016"/>
            </w:tabs>
            <w:rPr>
              <w:rFonts w:eastAsiaTheme="minorEastAsia"/>
              <w:noProof/>
              <w:lang w:eastAsia="en-GB"/>
            </w:rPr>
          </w:pPr>
          <w:hyperlink w:anchor="_Toc99914782" w:history="1">
            <w:r w:rsidR="00F849A1" w:rsidRPr="00EF4372">
              <w:rPr>
                <w:rStyle w:val="Hyperlink"/>
                <w:noProof/>
              </w:rPr>
              <w:t>Conclusion</w:t>
            </w:r>
            <w:r w:rsidR="00F849A1">
              <w:rPr>
                <w:noProof/>
                <w:webHidden/>
              </w:rPr>
              <w:tab/>
            </w:r>
            <w:r w:rsidR="00F849A1">
              <w:rPr>
                <w:noProof/>
                <w:webHidden/>
              </w:rPr>
              <w:fldChar w:fldCharType="begin"/>
            </w:r>
            <w:r w:rsidR="00F849A1">
              <w:rPr>
                <w:noProof/>
                <w:webHidden/>
              </w:rPr>
              <w:instrText xml:space="preserve"> PAGEREF _Toc99914782 \h </w:instrText>
            </w:r>
            <w:r w:rsidR="00F849A1">
              <w:rPr>
                <w:noProof/>
                <w:webHidden/>
              </w:rPr>
            </w:r>
            <w:r w:rsidR="00F849A1">
              <w:rPr>
                <w:noProof/>
                <w:webHidden/>
              </w:rPr>
              <w:fldChar w:fldCharType="separate"/>
            </w:r>
            <w:r w:rsidR="00F849A1">
              <w:rPr>
                <w:noProof/>
                <w:webHidden/>
              </w:rPr>
              <w:t>11</w:t>
            </w:r>
            <w:r w:rsidR="00F849A1">
              <w:rPr>
                <w:noProof/>
                <w:webHidden/>
              </w:rPr>
              <w:fldChar w:fldCharType="end"/>
            </w:r>
          </w:hyperlink>
        </w:p>
        <w:p w14:paraId="04436CCE" w14:textId="118BFE3C" w:rsidR="00F849A1" w:rsidRDefault="0015486E">
          <w:pPr>
            <w:pStyle w:val="TOC1"/>
            <w:tabs>
              <w:tab w:val="right" w:leader="dot" w:pos="9016"/>
            </w:tabs>
            <w:rPr>
              <w:rFonts w:eastAsiaTheme="minorEastAsia"/>
              <w:noProof/>
              <w:lang w:eastAsia="en-GB"/>
            </w:rPr>
          </w:pPr>
          <w:hyperlink w:anchor="_Toc99914783" w:history="1">
            <w:r w:rsidR="00F849A1" w:rsidRPr="00EF4372">
              <w:rPr>
                <w:rStyle w:val="Hyperlink"/>
                <w:noProof/>
              </w:rPr>
              <w:t>References:</w:t>
            </w:r>
            <w:r w:rsidR="00F849A1">
              <w:rPr>
                <w:noProof/>
                <w:webHidden/>
              </w:rPr>
              <w:tab/>
            </w:r>
            <w:r w:rsidR="00F849A1">
              <w:rPr>
                <w:noProof/>
                <w:webHidden/>
              </w:rPr>
              <w:fldChar w:fldCharType="begin"/>
            </w:r>
            <w:r w:rsidR="00F849A1">
              <w:rPr>
                <w:noProof/>
                <w:webHidden/>
              </w:rPr>
              <w:instrText xml:space="preserve"> PAGEREF _Toc99914783 \h </w:instrText>
            </w:r>
            <w:r w:rsidR="00F849A1">
              <w:rPr>
                <w:noProof/>
                <w:webHidden/>
              </w:rPr>
            </w:r>
            <w:r w:rsidR="00F849A1">
              <w:rPr>
                <w:noProof/>
                <w:webHidden/>
              </w:rPr>
              <w:fldChar w:fldCharType="separate"/>
            </w:r>
            <w:r w:rsidR="00F849A1">
              <w:rPr>
                <w:noProof/>
                <w:webHidden/>
              </w:rPr>
              <w:t>12</w:t>
            </w:r>
            <w:r w:rsidR="00F849A1">
              <w:rPr>
                <w:noProof/>
                <w:webHidden/>
              </w:rPr>
              <w:fldChar w:fldCharType="end"/>
            </w:r>
          </w:hyperlink>
        </w:p>
        <w:p w14:paraId="4CA4300D" w14:textId="29B1CBB1" w:rsidR="006051D7" w:rsidRDefault="006051D7">
          <w:r>
            <w:rPr>
              <w:b/>
              <w:bCs/>
              <w:noProof/>
            </w:rPr>
            <w:fldChar w:fldCharType="end"/>
          </w:r>
        </w:p>
      </w:sdtContent>
    </w:sdt>
    <w:p w14:paraId="6750E8D8" w14:textId="77777777" w:rsidR="00B46BD6" w:rsidRDefault="00B46BD6" w:rsidP="00452F9B">
      <w:pPr>
        <w:pStyle w:val="Heading1"/>
        <w:rPr>
          <w:lang w:val="en-US"/>
        </w:rPr>
      </w:pPr>
    </w:p>
    <w:p w14:paraId="24BDB030" w14:textId="6DCDED53" w:rsidR="00B46BD6" w:rsidRDefault="00B46BD6" w:rsidP="00452F9B">
      <w:pPr>
        <w:pStyle w:val="Heading1"/>
        <w:rPr>
          <w:lang w:val="en-US"/>
        </w:rPr>
      </w:pPr>
    </w:p>
    <w:p w14:paraId="101672BB" w14:textId="483C20DD" w:rsidR="006051D7" w:rsidRDefault="006051D7" w:rsidP="006051D7">
      <w:pPr>
        <w:rPr>
          <w:lang w:val="en-US"/>
        </w:rPr>
      </w:pPr>
    </w:p>
    <w:p w14:paraId="45C58937" w14:textId="63EFDBDF" w:rsidR="006051D7" w:rsidRDefault="006051D7" w:rsidP="006051D7">
      <w:pPr>
        <w:rPr>
          <w:lang w:val="en-US"/>
        </w:rPr>
      </w:pPr>
    </w:p>
    <w:p w14:paraId="4A6F7E94" w14:textId="613A7898" w:rsidR="006051D7" w:rsidRDefault="006051D7" w:rsidP="007F0880">
      <w:pPr>
        <w:spacing w:line="360" w:lineRule="auto"/>
        <w:rPr>
          <w:rFonts w:ascii="Arial" w:hAnsi="Arial" w:cs="Arial"/>
          <w:lang w:val="en-US"/>
        </w:rPr>
      </w:pPr>
    </w:p>
    <w:p w14:paraId="1B314CD7" w14:textId="4D5DA3FB" w:rsidR="007F0880" w:rsidRDefault="007F0880" w:rsidP="007F0880">
      <w:pPr>
        <w:spacing w:line="360" w:lineRule="auto"/>
        <w:rPr>
          <w:rFonts w:ascii="Arial" w:hAnsi="Arial" w:cs="Arial"/>
          <w:lang w:val="en-US"/>
        </w:rPr>
      </w:pPr>
    </w:p>
    <w:p w14:paraId="1C689FCA" w14:textId="707BCB44" w:rsidR="007F0880" w:rsidRDefault="007F0880" w:rsidP="007F0880">
      <w:pPr>
        <w:spacing w:line="360" w:lineRule="auto"/>
        <w:rPr>
          <w:rFonts w:ascii="Arial" w:hAnsi="Arial" w:cs="Arial"/>
          <w:lang w:val="en-US"/>
        </w:rPr>
      </w:pPr>
    </w:p>
    <w:p w14:paraId="5831D35B" w14:textId="22C5A1A9" w:rsidR="007F0880" w:rsidRDefault="007F0880" w:rsidP="007F0880">
      <w:pPr>
        <w:spacing w:line="360" w:lineRule="auto"/>
        <w:rPr>
          <w:rFonts w:ascii="Arial" w:hAnsi="Arial" w:cs="Arial"/>
          <w:lang w:val="en-US"/>
        </w:rPr>
      </w:pPr>
    </w:p>
    <w:p w14:paraId="12D79BED" w14:textId="5AE69831" w:rsidR="007F0880" w:rsidRDefault="007F0880" w:rsidP="007F0880">
      <w:pPr>
        <w:spacing w:line="360" w:lineRule="auto"/>
        <w:rPr>
          <w:rFonts w:ascii="Arial" w:hAnsi="Arial" w:cs="Arial"/>
          <w:lang w:val="en-US"/>
        </w:rPr>
      </w:pPr>
    </w:p>
    <w:p w14:paraId="5B697DF2" w14:textId="39B952C1" w:rsidR="007F0880" w:rsidRDefault="007F0880" w:rsidP="007F0880">
      <w:pPr>
        <w:spacing w:line="360" w:lineRule="auto"/>
        <w:rPr>
          <w:rFonts w:ascii="Arial" w:hAnsi="Arial" w:cs="Arial"/>
          <w:lang w:val="en-US"/>
        </w:rPr>
      </w:pPr>
    </w:p>
    <w:p w14:paraId="15A88697" w14:textId="6CC78204" w:rsidR="007F0880" w:rsidRDefault="007F0880" w:rsidP="007F0880">
      <w:pPr>
        <w:spacing w:line="360" w:lineRule="auto"/>
        <w:rPr>
          <w:rFonts w:ascii="Arial" w:hAnsi="Arial" w:cs="Arial"/>
          <w:lang w:val="en-US"/>
        </w:rPr>
      </w:pPr>
    </w:p>
    <w:p w14:paraId="3CD3D7C7" w14:textId="77777777" w:rsidR="007F0880" w:rsidRPr="007F0880" w:rsidRDefault="007F0880" w:rsidP="007F0880">
      <w:pPr>
        <w:spacing w:line="360" w:lineRule="auto"/>
        <w:rPr>
          <w:rFonts w:ascii="Arial" w:hAnsi="Arial" w:cs="Arial"/>
          <w:lang w:val="en-US"/>
        </w:rPr>
      </w:pPr>
    </w:p>
    <w:p w14:paraId="10E798FF" w14:textId="6FD93F0C" w:rsidR="000C076C" w:rsidRPr="007F0880" w:rsidRDefault="00452F9B" w:rsidP="007F0880">
      <w:pPr>
        <w:pStyle w:val="Heading1"/>
        <w:spacing w:line="360" w:lineRule="auto"/>
        <w:rPr>
          <w:rFonts w:ascii="Arial" w:hAnsi="Arial" w:cs="Arial"/>
          <w:sz w:val="22"/>
          <w:szCs w:val="22"/>
          <w:lang w:val="en-US"/>
        </w:rPr>
      </w:pPr>
      <w:bookmarkStart w:id="1" w:name="_Toc99914768"/>
      <w:r w:rsidRPr="007F0880">
        <w:rPr>
          <w:rFonts w:ascii="Arial" w:hAnsi="Arial" w:cs="Arial"/>
          <w:sz w:val="22"/>
          <w:szCs w:val="22"/>
          <w:lang w:val="en-US"/>
        </w:rPr>
        <w:lastRenderedPageBreak/>
        <w:t>Introduction</w:t>
      </w:r>
      <w:bookmarkEnd w:id="1"/>
      <w:r w:rsidRPr="007F0880">
        <w:rPr>
          <w:rFonts w:ascii="Arial" w:hAnsi="Arial" w:cs="Arial"/>
          <w:sz w:val="22"/>
          <w:szCs w:val="22"/>
          <w:lang w:val="en-US"/>
        </w:rPr>
        <w:t xml:space="preserve"> </w:t>
      </w:r>
    </w:p>
    <w:p w14:paraId="46FC7EC1" w14:textId="708C2184" w:rsidR="00DE584E" w:rsidRPr="007F0880" w:rsidRDefault="00DE584E" w:rsidP="007F0880">
      <w:pPr>
        <w:spacing w:line="360" w:lineRule="auto"/>
        <w:rPr>
          <w:rFonts w:ascii="Arial" w:hAnsi="Arial" w:cs="Arial"/>
          <w:lang w:val="en-US"/>
        </w:rPr>
      </w:pPr>
      <w:r w:rsidRPr="007F0880">
        <w:rPr>
          <w:rFonts w:ascii="Arial" w:hAnsi="Arial" w:cs="Arial"/>
          <w:lang w:val="en-US"/>
        </w:rPr>
        <w:t>This report will look at the issues of staff absences. Looking at these problems, studies will be taken place to improve an analysis of the root of the problems an</w:t>
      </w:r>
      <w:r w:rsidR="006F122E" w:rsidRPr="007F0880">
        <w:rPr>
          <w:rFonts w:ascii="Arial" w:hAnsi="Arial" w:cs="Arial"/>
          <w:lang w:val="en-US"/>
        </w:rPr>
        <w:t xml:space="preserve">d directly look at complex issues may have to be commenced. In addition, a SWOT analysis will be looked at to overcome the outcome. From the analysis will be drawn explanations as an action plan. As well as the alternatives that will be created and explained. This is going to be followed by PMI (Plus, minus, interesting) and a conclusion. </w:t>
      </w:r>
    </w:p>
    <w:p w14:paraId="308B6CCA" w14:textId="77777777" w:rsidR="00DE584E" w:rsidRPr="007F0880" w:rsidRDefault="00DE584E" w:rsidP="007F0880">
      <w:pPr>
        <w:spacing w:line="360" w:lineRule="auto"/>
        <w:rPr>
          <w:rFonts w:ascii="Arial" w:hAnsi="Arial" w:cs="Arial"/>
          <w:lang w:val="en-US"/>
        </w:rPr>
      </w:pPr>
    </w:p>
    <w:p w14:paraId="179BC3B3" w14:textId="2A03170A" w:rsidR="007F0880" w:rsidRPr="007F0880" w:rsidRDefault="00CD4015" w:rsidP="007F0880">
      <w:pPr>
        <w:spacing w:line="360" w:lineRule="auto"/>
        <w:rPr>
          <w:rFonts w:ascii="Arial" w:hAnsi="Arial" w:cs="Arial"/>
          <w:lang w:val="en-US"/>
        </w:rPr>
      </w:pPr>
      <w:r>
        <w:rPr>
          <w:rFonts w:ascii="Arial" w:hAnsi="Arial" w:cs="Arial"/>
          <w:noProof/>
          <w:lang w:val="en-US"/>
        </w:rPr>
        <w:drawing>
          <wp:inline distT="0" distB="0" distL="0" distR="0" wp14:anchorId="53979381" wp14:editId="2D0B6E32">
            <wp:extent cx="5731510" cy="3353435"/>
            <wp:effectExtent l="0" t="0" r="2540"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353435"/>
                    </a:xfrm>
                    <a:prstGeom prst="rect">
                      <a:avLst/>
                    </a:prstGeom>
                  </pic:spPr>
                </pic:pic>
              </a:graphicData>
            </a:graphic>
          </wp:inline>
        </w:drawing>
      </w:r>
    </w:p>
    <w:p w14:paraId="30B7479D" w14:textId="7F1E8C5D" w:rsidR="00452F9B" w:rsidRPr="007F0880" w:rsidRDefault="00452F9B" w:rsidP="007F0880">
      <w:pPr>
        <w:pStyle w:val="Heading1"/>
        <w:spacing w:line="360" w:lineRule="auto"/>
        <w:rPr>
          <w:rFonts w:ascii="Arial" w:hAnsi="Arial" w:cs="Arial"/>
          <w:sz w:val="22"/>
          <w:szCs w:val="22"/>
          <w:lang w:val="en-US"/>
        </w:rPr>
      </w:pPr>
      <w:bookmarkStart w:id="2" w:name="_Toc99914769"/>
      <w:r w:rsidRPr="007F0880">
        <w:rPr>
          <w:rFonts w:ascii="Arial" w:hAnsi="Arial" w:cs="Arial"/>
          <w:sz w:val="22"/>
          <w:szCs w:val="22"/>
          <w:lang w:val="en-US"/>
        </w:rPr>
        <w:t xml:space="preserve">Define Nature Problem </w:t>
      </w:r>
      <w:r w:rsidR="00442B1E" w:rsidRPr="007F0880">
        <w:rPr>
          <w:rFonts w:ascii="Arial" w:hAnsi="Arial" w:cs="Arial"/>
          <w:sz w:val="22"/>
          <w:szCs w:val="22"/>
          <w:lang w:val="en-US"/>
        </w:rPr>
        <w:t>and Impacts</w:t>
      </w:r>
      <w:bookmarkEnd w:id="2"/>
      <w:r w:rsidR="00442B1E" w:rsidRPr="007F0880">
        <w:rPr>
          <w:rFonts w:ascii="Arial" w:hAnsi="Arial" w:cs="Arial"/>
          <w:sz w:val="22"/>
          <w:szCs w:val="22"/>
          <w:lang w:val="en-US"/>
        </w:rPr>
        <w:t xml:space="preserve"> </w:t>
      </w:r>
    </w:p>
    <w:p w14:paraId="6D9CFC0F" w14:textId="15DA4759" w:rsidR="00452F9B" w:rsidRPr="007F0880" w:rsidRDefault="00452F9B" w:rsidP="007F0880">
      <w:pPr>
        <w:spacing w:line="360" w:lineRule="auto"/>
        <w:rPr>
          <w:rFonts w:ascii="Arial" w:hAnsi="Arial" w:cs="Arial"/>
          <w:lang w:val="en-US"/>
        </w:rPr>
      </w:pPr>
    </w:p>
    <w:p w14:paraId="71EFE331" w14:textId="6B3DC131" w:rsidR="00BB47D2" w:rsidRPr="007F0880" w:rsidRDefault="00BB47D2" w:rsidP="007F0880">
      <w:pPr>
        <w:pStyle w:val="Heading2"/>
        <w:spacing w:line="360" w:lineRule="auto"/>
        <w:rPr>
          <w:rFonts w:ascii="Arial" w:hAnsi="Arial" w:cs="Arial"/>
          <w:sz w:val="22"/>
          <w:szCs w:val="22"/>
          <w:lang w:val="en-US"/>
        </w:rPr>
      </w:pPr>
      <w:bookmarkStart w:id="3" w:name="_Toc99914770"/>
      <w:r w:rsidRPr="007F0880">
        <w:rPr>
          <w:rFonts w:ascii="Arial" w:hAnsi="Arial" w:cs="Arial"/>
          <w:sz w:val="22"/>
          <w:szCs w:val="22"/>
          <w:lang w:val="en-US"/>
        </w:rPr>
        <w:t>Illness</w:t>
      </w:r>
      <w:bookmarkEnd w:id="3"/>
      <w:r w:rsidRPr="007F0880">
        <w:rPr>
          <w:rFonts w:ascii="Arial" w:hAnsi="Arial" w:cs="Arial"/>
          <w:sz w:val="22"/>
          <w:szCs w:val="22"/>
          <w:lang w:val="en-US"/>
        </w:rPr>
        <w:t xml:space="preserve"> </w:t>
      </w:r>
      <w:r w:rsidR="009E4FF3" w:rsidRPr="007F0880">
        <w:rPr>
          <w:rFonts w:ascii="Arial" w:hAnsi="Arial" w:cs="Arial"/>
          <w:sz w:val="22"/>
          <w:szCs w:val="22"/>
          <w:lang w:val="en-US"/>
        </w:rPr>
        <w:t xml:space="preserve"> </w:t>
      </w:r>
    </w:p>
    <w:p w14:paraId="7AFE5C20" w14:textId="77777777" w:rsidR="00BB47D2" w:rsidRPr="007F0880" w:rsidRDefault="00BB47D2" w:rsidP="007F0880">
      <w:pPr>
        <w:spacing w:line="360" w:lineRule="auto"/>
        <w:rPr>
          <w:rFonts w:ascii="Arial" w:hAnsi="Arial" w:cs="Arial"/>
          <w:lang w:val="en-US"/>
        </w:rPr>
      </w:pPr>
    </w:p>
    <w:p w14:paraId="23A18447" w14:textId="2952E6CF" w:rsidR="00BB47D2" w:rsidRPr="007F0880" w:rsidRDefault="00BB47D2" w:rsidP="007F0880">
      <w:pPr>
        <w:spacing w:line="360" w:lineRule="auto"/>
        <w:rPr>
          <w:rFonts w:ascii="Arial" w:hAnsi="Arial" w:cs="Arial"/>
        </w:rPr>
      </w:pPr>
      <w:r w:rsidRPr="007F0880">
        <w:rPr>
          <w:rFonts w:ascii="Arial" w:hAnsi="Arial" w:cs="Arial"/>
          <w:lang w:val="en-US"/>
        </w:rPr>
        <w:t xml:space="preserve">Illness is the most common among staff absences as it can happen between any period of the year, especially during winter. </w:t>
      </w:r>
      <w:r w:rsidR="007C5491" w:rsidRPr="007F0880">
        <w:rPr>
          <w:rFonts w:ascii="Arial" w:hAnsi="Arial" w:cs="Arial"/>
          <w:lang w:val="en-US"/>
        </w:rPr>
        <w:t xml:space="preserve">A couple days off for being sick may not seem like too much of a problem for one worker, but all together they create a massive effect on the bottom line. </w:t>
      </w:r>
      <w:r w:rsidR="004E5883" w:rsidRPr="007F0880">
        <w:rPr>
          <w:rFonts w:ascii="Arial" w:hAnsi="Arial" w:cs="Arial"/>
          <w:lang w:val="en-US"/>
        </w:rPr>
        <w:t xml:space="preserve"> Sickness absence has a big effect on the productivity of the workplace. Absences over 4 weeks account for 20% of ill days and this can disrupt extremely.  </w:t>
      </w:r>
      <w:r w:rsidR="00942F02" w:rsidRPr="007F0880">
        <w:rPr>
          <w:rFonts w:ascii="Arial" w:hAnsi="Arial" w:cs="Arial"/>
          <w:lang w:val="en-US"/>
        </w:rPr>
        <w:t xml:space="preserve">As the workers of the workplace get older, the rate of illness absence grows.  As employees get ill the workplace will have to find, </w:t>
      </w:r>
      <w:r w:rsidR="003C57B1" w:rsidRPr="007F0880">
        <w:rPr>
          <w:rFonts w:ascii="Arial" w:hAnsi="Arial" w:cs="Arial"/>
          <w:lang w:val="en-US"/>
        </w:rPr>
        <w:t>train,</w:t>
      </w:r>
      <w:r w:rsidR="00942F02" w:rsidRPr="007F0880">
        <w:rPr>
          <w:rFonts w:ascii="Arial" w:hAnsi="Arial" w:cs="Arial"/>
          <w:lang w:val="en-US"/>
        </w:rPr>
        <w:t xml:space="preserve"> and pay for someone to temporally cover and fill in the absent employees’ responsibilities</w:t>
      </w:r>
      <w:r w:rsidR="00040E05">
        <w:rPr>
          <w:rFonts w:ascii="Arial" w:hAnsi="Arial" w:cs="Arial"/>
          <w:lang w:val="en-US"/>
        </w:rPr>
        <w:t xml:space="preserve"> (</w:t>
      </w:r>
      <w:r w:rsidR="00040E05" w:rsidRPr="00040E05">
        <w:rPr>
          <w:lang w:val="en-US"/>
        </w:rPr>
        <w:t>Collier, 2018)</w:t>
      </w:r>
      <w:r w:rsidR="00040E05">
        <w:rPr>
          <w:lang w:val="en-US"/>
        </w:rPr>
        <w:t>.</w:t>
      </w:r>
    </w:p>
    <w:p w14:paraId="5D4C26F9" w14:textId="5ADB3BE9" w:rsidR="00942F02" w:rsidRPr="007F0880" w:rsidRDefault="00942F02" w:rsidP="007F0880">
      <w:pPr>
        <w:pStyle w:val="Heading2"/>
        <w:spacing w:line="360" w:lineRule="auto"/>
        <w:rPr>
          <w:rFonts w:ascii="Arial" w:hAnsi="Arial" w:cs="Arial"/>
          <w:sz w:val="22"/>
          <w:szCs w:val="22"/>
        </w:rPr>
      </w:pPr>
    </w:p>
    <w:p w14:paraId="279645B1" w14:textId="70CCD9D9" w:rsidR="00E01CAA" w:rsidRPr="007F0880" w:rsidRDefault="00E01CAA" w:rsidP="007F0880">
      <w:pPr>
        <w:pStyle w:val="Heading2"/>
        <w:spacing w:line="360" w:lineRule="auto"/>
        <w:rPr>
          <w:rFonts w:ascii="Arial" w:hAnsi="Arial" w:cs="Arial"/>
          <w:sz w:val="22"/>
          <w:szCs w:val="22"/>
        </w:rPr>
      </w:pPr>
      <w:bookmarkStart w:id="4" w:name="_Toc99914771"/>
      <w:r w:rsidRPr="007F0880">
        <w:rPr>
          <w:rFonts w:ascii="Arial" w:hAnsi="Arial" w:cs="Arial"/>
          <w:sz w:val="22"/>
          <w:szCs w:val="22"/>
        </w:rPr>
        <w:t>Bullying</w:t>
      </w:r>
      <w:bookmarkEnd w:id="4"/>
      <w:r w:rsidRPr="007F0880">
        <w:rPr>
          <w:rFonts w:ascii="Arial" w:hAnsi="Arial" w:cs="Arial"/>
          <w:sz w:val="22"/>
          <w:szCs w:val="22"/>
        </w:rPr>
        <w:t xml:space="preserve"> </w:t>
      </w:r>
    </w:p>
    <w:p w14:paraId="7DCE4A72" w14:textId="6E0AF7EA" w:rsidR="00E01CAA" w:rsidRPr="007F0880" w:rsidRDefault="00E01CAA" w:rsidP="007F0880">
      <w:pPr>
        <w:spacing w:line="360" w:lineRule="auto"/>
        <w:rPr>
          <w:rFonts w:ascii="Arial" w:hAnsi="Arial" w:cs="Arial"/>
        </w:rPr>
      </w:pPr>
    </w:p>
    <w:p w14:paraId="35D5B9A1" w14:textId="13A000E1" w:rsidR="00E01CAA" w:rsidRPr="007F0880" w:rsidRDefault="00DD2060" w:rsidP="007F0880">
      <w:pPr>
        <w:spacing w:line="360" w:lineRule="auto"/>
        <w:rPr>
          <w:rFonts w:ascii="Arial" w:hAnsi="Arial" w:cs="Arial"/>
        </w:rPr>
      </w:pPr>
      <w:r w:rsidRPr="007F0880">
        <w:rPr>
          <w:rFonts w:ascii="Arial" w:hAnsi="Arial" w:cs="Arial"/>
        </w:rPr>
        <w:t xml:space="preserve">If bullying goes too far, they may stay home and avoid it. </w:t>
      </w:r>
      <w:r w:rsidR="003C57B1" w:rsidRPr="007F0880">
        <w:rPr>
          <w:rFonts w:ascii="Arial" w:hAnsi="Arial" w:cs="Arial"/>
        </w:rPr>
        <w:t xml:space="preserve">If a worker is being harassed or bullied by another employee at the workplace, they might not come into the workplace, so they were able to avoid the situation that makes them miserable. To avoid this problem, provide support for that person, like bereavement </w:t>
      </w:r>
      <w:r w:rsidR="00E766D8" w:rsidRPr="007F0880">
        <w:rPr>
          <w:rFonts w:ascii="Arial" w:hAnsi="Arial" w:cs="Arial"/>
        </w:rPr>
        <w:t>or mental health. Showing the victim that is being bullied support they are more likely to feel safer and more joyful, so they are eligible to return back to their workplace and prevent this pattern of staff absences</w:t>
      </w:r>
      <w:r w:rsidR="00040E05">
        <w:rPr>
          <w:rFonts w:ascii="Arial" w:hAnsi="Arial" w:cs="Arial"/>
        </w:rPr>
        <w:t xml:space="preserve"> </w:t>
      </w:r>
      <w:r w:rsidR="00040E05">
        <w:rPr>
          <w:rFonts w:ascii="Arial" w:hAnsi="Arial" w:cs="Arial"/>
          <w:lang w:val="en-US"/>
        </w:rPr>
        <w:t>(</w:t>
      </w:r>
      <w:r w:rsidR="00040E05" w:rsidRPr="00040E05">
        <w:rPr>
          <w:lang w:val="en-US"/>
        </w:rPr>
        <w:t>Collier, 2018)</w:t>
      </w:r>
      <w:r w:rsidR="00040E05">
        <w:rPr>
          <w:lang w:val="en-US"/>
        </w:rPr>
        <w:t>.</w:t>
      </w:r>
    </w:p>
    <w:p w14:paraId="16EE285F" w14:textId="498F7344" w:rsidR="00E766D8" w:rsidRPr="007F0880" w:rsidRDefault="00E766D8" w:rsidP="007F0880">
      <w:pPr>
        <w:spacing w:line="360" w:lineRule="auto"/>
        <w:rPr>
          <w:rFonts w:ascii="Arial" w:hAnsi="Arial" w:cs="Arial"/>
        </w:rPr>
      </w:pPr>
    </w:p>
    <w:p w14:paraId="1F45DEBB" w14:textId="3E18454E" w:rsidR="00E766D8" w:rsidRPr="007F0880" w:rsidRDefault="00E766D8" w:rsidP="007F0880">
      <w:pPr>
        <w:pStyle w:val="Heading2"/>
        <w:spacing w:line="360" w:lineRule="auto"/>
        <w:rPr>
          <w:rFonts w:ascii="Arial" w:hAnsi="Arial" w:cs="Arial"/>
          <w:sz w:val="22"/>
          <w:szCs w:val="22"/>
        </w:rPr>
      </w:pPr>
      <w:bookmarkStart w:id="5" w:name="_Toc99914772"/>
      <w:r w:rsidRPr="007F0880">
        <w:rPr>
          <w:rFonts w:ascii="Arial" w:hAnsi="Arial" w:cs="Arial"/>
          <w:sz w:val="22"/>
          <w:szCs w:val="22"/>
        </w:rPr>
        <w:t>Weather</w:t>
      </w:r>
      <w:bookmarkEnd w:id="5"/>
      <w:r w:rsidRPr="007F0880">
        <w:rPr>
          <w:rFonts w:ascii="Arial" w:hAnsi="Arial" w:cs="Arial"/>
          <w:sz w:val="22"/>
          <w:szCs w:val="22"/>
        </w:rPr>
        <w:t xml:space="preserve"> </w:t>
      </w:r>
    </w:p>
    <w:p w14:paraId="4DC43125" w14:textId="7A9E3127" w:rsidR="00E766D8" w:rsidRPr="007F0880" w:rsidRDefault="00E766D8" w:rsidP="007F0880">
      <w:pPr>
        <w:spacing w:line="360" w:lineRule="auto"/>
        <w:rPr>
          <w:rFonts w:ascii="Arial" w:hAnsi="Arial" w:cs="Arial"/>
        </w:rPr>
      </w:pPr>
    </w:p>
    <w:p w14:paraId="3CC5F6B3" w14:textId="30244AA0" w:rsidR="00146816" w:rsidRPr="007F0880" w:rsidRDefault="00E766D8" w:rsidP="007F0880">
      <w:pPr>
        <w:spacing w:line="360" w:lineRule="auto"/>
        <w:rPr>
          <w:rFonts w:ascii="Arial" w:hAnsi="Arial" w:cs="Arial"/>
        </w:rPr>
      </w:pPr>
      <w:r w:rsidRPr="007F0880">
        <w:rPr>
          <w:rFonts w:ascii="Arial" w:hAnsi="Arial" w:cs="Arial"/>
        </w:rPr>
        <w:t xml:space="preserve">If there is heavy snow or rain </w:t>
      </w:r>
      <w:r w:rsidR="00703416" w:rsidRPr="007F0880">
        <w:rPr>
          <w:rFonts w:ascii="Arial" w:hAnsi="Arial" w:cs="Arial"/>
        </w:rPr>
        <w:t xml:space="preserve">employees who take public transport or live too far will not be able to travel to the workplace. </w:t>
      </w:r>
      <w:r w:rsidR="00146816" w:rsidRPr="007F0880">
        <w:rPr>
          <w:rFonts w:ascii="Arial" w:hAnsi="Arial" w:cs="Arial"/>
        </w:rPr>
        <w:t xml:space="preserve">Weather conditions, or the effect later effects of terrible weather conditions, might end up to a whole closure or the workplace or individual locations for the office.  If there is a legal right to be put on unpaid lay off, employees are able to </w:t>
      </w:r>
      <w:r w:rsidR="00ED0AFE" w:rsidRPr="007F0880">
        <w:rPr>
          <w:rFonts w:ascii="Arial" w:hAnsi="Arial" w:cs="Arial"/>
        </w:rPr>
        <w:t xml:space="preserve">be paid in full for any hours they would need to have worked had the workplace been open. If the workplace decides to open after or close before due to the conditions of weather, workers are also able to be paid for this time even though they have </w:t>
      </w:r>
      <w:r w:rsidR="00667725" w:rsidRPr="007F0880">
        <w:rPr>
          <w:rFonts w:ascii="Arial" w:hAnsi="Arial" w:cs="Arial"/>
        </w:rPr>
        <w:t>gotten out less work than normal</w:t>
      </w:r>
      <w:r w:rsidR="00040E05">
        <w:rPr>
          <w:rFonts w:ascii="Arial" w:hAnsi="Arial" w:cs="Arial"/>
        </w:rPr>
        <w:t xml:space="preserve"> </w:t>
      </w:r>
      <w:r w:rsidR="00040E05">
        <w:rPr>
          <w:rFonts w:ascii="Arial" w:hAnsi="Arial" w:cs="Arial"/>
          <w:lang w:val="en-US"/>
        </w:rPr>
        <w:t>(</w:t>
      </w:r>
      <w:r w:rsidR="00040E05" w:rsidRPr="00040E05">
        <w:rPr>
          <w:lang w:val="en-US"/>
        </w:rPr>
        <w:t>Collier, 2018)</w:t>
      </w:r>
      <w:r w:rsidR="00040E05">
        <w:rPr>
          <w:lang w:val="en-US"/>
        </w:rPr>
        <w:t>.</w:t>
      </w:r>
    </w:p>
    <w:p w14:paraId="6FF3568C" w14:textId="38E4AA2A" w:rsidR="00667725" w:rsidRPr="007F0880" w:rsidRDefault="00667725" w:rsidP="007F0880">
      <w:pPr>
        <w:spacing w:line="360" w:lineRule="auto"/>
        <w:rPr>
          <w:rFonts w:ascii="Arial" w:hAnsi="Arial" w:cs="Arial"/>
        </w:rPr>
      </w:pPr>
    </w:p>
    <w:p w14:paraId="3760E7D9" w14:textId="693B3236" w:rsidR="00667725" w:rsidRPr="007F0880" w:rsidRDefault="00667725" w:rsidP="007F0880">
      <w:pPr>
        <w:pStyle w:val="Heading2"/>
        <w:spacing w:line="360" w:lineRule="auto"/>
        <w:rPr>
          <w:rFonts w:ascii="Arial" w:hAnsi="Arial" w:cs="Arial"/>
          <w:sz w:val="22"/>
          <w:szCs w:val="22"/>
        </w:rPr>
      </w:pPr>
      <w:bookmarkStart w:id="6" w:name="_Toc99914773"/>
      <w:r w:rsidRPr="007F0880">
        <w:rPr>
          <w:rFonts w:ascii="Arial" w:hAnsi="Arial" w:cs="Arial"/>
          <w:sz w:val="22"/>
          <w:szCs w:val="22"/>
        </w:rPr>
        <w:t>Stress</w:t>
      </w:r>
      <w:bookmarkEnd w:id="6"/>
    </w:p>
    <w:p w14:paraId="1F0221AD" w14:textId="2FD2BE71" w:rsidR="00667725" w:rsidRPr="007F0880" w:rsidRDefault="00667725" w:rsidP="007F0880">
      <w:pPr>
        <w:spacing w:line="360" w:lineRule="auto"/>
        <w:rPr>
          <w:rFonts w:ascii="Arial" w:hAnsi="Arial" w:cs="Arial"/>
        </w:rPr>
      </w:pPr>
    </w:p>
    <w:p w14:paraId="42E0D1AA" w14:textId="559B3E24" w:rsidR="00667725" w:rsidRPr="007F0880" w:rsidRDefault="00667725" w:rsidP="007F0880">
      <w:pPr>
        <w:spacing w:line="360" w:lineRule="auto"/>
        <w:rPr>
          <w:rFonts w:ascii="Arial" w:hAnsi="Arial" w:cs="Arial"/>
        </w:rPr>
      </w:pPr>
      <w:r w:rsidRPr="007F0880">
        <w:rPr>
          <w:rFonts w:ascii="Arial" w:hAnsi="Arial" w:cs="Arial"/>
        </w:rPr>
        <w:t xml:space="preserve">An employee might be feeling stressed for whatever reason and may think  </w:t>
      </w:r>
      <w:r w:rsidR="00F33CAD" w:rsidRPr="007F0880">
        <w:rPr>
          <w:rFonts w:ascii="Arial" w:hAnsi="Arial" w:cs="Arial"/>
        </w:rPr>
        <w:t xml:space="preserve">that avoiding work will make them feel better. </w:t>
      </w:r>
      <w:r w:rsidR="00C163D1" w:rsidRPr="007F0880">
        <w:rPr>
          <w:rFonts w:ascii="Arial" w:hAnsi="Arial" w:cs="Arial"/>
        </w:rPr>
        <w:t xml:space="preserve"> If a person has to take a sick leave because of work-related stress, it is very important that they are encouraged correctly by their employer and the reason of the stress is seen with measures placed in to alleviate the stress and pressure.</w:t>
      </w:r>
      <w:r w:rsidR="00B2248A" w:rsidRPr="007F0880">
        <w:rPr>
          <w:rFonts w:ascii="Arial" w:hAnsi="Arial" w:cs="Arial"/>
        </w:rPr>
        <w:t xml:space="preserve"> If a person has lots of time off of work because it might harm disciplinary processes related to absence policies</w:t>
      </w:r>
      <w:r w:rsidR="00040E05">
        <w:rPr>
          <w:rFonts w:ascii="Arial" w:hAnsi="Arial" w:cs="Arial"/>
        </w:rPr>
        <w:t xml:space="preserve"> </w:t>
      </w:r>
      <w:r w:rsidR="00040E05">
        <w:rPr>
          <w:rFonts w:ascii="Arial" w:hAnsi="Arial" w:cs="Arial"/>
          <w:lang w:val="en-US"/>
        </w:rPr>
        <w:t>(</w:t>
      </w:r>
      <w:r w:rsidR="00040E05" w:rsidRPr="00040E05">
        <w:rPr>
          <w:lang w:val="en-US"/>
        </w:rPr>
        <w:t>Collier, 2018)</w:t>
      </w:r>
      <w:r w:rsidR="00040E05">
        <w:rPr>
          <w:lang w:val="en-US"/>
        </w:rPr>
        <w:t>.</w:t>
      </w:r>
    </w:p>
    <w:p w14:paraId="2EDA41F4" w14:textId="2A8F43BD" w:rsidR="00040EA9" w:rsidRDefault="00040EA9" w:rsidP="007F0880">
      <w:pPr>
        <w:pStyle w:val="Heading1"/>
        <w:spacing w:line="360" w:lineRule="auto"/>
        <w:rPr>
          <w:rFonts w:ascii="Arial" w:hAnsi="Arial" w:cs="Arial"/>
          <w:sz w:val="22"/>
          <w:szCs w:val="22"/>
        </w:rPr>
      </w:pPr>
    </w:p>
    <w:p w14:paraId="55267FC0" w14:textId="77777777" w:rsidR="00CD4015" w:rsidRPr="00CD4015" w:rsidRDefault="00CD4015" w:rsidP="00CD4015"/>
    <w:p w14:paraId="379CA12F" w14:textId="65929A67" w:rsidR="00CD4015" w:rsidRDefault="00CD4015" w:rsidP="00F0334A">
      <w:r>
        <w:rPr>
          <w:noProof/>
        </w:rPr>
        <w:drawing>
          <wp:inline distT="0" distB="0" distL="0" distR="0" wp14:anchorId="443A5808" wp14:editId="5CC66625">
            <wp:extent cx="5731510" cy="337820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378200"/>
                    </a:xfrm>
                    <a:prstGeom prst="rect">
                      <a:avLst/>
                    </a:prstGeom>
                  </pic:spPr>
                </pic:pic>
              </a:graphicData>
            </a:graphic>
          </wp:inline>
        </w:drawing>
      </w:r>
    </w:p>
    <w:p w14:paraId="4F9DB0C0" w14:textId="77777777" w:rsidR="00CD4015" w:rsidRDefault="00CD4015" w:rsidP="007F0880">
      <w:pPr>
        <w:pStyle w:val="Heading1"/>
        <w:spacing w:line="360" w:lineRule="auto"/>
        <w:rPr>
          <w:rFonts w:ascii="Arial" w:hAnsi="Arial" w:cs="Arial"/>
          <w:sz w:val="22"/>
          <w:szCs w:val="22"/>
        </w:rPr>
      </w:pPr>
    </w:p>
    <w:p w14:paraId="7B1EA31F" w14:textId="0EE05807" w:rsidR="00040EA9" w:rsidRPr="007F0880" w:rsidRDefault="00040EA9" w:rsidP="007F0880">
      <w:pPr>
        <w:pStyle w:val="Heading1"/>
        <w:spacing w:line="360" w:lineRule="auto"/>
        <w:rPr>
          <w:rFonts w:ascii="Arial" w:hAnsi="Arial" w:cs="Arial"/>
          <w:sz w:val="22"/>
          <w:szCs w:val="22"/>
        </w:rPr>
      </w:pPr>
      <w:bookmarkStart w:id="7" w:name="_Toc99914774"/>
      <w:r w:rsidRPr="007F0880">
        <w:rPr>
          <w:rFonts w:ascii="Arial" w:hAnsi="Arial" w:cs="Arial"/>
          <w:sz w:val="22"/>
          <w:szCs w:val="22"/>
        </w:rPr>
        <w:t>Fishbone Diagram</w:t>
      </w:r>
      <w:bookmarkEnd w:id="7"/>
      <w:r w:rsidRPr="007F0880">
        <w:rPr>
          <w:rFonts w:ascii="Arial" w:hAnsi="Arial" w:cs="Arial"/>
          <w:sz w:val="22"/>
          <w:szCs w:val="22"/>
        </w:rPr>
        <w:t xml:space="preserve"> </w:t>
      </w:r>
    </w:p>
    <w:p w14:paraId="6CAB985A" w14:textId="77777777" w:rsidR="007538CB" w:rsidRPr="007F0880" w:rsidRDefault="007538CB" w:rsidP="007F0880">
      <w:pPr>
        <w:spacing w:line="360" w:lineRule="auto"/>
        <w:rPr>
          <w:rFonts w:ascii="Arial" w:eastAsia="Times New Roman" w:hAnsi="Arial" w:cs="Arial"/>
          <w:lang w:eastAsia="en-GB"/>
        </w:rPr>
      </w:pPr>
    </w:p>
    <w:p w14:paraId="1C50B2A9" w14:textId="18DDCB8D" w:rsidR="00960A73" w:rsidRPr="007F0880" w:rsidRDefault="00040EA9" w:rsidP="007F0880">
      <w:pPr>
        <w:spacing w:line="360" w:lineRule="auto"/>
        <w:rPr>
          <w:rFonts w:ascii="Arial" w:eastAsia="Times New Roman" w:hAnsi="Arial" w:cs="Arial"/>
          <w:lang w:eastAsia="en-GB"/>
        </w:rPr>
      </w:pPr>
      <w:r w:rsidRPr="007F0880">
        <w:rPr>
          <w:rFonts w:ascii="Arial" w:eastAsia="Times New Roman" w:hAnsi="Arial" w:cs="Arial"/>
          <w:lang w:eastAsia="en-GB"/>
        </w:rPr>
        <w:t xml:space="preserve">The fishbone diagram is a useful tool </w:t>
      </w:r>
      <w:r w:rsidR="00D75866" w:rsidRPr="007F0880">
        <w:rPr>
          <w:rFonts w:ascii="Arial" w:eastAsia="Times New Roman" w:hAnsi="Arial" w:cs="Arial"/>
          <w:lang w:eastAsia="en-GB"/>
        </w:rPr>
        <w:t xml:space="preserve">to get issues that are coming from different branches, how can they be solved it quickly and looked at them in detail. </w:t>
      </w:r>
      <w:r w:rsidR="007C1B44" w:rsidRPr="007F0880">
        <w:rPr>
          <w:rFonts w:ascii="Arial" w:hAnsi="Arial" w:cs="Arial"/>
          <w:color w:val="333333"/>
          <w:shd w:val="clear" w:color="auto" w:fill="FFFFFF"/>
        </w:rPr>
        <w:t>A fishbone diagram, as the name suggests, imitates a fish skeleton. </w:t>
      </w:r>
      <w:r w:rsidR="00D75866" w:rsidRPr="007F0880">
        <w:rPr>
          <w:rFonts w:ascii="Arial" w:eastAsia="Times New Roman" w:hAnsi="Arial" w:cs="Arial"/>
          <w:lang w:eastAsia="en-GB"/>
        </w:rPr>
        <w:t xml:space="preserve">This can be having to the potential root triggers and sub triggers that </w:t>
      </w:r>
      <w:r w:rsidR="007538CB" w:rsidRPr="007F0880">
        <w:rPr>
          <w:rFonts w:ascii="Arial" w:eastAsia="Times New Roman" w:hAnsi="Arial" w:cs="Arial"/>
          <w:lang w:eastAsia="en-GB"/>
        </w:rPr>
        <w:t>lead up to dangerous outcomes.</w:t>
      </w:r>
      <w:r w:rsidR="00A22393" w:rsidRPr="007F0880">
        <w:rPr>
          <w:rFonts w:ascii="Arial" w:eastAsia="Times New Roman" w:hAnsi="Arial" w:cs="Arial"/>
          <w:lang w:eastAsia="en-GB"/>
        </w:rPr>
        <w:t xml:space="preserve"> A fishbone diagram is a cause and effect founded tool that supports discovering the reason</w:t>
      </w:r>
      <w:r w:rsidR="00F00B17" w:rsidRPr="007F0880">
        <w:rPr>
          <w:rFonts w:ascii="Arial" w:eastAsia="Times New Roman" w:hAnsi="Arial" w:cs="Arial"/>
          <w:lang w:eastAsia="en-GB"/>
        </w:rPr>
        <w:t xml:space="preserve"> or multiple reasons for defects, discrepancy, or failures in a process. To make it more simple, </w:t>
      </w:r>
      <w:r w:rsidR="00697BEA" w:rsidRPr="007F0880">
        <w:rPr>
          <w:rFonts w:ascii="Arial" w:eastAsia="Times New Roman" w:hAnsi="Arial" w:cs="Arial"/>
          <w:lang w:eastAsia="en-GB"/>
        </w:rPr>
        <w:t>it supports you to break down, in successive layers root produces that might impact to an effect</w:t>
      </w:r>
      <w:r w:rsidR="007C1B44" w:rsidRPr="007F0880">
        <w:rPr>
          <w:rFonts w:ascii="Arial" w:eastAsia="Times New Roman" w:hAnsi="Arial" w:cs="Arial"/>
          <w:lang w:eastAsia="en-GB"/>
        </w:rPr>
        <w:t xml:space="preserve">. </w:t>
      </w:r>
    </w:p>
    <w:p w14:paraId="3D935F8D" w14:textId="59C56ACE" w:rsidR="00960A73" w:rsidRPr="007F0880" w:rsidRDefault="00960A73" w:rsidP="007F0880">
      <w:pPr>
        <w:spacing w:line="360" w:lineRule="auto"/>
        <w:rPr>
          <w:rFonts w:ascii="Arial" w:eastAsia="Times New Roman" w:hAnsi="Arial" w:cs="Arial"/>
          <w:lang w:eastAsia="en-GB"/>
        </w:rPr>
      </w:pPr>
    </w:p>
    <w:p w14:paraId="059F3EBA" w14:textId="49E1AF09" w:rsidR="00960A73" w:rsidRPr="007F0880" w:rsidRDefault="00960A73" w:rsidP="007F0880">
      <w:pPr>
        <w:spacing w:line="360" w:lineRule="auto"/>
        <w:rPr>
          <w:rFonts w:ascii="Arial" w:eastAsia="Times New Roman" w:hAnsi="Arial" w:cs="Arial"/>
          <w:lang w:eastAsia="en-GB"/>
        </w:rPr>
      </w:pPr>
      <w:r w:rsidRPr="007F0880">
        <w:rPr>
          <w:rFonts w:ascii="Arial" w:eastAsia="Times New Roman" w:hAnsi="Arial" w:cs="Arial"/>
          <w:lang w:eastAsia="en-GB"/>
        </w:rPr>
        <w:t xml:space="preserve">The fishbone diagram shows the root cause of the problem and breaks it down. </w:t>
      </w:r>
    </w:p>
    <w:p w14:paraId="7204B732" w14:textId="5960DEF2" w:rsidR="00960A73" w:rsidRPr="007F0880" w:rsidRDefault="00960A73" w:rsidP="007F0880">
      <w:pPr>
        <w:spacing w:line="360" w:lineRule="auto"/>
        <w:rPr>
          <w:rFonts w:ascii="Arial" w:eastAsia="Times New Roman" w:hAnsi="Arial" w:cs="Arial"/>
          <w:lang w:eastAsia="en-GB"/>
        </w:rPr>
      </w:pPr>
      <w:r w:rsidRPr="007F0880">
        <w:rPr>
          <w:rFonts w:ascii="Arial" w:eastAsia="Times New Roman" w:hAnsi="Arial" w:cs="Arial"/>
          <w:lang w:eastAsia="en-GB"/>
        </w:rPr>
        <w:t>Management:</w:t>
      </w:r>
      <w:r w:rsidR="00136BEF" w:rsidRPr="007F0880">
        <w:rPr>
          <w:rFonts w:ascii="Arial" w:eastAsia="Times New Roman" w:hAnsi="Arial" w:cs="Arial"/>
          <w:lang w:eastAsia="en-GB"/>
        </w:rPr>
        <w:t xml:space="preserve"> poor support, low leadership, employee engagement </w:t>
      </w:r>
    </w:p>
    <w:p w14:paraId="169FB571" w14:textId="1C80EF6A" w:rsidR="00136BEF" w:rsidRPr="007F0880" w:rsidRDefault="00136BEF" w:rsidP="007F0880">
      <w:pPr>
        <w:spacing w:line="360" w:lineRule="auto"/>
        <w:rPr>
          <w:rFonts w:ascii="Arial" w:eastAsia="Times New Roman" w:hAnsi="Arial" w:cs="Arial"/>
          <w:lang w:eastAsia="en-GB"/>
        </w:rPr>
      </w:pPr>
      <w:r w:rsidRPr="007F0880">
        <w:rPr>
          <w:rFonts w:ascii="Arial" w:eastAsia="Times New Roman" w:hAnsi="Arial" w:cs="Arial"/>
          <w:lang w:eastAsia="en-GB"/>
        </w:rPr>
        <w:t>Methods: New ways of communication, team roles, theoretical model</w:t>
      </w:r>
    </w:p>
    <w:p w14:paraId="196D8349" w14:textId="3F05ED6E" w:rsidR="00136BEF" w:rsidRPr="007F0880" w:rsidRDefault="00136BEF" w:rsidP="007F0880">
      <w:pPr>
        <w:spacing w:line="360" w:lineRule="auto"/>
        <w:rPr>
          <w:rFonts w:ascii="Arial" w:eastAsia="Times New Roman" w:hAnsi="Arial" w:cs="Arial"/>
          <w:lang w:eastAsia="en-GB"/>
        </w:rPr>
      </w:pPr>
      <w:r w:rsidRPr="007F0880">
        <w:rPr>
          <w:rFonts w:ascii="Arial" w:eastAsia="Times New Roman" w:hAnsi="Arial" w:cs="Arial"/>
          <w:lang w:eastAsia="en-GB"/>
        </w:rPr>
        <w:t xml:space="preserve">Health: Mental, emotional, physical </w:t>
      </w:r>
    </w:p>
    <w:p w14:paraId="2150A0BA" w14:textId="56AD5B77" w:rsidR="001E3571" w:rsidRPr="007F0880" w:rsidRDefault="00136BEF" w:rsidP="001F1598">
      <w:pPr>
        <w:spacing w:line="360" w:lineRule="auto"/>
        <w:rPr>
          <w:rFonts w:ascii="Arial" w:eastAsia="Times New Roman" w:hAnsi="Arial" w:cs="Arial"/>
          <w:lang w:eastAsia="en-GB"/>
        </w:rPr>
      </w:pPr>
      <w:r w:rsidRPr="007F0880">
        <w:rPr>
          <w:rFonts w:ascii="Arial" w:eastAsia="Times New Roman" w:hAnsi="Arial" w:cs="Arial"/>
          <w:lang w:eastAsia="en-GB"/>
        </w:rPr>
        <w:t xml:space="preserve">Environment: Interruption, hygiene, conflict </w:t>
      </w:r>
      <w:r w:rsidR="00040E05">
        <w:rPr>
          <w:rFonts w:ascii="Arial" w:hAnsi="Arial" w:cs="Arial"/>
          <w:color w:val="222222"/>
          <w:sz w:val="20"/>
          <w:szCs w:val="20"/>
          <w:shd w:val="clear" w:color="auto" w:fill="FFFFFF"/>
        </w:rPr>
        <w:t>(</w:t>
      </w:r>
      <w:r w:rsidR="001E3571">
        <w:rPr>
          <w:rFonts w:ascii="Arial" w:hAnsi="Arial" w:cs="Arial"/>
          <w:color w:val="222222"/>
          <w:sz w:val="20"/>
          <w:szCs w:val="20"/>
          <w:shd w:val="clear" w:color="auto" w:fill="FFFFFF"/>
        </w:rPr>
        <w:t>Ilie and Ciocoiu, 2010</w:t>
      </w:r>
      <w:r w:rsidR="00040E05">
        <w:rPr>
          <w:rFonts w:ascii="Arial" w:hAnsi="Arial" w:cs="Arial"/>
          <w:color w:val="222222"/>
          <w:sz w:val="20"/>
          <w:szCs w:val="20"/>
          <w:shd w:val="clear" w:color="auto" w:fill="FFFFFF"/>
        </w:rPr>
        <w:t>)</w:t>
      </w:r>
      <w:r w:rsidR="001E3571">
        <w:rPr>
          <w:rFonts w:ascii="Arial" w:hAnsi="Arial" w:cs="Arial"/>
          <w:color w:val="222222"/>
          <w:sz w:val="20"/>
          <w:szCs w:val="20"/>
          <w:shd w:val="clear" w:color="auto" w:fill="FFFFFF"/>
        </w:rPr>
        <w:t xml:space="preserve">. </w:t>
      </w:r>
    </w:p>
    <w:p w14:paraId="49126020" w14:textId="60FE84CA" w:rsidR="00136BEF" w:rsidRPr="007F0880" w:rsidRDefault="00136BEF" w:rsidP="007F0880">
      <w:pPr>
        <w:spacing w:line="360" w:lineRule="auto"/>
        <w:rPr>
          <w:rFonts w:ascii="Arial" w:eastAsia="Times New Roman" w:hAnsi="Arial" w:cs="Arial"/>
          <w:lang w:eastAsia="en-GB"/>
        </w:rPr>
      </w:pPr>
    </w:p>
    <w:p w14:paraId="39AD2081" w14:textId="77777777" w:rsidR="00CD4015" w:rsidRDefault="00CD4015" w:rsidP="007F0880">
      <w:pPr>
        <w:pStyle w:val="Heading1"/>
        <w:spacing w:line="360" w:lineRule="auto"/>
        <w:rPr>
          <w:rFonts w:ascii="Arial" w:eastAsia="Times New Roman" w:hAnsi="Arial" w:cs="Arial"/>
          <w:sz w:val="22"/>
          <w:szCs w:val="22"/>
          <w:lang w:eastAsia="en-GB"/>
        </w:rPr>
      </w:pPr>
    </w:p>
    <w:p w14:paraId="0AD0FD1A" w14:textId="10F89936" w:rsidR="00136BEF" w:rsidRPr="007F0880" w:rsidRDefault="00CD4015" w:rsidP="00F0334A">
      <w:pPr>
        <w:rPr>
          <w:lang w:eastAsia="en-GB"/>
        </w:rPr>
      </w:pPr>
      <w:r>
        <w:rPr>
          <w:noProof/>
          <w:lang w:eastAsia="en-GB"/>
        </w:rPr>
        <w:drawing>
          <wp:inline distT="0" distB="0" distL="0" distR="0" wp14:anchorId="2C1A6C28" wp14:editId="1C018055">
            <wp:extent cx="5731510" cy="3270885"/>
            <wp:effectExtent l="0" t="0" r="2540" b="5715"/>
            <wp:docPr id="5" name="Picture 5"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treemap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70885"/>
                    </a:xfrm>
                    <a:prstGeom prst="rect">
                      <a:avLst/>
                    </a:prstGeom>
                  </pic:spPr>
                </pic:pic>
              </a:graphicData>
            </a:graphic>
          </wp:inline>
        </w:drawing>
      </w:r>
      <w:r w:rsidR="00877434" w:rsidRPr="00F0334A">
        <w:rPr>
          <w:rStyle w:val="Heading1Char"/>
        </w:rPr>
        <w:t>Pestel Analysis</w:t>
      </w:r>
      <w:r w:rsidR="00877434" w:rsidRPr="007F0880">
        <w:rPr>
          <w:lang w:eastAsia="en-GB"/>
        </w:rPr>
        <w:t xml:space="preserve"> </w:t>
      </w:r>
    </w:p>
    <w:p w14:paraId="5416D4C0" w14:textId="4B5CA236" w:rsidR="00877434" w:rsidRPr="007F0880" w:rsidRDefault="00877434" w:rsidP="007F0880">
      <w:pPr>
        <w:spacing w:line="360" w:lineRule="auto"/>
        <w:rPr>
          <w:rFonts w:ascii="Arial" w:hAnsi="Arial" w:cs="Arial"/>
          <w:lang w:eastAsia="en-GB"/>
        </w:rPr>
      </w:pPr>
    </w:p>
    <w:p w14:paraId="3BC7CBAE" w14:textId="26B04E37" w:rsidR="002A672C" w:rsidRPr="007F0880" w:rsidRDefault="002A672C" w:rsidP="007F0880">
      <w:pPr>
        <w:spacing w:line="360" w:lineRule="auto"/>
        <w:rPr>
          <w:rFonts w:ascii="Arial" w:hAnsi="Arial" w:cs="Arial"/>
          <w:lang w:eastAsia="en-GB"/>
        </w:rPr>
      </w:pPr>
      <w:r w:rsidRPr="007F0880">
        <w:rPr>
          <w:rFonts w:ascii="Arial" w:hAnsi="Arial" w:cs="Arial"/>
          <w:lang w:eastAsia="en-GB"/>
        </w:rPr>
        <w:t xml:space="preserve">Political </w:t>
      </w:r>
    </w:p>
    <w:p w14:paraId="0BB5BCDD" w14:textId="61F10B21" w:rsidR="005136A6" w:rsidRPr="007F0880" w:rsidRDefault="00BF25EF" w:rsidP="007F0880">
      <w:pPr>
        <w:spacing w:line="360" w:lineRule="auto"/>
        <w:rPr>
          <w:rFonts w:ascii="Arial" w:hAnsi="Arial" w:cs="Arial"/>
          <w:lang w:eastAsia="en-GB"/>
        </w:rPr>
      </w:pPr>
      <w:r w:rsidRPr="007F0880">
        <w:rPr>
          <w:rFonts w:ascii="Arial" w:hAnsi="Arial" w:cs="Arial"/>
          <w:lang w:eastAsia="en-GB"/>
        </w:rPr>
        <w:t xml:space="preserve">This sector shows the way to which the Prime Minister encourages the economy, and certain businesses. This can be at the federal or local level. Right now, thought about in the market might </w:t>
      </w:r>
      <w:r w:rsidR="0005543C" w:rsidRPr="007F0880">
        <w:rPr>
          <w:rFonts w:ascii="Arial" w:hAnsi="Arial" w:cs="Arial"/>
          <w:lang w:eastAsia="en-GB"/>
        </w:rPr>
        <w:t>affect</w:t>
      </w:r>
      <w:r w:rsidRPr="007F0880">
        <w:rPr>
          <w:rFonts w:ascii="Arial" w:hAnsi="Arial" w:cs="Arial"/>
          <w:lang w:eastAsia="en-GB"/>
        </w:rPr>
        <w:t xml:space="preserve"> planning involving factors such as the change of the Prime Minister, wobbly Prime Minister because of the effect of power</w:t>
      </w:r>
      <w:r w:rsidR="0005543C" w:rsidRPr="007F0880">
        <w:rPr>
          <w:rFonts w:ascii="Arial" w:hAnsi="Arial" w:cs="Arial"/>
          <w:lang w:eastAsia="en-GB"/>
        </w:rPr>
        <w:t>, law, new policies, taxes, trading etc</w:t>
      </w:r>
      <w:r w:rsidR="001F1598">
        <w:rPr>
          <w:rFonts w:ascii="Arial" w:hAnsi="Arial" w:cs="Arial"/>
          <w:lang w:eastAsia="en-GB"/>
        </w:rPr>
        <w:t xml:space="preserve"> </w:t>
      </w:r>
      <w:r w:rsidR="001F1598">
        <w:rPr>
          <w:rFonts w:ascii="Arial" w:hAnsi="Arial" w:cs="Arial"/>
          <w:color w:val="222222"/>
          <w:sz w:val="20"/>
          <w:szCs w:val="20"/>
          <w:shd w:val="clear" w:color="auto" w:fill="FFFFFF"/>
        </w:rPr>
        <w:t>(</w:t>
      </w:r>
      <w:r w:rsidR="005136A6">
        <w:rPr>
          <w:rFonts w:ascii="Arial" w:hAnsi="Arial" w:cs="Arial"/>
          <w:color w:val="222222"/>
          <w:sz w:val="20"/>
          <w:szCs w:val="20"/>
          <w:shd w:val="clear" w:color="auto" w:fill="FFFFFF"/>
        </w:rPr>
        <w:t>Yüksel, 2012</w:t>
      </w:r>
      <w:r w:rsidR="001F1598">
        <w:rPr>
          <w:rFonts w:ascii="Arial" w:hAnsi="Arial" w:cs="Arial"/>
          <w:color w:val="222222"/>
          <w:sz w:val="20"/>
          <w:szCs w:val="20"/>
          <w:shd w:val="clear" w:color="auto" w:fill="FFFFFF"/>
        </w:rPr>
        <w:t>).</w:t>
      </w:r>
    </w:p>
    <w:p w14:paraId="26A64A6E" w14:textId="592C6134" w:rsidR="0005543C" w:rsidRPr="007F0880" w:rsidRDefault="0005543C" w:rsidP="007F0880">
      <w:pPr>
        <w:spacing w:line="360" w:lineRule="auto"/>
        <w:rPr>
          <w:rFonts w:ascii="Arial" w:hAnsi="Arial" w:cs="Arial"/>
          <w:lang w:eastAsia="en-GB"/>
        </w:rPr>
      </w:pPr>
      <w:r w:rsidRPr="007F0880">
        <w:rPr>
          <w:rFonts w:ascii="Arial" w:hAnsi="Arial" w:cs="Arial"/>
          <w:lang w:eastAsia="en-GB"/>
        </w:rPr>
        <w:t xml:space="preserve">Economic </w:t>
      </w:r>
    </w:p>
    <w:p w14:paraId="3773E2C1" w14:textId="7744EA72" w:rsidR="001F1598" w:rsidRPr="007F0880" w:rsidRDefault="0005543C" w:rsidP="001F1598">
      <w:pPr>
        <w:spacing w:line="360" w:lineRule="auto"/>
        <w:rPr>
          <w:rFonts w:ascii="Arial" w:hAnsi="Arial" w:cs="Arial"/>
          <w:lang w:eastAsia="en-GB"/>
        </w:rPr>
      </w:pPr>
      <w:r w:rsidRPr="007F0880">
        <w:rPr>
          <w:rFonts w:ascii="Arial" w:hAnsi="Arial" w:cs="Arial"/>
          <w:lang w:eastAsia="en-GB"/>
        </w:rPr>
        <w:t xml:space="preserve">This sector implies to the areas that are special </w:t>
      </w:r>
      <w:r w:rsidR="00AA2DE0" w:rsidRPr="007F0880">
        <w:rPr>
          <w:rFonts w:ascii="Arial" w:hAnsi="Arial" w:cs="Arial"/>
          <w:lang w:eastAsia="en-GB"/>
        </w:rPr>
        <w:t>to the economy and straight to encourage it. Factors that might encourage your business plan involve, inflation, prices of property, economic increase etc. Economic factors can be different for every city and need to be looked to see how they can have an effect on your business</w:t>
      </w:r>
      <w:r w:rsidR="001F1598">
        <w:rPr>
          <w:rFonts w:ascii="Arial" w:hAnsi="Arial" w:cs="Arial"/>
          <w:lang w:eastAsia="en-GB"/>
        </w:rPr>
        <w:t xml:space="preserve"> </w:t>
      </w:r>
      <w:r w:rsidR="001F1598">
        <w:rPr>
          <w:rFonts w:ascii="Arial" w:hAnsi="Arial" w:cs="Arial"/>
          <w:color w:val="222222"/>
          <w:sz w:val="20"/>
          <w:szCs w:val="20"/>
          <w:shd w:val="clear" w:color="auto" w:fill="FFFFFF"/>
        </w:rPr>
        <w:t>(Yüksel, 2012).</w:t>
      </w:r>
    </w:p>
    <w:p w14:paraId="001DD1E1" w14:textId="73CEDC94" w:rsidR="00906084" w:rsidRDefault="00906084" w:rsidP="007F0880">
      <w:pPr>
        <w:spacing w:line="360" w:lineRule="auto"/>
        <w:rPr>
          <w:rFonts w:ascii="Arial" w:hAnsi="Arial" w:cs="Arial"/>
          <w:lang w:eastAsia="en-GB"/>
        </w:rPr>
      </w:pPr>
    </w:p>
    <w:p w14:paraId="7A243FE8" w14:textId="708D104E" w:rsidR="00040E05" w:rsidRDefault="00040E05" w:rsidP="007F0880">
      <w:pPr>
        <w:spacing w:line="360" w:lineRule="auto"/>
        <w:rPr>
          <w:rFonts w:ascii="Arial" w:hAnsi="Arial" w:cs="Arial"/>
          <w:lang w:eastAsia="en-GB"/>
        </w:rPr>
      </w:pPr>
    </w:p>
    <w:p w14:paraId="6EB77778" w14:textId="0F6F2F9B" w:rsidR="001F1598" w:rsidRDefault="001F1598" w:rsidP="007F0880">
      <w:pPr>
        <w:spacing w:line="360" w:lineRule="auto"/>
        <w:rPr>
          <w:rFonts w:ascii="Arial" w:hAnsi="Arial" w:cs="Arial"/>
          <w:lang w:eastAsia="en-GB"/>
        </w:rPr>
      </w:pPr>
    </w:p>
    <w:p w14:paraId="37820E46" w14:textId="77777777" w:rsidR="001F1598" w:rsidRDefault="001F1598" w:rsidP="007F0880">
      <w:pPr>
        <w:spacing w:line="360" w:lineRule="auto"/>
        <w:rPr>
          <w:rFonts w:ascii="Arial" w:hAnsi="Arial" w:cs="Arial"/>
          <w:lang w:eastAsia="en-GB"/>
        </w:rPr>
      </w:pPr>
    </w:p>
    <w:p w14:paraId="4926303A" w14:textId="591505EC" w:rsidR="009A13E3" w:rsidRPr="007F0880" w:rsidRDefault="009A13E3" w:rsidP="007F0880">
      <w:pPr>
        <w:spacing w:line="360" w:lineRule="auto"/>
        <w:rPr>
          <w:rFonts w:ascii="Arial" w:hAnsi="Arial" w:cs="Arial"/>
          <w:lang w:eastAsia="en-GB"/>
        </w:rPr>
      </w:pPr>
    </w:p>
    <w:p w14:paraId="16911B4F" w14:textId="2341257D" w:rsidR="009A13E3" w:rsidRPr="007F0880" w:rsidRDefault="009A13E3" w:rsidP="007F0880">
      <w:pPr>
        <w:spacing w:line="360" w:lineRule="auto"/>
        <w:rPr>
          <w:rFonts w:ascii="Arial" w:hAnsi="Arial" w:cs="Arial"/>
          <w:lang w:eastAsia="en-GB"/>
        </w:rPr>
      </w:pPr>
      <w:r w:rsidRPr="007F0880">
        <w:rPr>
          <w:rFonts w:ascii="Arial" w:hAnsi="Arial" w:cs="Arial"/>
          <w:lang w:eastAsia="en-GB"/>
        </w:rPr>
        <w:t xml:space="preserve">Sociological </w:t>
      </w:r>
    </w:p>
    <w:p w14:paraId="76B54C3B" w14:textId="77777777" w:rsidR="001F1598" w:rsidRPr="007F0880" w:rsidRDefault="009A13E3" w:rsidP="001F1598">
      <w:pPr>
        <w:spacing w:before="240" w:line="360" w:lineRule="auto"/>
        <w:rPr>
          <w:rFonts w:ascii="Arial" w:hAnsi="Arial" w:cs="Arial"/>
          <w:lang w:eastAsia="en-GB"/>
        </w:rPr>
      </w:pPr>
      <w:r w:rsidRPr="007F0880">
        <w:rPr>
          <w:rFonts w:ascii="Arial" w:hAnsi="Arial" w:cs="Arial"/>
          <w:lang w:eastAsia="en-GB"/>
        </w:rPr>
        <w:t xml:space="preserve">This factor is about the demographic </w:t>
      </w:r>
      <w:r w:rsidR="00F751BA" w:rsidRPr="007F0880">
        <w:rPr>
          <w:rFonts w:ascii="Arial" w:hAnsi="Arial" w:cs="Arial"/>
          <w:lang w:eastAsia="en-GB"/>
        </w:rPr>
        <w:t>factors involving population growth rates, ageing populations, social actions etc. People using social media to advertise and talk about their new launches of items and products as well are all included in this sector.  A lot of these might affect the methods you use to do your business with your customers</w:t>
      </w:r>
      <w:r w:rsidR="001F1598">
        <w:rPr>
          <w:rFonts w:ascii="Arial" w:hAnsi="Arial" w:cs="Arial"/>
          <w:lang w:eastAsia="en-GB"/>
        </w:rPr>
        <w:t xml:space="preserve"> </w:t>
      </w:r>
      <w:r w:rsidR="001F1598" w:rsidRPr="00906084">
        <w:rPr>
          <w:rFonts w:ascii="Arial" w:hAnsi="Arial" w:cs="Arial"/>
          <w:color w:val="222222"/>
          <w:sz w:val="20"/>
          <w:szCs w:val="20"/>
          <w:shd w:val="clear" w:color="auto" w:fill="FFFFFF"/>
        </w:rPr>
        <w:t xml:space="preserve"> </w:t>
      </w:r>
      <w:r w:rsidR="001F1598">
        <w:rPr>
          <w:rFonts w:ascii="Arial" w:hAnsi="Arial" w:cs="Arial"/>
          <w:color w:val="222222"/>
          <w:sz w:val="20"/>
          <w:szCs w:val="20"/>
          <w:shd w:val="clear" w:color="auto" w:fill="FFFFFF"/>
        </w:rPr>
        <w:t xml:space="preserve">(Shatskaya, Samarina, and Nekhorosheva, 2016). </w:t>
      </w:r>
    </w:p>
    <w:p w14:paraId="1547E9C8" w14:textId="243A6DA5" w:rsidR="009A13E3" w:rsidRPr="007F0880" w:rsidRDefault="009A13E3" w:rsidP="007F0880">
      <w:pPr>
        <w:spacing w:line="360" w:lineRule="auto"/>
        <w:rPr>
          <w:rFonts w:ascii="Arial" w:hAnsi="Arial" w:cs="Arial"/>
          <w:lang w:eastAsia="en-GB"/>
        </w:rPr>
      </w:pPr>
    </w:p>
    <w:p w14:paraId="6D7C086C" w14:textId="49EA133D" w:rsidR="00F751BA" w:rsidRPr="007F0880" w:rsidRDefault="00F751BA" w:rsidP="007F0880">
      <w:pPr>
        <w:spacing w:line="360" w:lineRule="auto"/>
        <w:rPr>
          <w:rFonts w:ascii="Arial" w:hAnsi="Arial" w:cs="Arial"/>
          <w:lang w:eastAsia="en-GB"/>
        </w:rPr>
      </w:pPr>
      <w:r w:rsidRPr="007F0880">
        <w:rPr>
          <w:rFonts w:ascii="Arial" w:hAnsi="Arial" w:cs="Arial"/>
          <w:lang w:eastAsia="en-GB"/>
        </w:rPr>
        <w:t xml:space="preserve">Technological </w:t>
      </w:r>
    </w:p>
    <w:p w14:paraId="5FA7AC06" w14:textId="77777777" w:rsidR="001F1598" w:rsidRPr="007F0880" w:rsidRDefault="00F751BA" w:rsidP="001F1598">
      <w:pPr>
        <w:spacing w:before="240" w:line="360" w:lineRule="auto"/>
        <w:rPr>
          <w:rFonts w:ascii="Arial" w:hAnsi="Arial" w:cs="Arial"/>
          <w:lang w:eastAsia="en-GB"/>
        </w:rPr>
      </w:pPr>
      <w:r w:rsidRPr="007F0880">
        <w:rPr>
          <w:rFonts w:ascii="Arial" w:hAnsi="Arial" w:cs="Arial"/>
          <w:lang w:eastAsia="en-GB"/>
        </w:rPr>
        <w:t>This is about the rate of technological changes and studies and development (R &amp; D) activities</w:t>
      </w:r>
      <w:r w:rsidR="00510062" w:rsidRPr="007F0880">
        <w:rPr>
          <w:rFonts w:ascii="Arial" w:hAnsi="Arial" w:cs="Arial"/>
          <w:lang w:eastAsia="en-GB"/>
        </w:rPr>
        <w:t xml:space="preserve">, incentives, and automation. These encourage outsourcing choices, quality, and considerations in how quick it is done. A demonstration of this could be mobile phones, the internet, online appointments, online bookings and so on. In the last decade, new changed </w:t>
      </w:r>
      <w:r w:rsidR="007F5991" w:rsidRPr="007F0880">
        <w:rPr>
          <w:rFonts w:ascii="Arial" w:hAnsi="Arial" w:cs="Arial"/>
          <w:lang w:eastAsia="en-GB"/>
        </w:rPr>
        <w:t>on</w:t>
      </w:r>
      <w:r w:rsidR="00510062" w:rsidRPr="007F0880">
        <w:rPr>
          <w:rFonts w:ascii="Arial" w:hAnsi="Arial" w:cs="Arial"/>
          <w:lang w:eastAsia="en-GB"/>
        </w:rPr>
        <w:t xml:space="preserve"> the internet have hugely </w:t>
      </w:r>
      <w:r w:rsidR="007F5991" w:rsidRPr="007F0880">
        <w:rPr>
          <w:rFonts w:ascii="Arial" w:hAnsi="Arial" w:cs="Arial"/>
          <w:lang w:eastAsia="en-GB"/>
        </w:rPr>
        <w:t>affected</w:t>
      </w:r>
      <w:r w:rsidR="00510062" w:rsidRPr="007F0880">
        <w:rPr>
          <w:rFonts w:ascii="Arial" w:hAnsi="Arial" w:cs="Arial"/>
          <w:lang w:eastAsia="en-GB"/>
        </w:rPr>
        <w:t xml:space="preserve"> every industry and the degree</w:t>
      </w:r>
      <w:r w:rsidR="007F5991" w:rsidRPr="007F0880">
        <w:rPr>
          <w:rFonts w:ascii="Arial" w:hAnsi="Arial" w:cs="Arial"/>
          <w:lang w:eastAsia="en-GB"/>
        </w:rPr>
        <w:t>. Tat the rate this is going currently this can only show the future will only increase and develop further</w:t>
      </w:r>
      <w:r w:rsidR="001F1598">
        <w:rPr>
          <w:rFonts w:ascii="Arial" w:hAnsi="Arial" w:cs="Arial"/>
          <w:lang w:eastAsia="en-GB"/>
        </w:rPr>
        <w:t xml:space="preserve"> </w:t>
      </w:r>
      <w:r w:rsidR="001F1598" w:rsidRPr="00906084">
        <w:rPr>
          <w:rFonts w:ascii="Arial" w:hAnsi="Arial" w:cs="Arial"/>
          <w:color w:val="222222"/>
          <w:sz w:val="20"/>
          <w:szCs w:val="20"/>
          <w:shd w:val="clear" w:color="auto" w:fill="FFFFFF"/>
        </w:rPr>
        <w:t xml:space="preserve"> </w:t>
      </w:r>
      <w:r w:rsidR="001F1598">
        <w:rPr>
          <w:rFonts w:ascii="Arial" w:hAnsi="Arial" w:cs="Arial"/>
          <w:color w:val="222222"/>
          <w:sz w:val="20"/>
          <w:szCs w:val="20"/>
          <w:shd w:val="clear" w:color="auto" w:fill="FFFFFF"/>
        </w:rPr>
        <w:t xml:space="preserve">(Shatskaya, Samarina, and Nekhorosheva, 2016). </w:t>
      </w:r>
    </w:p>
    <w:p w14:paraId="33F0F675" w14:textId="3E7F4037" w:rsidR="00F751BA" w:rsidRPr="007F0880" w:rsidRDefault="00F751BA" w:rsidP="007F0880">
      <w:pPr>
        <w:spacing w:line="360" w:lineRule="auto"/>
        <w:rPr>
          <w:rFonts w:ascii="Arial" w:hAnsi="Arial" w:cs="Arial"/>
          <w:lang w:eastAsia="en-GB"/>
        </w:rPr>
      </w:pPr>
    </w:p>
    <w:p w14:paraId="2F77920F" w14:textId="0883A5CE" w:rsidR="007F5991" w:rsidRPr="007F0880" w:rsidRDefault="007F5991" w:rsidP="007F0880">
      <w:pPr>
        <w:spacing w:line="360" w:lineRule="auto"/>
        <w:rPr>
          <w:rFonts w:ascii="Arial" w:hAnsi="Arial" w:cs="Arial"/>
          <w:lang w:eastAsia="en-GB"/>
        </w:rPr>
      </w:pPr>
      <w:r w:rsidRPr="007F0880">
        <w:rPr>
          <w:rFonts w:ascii="Arial" w:hAnsi="Arial" w:cs="Arial"/>
          <w:lang w:eastAsia="en-GB"/>
        </w:rPr>
        <w:t xml:space="preserve">Legal </w:t>
      </w:r>
    </w:p>
    <w:p w14:paraId="45A96E72" w14:textId="77777777" w:rsidR="001F1598" w:rsidRPr="007F0880" w:rsidRDefault="007F5991" w:rsidP="001F1598">
      <w:pPr>
        <w:spacing w:before="240" w:line="360" w:lineRule="auto"/>
        <w:rPr>
          <w:rFonts w:ascii="Arial" w:hAnsi="Arial" w:cs="Arial"/>
          <w:lang w:eastAsia="en-GB"/>
        </w:rPr>
      </w:pPr>
      <w:r w:rsidRPr="007F0880">
        <w:rPr>
          <w:rFonts w:ascii="Arial" w:hAnsi="Arial" w:cs="Arial"/>
          <w:lang w:eastAsia="en-GB"/>
        </w:rPr>
        <w:t xml:space="preserve">This sector is about every law that is directed at businesses or connected to them in its place of activity. </w:t>
      </w:r>
      <w:r w:rsidR="009A41E7" w:rsidRPr="007F0880">
        <w:rPr>
          <w:rFonts w:ascii="Arial" w:hAnsi="Arial" w:cs="Arial"/>
          <w:lang w:eastAsia="en-GB"/>
        </w:rPr>
        <w:t xml:space="preserve">For example, Discrimination law, Privacy, Data protection etc. Legal problems usually start with assessing any </w:t>
      </w:r>
      <w:r w:rsidR="00580990" w:rsidRPr="007F0880">
        <w:rPr>
          <w:rFonts w:ascii="Arial" w:hAnsi="Arial" w:cs="Arial"/>
          <w:lang w:eastAsia="en-GB"/>
        </w:rPr>
        <w:t>legislative problems in the starting country that has spread to other countries all depending on the business’ offerings internationally</w:t>
      </w:r>
      <w:r w:rsidR="001F1598">
        <w:rPr>
          <w:rFonts w:ascii="Arial" w:hAnsi="Arial" w:cs="Arial"/>
          <w:lang w:eastAsia="en-GB"/>
        </w:rPr>
        <w:t xml:space="preserve"> </w:t>
      </w:r>
      <w:r w:rsidR="001F1598" w:rsidRPr="00906084">
        <w:rPr>
          <w:rFonts w:ascii="Arial" w:hAnsi="Arial" w:cs="Arial"/>
          <w:color w:val="222222"/>
          <w:sz w:val="20"/>
          <w:szCs w:val="20"/>
          <w:shd w:val="clear" w:color="auto" w:fill="FFFFFF"/>
        </w:rPr>
        <w:t xml:space="preserve"> </w:t>
      </w:r>
      <w:r w:rsidR="001F1598">
        <w:rPr>
          <w:rFonts w:ascii="Arial" w:hAnsi="Arial" w:cs="Arial"/>
          <w:color w:val="222222"/>
          <w:sz w:val="20"/>
          <w:szCs w:val="20"/>
          <w:shd w:val="clear" w:color="auto" w:fill="FFFFFF"/>
        </w:rPr>
        <w:t xml:space="preserve">(Shatskaya, Samarina, and Nekhorosheva, 2016). </w:t>
      </w:r>
    </w:p>
    <w:p w14:paraId="19F18353" w14:textId="0FFED466" w:rsidR="00354578" w:rsidRDefault="00354578" w:rsidP="007F0880">
      <w:pPr>
        <w:spacing w:line="360" w:lineRule="auto"/>
        <w:rPr>
          <w:rFonts w:ascii="Arial" w:hAnsi="Arial" w:cs="Arial"/>
          <w:lang w:eastAsia="en-GB"/>
        </w:rPr>
      </w:pPr>
    </w:p>
    <w:p w14:paraId="0DB8F8EF" w14:textId="77777777" w:rsidR="00F0334A" w:rsidRDefault="00580990" w:rsidP="00F0334A">
      <w:pPr>
        <w:pStyle w:val="Heading1"/>
        <w:rPr>
          <w:lang w:eastAsia="en-GB"/>
        </w:rPr>
      </w:pPr>
      <w:bookmarkStart w:id="8" w:name="_Toc99914775"/>
      <w:r w:rsidRPr="007F0880">
        <w:rPr>
          <w:lang w:eastAsia="en-GB"/>
        </w:rPr>
        <w:t>Environmental</w:t>
      </w:r>
      <w:bookmarkEnd w:id="8"/>
    </w:p>
    <w:p w14:paraId="44AF919B" w14:textId="494240B3" w:rsidR="00580990" w:rsidRPr="007F0880" w:rsidRDefault="00580990" w:rsidP="00F0334A">
      <w:pPr>
        <w:pStyle w:val="Heading1"/>
        <w:rPr>
          <w:lang w:eastAsia="en-GB"/>
        </w:rPr>
      </w:pPr>
      <w:r w:rsidRPr="007F0880">
        <w:rPr>
          <w:lang w:eastAsia="en-GB"/>
        </w:rPr>
        <w:t xml:space="preserve"> </w:t>
      </w:r>
    </w:p>
    <w:p w14:paraId="1B595AAC" w14:textId="5404F409" w:rsidR="002573D2" w:rsidRPr="007F0880" w:rsidRDefault="00580990" w:rsidP="007F0880">
      <w:pPr>
        <w:spacing w:line="360" w:lineRule="auto"/>
        <w:rPr>
          <w:rFonts w:ascii="Arial" w:hAnsi="Arial" w:cs="Arial"/>
          <w:lang w:eastAsia="en-GB"/>
        </w:rPr>
      </w:pPr>
      <w:r w:rsidRPr="007F0880">
        <w:rPr>
          <w:rFonts w:ascii="Arial" w:hAnsi="Arial" w:cs="Arial"/>
          <w:lang w:eastAsia="en-GB"/>
        </w:rPr>
        <w:t xml:space="preserve">This is all </w:t>
      </w:r>
      <w:r w:rsidR="0032787F" w:rsidRPr="007F0880">
        <w:rPr>
          <w:rFonts w:ascii="Arial" w:hAnsi="Arial" w:cs="Arial"/>
          <w:lang w:eastAsia="en-GB"/>
        </w:rPr>
        <w:t>the factors directed to relate to, determined, encouraged by the environmental setting. This can involve natural disasters, extreme weather, sustainability etc. Think about the apparent growth average of floods, droughts, natural disasters etc and how they can affect the future planning of the business and current present plans. Environmental factors look at the world around the organisation and any factors that might have an effect on the environment, A demonstration of this can be plastic straws and people using transport every day for travelling. All of these have an impact on climate change and pollution</w:t>
      </w:r>
      <w:r w:rsidR="001F1598">
        <w:rPr>
          <w:rFonts w:ascii="Arial" w:hAnsi="Arial" w:cs="Arial"/>
          <w:lang w:eastAsia="en-GB"/>
        </w:rPr>
        <w:t xml:space="preserve"> </w:t>
      </w:r>
      <w:r w:rsidR="001F1598">
        <w:rPr>
          <w:rFonts w:ascii="Arial" w:hAnsi="Arial" w:cs="Arial"/>
          <w:color w:val="222222"/>
          <w:sz w:val="20"/>
          <w:szCs w:val="20"/>
          <w:shd w:val="clear" w:color="auto" w:fill="FFFFFF"/>
        </w:rPr>
        <w:t>(</w:t>
      </w:r>
      <w:r w:rsidR="002573D2">
        <w:rPr>
          <w:rFonts w:ascii="Arial" w:hAnsi="Arial" w:cs="Arial"/>
          <w:color w:val="222222"/>
          <w:sz w:val="20"/>
          <w:szCs w:val="20"/>
          <w:shd w:val="clear" w:color="auto" w:fill="FFFFFF"/>
        </w:rPr>
        <w:t>Ludvigsen, and Klæboe, 2014</w:t>
      </w:r>
      <w:r w:rsidR="001F1598">
        <w:rPr>
          <w:rFonts w:ascii="Arial" w:hAnsi="Arial" w:cs="Arial"/>
          <w:color w:val="222222"/>
          <w:sz w:val="20"/>
          <w:szCs w:val="20"/>
          <w:shd w:val="clear" w:color="auto" w:fill="FFFFFF"/>
        </w:rPr>
        <w:t>)</w:t>
      </w:r>
      <w:r w:rsidR="002573D2">
        <w:rPr>
          <w:rFonts w:ascii="Arial" w:hAnsi="Arial" w:cs="Arial"/>
          <w:color w:val="222222"/>
          <w:sz w:val="20"/>
          <w:szCs w:val="20"/>
          <w:shd w:val="clear" w:color="auto" w:fill="FFFFFF"/>
        </w:rPr>
        <w:t xml:space="preserve">. </w:t>
      </w:r>
    </w:p>
    <w:p w14:paraId="168B84A8" w14:textId="0F19D4F7" w:rsidR="00A9222C" w:rsidRPr="007F0880" w:rsidRDefault="00C414A2" w:rsidP="007F0880">
      <w:pPr>
        <w:spacing w:line="360" w:lineRule="auto"/>
        <w:rPr>
          <w:rFonts w:ascii="Arial" w:hAnsi="Arial" w:cs="Arial"/>
          <w:lang w:eastAsia="en-GB"/>
        </w:rPr>
      </w:pPr>
      <w:r>
        <w:rPr>
          <w:rFonts w:ascii="Arial" w:hAnsi="Arial" w:cs="Arial"/>
          <w:noProof/>
          <w:lang w:eastAsia="en-GB"/>
        </w:rPr>
        <w:drawing>
          <wp:inline distT="0" distB="0" distL="0" distR="0" wp14:anchorId="6D0BC9D1" wp14:editId="61B066B8">
            <wp:extent cx="5731510" cy="2374900"/>
            <wp:effectExtent l="0" t="0" r="2540" b="635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374900"/>
                    </a:xfrm>
                    <a:prstGeom prst="rect">
                      <a:avLst/>
                    </a:prstGeom>
                  </pic:spPr>
                </pic:pic>
              </a:graphicData>
            </a:graphic>
          </wp:inline>
        </w:drawing>
      </w:r>
    </w:p>
    <w:p w14:paraId="3B0B4665" w14:textId="77777777" w:rsidR="00C414A2" w:rsidRPr="007F0880" w:rsidRDefault="00C414A2" w:rsidP="007F0880">
      <w:pPr>
        <w:spacing w:line="360" w:lineRule="auto"/>
        <w:rPr>
          <w:rFonts w:ascii="Arial" w:hAnsi="Arial" w:cs="Arial"/>
          <w:lang w:eastAsia="en-GB"/>
        </w:rPr>
      </w:pPr>
    </w:p>
    <w:p w14:paraId="7AB3A525" w14:textId="77777777" w:rsidR="003A7346" w:rsidRPr="007F0880" w:rsidRDefault="00A9222C" w:rsidP="007F0880">
      <w:pPr>
        <w:pStyle w:val="Heading2"/>
        <w:spacing w:line="360" w:lineRule="auto"/>
        <w:rPr>
          <w:rFonts w:ascii="Arial" w:hAnsi="Arial" w:cs="Arial"/>
          <w:sz w:val="22"/>
          <w:szCs w:val="22"/>
          <w:lang w:eastAsia="en-GB"/>
        </w:rPr>
      </w:pPr>
      <w:bookmarkStart w:id="9" w:name="_Toc99914776"/>
      <w:r w:rsidRPr="007F0880">
        <w:rPr>
          <w:rFonts w:ascii="Arial" w:hAnsi="Arial" w:cs="Arial"/>
          <w:sz w:val="22"/>
          <w:szCs w:val="22"/>
          <w:lang w:eastAsia="en-GB"/>
        </w:rPr>
        <w:t>SWOT Analysis</w:t>
      </w:r>
      <w:bookmarkEnd w:id="9"/>
      <w:r w:rsidRPr="007F0880">
        <w:rPr>
          <w:rFonts w:ascii="Arial" w:hAnsi="Arial" w:cs="Arial"/>
          <w:sz w:val="22"/>
          <w:szCs w:val="22"/>
          <w:lang w:eastAsia="en-GB"/>
        </w:rPr>
        <w:t xml:space="preserve"> </w:t>
      </w:r>
    </w:p>
    <w:p w14:paraId="1816719F" w14:textId="62515BD3" w:rsidR="00A9222C" w:rsidRPr="00F0334A" w:rsidRDefault="00A9222C" w:rsidP="00F0334A">
      <w:pPr>
        <w:spacing w:line="360" w:lineRule="auto"/>
        <w:rPr>
          <w:rFonts w:ascii="Arial" w:hAnsi="Arial" w:cs="Arial"/>
          <w:lang w:eastAsia="en-GB"/>
        </w:rPr>
      </w:pPr>
      <w:r w:rsidRPr="00F0334A">
        <w:rPr>
          <w:rFonts w:ascii="Arial" w:hAnsi="Arial" w:cs="Arial"/>
          <w:shd w:val="clear" w:color="auto" w:fill="FFFFFF"/>
        </w:rPr>
        <w:t>SWOT stands for: Strengths, Weaknesses, Opportunities and Threats. The SWOT Ana</w:t>
      </w:r>
      <w:r w:rsidR="009E4FF3" w:rsidRPr="00F0334A">
        <w:rPr>
          <w:rFonts w:ascii="Arial" w:hAnsi="Arial" w:cs="Arial"/>
          <w:shd w:val="clear" w:color="auto" w:fill="FFFFFF"/>
        </w:rPr>
        <w:t xml:space="preserve">lysis is a way developed in the 1970’s and used as a planning method </w:t>
      </w:r>
      <w:r w:rsidR="00BE2852" w:rsidRPr="00F0334A">
        <w:rPr>
          <w:rFonts w:ascii="Arial" w:hAnsi="Arial" w:cs="Arial"/>
          <w:shd w:val="clear" w:color="auto" w:fill="FFFFFF"/>
        </w:rPr>
        <w:t>analysis on all the elements in the projec</w:t>
      </w:r>
      <w:r w:rsidR="003A7346" w:rsidRPr="00F0334A">
        <w:rPr>
          <w:rFonts w:ascii="Arial" w:hAnsi="Arial" w:cs="Arial"/>
          <w:shd w:val="clear" w:color="auto" w:fill="FFFFFF"/>
        </w:rPr>
        <w:t>t and it might be used for studying many problems in the workplace or business</w:t>
      </w:r>
      <w:r w:rsidR="001F1598">
        <w:rPr>
          <w:rFonts w:ascii="Arial" w:hAnsi="Arial" w:cs="Arial"/>
          <w:shd w:val="clear" w:color="auto" w:fill="FFFFFF"/>
        </w:rPr>
        <w:t xml:space="preserve"> (</w:t>
      </w:r>
      <w:r w:rsidR="00040088">
        <w:rPr>
          <w:rFonts w:ascii="Arial" w:hAnsi="Arial" w:cs="Arial"/>
          <w:color w:val="222222"/>
          <w:sz w:val="20"/>
          <w:szCs w:val="20"/>
          <w:shd w:val="clear" w:color="auto" w:fill="FFFFFF"/>
        </w:rPr>
        <w:t>Teoli, Sanvictores, and An,  2019</w:t>
      </w:r>
      <w:r w:rsidR="001F1598">
        <w:rPr>
          <w:rFonts w:ascii="Arial" w:hAnsi="Arial" w:cs="Arial"/>
          <w:color w:val="222222"/>
          <w:sz w:val="20"/>
          <w:szCs w:val="20"/>
          <w:shd w:val="clear" w:color="auto" w:fill="FFFFFF"/>
        </w:rPr>
        <w:t>)</w:t>
      </w:r>
      <w:r w:rsidR="00040088">
        <w:rPr>
          <w:rFonts w:ascii="Arial" w:hAnsi="Arial" w:cs="Arial"/>
          <w:color w:val="222222"/>
          <w:sz w:val="20"/>
          <w:szCs w:val="20"/>
          <w:shd w:val="clear" w:color="auto" w:fill="FFFFFF"/>
        </w:rPr>
        <w:t xml:space="preserve">. </w:t>
      </w:r>
    </w:p>
    <w:p w14:paraId="22158E68" w14:textId="3A893BB0" w:rsidR="00C70670" w:rsidRPr="00F0334A" w:rsidRDefault="00A9222C" w:rsidP="00F0334A">
      <w:pPr>
        <w:spacing w:line="360" w:lineRule="auto"/>
        <w:rPr>
          <w:rFonts w:ascii="Arial" w:hAnsi="Arial" w:cs="Arial"/>
          <w:lang w:eastAsia="en-GB"/>
        </w:rPr>
      </w:pPr>
      <w:r w:rsidRPr="00F0334A">
        <w:rPr>
          <w:rFonts w:ascii="Arial" w:hAnsi="Arial" w:cs="Arial"/>
          <w:lang w:eastAsia="en-GB"/>
        </w:rPr>
        <w:t xml:space="preserve">Strengths: </w:t>
      </w:r>
      <w:r w:rsidR="00252F33" w:rsidRPr="00F0334A">
        <w:rPr>
          <w:rFonts w:ascii="Arial" w:hAnsi="Arial" w:cs="Arial"/>
          <w:lang w:eastAsia="en-GB"/>
        </w:rPr>
        <w:t xml:space="preserve">Independent to make decisions more efficiently helps the business to be more efficient than working as they can making choices faster leading to getting the work done faster. </w:t>
      </w:r>
      <w:r w:rsidR="00B138C9" w:rsidRPr="00F0334A">
        <w:rPr>
          <w:rFonts w:ascii="Arial" w:hAnsi="Arial" w:cs="Arial"/>
          <w:lang w:eastAsia="en-GB"/>
        </w:rPr>
        <w:t xml:space="preserve">Quick responds to trends </w:t>
      </w:r>
      <w:r w:rsidR="00BC1B7A" w:rsidRPr="00F0334A">
        <w:rPr>
          <w:rFonts w:ascii="Arial" w:hAnsi="Arial" w:cs="Arial"/>
          <w:lang w:eastAsia="en-GB"/>
        </w:rPr>
        <w:t>mean</w:t>
      </w:r>
      <w:r w:rsidR="00B138C9" w:rsidRPr="00F0334A">
        <w:rPr>
          <w:rFonts w:ascii="Arial" w:hAnsi="Arial" w:cs="Arial"/>
          <w:lang w:eastAsia="en-GB"/>
        </w:rPr>
        <w:t xml:space="preserve"> that we can react quickly to what the public want helping the business grow faster. </w:t>
      </w:r>
      <w:r w:rsidR="00BC1B7A" w:rsidRPr="00F0334A">
        <w:rPr>
          <w:rFonts w:ascii="Arial" w:hAnsi="Arial" w:cs="Arial"/>
          <w:lang w:eastAsia="en-GB"/>
        </w:rPr>
        <w:t>The last one of my strengths is a good relationship with locals. This can help the business advertisements as locals can talk and spread the business work with their friends, family etc</w:t>
      </w:r>
      <w:r w:rsidR="001F1598">
        <w:rPr>
          <w:rFonts w:ascii="Arial" w:hAnsi="Arial" w:cs="Arial"/>
          <w:lang w:eastAsia="en-GB"/>
        </w:rPr>
        <w:t xml:space="preserve"> </w:t>
      </w:r>
      <w:r w:rsidR="001F1598">
        <w:rPr>
          <w:rFonts w:ascii="Arial" w:hAnsi="Arial" w:cs="Arial"/>
          <w:color w:val="222222"/>
          <w:sz w:val="20"/>
          <w:szCs w:val="20"/>
          <w:shd w:val="clear" w:color="auto" w:fill="FFFFFF"/>
        </w:rPr>
        <w:t>(</w:t>
      </w:r>
      <w:r w:rsidR="00C70670">
        <w:rPr>
          <w:rFonts w:ascii="Arial" w:hAnsi="Arial" w:cs="Arial"/>
          <w:color w:val="222222"/>
          <w:sz w:val="20"/>
          <w:szCs w:val="20"/>
          <w:shd w:val="clear" w:color="auto" w:fill="FFFFFF"/>
        </w:rPr>
        <w:t>Sarsby,</w:t>
      </w:r>
      <w:r w:rsidR="001F1598">
        <w:rPr>
          <w:rFonts w:ascii="Arial" w:hAnsi="Arial" w:cs="Arial"/>
          <w:color w:val="222222"/>
          <w:sz w:val="20"/>
          <w:szCs w:val="20"/>
          <w:shd w:val="clear" w:color="auto" w:fill="FFFFFF"/>
        </w:rPr>
        <w:t xml:space="preserve"> </w:t>
      </w:r>
      <w:r w:rsidR="00C70670">
        <w:rPr>
          <w:rFonts w:ascii="Arial" w:hAnsi="Arial" w:cs="Arial"/>
          <w:color w:val="222222"/>
          <w:sz w:val="20"/>
          <w:szCs w:val="20"/>
          <w:shd w:val="clear" w:color="auto" w:fill="FFFFFF"/>
        </w:rPr>
        <w:t>2016</w:t>
      </w:r>
      <w:r w:rsidR="001F1598">
        <w:rPr>
          <w:rFonts w:ascii="Arial" w:hAnsi="Arial" w:cs="Arial"/>
          <w:color w:val="222222"/>
          <w:sz w:val="20"/>
          <w:szCs w:val="20"/>
          <w:shd w:val="clear" w:color="auto" w:fill="FFFFFF"/>
        </w:rPr>
        <w:t>)</w:t>
      </w:r>
      <w:r w:rsidR="00C70670">
        <w:rPr>
          <w:rFonts w:ascii="Arial" w:hAnsi="Arial" w:cs="Arial"/>
          <w:color w:val="222222"/>
          <w:sz w:val="20"/>
          <w:szCs w:val="20"/>
          <w:shd w:val="clear" w:color="auto" w:fill="FFFFFF"/>
        </w:rPr>
        <w:t>. </w:t>
      </w:r>
    </w:p>
    <w:p w14:paraId="3E7B1606" w14:textId="45812917" w:rsidR="00BC1B7A" w:rsidRDefault="00BC1B7A" w:rsidP="00F0334A">
      <w:pPr>
        <w:spacing w:line="360" w:lineRule="auto"/>
        <w:rPr>
          <w:rFonts w:ascii="Arial" w:hAnsi="Arial" w:cs="Arial"/>
          <w:lang w:eastAsia="en-GB"/>
        </w:rPr>
      </w:pPr>
      <w:r w:rsidRPr="00F0334A">
        <w:rPr>
          <w:rFonts w:ascii="Arial" w:hAnsi="Arial" w:cs="Arial"/>
          <w:lang w:eastAsia="en-GB"/>
        </w:rPr>
        <w:t xml:space="preserve">Weaknesses: One of my first weaknesses was the dependence on my employees. If my employees were </w:t>
      </w:r>
      <w:r w:rsidR="005406A8" w:rsidRPr="00F0334A">
        <w:rPr>
          <w:rFonts w:ascii="Arial" w:hAnsi="Arial" w:cs="Arial"/>
          <w:lang w:eastAsia="en-GB"/>
        </w:rPr>
        <w:t>absent,</w:t>
      </w:r>
      <w:r w:rsidRPr="00F0334A">
        <w:rPr>
          <w:rFonts w:ascii="Arial" w:hAnsi="Arial" w:cs="Arial"/>
          <w:lang w:eastAsia="en-GB"/>
        </w:rPr>
        <w:t xml:space="preserve"> I would need </w:t>
      </w:r>
      <w:r w:rsidR="005406A8" w:rsidRPr="00F0334A">
        <w:rPr>
          <w:rFonts w:ascii="Arial" w:hAnsi="Arial" w:cs="Arial"/>
          <w:lang w:eastAsia="en-GB"/>
        </w:rPr>
        <w:t xml:space="preserve">to have temporary supplies to fill in the responsibilities of the staff that are missing or not here. Another </w:t>
      </w:r>
      <w:r w:rsidR="009924F2" w:rsidRPr="00F0334A">
        <w:rPr>
          <w:rFonts w:ascii="Arial" w:hAnsi="Arial" w:cs="Arial"/>
          <w:lang w:eastAsia="en-GB"/>
        </w:rPr>
        <w:t>weakness is a quick expansion. And my final weakness was rushing through everything. Rushing through everything meant that we did not have enough time to look through everything</w:t>
      </w:r>
      <w:r w:rsidR="000A562D">
        <w:rPr>
          <w:rFonts w:ascii="Arial" w:hAnsi="Arial" w:cs="Arial"/>
          <w:lang w:eastAsia="en-GB"/>
        </w:rPr>
        <w:t xml:space="preserve"> </w:t>
      </w:r>
      <w:r w:rsidR="000A562D">
        <w:rPr>
          <w:rFonts w:ascii="Arial" w:hAnsi="Arial" w:cs="Arial"/>
          <w:color w:val="222222"/>
          <w:sz w:val="20"/>
          <w:szCs w:val="20"/>
          <w:shd w:val="clear" w:color="auto" w:fill="FFFFFF"/>
        </w:rPr>
        <w:t>(Sarsby, 2016). </w:t>
      </w:r>
    </w:p>
    <w:p w14:paraId="0BBE6519" w14:textId="62B42BC2" w:rsidR="00C70670" w:rsidRPr="00F0334A" w:rsidRDefault="009924F2" w:rsidP="00F0334A">
      <w:pPr>
        <w:spacing w:line="360" w:lineRule="auto"/>
        <w:rPr>
          <w:rFonts w:ascii="Arial" w:hAnsi="Arial" w:cs="Arial"/>
          <w:lang w:eastAsia="en-GB"/>
        </w:rPr>
      </w:pPr>
      <w:r w:rsidRPr="00F0334A">
        <w:rPr>
          <w:rFonts w:ascii="Arial" w:hAnsi="Arial" w:cs="Arial"/>
          <w:lang w:eastAsia="en-GB"/>
        </w:rPr>
        <w:t xml:space="preserve">Opportunities: One of our opportunities was </w:t>
      </w:r>
      <w:r w:rsidR="00352715" w:rsidRPr="00F0334A">
        <w:rPr>
          <w:rFonts w:ascii="Arial" w:hAnsi="Arial" w:cs="Arial"/>
          <w:lang w:eastAsia="en-GB"/>
        </w:rPr>
        <w:t xml:space="preserve">tourism. When tourists visit it gives the business an opportunity to grow when tourists visit looking to try new things. Another great opportunity was the opportunity to be able to advertise. Advertising is a great opportunity </w:t>
      </w:r>
      <w:r w:rsidR="00F27DF5" w:rsidRPr="00F0334A">
        <w:rPr>
          <w:rFonts w:ascii="Arial" w:hAnsi="Arial" w:cs="Arial"/>
          <w:lang w:eastAsia="en-GB"/>
        </w:rPr>
        <w:t>to show everyone what’s within your business. The last one of my opportunities was export quantities</w:t>
      </w:r>
      <w:r w:rsidR="000A562D">
        <w:rPr>
          <w:rFonts w:ascii="Arial" w:hAnsi="Arial" w:cs="Arial"/>
          <w:lang w:eastAsia="en-GB"/>
        </w:rPr>
        <w:t xml:space="preserve"> </w:t>
      </w:r>
      <w:r w:rsidR="000A562D">
        <w:rPr>
          <w:rFonts w:ascii="Arial" w:hAnsi="Arial" w:cs="Arial"/>
          <w:color w:val="222222"/>
          <w:sz w:val="20"/>
          <w:szCs w:val="20"/>
          <w:shd w:val="clear" w:color="auto" w:fill="FFFFFF"/>
        </w:rPr>
        <w:t>(</w:t>
      </w:r>
      <w:r w:rsidR="00C70670">
        <w:rPr>
          <w:rFonts w:ascii="Arial" w:hAnsi="Arial" w:cs="Arial"/>
          <w:color w:val="222222"/>
          <w:sz w:val="20"/>
          <w:szCs w:val="20"/>
          <w:shd w:val="clear" w:color="auto" w:fill="FFFFFF"/>
        </w:rPr>
        <w:t>Humphrey, 2005</w:t>
      </w:r>
      <w:r w:rsidR="000A562D">
        <w:rPr>
          <w:rFonts w:ascii="Arial" w:hAnsi="Arial" w:cs="Arial"/>
          <w:color w:val="222222"/>
          <w:sz w:val="20"/>
          <w:szCs w:val="20"/>
          <w:shd w:val="clear" w:color="auto" w:fill="FFFFFF"/>
        </w:rPr>
        <w:t>)</w:t>
      </w:r>
      <w:r w:rsidR="00C70670">
        <w:rPr>
          <w:rFonts w:ascii="Arial" w:hAnsi="Arial" w:cs="Arial"/>
          <w:color w:val="222222"/>
          <w:sz w:val="20"/>
          <w:szCs w:val="20"/>
          <w:shd w:val="clear" w:color="auto" w:fill="FFFFFF"/>
        </w:rPr>
        <w:t xml:space="preserve">. </w:t>
      </w:r>
    </w:p>
    <w:p w14:paraId="5C0E66CD" w14:textId="5F9483FB" w:rsidR="00C70670" w:rsidRDefault="00F27DF5" w:rsidP="00F0334A">
      <w:pPr>
        <w:spacing w:line="360" w:lineRule="auto"/>
        <w:rPr>
          <w:rFonts w:ascii="Arial" w:hAnsi="Arial" w:cs="Arial"/>
          <w:lang w:eastAsia="en-GB"/>
        </w:rPr>
      </w:pPr>
      <w:r w:rsidRPr="00F0334A">
        <w:rPr>
          <w:rFonts w:ascii="Arial" w:hAnsi="Arial" w:cs="Arial"/>
          <w:lang w:eastAsia="en-GB"/>
        </w:rPr>
        <w:t>Threats: Threats are a problem for every business</w:t>
      </w:r>
      <w:r w:rsidR="002045C7" w:rsidRPr="00F0334A">
        <w:rPr>
          <w:rFonts w:ascii="Arial" w:hAnsi="Arial" w:cs="Arial"/>
          <w:lang w:eastAsia="en-GB"/>
        </w:rPr>
        <w:t xml:space="preserve">, including the biggest. Depending on one key supplier is a threat because if your supplier is absent then there will be nobody to supply your business or company. Factory Production was also a treat. Furthermore, unreliability is also a threat. </w:t>
      </w:r>
      <w:r w:rsidR="00A64FAC" w:rsidRPr="00F0334A">
        <w:rPr>
          <w:rFonts w:ascii="Arial" w:hAnsi="Arial" w:cs="Arial"/>
          <w:lang w:eastAsia="en-GB"/>
        </w:rPr>
        <w:t>Reliability is a crucial part of a business. Without reliability it is very difficult to run a business</w:t>
      </w:r>
      <w:r w:rsidR="00C70670">
        <w:rPr>
          <w:rFonts w:ascii="Arial" w:hAnsi="Arial" w:cs="Arial"/>
          <w:lang w:eastAsia="en-GB"/>
        </w:rPr>
        <w:t xml:space="preserve"> </w:t>
      </w:r>
      <w:r w:rsidR="000A562D">
        <w:rPr>
          <w:rFonts w:ascii="Arial" w:hAnsi="Arial" w:cs="Arial"/>
          <w:color w:val="222222"/>
          <w:sz w:val="20"/>
          <w:szCs w:val="20"/>
          <w:shd w:val="clear" w:color="auto" w:fill="FFFFFF"/>
        </w:rPr>
        <w:t>(Humphrey, 2005).</w:t>
      </w:r>
    </w:p>
    <w:p w14:paraId="10C2B5DD" w14:textId="0D7D5A46" w:rsidR="00354578" w:rsidRDefault="0050044D" w:rsidP="00F849A1">
      <w:pPr>
        <w:rPr>
          <w:lang w:eastAsia="en-GB"/>
        </w:rPr>
      </w:pPr>
      <w:r>
        <w:rPr>
          <w:noProof/>
          <w:lang w:eastAsia="en-GB"/>
        </w:rPr>
        <w:drawing>
          <wp:inline distT="0" distB="0" distL="0" distR="0" wp14:anchorId="1CFCED3F" wp14:editId="14994638">
            <wp:extent cx="5731510" cy="3307715"/>
            <wp:effectExtent l="0" t="0" r="2540" b="698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307715"/>
                    </a:xfrm>
                    <a:prstGeom prst="rect">
                      <a:avLst/>
                    </a:prstGeom>
                  </pic:spPr>
                </pic:pic>
              </a:graphicData>
            </a:graphic>
          </wp:inline>
        </w:drawing>
      </w:r>
    </w:p>
    <w:p w14:paraId="15639520" w14:textId="77777777" w:rsidR="00C414A2" w:rsidRDefault="00C414A2" w:rsidP="007F0880">
      <w:pPr>
        <w:pStyle w:val="Heading1"/>
        <w:spacing w:line="360" w:lineRule="auto"/>
        <w:rPr>
          <w:rFonts w:ascii="Arial" w:hAnsi="Arial" w:cs="Arial"/>
          <w:sz w:val="22"/>
          <w:szCs w:val="22"/>
          <w:lang w:eastAsia="en-GB"/>
        </w:rPr>
      </w:pPr>
    </w:p>
    <w:p w14:paraId="6346513B" w14:textId="465BD9AB" w:rsidR="00FC2F10" w:rsidRPr="007F0880" w:rsidRDefault="00FC2F10" w:rsidP="007F0880">
      <w:pPr>
        <w:pStyle w:val="Heading1"/>
        <w:spacing w:line="360" w:lineRule="auto"/>
        <w:rPr>
          <w:rFonts w:ascii="Arial" w:hAnsi="Arial" w:cs="Arial"/>
          <w:sz w:val="22"/>
          <w:szCs w:val="22"/>
          <w:lang w:eastAsia="en-GB"/>
        </w:rPr>
      </w:pPr>
      <w:bookmarkStart w:id="10" w:name="_Toc99914777"/>
      <w:r w:rsidRPr="007F0880">
        <w:rPr>
          <w:rFonts w:ascii="Arial" w:hAnsi="Arial" w:cs="Arial"/>
          <w:sz w:val="22"/>
          <w:szCs w:val="22"/>
          <w:lang w:eastAsia="en-GB"/>
        </w:rPr>
        <w:t>Action Planning</w:t>
      </w:r>
      <w:bookmarkEnd w:id="10"/>
    </w:p>
    <w:p w14:paraId="18B26F21" w14:textId="28CDD250" w:rsidR="00A379FC" w:rsidRPr="007F0880" w:rsidRDefault="00FC2F10" w:rsidP="007F0880">
      <w:pPr>
        <w:spacing w:line="360" w:lineRule="auto"/>
        <w:rPr>
          <w:rFonts w:ascii="Arial" w:hAnsi="Arial" w:cs="Arial"/>
          <w:color w:val="000000"/>
          <w:shd w:val="clear" w:color="auto" w:fill="FFFFFF"/>
        </w:rPr>
      </w:pPr>
      <w:r w:rsidRPr="007F0880">
        <w:rPr>
          <w:rFonts w:ascii="Arial" w:hAnsi="Arial" w:cs="Arial"/>
          <w:color w:val="000000"/>
          <w:shd w:val="clear" w:color="auto" w:fill="FFFFFF"/>
        </w:rPr>
        <w:t>The action plan is a graphic portrayal of the needed steps and responsibilities that are needed to accomplish the goal. It is in graphic form to better see all workers of the group all the elements that go into achieving the target</w:t>
      </w:r>
      <w:r w:rsidR="000A562D">
        <w:rPr>
          <w:rFonts w:ascii="Arial" w:hAnsi="Arial" w:cs="Arial"/>
          <w:color w:val="000000"/>
          <w:shd w:val="clear" w:color="auto" w:fill="FFFFFF"/>
        </w:rPr>
        <w:t xml:space="preserve"> </w:t>
      </w:r>
      <w:r w:rsidR="000A562D">
        <w:rPr>
          <w:rFonts w:ascii="Arial" w:hAnsi="Arial" w:cs="Arial"/>
          <w:color w:val="222222"/>
          <w:sz w:val="20"/>
          <w:szCs w:val="20"/>
          <w:shd w:val="clear" w:color="auto" w:fill="FFFFFF"/>
        </w:rPr>
        <w:t>(</w:t>
      </w:r>
      <w:r w:rsidR="00A379FC">
        <w:rPr>
          <w:rFonts w:ascii="Arial" w:hAnsi="Arial" w:cs="Arial"/>
          <w:color w:val="222222"/>
          <w:sz w:val="20"/>
          <w:szCs w:val="20"/>
          <w:shd w:val="clear" w:color="auto" w:fill="FFFFFF"/>
        </w:rPr>
        <w:t>Lorig, 2006</w:t>
      </w:r>
      <w:r w:rsidR="000A562D">
        <w:rPr>
          <w:rFonts w:ascii="Arial" w:hAnsi="Arial" w:cs="Arial"/>
          <w:color w:val="222222"/>
          <w:sz w:val="20"/>
          <w:szCs w:val="20"/>
          <w:shd w:val="clear" w:color="auto" w:fill="FFFFFF"/>
        </w:rPr>
        <w:t>)</w:t>
      </w:r>
      <w:r w:rsidR="00A379FC">
        <w:rPr>
          <w:rFonts w:ascii="Arial" w:hAnsi="Arial" w:cs="Arial"/>
          <w:color w:val="222222"/>
          <w:sz w:val="20"/>
          <w:szCs w:val="20"/>
          <w:shd w:val="clear" w:color="auto" w:fill="FFFFFF"/>
        </w:rPr>
        <w:t xml:space="preserve">. </w:t>
      </w:r>
    </w:p>
    <w:p w14:paraId="49A90494" w14:textId="2CC6D6A9" w:rsidR="00FC2F10" w:rsidRPr="007F0880" w:rsidRDefault="00AF2414" w:rsidP="007F0880">
      <w:pPr>
        <w:spacing w:line="360" w:lineRule="auto"/>
        <w:rPr>
          <w:rFonts w:ascii="Arial" w:hAnsi="Arial" w:cs="Arial"/>
          <w:color w:val="000000"/>
          <w:shd w:val="clear" w:color="auto" w:fill="FFFFFF"/>
        </w:rPr>
      </w:pPr>
      <w:r w:rsidRPr="007F0880">
        <w:rPr>
          <w:rFonts w:ascii="Arial" w:hAnsi="Arial" w:cs="Arial"/>
          <w:color w:val="000000"/>
          <w:shd w:val="clear" w:color="auto" w:fill="FFFFFF"/>
        </w:rPr>
        <w:t>Problem: Staff absences</w:t>
      </w:r>
    </w:p>
    <w:p w14:paraId="6325D846" w14:textId="78AA9DEA" w:rsidR="00AF2414" w:rsidRPr="007F0880" w:rsidRDefault="00AF2414" w:rsidP="007F0880">
      <w:pPr>
        <w:spacing w:line="360" w:lineRule="auto"/>
        <w:rPr>
          <w:rFonts w:ascii="Arial" w:hAnsi="Arial" w:cs="Arial"/>
          <w:color w:val="000000"/>
          <w:shd w:val="clear" w:color="auto" w:fill="FFFFFF"/>
        </w:rPr>
      </w:pPr>
      <w:r w:rsidRPr="007F0880">
        <w:rPr>
          <w:rFonts w:ascii="Arial" w:hAnsi="Arial" w:cs="Arial"/>
          <w:color w:val="000000"/>
          <w:shd w:val="clear" w:color="auto" w:fill="FFFFFF"/>
        </w:rPr>
        <w:t xml:space="preserve">Staff absences will estimated take two weeks to be solved You can solve this issue by </w:t>
      </w:r>
      <w:r w:rsidR="00CD450E" w:rsidRPr="007F0880">
        <w:rPr>
          <w:rFonts w:ascii="Arial" w:hAnsi="Arial" w:cs="Arial"/>
          <w:color w:val="000000"/>
          <w:shd w:val="clear" w:color="auto" w:fill="FFFFFF"/>
        </w:rPr>
        <w:t xml:space="preserve">advertising to hire new employees. </w:t>
      </w:r>
    </w:p>
    <w:p w14:paraId="447909E0" w14:textId="146E6EA7" w:rsidR="00CD450E" w:rsidRDefault="00CD450E" w:rsidP="007F0880">
      <w:pPr>
        <w:spacing w:line="360" w:lineRule="auto"/>
        <w:rPr>
          <w:rFonts w:ascii="Arial" w:hAnsi="Arial" w:cs="Arial"/>
          <w:color w:val="000000"/>
          <w:shd w:val="clear" w:color="auto" w:fill="FFFFFF"/>
        </w:rPr>
      </w:pPr>
      <w:r w:rsidRPr="007F0880">
        <w:rPr>
          <w:rFonts w:ascii="Arial" w:hAnsi="Arial" w:cs="Arial"/>
          <w:color w:val="000000"/>
          <w:shd w:val="clear" w:color="auto" w:fill="FFFFFF"/>
        </w:rPr>
        <w:t xml:space="preserve">Problem: Reduction in Productivity </w:t>
      </w:r>
    </w:p>
    <w:p w14:paraId="6B97C5DF" w14:textId="77777777" w:rsidR="00A379FC" w:rsidRPr="007F0880" w:rsidRDefault="00A379FC" w:rsidP="007F0880">
      <w:pPr>
        <w:spacing w:line="360" w:lineRule="auto"/>
        <w:rPr>
          <w:rFonts w:ascii="Arial" w:hAnsi="Arial" w:cs="Arial"/>
          <w:color w:val="000000"/>
          <w:shd w:val="clear" w:color="auto" w:fill="FFFFFF"/>
        </w:rPr>
      </w:pPr>
    </w:p>
    <w:p w14:paraId="5F721BC8" w14:textId="762B3CEC" w:rsidR="006074C6" w:rsidRPr="007F0880" w:rsidRDefault="006074C6" w:rsidP="007F0880">
      <w:pPr>
        <w:spacing w:line="360" w:lineRule="auto"/>
        <w:rPr>
          <w:rFonts w:ascii="Arial" w:hAnsi="Arial" w:cs="Arial"/>
          <w:color w:val="000000"/>
          <w:shd w:val="clear" w:color="auto" w:fill="FFFFFF"/>
        </w:rPr>
      </w:pPr>
      <w:r w:rsidRPr="007F0880">
        <w:rPr>
          <w:rFonts w:ascii="Arial" w:hAnsi="Arial" w:cs="Arial"/>
          <w:color w:val="000000"/>
          <w:shd w:val="clear" w:color="auto" w:fill="FFFFFF"/>
        </w:rPr>
        <w:t xml:space="preserve">Reduction in Productivity will take approximately three weeks to be solved. The action for this problem is to motivate everyone in the setting and set goals for them to achieve. </w:t>
      </w:r>
    </w:p>
    <w:p w14:paraId="73CD18C6" w14:textId="19470E86" w:rsidR="006074C6" w:rsidRPr="007F0880" w:rsidRDefault="006074C6" w:rsidP="007F0880">
      <w:pPr>
        <w:spacing w:line="360" w:lineRule="auto"/>
        <w:rPr>
          <w:rFonts w:ascii="Arial" w:hAnsi="Arial" w:cs="Arial"/>
          <w:color w:val="000000"/>
          <w:shd w:val="clear" w:color="auto" w:fill="FFFFFF"/>
        </w:rPr>
      </w:pPr>
      <w:r w:rsidRPr="007F0880">
        <w:rPr>
          <w:rFonts w:ascii="Arial" w:hAnsi="Arial" w:cs="Arial"/>
          <w:color w:val="000000"/>
          <w:shd w:val="clear" w:color="auto" w:fill="FFFFFF"/>
        </w:rPr>
        <w:t xml:space="preserve">Problem: Lower average income </w:t>
      </w:r>
    </w:p>
    <w:p w14:paraId="5604E952" w14:textId="2882AEA5" w:rsidR="006074C6" w:rsidRPr="007F0880" w:rsidRDefault="006074C6" w:rsidP="007F0880">
      <w:pPr>
        <w:spacing w:line="360" w:lineRule="auto"/>
        <w:rPr>
          <w:rFonts w:ascii="Arial" w:hAnsi="Arial" w:cs="Arial"/>
          <w:color w:val="000000"/>
          <w:shd w:val="clear" w:color="auto" w:fill="FFFFFF"/>
        </w:rPr>
      </w:pPr>
      <w:r w:rsidRPr="007F0880">
        <w:rPr>
          <w:rFonts w:ascii="Arial" w:hAnsi="Arial" w:cs="Arial"/>
          <w:color w:val="000000"/>
          <w:shd w:val="clear" w:color="auto" w:fill="FFFFFF"/>
        </w:rPr>
        <w:t>It is estimated that lower average income will take around four weeks</w:t>
      </w:r>
      <w:r w:rsidR="00F857FE" w:rsidRPr="007F0880">
        <w:rPr>
          <w:rFonts w:ascii="Arial" w:hAnsi="Arial" w:cs="Arial"/>
          <w:color w:val="000000"/>
          <w:shd w:val="clear" w:color="auto" w:fill="FFFFFF"/>
        </w:rPr>
        <w:t xml:space="preserve">. An action plan for this is that lower average income can lead to high administration costs leading to a loss in profit. </w:t>
      </w:r>
    </w:p>
    <w:p w14:paraId="298DBBA5" w14:textId="3DE51CE5" w:rsidR="00354578" w:rsidRDefault="0050044D" w:rsidP="007F0880">
      <w:pPr>
        <w:pStyle w:val="Heading1"/>
        <w:spacing w:line="360" w:lineRule="auto"/>
        <w:rPr>
          <w:rFonts w:ascii="Arial" w:hAnsi="Arial" w:cs="Arial"/>
          <w:sz w:val="22"/>
          <w:szCs w:val="22"/>
          <w:shd w:val="clear" w:color="auto" w:fill="FFFFFF"/>
        </w:rPr>
      </w:pPr>
      <w:bookmarkStart w:id="11" w:name="_Toc99914778"/>
      <w:r>
        <w:rPr>
          <w:rFonts w:ascii="Arial" w:hAnsi="Arial" w:cs="Arial"/>
          <w:noProof/>
          <w:sz w:val="22"/>
          <w:szCs w:val="22"/>
          <w:shd w:val="clear" w:color="auto" w:fill="FFFFFF"/>
        </w:rPr>
        <w:drawing>
          <wp:anchor distT="0" distB="0" distL="114300" distR="114300" simplePos="0" relativeHeight="251662336" behindDoc="0" locked="0" layoutInCell="1" allowOverlap="1" wp14:anchorId="05A70E76" wp14:editId="4321EC60">
            <wp:simplePos x="0" y="0"/>
            <wp:positionH relativeFrom="margin">
              <wp:align>right</wp:align>
            </wp:positionH>
            <wp:positionV relativeFrom="page">
              <wp:posOffset>393700</wp:posOffset>
            </wp:positionV>
            <wp:extent cx="5731510" cy="3238500"/>
            <wp:effectExtent l="0" t="0" r="2540" b="0"/>
            <wp:wrapNone/>
            <wp:docPr id="16" name="Picture 16"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pplication&#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14:sizeRelV relativeFrom="margin">
              <wp14:pctHeight>0</wp14:pctHeight>
            </wp14:sizeRelV>
          </wp:anchor>
        </w:drawing>
      </w:r>
      <w:bookmarkEnd w:id="11"/>
    </w:p>
    <w:p w14:paraId="5413E32A" w14:textId="7769279A" w:rsidR="00354578" w:rsidRDefault="00354578" w:rsidP="007F0880">
      <w:pPr>
        <w:pStyle w:val="Heading1"/>
        <w:spacing w:line="360" w:lineRule="auto"/>
        <w:rPr>
          <w:rFonts w:ascii="Arial" w:hAnsi="Arial" w:cs="Arial"/>
          <w:sz w:val="22"/>
          <w:szCs w:val="22"/>
          <w:shd w:val="clear" w:color="auto" w:fill="FFFFFF"/>
        </w:rPr>
      </w:pPr>
    </w:p>
    <w:p w14:paraId="57D6DB55" w14:textId="1EA67D88" w:rsidR="00354578" w:rsidRDefault="00354578" w:rsidP="007F0880">
      <w:pPr>
        <w:pStyle w:val="Heading1"/>
        <w:spacing w:line="360" w:lineRule="auto"/>
        <w:rPr>
          <w:rFonts w:ascii="Arial" w:hAnsi="Arial" w:cs="Arial"/>
          <w:sz w:val="22"/>
          <w:szCs w:val="22"/>
          <w:shd w:val="clear" w:color="auto" w:fill="FFFFFF"/>
        </w:rPr>
      </w:pPr>
    </w:p>
    <w:p w14:paraId="6A0DD6EA" w14:textId="7EAD68D1" w:rsidR="00C414A2" w:rsidRDefault="00C414A2" w:rsidP="007F0880">
      <w:pPr>
        <w:pStyle w:val="Heading1"/>
        <w:spacing w:line="360" w:lineRule="auto"/>
        <w:rPr>
          <w:rFonts w:ascii="Arial" w:hAnsi="Arial" w:cs="Arial"/>
          <w:sz w:val="22"/>
          <w:szCs w:val="22"/>
          <w:shd w:val="clear" w:color="auto" w:fill="FFFFFF"/>
        </w:rPr>
      </w:pPr>
    </w:p>
    <w:p w14:paraId="42E0C851" w14:textId="77777777" w:rsidR="00C414A2" w:rsidRDefault="00C414A2" w:rsidP="007F0880">
      <w:pPr>
        <w:pStyle w:val="Heading1"/>
        <w:spacing w:line="360" w:lineRule="auto"/>
        <w:rPr>
          <w:rFonts w:ascii="Arial" w:hAnsi="Arial" w:cs="Arial"/>
          <w:sz w:val="22"/>
          <w:szCs w:val="22"/>
          <w:shd w:val="clear" w:color="auto" w:fill="FFFFFF"/>
        </w:rPr>
      </w:pPr>
    </w:p>
    <w:p w14:paraId="3AB93804" w14:textId="012D3208" w:rsidR="00C414A2" w:rsidRDefault="00C414A2" w:rsidP="007F0880">
      <w:pPr>
        <w:pStyle w:val="Heading1"/>
        <w:spacing w:line="360" w:lineRule="auto"/>
        <w:rPr>
          <w:rFonts w:ascii="Arial" w:hAnsi="Arial" w:cs="Arial"/>
          <w:sz w:val="22"/>
          <w:szCs w:val="22"/>
          <w:shd w:val="clear" w:color="auto" w:fill="FFFFFF"/>
        </w:rPr>
      </w:pPr>
    </w:p>
    <w:p w14:paraId="0E0302BE" w14:textId="77777777" w:rsidR="00C414A2" w:rsidRDefault="00C414A2" w:rsidP="007F0880">
      <w:pPr>
        <w:pStyle w:val="Heading1"/>
        <w:spacing w:line="360" w:lineRule="auto"/>
        <w:rPr>
          <w:rFonts w:ascii="Arial" w:hAnsi="Arial" w:cs="Arial"/>
          <w:sz w:val="22"/>
          <w:szCs w:val="22"/>
          <w:shd w:val="clear" w:color="auto" w:fill="FFFFFF"/>
        </w:rPr>
      </w:pPr>
    </w:p>
    <w:p w14:paraId="71149A6D" w14:textId="6EA6BF3A" w:rsidR="00711AEA" w:rsidRPr="007F0880" w:rsidRDefault="00711AEA" w:rsidP="007F0880">
      <w:pPr>
        <w:pStyle w:val="Heading1"/>
        <w:spacing w:line="360" w:lineRule="auto"/>
        <w:rPr>
          <w:rFonts w:ascii="Arial" w:hAnsi="Arial" w:cs="Arial"/>
          <w:sz w:val="22"/>
          <w:szCs w:val="22"/>
          <w:shd w:val="clear" w:color="auto" w:fill="FFFFFF"/>
        </w:rPr>
      </w:pPr>
      <w:bookmarkStart w:id="12" w:name="_Toc99914779"/>
      <w:r w:rsidRPr="007F0880">
        <w:rPr>
          <w:rFonts w:ascii="Arial" w:hAnsi="Arial" w:cs="Arial"/>
          <w:sz w:val="22"/>
          <w:szCs w:val="22"/>
          <w:shd w:val="clear" w:color="auto" w:fill="FFFFFF"/>
        </w:rPr>
        <w:t>Alternatives</w:t>
      </w:r>
      <w:bookmarkEnd w:id="12"/>
    </w:p>
    <w:p w14:paraId="6ABA5E2B" w14:textId="77777777" w:rsidR="00711AEA" w:rsidRPr="007F0880" w:rsidRDefault="00711AEA" w:rsidP="007F0880">
      <w:pPr>
        <w:spacing w:line="360" w:lineRule="auto"/>
        <w:rPr>
          <w:rFonts w:ascii="Arial" w:hAnsi="Arial" w:cs="Arial"/>
        </w:rPr>
      </w:pPr>
    </w:p>
    <w:p w14:paraId="120D7292" w14:textId="76707D3C" w:rsidR="00711AEA" w:rsidRPr="007F0880" w:rsidRDefault="00711AEA" w:rsidP="007F0880">
      <w:pPr>
        <w:spacing w:line="360" w:lineRule="auto"/>
        <w:rPr>
          <w:rFonts w:ascii="Arial" w:hAnsi="Arial" w:cs="Arial"/>
          <w:shd w:val="clear" w:color="auto" w:fill="FFFFFF"/>
        </w:rPr>
      </w:pPr>
      <w:r w:rsidRPr="007F0880">
        <w:rPr>
          <w:rFonts w:ascii="Arial" w:hAnsi="Arial" w:cs="Arial"/>
          <w:shd w:val="clear" w:color="auto" w:fill="FFFFFF"/>
        </w:rPr>
        <w:t xml:space="preserve">Staff Training- If hiring new staff does not seem to be working, you can give current staff additional training to help them improve and find their strengths and weaknesses. </w:t>
      </w:r>
    </w:p>
    <w:p w14:paraId="43CD982E" w14:textId="4380AE5C" w:rsidR="00711AEA" w:rsidRPr="007F0880" w:rsidRDefault="00711AEA" w:rsidP="007F0880">
      <w:pPr>
        <w:spacing w:line="360" w:lineRule="auto"/>
        <w:rPr>
          <w:rFonts w:ascii="Arial" w:hAnsi="Arial" w:cs="Arial"/>
          <w:shd w:val="clear" w:color="auto" w:fill="FFFFFF"/>
        </w:rPr>
      </w:pPr>
      <w:r w:rsidRPr="007F0880">
        <w:rPr>
          <w:rFonts w:ascii="Arial" w:hAnsi="Arial" w:cs="Arial"/>
          <w:shd w:val="clear" w:color="auto" w:fill="FFFFFF"/>
        </w:rPr>
        <w:t xml:space="preserve">Hiring from Abroad- </w:t>
      </w:r>
      <w:r w:rsidR="00227725" w:rsidRPr="007F0880">
        <w:rPr>
          <w:rFonts w:ascii="Arial" w:hAnsi="Arial" w:cs="Arial"/>
          <w:shd w:val="clear" w:color="auto" w:fill="FFFFFF"/>
        </w:rPr>
        <w:t xml:space="preserve">This tends to work if nobody locally wants to come, many people from abroad would see this as a great opportunity. </w:t>
      </w:r>
    </w:p>
    <w:p w14:paraId="2402ED4A" w14:textId="0D449D61" w:rsidR="00227725" w:rsidRPr="007F0880" w:rsidRDefault="00227725" w:rsidP="007F0880">
      <w:pPr>
        <w:spacing w:line="360" w:lineRule="auto"/>
        <w:rPr>
          <w:rFonts w:ascii="Arial" w:hAnsi="Arial" w:cs="Arial"/>
          <w:shd w:val="clear" w:color="auto" w:fill="FFFFFF"/>
        </w:rPr>
      </w:pPr>
      <w:r w:rsidRPr="007F0880">
        <w:rPr>
          <w:rFonts w:ascii="Arial" w:hAnsi="Arial" w:cs="Arial"/>
          <w:shd w:val="clear" w:color="auto" w:fill="FFFFFF"/>
        </w:rPr>
        <w:t xml:space="preserve">More opportunities within the Workplace- Having more opportunities within the workplace can help motivate people to achieve these opportunities. </w:t>
      </w:r>
    </w:p>
    <w:p w14:paraId="1C5649D6" w14:textId="74CC8C97" w:rsidR="00227725" w:rsidRPr="007F0880" w:rsidRDefault="000A562D" w:rsidP="007F0880">
      <w:pPr>
        <w:pStyle w:val="Heading1"/>
        <w:spacing w:line="360" w:lineRule="auto"/>
        <w:rPr>
          <w:rFonts w:ascii="Arial" w:hAnsi="Arial" w:cs="Arial"/>
          <w:sz w:val="22"/>
          <w:szCs w:val="22"/>
          <w:shd w:val="clear" w:color="auto" w:fill="FFFFFF"/>
        </w:rPr>
      </w:pPr>
      <w:bookmarkStart w:id="13" w:name="_Toc99914780"/>
      <w:r>
        <w:rPr>
          <w:rFonts w:ascii="Arial" w:hAnsi="Arial" w:cs="Arial"/>
          <w:noProof/>
          <w:sz w:val="22"/>
          <w:szCs w:val="22"/>
          <w:shd w:val="clear" w:color="auto" w:fill="FFFFFF"/>
        </w:rPr>
        <w:drawing>
          <wp:inline distT="0" distB="0" distL="0" distR="0" wp14:anchorId="2247A930" wp14:editId="663A7364">
            <wp:extent cx="5731510" cy="3376930"/>
            <wp:effectExtent l="0" t="0" r="254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376930"/>
                    </a:xfrm>
                    <a:prstGeom prst="rect">
                      <a:avLst/>
                    </a:prstGeom>
                  </pic:spPr>
                </pic:pic>
              </a:graphicData>
            </a:graphic>
          </wp:inline>
        </w:drawing>
      </w:r>
      <w:bookmarkEnd w:id="13"/>
    </w:p>
    <w:p w14:paraId="3DD8399E" w14:textId="77777777" w:rsidR="000A562D" w:rsidRPr="000A562D" w:rsidRDefault="000A562D" w:rsidP="000A562D"/>
    <w:p w14:paraId="4956F982" w14:textId="1327DE94" w:rsidR="00454AA0" w:rsidRPr="007F0880" w:rsidRDefault="00227725" w:rsidP="007F0880">
      <w:pPr>
        <w:pStyle w:val="Heading1"/>
        <w:spacing w:line="360" w:lineRule="auto"/>
        <w:rPr>
          <w:rFonts w:ascii="Arial" w:hAnsi="Arial" w:cs="Arial"/>
          <w:sz w:val="22"/>
          <w:szCs w:val="22"/>
          <w:shd w:val="clear" w:color="auto" w:fill="FFFFFF"/>
        </w:rPr>
      </w:pPr>
      <w:bookmarkStart w:id="14" w:name="_Toc99914781"/>
      <w:r w:rsidRPr="007F0880">
        <w:rPr>
          <w:rFonts w:ascii="Arial" w:hAnsi="Arial" w:cs="Arial"/>
          <w:sz w:val="22"/>
          <w:szCs w:val="22"/>
          <w:shd w:val="clear" w:color="auto" w:fill="FFFFFF"/>
        </w:rPr>
        <w:t>PMI CHART</w:t>
      </w:r>
      <w:bookmarkEnd w:id="14"/>
    </w:p>
    <w:p w14:paraId="5503C6A1" w14:textId="598DAB95" w:rsidR="001E3571" w:rsidRPr="007F0880" w:rsidRDefault="00454AA0" w:rsidP="00431606">
      <w:pPr>
        <w:spacing w:line="360" w:lineRule="auto"/>
        <w:rPr>
          <w:rFonts w:ascii="Arial" w:hAnsi="Arial" w:cs="Arial"/>
        </w:rPr>
      </w:pPr>
      <w:r w:rsidRPr="007F0880">
        <w:rPr>
          <w:rFonts w:ascii="Arial" w:hAnsi="Arial" w:cs="Arial"/>
        </w:rPr>
        <w:t>This is a PMI Chart for staff absences, PMI stands for plus, minus, and interesting. It describes from 1-5 how positive to negative something is. 5 means the most and 1</w:t>
      </w:r>
      <w:r w:rsidR="0094138A" w:rsidRPr="007F0880">
        <w:rPr>
          <w:rFonts w:ascii="Arial" w:hAnsi="Arial" w:cs="Arial"/>
        </w:rPr>
        <w:t xml:space="preserve"> being the least with explanations. Lastly, what would need to change if there would need to be improvements. Furthermore, how well it would work from 1-5</w:t>
      </w:r>
      <w:r w:rsidR="00431606">
        <w:rPr>
          <w:rFonts w:ascii="Arial" w:hAnsi="Arial" w:cs="Arial"/>
        </w:rPr>
        <w:t xml:space="preserve"> </w:t>
      </w:r>
      <w:r w:rsidR="00431606">
        <w:rPr>
          <w:rFonts w:ascii="Arial" w:hAnsi="Arial" w:cs="Arial"/>
          <w:color w:val="222222"/>
          <w:sz w:val="20"/>
          <w:szCs w:val="20"/>
          <w:shd w:val="clear" w:color="auto" w:fill="FFFFFF"/>
        </w:rPr>
        <w:t>(</w:t>
      </w:r>
      <w:r w:rsidR="001E3571">
        <w:rPr>
          <w:rFonts w:ascii="Arial" w:hAnsi="Arial" w:cs="Arial"/>
          <w:color w:val="222222"/>
          <w:sz w:val="20"/>
          <w:szCs w:val="20"/>
          <w:shd w:val="clear" w:color="auto" w:fill="FFFFFF"/>
        </w:rPr>
        <w:t>SHARMA, 2020</w:t>
      </w:r>
      <w:r w:rsidR="00431606">
        <w:rPr>
          <w:rFonts w:ascii="Arial" w:hAnsi="Arial" w:cs="Arial"/>
          <w:color w:val="222222"/>
          <w:sz w:val="20"/>
          <w:szCs w:val="20"/>
          <w:shd w:val="clear" w:color="auto" w:fill="FFFFFF"/>
        </w:rPr>
        <w:t>)</w:t>
      </w:r>
      <w:r w:rsidR="001E3571">
        <w:rPr>
          <w:rFonts w:ascii="Arial" w:hAnsi="Arial" w:cs="Arial"/>
          <w:color w:val="222222"/>
          <w:sz w:val="20"/>
          <w:szCs w:val="20"/>
          <w:shd w:val="clear" w:color="auto" w:fill="FFFFFF"/>
        </w:rPr>
        <w:t>.</w:t>
      </w:r>
    </w:p>
    <w:p w14:paraId="2505EDAD" w14:textId="6F7BD173" w:rsidR="006F122E" w:rsidRPr="007F0880" w:rsidRDefault="006F122E" w:rsidP="00C414A2">
      <w:pPr>
        <w:pStyle w:val="Heading1"/>
      </w:pPr>
    </w:p>
    <w:p w14:paraId="7C1F0D2E" w14:textId="3B9A0073" w:rsidR="006F122E" w:rsidRPr="007F0880" w:rsidRDefault="006F122E" w:rsidP="00C414A2">
      <w:pPr>
        <w:pStyle w:val="Heading1"/>
      </w:pPr>
      <w:bookmarkStart w:id="15" w:name="_Toc99914782"/>
      <w:r w:rsidRPr="007F0880">
        <w:t>Conclusion</w:t>
      </w:r>
      <w:bookmarkEnd w:id="15"/>
      <w:r w:rsidRPr="007F0880">
        <w:t xml:space="preserve"> </w:t>
      </w:r>
    </w:p>
    <w:p w14:paraId="1E0FFF5D" w14:textId="44546C9B" w:rsidR="003677A7" w:rsidRPr="007F0880" w:rsidRDefault="003677A7" w:rsidP="007F0880">
      <w:pPr>
        <w:spacing w:line="360" w:lineRule="auto"/>
        <w:rPr>
          <w:rFonts w:ascii="Arial" w:hAnsi="Arial" w:cs="Arial"/>
        </w:rPr>
      </w:pPr>
      <w:r w:rsidRPr="007F0880">
        <w:rPr>
          <w:rFonts w:ascii="Arial" w:hAnsi="Arial" w:cs="Arial"/>
        </w:rPr>
        <w:t xml:space="preserve">To conclude this report, I have written about what issues you will need to take and how to find a solution for them appropriately. At the start of this report, I wrote about the fishbone diagram which is a helpful tool that shows the main cause of the problems and branches to break it down to make it more simple to understand your problems. The SWOT Analysis shows what areas I need to </w:t>
      </w:r>
      <w:r w:rsidR="007F0880" w:rsidRPr="007F0880">
        <w:rPr>
          <w:rFonts w:ascii="Arial" w:hAnsi="Arial" w:cs="Arial"/>
        </w:rPr>
        <w:t>undertake. In addition, the alternative’s give me solutions and creativity on how to conclude the issues and problems. The PMI chart shows me what issues need to be looked at first urgently and which is the most negative having a bigger impact on the business from 1-5. The ones that are most negative I will need to create an action plan for them for efficiently.</w:t>
      </w:r>
    </w:p>
    <w:p w14:paraId="286CD08D" w14:textId="77777777" w:rsidR="006F122E" w:rsidRPr="00C867FF" w:rsidRDefault="006F122E" w:rsidP="00227725">
      <w:pPr>
        <w:rPr>
          <w:rFonts w:ascii="Arial" w:hAnsi="Arial" w:cs="Arial"/>
        </w:rPr>
      </w:pPr>
    </w:p>
    <w:p w14:paraId="4C650A83" w14:textId="2E8E7BD5" w:rsidR="007538CB" w:rsidRDefault="007538CB" w:rsidP="00040EA9">
      <w:pPr>
        <w:rPr>
          <w:lang w:eastAsia="en-GB"/>
        </w:rPr>
      </w:pPr>
    </w:p>
    <w:p w14:paraId="19578A3A" w14:textId="5BB49FFD" w:rsidR="00667725" w:rsidRDefault="00F849A1" w:rsidP="00F849A1">
      <w:pPr>
        <w:pStyle w:val="Heading1"/>
      </w:pPr>
      <w:bookmarkStart w:id="16" w:name="_Toc99914783"/>
      <w:r>
        <w:t>References:</w:t>
      </w:r>
      <w:bookmarkEnd w:id="16"/>
      <w:r>
        <w:t xml:space="preserve"> </w:t>
      </w:r>
    </w:p>
    <w:p w14:paraId="6CEECFB3" w14:textId="77777777" w:rsidR="00040E05" w:rsidRPr="00040E05" w:rsidRDefault="00040E05" w:rsidP="00431606">
      <w:pPr>
        <w:pStyle w:val="ListParagraph"/>
        <w:numPr>
          <w:ilvl w:val="0"/>
          <w:numId w:val="2"/>
        </w:numPr>
      </w:pPr>
      <w:r w:rsidRPr="00431606">
        <w:rPr>
          <w:lang w:val="en-US"/>
        </w:rPr>
        <w:t xml:space="preserve">Collier, E (2018) </w:t>
      </w:r>
      <w:r w:rsidRPr="00431606">
        <w:rPr>
          <w:i/>
          <w:iCs/>
          <w:lang w:val="en-US"/>
        </w:rPr>
        <w:t>Reducing Absenteeism in the Workplace</w:t>
      </w:r>
    </w:p>
    <w:p w14:paraId="20A30196" w14:textId="7F92AF4E" w:rsidR="00040E05" w:rsidRDefault="00431606" w:rsidP="00040E05">
      <w:pPr>
        <w:rPr>
          <w:lang w:val="en-US"/>
        </w:rPr>
      </w:pPr>
      <w:r>
        <w:rPr>
          <w:lang w:val="en-US"/>
        </w:rPr>
        <w:t xml:space="preserve">      </w:t>
      </w:r>
      <w:r w:rsidR="00040E05" w:rsidRPr="00040E05">
        <w:rPr>
          <w:lang w:val="en-US"/>
        </w:rPr>
        <w:t xml:space="preserve">Available at: </w:t>
      </w:r>
      <w:hyperlink r:id="rId14" w:history="1">
        <w:r w:rsidR="00040E05" w:rsidRPr="00040E05">
          <w:rPr>
            <w:rStyle w:val="Hyperlink"/>
            <w:lang w:val="en-US"/>
          </w:rPr>
          <w:t>https://www.highspeedtraining.co.uk/hub/reducing-absenteeism-in-the-workplace/</w:t>
        </w:r>
      </w:hyperlink>
      <w:r w:rsidR="00040E05" w:rsidRPr="00040E05">
        <w:rPr>
          <w:lang w:val="en-US"/>
        </w:rPr>
        <w:t xml:space="preserve"> </w:t>
      </w:r>
    </w:p>
    <w:p w14:paraId="1063A11F" w14:textId="43CFD5E9" w:rsidR="00040E05" w:rsidRPr="00040E05" w:rsidRDefault="00431606" w:rsidP="00040E05">
      <w:pPr>
        <w:spacing w:before="240"/>
      </w:pPr>
      <w:r>
        <w:rPr>
          <w:lang w:val="en-US"/>
        </w:rPr>
        <w:t xml:space="preserve">      </w:t>
      </w:r>
      <w:r w:rsidR="00040E05">
        <w:rPr>
          <w:lang w:val="en-US"/>
        </w:rPr>
        <w:t>(Accessed 01 April 2022).</w:t>
      </w:r>
    </w:p>
    <w:p w14:paraId="3B6A9EBA" w14:textId="77777777" w:rsidR="00040E05" w:rsidRPr="00040E05" w:rsidRDefault="00040E05" w:rsidP="00040E05"/>
    <w:p w14:paraId="198D076F" w14:textId="6A2848D8" w:rsidR="00C70670" w:rsidRPr="00C70670" w:rsidRDefault="00C70670" w:rsidP="00431606">
      <w:pPr>
        <w:pStyle w:val="ListParagraph"/>
        <w:numPr>
          <w:ilvl w:val="0"/>
          <w:numId w:val="2"/>
        </w:numPr>
      </w:pPr>
      <w:r w:rsidRPr="00431606">
        <w:rPr>
          <w:rFonts w:ascii="Arial" w:hAnsi="Arial" w:cs="Arial"/>
          <w:color w:val="222222"/>
          <w:sz w:val="20"/>
          <w:szCs w:val="20"/>
          <w:shd w:val="clear" w:color="auto" w:fill="FFFFFF"/>
        </w:rPr>
        <w:t>Humphrey, A.S., 2005. SWOT analysis. </w:t>
      </w:r>
      <w:r w:rsidRPr="00431606">
        <w:rPr>
          <w:rFonts w:ascii="Arial" w:hAnsi="Arial" w:cs="Arial"/>
          <w:i/>
          <w:iCs/>
          <w:color w:val="222222"/>
          <w:sz w:val="20"/>
          <w:szCs w:val="20"/>
          <w:shd w:val="clear" w:color="auto" w:fill="FFFFFF"/>
        </w:rPr>
        <w:t>Long Range Planning</w:t>
      </w:r>
      <w:r w:rsidRPr="00431606">
        <w:rPr>
          <w:rFonts w:ascii="Arial" w:hAnsi="Arial" w:cs="Arial"/>
          <w:color w:val="222222"/>
          <w:sz w:val="20"/>
          <w:szCs w:val="20"/>
          <w:shd w:val="clear" w:color="auto" w:fill="FFFFFF"/>
        </w:rPr>
        <w:t>, </w:t>
      </w:r>
      <w:r w:rsidRPr="00431606">
        <w:rPr>
          <w:rFonts w:ascii="Arial" w:hAnsi="Arial" w:cs="Arial"/>
          <w:i/>
          <w:iCs/>
          <w:color w:val="222222"/>
          <w:sz w:val="20"/>
          <w:szCs w:val="20"/>
          <w:shd w:val="clear" w:color="auto" w:fill="FFFFFF"/>
        </w:rPr>
        <w:t>30</w:t>
      </w:r>
      <w:r w:rsidRPr="00431606">
        <w:rPr>
          <w:rFonts w:ascii="Arial" w:hAnsi="Arial" w:cs="Arial"/>
          <w:color w:val="222222"/>
          <w:sz w:val="20"/>
          <w:szCs w:val="20"/>
          <w:shd w:val="clear" w:color="auto" w:fill="FFFFFF"/>
        </w:rPr>
        <w:t>(1), pp.46-52.</w:t>
      </w:r>
    </w:p>
    <w:p w14:paraId="77706102" w14:textId="77777777" w:rsidR="00040088" w:rsidRDefault="00040088" w:rsidP="00452F9B">
      <w:pPr>
        <w:rPr>
          <w:rFonts w:ascii="Arial" w:hAnsi="Arial" w:cs="Arial"/>
          <w:color w:val="222222"/>
          <w:sz w:val="20"/>
          <w:szCs w:val="20"/>
          <w:shd w:val="clear" w:color="auto" w:fill="FFFFFF"/>
        </w:rPr>
      </w:pPr>
    </w:p>
    <w:p w14:paraId="744161FB" w14:textId="77777777" w:rsidR="00431606" w:rsidRDefault="001E3571" w:rsidP="00452F9B">
      <w:pPr>
        <w:pStyle w:val="ListParagraph"/>
        <w:numPr>
          <w:ilvl w:val="0"/>
          <w:numId w:val="2"/>
        </w:numPr>
        <w:rPr>
          <w:rFonts w:ascii="Arial" w:hAnsi="Arial" w:cs="Arial"/>
          <w:color w:val="222222"/>
          <w:sz w:val="20"/>
          <w:szCs w:val="20"/>
          <w:shd w:val="clear" w:color="auto" w:fill="FFFFFF"/>
        </w:rPr>
      </w:pPr>
      <w:r w:rsidRPr="00431606">
        <w:rPr>
          <w:rFonts w:ascii="Arial" w:hAnsi="Arial" w:cs="Arial"/>
          <w:color w:val="222222"/>
          <w:sz w:val="20"/>
          <w:szCs w:val="20"/>
          <w:shd w:val="clear" w:color="auto" w:fill="FFFFFF"/>
        </w:rPr>
        <w:t>Ilie, G. and Ciocoiu, C.N., 2010. Application of fishbone diagram to determine the risk of an event with multiple causes. </w:t>
      </w:r>
      <w:r w:rsidRPr="00431606">
        <w:rPr>
          <w:rFonts w:ascii="Arial" w:hAnsi="Arial" w:cs="Arial"/>
          <w:i/>
          <w:iCs/>
          <w:color w:val="222222"/>
          <w:sz w:val="20"/>
          <w:szCs w:val="20"/>
          <w:shd w:val="clear" w:color="auto" w:fill="FFFFFF"/>
        </w:rPr>
        <w:t>Management research and practice</w:t>
      </w:r>
      <w:r w:rsidRPr="00431606">
        <w:rPr>
          <w:rFonts w:ascii="Arial" w:hAnsi="Arial" w:cs="Arial"/>
          <w:color w:val="222222"/>
          <w:sz w:val="20"/>
          <w:szCs w:val="20"/>
          <w:shd w:val="clear" w:color="auto" w:fill="FFFFFF"/>
        </w:rPr>
        <w:t>, </w:t>
      </w:r>
      <w:r w:rsidRPr="00431606">
        <w:rPr>
          <w:rFonts w:ascii="Arial" w:hAnsi="Arial" w:cs="Arial"/>
          <w:i/>
          <w:iCs/>
          <w:color w:val="222222"/>
          <w:sz w:val="20"/>
          <w:szCs w:val="20"/>
          <w:shd w:val="clear" w:color="auto" w:fill="FFFFFF"/>
        </w:rPr>
        <w:t>2</w:t>
      </w:r>
      <w:r w:rsidRPr="00431606">
        <w:rPr>
          <w:rFonts w:ascii="Arial" w:hAnsi="Arial" w:cs="Arial"/>
          <w:color w:val="222222"/>
          <w:sz w:val="20"/>
          <w:szCs w:val="20"/>
          <w:shd w:val="clear" w:color="auto" w:fill="FFFFFF"/>
        </w:rPr>
        <w:t>(1), pp.1-20.</w:t>
      </w:r>
    </w:p>
    <w:p w14:paraId="0B58E1E2" w14:textId="77777777" w:rsidR="00431606" w:rsidRPr="00431606" w:rsidRDefault="00431606" w:rsidP="00431606">
      <w:pPr>
        <w:pStyle w:val="ListParagraph"/>
        <w:rPr>
          <w:rFonts w:ascii="Arial" w:hAnsi="Arial" w:cs="Arial"/>
          <w:color w:val="222222"/>
          <w:sz w:val="20"/>
          <w:szCs w:val="20"/>
          <w:shd w:val="clear" w:color="auto" w:fill="FFFFFF"/>
        </w:rPr>
      </w:pPr>
    </w:p>
    <w:p w14:paraId="4977A8C2" w14:textId="77777777" w:rsidR="00431606" w:rsidRDefault="00A379FC" w:rsidP="00452F9B">
      <w:pPr>
        <w:pStyle w:val="ListParagraph"/>
        <w:numPr>
          <w:ilvl w:val="0"/>
          <w:numId w:val="2"/>
        </w:numPr>
        <w:rPr>
          <w:rFonts w:ascii="Arial" w:hAnsi="Arial" w:cs="Arial"/>
          <w:color w:val="222222"/>
          <w:sz w:val="20"/>
          <w:szCs w:val="20"/>
          <w:shd w:val="clear" w:color="auto" w:fill="FFFFFF"/>
        </w:rPr>
      </w:pPr>
      <w:r w:rsidRPr="00431606">
        <w:rPr>
          <w:rFonts w:ascii="Arial" w:hAnsi="Arial" w:cs="Arial"/>
          <w:color w:val="222222"/>
          <w:sz w:val="20"/>
          <w:szCs w:val="20"/>
          <w:shd w:val="clear" w:color="auto" w:fill="FFFFFF"/>
        </w:rPr>
        <w:t>Lorig, K., 2006. Action planning: a call to action. </w:t>
      </w:r>
      <w:r w:rsidRPr="00431606">
        <w:rPr>
          <w:rFonts w:ascii="Arial" w:hAnsi="Arial" w:cs="Arial"/>
          <w:i/>
          <w:iCs/>
          <w:color w:val="222222"/>
          <w:sz w:val="20"/>
          <w:szCs w:val="20"/>
          <w:shd w:val="clear" w:color="auto" w:fill="FFFFFF"/>
        </w:rPr>
        <w:t>The Journal of the American Board of Family Medicine</w:t>
      </w:r>
      <w:r w:rsidRPr="00431606">
        <w:rPr>
          <w:rFonts w:ascii="Arial" w:hAnsi="Arial" w:cs="Arial"/>
          <w:color w:val="222222"/>
          <w:sz w:val="20"/>
          <w:szCs w:val="20"/>
          <w:shd w:val="clear" w:color="auto" w:fill="FFFFFF"/>
        </w:rPr>
        <w:t>, </w:t>
      </w:r>
      <w:r w:rsidRPr="00431606">
        <w:rPr>
          <w:rFonts w:ascii="Arial" w:hAnsi="Arial" w:cs="Arial"/>
          <w:i/>
          <w:iCs/>
          <w:color w:val="222222"/>
          <w:sz w:val="20"/>
          <w:szCs w:val="20"/>
          <w:shd w:val="clear" w:color="auto" w:fill="FFFFFF"/>
        </w:rPr>
        <w:t>19</w:t>
      </w:r>
      <w:r w:rsidRPr="00431606">
        <w:rPr>
          <w:rFonts w:ascii="Arial" w:hAnsi="Arial" w:cs="Arial"/>
          <w:color w:val="222222"/>
          <w:sz w:val="20"/>
          <w:szCs w:val="20"/>
          <w:shd w:val="clear" w:color="auto" w:fill="FFFFFF"/>
        </w:rPr>
        <w:t>(3), pp.324-325.</w:t>
      </w:r>
    </w:p>
    <w:p w14:paraId="0E91FDFC" w14:textId="77777777" w:rsidR="00431606" w:rsidRPr="00431606" w:rsidRDefault="00431606" w:rsidP="00431606">
      <w:pPr>
        <w:pStyle w:val="ListParagraph"/>
        <w:rPr>
          <w:rFonts w:ascii="Arial" w:hAnsi="Arial" w:cs="Arial"/>
          <w:color w:val="222222"/>
          <w:sz w:val="20"/>
          <w:szCs w:val="20"/>
          <w:shd w:val="clear" w:color="auto" w:fill="FFFFFF"/>
        </w:rPr>
      </w:pPr>
    </w:p>
    <w:p w14:paraId="61E7687B" w14:textId="77777777" w:rsidR="00431606" w:rsidRDefault="002573D2" w:rsidP="00452F9B">
      <w:pPr>
        <w:pStyle w:val="ListParagraph"/>
        <w:numPr>
          <w:ilvl w:val="0"/>
          <w:numId w:val="2"/>
        </w:numPr>
        <w:rPr>
          <w:rFonts w:ascii="Arial" w:hAnsi="Arial" w:cs="Arial"/>
          <w:color w:val="222222"/>
          <w:sz w:val="20"/>
          <w:szCs w:val="20"/>
          <w:shd w:val="clear" w:color="auto" w:fill="FFFFFF"/>
        </w:rPr>
      </w:pPr>
      <w:r w:rsidRPr="00431606">
        <w:rPr>
          <w:rFonts w:ascii="Arial" w:hAnsi="Arial" w:cs="Arial"/>
          <w:color w:val="222222"/>
          <w:sz w:val="20"/>
          <w:szCs w:val="20"/>
          <w:shd w:val="clear" w:color="auto" w:fill="FFFFFF"/>
        </w:rPr>
        <w:t>Ludvigsen, J. and Klæboe, R., 2014. Extreme weather impacts on freight railways in Europe. </w:t>
      </w:r>
      <w:r w:rsidRPr="00431606">
        <w:rPr>
          <w:rFonts w:ascii="Arial" w:hAnsi="Arial" w:cs="Arial"/>
          <w:i/>
          <w:iCs/>
          <w:color w:val="222222"/>
          <w:sz w:val="20"/>
          <w:szCs w:val="20"/>
          <w:shd w:val="clear" w:color="auto" w:fill="FFFFFF"/>
        </w:rPr>
        <w:t>Natural hazards</w:t>
      </w:r>
      <w:r w:rsidRPr="00431606">
        <w:rPr>
          <w:rFonts w:ascii="Arial" w:hAnsi="Arial" w:cs="Arial"/>
          <w:color w:val="222222"/>
          <w:sz w:val="20"/>
          <w:szCs w:val="20"/>
          <w:shd w:val="clear" w:color="auto" w:fill="FFFFFF"/>
        </w:rPr>
        <w:t>, </w:t>
      </w:r>
      <w:r w:rsidRPr="00431606">
        <w:rPr>
          <w:rFonts w:ascii="Arial" w:hAnsi="Arial" w:cs="Arial"/>
          <w:i/>
          <w:iCs/>
          <w:color w:val="222222"/>
          <w:sz w:val="20"/>
          <w:szCs w:val="20"/>
          <w:shd w:val="clear" w:color="auto" w:fill="FFFFFF"/>
        </w:rPr>
        <w:t>70</w:t>
      </w:r>
      <w:r w:rsidRPr="00431606">
        <w:rPr>
          <w:rFonts w:ascii="Arial" w:hAnsi="Arial" w:cs="Arial"/>
          <w:color w:val="222222"/>
          <w:sz w:val="20"/>
          <w:szCs w:val="20"/>
          <w:shd w:val="clear" w:color="auto" w:fill="FFFFFF"/>
        </w:rPr>
        <w:t>(1), pp.767-787.</w:t>
      </w:r>
    </w:p>
    <w:p w14:paraId="05A0213C" w14:textId="77777777" w:rsidR="00431606" w:rsidRPr="00431606" w:rsidRDefault="00431606" w:rsidP="00431606">
      <w:pPr>
        <w:pStyle w:val="ListParagraph"/>
        <w:rPr>
          <w:rFonts w:ascii="Arial" w:hAnsi="Arial" w:cs="Arial"/>
          <w:color w:val="222222"/>
          <w:sz w:val="20"/>
          <w:szCs w:val="20"/>
          <w:shd w:val="clear" w:color="auto" w:fill="FFFFFF"/>
        </w:rPr>
      </w:pPr>
    </w:p>
    <w:p w14:paraId="149AC2DF" w14:textId="77777777" w:rsidR="00431606" w:rsidRDefault="00C70670" w:rsidP="00452F9B">
      <w:pPr>
        <w:pStyle w:val="ListParagraph"/>
        <w:numPr>
          <w:ilvl w:val="0"/>
          <w:numId w:val="2"/>
        </w:numPr>
        <w:rPr>
          <w:rFonts w:ascii="Arial" w:hAnsi="Arial" w:cs="Arial"/>
          <w:color w:val="222222"/>
          <w:sz w:val="20"/>
          <w:szCs w:val="20"/>
          <w:shd w:val="clear" w:color="auto" w:fill="FFFFFF"/>
        </w:rPr>
      </w:pPr>
      <w:r w:rsidRPr="00431606">
        <w:rPr>
          <w:rFonts w:ascii="Arial" w:hAnsi="Arial" w:cs="Arial"/>
          <w:color w:val="222222"/>
          <w:sz w:val="20"/>
          <w:szCs w:val="20"/>
          <w:shd w:val="clear" w:color="auto" w:fill="FFFFFF"/>
        </w:rPr>
        <w:t>Sarsby, A., 2016. </w:t>
      </w:r>
      <w:r w:rsidRPr="00431606">
        <w:rPr>
          <w:rFonts w:ascii="Arial" w:hAnsi="Arial" w:cs="Arial"/>
          <w:i/>
          <w:iCs/>
          <w:color w:val="222222"/>
          <w:sz w:val="20"/>
          <w:szCs w:val="20"/>
          <w:shd w:val="clear" w:color="auto" w:fill="FFFFFF"/>
        </w:rPr>
        <w:t>SWOT analysis</w:t>
      </w:r>
      <w:r w:rsidRPr="00431606">
        <w:rPr>
          <w:rFonts w:ascii="Arial" w:hAnsi="Arial" w:cs="Arial"/>
          <w:color w:val="222222"/>
          <w:sz w:val="20"/>
          <w:szCs w:val="20"/>
          <w:shd w:val="clear" w:color="auto" w:fill="FFFFFF"/>
        </w:rPr>
        <w:t>. Lulu. com.</w:t>
      </w:r>
    </w:p>
    <w:p w14:paraId="1032ADD8" w14:textId="77777777" w:rsidR="00431606" w:rsidRPr="00431606" w:rsidRDefault="00431606" w:rsidP="00431606">
      <w:pPr>
        <w:pStyle w:val="ListParagraph"/>
        <w:rPr>
          <w:rFonts w:ascii="Arial" w:hAnsi="Arial" w:cs="Arial"/>
          <w:color w:val="222222"/>
          <w:sz w:val="20"/>
          <w:szCs w:val="20"/>
          <w:shd w:val="clear" w:color="auto" w:fill="FFFFFF"/>
        </w:rPr>
      </w:pPr>
    </w:p>
    <w:p w14:paraId="1E01A123" w14:textId="77777777" w:rsidR="00431606" w:rsidRDefault="001E3571" w:rsidP="00452F9B">
      <w:pPr>
        <w:pStyle w:val="ListParagraph"/>
        <w:numPr>
          <w:ilvl w:val="0"/>
          <w:numId w:val="2"/>
        </w:numPr>
        <w:rPr>
          <w:rFonts w:ascii="Arial" w:hAnsi="Arial" w:cs="Arial"/>
          <w:color w:val="222222"/>
          <w:sz w:val="20"/>
          <w:szCs w:val="20"/>
          <w:shd w:val="clear" w:color="auto" w:fill="FFFFFF"/>
        </w:rPr>
      </w:pPr>
      <w:r w:rsidRPr="00431606">
        <w:rPr>
          <w:rFonts w:ascii="Arial" w:hAnsi="Arial" w:cs="Arial"/>
          <w:color w:val="222222"/>
          <w:sz w:val="20"/>
          <w:szCs w:val="20"/>
          <w:shd w:val="clear" w:color="auto" w:fill="FFFFFF"/>
        </w:rPr>
        <w:t>SHARMA, H.L., 2020. PMI (PLUS-MINUS-INTERESTING): AN ATTENTION-DIRECTED STRATEGY FOR ENHANCING CREATIVE THINKING AMONGELEMENTARY SCHOOL STUDENTS.</w:t>
      </w:r>
    </w:p>
    <w:p w14:paraId="3F8F7E07" w14:textId="77777777" w:rsidR="00431606" w:rsidRPr="00431606" w:rsidRDefault="00431606" w:rsidP="00431606">
      <w:pPr>
        <w:pStyle w:val="ListParagraph"/>
        <w:rPr>
          <w:rFonts w:ascii="Arial" w:hAnsi="Arial" w:cs="Arial"/>
          <w:color w:val="222222"/>
          <w:sz w:val="20"/>
          <w:szCs w:val="20"/>
          <w:shd w:val="clear" w:color="auto" w:fill="FFFFFF"/>
        </w:rPr>
      </w:pPr>
    </w:p>
    <w:p w14:paraId="62147FCB" w14:textId="77777777" w:rsidR="00431606" w:rsidRDefault="00906084" w:rsidP="00452F9B">
      <w:pPr>
        <w:pStyle w:val="ListParagraph"/>
        <w:numPr>
          <w:ilvl w:val="0"/>
          <w:numId w:val="2"/>
        </w:numPr>
        <w:rPr>
          <w:rFonts w:ascii="Arial" w:hAnsi="Arial" w:cs="Arial"/>
          <w:color w:val="222222"/>
          <w:sz w:val="20"/>
          <w:szCs w:val="20"/>
          <w:shd w:val="clear" w:color="auto" w:fill="FFFFFF"/>
        </w:rPr>
      </w:pPr>
      <w:r w:rsidRPr="00431606">
        <w:rPr>
          <w:rFonts w:ascii="Arial" w:hAnsi="Arial" w:cs="Arial"/>
          <w:color w:val="222222"/>
          <w:sz w:val="20"/>
          <w:szCs w:val="20"/>
          <w:shd w:val="clear" w:color="auto" w:fill="FFFFFF"/>
        </w:rPr>
        <w:t>Shatskaya, E., Samarina, M. and Nekhorosheva, K., 2016. PESTEL analysis as a tool of strategic analysis in international markets. </w:t>
      </w:r>
      <w:r w:rsidRPr="00431606">
        <w:rPr>
          <w:rFonts w:ascii="Arial" w:hAnsi="Arial" w:cs="Arial"/>
          <w:i/>
          <w:iCs/>
          <w:color w:val="222222"/>
          <w:sz w:val="20"/>
          <w:szCs w:val="20"/>
          <w:shd w:val="clear" w:color="auto" w:fill="FFFFFF"/>
        </w:rPr>
        <w:t>SCOPE ACADEMIC HOUSE B&amp;M PUBLISHING</w:t>
      </w:r>
      <w:r w:rsidRPr="00431606">
        <w:rPr>
          <w:rFonts w:ascii="Arial" w:hAnsi="Arial" w:cs="Arial"/>
          <w:color w:val="222222"/>
          <w:sz w:val="20"/>
          <w:szCs w:val="20"/>
          <w:shd w:val="clear" w:color="auto" w:fill="FFFFFF"/>
        </w:rPr>
        <w:t>, </w:t>
      </w:r>
      <w:r w:rsidRPr="00431606">
        <w:rPr>
          <w:rFonts w:ascii="Arial" w:hAnsi="Arial" w:cs="Arial"/>
          <w:i/>
          <w:iCs/>
          <w:color w:val="222222"/>
          <w:sz w:val="20"/>
          <w:szCs w:val="20"/>
          <w:shd w:val="clear" w:color="auto" w:fill="FFFFFF"/>
        </w:rPr>
        <w:t>47</w:t>
      </w:r>
      <w:r w:rsidRPr="00431606">
        <w:rPr>
          <w:rFonts w:ascii="Arial" w:hAnsi="Arial" w:cs="Arial"/>
          <w:color w:val="222222"/>
          <w:sz w:val="20"/>
          <w:szCs w:val="20"/>
          <w:shd w:val="clear" w:color="auto" w:fill="FFFFFF"/>
        </w:rPr>
        <w:t>.</w:t>
      </w:r>
    </w:p>
    <w:p w14:paraId="47778189" w14:textId="77777777" w:rsidR="00431606" w:rsidRPr="00431606" w:rsidRDefault="00431606" w:rsidP="00431606">
      <w:pPr>
        <w:pStyle w:val="ListParagraph"/>
        <w:rPr>
          <w:rFonts w:ascii="Arial" w:hAnsi="Arial" w:cs="Arial"/>
          <w:color w:val="222222"/>
          <w:sz w:val="20"/>
          <w:szCs w:val="20"/>
          <w:shd w:val="clear" w:color="auto" w:fill="FFFFFF"/>
        </w:rPr>
      </w:pPr>
    </w:p>
    <w:p w14:paraId="2FE3A4A2" w14:textId="77777777" w:rsidR="00431606" w:rsidRDefault="00040088" w:rsidP="00452F9B">
      <w:pPr>
        <w:pStyle w:val="ListParagraph"/>
        <w:numPr>
          <w:ilvl w:val="0"/>
          <w:numId w:val="2"/>
        </w:numPr>
        <w:rPr>
          <w:rFonts w:ascii="Arial" w:hAnsi="Arial" w:cs="Arial"/>
          <w:color w:val="222222"/>
          <w:sz w:val="20"/>
          <w:szCs w:val="20"/>
          <w:shd w:val="clear" w:color="auto" w:fill="FFFFFF"/>
        </w:rPr>
      </w:pPr>
      <w:r w:rsidRPr="00431606">
        <w:rPr>
          <w:rFonts w:ascii="Arial" w:hAnsi="Arial" w:cs="Arial"/>
          <w:color w:val="222222"/>
          <w:sz w:val="20"/>
          <w:szCs w:val="20"/>
          <w:shd w:val="clear" w:color="auto" w:fill="FFFFFF"/>
        </w:rPr>
        <w:t>Teoli, D., Sanvictores, T. and An, J., 2019. SWOT analysis.</w:t>
      </w:r>
    </w:p>
    <w:p w14:paraId="4B2F9DFD" w14:textId="77777777" w:rsidR="00431606" w:rsidRPr="00431606" w:rsidRDefault="00431606" w:rsidP="00431606">
      <w:pPr>
        <w:pStyle w:val="ListParagraph"/>
        <w:rPr>
          <w:rFonts w:ascii="Arial" w:hAnsi="Arial" w:cs="Arial"/>
          <w:color w:val="222222"/>
          <w:sz w:val="20"/>
          <w:szCs w:val="20"/>
          <w:shd w:val="clear" w:color="auto" w:fill="FFFFFF"/>
        </w:rPr>
      </w:pPr>
    </w:p>
    <w:p w14:paraId="2B92D2EB" w14:textId="4643BE2D" w:rsidR="005136A6" w:rsidRPr="00431606" w:rsidRDefault="005136A6" w:rsidP="00452F9B">
      <w:pPr>
        <w:pStyle w:val="ListParagraph"/>
        <w:numPr>
          <w:ilvl w:val="0"/>
          <w:numId w:val="2"/>
        </w:numPr>
        <w:rPr>
          <w:rFonts w:ascii="Arial" w:hAnsi="Arial" w:cs="Arial"/>
          <w:color w:val="222222"/>
          <w:sz w:val="20"/>
          <w:szCs w:val="20"/>
          <w:shd w:val="clear" w:color="auto" w:fill="FFFFFF"/>
        </w:rPr>
      </w:pPr>
      <w:r w:rsidRPr="00431606">
        <w:rPr>
          <w:rFonts w:ascii="Arial" w:hAnsi="Arial" w:cs="Arial"/>
          <w:color w:val="222222"/>
          <w:sz w:val="20"/>
          <w:szCs w:val="20"/>
          <w:shd w:val="clear" w:color="auto" w:fill="FFFFFF"/>
        </w:rPr>
        <w:t>Yüksel, I., 2012. Developing a multi-criteria decision making model for PESTEL analysis. </w:t>
      </w:r>
      <w:r w:rsidRPr="00431606">
        <w:rPr>
          <w:rFonts w:ascii="Arial" w:hAnsi="Arial" w:cs="Arial"/>
          <w:i/>
          <w:iCs/>
          <w:color w:val="222222"/>
          <w:sz w:val="20"/>
          <w:szCs w:val="20"/>
          <w:shd w:val="clear" w:color="auto" w:fill="FFFFFF"/>
        </w:rPr>
        <w:t>International Journal of Business and Management</w:t>
      </w:r>
      <w:r w:rsidRPr="00431606">
        <w:rPr>
          <w:rFonts w:ascii="Arial" w:hAnsi="Arial" w:cs="Arial"/>
          <w:color w:val="222222"/>
          <w:sz w:val="20"/>
          <w:szCs w:val="20"/>
          <w:shd w:val="clear" w:color="auto" w:fill="FFFFFF"/>
        </w:rPr>
        <w:t>, </w:t>
      </w:r>
      <w:r w:rsidRPr="00431606">
        <w:rPr>
          <w:rFonts w:ascii="Arial" w:hAnsi="Arial" w:cs="Arial"/>
          <w:i/>
          <w:iCs/>
          <w:color w:val="222222"/>
          <w:sz w:val="20"/>
          <w:szCs w:val="20"/>
          <w:shd w:val="clear" w:color="auto" w:fill="FFFFFF"/>
        </w:rPr>
        <w:t>7</w:t>
      </w:r>
      <w:r w:rsidRPr="00431606">
        <w:rPr>
          <w:rFonts w:ascii="Arial" w:hAnsi="Arial" w:cs="Arial"/>
          <w:color w:val="222222"/>
          <w:sz w:val="20"/>
          <w:szCs w:val="20"/>
          <w:shd w:val="clear" w:color="auto" w:fill="FFFFFF"/>
        </w:rPr>
        <w:t>(24), p.52.</w:t>
      </w:r>
    </w:p>
    <w:p w14:paraId="69357F5E" w14:textId="77777777" w:rsidR="00C70670" w:rsidRPr="00452F9B" w:rsidRDefault="00C70670" w:rsidP="00452F9B">
      <w:pPr>
        <w:rPr>
          <w:lang w:val="en-US"/>
        </w:rPr>
      </w:pPr>
    </w:p>
    <w:sectPr w:rsidR="00C70670" w:rsidRPr="00452F9B" w:rsidSect="00FB2384">
      <w:footerReference w:type="default" r:id="rId15"/>
      <w:pgSz w:w="11906" w:h="16838"/>
      <w:pgMar w:top="1440" w:right="1440" w:bottom="1440" w:left="1440" w:header="708" w:footer="708" w:gutter="0"/>
      <w:pgBorders w:offsetFrom="page">
        <w:top w:val="thinThickSmallGap" w:sz="24" w:space="2" w:color="auto"/>
        <w:left w:val="thinThickSmallGap" w:sz="24" w:space="2" w:color="auto"/>
        <w:bottom w:val="thickThinSmallGap" w:sz="24" w:space="2" w:color="auto"/>
        <w:right w:val="thickThinSmallGap"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50918" w14:textId="77777777" w:rsidR="0015486E" w:rsidRDefault="0015486E" w:rsidP="00B46BD6">
      <w:pPr>
        <w:spacing w:after="0" w:line="240" w:lineRule="auto"/>
      </w:pPr>
      <w:r>
        <w:separator/>
      </w:r>
    </w:p>
  </w:endnote>
  <w:endnote w:type="continuationSeparator" w:id="0">
    <w:p w14:paraId="664C3A1A" w14:textId="77777777" w:rsidR="0015486E" w:rsidRDefault="0015486E" w:rsidP="00B46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232979"/>
      <w:docPartObj>
        <w:docPartGallery w:val="Page Numbers (Bottom of Page)"/>
        <w:docPartUnique/>
      </w:docPartObj>
    </w:sdtPr>
    <w:sdtEndPr>
      <w:rPr>
        <w:noProof/>
      </w:rPr>
    </w:sdtEndPr>
    <w:sdtContent>
      <w:p w14:paraId="171CC17F" w14:textId="6E0CEA36" w:rsidR="00B46BD6" w:rsidRDefault="00B46BD6">
        <w:pPr>
          <w:pStyle w:val="Footer"/>
          <w:jc w:val="center"/>
        </w:pPr>
        <w:r>
          <w:rPr>
            <w:noProof/>
          </w:rPr>
          <mc:AlternateContent>
            <mc:Choice Requires="wps">
              <w:drawing>
                <wp:inline distT="0" distB="0" distL="0" distR="0" wp14:anchorId="1AF18494" wp14:editId="2103F563">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715BD14"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4537EB32" w14:textId="2FF1E5E2" w:rsidR="00B46BD6" w:rsidRDefault="00B46B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A0C593" w14:textId="77777777" w:rsidR="00B46BD6" w:rsidRDefault="00B46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C5BCD" w14:textId="77777777" w:rsidR="0015486E" w:rsidRDefault="0015486E" w:rsidP="00B46BD6">
      <w:pPr>
        <w:spacing w:after="0" w:line="240" w:lineRule="auto"/>
      </w:pPr>
      <w:r>
        <w:separator/>
      </w:r>
    </w:p>
  </w:footnote>
  <w:footnote w:type="continuationSeparator" w:id="0">
    <w:p w14:paraId="1F9332E8" w14:textId="77777777" w:rsidR="0015486E" w:rsidRDefault="0015486E" w:rsidP="00B46B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312207"/>
    <w:multiLevelType w:val="hybridMultilevel"/>
    <w:tmpl w:val="0B60CB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2B7F8F"/>
    <w:multiLevelType w:val="hybridMultilevel"/>
    <w:tmpl w:val="E084C4CA"/>
    <w:lvl w:ilvl="0" w:tplc="19C02E54">
      <w:start w:val="1"/>
      <w:numFmt w:val="bullet"/>
      <w:lvlText w:val="•"/>
      <w:lvlJc w:val="left"/>
      <w:pPr>
        <w:tabs>
          <w:tab w:val="num" w:pos="720"/>
        </w:tabs>
        <w:ind w:left="720" w:hanging="360"/>
      </w:pPr>
      <w:rPr>
        <w:rFonts w:ascii="Arial" w:hAnsi="Arial" w:hint="default"/>
      </w:rPr>
    </w:lvl>
    <w:lvl w:ilvl="1" w:tplc="A60457F2" w:tentative="1">
      <w:start w:val="1"/>
      <w:numFmt w:val="bullet"/>
      <w:lvlText w:val="•"/>
      <w:lvlJc w:val="left"/>
      <w:pPr>
        <w:tabs>
          <w:tab w:val="num" w:pos="1440"/>
        </w:tabs>
        <w:ind w:left="1440" w:hanging="360"/>
      </w:pPr>
      <w:rPr>
        <w:rFonts w:ascii="Arial" w:hAnsi="Arial" w:hint="default"/>
      </w:rPr>
    </w:lvl>
    <w:lvl w:ilvl="2" w:tplc="66AE8268" w:tentative="1">
      <w:start w:val="1"/>
      <w:numFmt w:val="bullet"/>
      <w:lvlText w:val="•"/>
      <w:lvlJc w:val="left"/>
      <w:pPr>
        <w:tabs>
          <w:tab w:val="num" w:pos="2160"/>
        </w:tabs>
        <w:ind w:left="2160" w:hanging="360"/>
      </w:pPr>
      <w:rPr>
        <w:rFonts w:ascii="Arial" w:hAnsi="Arial" w:hint="default"/>
      </w:rPr>
    </w:lvl>
    <w:lvl w:ilvl="3" w:tplc="445AC61A" w:tentative="1">
      <w:start w:val="1"/>
      <w:numFmt w:val="bullet"/>
      <w:lvlText w:val="•"/>
      <w:lvlJc w:val="left"/>
      <w:pPr>
        <w:tabs>
          <w:tab w:val="num" w:pos="2880"/>
        </w:tabs>
        <w:ind w:left="2880" w:hanging="360"/>
      </w:pPr>
      <w:rPr>
        <w:rFonts w:ascii="Arial" w:hAnsi="Arial" w:hint="default"/>
      </w:rPr>
    </w:lvl>
    <w:lvl w:ilvl="4" w:tplc="62909006" w:tentative="1">
      <w:start w:val="1"/>
      <w:numFmt w:val="bullet"/>
      <w:lvlText w:val="•"/>
      <w:lvlJc w:val="left"/>
      <w:pPr>
        <w:tabs>
          <w:tab w:val="num" w:pos="3600"/>
        </w:tabs>
        <w:ind w:left="3600" w:hanging="360"/>
      </w:pPr>
      <w:rPr>
        <w:rFonts w:ascii="Arial" w:hAnsi="Arial" w:hint="default"/>
      </w:rPr>
    </w:lvl>
    <w:lvl w:ilvl="5" w:tplc="C3D2E642" w:tentative="1">
      <w:start w:val="1"/>
      <w:numFmt w:val="bullet"/>
      <w:lvlText w:val="•"/>
      <w:lvlJc w:val="left"/>
      <w:pPr>
        <w:tabs>
          <w:tab w:val="num" w:pos="4320"/>
        </w:tabs>
        <w:ind w:left="4320" w:hanging="360"/>
      </w:pPr>
      <w:rPr>
        <w:rFonts w:ascii="Arial" w:hAnsi="Arial" w:hint="default"/>
      </w:rPr>
    </w:lvl>
    <w:lvl w:ilvl="6" w:tplc="ED987AAA" w:tentative="1">
      <w:start w:val="1"/>
      <w:numFmt w:val="bullet"/>
      <w:lvlText w:val="•"/>
      <w:lvlJc w:val="left"/>
      <w:pPr>
        <w:tabs>
          <w:tab w:val="num" w:pos="5040"/>
        </w:tabs>
        <w:ind w:left="5040" w:hanging="360"/>
      </w:pPr>
      <w:rPr>
        <w:rFonts w:ascii="Arial" w:hAnsi="Arial" w:hint="default"/>
      </w:rPr>
    </w:lvl>
    <w:lvl w:ilvl="7" w:tplc="710EA35E" w:tentative="1">
      <w:start w:val="1"/>
      <w:numFmt w:val="bullet"/>
      <w:lvlText w:val="•"/>
      <w:lvlJc w:val="left"/>
      <w:pPr>
        <w:tabs>
          <w:tab w:val="num" w:pos="5760"/>
        </w:tabs>
        <w:ind w:left="5760" w:hanging="360"/>
      </w:pPr>
      <w:rPr>
        <w:rFonts w:ascii="Arial" w:hAnsi="Arial" w:hint="default"/>
      </w:rPr>
    </w:lvl>
    <w:lvl w:ilvl="8" w:tplc="C9D8EE7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F9B"/>
    <w:rsid w:val="00040088"/>
    <w:rsid w:val="00040E05"/>
    <w:rsid w:val="00040EA9"/>
    <w:rsid w:val="0005543C"/>
    <w:rsid w:val="000A562D"/>
    <w:rsid w:val="000C076C"/>
    <w:rsid w:val="000E24C8"/>
    <w:rsid w:val="00136BEF"/>
    <w:rsid w:val="00146816"/>
    <w:rsid w:val="00152491"/>
    <w:rsid w:val="0015486E"/>
    <w:rsid w:val="001E3571"/>
    <w:rsid w:val="001F1598"/>
    <w:rsid w:val="002045C7"/>
    <w:rsid w:val="00227725"/>
    <w:rsid w:val="00252F33"/>
    <w:rsid w:val="002573D2"/>
    <w:rsid w:val="002A672C"/>
    <w:rsid w:val="0032787F"/>
    <w:rsid w:val="00352715"/>
    <w:rsid w:val="00354578"/>
    <w:rsid w:val="003677A7"/>
    <w:rsid w:val="003A7346"/>
    <w:rsid w:val="003C57B1"/>
    <w:rsid w:val="00431606"/>
    <w:rsid w:val="00442B1E"/>
    <w:rsid w:val="004442C7"/>
    <w:rsid w:val="00452F9B"/>
    <w:rsid w:val="00454AA0"/>
    <w:rsid w:val="004E5883"/>
    <w:rsid w:val="004F1392"/>
    <w:rsid w:val="0050044D"/>
    <w:rsid w:val="00510062"/>
    <w:rsid w:val="005136A6"/>
    <w:rsid w:val="005406A8"/>
    <w:rsid w:val="00580990"/>
    <w:rsid w:val="005A28E9"/>
    <w:rsid w:val="006051D7"/>
    <w:rsid w:val="006074C6"/>
    <w:rsid w:val="00657DEF"/>
    <w:rsid w:val="00667725"/>
    <w:rsid w:val="00697BEA"/>
    <w:rsid w:val="006F122E"/>
    <w:rsid w:val="00703416"/>
    <w:rsid w:val="00711AEA"/>
    <w:rsid w:val="007538CB"/>
    <w:rsid w:val="00787913"/>
    <w:rsid w:val="007C1B44"/>
    <w:rsid w:val="007C5491"/>
    <w:rsid w:val="007F0880"/>
    <w:rsid w:val="007F5991"/>
    <w:rsid w:val="00877434"/>
    <w:rsid w:val="00906084"/>
    <w:rsid w:val="00927654"/>
    <w:rsid w:val="0094138A"/>
    <w:rsid w:val="00942F02"/>
    <w:rsid w:val="00960A73"/>
    <w:rsid w:val="009924F2"/>
    <w:rsid w:val="009A13E3"/>
    <w:rsid w:val="009A41E7"/>
    <w:rsid w:val="009E4FF3"/>
    <w:rsid w:val="00A22393"/>
    <w:rsid w:val="00A379FC"/>
    <w:rsid w:val="00A64FAC"/>
    <w:rsid w:val="00A9222C"/>
    <w:rsid w:val="00AA2DE0"/>
    <w:rsid w:val="00AF2414"/>
    <w:rsid w:val="00B138C9"/>
    <w:rsid w:val="00B2248A"/>
    <w:rsid w:val="00B46BD6"/>
    <w:rsid w:val="00BB47D2"/>
    <w:rsid w:val="00BC1B7A"/>
    <w:rsid w:val="00BE2852"/>
    <w:rsid w:val="00BF25EF"/>
    <w:rsid w:val="00C163D1"/>
    <w:rsid w:val="00C414A2"/>
    <w:rsid w:val="00C70670"/>
    <w:rsid w:val="00CD4015"/>
    <w:rsid w:val="00CD450E"/>
    <w:rsid w:val="00D75866"/>
    <w:rsid w:val="00DD2060"/>
    <w:rsid w:val="00DE584E"/>
    <w:rsid w:val="00E01CAA"/>
    <w:rsid w:val="00E766D8"/>
    <w:rsid w:val="00ED0AFE"/>
    <w:rsid w:val="00ED77CF"/>
    <w:rsid w:val="00EF6848"/>
    <w:rsid w:val="00F00B17"/>
    <w:rsid w:val="00F0334A"/>
    <w:rsid w:val="00F27DF5"/>
    <w:rsid w:val="00F33CAD"/>
    <w:rsid w:val="00F751BA"/>
    <w:rsid w:val="00F849A1"/>
    <w:rsid w:val="00F857FE"/>
    <w:rsid w:val="00FB2384"/>
    <w:rsid w:val="00FC2F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57CFD9"/>
  <w15:chartTrackingRefBased/>
  <w15:docId w15:val="{EF78CD47-C873-4898-BD6C-DA0A5CAE7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F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47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F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47D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46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BD6"/>
  </w:style>
  <w:style w:type="paragraph" w:styleId="Footer">
    <w:name w:val="footer"/>
    <w:basedOn w:val="Normal"/>
    <w:link w:val="FooterChar"/>
    <w:uiPriority w:val="99"/>
    <w:unhideWhenUsed/>
    <w:rsid w:val="00B46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BD6"/>
  </w:style>
  <w:style w:type="paragraph" w:styleId="Title">
    <w:name w:val="Title"/>
    <w:basedOn w:val="Normal"/>
    <w:next w:val="Normal"/>
    <w:link w:val="TitleChar"/>
    <w:uiPriority w:val="10"/>
    <w:qFormat/>
    <w:rsid w:val="00FB238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238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051D7"/>
    <w:pPr>
      <w:outlineLvl w:val="9"/>
    </w:pPr>
    <w:rPr>
      <w:lang w:val="en-US"/>
    </w:rPr>
  </w:style>
  <w:style w:type="paragraph" w:styleId="TOC1">
    <w:name w:val="toc 1"/>
    <w:basedOn w:val="Normal"/>
    <w:next w:val="Normal"/>
    <w:autoRedefine/>
    <w:uiPriority w:val="39"/>
    <w:unhideWhenUsed/>
    <w:rsid w:val="006051D7"/>
    <w:pPr>
      <w:spacing w:after="100"/>
    </w:pPr>
  </w:style>
  <w:style w:type="paragraph" w:styleId="TOC2">
    <w:name w:val="toc 2"/>
    <w:basedOn w:val="Normal"/>
    <w:next w:val="Normal"/>
    <w:autoRedefine/>
    <w:uiPriority w:val="39"/>
    <w:unhideWhenUsed/>
    <w:rsid w:val="006051D7"/>
    <w:pPr>
      <w:spacing w:after="100"/>
      <w:ind w:left="220"/>
    </w:pPr>
  </w:style>
  <w:style w:type="character" w:styleId="Hyperlink">
    <w:name w:val="Hyperlink"/>
    <w:basedOn w:val="DefaultParagraphFont"/>
    <w:uiPriority w:val="99"/>
    <w:unhideWhenUsed/>
    <w:rsid w:val="006051D7"/>
    <w:rPr>
      <w:color w:val="0563C1" w:themeColor="hyperlink"/>
      <w:u w:val="single"/>
    </w:rPr>
  </w:style>
  <w:style w:type="character" w:styleId="UnresolvedMention">
    <w:name w:val="Unresolved Mention"/>
    <w:basedOn w:val="DefaultParagraphFont"/>
    <w:uiPriority w:val="99"/>
    <w:semiHidden/>
    <w:unhideWhenUsed/>
    <w:rsid w:val="00040E05"/>
    <w:rPr>
      <w:color w:val="605E5C"/>
      <w:shd w:val="clear" w:color="auto" w:fill="E1DFDD"/>
    </w:rPr>
  </w:style>
  <w:style w:type="paragraph" w:styleId="ListParagraph">
    <w:name w:val="List Paragraph"/>
    <w:basedOn w:val="Normal"/>
    <w:uiPriority w:val="34"/>
    <w:qFormat/>
    <w:rsid w:val="004316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872485">
      <w:bodyDiv w:val="1"/>
      <w:marLeft w:val="0"/>
      <w:marRight w:val="0"/>
      <w:marTop w:val="0"/>
      <w:marBottom w:val="0"/>
      <w:divBdr>
        <w:top w:val="none" w:sz="0" w:space="0" w:color="auto"/>
        <w:left w:val="none" w:sz="0" w:space="0" w:color="auto"/>
        <w:bottom w:val="none" w:sz="0" w:space="0" w:color="auto"/>
        <w:right w:val="none" w:sz="0" w:space="0" w:color="auto"/>
      </w:divBdr>
      <w:divsChild>
        <w:div w:id="692196521">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ighspeedtraining.co.uk/hub/reducing-absenteeism-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2109</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2</cp:revision>
  <dcterms:created xsi:type="dcterms:W3CDTF">2022-04-03T22:21:00Z</dcterms:created>
  <dcterms:modified xsi:type="dcterms:W3CDTF">2022-04-03T22:21:00Z</dcterms:modified>
</cp:coreProperties>
</file>