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559ACE" w14:textId="77777777" w:rsidR="00EC57D3" w:rsidRDefault="00EC57D3" w:rsidP="00EC57D3">
      <w:pPr>
        <w:jc w:val="center"/>
      </w:pPr>
      <w:r>
        <w:t>Learning in the Digital Era ECGE4005</w:t>
      </w:r>
    </w:p>
    <w:p w14:paraId="7938FC7B" w14:textId="2B20C461" w:rsidR="00280A3E" w:rsidRDefault="00EC57D3" w:rsidP="00EC57D3">
      <w:pPr>
        <w:jc w:val="center"/>
        <w:rPr>
          <w:u w:val="single"/>
        </w:rPr>
      </w:pPr>
      <w:r w:rsidRPr="00EC57D3">
        <w:rPr>
          <w:u w:val="single"/>
        </w:rPr>
        <w:t>E-Portfolio</w:t>
      </w:r>
    </w:p>
    <w:p w14:paraId="231A7450" w14:textId="48ECE7F2" w:rsidR="00EC57D3" w:rsidRDefault="00EC57D3">
      <w:pPr>
        <w:rPr>
          <w:u w:val="single"/>
        </w:rPr>
      </w:pPr>
    </w:p>
    <w:p w14:paraId="438B024F" w14:textId="1E222302" w:rsidR="00EC57D3" w:rsidRDefault="00EC57D3">
      <w:r>
        <w:rPr>
          <w:u w:val="single"/>
        </w:rPr>
        <w:t xml:space="preserve">Part 1 </w:t>
      </w:r>
      <w:r w:rsidRPr="00EC57D3">
        <w:rPr>
          <w:u w:val="single"/>
        </w:rPr>
        <w:sym w:font="Wingdings" w:char="F0E0"/>
      </w:r>
      <w:r>
        <w:rPr>
          <w:u w:val="single"/>
        </w:rPr>
        <w:t xml:space="preserve"> </w:t>
      </w:r>
      <w:r>
        <w:t>Re-write a passage text in appropriate academic language</w:t>
      </w:r>
      <w:r w:rsidR="002F1AD2">
        <w:t>.</w:t>
      </w:r>
    </w:p>
    <w:p w14:paraId="3A0F3D8C" w14:textId="75B8E45F" w:rsidR="00EC57D3" w:rsidRDefault="00EC57D3"/>
    <w:p w14:paraId="511DF969" w14:textId="63AA7600" w:rsidR="00EC57D3" w:rsidRDefault="00EC57D3" w:rsidP="002F1AD2">
      <w:pPr>
        <w:ind w:firstLine="720"/>
      </w:pPr>
      <w:r>
        <w:t>In Iceland and many similar countries, it is found to be important that children experience outdoor play</w:t>
      </w:r>
      <w:r w:rsidR="002F1AD2">
        <w:t xml:space="preserve"> throughout their education</w:t>
      </w:r>
      <w:r w:rsidR="004064F8">
        <w:t xml:space="preserve"> and daily life</w:t>
      </w:r>
      <w:r>
        <w:t xml:space="preserve">. Researchers found that outdoor play is </w:t>
      </w:r>
      <w:r w:rsidR="002F1AD2">
        <w:t>educational</w:t>
      </w:r>
      <w:r w:rsidR="004064F8">
        <w:t xml:space="preserve">, </w:t>
      </w:r>
      <w:r w:rsidR="002F1AD2">
        <w:t>and t</w:t>
      </w:r>
      <w:r>
        <w:t xml:space="preserve">hroughout the curriculum it is </w:t>
      </w:r>
      <w:r w:rsidR="0061055E">
        <w:t>found</w:t>
      </w:r>
      <w:r>
        <w:t xml:space="preserve"> that outdoor play and learning is beneficial for children as they are </w:t>
      </w:r>
      <w:r w:rsidR="0061055E">
        <w:t>given</w:t>
      </w:r>
      <w:r>
        <w:t xml:space="preserve"> the opportunity to think about the natural world </w:t>
      </w:r>
      <w:r w:rsidR="0061055E">
        <w:t>and consider it as a place for positive things like exercising and living a healthy lifestyle</w:t>
      </w:r>
      <w:r w:rsidR="002F1AD2">
        <w:t xml:space="preserve"> (Norodahl and Johannesson, 2013)</w:t>
      </w:r>
      <w:r w:rsidR="0061055E">
        <w:t xml:space="preserve">. </w:t>
      </w:r>
    </w:p>
    <w:p w14:paraId="2A072BDB" w14:textId="77777777" w:rsidR="002F1AD2" w:rsidRDefault="002F1AD2" w:rsidP="002F1AD2">
      <w:pPr>
        <w:ind w:firstLine="720"/>
      </w:pPr>
    </w:p>
    <w:p w14:paraId="6A0A5658" w14:textId="6403EE65" w:rsidR="002F1AD2" w:rsidRDefault="0061055E" w:rsidP="001F4840">
      <w:pPr>
        <w:ind w:firstLine="720"/>
      </w:pPr>
      <w:r>
        <w:t>Outdoor play for children aged 1 to 6 has been ongoing and emphasised in Iceland for years. Children aged 6</w:t>
      </w:r>
      <w:r w:rsidR="002F1AD2">
        <w:t xml:space="preserve"> to </w:t>
      </w:r>
      <w:r>
        <w:t xml:space="preserve">16 </w:t>
      </w:r>
      <w:r w:rsidR="002F1AD2">
        <w:t xml:space="preserve">are </w:t>
      </w:r>
      <w:r>
        <w:t xml:space="preserve">only </w:t>
      </w:r>
      <w:r w:rsidR="002F1AD2">
        <w:t xml:space="preserve">given </w:t>
      </w:r>
      <w:r>
        <w:t>the opportunity to play outside at specific break or lunchtimes</w:t>
      </w:r>
      <w:r w:rsidR="004064F8">
        <w:t xml:space="preserve"> throughout the school day</w:t>
      </w:r>
      <w:r>
        <w:t xml:space="preserve">. We are unaware of what teachers do to promote outdoor learning, but each school and classroom professional is </w:t>
      </w:r>
      <w:r w:rsidR="002F1AD2">
        <w:t>different,</w:t>
      </w:r>
      <w:r>
        <w:t xml:space="preserve"> and </w:t>
      </w:r>
      <w:r w:rsidR="002F1AD2">
        <w:t xml:space="preserve">they each </w:t>
      </w:r>
      <w:r>
        <w:t xml:space="preserve">look at different aspects of learning in different ways. In Iceland there are signs that teachers are promoting and using outdoor play more than </w:t>
      </w:r>
      <w:r w:rsidR="002F1AD2">
        <w:t>other</w:t>
      </w:r>
      <w:r>
        <w:t xml:space="preserve"> schools. The capital city of Iceland, </w:t>
      </w:r>
      <w:r w:rsidR="002F1AD2">
        <w:t>Reykjavík</w:t>
      </w:r>
      <w:r>
        <w:t xml:space="preserve"> shows that 70% </w:t>
      </w:r>
      <w:r w:rsidR="004064F8">
        <w:t>o</w:t>
      </w:r>
      <w:r>
        <w:t xml:space="preserve">f their schools use </w:t>
      </w:r>
      <w:r w:rsidR="002F1AD2">
        <w:t>outdoor</w:t>
      </w:r>
      <w:r>
        <w:t xml:space="preserve"> play </w:t>
      </w:r>
      <w:r w:rsidR="002F1AD2">
        <w:t>an</w:t>
      </w:r>
      <w:r>
        <w:t>d education regularly</w:t>
      </w:r>
      <w:r w:rsidR="002F1AD2">
        <w:t xml:space="preserve"> (Oladottir, 2008)</w:t>
      </w:r>
      <w:r>
        <w:t xml:space="preserve">. </w:t>
      </w:r>
    </w:p>
    <w:p w14:paraId="5439F40D" w14:textId="4E5488C3" w:rsidR="002F1AD2" w:rsidRDefault="002F1AD2" w:rsidP="002F1AD2"/>
    <w:p w14:paraId="7814D089" w14:textId="56D2128E" w:rsidR="002F1AD2" w:rsidRDefault="002F1AD2" w:rsidP="002F1AD2">
      <w:pPr>
        <w:jc w:val="both"/>
      </w:pPr>
      <w:r w:rsidRPr="002F1AD2">
        <w:rPr>
          <w:u w:val="single"/>
        </w:rPr>
        <w:t>Part 2A</w:t>
      </w:r>
      <w:r>
        <w:t xml:space="preserve"> </w:t>
      </w:r>
      <w:r>
        <w:sym w:font="Wingdings" w:char="F0E0"/>
      </w:r>
      <w:r>
        <w:t xml:space="preserve"> Re-write a passage of text with appropriate citations and references.</w:t>
      </w:r>
    </w:p>
    <w:p w14:paraId="2EBBE7D7" w14:textId="714038D7" w:rsidR="004064F8" w:rsidRDefault="004064F8" w:rsidP="004064F8">
      <w:pPr>
        <w:pStyle w:val="NormalWeb"/>
        <w:ind w:firstLine="720"/>
        <w:rPr>
          <w:rFonts w:asciiTheme="minorHAnsi" w:hAnsiTheme="minorHAnsi" w:cstheme="minorHAnsi"/>
        </w:rPr>
      </w:pPr>
      <w:r w:rsidRPr="004064F8">
        <w:rPr>
          <w:rFonts w:asciiTheme="minorHAnsi" w:hAnsiTheme="minorHAnsi" w:cstheme="minorHAnsi"/>
        </w:rPr>
        <w:t xml:space="preserve">This essay will be </w:t>
      </w:r>
      <w:r>
        <w:rPr>
          <w:rFonts w:asciiTheme="minorHAnsi" w:hAnsiTheme="minorHAnsi" w:cstheme="minorHAnsi"/>
        </w:rPr>
        <w:t>a focus on F</w:t>
      </w:r>
      <w:r w:rsidRPr="004064F8">
        <w:rPr>
          <w:rFonts w:asciiTheme="minorHAnsi" w:hAnsiTheme="minorHAnsi" w:cstheme="minorHAnsi"/>
        </w:rPr>
        <w:t xml:space="preserve">orest </w:t>
      </w:r>
      <w:r>
        <w:rPr>
          <w:rFonts w:asciiTheme="minorHAnsi" w:hAnsiTheme="minorHAnsi" w:cstheme="minorHAnsi"/>
        </w:rPr>
        <w:t>S</w:t>
      </w:r>
      <w:r w:rsidRPr="004064F8">
        <w:rPr>
          <w:rFonts w:asciiTheme="minorHAnsi" w:hAnsiTheme="minorHAnsi" w:cstheme="minorHAnsi"/>
        </w:rPr>
        <w:t>chools. A definition of Forest School has been made by the Forest School Network</w:t>
      </w:r>
      <w:r>
        <w:rPr>
          <w:rFonts w:asciiTheme="minorHAnsi" w:hAnsiTheme="minorHAnsi" w:cstheme="minorHAnsi"/>
        </w:rPr>
        <w:t>,</w:t>
      </w:r>
      <w:r w:rsidRPr="004064F8">
        <w:rPr>
          <w:rFonts w:asciiTheme="minorHAnsi" w:hAnsiTheme="minorHAnsi" w:cstheme="minorHAnsi"/>
        </w:rPr>
        <w:t xml:space="preserve"> it </w:t>
      </w:r>
      <w:r w:rsidR="00A53361">
        <w:rPr>
          <w:rFonts w:asciiTheme="minorHAnsi" w:hAnsiTheme="minorHAnsi" w:cstheme="minorHAnsi"/>
        </w:rPr>
        <w:t>states</w:t>
      </w:r>
      <w:r w:rsidRPr="004064F8">
        <w:rPr>
          <w:rFonts w:asciiTheme="minorHAnsi" w:hAnsiTheme="minorHAnsi" w:cstheme="minorHAnsi"/>
        </w:rPr>
        <w:t xml:space="preserve"> that </w:t>
      </w:r>
      <w:r>
        <w:rPr>
          <w:rFonts w:asciiTheme="minorHAnsi" w:hAnsiTheme="minorHAnsi" w:cstheme="minorHAnsi"/>
        </w:rPr>
        <w:t>“</w:t>
      </w:r>
      <w:r w:rsidRPr="004064F8">
        <w:rPr>
          <w:rFonts w:asciiTheme="minorHAnsi" w:hAnsiTheme="minorHAnsi" w:cstheme="minorHAnsi"/>
        </w:rPr>
        <w:t xml:space="preserve">it is an inspirational process that offers children, young people and </w:t>
      </w:r>
      <w:r w:rsidRPr="004064F8">
        <w:rPr>
          <w:rFonts w:asciiTheme="minorHAnsi" w:hAnsiTheme="minorHAnsi" w:cstheme="minorHAnsi"/>
        </w:rPr>
        <w:t>adults’</w:t>
      </w:r>
      <w:r w:rsidRPr="004064F8">
        <w:rPr>
          <w:rFonts w:asciiTheme="minorHAnsi" w:hAnsiTheme="minorHAnsi" w:cstheme="minorHAnsi"/>
        </w:rPr>
        <w:t xml:space="preserve"> regular opportunities to achieve and develop confidence and </w:t>
      </w:r>
      <w:r w:rsidRPr="004064F8">
        <w:rPr>
          <w:rFonts w:asciiTheme="minorHAnsi" w:hAnsiTheme="minorHAnsi" w:cstheme="minorHAnsi"/>
        </w:rPr>
        <w:t>self-esteem</w:t>
      </w:r>
      <w:r w:rsidRPr="004064F8">
        <w:rPr>
          <w:rFonts w:asciiTheme="minorHAnsi" w:hAnsiTheme="minorHAnsi" w:cstheme="minorHAnsi"/>
        </w:rPr>
        <w:t xml:space="preserve"> though hands on learning experiences in a woodland environment”</w:t>
      </w:r>
      <w:r>
        <w:rPr>
          <w:rFonts w:asciiTheme="minorHAnsi" w:hAnsiTheme="minorHAnsi" w:cstheme="minorHAnsi"/>
        </w:rPr>
        <w:t xml:space="preserve"> (</w:t>
      </w:r>
      <w:r w:rsidRPr="004064F8">
        <w:rPr>
          <w:rFonts w:asciiTheme="minorHAnsi" w:hAnsiTheme="minorHAnsi" w:cstheme="minorHAnsi"/>
        </w:rPr>
        <w:t>Murray and O’Brien 2006</w:t>
      </w:r>
      <w:r>
        <w:rPr>
          <w:rFonts w:asciiTheme="minorHAnsi" w:hAnsiTheme="minorHAnsi" w:cstheme="minorHAnsi"/>
        </w:rPr>
        <w:t>).</w:t>
      </w:r>
      <w:r w:rsidRPr="004064F8">
        <w:rPr>
          <w:rFonts w:asciiTheme="minorHAnsi" w:hAnsiTheme="minorHAnsi" w:cstheme="minorHAnsi"/>
        </w:rPr>
        <w:t xml:space="preserve"> People are worried that </w:t>
      </w:r>
      <w:r>
        <w:rPr>
          <w:rFonts w:asciiTheme="minorHAnsi" w:hAnsiTheme="minorHAnsi" w:cstheme="minorHAnsi"/>
        </w:rPr>
        <w:t>children</w:t>
      </w:r>
      <w:r w:rsidRPr="004064F8">
        <w:rPr>
          <w:rFonts w:asciiTheme="minorHAnsi" w:hAnsiTheme="minorHAnsi" w:cstheme="minorHAnsi"/>
        </w:rPr>
        <w:t xml:space="preserve"> in school now don’t </w:t>
      </w:r>
      <w:r>
        <w:rPr>
          <w:rFonts w:asciiTheme="minorHAnsi" w:hAnsiTheme="minorHAnsi" w:cstheme="minorHAnsi"/>
        </w:rPr>
        <w:t>have the opportunity to visit the</w:t>
      </w:r>
      <w:r w:rsidRPr="004064F8">
        <w:rPr>
          <w:rFonts w:asciiTheme="minorHAnsi" w:hAnsiTheme="minorHAnsi" w:cstheme="minorHAnsi"/>
        </w:rPr>
        <w:t xml:space="preserve"> woodlands and green places </w:t>
      </w:r>
      <w:r>
        <w:rPr>
          <w:rFonts w:asciiTheme="minorHAnsi" w:hAnsiTheme="minorHAnsi" w:cstheme="minorHAnsi"/>
        </w:rPr>
        <w:t xml:space="preserve">as </w:t>
      </w:r>
      <w:r w:rsidRPr="004064F8">
        <w:rPr>
          <w:rFonts w:asciiTheme="minorHAnsi" w:hAnsiTheme="minorHAnsi" w:cstheme="minorHAnsi"/>
        </w:rPr>
        <w:t>their</w:t>
      </w:r>
      <w:r w:rsidRPr="004064F8">
        <w:rPr>
          <w:rFonts w:asciiTheme="minorHAnsi" w:hAnsiTheme="minorHAnsi" w:cstheme="minorHAnsi"/>
        </w:rPr>
        <w:t xml:space="preserve"> parents did because they are worried that something </w:t>
      </w:r>
      <w:r>
        <w:rPr>
          <w:rFonts w:asciiTheme="minorHAnsi" w:hAnsiTheme="minorHAnsi" w:cstheme="minorHAnsi"/>
        </w:rPr>
        <w:t>may</w:t>
      </w:r>
      <w:r w:rsidRPr="004064F8">
        <w:rPr>
          <w:rFonts w:asciiTheme="minorHAnsi" w:hAnsiTheme="minorHAnsi" w:cstheme="minorHAnsi"/>
        </w:rPr>
        <w:t xml:space="preserve"> happen </w:t>
      </w:r>
      <w:r>
        <w:rPr>
          <w:rFonts w:asciiTheme="minorHAnsi" w:hAnsiTheme="minorHAnsi" w:cstheme="minorHAnsi"/>
        </w:rPr>
        <w:t>to t</w:t>
      </w:r>
      <w:r w:rsidRPr="004064F8">
        <w:rPr>
          <w:rFonts w:asciiTheme="minorHAnsi" w:hAnsiTheme="minorHAnsi" w:cstheme="minorHAnsi"/>
        </w:rPr>
        <w:t>hem,</w:t>
      </w:r>
      <w:r w:rsidRPr="004064F8">
        <w:rPr>
          <w:rFonts w:asciiTheme="minorHAnsi" w:hAnsiTheme="minorHAnsi" w:cstheme="minorHAnsi"/>
        </w:rPr>
        <w:t xml:space="preserve"> and </w:t>
      </w:r>
      <w:r>
        <w:rPr>
          <w:rFonts w:asciiTheme="minorHAnsi" w:hAnsiTheme="minorHAnsi" w:cstheme="minorHAnsi"/>
        </w:rPr>
        <w:t xml:space="preserve">children </w:t>
      </w:r>
      <w:r w:rsidR="001F4840">
        <w:rPr>
          <w:rFonts w:asciiTheme="minorHAnsi" w:hAnsiTheme="minorHAnsi" w:cstheme="minorHAnsi"/>
        </w:rPr>
        <w:t>are given the opportunity to</w:t>
      </w:r>
      <w:r w:rsidRPr="004064F8">
        <w:rPr>
          <w:rFonts w:asciiTheme="minorHAnsi" w:hAnsiTheme="minorHAnsi" w:cstheme="minorHAnsi"/>
        </w:rPr>
        <w:t xml:space="preserve"> </w:t>
      </w:r>
      <w:r w:rsidR="001F4840">
        <w:rPr>
          <w:rFonts w:asciiTheme="minorHAnsi" w:hAnsiTheme="minorHAnsi" w:cstheme="minorHAnsi"/>
        </w:rPr>
        <w:t>complete different learning strategies</w:t>
      </w:r>
      <w:r w:rsidRPr="004064F8">
        <w:rPr>
          <w:rFonts w:asciiTheme="minorHAnsi" w:hAnsiTheme="minorHAnsi" w:cstheme="minorHAnsi"/>
        </w:rPr>
        <w:t xml:space="preserve"> indoors. </w:t>
      </w:r>
      <w:r w:rsidR="001F4840">
        <w:rPr>
          <w:rFonts w:asciiTheme="minorHAnsi" w:hAnsiTheme="minorHAnsi" w:cstheme="minorHAnsi"/>
        </w:rPr>
        <w:t>Similar</w:t>
      </w:r>
      <w:r w:rsidRPr="004064F8">
        <w:rPr>
          <w:rFonts w:asciiTheme="minorHAnsi" w:hAnsiTheme="minorHAnsi" w:cstheme="minorHAnsi"/>
        </w:rPr>
        <w:t xml:space="preserve"> research </w:t>
      </w:r>
      <w:r w:rsidR="001F4840">
        <w:rPr>
          <w:rFonts w:asciiTheme="minorHAnsi" w:hAnsiTheme="minorHAnsi" w:cstheme="minorHAnsi"/>
        </w:rPr>
        <w:t xml:space="preserve">shows </w:t>
      </w:r>
      <w:r w:rsidRPr="004064F8">
        <w:rPr>
          <w:rFonts w:asciiTheme="minorHAnsi" w:hAnsiTheme="minorHAnsi" w:cstheme="minorHAnsi"/>
        </w:rPr>
        <w:t xml:space="preserve">that if </w:t>
      </w:r>
      <w:r w:rsidR="001F4840">
        <w:rPr>
          <w:rFonts w:asciiTheme="minorHAnsi" w:hAnsiTheme="minorHAnsi" w:cstheme="minorHAnsi"/>
        </w:rPr>
        <w:t xml:space="preserve">children don’t complete outdoor learning </w:t>
      </w:r>
      <w:r w:rsidRPr="004064F8">
        <w:rPr>
          <w:rFonts w:asciiTheme="minorHAnsi" w:hAnsiTheme="minorHAnsi" w:cstheme="minorHAnsi"/>
        </w:rPr>
        <w:t>when they are young</w:t>
      </w:r>
      <w:r w:rsidR="001F4840">
        <w:rPr>
          <w:rFonts w:asciiTheme="minorHAnsi" w:hAnsiTheme="minorHAnsi" w:cstheme="minorHAnsi"/>
        </w:rPr>
        <w:t>,</w:t>
      </w:r>
      <w:r w:rsidRPr="004064F8">
        <w:rPr>
          <w:rFonts w:asciiTheme="minorHAnsi" w:hAnsiTheme="minorHAnsi" w:cstheme="minorHAnsi"/>
        </w:rPr>
        <w:t xml:space="preserve"> they </w:t>
      </w:r>
      <w:r w:rsidRPr="004064F8">
        <w:rPr>
          <w:rFonts w:asciiTheme="minorHAnsi" w:hAnsiTheme="minorHAnsi" w:cstheme="minorHAnsi"/>
        </w:rPr>
        <w:t>won’t</w:t>
      </w:r>
      <w:r w:rsidRPr="004064F8">
        <w:rPr>
          <w:rFonts w:asciiTheme="minorHAnsi" w:hAnsiTheme="minorHAnsi" w:cstheme="minorHAnsi"/>
        </w:rPr>
        <w:t xml:space="preserve"> go </w:t>
      </w:r>
      <w:r w:rsidR="001F4840">
        <w:rPr>
          <w:rFonts w:asciiTheme="minorHAnsi" w:hAnsiTheme="minorHAnsi" w:cstheme="minorHAnsi"/>
        </w:rPr>
        <w:t>go outside when</w:t>
      </w:r>
      <w:r w:rsidRPr="004064F8">
        <w:rPr>
          <w:rFonts w:asciiTheme="minorHAnsi" w:hAnsiTheme="minorHAnsi" w:cstheme="minorHAnsi"/>
        </w:rPr>
        <w:t xml:space="preserve"> they are </w:t>
      </w:r>
      <w:r w:rsidR="001F4840">
        <w:rPr>
          <w:rFonts w:asciiTheme="minorHAnsi" w:hAnsiTheme="minorHAnsi" w:cstheme="minorHAnsi"/>
        </w:rPr>
        <w:t>older</w:t>
      </w:r>
      <w:r w:rsidRPr="004064F8">
        <w:rPr>
          <w:rFonts w:asciiTheme="minorHAnsi" w:hAnsiTheme="minorHAnsi" w:cstheme="minorHAnsi"/>
        </w:rPr>
        <w:t xml:space="preserve"> either and</w:t>
      </w:r>
      <w:r w:rsidR="001F4840">
        <w:rPr>
          <w:rFonts w:asciiTheme="minorHAnsi" w:hAnsiTheme="minorHAnsi" w:cstheme="minorHAnsi"/>
        </w:rPr>
        <w:t xml:space="preserve"> they </w:t>
      </w:r>
      <w:r w:rsidRPr="004064F8">
        <w:rPr>
          <w:rFonts w:asciiTheme="minorHAnsi" w:hAnsiTheme="minorHAnsi" w:cstheme="minorHAnsi"/>
        </w:rPr>
        <w:t xml:space="preserve">will miss out on physical and emotional benefits of access to nature. </w:t>
      </w:r>
      <w:r w:rsidR="001F4840">
        <w:rPr>
          <w:rFonts w:asciiTheme="minorHAnsi" w:hAnsiTheme="minorHAnsi" w:cstheme="minorHAnsi"/>
        </w:rPr>
        <w:t>(</w:t>
      </w:r>
      <w:r w:rsidRPr="004064F8">
        <w:rPr>
          <w:rFonts w:asciiTheme="minorHAnsi" w:hAnsiTheme="minorHAnsi" w:cstheme="minorHAnsi"/>
        </w:rPr>
        <w:t>Ward Thompson</w:t>
      </w:r>
      <w:r w:rsidR="001F4840">
        <w:rPr>
          <w:rFonts w:asciiTheme="minorHAnsi" w:hAnsiTheme="minorHAnsi" w:cstheme="minorHAnsi"/>
        </w:rPr>
        <w:t xml:space="preserve"> et al </w:t>
      </w:r>
      <w:r w:rsidRPr="004064F8">
        <w:rPr>
          <w:rFonts w:asciiTheme="minorHAnsi" w:hAnsiTheme="minorHAnsi" w:cstheme="minorHAnsi"/>
        </w:rPr>
        <w:t>2004</w:t>
      </w:r>
      <w:r w:rsidR="001F4840">
        <w:rPr>
          <w:rFonts w:asciiTheme="minorHAnsi" w:hAnsiTheme="minorHAnsi" w:cstheme="minorHAnsi"/>
        </w:rPr>
        <w:t>)</w:t>
      </w:r>
      <w:r w:rsidRPr="004064F8">
        <w:rPr>
          <w:rFonts w:asciiTheme="minorHAnsi" w:hAnsiTheme="minorHAnsi" w:cstheme="minorHAnsi"/>
        </w:rPr>
        <w:t xml:space="preserve">. </w:t>
      </w:r>
      <w:r w:rsidR="001F4840">
        <w:rPr>
          <w:rFonts w:asciiTheme="minorHAnsi" w:hAnsiTheme="minorHAnsi" w:cstheme="minorHAnsi"/>
        </w:rPr>
        <w:t xml:space="preserve">Outdoor </w:t>
      </w:r>
      <w:r w:rsidRPr="004064F8">
        <w:rPr>
          <w:rFonts w:asciiTheme="minorHAnsi" w:hAnsiTheme="minorHAnsi" w:cstheme="minorHAnsi"/>
        </w:rPr>
        <w:t xml:space="preserve">learning is very different to </w:t>
      </w:r>
      <w:r w:rsidR="001F4840">
        <w:rPr>
          <w:rFonts w:asciiTheme="minorHAnsi" w:hAnsiTheme="minorHAnsi" w:cstheme="minorHAnsi"/>
        </w:rPr>
        <w:t xml:space="preserve">indoor </w:t>
      </w:r>
      <w:r w:rsidRPr="004064F8">
        <w:rPr>
          <w:rFonts w:asciiTheme="minorHAnsi" w:hAnsiTheme="minorHAnsi" w:cstheme="minorHAnsi"/>
        </w:rPr>
        <w:t xml:space="preserve">learning </w:t>
      </w:r>
      <w:r w:rsidR="001F4840">
        <w:rPr>
          <w:rFonts w:asciiTheme="minorHAnsi" w:hAnsiTheme="minorHAnsi" w:cstheme="minorHAnsi"/>
        </w:rPr>
        <w:t>with</w:t>
      </w:r>
      <w:r w:rsidRPr="004064F8">
        <w:rPr>
          <w:rFonts w:asciiTheme="minorHAnsi" w:hAnsiTheme="minorHAnsi" w:cstheme="minorHAnsi"/>
        </w:rPr>
        <w:t xml:space="preserve">in a classroom environment and the </w:t>
      </w:r>
      <w:r w:rsidRPr="004064F8">
        <w:rPr>
          <w:rFonts w:asciiTheme="minorHAnsi" w:hAnsiTheme="minorHAnsi" w:cstheme="minorHAnsi"/>
        </w:rPr>
        <w:t>Welsh</w:t>
      </w:r>
      <w:r w:rsidRPr="004064F8">
        <w:rPr>
          <w:rFonts w:asciiTheme="minorHAnsi" w:hAnsiTheme="minorHAnsi" w:cstheme="minorHAnsi"/>
        </w:rPr>
        <w:t xml:space="preserve"> government are encouraging teachers to do forest school</w:t>
      </w:r>
      <w:r w:rsidR="001F4840">
        <w:rPr>
          <w:rFonts w:asciiTheme="minorHAnsi" w:hAnsiTheme="minorHAnsi" w:cstheme="minorHAnsi"/>
        </w:rPr>
        <w:t xml:space="preserve"> and woodland environment learning</w:t>
      </w:r>
      <w:r w:rsidRPr="004064F8">
        <w:rPr>
          <w:rFonts w:asciiTheme="minorHAnsi" w:hAnsiTheme="minorHAnsi" w:cstheme="minorHAnsi"/>
        </w:rPr>
        <w:t xml:space="preserve"> </w:t>
      </w:r>
      <w:r w:rsidR="001F4840">
        <w:rPr>
          <w:rFonts w:asciiTheme="minorHAnsi" w:hAnsiTheme="minorHAnsi" w:cstheme="minorHAnsi"/>
        </w:rPr>
        <w:t>with</w:t>
      </w:r>
      <w:r w:rsidRPr="004064F8">
        <w:rPr>
          <w:rFonts w:asciiTheme="minorHAnsi" w:hAnsiTheme="minorHAnsi" w:cstheme="minorHAnsi"/>
        </w:rPr>
        <w:t xml:space="preserve">in </w:t>
      </w:r>
      <w:r w:rsidRPr="004064F8">
        <w:rPr>
          <w:rFonts w:asciiTheme="minorHAnsi" w:hAnsiTheme="minorHAnsi" w:cstheme="minorHAnsi"/>
        </w:rPr>
        <w:t>their</w:t>
      </w:r>
      <w:r w:rsidRPr="004064F8">
        <w:rPr>
          <w:rFonts w:asciiTheme="minorHAnsi" w:hAnsiTheme="minorHAnsi" w:cstheme="minorHAnsi"/>
        </w:rPr>
        <w:t xml:space="preserve"> own schools, especially in </w:t>
      </w:r>
      <w:r w:rsidR="001F4840">
        <w:rPr>
          <w:rFonts w:asciiTheme="minorHAnsi" w:hAnsiTheme="minorHAnsi" w:cstheme="minorHAnsi"/>
        </w:rPr>
        <w:t xml:space="preserve">the </w:t>
      </w:r>
      <w:r w:rsidRPr="004064F8">
        <w:rPr>
          <w:rFonts w:asciiTheme="minorHAnsi" w:hAnsiTheme="minorHAnsi" w:cstheme="minorHAnsi"/>
        </w:rPr>
        <w:t xml:space="preserve">foundation phase. </w:t>
      </w:r>
    </w:p>
    <w:p w14:paraId="5FF9DFE5" w14:textId="457AAE76" w:rsidR="001F4840" w:rsidRDefault="001F4840" w:rsidP="001F4840">
      <w:pPr>
        <w:pStyle w:val="NormalWeb"/>
        <w:rPr>
          <w:rFonts w:asciiTheme="minorHAnsi" w:hAnsiTheme="minorHAnsi" w:cstheme="minorHAnsi"/>
          <w:u w:val="single"/>
        </w:rPr>
      </w:pPr>
      <w:r w:rsidRPr="001F4840">
        <w:rPr>
          <w:rFonts w:asciiTheme="minorHAnsi" w:hAnsiTheme="minorHAnsi" w:cstheme="minorHAnsi"/>
          <w:u w:val="single"/>
        </w:rPr>
        <w:t>Reference List:</w:t>
      </w:r>
    </w:p>
    <w:p w14:paraId="0E83B7E4" w14:textId="1E1445F0" w:rsidR="001F4840" w:rsidRDefault="001F4840" w:rsidP="001F4840">
      <w:pPr>
        <w:pStyle w:val="NormalWeb"/>
        <w:rPr>
          <w:rFonts w:asciiTheme="minorHAnsi" w:hAnsiTheme="minorHAnsi" w:cstheme="minorHAnsi"/>
        </w:rPr>
      </w:pPr>
      <w:r w:rsidRPr="001F4840">
        <w:rPr>
          <w:rFonts w:asciiTheme="minorHAnsi" w:hAnsiTheme="minorHAnsi" w:cstheme="minorHAnsi"/>
        </w:rPr>
        <w:t>E. O'Brien and R. Murray</w:t>
      </w:r>
      <w:r>
        <w:rPr>
          <w:rFonts w:asciiTheme="minorHAnsi" w:hAnsiTheme="minorHAnsi" w:cstheme="minorHAnsi"/>
        </w:rPr>
        <w:t xml:space="preserve"> (2006)</w:t>
      </w:r>
      <w:r w:rsidRPr="001F4840">
        <w:rPr>
          <w:rFonts w:asciiTheme="minorHAnsi" w:hAnsiTheme="minorHAnsi" w:cstheme="minorHAnsi"/>
        </w:rPr>
        <w:t xml:space="preserve"> A marvellous opportunity for children to learn: A participatory evaluation of Forest School in England and Wales, Farnham: Forest Research.</w:t>
      </w:r>
    </w:p>
    <w:p w14:paraId="7FBAF8E8" w14:textId="049144FC" w:rsidR="001F4840" w:rsidRDefault="001F4840" w:rsidP="001F4840">
      <w:pPr>
        <w:pStyle w:val="NormalWeb"/>
        <w:rPr>
          <w:rFonts w:asciiTheme="minorHAnsi" w:hAnsiTheme="minorHAnsi" w:cstheme="minorHAnsi"/>
        </w:rPr>
      </w:pPr>
      <w:r>
        <w:rPr>
          <w:rFonts w:asciiTheme="minorHAnsi" w:hAnsiTheme="minorHAnsi" w:cstheme="minorHAnsi"/>
        </w:rPr>
        <w:t xml:space="preserve">Ward Thompson et al (2004) </w:t>
      </w:r>
      <w:r w:rsidRPr="001F4840">
        <w:rPr>
          <w:rFonts w:asciiTheme="minorHAnsi" w:hAnsiTheme="minorHAnsi" w:cstheme="minorHAnsi"/>
        </w:rPr>
        <w:t xml:space="preserve">Welsh </w:t>
      </w:r>
      <w:r>
        <w:rPr>
          <w:rFonts w:asciiTheme="minorHAnsi" w:hAnsiTheme="minorHAnsi" w:cstheme="minorHAnsi"/>
        </w:rPr>
        <w:t>A</w:t>
      </w:r>
      <w:r w:rsidRPr="001F4840">
        <w:rPr>
          <w:rFonts w:asciiTheme="minorHAnsi" w:hAnsiTheme="minorHAnsi" w:cstheme="minorHAnsi"/>
        </w:rPr>
        <w:t xml:space="preserve">ssembly </w:t>
      </w:r>
      <w:r>
        <w:rPr>
          <w:rFonts w:asciiTheme="minorHAnsi" w:hAnsiTheme="minorHAnsi" w:cstheme="minorHAnsi"/>
        </w:rPr>
        <w:t>G</w:t>
      </w:r>
      <w:r w:rsidRPr="001F4840">
        <w:rPr>
          <w:rFonts w:asciiTheme="minorHAnsi" w:hAnsiTheme="minorHAnsi" w:cstheme="minorHAnsi"/>
        </w:rPr>
        <w:t>overnment. Outdoor Learning Handbook. Cardiff: 2009. WAG.</w:t>
      </w:r>
      <w:r>
        <w:rPr>
          <w:rFonts w:asciiTheme="minorHAnsi" w:hAnsiTheme="minorHAnsi" w:cstheme="minorHAnsi"/>
        </w:rPr>
        <w:t xml:space="preserve"> </w:t>
      </w:r>
      <w:r w:rsidRPr="001F4840">
        <w:rPr>
          <w:rFonts w:asciiTheme="minorHAnsi" w:hAnsiTheme="minorHAnsi" w:cstheme="minorHAnsi"/>
        </w:rPr>
        <w:t>space and social inclusion: Local woodland use in central Scotland. Report to the Forestry Commission</w:t>
      </w:r>
      <w:r>
        <w:rPr>
          <w:rFonts w:asciiTheme="minorHAnsi" w:hAnsiTheme="minorHAnsi" w:cstheme="minorHAnsi"/>
        </w:rPr>
        <w:t>.</w:t>
      </w:r>
    </w:p>
    <w:p w14:paraId="476290FE" w14:textId="2D92DF9B" w:rsidR="002F1AD2" w:rsidRDefault="00A53361" w:rsidP="002F1AD2">
      <w:pPr>
        <w:jc w:val="both"/>
        <w:rPr>
          <w:rFonts w:cstheme="minorHAnsi"/>
        </w:rPr>
      </w:pPr>
      <w:r>
        <w:rPr>
          <w:rFonts w:cstheme="minorHAnsi"/>
          <w:u w:val="single"/>
        </w:rPr>
        <w:lastRenderedPageBreak/>
        <w:t>Part 2B</w:t>
      </w:r>
      <w:r>
        <w:rPr>
          <w:rFonts w:cstheme="minorHAnsi"/>
        </w:rPr>
        <w:t xml:space="preserve"> </w:t>
      </w:r>
      <w:r w:rsidRPr="00A53361">
        <w:rPr>
          <w:rFonts w:cstheme="minorHAnsi"/>
        </w:rPr>
        <w:sym w:font="Wingdings" w:char="F0E0"/>
      </w:r>
      <w:r>
        <w:rPr>
          <w:rFonts w:cstheme="minorHAnsi"/>
        </w:rPr>
        <w:t xml:space="preserve"> Answer five questions on academic referencing. </w:t>
      </w:r>
    </w:p>
    <w:p w14:paraId="76990FF4" w14:textId="6905EAE4" w:rsidR="00A53361" w:rsidRDefault="00A53361" w:rsidP="002F1AD2">
      <w:pPr>
        <w:jc w:val="both"/>
        <w:rPr>
          <w:rFonts w:cstheme="minorHAnsi"/>
        </w:rPr>
      </w:pPr>
    </w:p>
    <w:p w14:paraId="2311125C" w14:textId="032A2C94" w:rsidR="00A53361" w:rsidRDefault="00A53361" w:rsidP="00A53361">
      <w:pPr>
        <w:pStyle w:val="ListParagraph"/>
        <w:numPr>
          <w:ilvl w:val="0"/>
          <w:numId w:val="2"/>
        </w:numPr>
        <w:jc w:val="both"/>
        <w:rPr>
          <w:rFonts w:cstheme="minorHAnsi"/>
        </w:rPr>
      </w:pPr>
      <w:r>
        <w:rPr>
          <w:rFonts w:cstheme="minorHAnsi"/>
        </w:rPr>
        <w:t xml:space="preserve">If you fail to acknowledge the source of your information in academic writing, you could be accused of </w:t>
      </w:r>
      <w:r w:rsidRPr="00A53361">
        <w:rPr>
          <w:rFonts w:cstheme="minorHAnsi"/>
          <w:u w:val="single"/>
        </w:rPr>
        <w:t>Plagiarism</w:t>
      </w:r>
      <w:r>
        <w:rPr>
          <w:rFonts w:cstheme="minorHAnsi"/>
        </w:rPr>
        <w:t>. Why is it important that students avoid this?</w:t>
      </w:r>
    </w:p>
    <w:p w14:paraId="64244FB1" w14:textId="6FEE29CE" w:rsidR="001F4840" w:rsidRDefault="001F4840" w:rsidP="00A53361">
      <w:pPr>
        <w:ind w:left="360"/>
        <w:jc w:val="both"/>
        <w:rPr>
          <w:rFonts w:cstheme="minorHAnsi"/>
        </w:rPr>
      </w:pPr>
    </w:p>
    <w:p w14:paraId="76658755" w14:textId="5E0BDFF4" w:rsidR="001F4840" w:rsidRDefault="001F4840" w:rsidP="001F4840">
      <w:pPr>
        <w:ind w:firstLine="360"/>
        <w:rPr>
          <w:rFonts w:cstheme="minorHAnsi"/>
        </w:rPr>
      </w:pPr>
      <w:r>
        <w:rPr>
          <w:rFonts w:cstheme="minorHAnsi"/>
        </w:rPr>
        <w:t xml:space="preserve">It is important to avoid plagiarism as a student to ensure all academic writing holds a level of originality, understanding how and when to reference throughout academic writing will avoid plagiarism throughout academic studies. Analysing sources rather than summarising the information throughout will avoid plagiarism to a certain degree and it will show that the student holds a level of understanding throughout referencing. Referencing correctly will make it clear to reader which ideas are your own and which ideas are someone else’s. Avoiding plagiarism will show your understanding of the topic and will show your ability to find useful sources to support your ideas, argument and opinions. </w:t>
      </w:r>
    </w:p>
    <w:p w14:paraId="62677413" w14:textId="77777777" w:rsidR="001F4840" w:rsidRDefault="001F4840" w:rsidP="001F4840">
      <w:pPr>
        <w:rPr>
          <w:rFonts w:cstheme="minorHAnsi"/>
        </w:rPr>
      </w:pPr>
    </w:p>
    <w:p w14:paraId="6AD1FEE0" w14:textId="170B4828" w:rsidR="001F4840" w:rsidRDefault="001F4840" w:rsidP="001F4840">
      <w:pPr>
        <w:pStyle w:val="ListParagraph"/>
        <w:numPr>
          <w:ilvl w:val="0"/>
          <w:numId w:val="2"/>
        </w:numPr>
        <w:jc w:val="both"/>
        <w:rPr>
          <w:rFonts w:cstheme="minorHAnsi"/>
        </w:rPr>
      </w:pPr>
      <w:r>
        <w:rPr>
          <w:rFonts w:cstheme="minorHAnsi"/>
        </w:rPr>
        <w:t xml:space="preserve">You only </w:t>
      </w:r>
      <w:proofErr w:type="gramStart"/>
      <w:r>
        <w:rPr>
          <w:rFonts w:cstheme="minorHAnsi"/>
        </w:rPr>
        <w:t>have to</w:t>
      </w:r>
      <w:proofErr w:type="gramEnd"/>
      <w:r>
        <w:rPr>
          <w:rFonts w:cstheme="minorHAnsi"/>
        </w:rPr>
        <w:t xml:space="preserve"> reference when you use a direct quotation. Is this True or False? Explain your answer.</w:t>
      </w:r>
    </w:p>
    <w:p w14:paraId="12C3564F" w14:textId="1972C246" w:rsidR="001F4840" w:rsidRDefault="001F4840" w:rsidP="001F4840">
      <w:pPr>
        <w:ind w:left="360"/>
        <w:jc w:val="both"/>
        <w:rPr>
          <w:rFonts w:cstheme="minorHAnsi"/>
        </w:rPr>
      </w:pPr>
    </w:p>
    <w:p w14:paraId="6293C308" w14:textId="2F426CC6" w:rsidR="001F4840" w:rsidRPr="001F4840" w:rsidRDefault="001F4840" w:rsidP="001F4840">
      <w:pPr>
        <w:ind w:firstLine="360"/>
        <w:rPr>
          <w:rFonts w:cstheme="minorHAnsi"/>
        </w:rPr>
      </w:pPr>
      <w:r>
        <w:rPr>
          <w:rFonts w:cstheme="minorHAnsi"/>
        </w:rPr>
        <w:t xml:space="preserve">False. Referencing is required when using an idea of someone else’s, this may be from a book, journal, website or blog. Referencing makes it clear that it is not your idea and an idea of someone else and it should be made clear, and the author should be cited. Referencing should be used when paraphrasing, summarising or quoted. When quoting a long quotation more than 30 words or 2 lines a new paragraph should be entered with the indent in the paragraph and quotation marks are not required as it is a new paragraph separate from the other writing within the essay and the authors surname, year of publication and page number are required in brackets at the end of the quotation. Short quotations up to 30 words or 2 lines can be included in the body of text and enclosed in double quotation marks and the authors surname, year of publication and page number will be required in brackets at the end of the quotation. </w:t>
      </w:r>
    </w:p>
    <w:p w14:paraId="5A6B8DF4" w14:textId="5F1CA5A9" w:rsidR="001F4840" w:rsidRDefault="001F4840" w:rsidP="001F4840">
      <w:pPr>
        <w:rPr>
          <w:rFonts w:cstheme="minorHAnsi"/>
        </w:rPr>
      </w:pPr>
    </w:p>
    <w:p w14:paraId="690C4040" w14:textId="0FDD54D7" w:rsidR="001F4840" w:rsidRDefault="001F4840" w:rsidP="001F4840">
      <w:pPr>
        <w:pStyle w:val="ListParagraph"/>
        <w:numPr>
          <w:ilvl w:val="0"/>
          <w:numId w:val="2"/>
        </w:numPr>
        <w:rPr>
          <w:rFonts w:cstheme="minorHAnsi"/>
        </w:rPr>
      </w:pPr>
      <w:r>
        <w:rPr>
          <w:rFonts w:cstheme="minorHAnsi"/>
        </w:rPr>
        <w:t>Wikipedia is a good place to search for information for your academic assignments. Explain, with reasons supporting literature, whether you believe this statement is true or false.</w:t>
      </w:r>
    </w:p>
    <w:p w14:paraId="390C7653" w14:textId="77777777" w:rsidR="001F4840" w:rsidRPr="001F4840" w:rsidRDefault="001F4840" w:rsidP="001F4840">
      <w:pPr>
        <w:rPr>
          <w:rFonts w:cstheme="minorHAnsi"/>
        </w:rPr>
      </w:pPr>
    </w:p>
    <w:p w14:paraId="75FA93B4" w14:textId="6A918D82" w:rsidR="001F4840" w:rsidRPr="001F4840" w:rsidRDefault="001F4840" w:rsidP="001F4840">
      <w:pPr>
        <w:ind w:firstLine="360"/>
        <w:rPr>
          <w:rFonts w:cstheme="minorHAnsi"/>
        </w:rPr>
      </w:pPr>
      <w:r w:rsidRPr="001F4840">
        <w:rPr>
          <w:rFonts w:cstheme="minorHAnsi"/>
        </w:rPr>
        <w:t>Wikipedia may be a good place to start when completing research for assignments</w:t>
      </w:r>
      <w:r w:rsidRPr="001F4840">
        <w:rPr>
          <w:rFonts w:cstheme="minorHAnsi"/>
        </w:rPr>
        <w:t xml:space="preserve"> </w:t>
      </w:r>
      <w:r w:rsidRPr="001F4840">
        <w:rPr>
          <w:rFonts w:cstheme="minorHAnsi"/>
        </w:rPr>
        <w:t>however it is not a credible source. It allows multiple users to edit the source and it may be information included which is untrue as they have</w:t>
      </w:r>
      <w:r>
        <w:rPr>
          <w:rFonts w:cstheme="minorHAnsi"/>
        </w:rPr>
        <w:t>n’t</w:t>
      </w:r>
      <w:r w:rsidRPr="001F4840">
        <w:rPr>
          <w:rFonts w:cstheme="minorHAnsi"/>
        </w:rPr>
        <w:t xml:space="preserve"> been checked before being published. </w:t>
      </w:r>
      <w:r>
        <w:rPr>
          <w:rFonts w:cstheme="minorHAnsi"/>
        </w:rPr>
        <w:t xml:space="preserve">Throughout Wikipedia anyone who has access to the site </w:t>
      </w:r>
      <w:proofErr w:type="gramStart"/>
      <w:r>
        <w:rPr>
          <w:rFonts w:cstheme="minorHAnsi"/>
        </w:rPr>
        <w:t>is able to</w:t>
      </w:r>
      <w:proofErr w:type="gramEnd"/>
      <w:r>
        <w:rPr>
          <w:rFonts w:cstheme="minorHAnsi"/>
        </w:rPr>
        <w:t xml:space="preserve"> change and alter the information on there as it allows access to multiple users who cannot be determined to be credible or recognised. </w:t>
      </w:r>
    </w:p>
    <w:p w14:paraId="17730A88" w14:textId="77777777" w:rsidR="001F4840" w:rsidRPr="001F4840" w:rsidRDefault="001F4840" w:rsidP="001F4840">
      <w:pPr>
        <w:pStyle w:val="ListParagraph"/>
        <w:rPr>
          <w:rFonts w:cstheme="minorHAnsi"/>
        </w:rPr>
      </w:pPr>
    </w:p>
    <w:p w14:paraId="63ADA3D5" w14:textId="7F46A208" w:rsidR="001F4840" w:rsidRDefault="001F4840" w:rsidP="001F4840">
      <w:pPr>
        <w:pStyle w:val="ListParagraph"/>
        <w:numPr>
          <w:ilvl w:val="0"/>
          <w:numId w:val="2"/>
        </w:numPr>
        <w:rPr>
          <w:rFonts w:cstheme="minorHAnsi"/>
        </w:rPr>
      </w:pPr>
      <w:r>
        <w:rPr>
          <w:rFonts w:cstheme="minorHAnsi"/>
        </w:rPr>
        <w:t>Write a set of instructions which could be included in a referencing guide which explains how to present a very long quotation.</w:t>
      </w:r>
    </w:p>
    <w:p w14:paraId="0992A63D" w14:textId="5A002C74" w:rsidR="001F4840" w:rsidRDefault="001F4840" w:rsidP="001F4840">
      <w:pPr>
        <w:rPr>
          <w:rFonts w:cstheme="minorHAnsi"/>
        </w:rPr>
      </w:pPr>
    </w:p>
    <w:p w14:paraId="53B6441E" w14:textId="1500D38D" w:rsidR="001F4840" w:rsidRDefault="001F4840" w:rsidP="001F4840">
      <w:pPr>
        <w:ind w:firstLine="360"/>
        <w:rPr>
          <w:rFonts w:cstheme="minorHAnsi"/>
        </w:rPr>
      </w:pPr>
      <w:r>
        <w:rPr>
          <w:rFonts w:cstheme="minorHAnsi"/>
        </w:rPr>
        <w:t xml:space="preserve">Long quotations more than 30 words or 2 lines should be presented differently to short quotations. First you should start by entering the quotation as a separate paragraph, the paragraph should then be indented, and quotation marks are not required as it is separate </w:t>
      </w:r>
      <w:r>
        <w:rPr>
          <w:rFonts w:cstheme="minorHAnsi"/>
        </w:rPr>
        <w:lastRenderedPageBreak/>
        <w:t xml:space="preserve">from the other writing, the authors surname, year of publication and page number should be enclosed in brackets at the end of the quotation. </w:t>
      </w:r>
    </w:p>
    <w:p w14:paraId="0B0ED23D" w14:textId="77777777" w:rsidR="001F4840" w:rsidRPr="001F4840" w:rsidRDefault="001F4840" w:rsidP="001F4840">
      <w:pPr>
        <w:rPr>
          <w:rFonts w:cstheme="minorHAnsi"/>
        </w:rPr>
      </w:pPr>
    </w:p>
    <w:p w14:paraId="53C31BB8" w14:textId="08DE4223" w:rsidR="001F4840" w:rsidRDefault="001F4840" w:rsidP="001F4840">
      <w:pPr>
        <w:pStyle w:val="ListParagraph"/>
        <w:numPr>
          <w:ilvl w:val="0"/>
          <w:numId w:val="2"/>
        </w:numPr>
        <w:rPr>
          <w:rFonts w:cstheme="minorHAnsi"/>
        </w:rPr>
      </w:pPr>
      <w:r>
        <w:rPr>
          <w:rFonts w:cstheme="minorHAnsi"/>
        </w:rPr>
        <w:t>Explain how you can begin to conduct research for an academic assignment. Identify five sources which would be acceptable for academic study.</w:t>
      </w:r>
    </w:p>
    <w:p w14:paraId="519BFD20" w14:textId="77777777" w:rsidR="001F4840" w:rsidRPr="001F4840" w:rsidRDefault="001F4840" w:rsidP="001F4840">
      <w:pPr>
        <w:rPr>
          <w:rFonts w:cstheme="minorHAnsi"/>
        </w:rPr>
      </w:pPr>
    </w:p>
    <w:p w14:paraId="4D863817" w14:textId="66E5E683" w:rsidR="001F4840" w:rsidRPr="001F4840" w:rsidRDefault="001F4840" w:rsidP="001F4840">
      <w:pPr>
        <w:ind w:firstLine="360"/>
        <w:rPr>
          <w:rFonts w:cstheme="minorHAnsi"/>
        </w:rPr>
      </w:pPr>
      <w:r>
        <w:rPr>
          <w:rFonts w:cstheme="minorHAnsi"/>
        </w:rPr>
        <w:t xml:space="preserve">Most universities will provide a reading list for different modules, finding all the sources and books is a good place to begin. It provides you with a wide range of information and possible references to begin your assignment. Further from this you will then have a rough idea as to where you should start looking for other references including the internet and books. Books are a reliable source to use throughout academic studies as the author will have completed credible research to create the book to ensure everything used throughout the book is correct. Using the internet and a range of websites is also a good source for referencing throughout your assignment as you </w:t>
      </w:r>
      <w:proofErr w:type="gramStart"/>
      <w:r>
        <w:rPr>
          <w:rFonts w:cstheme="minorHAnsi"/>
        </w:rPr>
        <w:t>are able to</w:t>
      </w:r>
      <w:proofErr w:type="gramEnd"/>
      <w:r>
        <w:rPr>
          <w:rFonts w:cstheme="minorHAnsi"/>
        </w:rPr>
        <w:t xml:space="preserve"> follow several other links which may lead to new ideas; however, some internet sources can be copywrite and incredible, some websites don’t include authors or published dates which shows that they are mostly incredible. Newspaper articles are very unreliable as the media have the ability to fake the news and fake aspects of reality to get their stories out there as publicity and popularity. </w:t>
      </w:r>
    </w:p>
    <w:p w14:paraId="50335D85" w14:textId="77777777" w:rsidR="001F4840" w:rsidRPr="001F4840" w:rsidRDefault="001F4840" w:rsidP="001F4840">
      <w:pPr>
        <w:pStyle w:val="ListParagraph"/>
        <w:rPr>
          <w:rFonts w:cstheme="minorHAnsi"/>
        </w:rPr>
      </w:pPr>
    </w:p>
    <w:p w14:paraId="464495CB" w14:textId="4F533EF9" w:rsidR="001F4840" w:rsidRDefault="001F4840" w:rsidP="001F4840">
      <w:pPr>
        <w:rPr>
          <w:rFonts w:cstheme="minorHAnsi"/>
        </w:rPr>
      </w:pPr>
      <w:r>
        <w:rPr>
          <w:rFonts w:cstheme="minorHAnsi"/>
        </w:rPr>
        <w:t xml:space="preserve"> </w:t>
      </w:r>
    </w:p>
    <w:p w14:paraId="13B3F4E2" w14:textId="56D64994" w:rsidR="001F4840" w:rsidRDefault="001F4840" w:rsidP="001F4840">
      <w:pPr>
        <w:rPr>
          <w:rFonts w:cstheme="minorHAnsi"/>
        </w:rPr>
      </w:pPr>
      <w:r>
        <w:rPr>
          <w:rFonts w:cstheme="minorHAnsi"/>
        </w:rPr>
        <w:t>University of Leeds(n/d) Referencing Explained.</w:t>
      </w:r>
      <w:r>
        <w:rPr>
          <w:rFonts w:cstheme="minorHAnsi"/>
        </w:rPr>
        <w:t xml:space="preserve"> </w:t>
      </w:r>
      <w:hyperlink r:id="rId7" w:history="1">
        <w:r w:rsidRPr="001D63F6">
          <w:rPr>
            <w:rStyle w:val="Hyperlink"/>
            <w:rFonts w:cstheme="minorHAnsi"/>
          </w:rPr>
          <w:t>https://library.leeds.ac.uk/info/1402/referencing/47/referencing_explained#:~:text=When%20to%20reference%20Whenever%20you%20use%20an%20idea,have%20paraphrased%2C%20summarised%20or%20directly%20quoted%20their%20work</w:t>
        </w:r>
      </w:hyperlink>
      <w:r w:rsidRPr="001F4840">
        <w:rPr>
          <w:rFonts w:cstheme="minorHAnsi"/>
        </w:rPr>
        <w:t>.</w:t>
      </w:r>
    </w:p>
    <w:p w14:paraId="2E738762" w14:textId="47AA3903" w:rsidR="001F4840" w:rsidRDefault="001F4840" w:rsidP="001F4840">
      <w:pPr>
        <w:jc w:val="both"/>
        <w:rPr>
          <w:rFonts w:cstheme="minorHAnsi"/>
        </w:rPr>
      </w:pPr>
    </w:p>
    <w:p w14:paraId="6859F69D" w14:textId="3978E0DF" w:rsidR="001F4840" w:rsidRDefault="001F4840" w:rsidP="001F4840">
      <w:pPr>
        <w:rPr>
          <w:rFonts w:cstheme="minorHAnsi"/>
        </w:rPr>
      </w:pPr>
      <w:r>
        <w:rPr>
          <w:rFonts w:cstheme="minorHAnsi"/>
        </w:rPr>
        <w:t xml:space="preserve">(n/d) Wikipedia as a credible source for your research paper. </w:t>
      </w:r>
      <w:hyperlink r:id="rId8" w:history="1">
        <w:r w:rsidRPr="001D63F6">
          <w:rPr>
            <w:rStyle w:val="Hyperlink"/>
            <w:rFonts w:cstheme="minorHAnsi"/>
          </w:rPr>
          <w:t>https://paperpile.com/g/wikipedia-credible-source/#:~:text=Although%20Wikipedia%20is%20a%20good%20place%20to%20start,presented%20there%20have%20been%20checked%20before%20publishing%20them</w:t>
        </w:r>
      </w:hyperlink>
      <w:r w:rsidRPr="001F4840">
        <w:rPr>
          <w:rFonts w:cstheme="minorHAnsi"/>
        </w:rPr>
        <w:t>.</w:t>
      </w:r>
    </w:p>
    <w:p w14:paraId="342B9F68" w14:textId="1CC91E09" w:rsidR="001F4840" w:rsidRDefault="001F4840" w:rsidP="001F4840">
      <w:pPr>
        <w:rPr>
          <w:rFonts w:cstheme="minorHAnsi"/>
        </w:rPr>
      </w:pPr>
    </w:p>
    <w:p w14:paraId="6A920F11" w14:textId="0058EA2D" w:rsidR="001F4840" w:rsidRDefault="001F4840" w:rsidP="001F4840">
      <w:pPr>
        <w:rPr>
          <w:rFonts w:cstheme="minorHAnsi"/>
        </w:rPr>
      </w:pPr>
    </w:p>
    <w:p w14:paraId="6E1C8282" w14:textId="1CCCDD49" w:rsidR="001F4840" w:rsidRDefault="001F4840" w:rsidP="001F4840">
      <w:pPr>
        <w:rPr>
          <w:rFonts w:cstheme="minorHAnsi"/>
        </w:rPr>
      </w:pPr>
      <w:r w:rsidRPr="001F4840">
        <w:rPr>
          <w:rFonts w:cstheme="minorHAnsi"/>
          <w:u w:val="single"/>
        </w:rPr>
        <w:t>Part 3</w:t>
      </w:r>
      <w:r>
        <w:rPr>
          <w:rFonts w:cstheme="minorHAnsi"/>
        </w:rPr>
        <w:t xml:space="preserve"> </w:t>
      </w:r>
      <w:r w:rsidRPr="001F4840">
        <w:rPr>
          <w:rFonts w:cstheme="minorHAnsi"/>
        </w:rPr>
        <w:sym w:font="Wingdings" w:char="F0E0"/>
      </w:r>
      <w:r>
        <w:rPr>
          <w:rFonts w:cstheme="minorHAnsi"/>
        </w:rPr>
        <w:t>Write a critical response to an academic article.</w:t>
      </w:r>
    </w:p>
    <w:p w14:paraId="7A51F203" w14:textId="34BE5BA5" w:rsidR="001F4840" w:rsidRDefault="001F4840" w:rsidP="001F4840">
      <w:pPr>
        <w:rPr>
          <w:rFonts w:cstheme="minorHAnsi"/>
        </w:rPr>
      </w:pPr>
    </w:p>
    <w:p w14:paraId="5C3B800E" w14:textId="41BD8FC8" w:rsidR="001F4840" w:rsidRDefault="001F4840" w:rsidP="001F4840">
      <w:pPr>
        <w:rPr>
          <w:rFonts w:cstheme="minorHAnsi"/>
        </w:rPr>
      </w:pPr>
      <w:r>
        <w:rPr>
          <w:rFonts w:cstheme="minorHAnsi"/>
        </w:rPr>
        <w:tab/>
        <w:t xml:space="preserve">The author of this article is Emma Smith, and she attended the University of York. This article is about the under achievement of schools today, Emma Smith states how the underachievement of schools has been discussed as a whole and is seen as relatively poor on a grand scale and it’s believed that students in Wales have been “schooled to fail”. This article is taken from a Welsh perspective and overall is a comparison between England and Wales. The article states that Wales is not as underachieved as it may have first been foreseen. </w:t>
      </w:r>
    </w:p>
    <w:p w14:paraId="38BDCA58" w14:textId="64086B22" w:rsidR="001F4840" w:rsidRDefault="001F4840" w:rsidP="001F4840">
      <w:pPr>
        <w:rPr>
          <w:rFonts w:cstheme="minorHAnsi"/>
        </w:rPr>
      </w:pPr>
    </w:p>
    <w:p w14:paraId="473DA736" w14:textId="69504150" w:rsidR="001F4840" w:rsidRDefault="001F4840" w:rsidP="001F4840">
      <w:pPr>
        <w:rPr>
          <w:rFonts w:cstheme="minorHAnsi"/>
        </w:rPr>
      </w:pPr>
      <w:r>
        <w:rPr>
          <w:rFonts w:cstheme="minorHAnsi"/>
        </w:rPr>
        <w:tab/>
        <w:t xml:space="preserve">Overall, Emma Smith has stated that the education system in Wales is changing drastically as there is limited testing for those aged 7 to 11 with no specialist schools, this is showing a clear divide between England and Wales. England are being provided with more funding per pupil than Wales due to the population. Throughout England the average wage is higher which gives parents the opportunity to pay for their children to attend better and </w:t>
      </w:r>
      <w:r>
        <w:rPr>
          <w:rFonts w:cstheme="minorHAnsi"/>
        </w:rPr>
        <w:lastRenderedPageBreak/>
        <w:t xml:space="preserve">more developed schools which will offer a range of ability learning to children compared to Wales. The article states that even though statistics show that Wales are not underachieving as first seen, it is the case for some students mainly those who come from a poor background as they are seen to preform less in school compared to their peers. </w:t>
      </w:r>
    </w:p>
    <w:p w14:paraId="1427ECEF" w14:textId="5AB94133" w:rsidR="001F4840" w:rsidRDefault="001F4840" w:rsidP="001F4840">
      <w:pPr>
        <w:rPr>
          <w:rFonts w:cstheme="minorHAnsi"/>
        </w:rPr>
      </w:pPr>
    </w:p>
    <w:p w14:paraId="10071A19" w14:textId="712049D3" w:rsidR="001F4840" w:rsidRDefault="001F4840" w:rsidP="001F4840">
      <w:pPr>
        <w:rPr>
          <w:rFonts w:cstheme="minorHAnsi"/>
        </w:rPr>
      </w:pPr>
      <w:r>
        <w:rPr>
          <w:rFonts w:cstheme="minorHAnsi"/>
        </w:rPr>
        <w:tab/>
        <w:t>Throughout this article the writer has included many graphs and tables to help present the data, throughout this breaks the article up slightly and allows you to have easier access to the information and a different way to analyse the statistics. Many graphs and tables can appear incorrect and can then have an effect throughout the article as the statistics aren’t credible. (Lauren E. Franzblau and Kevin C.Chung. 2012) Throughout the article some of the graphs and tables can be seen as outdated as some of the tables and graphs only go up to 1988 and others go up to 2003 and therefore, they may be considered unreliable and false.</w:t>
      </w:r>
    </w:p>
    <w:p w14:paraId="7EBD28F2" w14:textId="39D8D183" w:rsidR="001F4840" w:rsidRDefault="001F4840" w:rsidP="001F4840">
      <w:pPr>
        <w:rPr>
          <w:rFonts w:cstheme="minorHAnsi"/>
        </w:rPr>
      </w:pPr>
    </w:p>
    <w:p w14:paraId="33F19E6E" w14:textId="485ABA49" w:rsidR="001F4840" w:rsidRDefault="001F4840" w:rsidP="001F4840">
      <w:pPr>
        <w:ind w:firstLine="720"/>
        <w:rPr>
          <w:rFonts w:cstheme="minorHAnsi"/>
        </w:rPr>
      </w:pPr>
      <w:r>
        <w:rPr>
          <w:rFonts w:cstheme="minorHAnsi"/>
        </w:rPr>
        <w:t>There is lots of evidence throughout the article using graphs and tables to present this data. The evidence is referenced well which shows that the writer holds a level of understanding throughout the article. Referencing is important as it shows a level of understanding and clarity of the source used for the article it also aims to help the reader know and understand the originality of ideas and where the other ideas are brought form and originally belong to. The best way to support arguments is using references and this is presented well throughout the article. Referencing helps to present different information and ideas of other writers or theorists and builds different arguments and opinions to support the article.</w:t>
      </w:r>
      <w:r>
        <w:rPr>
          <w:rFonts w:cstheme="minorHAnsi"/>
        </w:rPr>
        <w:t xml:space="preserve"> (The Academic Papers)</w:t>
      </w:r>
    </w:p>
    <w:p w14:paraId="5BA95E9B" w14:textId="0B9F4338" w:rsidR="001F4840" w:rsidRDefault="001F4840" w:rsidP="001F4840">
      <w:pPr>
        <w:ind w:firstLine="720"/>
        <w:rPr>
          <w:rFonts w:cstheme="minorHAnsi"/>
        </w:rPr>
      </w:pPr>
    </w:p>
    <w:p w14:paraId="0054592E" w14:textId="0C61F308" w:rsidR="001F4840" w:rsidRDefault="001F4840" w:rsidP="001F4840">
      <w:pPr>
        <w:ind w:firstLine="720"/>
        <w:rPr>
          <w:rFonts w:cstheme="minorHAnsi"/>
        </w:rPr>
      </w:pPr>
      <w:r>
        <w:rPr>
          <w:rFonts w:cstheme="minorHAnsi"/>
        </w:rPr>
        <w:t>The article is written in a formal manner which would indicate that the article is targeted for an older audience as this informs them of the achievements throughout schools and how it may affect their children. It could also be considered an article for teachers and students who may be looking into a teaching career as they are given an insight on the education system and how it can be improved throughout. Writing in a formal manner gives the reader an opportunity to use their knowledge and portray intellectual skills that they can further develop. Students would benefit from reading this article as they are able to see the use of formal language and a well-researched article.</w:t>
      </w:r>
      <w:r w:rsidRPr="001F4840">
        <w:rPr>
          <w:rFonts w:cstheme="minorHAnsi"/>
        </w:rPr>
        <w:t xml:space="preserve"> </w:t>
      </w:r>
      <w:r>
        <w:rPr>
          <w:rFonts w:cstheme="minorHAnsi"/>
        </w:rPr>
        <w:t>(</w:t>
      </w:r>
      <w:r>
        <w:rPr>
          <w:rFonts w:cstheme="minorHAnsi"/>
        </w:rPr>
        <w:t>AllAssignmentHelp</w:t>
      </w:r>
      <w:r>
        <w:rPr>
          <w:rFonts w:cstheme="minorHAnsi"/>
        </w:rPr>
        <w:t>, 2019)</w:t>
      </w:r>
    </w:p>
    <w:p w14:paraId="3503E3CE" w14:textId="77777777" w:rsidR="001F4840" w:rsidRDefault="001F4840" w:rsidP="001F4840">
      <w:pPr>
        <w:ind w:firstLine="720"/>
        <w:rPr>
          <w:rFonts w:cstheme="minorHAnsi"/>
        </w:rPr>
      </w:pPr>
    </w:p>
    <w:p w14:paraId="4E2ECAFE" w14:textId="7EA95140" w:rsidR="001F4840" w:rsidRDefault="001F4840" w:rsidP="001F4840">
      <w:pPr>
        <w:rPr>
          <w:rFonts w:cstheme="minorHAnsi"/>
        </w:rPr>
      </w:pPr>
      <w:r>
        <w:rPr>
          <w:rFonts w:cstheme="minorHAnsi"/>
        </w:rPr>
        <w:tab/>
        <w:t xml:space="preserve">The paragraphing throughout the article was poor and informal, the paragraphs were too lengthy, and it was difficult to analyse the information as there was no information that clearly stood out as it was all bulked together as one. Paragraphing is an important aspect throughout articles as the lengths of the paragraphs determined the concentration when reading a 20-page article. Due to the way the paragraphing was presented, reading the article was boring and long, the article should be paragraphed well to keep the reader interested and wanting to read more. It is important to ensure that what you’re saying is written clearly as paragraphing is a group of sentences about the same thing. A new paragraph should be introduced when a new point is made although this may be the case throughout the article it is still very wordy and uninteresting throughout (Charles Dupe, 2018). Paragraph length is an important aspect of any article or assignment as the main ideas throughout the paragraphs need to be made clear to the reader and throughout this article it was difficult to find the main points due to the length of the paragraphs. There may </w:t>
      </w:r>
      <w:r>
        <w:rPr>
          <w:rFonts w:cstheme="minorHAnsi"/>
        </w:rPr>
        <w:lastRenderedPageBreak/>
        <w:t>be no “correct” length for a paragraph and they may be dependent on the topic or purpose of the article. Barry.J says “some paragraphs should weigh skimpy two or three sentences, which others should weigh a robust seven or eight sentences. Both weights are equally healthy” but as we can see from the article the paragraphs are pages long which will lose the attention of the reader and they won’t want to continue reading and the purpose of the article will not be met. However, all the content written within the article whether it is paragraphed correctly or not is informative and discusses the main idea. (Richard Nordquist, 2018).</w:t>
      </w:r>
    </w:p>
    <w:p w14:paraId="7EC57420" w14:textId="4B894BD9" w:rsidR="001F4840" w:rsidRDefault="001F4840" w:rsidP="001F4840">
      <w:pPr>
        <w:rPr>
          <w:rFonts w:cstheme="minorHAnsi"/>
        </w:rPr>
      </w:pPr>
    </w:p>
    <w:p w14:paraId="6D2FA264" w14:textId="684208DB" w:rsidR="001F4840" w:rsidRDefault="001F4840" w:rsidP="001F4840">
      <w:pPr>
        <w:rPr>
          <w:rFonts w:cstheme="minorHAnsi"/>
        </w:rPr>
      </w:pPr>
      <w:r>
        <w:rPr>
          <w:rFonts w:cstheme="minorHAnsi"/>
        </w:rPr>
        <w:tab/>
        <w:t xml:space="preserve">In conclusion, I don’t believe that this is a very well-structured article. I found it hard to read and continue reading as it was lengthy and difficult to understand at first glance. The evidence is well presented throughout but some aspects of the evidence may be found unreliable due to the dating’s throughout. I believe that there was a range of evidence used to support the main argument and they were informative. To improve this article, I believe that if the paragraphing was reviewed it would be a more appealing article and an easier read for a wider audience. </w:t>
      </w:r>
    </w:p>
    <w:p w14:paraId="6EF0CDD2" w14:textId="6E6673E8" w:rsidR="001F4840" w:rsidRDefault="001F4840" w:rsidP="001F4840">
      <w:pPr>
        <w:rPr>
          <w:rFonts w:cstheme="minorHAnsi"/>
        </w:rPr>
      </w:pPr>
      <w:r>
        <w:rPr>
          <w:rFonts w:cstheme="minorHAnsi"/>
        </w:rPr>
        <w:tab/>
      </w:r>
    </w:p>
    <w:p w14:paraId="66ACE11C" w14:textId="3007DFEF" w:rsidR="001F4840" w:rsidRDefault="001F4840" w:rsidP="001F4840">
      <w:pPr>
        <w:rPr>
          <w:rFonts w:cstheme="minorHAnsi"/>
          <w:u w:val="single"/>
        </w:rPr>
      </w:pPr>
      <w:r w:rsidRPr="001F4840">
        <w:rPr>
          <w:rFonts w:cstheme="minorHAnsi"/>
          <w:u w:val="single"/>
        </w:rPr>
        <w:t>Reference List</w:t>
      </w:r>
    </w:p>
    <w:p w14:paraId="3926AD4A" w14:textId="77777777" w:rsidR="001F4840" w:rsidRPr="001F4840" w:rsidRDefault="001F4840" w:rsidP="001F4840">
      <w:pPr>
        <w:rPr>
          <w:rFonts w:cstheme="minorHAnsi"/>
          <w:u w:val="single"/>
        </w:rPr>
      </w:pPr>
    </w:p>
    <w:p w14:paraId="34A16E0E" w14:textId="363BDEE8" w:rsidR="001F4840" w:rsidRDefault="001F4840" w:rsidP="001F4840">
      <w:pPr>
        <w:rPr>
          <w:rFonts w:cstheme="minorHAnsi"/>
          <w:color w:val="006621"/>
          <w:shd w:val="clear" w:color="auto" w:fill="FFFFFF"/>
        </w:rPr>
      </w:pPr>
      <w:r>
        <w:rPr>
          <w:rFonts w:cstheme="minorHAnsi"/>
        </w:rPr>
        <w:t xml:space="preserve">AllAssignmentHelp (2019), Art of Formal Writing. </w:t>
      </w:r>
      <w:hyperlink r:id="rId9" w:history="1">
        <w:r w:rsidRPr="001D63F6">
          <w:rPr>
            <w:rStyle w:val="Hyperlink"/>
            <w:rFonts w:cstheme="minorHAnsi"/>
            <w:shd w:val="clear" w:color="auto" w:fill="FFFFFF"/>
          </w:rPr>
          <w:t>www.allassignmenthelp.com/blog/formal-writing/</w:t>
        </w:r>
      </w:hyperlink>
    </w:p>
    <w:p w14:paraId="31E347B8" w14:textId="77777777" w:rsidR="001F4840" w:rsidRDefault="001F4840" w:rsidP="001F4840">
      <w:pPr>
        <w:rPr>
          <w:rFonts w:cstheme="minorHAnsi"/>
          <w:color w:val="006621"/>
          <w:shd w:val="clear" w:color="auto" w:fill="FFFFFF"/>
        </w:rPr>
      </w:pPr>
    </w:p>
    <w:p w14:paraId="460EE52F" w14:textId="774324B9" w:rsidR="001F4840" w:rsidRDefault="001F4840" w:rsidP="001F4840">
      <w:pPr>
        <w:rPr>
          <w:rFonts w:cstheme="minorHAnsi"/>
        </w:rPr>
      </w:pPr>
      <w:r>
        <w:rPr>
          <w:rFonts w:cstheme="minorHAnsi"/>
        </w:rPr>
        <w:t xml:space="preserve">Charles Dube (2018) The importance of paragraphs in writing. </w:t>
      </w:r>
      <w:hyperlink r:id="rId10" w:history="1">
        <w:r w:rsidRPr="001D63F6">
          <w:rPr>
            <w:rStyle w:val="Hyperlink"/>
            <w:rFonts w:cstheme="minorHAnsi"/>
          </w:rPr>
          <w:t>https://www.sundaynews.co.zw/the-importance-of-paragraphs-in-writing/#:~:text=Paragraphs%20make%20your%20writing%20clearer.%20Remember%20a%20paragraph,texts%20to%20prove%20the%20validity%20of%20this%20point</w:t>
        </w:r>
      </w:hyperlink>
    </w:p>
    <w:p w14:paraId="65E4C6F7" w14:textId="77777777" w:rsidR="001F4840" w:rsidRDefault="001F4840" w:rsidP="001F4840">
      <w:pPr>
        <w:rPr>
          <w:rFonts w:cstheme="minorHAnsi"/>
        </w:rPr>
      </w:pPr>
    </w:p>
    <w:p w14:paraId="50B30999" w14:textId="7BF4833B" w:rsidR="001F4840" w:rsidRPr="001F4840" w:rsidRDefault="001F4840" w:rsidP="001F4840">
      <w:pPr>
        <w:rPr>
          <w:rFonts w:cstheme="minorHAnsi"/>
          <w:color w:val="006621"/>
          <w:shd w:val="clear" w:color="auto" w:fill="FFFFFF"/>
        </w:rPr>
      </w:pPr>
      <w:r>
        <w:rPr>
          <w:rFonts w:cstheme="minorHAnsi"/>
        </w:rPr>
        <w:t xml:space="preserve">Lauren E. Franzblau and Kevin C.Chung (2012) Graphs, Tables, and Figures in Scientific Publications: The Good, the Bad, and How Not to Be the Latter. </w:t>
      </w:r>
      <w:hyperlink r:id="rId11" w:history="1">
        <w:r w:rsidRPr="001F4840">
          <w:rPr>
            <w:rStyle w:val="Hyperlink"/>
            <w:rFonts w:cstheme="minorHAnsi"/>
            <w:shd w:val="clear" w:color="auto" w:fill="FFFFFF"/>
          </w:rPr>
          <w:t>www.sciencedirect.com/science/article/pii/S0363502311016534</w:t>
        </w:r>
      </w:hyperlink>
    </w:p>
    <w:p w14:paraId="1DE2E6E9" w14:textId="6F8170CF" w:rsidR="001F4840" w:rsidRDefault="001F4840" w:rsidP="001F4840">
      <w:pPr>
        <w:rPr>
          <w:rFonts w:cstheme="minorHAnsi"/>
        </w:rPr>
      </w:pPr>
    </w:p>
    <w:p w14:paraId="53D19F26" w14:textId="590B1D1F" w:rsidR="001F4840" w:rsidRDefault="001F4840" w:rsidP="001F4840">
      <w:pPr>
        <w:rPr>
          <w:rFonts w:cstheme="minorHAnsi"/>
        </w:rPr>
      </w:pPr>
      <w:r>
        <w:rPr>
          <w:rFonts w:cstheme="minorHAnsi"/>
        </w:rPr>
        <w:t xml:space="preserve">Richard Nordquist, 2018, A paragraph should be as long or short as it needs to be to express the main idea of the paragraph. </w:t>
      </w:r>
      <w:hyperlink r:id="rId12" w:history="1">
        <w:r w:rsidRPr="001D63F6">
          <w:rPr>
            <w:rStyle w:val="Hyperlink"/>
            <w:rFonts w:cstheme="minorHAnsi"/>
          </w:rPr>
          <w:t>https://www.thoughtco.com/what-is-paragraph-length-1691481</w:t>
        </w:r>
      </w:hyperlink>
    </w:p>
    <w:p w14:paraId="6FA40809" w14:textId="02D5478C" w:rsidR="001F4840" w:rsidRDefault="001F4840" w:rsidP="001F4840">
      <w:pPr>
        <w:rPr>
          <w:rFonts w:cstheme="minorHAnsi"/>
        </w:rPr>
      </w:pPr>
    </w:p>
    <w:p w14:paraId="4B266627" w14:textId="43CA1114" w:rsidR="001F4840" w:rsidRDefault="001F4840" w:rsidP="001F4840">
      <w:pPr>
        <w:rPr>
          <w:rFonts w:cstheme="minorHAnsi"/>
        </w:rPr>
      </w:pPr>
      <w:r>
        <w:rPr>
          <w:rFonts w:cstheme="minorHAnsi"/>
        </w:rPr>
        <w:t xml:space="preserve">The Academic Papers, </w:t>
      </w:r>
      <w:proofErr w:type="gramStart"/>
      <w:r>
        <w:rPr>
          <w:rFonts w:cstheme="minorHAnsi"/>
        </w:rPr>
        <w:t>What</w:t>
      </w:r>
      <w:proofErr w:type="gramEnd"/>
      <w:r>
        <w:rPr>
          <w:rFonts w:cstheme="minorHAnsi"/>
        </w:rPr>
        <w:t xml:space="preserve"> is Academic Writing? </w:t>
      </w:r>
      <w:hyperlink r:id="rId13" w:history="1">
        <w:r w:rsidRPr="001D63F6">
          <w:rPr>
            <w:rStyle w:val="Hyperlink"/>
            <w:rFonts w:cstheme="minorHAnsi"/>
          </w:rPr>
          <w:t>https://www.theacademicpapers.co.uk/blog/2022/03/30/why-is-referencing-important-in-academic-writing/#:~:text=What%20Are%20The%20Three%20Main%20Reasons%20For%20Referencing%3F,it%20helps%20other%20researchers%20to%20find%20data.%20</w:t>
        </w:r>
      </w:hyperlink>
    </w:p>
    <w:p w14:paraId="540A0B21" w14:textId="39FE056E" w:rsidR="001F4840" w:rsidRDefault="001F4840" w:rsidP="001F4840">
      <w:pPr>
        <w:rPr>
          <w:rFonts w:cstheme="minorHAnsi"/>
        </w:rPr>
      </w:pPr>
    </w:p>
    <w:p w14:paraId="6E98D722" w14:textId="306529BD" w:rsidR="001F4840" w:rsidRDefault="001F4840" w:rsidP="001F4840">
      <w:pPr>
        <w:rPr>
          <w:rFonts w:cstheme="minorHAnsi"/>
        </w:rPr>
      </w:pPr>
    </w:p>
    <w:p w14:paraId="0EA02289" w14:textId="77777777" w:rsidR="001F4840" w:rsidRPr="001F4840" w:rsidRDefault="001F4840" w:rsidP="001F4840">
      <w:pPr>
        <w:rPr>
          <w:rFonts w:cstheme="minorHAnsi"/>
        </w:rPr>
      </w:pPr>
    </w:p>
    <w:p w14:paraId="405EDDBF" w14:textId="77777777" w:rsidR="001F4840" w:rsidRPr="001F4840" w:rsidRDefault="001F4840" w:rsidP="001F4840">
      <w:pPr>
        <w:rPr>
          <w:rFonts w:cstheme="minorHAnsi"/>
        </w:rPr>
      </w:pPr>
    </w:p>
    <w:sectPr w:rsidR="001F4840" w:rsidRPr="001F484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92A71E" w14:textId="77777777" w:rsidR="00742A19" w:rsidRDefault="00742A19" w:rsidP="00EC57D3">
      <w:r>
        <w:separator/>
      </w:r>
    </w:p>
  </w:endnote>
  <w:endnote w:type="continuationSeparator" w:id="0">
    <w:p w14:paraId="03D1E214" w14:textId="77777777" w:rsidR="00742A19" w:rsidRDefault="00742A19" w:rsidP="00EC57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3077C" w14:textId="77777777" w:rsidR="00EC57D3" w:rsidRDefault="00EC57D3">
    <w:pPr>
      <w:pStyle w:val="Footer"/>
      <w:jc w:val="right"/>
      <w:rPr>
        <w:color w:val="4472C4" w:themeColor="accent1"/>
        <w:sz w:val="20"/>
        <w:szCs w:val="20"/>
      </w:rPr>
    </w:pPr>
    <w:r>
      <w:rPr>
        <w:color w:val="4472C4" w:themeColor="accent1"/>
        <w:sz w:val="20"/>
        <w:szCs w:val="20"/>
      </w:rPr>
      <w:t>Page |</w:t>
    </w:r>
  </w:p>
  <w:p w14:paraId="31E2FD0D" w14:textId="011D78E1" w:rsidR="00EC57D3" w:rsidRDefault="00EC57D3">
    <w:pPr>
      <w:pStyle w:val="Footer"/>
      <w:jc w:val="right"/>
    </w:pPr>
    <w:r>
      <w:rPr>
        <w:color w:val="4472C4" w:themeColor="accent1"/>
        <w:sz w:val="20"/>
        <w:szCs w:val="20"/>
      </w:rPr>
      <w:t xml:space="preserve">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5BC46AF4" w14:textId="77777777" w:rsidR="00EC57D3" w:rsidRDefault="00EC5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44E31" w14:textId="77777777" w:rsidR="00742A19" w:rsidRDefault="00742A19" w:rsidP="00EC57D3">
      <w:r>
        <w:separator/>
      </w:r>
    </w:p>
  </w:footnote>
  <w:footnote w:type="continuationSeparator" w:id="0">
    <w:p w14:paraId="79BD0151" w14:textId="77777777" w:rsidR="00742A19" w:rsidRDefault="00742A19" w:rsidP="00EC57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AD5BD" w14:textId="5F60AE0A" w:rsidR="00EC57D3" w:rsidRDefault="00EC57D3">
    <w:pPr>
      <w:pStyle w:val="Header"/>
    </w:pPr>
    <w:r>
      <w:t>Olivia Blandford</w:t>
    </w:r>
  </w:p>
  <w:p w14:paraId="1B018C7A" w14:textId="49D9F2E4" w:rsidR="00EC57D3" w:rsidRDefault="00EC57D3">
    <w:pPr>
      <w:pStyle w:val="Header"/>
    </w:pPr>
    <w:r>
      <w:t>2200504</w:t>
    </w:r>
  </w:p>
  <w:p w14:paraId="53427EDA" w14:textId="77777777" w:rsidR="00EC57D3" w:rsidRDefault="00EC57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762E5E"/>
    <w:multiLevelType w:val="multilevel"/>
    <w:tmpl w:val="02A4A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E90D05"/>
    <w:multiLevelType w:val="multilevel"/>
    <w:tmpl w:val="5FD25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70386E"/>
    <w:multiLevelType w:val="hybridMultilevel"/>
    <w:tmpl w:val="07B63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2129380">
    <w:abstractNumId w:val="0"/>
  </w:num>
  <w:num w:numId="2" w16cid:durableId="238370673">
    <w:abstractNumId w:val="2"/>
  </w:num>
  <w:num w:numId="3" w16cid:durableId="1308628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7D3"/>
    <w:rsid w:val="001F4840"/>
    <w:rsid w:val="00280A3E"/>
    <w:rsid w:val="002F1AD2"/>
    <w:rsid w:val="004064F8"/>
    <w:rsid w:val="0061055E"/>
    <w:rsid w:val="00742A19"/>
    <w:rsid w:val="00A53361"/>
    <w:rsid w:val="00CD3CB4"/>
    <w:rsid w:val="00EC5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A7DAE"/>
  <w15:chartTrackingRefBased/>
  <w15:docId w15:val="{7B970524-63B2-304E-8ECA-5EF138C8C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57D3"/>
    <w:pPr>
      <w:tabs>
        <w:tab w:val="center" w:pos="4513"/>
        <w:tab w:val="right" w:pos="9026"/>
      </w:tabs>
    </w:pPr>
  </w:style>
  <w:style w:type="character" w:customStyle="1" w:styleId="HeaderChar">
    <w:name w:val="Header Char"/>
    <w:basedOn w:val="DefaultParagraphFont"/>
    <w:link w:val="Header"/>
    <w:uiPriority w:val="99"/>
    <w:rsid w:val="00EC57D3"/>
  </w:style>
  <w:style w:type="paragraph" w:styleId="Footer">
    <w:name w:val="footer"/>
    <w:basedOn w:val="Normal"/>
    <w:link w:val="FooterChar"/>
    <w:uiPriority w:val="99"/>
    <w:unhideWhenUsed/>
    <w:rsid w:val="00EC57D3"/>
    <w:pPr>
      <w:tabs>
        <w:tab w:val="center" w:pos="4513"/>
        <w:tab w:val="right" w:pos="9026"/>
      </w:tabs>
    </w:pPr>
  </w:style>
  <w:style w:type="character" w:customStyle="1" w:styleId="FooterChar">
    <w:name w:val="Footer Char"/>
    <w:basedOn w:val="DefaultParagraphFont"/>
    <w:link w:val="Footer"/>
    <w:uiPriority w:val="99"/>
    <w:rsid w:val="00EC57D3"/>
  </w:style>
  <w:style w:type="paragraph" w:styleId="NormalWeb">
    <w:name w:val="Normal (Web)"/>
    <w:basedOn w:val="Normal"/>
    <w:uiPriority w:val="99"/>
    <w:unhideWhenUsed/>
    <w:rsid w:val="004064F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53361"/>
    <w:pPr>
      <w:ind w:left="720"/>
      <w:contextualSpacing/>
    </w:pPr>
  </w:style>
  <w:style w:type="character" w:styleId="Hyperlink">
    <w:name w:val="Hyperlink"/>
    <w:basedOn w:val="DefaultParagraphFont"/>
    <w:uiPriority w:val="99"/>
    <w:unhideWhenUsed/>
    <w:rsid w:val="001F4840"/>
    <w:rPr>
      <w:color w:val="0563C1" w:themeColor="hyperlink"/>
      <w:u w:val="single"/>
    </w:rPr>
  </w:style>
  <w:style w:type="character" w:styleId="UnresolvedMention">
    <w:name w:val="Unresolved Mention"/>
    <w:basedOn w:val="DefaultParagraphFont"/>
    <w:uiPriority w:val="99"/>
    <w:semiHidden/>
    <w:unhideWhenUsed/>
    <w:rsid w:val="001F4840"/>
    <w:rPr>
      <w:color w:val="605E5C"/>
      <w:shd w:val="clear" w:color="auto" w:fill="E1DFDD"/>
    </w:rPr>
  </w:style>
  <w:style w:type="character" w:styleId="FollowedHyperlink">
    <w:name w:val="FollowedHyperlink"/>
    <w:basedOn w:val="DefaultParagraphFont"/>
    <w:uiPriority w:val="99"/>
    <w:semiHidden/>
    <w:unhideWhenUsed/>
    <w:rsid w:val="001F48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964405">
      <w:bodyDiv w:val="1"/>
      <w:marLeft w:val="0"/>
      <w:marRight w:val="0"/>
      <w:marTop w:val="0"/>
      <w:marBottom w:val="0"/>
      <w:divBdr>
        <w:top w:val="none" w:sz="0" w:space="0" w:color="auto"/>
        <w:left w:val="none" w:sz="0" w:space="0" w:color="auto"/>
        <w:bottom w:val="none" w:sz="0" w:space="0" w:color="auto"/>
        <w:right w:val="none" w:sz="0" w:space="0" w:color="auto"/>
      </w:divBdr>
      <w:divsChild>
        <w:div w:id="1392121084">
          <w:marLeft w:val="0"/>
          <w:marRight w:val="0"/>
          <w:marTop w:val="0"/>
          <w:marBottom w:val="0"/>
          <w:divBdr>
            <w:top w:val="none" w:sz="0" w:space="0" w:color="auto"/>
            <w:left w:val="none" w:sz="0" w:space="0" w:color="auto"/>
            <w:bottom w:val="none" w:sz="0" w:space="0" w:color="auto"/>
            <w:right w:val="none" w:sz="0" w:space="0" w:color="auto"/>
          </w:divBdr>
          <w:divsChild>
            <w:div w:id="1257250286">
              <w:marLeft w:val="0"/>
              <w:marRight w:val="0"/>
              <w:marTop w:val="0"/>
              <w:marBottom w:val="0"/>
              <w:divBdr>
                <w:top w:val="none" w:sz="0" w:space="0" w:color="auto"/>
                <w:left w:val="none" w:sz="0" w:space="0" w:color="auto"/>
                <w:bottom w:val="none" w:sz="0" w:space="0" w:color="auto"/>
                <w:right w:val="none" w:sz="0" w:space="0" w:color="auto"/>
              </w:divBdr>
              <w:divsChild>
                <w:div w:id="182014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126318">
      <w:bodyDiv w:val="1"/>
      <w:marLeft w:val="0"/>
      <w:marRight w:val="0"/>
      <w:marTop w:val="0"/>
      <w:marBottom w:val="0"/>
      <w:divBdr>
        <w:top w:val="none" w:sz="0" w:space="0" w:color="auto"/>
        <w:left w:val="none" w:sz="0" w:space="0" w:color="auto"/>
        <w:bottom w:val="none" w:sz="0" w:space="0" w:color="auto"/>
        <w:right w:val="none" w:sz="0" w:space="0" w:color="auto"/>
      </w:divBdr>
      <w:divsChild>
        <w:div w:id="850876582">
          <w:marLeft w:val="0"/>
          <w:marRight w:val="0"/>
          <w:marTop w:val="0"/>
          <w:marBottom w:val="0"/>
          <w:divBdr>
            <w:top w:val="none" w:sz="0" w:space="0" w:color="auto"/>
            <w:left w:val="none" w:sz="0" w:space="0" w:color="auto"/>
            <w:bottom w:val="none" w:sz="0" w:space="0" w:color="auto"/>
            <w:right w:val="none" w:sz="0" w:space="0" w:color="auto"/>
          </w:divBdr>
          <w:divsChild>
            <w:div w:id="969556387">
              <w:marLeft w:val="0"/>
              <w:marRight w:val="0"/>
              <w:marTop w:val="0"/>
              <w:marBottom w:val="0"/>
              <w:divBdr>
                <w:top w:val="none" w:sz="0" w:space="0" w:color="auto"/>
                <w:left w:val="none" w:sz="0" w:space="0" w:color="auto"/>
                <w:bottom w:val="none" w:sz="0" w:space="0" w:color="auto"/>
                <w:right w:val="none" w:sz="0" w:space="0" w:color="auto"/>
              </w:divBdr>
              <w:divsChild>
                <w:div w:id="1633366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pile.com/g/wikipedia-credible-source/#:~:text=Although%20Wikipedia%20is%20a%20good%20place%20to%20start,presented%20there%20have%20been%20checked%20before%20publishing%20them" TargetMode="External"/><Relationship Id="rId13" Type="http://schemas.openxmlformats.org/officeDocument/2006/relationships/hyperlink" Target="https://www.theacademicpapers.co.uk/blog/2022/03/30/why-is-referencing-important-in-academic-writing/#:~:text=What%20Are%20The%20Three%20Main%20Reasons%20For%20Referencing%3F,it%20helps%20other%20researchers%20to%20find%20data.%20" TargetMode="External"/><Relationship Id="rId3" Type="http://schemas.openxmlformats.org/officeDocument/2006/relationships/settings" Target="settings.xml"/><Relationship Id="rId7" Type="http://schemas.openxmlformats.org/officeDocument/2006/relationships/hyperlink" Target="https://library.leeds.ac.uk/info/1402/referencing/47/referencing_explained#:~:text=When%20to%20reference%20Whenever%20you%20use%20an%20idea,have%20paraphrased%2C%20summarised%20or%20directly%20quoted%20their%20work" TargetMode="External"/><Relationship Id="rId12" Type="http://schemas.openxmlformats.org/officeDocument/2006/relationships/hyperlink" Target="https://www.thoughtco.com/what-is-paragraph-length-169148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iencedirect.com/science/article/pii/S036350231101653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undaynews.co.zw/the-importance-of-paragraphs-in-writing/#:~:text=Paragraphs%20make%20your%20writing%20clearer.%20Remember%20a%20paragraph,texts%20to%20prove%20the%20validity%20of%20this%20point" TargetMode="External"/><Relationship Id="rId4" Type="http://schemas.openxmlformats.org/officeDocument/2006/relationships/webSettings" Target="webSettings.xml"/><Relationship Id="rId9" Type="http://schemas.openxmlformats.org/officeDocument/2006/relationships/hyperlink" Target="http://www.allassignmenthelp.com/blog/formal-writin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5</Pages>
  <Words>2365</Words>
  <Characters>13482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Blandf2200504)</dc:creator>
  <cp:keywords/>
  <dc:description/>
  <cp:lastModifiedBy>Olivia Blandford (2200504)</cp:lastModifiedBy>
  <cp:revision>2</cp:revision>
  <dcterms:created xsi:type="dcterms:W3CDTF">2022-11-25T12:27:00Z</dcterms:created>
  <dcterms:modified xsi:type="dcterms:W3CDTF">2022-12-09T00:03:00Z</dcterms:modified>
</cp:coreProperties>
</file>