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5B97FE" w14:textId="4BD51C61" w:rsidR="00CF72CB" w:rsidRDefault="004E38C6" w:rsidP="00E01591">
      <w:pPr>
        <w:spacing w:line="480" w:lineRule="auto"/>
        <w:jc w:val="center"/>
        <w:rPr>
          <w:rFonts w:ascii="Times New Roman" w:hAnsi="Times New Roman" w:cs="Times New Roman"/>
          <w:sz w:val="28"/>
          <w:szCs w:val="28"/>
        </w:rPr>
      </w:pPr>
      <w:r w:rsidRPr="008D36CF">
        <w:rPr>
          <w:rFonts w:ascii="Times New Roman" w:hAnsi="Times New Roman" w:cs="Times New Roman"/>
          <w:sz w:val="28"/>
          <w:szCs w:val="28"/>
        </w:rPr>
        <w:t>Critically discuss how neuroimaging techniques have enhanced our understanding of social cognition</w:t>
      </w:r>
      <w:r w:rsidRPr="008D36CF">
        <w:rPr>
          <w:rFonts w:ascii="Times New Roman" w:hAnsi="Times New Roman" w:cs="Times New Roman"/>
          <w:sz w:val="28"/>
          <w:szCs w:val="28"/>
        </w:rPr>
        <w:t>.</w:t>
      </w:r>
    </w:p>
    <w:p w14:paraId="49AEA1CF" w14:textId="77777777" w:rsidR="00E01591" w:rsidRPr="00CF72CB" w:rsidRDefault="00E01591" w:rsidP="00E01591">
      <w:pPr>
        <w:spacing w:line="480" w:lineRule="auto"/>
        <w:jc w:val="center"/>
        <w:rPr>
          <w:rFonts w:ascii="Times New Roman" w:hAnsi="Times New Roman" w:cs="Times New Roman"/>
          <w:sz w:val="28"/>
          <w:szCs w:val="28"/>
        </w:rPr>
      </w:pPr>
    </w:p>
    <w:p w14:paraId="07529C68" w14:textId="19DC9498" w:rsidR="00D70054" w:rsidRPr="00203ED4" w:rsidRDefault="0093109E" w:rsidP="008D36CF">
      <w:pPr>
        <w:spacing w:line="480" w:lineRule="auto"/>
        <w:rPr>
          <w:rFonts w:ascii="Times New Roman" w:hAnsi="Times New Roman" w:cs="Times New Roman"/>
          <w:sz w:val="24"/>
          <w:szCs w:val="24"/>
        </w:rPr>
      </w:pPr>
      <w:r w:rsidRPr="00203ED4">
        <w:rPr>
          <w:rFonts w:ascii="Times New Roman" w:hAnsi="Times New Roman" w:cs="Times New Roman"/>
          <w:sz w:val="24"/>
          <w:szCs w:val="24"/>
        </w:rPr>
        <w:t xml:space="preserve">Neuroimaging techniques have adapted as time has progressed and become more </w:t>
      </w:r>
      <w:r w:rsidR="00E951B4" w:rsidRPr="00203ED4">
        <w:rPr>
          <w:rFonts w:ascii="Times New Roman" w:hAnsi="Times New Roman" w:cs="Times New Roman"/>
          <w:sz w:val="24"/>
          <w:szCs w:val="24"/>
        </w:rPr>
        <w:t>informative</w:t>
      </w:r>
      <w:r w:rsidR="00EC2FCC" w:rsidRPr="00203ED4">
        <w:rPr>
          <w:rFonts w:ascii="Times New Roman" w:hAnsi="Times New Roman" w:cs="Times New Roman"/>
          <w:sz w:val="24"/>
          <w:szCs w:val="24"/>
        </w:rPr>
        <w:t xml:space="preserve">. </w:t>
      </w:r>
      <w:r w:rsidR="00E951B4" w:rsidRPr="00203ED4">
        <w:rPr>
          <w:rFonts w:ascii="Times New Roman" w:hAnsi="Times New Roman" w:cs="Times New Roman"/>
          <w:sz w:val="24"/>
          <w:szCs w:val="24"/>
        </w:rPr>
        <w:t xml:space="preserve"> </w:t>
      </w:r>
      <w:r w:rsidR="005F48F9" w:rsidRPr="00203ED4">
        <w:rPr>
          <w:rFonts w:ascii="Times New Roman" w:hAnsi="Times New Roman" w:cs="Times New Roman"/>
          <w:sz w:val="24"/>
          <w:szCs w:val="24"/>
        </w:rPr>
        <w:t>T</w:t>
      </w:r>
      <w:r w:rsidR="00DA1AF6" w:rsidRPr="00203ED4">
        <w:rPr>
          <w:rFonts w:ascii="Times New Roman" w:hAnsi="Times New Roman" w:cs="Times New Roman"/>
          <w:sz w:val="24"/>
          <w:szCs w:val="24"/>
        </w:rPr>
        <w:t xml:space="preserve">his essay will look at </w:t>
      </w:r>
      <w:r w:rsidR="00DA1AF6" w:rsidRPr="00203ED4">
        <w:rPr>
          <w:rFonts w:ascii="Times New Roman" w:hAnsi="Times New Roman" w:cs="Times New Roman"/>
          <w:sz w:val="24"/>
          <w:szCs w:val="24"/>
          <w:shd w:val="clear" w:color="auto" w:fill="FFFFFF"/>
        </w:rPr>
        <w:t>functional magnetic resonance imaging</w:t>
      </w:r>
      <w:r w:rsidR="00DA1AF6" w:rsidRPr="00203ED4">
        <w:rPr>
          <w:rFonts w:ascii="Times New Roman" w:hAnsi="Times New Roman" w:cs="Times New Roman"/>
          <w:sz w:val="24"/>
          <w:szCs w:val="24"/>
        </w:rPr>
        <w:t xml:space="preserve"> (FMRI)</w:t>
      </w:r>
      <w:r w:rsidR="00DA1AF6" w:rsidRPr="00203ED4">
        <w:rPr>
          <w:rFonts w:ascii="Times New Roman" w:hAnsi="Times New Roman" w:cs="Times New Roman"/>
          <w:sz w:val="24"/>
          <w:szCs w:val="24"/>
        </w:rPr>
        <w:t xml:space="preserve"> as the main form of </w:t>
      </w:r>
      <w:r w:rsidR="00EC2FCC" w:rsidRPr="00203ED4">
        <w:rPr>
          <w:rFonts w:ascii="Times New Roman" w:hAnsi="Times New Roman" w:cs="Times New Roman"/>
          <w:sz w:val="24"/>
          <w:szCs w:val="24"/>
        </w:rPr>
        <w:t>neuroimaging and discuss the use of FMRI between h</w:t>
      </w:r>
      <w:r w:rsidR="00C23364" w:rsidRPr="00203ED4">
        <w:rPr>
          <w:rFonts w:ascii="Times New Roman" w:hAnsi="Times New Roman" w:cs="Times New Roman"/>
          <w:sz w:val="24"/>
          <w:szCs w:val="24"/>
        </w:rPr>
        <w:t>ealthy and diverse participants as well as exploring the social i</w:t>
      </w:r>
      <w:r w:rsidR="0075724D" w:rsidRPr="00203ED4">
        <w:rPr>
          <w:rFonts w:ascii="Times New Roman" w:hAnsi="Times New Roman" w:cs="Times New Roman"/>
          <w:sz w:val="24"/>
          <w:szCs w:val="24"/>
        </w:rPr>
        <w:t>dentity theory and theory of the mind</w:t>
      </w:r>
      <w:r w:rsidR="00EC2FCC" w:rsidRPr="00203ED4">
        <w:rPr>
          <w:rFonts w:ascii="Times New Roman" w:hAnsi="Times New Roman" w:cs="Times New Roman"/>
          <w:sz w:val="24"/>
          <w:szCs w:val="24"/>
        </w:rPr>
        <w:t>.</w:t>
      </w:r>
      <w:r w:rsidR="009470A1" w:rsidRPr="00203ED4">
        <w:rPr>
          <w:rFonts w:ascii="Times New Roman" w:hAnsi="Times New Roman" w:cs="Times New Roman"/>
          <w:sz w:val="24"/>
          <w:szCs w:val="24"/>
        </w:rPr>
        <w:t xml:space="preserve"> </w:t>
      </w:r>
      <w:r w:rsidR="009470A1" w:rsidRPr="00203ED4">
        <w:rPr>
          <w:rFonts w:ascii="Times New Roman" w:hAnsi="Times New Roman" w:cs="Times New Roman"/>
          <w:sz w:val="24"/>
          <w:szCs w:val="24"/>
        </w:rPr>
        <w:t>Reactivity can yield direct indicators of psychological dimensions</w:t>
      </w:r>
      <w:r w:rsidR="00BE6016">
        <w:rPr>
          <w:rFonts w:ascii="Times New Roman" w:hAnsi="Times New Roman" w:cs="Times New Roman"/>
          <w:sz w:val="24"/>
          <w:szCs w:val="24"/>
        </w:rPr>
        <w:t xml:space="preserve"> this could be due to issues with</w:t>
      </w:r>
      <w:r w:rsidR="000A117D">
        <w:rPr>
          <w:rFonts w:ascii="Times New Roman" w:hAnsi="Times New Roman" w:cs="Times New Roman"/>
          <w:sz w:val="24"/>
          <w:szCs w:val="24"/>
        </w:rPr>
        <w:t xml:space="preserve"> </w:t>
      </w:r>
      <w:r w:rsidR="000A117D" w:rsidRPr="00B03590">
        <w:rPr>
          <w:rFonts w:ascii="Times New Roman" w:hAnsi="Times New Roman" w:cs="Times New Roman"/>
          <w:sz w:val="24"/>
          <w:szCs w:val="24"/>
        </w:rPr>
        <w:t>reliabi</w:t>
      </w:r>
      <w:r w:rsidR="000A117D">
        <w:rPr>
          <w:rFonts w:ascii="Times New Roman" w:hAnsi="Times New Roman" w:cs="Times New Roman"/>
          <w:sz w:val="24"/>
          <w:szCs w:val="24"/>
        </w:rPr>
        <w:t>li</w:t>
      </w:r>
      <w:r w:rsidR="000A117D" w:rsidRPr="00B03590">
        <w:rPr>
          <w:rFonts w:ascii="Times New Roman" w:hAnsi="Times New Roman" w:cs="Times New Roman"/>
          <w:sz w:val="24"/>
          <w:szCs w:val="24"/>
        </w:rPr>
        <w:t>ty</w:t>
      </w:r>
      <w:r w:rsidR="00B03590" w:rsidRPr="00B03590">
        <w:rPr>
          <w:rFonts w:ascii="Times New Roman" w:hAnsi="Times New Roman" w:cs="Times New Roman"/>
          <w:sz w:val="24"/>
          <w:szCs w:val="24"/>
        </w:rPr>
        <w:t xml:space="preserve"> </w:t>
      </w:r>
      <w:r w:rsidR="000A117D">
        <w:rPr>
          <w:rFonts w:ascii="Times New Roman" w:hAnsi="Times New Roman" w:cs="Times New Roman"/>
          <w:sz w:val="24"/>
          <w:szCs w:val="24"/>
        </w:rPr>
        <w:t xml:space="preserve">to </w:t>
      </w:r>
      <w:r w:rsidR="009470A1" w:rsidRPr="00B03590">
        <w:rPr>
          <w:rFonts w:ascii="Times New Roman" w:hAnsi="Times New Roman" w:cs="Times New Roman"/>
          <w:sz w:val="24"/>
          <w:szCs w:val="24"/>
        </w:rPr>
        <w:t xml:space="preserve">consistently </w:t>
      </w:r>
      <w:r w:rsidR="000A117D">
        <w:rPr>
          <w:rFonts w:ascii="Times New Roman" w:hAnsi="Times New Roman" w:cs="Times New Roman"/>
          <w:sz w:val="24"/>
          <w:szCs w:val="24"/>
        </w:rPr>
        <w:t xml:space="preserve">assess </w:t>
      </w:r>
      <w:r w:rsidR="009470A1" w:rsidRPr="00B03590">
        <w:rPr>
          <w:rFonts w:ascii="Times New Roman" w:hAnsi="Times New Roman" w:cs="Times New Roman"/>
          <w:sz w:val="24"/>
          <w:szCs w:val="24"/>
        </w:rPr>
        <w:t>using self-report measures</w:t>
      </w:r>
      <w:r w:rsidR="000A117D">
        <w:rPr>
          <w:rFonts w:ascii="Times New Roman" w:hAnsi="Times New Roman" w:cs="Times New Roman"/>
          <w:sz w:val="24"/>
          <w:szCs w:val="24"/>
        </w:rPr>
        <w:t>.</w:t>
      </w:r>
      <w:r w:rsidR="00475E7D" w:rsidRPr="00475E7D">
        <w:t xml:space="preserve"> </w:t>
      </w:r>
      <w:r w:rsidR="00475E7D" w:rsidRPr="00475E7D">
        <w:rPr>
          <w:rFonts w:ascii="Times New Roman" w:hAnsi="Times New Roman" w:cs="Times New Roman"/>
          <w:sz w:val="24"/>
          <w:szCs w:val="24"/>
        </w:rPr>
        <w:t>This might be because participants lack cognitive awareness to the notion and comprehension, or because they behave strategically or defensively, bolstering the use of neuroimaging.</w:t>
      </w:r>
      <w:r w:rsidR="000A117D">
        <w:rPr>
          <w:rFonts w:ascii="Times New Roman" w:hAnsi="Times New Roman" w:cs="Times New Roman"/>
          <w:sz w:val="24"/>
          <w:szCs w:val="24"/>
        </w:rPr>
        <w:t xml:space="preserve"> </w:t>
      </w:r>
      <w:r w:rsidR="00E01591" w:rsidRPr="00B03590">
        <w:rPr>
          <w:rFonts w:ascii="Times New Roman" w:hAnsi="Times New Roman" w:cs="Times New Roman"/>
          <w:sz w:val="24"/>
          <w:szCs w:val="24"/>
        </w:rPr>
        <w:t>(Derks et al, 2013)</w:t>
      </w:r>
      <w:r w:rsidR="005C459C" w:rsidRPr="00B03590">
        <w:rPr>
          <w:rFonts w:ascii="Times New Roman" w:hAnsi="Times New Roman" w:cs="Times New Roman"/>
          <w:sz w:val="24"/>
          <w:szCs w:val="24"/>
        </w:rPr>
        <w:t>.</w:t>
      </w:r>
    </w:p>
    <w:p w14:paraId="64C9D5E9" w14:textId="77777777" w:rsidR="005C459C" w:rsidRPr="00203ED4" w:rsidRDefault="005C459C" w:rsidP="008D36CF">
      <w:pPr>
        <w:spacing w:line="480" w:lineRule="auto"/>
        <w:rPr>
          <w:rFonts w:ascii="Times New Roman" w:hAnsi="Times New Roman" w:cs="Times New Roman"/>
          <w:sz w:val="24"/>
          <w:szCs w:val="24"/>
        </w:rPr>
      </w:pPr>
    </w:p>
    <w:p w14:paraId="13797066" w14:textId="3E3D5D91" w:rsidR="008563E6" w:rsidRPr="00203ED4" w:rsidRDefault="009910B0" w:rsidP="004E38C6">
      <w:pPr>
        <w:spacing w:line="480" w:lineRule="auto"/>
        <w:rPr>
          <w:rFonts w:ascii="Times New Roman" w:hAnsi="Times New Roman" w:cs="Times New Roman"/>
          <w:sz w:val="24"/>
          <w:szCs w:val="24"/>
        </w:rPr>
      </w:pPr>
      <w:r w:rsidRPr="00203ED4">
        <w:rPr>
          <w:rFonts w:ascii="Times New Roman" w:hAnsi="Times New Roman" w:cs="Times New Roman"/>
          <w:sz w:val="24"/>
          <w:szCs w:val="24"/>
        </w:rPr>
        <w:t>Within the social identity theory neuroima</w:t>
      </w:r>
      <w:r w:rsidR="007D2951" w:rsidRPr="00203ED4">
        <w:rPr>
          <w:rFonts w:ascii="Times New Roman" w:hAnsi="Times New Roman" w:cs="Times New Roman"/>
          <w:sz w:val="24"/>
          <w:szCs w:val="24"/>
        </w:rPr>
        <w:t xml:space="preserve">ging has been able to study the brain processes and </w:t>
      </w:r>
      <w:r w:rsidR="00B1334B" w:rsidRPr="00203ED4">
        <w:rPr>
          <w:rFonts w:ascii="Times New Roman" w:hAnsi="Times New Roman" w:cs="Times New Roman"/>
          <w:sz w:val="24"/>
          <w:szCs w:val="24"/>
        </w:rPr>
        <w:t>activated brain regions</w:t>
      </w:r>
      <w:r w:rsidR="00CC10E7" w:rsidRPr="00203ED4">
        <w:rPr>
          <w:rFonts w:ascii="Times New Roman" w:hAnsi="Times New Roman" w:cs="Times New Roman"/>
          <w:sz w:val="24"/>
          <w:szCs w:val="24"/>
        </w:rPr>
        <w:t xml:space="preserve">. Volz et al, (2009) </w:t>
      </w:r>
      <w:r w:rsidR="00E96009" w:rsidRPr="00203ED4">
        <w:rPr>
          <w:rFonts w:ascii="Times New Roman" w:hAnsi="Times New Roman" w:cs="Times New Roman"/>
          <w:sz w:val="24"/>
          <w:szCs w:val="24"/>
        </w:rPr>
        <w:t xml:space="preserve">carried out a study using an </w:t>
      </w:r>
      <w:r w:rsidR="003B5895" w:rsidRPr="00203ED4">
        <w:rPr>
          <w:rFonts w:ascii="Times New Roman" w:hAnsi="Times New Roman" w:cs="Times New Roman"/>
          <w:sz w:val="24"/>
          <w:szCs w:val="24"/>
        </w:rPr>
        <w:t>3</w:t>
      </w:r>
      <w:r w:rsidR="00C16BD7" w:rsidRPr="00203ED4">
        <w:rPr>
          <w:rFonts w:ascii="Times New Roman" w:hAnsi="Times New Roman" w:cs="Times New Roman"/>
          <w:sz w:val="24"/>
          <w:szCs w:val="24"/>
        </w:rPr>
        <w:t>T</w:t>
      </w:r>
      <w:r w:rsidR="003B5895" w:rsidRPr="00203ED4">
        <w:rPr>
          <w:rFonts w:ascii="Times New Roman" w:hAnsi="Times New Roman" w:cs="Times New Roman"/>
          <w:sz w:val="24"/>
          <w:szCs w:val="24"/>
        </w:rPr>
        <w:t xml:space="preserve"> siemens</w:t>
      </w:r>
      <w:r w:rsidR="00107E87" w:rsidRPr="00203ED4">
        <w:rPr>
          <w:rFonts w:ascii="Times New Roman" w:hAnsi="Times New Roman" w:cs="Times New Roman"/>
          <w:sz w:val="24"/>
          <w:szCs w:val="24"/>
        </w:rPr>
        <w:t xml:space="preserve"> trio</w:t>
      </w:r>
      <w:r w:rsidR="00C16BD7" w:rsidRPr="00203ED4">
        <w:rPr>
          <w:rFonts w:ascii="Times New Roman" w:hAnsi="Times New Roman" w:cs="Times New Roman"/>
          <w:b/>
          <w:bCs/>
          <w:sz w:val="24"/>
          <w:szCs w:val="24"/>
          <w:shd w:val="clear" w:color="auto" w:fill="FFFFFF"/>
        </w:rPr>
        <w:t xml:space="preserve"> </w:t>
      </w:r>
      <w:r w:rsidR="00C16BD7" w:rsidRPr="00203ED4">
        <w:rPr>
          <w:rFonts w:ascii="Times New Roman" w:hAnsi="Times New Roman" w:cs="Times New Roman"/>
          <w:sz w:val="24"/>
          <w:szCs w:val="24"/>
          <w:shd w:val="clear" w:color="auto" w:fill="FFFFFF"/>
        </w:rPr>
        <w:t>f</w:t>
      </w:r>
      <w:r w:rsidR="00C16BD7" w:rsidRPr="00203ED4">
        <w:rPr>
          <w:rFonts w:ascii="Times New Roman" w:hAnsi="Times New Roman" w:cs="Times New Roman"/>
          <w:sz w:val="24"/>
          <w:szCs w:val="24"/>
          <w:shd w:val="clear" w:color="auto" w:fill="FFFFFF"/>
        </w:rPr>
        <w:t>unctional magnetic resonance imaging</w:t>
      </w:r>
      <w:r w:rsidR="003B5895" w:rsidRPr="00203ED4">
        <w:rPr>
          <w:rFonts w:ascii="Times New Roman" w:hAnsi="Times New Roman" w:cs="Times New Roman"/>
          <w:sz w:val="24"/>
          <w:szCs w:val="24"/>
        </w:rPr>
        <w:t xml:space="preserve"> </w:t>
      </w:r>
      <w:r w:rsidR="00C16BD7" w:rsidRPr="00203ED4">
        <w:rPr>
          <w:rFonts w:ascii="Times New Roman" w:hAnsi="Times New Roman" w:cs="Times New Roman"/>
          <w:sz w:val="24"/>
          <w:szCs w:val="24"/>
        </w:rPr>
        <w:t>(</w:t>
      </w:r>
      <w:r w:rsidR="00E96009" w:rsidRPr="00203ED4">
        <w:rPr>
          <w:rFonts w:ascii="Times New Roman" w:hAnsi="Times New Roman" w:cs="Times New Roman"/>
          <w:sz w:val="24"/>
          <w:szCs w:val="24"/>
        </w:rPr>
        <w:t>FMRI</w:t>
      </w:r>
      <w:r w:rsidR="00C16BD7" w:rsidRPr="00203ED4">
        <w:rPr>
          <w:rFonts w:ascii="Times New Roman" w:hAnsi="Times New Roman" w:cs="Times New Roman"/>
          <w:sz w:val="24"/>
          <w:szCs w:val="24"/>
        </w:rPr>
        <w:t>)</w:t>
      </w:r>
      <w:r w:rsidR="00E96009" w:rsidRPr="00203ED4">
        <w:rPr>
          <w:rFonts w:ascii="Times New Roman" w:hAnsi="Times New Roman" w:cs="Times New Roman"/>
          <w:sz w:val="24"/>
          <w:szCs w:val="24"/>
        </w:rPr>
        <w:t xml:space="preserve"> </w:t>
      </w:r>
      <w:r w:rsidR="00A80BC3" w:rsidRPr="00203ED4">
        <w:rPr>
          <w:rFonts w:ascii="Times New Roman" w:hAnsi="Times New Roman" w:cs="Times New Roman"/>
          <w:sz w:val="24"/>
          <w:szCs w:val="24"/>
        </w:rPr>
        <w:t>scanner</w:t>
      </w:r>
      <w:r w:rsidR="00E96009" w:rsidRPr="00203ED4">
        <w:rPr>
          <w:rFonts w:ascii="Times New Roman" w:hAnsi="Times New Roman" w:cs="Times New Roman"/>
          <w:sz w:val="24"/>
          <w:szCs w:val="24"/>
        </w:rPr>
        <w:t xml:space="preserve"> to </w:t>
      </w:r>
      <w:r w:rsidR="005C6C64" w:rsidRPr="00203ED4">
        <w:rPr>
          <w:rFonts w:ascii="Times New Roman" w:hAnsi="Times New Roman" w:cs="Times New Roman"/>
          <w:sz w:val="24"/>
          <w:szCs w:val="24"/>
        </w:rPr>
        <w:t>assess</w:t>
      </w:r>
      <w:r w:rsidR="00E96009" w:rsidRPr="00203ED4">
        <w:rPr>
          <w:rFonts w:ascii="Times New Roman" w:hAnsi="Times New Roman" w:cs="Times New Roman"/>
          <w:sz w:val="24"/>
          <w:szCs w:val="24"/>
        </w:rPr>
        <w:t xml:space="preserve"> the brain activation regions when participants where being examined using </w:t>
      </w:r>
      <w:r w:rsidR="00844644" w:rsidRPr="00203ED4">
        <w:rPr>
          <w:rFonts w:ascii="Times New Roman" w:hAnsi="Times New Roman" w:cs="Times New Roman"/>
          <w:sz w:val="24"/>
          <w:szCs w:val="24"/>
        </w:rPr>
        <w:t>an in group and out group method by assigning each of the 25 females into one group or another group</w:t>
      </w:r>
      <w:r w:rsidR="00C363A8" w:rsidRPr="00203ED4">
        <w:rPr>
          <w:rFonts w:ascii="Times New Roman" w:hAnsi="Times New Roman" w:cs="Times New Roman"/>
          <w:sz w:val="24"/>
          <w:szCs w:val="24"/>
        </w:rPr>
        <w:t xml:space="preserve">, </w:t>
      </w:r>
      <w:r w:rsidR="00A91135" w:rsidRPr="00203ED4">
        <w:rPr>
          <w:rFonts w:ascii="Times New Roman" w:hAnsi="Times New Roman" w:cs="Times New Roman"/>
          <w:sz w:val="24"/>
          <w:szCs w:val="24"/>
        </w:rPr>
        <w:t>(yell</w:t>
      </w:r>
      <w:r w:rsidR="00C363A8" w:rsidRPr="00203ED4">
        <w:rPr>
          <w:rFonts w:ascii="Times New Roman" w:hAnsi="Times New Roman" w:cs="Times New Roman"/>
          <w:sz w:val="24"/>
          <w:szCs w:val="24"/>
        </w:rPr>
        <w:t>ow or blue</w:t>
      </w:r>
      <w:r w:rsidR="00A91135" w:rsidRPr="00203ED4">
        <w:rPr>
          <w:rFonts w:ascii="Times New Roman" w:hAnsi="Times New Roman" w:cs="Times New Roman"/>
          <w:sz w:val="24"/>
          <w:szCs w:val="24"/>
        </w:rPr>
        <w:t>)</w:t>
      </w:r>
      <w:r w:rsidR="00844644" w:rsidRPr="00203ED4">
        <w:rPr>
          <w:rFonts w:ascii="Times New Roman" w:hAnsi="Times New Roman" w:cs="Times New Roman"/>
          <w:sz w:val="24"/>
          <w:szCs w:val="24"/>
        </w:rPr>
        <w:t>.</w:t>
      </w:r>
      <w:r w:rsidR="00B1334B" w:rsidRPr="00203ED4">
        <w:rPr>
          <w:rFonts w:ascii="Times New Roman" w:hAnsi="Times New Roman" w:cs="Times New Roman"/>
          <w:sz w:val="24"/>
          <w:szCs w:val="24"/>
        </w:rPr>
        <w:t xml:space="preserve"> </w:t>
      </w:r>
      <w:r w:rsidR="0017332A" w:rsidRPr="00203ED4">
        <w:rPr>
          <w:rFonts w:ascii="Times New Roman" w:hAnsi="Times New Roman" w:cs="Times New Roman"/>
          <w:sz w:val="24"/>
          <w:szCs w:val="24"/>
        </w:rPr>
        <w:t xml:space="preserve">The FMRI </w:t>
      </w:r>
      <w:r w:rsidR="00A80BC3" w:rsidRPr="00203ED4">
        <w:rPr>
          <w:rFonts w:ascii="Times New Roman" w:hAnsi="Times New Roman" w:cs="Times New Roman"/>
          <w:sz w:val="24"/>
          <w:szCs w:val="24"/>
        </w:rPr>
        <w:t xml:space="preserve">scanned the </w:t>
      </w:r>
      <w:r w:rsidR="00305A06" w:rsidRPr="00203ED4">
        <w:rPr>
          <w:rFonts w:ascii="Times New Roman" w:hAnsi="Times New Roman" w:cs="Times New Roman"/>
          <w:sz w:val="24"/>
          <w:szCs w:val="24"/>
          <w:shd w:val="clear" w:color="auto" w:fill="FFFFFF"/>
        </w:rPr>
        <w:t>b</w:t>
      </w:r>
      <w:r w:rsidR="00305A06" w:rsidRPr="00203ED4">
        <w:rPr>
          <w:rFonts w:ascii="Times New Roman" w:hAnsi="Times New Roman" w:cs="Times New Roman"/>
          <w:sz w:val="24"/>
          <w:szCs w:val="24"/>
          <w:shd w:val="clear" w:color="auto" w:fill="FFFFFF"/>
        </w:rPr>
        <w:t>lood oxygenation level dependent</w:t>
      </w:r>
      <w:r w:rsidR="00305A06" w:rsidRPr="00203ED4">
        <w:rPr>
          <w:rFonts w:ascii="Times New Roman" w:hAnsi="Times New Roman" w:cs="Times New Roman"/>
          <w:sz w:val="24"/>
          <w:szCs w:val="24"/>
          <w:shd w:val="clear" w:color="auto" w:fill="FFFFFF"/>
        </w:rPr>
        <w:t xml:space="preserve"> (</w:t>
      </w:r>
      <w:r w:rsidR="00A80BC3" w:rsidRPr="00203ED4">
        <w:rPr>
          <w:rFonts w:ascii="Times New Roman" w:hAnsi="Times New Roman" w:cs="Times New Roman"/>
          <w:sz w:val="24"/>
          <w:szCs w:val="24"/>
        </w:rPr>
        <w:t>BOLD</w:t>
      </w:r>
      <w:r w:rsidR="00305A06" w:rsidRPr="00203ED4">
        <w:rPr>
          <w:rFonts w:ascii="Times New Roman" w:hAnsi="Times New Roman" w:cs="Times New Roman"/>
          <w:sz w:val="24"/>
          <w:szCs w:val="24"/>
        </w:rPr>
        <w:t>)</w:t>
      </w:r>
      <w:r w:rsidR="00A80BC3" w:rsidRPr="00203ED4">
        <w:rPr>
          <w:rFonts w:ascii="Times New Roman" w:hAnsi="Times New Roman" w:cs="Times New Roman"/>
          <w:sz w:val="24"/>
          <w:szCs w:val="24"/>
        </w:rPr>
        <w:t xml:space="preserve"> at 4 time periods during the task to </w:t>
      </w:r>
      <w:r w:rsidR="00457FDB" w:rsidRPr="00203ED4">
        <w:rPr>
          <w:rFonts w:ascii="Times New Roman" w:hAnsi="Times New Roman" w:cs="Times New Roman"/>
          <w:sz w:val="24"/>
          <w:szCs w:val="24"/>
        </w:rPr>
        <w:t>achieve the best image quality</w:t>
      </w:r>
      <w:r w:rsidR="005C6C64" w:rsidRPr="00203ED4">
        <w:rPr>
          <w:rFonts w:ascii="Times New Roman" w:hAnsi="Times New Roman" w:cs="Times New Roman"/>
          <w:sz w:val="24"/>
          <w:szCs w:val="24"/>
        </w:rPr>
        <w:t xml:space="preserve"> by enhancing the temporal resolution.</w:t>
      </w:r>
      <w:r w:rsidR="00DA7FDE" w:rsidRPr="00203ED4">
        <w:rPr>
          <w:rFonts w:ascii="Times New Roman" w:hAnsi="Times New Roman" w:cs="Times New Roman"/>
          <w:sz w:val="24"/>
          <w:szCs w:val="24"/>
        </w:rPr>
        <w:t xml:space="preserve"> </w:t>
      </w:r>
      <w:r w:rsidR="00DA7FDE" w:rsidRPr="00203ED4">
        <w:rPr>
          <w:rFonts w:ascii="Times New Roman" w:hAnsi="Times New Roman" w:cs="Times New Roman"/>
          <w:sz w:val="24"/>
          <w:szCs w:val="24"/>
        </w:rPr>
        <w:t>Following the experiment</w:t>
      </w:r>
      <w:r w:rsidR="0074430A" w:rsidRPr="00203ED4">
        <w:rPr>
          <w:rFonts w:ascii="Times New Roman" w:hAnsi="Times New Roman" w:cs="Times New Roman"/>
          <w:sz w:val="24"/>
          <w:szCs w:val="24"/>
        </w:rPr>
        <w:t xml:space="preserve"> of Volz et al, (2009)</w:t>
      </w:r>
      <w:r w:rsidR="00DA7FDE" w:rsidRPr="00203ED4">
        <w:rPr>
          <w:rFonts w:ascii="Times New Roman" w:hAnsi="Times New Roman" w:cs="Times New Roman"/>
          <w:sz w:val="24"/>
          <w:szCs w:val="24"/>
        </w:rPr>
        <w:t xml:space="preserve">, </w:t>
      </w:r>
      <w:r w:rsidR="00DA7FDE" w:rsidRPr="00FE555B">
        <w:rPr>
          <w:rFonts w:ascii="Times New Roman" w:hAnsi="Times New Roman" w:cs="Times New Roman"/>
          <w:sz w:val="24"/>
          <w:szCs w:val="24"/>
        </w:rPr>
        <w:t>participants</w:t>
      </w:r>
      <w:r w:rsidR="00FE555B">
        <w:rPr>
          <w:rFonts w:ascii="Times New Roman" w:hAnsi="Times New Roman" w:cs="Times New Roman"/>
          <w:sz w:val="24"/>
          <w:szCs w:val="24"/>
        </w:rPr>
        <w:t xml:space="preserve"> went on to</w:t>
      </w:r>
      <w:r w:rsidR="00DA7FDE" w:rsidRPr="00FE555B">
        <w:rPr>
          <w:rFonts w:ascii="Times New Roman" w:hAnsi="Times New Roman" w:cs="Times New Roman"/>
          <w:sz w:val="24"/>
          <w:szCs w:val="24"/>
        </w:rPr>
        <w:t xml:space="preserve"> complet</w:t>
      </w:r>
      <w:r w:rsidR="00FE555B">
        <w:rPr>
          <w:rFonts w:ascii="Times New Roman" w:hAnsi="Times New Roman" w:cs="Times New Roman"/>
          <w:sz w:val="24"/>
          <w:szCs w:val="24"/>
        </w:rPr>
        <w:t>e</w:t>
      </w:r>
      <w:r w:rsidR="00DA7FDE" w:rsidRPr="00FE555B">
        <w:rPr>
          <w:rFonts w:ascii="Times New Roman" w:hAnsi="Times New Roman" w:cs="Times New Roman"/>
          <w:sz w:val="24"/>
          <w:szCs w:val="24"/>
        </w:rPr>
        <w:t xml:space="preserve"> a questionnaire</w:t>
      </w:r>
      <w:r w:rsidR="00FE555B">
        <w:rPr>
          <w:rFonts w:ascii="Times New Roman" w:hAnsi="Times New Roman" w:cs="Times New Roman"/>
          <w:sz w:val="24"/>
          <w:szCs w:val="24"/>
        </w:rPr>
        <w:t xml:space="preserve"> to </w:t>
      </w:r>
      <w:r w:rsidR="00DA7FDE" w:rsidRPr="00FE555B">
        <w:rPr>
          <w:rFonts w:ascii="Times New Roman" w:hAnsi="Times New Roman" w:cs="Times New Roman"/>
          <w:sz w:val="24"/>
          <w:szCs w:val="24"/>
        </w:rPr>
        <w:t>asses</w:t>
      </w:r>
      <w:r w:rsidR="00FE555B">
        <w:rPr>
          <w:rFonts w:ascii="Times New Roman" w:hAnsi="Times New Roman" w:cs="Times New Roman"/>
          <w:sz w:val="24"/>
          <w:szCs w:val="24"/>
        </w:rPr>
        <w:t>s</w:t>
      </w:r>
      <w:r w:rsidR="00DA7FDE" w:rsidRPr="00FE555B">
        <w:rPr>
          <w:rFonts w:ascii="Times New Roman" w:hAnsi="Times New Roman" w:cs="Times New Roman"/>
          <w:sz w:val="24"/>
          <w:szCs w:val="24"/>
        </w:rPr>
        <w:t xml:space="preserve"> their social identification with their in-group.</w:t>
      </w:r>
      <w:r w:rsidR="00340AC8" w:rsidRPr="00FE555B">
        <w:rPr>
          <w:rFonts w:ascii="Times New Roman" w:hAnsi="Times New Roman" w:cs="Times New Roman"/>
          <w:sz w:val="24"/>
          <w:szCs w:val="24"/>
        </w:rPr>
        <w:t xml:space="preserve"> Upon analysing the </w:t>
      </w:r>
      <w:r w:rsidR="00C454E3" w:rsidRPr="00FE555B">
        <w:rPr>
          <w:rFonts w:ascii="Times New Roman" w:hAnsi="Times New Roman" w:cs="Times New Roman"/>
          <w:sz w:val="24"/>
          <w:szCs w:val="24"/>
        </w:rPr>
        <w:t>results,</w:t>
      </w:r>
      <w:r w:rsidR="00340AC8" w:rsidRPr="00FE555B">
        <w:rPr>
          <w:rFonts w:ascii="Times New Roman" w:hAnsi="Times New Roman" w:cs="Times New Roman"/>
          <w:sz w:val="24"/>
          <w:szCs w:val="24"/>
        </w:rPr>
        <w:t xml:space="preserve"> the FMRI images</w:t>
      </w:r>
      <w:r w:rsidR="00C454E3" w:rsidRPr="00FE555B">
        <w:rPr>
          <w:rFonts w:ascii="Times New Roman" w:hAnsi="Times New Roman" w:cs="Times New Roman"/>
          <w:sz w:val="24"/>
          <w:szCs w:val="24"/>
        </w:rPr>
        <w:t xml:space="preserve"> show activation within the </w:t>
      </w:r>
      <w:r w:rsidR="00DC5D92" w:rsidRPr="00FE555B">
        <w:rPr>
          <w:rFonts w:ascii="Times New Roman" w:hAnsi="Times New Roman" w:cs="Times New Roman"/>
          <w:sz w:val="24"/>
          <w:szCs w:val="24"/>
        </w:rPr>
        <w:t>dorso-medial prefrontal cortex (</w:t>
      </w:r>
      <w:proofErr w:type="spellStart"/>
      <w:r w:rsidR="00DC5D92" w:rsidRPr="00FE555B">
        <w:rPr>
          <w:rFonts w:ascii="Times New Roman" w:hAnsi="Times New Roman" w:cs="Times New Roman"/>
          <w:sz w:val="24"/>
          <w:szCs w:val="24"/>
        </w:rPr>
        <w:t>dMPFC</w:t>
      </w:r>
      <w:proofErr w:type="spellEnd"/>
      <w:r w:rsidR="00DC5D92" w:rsidRPr="00FE555B">
        <w:rPr>
          <w:rFonts w:ascii="Times New Roman" w:hAnsi="Times New Roman" w:cs="Times New Roman"/>
          <w:sz w:val="24"/>
          <w:szCs w:val="24"/>
        </w:rPr>
        <w:t xml:space="preserve">), </w:t>
      </w:r>
      <w:r w:rsidR="00B25DD8" w:rsidRPr="00FE555B">
        <w:rPr>
          <w:rFonts w:ascii="Times New Roman" w:hAnsi="Times New Roman" w:cs="Times New Roman"/>
          <w:sz w:val="24"/>
          <w:szCs w:val="24"/>
        </w:rPr>
        <w:t xml:space="preserve">pregenual </w:t>
      </w:r>
      <w:r w:rsidR="00030960" w:rsidRPr="00FE555B">
        <w:rPr>
          <w:rFonts w:ascii="Times New Roman" w:hAnsi="Times New Roman" w:cs="Times New Roman"/>
          <w:sz w:val="24"/>
          <w:szCs w:val="24"/>
        </w:rPr>
        <w:t xml:space="preserve">anterior cingulate </w:t>
      </w:r>
      <w:r w:rsidR="00451697" w:rsidRPr="00FE555B">
        <w:rPr>
          <w:rFonts w:ascii="Times New Roman" w:hAnsi="Times New Roman" w:cs="Times New Roman"/>
          <w:sz w:val="24"/>
          <w:szCs w:val="24"/>
        </w:rPr>
        <w:t>cortex (</w:t>
      </w:r>
      <w:proofErr w:type="spellStart"/>
      <w:r w:rsidR="00451697" w:rsidRPr="00FE555B">
        <w:rPr>
          <w:rFonts w:ascii="Times New Roman" w:hAnsi="Times New Roman" w:cs="Times New Roman"/>
          <w:sz w:val="24"/>
          <w:szCs w:val="24"/>
        </w:rPr>
        <w:t>pACC</w:t>
      </w:r>
      <w:proofErr w:type="spellEnd"/>
      <w:r w:rsidR="00451697" w:rsidRPr="00FE555B">
        <w:rPr>
          <w:rFonts w:ascii="Times New Roman" w:hAnsi="Times New Roman" w:cs="Times New Roman"/>
          <w:sz w:val="24"/>
          <w:szCs w:val="24"/>
        </w:rPr>
        <w:t xml:space="preserve">) and the left </w:t>
      </w:r>
      <w:r w:rsidR="009B2D7D" w:rsidRPr="00FE555B">
        <w:rPr>
          <w:rFonts w:ascii="Times New Roman" w:hAnsi="Times New Roman" w:cs="Times New Roman"/>
          <w:sz w:val="24"/>
          <w:szCs w:val="24"/>
        </w:rPr>
        <w:t>temporo-</w:t>
      </w:r>
      <w:r w:rsidR="00686629" w:rsidRPr="00FE555B">
        <w:rPr>
          <w:rFonts w:ascii="Times New Roman" w:hAnsi="Times New Roman" w:cs="Times New Roman"/>
          <w:sz w:val="24"/>
          <w:szCs w:val="24"/>
        </w:rPr>
        <w:t>parietal junction</w:t>
      </w:r>
      <w:r w:rsidR="00C454E3" w:rsidRPr="00FE555B">
        <w:rPr>
          <w:rFonts w:ascii="Times New Roman" w:hAnsi="Times New Roman" w:cs="Times New Roman"/>
          <w:sz w:val="24"/>
          <w:szCs w:val="24"/>
        </w:rPr>
        <w:t xml:space="preserve"> (TPJ).</w:t>
      </w:r>
      <w:r w:rsidR="00C454E3" w:rsidRPr="00203ED4">
        <w:rPr>
          <w:rFonts w:ascii="Times New Roman" w:hAnsi="Times New Roman" w:cs="Times New Roman"/>
          <w:sz w:val="24"/>
          <w:szCs w:val="24"/>
        </w:rPr>
        <w:t xml:space="preserve"> </w:t>
      </w:r>
      <w:r w:rsidR="001D60F7" w:rsidRPr="00203ED4">
        <w:rPr>
          <w:rFonts w:ascii="Times New Roman" w:hAnsi="Times New Roman" w:cs="Times New Roman"/>
          <w:sz w:val="24"/>
          <w:szCs w:val="24"/>
        </w:rPr>
        <w:t>Imaging data point</w:t>
      </w:r>
      <w:r w:rsidR="00C454E3" w:rsidRPr="00203ED4">
        <w:rPr>
          <w:rFonts w:ascii="Times New Roman" w:hAnsi="Times New Roman" w:cs="Times New Roman"/>
          <w:sz w:val="24"/>
          <w:szCs w:val="24"/>
        </w:rPr>
        <w:t>s</w:t>
      </w:r>
      <w:r w:rsidR="001D60F7" w:rsidRPr="00203ED4">
        <w:rPr>
          <w:rFonts w:ascii="Times New Roman" w:hAnsi="Times New Roman" w:cs="Times New Roman"/>
          <w:sz w:val="24"/>
          <w:szCs w:val="24"/>
        </w:rPr>
        <w:t xml:space="preserve"> to a network centred on the medial prefrontal cortex (MPFC) to implement processes essential </w:t>
      </w:r>
      <w:r w:rsidR="001D60F7" w:rsidRPr="00203ED4">
        <w:rPr>
          <w:rFonts w:ascii="Times New Roman" w:hAnsi="Times New Roman" w:cs="Times New Roman"/>
          <w:sz w:val="24"/>
          <w:szCs w:val="24"/>
        </w:rPr>
        <w:lastRenderedPageBreak/>
        <w:t>to the self, referred to as the personal self.</w:t>
      </w:r>
      <w:r w:rsidR="00681D9B" w:rsidRPr="00203ED4">
        <w:rPr>
          <w:rFonts w:ascii="Times New Roman" w:hAnsi="Times New Roman" w:cs="Times New Roman"/>
          <w:sz w:val="24"/>
          <w:szCs w:val="24"/>
        </w:rPr>
        <w:t xml:space="preserve"> </w:t>
      </w:r>
      <w:r w:rsidR="00681D9B" w:rsidRPr="00203ED4">
        <w:rPr>
          <w:rFonts w:ascii="Times New Roman" w:hAnsi="Times New Roman" w:cs="Times New Roman"/>
          <w:sz w:val="24"/>
          <w:szCs w:val="24"/>
        </w:rPr>
        <w:t xml:space="preserve">Ochsner et al, </w:t>
      </w:r>
      <w:r w:rsidR="00AC38C9" w:rsidRPr="00203ED4">
        <w:rPr>
          <w:rFonts w:ascii="Times New Roman" w:hAnsi="Times New Roman" w:cs="Times New Roman"/>
          <w:sz w:val="24"/>
          <w:szCs w:val="24"/>
        </w:rPr>
        <w:t>(</w:t>
      </w:r>
      <w:r w:rsidR="00681D9B" w:rsidRPr="00203ED4">
        <w:rPr>
          <w:rFonts w:ascii="Times New Roman" w:hAnsi="Times New Roman" w:cs="Times New Roman"/>
          <w:sz w:val="24"/>
          <w:szCs w:val="24"/>
        </w:rPr>
        <w:t>2004</w:t>
      </w:r>
      <w:r w:rsidR="00AC38C9" w:rsidRPr="00203ED4">
        <w:rPr>
          <w:rFonts w:ascii="Times New Roman" w:hAnsi="Times New Roman" w:cs="Times New Roman"/>
          <w:sz w:val="24"/>
          <w:szCs w:val="24"/>
        </w:rPr>
        <w:t>)</w:t>
      </w:r>
      <w:r w:rsidR="00681D9B" w:rsidRPr="00203ED4">
        <w:rPr>
          <w:rFonts w:ascii="Times New Roman" w:hAnsi="Times New Roman" w:cs="Times New Roman"/>
          <w:sz w:val="24"/>
          <w:szCs w:val="24"/>
        </w:rPr>
        <w:t xml:space="preserve"> also</w:t>
      </w:r>
      <w:r w:rsidR="006B5F77" w:rsidRPr="00203ED4">
        <w:rPr>
          <w:rFonts w:ascii="Times New Roman" w:hAnsi="Times New Roman" w:cs="Times New Roman"/>
          <w:sz w:val="24"/>
          <w:szCs w:val="24"/>
        </w:rPr>
        <w:t xml:space="preserve"> carried out a similar earlier study and</w:t>
      </w:r>
      <w:r w:rsidR="00681D9B" w:rsidRPr="00203ED4">
        <w:rPr>
          <w:rFonts w:ascii="Times New Roman" w:hAnsi="Times New Roman" w:cs="Times New Roman"/>
          <w:sz w:val="24"/>
          <w:szCs w:val="24"/>
        </w:rPr>
        <w:t xml:space="preserve"> found the </w:t>
      </w:r>
      <w:r w:rsidR="00B864CD" w:rsidRPr="00203ED4">
        <w:rPr>
          <w:rFonts w:ascii="Times New Roman" w:hAnsi="Times New Roman" w:cs="Times New Roman"/>
          <w:sz w:val="24"/>
          <w:szCs w:val="24"/>
        </w:rPr>
        <w:t xml:space="preserve">anterior </w:t>
      </w:r>
      <w:r w:rsidR="006B5F77" w:rsidRPr="00203ED4">
        <w:rPr>
          <w:rFonts w:ascii="Times New Roman" w:hAnsi="Times New Roman" w:cs="Times New Roman"/>
          <w:sz w:val="24"/>
          <w:szCs w:val="24"/>
        </w:rPr>
        <w:t>dorsal</w:t>
      </w:r>
      <w:r w:rsidR="00B864CD" w:rsidRPr="00203ED4">
        <w:rPr>
          <w:rFonts w:ascii="Times New Roman" w:hAnsi="Times New Roman" w:cs="Times New Roman"/>
          <w:sz w:val="24"/>
          <w:szCs w:val="24"/>
        </w:rPr>
        <w:t xml:space="preserve"> </w:t>
      </w:r>
      <w:r w:rsidR="006B5F77" w:rsidRPr="00203ED4">
        <w:rPr>
          <w:rFonts w:ascii="Times New Roman" w:hAnsi="Times New Roman" w:cs="Times New Roman"/>
          <w:sz w:val="24"/>
          <w:szCs w:val="24"/>
        </w:rPr>
        <w:t>MPFC</w:t>
      </w:r>
      <w:r w:rsidR="00B864CD" w:rsidRPr="00203ED4">
        <w:rPr>
          <w:rFonts w:ascii="Times New Roman" w:hAnsi="Times New Roman" w:cs="Times New Roman"/>
          <w:sz w:val="24"/>
          <w:szCs w:val="24"/>
        </w:rPr>
        <w:t xml:space="preserve"> to be activated in the study.</w:t>
      </w:r>
      <w:r w:rsidR="006B5F77" w:rsidRPr="00203ED4">
        <w:rPr>
          <w:rFonts w:ascii="Times New Roman" w:hAnsi="Times New Roman" w:cs="Times New Roman"/>
          <w:sz w:val="24"/>
          <w:szCs w:val="24"/>
        </w:rPr>
        <w:t xml:space="preserve"> The </w:t>
      </w:r>
      <w:r w:rsidR="00F667E4" w:rsidRPr="00203ED4">
        <w:rPr>
          <w:rFonts w:ascii="Times New Roman" w:hAnsi="Times New Roman" w:cs="Times New Roman"/>
          <w:sz w:val="24"/>
          <w:szCs w:val="24"/>
        </w:rPr>
        <w:t>research of Volz et al, (2009) show</w:t>
      </w:r>
      <w:r w:rsidR="00661A78" w:rsidRPr="00203ED4">
        <w:rPr>
          <w:rFonts w:ascii="Times New Roman" w:hAnsi="Times New Roman" w:cs="Times New Roman"/>
          <w:sz w:val="24"/>
          <w:szCs w:val="24"/>
        </w:rPr>
        <w:t>ed</w:t>
      </w:r>
      <w:r w:rsidR="00F667E4" w:rsidRPr="00203ED4">
        <w:rPr>
          <w:rFonts w:ascii="Times New Roman" w:hAnsi="Times New Roman" w:cs="Times New Roman"/>
          <w:sz w:val="24"/>
          <w:szCs w:val="24"/>
        </w:rPr>
        <w:t xml:space="preserve"> that the brain structures used to process and assess the social self </w:t>
      </w:r>
      <w:r w:rsidR="00B84A3C" w:rsidRPr="00203ED4">
        <w:rPr>
          <w:rFonts w:ascii="Times New Roman" w:hAnsi="Times New Roman" w:cs="Times New Roman"/>
          <w:sz w:val="24"/>
          <w:szCs w:val="24"/>
        </w:rPr>
        <w:t>is very similar to the structures used to assess the personal self.</w:t>
      </w:r>
    </w:p>
    <w:p w14:paraId="73EBD21E" w14:textId="77777777" w:rsidR="009A7E75" w:rsidRPr="00203ED4" w:rsidRDefault="009A7E75" w:rsidP="004E38C6">
      <w:pPr>
        <w:spacing w:line="480" w:lineRule="auto"/>
        <w:rPr>
          <w:rFonts w:ascii="Times New Roman" w:hAnsi="Times New Roman" w:cs="Times New Roman"/>
          <w:sz w:val="24"/>
          <w:szCs w:val="24"/>
        </w:rPr>
      </w:pPr>
    </w:p>
    <w:p w14:paraId="2FB735D3" w14:textId="7E712BBE" w:rsidR="0057662B" w:rsidRPr="00203ED4" w:rsidRDefault="008563E6" w:rsidP="00B23A3A">
      <w:pPr>
        <w:spacing w:line="480" w:lineRule="auto"/>
        <w:rPr>
          <w:rFonts w:ascii="Times New Roman" w:hAnsi="Times New Roman" w:cs="Times New Roman"/>
          <w:sz w:val="24"/>
          <w:szCs w:val="24"/>
          <w:shd w:val="clear" w:color="auto" w:fill="FFFFFF"/>
        </w:rPr>
      </w:pPr>
      <w:r w:rsidRPr="00203ED4">
        <w:rPr>
          <w:rFonts w:ascii="Times New Roman" w:hAnsi="Times New Roman" w:cs="Times New Roman"/>
          <w:sz w:val="24"/>
          <w:szCs w:val="24"/>
        </w:rPr>
        <w:t xml:space="preserve">According to </w:t>
      </w:r>
      <w:r w:rsidR="00A00E85" w:rsidRPr="00203ED4">
        <w:rPr>
          <w:rFonts w:ascii="Times New Roman" w:hAnsi="Times New Roman" w:cs="Times New Roman"/>
          <w:sz w:val="24"/>
          <w:szCs w:val="24"/>
          <w:shd w:val="clear" w:color="auto" w:fill="FFFFFF"/>
        </w:rPr>
        <w:t>Scheepers</w:t>
      </w:r>
      <w:r w:rsidR="00A00E85" w:rsidRPr="00203ED4">
        <w:rPr>
          <w:rFonts w:ascii="Times New Roman" w:hAnsi="Times New Roman" w:cs="Times New Roman"/>
          <w:sz w:val="24"/>
          <w:szCs w:val="24"/>
          <w:shd w:val="clear" w:color="auto" w:fill="FFFFFF"/>
        </w:rPr>
        <w:t xml:space="preserve"> </w:t>
      </w:r>
      <w:r w:rsidR="00A00E85" w:rsidRPr="00203ED4">
        <w:rPr>
          <w:rFonts w:ascii="Times New Roman" w:hAnsi="Times New Roman" w:cs="Times New Roman"/>
          <w:sz w:val="24"/>
          <w:szCs w:val="24"/>
          <w:shd w:val="clear" w:color="auto" w:fill="FFFFFF"/>
        </w:rPr>
        <w:t xml:space="preserve">&amp; Derks, (2016) </w:t>
      </w:r>
      <w:r w:rsidR="00C5183C" w:rsidRPr="00203ED4">
        <w:rPr>
          <w:rFonts w:ascii="Times New Roman" w:hAnsi="Times New Roman" w:cs="Times New Roman"/>
          <w:sz w:val="24"/>
          <w:szCs w:val="24"/>
          <w:shd w:val="clear" w:color="auto" w:fill="FFFFFF"/>
        </w:rPr>
        <w:t xml:space="preserve">the </w:t>
      </w:r>
      <w:r w:rsidRPr="00203ED4">
        <w:rPr>
          <w:rFonts w:ascii="Times New Roman" w:hAnsi="Times New Roman" w:cs="Times New Roman"/>
          <w:sz w:val="24"/>
          <w:szCs w:val="24"/>
        </w:rPr>
        <w:t xml:space="preserve">Volz et al, (2009) study </w:t>
      </w:r>
      <w:r w:rsidR="00DD2BC0" w:rsidRPr="00203ED4">
        <w:rPr>
          <w:rFonts w:ascii="Times New Roman" w:hAnsi="Times New Roman" w:cs="Times New Roman"/>
          <w:sz w:val="24"/>
          <w:szCs w:val="24"/>
        </w:rPr>
        <w:t>was a traditional minimal group method</w:t>
      </w:r>
      <w:r w:rsidR="00646D44" w:rsidRPr="00203ED4">
        <w:rPr>
          <w:rFonts w:ascii="Times New Roman" w:hAnsi="Times New Roman" w:cs="Times New Roman"/>
          <w:sz w:val="24"/>
          <w:szCs w:val="24"/>
        </w:rPr>
        <w:t xml:space="preserve">, </w:t>
      </w:r>
      <w:r w:rsidR="0028409A" w:rsidRPr="00203ED4">
        <w:rPr>
          <w:rFonts w:ascii="Times New Roman" w:hAnsi="Times New Roman" w:cs="Times New Roman"/>
          <w:sz w:val="24"/>
          <w:szCs w:val="24"/>
        </w:rPr>
        <w:t>demonstrating</w:t>
      </w:r>
      <w:r w:rsidR="00646D44" w:rsidRPr="00203ED4">
        <w:rPr>
          <w:rFonts w:ascii="Times New Roman" w:hAnsi="Times New Roman" w:cs="Times New Roman"/>
          <w:sz w:val="24"/>
          <w:szCs w:val="24"/>
        </w:rPr>
        <w:t xml:space="preserve"> individuals who preferred their minimal ingroup </w:t>
      </w:r>
      <w:r w:rsidR="003D14B6" w:rsidRPr="00203ED4">
        <w:rPr>
          <w:rFonts w:ascii="Times New Roman" w:hAnsi="Times New Roman" w:cs="Times New Roman"/>
          <w:sz w:val="24"/>
          <w:szCs w:val="24"/>
        </w:rPr>
        <w:t xml:space="preserve">above </w:t>
      </w:r>
      <w:r w:rsidR="00646D44" w:rsidRPr="00203ED4">
        <w:rPr>
          <w:rFonts w:ascii="Times New Roman" w:hAnsi="Times New Roman" w:cs="Times New Roman"/>
          <w:sz w:val="24"/>
          <w:szCs w:val="24"/>
        </w:rPr>
        <w:t>the out group</w:t>
      </w:r>
      <w:r w:rsidR="00D33912" w:rsidRPr="00203ED4">
        <w:rPr>
          <w:rFonts w:ascii="Times New Roman" w:hAnsi="Times New Roman" w:cs="Times New Roman"/>
          <w:sz w:val="24"/>
          <w:szCs w:val="24"/>
        </w:rPr>
        <w:t xml:space="preserve"> as</w:t>
      </w:r>
      <w:r w:rsidR="00FF2C02" w:rsidRPr="00203ED4">
        <w:rPr>
          <w:rFonts w:ascii="Times New Roman" w:hAnsi="Times New Roman" w:cs="Times New Roman"/>
          <w:sz w:val="24"/>
          <w:szCs w:val="24"/>
        </w:rPr>
        <w:t xml:space="preserve"> </w:t>
      </w:r>
      <w:r w:rsidR="0078166D" w:rsidRPr="00203ED4">
        <w:rPr>
          <w:rFonts w:ascii="Times New Roman" w:hAnsi="Times New Roman" w:cs="Times New Roman"/>
          <w:sz w:val="24"/>
          <w:szCs w:val="24"/>
        </w:rPr>
        <w:t>having higher activation levels in the self</w:t>
      </w:r>
      <w:r w:rsidR="003D14B6" w:rsidRPr="00203ED4">
        <w:rPr>
          <w:rFonts w:ascii="Times New Roman" w:hAnsi="Times New Roman" w:cs="Times New Roman"/>
          <w:sz w:val="24"/>
          <w:szCs w:val="24"/>
        </w:rPr>
        <w:t>-</w:t>
      </w:r>
      <w:r w:rsidR="0078166D" w:rsidRPr="00203ED4">
        <w:rPr>
          <w:rFonts w:ascii="Times New Roman" w:hAnsi="Times New Roman" w:cs="Times New Roman"/>
          <w:sz w:val="24"/>
          <w:szCs w:val="24"/>
        </w:rPr>
        <w:t xml:space="preserve">relevant brain </w:t>
      </w:r>
      <w:r w:rsidR="003D14B6" w:rsidRPr="00203ED4">
        <w:rPr>
          <w:rFonts w:ascii="Times New Roman" w:hAnsi="Times New Roman" w:cs="Times New Roman"/>
          <w:sz w:val="24"/>
          <w:szCs w:val="24"/>
        </w:rPr>
        <w:t>regions</w:t>
      </w:r>
      <w:r w:rsidR="00744C6F" w:rsidRPr="00203ED4">
        <w:rPr>
          <w:rFonts w:ascii="Times New Roman" w:hAnsi="Times New Roman" w:cs="Times New Roman"/>
          <w:sz w:val="24"/>
          <w:szCs w:val="24"/>
        </w:rPr>
        <w:t xml:space="preserve">. Molenberghs et al, (2013) </w:t>
      </w:r>
      <w:r w:rsidR="00B625D5" w:rsidRPr="00203ED4">
        <w:rPr>
          <w:rFonts w:ascii="Times New Roman" w:hAnsi="Times New Roman" w:cs="Times New Roman"/>
          <w:sz w:val="24"/>
          <w:szCs w:val="24"/>
        </w:rPr>
        <w:t xml:space="preserve">study </w:t>
      </w:r>
      <w:r w:rsidR="00744C6F" w:rsidRPr="00203ED4">
        <w:rPr>
          <w:rFonts w:ascii="Times New Roman" w:hAnsi="Times New Roman" w:cs="Times New Roman"/>
          <w:sz w:val="24"/>
          <w:szCs w:val="24"/>
        </w:rPr>
        <w:t>report</w:t>
      </w:r>
      <w:r w:rsidR="00B625D5" w:rsidRPr="00203ED4">
        <w:rPr>
          <w:rFonts w:ascii="Times New Roman" w:hAnsi="Times New Roman" w:cs="Times New Roman"/>
          <w:sz w:val="24"/>
          <w:szCs w:val="24"/>
        </w:rPr>
        <w:t>ed</w:t>
      </w:r>
      <w:r w:rsidR="00744C6F" w:rsidRPr="00203ED4">
        <w:rPr>
          <w:rFonts w:ascii="Times New Roman" w:hAnsi="Times New Roman" w:cs="Times New Roman"/>
          <w:sz w:val="24"/>
          <w:szCs w:val="24"/>
        </w:rPr>
        <w:t xml:space="preserve"> p</w:t>
      </w:r>
      <w:r w:rsidR="002135EE" w:rsidRPr="00203ED4">
        <w:rPr>
          <w:rFonts w:ascii="Times New Roman" w:hAnsi="Times New Roman" w:cs="Times New Roman"/>
          <w:sz w:val="24"/>
          <w:szCs w:val="24"/>
        </w:rPr>
        <w:t>articipants received in group members to have faste</w:t>
      </w:r>
      <w:r w:rsidR="008757A1" w:rsidRPr="00203ED4">
        <w:rPr>
          <w:rFonts w:ascii="Times New Roman" w:hAnsi="Times New Roman" w:cs="Times New Roman"/>
          <w:sz w:val="24"/>
          <w:szCs w:val="24"/>
        </w:rPr>
        <w:t>r</w:t>
      </w:r>
      <w:r w:rsidR="002135EE" w:rsidRPr="00203ED4">
        <w:rPr>
          <w:rFonts w:ascii="Times New Roman" w:hAnsi="Times New Roman" w:cs="Times New Roman"/>
          <w:sz w:val="24"/>
          <w:szCs w:val="24"/>
        </w:rPr>
        <w:t xml:space="preserve"> hand motions that out group members</w:t>
      </w:r>
      <w:r w:rsidR="00F54F03" w:rsidRPr="00203ED4">
        <w:rPr>
          <w:rFonts w:ascii="Times New Roman" w:hAnsi="Times New Roman" w:cs="Times New Roman"/>
          <w:sz w:val="24"/>
          <w:szCs w:val="24"/>
        </w:rPr>
        <w:t>.</w:t>
      </w:r>
      <w:r w:rsidR="008757A1" w:rsidRPr="00203ED4">
        <w:rPr>
          <w:rFonts w:ascii="Times New Roman" w:hAnsi="Times New Roman" w:cs="Times New Roman"/>
          <w:sz w:val="24"/>
          <w:szCs w:val="24"/>
        </w:rPr>
        <w:t xml:space="preserve"> </w:t>
      </w:r>
      <w:r w:rsidR="00F54F03" w:rsidRPr="00203ED4">
        <w:rPr>
          <w:rFonts w:ascii="Times New Roman" w:hAnsi="Times New Roman" w:cs="Times New Roman"/>
          <w:sz w:val="24"/>
          <w:szCs w:val="24"/>
        </w:rPr>
        <w:t>T</w:t>
      </w:r>
      <w:r w:rsidR="008757A1" w:rsidRPr="00203ED4">
        <w:rPr>
          <w:rFonts w:ascii="Times New Roman" w:hAnsi="Times New Roman" w:cs="Times New Roman"/>
          <w:sz w:val="24"/>
          <w:szCs w:val="24"/>
        </w:rPr>
        <w:t>he brain region responsible for action perception</w:t>
      </w:r>
      <w:r w:rsidR="00C20299" w:rsidRPr="00203ED4">
        <w:rPr>
          <w:rFonts w:ascii="Times New Roman" w:hAnsi="Times New Roman" w:cs="Times New Roman"/>
          <w:sz w:val="24"/>
          <w:szCs w:val="24"/>
        </w:rPr>
        <w:t xml:space="preserve">- </w:t>
      </w:r>
      <w:r w:rsidR="00F54F03" w:rsidRPr="00203ED4">
        <w:rPr>
          <w:rFonts w:ascii="Times New Roman" w:hAnsi="Times New Roman" w:cs="Times New Roman"/>
          <w:sz w:val="24"/>
          <w:szCs w:val="24"/>
        </w:rPr>
        <w:t>I</w:t>
      </w:r>
      <w:r w:rsidR="00C20299" w:rsidRPr="00203ED4">
        <w:rPr>
          <w:rFonts w:ascii="Times New Roman" w:hAnsi="Times New Roman" w:cs="Times New Roman"/>
          <w:sz w:val="24"/>
          <w:szCs w:val="24"/>
        </w:rPr>
        <w:t xml:space="preserve">nferior </w:t>
      </w:r>
      <w:r w:rsidR="00F54F03" w:rsidRPr="00203ED4">
        <w:rPr>
          <w:rFonts w:ascii="Times New Roman" w:hAnsi="Times New Roman" w:cs="Times New Roman"/>
          <w:sz w:val="24"/>
          <w:szCs w:val="24"/>
        </w:rPr>
        <w:t>partial</w:t>
      </w:r>
      <w:r w:rsidR="00C20299" w:rsidRPr="00203ED4">
        <w:rPr>
          <w:rFonts w:ascii="Times New Roman" w:hAnsi="Times New Roman" w:cs="Times New Roman"/>
          <w:sz w:val="24"/>
          <w:szCs w:val="24"/>
        </w:rPr>
        <w:t xml:space="preserve"> lobule </w:t>
      </w:r>
      <w:r w:rsidR="004B373F" w:rsidRPr="00203ED4">
        <w:rPr>
          <w:rFonts w:ascii="Times New Roman" w:hAnsi="Times New Roman" w:cs="Times New Roman"/>
          <w:sz w:val="24"/>
          <w:szCs w:val="24"/>
        </w:rPr>
        <w:t xml:space="preserve">showed </w:t>
      </w:r>
      <w:r w:rsidR="00F54F03" w:rsidRPr="00203ED4">
        <w:rPr>
          <w:rFonts w:ascii="Times New Roman" w:hAnsi="Times New Roman" w:cs="Times New Roman"/>
          <w:sz w:val="24"/>
          <w:szCs w:val="24"/>
        </w:rPr>
        <w:t>heightened</w:t>
      </w:r>
      <w:r w:rsidR="004B373F" w:rsidRPr="00203ED4">
        <w:rPr>
          <w:rFonts w:ascii="Times New Roman" w:hAnsi="Times New Roman" w:cs="Times New Roman"/>
          <w:sz w:val="24"/>
          <w:szCs w:val="24"/>
        </w:rPr>
        <w:t xml:space="preserve"> activity,</w:t>
      </w:r>
      <w:r w:rsidR="00F54F03" w:rsidRPr="00203ED4">
        <w:rPr>
          <w:rFonts w:ascii="Times New Roman" w:hAnsi="Times New Roman" w:cs="Times New Roman"/>
          <w:sz w:val="24"/>
          <w:szCs w:val="24"/>
        </w:rPr>
        <w:t xml:space="preserve"> this </w:t>
      </w:r>
      <w:proofErr w:type="gramStart"/>
      <w:r w:rsidR="00F54F03" w:rsidRPr="00203ED4">
        <w:rPr>
          <w:rFonts w:ascii="Times New Roman" w:hAnsi="Times New Roman" w:cs="Times New Roman"/>
          <w:sz w:val="24"/>
          <w:szCs w:val="24"/>
        </w:rPr>
        <w:t>was</w:t>
      </w:r>
      <w:r w:rsidR="002135EE" w:rsidRPr="00203ED4">
        <w:rPr>
          <w:rFonts w:ascii="Times New Roman" w:hAnsi="Times New Roman" w:cs="Times New Roman"/>
          <w:sz w:val="24"/>
          <w:szCs w:val="24"/>
        </w:rPr>
        <w:t xml:space="preserve"> </w:t>
      </w:r>
      <w:r w:rsidR="00B625D5" w:rsidRPr="00203ED4">
        <w:rPr>
          <w:rFonts w:ascii="Times New Roman" w:hAnsi="Times New Roman" w:cs="Times New Roman"/>
          <w:sz w:val="24"/>
          <w:szCs w:val="24"/>
        </w:rPr>
        <w:t>considered</w:t>
      </w:r>
      <w:r w:rsidR="006A7F80" w:rsidRPr="00203ED4">
        <w:rPr>
          <w:rFonts w:ascii="Times New Roman" w:hAnsi="Times New Roman" w:cs="Times New Roman"/>
          <w:sz w:val="24"/>
          <w:szCs w:val="24"/>
        </w:rPr>
        <w:t xml:space="preserve"> to be</w:t>
      </w:r>
      <w:proofErr w:type="gramEnd"/>
      <w:r w:rsidR="006A7F80" w:rsidRPr="00203ED4">
        <w:rPr>
          <w:rFonts w:ascii="Times New Roman" w:hAnsi="Times New Roman" w:cs="Times New Roman"/>
          <w:sz w:val="24"/>
          <w:szCs w:val="24"/>
        </w:rPr>
        <w:t xml:space="preserve"> early </w:t>
      </w:r>
      <w:r w:rsidR="00F54F03" w:rsidRPr="00203ED4">
        <w:rPr>
          <w:rFonts w:ascii="Times New Roman" w:hAnsi="Times New Roman" w:cs="Times New Roman"/>
          <w:sz w:val="24"/>
          <w:szCs w:val="24"/>
        </w:rPr>
        <w:t>awareness</w:t>
      </w:r>
      <w:r w:rsidR="006A7F80" w:rsidRPr="00203ED4">
        <w:rPr>
          <w:rFonts w:ascii="Times New Roman" w:hAnsi="Times New Roman" w:cs="Times New Roman"/>
          <w:sz w:val="24"/>
          <w:szCs w:val="24"/>
        </w:rPr>
        <w:t xml:space="preserve"> to ingroup bias.</w:t>
      </w:r>
      <w:r w:rsidR="009F6B5E" w:rsidRPr="00203ED4">
        <w:rPr>
          <w:rFonts w:ascii="Times New Roman" w:hAnsi="Times New Roman" w:cs="Times New Roman"/>
          <w:sz w:val="24"/>
          <w:szCs w:val="24"/>
        </w:rPr>
        <w:t xml:space="preserve"> </w:t>
      </w:r>
      <w:r w:rsidR="00410447" w:rsidRPr="00203ED4">
        <w:rPr>
          <w:rFonts w:ascii="Times New Roman" w:hAnsi="Times New Roman" w:cs="Times New Roman"/>
          <w:sz w:val="24"/>
          <w:szCs w:val="24"/>
        </w:rPr>
        <w:t>Simil</w:t>
      </w:r>
      <w:r w:rsidR="006E710F" w:rsidRPr="00203ED4">
        <w:rPr>
          <w:rFonts w:ascii="Times New Roman" w:hAnsi="Times New Roman" w:cs="Times New Roman"/>
          <w:sz w:val="24"/>
          <w:szCs w:val="24"/>
        </w:rPr>
        <w:t xml:space="preserve">arly, </w:t>
      </w:r>
      <w:r w:rsidR="00B146B8" w:rsidRPr="00E46DDD">
        <w:rPr>
          <w:rFonts w:ascii="Times New Roman" w:hAnsi="Times New Roman" w:cs="Times New Roman"/>
          <w:sz w:val="24"/>
          <w:szCs w:val="24"/>
        </w:rPr>
        <w:t>Participants</w:t>
      </w:r>
      <w:r w:rsidR="00095760" w:rsidRPr="00E46DDD">
        <w:rPr>
          <w:rFonts w:ascii="Times New Roman" w:hAnsi="Times New Roman" w:cs="Times New Roman"/>
          <w:sz w:val="24"/>
          <w:szCs w:val="24"/>
        </w:rPr>
        <w:t xml:space="preserve"> display</w:t>
      </w:r>
      <w:r w:rsidR="00B146B8" w:rsidRPr="00E46DDD">
        <w:rPr>
          <w:rFonts w:ascii="Times New Roman" w:hAnsi="Times New Roman" w:cs="Times New Roman"/>
          <w:sz w:val="24"/>
          <w:szCs w:val="24"/>
        </w:rPr>
        <w:t>ed</w:t>
      </w:r>
      <w:r w:rsidR="00095760" w:rsidRPr="00E46DDD">
        <w:rPr>
          <w:rFonts w:ascii="Times New Roman" w:hAnsi="Times New Roman" w:cs="Times New Roman"/>
          <w:sz w:val="24"/>
          <w:szCs w:val="24"/>
        </w:rPr>
        <w:t xml:space="preserve"> identical brain reaction</w:t>
      </w:r>
      <w:r w:rsidR="00B146B8" w:rsidRPr="00E46DDD">
        <w:rPr>
          <w:rFonts w:ascii="Times New Roman" w:hAnsi="Times New Roman" w:cs="Times New Roman"/>
          <w:sz w:val="24"/>
          <w:szCs w:val="24"/>
        </w:rPr>
        <w:t xml:space="preserve"> activity</w:t>
      </w:r>
      <w:r w:rsidR="00095760" w:rsidRPr="00E46DDD">
        <w:rPr>
          <w:rFonts w:ascii="Times New Roman" w:hAnsi="Times New Roman" w:cs="Times New Roman"/>
          <w:sz w:val="24"/>
          <w:szCs w:val="24"/>
        </w:rPr>
        <w:t xml:space="preserve"> when </w:t>
      </w:r>
      <w:r w:rsidR="008D461D" w:rsidRPr="00E46DDD">
        <w:rPr>
          <w:rFonts w:ascii="Times New Roman" w:hAnsi="Times New Roman" w:cs="Times New Roman"/>
          <w:sz w:val="24"/>
          <w:szCs w:val="24"/>
        </w:rPr>
        <w:t>they experienced an ingroup member experiencing sadness</w:t>
      </w:r>
      <w:r w:rsidR="00E46DDD" w:rsidRPr="00E46DDD">
        <w:rPr>
          <w:rFonts w:ascii="Times New Roman" w:hAnsi="Times New Roman" w:cs="Times New Roman"/>
          <w:sz w:val="24"/>
          <w:szCs w:val="24"/>
        </w:rPr>
        <w:t>, as</w:t>
      </w:r>
      <w:r w:rsidR="008D461D" w:rsidRPr="00E46DDD">
        <w:rPr>
          <w:rFonts w:ascii="Times New Roman" w:hAnsi="Times New Roman" w:cs="Times New Roman"/>
          <w:sz w:val="24"/>
          <w:szCs w:val="24"/>
        </w:rPr>
        <w:t xml:space="preserve"> </w:t>
      </w:r>
      <w:r w:rsidR="00095760" w:rsidRPr="00E46DDD">
        <w:rPr>
          <w:rFonts w:ascii="Times New Roman" w:hAnsi="Times New Roman" w:cs="Times New Roman"/>
          <w:sz w:val="24"/>
          <w:szCs w:val="24"/>
        </w:rPr>
        <w:t>they</w:t>
      </w:r>
      <w:r w:rsidR="00B146B8" w:rsidRPr="00E46DDD">
        <w:rPr>
          <w:rFonts w:ascii="Times New Roman" w:hAnsi="Times New Roman" w:cs="Times New Roman"/>
          <w:sz w:val="24"/>
          <w:szCs w:val="24"/>
        </w:rPr>
        <w:t xml:space="preserve"> themselves</w:t>
      </w:r>
      <w:r w:rsidR="00095760" w:rsidRPr="00E46DDD">
        <w:rPr>
          <w:rFonts w:ascii="Times New Roman" w:hAnsi="Times New Roman" w:cs="Times New Roman"/>
          <w:sz w:val="24"/>
          <w:szCs w:val="24"/>
        </w:rPr>
        <w:t xml:space="preserve"> </w:t>
      </w:r>
      <w:r w:rsidR="00E46DDD" w:rsidRPr="00E46DDD">
        <w:rPr>
          <w:rFonts w:ascii="Times New Roman" w:hAnsi="Times New Roman" w:cs="Times New Roman"/>
          <w:sz w:val="24"/>
          <w:szCs w:val="24"/>
        </w:rPr>
        <w:t xml:space="preserve">would have </w:t>
      </w:r>
      <w:proofErr w:type="spellStart"/>
      <w:r w:rsidR="00095760" w:rsidRPr="00E46DDD">
        <w:rPr>
          <w:rFonts w:ascii="Times New Roman" w:hAnsi="Times New Roman" w:cs="Times New Roman"/>
          <w:sz w:val="24"/>
          <w:szCs w:val="24"/>
        </w:rPr>
        <w:t>feel</w:t>
      </w:r>
      <w:r w:rsidR="00E46DDD" w:rsidRPr="00E46DDD">
        <w:rPr>
          <w:rFonts w:ascii="Times New Roman" w:hAnsi="Times New Roman" w:cs="Times New Roman"/>
          <w:sz w:val="24"/>
          <w:szCs w:val="24"/>
        </w:rPr>
        <w:t>t</w:t>
      </w:r>
      <w:proofErr w:type="spellEnd"/>
      <w:r w:rsidR="00E46DDD" w:rsidRPr="00E46DDD">
        <w:rPr>
          <w:rFonts w:ascii="Times New Roman" w:hAnsi="Times New Roman" w:cs="Times New Roman"/>
          <w:sz w:val="24"/>
          <w:szCs w:val="24"/>
        </w:rPr>
        <w:t xml:space="preserve"> when feeling</w:t>
      </w:r>
      <w:r w:rsidR="00095760" w:rsidRPr="00E46DDD">
        <w:rPr>
          <w:rFonts w:ascii="Times New Roman" w:hAnsi="Times New Roman" w:cs="Times New Roman"/>
          <w:sz w:val="24"/>
          <w:szCs w:val="24"/>
        </w:rPr>
        <w:t xml:space="preserve"> unhappy, indicating that there are similar biases in neural responses to observing other people's suffering</w:t>
      </w:r>
      <w:r w:rsidR="006E0950" w:rsidRPr="00203ED4">
        <w:rPr>
          <w:rFonts w:ascii="Times New Roman" w:hAnsi="Times New Roman" w:cs="Times New Roman"/>
          <w:sz w:val="24"/>
          <w:szCs w:val="24"/>
        </w:rPr>
        <w:t xml:space="preserve"> </w:t>
      </w:r>
      <w:r w:rsidR="000417C5" w:rsidRPr="00203ED4">
        <w:rPr>
          <w:rFonts w:ascii="Times New Roman" w:hAnsi="Times New Roman" w:cs="Times New Roman"/>
          <w:sz w:val="24"/>
          <w:szCs w:val="24"/>
        </w:rPr>
        <w:t>(</w:t>
      </w:r>
      <w:proofErr w:type="spellStart"/>
      <w:r w:rsidR="000417C5" w:rsidRPr="00203ED4">
        <w:rPr>
          <w:rFonts w:ascii="Times New Roman" w:hAnsi="Times New Roman" w:cs="Times New Roman"/>
          <w:sz w:val="24"/>
          <w:szCs w:val="24"/>
        </w:rPr>
        <w:t>Cikara</w:t>
      </w:r>
      <w:proofErr w:type="spellEnd"/>
      <w:r w:rsidR="000417C5" w:rsidRPr="00203ED4">
        <w:rPr>
          <w:rFonts w:ascii="Times New Roman" w:hAnsi="Times New Roman" w:cs="Times New Roman"/>
          <w:sz w:val="24"/>
          <w:szCs w:val="24"/>
        </w:rPr>
        <w:t xml:space="preserve"> et al, 2011; Eres &amp; Molenb</w:t>
      </w:r>
      <w:r w:rsidR="00B23A3A" w:rsidRPr="00203ED4">
        <w:rPr>
          <w:rFonts w:ascii="Times New Roman" w:hAnsi="Times New Roman" w:cs="Times New Roman"/>
          <w:sz w:val="24"/>
          <w:szCs w:val="24"/>
        </w:rPr>
        <w:t>erghs, 2013; Molenberghs et al, 2016)</w:t>
      </w:r>
      <w:r w:rsidR="00095760" w:rsidRPr="00203ED4">
        <w:rPr>
          <w:rFonts w:ascii="Times New Roman" w:hAnsi="Times New Roman" w:cs="Times New Roman"/>
          <w:sz w:val="24"/>
          <w:szCs w:val="24"/>
        </w:rPr>
        <w:t>.</w:t>
      </w:r>
      <w:r w:rsidR="00850894" w:rsidRPr="00203ED4">
        <w:rPr>
          <w:rFonts w:ascii="Times New Roman" w:hAnsi="Times New Roman" w:cs="Times New Roman"/>
          <w:sz w:val="24"/>
          <w:szCs w:val="24"/>
        </w:rPr>
        <w:t xml:space="preserve"> While </w:t>
      </w:r>
      <w:r w:rsidR="00F42E1A" w:rsidRPr="00203ED4">
        <w:rPr>
          <w:rFonts w:ascii="Times New Roman" w:hAnsi="Times New Roman" w:cs="Times New Roman"/>
          <w:sz w:val="24"/>
          <w:szCs w:val="24"/>
        </w:rPr>
        <w:t xml:space="preserve">on the other hand, </w:t>
      </w:r>
      <w:proofErr w:type="spellStart"/>
      <w:r w:rsidR="00850894" w:rsidRPr="00203ED4">
        <w:rPr>
          <w:rFonts w:ascii="Times New Roman" w:hAnsi="Times New Roman" w:cs="Times New Roman"/>
          <w:sz w:val="24"/>
          <w:szCs w:val="24"/>
        </w:rPr>
        <w:t>Cik</w:t>
      </w:r>
      <w:r w:rsidR="006306BB" w:rsidRPr="00203ED4">
        <w:rPr>
          <w:rFonts w:ascii="Times New Roman" w:hAnsi="Times New Roman" w:cs="Times New Roman"/>
          <w:sz w:val="24"/>
          <w:szCs w:val="24"/>
        </w:rPr>
        <w:t>ara</w:t>
      </w:r>
      <w:proofErr w:type="spellEnd"/>
      <w:r w:rsidR="006306BB" w:rsidRPr="00203ED4">
        <w:rPr>
          <w:rFonts w:ascii="Times New Roman" w:hAnsi="Times New Roman" w:cs="Times New Roman"/>
          <w:sz w:val="24"/>
          <w:szCs w:val="24"/>
        </w:rPr>
        <w:t xml:space="preserve"> &amp; </w:t>
      </w:r>
      <w:proofErr w:type="spellStart"/>
      <w:r w:rsidR="006306BB" w:rsidRPr="00203ED4">
        <w:rPr>
          <w:rFonts w:ascii="Times New Roman" w:hAnsi="Times New Roman" w:cs="Times New Roman"/>
          <w:sz w:val="24"/>
          <w:szCs w:val="24"/>
        </w:rPr>
        <w:t>Botinick</w:t>
      </w:r>
      <w:proofErr w:type="spellEnd"/>
      <w:r w:rsidR="006306BB" w:rsidRPr="00203ED4">
        <w:rPr>
          <w:rFonts w:ascii="Times New Roman" w:hAnsi="Times New Roman" w:cs="Times New Roman"/>
          <w:sz w:val="24"/>
          <w:szCs w:val="24"/>
        </w:rPr>
        <w:t xml:space="preserve">, (2011); </w:t>
      </w:r>
      <w:proofErr w:type="spellStart"/>
      <w:r w:rsidR="006306BB" w:rsidRPr="00203ED4">
        <w:rPr>
          <w:rFonts w:ascii="Times New Roman" w:hAnsi="Times New Roman" w:cs="Times New Roman"/>
          <w:sz w:val="24"/>
          <w:szCs w:val="24"/>
        </w:rPr>
        <w:t>Cikara</w:t>
      </w:r>
      <w:proofErr w:type="spellEnd"/>
      <w:r w:rsidR="006306BB" w:rsidRPr="00203ED4">
        <w:rPr>
          <w:rFonts w:ascii="Times New Roman" w:hAnsi="Times New Roman" w:cs="Times New Roman"/>
          <w:sz w:val="24"/>
          <w:szCs w:val="24"/>
        </w:rPr>
        <w:t xml:space="preserve"> &amp; Fiske, (2011); </w:t>
      </w:r>
      <w:proofErr w:type="spellStart"/>
      <w:r w:rsidR="006306BB" w:rsidRPr="00203ED4">
        <w:rPr>
          <w:rFonts w:ascii="Times New Roman" w:hAnsi="Times New Roman" w:cs="Times New Roman"/>
          <w:sz w:val="24"/>
          <w:szCs w:val="24"/>
        </w:rPr>
        <w:t>Gutsell</w:t>
      </w:r>
      <w:proofErr w:type="spellEnd"/>
      <w:r w:rsidR="006306BB" w:rsidRPr="00203ED4">
        <w:rPr>
          <w:rFonts w:ascii="Times New Roman" w:hAnsi="Times New Roman" w:cs="Times New Roman"/>
          <w:sz w:val="24"/>
          <w:szCs w:val="24"/>
        </w:rPr>
        <w:t xml:space="preserve"> &amp; </w:t>
      </w:r>
      <w:proofErr w:type="spellStart"/>
      <w:r w:rsidR="006306BB" w:rsidRPr="00203ED4">
        <w:rPr>
          <w:rFonts w:ascii="Times New Roman" w:hAnsi="Times New Roman" w:cs="Times New Roman"/>
          <w:sz w:val="24"/>
          <w:szCs w:val="24"/>
        </w:rPr>
        <w:t>Inzlicht</w:t>
      </w:r>
      <w:proofErr w:type="spellEnd"/>
      <w:r w:rsidR="006306BB" w:rsidRPr="00203ED4">
        <w:rPr>
          <w:rFonts w:ascii="Times New Roman" w:hAnsi="Times New Roman" w:cs="Times New Roman"/>
          <w:sz w:val="24"/>
          <w:szCs w:val="24"/>
        </w:rPr>
        <w:t xml:space="preserve">, (2012) </w:t>
      </w:r>
      <w:r w:rsidR="004E4138" w:rsidRPr="00203ED4">
        <w:rPr>
          <w:rFonts w:ascii="Times New Roman" w:hAnsi="Times New Roman" w:cs="Times New Roman"/>
          <w:sz w:val="24"/>
          <w:szCs w:val="24"/>
        </w:rPr>
        <w:t xml:space="preserve">make note that the same reciprocation and brain activation was not found when outgroup members displayed sadness </w:t>
      </w:r>
      <w:r w:rsidR="007908F9" w:rsidRPr="00203ED4">
        <w:rPr>
          <w:rFonts w:ascii="Times New Roman" w:hAnsi="Times New Roman" w:cs="Times New Roman"/>
          <w:sz w:val="24"/>
          <w:szCs w:val="24"/>
        </w:rPr>
        <w:t>or</w:t>
      </w:r>
      <w:r w:rsidR="007908F9" w:rsidRPr="00203ED4">
        <w:rPr>
          <w:rFonts w:ascii="Times New Roman" w:hAnsi="Times New Roman" w:cs="Times New Roman"/>
          <w:sz w:val="24"/>
          <w:szCs w:val="24"/>
        </w:rPr>
        <w:t xml:space="preserve"> suffer</w:t>
      </w:r>
      <w:r w:rsidR="007908F9" w:rsidRPr="00203ED4">
        <w:rPr>
          <w:rFonts w:ascii="Times New Roman" w:hAnsi="Times New Roman" w:cs="Times New Roman"/>
          <w:sz w:val="24"/>
          <w:szCs w:val="24"/>
        </w:rPr>
        <w:t>ing</w:t>
      </w:r>
      <w:r w:rsidR="007908F9" w:rsidRPr="00203ED4">
        <w:rPr>
          <w:rFonts w:ascii="Times New Roman" w:hAnsi="Times New Roman" w:cs="Times New Roman"/>
          <w:sz w:val="24"/>
          <w:szCs w:val="24"/>
        </w:rPr>
        <w:t xml:space="preserve">, patterns of brain activity linked to </w:t>
      </w:r>
      <w:r w:rsidR="000B1FD0" w:rsidRPr="00203ED4">
        <w:rPr>
          <w:rFonts w:ascii="Times New Roman" w:hAnsi="Times New Roman" w:cs="Times New Roman"/>
          <w:sz w:val="24"/>
          <w:szCs w:val="24"/>
        </w:rPr>
        <w:t>positive</w:t>
      </w:r>
      <w:r w:rsidR="007908F9" w:rsidRPr="00203ED4">
        <w:rPr>
          <w:rFonts w:ascii="Times New Roman" w:hAnsi="Times New Roman" w:cs="Times New Roman"/>
          <w:sz w:val="24"/>
          <w:szCs w:val="24"/>
        </w:rPr>
        <w:t xml:space="preserve"> emotion</w:t>
      </w:r>
      <w:r w:rsidR="000B1FD0" w:rsidRPr="00203ED4">
        <w:rPr>
          <w:rFonts w:ascii="Times New Roman" w:hAnsi="Times New Roman" w:cs="Times New Roman"/>
          <w:sz w:val="24"/>
          <w:szCs w:val="24"/>
        </w:rPr>
        <w:t xml:space="preserve"> was noted.</w:t>
      </w:r>
      <w:r w:rsidR="00305643" w:rsidRPr="00203ED4">
        <w:rPr>
          <w:rFonts w:ascii="Times New Roman" w:hAnsi="Times New Roman" w:cs="Times New Roman"/>
          <w:sz w:val="24"/>
          <w:szCs w:val="24"/>
        </w:rPr>
        <w:t xml:space="preserve"> </w:t>
      </w:r>
      <w:r w:rsidR="00305643" w:rsidRPr="00203ED4">
        <w:rPr>
          <w:rFonts w:ascii="Times New Roman" w:hAnsi="Times New Roman" w:cs="Times New Roman"/>
          <w:sz w:val="24"/>
          <w:szCs w:val="24"/>
        </w:rPr>
        <w:t xml:space="preserve">Ingroup bias in empathic reactions is particularly significant for people who are deeply associated with the group, as predicted by </w:t>
      </w:r>
      <w:r w:rsidR="004F401A" w:rsidRPr="00203ED4">
        <w:rPr>
          <w:rFonts w:ascii="Times New Roman" w:hAnsi="Times New Roman" w:cs="Times New Roman"/>
          <w:sz w:val="24"/>
          <w:szCs w:val="24"/>
        </w:rPr>
        <w:t>social learning theory</w:t>
      </w:r>
      <w:r w:rsidR="00EE0E46" w:rsidRPr="00203ED4">
        <w:rPr>
          <w:rFonts w:ascii="Times New Roman" w:hAnsi="Times New Roman" w:cs="Times New Roman"/>
          <w:sz w:val="24"/>
          <w:szCs w:val="24"/>
        </w:rPr>
        <w:t xml:space="preserve"> (</w:t>
      </w:r>
      <w:proofErr w:type="spellStart"/>
      <w:r w:rsidR="00EE0E46" w:rsidRPr="00203ED4">
        <w:rPr>
          <w:rFonts w:ascii="Times New Roman" w:hAnsi="Times New Roman" w:cs="Times New Roman"/>
          <w:sz w:val="24"/>
          <w:szCs w:val="24"/>
        </w:rPr>
        <w:t>Hackel</w:t>
      </w:r>
      <w:proofErr w:type="spellEnd"/>
      <w:r w:rsidR="00EE0E46" w:rsidRPr="00203ED4">
        <w:rPr>
          <w:rFonts w:ascii="Times New Roman" w:hAnsi="Times New Roman" w:cs="Times New Roman"/>
          <w:sz w:val="24"/>
          <w:szCs w:val="24"/>
        </w:rPr>
        <w:t xml:space="preserve"> et al, 201</w:t>
      </w:r>
      <w:r w:rsidR="0015690A" w:rsidRPr="00203ED4">
        <w:rPr>
          <w:rFonts w:ascii="Times New Roman" w:hAnsi="Times New Roman" w:cs="Times New Roman"/>
          <w:sz w:val="24"/>
          <w:szCs w:val="24"/>
        </w:rPr>
        <w:t>4</w:t>
      </w:r>
      <w:r w:rsidR="00EE0E46" w:rsidRPr="00203ED4">
        <w:rPr>
          <w:rFonts w:ascii="Times New Roman" w:hAnsi="Times New Roman" w:cs="Times New Roman"/>
          <w:sz w:val="24"/>
          <w:szCs w:val="24"/>
        </w:rPr>
        <w:t>;</w:t>
      </w:r>
      <w:r w:rsidR="0015690A" w:rsidRPr="00203ED4">
        <w:rPr>
          <w:rFonts w:ascii="Times New Roman" w:hAnsi="Times New Roman" w:cs="Times New Roman"/>
          <w:sz w:val="24"/>
          <w:szCs w:val="24"/>
        </w:rPr>
        <w:t xml:space="preserve"> Mathur et al, 2012; </w:t>
      </w:r>
      <w:r w:rsidR="004F401A" w:rsidRPr="00203ED4">
        <w:rPr>
          <w:rFonts w:ascii="Times New Roman" w:hAnsi="Times New Roman" w:cs="Times New Roman"/>
          <w:sz w:val="24"/>
          <w:szCs w:val="24"/>
          <w:shd w:val="clear" w:color="auto" w:fill="FFFFFF"/>
        </w:rPr>
        <w:t>Scheepers &amp; Derks, 2016)</w:t>
      </w:r>
      <w:r w:rsidR="0015690A" w:rsidRPr="00203ED4">
        <w:rPr>
          <w:rFonts w:ascii="Times New Roman" w:hAnsi="Times New Roman" w:cs="Times New Roman"/>
          <w:sz w:val="24"/>
          <w:szCs w:val="24"/>
          <w:shd w:val="clear" w:color="auto" w:fill="FFFFFF"/>
        </w:rPr>
        <w:t>.</w:t>
      </w:r>
    </w:p>
    <w:p w14:paraId="51250E0F" w14:textId="77777777" w:rsidR="009A7E75" w:rsidRPr="00203ED4" w:rsidRDefault="009A7E75" w:rsidP="00B23A3A">
      <w:pPr>
        <w:spacing w:line="480" w:lineRule="auto"/>
        <w:rPr>
          <w:rFonts w:ascii="Times New Roman" w:hAnsi="Times New Roman" w:cs="Times New Roman"/>
          <w:sz w:val="24"/>
          <w:szCs w:val="24"/>
          <w:shd w:val="clear" w:color="auto" w:fill="FFFFFF"/>
        </w:rPr>
      </w:pPr>
    </w:p>
    <w:p w14:paraId="2F0BAED3" w14:textId="2AE50C3D" w:rsidR="009A7E75" w:rsidRPr="00203ED4" w:rsidRDefault="001015F2" w:rsidP="005B255A">
      <w:pPr>
        <w:spacing w:line="480" w:lineRule="auto"/>
        <w:rPr>
          <w:rFonts w:ascii="Times New Roman" w:hAnsi="Times New Roman" w:cs="Times New Roman"/>
          <w:sz w:val="24"/>
          <w:szCs w:val="24"/>
          <w:shd w:val="clear" w:color="auto" w:fill="FFFFFF"/>
        </w:rPr>
      </w:pPr>
      <w:r w:rsidRPr="00203ED4">
        <w:rPr>
          <w:rFonts w:ascii="Times New Roman" w:hAnsi="Times New Roman" w:cs="Times New Roman"/>
          <w:sz w:val="24"/>
          <w:szCs w:val="24"/>
          <w:shd w:val="clear" w:color="auto" w:fill="FFFFFF"/>
        </w:rPr>
        <w:t xml:space="preserve">Unlike </w:t>
      </w:r>
      <w:r w:rsidR="001760A4" w:rsidRPr="00203ED4">
        <w:rPr>
          <w:rFonts w:ascii="Times New Roman" w:hAnsi="Times New Roman" w:cs="Times New Roman"/>
          <w:sz w:val="24"/>
          <w:szCs w:val="24"/>
          <w:shd w:val="clear" w:color="auto" w:fill="FFFFFF"/>
        </w:rPr>
        <w:t xml:space="preserve">the previous paragraph focusing on </w:t>
      </w:r>
      <w:r w:rsidRPr="00203ED4">
        <w:rPr>
          <w:rFonts w:ascii="Times New Roman" w:hAnsi="Times New Roman" w:cs="Times New Roman"/>
          <w:sz w:val="24"/>
          <w:szCs w:val="24"/>
          <w:shd w:val="clear" w:color="auto" w:fill="FFFFFF"/>
        </w:rPr>
        <w:t>social</w:t>
      </w:r>
      <w:r w:rsidR="001760A4" w:rsidRPr="00203ED4">
        <w:rPr>
          <w:rFonts w:ascii="Times New Roman" w:hAnsi="Times New Roman" w:cs="Times New Roman"/>
          <w:sz w:val="24"/>
          <w:szCs w:val="24"/>
          <w:shd w:val="clear" w:color="auto" w:fill="FFFFFF"/>
        </w:rPr>
        <w:t xml:space="preserve"> identity</w:t>
      </w:r>
      <w:r w:rsidRPr="00203ED4">
        <w:rPr>
          <w:rFonts w:ascii="Times New Roman" w:hAnsi="Times New Roman" w:cs="Times New Roman"/>
          <w:sz w:val="24"/>
          <w:szCs w:val="24"/>
          <w:shd w:val="clear" w:color="auto" w:fill="FFFFFF"/>
        </w:rPr>
        <w:t xml:space="preserve"> theory this </w:t>
      </w:r>
      <w:r w:rsidR="000F3713" w:rsidRPr="00203ED4">
        <w:rPr>
          <w:rFonts w:ascii="Times New Roman" w:hAnsi="Times New Roman" w:cs="Times New Roman"/>
          <w:sz w:val="24"/>
          <w:szCs w:val="24"/>
          <w:shd w:val="clear" w:color="auto" w:fill="FFFFFF"/>
        </w:rPr>
        <w:t>paragra</w:t>
      </w:r>
      <w:r w:rsidR="00E17775" w:rsidRPr="00203ED4">
        <w:rPr>
          <w:rFonts w:ascii="Times New Roman" w:hAnsi="Times New Roman" w:cs="Times New Roman"/>
          <w:sz w:val="24"/>
          <w:szCs w:val="24"/>
          <w:shd w:val="clear" w:color="auto" w:fill="FFFFFF"/>
        </w:rPr>
        <w:t>ph</w:t>
      </w:r>
      <w:r w:rsidRPr="00203ED4">
        <w:rPr>
          <w:rFonts w:ascii="Times New Roman" w:hAnsi="Times New Roman" w:cs="Times New Roman"/>
          <w:sz w:val="24"/>
          <w:szCs w:val="24"/>
          <w:shd w:val="clear" w:color="auto" w:fill="FFFFFF"/>
        </w:rPr>
        <w:t xml:space="preserve"> will look to answer how </w:t>
      </w:r>
      <w:r w:rsidR="00DB2FE3" w:rsidRPr="00203ED4">
        <w:rPr>
          <w:rFonts w:ascii="Times New Roman" w:hAnsi="Times New Roman" w:cs="Times New Roman"/>
          <w:sz w:val="24"/>
          <w:szCs w:val="24"/>
          <w:shd w:val="clear" w:color="auto" w:fill="FFFFFF"/>
        </w:rPr>
        <w:t>an individual process</w:t>
      </w:r>
      <w:r w:rsidR="00E17775" w:rsidRPr="00203ED4">
        <w:rPr>
          <w:rFonts w:ascii="Times New Roman" w:hAnsi="Times New Roman" w:cs="Times New Roman"/>
          <w:sz w:val="24"/>
          <w:szCs w:val="24"/>
          <w:shd w:val="clear" w:color="auto" w:fill="FFFFFF"/>
        </w:rPr>
        <w:t>es</w:t>
      </w:r>
      <w:r w:rsidR="00DB2FE3" w:rsidRPr="00203ED4">
        <w:rPr>
          <w:rFonts w:ascii="Times New Roman" w:hAnsi="Times New Roman" w:cs="Times New Roman"/>
          <w:sz w:val="24"/>
          <w:szCs w:val="24"/>
          <w:shd w:val="clear" w:color="auto" w:fill="FFFFFF"/>
        </w:rPr>
        <w:t xml:space="preserve"> </w:t>
      </w:r>
      <w:r w:rsidR="000F3713" w:rsidRPr="00203ED4">
        <w:rPr>
          <w:rFonts w:ascii="Times New Roman" w:hAnsi="Times New Roman" w:cs="Times New Roman"/>
          <w:sz w:val="24"/>
          <w:szCs w:val="24"/>
          <w:shd w:val="clear" w:color="auto" w:fill="FFFFFF"/>
        </w:rPr>
        <w:t>cognitions and</w:t>
      </w:r>
      <w:r w:rsidR="00CB69F8" w:rsidRPr="00203ED4">
        <w:rPr>
          <w:rFonts w:ascii="Times New Roman" w:hAnsi="Times New Roman" w:cs="Times New Roman"/>
          <w:sz w:val="24"/>
          <w:szCs w:val="24"/>
          <w:shd w:val="clear" w:color="auto" w:fill="FFFFFF"/>
        </w:rPr>
        <w:t xml:space="preserve"> which</w:t>
      </w:r>
      <w:r w:rsidR="000F3713" w:rsidRPr="00203ED4">
        <w:rPr>
          <w:rFonts w:ascii="Times New Roman" w:hAnsi="Times New Roman" w:cs="Times New Roman"/>
          <w:sz w:val="24"/>
          <w:szCs w:val="24"/>
          <w:shd w:val="clear" w:color="auto" w:fill="FFFFFF"/>
        </w:rPr>
        <w:t xml:space="preserve"> brain regions become activated </w:t>
      </w:r>
      <w:r w:rsidR="000F3713" w:rsidRPr="00203ED4">
        <w:rPr>
          <w:rFonts w:ascii="Times New Roman" w:hAnsi="Times New Roman" w:cs="Times New Roman"/>
          <w:sz w:val="24"/>
          <w:szCs w:val="24"/>
          <w:shd w:val="clear" w:color="auto" w:fill="FFFFFF"/>
        </w:rPr>
        <w:lastRenderedPageBreak/>
        <w:t xml:space="preserve">when </w:t>
      </w:r>
      <w:r w:rsidR="004208BC" w:rsidRPr="00203ED4">
        <w:rPr>
          <w:rFonts w:ascii="Times New Roman" w:hAnsi="Times New Roman" w:cs="Times New Roman"/>
          <w:sz w:val="24"/>
          <w:szCs w:val="24"/>
          <w:shd w:val="clear" w:color="auto" w:fill="FFFFFF"/>
        </w:rPr>
        <w:t>observing pain and emotions</w:t>
      </w:r>
      <w:r w:rsidR="001D667A" w:rsidRPr="00203ED4">
        <w:rPr>
          <w:rFonts w:ascii="Times New Roman" w:hAnsi="Times New Roman" w:cs="Times New Roman"/>
          <w:sz w:val="24"/>
          <w:szCs w:val="24"/>
          <w:shd w:val="clear" w:color="auto" w:fill="FFFFFF"/>
        </w:rPr>
        <w:t>.</w:t>
      </w:r>
      <w:r w:rsidR="007316DF" w:rsidRPr="00203ED4">
        <w:rPr>
          <w:rFonts w:ascii="Times New Roman" w:hAnsi="Times New Roman" w:cs="Times New Roman"/>
          <w:sz w:val="24"/>
          <w:szCs w:val="24"/>
          <w:shd w:val="clear" w:color="auto" w:fill="FFFFFF"/>
        </w:rPr>
        <w:t xml:space="preserve"> B</w:t>
      </w:r>
      <w:r w:rsidR="001D667A" w:rsidRPr="00203ED4">
        <w:rPr>
          <w:rFonts w:ascii="Times New Roman" w:hAnsi="Times New Roman" w:cs="Times New Roman"/>
          <w:sz w:val="24"/>
          <w:szCs w:val="24"/>
          <w:shd w:val="clear" w:color="auto" w:fill="FFFFFF"/>
        </w:rPr>
        <w:t>y use of</w:t>
      </w:r>
      <w:r w:rsidR="008E147C" w:rsidRPr="00203ED4">
        <w:rPr>
          <w:rFonts w:ascii="Times New Roman" w:hAnsi="Times New Roman" w:cs="Times New Roman"/>
          <w:sz w:val="24"/>
          <w:szCs w:val="24"/>
          <w:shd w:val="clear" w:color="auto" w:fill="FFFFFF"/>
        </w:rPr>
        <w:t xml:space="preserve"> </w:t>
      </w:r>
      <w:r w:rsidR="001D667A" w:rsidRPr="00203ED4">
        <w:rPr>
          <w:rFonts w:ascii="Times New Roman" w:hAnsi="Times New Roman" w:cs="Times New Roman"/>
          <w:sz w:val="24"/>
          <w:szCs w:val="24"/>
          <w:shd w:val="clear" w:color="auto" w:fill="FFFFFF"/>
        </w:rPr>
        <w:t>theory of mind</w:t>
      </w:r>
      <w:r w:rsidR="007316DF" w:rsidRPr="00203ED4">
        <w:rPr>
          <w:rFonts w:ascii="Times New Roman" w:hAnsi="Times New Roman" w:cs="Times New Roman"/>
          <w:sz w:val="24"/>
          <w:szCs w:val="24"/>
          <w:shd w:val="clear" w:color="auto" w:fill="FFFFFF"/>
        </w:rPr>
        <w:t xml:space="preserve"> during an FMRI a</w:t>
      </w:r>
      <w:r w:rsidR="00B34BC0" w:rsidRPr="00203ED4">
        <w:rPr>
          <w:rFonts w:ascii="Times New Roman" w:hAnsi="Times New Roman" w:cs="Times New Roman"/>
          <w:sz w:val="24"/>
          <w:szCs w:val="24"/>
          <w:shd w:val="clear" w:color="auto" w:fill="FFFFFF"/>
        </w:rPr>
        <w:t xml:space="preserve">ctivation within the anterior insula and anterior cingulate cortex were found </w:t>
      </w:r>
      <w:r w:rsidR="007C2064" w:rsidRPr="00203ED4">
        <w:rPr>
          <w:rFonts w:ascii="Times New Roman" w:hAnsi="Times New Roman" w:cs="Times New Roman"/>
          <w:sz w:val="24"/>
          <w:szCs w:val="24"/>
          <w:shd w:val="clear" w:color="auto" w:fill="FFFFFF"/>
        </w:rPr>
        <w:t xml:space="preserve">to become activated </w:t>
      </w:r>
      <w:r w:rsidR="00B34BC0" w:rsidRPr="00203ED4">
        <w:rPr>
          <w:rFonts w:ascii="Times New Roman" w:hAnsi="Times New Roman" w:cs="Times New Roman"/>
          <w:sz w:val="24"/>
          <w:szCs w:val="24"/>
          <w:shd w:val="clear" w:color="auto" w:fill="FFFFFF"/>
        </w:rPr>
        <w:t>when participants had been shown images that provoked empathy and pain</w:t>
      </w:r>
      <w:r w:rsidR="00CE70BE" w:rsidRPr="00203ED4">
        <w:rPr>
          <w:rFonts w:ascii="Times New Roman" w:hAnsi="Times New Roman" w:cs="Times New Roman"/>
          <w:sz w:val="24"/>
          <w:szCs w:val="24"/>
          <w:shd w:val="clear" w:color="auto" w:fill="FFFFFF"/>
        </w:rPr>
        <w:t xml:space="preserve"> </w:t>
      </w:r>
      <w:r w:rsidR="00133797" w:rsidRPr="00203ED4">
        <w:rPr>
          <w:rFonts w:ascii="Times New Roman" w:hAnsi="Times New Roman" w:cs="Times New Roman"/>
          <w:sz w:val="24"/>
          <w:szCs w:val="24"/>
          <w:shd w:val="clear" w:color="auto" w:fill="FFFFFF"/>
        </w:rPr>
        <w:t>(</w:t>
      </w:r>
      <w:proofErr w:type="spellStart"/>
      <w:r w:rsidR="00133797" w:rsidRPr="00203ED4">
        <w:rPr>
          <w:rStyle w:val="citationreference"/>
          <w:rFonts w:ascii="Times New Roman" w:hAnsi="Times New Roman" w:cs="Times New Roman"/>
          <w:sz w:val="24"/>
          <w:szCs w:val="24"/>
          <w:shd w:val="clear" w:color="auto" w:fill="FFFFFF"/>
        </w:rPr>
        <w:t>Jabbi</w:t>
      </w:r>
      <w:proofErr w:type="spellEnd"/>
      <w:r w:rsidR="00133797" w:rsidRPr="00203ED4">
        <w:rPr>
          <w:rStyle w:val="citationreference"/>
          <w:rFonts w:ascii="Times New Roman" w:hAnsi="Times New Roman" w:cs="Times New Roman"/>
          <w:sz w:val="24"/>
          <w:szCs w:val="24"/>
          <w:shd w:val="clear" w:color="auto" w:fill="FFFFFF"/>
        </w:rPr>
        <w:t xml:space="preserve"> </w:t>
      </w:r>
      <w:r w:rsidR="00232817" w:rsidRPr="00203ED4">
        <w:rPr>
          <w:rStyle w:val="citationreference"/>
          <w:rFonts w:ascii="Times New Roman" w:hAnsi="Times New Roman" w:cs="Times New Roman"/>
          <w:sz w:val="24"/>
          <w:szCs w:val="24"/>
          <w:shd w:val="clear" w:color="auto" w:fill="FFFFFF"/>
        </w:rPr>
        <w:t>et al</w:t>
      </w:r>
      <w:r w:rsidR="00133797" w:rsidRPr="00203ED4">
        <w:rPr>
          <w:rStyle w:val="citationreference"/>
          <w:rFonts w:ascii="Times New Roman" w:hAnsi="Times New Roman" w:cs="Times New Roman"/>
          <w:sz w:val="24"/>
          <w:szCs w:val="24"/>
          <w:shd w:val="clear" w:color="auto" w:fill="FFFFFF"/>
        </w:rPr>
        <w:t>, 2007</w:t>
      </w:r>
      <w:r w:rsidR="00133797" w:rsidRPr="00203ED4">
        <w:rPr>
          <w:rFonts w:ascii="Times New Roman" w:hAnsi="Times New Roman" w:cs="Times New Roman"/>
          <w:sz w:val="24"/>
          <w:szCs w:val="24"/>
          <w:shd w:val="clear" w:color="auto" w:fill="FFFFFF"/>
        </w:rPr>
        <w:t>; </w:t>
      </w:r>
      <w:r w:rsidR="00133797" w:rsidRPr="00203ED4">
        <w:rPr>
          <w:rStyle w:val="citationreference"/>
          <w:rFonts w:ascii="Times New Roman" w:hAnsi="Times New Roman" w:cs="Times New Roman"/>
          <w:sz w:val="24"/>
          <w:szCs w:val="24"/>
          <w:shd w:val="clear" w:color="auto" w:fill="FFFFFF"/>
        </w:rPr>
        <w:t>Jackson</w:t>
      </w:r>
      <w:r w:rsidR="00232817" w:rsidRPr="00203ED4">
        <w:rPr>
          <w:rStyle w:val="citationreference"/>
          <w:rFonts w:ascii="Times New Roman" w:hAnsi="Times New Roman" w:cs="Times New Roman"/>
          <w:sz w:val="24"/>
          <w:szCs w:val="24"/>
          <w:shd w:val="clear" w:color="auto" w:fill="FFFFFF"/>
        </w:rPr>
        <w:t xml:space="preserve"> et al</w:t>
      </w:r>
      <w:r w:rsidR="00133797" w:rsidRPr="00203ED4">
        <w:rPr>
          <w:rStyle w:val="citationreference"/>
          <w:rFonts w:ascii="Times New Roman" w:hAnsi="Times New Roman" w:cs="Times New Roman"/>
          <w:sz w:val="24"/>
          <w:szCs w:val="24"/>
          <w:shd w:val="clear" w:color="auto" w:fill="FFFFFF"/>
        </w:rPr>
        <w:t>, 2005</w:t>
      </w:r>
      <w:r w:rsidR="00133797" w:rsidRPr="00203ED4">
        <w:rPr>
          <w:rFonts w:ascii="Times New Roman" w:hAnsi="Times New Roman" w:cs="Times New Roman"/>
          <w:sz w:val="24"/>
          <w:szCs w:val="24"/>
          <w:shd w:val="clear" w:color="auto" w:fill="FFFFFF"/>
        </w:rPr>
        <w:t>; </w:t>
      </w:r>
      <w:r w:rsidR="00133797" w:rsidRPr="00203ED4">
        <w:rPr>
          <w:rStyle w:val="citationreference"/>
          <w:rFonts w:ascii="Times New Roman" w:hAnsi="Times New Roman" w:cs="Times New Roman"/>
          <w:sz w:val="24"/>
          <w:szCs w:val="24"/>
          <w:shd w:val="clear" w:color="auto" w:fill="FFFFFF"/>
        </w:rPr>
        <w:t>Kanske</w:t>
      </w:r>
      <w:r w:rsidR="00232817" w:rsidRPr="00203ED4">
        <w:rPr>
          <w:rStyle w:val="citationreference"/>
          <w:rFonts w:ascii="Times New Roman" w:hAnsi="Times New Roman" w:cs="Times New Roman"/>
          <w:sz w:val="24"/>
          <w:szCs w:val="24"/>
          <w:shd w:val="clear" w:color="auto" w:fill="FFFFFF"/>
        </w:rPr>
        <w:t xml:space="preserve"> et al</w:t>
      </w:r>
      <w:r w:rsidR="00133797" w:rsidRPr="00203ED4">
        <w:rPr>
          <w:rStyle w:val="citationreference"/>
          <w:rFonts w:ascii="Times New Roman" w:hAnsi="Times New Roman" w:cs="Times New Roman"/>
          <w:sz w:val="24"/>
          <w:szCs w:val="24"/>
          <w:shd w:val="clear" w:color="auto" w:fill="FFFFFF"/>
        </w:rPr>
        <w:t>, 2015</w:t>
      </w:r>
      <w:r w:rsidR="00133797" w:rsidRPr="00203ED4">
        <w:rPr>
          <w:rFonts w:ascii="Times New Roman" w:hAnsi="Times New Roman" w:cs="Times New Roman"/>
          <w:sz w:val="24"/>
          <w:szCs w:val="24"/>
          <w:shd w:val="clear" w:color="auto" w:fill="FFFFFF"/>
        </w:rPr>
        <w:t>; </w:t>
      </w:r>
      <w:r w:rsidR="00133797" w:rsidRPr="00203ED4">
        <w:rPr>
          <w:rStyle w:val="citationreference"/>
          <w:rFonts w:ascii="Times New Roman" w:hAnsi="Times New Roman" w:cs="Times New Roman"/>
          <w:sz w:val="24"/>
          <w:szCs w:val="24"/>
          <w:shd w:val="clear" w:color="auto" w:fill="FFFFFF"/>
        </w:rPr>
        <w:t>Singer et al., 2004</w:t>
      </w:r>
      <w:r w:rsidR="00133797" w:rsidRPr="00203ED4">
        <w:rPr>
          <w:rFonts w:ascii="Times New Roman" w:hAnsi="Times New Roman" w:cs="Times New Roman"/>
          <w:sz w:val="24"/>
          <w:szCs w:val="24"/>
          <w:shd w:val="clear" w:color="auto" w:fill="FFFFFF"/>
        </w:rPr>
        <w:t>; </w:t>
      </w:r>
      <w:proofErr w:type="spellStart"/>
      <w:r w:rsidR="00133797" w:rsidRPr="00203ED4">
        <w:rPr>
          <w:rStyle w:val="citationreference"/>
          <w:rFonts w:ascii="Times New Roman" w:hAnsi="Times New Roman" w:cs="Times New Roman"/>
          <w:sz w:val="24"/>
          <w:szCs w:val="24"/>
          <w:shd w:val="clear" w:color="auto" w:fill="FFFFFF"/>
        </w:rPr>
        <w:t>Tholen</w:t>
      </w:r>
      <w:proofErr w:type="spellEnd"/>
      <w:r w:rsidR="00232817" w:rsidRPr="00203ED4">
        <w:rPr>
          <w:rStyle w:val="citationreference"/>
          <w:rFonts w:ascii="Times New Roman" w:hAnsi="Times New Roman" w:cs="Times New Roman"/>
          <w:sz w:val="24"/>
          <w:szCs w:val="24"/>
          <w:shd w:val="clear" w:color="auto" w:fill="FFFFFF"/>
        </w:rPr>
        <w:t xml:space="preserve"> et al</w:t>
      </w:r>
      <w:r w:rsidR="00133797" w:rsidRPr="00203ED4">
        <w:rPr>
          <w:rStyle w:val="citationreference"/>
          <w:rFonts w:ascii="Times New Roman" w:hAnsi="Times New Roman" w:cs="Times New Roman"/>
          <w:sz w:val="24"/>
          <w:szCs w:val="24"/>
          <w:shd w:val="clear" w:color="auto" w:fill="FFFFFF"/>
        </w:rPr>
        <w:t>, 2020</w:t>
      </w:r>
      <w:r w:rsidR="006E7E8D" w:rsidRPr="00203ED4">
        <w:rPr>
          <w:rStyle w:val="citationreference"/>
          <w:rFonts w:ascii="Times New Roman" w:hAnsi="Times New Roman" w:cs="Times New Roman"/>
          <w:sz w:val="24"/>
          <w:szCs w:val="24"/>
          <w:shd w:val="clear" w:color="auto" w:fill="FFFFFF"/>
        </w:rPr>
        <w:t>; Schurz et al, 2021</w:t>
      </w:r>
      <w:r w:rsidR="00232817" w:rsidRPr="00203ED4">
        <w:rPr>
          <w:rStyle w:val="citationreference"/>
          <w:rFonts w:ascii="Times New Roman" w:hAnsi="Times New Roman" w:cs="Times New Roman"/>
          <w:sz w:val="24"/>
          <w:szCs w:val="24"/>
          <w:shd w:val="clear" w:color="auto" w:fill="FFFFFF"/>
        </w:rPr>
        <w:t>)</w:t>
      </w:r>
      <w:r w:rsidR="007C2064" w:rsidRPr="00203ED4">
        <w:rPr>
          <w:rStyle w:val="citationreference"/>
          <w:rFonts w:ascii="Times New Roman" w:hAnsi="Times New Roman" w:cs="Times New Roman"/>
          <w:sz w:val="24"/>
          <w:szCs w:val="24"/>
          <w:shd w:val="clear" w:color="auto" w:fill="FFFFFF"/>
        </w:rPr>
        <w:t xml:space="preserve">. </w:t>
      </w:r>
      <w:r w:rsidR="00B73872" w:rsidRPr="00203ED4">
        <w:rPr>
          <w:rStyle w:val="citationreference"/>
          <w:rFonts w:ascii="Times New Roman" w:hAnsi="Times New Roman" w:cs="Times New Roman"/>
          <w:sz w:val="24"/>
          <w:szCs w:val="24"/>
          <w:shd w:val="clear" w:color="auto" w:fill="FFFFFF"/>
        </w:rPr>
        <w:br/>
      </w:r>
      <w:r w:rsidR="00B33933" w:rsidRPr="00EF5431">
        <w:rPr>
          <w:rFonts w:ascii="Times New Roman" w:hAnsi="Times New Roman" w:cs="Times New Roman"/>
          <w:sz w:val="24"/>
          <w:szCs w:val="24"/>
          <w:shd w:val="clear" w:color="auto" w:fill="FFFFFF"/>
        </w:rPr>
        <w:t>Duque-</w:t>
      </w:r>
      <w:proofErr w:type="spellStart"/>
      <w:r w:rsidR="00B33933" w:rsidRPr="00EF5431">
        <w:rPr>
          <w:rFonts w:ascii="Times New Roman" w:hAnsi="Times New Roman" w:cs="Times New Roman"/>
          <w:sz w:val="24"/>
          <w:szCs w:val="24"/>
          <w:shd w:val="clear" w:color="auto" w:fill="FFFFFF"/>
        </w:rPr>
        <w:t>Alarcó</w:t>
      </w:r>
      <w:r w:rsidR="00B33933" w:rsidRPr="00EF5431">
        <w:rPr>
          <w:rFonts w:ascii="Times New Roman" w:hAnsi="Times New Roman" w:cs="Times New Roman"/>
          <w:sz w:val="24"/>
          <w:szCs w:val="24"/>
          <w:shd w:val="clear" w:color="auto" w:fill="FFFFFF"/>
        </w:rPr>
        <w:t>n</w:t>
      </w:r>
      <w:proofErr w:type="spellEnd"/>
      <w:r w:rsidR="00B33933" w:rsidRPr="00EF5431">
        <w:rPr>
          <w:rFonts w:ascii="Times New Roman" w:hAnsi="Times New Roman" w:cs="Times New Roman"/>
          <w:sz w:val="24"/>
          <w:szCs w:val="24"/>
          <w:shd w:val="clear" w:color="auto" w:fill="FFFFFF"/>
        </w:rPr>
        <w:t xml:space="preserve"> </w:t>
      </w:r>
      <w:r w:rsidR="00B33933" w:rsidRPr="00EF5431">
        <w:rPr>
          <w:rFonts w:ascii="Times New Roman" w:hAnsi="Times New Roman" w:cs="Times New Roman"/>
          <w:sz w:val="24"/>
          <w:szCs w:val="24"/>
          <w:shd w:val="clear" w:color="auto" w:fill="FFFFFF"/>
        </w:rPr>
        <w:t>et al,</w:t>
      </w:r>
      <w:r w:rsidR="00B33933" w:rsidRPr="00EF5431">
        <w:rPr>
          <w:rFonts w:ascii="Times New Roman" w:hAnsi="Times New Roman" w:cs="Times New Roman"/>
          <w:sz w:val="24"/>
          <w:szCs w:val="24"/>
          <w:shd w:val="clear" w:color="auto" w:fill="FFFFFF"/>
        </w:rPr>
        <w:t xml:space="preserve"> (2019)</w:t>
      </w:r>
      <w:r w:rsidR="00B33933" w:rsidRPr="00EF5431">
        <w:rPr>
          <w:rStyle w:val="citationreference"/>
          <w:rFonts w:ascii="Times New Roman" w:hAnsi="Times New Roman" w:cs="Times New Roman"/>
          <w:sz w:val="24"/>
          <w:szCs w:val="24"/>
          <w:shd w:val="clear" w:color="auto" w:fill="FFFFFF"/>
        </w:rPr>
        <w:t xml:space="preserve"> </w:t>
      </w:r>
      <w:r w:rsidR="00D362D7" w:rsidRPr="00EF5431">
        <w:rPr>
          <w:rStyle w:val="citationreference"/>
          <w:rFonts w:ascii="Times New Roman" w:hAnsi="Times New Roman" w:cs="Times New Roman"/>
          <w:sz w:val="24"/>
          <w:szCs w:val="24"/>
          <w:shd w:val="clear" w:color="auto" w:fill="FFFFFF"/>
        </w:rPr>
        <w:t xml:space="preserve">carried out a study exploring the </w:t>
      </w:r>
      <w:r w:rsidR="00DC20AD" w:rsidRPr="00EF5431">
        <w:rPr>
          <w:rStyle w:val="citationreference"/>
          <w:rFonts w:ascii="Times New Roman" w:hAnsi="Times New Roman" w:cs="Times New Roman"/>
          <w:sz w:val="24"/>
          <w:szCs w:val="24"/>
          <w:shd w:val="clear" w:color="auto" w:fill="FFFFFF"/>
        </w:rPr>
        <w:t xml:space="preserve">brain connectivity between participants </w:t>
      </w:r>
      <w:r w:rsidR="00AA32F2" w:rsidRPr="00EF5431">
        <w:rPr>
          <w:rStyle w:val="citationreference"/>
          <w:rFonts w:ascii="Times New Roman" w:hAnsi="Times New Roman" w:cs="Times New Roman"/>
          <w:sz w:val="24"/>
          <w:szCs w:val="24"/>
          <w:shd w:val="clear" w:color="auto" w:fill="FFFFFF"/>
        </w:rPr>
        <w:t>with</w:t>
      </w:r>
      <w:r w:rsidR="00DC20AD" w:rsidRPr="00EF5431">
        <w:rPr>
          <w:rStyle w:val="citationreference"/>
          <w:rFonts w:ascii="Times New Roman" w:hAnsi="Times New Roman" w:cs="Times New Roman"/>
          <w:sz w:val="24"/>
          <w:szCs w:val="24"/>
          <w:shd w:val="clear" w:color="auto" w:fill="FFFFFF"/>
        </w:rPr>
        <w:t xml:space="preserve"> borderline personality disorder</w:t>
      </w:r>
      <w:r w:rsidR="002E52FB" w:rsidRPr="00EF5431">
        <w:rPr>
          <w:rStyle w:val="citationreference"/>
          <w:rFonts w:ascii="Times New Roman" w:hAnsi="Times New Roman" w:cs="Times New Roman"/>
          <w:sz w:val="24"/>
          <w:szCs w:val="24"/>
          <w:shd w:val="clear" w:color="auto" w:fill="FFFFFF"/>
        </w:rPr>
        <w:t xml:space="preserve"> (BPD)</w:t>
      </w:r>
      <w:r w:rsidR="00DC20AD" w:rsidRPr="00EF5431">
        <w:rPr>
          <w:rStyle w:val="citationreference"/>
          <w:rFonts w:ascii="Times New Roman" w:hAnsi="Times New Roman" w:cs="Times New Roman"/>
          <w:sz w:val="24"/>
          <w:szCs w:val="24"/>
          <w:shd w:val="clear" w:color="auto" w:fill="FFFFFF"/>
        </w:rPr>
        <w:t xml:space="preserve"> and a control group, the study uses the </w:t>
      </w:r>
      <w:r w:rsidR="00AA32F2" w:rsidRPr="00EF5431">
        <w:rPr>
          <w:rStyle w:val="citationreference"/>
          <w:rFonts w:ascii="Times New Roman" w:hAnsi="Times New Roman" w:cs="Times New Roman"/>
          <w:sz w:val="24"/>
          <w:szCs w:val="24"/>
          <w:shd w:val="clear" w:color="auto" w:fill="FFFFFF"/>
        </w:rPr>
        <w:t xml:space="preserve">theory of mind at its core and implements </w:t>
      </w:r>
      <w:r w:rsidR="00C65EAA" w:rsidRPr="00EF5431">
        <w:rPr>
          <w:rFonts w:ascii="Times New Roman" w:hAnsi="Times New Roman" w:cs="Times New Roman"/>
          <w:sz w:val="24"/>
          <w:szCs w:val="24"/>
          <w:shd w:val="clear" w:color="auto" w:fill="FFFFFF"/>
        </w:rPr>
        <w:t xml:space="preserve">Movie for the Assessment of Social Cognition (MASC) and the reading the mind </w:t>
      </w:r>
      <w:r w:rsidR="002E52FB" w:rsidRPr="00EF5431">
        <w:rPr>
          <w:rFonts w:ascii="Times New Roman" w:hAnsi="Times New Roman" w:cs="Times New Roman"/>
          <w:sz w:val="24"/>
          <w:szCs w:val="24"/>
          <w:shd w:val="clear" w:color="auto" w:fill="FFFFFF"/>
        </w:rPr>
        <w:t>in the</w:t>
      </w:r>
      <w:r w:rsidR="00C65EAA" w:rsidRPr="00EF5431">
        <w:rPr>
          <w:rFonts w:ascii="Times New Roman" w:hAnsi="Times New Roman" w:cs="Times New Roman"/>
          <w:sz w:val="24"/>
          <w:szCs w:val="24"/>
          <w:shd w:val="clear" w:color="auto" w:fill="FFFFFF"/>
        </w:rPr>
        <w:t xml:space="preserve"> eyes test (RMET)</w:t>
      </w:r>
      <w:r w:rsidR="002E52FB" w:rsidRPr="00EF5431">
        <w:rPr>
          <w:rFonts w:ascii="Times New Roman" w:hAnsi="Times New Roman" w:cs="Times New Roman"/>
          <w:sz w:val="24"/>
          <w:szCs w:val="24"/>
          <w:shd w:val="clear" w:color="auto" w:fill="FFFFFF"/>
        </w:rPr>
        <w:t>. 1</w:t>
      </w:r>
      <w:r w:rsidR="00E40876" w:rsidRPr="00EF5431">
        <w:rPr>
          <w:rFonts w:ascii="Times New Roman" w:hAnsi="Times New Roman" w:cs="Times New Roman"/>
          <w:sz w:val="24"/>
          <w:szCs w:val="24"/>
          <w:shd w:val="clear" w:color="auto" w:fill="FFFFFF"/>
        </w:rPr>
        <w:t>8</w:t>
      </w:r>
      <w:r w:rsidR="002E52FB" w:rsidRPr="00EF5431">
        <w:rPr>
          <w:rFonts w:ascii="Times New Roman" w:hAnsi="Times New Roman" w:cs="Times New Roman"/>
          <w:sz w:val="24"/>
          <w:szCs w:val="24"/>
          <w:shd w:val="clear" w:color="auto" w:fill="FFFFFF"/>
        </w:rPr>
        <w:t xml:space="preserve"> participants with BPD</w:t>
      </w:r>
      <w:r w:rsidR="00E40876" w:rsidRPr="00EF5431">
        <w:rPr>
          <w:rFonts w:ascii="Times New Roman" w:hAnsi="Times New Roman" w:cs="Times New Roman"/>
          <w:sz w:val="24"/>
          <w:szCs w:val="24"/>
          <w:shd w:val="clear" w:color="auto" w:fill="FFFFFF"/>
        </w:rPr>
        <w:t xml:space="preserve"> and 15 control participants took part in the study</w:t>
      </w:r>
      <w:r w:rsidR="00067CA5" w:rsidRPr="00EF5431">
        <w:rPr>
          <w:rFonts w:ascii="Times New Roman" w:hAnsi="Times New Roman" w:cs="Times New Roman"/>
          <w:sz w:val="24"/>
          <w:szCs w:val="24"/>
          <w:shd w:val="clear" w:color="auto" w:fill="FFFFFF"/>
        </w:rPr>
        <w:t>. W</w:t>
      </w:r>
      <w:r w:rsidR="00CA5D66" w:rsidRPr="00EF5431">
        <w:rPr>
          <w:rStyle w:val="citationreference"/>
          <w:rFonts w:ascii="Times New Roman" w:hAnsi="Times New Roman" w:cs="Times New Roman"/>
          <w:sz w:val="24"/>
          <w:szCs w:val="24"/>
          <w:shd w:val="clear" w:color="auto" w:fill="FFFFFF"/>
        </w:rPr>
        <w:t>hen compared to controls, pa</w:t>
      </w:r>
      <w:r w:rsidR="00275D32" w:rsidRPr="00EF5431">
        <w:rPr>
          <w:rStyle w:val="citationreference"/>
          <w:rFonts w:ascii="Times New Roman" w:hAnsi="Times New Roman" w:cs="Times New Roman"/>
          <w:sz w:val="24"/>
          <w:szCs w:val="24"/>
          <w:shd w:val="clear" w:color="auto" w:fill="FFFFFF"/>
        </w:rPr>
        <w:t>rticipants</w:t>
      </w:r>
      <w:r w:rsidR="00230503" w:rsidRPr="00EF5431">
        <w:rPr>
          <w:rStyle w:val="citationreference"/>
          <w:rFonts w:ascii="Times New Roman" w:hAnsi="Times New Roman" w:cs="Times New Roman"/>
          <w:sz w:val="24"/>
          <w:szCs w:val="24"/>
          <w:shd w:val="clear" w:color="auto" w:fill="FFFFFF"/>
        </w:rPr>
        <w:t xml:space="preserve"> with borderline personality disorder </w:t>
      </w:r>
      <w:r w:rsidR="00067CA5" w:rsidRPr="00EF5431">
        <w:rPr>
          <w:rStyle w:val="citationreference"/>
          <w:rFonts w:ascii="Times New Roman" w:hAnsi="Times New Roman" w:cs="Times New Roman"/>
          <w:sz w:val="24"/>
          <w:szCs w:val="24"/>
          <w:shd w:val="clear" w:color="auto" w:fill="FFFFFF"/>
        </w:rPr>
        <w:t>had</w:t>
      </w:r>
      <w:r w:rsidR="00CA5D66" w:rsidRPr="00EF5431">
        <w:rPr>
          <w:rStyle w:val="citationreference"/>
          <w:rFonts w:ascii="Times New Roman" w:hAnsi="Times New Roman" w:cs="Times New Roman"/>
          <w:sz w:val="24"/>
          <w:szCs w:val="24"/>
          <w:shd w:val="clear" w:color="auto" w:fill="FFFFFF"/>
        </w:rPr>
        <w:t xml:space="preserve"> lower activation</w:t>
      </w:r>
      <w:r w:rsidR="00067CA5" w:rsidRPr="00EF5431">
        <w:rPr>
          <w:rStyle w:val="citationreference"/>
          <w:rFonts w:ascii="Times New Roman" w:hAnsi="Times New Roman" w:cs="Times New Roman"/>
          <w:sz w:val="24"/>
          <w:szCs w:val="24"/>
          <w:shd w:val="clear" w:color="auto" w:fill="FFFFFF"/>
        </w:rPr>
        <w:t xml:space="preserve"> activity with</w:t>
      </w:r>
      <w:r w:rsidR="00CA5D66" w:rsidRPr="00EF5431">
        <w:rPr>
          <w:rStyle w:val="citationreference"/>
          <w:rFonts w:ascii="Times New Roman" w:hAnsi="Times New Roman" w:cs="Times New Roman"/>
          <w:sz w:val="24"/>
          <w:szCs w:val="24"/>
          <w:shd w:val="clear" w:color="auto" w:fill="FFFFFF"/>
        </w:rPr>
        <w:t xml:space="preserve">in the temporal lobe, superior and medial frontal regions, cingulate cortex, parietal cortex, hippocampus, and insula, as well as higher activation in the bilateral amygdala, left temporal pole, medial frontal gyrus, right </w:t>
      </w:r>
      <w:proofErr w:type="gramStart"/>
      <w:r w:rsidR="00CA5D66" w:rsidRPr="00EF5431">
        <w:rPr>
          <w:rStyle w:val="citationreference"/>
          <w:rFonts w:ascii="Times New Roman" w:hAnsi="Times New Roman" w:cs="Times New Roman"/>
          <w:sz w:val="24"/>
          <w:szCs w:val="24"/>
          <w:shd w:val="clear" w:color="auto" w:fill="FFFFFF"/>
        </w:rPr>
        <w:t>middle</w:t>
      </w:r>
      <w:proofErr w:type="gramEnd"/>
      <w:r w:rsidR="00CA5D66" w:rsidRPr="00EF5431">
        <w:rPr>
          <w:rStyle w:val="citationreference"/>
          <w:rFonts w:ascii="Times New Roman" w:hAnsi="Times New Roman" w:cs="Times New Roman"/>
          <w:sz w:val="24"/>
          <w:szCs w:val="24"/>
          <w:shd w:val="clear" w:color="auto" w:fill="FFFFFF"/>
        </w:rPr>
        <w:t xml:space="preserve"> and superior temporal gyrus, left </w:t>
      </w:r>
      <w:proofErr w:type="spellStart"/>
      <w:r w:rsidR="00CA5D66" w:rsidRPr="00EF5431">
        <w:rPr>
          <w:rStyle w:val="citationreference"/>
          <w:rFonts w:ascii="Times New Roman" w:hAnsi="Times New Roman" w:cs="Times New Roman"/>
          <w:sz w:val="24"/>
          <w:szCs w:val="24"/>
          <w:shd w:val="clear" w:color="auto" w:fill="FFFFFF"/>
        </w:rPr>
        <w:t>precuneus</w:t>
      </w:r>
      <w:proofErr w:type="spellEnd"/>
      <w:r w:rsidR="00CA5D66" w:rsidRPr="00EF5431">
        <w:rPr>
          <w:rStyle w:val="citationreference"/>
          <w:rFonts w:ascii="Times New Roman" w:hAnsi="Times New Roman" w:cs="Times New Roman"/>
          <w:sz w:val="24"/>
          <w:szCs w:val="24"/>
          <w:shd w:val="clear" w:color="auto" w:fill="FFFFFF"/>
        </w:rPr>
        <w:t>, left middle occipital gyrus, and right insula</w:t>
      </w:r>
      <w:r w:rsidR="00275D32" w:rsidRPr="00EF5431">
        <w:rPr>
          <w:rStyle w:val="citationreference"/>
          <w:rFonts w:ascii="Times New Roman" w:hAnsi="Times New Roman" w:cs="Times New Roman"/>
          <w:sz w:val="24"/>
          <w:szCs w:val="24"/>
          <w:shd w:val="clear" w:color="auto" w:fill="FFFFFF"/>
        </w:rPr>
        <w:t xml:space="preserve">. The results </w:t>
      </w:r>
      <w:r w:rsidR="0018613E" w:rsidRPr="00EF5431">
        <w:rPr>
          <w:rStyle w:val="citationreference"/>
          <w:rFonts w:ascii="Times New Roman" w:hAnsi="Times New Roman" w:cs="Times New Roman"/>
          <w:sz w:val="24"/>
          <w:szCs w:val="24"/>
          <w:shd w:val="clear" w:color="auto" w:fill="FFFFFF"/>
        </w:rPr>
        <w:t>of Duque</w:t>
      </w:r>
      <w:r w:rsidR="00275D32" w:rsidRPr="00EF5431">
        <w:rPr>
          <w:rFonts w:ascii="Times New Roman" w:hAnsi="Times New Roman" w:cs="Times New Roman"/>
          <w:sz w:val="24"/>
          <w:szCs w:val="24"/>
          <w:shd w:val="clear" w:color="auto" w:fill="FFFFFF"/>
        </w:rPr>
        <w:t>-</w:t>
      </w:r>
      <w:proofErr w:type="spellStart"/>
      <w:r w:rsidR="00275D32" w:rsidRPr="00EF5431">
        <w:rPr>
          <w:rFonts w:ascii="Times New Roman" w:hAnsi="Times New Roman" w:cs="Times New Roman"/>
          <w:sz w:val="24"/>
          <w:szCs w:val="24"/>
          <w:shd w:val="clear" w:color="auto" w:fill="FFFFFF"/>
        </w:rPr>
        <w:t>Alarcón</w:t>
      </w:r>
      <w:proofErr w:type="spellEnd"/>
      <w:r w:rsidR="00275D32" w:rsidRPr="00203ED4">
        <w:rPr>
          <w:rFonts w:ascii="Times New Roman" w:hAnsi="Times New Roman" w:cs="Times New Roman"/>
          <w:sz w:val="24"/>
          <w:szCs w:val="24"/>
          <w:shd w:val="clear" w:color="auto" w:fill="FFFFFF"/>
        </w:rPr>
        <w:t xml:space="preserve"> et al, (2019)</w:t>
      </w:r>
      <w:r w:rsidR="00275D32" w:rsidRPr="00203ED4">
        <w:rPr>
          <w:rFonts w:ascii="Times New Roman" w:hAnsi="Times New Roman" w:cs="Times New Roman"/>
          <w:sz w:val="24"/>
          <w:szCs w:val="24"/>
          <w:shd w:val="clear" w:color="auto" w:fill="FFFFFF"/>
        </w:rPr>
        <w:t xml:space="preserve"> study was conclusive with earlier findings of similar studies by Frick et al, (2012); O’Neil et al, (2015) and </w:t>
      </w:r>
      <w:proofErr w:type="spellStart"/>
      <w:r w:rsidR="00275D32" w:rsidRPr="00203ED4">
        <w:rPr>
          <w:rFonts w:ascii="Times New Roman" w:hAnsi="Times New Roman" w:cs="Times New Roman"/>
          <w:sz w:val="24"/>
          <w:szCs w:val="24"/>
          <w:shd w:val="clear" w:color="auto" w:fill="FFFFFF"/>
        </w:rPr>
        <w:t>Mier</w:t>
      </w:r>
      <w:proofErr w:type="spellEnd"/>
      <w:r w:rsidR="00275D32" w:rsidRPr="00203ED4">
        <w:rPr>
          <w:rFonts w:ascii="Times New Roman" w:hAnsi="Times New Roman" w:cs="Times New Roman"/>
          <w:sz w:val="24"/>
          <w:szCs w:val="24"/>
          <w:shd w:val="clear" w:color="auto" w:fill="FFFFFF"/>
        </w:rPr>
        <w:t xml:space="preserve"> et al, (2013).</w:t>
      </w:r>
      <w:r w:rsidR="007C0D51" w:rsidRPr="00203ED4">
        <w:rPr>
          <w:rFonts w:ascii="Times New Roman" w:hAnsi="Times New Roman" w:cs="Times New Roman"/>
          <w:sz w:val="24"/>
          <w:szCs w:val="24"/>
        </w:rPr>
        <w:t xml:space="preserve"> </w:t>
      </w:r>
      <w:r w:rsidR="007C0D51" w:rsidRPr="00203ED4">
        <w:rPr>
          <w:rFonts w:ascii="Times New Roman" w:hAnsi="Times New Roman" w:cs="Times New Roman"/>
          <w:sz w:val="24"/>
          <w:szCs w:val="24"/>
          <w:shd w:val="clear" w:color="auto" w:fill="FFFFFF"/>
        </w:rPr>
        <w:t>The results of</w:t>
      </w:r>
      <w:r w:rsidR="007C0D51" w:rsidRPr="00203ED4">
        <w:rPr>
          <w:rFonts w:ascii="Times New Roman" w:hAnsi="Times New Roman" w:cs="Times New Roman"/>
          <w:sz w:val="24"/>
          <w:szCs w:val="24"/>
          <w:shd w:val="clear" w:color="auto" w:fill="FFFFFF"/>
        </w:rPr>
        <w:t xml:space="preserve"> </w:t>
      </w:r>
      <w:r w:rsidR="007C0D51" w:rsidRPr="00203ED4">
        <w:rPr>
          <w:rStyle w:val="citationreference"/>
          <w:rFonts w:ascii="Times New Roman" w:hAnsi="Times New Roman" w:cs="Times New Roman"/>
          <w:sz w:val="24"/>
          <w:szCs w:val="24"/>
          <w:shd w:val="clear" w:color="auto" w:fill="FFFFFF"/>
        </w:rPr>
        <w:t>Duque</w:t>
      </w:r>
      <w:r w:rsidR="007C0D51" w:rsidRPr="00203ED4">
        <w:rPr>
          <w:rFonts w:ascii="Times New Roman" w:hAnsi="Times New Roman" w:cs="Times New Roman"/>
          <w:sz w:val="24"/>
          <w:szCs w:val="24"/>
          <w:shd w:val="clear" w:color="auto" w:fill="FFFFFF"/>
        </w:rPr>
        <w:t>-</w:t>
      </w:r>
      <w:proofErr w:type="spellStart"/>
      <w:r w:rsidR="007C0D51" w:rsidRPr="00203ED4">
        <w:rPr>
          <w:rFonts w:ascii="Times New Roman" w:hAnsi="Times New Roman" w:cs="Times New Roman"/>
          <w:sz w:val="24"/>
          <w:szCs w:val="24"/>
          <w:shd w:val="clear" w:color="auto" w:fill="FFFFFF"/>
        </w:rPr>
        <w:t>Alarcón</w:t>
      </w:r>
      <w:proofErr w:type="spellEnd"/>
      <w:r w:rsidR="007C0D51" w:rsidRPr="00203ED4">
        <w:rPr>
          <w:rFonts w:ascii="Times New Roman" w:hAnsi="Times New Roman" w:cs="Times New Roman"/>
          <w:sz w:val="24"/>
          <w:szCs w:val="24"/>
          <w:shd w:val="clear" w:color="auto" w:fill="FFFFFF"/>
        </w:rPr>
        <w:t xml:space="preserve"> et al, (2019)</w:t>
      </w:r>
      <w:r w:rsidR="007C0D51" w:rsidRPr="00203ED4">
        <w:rPr>
          <w:rFonts w:ascii="Times New Roman" w:hAnsi="Times New Roman" w:cs="Times New Roman"/>
          <w:sz w:val="24"/>
          <w:szCs w:val="24"/>
          <w:shd w:val="clear" w:color="auto" w:fill="FFFFFF"/>
        </w:rPr>
        <w:t xml:space="preserve"> </w:t>
      </w:r>
      <w:r w:rsidR="00D85078" w:rsidRPr="00203ED4">
        <w:rPr>
          <w:rFonts w:ascii="Times New Roman" w:hAnsi="Times New Roman" w:cs="Times New Roman"/>
          <w:sz w:val="24"/>
          <w:szCs w:val="24"/>
          <w:shd w:val="clear" w:color="auto" w:fill="FFFFFF"/>
        </w:rPr>
        <w:t xml:space="preserve">resting state </w:t>
      </w:r>
      <w:r w:rsidR="007C0D51" w:rsidRPr="00203ED4">
        <w:rPr>
          <w:rFonts w:ascii="Times New Roman" w:hAnsi="Times New Roman" w:cs="Times New Roman"/>
          <w:sz w:val="24"/>
          <w:szCs w:val="24"/>
          <w:shd w:val="clear" w:color="auto" w:fill="FFFFFF"/>
        </w:rPr>
        <w:t>fMRI reveal resting state networks</w:t>
      </w:r>
      <w:r w:rsidR="00D85078" w:rsidRPr="00203ED4">
        <w:rPr>
          <w:rFonts w:ascii="Times New Roman" w:hAnsi="Times New Roman" w:cs="Times New Roman"/>
          <w:sz w:val="24"/>
          <w:szCs w:val="24"/>
          <w:shd w:val="clear" w:color="auto" w:fill="FFFFFF"/>
        </w:rPr>
        <w:t xml:space="preserve"> and brain activity</w:t>
      </w:r>
      <w:r w:rsidR="007C0D51" w:rsidRPr="00203ED4">
        <w:rPr>
          <w:rFonts w:ascii="Times New Roman" w:hAnsi="Times New Roman" w:cs="Times New Roman"/>
          <w:sz w:val="24"/>
          <w:szCs w:val="24"/>
          <w:shd w:val="clear" w:color="auto" w:fill="FFFFFF"/>
        </w:rPr>
        <w:t xml:space="preserve"> that appear to be changed in BPD patients.</w:t>
      </w:r>
    </w:p>
    <w:p w14:paraId="75B049D5" w14:textId="77777777" w:rsidR="009A7E75" w:rsidRPr="00203ED4" w:rsidRDefault="001D6E1A" w:rsidP="005B255A">
      <w:pPr>
        <w:spacing w:line="480" w:lineRule="auto"/>
        <w:rPr>
          <w:rFonts w:ascii="Times New Roman" w:hAnsi="Times New Roman" w:cs="Times New Roman"/>
          <w:sz w:val="24"/>
          <w:szCs w:val="24"/>
          <w:shd w:val="clear" w:color="auto" w:fill="FFFFFF"/>
        </w:rPr>
      </w:pPr>
      <w:r w:rsidRPr="00203ED4">
        <w:rPr>
          <w:rStyle w:val="citationreference"/>
          <w:rFonts w:ascii="Times New Roman" w:hAnsi="Times New Roman" w:cs="Times New Roman"/>
          <w:sz w:val="24"/>
          <w:szCs w:val="24"/>
          <w:shd w:val="clear" w:color="auto" w:fill="FFFFFF"/>
        </w:rPr>
        <w:br/>
      </w:r>
      <w:proofErr w:type="gramStart"/>
      <w:r w:rsidR="00CA3C7A" w:rsidRPr="00203ED4">
        <w:rPr>
          <w:rFonts w:ascii="Times New Roman" w:hAnsi="Times New Roman" w:cs="Times New Roman"/>
          <w:sz w:val="24"/>
          <w:szCs w:val="24"/>
          <w:shd w:val="clear" w:color="auto" w:fill="FFFFFF"/>
        </w:rPr>
        <w:t>T</w:t>
      </w:r>
      <w:r w:rsidR="0057019A" w:rsidRPr="00203ED4">
        <w:rPr>
          <w:rFonts w:ascii="Times New Roman" w:hAnsi="Times New Roman" w:cs="Times New Roman"/>
          <w:sz w:val="24"/>
          <w:szCs w:val="24"/>
          <w:shd w:val="clear" w:color="auto" w:fill="FFFFFF"/>
        </w:rPr>
        <w:t>hrough the use of</w:t>
      </w:r>
      <w:proofErr w:type="gramEnd"/>
      <w:r w:rsidR="0057019A" w:rsidRPr="00203ED4">
        <w:rPr>
          <w:rFonts w:ascii="Times New Roman" w:hAnsi="Times New Roman" w:cs="Times New Roman"/>
          <w:sz w:val="24"/>
          <w:szCs w:val="24"/>
          <w:shd w:val="clear" w:color="auto" w:fill="FFFFFF"/>
        </w:rPr>
        <w:t xml:space="preserve"> mirror neurons</w:t>
      </w:r>
      <w:r w:rsidR="00CA3C7A" w:rsidRPr="00203ED4">
        <w:rPr>
          <w:rFonts w:ascii="Times New Roman" w:hAnsi="Times New Roman" w:cs="Times New Roman"/>
          <w:sz w:val="24"/>
          <w:szCs w:val="24"/>
          <w:shd w:val="clear" w:color="auto" w:fill="FFFFFF"/>
        </w:rPr>
        <w:t xml:space="preserve"> certain neurons </w:t>
      </w:r>
      <w:r w:rsidR="0021181B" w:rsidRPr="00203ED4">
        <w:rPr>
          <w:rFonts w:ascii="Times New Roman" w:hAnsi="Times New Roman" w:cs="Times New Roman"/>
          <w:sz w:val="24"/>
          <w:szCs w:val="24"/>
          <w:shd w:val="clear" w:color="auto" w:fill="FFFFFF"/>
        </w:rPr>
        <w:t>become</w:t>
      </w:r>
      <w:r w:rsidR="00CA3C7A" w:rsidRPr="00203ED4">
        <w:rPr>
          <w:rFonts w:ascii="Times New Roman" w:hAnsi="Times New Roman" w:cs="Times New Roman"/>
          <w:sz w:val="24"/>
          <w:szCs w:val="24"/>
          <w:shd w:val="clear" w:color="auto" w:fill="FFFFFF"/>
        </w:rPr>
        <w:t xml:space="preserve"> activated when another person</w:t>
      </w:r>
      <w:r w:rsidR="00A12395" w:rsidRPr="00203ED4">
        <w:rPr>
          <w:rFonts w:ascii="Times New Roman" w:hAnsi="Times New Roman" w:cs="Times New Roman"/>
          <w:sz w:val="24"/>
          <w:szCs w:val="24"/>
          <w:shd w:val="clear" w:color="auto" w:fill="FFFFFF"/>
        </w:rPr>
        <w:t xml:space="preserve"> displays an emotion, movement or behaviour that is relatable to an individual</w:t>
      </w:r>
      <w:r w:rsidR="008E7349" w:rsidRPr="00203ED4">
        <w:rPr>
          <w:rFonts w:ascii="Times New Roman" w:hAnsi="Times New Roman" w:cs="Times New Roman"/>
          <w:sz w:val="24"/>
          <w:szCs w:val="24"/>
          <w:shd w:val="clear" w:color="auto" w:fill="FFFFFF"/>
        </w:rPr>
        <w:t xml:space="preserve">, mirror neurons </w:t>
      </w:r>
      <w:r w:rsidR="009C0484" w:rsidRPr="00203ED4">
        <w:rPr>
          <w:rFonts w:ascii="Times New Roman" w:hAnsi="Times New Roman" w:cs="Times New Roman"/>
          <w:sz w:val="24"/>
          <w:szCs w:val="24"/>
          <w:shd w:val="clear" w:color="auto" w:fill="FFFFFF"/>
        </w:rPr>
        <w:t>can be</w:t>
      </w:r>
      <w:r w:rsidR="008E7349" w:rsidRPr="00203ED4">
        <w:rPr>
          <w:rFonts w:ascii="Times New Roman" w:hAnsi="Times New Roman" w:cs="Times New Roman"/>
          <w:sz w:val="24"/>
          <w:szCs w:val="24"/>
          <w:shd w:val="clear" w:color="auto" w:fill="FFFFFF"/>
        </w:rPr>
        <w:t xml:space="preserve"> </w:t>
      </w:r>
      <w:r w:rsidR="0031617B" w:rsidRPr="00203ED4">
        <w:rPr>
          <w:rFonts w:ascii="Times New Roman" w:hAnsi="Times New Roman" w:cs="Times New Roman"/>
          <w:sz w:val="24"/>
          <w:szCs w:val="24"/>
          <w:shd w:val="clear" w:color="auto" w:fill="FFFFFF"/>
        </w:rPr>
        <w:t xml:space="preserve">found </w:t>
      </w:r>
      <w:r w:rsidR="003504FC" w:rsidRPr="00203ED4">
        <w:rPr>
          <w:rFonts w:ascii="Times New Roman" w:hAnsi="Times New Roman" w:cs="Times New Roman"/>
          <w:sz w:val="24"/>
          <w:szCs w:val="24"/>
          <w:shd w:val="clear" w:color="auto" w:fill="FFFFFF"/>
        </w:rPr>
        <w:t>within the premotor cortex and parietal lobe</w:t>
      </w:r>
      <w:r w:rsidR="0031617B" w:rsidRPr="00203ED4">
        <w:rPr>
          <w:rFonts w:ascii="Times New Roman" w:hAnsi="Times New Roman" w:cs="Times New Roman"/>
          <w:sz w:val="24"/>
          <w:szCs w:val="24"/>
          <w:shd w:val="clear" w:color="auto" w:fill="FFFFFF"/>
        </w:rPr>
        <w:t>.</w:t>
      </w:r>
      <w:r w:rsidR="007C3245" w:rsidRPr="00203ED4">
        <w:rPr>
          <w:rFonts w:ascii="Times New Roman" w:hAnsi="Times New Roman" w:cs="Times New Roman"/>
          <w:sz w:val="24"/>
          <w:szCs w:val="24"/>
          <w:shd w:val="clear" w:color="auto" w:fill="FFFFFF"/>
        </w:rPr>
        <w:t xml:space="preserve"> During conversations </w:t>
      </w:r>
      <w:r w:rsidR="001F1BDA" w:rsidRPr="00203ED4">
        <w:rPr>
          <w:rFonts w:ascii="Times New Roman" w:hAnsi="Times New Roman" w:cs="Times New Roman"/>
          <w:sz w:val="24"/>
          <w:szCs w:val="24"/>
          <w:shd w:val="clear" w:color="auto" w:fill="FFFFFF"/>
        </w:rPr>
        <w:t xml:space="preserve">mirror neurons allow speech to be imitated </w:t>
      </w:r>
      <w:r w:rsidR="00FB6463" w:rsidRPr="00203ED4">
        <w:rPr>
          <w:rFonts w:ascii="Times New Roman" w:hAnsi="Times New Roman" w:cs="Times New Roman"/>
          <w:sz w:val="24"/>
          <w:szCs w:val="24"/>
          <w:shd w:val="clear" w:color="auto" w:fill="FFFFFF"/>
        </w:rPr>
        <w:t>by</w:t>
      </w:r>
      <w:r w:rsidR="001F1BDA" w:rsidRPr="00203ED4">
        <w:rPr>
          <w:rFonts w:ascii="Times New Roman" w:hAnsi="Times New Roman" w:cs="Times New Roman"/>
          <w:sz w:val="24"/>
          <w:szCs w:val="24"/>
          <w:shd w:val="clear" w:color="auto" w:fill="FFFFFF"/>
        </w:rPr>
        <w:t xml:space="preserve"> the rate of speech and pitch</w:t>
      </w:r>
      <w:r w:rsidR="00FB6463" w:rsidRPr="00203ED4">
        <w:rPr>
          <w:rFonts w:ascii="Times New Roman" w:hAnsi="Times New Roman" w:cs="Times New Roman"/>
          <w:sz w:val="24"/>
          <w:szCs w:val="24"/>
          <w:shd w:val="clear" w:color="auto" w:fill="FFFFFF"/>
        </w:rPr>
        <w:t xml:space="preserve">, including body movements and </w:t>
      </w:r>
      <w:r w:rsidR="002B2954" w:rsidRPr="00203ED4">
        <w:rPr>
          <w:rFonts w:ascii="Times New Roman" w:hAnsi="Times New Roman" w:cs="Times New Roman"/>
          <w:sz w:val="24"/>
          <w:szCs w:val="24"/>
          <w:shd w:val="clear" w:color="auto" w:fill="FFFFFF"/>
        </w:rPr>
        <w:t>facial expressions (</w:t>
      </w:r>
      <w:proofErr w:type="spellStart"/>
      <w:r w:rsidR="0021181B" w:rsidRPr="00203ED4">
        <w:rPr>
          <w:rFonts w:ascii="Times New Roman" w:hAnsi="Times New Roman" w:cs="Times New Roman"/>
          <w:sz w:val="24"/>
          <w:szCs w:val="24"/>
          <w:shd w:val="clear" w:color="auto" w:fill="FFFFFF"/>
        </w:rPr>
        <w:t>Kilner</w:t>
      </w:r>
      <w:proofErr w:type="spellEnd"/>
      <w:r w:rsidR="0021181B" w:rsidRPr="00203ED4">
        <w:rPr>
          <w:rFonts w:ascii="Times New Roman" w:hAnsi="Times New Roman" w:cs="Times New Roman"/>
          <w:sz w:val="24"/>
          <w:szCs w:val="24"/>
          <w:shd w:val="clear" w:color="auto" w:fill="FFFFFF"/>
        </w:rPr>
        <w:t xml:space="preserve"> et al, 2013)</w:t>
      </w:r>
      <w:r w:rsidR="002B2954" w:rsidRPr="00203ED4">
        <w:rPr>
          <w:rFonts w:ascii="Times New Roman" w:hAnsi="Times New Roman" w:cs="Times New Roman"/>
          <w:sz w:val="24"/>
          <w:szCs w:val="24"/>
          <w:shd w:val="clear" w:color="auto" w:fill="FFFFFF"/>
        </w:rPr>
        <w:t xml:space="preserve">. </w:t>
      </w:r>
      <w:r w:rsidR="00224154" w:rsidRPr="00203ED4">
        <w:rPr>
          <w:rFonts w:ascii="Times New Roman" w:hAnsi="Times New Roman" w:cs="Times New Roman"/>
          <w:sz w:val="24"/>
          <w:szCs w:val="24"/>
          <w:shd w:val="clear" w:color="auto" w:fill="FFFFFF"/>
        </w:rPr>
        <w:t xml:space="preserve">This can be seen </w:t>
      </w:r>
      <w:r w:rsidR="00696275" w:rsidRPr="00203ED4">
        <w:rPr>
          <w:rFonts w:ascii="Times New Roman" w:hAnsi="Times New Roman" w:cs="Times New Roman"/>
          <w:sz w:val="24"/>
          <w:szCs w:val="24"/>
          <w:shd w:val="clear" w:color="auto" w:fill="FFFFFF"/>
        </w:rPr>
        <w:t>between mother</w:t>
      </w:r>
      <w:r w:rsidR="00224154" w:rsidRPr="00203ED4">
        <w:rPr>
          <w:rFonts w:ascii="Times New Roman" w:hAnsi="Times New Roman" w:cs="Times New Roman"/>
          <w:sz w:val="24"/>
          <w:szCs w:val="24"/>
          <w:shd w:val="clear" w:color="auto" w:fill="FFFFFF"/>
        </w:rPr>
        <w:t xml:space="preserve"> and baby</w:t>
      </w:r>
      <w:r w:rsidR="001F1BDA" w:rsidRPr="00203ED4">
        <w:rPr>
          <w:rFonts w:ascii="Times New Roman" w:hAnsi="Times New Roman" w:cs="Times New Roman"/>
          <w:sz w:val="24"/>
          <w:szCs w:val="24"/>
          <w:shd w:val="clear" w:color="auto" w:fill="FFFFFF"/>
        </w:rPr>
        <w:t xml:space="preserve"> </w:t>
      </w:r>
      <w:r w:rsidR="00564639" w:rsidRPr="00203ED4">
        <w:rPr>
          <w:rFonts w:ascii="Times New Roman" w:hAnsi="Times New Roman" w:cs="Times New Roman"/>
          <w:sz w:val="24"/>
          <w:szCs w:val="24"/>
          <w:shd w:val="clear" w:color="auto" w:fill="FFFFFF"/>
        </w:rPr>
        <w:t>and baby reacting around 6 months of age, r</w:t>
      </w:r>
      <w:r w:rsidR="00930ABF" w:rsidRPr="00203ED4">
        <w:rPr>
          <w:rFonts w:ascii="Times New Roman" w:hAnsi="Times New Roman" w:cs="Times New Roman"/>
          <w:sz w:val="24"/>
          <w:szCs w:val="24"/>
          <w:shd w:val="clear" w:color="auto" w:fill="FFFFFF"/>
        </w:rPr>
        <w:t>esearch has</w:t>
      </w:r>
      <w:r w:rsidR="00044364" w:rsidRPr="00203ED4">
        <w:rPr>
          <w:rFonts w:ascii="Times New Roman" w:hAnsi="Times New Roman" w:cs="Times New Roman"/>
          <w:sz w:val="24"/>
          <w:szCs w:val="24"/>
          <w:shd w:val="clear" w:color="auto" w:fill="FFFFFF"/>
        </w:rPr>
        <w:t xml:space="preserve"> strongly</w:t>
      </w:r>
      <w:r w:rsidR="00930ABF" w:rsidRPr="00203ED4">
        <w:rPr>
          <w:rFonts w:ascii="Times New Roman" w:hAnsi="Times New Roman" w:cs="Times New Roman"/>
          <w:sz w:val="24"/>
          <w:szCs w:val="24"/>
          <w:shd w:val="clear" w:color="auto" w:fill="FFFFFF"/>
        </w:rPr>
        <w:t xml:space="preserve"> </w:t>
      </w:r>
      <w:r w:rsidR="00044364" w:rsidRPr="00203ED4">
        <w:rPr>
          <w:rFonts w:ascii="Times New Roman" w:hAnsi="Times New Roman" w:cs="Times New Roman"/>
          <w:sz w:val="24"/>
          <w:szCs w:val="24"/>
          <w:shd w:val="clear" w:color="auto" w:fill="FFFFFF"/>
        </w:rPr>
        <w:t xml:space="preserve">suggested that the </w:t>
      </w:r>
      <w:r w:rsidR="00044364" w:rsidRPr="00203ED4">
        <w:rPr>
          <w:rFonts w:ascii="Times New Roman" w:hAnsi="Times New Roman" w:cs="Times New Roman"/>
          <w:sz w:val="24"/>
          <w:szCs w:val="24"/>
          <w:shd w:val="clear" w:color="auto" w:fill="FFFFFF"/>
        </w:rPr>
        <w:lastRenderedPageBreak/>
        <w:t xml:space="preserve">ability to comprehend the motivations of </w:t>
      </w:r>
      <w:proofErr w:type="gramStart"/>
      <w:r w:rsidR="006E0297" w:rsidRPr="00203ED4">
        <w:rPr>
          <w:rFonts w:ascii="Times New Roman" w:hAnsi="Times New Roman" w:cs="Times New Roman"/>
          <w:sz w:val="24"/>
          <w:szCs w:val="24"/>
          <w:shd w:val="clear" w:color="auto" w:fill="FFFFFF"/>
        </w:rPr>
        <w:t>others</w:t>
      </w:r>
      <w:proofErr w:type="gramEnd"/>
      <w:r w:rsidR="006E0297" w:rsidRPr="00203ED4">
        <w:rPr>
          <w:rFonts w:ascii="Times New Roman" w:hAnsi="Times New Roman" w:cs="Times New Roman"/>
          <w:sz w:val="24"/>
          <w:szCs w:val="24"/>
          <w:shd w:val="clear" w:color="auto" w:fill="FFFFFF"/>
        </w:rPr>
        <w:t xml:space="preserve"> actions appears around the age of four, however there is </w:t>
      </w:r>
      <w:r w:rsidR="00054F86" w:rsidRPr="00203ED4">
        <w:rPr>
          <w:rFonts w:ascii="Times New Roman" w:hAnsi="Times New Roman" w:cs="Times New Roman"/>
          <w:sz w:val="24"/>
          <w:szCs w:val="24"/>
          <w:shd w:val="clear" w:color="auto" w:fill="FFFFFF"/>
        </w:rPr>
        <w:t xml:space="preserve">present research providing strong backing that it is visible earlier and can be seen as early as the age of 2 </w:t>
      </w:r>
      <w:r w:rsidR="00C646CF" w:rsidRPr="00203ED4">
        <w:rPr>
          <w:rFonts w:ascii="Times New Roman" w:hAnsi="Times New Roman" w:cs="Times New Roman"/>
          <w:sz w:val="24"/>
          <w:szCs w:val="24"/>
          <w:shd w:val="clear" w:color="auto" w:fill="FFFFFF"/>
        </w:rPr>
        <w:t>(</w:t>
      </w:r>
      <w:r w:rsidR="00054F86" w:rsidRPr="00203ED4">
        <w:rPr>
          <w:rFonts w:ascii="Times New Roman" w:hAnsi="Times New Roman" w:cs="Times New Roman"/>
          <w:sz w:val="24"/>
          <w:szCs w:val="24"/>
          <w:shd w:val="clear" w:color="auto" w:fill="FFFFFF"/>
        </w:rPr>
        <w:t>Scott &amp; Bail</w:t>
      </w:r>
      <w:r w:rsidR="004B0D1C" w:rsidRPr="00203ED4">
        <w:rPr>
          <w:rFonts w:ascii="Times New Roman" w:hAnsi="Times New Roman" w:cs="Times New Roman"/>
          <w:sz w:val="24"/>
          <w:szCs w:val="24"/>
          <w:shd w:val="clear" w:color="auto" w:fill="FFFFFF"/>
        </w:rPr>
        <w:t>largeon, 2017</w:t>
      </w:r>
      <w:r w:rsidR="00893360" w:rsidRPr="00203ED4">
        <w:rPr>
          <w:rFonts w:ascii="Times New Roman" w:hAnsi="Times New Roman" w:cs="Times New Roman"/>
          <w:sz w:val="24"/>
          <w:szCs w:val="24"/>
          <w:shd w:val="clear" w:color="auto" w:fill="FFFFFF"/>
        </w:rPr>
        <w:t xml:space="preserve">; Moll et al, </w:t>
      </w:r>
      <w:r w:rsidR="00C646CF" w:rsidRPr="00203ED4">
        <w:rPr>
          <w:rFonts w:ascii="Times New Roman" w:hAnsi="Times New Roman" w:cs="Times New Roman"/>
          <w:sz w:val="24"/>
          <w:szCs w:val="24"/>
          <w:shd w:val="clear" w:color="auto" w:fill="FFFFFF"/>
        </w:rPr>
        <w:t>2017).</w:t>
      </w:r>
      <w:r w:rsidR="00071FB0" w:rsidRPr="00203ED4">
        <w:rPr>
          <w:rFonts w:ascii="Times New Roman" w:hAnsi="Times New Roman" w:cs="Times New Roman"/>
          <w:sz w:val="24"/>
          <w:szCs w:val="24"/>
        </w:rPr>
        <w:t xml:space="preserve"> </w:t>
      </w:r>
      <w:r w:rsidR="00071FB0" w:rsidRPr="00203ED4">
        <w:rPr>
          <w:rFonts w:ascii="Times New Roman" w:hAnsi="Times New Roman" w:cs="Times New Roman"/>
          <w:sz w:val="24"/>
          <w:szCs w:val="24"/>
          <w:shd w:val="clear" w:color="auto" w:fill="FFFFFF"/>
        </w:rPr>
        <w:t xml:space="preserve">The use of </w:t>
      </w:r>
      <w:r w:rsidR="00071FB0" w:rsidRPr="00203ED4">
        <w:rPr>
          <w:rFonts w:ascii="Times New Roman" w:hAnsi="Times New Roman" w:cs="Times New Roman"/>
          <w:sz w:val="24"/>
          <w:szCs w:val="24"/>
          <w:shd w:val="clear" w:color="auto" w:fill="FFFFFF"/>
        </w:rPr>
        <w:t>non-invasive</w:t>
      </w:r>
      <w:r w:rsidR="00071FB0" w:rsidRPr="00203ED4">
        <w:rPr>
          <w:rFonts w:ascii="Times New Roman" w:hAnsi="Times New Roman" w:cs="Times New Roman"/>
          <w:sz w:val="24"/>
          <w:szCs w:val="24"/>
          <w:shd w:val="clear" w:color="auto" w:fill="FFFFFF"/>
        </w:rPr>
        <w:t xml:space="preserve"> neuroimaging techniques enables researchers to investigate whether the same brain areas are activated during passive perception and active execution of certain tasks</w:t>
      </w:r>
      <w:r w:rsidR="00453775" w:rsidRPr="00203ED4">
        <w:rPr>
          <w:rFonts w:ascii="Times New Roman" w:hAnsi="Times New Roman" w:cs="Times New Roman"/>
          <w:sz w:val="24"/>
          <w:szCs w:val="24"/>
          <w:shd w:val="clear" w:color="auto" w:fill="FFFFFF"/>
        </w:rPr>
        <w:t xml:space="preserve"> (Buccino et al, 20</w:t>
      </w:r>
      <w:r w:rsidR="00231393" w:rsidRPr="00203ED4">
        <w:rPr>
          <w:rFonts w:ascii="Times New Roman" w:hAnsi="Times New Roman" w:cs="Times New Roman"/>
          <w:sz w:val="24"/>
          <w:szCs w:val="24"/>
          <w:shd w:val="clear" w:color="auto" w:fill="FFFFFF"/>
        </w:rPr>
        <w:t>13)</w:t>
      </w:r>
      <w:r w:rsidR="00071FB0" w:rsidRPr="00203ED4">
        <w:rPr>
          <w:rFonts w:ascii="Times New Roman" w:hAnsi="Times New Roman" w:cs="Times New Roman"/>
          <w:sz w:val="24"/>
          <w:szCs w:val="24"/>
          <w:shd w:val="clear" w:color="auto" w:fill="FFFFFF"/>
        </w:rPr>
        <w:t>.</w:t>
      </w:r>
    </w:p>
    <w:p w14:paraId="3D48E6CA" w14:textId="070D5636" w:rsidR="00485C33" w:rsidRPr="00203ED4" w:rsidRDefault="006E31F1" w:rsidP="005B255A">
      <w:pPr>
        <w:spacing w:line="480" w:lineRule="auto"/>
        <w:rPr>
          <w:rFonts w:ascii="Times New Roman" w:hAnsi="Times New Roman" w:cs="Times New Roman"/>
          <w:sz w:val="24"/>
          <w:szCs w:val="24"/>
          <w:shd w:val="clear" w:color="auto" w:fill="FFFFFF"/>
        </w:rPr>
      </w:pPr>
      <w:r w:rsidRPr="00203ED4">
        <w:rPr>
          <w:rFonts w:ascii="Times New Roman" w:hAnsi="Times New Roman" w:cs="Times New Roman"/>
          <w:sz w:val="24"/>
          <w:szCs w:val="24"/>
          <w:shd w:val="clear" w:color="auto" w:fill="FFFFFF"/>
        </w:rPr>
        <w:br/>
        <w:t>T</w:t>
      </w:r>
      <w:r w:rsidRPr="00203ED4">
        <w:rPr>
          <w:rFonts w:ascii="Times New Roman" w:hAnsi="Times New Roman" w:cs="Times New Roman"/>
          <w:sz w:val="24"/>
          <w:szCs w:val="24"/>
          <w:shd w:val="clear" w:color="auto" w:fill="FFFFFF"/>
        </w:rPr>
        <w:t>he most common strategy for investigating regional</w:t>
      </w:r>
      <w:r w:rsidRPr="00203ED4">
        <w:rPr>
          <w:rFonts w:ascii="Times New Roman" w:hAnsi="Times New Roman" w:cs="Times New Roman"/>
          <w:sz w:val="24"/>
          <w:szCs w:val="24"/>
          <w:shd w:val="clear" w:color="auto" w:fill="FFFFFF"/>
        </w:rPr>
        <w:t xml:space="preserve"> activity</w:t>
      </w:r>
      <w:r w:rsidRPr="00203ED4">
        <w:rPr>
          <w:rFonts w:ascii="Times New Roman" w:hAnsi="Times New Roman" w:cs="Times New Roman"/>
          <w:sz w:val="24"/>
          <w:szCs w:val="24"/>
          <w:shd w:val="clear" w:color="auto" w:fill="FFFFFF"/>
        </w:rPr>
        <w:t xml:space="preserve"> and brain circuits linked to schizophrenia's cognitive impairment</w:t>
      </w:r>
      <w:r w:rsidRPr="00203ED4">
        <w:rPr>
          <w:rFonts w:ascii="Times New Roman" w:hAnsi="Times New Roman" w:cs="Times New Roman"/>
          <w:sz w:val="24"/>
          <w:szCs w:val="24"/>
          <w:shd w:val="clear" w:color="auto" w:fill="FFFFFF"/>
        </w:rPr>
        <w:t xml:space="preserve"> is by use of FMRI</w:t>
      </w:r>
      <w:r w:rsidR="00FD360E" w:rsidRPr="00203ED4">
        <w:rPr>
          <w:rFonts w:ascii="Times New Roman" w:hAnsi="Times New Roman" w:cs="Times New Roman"/>
          <w:sz w:val="24"/>
          <w:szCs w:val="24"/>
          <w:shd w:val="clear" w:color="auto" w:fill="FFFFFF"/>
        </w:rPr>
        <w:t xml:space="preserve"> (Green et al, 2019).</w:t>
      </w:r>
      <w:r w:rsidR="00DC6A08" w:rsidRPr="00203ED4">
        <w:rPr>
          <w:rFonts w:ascii="Times New Roman" w:hAnsi="Times New Roman" w:cs="Times New Roman"/>
          <w:sz w:val="24"/>
          <w:szCs w:val="24"/>
        </w:rPr>
        <w:t xml:space="preserve"> </w:t>
      </w:r>
      <w:r w:rsidR="00DC6A08" w:rsidRPr="00203ED4">
        <w:rPr>
          <w:rFonts w:ascii="Times New Roman" w:hAnsi="Times New Roman" w:cs="Times New Roman"/>
          <w:sz w:val="24"/>
          <w:szCs w:val="24"/>
          <w:shd w:val="clear" w:color="auto" w:fill="FFFFFF"/>
        </w:rPr>
        <w:t>During cognitive activities, schizophrenia patients have aberrant fMRI activations in</w:t>
      </w:r>
      <w:r w:rsidR="00DC6A08" w:rsidRPr="00203ED4">
        <w:rPr>
          <w:rFonts w:ascii="Times New Roman" w:hAnsi="Times New Roman" w:cs="Times New Roman"/>
          <w:sz w:val="24"/>
          <w:szCs w:val="24"/>
          <w:shd w:val="clear" w:color="auto" w:fill="FFFFFF"/>
        </w:rPr>
        <w:t xml:space="preserve"> key</w:t>
      </w:r>
      <w:r w:rsidR="00DC6A08" w:rsidRPr="00203ED4">
        <w:rPr>
          <w:rFonts w:ascii="Times New Roman" w:hAnsi="Times New Roman" w:cs="Times New Roman"/>
          <w:sz w:val="24"/>
          <w:szCs w:val="24"/>
          <w:shd w:val="clear" w:color="auto" w:fill="FFFFFF"/>
        </w:rPr>
        <w:t xml:space="preserve"> areas compared to healthy control</w:t>
      </w:r>
      <w:r w:rsidR="00EC670B" w:rsidRPr="00203ED4">
        <w:rPr>
          <w:rFonts w:ascii="Times New Roman" w:hAnsi="Times New Roman" w:cs="Times New Roman"/>
          <w:sz w:val="24"/>
          <w:szCs w:val="24"/>
          <w:shd w:val="clear" w:color="auto" w:fill="FFFFFF"/>
        </w:rPr>
        <w:t>. W</w:t>
      </w:r>
      <w:r w:rsidR="00470829" w:rsidRPr="00203ED4">
        <w:rPr>
          <w:rFonts w:ascii="Times New Roman" w:hAnsi="Times New Roman" w:cs="Times New Roman"/>
          <w:sz w:val="24"/>
          <w:szCs w:val="24"/>
          <w:shd w:val="clear" w:color="auto" w:fill="FFFFFF"/>
        </w:rPr>
        <w:t xml:space="preserve">hile participating in a working memory task FMRI activity exhibited reduced </w:t>
      </w:r>
      <w:r w:rsidR="00470829" w:rsidRPr="00203ED4">
        <w:rPr>
          <w:rFonts w:ascii="Times New Roman" w:hAnsi="Times New Roman" w:cs="Times New Roman"/>
          <w:sz w:val="24"/>
          <w:szCs w:val="24"/>
          <w:shd w:val="clear" w:color="auto" w:fill="FFFFFF"/>
        </w:rPr>
        <w:t>dorsolateral prefrontal cortex and posterior parietal cortex</w:t>
      </w:r>
      <w:r w:rsidR="00EC670B" w:rsidRPr="00203ED4">
        <w:rPr>
          <w:rFonts w:ascii="Times New Roman" w:hAnsi="Times New Roman" w:cs="Times New Roman"/>
          <w:sz w:val="24"/>
          <w:szCs w:val="24"/>
          <w:shd w:val="clear" w:color="auto" w:fill="FFFFFF"/>
        </w:rPr>
        <w:t xml:space="preserve">, </w:t>
      </w:r>
      <w:r w:rsidR="00D23618" w:rsidRPr="00203ED4">
        <w:rPr>
          <w:rFonts w:ascii="Times New Roman" w:hAnsi="Times New Roman" w:cs="Times New Roman"/>
          <w:sz w:val="24"/>
          <w:szCs w:val="24"/>
          <w:shd w:val="clear" w:color="auto" w:fill="FFFFFF"/>
        </w:rPr>
        <w:t xml:space="preserve">lower FMRI activity was again found int the </w:t>
      </w:r>
      <w:r w:rsidR="00D23618" w:rsidRPr="00203ED4">
        <w:rPr>
          <w:rFonts w:ascii="Times New Roman" w:hAnsi="Times New Roman" w:cs="Times New Roman"/>
          <w:sz w:val="24"/>
          <w:szCs w:val="24"/>
          <w:shd w:val="clear" w:color="auto" w:fill="FFFFFF"/>
        </w:rPr>
        <w:t>medial temporal areas, including the hippocampus and dorsolateral and ventrolateral prefrontal cortex, during long-term memory tasks</w:t>
      </w:r>
      <w:r w:rsidR="00D23618" w:rsidRPr="00203ED4">
        <w:rPr>
          <w:rFonts w:ascii="Times New Roman" w:hAnsi="Times New Roman" w:cs="Times New Roman"/>
          <w:sz w:val="24"/>
          <w:szCs w:val="24"/>
          <w:shd w:val="clear" w:color="auto" w:fill="FFFFFF"/>
        </w:rPr>
        <w:t xml:space="preserve">. </w:t>
      </w:r>
      <w:r w:rsidR="003240E1" w:rsidRPr="00203ED4">
        <w:rPr>
          <w:rFonts w:ascii="Times New Roman" w:hAnsi="Times New Roman" w:cs="Times New Roman"/>
          <w:sz w:val="24"/>
          <w:szCs w:val="24"/>
          <w:shd w:val="clear" w:color="auto" w:fill="FFFFFF"/>
        </w:rPr>
        <w:t>And finally s</w:t>
      </w:r>
      <w:r w:rsidR="003240E1" w:rsidRPr="00203ED4">
        <w:rPr>
          <w:rFonts w:ascii="Times New Roman" w:hAnsi="Times New Roman" w:cs="Times New Roman"/>
          <w:sz w:val="24"/>
          <w:szCs w:val="24"/>
          <w:shd w:val="clear" w:color="auto" w:fill="FFFFFF"/>
        </w:rPr>
        <w:t>chizophreni</w:t>
      </w:r>
      <w:r w:rsidR="003240E1" w:rsidRPr="00203ED4">
        <w:rPr>
          <w:rFonts w:ascii="Times New Roman" w:hAnsi="Times New Roman" w:cs="Times New Roman"/>
          <w:sz w:val="24"/>
          <w:szCs w:val="24"/>
          <w:shd w:val="clear" w:color="auto" w:fill="FFFFFF"/>
        </w:rPr>
        <w:t>c</w:t>
      </w:r>
      <w:r w:rsidR="003240E1" w:rsidRPr="00203ED4">
        <w:rPr>
          <w:rFonts w:ascii="Times New Roman" w:hAnsi="Times New Roman" w:cs="Times New Roman"/>
          <w:sz w:val="24"/>
          <w:szCs w:val="24"/>
          <w:shd w:val="clear" w:color="auto" w:fill="FFFFFF"/>
        </w:rPr>
        <w:t xml:space="preserve"> pa</w:t>
      </w:r>
      <w:r w:rsidR="003240E1" w:rsidRPr="00203ED4">
        <w:rPr>
          <w:rFonts w:ascii="Times New Roman" w:hAnsi="Times New Roman" w:cs="Times New Roman"/>
          <w:sz w:val="24"/>
          <w:szCs w:val="24"/>
          <w:shd w:val="clear" w:color="auto" w:fill="FFFFFF"/>
        </w:rPr>
        <w:t>rticipant</w:t>
      </w:r>
      <w:r w:rsidR="003240E1" w:rsidRPr="00203ED4">
        <w:rPr>
          <w:rFonts w:ascii="Times New Roman" w:hAnsi="Times New Roman" w:cs="Times New Roman"/>
          <w:sz w:val="24"/>
          <w:szCs w:val="24"/>
          <w:shd w:val="clear" w:color="auto" w:fill="FFFFFF"/>
        </w:rPr>
        <w:t>s had lower fMRI activity in the lateral occipital complex during a visual perception task</w:t>
      </w:r>
      <w:r w:rsidR="003240E1" w:rsidRPr="00203ED4">
        <w:rPr>
          <w:rFonts w:ascii="Times New Roman" w:hAnsi="Times New Roman" w:cs="Times New Roman"/>
          <w:sz w:val="24"/>
          <w:szCs w:val="24"/>
          <w:shd w:val="clear" w:color="auto" w:fill="FFFFFF"/>
        </w:rPr>
        <w:t xml:space="preserve"> </w:t>
      </w:r>
      <w:r w:rsidR="00DC6A08" w:rsidRPr="00203ED4">
        <w:rPr>
          <w:rFonts w:ascii="Times New Roman" w:hAnsi="Times New Roman" w:cs="Times New Roman"/>
          <w:sz w:val="24"/>
          <w:szCs w:val="24"/>
          <w:shd w:val="clear" w:color="auto" w:fill="FFFFFF"/>
        </w:rPr>
        <w:t xml:space="preserve">according </w:t>
      </w:r>
      <w:r w:rsidR="00A5125E" w:rsidRPr="00203ED4">
        <w:rPr>
          <w:rFonts w:ascii="Times New Roman" w:hAnsi="Times New Roman" w:cs="Times New Roman"/>
          <w:sz w:val="24"/>
          <w:szCs w:val="24"/>
          <w:shd w:val="clear" w:color="auto" w:fill="FFFFFF"/>
        </w:rPr>
        <w:t>Green et al, (2019)</w:t>
      </w:r>
      <w:r w:rsidR="00063DD9" w:rsidRPr="00203ED4">
        <w:rPr>
          <w:rFonts w:ascii="Times New Roman" w:hAnsi="Times New Roman" w:cs="Times New Roman"/>
          <w:sz w:val="24"/>
          <w:szCs w:val="24"/>
          <w:shd w:val="clear" w:color="auto" w:fill="FFFFFF"/>
        </w:rPr>
        <w:t>.</w:t>
      </w:r>
    </w:p>
    <w:p w14:paraId="258BF907" w14:textId="77777777" w:rsidR="009A7E75" w:rsidRPr="00203ED4" w:rsidRDefault="009A7E75" w:rsidP="005B255A">
      <w:pPr>
        <w:spacing w:line="480" w:lineRule="auto"/>
        <w:rPr>
          <w:rFonts w:ascii="Times New Roman" w:hAnsi="Times New Roman" w:cs="Times New Roman"/>
          <w:sz w:val="24"/>
          <w:szCs w:val="24"/>
          <w:shd w:val="clear" w:color="auto" w:fill="FFFFFF"/>
        </w:rPr>
      </w:pPr>
    </w:p>
    <w:p w14:paraId="429F0EA1" w14:textId="7FCD6A47" w:rsidR="00F63800" w:rsidRDefault="00485C33" w:rsidP="005B255A">
      <w:pPr>
        <w:spacing w:line="480" w:lineRule="auto"/>
        <w:rPr>
          <w:rFonts w:ascii="Times New Roman" w:hAnsi="Times New Roman" w:cs="Times New Roman"/>
          <w:sz w:val="24"/>
          <w:szCs w:val="24"/>
        </w:rPr>
      </w:pPr>
      <w:r w:rsidRPr="00203ED4">
        <w:rPr>
          <w:rFonts w:ascii="Times New Roman" w:hAnsi="Times New Roman" w:cs="Times New Roman"/>
          <w:sz w:val="24"/>
          <w:szCs w:val="24"/>
          <w:shd w:val="clear" w:color="auto" w:fill="FFFFFF"/>
        </w:rPr>
        <w:t xml:space="preserve">In conclusion to this essay </w:t>
      </w:r>
      <w:bookmarkStart w:id="0" w:name="_Hlk102580965"/>
      <w:r w:rsidR="00EF2DA6" w:rsidRPr="00203ED4">
        <w:rPr>
          <w:rFonts w:ascii="Times New Roman" w:hAnsi="Times New Roman" w:cs="Times New Roman"/>
          <w:sz w:val="24"/>
          <w:szCs w:val="24"/>
          <w:shd w:val="clear" w:color="auto" w:fill="FFFFFF"/>
        </w:rPr>
        <w:t>n</w:t>
      </w:r>
      <w:r w:rsidR="00EF2DA6" w:rsidRPr="00203ED4">
        <w:rPr>
          <w:rFonts w:ascii="Times New Roman" w:hAnsi="Times New Roman" w:cs="Times New Roman"/>
          <w:sz w:val="24"/>
          <w:szCs w:val="24"/>
          <w:shd w:val="clear" w:color="auto" w:fill="FFFFFF"/>
        </w:rPr>
        <w:t>euroimaging</w:t>
      </w:r>
      <w:bookmarkEnd w:id="0"/>
      <w:r w:rsidR="00EF2DA6" w:rsidRPr="00203ED4">
        <w:rPr>
          <w:rFonts w:ascii="Times New Roman" w:hAnsi="Times New Roman" w:cs="Times New Roman"/>
          <w:sz w:val="24"/>
          <w:szCs w:val="24"/>
          <w:shd w:val="clear" w:color="auto" w:fill="FFFFFF"/>
        </w:rPr>
        <w:t xml:space="preserve"> </w:t>
      </w:r>
      <w:r w:rsidR="002376C9" w:rsidRPr="00203ED4">
        <w:rPr>
          <w:rFonts w:ascii="Times New Roman" w:hAnsi="Times New Roman" w:cs="Times New Roman"/>
          <w:sz w:val="24"/>
          <w:szCs w:val="24"/>
          <w:shd w:val="clear" w:color="auto" w:fill="FFFFFF"/>
        </w:rPr>
        <w:t>techni</w:t>
      </w:r>
      <w:r w:rsidR="0062537C" w:rsidRPr="00203ED4">
        <w:rPr>
          <w:rFonts w:ascii="Times New Roman" w:hAnsi="Times New Roman" w:cs="Times New Roman"/>
          <w:sz w:val="24"/>
          <w:szCs w:val="24"/>
          <w:shd w:val="clear" w:color="auto" w:fill="FFFFFF"/>
        </w:rPr>
        <w:t xml:space="preserve">ques </w:t>
      </w:r>
      <w:proofErr w:type="gramStart"/>
      <w:r w:rsidR="0062537C" w:rsidRPr="00203ED4">
        <w:rPr>
          <w:rFonts w:ascii="Times New Roman" w:hAnsi="Times New Roman" w:cs="Times New Roman"/>
          <w:sz w:val="24"/>
          <w:szCs w:val="24"/>
          <w:shd w:val="clear" w:color="auto" w:fill="FFFFFF"/>
        </w:rPr>
        <w:t>are able to</w:t>
      </w:r>
      <w:proofErr w:type="gramEnd"/>
      <w:r w:rsidR="0062537C" w:rsidRPr="00203ED4">
        <w:rPr>
          <w:rFonts w:ascii="Times New Roman" w:hAnsi="Times New Roman" w:cs="Times New Roman"/>
          <w:sz w:val="24"/>
          <w:szCs w:val="24"/>
          <w:shd w:val="clear" w:color="auto" w:fill="FFFFFF"/>
        </w:rPr>
        <w:t xml:space="preserve"> show workings and </w:t>
      </w:r>
      <w:r w:rsidR="00EF2DA6" w:rsidRPr="00203ED4">
        <w:rPr>
          <w:rFonts w:ascii="Times New Roman" w:hAnsi="Times New Roman" w:cs="Times New Roman"/>
          <w:sz w:val="24"/>
          <w:szCs w:val="24"/>
          <w:shd w:val="clear" w:color="auto" w:fill="FFFFFF"/>
        </w:rPr>
        <w:t>function</w:t>
      </w:r>
      <w:r w:rsidR="0062537C" w:rsidRPr="00203ED4">
        <w:rPr>
          <w:rFonts w:ascii="Times New Roman" w:hAnsi="Times New Roman" w:cs="Times New Roman"/>
          <w:sz w:val="24"/>
          <w:szCs w:val="24"/>
          <w:shd w:val="clear" w:color="auto" w:fill="FFFFFF"/>
        </w:rPr>
        <w:t>ing of the brain</w:t>
      </w:r>
      <w:r w:rsidR="00EF2DA6" w:rsidRPr="00203ED4">
        <w:rPr>
          <w:rFonts w:ascii="Times New Roman" w:hAnsi="Times New Roman" w:cs="Times New Roman"/>
          <w:sz w:val="24"/>
          <w:szCs w:val="24"/>
          <w:shd w:val="clear" w:color="auto" w:fill="FFFFFF"/>
        </w:rPr>
        <w:t xml:space="preserve">. </w:t>
      </w:r>
      <w:r w:rsidR="002054F2">
        <w:rPr>
          <w:rFonts w:ascii="Times New Roman" w:hAnsi="Times New Roman" w:cs="Times New Roman"/>
          <w:sz w:val="24"/>
          <w:szCs w:val="24"/>
          <w:shd w:val="clear" w:color="auto" w:fill="FFFFFF"/>
        </w:rPr>
        <w:t xml:space="preserve">As well as the </w:t>
      </w:r>
      <w:r w:rsidR="0062537C" w:rsidRPr="001E7C24">
        <w:rPr>
          <w:rFonts w:ascii="Times New Roman" w:hAnsi="Times New Roman" w:cs="Times New Roman"/>
          <w:sz w:val="24"/>
          <w:szCs w:val="24"/>
          <w:shd w:val="clear" w:color="auto" w:fill="FFFFFF"/>
        </w:rPr>
        <w:t>structure</w:t>
      </w:r>
      <w:r w:rsidR="00EF2DA6" w:rsidRPr="001E7C24">
        <w:rPr>
          <w:rFonts w:ascii="Times New Roman" w:hAnsi="Times New Roman" w:cs="Times New Roman"/>
          <w:sz w:val="24"/>
          <w:szCs w:val="24"/>
          <w:shd w:val="clear" w:color="auto" w:fill="FFFFFF"/>
        </w:rPr>
        <w:t xml:space="preserve"> </w:t>
      </w:r>
      <w:r w:rsidR="002054F2" w:rsidRPr="001E7C24">
        <w:rPr>
          <w:rFonts w:ascii="Times New Roman" w:hAnsi="Times New Roman" w:cs="Times New Roman"/>
          <w:sz w:val="24"/>
          <w:szCs w:val="24"/>
          <w:shd w:val="clear" w:color="auto" w:fill="FFFFFF"/>
        </w:rPr>
        <w:t xml:space="preserve">and workings </w:t>
      </w:r>
      <w:r w:rsidR="00EF2DA6" w:rsidRPr="001E7C24">
        <w:rPr>
          <w:rFonts w:ascii="Times New Roman" w:hAnsi="Times New Roman" w:cs="Times New Roman"/>
          <w:sz w:val="24"/>
          <w:szCs w:val="24"/>
          <w:shd w:val="clear" w:color="auto" w:fill="FFFFFF"/>
        </w:rPr>
        <w:t>of the brain</w:t>
      </w:r>
      <w:r w:rsidR="002054F2" w:rsidRPr="001E7C24">
        <w:rPr>
          <w:rFonts w:ascii="Times New Roman" w:hAnsi="Times New Roman" w:cs="Times New Roman"/>
          <w:sz w:val="24"/>
          <w:szCs w:val="24"/>
          <w:shd w:val="clear" w:color="auto" w:fill="FFFFFF"/>
        </w:rPr>
        <w:t xml:space="preserve"> neuroimaging can show</w:t>
      </w:r>
      <w:r w:rsidR="00EF2DA6" w:rsidRPr="001E7C24">
        <w:rPr>
          <w:rFonts w:ascii="Times New Roman" w:hAnsi="Times New Roman" w:cs="Times New Roman"/>
          <w:sz w:val="24"/>
          <w:szCs w:val="24"/>
          <w:shd w:val="clear" w:color="auto" w:fill="FFFFFF"/>
        </w:rPr>
        <w:t xml:space="preserve"> the</w:t>
      </w:r>
      <w:r w:rsidR="006C3441" w:rsidRPr="001E7C24">
        <w:rPr>
          <w:rFonts w:ascii="Times New Roman" w:hAnsi="Times New Roman" w:cs="Times New Roman"/>
          <w:sz w:val="24"/>
          <w:szCs w:val="24"/>
          <w:shd w:val="clear" w:color="auto" w:fill="FFFFFF"/>
        </w:rPr>
        <w:t xml:space="preserve"> intricacy</w:t>
      </w:r>
      <w:r w:rsidR="00EF2DA6" w:rsidRPr="001E7C24">
        <w:rPr>
          <w:rFonts w:ascii="Times New Roman" w:hAnsi="Times New Roman" w:cs="Times New Roman"/>
          <w:sz w:val="24"/>
          <w:szCs w:val="24"/>
          <w:shd w:val="clear" w:color="auto" w:fill="FFFFFF"/>
        </w:rPr>
        <w:t xml:space="preserve"> of brain structures and the</w:t>
      </w:r>
      <w:r w:rsidR="006C3441" w:rsidRPr="001E7C24">
        <w:rPr>
          <w:rFonts w:ascii="Times New Roman" w:hAnsi="Times New Roman" w:cs="Times New Roman"/>
          <w:sz w:val="24"/>
          <w:szCs w:val="24"/>
          <w:shd w:val="clear" w:color="auto" w:fill="FFFFFF"/>
        </w:rPr>
        <w:t xml:space="preserve"> </w:t>
      </w:r>
      <w:r w:rsidR="00EF2DA6" w:rsidRPr="001E7C24">
        <w:rPr>
          <w:rFonts w:ascii="Times New Roman" w:hAnsi="Times New Roman" w:cs="Times New Roman"/>
          <w:sz w:val="24"/>
          <w:szCs w:val="24"/>
          <w:shd w:val="clear" w:color="auto" w:fill="FFFFFF"/>
        </w:rPr>
        <w:t>connections</w:t>
      </w:r>
      <w:r w:rsidR="002054F2" w:rsidRPr="001E7C24">
        <w:rPr>
          <w:rFonts w:ascii="Times New Roman" w:hAnsi="Times New Roman" w:cs="Times New Roman"/>
          <w:sz w:val="24"/>
          <w:szCs w:val="24"/>
          <w:shd w:val="clear" w:color="auto" w:fill="FFFFFF"/>
        </w:rPr>
        <w:t xml:space="preserve"> in </w:t>
      </w:r>
      <w:proofErr w:type="gramStart"/>
      <w:r w:rsidR="002054F2" w:rsidRPr="001E7C24">
        <w:rPr>
          <w:rFonts w:ascii="Times New Roman" w:hAnsi="Times New Roman" w:cs="Times New Roman"/>
          <w:sz w:val="24"/>
          <w:szCs w:val="24"/>
          <w:shd w:val="clear" w:color="auto" w:fill="FFFFFF"/>
        </w:rPr>
        <w:t>great detail</w:t>
      </w:r>
      <w:proofErr w:type="gramEnd"/>
      <w:r w:rsidR="00EF2DA6" w:rsidRPr="001E7C24">
        <w:rPr>
          <w:rFonts w:ascii="Times New Roman" w:hAnsi="Times New Roman" w:cs="Times New Roman"/>
          <w:sz w:val="24"/>
          <w:szCs w:val="24"/>
          <w:shd w:val="clear" w:color="auto" w:fill="FFFFFF"/>
        </w:rPr>
        <w:t xml:space="preserve">. </w:t>
      </w:r>
      <w:r w:rsidR="006C3441" w:rsidRPr="001E7C24">
        <w:rPr>
          <w:rFonts w:ascii="Times New Roman" w:hAnsi="Times New Roman" w:cs="Times New Roman"/>
          <w:sz w:val="24"/>
          <w:szCs w:val="24"/>
          <w:shd w:val="clear" w:color="auto" w:fill="FFFFFF"/>
        </w:rPr>
        <w:t>Neuroimages are able</w:t>
      </w:r>
      <w:r w:rsidR="00EF2DA6" w:rsidRPr="001E7C24">
        <w:rPr>
          <w:rFonts w:ascii="Times New Roman" w:hAnsi="Times New Roman" w:cs="Times New Roman"/>
          <w:sz w:val="24"/>
          <w:szCs w:val="24"/>
          <w:shd w:val="clear" w:color="auto" w:fill="FFFFFF"/>
        </w:rPr>
        <w:t xml:space="preserve"> explain the chemistry, physiology, electrical and metabolic activities </w:t>
      </w:r>
      <w:r w:rsidR="006C3441" w:rsidRPr="001E7C24">
        <w:rPr>
          <w:rFonts w:ascii="Times New Roman" w:hAnsi="Times New Roman" w:cs="Times New Roman"/>
          <w:sz w:val="24"/>
          <w:szCs w:val="24"/>
          <w:shd w:val="clear" w:color="auto" w:fill="FFFFFF"/>
        </w:rPr>
        <w:t>that</w:t>
      </w:r>
      <w:r w:rsidR="001E7C24" w:rsidRPr="001E7C24">
        <w:rPr>
          <w:rFonts w:ascii="Times New Roman" w:hAnsi="Times New Roman" w:cs="Times New Roman"/>
          <w:sz w:val="24"/>
          <w:szCs w:val="24"/>
          <w:shd w:val="clear" w:color="auto" w:fill="FFFFFF"/>
        </w:rPr>
        <w:t xml:space="preserve"> occur within the brain that</w:t>
      </w:r>
      <w:r w:rsidR="006C3441" w:rsidRPr="001E7C24">
        <w:rPr>
          <w:rFonts w:ascii="Times New Roman" w:hAnsi="Times New Roman" w:cs="Times New Roman"/>
          <w:sz w:val="24"/>
          <w:szCs w:val="24"/>
          <w:shd w:val="clear" w:color="auto" w:fill="FFFFFF"/>
        </w:rPr>
        <w:t xml:space="preserve"> without would not be able to be explain</w:t>
      </w:r>
      <w:r w:rsidR="001E7C24" w:rsidRPr="001E7C24">
        <w:rPr>
          <w:rFonts w:ascii="Times New Roman" w:hAnsi="Times New Roman" w:cs="Times New Roman"/>
          <w:sz w:val="24"/>
          <w:szCs w:val="24"/>
          <w:shd w:val="clear" w:color="auto" w:fill="FFFFFF"/>
        </w:rPr>
        <w:t xml:space="preserve">able </w:t>
      </w:r>
      <w:r w:rsidR="006C3441" w:rsidRPr="001E7C24">
        <w:rPr>
          <w:rFonts w:ascii="Times New Roman" w:hAnsi="Times New Roman" w:cs="Times New Roman"/>
          <w:sz w:val="24"/>
          <w:szCs w:val="24"/>
          <w:shd w:val="clear" w:color="auto" w:fill="FFFFFF"/>
        </w:rPr>
        <w:t xml:space="preserve">or </w:t>
      </w:r>
      <w:r w:rsidR="00823630" w:rsidRPr="001E7C24">
        <w:rPr>
          <w:rFonts w:ascii="Times New Roman" w:hAnsi="Times New Roman" w:cs="Times New Roman"/>
          <w:sz w:val="24"/>
          <w:szCs w:val="24"/>
          <w:shd w:val="clear" w:color="auto" w:fill="FFFFFF"/>
        </w:rPr>
        <w:t>understood</w:t>
      </w:r>
      <w:r w:rsidR="006C3441" w:rsidRPr="001E7C24">
        <w:rPr>
          <w:rFonts w:ascii="Times New Roman" w:hAnsi="Times New Roman" w:cs="Times New Roman"/>
          <w:sz w:val="24"/>
          <w:szCs w:val="24"/>
          <w:shd w:val="clear" w:color="auto" w:fill="FFFFFF"/>
        </w:rPr>
        <w:t>. The</w:t>
      </w:r>
      <w:r w:rsidR="006C3441" w:rsidRPr="00203ED4">
        <w:rPr>
          <w:rFonts w:ascii="Times New Roman" w:hAnsi="Times New Roman" w:cs="Times New Roman"/>
          <w:sz w:val="24"/>
          <w:szCs w:val="24"/>
          <w:shd w:val="clear" w:color="auto" w:fill="FFFFFF"/>
        </w:rPr>
        <w:t xml:space="preserve"> </w:t>
      </w:r>
      <w:r w:rsidR="00112F6E" w:rsidRPr="00203ED4">
        <w:rPr>
          <w:rFonts w:ascii="Times New Roman" w:hAnsi="Times New Roman" w:cs="Times New Roman"/>
          <w:sz w:val="24"/>
          <w:szCs w:val="24"/>
          <w:shd w:val="clear" w:color="auto" w:fill="FFFFFF"/>
        </w:rPr>
        <w:t xml:space="preserve">information gained from neuroimaging </w:t>
      </w:r>
      <w:proofErr w:type="gramStart"/>
      <w:r w:rsidR="00112F6E" w:rsidRPr="00203ED4">
        <w:rPr>
          <w:rFonts w:ascii="Times New Roman" w:hAnsi="Times New Roman" w:cs="Times New Roman"/>
          <w:sz w:val="24"/>
          <w:szCs w:val="24"/>
          <w:shd w:val="clear" w:color="auto" w:fill="FFFFFF"/>
        </w:rPr>
        <w:t>is able to</w:t>
      </w:r>
      <w:proofErr w:type="gramEnd"/>
      <w:r w:rsidR="00112F6E" w:rsidRPr="00203ED4">
        <w:rPr>
          <w:rFonts w:ascii="Times New Roman" w:hAnsi="Times New Roman" w:cs="Times New Roman"/>
          <w:sz w:val="24"/>
          <w:szCs w:val="24"/>
          <w:shd w:val="clear" w:color="auto" w:fill="FFFFFF"/>
        </w:rPr>
        <w:t xml:space="preserve"> better explain the brains activity during social experiences and </w:t>
      </w:r>
      <w:r w:rsidR="00823630" w:rsidRPr="00203ED4">
        <w:rPr>
          <w:rFonts w:ascii="Times New Roman" w:hAnsi="Times New Roman" w:cs="Times New Roman"/>
          <w:sz w:val="24"/>
          <w:szCs w:val="24"/>
          <w:shd w:val="clear" w:color="auto" w:fill="FFFFFF"/>
        </w:rPr>
        <w:t xml:space="preserve">note differences between a healthy control and a person with a disability or </w:t>
      </w:r>
      <w:r w:rsidR="00B63761">
        <w:rPr>
          <w:rFonts w:ascii="Times New Roman" w:hAnsi="Times New Roman" w:cs="Times New Roman"/>
          <w:sz w:val="24"/>
          <w:szCs w:val="24"/>
          <w:shd w:val="clear" w:color="auto" w:fill="FFFFFF"/>
        </w:rPr>
        <w:lastRenderedPageBreak/>
        <w:t xml:space="preserve">psychological </w:t>
      </w:r>
      <w:r w:rsidR="00DD1FBC">
        <w:rPr>
          <w:rFonts w:ascii="Times New Roman" w:hAnsi="Times New Roman" w:cs="Times New Roman"/>
          <w:sz w:val="24"/>
          <w:szCs w:val="24"/>
          <w:shd w:val="clear" w:color="auto" w:fill="FFFFFF"/>
        </w:rPr>
        <w:t>disorders</w:t>
      </w:r>
      <w:r w:rsidR="00823630" w:rsidRPr="00203ED4">
        <w:rPr>
          <w:rFonts w:ascii="Times New Roman" w:hAnsi="Times New Roman" w:cs="Times New Roman"/>
          <w:sz w:val="24"/>
          <w:szCs w:val="24"/>
          <w:shd w:val="clear" w:color="auto" w:fill="FFFFFF"/>
        </w:rPr>
        <w:t xml:space="preserve">. </w:t>
      </w:r>
      <w:r w:rsidR="00AC20D5" w:rsidRPr="00203ED4">
        <w:rPr>
          <w:rFonts w:ascii="Times New Roman" w:hAnsi="Times New Roman" w:cs="Times New Roman"/>
          <w:sz w:val="24"/>
          <w:szCs w:val="24"/>
          <w:shd w:val="clear" w:color="auto" w:fill="FFFFFF"/>
        </w:rPr>
        <w:t xml:space="preserve">As time has gone on and </w:t>
      </w:r>
      <w:r w:rsidR="00325277" w:rsidRPr="00203ED4">
        <w:rPr>
          <w:rFonts w:ascii="Times New Roman" w:hAnsi="Times New Roman" w:cs="Times New Roman"/>
          <w:sz w:val="24"/>
          <w:szCs w:val="24"/>
          <w:shd w:val="clear" w:color="auto" w:fill="FFFFFF"/>
        </w:rPr>
        <w:t>technology has improved so too has the research and findings of neuroscientist</w:t>
      </w:r>
      <w:r w:rsidR="008D36CF" w:rsidRPr="00203ED4">
        <w:rPr>
          <w:rFonts w:ascii="Times New Roman" w:hAnsi="Times New Roman" w:cs="Times New Roman"/>
          <w:sz w:val="24"/>
          <w:szCs w:val="24"/>
          <w:shd w:val="clear" w:color="auto" w:fill="FFFFFF"/>
        </w:rPr>
        <w:t xml:space="preserve">s. </w:t>
      </w:r>
      <w:r w:rsidR="00B953C9" w:rsidRPr="00203ED4">
        <w:rPr>
          <w:rFonts w:ascii="Times New Roman" w:hAnsi="Times New Roman" w:cs="Times New Roman"/>
          <w:sz w:val="24"/>
          <w:szCs w:val="24"/>
          <w:shd w:val="clear" w:color="auto" w:fill="FFFFFF"/>
        </w:rPr>
        <w:br/>
      </w:r>
    </w:p>
    <w:p w14:paraId="0673234D" w14:textId="0A1DFE0B" w:rsidR="00816C7F" w:rsidRDefault="00816C7F" w:rsidP="005B255A">
      <w:pPr>
        <w:spacing w:line="480" w:lineRule="auto"/>
        <w:rPr>
          <w:rFonts w:ascii="Times New Roman" w:hAnsi="Times New Roman" w:cs="Times New Roman"/>
          <w:sz w:val="24"/>
          <w:szCs w:val="24"/>
        </w:rPr>
      </w:pPr>
    </w:p>
    <w:p w14:paraId="3BA7A0E5" w14:textId="28D4542C" w:rsidR="00816C7F" w:rsidRDefault="00816C7F" w:rsidP="005B255A">
      <w:pPr>
        <w:spacing w:line="480" w:lineRule="auto"/>
        <w:rPr>
          <w:rFonts w:ascii="Times New Roman" w:hAnsi="Times New Roman" w:cs="Times New Roman"/>
          <w:sz w:val="24"/>
          <w:szCs w:val="24"/>
        </w:rPr>
      </w:pPr>
    </w:p>
    <w:p w14:paraId="74ADF3CC" w14:textId="506ED4D1" w:rsidR="00816C7F" w:rsidRDefault="00816C7F" w:rsidP="005B255A">
      <w:pPr>
        <w:spacing w:line="480" w:lineRule="auto"/>
        <w:rPr>
          <w:rFonts w:ascii="Times New Roman" w:hAnsi="Times New Roman" w:cs="Times New Roman"/>
          <w:sz w:val="24"/>
          <w:szCs w:val="24"/>
        </w:rPr>
      </w:pPr>
    </w:p>
    <w:p w14:paraId="46E72B92" w14:textId="2D7F4B1E" w:rsidR="00816C7F" w:rsidRDefault="00816C7F" w:rsidP="005B255A">
      <w:pPr>
        <w:spacing w:line="480" w:lineRule="auto"/>
        <w:rPr>
          <w:rFonts w:ascii="Times New Roman" w:hAnsi="Times New Roman" w:cs="Times New Roman"/>
          <w:sz w:val="24"/>
          <w:szCs w:val="24"/>
        </w:rPr>
      </w:pPr>
    </w:p>
    <w:p w14:paraId="077197E4" w14:textId="2BDCBF13" w:rsidR="00816C7F" w:rsidRDefault="00816C7F" w:rsidP="005B255A">
      <w:pPr>
        <w:spacing w:line="480" w:lineRule="auto"/>
        <w:rPr>
          <w:rFonts w:ascii="Times New Roman" w:hAnsi="Times New Roman" w:cs="Times New Roman"/>
          <w:sz w:val="24"/>
          <w:szCs w:val="24"/>
        </w:rPr>
      </w:pPr>
    </w:p>
    <w:p w14:paraId="4E9B0D0D" w14:textId="2D507AB3" w:rsidR="00816C7F" w:rsidRDefault="00816C7F" w:rsidP="005B255A">
      <w:pPr>
        <w:spacing w:line="480" w:lineRule="auto"/>
        <w:rPr>
          <w:rFonts w:ascii="Times New Roman" w:hAnsi="Times New Roman" w:cs="Times New Roman"/>
          <w:sz w:val="24"/>
          <w:szCs w:val="24"/>
        </w:rPr>
      </w:pPr>
    </w:p>
    <w:p w14:paraId="037FE9BE" w14:textId="5D36C0CA" w:rsidR="00816C7F" w:rsidRDefault="00816C7F" w:rsidP="005B255A">
      <w:pPr>
        <w:spacing w:line="480" w:lineRule="auto"/>
        <w:rPr>
          <w:rFonts w:ascii="Times New Roman" w:hAnsi="Times New Roman" w:cs="Times New Roman"/>
          <w:sz w:val="24"/>
          <w:szCs w:val="24"/>
        </w:rPr>
      </w:pPr>
    </w:p>
    <w:p w14:paraId="188EEA04" w14:textId="3DB44CC2" w:rsidR="00816C7F" w:rsidRDefault="00816C7F" w:rsidP="005B255A">
      <w:pPr>
        <w:spacing w:line="480" w:lineRule="auto"/>
        <w:rPr>
          <w:rFonts w:ascii="Times New Roman" w:hAnsi="Times New Roman" w:cs="Times New Roman"/>
          <w:sz w:val="24"/>
          <w:szCs w:val="24"/>
        </w:rPr>
      </w:pPr>
    </w:p>
    <w:p w14:paraId="48F175E2" w14:textId="72443CE9" w:rsidR="00816C7F" w:rsidRDefault="00816C7F" w:rsidP="005B255A">
      <w:pPr>
        <w:spacing w:line="480" w:lineRule="auto"/>
        <w:rPr>
          <w:rFonts w:ascii="Times New Roman" w:hAnsi="Times New Roman" w:cs="Times New Roman"/>
          <w:sz w:val="24"/>
          <w:szCs w:val="24"/>
        </w:rPr>
      </w:pPr>
    </w:p>
    <w:p w14:paraId="3EE1A05E" w14:textId="70D21B60" w:rsidR="00816C7F" w:rsidRDefault="00816C7F" w:rsidP="005B255A">
      <w:pPr>
        <w:spacing w:line="480" w:lineRule="auto"/>
        <w:rPr>
          <w:rFonts w:ascii="Times New Roman" w:hAnsi="Times New Roman" w:cs="Times New Roman"/>
          <w:sz w:val="24"/>
          <w:szCs w:val="24"/>
        </w:rPr>
      </w:pPr>
    </w:p>
    <w:p w14:paraId="47711AED" w14:textId="5922C30C" w:rsidR="00816C7F" w:rsidRDefault="00816C7F" w:rsidP="005B255A">
      <w:pPr>
        <w:spacing w:line="480" w:lineRule="auto"/>
        <w:rPr>
          <w:rFonts w:ascii="Times New Roman" w:hAnsi="Times New Roman" w:cs="Times New Roman"/>
          <w:sz w:val="24"/>
          <w:szCs w:val="24"/>
        </w:rPr>
      </w:pPr>
    </w:p>
    <w:p w14:paraId="25A1921B" w14:textId="426EDB1E" w:rsidR="00816C7F" w:rsidRDefault="00816C7F" w:rsidP="005B255A">
      <w:pPr>
        <w:spacing w:line="480" w:lineRule="auto"/>
        <w:rPr>
          <w:rFonts w:ascii="Times New Roman" w:hAnsi="Times New Roman" w:cs="Times New Roman"/>
          <w:sz w:val="24"/>
          <w:szCs w:val="24"/>
        </w:rPr>
      </w:pPr>
    </w:p>
    <w:p w14:paraId="31D8E86A" w14:textId="6958EE2A" w:rsidR="00816C7F" w:rsidRDefault="00816C7F" w:rsidP="005B255A">
      <w:pPr>
        <w:spacing w:line="480" w:lineRule="auto"/>
        <w:rPr>
          <w:rFonts w:ascii="Times New Roman" w:hAnsi="Times New Roman" w:cs="Times New Roman"/>
          <w:sz w:val="24"/>
          <w:szCs w:val="24"/>
        </w:rPr>
      </w:pPr>
    </w:p>
    <w:p w14:paraId="13B5C24A" w14:textId="3EEB3C1E" w:rsidR="00816C7F" w:rsidRDefault="00816C7F" w:rsidP="005B255A">
      <w:pPr>
        <w:spacing w:line="480" w:lineRule="auto"/>
        <w:rPr>
          <w:rFonts w:ascii="Times New Roman" w:hAnsi="Times New Roman" w:cs="Times New Roman"/>
          <w:sz w:val="24"/>
          <w:szCs w:val="24"/>
        </w:rPr>
      </w:pPr>
    </w:p>
    <w:p w14:paraId="616E1D51" w14:textId="5867A522" w:rsidR="00816C7F" w:rsidRDefault="00816C7F" w:rsidP="005B255A">
      <w:pPr>
        <w:spacing w:line="480" w:lineRule="auto"/>
        <w:rPr>
          <w:rFonts w:ascii="Times New Roman" w:hAnsi="Times New Roman" w:cs="Times New Roman"/>
          <w:sz w:val="24"/>
          <w:szCs w:val="24"/>
        </w:rPr>
      </w:pPr>
    </w:p>
    <w:p w14:paraId="1B36FB18" w14:textId="274B9738" w:rsidR="00816C7F" w:rsidRDefault="00816C7F" w:rsidP="005B255A">
      <w:pPr>
        <w:spacing w:line="480" w:lineRule="auto"/>
        <w:rPr>
          <w:rFonts w:ascii="Times New Roman" w:hAnsi="Times New Roman" w:cs="Times New Roman"/>
          <w:sz w:val="24"/>
          <w:szCs w:val="24"/>
        </w:rPr>
      </w:pPr>
    </w:p>
    <w:p w14:paraId="19F50E78" w14:textId="77777777" w:rsidR="00816C7F" w:rsidRPr="00203ED4" w:rsidRDefault="00816C7F" w:rsidP="005B255A">
      <w:pPr>
        <w:spacing w:line="480" w:lineRule="auto"/>
        <w:rPr>
          <w:rFonts w:ascii="Times New Roman" w:hAnsi="Times New Roman" w:cs="Times New Roman"/>
          <w:sz w:val="24"/>
          <w:szCs w:val="24"/>
        </w:rPr>
      </w:pPr>
    </w:p>
    <w:p w14:paraId="22DA91A2" w14:textId="1E11B1C2" w:rsidR="00A818A7" w:rsidRPr="00203ED4" w:rsidRDefault="00A818A7" w:rsidP="00203ED4">
      <w:pPr>
        <w:spacing w:line="480" w:lineRule="auto"/>
        <w:jc w:val="center"/>
        <w:rPr>
          <w:rFonts w:ascii="Times New Roman" w:hAnsi="Times New Roman" w:cs="Times New Roman"/>
          <w:sz w:val="28"/>
          <w:szCs w:val="28"/>
        </w:rPr>
      </w:pPr>
      <w:r w:rsidRPr="00203ED4">
        <w:rPr>
          <w:rFonts w:ascii="Times New Roman" w:hAnsi="Times New Roman" w:cs="Times New Roman"/>
          <w:sz w:val="28"/>
          <w:szCs w:val="28"/>
        </w:rPr>
        <w:lastRenderedPageBreak/>
        <w:t>Reference list</w:t>
      </w:r>
      <w:r w:rsidR="00203ED4">
        <w:rPr>
          <w:rFonts w:ascii="Times New Roman" w:hAnsi="Times New Roman" w:cs="Times New Roman"/>
          <w:sz w:val="28"/>
          <w:szCs w:val="28"/>
        </w:rPr>
        <w:t>.</w:t>
      </w:r>
    </w:p>
    <w:p w14:paraId="0BB354CD" w14:textId="7F320834" w:rsidR="00564639" w:rsidRPr="00203ED4" w:rsidRDefault="00564639" w:rsidP="0098353C">
      <w:pPr>
        <w:spacing w:line="480" w:lineRule="auto"/>
        <w:rPr>
          <w:rFonts w:ascii="Times New Roman" w:hAnsi="Times New Roman" w:cs="Times New Roman"/>
          <w:sz w:val="24"/>
          <w:szCs w:val="24"/>
          <w:shd w:val="clear" w:color="auto" w:fill="FFFFFF"/>
        </w:rPr>
      </w:pPr>
      <w:r w:rsidRPr="00203ED4">
        <w:rPr>
          <w:rFonts w:ascii="Times New Roman" w:hAnsi="Times New Roman" w:cs="Times New Roman"/>
          <w:sz w:val="24"/>
          <w:szCs w:val="24"/>
          <w:shd w:val="clear" w:color="auto" w:fill="FFFFFF"/>
        </w:rPr>
        <w:t xml:space="preserve">Buccino, G., </w:t>
      </w:r>
      <w:proofErr w:type="spellStart"/>
      <w:r w:rsidRPr="00203ED4">
        <w:rPr>
          <w:rFonts w:ascii="Times New Roman" w:hAnsi="Times New Roman" w:cs="Times New Roman"/>
          <w:sz w:val="24"/>
          <w:szCs w:val="24"/>
          <w:shd w:val="clear" w:color="auto" w:fill="FFFFFF"/>
        </w:rPr>
        <w:t>Binkofski</w:t>
      </w:r>
      <w:proofErr w:type="spellEnd"/>
      <w:r w:rsidRPr="00203ED4">
        <w:rPr>
          <w:rFonts w:ascii="Times New Roman" w:hAnsi="Times New Roman" w:cs="Times New Roman"/>
          <w:sz w:val="24"/>
          <w:szCs w:val="24"/>
          <w:shd w:val="clear" w:color="auto" w:fill="FFFFFF"/>
        </w:rPr>
        <w:t xml:space="preserve">, F., Fink, G. R., </w:t>
      </w:r>
      <w:proofErr w:type="spellStart"/>
      <w:r w:rsidRPr="00203ED4">
        <w:rPr>
          <w:rFonts w:ascii="Times New Roman" w:hAnsi="Times New Roman" w:cs="Times New Roman"/>
          <w:sz w:val="24"/>
          <w:szCs w:val="24"/>
          <w:shd w:val="clear" w:color="auto" w:fill="FFFFFF"/>
        </w:rPr>
        <w:t>Fadiga</w:t>
      </w:r>
      <w:proofErr w:type="spellEnd"/>
      <w:r w:rsidRPr="00203ED4">
        <w:rPr>
          <w:rFonts w:ascii="Times New Roman" w:hAnsi="Times New Roman" w:cs="Times New Roman"/>
          <w:sz w:val="24"/>
          <w:szCs w:val="24"/>
          <w:shd w:val="clear" w:color="auto" w:fill="FFFFFF"/>
        </w:rPr>
        <w:t xml:space="preserve">, L., </w:t>
      </w:r>
      <w:proofErr w:type="spellStart"/>
      <w:r w:rsidRPr="00203ED4">
        <w:rPr>
          <w:rFonts w:ascii="Times New Roman" w:hAnsi="Times New Roman" w:cs="Times New Roman"/>
          <w:sz w:val="24"/>
          <w:szCs w:val="24"/>
          <w:shd w:val="clear" w:color="auto" w:fill="FFFFFF"/>
        </w:rPr>
        <w:t>Fogassi</w:t>
      </w:r>
      <w:proofErr w:type="spellEnd"/>
      <w:r w:rsidRPr="00203ED4">
        <w:rPr>
          <w:rFonts w:ascii="Times New Roman" w:hAnsi="Times New Roman" w:cs="Times New Roman"/>
          <w:sz w:val="24"/>
          <w:szCs w:val="24"/>
          <w:shd w:val="clear" w:color="auto" w:fill="FFFFFF"/>
        </w:rPr>
        <w:t xml:space="preserve">, L., </w:t>
      </w:r>
      <w:proofErr w:type="spellStart"/>
      <w:r w:rsidRPr="00203ED4">
        <w:rPr>
          <w:rFonts w:ascii="Times New Roman" w:hAnsi="Times New Roman" w:cs="Times New Roman"/>
          <w:sz w:val="24"/>
          <w:szCs w:val="24"/>
          <w:shd w:val="clear" w:color="auto" w:fill="FFFFFF"/>
        </w:rPr>
        <w:t>Gallese</w:t>
      </w:r>
      <w:proofErr w:type="spellEnd"/>
      <w:r w:rsidRPr="00203ED4">
        <w:rPr>
          <w:rFonts w:ascii="Times New Roman" w:hAnsi="Times New Roman" w:cs="Times New Roman"/>
          <w:sz w:val="24"/>
          <w:szCs w:val="24"/>
          <w:shd w:val="clear" w:color="auto" w:fill="FFFFFF"/>
        </w:rPr>
        <w:t xml:space="preserve">, V., ... &amp; Freund, H. </w:t>
      </w:r>
      <w:r w:rsidR="0098353C">
        <w:rPr>
          <w:rFonts w:ascii="Times New Roman" w:hAnsi="Times New Roman" w:cs="Times New Roman"/>
          <w:sz w:val="24"/>
          <w:szCs w:val="24"/>
          <w:shd w:val="clear" w:color="auto" w:fill="FFFFFF"/>
        </w:rPr>
        <w:tab/>
      </w:r>
      <w:r w:rsidRPr="00203ED4">
        <w:rPr>
          <w:rFonts w:ascii="Times New Roman" w:hAnsi="Times New Roman" w:cs="Times New Roman"/>
          <w:sz w:val="24"/>
          <w:szCs w:val="24"/>
          <w:shd w:val="clear" w:color="auto" w:fill="FFFFFF"/>
        </w:rPr>
        <w:t xml:space="preserve">J. (2013). Action observation activates premotor and parietal areas in a somatotopic </w:t>
      </w:r>
      <w:r w:rsidR="0098353C">
        <w:rPr>
          <w:rFonts w:ascii="Times New Roman" w:hAnsi="Times New Roman" w:cs="Times New Roman"/>
          <w:sz w:val="24"/>
          <w:szCs w:val="24"/>
          <w:shd w:val="clear" w:color="auto" w:fill="FFFFFF"/>
        </w:rPr>
        <w:tab/>
      </w:r>
      <w:r w:rsidRPr="00203ED4">
        <w:rPr>
          <w:rFonts w:ascii="Times New Roman" w:hAnsi="Times New Roman" w:cs="Times New Roman"/>
          <w:sz w:val="24"/>
          <w:szCs w:val="24"/>
          <w:shd w:val="clear" w:color="auto" w:fill="FFFFFF"/>
        </w:rPr>
        <w:t>manner: an fMRI study. In </w:t>
      </w:r>
      <w:r w:rsidRPr="00203ED4">
        <w:rPr>
          <w:rFonts w:ascii="Times New Roman" w:hAnsi="Times New Roman" w:cs="Times New Roman"/>
          <w:i/>
          <w:iCs/>
          <w:sz w:val="24"/>
          <w:szCs w:val="24"/>
          <w:shd w:val="clear" w:color="auto" w:fill="FFFFFF"/>
        </w:rPr>
        <w:t>Social Neuroscience</w:t>
      </w:r>
      <w:r w:rsidRPr="00203ED4">
        <w:rPr>
          <w:rFonts w:ascii="Times New Roman" w:hAnsi="Times New Roman" w:cs="Times New Roman"/>
          <w:sz w:val="24"/>
          <w:szCs w:val="24"/>
          <w:shd w:val="clear" w:color="auto" w:fill="FFFFFF"/>
        </w:rPr>
        <w:t> (pp. 133-141). Psychology Press.</w:t>
      </w:r>
      <w:r w:rsidRPr="00203ED4">
        <w:rPr>
          <w:rFonts w:ascii="Times New Roman" w:hAnsi="Times New Roman" w:cs="Times New Roman"/>
          <w:sz w:val="24"/>
          <w:szCs w:val="24"/>
          <w:shd w:val="clear" w:color="auto" w:fill="FFFFFF"/>
        </w:rPr>
        <w:br/>
      </w:r>
    </w:p>
    <w:p w14:paraId="0D2CE6CE" w14:textId="4B109293" w:rsidR="0015690A" w:rsidRPr="00203ED4" w:rsidRDefault="0015690A" w:rsidP="0015690A">
      <w:pPr>
        <w:spacing w:line="480" w:lineRule="auto"/>
        <w:rPr>
          <w:rFonts w:ascii="Times New Roman" w:hAnsi="Times New Roman" w:cs="Times New Roman"/>
          <w:sz w:val="24"/>
          <w:szCs w:val="24"/>
        </w:rPr>
      </w:pPr>
      <w:proofErr w:type="spellStart"/>
      <w:r w:rsidRPr="00203ED4">
        <w:rPr>
          <w:rFonts w:ascii="Times New Roman" w:hAnsi="Times New Roman" w:cs="Times New Roman"/>
          <w:sz w:val="24"/>
          <w:szCs w:val="24"/>
          <w:shd w:val="clear" w:color="auto" w:fill="FFFFFF"/>
        </w:rPr>
        <w:t>Cikara</w:t>
      </w:r>
      <w:proofErr w:type="spellEnd"/>
      <w:r w:rsidRPr="00203ED4">
        <w:rPr>
          <w:rFonts w:ascii="Times New Roman" w:hAnsi="Times New Roman" w:cs="Times New Roman"/>
          <w:sz w:val="24"/>
          <w:szCs w:val="24"/>
          <w:shd w:val="clear" w:color="auto" w:fill="FFFFFF"/>
        </w:rPr>
        <w:t xml:space="preserve">, M., </w:t>
      </w:r>
      <w:proofErr w:type="spellStart"/>
      <w:r w:rsidRPr="00203ED4">
        <w:rPr>
          <w:rFonts w:ascii="Times New Roman" w:hAnsi="Times New Roman" w:cs="Times New Roman"/>
          <w:sz w:val="24"/>
          <w:szCs w:val="24"/>
          <w:shd w:val="clear" w:color="auto" w:fill="FFFFFF"/>
        </w:rPr>
        <w:t>Botvinick</w:t>
      </w:r>
      <w:proofErr w:type="spellEnd"/>
      <w:r w:rsidRPr="00203ED4">
        <w:rPr>
          <w:rFonts w:ascii="Times New Roman" w:hAnsi="Times New Roman" w:cs="Times New Roman"/>
          <w:sz w:val="24"/>
          <w:szCs w:val="24"/>
          <w:shd w:val="clear" w:color="auto" w:fill="FFFFFF"/>
        </w:rPr>
        <w:t xml:space="preserve">, M. M., &amp; Fiske, S. T. (2011). Us versus them: Social identity shapes </w:t>
      </w:r>
      <w:r w:rsidR="0098353C">
        <w:rPr>
          <w:rFonts w:ascii="Times New Roman" w:hAnsi="Times New Roman" w:cs="Times New Roman"/>
          <w:sz w:val="24"/>
          <w:szCs w:val="24"/>
          <w:shd w:val="clear" w:color="auto" w:fill="FFFFFF"/>
        </w:rPr>
        <w:tab/>
      </w:r>
      <w:r w:rsidRPr="00203ED4">
        <w:rPr>
          <w:rFonts w:ascii="Times New Roman" w:hAnsi="Times New Roman" w:cs="Times New Roman"/>
          <w:sz w:val="24"/>
          <w:szCs w:val="24"/>
          <w:shd w:val="clear" w:color="auto" w:fill="FFFFFF"/>
        </w:rPr>
        <w:t>neural responses to intergroup competition and harm. </w:t>
      </w:r>
      <w:r w:rsidRPr="00203ED4">
        <w:rPr>
          <w:rFonts w:ascii="Times New Roman" w:hAnsi="Times New Roman" w:cs="Times New Roman"/>
          <w:i/>
          <w:iCs/>
          <w:sz w:val="24"/>
          <w:szCs w:val="24"/>
          <w:shd w:val="clear" w:color="auto" w:fill="FFFFFF"/>
        </w:rPr>
        <w:t>Psychological science</w:t>
      </w:r>
      <w:r w:rsidRPr="00203ED4">
        <w:rPr>
          <w:rFonts w:ascii="Times New Roman" w:hAnsi="Times New Roman" w:cs="Times New Roman"/>
          <w:sz w:val="24"/>
          <w:szCs w:val="24"/>
          <w:shd w:val="clear" w:color="auto" w:fill="FFFFFF"/>
        </w:rPr>
        <w:t>, </w:t>
      </w:r>
      <w:r w:rsidRPr="00203ED4">
        <w:rPr>
          <w:rFonts w:ascii="Times New Roman" w:hAnsi="Times New Roman" w:cs="Times New Roman"/>
          <w:i/>
          <w:iCs/>
          <w:sz w:val="24"/>
          <w:szCs w:val="24"/>
          <w:shd w:val="clear" w:color="auto" w:fill="FFFFFF"/>
        </w:rPr>
        <w:t>22</w:t>
      </w:r>
      <w:r w:rsidRPr="00203ED4">
        <w:rPr>
          <w:rFonts w:ascii="Times New Roman" w:hAnsi="Times New Roman" w:cs="Times New Roman"/>
          <w:sz w:val="24"/>
          <w:szCs w:val="24"/>
          <w:shd w:val="clear" w:color="auto" w:fill="FFFFFF"/>
        </w:rPr>
        <w:t xml:space="preserve">(3), </w:t>
      </w:r>
      <w:r w:rsidR="0098353C">
        <w:rPr>
          <w:rFonts w:ascii="Times New Roman" w:hAnsi="Times New Roman" w:cs="Times New Roman"/>
          <w:sz w:val="24"/>
          <w:szCs w:val="24"/>
          <w:shd w:val="clear" w:color="auto" w:fill="FFFFFF"/>
        </w:rPr>
        <w:tab/>
      </w:r>
      <w:r w:rsidRPr="00203ED4">
        <w:rPr>
          <w:rFonts w:ascii="Times New Roman" w:hAnsi="Times New Roman" w:cs="Times New Roman"/>
          <w:sz w:val="24"/>
          <w:szCs w:val="24"/>
          <w:shd w:val="clear" w:color="auto" w:fill="FFFFFF"/>
        </w:rPr>
        <w:t>306-313.</w:t>
      </w:r>
      <w:r w:rsidRPr="00203ED4">
        <w:rPr>
          <w:rFonts w:ascii="Times New Roman" w:hAnsi="Times New Roman" w:cs="Times New Roman"/>
          <w:sz w:val="24"/>
          <w:szCs w:val="24"/>
        </w:rPr>
        <w:t xml:space="preserve">  DOI: 10.1177/0956797610397667</w:t>
      </w:r>
    </w:p>
    <w:p w14:paraId="5CB0FED4" w14:textId="77777777" w:rsidR="0015690A" w:rsidRPr="00203ED4" w:rsidRDefault="0015690A" w:rsidP="004E38C6">
      <w:pPr>
        <w:spacing w:line="480" w:lineRule="auto"/>
        <w:rPr>
          <w:rFonts w:ascii="Times New Roman" w:hAnsi="Times New Roman" w:cs="Times New Roman"/>
          <w:sz w:val="24"/>
          <w:szCs w:val="24"/>
        </w:rPr>
      </w:pPr>
    </w:p>
    <w:p w14:paraId="10EBEA4A" w14:textId="3C0EB10D" w:rsidR="00B23A3A" w:rsidRPr="00203ED4" w:rsidRDefault="00B23A3A" w:rsidP="00B23A3A">
      <w:pPr>
        <w:spacing w:line="480" w:lineRule="auto"/>
        <w:rPr>
          <w:rFonts w:ascii="Times New Roman" w:hAnsi="Times New Roman" w:cs="Times New Roman"/>
          <w:sz w:val="24"/>
          <w:szCs w:val="24"/>
        </w:rPr>
      </w:pPr>
      <w:proofErr w:type="spellStart"/>
      <w:r w:rsidRPr="00203ED4">
        <w:rPr>
          <w:rFonts w:ascii="Times New Roman" w:hAnsi="Times New Roman" w:cs="Times New Roman"/>
          <w:sz w:val="24"/>
          <w:szCs w:val="24"/>
          <w:shd w:val="clear" w:color="auto" w:fill="FFFFFF"/>
        </w:rPr>
        <w:t>Cikara</w:t>
      </w:r>
      <w:proofErr w:type="spellEnd"/>
      <w:r w:rsidRPr="00203ED4">
        <w:rPr>
          <w:rFonts w:ascii="Times New Roman" w:hAnsi="Times New Roman" w:cs="Times New Roman"/>
          <w:sz w:val="24"/>
          <w:szCs w:val="24"/>
          <w:shd w:val="clear" w:color="auto" w:fill="FFFFFF"/>
        </w:rPr>
        <w:t xml:space="preserve">, M., Bruneau, E. G., &amp; Saxe, R. R. (2011). Us and them: Intergroup failures of </w:t>
      </w:r>
      <w:r w:rsidR="0098353C">
        <w:rPr>
          <w:rFonts w:ascii="Times New Roman" w:hAnsi="Times New Roman" w:cs="Times New Roman"/>
          <w:sz w:val="24"/>
          <w:szCs w:val="24"/>
          <w:shd w:val="clear" w:color="auto" w:fill="FFFFFF"/>
        </w:rPr>
        <w:tab/>
      </w:r>
      <w:r w:rsidRPr="00203ED4">
        <w:rPr>
          <w:rFonts w:ascii="Times New Roman" w:hAnsi="Times New Roman" w:cs="Times New Roman"/>
          <w:sz w:val="24"/>
          <w:szCs w:val="24"/>
          <w:shd w:val="clear" w:color="auto" w:fill="FFFFFF"/>
        </w:rPr>
        <w:t>empathy. </w:t>
      </w:r>
      <w:r w:rsidRPr="00203ED4">
        <w:rPr>
          <w:rFonts w:ascii="Times New Roman" w:hAnsi="Times New Roman" w:cs="Times New Roman"/>
          <w:i/>
          <w:iCs/>
          <w:sz w:val="24"/>
          <w:szCs w:val="24"/>
          <w:shd w:val="clear" w:color="auto" w:fill="FFFFFF"/>
        </w:rPr>
        <w:t>Current Directions in Psychological Science</w:t>
      </w:r>
      <w:r w:rsidRPr="00203ED4">
        <w:rPr>
          <w:rFonts w:ascii="Times New Roman" w:hAnsi="Times New Roman" w:cs="Times New Roman"/>
          <w:sz w:val="24"/>
          <w:szCs w:val="24"/>
          <w:shd w:val="clear" w:color="auto" w:fill="FFFFFF"/>
        </w:rPr>
        <w:t>, </w:t>
      </w:r>
      <w:r w:rsidRPr="00203ED4">
        <w:rPr>
          <w:rFonts w:ascii="Times New Roman" w:hAnsi="Times New Roman" w:cs="Times New Roman"/>
          <w:i/>
          <w:iCs/>
          <w:sz w:val="24"/>
          <w:szCs w:val="24"/>
          <w:shd w:val="clear" w:color="auto" w:fill="FFFFFF"/>
        </w:rPr>
        <w:t>20</w:t>
      </w:r>
      <w:r w:rsidRPr="00203ED4">
        <w:rPr>
          <w:rFonts w:ascii="Times New Roman" w:hAnsi="Times New Roman" w:cs="Times New Roman"/>
          <w:sz w:val="24"/>
          <w:szCs w:val="24"/>
          <w:shd w:val="clear" w:color="auto" w:fill="FFFFFF"/>
        </w:rPr>
        <w:t>(3), 149-153.</w:t>
      </w:r>
      <w:r w:rsidRPr="00203ED4">
        <w:rPr>
          <w:rFonts w:ascii="Times New Roman" w:hAnsi="Times New Roman" w:cs="Times New Roman"/>
          <w:sz w:val="24"/>
          <w:szCs w:val="24"/>
        </w:rPr>
        <w:t xml:space="preserve"> DOI: </w:t>
      </w:r>
      <w:r w:rsidR="0098353C">
        <w:rPr>
          <w:rFonts w:ascii="Times New Roman" w:hAnsi="Times New Roman" w:cs="Times New Roman"/>
          <w:sz w:val="24"/>
          <w:szCs w:val="24"/>
        </w:rPr>
        <w:tab/>
      </w:r>
      <w:r w:rsidRPr="00203ED4">
        <w:rPr>
          <w:rFonts w:ascii="Times New Roman" w:hAnsi="Times New Roman" w:cs="Times New Roman"/>
          <w:sz w:val="24"/>
          <w:szCs w:val="24"/>
        </w:rPr>
        <w:t>10.1177/0963721411408713</w:t>
      </w:r>
    </w:p>
    <w:p w14:paraId="4B8813D2" w14:textId="77777777" w:rsidR="0015690A" w:rsidRPr="00203ED4" w:rsidRDefault="0015690A" w:rsidP="00B23A3A">
      <w:pPr>
        <w:spacing w:line="480" w:lineRule="auto"/>
        <w:rPr>
          <w:rFonts w:ascii="Times New Roman" w:hAnsi="Times New Roman" w:cs="Times New Roman"/>
          <w:sz w:val="24"/>
          <w:szCs w:val="24"/>
        </w:rPr>
      </w:pPr>
    </w:p>
    <w:p w14:paraId="4EB7F4D2" w14:textId="31D2518B" w:rsidR="005F48F9" w:rsidRPr="00203ED4" w:rsidRDefault="0015690A" w:rsidP="00B23A3A">
      <w:pPr>
        <w:spacing w:line="480" w:lineRule="auto"/>
        <w:rPr>
          <w:rFonts w:ascii="Times New Roman" w:hAnsi="Times New Roman" w:cs="Times New Roman"/>
          <w:sz w:val="24"/>
          <w:szCs w:val="24"/>
        </w:rPr>
      </w:pPr>
      <w:proofErr w:type="spellStart"/>
      <w:r w:rsidRPr="00203ED4">
        <w:rPr>
          <w:rFonts w:ascii="Times New Roman" w:hAnsi="Times New Roman" w:cs="Times New Roman"/>
          <w:sz w:val="24"/>
          <w:szCs w:val="24"/>
          <w:shd w:val="clear" w:color="auto" w:fill="FFFFFF"/>
        </w:rPr>
        <w:t>Cikara</w:t>
      </w:r>
      <w:proofErr w:type="spellEnd"/>
      <w:r w:rsidRPr="00203ED4">
        <w:rPr>
          <w:rFonts w:ascii="Times New Roman" w:hAnsi="Times New Roman" w:cs="Times New Roman"/>
          <w:sz w:val="24"/>
          <w:szCs w:val="24"/>
          <w:shd w:val="clear" w:color="auto" w:fill="FFFFFF"/>
        </w:rPr>
        <w:t xml:space="preserve">, M., &amp; Fiske, S. T. (2011). Bounded empathy: Neural responses to outgroup </w:t>
      </w:r>
      <w:r w:rsidR="0098353C">
        <w:rPr>
          <w:rFonts w:ascii="Times New Roman" w:hAnsi="Times New Roman" w:cs="Times New Roman"/>
          <w:sz w:val="24"/>
          <w:szCs w:val="24"/>
          <w:shd w:val="clear" w:color="auto" w:fill="FFFFFF"/>
        </w:rPr>
        <w:tab/>
      </w:r>
      <w:r w:rsidRPr="00203ED4">
        <w:rPr>
          <w:rFonts w:ascii="Times New Roman" w:hAnsi="Times New Roman" w:cs="Times New Roman"/>
          <w:sz w:val="24"/>
          <w:szCs w:val="24"/>
          <w:shd w:val="clear" w:color="auto" w:fill="FFFFFF"/>
        </w:rPr>
        <w:t>targets'(mis) fortunes. </w:t>
      </w:r>
      <w:r w:rsidRPr="00203ED4">
        <w:rPr>
          <w:rFonts w:ascii="Times New Roman" w:hAnsi="Times New Roman" w:cs="Times New Roman"/>
          <w:i/>
          <w:iCs/>
          <w:sz w:val="24"/>
          <w:szCs w:val="24"/>
          <w:shd w:val="clear" w:color="auto" w:fill="FFFFFF"/>
        </w:rPr>
        <w:t>Journal of cognitive neuroscience</w:t>
      </w:r>
      <w:r w:rsidRPr="00203ED4">
        <w:rPr>
          <w:rFonts w:ascii="Times New Roman" w:hAnsi="Times New Roman" w:cs="Times New Roman"/>
          <w:sz w:val="24"/>
          <w:szCs w:val="24"/>
          <w:shd w:val="clear" w:color="auto" w:fill="FFFFFF"/>
        </w:rPr>
        <w:t>, </w:t>
      </w:r>
      <w:r w:rsidRPr="00203ED4">
        <w:rPr>
          <w:rFonts w:ascii="Times New Roman" w:hAnsi="Times New Roman" w:cs="Times New Roman"/>
          <w:i/>
          <w:iCs/>
          <w:sz w:val="24"/>
          <w:szCs w:val="24"/>
          <w:shd w:val="clear" w:color="auto" w:fill="FFFFFF"/>
        </w:rPr>
        <w:t>23</w:t>
      </w:r>
      <w:r w:rsidRPr="00203ED4">
        <w:rPr>
          <w:rFonts w:ascii="Times New Roman" w:hAnsi="Times New Roman" w:cs="Times New Roman"/>
          <w:sz w:val="24"/>
          <w:szCs w:val="24"/>
          <w:shd w:val="clear" w:color="auto" w:fill="FFFFFF"/>
        </w:rPr>
        <w:t xml:space="preserve">(12), 3791-3803. </w:t>
      </w:r>
      <w:r w:rsidR="0098353C">
        <w:rPr>
          <w:rFonts w:ascii="Times New Roman" w:hAnsi="Times New Roman" w:cs="Times New Roman"/>
          <w:sz w:val="24"/>
          <w:szCs w:val="24"/>
          <w:shd w:val="clear" w:color="auto" w:fill="FFFFFF"/>
        </w:rPr>
        <w:tab/>
      </w:r>
      <w:proofErr w:type="spellStart"/>
      <w:r w:rsidRPr="00203ED4">
        <w:rPr>
          <w:rFonts w:ascii="Times New Roman" w:hAnsi="Times New Roman" w:cs="Times New Roman"/>
          <w:sz w:val="24"/>
          <w:szCs w:val="24"/>
          <w:shd w:val="clear" w:color="auto" w:fill="FFFFFF"/>
        </w:rPr>
        <w:t>doi</w:t>
      </w:r>
      <w:proofErr w:type="spellEnd"/>
      <w:r w:rsidRPr="00203ED4">
        <w:rPr>
          <w:rFonts w:ascii="Times New Roman" w:hAnsi="Times New Roman" w:cs="Times New Roman"/>
          <w:sz w:val="24"/>
          <w:szCs w:val="24"/>
          <w:shd w:val="clear" w:color="auto" w:fill="FFFFFF"/>
        </w:rPr>
        <w:t>: </w:t>
      </w:r>
      <w:hyperlink r:id="rId8" w:tgtFrame="_blank" w:history="1">
        <w:r w:rsidRPr="00203ED4">
          <w:rPr>
            <w:rStyle w:val="Hyperlink"/>
            <w:rFonts w:ascii="Times New Roman" w:hAnsi="Times New Roman" w:cs="Times New Roman"/>
            <w:color w:val="auto"/>
            <w:sz w:val="24"/>
            <w:szCs w:val="24"/>
            <w:shd w:val="clear" w:color="auto" w:fill="FFFFFF"/>
          </w:rPr>
          <w:t>10.1162/jocn_a_00069</w:t>
        </w:r>
      </w:hyperlink>
      <w:r w:rsidR="005F48F9" w:rsidRPr="00203ED4">
        <w:rPr>
          <w:rFonts w:ascii="Times New Roman" w:hAnsi="Times New Roman" w:cs="Times New Roman"/>
          <w:sz w:val="24"/>
          <w:szCs w:val="24"/>
        </w:rPr>
        <w:br/>
      </w:r>
    </w:p>
    <w:p w14:paraId="0A397352" w14:textId="6C8F20F4" w:rsidR="0015690A" w:rsidRPr="00203ED4" w:rsidRDefault="005F48F9" w:rsidP="00B23A3A">
      <w:pPr>
        <w:spacing w:line="480" w:lineRule="auto"/>
        <w:rPr>
          <w:rFonts w:ascii="Times New Roman" w:hAnsi="Times New Roman" w:cs="Times New Roman"/>
          <w:sz w:val="24"/>
          <w:szCs w:val="24"/>
        </w:rPr>
      </w:pPr>
      <w:r w:rsidRPr="00203ED4">
        <w:rPr>
          <w:rFonts w:ascii="Times New Roman" w:hAnsi="Times New Roman" w:cs="Times New Roman"/>
          <w:sz w:val="24"/>
          <w:szCs w:val="24"/>
          <w:shd w:val="clear" w:color="auto" w:fill="FFFFFF"/>
        </w:rPr>
        <w:t xml:space="preserve">Derks, B., Scheepers, D., &amp; </w:t>
      </w:r>
      <w:proofErr w:type="spellStart"/>
      <w:r w:rsidRPr="00203ED4">
        <w:rPr>
          <w:rFonts w:ascii="Times New Roman" w:hAnsi="Times New Roman" w:cs="Times New Roman"/>
          <w:sz w:val="24"/>
          <w:szCs w:val="24"/>
          <w:shd w:val="clear" w:color="auto" w:fill="FFFFFF"/>
        </w:rPr>
        <w:t>Ellemers</w:t>
      </w:r>
      <w:proofErr w:type="spellEnd"/>
      <w:r w:rsidRPr="00203ED4">
        <w:rPr>
          <w:rFonts w:ascii="Times New Roman" w:hAnsi="Times New Roman" w:cs="Times New Roman"/>
          <w:sz w:val="24"/>
          <w:szCs w:val="24"/>
          <w:shd w:val="clear" w:color="auto" w:fill="FFFFFF"/>
        </w:rPr>
        <w:t>, N. (Eds.). (2013). </w:t>
      </w:r>
      <w:r w:rsidRPr="00203ED4">
        <w:rPr>
          <w:rFonts w:ascii="Times New Roman" w:hAnsi="Times New Roman" w:cs="Times New Roman"/>
          <w:i/>
          <w:iCs/>
          <w:sz w:val="24"/>
          <w:szCs w:val="24"/>
          <w:shd w:val="clear" w:color="auto" w:fill="FFFFFF"/>
        </w:rPr>
        <w:t xml:space="preserve">Neuroscience of prejudice and </w:t>
      </w:r>
      <w:r w:rsidR="0098353C">
        <w:rPr>
          <w:rFonts w:ascii="Times New Roman" w:hAnsi="Times New Roman" w:cs="Times New Roman"/>
          <w:i/>
          <w:iCs/>
          <w:sz w:val="24"/>
          <w:szCs w:val="24"/>
          <w:shd w:val="clear" w:color="auto" w:fill="FFFFFF"/>
        </w:rPr>
        <w:tab/>
      </w:r>
      <w:r w:rsidRPr="00203ED4">
        <w:rPr>
          <w:rFonts w:ascii="Times New Roman" w:hAnsi="Times New Roman" w:cs="Times New Roman"/>
          <w:i/>
          <w:iCs/>
          <w:sz w:val="24"/>
          <w:szCs w:val="24"/>
          <w:shd w:val="clear" w:color="auto" w:fill="FFFFFF"/>
        </w:rPr>
        <w:t>intergroup relations</w:t>
      </w:r>
      <w:r w:rsidRPr="00203ED4">
        <w:rPr>
          <w:rFonts w:ascii="Times New Roman" w:hAnsi="Times New Roman" w:cs="Times New Roman"/>
          <w:sz w:val="24"/>
          <w:szCs w:val="24"/>
          <w:shd w:val="clear" w:color="auto" w:fill="FFFFFF"/>
        </w:rPr>
        <w:t>. New York, NY: Psychology Press.</w:t>
      </w:r>
      <w:r w:rsidR="002A469D" w:rsidRPr="00203ED4">
        <w:rPr>
          <w:rFonts w:ascii="Times New Roman" w:hAnsi="Times New Roman" w:cs="Times New Roman"/>
          <w:sz w:val="24"/>
          <w:szCs w:val="24"/>
        </w:rPr>
        <w:br/>
      </w:r>
    </w:p>
    <w:p w14:paraId="1C39F56D" w14:textId="4994535C" w:rsidR="002A469D" w:rsidRPr="00203ED4" w:rsidRDefault="002A469D" w:rsidP="00B23A3A">
      <w:pPr>
        <w:spacing w:line="480" w:lineRule="auto"/>
        <w:rPr>
          <w:rFonts w:ascii="Times New Roman" w:hAnsi="Times New Roman" w:cs="Times New Roman"/>
          <w:sz w:val="24"/>
          <w:szCs w:val="24"/>
        </w:rPr>
      </w:pPr>
      <w:r w:rsidRPr="00203ED4">
        <w:rPr>
          <w:rFonts w:ascii="Times New Roman" w:hAnsi="Times New Roman" w:cs="Times New Roman"/>
          <w:sz w:val="24"/>
          <w:szCs w:val="24"/>
          <w:shd w:val="clear" w:color="auto" w:fill="FFFFFF"/>
        </w:rPr>
        <w:t>Duque-</w:t>
      </w:r>
      <w:proofErr w:type="spellStart"/>
      <w:r w:rsidRPr="00203ED4">
        <w:rPr>
          <w:rFonts w:ascii="Times New Roman" w:hAnsi="Times New Roman" w:cs="Times New Roman"/>
          <w:sz w:val="24"/>
          <w:szCs w:val="24"/>
          <w:shd w:val="clear" w:color="auto" w:fill="FFFFFF"/>
        </w:rPr>
        <w:t>Alarcón</w:t>
      </w:r>
      <w:proofErr w:type="spellEnd"/>
      <w:r w:rsidRPr="00203ED4">
        <w:rPr>
          <w:rFonts w:ascii="Times New Roman" w:hAnsi="Times New Roman" w:cs="Times New Roman"/>
          <w:sz w:val="24"/>
          <w:szCs w:val="24"/>
          <w:shd w:val="clear" w:color="auto" w:fill="FFFFFF"/>
        </w:rPr>
        <w:t xml:space="preserve">, X., </w:t>
      </w:r>
      <w:proofErr w:type="spellStart"/>
      <w:r w:rsidRPr="00203ED4">
        <w:rPr>
          <w:rFonts w:ascii="Times New Roman" w:hAnsi="Times New Roman" w:cs="Times New Roman"/>
          <w:sz w:val="24"/>
          <w:szCs w:val="24"/>
          <w:shd w:val="clear" w:color="auto" w:fill="FFFFFF"/>
        </w:rPr>
        <w:t>Alcalá</w:t>
      </w:r>
      <w:proofErr w:type="spellEnd"/>
      <w:r w:rsidRPr="00203ED4">
        <w:rPr>
          <w:rFonts w:ascii="Times New Roman" w:hAnsi="Times New Roman" w:cs="Times New Roman"/>
          <w:sz w:val="24"/>
          <w:szCs w:val="24"/>
          <w:shd w:val="clear" w:color="auto" w:fill="FFFFFF"/>
        </w:rPr>
        <w:t xml:space="preserve">-Lozano, R., González-Olvera, J. J., Garza-Villarreal, E. A., &amp; </w:t>
      </w:r>
      <w:r w:rsidR="0098353C">
        <w:rPr>
          <w:rFonts w:ascii="Times New Roman" w:hAnsi="Times New Roman" w:cs="Times New Roman"/>
          <w:sz w:val="24"/>
          <w:szCs w:val="24"/>
          <w:shd w:val="clear" w:color="auto" w:fill="FFFFFF"/>
        </w:rPr>
        <w:tab/>
      </w:r>
      <w:proofErr w:type="spellStart"/>
      <w:r w:rsidRPr="00203ED4">
        <w:rPr>
          <w:rFonts w:ascii="Times New Roman" w:hAnsi="Times New Roman" w:cs="Times New Roman"/>
          <w:sz w:val="24"/>
          <w:szCs w:val="24"/>
          <w:shd w:val="clear" w:color="auto" w:fill="FFFFFF"/>
        </w:rPr>
        <w:t>Pellicer</w:t>
      </w:r>
      <w:proofErr w:type="spellEnd"/>
      <w:r w:rsidRPr="00203ED4">
        <w:rPr>
          <w:rFonts w:ascii="Times New Roman" w:hAnsi="Times New Roman" w:cs="Times New Roman"/>
          <w:sz w:val="24"/>
          <w:szCs w:val="24"/>
          <w:shd w:val="clear" w:color="auto" w:fill="FFFFFF"/>
        </w:rPr>
        <w:t xml:space="preserve">, F. (2019). Effects of childhood maltreatment on social cognition and brain </w:t>
      </w:r>
      <w:r w:rsidR="0098353C">
        <w:rPr>
          <w:rFonts w:ascii="Times New Roman" w:hAnsi="Times New Roman" w:cs="Times New Roman"/>
          <w:sz w:val="24"/>
          <w:szCs w:val="24"/>
          <w:shd w:val="clear" w:color="auto" w:fill="FFFFFF"/>
        </w:rPr>
        <w:lastRenderedPageBreak/>
        <w:tab/>
      </w:r>
      <w:r w:rsidRPr="00203ED4">
        <w:rPr>
          <w:rFonts w:ascii="Times New Roman" w:hAnsi="Times New Roman" w:cs="Times New Roman"/>
          <w:sz w:val="24"/>
          <w:szCs w:val="24"/>
          <w:shd w:val="clear" w:color="auto" w:fill="FFFFFF"/>
        </w:rPr>
        <w:t>functional connectivity in borderline personality disorder patients. </w:t>
      </w:r>
      <w:r w:rsidRPr="00203ED4">
        <w:rPr>
          <w:rFonts w:ascii="Times New Roman" w:hAnsi="Times New Roman" w:cs="Times New Roman"/>
          <w:i/>
          <w:iCs/>
          <w:sz w:val="24"/>
          <w:szCs w:val="24"/>
          <w:shd w:val="clear" w:color="auto" w:fill="FFFFFF"/>
        </w:rPr>
        <w:t xml:space="preserve">Frontiers in </w:t>
      </w:r>
      <w:r w:rsidR="0098353C">
        <w:rPr>
          <w:rFonts w:ascii="Times New Roman" w:hAnsi="Times New Roman" w:cs="Times New Roman"/>
          <w:i/>
          <w:iCs/>
          <w:sz w:val="24"/>
          <w:szCs w:val="24"/>
          <w:shd w:val="clear" w:color="auto" w:fill="FFFFFF"/>
        </w:rPr>
        <w:tab/>
      </w:r>
      <w:r w:rsidRPr="00203ED4">
        <w:rPr>
          <w:rFonts w:ascii="Times New Roman" w:hAnsi="Times New Roman" w:cs="Times New Roman"/>
          <w:i/>
          <w:iCs/>
          <w:sz w:val="24"/>
          <w:szCs w:val="24"/>
          <w:shd w:val="clear" w:color="auto" w:fill="FFFFFF"/>
        </w:rPr>
        <w:t>psychiatry</w:t>
      </w:r>
      <w:r w:rsidRPr="00203ED4">
        <w:rPr>
          <w:rFonts w:ascii="Times New Roman" w:hAnsi="Times New Roman" w:cs="Times New Roman"/>
          <w:sz w:val="24"/>
          <w:szCs w:val="24"/>
          <w:shd w:val="clear" w:color="auto" w:fill="FFFFFF"/>
        </w:rPr>
        <w:t>, </w:t>
      </w:r>
      <w:r w:rsidRPr="00203ED4">
        <w:rPr>
          <w:rFonts w:ascii="Times New Roman" w:hAnsi="Times New Roman" w:cs="Times New Roman"/>
          <w:i/>
          <w:iCs/>
          <w:sz w:val="24"/>
          <w:szCs w:val="24"/>
          <w:shd w:val="clear" w:color="auto" w:fill="FFFFFF"/>
        </w:rPr>
        <w:t>10</w:t>
      </w:r>
      <w:r w:rsidRPr="00203ED4">
        <w:rPr>
          <w:rFonts w:ascii="Times New Roman" w:hAnsi="Times New Roman" w:cs="Times New Roman"/>
          <w:sz w:val="24"/>
          <w:szCs w:val="24"/>
          <w:shd w:val="clear" w:color="auto" w:fill="FFFFFF"/>
        </w:rPr>
        <w:t>, 156.</w:t>
      </w:r>
      <w:r w:rsidR="00784E0E" w:rsidRPr="00203ED4">
        <w:rPr>
          <w:rFonts w:ascii="Times New Roman" w:hAnsi="Times New Roman" w:cs="Times New Roman"/>
          <w:sz w:val="24"/>
          <w:szCs w:val="24"/>
        </w:rPr>
        <w:t xml:space="preserve"> </w:t>
      </w:r>
      <w:hyperlink r:id="rId9" w:history="1">
        <w:r w:rsidR="00784E0E" w:rsidRPr="00203ED4">
          <w:rPr>
            <w:rStyle w:val="Hyperlink"/>
            <w:rFonts w:ascii="Times New Roman" w:hAnsi="Times New Roman" w:cs="Times New Roman"/>
            <w:color w:val="auto"/>
            <w:sz w:val="24"/>
            <w:szCs w:val="24"/>
            <w:u w:val="none"/>
            <w:shd w:val="clear" w:color="auto" w:fill="FFFFFF"/>
          </w:rPr>
          <w:t>doi.org/10.3389/fpsyt.2019.00156</w:t>
        </w:r>
      </w:hyperlink>
    </w:p>
    <w:p w14:paraId="05B18339" w14:textId="77777777" w:rsidR="00B23A3A" w:rsidRPr="00203ED4" w:rsidRDefault="00B23A3A" w:rsidP="00B23A3A">
      <w:pPr>
        <w:spacing w:line="480" w:lineRule="auto"/>
        <w:rPr>
          <w:rFonts w:ascii="Times New Roman" w:hAnsi="Times New Roman" w:cs="Times New Roman"/>
          <w:sz w:val="24"/>
          <w:szCs w:val="24"/>
        </w:rPr>
      </w:pPr>
    </w:p>
    <w:p w14:paraId="4587CC49" w14:textId="19A155CF" w:rsidR="00B23A3A" w:rsidRPr="00203ED4" w:rsidRDefault="00B23A3A" w:rsidP="00B23A3A">
      <w:pPr>
        <w:spacing w:line="480" w:lineRule="auto"/>
        <w:rPr>
          <w:rFonts w:ascii="Times New Roman" w:hAnsi="Times New Roman" w:cs="Times New Roman"/>
          <w:sz w:val="24"/>
          <w:szCs w:val="24"/>
        </w:rPr>
      </w:pPr>
      <w:r w:rsidRPr="00203ED4">
        <w:rPr>
          <w:rFonts w:ascii="Times New Roman" w:hAnsi="Times New Roman" w:cs="Times New Roman"/>
          <w:sz w:val="24"/>
          <w:szCs w:val="24"/>
          <w:shd w:val="clear" w:color="auto" w:fill="FFFFFF"/>
        </w:rPr>
        <w:t xml:space="preserve">Eres, R., &amp; Molenberghs, P. (2013). The influence of group membership on the neural </w:t>
      </w:r>
      <w:r w:rsidR="0098353C">
        <w:rPr>
          <w:rFonts w:ascii="Times New Roman" w:hAnsi="Times New Roman" w:cs="Times New Roman"/>
          <w:sz w:val="24"/>
          <w:szCs w:val="24"/>
          <w:shd w:val="clear" w:color="auto" w:fill="FFFFFF"/>
        </w:rPr>
        <w:tab/>
      </w:r>
      <w:r w:rsidRPr="00203ED4">
        <w:rPr>
          <w:rFonts w:ascii="Times New Roman" w:hAnsi="Times New Roman" w:cs="Times New Roman"/>
          <w:sz w:val="24"/>
          <w:szCs w:val="24"/>
          <w:shd w:val="clear" w:color="auto" w:fill="FFFFFF"/>
        </w:rPr>
        <w:t>correlates involved in empathy. </w:t>
      </w:r>
      <w:r w:rsidRPr="00203ED4">
        <w:rPr>
          <w:rFonts w:ascii="Times New Roman" w:hAnsi="Times New Roman" w:cs="Times New Roman"/>
          <w:i/>
          <w:iCs/>
          <w:sz w:val="24"/>
          <w:szCs w:val="24"/>
          <w:shd w:val="clear" w:color="auto" w:fill="FFFFFF"/>
        </w:rPr>
        <w:t>Frontiers in human neuroscience</w:t>
      </w:r>
      <w:r w:rsidRPr="00203ED4">
        <w:rPr>
          <w:rFonts w:ascii="Times New Roman" w:hAnsi="Times New Roman" w:cs="Times New Roman"/>
          <w:sz w:val="24"/>
          <w:szCs w:val="24"/>
          <w:shd w:val="clear" w:color="auto" w:fill="FFFFFF"/>
        </w:rPr>
        <w:t>, </w:t>
      </w:r>
      <w:r w:rsidRPr="00203ED4">
        <w:rPr>
          <w:rFonts w:ascii="Times New Roman" w:hAnsi="Times New Roman" w:cs="Times New Roman"/>
          <w:i/>
          <w:iCs/>
          <w:sz w:val="24"/>
          <w:szCs w:val="24"/>
          <w:shd w:val="clear" w:color="auto" w:fill="FFFFFF"/>
        </w:rPr>
        <w:t>7</w:t>
      </w:r>
      <w:r w:rsidRPr="00203ED4">
        <w:rPr>
          <w:rFonts w:ascii="Times New Roman" w:hAnsi="Times New Roman" w:cs="Times New Roman"/>
          <w:sz w:val="24"/>
          <w:szCs w:val="24"/>
          <w:shd w:val="clear" w:color="auto" w:fill="FFFFFF"/>
        </w:rPr>
        <w:t>, 176.</w:t>
      </w:r>
      <w:r w:rsidRPr="00203ED4">
        <w:rPr>
          <w:rFonts w:ascii="Times New Roman" w:hAnsi="Times New Roman" w:cs="Times New Roman"/>
          <w:sz w:val="24"/>
          <w:szCs w:val="24"/>
        </w:rPr>
        <w:t xml:space="preserve"> </w:t>
      </w:r>
      <w:r w:rsidR="0098353C">
        <w:rPr>
          <w:rFonts w:ascii="Times New Roman" w:hAnsi="Times New Roman" w:cs="Times New Roman"/>
          <w:sz w:val="24"/>
          <w:szCs w:val="24"/>
        </w:rPr>
        <w:tab/>
      </w:r>
      <w:hyperlink r:id="rId10" w:history="1">
        <w:r w:rsidRPr="00203ED4">
          <w:rPr>
            <w:rStyle w:val="Hyperlink"/>
            <w:rFonts w:ascii="Times New Roman" w:hAnsi="Times New Roman" w:cs="Times New Roman"/>
            <w:color w:val="auto"/>
            <w:sz w:val="24"/>
            <w:szCs w:val="24"/>
            <w:u w:val="none"/>
            <w:shd w:val="clear" w:color="auto" w:fill="FFFFFF"/>
          </w:rPr>
          <w:t>doi.org/10.3389/fnhum.2013.00176</w:t>
        </w:r>
      </w:hyperlink>
    </w:p>
    <w:p w14:paraId="4A8692E3" w14:textId="77777777" w:rsidR="00261A9D" w:rsidRPr="00203ED4" w:rsidRDefault="00261A9D" w:rsidP="00B23A3A">
      <w:pPr>
        <w:spacing w:line="480" w:lineRule="auto"/>
        <w:rPr>
          <w:rFonts w:ascii="Times New Roman" w:hAnsi="Times New Roman" w:cs="Times New Roman"/>
          <w:sz w:val="24"/>
          <w:szCs w:val="24"/>
        </w:rPr>
      </w:pPr>
    </w:p>
    <w:p w14:paraId="0ADC0930" w14:textId="221AE19A" w:rsidR="00261A9D" w:rsidRPr="00203ED4" w:rsidRDefault="00261A9D" w:rsidP="00261A9D">
      <w:pPr>
        <w:spacing w:line="480" w:lineRule="auto"/>
        <w:rPr>
          <w:rFonts w:ascii="Times New Roman" w:hAnsi="Times New Roman" w:cs="Times New Roman"/>
          <w:sz w:val="24"/>
          <w:szCs w:val="24"/>
          <w:shd w:val="clear" w:color="auto" w:fill="FFFFFF"/>
        </w:rPr>
      </w:pPr>
      <w:r w:rsidRPr="00203ED4">
        <w:rPr>
          <w:rFonts w:ascii="Times New Roman" w:hAnsi="Times New Roman" w:cs="Times New Roman"/>
          <w:sz w:val="24"/>
          <w:szCs w:val="24"/>
          <w:shd w:val="clear" w:color="auto" w:fill="FFFFFF"/>
        </w:rPr>
        <w:t xml:space="preserve">Frick, C., Lang, S., </w:t>
      </w:r>
      <w:proofErr w:type="spellStart"/>
      <w:r w:rsidRPr="00203ED4">
        <w:rPr>
          <w:rFonts w:ascii="Times New Roman" w:hAnsi="Times New Roman" w:cs="Times New Roman"/>
          <w:sz w:val="24"/>
          <w:szCs w:val="24"/>
          <w:shd w:val="clear" w:color="auto" w:fill="FFFFFF"/>
        </w:rPr>
        <w:t>Kotchoubey</w:t>
      </w:r>
      <w:proofErr w:type="spellEnd"/>
      <w:r w:rsidRPr="00203ED4">
        <w:rPr>
          <w:rFonts w:ascii="Times New Roman" w:hAnsi="Times New Roman" w:cs="Times New Roman"/>
          <w:sz w:val="24"/>
          <w:szCs w:val="24"/>
          <w:shd w:val="clear" w:color="auto" w:fill="FFFFFF"/>
        </w:rPr>
        <w:t xml:space="preserve">, B., </w:t>
      </w:r>
      <w:proofErr w:type="spellStart"/>
      <w:r w:rsidRPr="00203ED4">
        <w:rPr>
          <w:rFonts w:ascii="Times New Roman" w:hAnsi="Times New Roman" w:cs="Times New Roman"/>
          <w:sz w:val="24"/>
          <w:szCs w:val="24"/>
          <w:shd w:val="clear" w:color="auto" w:fill="FFFFFF"/>
        </w:rPr>
        <w:t>Sieswerda</w:t>
      </w:r>
      <w:proofErr w:type="spellEnd"/>
      <w:r w:rsidRPr="00203ED4">
        <w:rPr>
          <w:rFonts w:ascii="Times New Roman" w:hAnsi="Times New Roman" w:cs="Times New Roman"/>
          <w:sz w:val="24"/>
          <w:szCs w:val="24"/>
          <w:shd w:val="clear" w:color="auto" w:fill="FFFFFF"/>
        </w:rPr>
        <w:t>, S., Dinu-</w:t>
      </w:r>
      <w:proofErr w:type="spellStart"/>
      <w:r w:rsidRPr="00203ED4">
        <w:rPr>
          <w:rFonts w:ascii="Times New Roman" w:hAnsi="Times New Roman" w:cs="Times New Roman"/>
          <w:sz w:val="24"/>
          <w:szCs w:val="24"/>
          <w:shd w:val="clear" w:color="auto" w:fill="FFFFFF"/>
        </w:rPr>
        <w:t>Biringer</w:t>
      </w:r>
      <w:proofErr w:type="spellEnd"/>
      <w:r w:rsidRPr="00203ED4">
        <w:rPr>
          <w:rFonts w:ascii="Times New Roman" w:hAnsi="Times New Roman" w:cs="Times New Roman"/>
          <w:sz w:val="24"/>
          <w:szCs w:val="24"/>
          <w:shd w:val="clear" w:color="auto" w:fill="FFFFFF"/>
        </w:rPr>
        <w:t xml:space="preserve">, R., Berger, M., ... &amp; </w:t>
      </w:r>
      <w:r w:rsidR="0098353C">
        <w:rPr>
          <w:rFonts w:ascii="Times New Roman" w:hAnsi="Times New Roman" w:cs="Times New Roman"/>
          <w:sz w:val="24"/>
          <w:szCs w:val="24"/>
          <w:shd w:val="clear" w:color="auto" w:fill="FFFFFF"/>
        </w:rPr>
        <w:tab/>
      </w:r>
      <w:proofErr w:type="spellStart"/>
      <w:r w:rsidRPr="00203ED4">
        <w:rPr>
          <w:rFonts w:ascii="Times New Roman" w:hAnsi="Times New Roman" w:cs="Times New Roman"/>
          <w:sz w:val="24"/>
          <w:szCs w:val="24"/>
          <w:shd w:val="clear" w:color="auto" w:fill="FFFFFF"/>
        </w:rPr>
        <w:t>Barnow</w:t>
      </w:r>
      <w:proofErr w:type="spellEnd"/>
      <w:r w:rsidRPr="00203ED4">
        <w:rPr>
          <w:rFonts w:ascii="Times New Roman" w:hAnsi="Times New Roman" w:cs="Times New Roman"/>
          <w:sz w:val="24"/>
          <w:szCs w:val="24"/>
          <w:shd w:val="clear" w:color="auto" w:fill="FFFFFF"/>
        </w:rPr>
        <w:t xml:space="preserve">, S. (2012). Hypersensitivity in borderline personality disorder during </w:t>
      </w:r>
      <w:r w:rsidR="0098353C">
        <w:rPr>
          <w:rFonts w:ascii="Times New Roman" w:hAnsi="Times New Roman" w:cs="Times New Roman"/>
          <w:sz w:val="24"/>
          <w:szCs w:val="24"/>
          <w:shd w:val="clear" w:color="auto" w:fill="FFFFFF"/>
        </w:rPr>
        <w:tab/>
      </w:r>
      <w:r w:rsidRPr="00203ED4">
        <w:rPr>
          <w:rFonts w:ascii="Times New Roman" w:hAnsi="Times New Roman" w:cs="Times New Roman"/>
          <w:sz w:val="24"/>
          <w:szCs w:val="24"/>
          <w:shd w:val="clear" w:color="auto" w:fill="FFFFFF"/>
        </w:rPr>
        <w:t>mindreading.</w:t>
      </w:r>
      <w:r w:rsidRPr="00203ED4">
        <w:rPr>
          <w:rFonts w:ascii="Times New Roman" w:hAnsi="Times New Roman" w:cs="Times New Roman"/>
          <w:sz w:val="24"/>
          <w:szCs w:val="24"/>
          <w:shd w:val="clear" w:color="auto" w:fill="FFFFFF"/>
        </w:rPr>
        <w:t xml:space="preserve"> </w:t>
      </w:r>
      <w:proofErr w:type="spellStart"/>
      <w:r w:rsidRPr="00203ED4">
        <w:rPr>
          <w:rFonts w:ascii="Times New Roman" w:hAnsi="Times New Roman" w:cs="Times New Roman"/>
          <w:sz w:val="24"/>
          <w:szCs w:val="24"/>
          <w:shd w:val="clear" w:color="auto" w:fill="FFFFFF"/>
        </w:rPr>
        <w:t>doi</w:t>
      </w:r>
      <w:proofErr w:type="spellEnd"/>
      <w:r w:rsidRPr="00203ED4">
        <w:rPr>
          <w:rFonts w:ascii="Times New Roman" w:hAnsi="Times New Roman" w:cs="Times New Roman"/>
          <w:sz w:val="24"/>
          <w:szCs w:val="24"/>
          <w:shd w:val="clear" w:color="auto" w:fill="FFFFFF"/>
        </w:rPr>
        <w:t>: 10.1371/journal.pone.0041650</w:t>
      </w:r>
    </w:p>
    <w:p w14:paraId="47CEADF4" w14:textId="365934EE" w:rsidR="00261A9D" w:rsidRPr="00203ED4" w:rsidRDefault="00261A9D" w:rsidP="00B23A3A">
      <w:pPr>
        <w:spacing w:line="480" w:lineRule="auto"/>
        <w:rPr>
          <w:rFonts w:ascii="Times New Roman" w:hAnsi="Times New Roman" w:cs="Times New Roman"/>
          <w:sz w:val="24"/>
          <w:szCs w:val="24"/>
        </w:rPr>
      </w:pPr>
    </w:p>
    <w:p w14:paraId="21D1FCF1" w14:textId="77777777" w:rsidR="0015690A" w:rsidRPr="00203ED4" w:rsidRDefault="0015690A" w:rsidP="00B23A3A">
      <w:pPr>
        <w:spacing w:line="480" w:lineRule="auto"/>
        <w:rPr>
          <w:rFonts w:ascii="Times New Roman" w:hAnsi="Times New Roman" w:cs="Times New Roman"/>
          <w:sz w:val="24"/>
          <w:szCs w:val="24"/>
        </w:rPr>
      </w:pPr>
    </w:p>
    <w:p w14:paraId="734A0334" w14:textId="47E0523F" w:rsidR="0015690A" w:rsidRPr="00203ED4" w:rsidRDefault="0015690A" w:rsidP="0015690A">
      <w:pPr>
        <w:spacing w:line="480" w:lineRule="auto"/>
        <w:rPr>
          <w:rFonts w:ascii="Times New Roman" w:hAnsi="Times New Roman" w:cs="Times New Roman"/>
          <w:sz w:val="24"/>
          <w:szCs w:val="24"/>
        </w:rPr>
      </w:pPr>
      <w:proofErr w:type="spellStart"/>
      <w:r w:rsidRPr="00203ED4">
        <w:rPr>
          <w:rFonts w:ascii="Times New Roman" w:hAnsi="Times New Roman" w:cs="Times New Roman"/>
          <w:sz w:val="24"/>
          <w:szCs w:val="24"/>
          <w:shd w:val="clear" w:color="auto" w:fill="FFFFFF"/>
        </w:rPr>
        <w:t>Gutsell</w:t>
      </w:r>
      <w:proofErr w:type="spellEnd"/>
      <w:r w:rsidRPr="00203ED4">
        <w:rPr>
          <w:rFonts w:ascii="Times New Roman" w:hAnsi="Times New Roman" w:cs="Times New Roman"/>
          <w:sz w:val="24"/>
          <w:szCs w:val="24"/>
          <w:shd w:val="clear" w:color="auto" w:fill="FFFFFF"/>
        </w:rPr>
        <w:t xml:space="preserve">, J. N., &amp; </w:t>
      </w:r>
      <w:proofErr w:type="spellStart"/>
      <w:r w:rsidRPr="00203ED4">
        <w:rPr>
          <w:rFonts w:ascii="Times New Roman" w:hAnsi="Times New Roman" w:cs="Times New Roman"/>
          <w:sz w:val="24"/>
          <w:szCs w:val="24"/>
          <w:shd w:val="clear" w:color="auto" w:fill="FFFFFF"/>
        </w:rPr>
        <w:t>Inzlicht</w:t>
      </w:r>
      <w:proofErr w:type="spellEnd"/>
      <w:r w:rsidRPr="00203ED4">
        <w:rPr>
          <w:rFonts w:ascii="Times New Roman" w:hAnsi="Times New Roman" w:cs="Times New Roman"/>
          <w:sz w:val="24"/>
          <w:szCs w:val="24"/>
          <w:shd w:val="clear" w:color="auto" w:fill="FFFFFF"/>
        </w:rPr>
        <w:t>, M. (2012). Intergroup differences in the sharing of emotive states:</w:t>
      </w:r>
      <w:r w:rsidR="0098353C">
        <w:rPr>
          <w:rFonts w:ascii="Times New Roman" w:hAnsi="Times New Roman" w:cs="Times New Roman"/>
          <w:sz w:val="24"/>
          <w:szCs w:val="24"/>
          <w:shd w:val="clear" w:color="auto" w:fill="FFFFFF"/>
        </w:rPr>
        <w:tab/>
      </w:r>
      <w:r w:rsidRPr="00203ED4">
        <w:rPr>
          <w:rFonts w:ascii="Times New Roman" w:hAnsi="Times New Roman" w:cs="Times New Roman"/>
          <w:sz w:val="24"/>
          <w:szCs w:val="24"/>
          <w:shd w:val="clear" w:color="auto" w:fill="FFFFFF"/>
        </w:rPr>
        <w:t xml:space="preserve"> neural evidence of an empathy gap. </w:t>
      </w:r>
      <w:r w:rsidRPr="00203ED4">
        <w:rPr>
          <w:rFonts w:ascii="Times New Roman" w:hAnsi="Times New Roman" w:cs="Times New Roman"/>
          <w:i/>
          <w:iCs/>
          <w:sz w:val="24"/>
          <w:szCs w:val="24"/>
          <w:shd w:val="clear" w:color="auto" w:fill="FFFFFF"/>
        </w:rPr>
        <w:t>Social cognitive and affective neuroscience</w:t>
      </w:r>
      <w:r w:rsidRPr="00203ED4">
        <w:rPr>
          <w:rFonts w:ascii="Times New Roman" w:hAnsi="Times New Roman" w:cs="Times New Roman"/>
          <w:sz w:val="24"/>
          <w:szCs w:val="24"/>
          <w:shd w:val="clear" w:color="auto" w:fill="FFFFFF"/>
        </w:rPr>
        <w:t>, </w:t>
      </w:r>
      <w:r w:rsidRPr="00203ED4">
        <w:rPr>
          <w:rFonts w:ascii="Times New Roman" w:hAnsi="Times New Roman" w:cs="Times New Roman"/>
          <w:i/>
          <w:iCs/>
          <w:sz w:val="24"/>
          <w:szCs w:val="24"/>
          <w:shd w:val="clear" w:color="auto" w:fill="FFFFFF"/>
        </w:rPr>
        <w:t>7</w:t>
      </w:r>
      <w:r w:rsidRPr="00203ED4">
        <w:rPr>
          <w:rFonts w:ascii="Times New Roman" w:hAnsi="Times New Roman" w:cs="Times New Roman"/>
          <w:sz w:val="24"/>
          <w:szCs w:val="24"/>
          <w:shd w:val="clear" w:color="auto" w:fill="FFFFFF"/>
        </w:rPr>
        <w:t xml:space="preserve">(5), </w:t>
      </w:r>
      <w:r w:rsidR="0098353C">
        <w:rPr>
          <w:rFonts w:ascii="Times New Roman" w:hAnsi="Times New Roman" w:cs="Times New Roman"/>
          <w:sz w:val="24"/>
          <w:szCs w:val="24"/>
          <w:shd w:val="clear" w:color="auto" w:fill="FFFFFF"/>
        </w:rPr>
        <w:tab/>
      </w:r>
      <w:r w:rsidRPr="00203ED4">
        <w:rPr>
          <w:rFonts w:ascii="Times New Roman" w:hAnsi="Times New Roman" w:cs="Times New Roman"/>
          <w:sz w:val="24"/>
          <w:szCs w:val="24"/>
          <w:shd w:val="clear" w:color="auto" w:fill="FFFFFF"/>
        </w:rPr>
        <w:t>596-603.</w:t>
      </w:r>
      <w:r w:rsidRPr="00203ED4">
        <w:rPr>
          <w:rFonts w:ascii="Times New Roman" w:hAnsi="Times New Roman" w:cs="Times New Roman"/>
          <w:sz w:val="24"/>
          <w:szCs w:val="24"/>
        </w:rPr>
        <w:t xml:space="preserve"> </w:t>
      </w:r>
      <w:hyperlink r:id="rId11" w:history="1">
        <w:r w:rsidRPr="00203ED4">
          <w:rPr>
            <w:rStyle w:val="Hyperlink"/>
            <w:rFonts w:ascii="Times New Roman" w:hAnsi="Times New Roman" w:cs="Times New Roman"/>
            <w:color w:val="auto"/>
            <w:sz w:val="24"/>
            <w:szCs w:val="24"/>
            <w:bdr w:val="none" w:sz="0" w:space="0" w:color="auto" w:frame="1"/>
            <w:shd w:val="clear" w:color="auto" w:fill="FFFFFF"/>
          </w:rPr>
          <w:t>doi.org/10.1093/scan/nsr035</w:t>
        </w:r>
      </w:hyperlink>
    </w:p>
    <w:p w14:paraId="7CE0AADE" w14:textId="5208001B" w:rsidR="00FD360E" w:rsidRPr="00203ED4" w:rsidRDefault="00FD360E" w:rsidP="0015690A">
      <w:pPr>
        <w:spacing w:line="480" w:lineRule="auto"/>
        <w:rPr>
          <w:rFonts w:ascii="Times New Roman" w:hAnsi="Times New Roman" w:cs="Times New Roman"/>
          <w:sz w:val="24"/>
          <w:szCs w:val="24"/>
        </w:rPr>
      </w:pPr>
    </w:p>
    <w:p w14:paraId="17F8F696" w14:textId="7C12E7CA" w:rsidR="00FD360E" w:rsidRPr="00203ED4" w:rsidRDefault="00A348AB" w:rsidP="0015690A">
      <w:pPr>
        <w:spacing w:line="480" w:lineRule="auto"/>
        <w:rPr>
          <w:rFonts w:ascii="Times New Roman" w:hAnsi="Times New Roman" w:cs="Times New Roman"/>
          <w:sz w:val="24"/>
          <w:szCs w:val="24"/>
        </w:rPr>
      </w:pPr>
      <w:r w:rsidRPr="00203ED4">
        <w:rPr>
          <w:rFonts w:ascii="Times New Roman" w:hAnsi="Times New Roman" w:cs="Times New Roman"/>
          <w:sz w:val="24"/>
          <w:szCs w:val="24"/>
          <w:shd w:val="clear" w:color="auto" w:fill="FFFFFF"/>
        </w:rPr>
        <w:t xml:space="preserve">Green, M. F., Horan, W. P., &amp; Lee, J. (2019). </w:t>
      </w:r>
      <w:proofErr w:type="spellStart"/>
      <w:r w:rsidRPr="00203ED4">
        <w:rPr>
          <w:rFonts w:ascii="Times New Roman" w:hAnsi="Times New Roman" w:cs="Times New Roman"/>
          <w:sz w:val="24"/>
          <w:szCs w:val="24"/>
          <w:shd w:val="clear" w:color="auto" w:fill="FFFFFF"/>
        </w:rPr>
        <w:t>Nonsocial</w:t>
      </w:r>
      <w:proofErr w:type="spellEnd"/>
      <w:r w:rsidRPr="00203ED4">
        <w:rPr>
          <w:rFonts w:ascii="Times New Roman" w:hAnsi="Times New Roman" w:cs="Times New Roman"/>
          <w:sz w:val="24"/>
          <w:szCs w:val="24"/>
          <w:shd w:val="clear" w:color="auto" w:fill="FFFFFF"/>
        </w:rPr>
        <w:t xml:space="preserve"> and social cognition in </w:t>
      </w:r>
      <w:r w:rsidR="0098353C">
        <w:rPr>
          <w:rFonts w:ascii="Times New Roman" w:hAnsi="Times New Roman" w:cs="Times New Roman"/>
          <w:sz w:val="24"/>
          <w:szCs w:val="24"/>
          <w:shd w:val="clear" w:color="auto" w:fill="FFFFFF"/>
        </w:rPr>
        <w:tab/>
      </w:r>
      <w:r w:rsidRPr="00203ED4">
        <w:rPr>
          <w:rFonts w:ascii="Times New Roman" w:hAnsi="Times New Roman" w:cs="Times New Roman"/>
          <w:sz w:val="24"/>
          <w:szCs w:val="24"/>
          <w:shd w:val="clear" w:color="auto" w:fill="FFFFFF"/>
        </w:rPr>
        <w:t>schizophrenia: current evidence and future directions. </w:t>
      </w:r>
      <w:r w:rsidRPr="00203ED4">
        <w:rPr>
          <w:rFonts w:ascii="Times New Roman" w:hAnsi="Times New Roman" w:cs="Times New Roman"/>
          <w:i/>
          <w:iCs/>
          <w:sz w:val="24"/>
          <w:szCs w:val="24"/>
          <w:shd w:val="clear" w:color="auto" w:fill="FFFFFF"/>
        </w:rPr>
        <w:t>World Psychiatry</w:t>
      </w:r>
      <w:r w:rsidRPr="00203ED4">
        <w:rPr>
          <w:rFonts w:ascii="Times New Roman" w:hAnsi="Times New Roman" w:cs="Times New Roman"/>
          <w:sz w:val="24"/>
          <w:szCs w:val="24"/>
          <w:shd w:val="clear" w:color="auto" w:fill="FFFFFF"/>
        </w:rPr>
        <w:t>, </w:t>
      </w:r>
      <w:r w:rsidRPr="00203ED4">
        <w:rPr>
          <w:rFonts w:ascii="Times New Roman" w:hAnsi="Times New Roman" w:cs="Times New Roman"/>
          <w:i/>
          <w:iCs/>
          <w:sz w:val="24"/>
          <w:szCs w:val="24"/>
          <w:shd w:val="clear" w:color="auto" w:fill="FFFFFF"/>
        </w:rPr>
        <w:t>18</w:t>
      </w:r>
      <w:r w:rsidRPr="00203ED4">
        <w:rPr>
          <w:rFonts w:ascii="Times New Roman" w:hAnsi="Times New Roman" w:cs="Times New Roman"/>
          <w:sz w:val="24"/>
          <w:szCs w:val="24"/>
          <w:shd w:val="clear" w:color="auto" w:fill="FFFFFF"/>
        </w:rPr>
        <w:t>(2), 146-</w:t>
      </w:r>
      <w:r w:rsidR="0098353C">
        <w:rPr>
          <w:rFonts w:ascii="Times New Roman" w:hAnsi="Times New Roman" w:cs="Times New Roman"/>
          <w:sz w:val="24"/>
          <w:szCs w:val="24"/>
          <w:shd w:val="clear" w:color="auto" w:fill="FFFFFF"/>
        </w:rPr>
        <w:tab/>
      </w:r>
      <w:r w:rsidRPr="00203ED4">
        <w:rPr>
          <w:rFonts w:ascii="Times New Roman" w:hAnsi="Times New Roman" w:cs="Times New Roman"/>
          <w:sz w:val="24"/>
          <w:szCs w:val="24"/>
          <w:shd w:val="clear" w:color="auto" w:fill="FFFFFF"/>
        </w:rPr>
        <w:t>161.</w:t>
      </w:r>
    </w:p>
    <w:p w14:paraId="1F90CBEC" w14:textId="0E166EE0" w:rsidR="00B23A3A" w:rsidRPr="00203ED4" w:rsidRDefault="0015690A" w:rsidP="004E38C6">
      <w:pPr>
        <w:spacing w:line="480" w:lineRule="auto"/>
        <w:rPr>
          <w:rFonts w:ascii="Times New Roman" w:hAnsi="Times New Roman" w:cs="Times New Roman"/>
          <w:sz w:val="24"/>
          <w:szCs w:val="24"/>
        </w:rPr>
      </w:pPr>
      <w:r w:rsidRPr="00203ED4">
        <w:rPr>
          <w:rFonts w:ascii="Times New Roman" w:hAnsi="Times New Roman" w:cs="Times New Roman"/>
          <w:sz w:val="24"/>
          <w:szCs w:val="24"/>
        </w:rPr>
        <w:br/>
      </w:r>
      <w:proofErr w:type="spellStart"/>
      <w:r w:rsidRPr="00203ED4">
        <w:rPr>
          <w:rFonts w:ascii="Times New Roman" w:hAnsi="Times New Roman" w:cs="Times New Roman"/>
          <w:sz w:val="24"/>
          <w:szCs w:val="24"/>
          <w:shd w:val="clear" w:color="auto" w:fill="FFFFFF"/>
        </w:rPr>
        <w:t>Hackel</w:t>
      </w:r>
      <w:proofErr w:type="spellEnd"/>
      <w:r w:rsidRPr="00203ED4">
        <w:rPr>
          <w:rFonts w:ascii="Times New Roman" w:hAnsi="Times New Roman" w:cs="Times New Roman"/>
          <w:sz w:val="24"/>
          <w:szCs w:val="24"/>
          <w:shd w:val="clear" w:color="auto" w:fill="FFFFFF"/>
        </w:rPr>
        <w:t xml:space="preserve">, L. M., Looser, C. E., &amp; Van </w:t>
      </w:r>
      <w:proofErr w:type="spellStart"/>
      <w:r w:rsidRPr="00203ED4">
        <w:rPr>
          <w:rFonts w:ascii="Times New Roman" w:hAnsi="Times New Roman" w:cs="Times New Roman"/>
          <w:sz w:val="24"/>
          <w:szCs w:val="24"/>
          <w:shd w:val="clear" w:color="auto" w:fill="FFFFFF"/>
        </w:rPr>
        <w:t>Bavel</w:t>
      </w:r>
      <w:proofErr w:type="spellEnd"/>
      <w:r w:rsidRPr="00203ED4">
        <w:rPr>
          <w:rFonts w:ascii="Times New Roman" w:hAnsi="Times New Roman" w:cs="Times New Roman"/>
          <w:sz w:val="24"/>
          <w:szCs w:val="24"/>
          <w:shd w:val="clear" w:color="auto" w:fill="FFFFFF"/>
        </w:rPr>
        <w:t xml:space="preserve">, J. J. (2014). Group membership alters the </w:t>
      </w:r>
      <w:r w:rsidR="0098353C">
        <w:rPr>
          <w:rFonts w:ascii="Times New Roman" w:hAnsi="Times New Roman" w:cs="Times New Roman"/>
          <w:sz w:val="24"/>
          <w:szCs w:val="24"/>
          <w:shd w:val="clear" w:color="auto" w:fill="FFFFFF"/>
        </w:rPr>
        <w:tab/>
      </w:r>
      <w:r w:rsidRPr="00203ED4">
        <w:rPr>
          <w:rFonts w:ascii="Times New Roman" w:hAnsi="Times New Roman" w:cs="Times New Roman"/>
          <w:sz w:val="24"/>
          <w:szCs w:val="24"/>
          <w:shd w:val="clear" w:color="auto" w:fill="FFFFFF"/>
        </w:rPr>
        <w:t xml:space="preserve">threshold for mind perception: The role of social identity, collective identification, </w:t>
      </w:r>
      <w:r w:rsidR="0098353C">
        <w:rPr>
          <w:rFonts w:ascii="Times New Roman" w:hAnsi="Times New Roman" w:cs="Times New Roman"/>
          <w:sz w:val="24"/>
          <w:szCs w:val="24"/>
          <w:shd w:val="clear" w:color="auto" w:fill="FFFFFF"/>
        </w:rPr>
        <w:lastRenderedPageBreak/>
        <w:tab/>
      </w:r>
      <w:r w:rsidRPr="00203ED4">
        <w:rPr>
          <w:rFonts w:ascii="Times New Roman" w:hAnsi="Times New Roman" w:cs="Times New Roman"/>
          <w:sz w:val="24"/>
          <w:szCs w:val="24"/>
          <w:shd w:val="clear" w:color="auto" w:fill="FFFFFF"/>
        </w:rPr>
        <w:t>and intergroup threat. </w:t>
      </w:r>
      <w:r w:rsidRPr="00203ED4">
        <w:rPr>
          <w:rFonts w:ascii="Times New Roman" w:hAnsi="Times New Roman" w:cs="Times New Roman"/>
          <w:i/>
          <w:iCs/>
          <w:sz w:val="24"/>
          <w:szCs w:val="24"/>
          <w:shd w:val="clear" w:color="auto" w:fill="FFFFFF"/>
        </w:rPr>
        <w:t>Journal of Experimental Social Psychology</w:t>
      </w:r>
      <w:r w:rsidRPr="00203ED4">
        <w:rPr>
          <w:rFonts w:ascii="Times New Roman" w:hAnsi="Times New Roman" w:cs="Times New Roman"/>
          <w:sz w:val="24"/>
          <w:szCs w:val="24"/>
          <w:shd w:val="clear" w:color="auto" w:fill="FFFFFF"/>
        </w:rPr>
        <w:t>, </w:t>
      </w:r>
      <w:r w:rsidRPr="00203ED4">
        <w:rPr>
          <w:rFonts w:ascii="Times New Roman" w:hAnsi="Times New Roman" w:cs="Times New Roman"/>
          <w:i/>
          <w:iCs/>
          <w:sz w:val="24"/>
          <w:szCs w:val="24"/>
          <w:shd w:val="clear" w:color="auto" w:fill="FFFFFF"/>
        </w:rPr>
        <w:t>52</w:t>
      </w:r>
      <w:r w:rsidRPr="00203ED4">
        <w:rPr>
          <w:rFonts w:ascii="Times New Roman" w:hAnsi="Times New Roman" w:cs="Times New Roman"/>
          <w:sz w:val="24"/>
          <w:szCs w:val="24"/>
          <w:shd w:val="clear" w:color="auto" w:fill="FFFFFF"/>
        </w:rPr>
        <w:t>, 15-23.</w:t>
      </w:r>
      <w:r w:rsidRPr="00203ED4">
        <w:rPr>
          <w:rFonts w:ascii="Times New Roman" w:hAnsi="Times New Roman" w:cs="Times New Roman"/>
          <w:sz w:val="24"/>
          <w:szCs w:val="24"/>
        </w:rPr>
        <w:t xml:space="preserve"> </w:t>
      </w:r>
      <w:r w:rsidR="0098353C">
        <w:rPr>
          <w:rFonts w:ascii="Times New Roman" w:hAnsi="Times New Roman" w:cs="Times New Roman"/>
          <w:sz w:val="24"/>
          <w:szCs w:val="24"/>
        </w:rPr>
        <w:tab/>
      </w:r>
      <w:hyperlink r:id="rId12" w:tgtFrame="_blank" w:tooltip="Persistent link using digital object identifier" w:history="1">
        <w:r w:rsidRPr="00203ED4">
          <w:rPr>
            <w:rStyle w:val="Hyperlink"/>
            <w:rFonts w:ascii="Times New Roman" w:hAnsi="Times New Roman" w:cs="Times New Roman"/>
            <w:color w:val="auto"/>
            <w:sz w:val="24"/>
            <w:szCs w:val="24"/>
          </w:rPr>
          <w:t>doi.org/10.1016/j.jesp.2013.12.001</w:t>
        </w:r>
      </w:hyperlink>
    </w:p>
    <w:p w14:paraId="6816601C" w14:textId="77777777" w:rsidR="005B255A" w:rsidRPr="00203ED4" w:rsidRDefault="005B255A" w:rsidP="004E38C6">
      <w:pPr>
        <w:spacing w:line="480" w:lineRule="auto"/>
        <w:rPr>
          <w:rFonts w:ascii="Times New Roman" w:hAnsi="Times New Roman" w:cs="Times New Roman"/>
          <w:sz w:val="24"/>
          <w:szCs w:val="24"/>
        </w:rPr>
      </w:pPr>
    </w:p>
    <w:p w14:paraId="1B3D6A45" w14:textId="090EF892" w:rsidR="005B255A" w:rsidRPr="00203ED4" w:rsidRDefault="005B255A" w:rsidP="005B255A">
      <w:pPr>
        <w:spacing w:line="480" w:lineRule="auto"/>
        <w:rPr>
          <w:rFonts w:ascii="Times New Roman" w:hAnsi="Times New Roman" w:cs="Times New Roman"/>
          <w:sz w:val="24"/>
          <w:szCs w:val="24"/>
        </w:rPr>
      </w:pPr>
      <w:proofErr w:type="spellStart"/>
      <w:r w:rsidRPr="00203ED4">
        <w:rPr>
          <w:rFonts w:ascii="Times New Roman" w:hAnsi="Times New Roman" w:cs="Times New Roman"/>
          <w:sz w:val="24"/>
          <w:szCs w:val="24"/>
          <w:shd w:val="clear" w:color="auto" w:fill="FFFFFF"/>
        </w:rPr>
        <w:t>Jabbi</w:t>
      </w:r>
      <w:proofErr w:type="spellEnd"/>
      <w:r w:rsidRPr="00203ED4">
        <w:rPr>
          <w:rFonts w:ascii="Times New Roman" w:hAnsi="Times New Roman" w:cs="Times New Roman"/>
          <w:sz w:val="24"/>
          <w:szCs w:val="24"/>
          <w:shd w:val="clear" w:color="auto" w:fill="FFFFFF"/>
        </w:rPr>
        <w:t xml:space="preserve">, M., Swart, M., &amp; </w:t>
      </w:r>
      <w:proofErr w:type="spellStart"/>
      <w:r w:rsidRPr="00203ED4">
        <w:rPr>
          <w:rFonts w:ascii="Times New Roman" w:hAnsi="Times New Roman" w:cs="Times New Roman"/>
          <w:sz w:val="24"/>
          <w:szCs w:val="24"/>
          <w:shd w:val="clear" w:color="auto" w:fill="FFFFFF"/>
        </w:rPr>
        <w:t>Keysers</w:t>
      </w:r>
      <w:proofErr w:type="spellEnd"/>
      <w:r w:rsidRPr="00203ED4">
        <w:rPr>
          <w:rFonts w:ascii="Times New Roman" w:hAnsi="Times New Roman" w:cs="Times New Roman"/>
          <w:sz w:val="24"/>
          <w:szCs w:val="24"/>
          <w:shd w:val="clear" w:color="auto" w:fill="FFFFFF"/>
        </w:rPr>
        <w:t>, C. (2007). Empathy for positive and negative emotions in</w:t>
      </w:r>
      <w:r w:rsidR="0098353C">
        <w:rPr>
          <w:rFonts w:ascii="Times New Roman" w:hAnsi="Times New Roman" w:cs="Times New Roman"/>
          <w:sz w:val="24"/>
          <w:szCs w:val="24"/>
          <w:shd w:val="clear" w:color="auto" w:fill="FFFFFF"/>
        </w:rPr>
        <w:tab/>
      </w:r>
      <w:r w:rsidRPr="00203ED4">
        <w:rPr>
          <w:rFonts w:ascii="Times New Roman" w:hAnsi="Times New Roman" w:cs="Times New Roman"/>
          <w:sz w:val="24"/>
          <w:szCs w:val="24"/>
          <w:shd w:val="clear" w:color="auto" w:fill="FFFFFF"/>
        </w:rPr>
        <w:t xml:space="preserve"> the gustatory cortex. </w:t>
      </w:r>
      <w:r w:rsidRPr="00203ED4">
        <w:rPr>
          <w:rFonts w:ascii="Times New Roman" w:hAnsi="Times New Roman" w:cs="Times New Roman"/>
          <w:i/>
          <w:iCs/>
          <w:sz w:val="24"/>
          <w:szCs w:val="24"/>
          <w:shd w:val="clear" w:color="auto" w:fill="FFFFFF"/>
        </w:rPr>
        <w:t>Neuroimage</w:t>
      </w:r>
      <w:r w:rsidRPr="00203ED4">
        <w:rPr>
          <w:rFonts w:ascii="Times New Roman" w:hAnsi="Times New Roman" w:cs="Times New Roman"/>
          <w:sz w:val="24"/>
          <w:szCs w:val="24"/>
          <w:shd w:val="clear" w:color="auto" w:fill="FFFFFF"/>
        </w:rPr>
        <w:t>, </w:t>
      </w:r>
      <w:r w:rsidRPr="00203ED4">
        <w:rPr>
          <w:rFonts w:ascii="Times New Roman" w:hAnsi="Times New Roman" w:cs="Times New Roman"/>
          <w:i/>
          <w:iCs/>
          <w:sz w:val="24"/>
          <w:szCs w:val="24"/>
          <w:shd w:val="clear" w:color="auto" w:fill="FFFFFF"/>
        </w:rPr>
        <w:t>34</w:t>
      </w:r>
      <w:r w:rsidRPr="00203ED4">
        <w:rPr>
          <w:rFonts w:ascii="Times New Roman" w:hAnsi="Times New Roman" w:cs="Times New Roman"/>
          <w:sz w:val="24"/>
          <w:szCs w:val="24"/>
          <w:shd w:val="clear" w:color="auto" w:fill="FFFFFF"/>
        </w:rPr>
        <w:t>(4), 1744-1753.</w:t>
      </w:r>
      <w:r w:rsidRPr="00203ED4">
        <w:rPr>
          <w:rFonts w:ascii="Times New Roman" w:hAnsi="Times New Roman" w:cs="Times New Roman"/>
          <w:sz w:val="24"/>
          <w:szCs w:val="24"/>
        </w:rPr>
        <w:t xml:space="preserve"> </w:t>
      </w:r>
      <w:r w:rsidR="0098353C">
        <w:rPr>
          <w:rFonts w:ascii="Times New Roman" w:hAnsi="Times New Roman" w:cs="Times New Roman"/>
          <w:sz w:val="24"/>
          <w:szCs w:val="24"/>
        </w:rPr>
        <w:tab/>
      </w:r>
      <w:hyperlink r:id="rId13" w:tgtFrame="_blank" w:tooltip="Persistent link using digital object identifier" w:history="1">
        <w:r w:rsidRPr="00203ED4">
          <w:rPr>
            <w:rStyle w:val="Hyperlink"/>
            <w:rFonts w:ascii="Times New Roman" w:hAnsi="Times New Roman" w:cs="Times New Roman"/>
            <w:color w:val="auto"/>
            <w:sz w:val="24"/>
            <w:szCs w:val="24"/>
          </w:rPr>
          <w:t>doi.org/10.1016/j.neuroimage.2006.10.032</w:t>
        </w:r>
      </w:hyperlink>
    </w:p>
    <w:p w14:paraId="1E22A652" w14:textId="4AC332A6" w:rsidR="005B255A" w:rsidRPr="00203ED4" w:rsidRDefault="005B255A" w:rsidP="005B255A">
      <w:pPr>
        <w:spacing w:line="480" w:lineRule="auto"/>
        <w:rPr>
          <w:rFonts w:ascii="Times New Roman" w:hAnsi="Times New Roman" w:cs="Times New Roman"/>
          <w:sz w:val="24"/>
          <w:szCs w:val="24"/>
        </w:rPr>
      </w:pPr>
      <w:r w:rsidRPr="00203ED4">
        <w:rPr>
          <w:rStyle w:val="citationreference"/>
          <w:rFonts w:ascii="Times New Roman" w:hAnsi="Times New Roman" w:cs="Times New Roman"/>
          <w:sz w:val="24"/>
          <w:szCs w:val="24"/>
          <w:shd w:val="clear" w:color="auto" w:fill="FFFFFF"/>
        </w:rPr>
        <w:br/>
      </w:r>
      <w:r w:rsidRPr="00203ED4">
        <w:rPr>
          <w:rFonts w:ascii="Times New Roman" w:hAnsi="Times New Roman" w:cs="Times New Roman"/>
          <w:sz w:val="24"/>
          <w:szCs w:val="24"/>
          <w:shd w:val="clear" w:color="auto" w:fill="FFFFFF"/>
        </w:rPr>
        <w:t xml:space="preserve">Jackson, P. L., Meltzoff, A. N., &amp; </w:t>
      </w:r>
      <w:proofErr w:type="spellStart"/>
      <w:r w:rsidRPr="00203ED4">
        <w:rPr>
          <w:rFonts w:ascii="Times New Roman" w:hAnsi="Times New Roman" w:cs="Times New Roman"/>
          <w:sz w:val="24"/>
          <w:szCs w:val="24"/>
          <w:shd w:val="clear" w:color="auto" w:fill="FFFFFF"/>
        </w:rPr>
        <w:t>Decety</w:t>
      </w:r>
      <w:proofErr w:type="spellEnd"/>
      <w:r w:rsidRPr="00203ED4">
        <w:rPr>
          <w:rFonts w:ascii="Times New Roman" w:hAnsi="Times New Roman" w:cs="Times New Roman"/>
          <w:sz w:val="24"/>
          <w:szCs w:val="24"/>
          <w:shd w:val="clear" w:color="auto" w:fill="FFFFFF"/>
        </w:rPr>
        <w:t xml:space="preserve">, J. (2005). How do we perceive the pain of others? </w:t>
      </w:r>
      <w:r w:rsidR="0098353C">
        <w:rPr>
          <w:rFonts w:ascii="Times New Roman" w:hAnsi="Times New Roman" w:cs="Times New Roman"/>
          <w:sz w:val="24"/>
          <w:szCs w:val="24"/>
          <w:shd w:val="clear" w:color="auto" w:fill="FFFFFF"/>
        </w:rPr>
        <w:tab/>
      </w:r>
      <w:r w:rsidRPr="00203ED4">
        <w:rPr>
          <w:rFonts w:ascii="Times New Roman" w:hAnsi="Times New Roman" w:cs="Times New Roman"/>
          <w:sz w:val="24"/>
          <w:szCs w:val="24"/>
          <w:shd w:val="clear" w:color="auto" w:fill="FFFFFF"/>
        </w:rPr>
        <w:t>A window into the neural processes involved in empathy. </w:t>
      </w:r>
      <w:r w:rsidRPr="00203ED4">
        <w:rPr>
          <w:rFonts w:ascii="Times New Roman" w:hAnsi="Times New Roman" w:cs="Times New Roman"/>
          <w:i/>
          <w:iCs/>
          <w:sz w:val="24"/>
          <w:szCs w:val="24"/>
          <w:shd w:val="clear" w:color="auto" w:fill="FFFFFF"/>
        </w:rPr>
        <w:t>Neuroimage</w:t>
      </w:r>
      <w:r w:rsidRPr="00203ED4">
        <w:rPr>
          <w:rFonts w:ascii="Times New Roman" w:hAnsi="Times New Roman" w:cs="Times New Roman"/>
          <w:sz w:val="24"/>
          <w:szCs w:val="24"/>
          <w:shd w:val="clear" w:color="auto" w:fill="FFFFFF"/>
        </w:rPr>
        <w:t>, </w:t>
      </w:r>
      <w:r w:rsidRPr="00203ED4">
        <w:rPr>
          <w:rFonts w:ascii="Times New Roman" w:hAnsi="Times New Roman" w:cs="Times New Roman"/>
          <w:i/>
          <w:iCs/>
          <w:sz w:val="24"/>
          <w:szCs w:val="24"/>
          <w:shd w:val="clear" w:color="auto" w:fill="FFFFFF"/>
        </w:rPr>
        <w:t>24</w:t>
      </w:r>
      <w:r w:rsidRPr="00203ED4">
        <w:rPr>
          <w:rFonts w:ascii="Times New Roman" w:hAnsi="Times New Roman" w:cs="Times New Roman"/>
          <w:sz w:val="24"/>
          <w:szCs w:val="24"/>
          <w:shd w:val="clear" w:color="auto" w:fill="FFFFFF"/>
        </w:rPr>
        <w:t>(3), 771-</w:t>
      </w:r>
      <w:r w:rsidR="0098353C">
        <w:rPr>
          <w:rFonts w:ascii="Times New Roman" w:hAnsi="Times New Roman" w:cs="Times New Roman"/>
          <w:sz w:val="24"/>
          <w:szCs w:val="24"/>
          <w:shd w:val="clear" w:color="auto" w:fill="FFFFFF"/>
        </w:rPr>
        <w:tab/>
      </w:r>
      <w:r w:rsidRPr="00203ED4">
        <w:rPr>
          <w:rFonts w:ascii="Times New Roman" w:hAnsi="Times New Roman" w:cs="Times New Roman"/>
          <w:sz w:val="24"/>
          <w:szCs w:val="24"/>
          <w:shd w:val="clear" w:color="auto" w:fill="FFFFFF"/>
        </w:rPr>
        <w:t>779.</w:t>
      </w:r>
      <w:r w:rsidRPr="00203ED4">
        <w:rPr>
          <w:rFonts w:ascii="Times New Roman" w:hAnsi="Times New Roman" w:cs="Times New Roman"/>
          <w:sz w:val="24"/>
          <w:szCs w:val="24"/>
        </w:rPr>
        <w:t xml:space="preserve"> </w:t>
      </w:r>
      <w:hyperlink r:id="rId14" w:tgtFrame="_blank" w:tooltip="Persistent link using digital object identifier" w:history="1">
        <w:r w:rsidRPr="00203ED4">
          <w:rPr>
            <w:rStyle w:val="Hyperlink"/>
            <w:rFonts w:ascii="Times New Roman" w:hAnsi="Times New Roman" w:cs="Times New Roman"/>
            <w:color w:val="auto"/>
            <w:sz w:val="24"/>
            <w:szCs w:val="24"/>
          </w:rPr>
          <w:t>doi.org/10.1016/j.neuroimage.2004.09.006</w:t>
        </w:r>
      </w:hyperlink>
    </w:p>
    <w:p w14:paraId="325355AE" w14:textId="77777777" w:rsidR="005B255A" w:rsidRPr="00203ED4" w:rsidRDefault="005B255A" w:rsidP="005B255A">
      <w:pPr>
        <w:spacing w:line="480" w:lineRule="auto"/>
        <w:rPr>
          <w:rFonts w:ascii="Times New Roman" w:hAnsi="Times New Roman" w:cs="Times New Roman"/>
          <w:sz w:val="24"/>
          <w:szCs w:val="24"/>
        </w:rPr>
      </w:pPr>
    </w:p>
    <w:p w14:paraId="1F56FF6C" w14:textId="6D3F9BF3" w:rsidR="0015690A" w:rsidRPr="00203ED4" w:rsidRDefault="005B255A" w:rsidP="004E38C6">
      <w:pPr>
        <w:spacing w:line="480" w:lineRule="auto"/>
        <w:rPr>
          <w:rFonts w:ascii="Times New Roman" w:hAnsi="Times New Roman" w:cs="Times New Roman"/>
          <w:sz w:val="24"/>
          <w:szCs w:val="24"/>
        </w:rPr>
      </w:pPr>
      <w:r w:rsidRPr="00203ED4">
        <w:rPr>
          <w:rFonts w:ascii="Times New Roman" w:hAnsi="Times New Roman" w:cs="Times New Roman"/>
          <w:sz w:val="24"/>
          <w:szCs w:val="24"/>
          <w:shd w:val="clear" w:color="auto" w:fill="FFFFFF"/>
        </w:rPr>
        <w:t xml:space="preserve">Kanske, P., </w:t>
      </w:r>
      <w:proofErr w:type="spellStart"/>
      <w:r w:rsidRPr="00203ED4">
        <w:rPr>
          <w:rFonts w:ascii="Times New Roman" w:hAnsi="Times New Roman" w:cs="Times New Roman"/>
          <w:sz w:val="24"/>
          <w:szCs w:val="24"/>
          <w:shd w:val="clear" w:color="auto" w:fill="FFFFFF"/>
        </w:rPr>
        <w:t>Böckler</w:t>
      </w:r>
      <w:proofErr w:type="spellEnd"/>
      <w:r w:rsidRPr="00203ED4">
        <w:rPr>
          <w:rFonts w:ascii="Times New Roman" w:hAnsi="Times New Roman" w:cs="Times New Roman"/>
          <w:sz w:val="24"/>
          <w:szCs w:val="24"/>
          <w:shd w:val="clear" w:color="auto" w:fill="FFFFFF"/>
        </w:rPr>
        <w:t xml:space="preserve">, A., </w:t>
      </w:r>
      <w:proofErr w:type="spellStart"/>
      <w:r w:rsidRPr="00203ED4">
        <w:rPr>
          <w:rFonts w:ascii="Times New Roman" w:hAnsi="Times New Roman" w:cs="Times New Roman"/>
          <w:sz w:val="24"/>
          <w:szCs w:val="24"/>
          <w:shd w:val="clear" w:color="auto" w:fill="FFFFFF"/>
        </w:rPr>
        <w:t>Trautwein</w:t>
      </w:r>
      <w:proofErr w:type="spellEnd"/>
      <w:r w:rsidRPr="00203ED4">
        <w:rPr>
          <w:rFonts w:ascii="Times New Roman" w:hAnsi="Times New Roman" w:cs="Times New Roman"/>
          <w:sz w:val="24"/>
          <w:szCs w:val="24"/>
          <w:shd w:val="clear" w:color="auto" w:fill="FFFFFF"/>
        </w:rPr>
        <w:t xml:space="preserve">, F. M., &amp; Singer, T. (2015). Dissecting the social brain: </w:t>
      </w:r>
      <w:r w:rsidR="0098353C">
        <w:rPr>
          <w:rFonts w:ascii="Times New Roman" w:hAnsi="Times New Roman" w:cs="Times New Roman"/>
          <w:sz w:val="24"/>
          <w:szCs w:val="24"/>
          <w:shd w:val="clear" w:color="auto" w:fill="FFFFFF"/>
        </w:rPr>
        <w:tab/>
      </w:r>
      <w:r w:rsidRPr="00203ED4">
        <w:rPr>
          <w:rFonts w:ascii="Times New Roman" w:hAnsi="Times New Roman" w:cs="Times New Roman"/>
          <w:sz w:val="24"/>
          <w:szCs w:val="24"/>
          <w:shd w:val="clear" w:color="auto" w:fill="FFFFFF"/>
        </w:rPr>
        <w:t xml:space="preserve">Introducing the </w:t>
      </w:r>
      <w:proofErr w:type="spellStart"/>
      <w:r w:rsidRPr="00203ED4">
        <w:rPr>
          <w:rFonts w:ascii="Times New Roman" w:hAnsi="Times New Roman" w:cs="Times New Roman"/>
          <w:sz w:val="24"/>
          <w:szCs w:val="24"/>
          <w:shd w:val="clear" w:color="auto" w:fill="FFFFFF"/>
        </w:rPr>
        <w:t>EmpaToM</w:t>
      </w:r>
      <w:proofErr w:type="spellEnd"/>
      <w:r w:rsidRPr="00203ED4">
        <w:rPr>
          <w:rFonts w:ascii="Times New Roman" w:hAnsi="Times New Roman" w:cs="Times New Roman"/>
          <w:sz w:val="24"/>
          <w:szCs w:val="24"/>
          <w:shd w:val="clear" w:color="auto" w:fill="FFFFFF"/>
        </w:rPr>
        <w:t xml:space="preserve"> to reveal distinct neural networks and brain–</w:t>
      </w:r>
      <w:proofErr w:type="spellStart"/>
      <w:r w:rsidRPr="00203ED4">
        <w:rPr>
          <w:rFonts w:ascii="Times New Roman" w:hAnsi="Times New Roman" w:cs="Times New Roman"/>
          <w:sz w:val="24"/>
          <w:szCs w:val="24"/>
          <w:shd w:val="clear" w:color="auto" w:fill="FFFFFF"/>
        </w:rPr>
        <w:t>behavior</w:t>
      </w:r>
      <w:proofErr w:type="spellEnd"/>
      <w:r w:rsidRPr="00203ED4">
        <w:rPr>
          <w:rFonts w:ascii="Times New Roman" w:hAnsi="Times New Roman" w:cs="Times New Roman"/>
          <w:sz w:val="24"/>
          <w:szCs w:val="24"/>
          <w:shd w:val="clear" w:color="auto" w:fill="FFFFFF"/>
        </w:rPr>
        <w:t xml:space="preserve"> </w:t>
      </w:r>
      <w:r w:rsidR="0098353C">
        <w:rPr>
          <w:rFonts w:ascii="Times New Roman" w:hAnsi="Times New Roman" w:cs="Times New Roman"/>
          <w:sz w:val="24"/>
          <w:szCs w:val="24"/>
          <w:shd w:val="clear" w:color="auto" w:fill="FFFFFF"/>
        </w:rPr>
        <w:tab/>
      </w:r>
      <w:r w:rsidRPr="00203ED4">
        <w:rPr>
          <w:rFonts w:ascii="Times New Roman" w:hAnsi="Times New Roman" w:cs="Times New Roman"/>
          <w:sz w:val="24"/>
          <w:szCs w:val="24"/>
          <w:shd w:val="clear" w:color="auto" w:fill="FFFFFF"/>
        </w:rPr>
        <w:t>relations for empathy and Theory of Mind. </w:t>
      </w:r>
      <w:proofErr w:type="spellStart"/>
      <w:r w:rsidRPr="00203ED4">
        <w:rPr>
          <w:rFonts w:ascii="Times New Roman" w:hAnsi="Times New Roman" w:cs="Times New Roman"/>
          <w:i/>
          <w:iCs/>
          <w:sz w:val="24"/>
          <w:szCs w:val="24"/>
          <w:shd w:val="clear" w:color="auto" w:fill="FFFFFF"/>
        </w:rPr>
        <w:t>NeuroImage</w:t>
      </w:r>
      <w:proofErr w:type="spellEnd"/>
      <w:r w:rsidRPr="00203ED4">
        <w:rPr>
          <w:rFonts w:ascii="Times New Roman" w:hAnsi="Times New Roman" w:cs="Times New Roman"/>
          <w:sz w:val="24"/>
          <w:szCs w:val="24"/>
          <w:shd w:val="clear" w:color="auto" w:fill="FFFFFF"/>
        </w:rPr>
        <w:t>, </w:t>
      </w:r>
      <w:r w:rsidRPr="00203ED4">
        <w:rPr>
          <w:rFonts w:ascii="Times New Roman" w:hAnsi="Times New Roman" w:cs="Times New Roman"/>
          <w:i/>
          <w:iCs/>
          <w:sz w:val="24"/>
          <w:szCs w:val="24"/>
          <w:shd w:val="clear" w:color="auto" w:fill="FFFFFF"/>
        </w:rPr>
        <w:t>122</w:t>
      </w:r>
      <w:r w:rsidRPr="00203ED4">
        <w:rPr>
          <w:rFonts w:ascii="Times New Roman" w:hAnsi="Times New Roman" w:cs="Times New Roman"/>
          <w:sz w:val="24"/>
          <w:szCs w:val="24"/>
          <w:shd w:val="clear" w:color="auto" w:fill="FFFFFF"/>
        </w:rPr>
        <w:t>, 6-19.</w:t>
      </w:r>
      <w:r w:rsidRPr="00203ED4">
        <w:rPr>
          <w:rFonts w:ascii="Times New Roman" w:hAnsi="Times New Roman" w:cs="Times New Roman"/>
          <w:sz w:val="24"/>
          <w:szCs w:val="24"/>
        </w:rPr>
        <w:t xml:space="preserve"> </w:t>
      </w:r>
      <w:r w:rsidR="0098353C">
        <w:rPr>
          <w:rFonts w:ascii="Times New Roman" w:hAnsi="Times New Roman" w:cs="Times New Roman"/>
          <w:sz w:val="24"/>
          <w:szCs w:val="24"/>
        </w:rPr>
        <w:tab/>
      </w:r>
      <w:hyperlink r:id="rId15" w:tgtFrame="_blank" w:tooltip="Persistent link using digital object identifier" w:history="1">
        <w:r w:rsidRPr="00203ED4">
          <w:rPr>
            <w:rStyle w:val="Hyperlink"/>
            <w:rFonts w:ascii="Times New Roman" w:hAnsi="Times New Roman" w:cs="Times New Roman"/>
            <w:color w:val="auto"/>
            <w:sz w:val="24"/>
            <w:szCs w:val="24"/>
          </w:rPr>
          <w:t>doi.org/10.1016/j.neuroimage.2015.07.082</w:t>
        </w:r>
      </w:hyperlink>
    </w:p>
    <w:p w14:paraId="2F4833B8" w14:textId="7FF4DE8D" w:rsidR="0021181B" w:rsidRPr="00203ED4" w:rsidRDefault="0021181B" w:rsidP="004E38C6">
      <w:pPr>
        <w:spacing w:line="480" w:lineRule="auto"/>
        <w:rPr>
          <w:rFonts w:ascii="Times New Roman" w:hAnsi="Times New Roman" w:cs="Times New Roman"/>
          <w:sz w:val="24"/>
          <w:szCs w:val="24"/>
        </w:rPr>
      </w:pPr>
    </w:p>
    <w:p w14:paraId="700AB6B7" w14:textId="3C4E9E0E" w:rsidR="0021181B" w:rsidRPr="00203ED4" w:rsidRDefault="0021181B" w:rsidP="004E38C6">
      <w:pPr>
        <w:spacing w:line="480" w:lineRule="auto"/>
        <w:rPr>
          <w:rFonts w:ascii="Times New Roman" w:hAnsi="Times New Roman" w:cs="Times New Roman"/>
          <w:sz w:val="24"/>
          <w:szCs w:val="24"/>
        </w:rPr>
      </w:pPr>
      <w:proofErr w:type="spellStart"/>
      <w:r w:rsidRPr="00203ED4">
        <w:rPr>
          <w:rFonts w:ascii="Times New Roman" w:hAnsi="Times New Roman" w:cs="Times New Roman"/>
          <w:sz w:val="24"/>
          <w:szCs w:val="24"/>
          <w:shd w:val="clear" w:color="auto" w:fill="FFFFFF"/>
        </w:rPr>
        <w:t>Kilner</w:t>
      </w:r>
      <w:proofErr w:type="spellEnd"/>
      <w:r w:rsidRPr="00203ED4">
        <w:rPr>
          <w:rFonts w:ascii="Times New Roman" w:hAnsi="Times New Roman" w:cs="Times New Roman"/>
          <w:sz w:val="24"/>
          <w:szCs w:val="24"/>
          <w:shd w:val="clear" w:color="auto" w:fill="FFFFFF"/>
        </w:rPr>
        <w:t xml:space="preserve">, J. M., &amp; Lemon, R. N. (2013). What we know currently about mirror </w:t>
      </w:r>
      <w:r w:rsidR="0098353C">
        <w:rPr>
          <w:rFonts w:ascii="Times New Roman" w:hAnsi="Times New Roman" w:cs="Times New Roman"/>
          <w:sz w:val="24"/>
          <w:szCs w:val="24"/>
          <w:shd w:val="clear" w:color="auto" w:fill="FFFFFF"/>
        </w:rPr>
        <w:tab/>
      </w:r>
      <w:r w:rsidRPr="00203ED4">
        <w:rPr>
          <w:rFonts w:ascii="Times New Roman" w:hAnsi="Times New Roman" w:cs="Times New Roman"/>
          <w:sz w:val="24"/>
          <w:szCs w:val="24"/>
          <w:shd w:val="clear" w:color="auto" w:fill="FFFFFF"/>
        </w:rPr>
        <w:t>neurons. </w:t>
      </w:r>
      <w:r w:rsidRPr="00203ED4">
        <w:rPr>
          <w:rFonts w:ascii="Times New Roman" w:hAnsi="Times New Roman" w:cs="Times New Roman"/>
          <w:i/>
          <w:iCs/>
          <w:sz w:val="24"/>
          <w:szCs w:val="24"/>
          <w:shd w:val="clear" w:color="auto" w:fill="FFFFFF"/>
        </w:rPr>
        <w:t>Current biology</w:t>
      </w:r>
      <w:r w:rsidRPr="00203ED4">
        <w:rPr>
          <w:rFonts w:ascii="Times New Roman" w:hAnsi="Times New Roman" w:cs="Times New Roman"/>
          <w:sz w:val="24"/>
          <w:szCs w:val="24"/>
          <w:shd w:val="clear" w:color="auto" w:fill="FFFFFF"/>
        </w:rPr>
        <w:t>, </w:t>
      </w:r>
      <w:r w:rsidRPr="00203ED4">
        <w:rPr>
          <w:rFonts w:ascii="Times New Roman" w:hAnsi="Times New Roman" w:cs="Times New Roman"/>
          <w:i/>
          <w:iCs/>
          <w:sz w:val="24"/>
          <w:szCs w:val="24"/>
          <w:shd w:val="clear" w:color="auto" w:fill="FFFFFF"/>
        </w:rPr>
        <w:t>23</w:t>
      </w:r>
      <w:r w:rsidRPr="00203ED4">
        <w:rPr>
          <w:rFonts w:ascii="Times New Roman" w:hAnsi="Times New Roman" w:cs="Times New Roman"/>
          <w:sz w:val="24"/>
          <w:szCs w:val="24"/>
          <w:shd w:val="clear" w:color="auto" w:fill="FFFFFF"/>
        </w:rPr>
        <w:t>(23), R1057-R1062.doi: </w:t>
      </w:r>
      <w:hyperlink r:id="rId16" w:tgtFrame="_blank" w:history="1">
        <w:r w:rsidRPr="00203ED4">
          <w:rPr>
            <w:rStyle w:val="Hyperlink"/>
            <w:rFonts w:ascii="Times New Roman" w:hAnsi="Times New Roman" w:cs="Times New Roman"/>
            <w:color w:val="auto"/>
            <w:sz w:val="24"/>
            <w:szCs w:val="24"/>
            <w:shd w:val="clear" w:color="auto" w:fill="FFFFFF"/>
          </w:rPr>
          <w:t>10.1016/j.cub.2013.10.051</w:t>
        </w:r>
      </w:hyperlink>
    </w:p>
    <w:p w14:paraId="1AF20FBE" w14:textId="77777777" w:rsidR="005B255A" w:rsidRPr="00203ED4" w:rsidRDefault="005B255A" w:rsidP="004E38C6">
      <w:pPr>
        <w:spacing w:line="480" w:lineRule="auto"/>
        <w:rPr>
          <w:rFonts w:ascii="Times New Roman" w:hAnsi="Times New Roman" w:cs="Times New Roman"/>
          <w:sz w:val="24"/>
          <w:szCs w:val="24"/>
        </w:rPr>
      </w:pPr>
    </w:p>
    <w:p w14:paraId="4D695D35" w14:textId="6FB07955" w:rsidR="00427088" w:rsidRPr="00203ED4" w:rsidRDefault="0015690A" w:rsidP="004E38C6">
      <w:pPr>
        <w:spacing w:line="480" w:lineRule="auto"/>
        <w:rPr>
          <w:rFonts w:ascii="Times New Roman" w:hAnsi="Times New Roman" w:cs="Times New Roman"/>
          <w:sz w:val="24"/>
          <w:szCs w:val="24"/>
        </w:rPr>
      </w:pPr>
      <w:r w:rsidRPr="00203ED4">
        <w:rPr>
          <w:rFonts w:ascii="Times New Roman" w:hAnsi="Times New Roman" w:cs="Times New Roman"/>
          <w:sz w:val="24"/>
          <w:szCs w:val="24"/>
          <w:shd w:val="clear" w:color="auto" w:fill="FFFFFF"/>
        </w:rPr>
        <w:t xml:space="preserve">Mathur, V. A., Harada, T., &amp; Chiao, J. Y. (2012). Racial identification modulates default </w:t>
      </w:r>
      <w:r w:rsidR="0098353C">
        <w:rPr>
          <w:rFonts w:ascii="Times New Roman" w:hAnsi="Times New Roman" w:cs="Times New Roman"/>
          <w:sz w:val="24"/>
          <w:szCs w:val="24"/>
          <w:shd w:val="clear" w:color="auto" w:fill="FFFFFF"/>
        </w:rPr>
        <w:tab/>
      </w:r>
      <w:r w:rsidRPr="00203ED4">
        <w:rPr>
          <w:rFonts w:ascii="Times New Roman" w:hAnsi="Times New Roman" w:cs="Times New Roman"/>
          <w:sz w:val="24"/>
          <w:szCs w:val="24"/>
          <w:shd w:val="clear" w:color="auto" w:fill="FFFFFF"/>
        </w:rPr>
        <w:t>network activity for same and other races. </w:t>
      </w:r>
      <w:r w:rsidRPr="00203ED4">
        <w:rPr>
          <w:rFonts w:ascii="Times New Roman" w:hAnsi="Times New Roman" w:cs="Times New Roman"/>
          <w:i/>
          <w:iCs/>
          <w:sz w:val="24"/>
          <w:szCs w:val="24"/>
          <w:shd w:val="clear" w:color="auto" w:fill="FFFFFF"/>
        </w:rPr>
        <w:t>Human Brain Mapping</w:t>
      </w:r>
      <w:r w:rsidRPr="00203ED4">
        <w:rPr>
          <w:rFonts w:ascii="Times New Roman" w:hAnsi="Times New Roman" w:cs="Times New Roman"/>
          <w:sz w:val="24"/>
          <w:szCs w:val="24"/>
          <w:shd w:val="clear" w:color="auto" w:fill="FFFFFF"/>
        </w:rPr>
        <w:t>, </w:t>
      </w:r>
      <w:r w:rsidRPr="00203ED4">
        <w:rPr>
          <w:rFonts w:ascii="Times New Roman" w:hAnsi="Times New Roman" w:cs="Times New Roman"/>
          <w:i/>
          <w:iCs/>
          <w:sz w:val="24"/>
          <w:szCs w:val="24"/>
          <w:shd w:val="clear" w:color="auto" w:fill="FFFFFF"/>
        </w:rPr>
        <w:t>33</w:t>
      </w:r>
      <w:r w:rsidRPr="00203ED4">
        <w:rPr>
          <w:rFonts w:ascii="Times New Roman" w:hAnsi="Times New Roman" w:cs="Times New Roman"/>
          <w:sz w:val="24"/>
          <w:szCs w:val="24"/>
          <w:shd w:val="clear" w:color="auto" w:fill="FFFFFF"/>
        </w:rPr>
        <w:t>(8), 1883-1893.</w:t>
      </w:r>
      <w:r w:rsidRPr="00203ED4">
        <w:rPr>
          <w:rFonts w:ascii="Times New Roman" w:hAnsi="Times New Roman" w:cs="Times New Roman"/>
          <w:sz w:val="24"/>
          <w:szCs w:val="24"/>
        </w:rPr>
        <w:t xml:space="preserve"> </w:t>
      </w:r>
      <w:r w:rsidR="0098353C">
        <w:rPr>
          <w:rFonts w:ascii="Times New Roman" w:hAnsi="Times New Roman" w:cs="Times New Roman"/>
          <w:sz w:val="24"/>
          <w:szCs w:val="24"/>
        </w:rPr>
        <w:tab/>
      </w:r>
      <w:r w:rsidRPr="00203ED4">
        <w:rPr>
          <w:rFonts w:ascii="Times New Roman" w:hAnsi="Times New Roman" w:cs="Times New Roman"/>
          <w:sz w:val="24"/>
          <w:szCs w:val="24"/>
        </w:rPr>
        <w:t>DOI: 10.1002/hbm.21330</w:t>
      </w:r>
    </w:p>
    <w:p w14:paraId="7FB82522" w14:textId="77777777" w:rsidR="00427088" w:rsidRPr="00203ED4" w:rsidRDefault="00427088" w:rsidP="004E38C6">
      <w:pPr>
        <w:spacing w:line="480" w:lineRule="auto"/>
        <w:rPr>
          <w:rFonts w:ascii="Times New Roman" w:hAnsi="Times New Roman" w:cs="Times New Roman"/>
          <w:sz w:val="24"/>
          <w:szCs w:val="24"/>
        </w:rPr>
      </w:pPr>
    </w:p>
    <w:p w14:paraId="66D568A7" w14:textId="0772A058" w:rsidR="0015690A" w:rsidRPr="00203ED4" w:rsidRDefault="00427088" w:rsidP="004E38C6">
      <w:pPr>
        <w:spacing w:line="480" w:lineRule="auto"/>
        <w:rPr>
          <w:rFonts w:ascii="Times New Roman" w:hAnsi="Times New Roman" w:cs="Times New Roman"/>
          <w:sz w:val="24"/>
          <w:szCs w:val="24"/>
          <w:shd w:val="clear" w:color="auto" w:fill="FFFFFF"/>
        </w:rPr>
      </w:pPr>
      <w:proofErr w:type="spellStart"/>
      <w:r w:rsidRPr="00203ED4">
        <w:rPr>
          <w:rFonts w:ascii="Times New Roman" w:hAnsi="Times New Roman" w:cs="Times New Roman"/>
          <w:sz w:val="24"/>
          <w:szCs w:val="24"/>
          <w:shd w:val="clear" w:color="auto" w:fill="FFFFFF"/>
        </w:rPr>
        <w:t>Mier</w:t>
      </w:r>
      <w:proofErr w:type="spellEnd"/>
      <w:r w:rsidRPr="00203ED4">
        <w:rPr>
          <w:rFonts w:ascii="Times New Roman" w:hAnsi="Times New Roman" w:cs="Times New Roman"/>
          <w:sz w:val="24"/>
          <w:szCs w:val="24"/>
          <w:shd w:val="clear" w:color="auto" w:fill="FFFFFF"/>
        </w:rPr>
        <w:t xml:space="preserve">, D., Lis, S., </w:t>
      </w:r>
      <w:proofErr w:type="spellStart"/>
      <w:r w:rsidRPr="00203ED4">
        <w:rPr>
          <w:rFonts w:ascii="Times New Roman" w:hAnsi="Times New Roman" w:cs="Times New Roman"/>
          <w:sz w:val="24"/>
          <w:szCs w:val="24"/>
          <w:shd w:val="clear" w:color="auto" w:fill="FFFFFF"/>
        </w:rPr>
        <w:t>Esslinger</w:t>
      </w:r>
      <w:proofErr w:type="spellEnd"/>
      <w:r w:rsidRPr="00203ED4">
        <w:rPr>
          <w:rFonts w:ascii="Times New Roman" w:hAnsi="Times New Roman" w:cs="Times New Roman"/>
          <w:sz w:val="24"/>
          <w:szCs w:val="24"/>
          <w:shd w:val="clear" w:color="auto" w:fill="FFFFFF"/>
        </w:rPr>
        <w:t xml:space="preserve">, C., Sauer, C., </w:t>
      </w:r>
      <w:proofErr w:type="spellStart"/>
      <w:r w:rsidRPr="00203ED4">
        <w:rPr>
          <w:rFonts w:ascii="Times New Roman" w:hAnsi="Times New Roman" w:cs="Times New Roman"/>
          <w:sz w:val="24"/>
          <w:szCs w:val="24"/>
          <w:shd w:val="clear" w:color="auto" w:fill="FFFFFF"/>
        </w:rPr>
        <w:t>Hagenhoff</w:t>
      </w:r>
      <w:proofErr w:type="spellEnd"/>
      <w:r w:rsidRPr="00203ED4">
        <w:rPr>
          <w:rFonts w:ascii="Times New Roman" w:hAnsi="Times New Roman" w:cs="Times New Roman"/>
          <w:sz w:val="24"/>
          <w:szCs w:val="24"/>
          <w:shd w:val="clear" w:color="auto" w:fill="FFFFFF"/>
        </w:rPr>
        <w:t xml:space="preserve">, M., </w:t>
      </w:r>
      <w:proofErr w:type="spellStart"/>
      <w:r w:rsidRPr="00203ED4">
        <w:rPr>
          <w:rFonts w:ascii="Times New Roman" w:hAnsi="Times New Roman" w:cs="Times New Roman"/>
          <w:sz w:val="24"/>
          <w:szCs w:val="24"/>
          <w:shd w:val="clear" w:color="auto" w:fill="FFFFFF"/>
        </w:rPr>
        <w:t>Ulferts</w:t>
      </w:r>
      <w:proofErr w:type="spellEnd"/>
      <w:r w:rsidRPr="00203ED4">
        <w:rPr>
          <w:rFonts w:ascii="Times New Roman" w:hAnsi="Times New Roman" w:cs="Times New Roman"/>
          <w:sz w:val="24"/>
          <w:szCs w:val="24"/>
          <w:shd w:val="clear" w:color="auto" w:fill="FFFFFF"/>
        </w:rPr>
        <w:t>, J., ... &amp; Kirsch, P. (2013)</w:t>
      </w:r>
      <w:r w:rsidR="0098353C">
        <w:rPr>
          <w:rFonts w:ascii="Times New Roman" w:hAnsi="Times New Roman" w:cs="Times New Roman"/>
          <w:sz w:val="24"/>
          <w:szCs w:val="24"/>
          <w:shd w:val="clear" w:color="auto" w:fill="FFFFFF"/>
        </w:rPr>
        <w:tab/>
      </w:r>
      <w:r w:rsidRPr="00203ED4">
        <w:rPr>
          <w:rFonts w:ascii="Times New Roman" w:hAnsi="Times New Roman" w:cs="Times New Roman"/>
          <w:sz w:val="24"/>
          <w:szCs w:val="24"/>
          <w:shd w:val="clear" w:color="auto" w:fill="FFFFFF"/>
        </w:rPr>
        <w:t>. Neuronal correlates of social cognition in borderline personality disorder. </w:t>
      </w:r>
      <w:r w:rsidRPr="00203ED4">
        <w:rPr>
          <w:rFonts w:ascii="Times New Roman" w:hAnsi="Times New Roman" w:cs="Times New Roman"/>
          <w:i/>
          <w:iCs/>
          <w:sz w:val="24"/>
          <w:szCs w:val="24"/>
          <w:shd w:val="clear" w:color="auto" w:fill="FFFFFF"/>
        </w:rPr>
        <w:t xml:space="preserve">Social </w:t>
      </w:r>
      <w:r w:rsidR="0098353C">
        <w:rPr>
          <w:rFonts w:ascii="Times New Roman" w:hAnsi="Times New Roman" w:cs="Times New Roman"/>
          <w:i/>
          <w:iCs/>
          <w:sz w:val="24"/>
          <w:szCs w:val="24"/>
          <w:shd w:val="clear" w:color="auto" w:fill="FFFFFF"/>
        </w:rPr>
        <w:tab/>
      </w:r>
      <w:r w:rsidRPr="00203ED4">
        <w:rPr>
          <w:rFonts w:ascii="Times New Roman" w:hAnsi="Times New Roman" w:cs="Times New Roman"/>
          <w:i/>
          <w:iCs/>
          <w:sz w:val="24"/>
          <w:szCs w:val="24"/>
          <w:shd w:val="clear" w:color="auto" w:fill="FFFFFF"/>
        </w:rPr>
        <w:t>Cognitive and Affective Neuroscience</w:t>
      </w:r>
      <w:r w:rsidRPr="00203ED4">
        <w:rPr>
          <w:rFonts w:ascii="Times New Roman" w:hAnsi="Times New Roman" w:cs="Times New Roman"/>
          <w:sz w:val="24"/>
          <w:szCs w:val="24"/>
          <w:shd w:val="clear" w:color="auto" w:fill="FFFFFF"/>
        </w:rPr>
        <w:t>, </w:t>
      </w:r>
      <w:r w:rsidRPr="00203ED4">
        <w:rPr>
          <w:rFonts w:ascii="Times New Roman" w:hAnsi="Times New Roman" w:cs="Times New Roman"/>
          <w:i/>
          <w:iCs/>
          <w:sz w:val="24"/>
          <w:szCs w:val="24"/>
          <w:shd w:val="clear" w:color="auto" w:fill="FFFFFF"/>
        </w:rPr>
        <w:t>8</w:t>
      </w:r>
      <w:r w:rsidRPr="00203ED4">
        <w:rPr>
          <w:rFonts w:ascii="Times New Roman" w:hAnsi="Times New Roman" w:cs="Times New Roman"/>
          <w:sz w:val="24"/>
          <w:szCs w:val="24"/>
          <w:shd w:val="clear" w:color="auto" w:fill="FFFFFF"/>
        </w:rPr>
        <w:t xml:space="preserve">(5), 531-537.  </w:t>
      </w:r>
      <w:proofErr w:type="spellStart"/>
      <w:r w:rsidRPr="00203ED4">
        <w:rPr>
          <w:rFonts w:ascii="Times New Roman" w:hAnsi="Times New Roman" w:cs="Times New Roman"/>
          <w:sz w:val="24"/>
          <w:szCs w:val="24"/>
          <w:shd w:val="clear" w:color="auto" w:fill="FFFFFF"/>
        </w:rPr>
        <w:t>doi</w:t>
      </w:r>
      <w:proofErr w:type="spellEnd"/>
      <w:r w:rsidRPr="00203ED4">
        <w:rPr>
          <w:rFonts w:ascii="Times New Roman" w:hAnsi="Times New Roman" w:cs="Times New Roman"/>
          <w:sz w:val="24"/>
          <w:szCs w:val="24"/>
          <w:shd w:val="clear" w:color="auto" w:fill="FFFFFF"/>
        </w:rPr>
        <w:t>: 10.1093/scan/nss028</w:t>
      </w:r>
    </w:p>
    <w:p w14:paraId="737F7DBB" w14:textId="77777777" w:rsidR="0015690A" w:rsidRPr="00203ED4" w:rsidRDefault="0015690A" w:rsidP="004E38C6">
      <w:pPr>
        <w:spacing w:line="480" w:lineRule="auto"/>
        <w:rPr>
          <w:rFonts w:ascii="Times New Roman" w:hAnsi="Times New Roman" w:cs="Times New Roman"/>
          <w:sz w:val="24"/>
          <w:szCs w:val="24"/>
        </w:rPr>
      </w:pPr>
    </w:p>
    <w:p w14:paraId="6A66984E" w14:textId="26200986" w:rsidR="006153BA" w:rsidRPr="00203ED4" w:rsidRDefault="005D7524" w:rsidP="00B23A3A">
      <w:pPr>
        <w:spacing w:line="480" w:lineRule="auto"/>
        <w:rPr>
          <w:rFonts w:ascii="Times New Roman" w:hAnsi="Times New Roman" w:cs="Times New Roman"/>
          <w:sz w:val="24"/>
          <w:szCs w:val="24"/>
        </w:rPr>
      </w:pPr>
      <w:r w:rsidRPr="00203ED4">
        <w:rPr>
          <w:rFonts w:ascii="Times New Roman" w:hAnsi="Times New Roman" w:cs="Times New Roman"/>
          <w:sz w:val="24"/>
          <w:szCs w:val="24"/>
          <w:shd w:val="clear" w:color="auto" w:fill="FFFFFF"/>
        </w:rPr>
        <w:t xml:space="preserve">Molenberghs, P., </w:t>
      </w:r>
      <w:proofErr w:type="spellStart"/>
      <w:r w:rsidRPr="00203ED4">
        <w:rPr>
          <w:rFonts w:ascii="Times New Roman" w:hAnsi="Times New Roman" w:cs="Times New Roman"/>
          <w:sz w:val="24"/>
          <w:szCs w:val="24"/>
          <w:shd w:val="clear" w:color="auto" w:fill="FFFFFF"/>
        </w:rPr>
        <w:t>Halász</w:t>
      </w:r>
      <w:proofErr w:type="spellEnd"/>
      <w:r w:rsidRPr="00203ED4">
        <w:rPr>
          <w:rFonts w:ascii="Times New Roman" w:hAnsi="Times New Roman" w:cs="Times New Roman"/>
          <w:sz w:val="24"/>
          <w:szCs w:val="24"/>
          <w:shd w:val="clear" w:color="auto" w:fill="FFFFFF"/>
        </w:rPr>
        <w:t xml:space="preserve">, V., </w:t>
      </w:r>
      <w:proofErr w:type="spellStart"/>
      <w:r w:rsidRPr="00203ED4">
        <w:rPr>
          <w:rFonts w:ascii="Times New Roman" w:hAnsi="Times New Roman" w:cs="Times New Roman"/>
          <w:sz w:val="24"/>
          <w:szCs w:val="24"/>
          <w:shd w:val="clear" w:color="auto" w:fill="FFFFFF"/>
        </w:rPr>
        <w:t>Mattingley</w:t>
      </w:r>
      <w:proofErr w:type="spellEnd"/>
      <w:r w:rsidRPr="00203ED4">
        <w:rPr>
          <w:rFonts w:ascii="Times New Roman" w:hAnsi="Times New Roman" w:cs="Times New Roman"/>
          <w:sz w:val="24"/>
          <w:szCs w:val="24"/>
          <w:shd w:val="clear" w:color="auto" w:fill="FFFFFF"/>
        </w:rPr>
        <w:t xml:space="preserve">, J. B., </w:t>
      </w:r>
      <w:proofErr w:type="spellStart"/>
      <w:r w:rsidRPr="00203ED4">
        <w:rPr>
          <w:rFonts w:ascii="Times New Roman" w:hAnsi="Times New Roman" w:cs="Times New Roman"/>
          <w:sz w:val="24"/>
          <w:szCs w:val="24"/>
          <w:shd w:val="clear" w:color="auto" w:fill="FFFFFF"/>
        </w:rPr>
        <w:t>Vanman</w:t>
      </w:r>
      <w:proofErr w:type="spellEnd"/>
      <w:r w:rsidRPr="00203ED4">
        <w:rPr>
          <w:rFonts w:ascii="Times New Roman" w:hAnsi="Times New Roman" w:cs="Times New Roman"/>
          <w:sz w:val="24"/>
          <w:szCs w:val="24"/>
          <w:shd w:val="clear" w:color="auto" w:fill="FFFFFF"/>
        </w:rPr>
        <w:t xml:space="preserve">, E. J., &amp; Cunnington, R. (2013). </w:t>
      </w:r>
      <w:r w:rsidR="0098353C">
        <w:rPr>
          <w:rFonts w:ascii="Times New Roman" w:hAnsi="Times New Roman" w:cs="Times New Roman"/>
          <w:sz w:val="24"/>
          <w:szCs w:val="24"/>
          <w:shd w:val="clear" w:color="auto" w:fill="FFFFFF"/>
        </w:rPr>
        <w:tab/>
      </w:r>
      <w:r w:rsidRPr="00203ED4">
        <w:rPr>
          <w:rFonts w:ascii="Times New Roman" w:hAnsi="Times New Roman" w:cs="Times New Roman"/>
          <w:sz w:val="24"/>
          <w:szCs w:val="24"/>
          <w:shd w:val="clear" w:color="auto" w:fill="FFFFFF"/>
        </w:rPr>
        <w:t xml:space="preserve">Seeing is believing: Neural mechanisms of action–perception </w:t>
      </w:r>
      <w:proofErr w:type="gramStart"/>
      <w:r w:rsidRPr="00203ED4">
        <w:rPr>
          <w:rFonts w:ascii="Times New Roman" w:hAnsi="Times New Roman" w:cs="Times New Roman"/>
          <w:sz w:val="24"/>
          <w:szCs w:val="24"/>
          <w:shd w:val="clear" w:color="auto" w:fill="FFFFFF"/>
        </w:rPr>
        <w:t>are</w:t>
      </w:r>
      <w:proofErr w:type="gramEnd"/>
      <w:r w:rsidRPr="00203ED4">
        <w:rPr>
          <w:rFonts w:ascii="Times New Roman" w:hAnsi="Times New Roman" w:cs="Times New Roman"/>
          <w:sz w:val="24"/>
          <w:szCs w:val="24"/>
          <w:shd w:val="clear" w:color="auto" w:fill="FFFFFF"/>
        </w:rPr>
        <w:t xml:space="preserve"> biased by team </w:t>
      </w:r>
      <w:r w:rsidR="0098353C">
        <w:rPr>
          <w:rFonts w:ascii="Times New Roman" w:hAnsi="Times New Roman" w:cs="Times New Roman"/>
          <w:sz w:val="24"/>
          <w:szCs w:val="24"/>
          <w:shd w:val="clear" w:color="auto" w:fill="FFFFFF"/>
        </w:rPr>
        <w:tab/>
      </w:r>
      <w:r w:rsidRPr="00203ED4">
        <w:rPr>
          <w:rFonts w:ascii="Times New Roman" w:hAnsi="Times New Roman" w:cs="Times New Roman"/>
          <w:sz w:val="24"/>
          <w:szCs w:val="24"/>
          <w:shd w:val="clear" w:color="auto" w:fill="FFFFFF"/>
        </w:rPr>
        <w:t>membership. </w:t>
      </w:r>
      <w:r w:rsidRPr="00203ED4">
        <w:rPr>
          <w:rFonts w:ascii="Times New Roman" w:hAnsi="Times New Roman" w:cs="Times New Roman"/>
          <w:i/>
          <w:iCs/>
          <w:sz w:val="24"/>
          <w:szCs w:val="24"/>
          <w:shd w:val="clear" w:color="auto" w:fill="FFFFFF"/>
        </w:rPr>
        <w:t>Human brain mapping</w:t>
      </w:r>
      <w:r w:rsidRPr="00203ED4">
        <w:rPr>
          <w:rFonts w:ascii="Times New Roman" w:hAnsi="Times New Roman" w:cs="Times New Roman"/>
          <w:sz w:val="24"/>
          <w:szCs w:val="24"/>
          <w:shd w:val="clear" w:color="auto" w:fill="FFFFFF"/>
        </w:rPr>
        <w:t>, </w:t>
      </w:r>
      <w:r w:rsidRPr="00203ED4">
        <w:rPr>
          <w:rFonts w:ascii="Times New Roman" w:hAnsi="Times New Roman" w:cs="Times New Roman"/>
          <w:i/>
          <w:iCs/>
          <w:sz w:val="24"/>
          <w:szCs w:val="24"/>
          <w:shd w:val="clear" w:color="auto" w:fill="FFFFFF"/>
        </w:rPr>
        <w:t>34</w:t>
      </w:r>
      <w:r w:rsidRPr="00203ED4">
        <w:rPr>
          <w:rFonts w:ascii="Times New Roman" w:hAnsi="Times New Roman" w:cs="Times New Roman"/>
          <w:sz w:val="24"/>
          <w:szCs w:val="24"/>
          <w:shd w:val="clear" w:color="auto" w:fill="FFFFFF"/>
        </w:rPr>
        <w:t>(9), 2055-2068.</w:t>
      </w:r>
      <w:r w:rsidR="00C566CE" w:rsidRPr="00203ED4">
        <w:rPr>
          <w:rFonts w:ascii="Times New Roman" w:hAnsi="Times New Roman" w:cs="Times New Roman"/>
          <w:sz w:val="24"/>
          <w:szCs w:val="24"/>
        </w:rPr>
        <w:t xml:space="preserve"> </w:t>
      </w:r>
      <w:r w:rsidR="00C566CE" w:rsidRPr="00203ED4">
        <w:rPr>
          <w:rFonts w:ascii="Times New Roman" w:hAnsi="Times New Roman" w:cs="Times New Roman"/>
          <w:sz w:val="24"/>
          <w:szCs w:val="24"/>
        </w:rPr>
        <w:t>DOI: 10.1002/hbm.22044</w:t>
      </w:r>
    </w:p>
    <w:p w14:paraId="547F047C" w14:textId="25B02D12" w:rsidR="00B23A3A" w:rsidRPr="00203ED4" w:rsidRDefault="00B23A3A" w:rsidP="004E38C6">
      <w:pPr>
        <w:spacing w:line="480" w:lineRule="auto"/>
        <w:rPr>
          <w:rFonts w:ascii="Times New Roman" w:hAnsi="Times New Roman" w:cs="Times New Roman"/>
          <w:sz w:val="24"/>
          <w:szCs w:val="24"/>
        </w:rPr>
      </w:pPr>
      <w:r w:rsidRPr="00203ED4">
        <w:rPr>
          <w:rFonts w:ascii="Times New Roman" w:hAnsi="Times New Roman" w:cs="Times New Roman"/>
          <w:sz w:val="24"/>
          <w:szCs w:val="24"/>
        </w:rPr>
        <w:br/>
      </w:r>
      <w:r w:rsidRPr="00203ED4">
        <w:rPr>
          <w:rFonts w:ascii="Times New Roman" w:hAnsi="Times New Roman" w:cs="Times New Roman"/>
          <w:sz w:val="24"/>
          <w:szCs w:val="24"/>
          <w:shd w:val="clear" w:color="auto" w:fill="FFFFFF"/>
        </w:rPr>
        <w:t xml:space="preserve">Molenberghs, P., </w:t>
      </w:r>
      <w:proofErr w:type="spellStart"/>
      <w:r w:rsidRPr="00203ED4">
        <w:rPr>
          <w:rFonts w:ascii="Times New Roman" w:hAnsi="Times New Roman" w:cs="Times New Roman"/>
          <w:sz w:val="24"/>
          <w:szCs w:val="24"/>
          <w:shd w:val="clear" w:color="auto" w:fill="FFFFFF"/>
        </w:rPr>
        <w:t>Gapp</w:t>
      </w:r>
      <w:proofErr w:type="spellEnd"/>
      <w:r w:rsidRPr="00203ED4">
        <w:rPr>
          <w:rFonts w:ascii="Times New Roman" w:hAnsi="Times New Roman" w:cs="Times New Roman"/>
          <w:sz w:val="24"/>
          <w:szCs w:val="24"/>
          <w:shd w:val="clear" w:color="auto" w:fill="FFFFFF"/>
        </w:rPr>
        <w:t xml:space="preserve">, J., Wang, B., Louis, W. R., &amp; </w:t>
      </w:r>
      <w:proofErr w:type="spellStart"/>
      <w:r w:rsidRPr="00203ED4">
        <w:rPr>
          <w:rFonts w:ascii="Times New Roman" w:hAnsi="Times New Roman" w:cs="Times New Roman"/>
          <w:sz w:val="24"/>
          <w:szCs w:val="24"/>
          <w:shd w:val="clear" w:color="auto" w:fill="FFFFFF"/>
        </w:rPr>
        <w:t>Decety</w:t>
      </w:r>
      <w:proofErr w:type="spellEnd"/>
      <w:r w:rsidRPr="00203ED4">
        <w:rPr>
          <w:rFonts w:ascii="Times New Roman" w:hAnsi="Times New Roman" w:cs="Times New Roman"/>
          <w:sz w:val="24"/>
          <w:szCs w:val="24"/>
          <w:shd w:val="clear" w:color="auto" w:fill="FFFFFF"/>
        </w:rPr>
        <w:t xml:space="preserve">, J. (2016). Increased moral </w:t>
      </w:r>
      <w:r w:rsidR="0098353C">
        <w:rPr>
          <w:rFonts w:ascii="Times New Roman" w:hAnsi="Times New Roman" w:cs="Times New Roman"/>
          <w:sz w:val="24"/>
          <w:szCs w:val="24"/>
          <w:shd w:val="clear" w:color="auto" w:fill="FFFFFF"/>
        </w:rPr>
        <w:tab/>
      </w:r>
      <w:r w:rsidRPr="00203ED4">
        <w:rPr>
          <w:rFonts w:ascii="Times New Roman" w:hAnsi="Times New Roman" w:cs="Times New Roman"/>
          <w:sz w:val="24"/>
          <w:szCs w:val="24"/>
          <w:shd w:val="clear" w:color="auto" w:fill="FFFFFF"/>
        </w:rPr>
        <w:t>sensitivity for outgroup perpetrators harming ingroup members. </w:t>
      </w:r>
      <w:r w:rsidRPr="00203ED4">
        <w:rPr>
          <w:rFonts w:ascii="Times New Roman" w:hAnsi="Times New Roman" w:cs="Times New Roman"/>
          <w:i/>
          <w:iCs/>
          <w:sz w:val="24"/>
          <w:szCs w:val="24"/>
          <w:shd w:val="clear" w:color="auto" w:fill="FFFFFF"/>
        </w:rPr>
        <w:t xml:space="preserve">Cerebral </w:t>
      </w:r>
      <w:r w:rsidR="0098353C">
        <w:rPr>
          <w:rFonts w:ascii="Times New Roman" w:hAnsi="Times New Roman" w:cs="Times New Roman"/>
          <w:i/>
          <w:iCs/>
          <w:sz w:val="24"/>
          <w:szCs w:val="24"/>
          <w:shd w:val="clear" w:color="auto" w:fill="FFFFFF"/>
        </w:rPr>
        <w:tab/>
      </w:r>
      <w:r w:rsidRPr="00203ED4">
        <w:rPr>
          <w:rFonts w:ascii="Times New Roman" w:hAnsi="Times New Roman" w:cs="Times New Roman"/>
          <w:i/>
          <w:iCs/>
          <w:sz w:val="24"/>
          <w:szCs w:val="24"/>
          <w:shd w:val="clear" w:color="auto" w:fill="FFFFFF"/>
        </w:rPr>
        <w:t>Cortex</w:t>
      </w:r>
      <w:r w:rsidRPr="00203ED4">
        <w:rPr>
          <w:rFonts w:ascii="Times New Roman" w:hAnsi="Times New Roman" w:cs="Times New Roman"/>
          <w:sz w:val="24"/>
          <w:szCs w:val="24"/>
          <w:shd w:val="clear" w:color="auto" w:fill="FFFFFF"/>
        </w:rPr>
        <w:t>, </w:t>
      </w:r>
      <w:r w:rsidRPr="00203ED4">
        <w:rPr>
          <w:rFonts w:ascii="Times New Roman" w:hAnsi="Times New Roman" w:cs="Times New Roman"/>
          <w:i/>
          <w:iCs/>
          <w:sz w:val="24"/>
          <w:szCs w:val="24"/>
          <w:shd w:val="clear" w:color="auto" w:fill="FFFFFF"/>
        </w:rPr>
        <w:t>26</w:t>
      </w:r>
      <w:r w:rsidRPr="00203ED4">
        <w:rPr>
          <w:rFonts w:ascii="Times New Roman" w:hAnsi="Times New Roman" w:cs="Times New Roman"/>
          <w:sz w:val="24"/>
          <w:szCs w:val="24"/>
          <w:shd w:val="clear" w:color="auto" w:fill="FFFFFF"/>
        </w:rPr>
        <w:t>(1), 225-233.</w:t>
      </w:r>
      <w:r w:rsidRPr="00203ED4">
        <w:rPr>
          <w:rFonts w:ascii="Times New Roman" w:hAnsi="Times New Roman" w:cs="Times New Roman"/>
          <w:sz w:val="24"/>
          <w:szCs w:val="24"/>
        </w:rPr>
        <w:t xml:space="preserve"> </w:t>
      </w:r>
      <w:hyperlink r:id="rId17" w:history="1">
        <w:r w:rsidRPr="00203ED4">
          <w:rPr>
            <w:rStyle w:val="Hyperlink"/>
            <w:rFonts w:ascii="Times New Roman" w:hAnsi="Times New Roman" w:cs="Times New Roman"/>
            <w:color w:val="auto"/>
            <w:sz w:val="24"/>
            <w:szCs w:val="24"/>
            <w:bdr w:val="none" w:sz="0" w:space="0" w:color="auto" w:frame="1"/>
            <w:shd w:val="clear" w:color="auto" w:fill="FFFFFF"/>
          </w:rPr>
          <w:t>doi.org/10.1093/</w:t>
        </w:r>
        <w:proofErr w:type="spellStart"/>
        <w:r w:rsidRPr="00203ED4">
          <w:rPr>
            <w:rStyle w:val="Hyperlink"/>
            <w:rFonts w:ascii="Times New Roman" w:hAnsi="Times New Roman" w:cs="Times New Roman"/>
            <w:color w:val="auto"/>
            <w:sz w:val="24"/>
            <w:szCs w:val="24"/>
            <w:bdr w:val="none" w:sz="0" w:space="0" w:color="auto" w:frame="1"/>
            <w:shd w:val="clear" w:color="auto" w:fill="FFFFFF"/>
          </w:rPr>
          <w:t>cercor</w:t>
        </w:r>
        <w:proofErr w:type="spellEnd"/>
        <w:r w:rsidRPr="00203ED4">
          <w:rPr>
            <w:rStyle w:val="Hyperlink"/>
            <w:rFonts w:ascii="Times New Roman" w:hAnsi="Times New Roman" w:cs="Times New Roman"/>
            <w:color w:val="auto"/>
            <w:sz w:val="24"/>
            <w:szCs w:val="24"/>
            <w:bdr w:val="none" w:sz="0" w:space="0" w:color="auto" w:frame="1"/>
            <w:shd w:val="clear" w:color="auto" w:fill="FFFFFF"/>
          </w:rPr>
          <w:t>/bhu195</w:t>
        </w:r>
      </w:hyperlink>
    </w:p>
    <w:p w14:paraId="4C7E993E" w14:textId="2FC9AD60" w:rsidR="00893360" w:rsidRPr="00203ED4" w:rsidRDefault="00893360" w:rsidP="004E38C6">
      <w:pPr>
        <w:spacing w:line="480" w:lineRule="auto"/>
        <w:rPr>
          <w:rFonts w:ascii="Times New Roman" w:hAnsi="Times New Roman" w:cs="Times New Roman"/>
          <w:sz w:val="24"/>
          <w:szCs w:val="24"/>
        </w:rPr>
      </w:pPr>
    </w:p>
    <w:p w14:paraId="670D0B26" w14:textId="72BDC070" w:rsidR="00893360" w:rsidRPr="00203ED4" w:rsidRDefault="00893360" w:rsidP="004E38C6">
      <w:pPr>
        <w:spacing w:line="480" w:lineRule="auto"/>
        <w:rPr>
          <w:rFonts w:ascii="Times New Roman" w:hAnsi="Times New Roman" w:cs="Times New Roman"/>
          <w:sz w:val="24"/>
          <w:szCs w:val="24"/>
        </w:rPr>
      </w:pPr>
      <w:r w:rsidRPr="00203ED4">
        <w:rPr>
          <w:rFonts w:ascii="Times New Roman" w:hAnsi="Times New Roman" w:cs="Times New Roman"/>
          <w:sz w:val="24"/>
          <w:szCs w:val="24"/>
          <w:shd w:val="clear" w:color="auto" w:fill="FFFFFF"/>
        </w:rPr>
        <w:t xml:space="preserve">Moll, H., </w:t>
      </w:r>
      <w:proofErr w:type="spellStart"/>
      <w:r w:rsidRPr="00203ED4">
        <w:rPr>
          <w:rFonts w:ascii="Times New Roman" w:hAnsi="Times New Roman" w:cs="Times New Roman"/>
          <w:sz w:val="24"/>
          <w:szCs w:val="24"/>
          <w:shd w:val="clear" w:color="auto" w:fill="FFFFFF"/>
        </w:rPr>
        <w:t>Khalulyan</w:t>
      </w:r>
      <w:proofErr w:type="spellEnd"/>
      <w:r w:rsidRPr="00203ED4">
        <w:rPr>
          <w:rFonts w:ascii="Times New Roman" w:hAnsi="Times New Roman" w:cs="Times New Roman"/>
          <w:sz w:val="24"/>
          <w:szCs w:val="24"/>
          <w:shd w:val="clear" w:color="auto" w:fill="FFFFFF"/>
        </w:rPr>
        <w:t xml:space="preserve">, A., &amp; Moffett, L. (2017). 2.5‐year‐olds express suspense when others </w:t>
      </w:r>
      <w:r w:rsidR="0098353C">
        <w:rPr>
          <w:rFonts w:ascii="Times New Roman" w:hAnsi="Times New Roman" w:cs="Times New Roman"/>
          <w:sz w:val="24"/>
          <w:szCs w:val="24"/>
          <w:shd w:val="clear" w:color="auto" w:fill="FFFFFF"/>
        </w:rPr>
        <w:tab/>
      </w:r>
      <w:r w:rsidRPr="00203ED4">
        <w:rPr>
          <w:rFonts w:ascii="Times New Roman" w:hAnsi="Times New Roman" w:cs="Times New Roman"/>
          <w:sz w:val="24"/>
          <w:szCs w:val="24"/>
          <w:shd w:val="clear" w:color="auto" w:fill="FFFFFF"/>
        </w:rPr>
        <w:t>approach reality with false expectations. </w:t>
      </w:r>
      <w:r w:rsidRPr="00203ED4">
        <w:rPr>
          <w:rFonts w:ascii="Times New Roman" w:hAnsi="Times New Roman" w:cs="Times New Roman"/>
          <w:i/>
          <w:iCs/>
          <w:sz w:val="24"/>
          <w:szCs w:val="24"/>
          <w:shd w:val="clear" w:color="auto" w:fill="FFFFFF"/>
        </w:rPr>
        <w:t>Child Development</w:t>
      </w:r>
      <w:r w:rsidRPr="00203ED4">
        <w:rPr>
          <w:rFonts w:ascii="Times New Roman" w:hAnsi="Times New Roman" w:cs="Times New Roman"/>
          <w:sz w:val="24"/>
          <w:szCs w:val="24"/>
          <w:shd w:val="clear" w:color="auto" w:fill="FFFFFF"/>
        </w:rPr>
        <w:t>, </w:t>
      </w:r>
      <w:r w:rsidRPr="00203ED4">
        <w:rPr>
          <w:rFonts w:ascii="Times New Roman" w:hAnsi="Times New Roman" w:cs="Times New Roman"/>
          <w:i/>
          <w:iCs/>
          <w:sz w:val="24"/>
          <w:szCs w:val="24"/>
          <w:shd w:val="clear" w:color="auto" w:fill="FFFFFF"/>
        </w:rPr>
        <w:t>88</w:t>
      </w:r>
      <w:r w:rsidRPr="00203ED4">
        <w:rPr>
          <w:rFonts w:ascii="Times New Roman" w:hAnsi="Times New Roman" w:cs="Times New Roman"/>
          <w:sz w:val="24"/>
          <w:szCs w:val="24"/>
          <w:shd w:val="clear" w:color="auto" w:fill="FFFFFF"/>
        </w:rPr>
        <w:t>(1), 114-122.</w:t>
      </w:r>
    </w:p>
    <w:p w14:paraId="24AB565E" w14:textId="77777777" w:rsidR="005D7524" w:rsidRPr="00203ED4" w:rsidRDefault="005D7524" w:rsidP="004E38C6">
      <w:pPr>
        <w:spacing w:line="480" w:lineRule="auto"/>
        <w:rPr>
          <w:rFonts w:ascii="Times New Roman" w:hAnsi="Times New Roman" w:cs="Times New Roman"/>
          <w:sz w:val="24"/>
          <w:szCs w:val="24"/>
        </w:rPr>
      </w:pPr>
    </w:p>
    <w:p w14:paraId="6E849B44" w14:textId="3015EA7A" w:rsidR="00D26421" w:rsidRPr="00203ED4" w:rsidRDefault="00D26421" w:rsidP="004E38C6">
      <w:pPr>
        <w:spacing w:line="480" w:lineRule="auto"/>
        <w:rPr>
          <w:rFonts w:ascii="Times New Roman" w:hAnsi="Times New Roman" w:cs="Times New Roman"/>
          <w:sz w:val="24"/>
          <w:szCs w:val="24"/>
          <w:shd w:val="clear" w:color="auto" w:fill="FFFFFF"/>
        </w:rPr>
      </w:pPr>
      <w:r w:rsidRPr="00203ED4">
        <w:rPr>
          <w:rFonts w:ascii="Times New Roman" w:hAnsi="Times New Roman" w:cs="Times New Roman"/>
          <w:sz w:val="24"/>
          <w:szCs w:val="24"/>
          <w:shd w:val="clear" w:color="auto" w:fill="FFFFFF"/>
        </w:rPr>
        <w:t xml:space="preserve">Ochsner, K. N., </w:t>
      </w:r>
      <w:proofErr w:type="spellStart"/>
      <w:r w:rsidRPr="00203ED4">
        <w:rPr>
          <w:rFonts w:ascii="Times New Roman" w:hAnsi="Times New Roman" w:cs="Times New Roman"/>
          <w:sz w:val="24"/>
          <w:szCs w:val="24"/>
          <w:shd w:val="clear" w:color="auto" w:fill="FFFFFF"/>
        </w:rPr>
        <w:t>Knierim</w:t>
      </w:r>
      <w:proofErr w:type="spellEnd"/>
      <w:r w:rsidRPr="00203ED4">
        <w:rPr>
          <w:rFonts w:ascii="Times New Roman" w:hAnsi="Times New Roman" w:cs="Times New Roman"/>
          <w:sz w:val="24"/>
          <w:szCs w:val="24"/>
          <w:shd w:val="clear" w:color="auto" w:fill="FFFFFF"/>
        </w:rPr>
        <w:t xml:space="preserve">, K., Ludlow, D. H., </w:t>
      </w:r>
      <w:proofErr w:type="spellStart"/>
      <w:r w:rsidRPr="00203ED4">
        <w:rPr>
          <w:rFonts w:ascii="Times New Roman" w:hAnsi="Times New Roman" w:cs="Times New Roman"/>
          <w:sz w:val="24"/>
          <w:szCs w:val="24"/>
          <w:shd w:val="clear" w:color="auto" w:fill="FFFFFF"/>
        </w:rPr>
        <w:t>Hanelin</w:t>
      </w:r>
      <w:proofErr w:type="spellEnd"/>
      <w:r w:rsidRPr="00203ED4">
        <w:rPr>
          <w:rFonts w:ascii="Times New Roman" w:hAnsi="Times New Roman" w:cs="Times New Roman"/>
          <w:sz w:val="24"/>
          <w:szCs w:val="24"/>
          <w:shd w:val="clear" w:color="auto" w:fill="FFFFFF"/>
        </w:rPr>
        <w:t xml:space="preserve">, J., Ramachandran, T., Glover, G., &amp; </w:t>
      </w:r>
      <w:r w:rsidR="0098353C">
        <w:rPr>
          <w:rFonts w:ascii="Times New Roman" w:hAnsi="Times New Roman" w:cs="Times New Roman"/>
          <w:sz w:val="24"/>
          <w:szCs w:val="24"/>
          <w:shd w:val="clear" w:color="auto" w:fill="FFFFFF"/>
        </w:rPr>
        <w:tab/>
      </w:r>
      <w:r w:rsidRPr="00203ED4">
        <w:rPr>
          <w:rFonts w:ascii="Times New Roman" w:hAnsi="Times New Roman" w:cs="Times New Roman"/>
          <w:sz w:val="24"/>
          <w:szCs w:val="24"/>
          <w:shd w:val="clear" w:color="auto" w:fill="FFFFFF"/>
        </w:rPr>
        <w:t xml:space="preserve">Mackey, S. C. (2004). Reflecting upon feelings: an fMRI study of neural systems </w:t>
      </w:r>
      <w:r w:rsidR="0098353C">
        <w:rPr>
          <w:rFonts w:ascii="Times New Roman" w:hAnsi="Times New Roman" w:cs="Times New Roman"/>
          <w:sz w:val="24"/>
          <w:szCs w:val="24"/>
          <w:shd w:val="clear" w:color="auto" w:fill="FFFFFF"/>
        </w:rPr>
        <w:tab/>
      </w:r>
      <w:r w:rsidRPr="00203ED4">
        <w:rPr>
          <w:rFonts w:ascii="Times New Roman" w:hAnsi="Times New Roman" w:cs="Times New Roman"/>
          <w:sz w:val="24"/>
          <w:szCs w:val="24"/>
          <w:shd w:val="clear" w:color="auto" w:fill="FFFFFF"/>
        </w:rPr>
        <w:t>supporting the attribution of emotion to self and other. </w:t>
      </w:r>
      <w:r w:rsidRPr="00203ED4">
        <w:rPr>
          <w:rFonts w:ascii="Times New Roman" w:hAnsi="Times New Roman" w:cs="Times New Roman"/>
          <w:i/>
          <w:iCs/>
          <w:sz w:val="24"/>
          <w:szCs w:val="24"/>
          <w:shd w:val="clear" w:color="auto" w:fill="FFFFFF"/>
        </w:rPr>
        <w:t xml:space="preserve">Journal of cognitive </w:t>
      </w:r>
      <w:r w:rsidR="0098353C">
        <w:rPr>
          <w:rFonts w:ascii="Times New Roman" w:hAnsi="Times New Roman" w:cs="Times New Roman"/>
          <w:i/>
          <w:iCs/>
          <w:sz w:val="24"/>
          <w:szCs w:val="24"/>
          <w:shd w:val="clear" w:color="auto" w:fill="FFFFFF"/>
        </w:rPr>
        <w:tab/>
      </w:r>
      <w:r w:rsidRPr="00203ED4">
        <w:rPr>
          <w:rFonts w:ascii="Times New Roman" w:hAnsi="Times New Roman" w:cs="Times New Roman"/>
          <w:i/>
          <w:iCs/>
          <w:sz w:val="24"/>
          <w:szCs w:val="24"/>
          <w:shd w:val="clear" w:color="auto" w:fill="FFFFFF"/>
        </w:rPr>
        <w:t>neuroscience</w:t>
      </w:r>
      <w:r w:rsidRPr="00203ED4">
        <w:rPr>
          <w:rFonts w:ascii="Times New Roman" w:hAnsi="Times New Roman" w:cs="Times New Roman"/>
          <w:sz w:val="24"/>
          <w:szCs w:val="24"/>
          <w:shd w:val="clear" w:color="auto" w:fill="FFFFFF"/>
        </w:rPr>
        <w:t>, </w:t>
      </w:r>
      <w:r w:rsidRPr="00203ED4">
        <w:rPr>
          <w:rFonts w:ascii="Times New Roman" w:hAnsi="Times New Roman" w:cs="Times New Roman"/>
          <w:i/>
          <w:iCs/>
          <w:sz w:val="24"/>
          <w:szCs w:val="24"/>
          <w:shd w:val="clear" w:color="auto" w:fill="FFFFFF"/>
        </w:rPr>
        <w:t>16</w:t>
      </w:r>
      <w:r w:rsidRPr="00203ED4">
        <w:rPr>
          <w:rFonts w:ascii="Times New Roman" w:hAnsi="Times New Roman" w:cs="Times New Roman"/>
          <w:sz w:val="24"/>
          <w:szCs w:val="24"/>
          <w:shd w:val="clear" w:color="auto" w:fill="FFFFFF"/>
        </w:rPr>
        <w:t>(10), 1746-1772</w:t>
      </w:r>
    </w:p>
    <w:p w14:paraId="397BBDA1" w14:textId="5B2697A3" w:rsidR="00C2471A" w:rsidRPr="00203ED4" w:rsidRDefault="00C2471A" w:rsidP="004E38C6">
      <w:pPr>
        <w:spacing w:line="480" w:lineRule="auto"/>
        <w:rPr>
          <w:rFonts w:ascii="Times New Roman" w:hAnsi="Times New Roman" w:cs="Times New Roman"/>
          <w:sz w:val="24"/>
          <w:szCs w:val="24"/>
          <w:shd w:val="clear" w:color="auto" w:fill="FFFFFF"/>
        </w:rPr>
      </w:pPr>
    </w:p>
    <w:p w14:paraId="59432CAF" w14:textId="25195A25" w:rsidR="00C2471A" w:rsidRPr="00203ED4" w:rsidRDefault="00C2471A" w:rsidP="00C2471A">
      <w:pPr>
        <w:spacing w:line="480" w:lineRule="auto"/>
        <w:rPr>
          <w:rFonts w:ascii="Times New Roman" w:hAnsi="Times New Roman" w:cs="Times New Roman"/>
          <w:sz w:val="24"/>
          <w:szCs w:val="24"/>
          <w:shd w:val="clear" w:color="auto" w:fill="FFFFFF"/>
        </w:rPr>
      </w:pPr>
      <w:r w:rsidRPr="00203ED4">
        <w:rPr>
          <w:rFonts w:ascii="Times New Roman" w:hAnsi="Times New Roman" w:cs="Times New Roman"/>
          <w:sz w:val="24"/>
          <w:szCs w:val="24"/>
          <w:shd w:val="clear" w:color="auto" w:fill="FFFFFF"/>
        </w:rPr>
        <w:lastRenderedPageBreak/>
        <w:t xml:space="preserve">O’Neill, A., D’Souza, A., Samson, A. C., </w:t>
      </w:r>
      <w:proofErr w:type="spellStart"/>
      <w:r w:rsidRPr="00203ED4">
        <w:rPr>
          <w:rFonts w:ascii="Times New Roman" w:hAnsi="Times New Roman" w:cs="Times New Roman"/>
          <w:sz w:val="24"/>
          <w:szCs w:val="24"/>
          <w:shd w:val="clear" w:color="auto" w:fill="FFFFFF"/>
        </w:rPr>
        <w:t>Carballedo</w:t>
      </w:r>
      <w:proofErr w:type="spellEnd"/>
      <w:r w:rsidRPr="00203ED4">
        <w:rPr>
          <w:rFonts w:ascii="Times New Roman" w:hAnsi="Times New Roman" w:cs="Times New Roman"/>
          <w:sz w:val="24"/>
          <w:szCs w:val="24"/>
          <w:shd w:val="clear" w:color="auto" w:fill="FFFFFF"/>
        </w:rPr>
        <w:t xml:space="preserve">, A., </w:t>
      </w:r>
      <w:proofErr w:type="spellStart"/>
      <w:r w:rsidRPr="00203ED4">
        <w:rPr>
          <w:rFonts w:ascii="Times New Roman" w:hAnsi="Times New Roman" w:cs="Times New Roman"/>
          <w:sz w:val="24"/>
          <w:szCs w:val="24"/>
          <w:shd w:val="clear" w:color="auto" w:fill="FFFFFF"/>
        </w:rPr>
        <w:t>Kerskens</w:t>
      </w:r>
      <w:proofErr w:type="spellEnd"/>
      <w:r w:rsidRPr="00203ED4">
        <w:rPr>
          <w:rFonts w:ascii="Times New Roman" w:hAnsi="Times New Roman" w:cs="Times New Roman"/>
          <w:sz w:val="24"/>
          <w:szCs w:val="24"/>
          <w:shd w:val="clear" w:color="auto" w:fill="FFFFFF"/>
        </w:rPr>
        <w:t xml:space="preserve">, C., &amp; </w:t>
      </w:r>
      <w:proofErr w:type="spellStart"/>
      <w:r w:rsidRPr="00203ED4">
        <w:rPr>
          <w:rFonts w:ascii="Times New Roman" w:hAnsi="Times New Roman" w:cs="Times New Roman"/>
          <w:sz w:val="24"/>
          <w:szCs w:val="24"/>
          <w:shd w:val="clear" w:color="auto" w:fill="FFFFFF"/>
        </w:rPr>
        <w:t>Frodl</w:t>
      </w:r>
      <w:proofErr w:type="spellEnd"/>
      <w:r w:rsidRPr="00203ED4">
        <w:rPr>
          <w:rFonts w:ascii="Times New Roman" w:hAnsi="Times New Roman" w:cs="Times New Roman"/>
          <w:sz w:val="24"/>
          <w:szCs w:val="24"/>
          <w:shd w:val="clear" w:color="auto" w:fill="FFFFFF"/>
        </w:rPr>
        <w:t xml:space="preserve">, T. (2015). </w:t>
      </w:r>
      <w:r w:rsidR="0098353C">
        <w:rPr>
          <w:rFonts w:ascii="Times New Roman" w:hAnsi="Times New Roman" w:cs="Times New Roman"/>
          <w:sz w:val="24"/>
          <w:szCs w:val="24"/>
          <w:shd w:val="clear" w:color="auto" w:fill="FFFFFF"/>
        </w:rPr>
        <w:tab/>
      </w:r>
      <w:r w:rsidRPr="00203ED4">
        <w:rPr>
          <w:rFonts w:ascii="Times New Roman" w:hAnsi="Times New Roman" w:cs="Times New Roman"/>
          <w:sz w:val="24"/>
          <w:szCs w:val="24"/>
          <w:shd w:val="clear" w:color="auto" w:fill="FFFFFF"/>
        </w:rPr>
        <w:t xml:space="preserve">Dysregulation between emotion and theory of mind networks in borderline </w:t>
      </w:r>
      <w:r w:rsidR="0098353C">
        <w:rPr>
          <w:rFonts w:ascii="Times New Roman" w:hAnsi="Times New Roman" w:cs="Times New Roman"/>
          <w:sz w:val="24"/>
          <w:szCs w:val="24"/>
          <w:shd w:val="clear" w:color="auto" w:fill="FFFFFF"/>
        </w:rPr>
        <w:tab/>
      </w:r>
      <w:r w:rsidRPr="00203ED4">
        <w:rPr>
          <w:rFonts w:ascii="Times New Roman" w:hAnsi="Times New Roman" w:cs="Times New Roman"/>
          <w:sz w:val="24"/>
          <w:szCs w:val="24"/>
          <w:shd w:val="clear" w:color="auto" w:fill="FFFFFF"/>
        </w:rPr>
        <w:t>personality disorder. </w:t>
      </w:r>
      <w:r w:rsidRPr="00203ED4">
        <w:rPr>
          <w:rFonts w:ascii="Times New Roman" w:hAnsi="Times New Roman" w:cs="Times New Roman"/>
          <w:i/>
          <w:iCs/>
          <w:sz w:val="24"/>
          <w:szCs w:val="24"/>
          <w:shd w:val="clear" w:color="auto" w:fill="FFFFFF"/>
        </w:rPr>
        <w:t>Psychiatry Research: Neuroimaging</w:t>
      </w:r>
      <w:r w:rsidRPr="00203ED4">
        <w:rPr>
          <w:rFonts w:ascii="Times New Roman" w:hAnsi="Times New Roman" w:cs="Times New Roman"/>
          <w:sz w:val="24"/>
          <w:szCs w:val="24"/>
          <w:shd w:val="clear" w:color="auto" w:fill="FFFFFF"/>
        </w:rPr>
        <w:t>, </w:t>
      </w:r>
      <w:r w:rsidRPr="00203ED4">
        <w:rPr>
          <w:rFonts w:ascii="Times New Roman" w:hAnsi="Times New Roman" w:cs="Times New Roman"/>
          <w:i/>
          <w:iCs/>
          <w:sz w:val="24"/>
          <w:szCs w:val="24"/>
          <w:shd w:val="clear" w:color="auto" w:fill="FFFFFF"/>
        </w:rPr>
        <w:t>231</w:t>
      </w:r>
      <w:r w:rsidRPr="00203ED4">
        <w:rPr>
          <w:rFonts w:ascii="Times New Roman" w:hAnsi="Times New Roman" w:cs="Times New Roman"/>
          <w:sz w:val="24"/>
          <w:szCs w:val="24"/>
          <w:shd w:val="clear" w:color="auto" w:fill="FFFFFF"/>
        </w:rPr>
        <w:t>(1), 25-32.</w:t>
      </w:r>
      <w:r w:rsidRPr="00203ED4">
        <w:rPr>
          <w:rFonts w:ascii="Times New Roman" w:hAnsi="Times New Roman" w:cs="Times New Roman"/>
          <w:sz w:val="24"/>
          <w:szCs w:val="24"/>
          <w:shd w:val="clear" w:color="auto" w:fill="FFFFFF"/>
        </w:rPr>
        <w:t xml:space="preserve"> </w:t>
      </w:r>
      <w:proofErr w:type="spellStart"/>
      <w:r w:rsidRPr="00203ED4">
        <w:rPr>
          <w:rFonts w:ascii="Times New Roman" w:hAnsi="Times New Roman" w:cs="Times New Roman"/>
          <w:sz w:val="24"/>
          <w:szCs w:val="24"/>
          <w:shd w:val="clear" w:color="auto" w:fill="FFFFFF"/>
        </w:rPr>
        <w:t>doi</w:t>
      </w:r>
      <w:proofErr w:type="spellEnd"/>
      <w:r w:rsidRPr="00203ED4">
        <w:rPr>
          <w:rFonts w:ascii="Times New Roman" w:hAnsi="Times New Roman" w:cs="Times New Roman"/>
          <w:sz w:val="24"/>
          <w:szCs w:val="24"/>
          <w:shd w:val="clear" w:color="auto" w:fill="FFFFFF"/>
        </w:rPr>
        <w:t xml:space="preserve">: </w:t>
      </w:r>
      <w:r w:rsidR="0098353C">
        <w:rPr>
          <w:rFonts w:ascii="Times New Roman" w:hAnsi="Times New Roman" w:cs="Times New Roman"/>
          <w:sz w:val="24"/>
          <w:szCs w:val="24"/>
          <w:shd w:val="clear" w:color="auto" w:fill="FFFFFF"/>
        </w:rPr>
        <w:tab/>
      </w:r>
      <w:r w:rsidRPr="00203ED4">
        <w:rPr>
          <w:rFonts w:ascii="Times New Roman" w:hAnsi="Times New Roman" w:cs="Times New Roman"/>
          <w:sz w:val="24"/>
          <w:szCs w:val="24"/>
          <w:shd w:val="clear" w:color="auto" w:fill="FFFFFF"/>
        </w:rPr>
        <w:t>10.1016/j.pscychresns.2014.11.002</w:t>
      </w:r>
    </w:p>
    <w:p w14:paraId="7294335C" w14:textId="77777777" w:rsidR="00C2471A" w:rsidRPr="00203ED4" w:rsidRDefault="00C2471A" w:rsidP="004E38C6">
      <w:pPr>
        <w:spacing w:line="480" w:lineRule="auto"/>
        <w:rPr>
          <w:rFonts w:ascii="Times New Roman" w:hAnsi="Times New Roman" w:cs="Times New Roman"/>
          <w:sz w:val="24"/>
          <w:szCs w:val="24"/>
          <w:shd w:val="clear" w:color="auto" w:fill="FFFFFF"/>
        </w:rPr>
      </w:pPr>
    </w:p>
    <w:p w14:paraId="40054BDD" w14:textId="263C3388" w:rsidR="0052381D" w:rsidRPr="00203ED4" w:rsidRDefault="0052381D" w:rsidP="004E38C6">
      <w:pPr>
        <w:spacing w:line="480" w:lineRule="auto"/>
        <w:rPr>
          <w:rFonts w:ascii="Times New Roman" w:hAnsi="Times New Roman" w:cs="Times New Roman"/>
          <w:sz w:val="24"/>
          <w:szCs w:val="24"/>
          <w:shd w:val="clear" w:color="auto" w:fill="FFFFFF"/>
        </w:rPr>
      </w:pPr>
    </w:p>
    <w:p w14:paraId="6E919E81" w14:textId="58A4048C" w:rsidR="0052381D" w:rsidRPr="00203ED4" w:rsidRDefault="0052381D" w:rsidP="004E38C6">
      <w:pPr>
        <w:spacing w:line="480" w:lineRule="auto"/>
        <w:rPr>
          <w:rFonts w:ascii="Times New Roman" w:hAnsi="Times New Roman" w:cs="Times New Roman"/>
          <w:sz w:val="24"/>
          <w:szCs w:val="24"/>
          <w:shd w:val="clear" w:color="auto" w:fill="FFFFFF"/>
        </w:rPr>
      </w:pPr>
      <w:r w:rsidRPr="00203ED4">
        <w:rPr>
          <w:rFonts w:ascii="Times New Roman" w:hAnsi="Times New Roman" w:cs="Times New Roman"/>
          <w:sz w:val="24"/>
          <w:szCs w:val="24"/>
          <w:shd w:val="clear" w:color="auto" w:fill="FFFFFF"/>
        </w:rPr>
        <w:t xml:space="preserve">Scheepers, D., &amp; Derks, B. (2016). Revisiting social identity theory from a neuroscience </w:t>
      </w:r>
      <w:r w:rsidR="0098353C">
        <w:rPr>
          <w:rFonts w:ascii="Times New Roman" w:hAnsi="Times New Roman" w:cs="Times New Roman"/>
          <w:sz w:val="24"/>
          <w:szCs w:val="24"/>
          <w:shd w:val="clear" w:color="auto" w:fill="FFFFFF"/>
        </w:rPr>
        <w:tab/>
      </w:r>
      <w:r w:rsidRPr="00203ED4">
        <w:rPr>
          <w:rFonts w:ascii="Times New Roman" w:hAnsi="Times New Roman" w:cs="Times New Roman"/>
          <w:sz w:val="24"/>
          <w:szCs w:val="24"/>
          <w:shd w:val="clear" w:color="auto" w:fill="FFFFFF"/>
        </w:rPr>
        <w:t>perspective. </w:t>
      </w:r>
      <w:r w:rsidRPr="00203ED4">
        <w:rPr>
          <w:rFonts w:ascii="Times New Roman" w:hAnsi="Times New Roman" w:cs="Times New Roman"/>
          <w:i/>
          <w:iCs/>
          <w:sz w:val="24"/>
          <w:szCs w:val="24"/>
          <w:shd w:val="clear" w:color="auto" w:fill="FFFFFF"/>
        </w:rPr>
        <w:t>Current Opinion in Psychology</w:t>
      </w:r>
      <w:r w:rsidRPr="00203ED4">
        <w:rPr>
          <w:rFonts w:ascii="Times New Roman" w:hAnsi="Times New Roman" w:cs="Times New Roman"/>
          <w:sz w:val="24"/>
          <w:szCs w:val="24"/>
          <w:shd w:val="clear" w:color="auto" w:fill="FFFFFF"/>
        </w:rPr>
        <w:t>, </w:t>
      </w:r>
      <w:r w:rsidRPr="00203ED4">
        <w:rPr>
          <w:rFonts w:ascii="Times New Roman" w:hAnsi="Times New Roman" w:cs="Times New Roman"/>
          <w:i/>
          <w:iCs/>
          <w:sz w:val="24"/>
          <w:szCs w:val="24"/>
          <w:shd w:val="clear" w:color="auto" w:fill="FFFFFF"/>
        </w:rPr>
        <w:t>11</w:t>
      </w:r>
      <w:r w:rsidRPr="00203ED4">
        <w:rPr>
          <w:rFonts w:ascii="Times New Roman" w:hAnsi="Times New Roman" w:cs="Times New Roman"/>
          <w:sz w:val="24"/>
          <w:szCs w:val="24"/>
          <w:shd w:val="clear" w:color="auto" w:fill="FFFFFF"/>
        </w:rPr>
        <w:t>, 74-78.</w:t>
      </w:r>
    </w:p>
    <w:p w14:paraId="4153C1A2" w14:textId="1B639D51" w:rsidR="006C4615" w:rsidRPr="00203ED4" w:rsidRDefault="006C4615" w:rsidP="006C4615">
      <w:pPr>
        <w:spacing w:line="480" w:lineRule="auto"/>
        <w:rPr>
          <w:rFonts w:ascii="Times New Roman" w:hAnsi="Times New Roman" w:cs="Times New Roman"/>
          <w:sz w:val="24"/>
          <w:szCs w:val="24"/>
          <w:shd w:val="clear" w:color="auto" w:fill="FFFFFF"/>
        </w:rPr>
      </w:pPr>
      <w:r w:rsidRPr="00203ED4">
        <w:rPr>
          <w:rFonts w:ascii="Times New Roman" w:hAnsi="Times New Roman" w:cs="Times New Roman"/>
          <w:sz w:val="24"/>
          <w:szCs w:val="24"/>
        </w:rPr>
        <w:br/>
      </w:r>
      <w:r w:rsidRPr="00203ED4">
        <w:rPr>
          <w:rFonts w:ascii="Times New Roman" w:hAnsi="Times New Roman" w:cs="Times New Roman"/>
          <w:sz w:val="24"/>
          <w:szCs w:val="24"/>
          <w:shd w:val="clear" w:color="auto" w:fill="FFFFFF"/>
        </w:rPr>
        <w:t xml:space="preserve">Schurz, M., </w:t>
      </w:r>
      <w:proofErr w:type="spellStart"/>
      <w:r w:rsidRPr="00203ED4">
        <w:rPr>
          <w:rFonts w:ascii="Times New Roman" w:hAnsi="Times New Roman" w:cs="Times New Roman"/>
          <w:sz w:val="24"/>
          <w:szCs w:val="24"/>
          <w:shd w:val="clear" w:color="auto" w:fill="FFFFFF"/>
        </w:rPr>
        <w:t>Radua</w:t>
      </w:r>
      <w:proofErr w:type="spellEnd"/>
      <w:r w:rsidRPr="00203ED4">
        <w:rPr>
          <w:rFonts w:ascii="Times New Roman" w:hAnsi="Times New Roman" w:cs="Times New Roman"/>
          <w:sz w:val="24"/>
          <w:szCs w:val="24"/>
          <w:shd w:val="clear" w:color="auto" w:fill="FFFFFF"/>
        </w:rPr>
        <w:t xml:space="preserve">, J., </w:t>
      </w:r>
      <w:proofErr w:type="spellStart"/>
      <w:r w:rsidRPr="00203ED4">
        <w:rPr>
          <w:rFonts w:ascii="Times New Roman" w:hAnsi="Times New Roman" w:cs="Times New Roman"/>
          <w:sz w:val="24"/>
          <w:szCs w:val="24"/>
          <w:shd w:val="clear" w:color="auto" w:fill="FFFFFF"/>
        </w:rPr>
        <w:t>Tholen</w:t>
      </w:r>
      <w:proofErr w:type="spellEnd"/>
      <w:r w:rsidRPr="00203ED4">
        <w:rPr>
          <w:rFonts w:ascii="Times New Roman" w:hAnsi="Times New Roman" w:cs="Times New Roman"/>
          <w:sz w:val="24"/>
          <w:szCs w:val="24"/>
          <w:shd w:val="clear" w:color="auto" w:fill="FFFFFF"/>
        </w:rPr>
        <w:t xml:space="preserve">, M. G., </w:t>
      </w:r>
      <w:proofErr w:type="spellStart"/>
      <w:r w:rsidRPr="00203ED4">
        <w:rPr>
          <w:rFonts w:ascii="Times New Roman" w:hAnsi="Times New Roman" w:cs="Times New Roman"/>
          <w:sz w:val="24"/>
          <w:szCs w:val="24"/>
          <w:shd w:val="clear" w:color="auto" w:fill="FFFFFF"/>
        </w:rPr>
        <w:t>Maliske</w:t>
      </w:r>
      <w:proofErr w:type="spellEnd"/>
      <w:r w:rsidRPr="00203ED4">
        <w:rPr>
          <w:rFonts w:ascii="Times New Roman" w:hAnsi="Times New Roman" w:cs="Times New Roman"/>
          <w:sz w:val="24"/>
          <w:szCs w:val="24"/>
          <w:shd w:val="clear" w:color="auto" w:fill="FFFFFF"/>
        </w:rPr>
        <w:t xml:space="preserve">, L., Margulies, D. S., Mars, R. B., &amp; Kanske, </w:t>
      </w:r>
      <w:r w:rsidR="0098353C">
        <w:rPr>
          <w:rFonts w:ascii="Times New Roman" w:hAnsi="Times New Roman" w:cs="Times New Roman"/>
          <w:sz w:val="24"/>
          <w:szCs w:val="24"/>
          <w:shd w:val="clear" w:color="auto" w:fill="FFFFFF"/>
        </w:rPr>
        <w:tab/>
      </w:r>
      <w:r w:rsidRPr="00203ED4">
        <w:rPr>
          <w:rFonts w:ascii="Times New Roman" w:hAnsi="Times New Roman" w:cs="Times New Roman"/>
          <w:sz w:val="24"/>
          <w:szCs w:val="24"/>
          <w:shd w:val="clear" w:color="auto" w:fill="FFFFFF"/>
        </w:rPr>
        <w:t>P. (2021). Toward a hierarchical model of social cognition: A neuroimaging meta-</w:t>
      </w:r>
      <w:r w:rsidR="0098353C">
        <w:rPr>
          <w:rFonts w:ascii="Times New Roman" w:hAnsi="Times New Roman" w:cs="Times New Roman"/>
          <w:sz w:val="24"/>
          <w:szCs w:val="24"/>
          <w:shd w:val="clear" w:color="auto" w:fill="FFFFFF"/>
        </w:rPr>
        <w:tab/>
      </w:r>
      <w:r w:rsidRPr="00203ED4">
        <w:rPr>
          <w:rFonts w:ascii="Times New Roman" w:hAnsi="Times New Roman" w:cs="Times New Roman"/>
          <w:sz w:val="24"/>
          <w:szCs w:val="24"/>
          <w:shd w:val="clear" w:color="auto" w:fill="FFFFFF"/>
        </w:rPr>
        <w:t>analysis and integrative review of empathy and theory of mind. </w:t>
      </w:r>
      <w:r w:rsidRPr="00203ED4">
        <w:rPr>
          <w:rFonts w:ascii="Times New Roman" w:hAnsi="Times New Roman" w:cs="Times New Roman"/>
          <w:i/>
          <w:iCs/>
          <w:sz w:val="24"/>
          <w:szCs w:val="24"/>
          <w:shd w:val="clear" w:color="auto" w:fill="FFFFFF"/>
        </w:rPr>
        <w:t xml:space="preserve">Psychological </w:t>
      </w:r>
      <w:r w:rsidR="0098353C">
        <w:rPr>
          <w:rFonts w:ascii="Times New Roman" w:hAnsi="Times New Roman" w:cs="Times New Roman"/>
          <w:i/>
          <w:iCs/>
          <w:sz w:val="24"/>
          <w:szCs w:val="24"/>
          <w:shd w:val="clear" w:color="auto" w:fill="FFFFFF"/>
        </w:rPr>
        <w:tab/>
      </w:r>
      <w:r w:rsidRPr="00203ED4">
        <w:rPr>
          <w:rFonts w:ascii="Times New Roman" w:hAnsi="Times New Roman" w:cs="Times New Roman"/>
          <w:i/>
          <w:iCs/>
          <w:sz w:val="24"/>
          <w:szCs w:val="24"/>
          <w:shd w:val="clear" w:color="auto" w:fill="FFFFFF"/>
        </w:rPr>
        <w:t>Bulletin</w:t>
      </w:r>
      <w:r w:rsidRPr="00203ED4">
        <w:rPr>
          <w:rFonts w:ascii="Times New Roman" w:hAnsi="Times New Roman" w:cs="Times New Roman"/>
          <w:sz w:val="24"/>
          <w:szCs w:val="24"/>
          <w:shd w:val="clear" w:color="auto" w:fill="FFFFFF"/>
        </w:rPr>
        <w:t>, </w:t>
      </w:r>
      <w:r w:rsidRPr="00203ED4">
        <w:rPr>
          <w:rFonts w:ascii="Times New Roman" w:hAnsi="Times New Roman" w:cs="Times New Roman"/>
          <w:i/>
          <w:iCs/>
          <w:sz w:val="24"/>
          <w:szCs w:val="24"/>
          <w:shd w:val="clear" w:color="auto" w:fill="FFFFFF"/>
        </w:rPr>
        <w:t>147</w:t>
      </w:r>
      <w:r w:rsidRPr="00203ED4">
        <w:rPr>
          <w:rFonts w:ascii="Times New Roman" w:hAnsi="Times New Roman" w:cs="Times New Roman"/>
          <w:sz w:val="24"/>
          <w:szCs w:val="24"/>
          <w:shd w:val="clear" w:color="auto" w:fill="FFFFFF"/>
        </w:rPr>
        <w:t>(3), 293.</w:t>
      </w:r>
      <w:r w:rsidRPr="00203ED4">
        <w:rPr>
          <w:rFonts w:ascii="Times New Roman" w:hAnsi="Times New Roman" w:cs="Times New Roman"/>
          <w:sz w:val="24"/>
          <w:szCs w:val="24"/>
        </w:rPr>
        <w:t xml:space="preserve"> </w:t>
      </w:r>
      <w:r w:rsidRPr="00203ED4">
        <w:rPr>
          <w:rFonts w:ascii="Times New Roman" w:hAnsi="Times New Roman" w:cs="Times New Roman"/>
          <w:sz w:val="24"/>
          <w:szCs w:val="24"/>
          <w:shd w:val="clear" w:color="auto" w:fill="FFFFFF"/>
        </w:rPr>
        <w:t>doi.org/10.1037/bul0000303</w:t>
      </w:r>
    </w:p>
    <w:p w14:paraId="46BA0FC9" w14:textId="6AFC6E8E" w:rsidR="004B0D1C" w:rsidRPr="00203ED4" w:rsidRDefault="004B0D1C" w:rsidP="006C4615">
      <w:pPr>
        <w:spacing w:line="480" w:lineRule="auto"/>
        <w:rPr>
          <w:rFonts w:ascii="Times New Roman" w:hAnsi="Times New Roman" w:cs="Times New Roman"/>
          <w:sz w:val="24"/>
          <w:szCs w:val="24"/>
          <w:shd w:val="clear" w:color="auto" w:fill="FFFFFF"/>
        </w:rPr>
      </w:pPr>
    </w:p>
    <w:p w14:paraId="712A23EF" w14:textId="5796F63B" w:rsidR="004B0D1C" w:rsidRPr="00203ED4" w:rsidRDefault="004B0D1C" w:rsidP="006C4615">
      <w:pPr>
        <w:spacing w:line="480" w:lineRule="auto"/>
        <w:rPr>
          <w:rFonts w:ascii="Times New Roman" w:hAnsi="Times New Roman" w:cs="Times New Roman"/>
          <w:sz w:val="24"/>
          <w:szCs w:val="24"/>
          <w:shd w:val="clear" w:color="auto" w:fill="FFFFFF"/>
        </w:rPr>
      </w:pPr>
      <w:r w:rsidRPr="00203ED4">
        <w:rPr>
          <w:rFonts w:ascii="Times New Roman" w:hAnsi="Times New Roman" w:cs="Times New Roman"/>
          <w:sz w:val="24"/>
          <w:szCs w:val="24"/>
          <w:shd w:val="clear" w:color="auto" w:fill="FFFFFF"/>
        </w:rPr>
        <w:t xml:space="preserve">Scott, R. M., &amp; Baillargeon, R. (2017). Early </w:t>
      </w:r>
      <w:proofErr w:type="gramStart"/>
      <w:r w:rsidRPr="00203ED4">
        <w:rPr>
          <w:rFonts w:ascii="Times New Roman" w:hAnsi="Times New Roman" w:cs="Times New Roman"/>
          <w:sz w:val="24"/>
          <w:szCs w:val="24"/>
          <w:shd w:val="clear" w:color="auto" w:fill="FFFFFF"/>
        </w:rPr>
        <w:t>false-belief</w:t>
      </w:r>
      <w:proofErr w:type="gramEnd"/>
      <w:r w:rsidRPr="00203ED4">
        <w:rPr>
          <w:rFonts w:ascii="Times New Roman" w:hAnsi="Times New Roman" w:cs="Times New Roman"/>
          <w:sz w:val="24"/>
          <w:szCs w:val="24"/>
          <w:shd w:val="clear" w:color="auto" w:fill="FFFFFF"/>
        </w:rPr>
        <w:t xml:space="preserve"> understanding. </w:t>
      </w:r>
      <w:r w:rsidRPr="00203ED4">
        <w:rPr>
          <w:rFonts w:ascii="Times New Roman" w:hAnsi="Times New Roman" w:cs="Times New Roman"/>
          <w:i/>
          <w:iCs/>
          <w:sz w:val="24"/>
          <w:szCs w:val="24"/>
          <w:shd w:val="clear" w:color="auto" w:fill="FFFFFF"/>
        </w:rPr>
        <w:t xml:space="preserve">Trends in Cognitive </w:t>
      </w:r>
      <w:r w:rsidR="0098353C">
        <w:rPr>
          <w:rFonts w:ascii="Times New Roman" w:hAnsi="Times New Roman" w:cs="Times New Roman"/>
          <w:i/>
          <w:iCs/>
          <w:sz w:val="24"/>
          <w:szCs w:val="24"/>
          <w:shd w:val="clear" w:color="auto" w:fill="FFFFFF"/>
        </w:rPr>
        <w:tab/>
      </w:r>
      <w:r w:rsidRPr="00203ED4">
        <w:rPr>
          <w:rFonts w:ascii="Times New Roman" w:hAnsi="Times New Roman" w:cs="Times New Roman"/>
          <w:i/>
          <w:iCs/>
          <w:sz w:val="24"/>
          <w:szCs w:val="24"/>
          <w:shd w:val="clear" w:color="auto" w:fill="FFFFFF"/>
        </w:rPr>
        <w:t>Sciences</w:t>
      </w:r>
      <w:r w:rsidRPr="00203ED4">
        <w:rPr>
          <w:rFonts w:ascii="Times New Roman" w:hAnsi="Times New Roman" w:cs="Times New Roman"/>
          <w:sz w:val="24"/>
          <w:szCs w:val="24"/>
          <w:shd w:val="clear" w:color="auto" w:fill="FFFFFF"/>
        </w:rPr>
        <w:t>, </w:t>
      </w:r>
      <w:r w:rsidRPr="00203ED4">
        <w:rPr>
          <w:rFonts w:ascii="Times New Roman" w:hAnsi="Times New Roman" w:cs="Times New Roman"/>
          <w:i/>
          <w:iCs/>
          <w:sz w:val="24"/>
          <w:szCs w:val="24"/>
          <w:shd w:val="clear" w:color="auto" w:fill="FFFFFF"/>
        </w:rPr>
        <w:t>21</w:t>
      </w:r>
      <w:r w:rsidRPr="00203ED4">
        <w:rPr>
          <w:rFonts w:ascii="Times New Roman" w:hAnsi="Times New Roman" w:cs="Times New Roman"/>
          <w:sz w:val="24"/>
          <w:szCs w:val="24"/>
          <w:shd w:val="clear" w:color="auto" w:fill="FFFFFF"/>
        </w:rPr>
        <w:t>(4), 237-249.</w:t>
      </w:r>
    </w:p>
    <w:p w14:paraId="5DC415D1" w14:textId="77777777" w:rsidR="005B255A" w:rsidRPr="00203ED4" w:rsidRDefault="005B255A" w:rsidP="005B255A">
      <w:pPr>
        <w:spacing w:line="480" w:lineRule="auto"/>
        <w:rPr>
          <w:rFonts w:ascii="Times New Roman" w:hAnsi="Times New Roman" w:cs="Times New Roman"/>
          <w:sz w:val="24"/>
          <w:szCs w:val="24"/>
        </w:rPr>
      </w:pPr>
    </w:p>
    <w:p w14:paraId="4685DA7A" w14:textId="6CE827A9" w:rsidR="005B255A" w:rsidRPr="00203ED4" w:rsidRDefault="005B255A" w:rsidP="005B255A">
      <w:pPr>
        <w:spacing w:line="480" w:lineRule="auto"/>
        <w:rPr>
          <w:rFonts w:ascii="Times New Roman" w:hAnsi="Times New Roman" w:cs="Times New Roman"/>
          <w:sz w:val="24"/>
          <w:szCs w:val="24"/>
          <w:shd w:val="clear" w:color="auto" w:fill="FFFFFF"/>
        </w:rPr>
      </w:pPr>
      <w:r w:rsidRPr="00203ED4">
        <w:rPr>
          <w:rFonts w:ascii="Times New Roman" w:hAnsi="Times New Roman" w:cs="Times New Roman"/>
          <w:sz w:val="24"/>
          <w:szCs w:val="24"/>
          <w:shd w:val="clear" w:color="auto" w:fill="FFFFFF"/>
        </w:rPr>
        <w:t xml:space="preserve">Singer, T., Seymour, B., </w:t>
      </w:r>
      <w:proofErr w:type="spellStart"/>
      <w:r w:rsidRPr="00203ED4">
        <w:rPr>
          <w:rFonts w:ascii="Times New Roman" w:hAnsi="Times New Roman" w:cs="Times New Roman"/>
          <w:sz w:val="24"/>
          <w:szCs w:val="24"/>
          <w:shd w:val="clear" w:color="auto" w:fill="FFFFFF"/>
        </w:rPr>
        <w:t>O'doherty</w:t>
      </w:r>
      <w:proofErr w:type="spellEnd"/>
      <w:r w:rsidRPr="00203ED4">
        <w:rPr>
          <w:rFonts w:ascii="Times New Roman" w:hAnsi="Times New Roman" w:cs="Times New Roman"/>
          <w:sz w:val="24"/>
          <w:szCs w:val="24"/>
          <w:shd w:val="clear" w:color="auto" w:fill="FFFFFF"/>
        </w:rPr>
        <w:t xml:space="preserve">, J., </w:t>
      </w:r>
      <w:proofErr w:type="spellStart"/>
      <w:r w:rsidRPr="00203ED4">
        <w:rPr>
          <w:rFonts w:ascii="Times New Roman" w:hAnsi="Times New Roman" w:cs="Times New Roman"/>
          <w:sz w:val="24"/>
          <w:szCs w:val="24"/>
          <w:shd w:val="clear" w:color="auto" w:fill="FFFFFF"/>
        </w:rPr>
        <w:t>Kaube</w:t>
      </w:r>
      <w:proofErr w:type="spellEnd"/>
      <w:r w:rsidRPr="00203ED4">
        <w:rPr>
          <w:rFonts w:ascii="Times New Roman" w:hAnsi="Times New Roman" w:cs="Times New Roman"/>
          <w:sz w:val="24"/>
          <w:szCs w:val="24"/>
          <w:shd w:val="clear" w:color="auto" w:fill="FFFFFF"/>
        </w:rPr>
        <w:t xml:space="preserve">, H., Dolan, R. J., &amp; Frith, C. D. (2004). </w:t>
      </w:r>
      <w:r w:rsidR="0098353C">
        <w:rPr>
          <w:rFonts w:ascii="Times New Roman" w:hAnsi="Times New Roman" w:cs="Times New Roman"/>
          <w:sz w:val="24"/>
          <w:szCs w:val="24"/>
          <w:shd w:val="clear" w:color="auto" w:fill="FFFFFF"/>
        </w:rPr>
        <w:tab/>
      </w:r>
      <w:r w:rsidRPr="00203ED4">
        <w:rPr>
          <w:rFonts w:ascii="Times New Roman" w:hAnsi="Times New Roman" w:cs="Times New Roman"/>
          <w:sz w:val="24"/>
          <w:szCs w:val="24"/>
          <w:shd w:val="clear" w:color="auto" w:fill="FFFFFF"/>
        </w:rPr>
        <w:t xml:space="preserve">Empathy for pain involves the affective but not sensory components of </w:t>
      </w:r>
      <w:r w:rsidR="0098353C">
        <w:rPr>
          <w:rFonts w:ascii="Times New Roman" w:hAnsi="Times New Roman" w:cs="Times New Roman"/>
          <w:sz w:val="24"/>
          <w:szCs w:val="24"/>
          <w:shd w:val="clear" w:color="auto" w:fill="FFFFFF"/>
        </w:rPr>
        <w:tab/>
      </w:r>
      <w:r w:rsidRPr="00203ED4">
        <w:rPr>
          <w:rFonts w:ascii="Times New Roman" w:hAnsi="Times New Roman" w:cs="Times New Roman"/>
          <w:sz w:val="24"/>
          <w:szCs w:val="24"/>
          <w:shd w:val="clear" w:color="auto" w:fill="FFFFFF"/>
        </w:rPr>
        <w:t>pain. </w:t>
      </w:r>
      <w:r w:rsidRPr="00203ED4">
        <w:rPr>
          <w:rFonts w:ascii="Times New Roman" w:hAnsi="Times New Roman" w:cs="Times New Roman"/>
          <w:i/>
          <w:iCs/>
          <w:sz w:val="24"/>
          <w:szCs w:val="24"/>
          <w:shd w:val="clear" w:color="auto" w:fill="FFFFFF"/>
        </w:rPr>
        <w:t>Science</w:t>
      </w:r>
      <w:r w:rsidRPr="00203ED4">
        <w:rPr>
          <w:rFonts w:ascii="Times New Roman" w:hAnsi="Times New Roman" w:cs="Times New Roman"/>
          <w:sz w:val="24"/>
          <w:szCs w:val="24"/>
          <w:shd w:val="clear" w:color="auto" w:fill="FFFFFF"/>
        </w:rPr>
        <w:t>, </w:t>
      </w:r>
      <w:r w:rsidRPr="00203ED4">
        <w:rPr>
          <w:rFonts w:ascii="Times New Roman" w:hAnsi="Times New Roman" w:cs="Times New Roman"/>
          <w:i/>
          <w:iCs/>
          <w:sz w:val="24"/>
          <w:szCs w:val="24"/>
          <w:shd w:val="clear" w:color="auto" w:fill="FFFFFF"/>
        </w:rPr>
        <w:t>303</w:t>
      </w:r>
      <w:r w:rsidRPr="00203ED4">
        <w:rPr>
          <w:rFonts w:ascii="Times New Roman" w:hAnsi="Times New Roman" w:cs="Times New Roman"/>
          <w:sz w:val="24"/>
          <w:szCs w:val="24"/>
          <w:shd w:val="clear" w:color="auto" w:fill="FFFFFF"/>
        </w:rPr>
        <w:t>(5661), 1157-1162.</w:t>
      </w:r>
      <w:r w:rsidRPr="00203ED4">
        <w:rPr>
          <w:rFonts w:ascii="Times New Roman" w:hAnsi="Times New Roman" w:cs="Times New Roman"/>
          <w:sz w:val="24"/>
          <w:szCs w:val="24"/>
        </w:rPr>
        <w:t xml:space="preserve"> </w:t>
      </w:r>
      <w:hyperlink r:id="rId18" w:history="1">
        <w:r w:rsidRPr="00203ED4">
          <w:rPr>
            <w:rStyle w:val="Hyperlink"/>
            <w:rFonts w:ascii="Times New Roman" w:hAnsi="Times New Roman" w:cs="Times New Roman"/>
            <w:color w:val="auto"/>
            <w:sz w:val="24"/>
            <w:szCs w:val="24"/>
            <w:bdr w:val="none" w:sz="0" w:space="0" w:color="auto" w:frame="1"/>
            <w:shd w:val="clear" w:color="auto" w:fill="FFFFFF"/>
          </w:rPr>
          <w:t>doi.org/10.1126/science.1093535</w:t>
        </w:r>
      </w:hyperlink>
    </w:p>
    <w:p w14:paraId="181B5536" w14:textId="77777777" w:rsidR="005B255A" w:rsidRPr="00203ED4" w:rsidRDefault="005B255A" w:rsidP="005B255A">
      <w:pPr>
        <w:spacing w:line="480" w:lineRule="auto"/>
        <w:rPr>
          <w:rFonts w:ascii="Times New Roman" w:hAnsi="Times New Roman" w:cs="Times New Roman"/>
          <w:sz w:val="24"/>
          <w:szCs w:val="24"/>
        </w:rPr>
      </w:pPr>
    </w:p>
    <w:p w14:paraId="3188A439" w14:textId="7FEE9B6C" w:rsidR="00D26421" w:rsidRPr="00203ED4" w:rsidRDefault="005B255A" w:rsidP="004E38C6">
      <w:pPr>
        <w:spacing w:line="480" w:lineRule="auto"/>
        <w:rPr>
          <w:rFonts w:ascii="Times New Roman" w:hAnsi="Times New Roman" w:cs="Times New Roman"/>
          <w:sz w:val="24"/>
          <w:szCs w:val="24"/>
        </w:rPr>
      </w:pPr>
      <w:proofErr w:type="spellStart"/>
      <w:r w:rsidRPr="00203ED4">
        <w:rPr>
          <w:rFonts w:ascii="Times New Roman" w:hAnsi="Times New Roman" w:cs="Times New Roman"/>
          <w:sz w:val="24"/>
          <w:szCs w:val="24"/>
          <w:shd w:val="clear" w:color="auto" w:fill="FFFFFF"/>
        </w:rPr>
        <w:lastRenderedPageBreak/>
        <w:t>Tholen</w:t>
      </w:r>
      <w:proofErr w:type="spellEnd"/>
      <w:r w:rsidRPr="00203ED4">
        <w:rPr>
          <w:rFonts w:ascii="Times New Roman" w:hAnsi="Times New Roman" w:cs="Times New Roman"/>
          <w:sz w:val="24"/>
          <w:szCs w:val="24"/>
          <w:shd w:val="clear" w:color="auto" w:fill="FFFFFF"/>
        </w:rPr>
        <w:t xml:space="preserve">, M. G., </w:t>
      </w:r>
      <w:proofErr w:type="spellStart"/>
      <w:r w:rsidRPr="00203ED4">
        <w:rPr>
          <w:rFonts w:ascii="Times New Roman" w:hAnsi="Times New Roman" w:cs="Times New Roman"/>
          <w:sz w:val="24"/>
          <w:szCs w:val="24"/>
          <w:shd w:val="clear" w:color="auto" w:fill="FFFFFF"/>
        </w:rPr>
        <w:t>Trautwein</w:t>
      </w:r>
      <w:proofErr w:type="spellEnd"/>
      <w:r w:rsidRPr="00203ED4">
        <w:rPr>
          <w:rFonts w:ascii="Times New Roman" w:hAnsi="Times New Roman" w:cs="Times New Roman"/>
          <w:sz w:val="24"/>
          <w:szCs w:val="24"/>
          <w:shd w:val="clear" w:color="auto" w:fill="FFFFFF"/>
        </w:rPr>
        <w:t xml:space="preserve">, F. M., </w:t>
      </w:r>
      <w:proofErr w:type="spellStart"/>
      <w:r w:rsidRPr="00203ED4">
        <w:rPr>
          <w:rFonts w:ascii="Times New Roman" w:hAnsi="Times New Roman" w:cs="Times New Roman"/>
          <w:sz w:val="24"/>
          <w:szCs w:val="24"/>
          <w:shd w:val="clear" w:color="auto" w:fill="FFFFFF"/>
        </w:rPr>
        <w:t>Böckler</w:t>
      </w:r>
      <w:proofErr w:type="spellEnd"/>
      <w:r w:rsidRPr="00203ED4">
        <w:rPr>
          <w:rFonts w:ascii="Times New Roman" w:hAnsi="Times New Roman" w:cs="Times New Roman"/>
          <w:sz w:val="24"/>
          <w:szCs w:val="24"/>
          <w:shd w:val="clear" w:color="auto" w:fill="FFFFFF"/>
        </w:rPr>
        <w:t xml:space="preserve">, A., Singer, T., &amp; Kanske, P. (2020). Functional </w:t>
      </w:r>
      <w:r w:rsidR="0098353C">
        <w:rPr>
          <w:rFonts w:ascii="Times New Roman" w:hAnsi="Times New Roman" w:cs="Times New Roman"/>
          <w:sz w:val="24"/>
          <w:szCs w:val="24"/>
          <w:shd w:val="clear" w:color="auto" w:fill="FFFFFF"/>
        </w:rPr>
        <w:tab/>
      </w:r>
      <w:r w:rsidRPr="00203ED4">
        <w:rPr>
          <w:rFonts w:ascii="Times New Roman" w:hAnsi="Times New Roman" w:cs="Times New Roman"/>
          <w:sz w:val="24"/>
          <w:szCs w:val="24"/>
          <w:shd w:val="clear" w:color="auto" w:fill="FFFFFF"/>
        </w:rPr>
        <w:t xml:space="preserve">magnetic resonance imaging (fMRI) item analysis of empathy and theory of </w:t>
      </w:r>
      <w:r w:rsidR="0098353C">
        <w:rPr>
          <w:rFonts w:ascii="Times New Roman" w:hAnsi="Times New Roman" w:cs="Times New Roman"/>
          <w:sz w:val="24"/>
          <w:szCs w:val="24"/>
          <w:shd w:val="clear" w:color="auto" w:fill="FFFFFF"/>
        </w:rPr>
        <w:tab/>
      </w:r>
      <w:r w:rsidRPr="00203ED4">
        <w:rPr>
          <w:rFonts w:ascii="Times New Roman" w:hAnsi="Times New Roman" w:cs="Times New Roman"/>
          <w:sz w:val="24"/>
          <w:szCs w:val="24"/>
          <w:shd w:val="clear" w:color="auto" w:fill="FFFFFF"/>
        </w:rPr>
        <w:t>mind. </w:t>
      </w:r>
      <w:r w:rsidRPr="00203ED4">
        <w:rPr>
          <w:rFonts w:ascii="Times New Roman" w:hAnsi="Times New Roman" w:cs="Times New Roman"/>
          <w:i/>
          <w:iCs/>
          <w:sz w:val="24"/>
          <w:szCs w:val="24"/>
          <w:shd w:val="clear" w:color="auto" w:fill="FFFFFF"/>
        </w:rPr>
        <w:t>Human brain mapping</w:t>
      </w:r>
      <w:r w:rsidRPr="00203ED4">
        <w:rPr>
          <w:rFonts w:ascii="Times New Roman" w:hAnsi="Times New Roman" w:cs="Times New Roman"/>
          <w:sz w:val="24"/>
          <w:szCs w:val="24"/>
          <w:shd w:val="clear" w:color="auto" w:fill="FFFFFF"/>
        </w:rPr>
        <w:t>, </w:t>
      </w:r>
      <w:r w:rsidRPr="00203ED4">
        <w:rPr>
          <w:rFonts w:ascii="Times New Roman" w:hAnsi="Times New Roman" w:cs="Times New Roman"/>
          <w:i/>
          <w:iCs/>
          <w:sz w:val="24"/>
          <w:szCs w:val="24"/>
          <w:shd w:val="clear" w:color="auto" w:fill="FFFFFF"/>
        </w:rPr>
        <w:t>41</w:t>
      </w:r>
      <w:r w:rsidRPr="00203ED4">
        <w:rPr>
          <w:rFonts w:ascii="Times New Roman" w:hAnsi="Times New Roman" w:cs="Times New Roman"/>
          <w:sz w:val="24"/>
          <w:szCs w:val="24"/>
          <w:shd w:val="clear" w:color="auto" w:fill="FFFFFF"/>
        </w:rPr>
        <w:t>(10), 2611-2628.</w:t>
      </w:r>
      <w:r w:rsidR="00816C7F" w:rsidRPr="00816C7F">
        <w:rPr>
          <w:rFonts w:ascii="Times New Roman" w:hAnsi="Times New Roman" w:cs="Times New Roman"/>
          <w:sz w:val="24"/>
          <w:szCs w:val="24"/>
        </w:rPr>
        <w:t xml:space="preserve"> </w:t>
      </w:r>
      <w:hyperlink r:id="rId19" w:history="1">
        <w:r w:rsidR="00816C7F" w:rsidRPr="00816C7F">
          <w:rPr>
            <w:rStyle w:val="Hyperlink"/>
            <w:rFonts w:ascii="Times New Roman" w:hAnsi="Times New Roman" w:cs="Times New Roman"/>
            <w:color w:val="auto"/>
            <w:sz w:val="24"/>
            <w:szCs w:val="24"/>
            <w:shd w:val="clear" w:color="auto" w:fill="FFFFFF"/>
          </w:rPr>
          <w:t>doi.org/10.1002/hbm.24966</w:t>
        </w:r>
      </w:hyperlink>
      <w:r w:rsidRPr="00816C7F">
        <w:rPr>
          <w:rFonts w:ascii="Times New Roman" w:hAnsi="Times New Roman" w:cs="Times New Roman"/>
          <w:sz w:val="24"/>
          <w:szCs w:val="24"/>
        </w:rPr>
        <w:t xml:space="preserve"> </w:t>
      </w:r>
      <w:r w:rsidRPr="00203ED4">
        <w:rPr>
          <w:rFonts w:ascii="Times New Roman" w:hAnsi="Times New Roman" w:cs="Times New Roman"/>
          <w:sz w:val="24"/>
          <w:szCs w:val="24"/>
        </w:rPr>
        <w:br/>
      </w:r>
    </w:p>
    <w:p w14:paraId="423A6F7E" w14:textId="7D9800AC" w:rsidR="00A818A7" w:rsidRDefault="00A818A7" w:rsidP="004E38C6">
      <w:pPr>
        <w:spacing w:line="480" w:lineRule="auto"/>
        <w:rPr>
          <w:rFonts w:ascii="Times New Roman" w:hAnsi="Times New Roman" w:cs="Times New Roman"/>
          <w:sz w:val="24"/>
          <w:szCs w:val="24"/>
        </w:rPr>
      </w:pPr>
      <w:r w:rsidRPr="00203ED4">
        <w:rPr>
          <w:rFonts w:ascii="Times New Roman" w:hAnsi="Times New Roman" w:cs="Times New Roman"/>
          <w:sz w:val="24"/>
          <w:szCs w:val="24"/>
        </w:rPr>
        <w:t xml:space="preserve">Volz, K. G., Kessler, T., &amp; von </w:t>
      </w:r>
      <w:proofErr w:type="spellStart"/>
      <w:r w:rsidRPr="00203ED4">
        <w:rPr>
          <w:rFonts w:ascii="Times New Roman" w:hAnsi="Times New Roman" w:cs="Times New Roman"/>
          <w:sz w:val="24"/>
          <w:szCs w:val="24"/>
        </w:rPr>
        <w:t>Cramon</w:t>
      </w:r>
      <w:proofErr w:type="spellEnd"/>
      <w:r w:rsidRPr="00203ED4">
        <w:rPr>
          <w:rFonts w:ascii="Times New Roman" w:hAnsi="Times New Roman" w:cs="Times New Roman"/>
          <w:sz w:val="24"/>
          <w:szCs w:val="24"/>
        </w:rPr>
        <w:t xml:space="preserve">, D. Y. (2009). In-group as part of the self: in-group </w:t>
      </w:r>
      <w:r w:rsidR="0098353C">
        <w:rPr>
          <w:rFonts w:ascii="Times New Roman" w:hAnsi="Times New Roman" w:cs="Times New Roman"/>
          <w:sz w:val="24"/>
          <w:szCs w:val="24"/>
        </w:rPr>
        <w:tab/>
      </w:r>
      <w:proofErr w:type="spellStart"/>
      <w:r w:rsidRPr="00203ED4">
        <w:rPr>
          <w:rFonts w:ascii="Times New Roman" w:hAnsi="Times New Roman" w:cs="Times New Roman"/>
          <w:sz w:val="24"/>
          <w:szCs w:val="24"/>
        </w:rPr>
        <w:t>favoritism</w:t>
      </w:r>
      <w:proofErr w:type="spellEnd"/>
      <w:r w:rsidRPr="00203ED4">
        <w:rPr>
          <w:rFonts w:ascii="Times New Roman" w:hAnsi="Times New Roman" w:cs="Times New Roman"/>
          <w:sz w:val="24"/>
          <w:szCs w:val="24"/>
        </w:rPr>
        <w:t xml:space="preserve"> is mediated by medial prefrontal cortex activation. </w:t>
      </w:r>
      <w:r w:rsidRPr="00203ED4">
        <w:rPr>
          <w:rFonts w:ascii="Times New Roman" w:hAnsi="Times New Roman" w:cs="Times New Roman"/>
          <w:i/>
          <w:iCs/>
          <w:sz w:val="24"/>
          <w:szCs w:val="24"/>
        </w:rPr>
        <w:t xml:space="preserve">Social </w:t>
      </w:r>
      <w:r w:rsidR="0098353C">
        <w:rPr>
          <w:rFonts w:ascii="Times New Roman" w:hAnsi="Times New Roman" w:cs="Times New Roman"/>
          <w:i/>
          <w:iCs/>
          <w:sz w:val="24"/>
          <w:szCs w:val="24"/>
        </w:rPr>
        <w:tab/>
      </w:r>
      <w:r w:rsidRPr="00203ED4">
        <w:rPr>
          <w:rFonts w:ascii="Times New Roman" w:hAnsi="Times New Roman" w:cs="Times New Roman"/>
          <w:i/>
          <w:iCs/>
          <w:sz w:val="24"/>
          <w:szCs w:val="24"/>
        </w:rPr>
        <w:t>neuroscience</w:t>
      </w:r>
      <w:r w:rsidRPr="00203ED4">
        <w:rPr>
          <w:rFonts w:ascii="Times New Roman" w:hAnsi="Times New Roman" w:cs="Times New Roman"/>
          <w:sz w:val="24"/>
          <w:szCs w:val="24"/>
        </w:rPr>
        <w:t>, </w:t>
      </w:r>
      <w:r w:rsidRPr="00203ED4">
        <w:rPr>
          <w:rFonts w:ascii="Times New Roman" w:hAnsi="Times New Roman" w:cs="Times New Roman"/>
          <w:i/>
          <w:iCs/>
          <w:sz w:val="24"/>
          <w:szCs w:val="24"/>
        </w:rPr>
        <w:t>4</w:t>
      </w:r>
      <w:r w:rsidRPr="00203ED4">
        <w:rPr>
          <w:rFonts w:ascii="Times New Roman" w:hAnsi="Times New Roman" w:cs="Times New Roman"/>
          <w:sz w:val="24"/>
          <w:szCs w:val="24"/>
        </w:rPr>
        <w:t>(3), 244-260.</w:t>
      </w:r>
      <w:r w:rsidR="00CC10E7" w:rsidRPr="00203ED4">
        <w:rPr>
          <w:rFonts w:ascii="Times New Roman" w:hAnsi="Times New Roman" w:cs="Times New Roman"/>
          <w:sz w:val="24"/>
          <w:szCs w:val="24"/>
        </w:rPr>
        <w:t xml:space="preserve"> </w:t>
      </w:r>
      <w:r w:rsidR="00CC10E7" w:rsidRPr="00203ED4">
        <w:rPr>
          <w:rFonts w:ascii="Times New Roman" w:hAnsi="Times New Roman" w:cs="Times New Roman"/>
          <w:sz w:val="24"/>
          <w:szCs w:val="24"/>
        </w:rPr>
        <w:t>DOI:10.1080/17470910802553565</w:t>
      </w:r>
    </w:p>
    <w:p w14:paraId="4B5EC69D" w14:textId="0DB68E5F" w:rsidR="008F2A27" w:rsidRDefault="008F2A27" w:rsidP="004E38C6">
      <w:pPr>
        <w:spacing w:line="480" w:lineRule="auto"/>
        <w:rPr>
          <w:rFonts w:ascii="Times New Roman" w:hAnsi="Times New Roman" w:cs="Times New Roman"/>
          <w:sz w:val="24"/>
          <w:szCs w:val="24"/>
        </w:rPr>
      </w:pPr>
    </w:p>
    <w:p w14:paraId="2F809486" w14:textId="72CEB37D" w:rsidR="00B64B8C" w:rsidRDefault="00B64B8C" w:rsidP="004E38C6">
      <w:pPr>
        <w:spacing w:line="480" w:lineRule="auto"/>
        <w:rPr>
          <w:rFonts w:ascii="Times New Roman" w:hAnsi="Times New Roman" w:cs="Times New Roman"/>
          <w:sz w:val="24"/>
          <w:szCs w:val="24"/>
        </w:rPr>
      </w:pPr>
    </w:p>
    <w:p w14:paraId="7EC8C84E" w14:textId="77B948F3" w:rsidR="00B64B8C" w:rsidRDefault="00B64B8C" w:rsidP="004E38C6">
      <w:pPr>
        <w:spacing w:line="480" w:lineRule="auto"/>
        <w:rPr>
          <w:rFonts w:ascii="Times New Roman" w:hAnsi="Times New Roman" w:cs="Times New Roman"/>
          <w:sz w:val="24"/>
          <w:szCs w:val="24"/>
        </w:rPr>
      </w:pPr>
    </w:p>
    <w:p w14:paraId="1A3092C8" w14:textId="547BC9EA" w:rsidR="00B64B8C" w:rsidRDefault="00B64B8C" w:rsidP="004E38C6">
      <w:pPr>
        <w:spacing w:line="480" w:lineRule="auto"/>
        <w:rPr>
          <w:rFonts w:ascii="Times New Roman" w:hAnsi="Times New Roman" w:cs="Times New Roman"/>
          <w:sz w:val="24"/>
          <w:szCs w:val="24"/>
        </w:rPr>
      </w:pPr>
    </w:p>
    <w:p w14:paraId="2BFDE5E2" w14:textId="4668DAB4" w:rsidR="00B64B8C" w:rsidRDefault="00B64B8C" w:rsidP="004E38C6">
      <w:pPr>
        <w:spacing w:line="480" w:lineRule="auto"/>
        <w:rPr>
          <w:rFonts w:ascii="Times New Roman" w:hAnsi="Times New Roman" w:cs="Times New Roman"/>
          <w:sz w:val="24"/>
          <w:szCs w:val="24"/>
        </w:rPr>
      </w:pPr>
    </w:p>
    <w:p w14:paraId="3F9B0FCB" w14:textId="3AB9C7DF" w:rsidR="00B64B8C" w:rsidRDefault="00B64B8C" w:rsidP="004E38C6">
      <w:pPr>
        <w:spacing w:line="480" w:lineRule="auto"/>
        <w:rPr>
          <w:rFonts w:ascii="Times New Roman" w:hAnsi="Times New Roman" w:cs="Times New Roman"/>
          <w:sz w:val="24"/>
          <w:szCs w:val="24"/>
        </w:rPr>
      </w:pPr>
    </w:p>
    <w:p w14:paraId="043589C9" w14:textId="14F39A58" w:rsidR="00B64B8C" w:rsidRDefault="00B64B8C" w:rsidP="004E38C6">
      <w:pPr>
        <w:spacing w:line="480" w:lineRule="auto"/>
        <w:rPr>
          <w:rFonts w:ascii="Times New Roman" w:hAnsi="Times New Roman" w:cs="Times New Roman"/>
          <w:sz w:val="24"/>
          <w:szCs w:val="24"/>
        </w:rPr>
      </w:pPr>
    </w:p>
    <w:p w14:paraId="6074EFE4" w14:textId="0123FA70" w:rsidR="00B64B8C" w:rsidRDefault="00B64B8C" w:rsidP="004E38C6">
      <w:pPr>
        <w:spacing w:line="480" w:lineRule="auto"/>
        <w:rPr>
          <w:rFonts w:ascii="Times New Roman" w:hAnsi="Times New Roman" w:cs="Times New Roman"/>
          <w:sz w:val="24"/>
          <w:szCs w:val="24"/>
        </w:rPr>
      </w:pPr>
    </w:p>
    <w:p w14:paraId="5C4B50C9" w14:textId="50670E67" w:rsidR="00B64B8C" w:rsidRDefault="00B64B8C" w:rsidP="004E38C6">
      <w:pPr>
        <w:spacing w:line="480" w:lineRule="auto"/>
        <w:rPr>
          <w:rFonts w:ascii="Times New Roman" w:hAnsi="Times New Roman" w:cs="Times New Roman"/>
          <w:sz w:val="24"/>
          <w:szCs w:val="24"/>
        </w:rPr>
      </w:pPr>
    </w:p>
    <w:p w14:paraId="1CA0737D" w14:textId="527B55BB" w:rsidR="00B64B8C" w:rsidRDefault="00B64B8C" w:rsidP="004E38C6">
      <w:pPr>
        <w:spacing w:line="480" w:lineRule="auto"/>
        <w:rPr>
          <w:rFonts w:ascii="Times New Roman" w:hAnsi="Times New Roman" w:cs="Times New Roman"/>
          <w:sz w:val="24"/>
          <w:szCs w:val="24"/>
        </w:rPr>
      </w:pPr>
    </w:p>
    <w:p w14:paraId="6094C02C" w14:textId="459D3EA3" w:rsidR="00B64B8C" w:rsidRDefault="00B64B8C" w:rsidP="004E38C6">
      <w:pPr>
        <w:spacing w:line="480" w:lineRule="auto"/>
        <w:rPr>
          <w:rFonts w:ascii="Times New Roman" w:hAnsi="Times New Roman" w:cs="Times New Roman"/>
          <w:sz w:val="24"/>
          <w:szCs w:val="24"/>
        </w:rPr>
      </w:pPr>
    </w:p>
    <w:p w14:paraId="3C78C736" w14:textId="77777777" w:rsidR="00B64B8C" w:rsidRDefault="00B64B8C" w:rsidP="004E38C6">
      <w:pPr>
        <w:spacing w:line="480" w:lineRule="auto"/>
        <w:rPr>
          <w:rFonts w:ascii="Times New Roman" w:hAnsi="Times New Roman" w:cs="Times New Roman"/>
          <w:sz w:val="24"/>
          <w:szCs w:val="24"/>
        </w:rPr>
      </w:pPr>
    </w:p>
    <w:p w14:paraId="740FD740" w14:textId="007F2DD9" w:rsidR="001D7708" w:rsidRDefault="00A8226E" w:rsidP="00A8226E">
      <w:pPr>
        <w:spacing w:line="480" w:lineRule="auto"/>
        <w:jc w:val="center"/>
        <w:rPr>
          <w:rFonts w:ascii="Times New Roman" w:hAnsi="Times New Roman" w:cs="Times New Roman"/>
          <w:bCs/>
          <w:sz w:val="28"/>
          <w:szCs w:val="28"/>
        </w:rPr>
      </w:pPr>
      <w:r w:rsidRPr="00A8226E">
        <w:rPr>
          <w:rFonts w:ascii="Times New Roman" w:hAnsi="Times New Roman" w:cs="Times New Roman"/>
          <w:bCs/>
          <w:sz w:val="28"/>
          <w:szCs w:val="28"/>
        </w:rPr>
        <w:lastRenderedPageBreak/>
        <w:t>Neuroscience might help solve the early vs late selective attention debate”, critically discuss how neuroimaging studies have challenged traditional theories of attention.</w:t>
      </w:r>
    </w:p>
    <w:p w14:paraId="2A0E9F65" w14:textId="6963CCA0" w:rsidR="00B64B8C" w:rsidRDefault="001D5BDF" w:rsidP="00B64B8C">
      <w:pPr>
        <w:spacing w:line="480" w:lineRule="auto"/>
        <w:rPr>
          <w:rFonts w:ascii="Times New Roman" w:hAnsi="Times New Roman" w:cs="Times New Roman"/>
          <w:bCs/>
          <w:sz w:val="24"/>
          <w:szCs w:val="24"/>
        </w:rPr>
      </w:pPr>
      <w:r>
        <w:rPr>
          <w:rFonts w:ascii="Times New Roman" w:hAnsi="Times New Roman" w:cs="Times New Roman"/>
          <w:bCs/>
          <w:sz w:val="24"/>
          <w:szCs w:val="24"/>
        </w:rPr>
        <w:t>Attention</w:t>
      </w:r>
      <w:r w:rsidR="00CE37FA">
        <w:rPr>
          <w:rFonts w:ascii="Times New Roman" w:hAnsi="Times New Roman" w:cs="Times New Roman"/>
          <w:bCs/>
          <w:sz w:val="24"/>
          <w:szCs w:val="24"/>
        </w:rPr>
        <w:t xml:space="preserve"> selection</w:t>
      </w:r>
      <w:r>
        <w:rPr>
          <w:rFonts w:ascii="Times New Roman" w:hAnsi="Times New Roman" w:cs="Times New Roman"/>
          <w:bCs/>
          <w:sz w:val="24"/>
          <w:szCs w:val="24"/>
        </w:rPr>
        <w:t xml:space="preserve"> has been an ongoing </w:t>
      </w:r>
      <w:r w:rsidR="00DA2BDE">
        <w:rPr>
          <w:rFonts w:ascii="Times New Roman" w:hAnsi="Times New Roman" w:cs="Times New Roman"/>
          <w:bCs/>
          <w:sz w:val="24"/>
          <w:szCs w:val="24"/>
        </w:rPr>
        <w:t xml:space="preserve">argument awaiting </w:t>
      </w:r>
      <w:r w:rsidR="00E37BD5">
        <w:rPr>
          <w:rFonts w:ascii="Times New Roman" w:hAnsi="Times New Roman" w:cs="Times New Roman"/>
          <w:bCs/>
          <w:sz w:val="24"/>
          <w:szCs w:val="24"/>
        </w:rPr>
        <w:t>an evidentiary</w:t>
      </w:r>
      <w:r w:rsidR="0046654C">
        <w:rPr>
          <w:rFonts w:ascii="Times New Roman" w:hAnsi="Times New Roman" w:cs="Times New Roman"/>
          <w:bCs/>
          <w:sz w:val="24"/>
          <w:szCs w:val="24"/>
        </w:rPr>
        <w:t xml:space="preserve"> resolution. </w:t>
      </w:r>
      <w:r w:rsidR="00E37BD5">
        <w:rPr>
          <w:rFonts w:ascii="Times New Roman" w:hAnsi="Times New Roman" w:cs="Times New Roman"/>
          <w:bCs/>
          <w:sz w:val="24"/>
          <w:szCs w:val="24"/>
        </w:rPr>
        <w:t xml:space="preserve"> </w:t>
      </w:r>
      <w:r w:rsidR="0046654C">
        <w:rPr>
          <w:rFonts w:ascii="Times New Roman" w:hAnsi="Times New Roman" w:cs="Times New Roman"/>
          <w:bCs/>
          <w:sz w:val="24"/>
          <w:szCs w:val="24"/>
        </w:rPr>
        <w:t xml:space="preserve">There are many models aiming to </w:t>
      </w:r>
      <w:r w:rsidR="00405CD2">
        <w:rPr>
          <w:rFonts w:ascii="Times New Roman" w:hAnsi="Times New Roman" w:cs="Times New Roman"/>
          <w:bCs/>
          <w:sz w:val="24"/>
          <w:szCs w:val="24"/>
        </w:rPr>
        <w:t>provide accurate concepts</w:t>
      </w:r>
      <w:r w:rsidR="00B320ED">
        <w:rPr>
          <w:rFonts w:ascii="Times New Roman" w:hAnsi="Times New Roman" w:cs="Times New Roman"/>
          <w:bCs/>
          <w:sz w:val="24"/>
          <w:szCs w:val="24"/>
        </w:rPr>
        <w:t xml:space="preserve"> to give a full understanding of early vs late selective attention. </w:t>
      </w:r>
      <w:r w:rsidR="00CE053C" w:rsidRPr="00CE053C">
        <w:rPr>
          <w:rFonts w:ascii="Times New Roman" w:hAnsi="Times New Roman" w:cs="Times New Roman"/>
          <w:bCs/>
          <w:sz w:val="24"/>
          <w:szCs w:val="24"/>
        </w:rPr>
        <w:t>Due to the limitations of neuroimaging approaches that rely on anatomical features to identify patterns of activity, the molecular foundations of these regulatory tasks have remained elusive</w:t>
      </w:r>
      <w:r w:rsidR="00A01800">
        <w:rPr>
          <w:rFonts w:ascii="Times New Roman" w:hAnsi="Times New Roman" w:cs="Times New Roman"/>
          <w:bCs/>
          <w:sz w:val="24"/>
          <w:szCs w:val="24"/>
        </w:rPr>
        <w:t xml:space="preserve"> (Scolari et al, 2015)</w:t>
      </w:r>
      <w:r w:rsidR="00CE053C" w:rsidRPr="00CE053C">
        <w:rPr>
          <w:rFonts w:ascii="Times New Roman" w:hAnsi="Times New Roman" w:cs="Times New Roman"/>
          <w:bCs/>
          <w:sz w:val="24"/>
          <w:szCs w:val="24"/>
        </w:rPr>
        <w:t>.</w:t>
      </w:r>
      <w:r w:rsidR="00FC4D53" w:rsidRPr="00FC4D53">
        <w:t xml:space="preserve"> </w:t>
      </w:r>
    </w:p>
    <w:p w14:paraId="69FA362F" w14:textId="77777777" w:rsidR="0007275A" w:rsidRDefault="00F8608A" w:rsidP="00B64B8C">
      <w:pPr>
        <w:spacing w:line="480" w:lineRule="auto"/>
        <w:rPr>
          <w:rFonts w:ascii="Times New Roman" w:hAnsi="Times New Roman" w:cs="Times New Roman"/>
          <w:color w:val="222222"/>
          <w:sz w:val="24"/>
          <w:szCs w:val="24"/>
          <w:shd w:val="clear" w:color="auto" w:fill="FFFFFF"/>
        </w:rPr>
      </w:pPr>
      <w:r w:rsidRPr="00F8608A">
        <w:rPr>
          <w:rFonts w:ascii="Times New Roman" w:hAnsi="Times New Roman" w:cs="Times New Roman"/>
          <w:bCs/>
          <w:sz w:val="24"/>
          <w:szCs w:val="24"/>
        </w:rPr>
        <w:t xml:space="preserve">A large-scale network of areas within the thalamus, as well as the occipital, temporal, parietal, and frontal cortex, </w:t>
      </w:r>
      <w:r>
        <w:rPr>
          <w:rFonts w:ascii="Times New Roman" w:hAnsi="Times New Roman" w:cs="Times New Roman"/>
          <w:bCs/>
          <w:sz w:val="24"/>
          <w:szCs w:val="24"/>
        </w:rPr>
        <w:t>processes</w:t>
      </w:r>
      <w:r w:rsidRPr="00F8608A">
        <w:rPr>
          <w:rFonts w:ascii="Times New Roman" w:hAnsi="Times New Roman" w:cs="Times New Roman"/>
          <w:bCs/>
          <w:sz w:val="24"/>
          <w:szCs w:val="24"/>
        </w:rPr>
        <w:t xml:space="preserve"> attentional selection in the visual </w:t>
      </w:r>
      <w:r w:rsidRPr="00F8608A">
        <w:rPr>
          <w:rFonts w:ascii="Times New Roman" w:hAnsi="Times New Roman" w:cs="Times New Roman"/>
          <w:bCs/>
          <w:sz w:val="24"/>
          <w:szCs w:val="24"/>
        </w:rPr>
        <w:t>field</w:t>
      </w:r>
      <w:r w:rsidR="00AB09B1">
        <w:rPr>
          <w:rFonts w:ascii="Times New Roman" w:hAnsi="Times New Roman" w:cs="Times New Roman"/>
          <w:bCs/>
          <w:sz w:val="24"/>
          <w:szCs w:val="24"/>
        </w:rPr>
        <w:t xml:space="preserve"> (Kastner </w:t>
      </w:r>
      <w:r w:rsidR="00D35A1A">
        <w:rPr>
          <w:rFonts w:ascii="Times New Roman" w:hAnsi="Times New Roman" w:cs="Times New Roman"/>
          <w:bCs/>
          <w:sz w:val="24"/>
          <w:szCs w:val="24"/>
        </w:rPr>
        <w:t>&amp; Pinsk, 2004</w:t>
      </w:r>
      <w:r w:rsidR="00A01800">
        <w:rPr>
          <w:rFonts w:ascii="Times New Roman" w:hAnsi="Times New Roman" w:cs="Times New Roman"/>
          <w:bCs/>
          <w:sz w:val="24"/>
          <w:szCs w:val="24"/>
        </w:rPr>
        <w:t>; Scolari et al, 2015</w:t>
      </w:r>
      <w:r w:rsidR="00D35A1A">
        <w:rPr>
          <w:rFonts w:ascii="Times New Roman" w:hAnsi="Times New Roman" w:cs="Times New Roman"/>
          <w:bCs/>
          <w:sz w:val="24"/>
          <w:szCs w:val="24"/>
        </w:rPr>
        <w:t>)</w:t>
      </w:r>
      <w:r w:rsidRPr="00F8608A">
        <w:rPr>
          <w:rFonts w:ascii="Times New Roman" w:hAnsi="Times New Roman" w:cs="Times New Roman"/>
          <w:bCs/>
          <w:sz w:val="24"/>
          <w:szCs w:val="24"/>
        </w:rPr>
        <w:t>.</w:t>
      </w:r>
      <w:r w:rsidR="00AB09B1" w:rsidRPr="00AB09B1">
        <w:rPr>
          <w:rFonts w:ascii="Arial" w:hAnsi="Arial" w:cs="Arial"/>
          <w:color w:val="222222"/>
          <w:sz w:val="20"/>
          <w:szCs w:val="20"/>
          <w:shd w:val="clear" w:color="auto" w:fill="FFFFFF"/>
        </w:rPr>
        <w:t xml:space="preserve"> </w:t>
      </w:r>
      <w:r w:rsidR="00DE6EDF" w:rsidRPr="004F1C90">
        <w:rPr>
          <w:rFonts w:ascii="Times New Roman" w:hAnsi="Times New Roman" w:cs="Times New Roman"/>
          <w:color w:val="222222"/>
          <w:sz w:val="24"/>
          <w:szCs w:val="24"/>
          <w:shd w:val="clear" w:color="auto" w:fill="FFFFFF"/>
        </w:rPr>
        <w:t xml:space="preserve">Because </w:t>
      </w:r>
      <w:r w:rsidR="00953000">
        <w:rPr>
          <w:rFonts w:ascii="Times New Roman" w:hAnsi="Times New Roman" w:cs="Times New Roman"/>
          <w:color w:val="222222"/>
          <w:sz w:val="24"/>
          <w:szCs w:val="24"/>
          <w:shd w:val="clear" w:color="auto" w:fill="FFFFFF"/>
        </w:rPr>
        <w:t>activation</w:t>
      </w:r>
      <w:r w:rsidR="00DE6EDF" w:rsidRPr="004F1C90">
        <w:rPr>
          <w:rFonts w:ascii="Times New Roman" w:hAnsi="Times New Roman" w:cs="Times New Roman"/>
          <w:color w:val="222222"/>
          <w:sz w:val="24"/>
          <w:szCs w:val="24"/>
          <w:shd w:val="clear" w:color="auto" w:fill="FFFFFF"/>
        </w:rPr>
        <w:t xml:space="preserve"> do</w:t>
      </w:r>
      <w:r w:rsidR="00953000">
        <w:rPr>
          <w:rFonts w:ascii="Times New Roman" w:hAnsi="Times New Roman" w:cs="Times New Roman"/>
          <w:color w:val="222222"/>
          <w:sz w:val="24"/>
          <w:szCs w:val="24"/>
          <w:shd w:val="clear" w:color="auto" w:fill="FFFFFF"/>
        </w:rPr>
        <w:t>es</w:t>
      </w:r>
      <w:r w:rsidR="00DE6EDF" w:rsidRPr="004F1C90">
        <w:rPr>
          <w:rFonts w:ascii="Times New Roman" w:hAnsi="Times New Roman" w:cs="Times New Roman"/>
          <w:color w:val="222222"/>
          <w:sz w:val="24"/>
          <w:szCs w:val="24"/>
          <w:shd w:val="clear" w:color="auto" w:fill="FFFFFF"/>
        </w:rPr>
        <w:t xml:space="preserve"> not occur during the initial stimulus-related response</w:t>
      </w:r>
      <w:r w:rsidR="006B1B10" w:rsidRPr="004F1C90">
        <w:rPr>
          <w:rFonts w:ascii="Times New Roman" w:hAnsi="Times New Roman" w:cs="Times New Roman"/>
          <w:color w:val="222222"/>
          <w:sz w:val="24"/>
          <w:szCs w:val="24"/>
          <w:shd w:val="clear" w:color="auto" w:fill="FFFFFF"/>
        </w:rPr>
        <w:t xml:space="preserve"> time of </w:t>
      </w:r>
      <w:r w:rsidR="002A05DE" w:rsidRPr="004F1C90">
        <w:rPr>
          <w:rFonts w:ascii="Times New Roman" w:hAnsi="Times New Roman" w:cs="Times New Roman"/>
          <w:color w:val="222222"/>
          <w:sz w:val="24"/>
          <w:szCs w:val="24"/>
          <w:shd w:val="clear" w:color="auto" w:fill="FFFFFF"/>
        </w:rPr>
        <w:t>60-90ms</w:t>
      </w:r>
      <w:r w:rsidR="00DE6EDF" w:rsidRPr="004F1C90">
        <w:rPr>
          <w:rFonts w:ascii="Times New Roman" w:hAnsi="Times New Roman" w:cs="Times New Roman"/>
          <w:color w:val="222222"/>
          <w:sz w:val="24"/>
          <w:szCs w:val="24"/>
          <w:shd w:val="clear" w:color="auto" w:fill="FFFFFF"/>
        </w:rPr>
        <w:t>, neurons in the primary visual cortex can be seen with fMRI but not with other methods</w:t>
      </w:r>
      <w:r w:rsidR="004B0769" w:rsidRPr="004F1C90">
        <w:rPr>
          <w:rFonts w:ascii="Times New Roman" w:hAnsi="Times New Roman" w:cs="Times New Roman"/>
          <w:color w:val="222222"/>
          <w:sz w:val="24"/>
          <w:szCs w:val="24"/>
          <w:shd w:val="clear" w:color="auto" w:fill="FFFFFF"/>
        </w:rPr>
        <w:t>, however</w:t>
      </w:r>
      <w:r w:rsidR="00AB510A" w:rsidRPr="004F1C90">
        <w:rPr>
          <w:rFonts w:ascii="Times New Roman" w:hAnsi="Times New Roman" w:cs="Times New Roman"/>
          <w:color w:val="222222"/>
          <w:sz w:val="24"/>
          <w:szCs w:val="24"/>
          <w:shd w:val="clear" w:color="auto" w:fill="FFFFFF"/>
        </w:rPr>
        <w:t xml:space="preserve"> combined fMRI/EEG and MEG experiments</w:t>
      </w:r>
      <w:r w:rsidR="00D002FC" w:rsidRPr="004F1C90">
        <w:rPr>
          <w:rFonts w:ascii="Times New Roman" w:hAnsi="Times New Roman" w:cs="Times New Roman"/>
          <w:color w:val="222222"/>
          <w:sz w:val="24"/>
          <w:szCs w:val="24"/>
          <w:shd w:val="clear" w:color="auto" w:fill="FFFFFF"/>
        </w:rPr>
        <w:t xml:space="preserve"> demonstrate </w:t>
      </w:r>
      <w:r w:rsidR="00AB510A" w:rsidRPr="004F1C90">
        <w:rPr>
          <w:rFonts w:ascii="Times New Roman" w:hAnsi="Times New Roman" w:cs="Times New Roman"/>
          <w:color w:val="222222"/>
          <w:sz w:val="24"/>
          <w:szCs w:val="24"/>
          <w:shd w:val="clear" w:color="auto" w:fill="FFFFFF"/>
        </w:rPr>
        <w:t xml:space="preserve">longer latencies of 150-250 </w:t>
      </w:r>
      <w:proofErr w:type="spellStart"/>
      <w:r w:rsidR="00AB510A" w:rsidRPr="004F1C90">
        <w:rPr>
          <w:rFonts w:ascii="Times New Roman" w:hAnsi="Times New Roman" w:cs="Times New Roman"/>
          <w:color w:val="222222"/>
          <w:sz w:val="24"/>
          <w:szCs w:val="24"/>
          <w:shd w:val="clear" w:color="auto" w:fill="FFFFFF"/>
        </w:rPr>
        <w:t>ms</w:t>
      </w:r>
      <w:proofErr w:type="spellEnd"/>
      <w:r w:rsidR="004F1C90" w:rsidRPr="004F1C90">
        <w:rPr>
          <w:rFonts w:ascii="Times New Roman" w:hAnsi="Times New Roman" w:cs="Times New Roman"/>
          <w:color w:val="222222"/>
          <w:sz w:val="24"/>
          <w:szCs w:val="24"/>
          <w:shd w:val="clear" w:color="auto" w:fill="FFFFFF"/>
        </w:rPr>
        <w:t xml:space="preserve">. </w:t>
      </w:r>
      <w:r w:rsidR="004F1C90">
        <w:rPr>
          <w:rFonts w:ascii="Times New Roman" w:hAnsi="Times New Roman" w:cs="Times New Roman"/>
          <w:color w:val="222222"/>
          <w:sz w:val="24"/>
          <w:szCs w:val="24"/>
          <w:shd w:val="clear" w:color="auto" w:fill="FFFFFF"/>
        </w:rPr>
        <w:t>T</w:t>
      </w:r>
      <w:r w:rsidR="004F1C90" w:rsidRPr="004F1C90">
        <w:rPr>
          <w:rFonts w:ascii="Times New Roman" w:hAnsi="Times New Roman" w:cs="Times New Roman"/>
          <w:color w:val="222222"/>
          <w:sz w:val="24"/>
          <w:szCs w:val="24"/>
          <w:shd w:val="clear" w:color="auto" w:fill="FFFFFF"/>
        </w:rPr>
        <w:t xml:space="preserve">he </w:t>
      </w:r>
      <w:r w:rsidR="004F1C90" w:rsidRPr="004F1C90">
        <w:rPr>
          <w:rFonts w:ascii="Times New Roman" w:hAnsi="Times New Roman" w:cs="Times New Roman"/>
          <w:color w:val="222222"/>
          <w:sz w:val="24"/>
          <w:szCs w:val="24"/>
          <w:shd w:val="clear" w:color="auto" w:fill="FFFFFF"/>
        </w:rPr>
        <w:t xml:space="preserve">visual cortex appears to be "reactivated" in the 150-250ms post-stimulus </w:t>
      </w:r>
      <w:proofErr w:type="gramStart"/>
      <w:r w:rsidR="004F1C90" w:rsidRPr="004F1C90">
        <w:rPr>
          <w:rFonts w:ascii="Times New Roman" w:hAnsi="Times New Roman" w:cs="Times New Roman"/>
          <w:color w:val="222222"/>
          <w:sz w:val="24"/>
          <w:szCs w:val="24"/>
          <w:shd w:val="clear" w:color="auto" w:fill="FFFFFF"/>
        </w:rPr>
        <w:t>time period</w:t>
      </w:r>
      <w:proofErr w:type="gramEnd"/>
      <w:r w:rsidR="004F1C90" w:rsidRPr="004F1C90">
        <w:rPr>
          <w:rFonts w:ascii="Times New Roman" w:hAnsi="Times New Roman" w:cs="Times New Roman"/>
          <w:color w:val="222222"/>
          <w:sz w:val="24"/>
          <w:szCs w:val="24"/>
          <w:shd w:val="clear" w:color="auto" w:fill="FFFFFF"/>
        </w:rPr>
        <w:t xml:space="preserve"> inside the centre of spatial attention, according</w:t>
      </w:r>
      <w:r w:rsidR="00D36693">
        <w:rPr>
          <w:rFonts w:ascii="Times New Roman" w:hAnsi="Times New Roman" w:cs="Times New Roman"/>
          <w:color w:val="222222"/>
          <w:sz w:val="24"/>
          <w:szCs w:val="24"/>
          <w:shd w:val="clear" w:color="auto" w:fill="FFFFFF"/>
        </w:rPr>
        <w:t xml:space="preserve"> to Martinez et al</w:t>
      </w:r>
      <w:r w:rsidR="00C12B4F">
        <w:rPr>
          <w:rFonts w:ascii="Times New Roman" w:hAnsi="Times New Roman" w:cs="Times New Roman"/>
          <w:color w:val="222222"/>
          <w:sz w:val="24"/>
          <w:szCs w:val="24"/>
          <w:shd w:val="clear" w:color="auto" w:fill="FFFFFF"/>
        </w:rPr>
        <w:t>, (1999)</w:t>
      </w:r>
      <w:r w:rsidR="004F1C90" w:rsidRPr="004F1C90">
        <w:rPr>
          <w:rFonts w:ascii="Times New Roman" w:hAnsi="Times New Roman" w:cs="Times New Roman"/>
          <w:color w:val="222222"/>
          <w:sz w:val="24"/>
          <w:szCs w:val="24"/>
          <w:shd w:val="clear" w:color="auto" w:fill="FFFFFF"/>
        </w:rPr>
        <w:t>. Spatial selection is quicker and more effective than feature-based attention, according to findings from electrophysiological and fMRI recordings</w:t>
      </w:r>
      <w:r w:rsidR="00760E9A">
        <w:rPr>
          <w:rFonts w:ascii="Times New Roman" w:hAnsi="Times New Roman" w:cs="Times New Roman"/>
          <w:color w:val="222222"/>
          <w:sz w:val="24"/>
          <w:szCs w:val="24"/>
          <w:shd w:val="clear" w:color="auto" w:fill="FFFFFF"/>
        </w:rPr>
        <w:t xml:space="preserve"> (Schoenfeld et al, 2007</w:t>
      </w:r>
      <w:r w:rsidR="0002690B">
        <w:rPr>
          <w:rFonts w:ascii="Times New Roman" w:hAnsi="Times New Roman" w:cs="Times New Roman"/>
          <w:color w:val="222222"/>
          <w:sz w:val="24"/>
          <w:szCs w:val="24"/>
          <w:shd w:val="clear" w:color="auto" w:fill="FFFFFF"/>
        </w:rPr>
        <w:t xml:space="preserve">; </w:t>
      </w:r>
      <w:r w:rsidR="0002690B" w:rsidRPr="00000A98">
        <w:rPr>
          <w:rFonts w:ascii="Times New Roman" w:hAnsi="Times New Roman" w:cs="Times New Roman"/>
          <w:color w:val="222222"/>
          <w:sz w:val="24"/>
          <w:szCs w:val="24"/>
          <w:shd w:val="clear" w:color="auto" w:fill="FFFFFF"/>
        </w:rPr>
        <w:t>Proverbio</w:t>
      </w:r>
      <w:r w:rsidR="0002690B">
        <w:rPr>
          <w:rFonts w:ascii="Times New Roman" w:hAnsi="Times New Roman" w:cs="Times New Roman"/>
          <w:color w:val="222222"/>
          <w:sz w:val="24"/>
          <w:szCs w:val="24"/>
          <w:shd w:val="clear" w:color="auto" w:fill="FFFFFF"/>
        </w:rPr>
        <w:t xml:space="preserve"> et al, 2010</w:t>
      </w:r>
      <w:r w:rsidR="00C4349A">
        <w:rPr>
          <w:rFonts w:ascii="Times New Roman" w:hAnsi="Times New Roman" w:cs="Times New Roman"/>
          <w:color w:val="222222"/>
          <w:sz w:val="24"/>
          <w:szCs w:val="24"/>
          <w:shd w:val="clear" w:color="auto" w:fill="FFFFFF"/>
        </w:rPr>
        <w:t>)</w:t>
      </w:r>
      <w:r w:rsidR="004F1C90" w:rsidRPr="004F1C90">
        <w:rPr>
          <w:rFonts w:ascii="Times New Roman" w:hAnsi="Times New Roman" w:cs="Times New Roman"/>
          <w:color w:val="222222"/>
          <w:sz w:val="24"/>
          <w:szCs w:val="24"/>
          <w:shd w:val="clear" w:color="auto" w:fill="FFFFFF"/>
        </w:rPr>
        <w:t>.</w:t>
      </w:r>
    </w:p>
    <w:p w14:paraId="3B9840EA" w14:textId="6D7AF60A" w:rsidR="00AB510A" w:rsidRDefault="0007275A" w:rsidP="00B64B8C">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br/>
      </w:r>
      <w:r w:rsidR="00FB0F0A">
        <w:rPr>
          <w:rFonts w:ascii="Times New Roman" w:hAnsi="Times New Roman" w:cs="Times New Roman"/>
          <w:color w:val="222222"/>
          <w:sz w:val="24"/>
          <w:szCs w:val="24"/>
          <w:shd w:val="clear" w:color="auto" w:fill="FFFFFF"/>
        </w:rPr>
        <w:t>Green et al, (2011) suggest p</w:t>
      </w:r>
      <w:r w:rsidRPr="0007275A">
        <w:rPr>
          <w:rFonts w:ascii="Times New Roman" w:hAnsi="Times New Roman" w:cs="Times New Roman"/>
          <w:color w:val="222222"/>
          <w:sz w:val="24"/>
          <w:szCs w:val="24"/>
          <w:shd w:val="clear" w:color="auto" w:fill="FFFFFF"/>
        </w:rPr>
        <w:t>revious research into the supra</w:t>
      </w:r>
      <w:r w:rsidR="00B4705C">
        <w:rPr>
          <w:rFonts w:ascii="Times New Roman" w:hAnsi="Times New Roman" w:cs="Times New Roman"/>
          <w:color w:val="222222"/>
          <w:sz w:val="24"/>
          <w:szCs w:val="24"/>
          <w:shd w:val="clear" w:color="auto" w:fill="FFFFFF"/>
        </w:rPr>
        <w:t>-</w:t>
      </w:r>
      <w:r w:rsidRPr="0007275A">
        <w:rPr>
          <w:rFonts w:ascii="Times New Roman" w:hAnsi="Times New Roman" w:cs="Times New Roman"/>
          <w:color w:val="222222"/>
          <w:sz w:val="24"/>
          <w:szCs w:val="24"/>
          <w:shd w:val="clear" w:color="auto" w:fill="FFFFFF"/>
        </w:rPr>
        <w:t>modal nature of attentional control has mostly focused on discovering neuroanatomical overlap in the frontoparietal systems active during voluntary changes of spatial attention in several sensory modalities</w:t>
      </w:r>
      <w:r w:rsidR="00122050">
        <w:rPr>
          <w:rFonts w:ascii="Times New Roman" w:hAnsi="Times New Roman" w:cs="Times New Roman"/>
          <w:color w:val="222222"/>
          <w:sz w:val="24"/>
          <w:szCs w:val="24"/>
          <w:shd w:val="clear" w:color="auto" w:fill="FFFFFF"/>
        </w:rPr>
        <w:t xml:space="preserve"> (</w:t>
      </w:r>
      <w:proofErr w:type="spellStart"/>
      <w:r w:rsidR="00122050">
        <w:rPr>
          <w:rFonts w:ascii="Times New Roman" w:hAnsi="Times New Roman" w:cs="Times New Roman"/>
          <w:color w:val="222222"/>
          <w:sz w:val="24"/>
          <w:szCs w:val="24"/>
          <w:shd w:val="clear" w:color="auto" w:fill="FFFFFF"/>
        </w:rPr>
        <w:t>Corbetta</w:t>
      </w:r>
      <w:proofErr w:type="spellEnd"/>
      <w:r w:rsidR="00122050">
        <w:rPr>
          <w:rFonts w:ascii="Times New Roman" w:hAnsi="Times New Roman" w:cs="Times New Roman"/>
          <w:color w:val="222222"/>
          <w:sz w:val="24"/>
          <w:szCs w:val="24"/>
          <w:shd w:val="clear" w:color="auto" w:fill="FFFFFF"/>
        </w:rPr>
        <w:t xml:space="preserve"> et al, 2008)</w:t>
      </w:r>
      <w:r w:rsidRPr="0007275A">
        <w:rPr>
          <w:rFonts w:ascii="Times New Roman" w:hAnsi="Times New Roman" w:cs="Times New Roman"/>
          <w:color w:val="222222"/>
          <w:sz w:val="24"/>
          <w:szCs w:val="24"/>
          <w:shd w:val="clear" w:color="auto" w:fill="FFFFFF"/>
        </w:rPr>
        <w:t xml:space="preserve">. However, the activation of the same neural structures is inadequate </w:t>
      </w:r>
      <w:r w:rsidRPr="0007275A">
        <w:rPr>
          <w:rFonts w:ascii="Times New Roman" w:hAnsi="Times New Roman" w:cs="Times New Roman"/>
          <w:color w:val="222222"/>
          <w:sz w:val="24"/>
          <w:szCs w:val="24"/>
          <w:shd w:val="clear" w:color="auto" w:fill="FFFFFF"/>
        </w:rPr>
        <w:lastRenderedPageBreak/>
        <w:t>evidence for a supra</w:t>
      </w:r>
      <w:r w:rsidR="00B4705C">
        <w:rPr>
          <w:rFonts w:ascii="Times New Roman" w:hAnsi="Times New Roman" w:cs="Times New Roman"/>
          <w:color w:val="222222"/>
          <w:sz w:val="24"/>
          <w:szCs w:val="24"/>
          <w:shd w:val="clear" w:color="auto" w:fill="FFFFFF"/>
        </w:rPr>
        <w:t>-</w:t>
      </w:r>
      <w:r w:rsidRPr="0007275A">
        <w:rPr>
          <w:rFonts w:ascii="Times New Roman" w:hAnsi="Times New Roman" w:cs="Times New Roman"/>
          <w:color w:val="222222"/>
          <w:sz w:val="24"/>
          <w:szCs w:val="24"/>
          <w:shd w:val="clear" w:color="auto" w:fill="FFFFFF"/>
        </w:rPr>
        <w:t>modal system, because the same brain areas may interact in quite different ways during attention changes in other modalities</w:t>
      </w:r>
      <w:r w:rsidR="00D14277">
        <w:rPr>
          <w:rFonts w:ascii="Times New Roman" w:hAnsi="Times New Roman" w:cs="Times New Roman"/>
          <w:color w:val="222222"/>
          <w:sz w:val="24"/>
          <w:szCs w:val="24"/>
          <w:shd w:val="clear" w:color="auto" w:fill="FFFFFF"/>
        </w:rPr>
        <w:t xml:space="preserve"> (Green &amp; McDonald, 2008)</w:t>
      </w:r>
      <w:r w:rsidRPr="0007275A">
        <w:rPr>
          <w:rFonts w:ascii="Times New Roman" w:hAnsi="Times New Roman" w:cs="Times New Roman"/>
          <w:color w:val="222222"/>
          <w:sz w:val="24"/>
          <w:szCs w:val="24"/>
          <w:shd w:val="clear" w:color="auto" w:fill="FFFFFF"/>
        </w:rPr>
        <w:t>.</w:t>
      </w:r>
    </w:p>
    <w:p w14:paraId="0314BFC6" w14:textId="6E86F060" w:rsidR="00DD5A12" w:rsidRDefault="00C91027" w:rsidP="00B64B8C">
      <w:pPr>
        <w:spacing w:line="480" w:lineRule="auto"/>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Broadbents</w:t>
      </w:r>
      <w:proofErr w:type="spellEnd"/>
      <w:r>
        <w:rPr>
          <w:rFonts w:ascii="Times New Roman" w:hAnsi="Times New Roman" w:cs="Times New Roman"/>
          <w:color w:val="222222"/>
          <w:sz w:val="24"/>
          <w:szCs w:val="24"/>
          <w:shd w:val="clear" w:color="auto" w:fill="FFFFFF"/>
        </w:rPr>
        <w:t xml:space="preserve"> (1958) filter model </w:t>
      </w:r>
      <w:proofErr w:type="gramStart"/>
      <w:r>
        <w:rPr>
          <w:rFonts w:ascii="Times New Roman" w:hAnsi="Times New Roman" w:cs="Times New Roman"/>
          <w:color w:val="222222"/>
          <w:sz w:val="24"/>
          <w:szCs w:val="24"/>
          <w:shd w:val="clear" w:color="auto" w:fill="FFFFFF"/>
        </w:rPr>
        <w:t>still remains</w:t>
      </w:r>
      <w:proofErr w:type="gramEnd"/>
      <w:r>
        <w:rPr>
          <w:rFonts w:ascii="Times New Roman" w:hAnsi="Times New Roman" w:cs="Times New Roman"/>
          <w:color w:val="222222"/>
          <w:sz w:val="24"/>
          <w:szCs w:val="24"/>
          <w:shd w:val="clear" w:color="auto" w:fill="FFFFFF"/>
        </w:rPr>
        <w:t xml:space="preserve"> one of the most commonly referred to models for attention selection</w:t>
      </w:r>
      <w:r w:rsidR="0027639D">
        <w:rPr>
          <w:rFonts w:ascii="Times New Roman" w:hAnsi="Times New Roman" w:cs="Times New Roman"/>
          <w:color w:val="222222"/>
          <w:sz w:val="24"/>
          <w:szCs w:val="24"/>
          <w:shd w:val="clear" w:color="auto" w:fill="FFFFFF"/>
        </w:rPr>
        <w:t xml:space="preserve"> (</w:t>
      </w:r>
      <w:proofErr w:type="spellStart"/>
      <w:r w:rsidR="0027639D">
        <w:rPr>
          <w:rFonts w:ascii="Times New Roman" w:hAnsi="Times New Roman" w:cs="Times New Roman"/>
          <w:color w:val="222222"/>
          <w:sz w:val="24"/>
          <w:szCs w:val="24"/>
          <w:shd w:val="clear" w:color="auto" w:fill="FFFFFF"/>
        </w:rPr>
        <w:t>Lachter</w:t>
      </w:r>
      <w:proofErr w:type="spellEnd"/>
      <w:r w:rsidR="0027639D">
        <w:rPr>
          <w:rFonts w:ascii="Times New Roman" w:hAnsi="Times New Roman" w:cs="Times New Roman"/>
          <w:color w:val="222222"/>
          <w:sz w:val="24"/>
          <w:szCs w:val="24"/>
          <w:shd w:val="clear" w:color="auto" w:fill="FFFFFF"/>
        </w:rPr>
        <w:t xml:space="preserve"> et al, 2004)</w:t>
      </w:r>
      <w:r w:rsidR="00EA06B7">
        <w:rPr>
          <w:rFonts w:ascii="Times New Roman" w:hAnsi="Times New Roman" w:cs="Times New Roman"/>
          <w:color w:val="222222"/>
          <w:sz w:val="24"/>
          <w:szCs w:val="24"/>
          <w:shd w:val="clear" w:color="auto" w:fill="FFFFFF"/>
        </w:rPr>
        <w:t xml:space="preserve">. </w:t>
      </w:r>
      <w:proofErr w:type="spellStart"/>
      <w:r w:rsidR="00EA06B7">
        <w:rPr>
          <w:rFonts w:ascii="Times New Roman" w:hAnsi="Times New Roman" w:cs="Times New Roman"/>
          <w:color w:val="222222"/>
          <w:sz w:val="24"/>
          <w:szCs w:val="24"/>
          <w:shd w:val="clear" w:color="auto" w:fill="FFFFFF"/>
        </w:rPr>
        <w:t>Broadbents</w:t>
      </w:r>
      <w:proofErr w:type="spellEnd"/>
      <w:r w:rsidR="00EA06B7">
        <w:rPr>
          <w:rFonts w:ascii="Times New Roman" w:hAnsi="Times New Roman" w:cs="Times New Roman"/>
          <w:color w:val="222222"/>
          <w:sz w:val="24"/>
          <w:szCs w:val="24"/>
          <w:shd w:val="clear" w:color="auto" w:fill="FFFFFF"/>
        </w:rPr>
        <w:t xml:space="preserve"> </w:t>
      </w:r>
      <w:r w:rsidR="00C8621C">
        <w:rPr>
          <w:rFonts w:ascii="Times New Roman" w:hAnsi="Times New Roman" w:cs="Times New Roman"/>
          <w:color w:val="222222"/>
          <w:sz w:val="24"/>
          <w:szCs w:val="24"/>
          <w:shd w:val="clear" w:color="auto" w:fill="FFFFFF"/>
        </w:rPr>
        <w:t>(1958) filter model suggests that information is processed before it reaches short term memory</w:t>
      </w:r>
      <w:r w:rsidR="00D40766">
        <w:rPr>
          <w:rFonts w:ascii="Times New Roman" w:hAnsi="Times New Roman" w:cs="Times New Roman"/>
          <w:color w:val="222222"/>
          <w:sz w:val="24"/>
          <w:szCs w:val="24"/>
          <w:shd w:val="clear" w:color="auto" w:fill="FFFFFF"/>
        </w:rPr>
        <w:t>, Chee et al, (2007) produce</w:t>
      </w:r>
      <w:r w:rsidR="00212D97">
        <w:rPr>
          <w:rFonts w:ascii="Times New Roman" w:hAnsi="Times New Roman" w:cs="Times New Roman"/>
          <w:color w:val="222222"/>
          <w:sz w:val="24"/>
          <w:szCs w:val="24"/>
          <w:shd w:val="clear" w:color="auto" w:fill="FFFFFF"/>
        </w:rPr>
        <w:t>d</w:t>
      </w:r>
      <w:r w:rsidR="00D40766">
        <w:rPr>
          <w:rFonts w:ascii="Times New Roman" w:hAnsi="Times New Roman" w:cs="Times New Roman"/>
          <w:color w:val="222222"/>
          <w:sz w:val="24"/>
          <w:szCs w:val="24"/>
          <w:shd w:val="clear" w:color="auto" w:fill="FFFFFF"/>
        </w:rPr>
        <w:t xml:space="preserve"> a study to explore the affects of short</w:t>
      </w:r>
      <w:r w:rsidR="00B6507C">
        <w:rPr>
          <w:rFonts w:ascii="Times New Roman" w:hAnsi="Times New Roman" w:cs="Times New Roman"/>
          <w:color w:val="222222"/>
          <w:sz w:val="24"/>
          <w:szCs w:val="24"/>
          <w:shd w:val="clear" w:color="auto" w:fill="FFFFFF"/>
        </w:rPr>
        <w:t>-</w:t>
      </w:r>
      <w:r w:rsidR="00D40766">
        <w:rPr>
          <w:rFonts w:ascii="Times New Roman" w:hAnsi="Times New Roman" w:cs="Times New Roman"/>
          <w:color w:val="222222"/>
          <w:sz w:val="24"/>
          <w:szCs w:val="24"/>
          <w:shd w:val="clear" w:color="auto" w:fill="FFFFFF"/>
        </w:rPr>
        <w:t>term memory when sleep deprivation ha</w:t>
      </w:r>
      <w:r w:rsidR="00212D97">
        <w:rPr>
          <w:rFonts w:ascii="Times New Roman" w:hAnsi="Times New Roman" w:cs="Times New Roman"/>
          <w:color w:val="222222"/>
          <w:sz w:val="24"/>
          <w:szCs w:val="24"/>
          <w:shd w:val="clear" w:color="auto" w:fill="FFFFFF"/>
        </w:rPr>
        <w:t>d</w:t>
      </w:r>
      <w:r w:rsidR="00D40766">
        <w:rPr>
          <w:rFonts w:ascii="Times New Roman" w:hAnsi="Times New Roman" w:cs="Times New Roman"/>
          <w:color w:val="222222"/>
          <w:sz w:val="24"/>
          <w:szCs w:val="24"/>
          <w:shd w:val="clear" w:color="auto" w:fill="FFFFFF"/>
        </w:rPr>
        <w:t xml:space="preserve"> </w:t>
      </w:r>
      <w:r w:rsidR="00212D97">
        <w:rPr>
          <w:rFonts w:ascii="Times New Roman" w:hAnsi="Times New Roman" w:cs="Times New Roman"/>
          <w:color w:val="222222"/>
          <w:sz w:val="24"/>
          <w:szCs w:val="24"/>
          <w:shd w:val="clear" w:color="auto" w:fill="FFFFFF"/>
        </w:rPr>
        <w:t xml:space="preserve">occurred, </w:t>
      </w:r>
      <w:r w:rsidR="00457B1B">
        <w:rPr>
          <w:rFonts w:ascii="Times New Roman" w:hAnsi="Times New Roman" w:cs="Times New Roman"/>
          <w:color w:val="222222"/>
          <w:sz w:val="24"/>
          <w:szCs w:val="24"/>
          <w:shd w:val="clear" w:color="auto" w:fill="FFFFFF"/>
        </w:rPr>
        <w:t>the study carried out by Chee et al, (2007)</w:t>
      </w:r>
      <w:r w:rsidR="00212D97" w:rsidRPr="00212D97">
        <w:t xml:space="preserve"> </w:t>
      </w:r>
      <w:r w:rsidR="00212D97" w:rsidRPr="00212D97">
        <w:rPr>
          <w:rFonts w:ascii="Times New Roman" w:hAnsi="Times New Roman" w:cs="Times New Roman"/>
          <w:color w:val="222222"/>
          <w:sz w:val="24"/>
          <w:szCs w:val="24"/>
          <w:shd w:val="clear" w:color="auto" w:fill="FFFFFF"/>
        </w:rPr>
        <w:t>demonstrat</w:t>
      </w:r>
      <w:r w:rsidR="00457B1B">
        <w:rPr>
          <w:rFonts w:ascii="Times New Roman" w:hAnsi="Times New Roman" w:cs="Times New Roman"/>
          <w:color w:val="222222"/>
          <w:sz w:val="24"/>
          <w:szCs w:val="24"/>
          <w:shd w:val="clear" w:color="auto" w:fill="FFFFFF"/>
        </w:rPr>
        <w:t>ed</w:t>
      </w:r>
      <w:r w:rsidR="00212D97" w:rsidRPr="00212D97">
        <w:rPr>
          <w:rFonts w:ascii="Times New Roman" w:hAnsi="Times New Roman" w:cs="Times New Roman"/>
          <w:color w:val="222222"/>
          <w:sz w:val="24"/>
          <w:szCs w:val="24"/>
          <w:shd w:val="clear" w:color="auto" w:fill="FFFFFF"/>
        </w:rPr>
        <w:t xml:space="preserve"> that short-term memory capacity decline is accompanied with deficiencies in visual processing and visual attention</w:t>
      </w:r>
      <w:r w:rsidR="00457B1B">
        <w:rPr>
          <w:rFonts w:ascii="Times New Roman" w:hAnsi="Times New Roman" w:cs="Times New Roman"/>
          <w:color w:val="222222"/>
          <w:sz w:val="24"/>
          <w:szCs w:val="24"/>
          <w:shd w:val="clear" w:color="auto" w:fill="FFFFFF"/>
        </w:rPr>
        <w:t xml:space="preserve"> when sleep </w:t>
      </w:r>
      <w:r w:rsidR="00B34619">
        <w:rPr>
          <w:rFonts w:ascii="Times New Roman" w:hAnsi="Times New Roman" w:cs="Times New Roman"/>
          <w:color w:val="222222"/>
          <w:sz w:val="24"/>
          <w:szCs w:val="24"/>
          <w:shd w:val="clear" w:color="auto" w:fill="FFFFFF"/>
        </w:rPr>
        <w:t>deprivation had been present</w:t>
      </w:r>
      <w:r w:rsidR="00212D97" w:rsidRPr="00212D97">
        <w:rPr>
          <w:rFonts w:ascii="Times New Roman" w:hAnsi="Times New Roman" w:cs="Times New Roman"/>
          <w:color w:val="222222"/>
          <w:sz w:val="24"/>
          <w:szCs w:val="24"/>
          <w:shd w:val="clear" w:color="auto" w:fill="FFFFFF"/>
        </w:rPr>
        <w:t>.</w:t>
      </w:r>
    </w:p>
    <w:p w14:paraId="49C073D5" w14:textId="6091EA5E" w:rsidR="00AD0820" w:rsidRDefault="00AD0820" w:rsidP="00B64B8C">
      <w:pPr>
        <w:spacing w:line="480" w:lineRule="auto"/>
        <w:rPr>
          <w:rFonts w:ascii="Times New Roman" w:hAnsi="Times New Roman" w:cs="Times New Roman"/>
          <w:color w:val="222222"/>
          <w:sz w:val="24"/>
          <w:szCs w:val="24"/>
          <w:shd w:val="clear" w:color="auto" w:fill="FFFFFF"/>
        </w:rPr>
      </w:pPr>
    </w:p>
    <w:p w14:paraId="58D8FD4D" w14:textId="72181736" w:rsidR="00AD0820" w:rsidRDefault="00AD0820" w:rsidP="00B64B8C">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To conclude this very brief essay, </w:t>
      </w:r>
      <w:proofErr w:type="gramStart"/>
      <w:r>
        <w:rPr>
          <w:rFonts w:ascii="Times New Roman" w:hAnsi="Times New Roman" w:cs="Times New Roman"/>
          <w:color w:val="222222"/>
          <w:sz w:val="24"/>
          <w:szCs w:val="24"/>
          <w:shd w:val="clear" w:color="auto" w:fill="FFFFFF"/>
        </w:rPr>
        <w:t xml:space="preserve">it is clear that </w:t>
      </w:r>
      <w:proofErr w:type="spellStart"/>
      <w:r w:rsidR="005A1EDE">
        <w:rPr>
          <w:rFonts w:ascii="Times New Roman" w:hAnsi="Times New Roman" w:cs="Times New Roman"/>
          <w:color w:val="222222"/>
          <w:sz w:val="24"/>
          <w:szCs w:val="24"/>
          <w:shd w:val="clear" w:color="auto" w:fill="FFFFFF"/>
        </w:rPr>
        <w:t>B</w:t>
      </w:r>
      <w:r>
        <w:rPr>
          <w:rFonts w:ascii="Times New Roman" w:hAnsi="Times New Roman" w:cs="Times New Roman"/>
          <w:color w:val="222222"/>
          <w:sz w:val="24"/>
          <w:szCs w:val="24"/>
          <w:shd w:val="clear" w:color="auto" w:fill="FFFFFF"/>
        </w:rPr>
        <w:t>r</w:t>
      </w:r>
      <w:r w:rsidR="005A1EDE">
        <w:rPr>
          <w:rFonts w:ascii="Times New Roman" w:hAnsi="Times New Roman" w:cs="Times New Roman"/>
          <w:color w:val="222222"/>
          <w:sz w:val="24"/>
          <w:szCs w:val="24"/>
          <w:shd w:val="clear" w:color="auto" w:fill="FFFFFF"/>
        </w:rPr>
        <w:t>oa</w:t>
      </w:r>
      <w:r>
        <w:rPr>
          <w:rFonts w:ascii="Times New Roman" w:hAnsi="Times New Roman" w:cs="Times New Roman"/>
          <w:color w:val="222222"/>
          <w:sz w:val="24"/>
          <w:szCs w:val="24"/>
          <w:shd w:val="clear" w:color="auto" w:fill="FFFFFF"/>
        </w:rPr>
        <w:t>dbents</w:t>
      </w:r>
      <w:proofErr w:type="spellEnd"/>
      <w:proofErr w:type="gramEnd"/>
      <w:r w:rsidR="00980D6D">
        <w:rPr>
          <w:rFonts w:ascii="Times New Roman" w:hAnsi="Times New Roman" w:cs="Times New Roman"/>
          <w:color w:val="222222"/>
          <w:sz w:val="24"/>
          <w:szCs w:val="24"/>
          <w:shd w:val="clear" w:color="auto" w:fill="FFFFFF"/>
        </w:rPr>
        <w:t>, (1958) early filter model can both be supported and refuted by use of neuroimaging</w:t>
      </w:r>
      <w:r w:rsidR="001D7F25">
        <w:rPr>
          <w:rFonts w:ascii="Times New Roman" w:hAnsi="Times New Roman" w:cs="Times New Roman"/>
          <w:color w:val="222222"/>
          <w:sz w:val="24"/>
          <w:szCs w:val="24"/>
          <w:shd w:val="clear" w:color="auto" w:fill="FFFFFF"/>
        </w:rPr>
        <w:t xml:space="preserve"> studies</w:t>
      </w:r>
      <w:r w:rsidR="00980D6D">
        <w:rPr>
          <w:rFonts w:ascii="Times New Roman" w:hAnsi="Times New Roman" w:cs="Times New Roman"/>
          <w:color w:val="222222"/>
          <w:sz w:val="24"/>
          <w:szCs w:val="24"/>
          <w:shd w:val="clear" w:color="auto" w:fill="FFFFFF"/>
        </w:rPr>
        <w:t>.</w:t>
      </w:r>
      <w:r w:rsidR="001D7F25">
        <w:rPr>
          <w:rFonts w:ascii="Times New Roman" w:hAnsi="Times New Roman" w:cs="Times New Roman"/>
          <w:color w:val="222222"/>
          <w:sz w:val="24"/>
          <w:szCs w:val="24"/>
          <w:shd w:val="clear" w:color="auto" w:fill="FFFFFF"/>
        </w:rPr>
        <w:t xml:space="preserve"> Its reasonable to suggest that the ongoing debate of early vs late attention selection will continue until an </w:t>
      </w:r>
      <w:r w:rsidR="00816C7F">
        <w:rPr>
          <w:rFonts w:ascii="Times New Roman" w:hAnsi="Times New Roman" w:cs="Times New Roman"/>
          <w:color w:val="222222"/>
          <w:sz w:val="24"/>
          <w:szCs w:val="24"/>
          <w:shd w:val="clear" w:color="auto" w:fill="FFFFFF"/>
        </w:rPr>
        <w:t>evidential argument to answer can be achieved, its also possible that both may occur and depend on the information processing and its form.</w:t>
      </w:r>
    </w:p>
    <w:p w14:paraId="0D9CF4C1" w14:textId="213F7299" w:rsidR="00AD5CBA" w:rsidRDefault="00AD5CBA" w:rsidP="00B64B8C">
      <w:pPr>
        <w:spacing w:line="480" w:lineRule="auto"/>
        <w:rPr>
          <w:rFonts w:ascii="Times New Roman" w:hAnsi="Times New Roman" w:cs="Times New Roman"/>
          <w:color w:val="222222"/>
          <w:sz w:val="24"/>
          <w:szCs w:val="24"/>
          <w:shd w:val="clear" w:color="auto" w:fill="FFFFFF"/>
        </w:rPr>
      </w:pPr>
    </w:p>
    <w:p w14:paraId="1A1C145A" w14:textId="42458016" w:rsidR="00816C7F" w:rsidRDefault="00816C7F" w:rsidP="00B64B8C">
      <w:pPr>
        <w:spacing w:line="480" w:lineRule="auto"/>
        <w:rPr>
          <w:rFonts w:ascii="Times New Roman" w:hAnsi="Times New Roman" w:cs="Times New Roman"/>
          <w:color w:val="222222"/>
          <w:sz w:val="24"/>
          <w:szCs w:val="24"/>
          <w:shd w:val="clear" w:color="auto" w:fill="FFFFFF"/>
        </w:rPr>
      </w:pPr>
    </w:p>
    <w:p w14:paraId="7F4F9917" w14:textId="2BB1040A" w:rsidR="00816C7F" w:rsidRDefault="00816C7F" w:rsidP="00B64B8C">
      <w:pPr>
        <w:spacing w:line="480" w:lineRule="auto"/>
        <w:rPr>
          <w:rFonts w:ascii="Times New Roman" w:hAnsi="Times New Roman" w:cs="Times New Roman"/>
          <w:color w:val="222222"/>
          <w:sz w:val="24"/>
          <w:szCs w:val="24"/>
          <w:shd w:val="clear" w:color="auto" w:fill="FFFFFF"/>
        </w:rPr>
      </w:pPr>
    </w:p>
    <w:p w14:paraId="40F4B0B3" w14:textId="062B9E4B" w:rsidR="00816C7F" w:rsidRDefault="00816C7F" w:rsidP="00B64B8C">
      <w:pPr>
        <w:spacing w:line="480" w:lineRule="auto"/>
        <w:rPr>
          <w:rFonts w:ascii="Times New Roman" w:hAnsi="Times New Roman" w:cs="Times New Roman"/>
          <w:color w:val="222222"/>
          <w:sz w:val="24"/>
          <w:szCs w:val="24"/>
          <w:shd w:val="clear" w:color="auto" w:fill="FFFFFF"/>
        </w:rPr>
      </w:pPr>
    </w:p>
    <w:p w14:paraId="52645FDD" w14:textId="6FBE7919" w:rsidR="00816C7F" w:rsidRDefault="00816C7F" w:rsidP="00B64B8C">
      <w:pPr>
        <w:spacing w:line="480" w:lineRule="auto"/>
        <w:rPr>
          <w:rFonts w:ascii="Times New Roman" w:hAnsi="Times New Roman" w:cs="Times New Roman"/>
          <w:color w:val="222222"/>
          <w:sz w:val="24"/>
          <w:szCs w:val="24"/>
          <w:shd w:val="clear" w:color="auto" w:fill="FFFFFF"/>
        </w:rPr>
      </w:pPr>
    </w:p>
    <w:p w14:paraId="7938AFC9" w14:textId="0EBCAE07" w:rsidR="00816C7F" w:rsidRDefault="00816C7F" w:rsidP="00B64B8C">
      <w:pPr>
        <w:spacing w:line="480" w:lineRule="auto"/>
        <w:rPr>
          <w:rFonts w:ascii="Times New Roman" w:hAnsi="Times New Roman" w:cs="Times New Roman"/>
          <w:color w:val="222222"/>
          <w:sz w:val="24"/>
          <w:szCs w:val="24"/>
          <w:shd w:val="clear" w:color="auto" w:fill="FFFFFF"/>
        </w:rPr>
      </w:pPr>
    </w:p>
    <w:p w14:paraId="776D0DB1" w14:textId="77777777" w:rsidR="00816C7F" w:rsidRDefault="00816C7F" w:rsidP="00B64B8C">
      <w:pPr>
        <w:spacing w:line="480" w:lineRule="auto"/>
        <w:rPr>
          <w:rFonts w:ascii="Times New Roman" w:hAnsi="Times New Roman" w:cs="Times New Roman"/>
          <w:color w:val="222222"/>
          <w:sz w:val="24"/>
          <w:szCs w:val="24"/>
          <w:shd w:val="clear" w:color="auto" w:fill="FFFFFF"/>
        </w:rPr>
      </w:pPr>
    </w:p>
    <w:p w14:paraId="0BA53D49" w14:textId="0AFCB973" w:rsidR="00AB09B1" w:rsidRDefault="00AB09B1" w:rsidP="00AB09B1">
      <w:pPr>
        <w:spacing w:line="480" w:lineRule="auto"/>
        <w:jc w:val="center"/>
        <w:rPr>
          <w:rFonts w:ascii="Times New Roman" w:hAnsi="Times New Roman" w:cs="Times New Roman"/>
          <w:color w:val="222222"/>
          <w:sz w:val="28"/>
          <w:szCs w:val="28"/>
          <w:shd w:val="clear" w:color="auto" w:fill="FFFFFF"/>
        </w:rPr>
      </w:pPr>
      <w:r w:rsidRPr="00AB09B1">
        <w:rPr>
          <w:rFonts w:ascii="Times New Roman" w:hAnsi="Times New Roman" w:cs="Times New Roman"/>
          <w:color w:val="222222"/>
          <w:sz w:val="28"/>
          <w:szCs w:val="28"/>
          <w:shd w:val="clear" w:color="auto" w:fill="FFFFFF"/>
        </w:rPr>
        <w:lastRenderedPageBreak/>
        <w:t>Reference list.</w:t>
      </w:r>
    </w:p>
    <w:p w14:paraId="1C633171" w14:textId="246C8C87" w:rsidR="00122050" w:rsidRDefault="00122050" w:rsidP="00AB09B1">
      <w:pPr>
        <w:spacing w:line="480" w:lineRule="auto"/>
        <w:jc w:val="center"/>
        <w:rPr>
          <w:rFonts w:ascii="Times New Roman" w:hAnsi="Times New Roman" w:cs="Times New Roman"/>
          <w:color w:val="222222"/>
          <w:sz w:val="28"/>
          <w:szCs w:val="28"/>
          <w:shd w:val="clear" w:color="auto" w:fill="FFFFFF"/>
        </w:rPr>
      </w:pPr>
    </w:p>
    <w:p w14:paraId="24BF1C56" w14:textId="70219C8D" w:rsidR="00D40766" w:rsidRDefault="00D40766" w:rsidP="00122050">
      <w:pPr>
        <w:spacing w:line="480" w:lineRule="auto"/>
        <w:rPr>
          <w:rFonts w:ascii="Times New Roman" w:hAnsi="Times New Roman" w:cs="Times New Roman"/>
          <w:color w:val="222222"/>
          <w:sz w:val="24"/>
          <w:szCs w:val="24"/>
          <w:shd w:val="clear" w:color="auto" w:fill="FFFFFF"/>
        </w:rPr>
      </w:pPr>
      <w:r w:rsidRPr="00D40766">
        <w:rPr>
          <w:rFonts w:ascii="Times New Roman" w:hAnsi="Times New Roman" w:cs="Times New Roman"/>
          <w:color w:val="222222"/>
          <w:sz w:val="24"/>
          <w:szCs w:val="24"/>
          <w:shd w:val="clear" w:color="auto" w:fill="FFFFFF"/>
        </w:rPr>
        <w:t xml:space="preserve">Chee, M. W., &amp; </w:t>
      </w:r>
      <w:proofErr w:type="spellStart"/>
      <w:r w:rsidRPr="00D40766">
        <w:rPr>
          <w:rFonts w:ascii="Times New Roman" w:hAnsi="Times New Roman" w:cs="Times New Roman"/>
          <w:color w:val="222222"/>
          <w:sz w:val="24"/>
          <w:szCs w:val="24"/>
          <w:shd w:val="clear" w:color="auto" w:fill="FFFFFF"/>
        </w:rPr>
        <w:t>Chuah</w:t>
      </w:r>
      <w:proofErr w:type="spellEnd"/>
      <w:r w:rsidRPr="00D40766">
        <w:rPr>
          <w:rFonts w:ascii="Times New Roman" w:hAnsi="Times New Roman" w:cs="Times New Roman"/>
          <w:color w:val="222222"/>
          <w:sz w:val="24"/>
          <w:szCs w:val="24"/>
          <w:shd w:val="clear" w:color="auto" w:fill="FFFFFF"/>
        </w:rPr>
        <w:t xml:space="preserve">, Y. L. (2007). Functional neuroimaging and </w:t>
      </w:r>
      <w:proofErr w:type="spellStart"/>
      <w:r w:rsidRPr="00D40766">
        <w:rPr>
          <w:rFonts w:ascii="Times New Roman" w:hAnsi="Times New Roman" w:cs="Times New Roman"/>
          <w:color w:val="222222"/>
          <w:sz w:val="24"/>
          <w:szCs w:val="24"/>
          <w:shd w:val="clear" w:color="auto" w:fill="FFFFFF"/>
        </w:rPr>
        <w:t>behavioral</w:t>
      </w:r>
      <w:proofErr w:type="spellEnd"/>
      <w:r w:rsidRPr="00D40766">
        <w:rPr>
          <w:rFonts w:ascii="Times New Roman" w:hAnsi="Times New Roman" w:cs="Times New Roman"/>
          <w:color w:val="222222"/>
          <w:sz w:val="24"/>
          <w:szCs w:val="24"/>
          <w:shd w:val="clear" w:color="auto" w:fill="FFFFFF"/>
        </w:rPr>
        <w:t xml:space="preserve"> correlates of </w:t>
      </w:r>
      <w:r w:rsidR="00B6507C">
        <w:rPr>
          <w:rFonts w:ascii="Times New Roman" w:hAnsi="Times New Roman" w:cs="Times New Roman"/>
          <w:color w:val="222222"/>
          <w:sz w:val="24"/>
          <w:szCs w:val="24"/>
          <w:shd w:val="clear" w:color="auto" w:fill="FFFFFF"/>
        </w:rPr>
        <w:tab/>
      </w:r>
      <w:r w:rsidRPr="00D40766">
        <w:rPr>
          <w:rFonts w:ascii="Times New Roman" w:hAnsi="Times New Roman" w:cs="Times New Roman"/>
          <w:color w:val="222222"/>
          <w:sz w:val="24"/>
          <w:szCs w:val="24"/>
          <w:shd w:val="clear" w:color="auto" w:fill="FFFFFF"/>
        </w:rPr>
        <w:t>capacity decline in visual short-term memory after sleep deprivation. </w:t>
      </w:r>
      <w:r w:rsidRPr="00D40766">
        <w:rPr>
          <w:rFonts w:ascii="Times New Roman" w:hAnsi="Times New Roman" w:cs="Times New Roman"/>
          <w:i/>
          <w:iCs/>
          <w:color w:val="222222"/>
          <w:sz w:val="24"/>
          <w:szCs w:val="24"/>
          <w:shd w:val="clear" w:color="auto" w:fill="FFFFFF"/>
        </w:rPr>
        <w:t xml:space="preserve">Proceedings of </w:t>
      </w:r>
      <w:r w:rsidR="00B6507C">
        <w:rPr>
          <w:rFonts w:ascii="Times New Roman" w:hAnsi="Times New Roman" w:cs="Times New Roman"/>
          <w:i/>
          <w:iCs/>
          <w:color w:val="222222"/>
          <w:sz w:val="24"/>
          <w:szCs w:val="24"/>
          <w:shd w:val="clear" w:color="auto" w:fill="FFFFFF"/>
        </w:rPr>
        <w:tab/>
      </w:r>
      <w:r w:rsidRPr="00D40766">
        <w:rPr>
          <w:rFonts w:ascii="Times New Roman" w:hAnsi="Times New Roman" w:cs="Times New Roman"/>
          <w:i/>
          <w:iCs/>
          <w:color w:val="222222"/>
          <w:sz w:val="24"/>
          <w:szCs w:val="24"/>
          <w:shd w:val="clear" w:color="auto" w:fill="FFFFFF"/>
        </w:rPr>
        <w:t>the National Academy of Sciences</w:t>
      </w:r>
      <w:r w:rsidRPr="00D40766">
        <w:rPr>
          <w:rFonts w:ascii="Times New Roman" w:hAnsi="Times New Roman" w:cs="Times New Roman"/>
          <w:color w:val="222222"/>
          <w:sz w:val="24"/>
          <w:szCs w:val="24"/>
          <w:shd w:val="clear" w:color="auto" w:fill="FFFFFF"/>
        </w:rPr>
        <w:t>, </w:t>
      </w:r>
      <w:r w:rsidRPr="00D40766">
        <w:rPr>
          <w:rFonts w:ascii="Times New Roman" w:hAnsi="Times New Roman" w:cs="Times New Roman"/>
          <w:i/>
          <w:iCs/>
          <w:color w:val="222222"/>
          <w:sz w:val="24"/>
          <w:szCs w:val="24"/>
          <w:shd w:val="clear" w:color="auto" w:fill="FFFFFF"/>
        </w:rPr>
        <w:t>104</w:t>
      </w:r>
      <w:r w:rsidRPr="00D40766">
        <w:rPr>
          <w:rFonts w:ascii="Times New Roman" w:hAnsi="Times New Roman" w:cs="Times New Roman"/>
          <w:color w:val="222222"/>
          <w:sz w:val="24"/>
          <w:szCs w:val="24"/>
          <w:shd w:val="clear" w:color="auto" w:fill="FFFFFF"/>
        </w:rPr>
        <w:t>(22), 9487-9492.</w:t>
      </w:r>
    </w:p>
    <w:p w14:paraId="1836DE93" w14:textId="77777777" w:rsidR="00D40766" w:rsidRDefault="00D40766" w:rsidP="00122050">
      <w:pPr>
        <w:spacing w:line="480" w:lineRule="auto"/>
        <w:rPr>
          <w:rFonts w:ascii="Times New Roman" w:hAnsi="Times New Roman" w:cs="Times New Roman"/>
          <w:color w:val="222222"/>
          <w:sz w:val="24"/>
          <w:szCs w:val="24"/>
          <w:shd w:val="clear" w:color="auto" w:fill="FFFFFF"/>
        </w:rPr>
      </w:pPr>
    </w:p>
    <w:p w14:paraId="7357CDAA" w14:textId="52AED539" w:rsidR="00122050" w:rsidRDefault="00122050" w:rsidP="00122050">
      <w:pPr>
        <w:spacing w:line="480" w:lineRule="auto"/>
        <w:rPr>
          <w:rFonts w:ascii="Times New Roman" w:hAnsi="Times New Roman" w:cs="Times New Roman"/>
          <w:color w:val="222222"/>
          <w:sz w:val="24"/>
          <w:szCs w:val="24"/>
          <w:shd w:val="clear" w:color="auto" w:fill="FFFFFF"/>
        </w:rPr>
      </w:pPr>
      <w:proofErr w:type="spellStart"/>
      <w:r w:rsidRPr="00122050">
        <w:rPr>
          <w:rFonts w:ascii="Times New Roman" w:hAnsi="Times New Roman" w:cs="Times New Roman"/>
          <w:color w:val="222222"/>
          <w:sz w:val="24"/>
          <w:szCs w:val="24"/>
          <w:shd w:val="clear" w:color="auto" w:fill="FFFFFF"/>
        </w:rPr>
        <w:t>Corbetta</w:t>
      </w:r>
      <w:proofErr w:type="spellEnd"/>
      <w:r w:rsidRPr="00122050">
        <w:rPr>
          <w:rFonts w:ascii="Times New Roman" w:hAnsi="Times New Roman" w:cs="Times New Roman"/>
          <w:color w:val="222222"/>
          <w:sz w:val="24"/>
          <w:szCs w:val="24"/>
          <w:shd w:val="clear" w:color="auto" w:fill="FFFFFF"/>
        </w:rPr>
        <w:t xml:space="preserve">, M., Patel, G., &amp; Shulman, G. L. (2008). The reorienting system of the human brain: </w:t>
      </w:r>
      <w:r>
        <w:rPr>
          <w:rFonts w:ascii="Times New Roman" w:hAnsi="Times New Roman" w:cs="Times New Roman"/>
          <w:color w:val="222222"/>
          <w:sz w:val="24"/>
          <w:szCs w:val="24"/>
          <w:shd w:val="clear" w:color="auto" w:fill="FFFFFF"/>
        </w:rPr>
        <w:tab/>
      </w:r>
      <w:r w:rsidRPr="00122050">
        <w:rPr>
          <w:rFonts w:ascii="Times New Roman" w:hAnsi="Times New Roman" w:cs="Times New Roman"/>
          <w:color w:val="222222"/>
          <w:sz w:val="24"/>
          <w:szCs w:val="24"/>
          <w:shd w:val="clear" w:color="auto" w:fill="FFFFFF"/>
        </w:rPr>
        <w:t>from environment to theory of mind. </w:t>
      </w:r>
      <w:r w:rsidRPr="00122050">
        <w:rPr>
          <w:rFonts w:ascii="Times New Roman" w:hAnsi="Times New Roman" w:cs="Times New Roman"/>
          <w:i/>
          <w:iCs/>
          <w:color w:val="222222"/>
          <w:sz w:val="24"/>
          <w:szCs w:val="24"/>
          <w:shd w:val="clear" w:color="auto" w:fill="FFFFFF"/>
        </w:rPr>
        <w:t>Neuron</w:t>
      </w:r>
      <w:r w:rsidRPr="00122050">
        <w:rPr>
          <w:rFonts w:ascii="Times New Roman" w:hAnsi="Times New Roman" w:cs="Times New Roman"/>
          <w:color w:val="222222"/>
          <w:sz w:val="24"/>
          <w:szCs w:val="24"/>
          <w:shd w:val="clear" w:color="auto" w:fill="FFFFFF"/>
        </w:rPr>
        <w:t>, </w:t>
      </w:r>
      <w:r w:rsidRPr="00122050">
        <w:rPr>
          <w:rFonts w:ascii="Times New Roman" w:hAnsi="Times New Roman" w:cs="Times New Roman"/>
          <w:i/>
          <w:iCs/>
          <w:color w:val="222222"/>
          <w:sz w:val="24"/>
          <w:szCs w:val="24"/>
          <w:shd w:val="clear" w:color="auto" w:fill="FFFFFF"/>
        </w:rPr>
        <w:t>58</w:t>
      </w:r>
      <w:r w:rsidRPr="00122050">
        <w:rPr>
          <w:rFonts w:ascii="Times New Roman" w:hAnsi="Times New Roman" w:cs="Times New Roman"/>
          <w:color w:val="222222"/>
          <w:sz w:val="24"/>
          <w:szCs w:val="24"/>
          <w:shd w:val="clear" w:color="auto" w:fill="FFFFFF"/>
        </w:rPr>
        <w:t>(3), 306-324.</w:t>
      </w:r>
    </w:p>
    <w:p w14:paraId="3B0A7139" w14:textId="33A3ABC3" w:rsidR="00D14277" w:rsidRDefault="00D14277" w:rsidP="00122050">
      <w:pPr>
        <w:spacing w:line="480" w:lineRule="auto"/>
        <w:rPr>
          <w:rFonts w:ascii="Times New Roman" w:hAnsi="Times New Roman" w:cs="Times New Roman"/>
          <w:color w:val="222222"/>
          <w:sz w:val="24"/>
          <w:szCs w:val="24"/>
          <w:shd w:val="clear" w:color="auto" w:fill="FFFFFF"/>
        </w:rPr>
      </w:pPr>
    </w:p>
    <w:p w14:paraId="290115CF" w14:textId="3F9B2082" w:rsidR="00D14277" w:rsidRDefault="00D14277" w:rsidP="00122050">
      <w:pPr>
        <w:spacing w:line="480" w:lineRule="auto"/>
        <w:rPr>
          <w:rFonts w:ascii="Times New Roman" w:hAnsi="Times New Roman" w:cs="Times New Roman"/>
          <w:color w:val="222222"/>
          <w:sz w:val="24"/>
          <w:szCs w:val="24"/>
          <w:shd w:val="clear" w:color="auto" w:fill="FFFFFF"/>
        </w:rPr>
      </w:pPr>
      <w:r w:rsidRPr="00D14277">
        <w:rPr>
          <w:rFonts w:ascii="Times New Roman" w:hAnsi="Times New Roman" w:cs="Times New Roman"/>
          <w:color w:val="222222"/>
          <w:sz w:val="24"/>
          <w:szCs w:val="24"/>
          <w:shd w:val="clear" w:color="auto" w:fill="FFFFFF"/>
        </w:rPr>
        <w:t xml:space="preserve">Green, J. J., &amp; McDonald, J. J. (2008). Electrical neuroimaging reveals timing of attentional </w:t>
      </w:r>
      <w:r>
        <w:rPr>
          <w:rFonts w:ascii="Times New Roman" w:hAnsi="Times New Roman" w:cs="Times New Roman"/>
          <w:color w:val="222222"/>
          <w:sz w:val="24"/>
          <w:szCs w:val="24"/>
          <w:shd w:val="clear" w:color="auto" w:fill="FFFFFF"/>
        </w:rPr>
        <w:tab/>
      </w:r>
      <w:r w:rsidRPr="00D14277">
        <w:rPr>
          <w:rFonts w:ascii="Times New Roman" w:hAnsi="Times New Roman" w:cs="Times New Roman"/>
          <w:color w:val="222222"/>
          <w:sz w:val="24"/>
          <w:szCs w:val="24"/>
          <w:shd w:val="clear" w:color="auto" w:fill="FFFFFF"/>
        </w:rPr>
        <w:t>control activity in human brain. </w:t>
      </w:r>
      <w:proofErr w:type="spellStart"/>
      <w:r w:rsidRPr="00D14277">
        <w:rPr>
          <w:rFonts w:ascii="Times New Roman" w:hAnsi="Times New Roman" w:cs="Times New Roman"/>
          <w:i/>
          <w:iCs/>
          <w:color w:val="222222"/>
          <w:sz w:val="24"/>
          <w:szCs w:val="24"/>
          <w:shd w:val="clear" w:color="auto" w:fill="FFFFFF"/>
        </w:rPr>
        <w:t>PLoS</w:t>
      </w:r>
      <w:proofErr w:type="spellEnd"/>
      <w:r w:rsidRPr="00D14277">
        <w:rPr>
          <w:rFonts w:ascii="Times New Roman" w:hAnsi="Times New Roman" w:cs="Times New Roman"/>
          <w:i/>
          <w:iCs/>
          <w:color w:val="222222"/>
          <w:sz w:val="24"/>
          <w:szCs w:val="24"/>
          <w:shd w:val="clear" w:color="auto" w:fill="FFFFFF"/>
        </w:rPr>
        <w:t xml:space="preserve"> Biology</w:t>
      </w:r>
      <w:r w:rsidRPr="00D14277">
        <w:rPr>
          <w:rFonts w:ascii="Times New Roman" w:hAnsi="Times New Roman" w:cs="Times New Roman"/>
          <w:color w:val="222222"/>
          <w:sz w:val="24"/>
          <w:szCs w:val="24"/>
          <w:shd w:val="clear" w:color="auto" w:fill="FFFFFF"/>
        </w:rPr>
        <w:t>, </w:t>
      </w:r>
      <w:r w:rsidRPr="00D14277">
        <w:rPr>
          <w:rFonts w:ascii="Times New Roman" w:hAnsi="Times New Roman" w:cs="Times New Roman"/>
          <w:i/>
          <w:iCs/>
          <w:color w:val="222222"/>
          <w:sz w:val="24"/>
          <w:szCs w:val="24"/>
          <w:shd w:val="clear" w:color="auto" w:fill="FFFFFF"/>
        </w:rPr>
        <w:t>6</w:t>
      </w:r>
      <w:r w:rsidRPr="00D14277">
        <w:rPr>
          <w:rFonts w:ascii="Times New Roman" w:hAnsi="Times New Roman" w:cs="Times New Roman"/>
          <w:color w:val="222222"/>
          <w:sz w:val="24"/>
          <w:szCs w:val="24"/>
          <w:shd w:val="clear" w:color="auto" w:fill="FFFFFF"/>
        </w:rPr>
        <w:t>(4), e81.</w:t>
      </w:r>
    </w:p>
    <w:p w14:paraId="3D3AE22F" w14:textId="1703FF71" w:rsidR="00FB0F0A" w:rsidRDefault="00FB0F0A" w:rsidP="00122050">
      <w:pPr>
        <w:spacing w:line="480" w:lineRule="auto"/>
        <w:rPr>
          <w:rFonts w:ascii="Times New Roman" w:hAnsi="Times New Roman" w:cs="Times New Roman"/>
          <w:color w:val="222222"/>
          <w:sz w:val="24"/>
          <w:szCs w:val="24"/>
          <w:shd w:val="clear" w:color="auto" w:fill="FFFFFF"/>
        </w:rPr>
      </w:pPr>
    </w:p>
    <w:p w14:paraId="755EE6EE" w14:textId="523A1D18" w:rsidR="00FB0F0A" w:rsidRPr="00FB0F0A" w:rsidRDefault="00FB0F0A" w:rsidP="00FB0F0A">
      <w:pPr>
        <w:spacing w:line="480" w:lineRule="auto"/>
        <w:rPr>
          <w:rFonts w:ascii="Times New Roman" w:hAnsi="Times New Roman" w:cs="Times New Roman"/>
          <w:color w:val="222222"/>
          <w:sz w:val="24"/>
          <w:szCs w:val="24"/>
          <w:shd w:val="clear" w:color="auto" w:fill="FFFFFF"/>
        </w:rPr>
      </w:pPr>
      <w:r w:rsidRPr="00FB0F0A">
        <w:rPr>
          <w:rFonts w:ascii="Times New Roman" w:hAnsi="Times New Roman" w:cs="Times New Roman"/>
          <w:color w:val="222222"/>
          <w:sz w:val="24"/>
          <w:szCs w:val="24"/>
          <w:shd w:val="clear" w:color="auto" w:fill="FFFFFF"/>
        </w:rPr>
        <w:t xml:space="preserve">Green, J. J., </w:t>
      </w:r>
      <w:proofErr w:type="spellStart"/>
      <w:r w:rsidRPr="00FB0F0A">
        <w:rPr>
          <w:rFonts w:ascii="Times New Roman" w:hAnsi="Times New Roman" w:cs="Times New Roman"/>
          <w:color w:val="222222"/>
          <w:sz w:val="24"/>
          <w:szCs w:val="24"/>
          <w:shd w:val="clear" w:color="auto" w:fill="FFFFFF"/>
        </w:rPr>
        <w:t>Doesburg</w:t>
      </w:r>
      <w:proofErr w:type="spellEnd"/>
      <w:r w:rsidRPr="00FB0F0A">
        <w:rPr>
          <w:rFonts w:ascii="Times New Roman" w:hAnsi="Times New Roman" w:cs="Times New Roman"/>
          <w:color w:val="222222"/>
          <w:sz w:val="24"/>
          <w:szCs w:val="24"/>
          <w:shd w:val="clear" w:color="auto" w:fill="FFFFFF"/>
        </w:rPr>
        <w:t xml:space="preserve">, S. M., Ward, L. M., &amp; McDonald, J. J. (2011). Electrical </w:t>
      </w:r>
      <w:r>
        <w:rPr>
          <w:rFonts w:ascii="Times New Roman" w:hAnsi="Times New Roman" w:cs="Times New Roman"/>
          <w:color w:val="222222"/>
          <w:sz w:val="24"/>
          <w:szCs w:val="24"/>
          <w:shd w:val="clear" w:color="auto" w:fill="FFFFFF"/>
        </w:rPr>
        <w:tab/>
      </w:r>
      <w:r w:rsidRPr="00FB0F0A">
        <w:rPr>
          <w:rFonts w:ascii="Times New Roman" w:hAnsi="Times New Roman" w:cs="Times New Roman"/>
          <w:color w:val="222222"/>
          <w:sz w:val="24"/>
          <w:szCs w:val="24"/>
          <w:shd w:val="clear" w:color="auto" w:fill="FFFFFF"/>
        </w:rPr>
        <w:t xml:space="preserve">neuroimaging of voluntary </w:t>
      </w:r>
      <w:proofErr w:type="spellStart"/>
      <w:r w:rsidRPr="00FB0F0A">
        <w:rPr>
          <w:rFonts w:ascii="Times New Roman" w:hAnsi="Times New Roman" w:cs="Times New Roman"/>
          <w:color w:val="222222"/>
          <w:sz w:val="24"/>
          <w:szCs w:val="24"/>
          <w:shd w:val="clear" w:color="auto" w:fill="FFFFFF"/>
        </w:rPr>
        <w:t>audiospatial</w:t>
      </w:r>
      <w:proofErr w:type="spellEnd"/>
      <w:r w:rsidRPr="00FB0F0A">
        <w:rPr>
          <w:rFonts w:ascii="Times New Roman" w:hAnsi="Times New Roman" w:cs="Times New Roman"/>
          <w:color w:val="222222"/>
          <w:sz w:val="24"/>
          <w:szCs w:val="24"/>
          <w:shd w:val="clear" w:color="auto" w:fill="FFFFFF"/>
        </w:rPr>
        <w:t xml:space="preserve"> attention: evidence for a </w:t>
      </w:r>
      <w:proofErr w:type="spellStart"/>
      <w:r w:rsidRPr="00FB0F0A">
        <w:rPr>
          <w:rFonts w:ascii="Times New Roman" w:hAnsi="Times New Roman" w:cs="Times New Roman"/>
          <w:color w:val="222222"/>
          <w:sz w:val="24"/>
          <w:szCs w:val="24"/>
          <w:shd w:val="clear" w:color="auto" w:fill="FFFFFF"/>
        </w:rPr>
        <w:t>supramodal</w:t>
      </w:r>
      <w:proofErr w:type="spellEnd"/>
      <w:r w:rsidRPr="00FB0F0A">
        <w:rPr>
          <w:rFonts w:ascii="Times New Roman" w:hAnsi="Times New Roman" w:cs="Times New Roman"/>
          <w:color w:val="222222"/>
          <w:sz w:val="24"/>
          <w:szCs w:val="24"/>
          <w:shd w:val="clear" w:color="auto" w:fill="FFFFFF"/>
        </w:rPr>
        <w:t xml:space="preserve"> attention </w:t>
      </w:r>
      <w:r>
        <w:rPr>
          <w:rFonts w:ascii="Times New Roman" w:hAnsi="Times New Roman" w:cs="Times New Roman"/>
          <w:color w:val="222222"/>
          <w:sz w:val="24"/>
          <w:szCs w:val="24"/>
          <w:shd w:val="clear" w:color="auto" w:fill="FFFFFF"/>
        </w:rPr>
        <w:tab/>
      </w:r>
      <w:r w:rsidRPr="00FB0F0A">
        <w:rPr>
          <w:rFonts w:ascii="Times New Roman" w:hAnsi="Times New Roman" w:cs="Times New Roman"/>
          <w:color w:val="222222"/>
          <w:sz w:val="24"/>
          <w:szCs w:val="24"/>
          <w:shd w:val="clear" w:color="auto" w:fill="FFFFFF"/>
        </w:rPr>
        <w:t>control network. </w:t>
      </w:r>
      <w:r w:rsidRPr="00FB0F0A">
        <w:rPr>
          <w:rFonts w:ascii="Times New Roman" w:hAnsi="Times New Roman" w:cs="Times New Roman"/>
          <w:i/>
          <w:iCs/>
          <w:color w:val="222222"/>
          <w:sz w:val="24"/>
          <w:szCs w:val="24"/>
          <w:shd w:val="clear" w:color="auto" w:fill="FFFFFF"/>
        </w:rPr>
        <w:t>Journal of neuroscience</w:t>
      </w:r>
      <w:r w:rsidRPr="00FB0F0A">
        <w:rPr>
          <w:rFonts w:ascii="Times New Roman" w:hAnsi="Times New Roman" w:cs="Times New Roman"/>
          <w:color w:val="222222"/>
          <w:sz w:val="24"/>
          <w:szCs w:val="24"/>
          <w:shd w:val="clear" w:color="auto" w:fill="FFFFFF"/>
        </w:rPr>
        <w:t>, </w:t>
      </w:r>
      <w:r w:rsidRPr="00FB0F0A">
        <w:rPr>
          <w:rFonts w:ascii="Times New Roman" w:hAnsi="Times New Roman" w:cs="Times New Roman"/>
          <w:i/>
          <w:iCs/>
          <w:color w:val="222222"/>
          <w:sz w:val="24"/>
          <w:szCs w:val="24"/>
          <w:shd w:val="clear" w:color="auto" w:fill="FFFFFF"/>
        </w:rPr>
        <w:t>31</w:t>
      </w:r>
      <w:r w:rsidRPr="00FB0F0A">
        <w:rPr>
          <w:rFonts w:ascii="Times New Roman" w:hAnsi="Times New Roman" w:cs="Times New Roman"/>
          <w:color w:val="222222"/>
          <w:sz w:val="24"/>
          <w:szCs w:val="24"/>
          <w:shd w:val="clear" w:color="auto" w:fill="FFFFFF"/>
        </w:rPr>
        <w:t>(10), 3560-3564.</w:t>
      </w:r>
    </w:p>
    <w:p w14:paraId="0F6B47C7" w14:textId="77777777" w:rsidR="00FB0F0A" w:rsidRPr="00122050" w:rsidRDefault="00FB0F0A" w:rsidP="00122050">
      <w:pPr>
        <w:spacing w:line="480" w:lineRule="auto"/>
        <w:rPr>
          <w:rFonts w:ascii="Times New Roman" w:hAnsi="Times New Roman" w:cs="Times New Roman"/>
          <w:color w:val="222222"/>
          <w:sz w:val="24"/>
          <w:szCs w:val="24"/>
          <w:shd w:val="clear" w:color="auto" w:fill="FFFFFF"/>
        </w:rPr>
      </w:pPr>
    </w:p>
    <w:p w14:paraId="4BE3920A" w14:textId="77777777" w:rsidR="00A01800" w:rsidRPr="00AB09B1" w:rsidRDefault="00A01800" w:rsidP="00122050">
      <w:pPr>
        <w:spacing w:line="480" w:lineRule="auto"/>
        <w:rPr>
          <w:rFonts w:ascii="Times New Roman" w:hAnsi="Times New Roman" w:cs="Times New Roman"/>
          <w:color w:val="222222"/>
          <w:sz w:val="28"/>
          <w:szCs w:val="28"/>
          <w:shd w:val="clear" w:color="auto" w:fill="FFFFFF"/>
        </w:rPr>
      </w:pPr>
    </w:p>
    <w:p w14:paraId="0C859228" w14:textId="4A7FED71" w:rsidR="00161276" w:rsidRDefault="00AB09B1" w:rsidP="00B64B8C">
      <w:pPr>
        <w:spacing w:line="480" w:lineRule="auto"/>
        <w:rPr>
          <w:rFonts w:ascii="Times New Roman" w:hAnsi="Times New Roman" w:cs="Times New Roman"/>
          <w:color w:val="222222"/>
          <w:sz w:val="24"/>
          <w:szCs w:val="24"/>
          <w:shd w:val="clear" w:color="auto" w:fill="FFFFFF"/>
        </w:rPr>
      </w:pPr>
      <w:r w:rsidRPr="00AB09B1">
        <w:rPr>
          <w:rFonts w:ascii="Times New Roman" w:hAnsi="Times New Roman" w:cs="Times New Roman"/>
          <w:color w:val="222222"/>
          <w:sz w:val="24"/>
          <w:szCs w:val="24"/>
          <w:shd w:val="clear" w:color="auto" w:fill="FFFFFF"/>
        </w:rPr>
        <w:t xml:space="preserve">Kastner, S., &amp; Pinsk, M. A. (2004). Visual attention as a multilevel selection </w:t>
      </w:r>
      <w:r>
        <w:rPr>
          <w:rFonts w:ascii="Times New Roman" w:hAnsi="Times New Roman" w:cs="Times New Roman"/>
          <w:color w:val="222222"/>
          <w:sz w:val="24"/>
          <w:szCs w:val="24"/>
          <w:shd w:val="clear" w:color="auto" w:fill="FFFFFF"/>
        </w:rPr>
        <w:tab/>
      </w:r>
      <w:r w:rsidRPr="00AB09B1">
        <w:rPr>
          <w:rFonts w:ascii="Times New Roman" w:hAnsi="Times New Roman" w:cs="Times New Roman"/>
          <w:color w:val="222222"/>
          <w:sz w:val="24"/>
          <w:szCs w:val="24"/>
          <w:shd w:val="clear" w:color="auto" w:fill="FFFFFF"/>
        </w:rPr>
        <w:t>process. </w:t>
      </w:r>
      <w:r w:rsidRPr="00AB09B1">
        <w:rPr>
          <w:rFonts w:ascii="Times New Roman" w:hAnsi="Times New Roman" w:cs="Times New Roman"/>
          <w:i/>
          <w:iCs/>
          <w:color w:val="222222"/>
          <w:sz w:val="24"/>
          <w:szCs w:val="24"/>
          <w:shd w:val="clear" w:color="auto" w:fill="FFFFFF"/>
        </w:rPr>
        <w:t xml:space="preserve">Cognitive, Affective, &amp; </w:t>
      </w:r>
      <w:proofErr w:type="spellStart"/>
      <w:r w:rsidRPr="00AB09B1">
        <w:rPr>
          <w:rFonts w:ascii="Times New Roman" w:hAnsi="Times New Roman" w:cs="Times New Roman"/>
          <w:i/>
          <w:iCs/>
          <w:color w:val="222222"/>
          <w:sz w:val="24"/>
          <w:szCs w:val="24"/>
          <w:shd w:val="clear" w:color="auto" w:fill="FFFFFF"/>
        </w:rPr>
        <w:t>Behavioral</w:t>
      </w:r>
      <w:proofErr w:type="spellEnd"/>
      <w:r w:rsidRPr="00AB09B1">
        <w:rPr>
          <w:rFonts w:ascii="Times New Roman" w:hAnsi="Times New Roman" w:cs="Times New Roman"/>
          <w:i/>
          <w:iCs/>
          <w:color w:val="222222"/>
          <w:sz w:val="24"/>
          <w:szCs w:val="24"/>
          <w:shd w:val="clear" w:color="auto" w:fill="FFFFFF"/>
        </w:rPr>
        <w:t xml:space="preserve"> Neuroscience</w:t>
      </w:r>
      <w:r w:rsidRPr="00AB09B1">
        <w:rPr>
          <w:rFonts w:ascii="Times New Roman" w:hAnsi="Times New Roman" w:cs="Times New Roman"/>
          <w:color w:val="222222"/>
          <w:sz w:val="24"/>
          <w:szCs w:val="24"/>
          <w:shd w:val="clear" w:color="auto" w:fill="FFFFFF"/>
        </w:rPr>
        <w:t>, </w:t>
      </w:r>
      <w:r w:rsidRPr="00AB09B1">
        <w:rPr>
          <w:rFonts w:ascii="Times New Roman" w:hAnsi="Times New Roman" w:cs="Times New Roman"/>
          <w:i/>
          <w:iCs/>
          <w:color w:val="222222"/>
          <w:sz w:val="24"/>
          <w:szCs w:val="24"/>
          <w:shd w:val="clear" w:color="auto" w:fill="FFFFFF"/>
        </w:rPr>
        <w:t>4</w:t>
      </w:r>
      <w:r w:rsidRPr="00AB09B1">
        <w:rPr>
          <w:rFonts w:ascii="Times New Roman" w:hAnsi="Times New Roman" w:cs="Times New Roman"/>
          <w:color w:val="222222"/>
          <w:sz w:val="24"/>
          <w:szCs w:val="24"/>
          <w:shd w:val="clear" w:color="auto" w:fill="FFFFFF"/>
        </w:rPr>
        <w:t>(4), 483-500.</w:t>
      </w:r>
    </w:p>
    <w:p w14:paraId="28C4D933" w14:textId="52D76D88" w:rsidR="0027639D" w:rsidRDefault="0027639D" w:rsidP="00B64B8C">
      <w:pPr>
        <w:spacing w:line="480" w:lineRule="auto"/>
        <w:rPr>
          <w:rFonts w:ascii="Times New Roman" w:hAnsi="Times New Roman" w:cs="Times New Roman"/>
          <w:color w:val="222222"/>
          <w:sz w:val="24"/>
          <w:szCs w:val="24"/>
          <w:shd w:val="clear" w:color="auto" w:fill="FFFFFF"/>
        </w:rPr>
      </w:pPr>
    </w:p>
    <w:p w14:paraId="502633EF" w14:textId="66B1B607" w:rsidR="0027639D" w:rsidRPr="0027639D" w:rsidRDefault="0027639D" w:rsidP="0027639D">
      <w:pPr>
        <w:spacing w:line="480" w:lineRule="auto"/>
        <w:rPr>
          <w:rFonts w:ascii="Times New Roman" w:hAnsi="Times New Roman" w:cs="Times New Roman"/>
          <w:color w:val="222222"/>
          <w:sz w:val="24"/>
          <w:szCs w:val="24"/>
          <w:shd w:val="clear" w:color="auto" w:fill="FFFFFF"/>
        </w:rPr>
      </w:pPr>
      <w:proofErr w:type="spellStart"/>
      <w:r w:rsidRPr="0027639D">
        <w:rPr>
          <w:rFonts w:ascii="Times New Roman" w:hAnsi="Times New Roman" w:cs="Times New Roman"/>
          <w:color w:val="222222"/>
          <w:sz w:val="24"/>
          <w:szCs w:val="24"/>
          <w:shd w:val="clear" w:color="auto" w:fill="FFFFFF"/>
        </w:rPr>
        <w:lastRenderedPageBreak/>
        <w:t>Lachter</w:t>
      </w:r>
      <w:proofErr w:type="spellEnd"/>
      <w:r w:rsidRPr="0027639D">
        <w:rPr>
          <w:rFonts w:ascii="Times New Roman" w:hAnsi="Times New Roman" w:cs="Times New Roman"/>
          <w:color w:val="222222"/>
          <w:sz w:val="24"/>
          <w:szCs w:val="24"/>
          <w:shd w:val="clear" w:color="auto" w:fill="FFFFFF"/>
        </w:rPr>
        <w:t xml:space="preserve">, J., Forster, K. I., &amp; </w:t>
      </w:r>
      <w:proofErr w:type="spellStart"/>
      <w:r w:rsidRPr="0027639D">
        <w:rPr>
          <w:rFonts w:ascii="Times New Roman" w:hAnsi="Times New Roman" w:cs="Times New Roman"/>
          <w:color w:val="222222"/>
          <w:sz w:val="24"/>
          <w:szCs w:val="24"/>
          <w:shd w:val="clear" w:color="auto" w:fill="FFFFFF"/>
        </w:rPr>
        <w:t>Ruthruff</w:t>
      </w:r>
      <w:proofErr w:type="spellEnd"/>
      <w:r w:rsidRPr="0027639D">
        <w:rPr>
          <w:rFonts w:ascii="Times New Roman" w:hAnsi="Times New Roman" w:cs="Times New Roman"/>
          <w:color w:val="222222"/>
          <w:sz w:val="24"/>
          <w:szCs w:val="24"/>
          <w:shd w:val="clear" w:color="auto" w:fill="FFFFFF"/>
        </w:rPr>
        <w:t xml:space="preserve">, E. (2004). Forty-five years after Broadbent (1958): still </w:t>
      </w:r>
      <w:r>
        <w:rPr>
          <w:rFonts w:ascii="Times New Roman" w:hAnsi="Times New Roman" w:cs="Times New Roman"/>
          <w:color w:val="222222"/>
          <w:sz w:val="24"/>
          <w:szCs w:val="24"/>
          <w:shd w:val="clear" w:color="auto" w:fill="FFFFFF"/>
        </w:rPr>
        <w:tab/>
      </w:r>
      <w:r w:rsidRPr="0027639D">
        <w:rPr>
          <w:rFonts w:ascii="Times New Roman" w:hAnsi="Times New Roman" w:cs="Times New Roman"/>
          <w:color w:val="222222"/>
          <w:sz w:val="24"/>
          <w:szCs w:val="24"/>
          <w:shd w:val="clear" w:color="auto" w:fill="FFFFFF"/>
        </w:rPr>
        <w:t>no identification without attention. </w:t>
      </w:r>
      <w:r w:rsidRPr="0027639D">
        <w:rPr>
          <w:rFonts w:ascii="Times New Roman" w:hAnsi="Times New Roman" w:cs="Times New Roman"/>
          <w:i/>
          <w:iCs/>
          <w:color w:val="222222"/>
          <w:sz w:val="24"/>
          <w:szCs w:val="24"/>
          <w:shd w:val="clear" w:color="auto" w:fill="FFFFFF"/>
        </w:rPr>
        <w:t>Psychological review</w:t>
      </w:r>
      <w:r w:rsidRPr="0027639D">
        <w:rPr>
          <w:rFonts w:ascii="Times New Roman" w:hAnsi="Times New Roman" w:cs="Times New Roman"/>
          <w:color w:val="222222"/>
          <w:sz w:val="24"/>
          <w:szCs w:val="24"/>
          <w:shd w:val="clear" w:color="auto" w:fill="FFFFFF"/>
        </w:rPr>
        <w:t>, </w:t>
      </w:r>
      <w:r w:rsidRPr="0027639D">
        <w:rPr>
          <w:rFonts w:ascii="Times New Roman" w:hAnsi="Times New Roman" w:cs="Times New Roman"/>
          <w:i/>
          <w:iCs/>
          <w:color w:val="222222"/>
          <w:sz w:val="24"/>
          <w:szCs w:val="24"/>
          <w:shd w:val="clear" w:color="auto" w:fill="FFFFFF"/>
        </w:rPr>
        <w:t>111</w:t>
      </w:r>
      <w:r w:rsidRPr="0027639D">
        <w:rPr>
          <w:rFonts w:ascii="Times New Roman" w:hAnsi="Times New Roman" w:cs="Times New Roman"/>
          <w:color w:val="222222"/>
          <w:sz w:val="24"/>
          <w:szCs w:val="24"/>
          <w:shd w:val="clear" w:color="auto" w:fill="FFFFFF"/>
        </w:rPr>
        <w:t>(4), 880.</w:t>
      </w:r>
    </w:p>
    <w:p w14:paraId="2D91DF09" w14:textId="77777777" w:rsidR="0027639D" w:rsidRDefault="0027639D" w:rsidP="00B64B8C">
      <w:pPr>
        <w:spacing w:line="480" w:lineRule="auto"/>
        <w:rPr>
          <w:rFonts w:ascii="Times New Roman" w:hAnsi="Times New Roman" w:cs="Times New Roman"/>
          <w:color w:val="222222"/>
          <w:sz w:val="24"/>
          <w:szCs w:val="24"/>
          <w:shd w:val="clear" w:color="auto" w:fill="FFFFFF"/>
        </w:rPr>
      </w:pPr>
    </w:p>
    <w:p w14:paraId="787510BD" w14:textId="3E100830" w:rsidR="00C12B4F" w:rsidRDefault="00C12B4F" w:rsidP="00B64B8C">
      <w:pPr>
        <w:spacing w:line="480" w:lineRule="auto"/>
        <w:rPr>
          <w:rFonts w:ascii="Times New Roman" w:hAnsi="Times New Roman" w:cs="Times New Roman"/>
          <w:color w:val="222222"/>
          <w:sz w:val="24"/>
          <w:szCs w:val="24"/>
          <w:shd w:val="clear" w:color="auto" w:fill="FFFFFF"/>
        </w:rPr>
      </w:pPr>
    </w:p>
    <w:p w14:paraId="0816F813" w14:textId="1F2F9548" w:rsidR="00C12B4F" w:rsidRDefault="00C12B4F" w:rsidP="00B64B8C">
      <w:pPr>
        <w:spacing w:line="480" w:lineRule="auto"/>
        <w:rPr>
          <w:rFonts w:ascii="Times New Roman" w:hAnsi="Times New Roman" w:cs="Times New Roman"/>
          <w:color w:val="222222"/>
          <w:sz w:val="24"/>
          <w:szCs w:val="24"/>
          <w:shd w:val="clear" w:color="auto" w:fill="FFFFFF"/>
        </w:rPr>
      </w:pPr>
      <w:r w:rsidRPr="00C12B4F">
        <w:rPr>
          <w:rFonts w:ascii="Times New Roman" w:hAnsi="Times New Roman" w:cs="Times New Roman"/>
          <w:color w:val="222222"/>
          <w:sz w:val="24"/>
          <w:szCs w:val="24"/>
          <w:shd w:val="clear" w:color="auto" w:fill="FFFFFF"/>
        </w:rPr>
        <w:t xml:space="preserve">Martinez, A., </w:t>
      </w:r>
      <w:proofErr w:type="spellStart"/>
      <w:r w:rsidRPr="00C12B4F">
        <w:rPr>
          <w:rFonts w:ascii="Times New Roman" w:hAnsi="Times New Roman" w:cs="Times New Roman"/>
          <w:color w:val="222222"/>
          <w:sz w:val="24"/>
          <w:szCs w:val="24"/>
          <w:shd w:val="clear" w:color="auto" w:fill="FFFFFF"/>
        </w:rPr>
        <w:t>Anllo</w:t>
      </w:r>
      <w:proofErr w:type="spellEnd"/>
      <w:r w:rsidRPr="00C12B4F">
        <w:rPr>
          <w:rFonts w:ascii="Times New Roman" w:hAnsi="Times New Roman" w:cs="Times New Roman"/>
          <w:color w:val="222222"/>
          <w:sz w:val="24"/>
          <w:szCs w:val="24"/>
          <w:shd w:val="clear" w:color="auto" w:fill="FFFFFF"/>
        </w:rPr>
        <w:t xml:space="preserve">-Vento, L., Sereno, M. I., Frank, L. R., Buxton, R. B., Dubowitz, D. J., </w:t>
      </w:r>
      <w:r>
        <w:rPr>
          <w:rFonts w:ascii="Times New Roman" w:hAnsi="Times New Roman" w:cs="Times New Roman"/>
          <w:color w:val="222222"/>
          <w:sz w:val="24"/>
          <w:szCs w:val="24"/>
          <w:shd w:val="clear" w:color="auto" w:fill="FFFFFF"/>
        </w:rPr>
        <w:tab/>
      </w:r>
      <w:r w:rsidRPr="00C12B4F">
        <w:rPr>
          <w:rFonts w:ascii="Times New Roman" w:hAnsi="Times New Roman" w:cs="Times New Roman"/>
          <w:color w:val="222222"/>
          <w:sz w:val="24"/>
          <w:szCs w:val="24"/>
          <w:shd w:val="clear" w:color="auto" w:fill="FFFFFF"/>
        </w:rPr>
        <w:t xml:space="preserve">&amp; Hillyard, S. A. (1999). Involvement of striate and </w:t>
      </w:r>
      <w:proofErr w:type="spellStart"/>
      <w:r w:rsidRPr="00C12B4F">
        <w:rPr>
          <w:rFonts w:ascii="Times New Roman" w:hAnsi="Times New Roman" w:cs="Times New Roman"/>
          <w:color w:val="222222"/>
          <w:sz w:val="24"/>
          <w:szCs w:val="24"/>
          <w:shd w:val="clear" w:color="auto" w:fill="FFFFFF"/>
        </w:rPr>
        <w:t>extrastriate</w:t>
      </w:r>
      <w:proofErr w:type="spellEnd"/>
      <w:r w:rsidRPr="00C12B4F">
        <w:rPr>
          <w:rFonts w:ascii="Times New Roman" w:hAnsi="Times New Roman" w:cs="Times New Roman"/>
          <w:color w:val="222222"/>
          <w:sz w:val="24"/>
          <w:szCs w:val="24"/>
          <w:shd w:val="clear" w:color="auto" w:fill="FFFFFF"/>
        </w:rPr>
        <w:t xml:space="preserve"> visual cortical areas </w:t>
      </w:r>
      <w:r>
        <w:rPr>
          <w:rFonts w:ascii="Times New Roman" w:hAnsi="Times New Roman" w:cs="Times New Roman"/>
          <w:color w:val="222222"/>
          <w:sz w:val="24"/>
          <w:szCs w:val="24"/>
          <w:shd w:val="clear" w:color="auto" w:fill="FFFFFF"/>
        </w:rPr>
        <w:tab/>
      </w:r>
      <w:r w:rsidRPr="00C12B4F">
        <w:rPr>
          <w:rFonts w:ascii="Times New Roman" w:hAnsi="Times New Roman" w:cs="Times New Roman"/>
          <w:color w:val="222222"/>
          <w:sz w:val="24"/>
          <w:szCs w:val="24"/>
          <w:shd w:val="clear" w:color="auto" w:fill="FFFFFF"/>
        </w:rPr>
        <w:t>in spatial attention. </w:t>
      </w:r>
      <w:r w:rsidRPr="00C12B4F">
        <w:rPr>
          <w:rFonts w:ascii="Times New Roman" w:hAnsi="Times New Roman" w:cs="Times New Roman"/>
          <w:i/>
          <w:iCs/>
          <w:color w:val="222222"/>
          <w:sz w:val="24"/>
          <w:szCs w:val="24"/>
          <w:shd w:val="clear" w:color="auto" w:fill="FFFFFF"/>
        </w:rPr>
        <w:t>Nature neuroscience</w:t>
      </w:r>
      <w:r w:rsidRPr="00C12B4F">
        <w:rPr>
          <w:rFonts w:ascii="Times New Roman" w:hAnsi="Times New Roman" w:cs="Times New Roman"/>
          <w:color w:val="222222"/>
          <w:sz w:val="24"/>
          <w:szCs w:val="24"/>
          <w:shd w:val="clear" w:color="auto" w:fill="FFFFFF"/>
        </w:rPr>
        <w:t>, </w:t>
      </w:r>
      <w:r w:rsidRPr="00C12B4F">
        <w:rPr>
          <w:rFonts w:ascii="Times New Roman" w:hAnsi="Times New Roman" w:cs="Times New Roman"/>
          <w:i/>
          <w:iCs/>
          <w:color w:val="222222"/>
          <w:sz w:val="24"/>
          <w:szCs w:val="24"/>
          <w:shd w:val="clear" w:color="auto" w:fill="FFFFFF"/>
        </w:rPr>
        <w:t>2</w:t>
      </w:r>
      <w:r w:rsidRPr="00C12B4F">
        <w:rPr>
          <w:rFonts w:ascii="Times New Roman" w:hAnsi="Times New Roman" w:cs="Times New Roman"/>
          <w:color w:val="222222"/>
          <w:sz w:val="24"/>
          <w:szCs w:val="24"/>
          <w:shd w:val="clear" w:color="auto" w:fill="FFFFFF"/>
        </w:rPr>
        <w:t>(4), 364-369.</w:t>
      </w:r>
    </w:p>
    <w:p w14:paraId="7F7EBFAC" w14:textId="3C8C257E" w:rsidR="00000A98" w:rsidRDefault="00000A98" w:rsidP="00B64B8C">
      <w:pPr>
        <w:spacing w:line="480" w:lineRule="auto"/>
        <w:rPr>
          <w:rFonts w:ascii="Times New Roman" w:hAnsi="Times New Roman" w:cs="Times New Roman"/>
          <w:color w:val="222222"/>
          <w:sz w:val="24"/>
          <w:szCs w:val="24"/>
          <w:shd w:val="clear" w:color="auto" w:fill="FFFFFF"/>
        </w:rPr>
      </w:pPr>
    </w:p>
    <w:p w14:paraId="67871DED" w14:textId="5ED2C827" w:rsidR="00000A98" w:rsidRDefault="00000A98" w:rsidP="00B64B8C">
      <w:pPr>
        <w:spacing w:line="480" w:lineRule="auto"/>
        <w:rPr>
          <w:rFonts w:ascii="Times New Roman" w:hAnsi="Times New Roman" w:cs="Times New Roman"/>
          <w:color w:val="222222"/>
          <w:sz w:val="24"/>
          <w:szCs w:val="24"/>
          <w:shd w:val="clear" w:color="auto" w:fill="FFFFFF"/>
        </w:rPr>
      </w:pPr>
      <w:r w:rsidRPr="00000A98">
        <w:rPr>
          <w:rFonts w:ascii="Times New Roman" w:hAnsi="Times New Roman" w:cs="Times New Roman"/>
          <w:color w:val="222222"/>
          <w:sz w:val="24"/>
          <w:szCs w:val="24"/>
          <w:shd w:val="clear" w:color="auto" w:fill="FFFFFF"/>
        </w:rPr>
        <w:t xml:space="preserve">Proverbio, A. M., Del </w:t>
      </w:r>
      <w:proofErr w:type="spellStart"/>
      <w:r w:rsidRPr="00000A98">
        <w:rPr>
          <w:rFonts w:ascii="Times New Roman" w:hAnsi="Times New Roman" w:cs="Times New Roman"/>
          <w:color w:val="222222"/>
          <w:sz w:val="24"/>
          <w:szCs w:val="24"/>
          <w:shd w:val="clear" w:color="auto" w:fill="FFFFFF"/>
        </w:rPr>
        <w:t>Zotto</w:t>
      </w:r>
      <w:proofErr w:type="spellEnd"/>
      <w:r w:rsidRPr="00000A98">
        <w:rPr>
          <w:rFonts w:ascii="Times New Roman" w:hAnsi="Times New Roman" w:cs="Times New Roman"/>
          <w:color w:val="222222"/>
          <w:sz w:val="24"/>
          <w:szCs w:val="24"/>
          <w:shd w:val="clear" w:color="auto" w:fill="FFFFFF"/>
        </w:rPr>
        <w:t xml:space="preserve">, M., &amp; Zani, A. (2010). Electrical neuroimaging evidence that </w:t>
      </w:r>
      <w:r>
        <w:rPr>
          <w:rFonts w:ascii="Times New Roman" w:hAnsi="Times New Roman" w:cs="Times New Roman"/>
          <w:color w:val="222222"/>
          <w:sz w:val="24"/>
          <w:szCs w:val="24"/>
          <w:shd w:val="clear" w:color="auto" w:fill="FFFFFF"/>
        </w:rPr>
        <w:tab/>
      </w:r>
      <w:r w:rsidRPr="00000A98">
        <w:rPr>
          <w:rFonts w:ascii="Times New Roman" w:hAnsi="Times New Roman" w:cs="Times New Roman"/>
          <w:color w:val="222222"/>
          <w:sz w:val="24"/>
          <w:szCs w:val="24"/>
          <w:shd w:val="clear" w:color="auto" w:fill="FFFFFF"/>
        </w:rPr>
        <w:t xml:space="preserve">spatial frequency-based selective attention affects V1 activity as early as 40-60 </w:t>
      </w:r>
      <w:proofErr w:type="spellStart"/>
      <w:r w:rsidRPr="00000A98">
        <w:rPr>
          <w:rFonts w:ascii="Times New Roman" w:hAnsi="Times New Roman" w:cs="Times New Roman"/>
          <w:color w:val="222222"/>
          <w:sz w:val="24"/>
          <w:szCs w:val="24"/>
          <w:shd w:val="clear" w:color="auto" w:fill="FFFFFF"/>
        </w:rPr>
        <w:t>ms</w:t>
      </w:r>
      <w:proofErr w:type="spellEnd"/>
      <w:r w:rsidRPr="00000A98">
        <w:rPr>
          <w:rFonts w:ascii="Times New Roman" w:hAnsi="Times New Roman" w:cs="Times New Roman"/>
          <w:color w:val="222222"/>
          <w:sz w:val="24"/>
          <w:szCs w:val="24"/>
          <w:shd w:val="clear" w:color="auto" w:fill="FFFFFF"/>
        </w:rPr>
        <w:t xml:space="preserve"> in </w:t>
      </w:r>
      <w:r>
        <w:rPr>
          <w:rFonts w:ascii="Times New Roman" w:hAnsi="Times New Roman" w:cs="Times New Roman"/>
          <w:color w:val="222222"/>
          <w:sz w:val="24"/>
          <w:szCs w:val="24"/>
          <w:shd w:val="clear" w:color="auto" w:fill="FFFFFF"/>
        </w:rPr>
        <w:tab/>
      </w:r>
      <w:r w:rsidRPr="00000A98">
        <w:rPr>
          <w:rFonts w:ascii="Times New Roman" w:hAnsi="Times New Roman" w:cs="Times New Roman"/>
          <w:color w:val="222222"/>
          <w:sz w:val="24"/>
          <w:szCs w:val="24"/>
          <w:shd w:val="clear" w:color="auto" w:fill="FFFFFF"/>
        </w:rPr>
        <w:t>humans. </w:t>
      </w:r>
      <w:r w:rsidRPr="00000A98">
        <w:rPr>
          <w:rFonts w:ascii="Times New Roman" w:hAnsi="Times New Roman" w:cs="Times New Roman"/>
          <w:i/>
          <w:iCs/>
          <w:color w:val="222222"/>
          <w:sz w:val="24"/>
          <w:szCs w:val="24"/>
          <w:shd w:val="clear" w:color="auto" w:fill="FFFFFF"/>
        </w:rPr>
        <w:t>BMC neuroscience</w:t>
      </w:r>
      <w:r w:rsidRPr="00000A98">
        <w:rPr>
          <w:rFonts w:ascii="Times New Roman" w:hAnsi="Times New Roman" w:cs="Times New Roman"/>
          <w:color w:val="222222"/>
          <w:sz w:val="24"/>
          <w:szCs w:val="24"/>
          <w:shd w:val="clear" w:color="auto" w:fill="FFFFFF"/>
        </w:rPr>
        <w:t>, </w:t>
      </w:r>
      <w:r w:rsidRPr="00000A98">
        <w:rPr>
          <w:rFonts w:ascii="Times New Roman" w:hAnsi="Times New Roman" w:cs="Times New Roman"/>
          <w:i/>
          <w:iCs/>
          <w:color w:val="222222"/>
          <w:sz w:val="24"/>
          <w:szCs w:val="24"/>
          <w:shd w:val="clear" w:color="auto" w:fill="FFFFFF"/>
        </w:rPr>
        <w:t>11</w:t>
      </w:r>
      <w:r w:rsidRPr="00000A98">
        <w:rPr>
          <w:rFonts w:ascii="Times New Roman" w:hAnsi="Times New Roman" w:cs="Times New Roman"/>
          <w:color w:val="222222"/>
          <w:sz w:val="24"/>
          <w:szCs w:val="24"/>
          <w:shd w:val="clear" w:color="auto" w:fill="FFFFFF"/>
        </w:rPr>
        <w:t>(1), 1-13.</w:t>
      </w:r>
    </w:p>
    <w:p w14:paraId="0A4C4BEF" w14:textId="2C09C639" w:rsidR="00A01800" w:rsidRDefault="00A01800" w:rsidP="00B64B8C">
      <w:pPr>
        <w:spacing w:line="480" w:lineRule="auto"/>
        <w:rPr>
          <w:rFonts w:ascii="Times New Roman" w:hAnsi="Times New Roman" w:cs="Times New Roman"/>
          <w:color w:val="222222"/>
          <w:sz w:val="24"/>
          <w:szCs w:val="24"/>
          <w:shd w:val="clear" w:color="auto" w:fill="FFFFFF"/>
        </w:rPr>
      </w:pPr>
    </w:p>
    <w:p w14:paraId="0E064D9B" w14:textId="1BFE4BE0" w:rsidR="00A01800" w:rsidRDefault="00A01800" w:rsidP="00B64B8C">
      <w:pPr>
        <w:spacing w:line="480" w:lineRule="auto"/>
        <w:rPr>
          <w:rFonts w:ascii="Times New Roman" w:hAnsi="Times New Roman" w:cs="Times New Roman"/>
          <w:sz w:val="24"/>
          <w:szCs w:val="24"/>
        </w:rPr>
      </w:pPr>
      <w:r w:rsidRPr="00A01800">
        <w:rPr>
          <w:rFonts w:ascii="Times New Roman" w:hAnsi="Times New Roman" w:cs="Times New Roman"/>
          <w:color w:val="222222"/>
          <w:sz w:val="24"/>
          <w:szCs w:val="24"/>
          <w:shd w:val="clear" w:color="auto" w:fill="FFFFFF"/>
        </w:rPr>
        <w:t xml:space="preserve">Scolari, M., </w:t>
      </w:r>
      <w:proofErr w:type="spellStart"/>
      <w:r w:rsidRPr="00A01800">
        <w:rPr>
          <w:rFonts w:ascii="Times New Roman" w:hAnsi="Times New Roman" w:cs="Times New Roman"/>
          <w:color w:val="222222"/>
          <w:sz w:val="24"/>
          <w:szCs w:val="24"/>
          <w:shd w:val="clear" w:color="auto" w:fill="FFFFFF"/>
        </w:rPr>
        <w:t>Seidl-Rathkopf</w:t>
      </w:r>
      <w:proofErr w:type="spellEnd"/>
      <w:r w:rsidRPr="00A01800">
        <w:rPr>
          <w:rFonts w:ascii="Times New Roman" w:hAnsi="Times New Roman" w:cs="Times New Roman"/>
          <w:color w:val="222222"/>
          <w:sz w:val="24"/>
          <w:szCs w:val="24"/>
          <w:shd w:val="clear" w:color="auto" w:fill="FFFFFF"/>
        </w:rPr>
        <w:t xml:space="preserve">, K. N., &amp; Kastner, S. (2015). Functions of the human </w:t>
      </w:r>
      <w:r>
        <w:rPr>
          <w:rFonts w:ascii="Times New Roman" w:hAnsi="Times New Roman" w:cs="Times New Roman"/>
          <w:color w:val="222222"/>
          <w:sz w:val="24"/>
          <w:szCs w:val="24"/>
          <w:shd w:val="clear" w:color="auto" w:fill="FFFFFF"/>
        </w:rPr>
        <w:tab/>
      </w:r>
      <w:r w:rsidRPr="00A01800">
        <w:rPr>
          <w:rFonts w:ascii="Times New Roman" w:hAnsi="Times New Roman" w:cs="Times New Roman"/>
          <w:color w:val="222222"/>
          <w:sz w:val="24"/>
          <w:szCs w:val="24"/>
          <w:shd w:val="clear" w:color="auto" w:fill="FFFFFF"/>
        </w:rPr>
        <w:t>frontoparietal attention network: Evidence from neuroimaging. </w:t>
      </w:r>
      <w:r w:rsidRPr="00A01800">
        <w:rPr>
          <w:rFonts w:ascii="Times New Roman" w:hAnsi="Times New Roman" w:cs="Times New Roman"/>
          <w:i/>
          <w:iCs/>
          <w:color w:val="222222"/>
          <w:sz w:val="24"/>
          <w:szCs w:val="24"/>
          <w:shd w:val="clear" w:color="auto" w:fill="FFFFFF"/>
        </w:rPr>
        <w:t xml:space="preserve">Current opinion in </w:t>
      </w:r>
      <w:r>
        <w:rPr>
          <w:rFonts w:ascii="Times New Roman" w:hAnsi="Times New Roman" w:cs="Times New Roman"/>
          <w:i/>
          <w:iCs/>
          <w:color w:val="222222"/>
          <w:sz w:val="24"/>
          <w:szCs w:val="24"/>
          <w:shd w:val="clear" w:color="auto" w:fill="FFFFFF"/>
        </w:rPr>
        <w:tab/>
      </w:r>
      <w:proofErr w:type="spellStart"/>
      <w:r w:rsidRPr="00A01800">
        <w:rPr>
          <w:rFonts w:ascii="Times New Roman" w:hAnsi="Times New Roman" w:cs="Times New Roman"/>
          <w:i/>
          <w:iCs/>
          <w:color w:val="222222"/>
          <w:sz w:val="24"/>
          <w:szCs w:val="24"/>
          <w:shd w:val="clear" w:color="auto" w:fill="FFFFFF"/>
        </w:rPr>
        <w:t>behavioral</w:t>
      </w:r>
      <w:proofErr w:type="spellEnd"/>
      <w:r w:rsidRPr="00A01800">
        <w:rPr>
          <w:rFonts w:ascii="Times New Roman" w:hAnsi="Times New Roman" w:cs="Times New Roman"/>
          <w:i/>
          <w:iCs/>
          <w:color w:val="222222"/>
          <w:sz w:val="24"/>
          <w:szCs w:val="24"/>
          <w:shd w:val="clear" w:color="auto" w:fill="FFFFFF"/>
        </w:rPr>
        <w:t xml:space="preserve"> sciences</w:t>
      </w:r>
      <w:r w:rsidRPr="00A01800">
        <w:rPr>
          <w:rFonts w:ascii="Times New Roman" w:hAnsi="Times New Roman" w:cs="Times New Roman"/>
          <w:color w:val="222222"/>
          <w:sz w:val="24"/>
          <w:szCs w:val="24"/>
          <w:shd w:val="clear" w:color="auto" w:fill="FFFFFF"/>
        </w:rPr>
        <w:t>, </w:t>
      </w:r>
      <w:r w:rsidRPr="00A01800">
        <w:rPr>
          <w:rFonts w:ascii="Times New Roman" w:hAnsi="Times New Roman" w:cs="Times New Roman"/>
          <w:i/>
          <w:iCs/>
          <w:color w:val="222222"/>
          <w:sz w:val="24"/>
          <w:szCs w:val="24"/>
          <w:shd w:val="clear" w:color="auto" w:fill="FFFFFF"/>
        </w:rPr>
        <w:t>1</w:t>
      </w:r>
      <w:r w:rsidRPr="00A01800">
        <w:rPr>
          <w:rFonts w:ascii="Times New Roman" w:hAnsi="Times New Roman" w:cs="Times New Roman"/>
          <w:color w:val="222222"/>
          <w:sz w:val="24"/>
          <w:szCs w:val="24"/>
          <w:shd w:val="clear" w:color="auto" w:fill="FFFFFF"/>
        </w:rPr>
        <w:t>, 32-39.</w:t>
      </w:r>
      <w:r w:rsidRPr="00A01800">
        <w:rPr>
          <w:rFonts w:ascii="Times New Roman" w:hAnsi="Times New Roman" w:cs="Times New Roman"/>
          <w:sz w:val="24"/>
          <w:szCs w:val="24"/>
        </w:rPr>
        <w:t xml:space="preserve"> </w:t>
      </w:r>
      <w:hyperlink r:id="rId20" w:tgtFrame="_blank" w:tooltip="Persistent link using digital object identifier" w:history="1">
        <w:r w:rsidRPr="00A01800">
          <w:rPr>
            <w:rStyle w:val="Hyperlink"/>
            <w:rFonts w:ascii="Times New Roman" w:hAnsi="Times New Roman" w:cs="Times New Roman"/>
            <w:color w:val="FF6C00"/>
            <w:sz w:val="24"/>
            <w:szCs w:val="24"/>
          </w:rPr>
          <w:t>doi.org/10.1016/j.cobeha.2014.08.003</w:t>
        </w:r>
      </w:hyperlink>
    </w:p>
    <w:p w14:paraId="05B1A19A" w14:textId="0A914087" w:rsidR="00C4349A" w:rsidRDefault="00C4349A" w:rsidP="00B64B8C">
      <w:pPr>
        <w:spacing w:line="480" w:lineRule="auto"/>
        <w:rPr>
          <w:rFonts w:ascii="Times New Roman" w:hAnsi="Times New Roman" w:cs="Times New Roman"/>
          <w:sz w:val="24"/>
          <w:szCs w:val="24"/>
        </w:rPr>
      </w:pPr>
    </w:p>
    <w:p w14:paraId="402E4A56" w14:textId="650123F9" w:rsidR="00C4349A" w:rsidRPr="00C4349A" w:rsidRDefault="00C4349A" w:rsidP="00C4349A">
      <w:pPr>
        <w:spacing w:line="480" w:lineRule="auto"/>
        <w:rPr>
          <w:rFonts w:ascii="Times New Roman" w:hAnsi="Times New Roman" w:cs="Times New Roman"/>
          <w:sz w:val="24"/>
          <w:szCs w:val="24"/>
        </w:rPr>
      </w:pPr>
      <w:r w:rsidRPr="00C4349A">
        <w:rPr>
          <w:rFonts w:ascii="Times New Roman" w:hAnsi="Times New Roman" w:cs="Times New Roman"/>
          <w:sz w:val="24"/>
          <w:szCs w:val="24"/>
        </w:rPr>
        <w:t xml:space="preserve">Schoenfeld, M. A., </w:t>
      </w:r>
      <w:proofErr w:type="spellStart"/>
      <w:r w:rsidRPr="00C4349A">
        <w:rPr>
          <w:rFonts w:ascii="Times New Roman" w:hAnsi="Times New Roman" w:cs="Times New Roman"/>
          <w:sz w:val="24"/>
          <w:szCs w:val="24"/>
        </w:rPr>
        <w:t>Hopf</w:t>
      </w:r>
      <w:proofErr w:type="spellEnd"/>
      <w:r w:rsidRPr="00C4349A">
        <w:rPr>
          <w:rFonts w:ascii="Times New Roman" w:hAnsi="Times New Roman" w:cs="Times New Roman"/>
          <w:sz w:val="24"/>
          <w:szCs w:val="24"/>
        </w:rPr>
        <w:t xml:space="preserve">, J. M., Martinez, A., Mai, H. M., Sattler, C., </w:t>
      </w:r>
      <w:proofErr w:type="spellStart"/>
      <w:r w:rsidRPr="00C4349A">
        <w:rPr>
          <w:rFonts w:ascii="Times New Roman" w:hAnsi="Times New Roman" w:cs="Times New Roman"/>
          <w:sz w:val="24"/>
          <w:szCs w:val="24"/>
        </w:rPr>
        <w:t>Gasde</w:t>
      </w:r>
      <w:proofErr w:type="spellEnd"/>
      <w:r w:rsidRPr="00C4349A">
        <w:rPr>
          <w:rFonts w:ascii="Times New Roman" w:hAnsi="Times New Roman" w:cs="Times New Roman"/>
          <w:sz w:val="24"/>
          <w:szCs w:val="24"/>
        </w:rPr>
        <w:t xml:space="preserve">, A., ... &amp; </w:t>
      </w:r>
      <w:r>
        <w:rPr>
          <w:rFonts w:ascii="Times New Roman" w:hAnsi="Times New Roman" w:cs="Times New Roman"/>
          <w:sz w:val="24"/>
          <w:szCs w:val="24"/>
        </w:rPr>
        <w:tab/>
      </w:r>
      <w:r w:rsidRPr="00C4349A">
        <w:rPr>
          <w:rFonts w:ascii="Times New Roman" w:hAnsi="Times New Roman" w:cs="Times New Roman"/>
          <w:sz w:val="24"/>
          <w:szCs w:val="24"/>
        </w:rPr>
        <w:t xml:space="preserve">Hillyard, S. A. (2007). </w:t>
      </w:r>
      <w:proofErr w:type="spellStart"/>
      <w:r w:rsidRPr="00C4349A">
        <w:rPr>
          <w:rFonts w:ascii="Times New Roman" w:hAnsi="Times New Roman" w:cs="Times New Roman"/>
          <w:sz w:val="24"/>
          <w:szCs w:val="24"/>
        </w:rPr>
        <w:t>Spatio</w:t>
      </w:r>
      <w:proofErr w:type="spellEnd"/>
      <w:r w:rsidRPr="00C4349A">
        <w:rPr>
          <w:rFonts w:ascii="Times New Roman" w:hAnsi="Times New Roman" w:cs="Times New Roman"/>
          <w:sz w:val="24"/>
          <w:szCs w:val="24"/>
        </w:rPr>
        <w:t>-temporal analysis of feature-based attention. </w:t>
      </w:r>
      <w:r w:rsidRPr="00C4349A">
        <w:rPr>
          <w:rFonts w:ascii="Times New Roman" w:hAnsi="Times New Roman" w:cs="Times New Roman"/>
          <w:i/>
          <w:iCs/>
          <w:sz w:val="24"/>
          <w:szCs w:val="24"/>
        </w:rPr>
        <w:t xml:space="preserve">Cerebral </w:t>
      </w:r>
      <w:r>
        <w:rPr>
          <w:rFonts w:ascii="Times New Roman" w:hAnsi="Times New Roman" w:cs="Times New Roman"/>
          <w:i/>
          <w:iCs/>
          <w:sz w:val="24"/>
          <w:szCs w:val="24"/>
        </w:rPr>
        <w:tab/>
      </w:r>
      <w:r w:rsidRPr="00C4349A">
        <w:rPr>
          <w:rFonts w:ascii="Times New Roman" w:hAnsi="Times New Roman" w:cs="Times New Roman"/>
          <w:i/>
          <w:iCs/>
          <w:sz w:val="24"/>
          <w:szCs w:val="24"/>
        </w:rPr>
        <w:t>cortex</w:t>
      </w:r>
      <w:r w:rsidRPr="00C4349A">
        <w:rPr>
          <w:rFonts w:ascii="Times New Roman" w:hAnsi="Times New Roman" w:cs="Times New Roman"/>
          <w:sz w:val="24"/>
          <w:szCs w:val="24"/>
        </w:rPr>
        <w:t>, </w:t>
      </w:r>
      <w:r w:rsidRPr="00C4349A">
        <w:rPr>
          <w:rFonts w:ascii="Times New Roman" w:hAnsi="Times New Roman" w:cs="Times New Roman"/>
          <w:i/>
          <w:iCs/>
          <w:sz w:val="24"/>
          <w:szCs w:val="24"/>
        </w:rPr>
        <w:t>17</w:t>
      </w:r>
      <w:r w:rsidRPr="00C4349A">
        <w:rPr>
          <w:rFonts w:ascii="Times New Roman" w:hAnsi="Times New Roman" w:cs="Times New Roman"/>
          <w:sz w:val="24"/>
          <w:szCs w:val="24"/>
        </w:rPr>
        <w:t>(10), 2468-2477.</w:t>
      </w:r>
    </w:p>
    <w:p w14:paraId="01653BA3" w14:textId="77777777" w:rsidR="00C4349A" w:rsidRPr="00A01800" w:rsidRDefault="00C4349A" w:rsidP="00B64B8C">
      <w:pPr>
        <w:spacing w:line="480" w:lineRule="auto"/>
        <w:rPr>
          <w:rFonts w:ascii="Times New Roman" w:hAnsi="Times New Roman" w:cs="Times New Roman"/>
          <w:bCs/>
          <w:sz w:val="24"/>
          <w:szCs w:val="24"/>
        </w:rPr>
      </w:pPr>
    </w:p>
    <w:sectPr w:rsidR="00C4349A" w:rsidRPr="00A018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197D71"/>
    <w:multiLevelType w:val="hybridMultilevel"/>
    <w:tmpl w:val="54EEA392"/>
    <w:lvl w:ilvl="0" w:tplc="81169D94">
      <w:start w:val="1"/>
      <w:numFmt w:val="bullet"/>
      <w:lvlText w:val="•"/>
      <w:lvlJc w:val="left"/>
      <w:pPr>
        <w:tabs>
          <w:tab w:val="num" w:pos="360"/>
        </w:tabs>
        <w:ind w:left="360" w:hanging="360"/>
      </w:pPr>
      <w:rPr>
        <w:rFonts w:ascii="Arial" w:hAnsi="Arial" w:hint="default"/>
      </w:rPr>
    </w:lvl>
    <w:lvl w:ilvl="1" w:tplc="C2887ED6" w:tentative="1">
      <w:start w:val="1"/>
      <w:numFmt w:val="bullet"/>
      <w:lvlText w:val="•"/>
      <w:lvlJc w:val="left"/>
      <w:pPr>
        <w:tabs>
          <w:tab w:val="num" w:pos="1080"/>
        </w:tabs>
        <w:ind w:left="1080" w:hanging="360"/>
      </w:pPr>
      <w:rPr>
        <w:rFonts w:ascii="Arial" w:hAnsi="Arial" w:hint="default"/>
      </w:rPr>
    </w:lvl>
    <w:lvl w:ilvl="2" w:tplc="8020F1FE" w:tentative="1">
      <w:start w:val="1"/>
      <w:numFmt w:val="bullet"/>
      <w:lvlText w:val="•"/>
      <w:lvlJc w:val="left"/>
      <w:pPr>
        <w:tabs>
          <w:tab w:val="num" w:pos="1800"/>
        </w:tabs>
        <w:ind w:left="1800" w:hanging="360"/>
      </w:pPr>
      <w:rPr>
        <w:rFonts w:ascii="Arial" w:hAnsi="Arial" w:hint="default"/>
      </w:rPr>
    </w:lvl>
    <w:lvl w:ilvl="3" w:tplc="61846A0C" w:tentative="1">
      <w:start w:val="1"/>
      <w:numFmt w:val="bullet"/>
      <w:lvlText w:val="•"/>
      <w:lvlJc w:val="left"/>
      <w:pPr>
        <w:tabs>
          <w:tab w:val="num" w:pos="2520"/>
        </w:tabs>
        <w:ind w:left="2520" w:hanging="360"/>
      </w:pPr>
      <w:rPr>
        <w:rFonts w:ascii="Arial" w:hAnsi="Arial" w:hint="default"/>
      </w:rPr>
    </w:lvl>
    <w:lvl w:ilvl="4" w:tplc="DE5C03C8" w:tentative="1">
      <w:start w:val="1"/>
      <w:numFmt w:val="bullet"/>
      <w:lvlText w:val="•"/>
      <w:lvlJc w:val="left"/>
      <w:pPr>
        <w:tabs>
          <w:tab w:val="num" w:pos="3240"/>
        </w:tabs>
        <w:ind w:left="3240" w:hanging="360"/>
      </w:pPr>
      <w:rPr>
        <w:rFonts w:ascii="Arial" w:hAnsi="Arial" w:hint="default"/>
      </w:rPr>
    </w:lvl>
    <w:lvl w:ilvl="5" w:tplc="72F800DC" w:tentative="1">
      <w:start w:val="1"/>
      <w:numFmt w:val="bullet"/>
      <w:lvlText w:val="•"/>
      <w:lvlJc w:val="left"/>
      <w:pPr>
        <w:tabs>
          <w:tab w:val="num" w:pos="3960"/>
        </w:tabs>
        <w:ind w:left="3960" w:hanging="360"/>
      </w:pPr>
      <w:rPr>
        <w:rFonts w:ascii="Arial" w:hAnsi="Arial" w:hint="default"/>
      </w:rPr>
    </w:lvl>
    <w:lvl w:ilvl="6" w:tplc="6B423EF6" w:tentative="1">
      <w:start w:val="1"/>
      <w:numFmt w:val="bullet"/>
      <w:lvlText w:val="•"/>
      <w:lvlJc w:val="left"/>
      <w:pPr>
        <w:tabs>
          <w:tab w:val="num" w:pos="4680"/>
        </w:tabs>
        <w:ind w:left="4680" w:hanging="360"/>
      </w:pPr>
      <w:rPr>
        <w:rFonts w:ascii="Arial" w:hAnsi="Arial" w:hint="default"/>
      </w:rPr>
    </w:lvl>
    <w:lvl w:ilvl="7" w:tplc="D7F2061A" w:tentative="1">
      <w:start w:val="1"/>
      <w:numFmt w:val="bullet"/>
      <w:lvlText w:val="•"/>
      <w:lvlJc w:val="left"/>
      <w:pPr>
        <w:tabs>
          <w:tab w:val="num" w:pos="5400"/>
        </w:tabs>
        <w:ind w:left="5400" w:hanging="360"/>
      </w:pPr>
      <w:rPr>
        <w:rFonts w:ascii="Arial" w:hAnsi="Arial" w:hint="default"/>
      </w:rPr>
    </w:lvl>
    <w:lvl w:ilvl="8" w:tplc="4C2E0EC2" w:tentative="1">
      <w:start w:val="1"/>
      <w:numFmt w:val="bullet"/>
      <w:lvlText w:val="•"/>
      <w:lvlJc w:val="left"/>
      <w:pPr>
        <w:tabs>
          <w:tab w:val="num" w:pos="6120"/>
        </w:tabs>
        <w:ind w:left="6120" w:hanging="360"/>
      </w:pPr>
      <w:rPr>
        <w:rFonts w:ascii="Arial" w:hAnsi="Arial" w:hint="default"/>
      </w:rPr>
    </w:lvl>
  </w:abstractNum>
  <w:abstractNum w:abstractNumId="1" w15:restartNumberingAfterBreak="0">
    <w:nsid w:val="7C1F0235"/>
    <w:multiLevelType w:val="hybridMultilevel"/>
    <w:tmpl w:val="4E2C72D6"/>
    <w:lvl w:ilvl="0" w:tplc="157A703C">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DF8"/>
    <w:rsid w:val="00000A98"/>
    <w:rsid w:val="00002750"/>
    <w:rsid w:val="0002506A"/>
    <w:rsid w:val="0002690B"/>
    <w:rsid w:val="00030960"/>
    <w:rsid w:val="000417C5"/>
    <w:rsid w:val="00044364"/>
    <w:rsid w:val="00050631"/>
    <w:rsid w:val="00052178"/>
    <w:rsid w:val="00054F86"/>
    <w:rsid w:val="00063DD9"/>
    <w:rsid w:val="00065A09"/>
    <w:rsid w:val="00067CA5"/>
    <w:rsid w:val="00071FB0"/>
    <w:rsid w:val="0007275A"/>
    <w:rsid w:val="00081A2A"/>
    <w:rsid w:val="00095760"/>
    <w:rsid w:val="000A117D"/>
    <w:rsid w:val="000A61D3"/>
    <w:rsid w:val="000B1FD0"/>
    <w:rsid w:val="000D4B06"/>
    <w:rsid w:val="000F3713"/>
    <w:rsid w:val="001015F2"/>
    <w:rsid w:val="00107E87"/>
    <w:rsid w:val="00112F6E"/>
    <w:rsid w:val="00122050"/>
    <w:rsid w:val="00133797"/>
    <w:rsid w:val="00141155"/>
    <w:rsid w:val="0015690A"/>
    <w:rsid w:val="00161276"/>
    <w:rsid w:val="0017332A"/>
    <w:rsid w:val="001760A4"/>
    <w:rsid w:val="00183C2D"/>
    <w:rsid w:val="0018613E"/>
    <w:rsid w:val="001D5BDF"/>
    <w:rsid w:val="001D60F7"/>
    <w:rsid w:val="001D667A"/>
    <w:rsid w:val="001D6E1A"/>
    <w:rsid w:val="001D7708"/>
    <w:rsid w:val="001D7F25"/>
    <w:rsid w:val="001E5163"/>
    <w:rsid w:val="001E7C24"/>
    <w:rsid w:val="001F1BDA"/>
    <w:rsid w:val="00203ED4"/>
    <w:rsid w:val="002054F2"/>
    <w:rsid w:val="0021181B"/>
    <w:rsid w:val="002121A2"/>
    <w:rsid w:val="002129FD"/>
    <w:rsid w:val="00212D97"/>
    <w:rsid w:val="002135EE"/>
    <w:rsid w:val="00224154"/>
    <w:rsid w:val="00230503"/>
    <w:rsid w:val="00231393"/>
    <w:rsid w:val="00232817"/>
    <w:rsid w:val="002376C9"/>
    <w:rsid w:val="00256543"/>
    <w:rsid w:val="00261A9D"/>
    <w:rsid w:val="00275D32"/>
    <w:rsid w:val="0027639D"/>
    <w:rsid w:val="0028409A"/>
    <w:rsid w:val="002A05DE"/>
    <w:rsid w:val="002A469D"/>
    <w:rsid w:val="002B2954"/>
    <w:rsid w:val="002E37B6"/>
    <w:rsid w:val="002E52FB"/>
    <w:rsid w:val="002F2D7C"/>
    <w:rsid w:val="00305643"/>
    <w:rsid w:val="00305A06"/>
    <w:rsid w:val="003143E1"/>
    <w:rsid w:val="0031617B"/>
    <w:rsid w:val="003240E1"/>
    <w:rsid w:val="00325277"/>
    <w:rsid w:val="00340AC8"/>
    <w:rsid w:val="003504FC"/>
    <w:rsid w:val="00375724"/>
    <w:rsid w:val="003B5895"/>
    <w:rsid w:val="003C1ACD"/>
    <w:rsid w:val="003C6DA3"/>
    <w:rsid w:val="003D14B6"/>
    <w:rsid w:val="003E3B36"/>
    <w:rsid w:val="003F1C4F"/>
    <w:rsid w:val="00405CD2"/>
    <w:rsid w:val="00410447"/>
    <w:rsid w:val="004208BC"/>
    <w:rsid w:val="00427088"/>
    <w:rsid w:val="00430441"/>
    <w:rsid w:val="00451697"/>
    <w:rsid w:val="00453775"/>
    <w:rsid w:val="00457B1B"/>
    <w:rsid w:val="00457FDB"/>
    <w:rsid w:val="0046654C"/>
    <w:rsid w:val="00470829"/>
    <w:rsid w:val="0047369A"/>
    <w:rsid w:val="00475E7D"/>
    <w:rsid w:val="00481431"/>
    <w:rsid w:val="00485C33"/>
    <w:rsid w:val="004979CF"/>
    <w:rsid w:val="004B0769"/>
    <w:rsid w:val="004B0D1C"/>
    <w:rsid w:val="004B373F"/>
    <w:rsid w:val="004B4B39"/>
    <w:rsid w:val="004E04F3"/>
    <w:rsid w:val="004E38C6"/>
    <w:rsid w:val="004E4138"/>
    <w:rsid w:val="004F1C90"/>
    <w:rsid w:val="004F401A"/>
    <w:rsid w:val="0052381D"/>
    <w:rsid w:val="00564639"/>
    <w:rsid w:val="0057019A"/>
    <w:rsid w:val="0057662B"/>
    <w:rsid w:val="005A1EDE"/>
    <w:rsid w:val="005A2392"/>
    <w:rsid w:val="005B255A"/>
    <w:rsid w:val="005B6B28"/>
    <w:rsid w:val="005C459C"/>
    <w:rsid w:val="005C6C64"/>
    <w:rsid w:val="005D7524"/>
    <w:rsid w:val="005D7DB1"/>
    <w:rsid w:val="005F48F9"/>
    <w:rsid w:val="006153BA"/>
    <w:rsid w:val="00624D20"/>
    <w:rsid w:val="0062537C"/>
    <w:rsid w:val="006306BB"/>
    <w:rsid w:val="00633CEE"/>
    <w:rsid w:val="00646D44"/>
    <w:rsid w:val="00661A78"/>
    <w:rsid w:val="00681D9B"/>
    <w:rsid w:val="00686629"/>
    <w:rsid w:val="00696275"/>
    <w:rsid w:val="006A7F80"/>
    <w:rsid w:val="006B0A7B"/>
    <w:rsid w:val="006B1B10"/>
    <w:rsid w:val="006B5F77"/>
    <w:rsid w:val="006C3441"/>
    <w:rsid w:val="006C4615"/>
    <w:rsid w:val="006E0297"/>
    <w:rsid w:val="006E0950"/>
    <w:rsid w:val="006E31F1"/>
    <w:rsid w:val="006E710F"/>
    <w:rsid w:val="006E7E8D"/>
    <w:rsid w:val="00713BFB"/>
    <w:rsid w:val="007161C0"/>
    <w:rsid w:val="007316DF"/>
    <w:rsid w:val="0074430A"/>
    <w:rsid w:val="00744C6F"/>
    <w:rsid w:val="0075724D"/>
    <w:rsid w:val="00760E9A"/>
    <w:rsid w:val="0078166D"/>
    <w:rsid w:val="00784E0E"/>
    <w:rsid w:val="007908F9"/>
    <w:rsid w:val="007C0144"/>
    <w:rsid w:val="007C0D51"/>
    <w:rsid w:val="007C2064"/>
    <w:rsid w:val="007C3245"/>
    <w:rsid w:val="007C43DE"/>
    <w:rsid w:val="007D2951"/>
    <w:rsid w:val="007F3B8D"/>
    <w:rsid w:val="007F5420"/>
    <w:rsid w:val="00813DA3"/>
    <w:rsid w:val="00816C7F"/>
    <w:rsid w:val="008219DC"/>
    <w:rsid w:val="00823630"/>
    <w:rsid w:val="00831B42"/>
    <w:rsid w:val="00837CA2"/>
    <w:rsid w:val="00844644"/>
    <w:rsid w:val="0084783D"/>
    <w:rsid w:val="00850894"/>
    <w:rsid w:val="008563E6"/>
    <w:rsid w:val="00874665"/>
    <w:rsid w:val="008750C2"/>
    <w:rsid w:val="008757A1"/>
    <w:rsid w:val="00883179"/>
    <w:rsid w:val="00893360"/>
    <w:rsid w:val="008D36CF"/>
    <w:rsid w:val="008D461D"/>
    <w:rsid w:val="008E147C"/>
    <w:rsid w:val="008E7349"/>
    <w:rsid w:val="008F2A27"/>
    <w:rsid w:val="008F32D9"/>
    <w:rsid w:val="0091383E"/>
    <w:rsid w:val="00930ABF"/>
    <w:rsid w:val="0093109E"/>
    <w:rsid w:val="009470A1"/>
    <w:rsid w:val="00953000"/>
    <w:rsid w:val="00974AC6"/>
    <w:rsid w:val="00980D6D"/>
    <w:rsid w:val="0098353C"/>
    <w:rsid w:val="009910B0"/>
    <w:rsid w:val="009A7E75"/>
    <w:rsid w:val="009B2D7D"/>
    <w:rsid w:val="009C0484"/>
    <w:rsid w:val="009F6B5E"/>
    <w:rsid w:val="00A00E85"/>
    <w:rsid w:val="00A01800"/>
    <w:rsid w:val="00A12395"/>
    <w:rsid w:val="00A348AB"/>
    <w:rsid w:val="00A37816"/>
    <w:rsid w:val="00A5125E"/>
    <w:rsid w:val="00A553AE"/>
    <w:rsid w:val="00A80BC3"/>
    <w:rsid w:val="00A818A7"/>
    <w:rsid w:val="00A8226E"/>
    <w:rsid w:val="00A91135"/>
    <w:rsid w:val="00AA32F2"/>
    <w:rsid w:val="00AB09B1"/>
    <w:rsid w:val="00AB510A"/>
    <w:rsid w:val="00AC20D5"/>
    <w:rsid w:val="00AC38C9"/>
    <w:rsid w:val="00AC3D2F"/>
    <w:rsid w:val="00AD0820"/>
    <w:rsid w:val="00AD0FEC"/>
    <w:rsid w:val="00AD5CBA"/>
    <w:rsid w:val="00B03590"/>
    <w:rsid w:val="00B1334B"/>
    <w:rsid w:val="00B146B8"/>
    <w:rsid w:val="00B230AF"/>
    <w:rsid w:val="00B23A3A"/>
    <w:rsid w:val="00B25DD8"/>
    <w:rsid w:val="00B320ED"/>
    <w:rsid w:val="00B33933"/>
    <w:rsid w:val="00B34619"/>
    <w:rsid w:val="00B34BC0"/>
    <w:rsid w:val="00B462FC"/>
    <w:rsid w:val="00B4705C"/>
    <w:rsid w:val="00B625D5"/>
    <w:rsid w:val="00B63761"/>
    <w:rsid w:val="00B64B8C"/>
    <w:rsid w:val="00B6507C"/>
    <w:rsid w:val="00B71439"/>
    <w:rsid w:val="00B73872"/>
    <w:rsid w:val="00B81C77"/>
    <w:rsid w:val="00B84A3C"/>
    <w:rsid w:val="00B856FA"/>
    <w:rsid w:val="00B864CD"/>
    <w:rsid w:val="00B953C9"/>
    <w:rsid w:val="00BB2104"/>
    <w:rsid w:val="00BD3A61"/>
    <w:rsid w:val="00BD444B"/>
    <w:rsid w:val="00BD4A9C"/>
    <w:rsid w:val="00BE5CBA"/>
    <w:rsid w:val="00BE6016"/>
    <w:rsid w:val="00C12B4F"/>
    <w:rsid w:val="00C16BD7"/>
    <w:rsid w:val="00C17DF8"/>
    <w:rsid w:val="00C20299"/>
    <w:rsid w:val="00C2048C"/>
    <w:rsid w:val="00C23364"/>
    <w:rsid w:val="00C2471A"/>
    <w:rsid w:val="00C363A8"/>
    <w:rsid w:val="00C4241F"/>
    <w:rsid w:val="00C4349A"/>
    <w:rsid w:val="00C454E3"/>
    <w:rsid w:val="00C5183C"/>
    <w:rsid w:val="00C52173"/>
    <w:rsid w:val="00C566CE"/>
    <w:rsid w:val="00C646CF"/>
    <w:rsid w:val="00C65A04"/>
    <w:rsid w:val="00C65EAA"/>
    <w:rsid w:val="00C75C2A"/>
    <w:rsid w:val="00C8621C"/>
    <w:rsid w:val="00C91027"/>
    <w:rsid w:val="00CA3C7A"/>
    <w:rsid w:val="00CA5D66"/>
    <w:rsid w:val="00CB69F8"/>
    <w:rsid w:val="00CB7DCB"/>
    <w:rsid w:val="00CC10E7"/>
    <w:rsid w:val="00CC4DE1"/>
    <w:rsid w:val="00CC546D"/>
    <w:rsid w:val="00CE053C"/>
    <w:rsid w:val="00CE37FA"/>
    <w:rsid w:val="00CE70BE"/>
    <w:rsid w:val="00CF72CB"/>
    <w:rsid w:val="00D002FC"/>
    <w:rsid w:val="00D14277"/>
    <w:rsid w:val="00D15DC9"/>
    <w:rsid w:val="00D23618"/>
    <w:rsid w:val="00D25B77"/>
    <w:rsid w:val="00D26421"/>
    <w:rsid w:val="00D33912"/>
    <w:rsid w:val="00D35A1A"/>
    <w:rsid w:val="00D362D7"/>
    <w:rsid w:val="00D36693"/>
    <w:rsid w:val="00D40766"/>
    <w:rsid w:val="00D4393B"/>
    <w:rsid w:val="00D5639D"/>
    <w:rsid w:val="00D575A6"/>
    <w:rsid w:val="00D70054"/>
    <w:rsid w:val="00D73B32"/>
    <w:rsid w:val="00D85078"/>
    <w:rsid w:val="00D96DF5"/>
    <w:rsid w:val="00DA1AF6"/>
    <w:rsid w:val="00DA2BDE"/>
    <w:rsid w:val="00DA7FDE"/>
    <w:rsid w:val="00DB2FE3"/>
    <w:rsid w:val="00DC0966"/>
    <w:rsid w:val="00DC1E98"/>
    <w:rsid w:val="00DC20AD"/>
    <w:rsid w:val="00DC5D92"/>
    <w:rsid w:val="00DC6A08"/>
    <w:rsid w:val="00DD1FBC"/>
    <w:rsid w:val="00DD2BC0"/>
    <w:rsid w:val="00DD5A12"/>
    <w:rsid w:val="00DE6EDF"/>
    <w:rsid w:val="00DF315E"/>
    <w:rsid w:val="00E01591"/>
    <w:rsid w:val="00E17775"/>
    <w:rsid w:val="00E363FE"/>
    <w:rsid w:val="00E37BD5"/>
    <w:rsid w:val="00E40876"/>
    <w:rsid w:val="00E46DDD"/>
    <w:rsid w:val="00E63846"/>
    <w:rsid w:val="00E8085F"/>
    <w:rsid w:val="00E951B4"/>
    <w:rsid w:val="00E96009"/>
    <w:rsid w:val="00EA06B7"/>
    <w:rsid w:val="00EA669F"/>
    <w:rsid w:val="00EB3A18"/>
    <w:rsid w:val="00EC2FCC"/>
    <w:rsid w:val="00EC670B"/>
    <w:rsid w:val="00EE0E46"/>
    <w:rsid w:val="00EF2DA6"/>
    <w:rsid w:val="00EF5431"/>
    <w:rsid w:val="00F42E1A"/>
    <w:rsid w:val="00F54F03"/>
    <w:rsid w:val="00F63800"/>
    <w:rsid w:val="00F66343"/>
    <w:rsid w:val="00F667E4"/>
    <w:rsid w:val="00F67514"/>
    <w:rsid w:val="00F77BAD"/>
    <w:rsid w:val="00F8608A"/>
    <w:rsid w:val="00FB0F0A"/>
    <w:rsid w:val="00FB6463"/>
    <w:rsid w:val="00FC4D53"/>
    <w:rsid w:val="00FD360E"/>
    <w:rsid w:val="00FE555B"/>
    <w:rsid w:val="00FF2C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9F0D5"/>
  <w15:chartTrackingRefBased/>
  <w15:docId w15:val="{4A6CF1A1-8D54-474E-ABC2-96BB5AA53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3DA3"/>
    <w:pPr>
      <w:spacing w:after="0" w:line="240" w:lineRule="auto"/>
      <w:ind w:left="720"/>
      <w:contextualSpacing/>
    </w:pPr>
    <w:rPr>
      <w:rFonts w:ascii="Times New Roman" w:eastAsia="Times New Roman" w:hAnsi="Times New Roman" w:cs="Times New Roman"/>
      <w:sz w:val="24"/>
      <w:szCs w:val="20"/>
    </w:rPr>
  </w:style>
  <w:style w:type="character" w:styleId="Hyperlink">
    <w:name w:val="Hyperlink"/>
    <w:basedOn w:val="DefaultParagraphFont"/>
    <w:uiPriority w:val="99"/>
    <w:unhideWhenUsed/>
    <w:rsid w:val="00D70054"/>
    <w:rPr>
      <w:color w:val="0000FF"/>
      <w:u w:val="single"/>
    </w:rPr>
  </w:style>
  <w:style w:type="character" w:styleId="Emphasis">
    <w:name w:val="Emphasis"/>
    <w:basedOn w:val="DefaultParagraphFont"/>
    <w:uiPriority w:val="20"/>
    <w:qFormat/>
    <w:rsid w:val="00A37816"/>
    <w:rPr>
      <w:i/>
      <w:iCs/>
    </w:rPr>
  </w:style>
  <w:style w:type="character" w:styleId="UnresolvedMention">
    <w:name w:val="Unresolved Mention"/>
    <w:basedOn w:val="DefaultParagraphFont"/>
    <w:uiPriority w:val="99"/>
    <w:semiHidden/>
    <w:unhideWhenUsed/>
    <w:rsid w:val="00CB7DCB"/>
    <w:rPr>
      <w:color w:val="605E5C"/>
      <w:shd w:val="clear" w:color="auto" w:fill="E1DFDD"/>
    </w:rPr>
  </w:style>
  <w:style w:type="character" w:customStyle="1" w:styleId="a02116">
    <w:name w:val="a02116"/>
    <w:basedOn w:val="DefaultParagraphFont"/>
    <w:rsid w:val="00974AC6"/>
  </w:style>
  <w:style w:type="character" w:customStyle="1" w:styleId="citationreference">
    <w:name w:val="citationreference"/>
    <w:basedOn w:val="DefaultParagraphFont"/>
    <w:rsid w:val="00133797"/>
  </w:style>
  <w:style w:type="character" w:customStyle="1" w:styleId="person-name">
    <w:name w:val="person-name"/>
    <w:basedOn w:val="DefaultParagraphFont"/>
    <w:rsid w:val="00183C2D"/>
  </w:style>
  <w:style w:type="character" w:customStyle="1" w:styleId="surname">
    <w:name w:val="surname"/>
    <w:basedOn w:val="DefaultParagraphFont"/>
    <w:rsid w:val="00183C2D"/>
  </w:style>
  <w:style w:type="character" w:customStyle="1" w:styleId="givennames">
    <w:name w:val="givennames"/>
    <w:basedOn w:val="DefaultParagraphFont"/>
    <w:rsid w:val="00183C2D"/>
  </w:style>
  <w:style w:type="character" w:styleId="HTMLCite">
    <w:name w:val="HTML Cite"/>
    <w:basedOn w:val="DefaultParagraphFont"/>
    <w:uiPriority w:val="99"/>
    <w:semiHidden/>
    <w:unhideWhenUsed/>
    <w:rsid w:val="00183C2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075668">
      <w:bodyDiv w:val="1"/>
      <w:marLeft w:val="0"/>
      <w:marRight w:val="0"/>
      <w:marTop w:val="0"/>
      <w:marBottom w:val="0"/>
      <w:divBdr>
        <w:top w:val="none" w:sz="0" w:space="0" w:color="auto"/>
        <w:left w:val="none" w:sz="0" w:space="0" w:color="auto"/>
        <w:bottom w:val="none" w:sz="0" w:space="0" w:color="auto"/>
        <w:right w:val="none" w:sz="0" w:space="0" w:color="auto"/>
      </w:divBdr>
    </w:div>
    <w:div w:id="563681485">
      <w:bodyDiv w:val="1"/>
      <w:marLeft w:val="0"/>
      <w:marRight w:val="0"/>
      <w:marTop w:val="0"/>
      <w:marBottom w:val="0"/>
      <w:divBdr>
        <w:top w:val="none" w:sz="0" w:space="0" w:color="auto"/>
        <w:left w:val="none" w:sz="0" w:space="0" w:color="auto"/>
        <w:bottom w:val="none" w:sz="0" w:space="0" w:color="auto"/>
        <w:right w:val="none" w:sz="0" w:space="0" w:color="auto"/>
      </w:divBdr>
      <w:divsChild>
        <w:div w:id="908808985">
          <w:marLeft w:val="360"/>
          <w:marRight w:val="0"/>
          <w:marTop w:val="200"/>
          <w:marBottom w:val="0"/>
          <w:divBdr>
            <w:top w:val="none" w:sz="0" w:space="0" w:color="auto"/>
            <w:left w:val="none" w:sz="0" w:space="0" w:color="auto"/>
            <w:bottom w:val="none" w:sz="0" w:space="0" w:color="auto"/>
            <w:right w:val="none" w:sz="0" w:space="0" w:color="auto"/>
          </w:divBdr>
        </w:div>
        <w:div w:id="567376608">
          <w:marLeft w:val="360"/>
          <w:marRight w:val="0"/>
          <w:marTop w:val="200"/>
          <w:marBottom w:val="0"/>
          <w:divBdr>
            <w:top w:val="none" w:sz="0" w:space="0" w:color="auto"/>
            <w:left w:val="none" w:sz="0" w:space="0" w:color="auto"/>
            <w:bottom w:val="none" w:sz="0" w:space="0" w:color="auto"/>
            <w:right w:val="none" w:sz="0" w:space="0" w:color="auto"/>
          </w:divBdr>
        </w:div>
      </w:divsChild>
    </w:div>
    <w:div w:id="1269196562">
      <w:bodyDiv w:val="1"/>
      <w:marLeft w:val="0"/>
      <w:marRight w:val="0"/>
      <w:marTop w:val="0"/>
      <w:marBottom w:val="0"/>
      <w:divBdr>
        <w:top w:val="none" w:sz="0" w:space="0" w:color="auto"/>
        <w:left w:val="none" w:sz="0" w:space="0" w:color="auto"/>
        <w:bottom w:val="none" w:sz="0" w:space="0" w:color="auto"/>
        <w:right w:val="none" w:sz="0" w:space="0" w:color="auto"/>
      </w:divBdr>
      <w:divsChild>
        <w:div w:id="830951714">
          <w:marLeft w:val="0"/>
          <w:marRight w:val="0"/>
          <w:marTop w:val="0"/>
          <w:marBottom w:val="0"/>
          <w:divBdr>
            <w:top w:val="none" w:sz="0" w:space="0" w:color="auto"/>
            <w:left w:val="none" w:sz="0" w:space="0" w:color="auto"/>
            <w:bottom w:val="none" w:sz="0" w:space="0" w:color="auto"/>
            <w:right w:val="none" w:sz="0" w:space="0" w:color="auto"/>
          </w:divBdr>
          <w:divsChild>
            <w:div w:id="195778501">
              <w:marLeft w:val="0"/>
              <w:marRight w:val="0"/>
              <w:marTop w:val="0"/>
              <w:marBottom w:val="0"/>
              <w:divBdr>
                <w:top w:val="none" w:sz="0" w:space="0" w:color="auto"/>
                <w:left w:val="none" w:sz="0" w:space="0" w:color="auto"/>
                <w:bottom w:val="none" w:sz="0" w:space="0" w:color="auto"/>
                <w:right w:val="none" w:sz="0" w:space="0" w:color="auto"/>
              </w:divBdr>
            </w:div>
          </w:divsChild>
        </w:div>
        <w:div w:id="808982645">
          <w:marLeft w:val="0"/>
          <w:marRight w:val="0"/>
          <w:marTop w:val="0"/>
          <w:marBottom w:val="0"/>
          <w:divBdr>
            <w:top w:val="none" w:sz="0" w:space="0" w:color="auto"/>
            <w:left w:val="none" w:sz="0" w:space="0" w:color="auto"/>
            <w:bottom w:val="none" w:sz="0" w:space="0" w:color="auto"/>
            <w:right w:val="none" w:sz="0" w:space="0" w:color="auto"/>
          </w:divBdr>
        </w:div>
      </w:divsChild>
    </w:div>
    <w:div w:id="1344746262">
      <w:bodyDiv w:val="1"/>
      <w:marLeft w:val="0"/>
      <w:marRight w:val="0"/>
      <w:marTop w:val="0"/>
      <w:marBottom w:val="0"/>
      <w:divBdr>
        <w:top w:val="none" w:sz="0" w:space="0" w:color="auto"/>
        <w:left w:val="none" w:sz="0" w:space="0" w:color="auto"/>
        <w:bottom w:val="none" w:sz="0" w:space="0" w:color="auto"/>
        <w:right w:val="none" w:sz="0" w:space="0" w:color="auto"/>
      </w:divBdr>
      <w:divsChild>
        <w:div w:id="381835246">
          <w:marLeft w:val="0"/>
          <w:marRight w:val="0"/>
          <w:marTop w:val="0"/>
          <w:marBottom w:val="0"/>
          <w:divBdr>
            <w:top w:val="none" w:sz="0" w:space="0" w:color="auto"/>
            <w:left w:val="none" w:sz="0" w:space="0" w:color="auto"/>
            <w:bottom w:val="none" w:sz="0" w:space="0" w:color="auto"/>
            <w:right w:val="none" w:sz="0" w:space="0" w:color="auto"/>
          </w:divBdr>
          <w:divsChild>
            <w:div w:id="2109230570">
              <w:marLeft w:val="0"/>
              <w:marRight w:val="0"/>
              <w:marTop w:val="0"/>
              <w:marBottom w:val="0"/>
              <w:divBdr>
                <w:top w:val="none" w:sz="0" w:space="0" w:color="auto"/>
                <w:left w:val="none" w:sz="0" w:space="0" w:color="auto"/>
                <w:bottom w:val="none" w:sz="0" w:space="0" w:color="auto"/>
                <w:right w:val="none" w:sz="0" w:space="0" w:color="auto"/>
              </w:divBdr>
            </w:div>
          </w:divsChild>
        </w:div>
        <w:div w:id="1769734900">
          <w:marLeft w:val="0"/>
          <w:marRight w:val="0"/>
          <w:marTop w:val="0"/>
          <w:marBottom w:val="0"/>
          <w:divBdr>
            <w:top w:val="none" w:sz="0" w:space="0" w:color="auto"/>
            <w:left w:val="none" w:sz="0" w:space="0" w:color="auto"/>
            <w:bottom w:val="none" w:sz="0" w:space="0" w:color="auto"/>
            <w:right w:val="none" w:sz="0" w:space="0" w:color="auto"/>
          </w:divBdr>
        </w:div>
      </w:divsChild>
    </w:div>
    <w:div w:id="2048797525">
      <w:bodyDiv w:val="1"/>
      <w:marLeft w:val="0"/>
      <w:marRight w:val="0"/>
      <w:marTop w:val="0"/>
      <w:marBottom w:val="0"/>
      <w:divBdr>
        <w:top w:val="none" w:sz="0" w:space="0" w:color="auto"/>
        <w:left w:val="none" w:sz="0" w:space="0" w:color="auto"/>
        <w:bottom w:val="none" w:sz="0" w:space="0" w:color="auto"/>
        <w:right w:val="none" w:sz="0" w:space="0" w:color="auto"/>
      </w:divBdr>
      <w:divsChild>
        <w:div w:id="1579553071">
          <w:marLeft w:val="0"/>
          <w:marRight w:val="0"/>
          <w:marTop w:val="0"/>
          <w:marBottom w:val="0"/>
          <w:divBdr>
            <w:top w:val="none" w:sz="0" w:space="0" w:color="auto"/>
            <w:left w:val="none" w:sz="0" w:space="0" w:color="auto"/>
            <w:bottom w:val="none" w:sz="0" w:space="0" w:color="auto"/>
            <w:right w:val="none" w:sz="0" w:space="0" w:color="auto"/>
          </w:divBdr>
          <w:divsChild>
            <w:div w:id="941642810">
              <w:marLeft w:val="0"/>
              <w:marRight w:val="0"/>
              <w:marTop w:val="0"/>
              <w:marBottom w:val="0"/>
              <w:divBdr>
                <w:top w:val="none" w:sz="0" w:space="0" w:color="auto"/>
                <w:left w:val="none" w:sz="0" w:space="0" w:color="auto"/>
                <w:bottom w:val="none" w:sz="0" w:space="0" w:color="auto"/>
                <w:right w:val="none" w:sz="0" w:space="0" w:color="auto"/>
              </w:divBdr>
            </w:div>
          </w:divsChild>
        </w:div>
        <w:div w:id="1040128458">
          <w:marLeft w:val="0"/>
          <w:marRight w:val="0"/>
          <w:marTop w:val="0"/>
          <w:marBottom w:val="0"/>
          <w:divBdr>
            <w:top w:val="none" w:sz="0" w:space="0" w:color="auto"/>
            <w:left w:val="none" w:sz="0" w:space="0" w:color="auto"/>
            <w:bottom w:val="none" w:sz="0" w:space="0" w:color="auto"/>
            <w:right w:val="none" w:sz="0" w:space="0" w:color="auto"/>
          </w:divBdr>
        </w:div>
      </w:divsChild>
    </w:div>
    <w:div w:id="2060321201">
      <w:bodyDiv w:val="1"/>
      <w:marLeft w:val="0"/>
      <w:marRight w:val="0"/>
      <w:marTop w:val="0"/>
      <w:marBottom w:val="0"/>
      <w:divBdr>
        <w:top w:val="none" w:sz="0" w:space="0" w:color="auto"/>
        <w:left w:val="none" w:sz="0" w:space="0" w:color="auto"/>
        <w:bottom w:val="none" w:sz="0" w:space="0" w:color="auto"/>
        <w:right w:val="none" w:sz="0" w:space="0" w:color="auto"/>
      </w:divBdr>
      <w:divsChild>
        <w:div w:id="421687127">
          <w:marLeft w:val="0"/>
          <w:marRight w:val="0"/>
          <w:marTop w:val="0"/>
          <w:marBottom w:val="0"/>
          <w:divBdr>
            <w:top w:val="none" w:sz="0" w:space="0" w:color="auto"/>
            <w:left w:val="none" w:sz="0" w:space="0" w:color="auto"/>
            <w:bottom w:val="none" w:sz="0" w:space="0" w:color="auto"/>
            <w:right w:val="none" w:sz="0" w:space="0" w:color="auto"/>
          </w:divBdr>
          <w:divsChild>
            <w:div w:id="1653218043">
              <w:marLeft w:val="0"/>
              <w:marRight w:val="0"/>
              <w:marTop w:val="0"/>
              <w:marBottom w:val="0"/>
              <w:divBdr>
                <w:top w:val="none" w:sz="0" w:space="0" w:color="auto"/>
                <w:left w:val="none" w:sz="0" w:space="0" w:color="auto"/>
                <w:bottom w:val="none" w:sz="0" w:space="0" w:color="auto"/>
                <w:right w:val="none" w:sz="0" w:space="0" w:color="auto"/>
              </w:divBdr>
            </w:div>
          </w:divsChild>
        </w:div>
        <w:div w:id="274169711">
          <w:marLeft w:val="0"/>
          <w:marRight w:val="0"/>
          <w:marTop w:val="0"/>
          <w:marBottom w:val="0"/>
          <w:divBdr>
            <w:top w:val="none" w:sz="0" w:space="0" w:color="auto"/>
            <w:left w:val="none" w:sz="0" w:space="0" w:color="auto"/>
            <w:bottom w:val="none" w:sz="0" w:space="0" w:color="auto"/>
            <w:right w:val="none" w:sz="0" w:space="0" w:color="auto"/>
          </w:divBdr>
        </w:div>
      </w:divsChild>
    </w:div>
    <w:div w:id="2144544793">
      <w:bodyDiv w:val="1"/>
      <w:marLeft w:val="0"/>
      <w:marRight w:val="0"/>
      <w:marTop w:val="0"/>
      <w:marBottom w:val="0"/>
      <w:divBdr>
        <w:top w:val="none" w:sz="0" w:space="0" w:color="auto"/>
        <w:left w:val="none" w:sz="0" w:space="0" w:color="auto"/>
        <w:bottom w:val="none" w:sz="0" w:space="0" w:color="auto"/>
        <w:right w:val="none" w:sz="0" w:space="0" w:color="auto"/>
      </w:divBdr>
      <w:divsChild>
        <w:div w:id="1080492840">
          <w:marLeft w:val="0"/>
          <w:marRight w:val="0"/>
          <w:marTop w:val="0"/>
          <w:marBottom w:val="0"/>
          <w:divBdr>
            <w:top w:val="none" w:sz="0" w:space="0" w:color="auto"/>
            <w:left w:val="none" w:sz="0" w:space="0" w:color="auto"/>
            <w:bottom w:val="none" w:sz="0" w:space="0" w:color="auto"/>
            <w:right w:val="none" w:sz="0" w:space="0" w:color="auto"/>
          </w:divBdr>
          <w:divsChild>
            <w:div w:id="1449620700">
              <w:marLeft w:val="0"/>
              <w:marRight w:val="0"/>
              <w:marTop w:val="0"/>
              <w:marBottom w:val="0"/>
              <w:divBdr>
                <w:top w:val="none" w:sz="0" w:space="0" w:color="auto"/>
                <w:left w:val="none" w:sz="0" w:space="0" w:color="auto"/>
                <w:bottom w:val="none" w:sz="0" w:space="0" w:color="auto"/>
                <w:right w:val="none" w:sz="0" w:space="0" w:color="auto"/>
              </w:divBdr>
            </w:div>
          </w:divsChild>
        </w:div>
        <w:div w:id="5804081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x.doi.org/10.1162%2Fjocn_a_00069" TargetMode="External"/><Relationship Id="rId13" Type="http://schemas.openxmlformats.org/officeDocument/2006/relationships/hyperlink" Target="https://doi.org/10.1016/j.neuroimage.2006.10.032" TargetMode="External"/><Relationship Id="rId18" Type="http://schemas.openxmlformats.org/officeDocument/2006/relationships/hyperlink" Target="https://psycnet.apa.org/doi/10.1126/science.1093535"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doi.org/10.1016/j.jesp.2013.12.001" TargetMode="External"/><Relationship Id="rId17" Type="http://schemas.openxmlformats.org/officeDocument/2006/relationships/hyperlink" Target="https://doi.org/10.1093/cercor/bhu195" TargetMode="External"/><Relationship Id="rId2" Type="http://schemas.openxmlformats.org/officeDocument/2006/relationships/customXml" Target="../customXml/item2.xml"/><Relationship Id="rId16" Type="http://schemas.openxmlformats.org/officeDocument/2006/relationships/hyperlink" Target="https://dx.doi.org/10.1016%2Fj.cub.2013.10.051" TargetMode="External"/><Relationship Id="rId20" Type="http://schemas.openxmlformats.org/officeDocument/2006/relationships/hyperlink" Target="https://doi.org/10.1016/j.cobeha.2014.08.003"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93/scan/nsr035" TargetMode="External"/><Relationship Id="rId5" Type="http://schemas.openxmlformats.org/officeDocument/2006/relationships/styles" Target="styles.xml"/><Relationship Id="rId15" Type="http://schemas.openxmlformats.org/officeDocument/2006/relationships/hyperlink" Target="https://doi.org/10.1016/j.neuroimage.2015.07.082" TargetMode="External"/><Relationship Id="rId10" Type="http://schemas.openxmlformats.org/officeDocument/2006/relationships/hyperlink" Target="https://doi.org/10.3389/fnhum.2013.00176" TargetMode="External"/><Relationship Id="rId19" Type="http://schemas.openxmlformats.org/officeDocument/2006/relationships/hyperlink" Target="https://psycnet.apa.org/doi/10.1002/hbm.24966" TargetMode="External"/><Relationship Id="rId4" Type="http://schemas.openxmlformats.org/officeDocument/2006/relationships/numbering" Target="numbering.xml"/><Relationship Id="rId9" Type="http://schemas.openxmlformats.org/officeDocument/2006/relationships/hyperlink" Target="https://doi.org/10.3389/fpsyt.2019.00156" TargetMode="External"/><Relationship Id="rId14" Type="http://schemas.openxmlformats.org/officeDocument/2006/relationships/hyperlink" Target="https://doi.org/10.1016/j.neuroimage.2004.09.006"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8" ma:contentTypeDescription="Create a new document." ma:contentTypeScope="" ma:versionID="8d6defa7d88d609ec10725b4a7b4bc3f">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43b5731e66e77f29b10d1d20c7e03b28"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231A54-4299-4585-9F2B-B4200E817D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6E1EB7-E0A2-4F62-AB0C-21431443C215}">
  <ds:schemaRefs>
    <ds:schemaRef ds:uri="http://schemas.microsoft.com/sharepoint/v3/contenttype/forms"/>
  </ds:schemaRefs>
</ds:datastoreItem>
</file>

<file path=customXml/itemProps3.xml><?xml version="1.0" encoding="utf-8"?>
<ds:datastoreItem xmlns:ds="http://schemas.openxmlformats.org/officeDocument/2006/customXml" ds:itemID="{D6A16F8E-CD6F-45EF-BF71-5AC88F05E5B0}">
  <ds:schemaRefs>
    <ds:schemaRef ds:uri="http://schemas.microsoft.com/office/infopath/2007/PartnerControls"/>
    <ds:schemaRef ds:uri="http://purl.org/dc/dcmitype/"/>
    <ds:schemaRef ds:uri="9d0d5cce-d4dc-4043-8325-c992d2f588cd"/>
    <ds:schemaRef ds:uri="http://schemas.microsoft.com/office/2006/documentManagement/types"/>
    <ds:schemaRef ds:uri="39a888ec-cc75-402e-856f-ff68cc5460ab"/>
    <ds:schemaRef ds:uri="http://www.w3.org/XML/1998/namespace"/>
    <ds:schemaRef ds:uri="http://purl.org/dc/terms/"/>
    <ds:schemaRef ds:uri="http://schemas.microsoft.com/office/2006/metadata/properties"/>
    <ds:schemaRef ds:uri="http://schemas.openxmlformats.org/package/2006/metadata/core-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3022</Words>
  <Characters>17227</Characters>
  <Application>Microsoft Office Word</Application>
  <DocSecurity>0</DocSecurity>
  <Lines>143</Lines>
  <Paragraphs>40</Paragraphs>
  <ScaleCrop>false</ScaleCrop>
  <Company/>
  <LinksUpToDate>false</LinksUpToDate>
  <CharactersWithSpaces>20209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Joy (1905942)</dc:creator>
  <cp:keywords/>
  <dc:description/>
  <cp:lastModifiedBy>Stacey Joy (1905942)</cp:lastModifiedBy>
  <cp:revision>2</cp:revision>
  <dcterms:created xsi:type="dcterms:W3CDTF">2022-05-04T17:59:00Z</dcterms:created>
  <dcterms:modified xsi:type="dcterms:W3CDTF">2022-05-04T17:59:00Z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