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EFED4B" w14:textId="2FBE8B9F" w:rsidR="00DE190F" w:rsidRPr="00073AAC" w:rsidRDefault="0089474B" w:rsidP="0089474B">
      <w:pPr>
        <w:jc w:val="center"/>
        <w:rPr>
          <w:rFonts w:ascii="Arial" w:hAnsi="Arial" w:cs="Arial"/>
          <w:sz w:val="78"/>
          <w:szCs w:val="78"/>
        </w:rPr>
      </w:pPr>
      <w:r w:rsidRPr="00073AAC">
        <w:rPr>
          <w:rFonts w:ascii="Arial" w:eastAsiaTheme="majorEastAsia" w:hAnsi="Arial" w:cs="Arial"/>
          <w:b/>
          <w:bCs/>
          <w:i/>
          <w:color w:val="0F4761" w:themeColor="accent1" w:themeShade="BF"/>
          <w:sz w:val="32"/>
          <w:szCs w:val="32"/>
          <w:lang w:val="en-US"/>
        </w:rPr>
        <w:t>Software Solutions for Business</w:t>
      </w:r>
      <w:r w:rsidRPr="00073AAC">
        <w:rPr>
          <w:rFonts w:ascii="Arial" w:eastAsiaTheme="majorEastAsia" w:hAnsi="Arial" w:cs="Arial"/>
          <w:b/>
          <w:i/>
          <w:color w:val="0F4761" w:themeColor="accent1" w:themeShade="BF"/>
          <w:sz w:val="32"/>
          <w:szCs w:val="32"/>
        </w:rPr>
        <w:t> </w:t>
      </w:r>
      <w:r w:rsidRPr="00073AAC">
        <w:rPr>
          <w:rFonts w:ascii="Arial" w:eastAsiaTheme="majorEastAsia" w:hAnsi="Arial" w:cs="Arial"/>
          <w:b/>
          <w:i/>
          <w:color w:val="0F4761" w:themeColor="accent1" w:themeShade="BF"/>
          <w:sz w:val="32"/>
          <w:szCs w:val="32"/>
        </w:rPr>
        <w:br/>
      </w:r>
      <w:r w:rsidRPr="00073AAC">
        <w:rPr>
          <w:rFonts w:ascii="Arial" w:hAnsi="Arial" w:cs="Arial"/>
          <w:sz w:val="78"/>
          <w:szCs w:val="78"/>
        </w:rPr>
        <w:t>ACCA402</w:t>
      </w:r>
      <w:r w:rsidRPr="00073AAC">
        <w:rPr>
          <w:rFonts w:ascii="Arial" w:hAnsi="Arial" w:cs="Arial"/>
          <w:sz w:val="78"/>
          <w:szCs w:val="78"/>
        </w:rPr>
        <w:t>6</w:t>
      </w:r>
    </w:p>
    <w:p w14:paraId="1AD36033" w14:textId="17B210A6" w:rsidR="00DE190F" w:rsidRPr="00073AAC" w:rsidRDefault="0089474B" w:rsidP="00DE190F">
      <w:pPr>
        <w:jc w:val="center"/>
        <w:rPr>
          <w:rFonts w:ascii="Arial" w:hAnsi="Arial" w:cs="Arial"/>
          <w:b/>
          <w:bCs/>
          <w:sz w:val="78"/>
          <w:szCs w:val="78"/>
        </w:rPr>
      </w:pPr>
      <w:r w:rsidRPr="00073AAC">
        <w:rPr>
          <w:rFonts w:ascii="Arial" w:hAnsi="Arial" w:cs="Arial"/>
          <w:b/>
          <w:bCs/>
          <w:sz w:val="78"/>
          <w:szCs w:val="78"/>
        </w:rPr>
        <w:t>Component 1- Coursework: Portfolio</w:t>
      </w:r>
    </w:p>
    <w:p w14:paraId="2270F922" w14:textId="77777777" w:rsidR="0089474B" w:rsidRPr="00073AAC" w:rsidRDefault="0089474B" w:rsidP="00DE190F">
      <w:pPr>
        <w:jc w:val="center"/>
        <w:rPr>
          <w:rFonts w:ascii="Arial" w:hAnsi="Arial" w:cs="Arial"/>
          <w:sz w:val="78"/>
          <w:szCs w:val="78"/>
        </w:rPr>
      </w:pPr>
    </w:p>
    <w:p w14:paraId="35D87EB5" w14:textId="0FF099B9" w:rsidR="00DE190F" w:rsidRPr="00073AAC" w:rsidRDefault="00DE190F" w:rsidP="00DE190F">
      <w:pPr>
        <w:jc w:val="center"/>
        <w:rPr>
          <w:rFonts w:ascii="Arial" w:hAnsi="Arial" w:cs="Arial"/>
          <w:sz w:val="78"/>
          <w:szCs w:val="78"/>
        </w:rPr>
      </w:pPr>
      <w:r w:rsidRPr="00073AAC">
        <w:rPr>
          <w:rFonts w:ascii="Arial" w:hAnsi="Arial" w:cs="Arial"/>
          <w:sz w:val="78"/>
          <w:szCs w:val="78"/>
        </w:rPr>
        <w:t>Submitted by</w:t>
      </w:r>
    </w:p>
    <w:p w14:paraId="47114D59" w14:textId="1E11D1E0" w:rsidR="00DE190F" w:rsidRPr="00073AAC" w:rsidRDefault="00073AAC" w:rsidP="00DE190F">
      <w:pPr>
        <w:jc w:val="center"/>
        <w:rPr>
          <w:rFonts w:ascii="Arial" w:hAnsi="Arial" w:cs="Arial"/>
          <w:sz w:val="56"/>
          <w:szCs w:val="56"/>
          <w:lang w:val="pt-BR"/>
        </w:rPr>
      </w:pPr>
      <w:r w:rsidRPr="00073AAC">
        <w:rPr>
          <w:rFonts w:ascii="Arial" w:hAnsi="Arial" w:cs="Arial"/>
          <w:sz w:val="56"/>
          <w:szCs w:val="56"/>
          <w:lang w:val="pt-BR"/>
        </w:rPr>
        <w:t>Fernando Bruno Peternella Moreira</w:t>
      </w:r>
      <w:r w:rsidRPr="00073AAC">
        <w:rPr>
          <w:rFonts w:ascii="Arial" w:hAnsi="Arial" w:cs="Arial"/>
          <w:sz w:val="56"/>
          <w:szCs w:val="56"/>
          <w:lang w:val="pt-BR"/>
        </w:rPr>
        <w:br/>
      </w:r>
    </w:p>
    <w:p w14:paraId="216FD1C5" w14:textId="275DDF9F" w:rsidR="00DE190F" w:rsidRPr="00073AAC" w:rsidRDefault="00DE190F" w:rsidP="00DE190F">
      <w:pPr>
        <w:jc w:val="center"/>
        <w:rPr>
          <w:rFonts w:ascii="Arial" w:hAnsi="Arial" w:cs="Arial"/>
          <w:sz w:val="78"/>
          <w:szCs w:val="78"/>
          <w:lang w:val="pt-BR"/>
        </w:rPr>
      </w:pPr>
      <w:r w:rsidRPr="00073AAC">
        <w:rPr>
          <w:rFonts w:ascii="Arial" w:hAnsi="Arial" w:cs="Arial"/>
          <w:sz w:val="78"/>
          <w:szCs w:val="78"/>
          <w:lang w:val="pt-BR"/>
        </w:rPr>
        <w:t xml:space="preserve">Student number: </w:t>
      </w:r>
      <w:r w:rsidR="00073AAC" w:rsidRPr="00073AAC">
        <w:rPr>
          <w:rFonts w:ascii="Arial" w:hAnsi="Arial" w:cs="Arial"/>
          <w:sz w:val="78"/>
          <w:szCs w:val="78"/>
          <w:lang w:val="pt-BR"/>
        </w:rPr>
        <w:br/>
      </w:r>
      <w:r w:rsidR="00073AAC" w:rsidRPr="00073AAC">
        <w:rPr>
          <w:rFonts w:ascii="Arial" w:hAnsi="Arial" w:cs="Arial"/>
          <w:sz w:val="78"/>
          <w:szCs w:val="78"/>
        </w:rPr>
        <w:t>2523396</w:t>
      </w:r>
      <w:r w:rsidR="00073AAC" w:rsidRPr="00073AAC">
        <w:rPr>
          <w:rFonts w:ascii="Arial" w:hAnsi="Arial" w:cs="Arial"/>
          <w:sz w:val="78"/>
          <w:szCs w:val="78"/>
        </w:rPr>
        <w:br/>
      </w:r>
    </w:p>
    <w:p w14:paraId="7EA91AB0" w14:textId="0E3F5D2E" w:rsidR="00DE190F" w:rsidRPr="00073AAC" w:rsidRDefault="00DE190F" w:rsidP="00DE190F">
      <w:pPr>
        <w:jc w:val="center"/>
        <w:rPr>
          <w:rFonts w:ascii="Arial" w:hAnsi="Arial" w:cs="Arial"/>
          <w:sz w:val="78"/>
          <w:szCs w:val="78"/>
        </w:rPr>
      </w:pPr>
      <w:r w:rsidRPr="00073AAC">
        <w:rPr>
          <w:rFonts w:ascii="Arial" w:hAnsi="Arial" w:cs="Arial"/>
          <w:sz w:val="78"/>
          <w:szCs w:val="78"/>
        </w:rPr>
        <w:t xml:space="preserve">Date: </w:t>
      </w:r>
      <w:r w:rsidR="00073AAC" w:rsidRPr="00073AAC">
        <w:rPr>
          <w:rFonts w:ascii="Arial" w:hAnsi="Arial" w:cs="Arial"/>
          <w:sz w:val="78"/>
          <w:szCs w:val="78"/>
        </w:rPr>
        <w:t>25</w:t>
      </w:r>
      <w:r w:rsidRPr="00073AAC">
        <w:rPr>
          <w:rFonts w:ascii="Arial" w:hAnsi="Arial" w:cs="Arial"/>
          <w:sz w:val="78"/>
          <w:szCs w:val="78"/>
        </w:rPr>
        <w:t xml:space="preserve"> March 2026</w:t>
      </w:r>
      <w:r w:rsidR="0026576F">
        <w:rPr>
          <w:rFonts w:ascii="Arial" w:hAnsi="Arial" w:cs="Arial"/>
          <w:sz w:val="78"/>
          <w:szCs w:val="78"/>
        </w:rPr>
        <w:br/>
      </w:r>
      <w:r w:rsidR="0026576F" w:rsidRPr="0026576F">
        <w:rPr>
          <w:rFonts w:ascii="Arial" w:hAnsi="Arial" w:cs="Arial"/>
          <w:sz w:val="56"/>
          <w:szCs w:val="56"/>
        </w:rPr>
        <w:t>UWSTD – Birmingham University</w:t>
      </w:r>
    </w:p>
    <w:p w14:paraId="3F7524F1" w14:textId="5E1BB410" w:rsidR="00412101" w:rsidRPr="00073AAC" w:rsidRDefault="00412101" w:rsidP="00460FF9">
      <w:pPr>
        <w:rPr>
          <w:rFonts w:ascii="Arial" w:hAnsi="Arial" w:cs="Arial"/>
          <w:sz w:val="78"/>
          <w:szCs w:val="78"/>
        </w:rPr>
      </w:pPr>
      <w:r w:rsidRPr="00073AAC">
        <w:rPr>
          <w:rFonts w:ascii="Arial" w:hAnsi="Arial" w:cs="Arial"/>
          <w:sz w:val="78"/>
          <w:szCs w:val="78"/>
        </w:rPr>
        <w:br w:type="page"/>
      </w:r>
      <w:r w:rsidRPr="00073AAC">
        <w:rPr>
          <w:rFonts w:ascii="Arial" w:hAnsi="Arial" w:cs="Arial"/>
          <w:sz w:val="78"/>
          <w:szCs w:val="78"/>
        </w:rPr>
        <w:lastRenderedPageBreak/>
        <w:t>Table of contents</w:t>
      </w:r>
    </w:p>
    <w:sdt>
      <w:sdtPr>
        <w:rPr>
          <w:rFonts w:ascii="Arial" w:eastAsiaTheme="minorEastAsia" w:hAnsi="Arial" w:cs="Arial"/>
          <w:color w:val="auto"/>
          <w:kern w:val="2"/>
          <w:sz w:val="24"/>
          <w:szCs w:val="24"/>
          <w14:ligatures w14:val="standardContextual"/>
        </w:rPr>
        <w:id w:val="26073060"/>
        <w:docPartObj>
          <w:docPartGallery w:val="Table of Contents"/>
          <w:docPartUnique/>
        </w:docPartObj>
      </w:sdtPr>
      <w:sdtEndPr>
        <w:rPr>
          <w:b/>
          <w:bCs/>
          <w:kern w:val="0"/>
          <w:sz w:val="20"/>
          <w:szCs w:val="20"/>
          <w14:ligatures w14:val="none"/>
        </w:rPr>
      </w:sdtEndPr>
      <w:sdtContent>
        <w:p w14:paraId="712846BD" w14:textId="41414A2A" w:rsidR="00DE190F" w:rsidRPr="00073AAC" w:rsidRDefault="00DE190F">
          <w:pPr>
            <w:pStyle w:val="TOCHeading"/>
            <w:rPr>
              <w:rFonts w:ascii="Arial" w:hAnsi="Arial" w:cs="Arial"/>
              <w:sz w:val="24"/>
              <w:szCs w:val="24"/>
            </w:rPr>
          </w:pPr>
          <w:r w:rsidRPr="00073AAC">
            <w:rPr>
              <w:rFonts w:ascii="Arial" w:hAnsi="Arial" w:cs="Arial"/>
              <w:sz w:val="24"/>
              <w:szCs w:val="24"/>
            </w:rPr>
            <w:t>Contents</w:t>
          </w:r>
        </w:p>
        <w:p w14:paraId="5D544A9C" w14:textId="130943FD" w:rsidR="00C24A2A" w:rsidRDefault="00DE190F">
          <w:pPr>
            <w:pStyle w:val="TOC1"/>
            <w:tabs>
              <w:tab w:val="right" w:leader="dot" w:pos="9016"/>
            </w:tabs>
            <w:rPr>
              <w:noProof/>
              <w:kern w:val="2"/>
              <w:sz w:val="24"/>
              <w:szCs w:val="24"/>
              <w:lang w:eastAsia="en-GB"/>
              <w14:ligatures w14:val="standardContextual"/>
            </w:rPr>
          </w:pPr>
          <w:r w:rsidRPr="00073AAC">
            <w:rPr>
              <w:rFonts w:ascii="Arial" w:hAnsi="Arial" w:cs="Arial"/>
              <w:sz w:val="24"/>
              <w:szCs w:val="24"/>
            </w:rPr>
            <w:fldChar w:fldCharType="begin"/>
          </w:r>
          <w:r w:rsidRPr="00073AAC">
            <w:rPr>
              <w:rFonts w:ascii="Arial" w:hAnsi="Arial" w:cs="Arial"/>
              <w:sz w:val="24"/>
              <w:szCs w:val="24"/>
            </w:rPr>
            <w:instrText xml:space="preserve"> TOC \o "1-3" \h \z \u </w:instrText>
          </w:r>
          <w:r w:rsidRPr="00073AAC">
            <w:rPr>
              <w:rFonts w:ascii="Arial" w:hAnsi="Arial" w:cs="Arial"/>
              <w:sz w:val="24"/>
              <w:szCs w:val="24"/>
            </w:rPr>
            <w:fldChar w:fldCharType="separate"/>
          </w:r>
          <w:hyperlink w:anchor="_Toc225334578" w:history="1">
            <w:r w:rsidR="00C24A2A" w:rsidRPr="00A82282">
              <w:rPr>
                <w:rStyle w:val="Hyperlink"/>
                <w:rFonts w:ascii="Arial" w:hAnsi="Arial" w:cs="Arial"/>
                <w:b/>
                <w:bCs/>
                <w:noProof/>
              </w:rPr>
              <w:t>Introduction</w:t>
            </w:r>
            <w:r w:rsidR="00C24A2A">
              <w:rPr>
                <w:noProof/>
                <w:webHidden/>
              </w:rPr>
              <w:tab/>
            </w:r>
            <w:r w:rsidR="00C24A2A">
              <w:rPr>
                <w:noProof/>
                <w:webHidden/>
              </w:rPr>
              <w:fldChar w:fldCharType="begin"/>
            </w:r>
            <w:r w:rsidR="00C24A2A">
              <w:rPr>
                <w:noProof/>
                <w:webHidden/>
              </w:rPr>
              <w:instrText xml:space="preserve"> PAGEREF _Toc225334578 \h </w:instrText>
            </w:r>
            <w:r w:rsidR="00C24A2A">
              <w:rPr>
                <w:noProof/>
                <w:webHidden/>
              </w:rPr>
            </w:r>
            <w:r w:rsidR="00C24A2A">
              <w:rPr>
                <w:noProof/>
                <w:webHidden/>
              </w:rPr>
              <w:fldChar w:fldCharType="separate"/>
            </w:r>
            <w:r w:rsidR="00C24A2A">
              <w:rPr>
                <w:noProof/>
                <w:webHidden/>
              </w:rPr>
              <w:t>3</w:t>
            </w:r>
            <w:r w:rsidR="00C24A2A">
              <w:rPr>
                <w:noProof/>
                <w:webHidden/>
              </w:rPr>
              <w:fldChar w:fldCharType="end"/>
            </w:r>
          </w:hyperlink>
        </w:p>
        <w:p w14:paraId="05BF3B03" w14:textId="48B3E72B" w:rsidR="00C24A2A" w:rsidRDefault="00C24A2A">
          <w:pPr>
            <w:pStyle w:val="TOC1"/>
            <w:tabs>
              <w:tab w:val="right" w:leader="dot" w:pos="9016"/>
            </w:tabs>
            <w:rPr>
              <w:noProof/>
              <w:kern w:val="2"/>
              <w:sz w:val="24"/>
              <w:szCs w:val="24"/>
              <w:lang w:eastAsia="en-GB"/>
              <w14:ligatures w14:val="standardContextual"/>
            </w:rPr>
          </w:pPr>
          <w:hyperlink w:anchor="_Toc225334579" w:history="1">
            <w:r w:rsidRPr="00A82282">
              <w:rPr>
                <w:rStyle w:val="Hyperlink"/>
                <w:rFonts w:ascii="Arial" w:hAnsi="Arial" w:cs="Arial"/>
                <w:b/>
                <w:bCs/>
                <w:noProof/>
                <w:lang w:val="en-US"/>
              </w:rPr>
              <w:t>Task 1. e-Commerce Website builders/software solutions</w:t>
            </w:r>
            <w:r>
              <w:rPr>
                <w:noProof/>
                <w:webHidden/>
              </w:rPr>
              <w:tab/>
            </w:r>
            <w:r>
              <w:rPr>
                <w:noProof/>
                <w:webHidden/>
              </w:rPr>
              <w:fldChar w:fldCharType="begin"/>
            </w:r>
            <w:r>
              <w:rPr>
                <w:noProof/>
                <w:webHidden/>
              </w:rPr>
              <w:instrText xml:space="preserve"> PAGEREF _Toc225334579 \h </w:instrText>
            </w:r>
            <w:r>
              <w:rPr>
                <w:noProof/>
                <w:webHidden/>
              </w:rPr>
            </w:r>
            <w:r>
              <w:rPr>
                <w:noProof/>
                <w:webHidden/>
              </w:rPr>
              <w:fldChar w:fldCharType="separate"/>
            </w:r>
            <w:r>
              <w:rPr>
                <w:noProof/>
                <w:webHidden/>
              </w:rPr>
              <w:t>4</w:t>
            </w:r>
            <w:r>
              <w:rPr>
                <w:noProof/>
                <w:webHidden/>
              </w:rPr>
              <w:fldChar w:fldCharType="end"/>
            </w:r>
          </w:hyperlink>
        </w:p>
        <w:p w14:paraId="14478AA1" w14:textId="0C4DB2B8" w:rsidR="00C24A2A" w:rsidRDefault="00C24A2A">
          <w:pPr>
            <w:pStyle w:val="TOC1"/>
            <w:tabs>
              <w:tab w:val="right" w:leader="dot" w:pos="9016"/>
            </w:tabs>
            <w:rPr>
              <w:noProof/>
              <w:kern w:val="2"/>
              <w:sz w:val="24"/>
              <w:szCs w:val="24"/>
              <w:lang w:eastAsia="en-GB"/>
              <w14:ligatures w14:val="standardContextual"/>
            </w:rPr>
          </w:pPr>
          <w:hyperlink w:anchor="_Toc225334580" w:history="1">
            <w:r w:rsidRPr="00A82282">
              <w:rPr>
                <w:rStyle w:val="Hyperlink"/>
                <w:rFonts w:ascii="Arial" w:hAnsi="Arial" w:cs="Arial"/>
                <w:b/>
                <w:bCs/>
                <w:noProof/>
              </w:rPr>
              <w:t>Task 2. Mind-map of Contemporary Software Applications</w:t>
            </w:r>
            <w:r>
              <w:rPr>
                <w:noProof/>
                <w:webHidden/>
              </w:rPr>
              <w:tab/>
            </w:r>
            <w:r>
              <w:rPr>
                <w:noProof/>
                <w:webHidden/>
              </w:rPr>
              <w:fldChar w:fldCharType="begin"/>
            </w:r>
            <w:r>
              <w:rPr>
                <w:noProof/>
                <w:webHidden/>
              </w:rPr>
              <w:instrText xml:space="preserve"> PAGEREF _Toc225334580 \h </w:instrText>
            </w:r>
            <w:r>
              <w:rPr>
                <w:noProof/>
                <w:webHidden/>
              </w:rPr>
            </w:r>
            <w:r>
              <w:rPr>
                <w:noProof/>
                <w:webHidden/>
              </w:rPr>
              <w:fldChar w:fldCharType="separate"/>
            </w:r>
            <w:r>
              <w:rPr>
                <w:noProof/>
                <w:webHidden/>
              </w:rPr>
              <w:t>5</w:t>
            </w:r>
            <w:r>
              <w:rPr>
                <w:noProof/>
                <w:webHidden/>
              </w:rPr>
              <w:fldChar w:fldCharType="end"/>
            </w:r>
          </w:hyperlink>
        </w:p>
        <w:p w14:paraId="179E003B" w14:textId="45139C46" w:rsidR="00C24A2A" w:rsidRDefault="00C24A2A">
          <w:pPr>
            <w:pStyle w:val="TOC1"/>
            <w:tabs>
              <w:tab w:val="right" w:leader="dot" w:pos="9016"/>
            </w:tabs>
            <w:rPr>
              <w:noProof/>
              <w:kern w:val="2"/>
              <w:sz w:val="24"/>
              <w:szCs w:val="24"/>
              <w:lang w:eastAsia="en-GB"/>
              <w14:ligatures w14:val="standardContextual"/>
            </w:rPr>
          </w:pPr>
          <w:hyperlink w:anchor="_Toc225334581" w:history="1">
            <w:r w:rsidRPr="00A82282">
              <w:rPr>
                <w:rStyle w:val="Hyperlink"/>
                <w:rFonts w:ascii="Arial" w:hAnsi="Arial" w:cs="Arial"/>
                <w:b/>
                <w:bCs/>
                <w:noProof/>
              </w:rPr>
              <w:t>Task 3. Office Applications for creating, storing, presenting, and analysing information/data</w:t>
            </w:r>
            <w:r>
              <w:rPr>
                <w:noProof/>
                <w:webHidden/>
              </w:rPr>
              <w:tab/>
            </w:r>
            <w:r>
              <w:rPr>
                <w:noProof/>
                <w:webHidden/>
              </w:rPr>
              <w:fldChar w:fldCharType="begin"/>
            </w:r>
            <w:r>
              <w:rPr>
                <w:noProof/>
                <w:webHidden/>
              </w:rPr>
              <w:instrText xml:space="preserve"> PAGEREF _Toc225334581 \h </w:instrText>
            </w:r>
            <w:r>
              <w:rPr>
                <w:noProof/>
                <w:webHidden/>
              </w:rPr>
            </w:r>
            <w:r>
              <w:rPr>
                <w:noProof/>
                <w:webHidden/>
              </w:rPr>
              <w:fldChar w:fldCharType="separate"/>
            </w:r>
            <w:r>
              <w:rPr>
                <w:noProof/>
                <w:webHidden/>
              </w:rPr>
              <w:t>8</w:t>
            </w:r>
            <w:r>
              <w:rPr>
                <w:noProof/>
                <w:webHidden/>
              </w:rPr>
              <w:fldChar w:fldCharType="end"/>
            </w:r>
          </w:hyperlink>
        </w:p>
        <w:p w14:paraId="237BA4B0" w14:textId="03C842D9" w:rsidR="00C24A2A" w:rsidRDefault="00C24A2A">
          <w:pPr>
            <w:pStyle w:val="TOC1"/>
            <w:tabs>
              <w:tab w:val="right" w:leader="dot" w:pos="9016"/>
            </w:tabs>
            <w:rPr>
              <w:noProof/>
              <w:kern w:val="2"/>
              <w:sz w:val="24"/>
              <w:szCs w:val="24"/>
              <w:lang w:eastAsia="en-GB"/>
              <w14:ligatures w14:val="standardContextual"/>
            </w:rPr>
          </w:pPr>
          <w:hyperlink w:anchor="_Toc225334582" w:history="1">
            <w:r w:rsidRPr="00A82282">
              <w:rPr>
                <w:rStyle w:val="Hyperlink"/>
                <w:rFonts w:ascii="Arial" w:hAnsi="Arial" w:cs="Arial"/>
                <w:b/>
                <w:bCs/>
                <w:noProof/>
              </w:rPr>
              <w:t>Task 4. Communication and Collaboration Applications</w:t>
            </w:r>
            <w:r>
              <w:rPr>
                <w:noProof/>
                <w:webHidden/>
              </w:rPr>
              <w:tab/>
            </w:r>
            <w:r>
              <w:rPr>
                <w:noProof/>
                <w:webHidden/>
              </w:rPr>
              <w:fldChar w:fldCharType="begin"/>
            </w:r>
            <w:r>
              <w:rPr>
                <w:noProof/>
                <w:webHidden/>
              </w:rPr>
              <w:instrText xml:space="preserve"> PAGEREF _Toc225334582 \h </w:instrText>
            </w:r>
            <w:r>
              <w:rPr>
                <w:noProof/>
                <w:webHidden/>
              </w:rPr>
            </w:r>
            <w:r>
              <w:rPr>
                <w:noProof/>
                <w:webHidden/>
              </w:rPr>
              <w:fldChar w:fldCharType="separate"/>
            </w:r>
            <w:r>
              <w:rPr>
                <w:noProof/>
                <w:webHidden/>
              </w:rPr>
              <w:t>14</w:t>
            </w:r>
            <w:r>
              <w:rPr>
                <w:noProof/>
                <w:webHidden/>
              </w:rPr>
              <w:fldChar w:fldCharType="end"/>
            </w:r>
          </w:hyperlink>
        </w:p>
        <w:p w14:paraId="5969B1D4" w14:textId="3D4DAF15" w:rsidR="00C24A2A" w:rsidRDefault="00C24A2A">
          <w:pPr>
            <w:pStyle w:val="TOC1"/>
            <w:tabs>
              <w:tab w:val="right" w:leader="dot" w:pos="9016"/>
            </w:tabs>
            <w:rPr>
              <w:noProof/>
              <w:kern w:val="2"/>
              <w:sz w:val="24"/>
              <w:szCs w:val="24"/>
              <w:lang w:eastAsia="en-GB"/>
              <w14:ligatures w14:val="standardContextual"/>
            </w:rPr>
          </w:pPr>
          <w:hyperlink w:anchor="_Toc225334583" w:history="1">
            <w:r w:rsidRPr="00A82282">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_Toc225334583 \h </w:instrText>
            </w:r>
            <w:r>
              <w:rPr>
                <w:noProof/>
                <w:webHidden/>
              </w:rPr>
            </w:r>
            <w:r>
              <w:rPr>
                <w:noProof/>
                <w:webHidden/>
              </w:rPr>
              <w:fldChar w:fldCharType="separate"/>
            </w:r>
            <w:r>
              <w:rPr>
                <w:noProof/>
                <w:webHidden/>
              </w:rPr>
              <w:t>19</w:t>
            </w:r>
            <w:r>
              <w:rPr>
                <w:noProof/>
                <w:webHidden/>
              </w:rPr>
              <w:fldChar w:fldCharType="end"/>
            </w:r>
          </w:hyperlink>
        </w:p>
        <w:p w14:paraId="46D7ED34" w14:textId="5C086221" w:rsidR="00C24A2A" w:rsidRDefault="00C24A2A">
          <w:pPr>
            <w:pStyle w:val="TOC1"/>
            <w:tabs>
              <w:tab w:val="right" w:leader="dot" w:pos="9016"/>
            </w:tabs>
            <w:rPr>
              <w:noProof/>
              <w:kern w:val="2"/>
              <w:sz w:val="24"/>
              <w:szCs w:val="24"/>
              <w:lang w:eastAsia="en-GB"/>
              <w14:ligatures w14:val="standardContextual"/>
            </w:rPr>
          </w:pPr>
          <w:hyperlink w:anchor="_Toc225334584" w:history="1">
            <w:r w:rsidRPr="00A82282">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_Toc225334584 \h </w:instrText>
            </w:r>
            <w:r>
              <w:rPr>
                <w:noProof/>
                <w:webHidden/>
              </w:rPr>
            </w:r>
            <w:r>
              <w:rPr>
                <w:noProof/>
                <w:webHidden/>
              </w:rPr>
              <w:fldChar w:fldCharType="separate"/>
            </w:r>
            <w:r>
              <w:rPr>
                <w:noProof/>
                <w:webHidden/>
              </w:rPr>
              <w:t>20</w:t>
            </w:r>
            <w:r>
              <w:rPr>
                <w:noProof/>
                <w:webHidden/>
              </w:rPr>
              <w:fldChar w:fldCharType="end"/>
            </w:r>
          </w:hyperlink>
        </w:p>
        <w:p w14:paraId="312EB04E" w14:textId="64B3BFE7" w:rsidR="00DE190F" w:rsidRPr="00073AAC" w:rsidRDefault="00DE190F">
          <w:pPr>
            <w:rPr>
              <w:rFonts w:ascii="Arial" w:hAnsi="Arial" w:cs="Arial"/>
            </w:rPr>
          </w:pPr>
          <w:r w:rsidRPr="00073AAC">
            <w:rPr>
              <w:rFonts w:ascii="Arial" w:hAnsi="Arial" w:cs="Arial"/>
              <w:b/>
              <w:bCs/>
              <w:sz w:val="24"/>
              <w:szCs w:val="24"/>
            </w:rPr>
            <w:fldChar w:fldCharType="end"/>
          </w:r>
        </w:p>
      </w:sdtContent>
    </w:sdt>
    <w:p w14:paraId="00CACC5C" w14:textId="77777777" w:rsidR="00CE67DE" w:rsidRPr="00073AAC" w:rsidRDefault="00CE67DE" w:rsidP="00460FF9">
      <w:pPr>
        <w:rPr>
          <w:rFonts w:ascii="Arial" w:hAnsi="Arial" w:cs="Arial"/>
          <w:sz w:val="78"/>
          <w:szCs w:val="78"/>
        </w:rPr>
      </w:pPr>
    </w:p>
    <w:p w14:paraId="3E23E88E" w14:textId="77777777" w:rsidR="00C27B16" w:rsidRPr="00073AAC" w:rsidRDefault="00C27B16" w:rsidP="00460FF9">
      <w:pPr>
        <w:rPr>
          <w:rFonts w:ascii="Arial" w:hAnsi="Arial" w:cs="Arial"/>
          <w:sz w:val="78"/>
          <w:szCs w:val="78"/>
        </w:rPr>
      </w:pPr>
    </w:p>
    <w:p w14:paraId="3F937778" w14:textId="77777777" w:rsidR="00C27B16" w:rsidRPr="00073AAC" w:rsidRDefault="00C27B16" w:rsidP="00460FF9">
      <w:pPr>
        <w:rPr>
          <w:rFonts w:ascii="Arial" w:hAnsi="Arial" w:cs="Arial"/>
          <w:sz w:val="78"/>
          <w:szCs w:val="78"/>
        </w:rPr>
      </w:pPr>
    </w:p>
    <w:p w14:paraId="41DF10BA" w14:textId="77777777" w:rsidR="00412101" w:rsidRDefault="00412101" w:rsidP="00460FF9">
      <w:pPr>
        <w:rPr>
          <w:rFonts w:ascii="Arial" w:hAnsi="Arial" w:cs="Arial"/>
          <w:sz w:val="78"/>
          <w:szCs w:val="78"/>
        </w:rPr>
      </w:pPr>
      <w:r w:rsidRPr="00073AAC">
        <w:rPr>
          <w:rFonts w:ascii="Arial" w:hAnsi="Arial" w:cs="Arial"/>
          <w:sz w:val="78"/>
          <w:szCs w:val="78"/>
        </w:rPr>
        <w:br w:type="page"/>
      </w:r>
    </w:p>
    <w:p w14:paraId="21111F2B" w14:textId="565D830B" w:rsidR="008B2216" w:rsidRPr="008B2216" w:rsidRDefault="008B2216" w:rsidP="008B2216">
      <w:pPr>
        <w:pStyle w:val="Heading1"/>
        <w:rPr>
          <w:rFonts w:ascii="Arial" w:hAnsi="Arial" w:cs="Arial"/>
          <w:b/>
          <w:bCs/>
          <w:sz w:val="28"/>
          <w:szCs w:val="28"/>
        </w:rPr>
      </w:pPr>
      <w:bookmarkStart w:id="0" w:name="_Toc225334578"/>
      <w:r w:rsidRPr="008B2216">
        <w:rPr>
          <w:rFonts w:ascii="Arial" w:hAnsi="Arial" w:cs="Arial"/>
          <w:b/>
          <w:bCs/>
          <w:sz w:val="28"/>
          <w:szCs w:val="28"/>
        </w:rPr>
        <w:lastRenderedPageBreak/>
        <w:t>Introduction</w:t>
      </w:r>
      <w:bookmarkEnd w:id="0"/>
      <w:r w:rsidRPr="008B2216">
        <w:rPr>
          <w:rFonts w:ascii="Arial" w:hAnsi="Arial" w:cs="Arial"/>
          <w:b/>
          <w:bCs/>
          <w:sz w:val="28"/>
          <w:szCs w:val="28"/>
        </w:rPr>
        <w:br/>
      </w:r>
    </w:p>
    <w:p w14:paraId="1192B364" w14:textId="363D749A" w:rsidR="008B2216" w:rsidRDefault="008B2216" w:rsidP="008B2216">
      <w:pPr>
        <w:spacing w:line="360" w:lineRule="auto"/>
        <w:rPr>
          <w:rFonts w:ascii="Arial" w:hAnsi="Arial" w:cs="Arial"/>
          <w:sz w:val="22"/>
          <w:szCs w:val="22"/>
        </w:rPr>
      </w:pPr>
      <w:r w:rsidRPr="008B2216">
        <w:rPr>
          <w:rFonts w:ascii="Arial" w:hAnsi="Arial" w:cs="Arial"/>
          <w:sz w:val="22"/>
          <w:szCs w:val="22"/>
        </w:rPr>
        <w:t>Today, digital tools are very important in business. Companies use different applications to sell products, organise ideas, manage information, and work with other people. These tools help save time, improve communication, and complete tasks more easily.</w:t>
      </w:r>
    </w:p>
    <w:p w14:paraId="61BDAD9F" w14:textId="77777777" w:rsidR="008B2216" w:rsidRPr="008B2216" w:rsidRDefault="008B2216" w:rsidP="008B2216">
      <w:pPr>
        <w:spacing w:line="360" w:lineRule="auto"/>
        <w:rPr>
          <w:rFonts w:ascii="Arial" w:hAnsi="Arial" w:cs="Arial"/>
          <w:sz w:val="22"/>
          <w:szCs w:val="22"/>
        </w:rPr>
      </w:pPr>
    </w:p>
    <w:p w14:paraId="43F8B47B" w14:textId="0B9C5D3A" w:rsidR="008B2216" w:rsidRDefault="008B2216" w:rsidP="008B2216">
      <w:pPr>
        <w:spacing w:line="360" w:lineRule="auto"/>
        <w:rPr>
          <w:rFonts w:ascii="Arial" w:hAnsi="Arial" w:cs="Arial"/>
          <w:sz w:val="22"/>
          <w:szCs w:val="22"/>
        </w:rPr>
      </w:pPr>
      <w:r w:rsidRPr="008B2216">
        <w:rPr>
          <w:rFonts w:ascii="Arial" w:hAnsi="Arial" w:cs="Arial"/>
          <w:sz w:val="22"/>
          <w:szCs w:val="22"/>
        </w:rPr>
        <w:t xml:space="preserve">In this assignment, I will look at some modern digital applications used </w:t>
      </w:r>
      <w:r w:rsidR="009C3A60">
        <w:rPr>
          <w:rFonts w:ascii="Arial" w:hAnsi="Arial" w:cs="Arial"/>
          <w:sz w:val="22"/>
          <w:szCs w:val="22"/>
        </w:rPr>
        <w:t>o</w:t>
      </w:r>
      <w:r w:rsidRPr="008B2216">
        <w:rPr>
          <w:rFonts w:ascii="Arial" w:hAnsi="Arial" w:cs="Arial"/>
          <w:sz w:val="22"/>
          <w:szCs w:val="22"/>
        </w:rPr>
        <w:t>n business. I will discuss e-commerce platforms, mind mapping, office applications, and communication and collaboration tools. The aim is to show how these applications support everyday operations and why they are useful in the workplace.</w:t>
      </w:r>
    </w:p>
    <w:p w14:paraId="4306F0E7" w14:textId="77777777" w:rsidR="008B2216" w:rsidRDefault="008B2216" w:rsidP="008B2216">
      <w:pPr>
        <w:spacing w:line="360" w:lineRule="auto"/>
        <w:rPr>
          <w:rFonts w:ascii="Arial" w:hAnsi="Arial" w:cs="Arial"/>
          <w:sz w:val="22"/>
          <w:szCs w:val="22"/>
        </w:rPr>
      </w:pPr>
    </w:p>
    <w:p w14:paraId="552AC0DD" w14:textId="77777777" w:rsidR="008B2216" w:rsidRDefault="008B2216" w:rsidP="008B2216">
      <w:pPr>
        <w:spacing w:line="360" w:lineRule="auto"/>
        <w:rPr>
          <w:rFonts w:ascii="Arial" w:hAnsi="Arial" w:cs="Arial"/>
          <w:sz w:val="22"/>
          <w:szCs w:val="22"/>
        </w:rPr>
      </w:pPr>
    </w:p>
    <w:p w14:paraId="7FF6067A" w14:textId="77777777" w:rsidR="008B2216" w:rsidRDefault="008B2216" w:rsidP="008B2216">
      <w:pPr>
        <w:spacing w:line="360" w:lineRule="auto"/>
        <w:rPr>
          <w:rFonts w:ascii="Arial" w:hAnsi="Arial" w:cs="Arial"/>
          <w:sz w:val="22"/>
          <w:szCs w:val="22"/>
        </w:rPr>
      </w:pPr>
    </w:p>
    <w:p w14:paraId="2F5C3DB4" w14:textId="77777777" w:rsidR="008B2216" w:rsidRDefault="008B2216" w:rsidP="008B2216">
      <w:pPr>
        <w:spacing w:line="360" w:lineRule="auto"/>
        <w:rPr>
          <w:rFonts w:ascii="Arial" w:hAnsi="Arial" w:cs="Arial"/>
          <w:sz w:val="22"/>
          <w:szCs w:val="22"/>
        </w:rPr>
      </w:pPr>
    </w:p>
    <w:p w14:paraId="2AEFF0A7" w14:textId="77777777" w:rsidR="008B2216" w:rsidRDefault="008B2216" w:rsidP="008B2216">
      <w:pPr>
        <w:spacing w:line="360" w:lineRule="auto"/>
        <w:rPr>
          <w:rFonts w:ascii="Arial" w:hAnsi="Arial" w:cs="Arial"/>
          <w:sz w:val="22"/>
          <w:szCs w:val="22"/>
        </w:rPr>
      </w:pPr>
    </w:p>
    <w:p w14:paraId="00F59112" w14:textId="77777777" w:rsidR="008B2216" w:rsidRDefault="008B2216" w:rsidP="008B2216">
      <w:pPr>
        <w:spacing w:line="360" w:lineRule="auto"/>
        <w:rPr>
          <w:rFonts w:ascii="Arial" w:hAnsi="Arial" w:cs="Arial"/>
          <w:sz w:val="22"/>
          <w:szCs w:val="22"/>
        </w:rPr>
      </w:pPr>
    </w:p>
    <w:p w14:paraId="722A0EB4" w14:textId="77777777" w:rsidR="008B2216" w:rsidRDefault="008B2216" w:rsidP="008B2216">
      <w:pPr>
        <w:spacing w:line="360" w:lineRule="auto"/>
        <w:rPr>
          <w:rFonts w:ascii="Arial" w:hAnsi="Arial" w:cs="Arial"/>
          <w:sz w:val="22"/>
          <w:szCs w:val="22"/>
        </w:rPr>
      </w:pPr>
    </w:p>
    <w:p w14:paraId="09224A29" w14:textId="77777777" w:rsidR="008B2216" w:rsidRDefault="008B2216" w:rsidP="008B2216">
      <w:pPr>
        <w:spacing w:line="360" w:lineRule="auto"/>
        <w:rPr>
          <w:rFonts w:ascii="Arial" w:hAnsi="Arial" w:cs="Arial"/>
          <w:sz w:val="22"/>
          <w:szCs w:val="22"/>
        </w:rPr>
      </w:pPr>
    </w:p>
    <w:p w14:paraId="6DA6164C" w14:textId="77777777" w:rsidR="008B2216" w:rsidRDefault="008B2216" w:rsidP="008B2216">
      <w:pPr>
        <w:spacing w:line="360" w:lineRule="auto"/>
        <w:rPr>
          <w:rFonts w:ascii="Arial" w:hAnsi="Arial" w:cs="Arial"/>
          <w:sz w:val="22"/>
          <w:szCs w:val="22"/>
        </w:rPr>
      </w:pPr>
    </w:p>
    <w:p w14:paraId="2DAD84EF" w14:textId="77777777" w:rsidR="008B2216" w:rsidRDefault="008B2216" w:rsidP="008B2216">
      <w:pPr>
        <w:spacing w:line="360" w:lineRule="auto"/>
        <w:rPr>
          <w:rFonts w:ascii="Arial" w:hAnsi="Arial" w:cs="Arial"/>
          <w:sz w:val="22"/>
          <w:szCs w:val="22"/>
        </w:rPr>
      </w:pPr>
    </w:p>
    <w:p w14:paraId="26FD65BC" w14:textId="77777777" w:rsidR="008B2216" w:rsidRDefault="008B2216" w:rsidP="008B2216">
      <w:pPr>
        <w:spacing w:line="360" w:lineRule="auto"/>
        <w:rPr>
          <w:rFonts w:ascii="Arial" w:hAnsi="Arial" w:cs="Arial"/>
          <w:sz w:val="22"/>
          <w:szCs w:val="22"/>
        </w:rPr>
      </w:pPr>
    </w:p>
    <w:p w14:paraId="1A8DD4F6" w14:textId="77777777" w:rsidR="008B2216" w:rsidRDefault="008B2216" w:rsidP="008B2216">
      <w:pPr>
        <w:spacing w:line="360" w:lineRule="auto"/>
        <w:rPr>
          <w:rFonts w:ascii="Arial" w:hAnsi="Arial" w:cs="Arial"/>
          <w:sz w:val="22"/>
          <w:szCs w:val="22"/>
        </w:rPr>
      </w:pPr>
    </w:p>
    <w:p w14:paraId="1211F848" w14:textId="77777777" w:rsidR="008B2216" w:rsidRDefault="008B2216" w:rsidP="008B2216">
      <w:pPr>
        <w:spacing w:line="360" w:lineRule="auto"/>
        <w:rPr>
          <w:rFonts w:ascii="Arial" w:hAnsi="Arial" w:cs="Arial"/>
          <w:sz w:val="22"/>
          <w:szCs w:val="22"/>
        </w:rPr>
      </w:pPr>
    </w:p>
    <w:p w14:paraId="6DE1DD54" w14:textId="77777777" w:rsidR="008B2216" w:rsidRDefault="008B2216" w:rsidP="008B2216">
      <w:pPr>
        <w:spacing w:line="360" w:lineRule="auto"/>
        <w:rPr>
          <w:rFonts w:ascii="Arial" w:hAnsi="Arial" w:cs="Arial"/>
          <w:sz w:val="22"/>
          <w:szCs w:val="22"/>
        </w:rPr>
      </w:pPr>
    </w:p>
    <w:p w14:paraId="26BF040B" w14:textId="77777777" w:rsidR="008B2216" w:rsidRDefault="008B2216" w:rsidP="008B2216">
      <w:pPr>
        <w:spacing w:line="360" w:lineRule="auto"/>
        <w:rPr>
          <w:rFonts w:ascii="Arial" w:hAnsi="Arial" w:cs="Arial"/>
          <w:sz w:val="22"/>
          <w:szCs w:val="22"/>
        </w:rPr>
      </w:pPr>
    </w:p>
    <w:p w14:paraId="5475A56F" w14:textId="77777777" w:rsidR="008B2216" w:rsidRDefault="008B2216" w:rsidP="008B2216">
      <w:pPr>
        <w:rPr>
          <w:rFonts w:ascii="Arial" w:hAnsi="Arial" w:cs="Arial"/>
          <w:sz w:val="22"/>
          <w:szCs w:val="22"/>
        </w:rPr>
      </w:pPr>
    </w:p>
    <w:p w14:paraId="3CFB72EF" w14:textId="77777777" w:rsidR="008B2216" w:rsidRDefault="008B2216" w:rsidP="008B2216">
      <w:pPr>
        <w:rPr>
          <w:rFonts w:ascii="Arial" w:hAnsi="Arial" w:cs="Arial"/>
          <w:sz w:val="22"/>
          <w:szCs w:val="22"/>
        </w:rPr>
      </w:pPr>
    </w:p>
    <w:p w14:paraId="44033955" w14:textId="77777777" w:rsidR="008B2216" w:rsidRDefault="008B2216" w:rsidP="008B2216">
      <w:pPr>
        <w:rPr>
          <w:rFonts w:ascii="Arial" w:hAnsi="Arial" w:cs="Arial"/>
          <w:sz w:val="22"/>
          <w:szCs w:val="22"/>
        </w:rPr>
      </w:pPr>
    </w:p>
    <w:p w14:paraId="0D23F13A" w14:textId="77777777" w:rsidR="008B2216" w:rsidRPr="008B2216" w:rsidRDefault="008B2216" w:rsidP="008B2216">
      <w:pPr>
        <w:rPr>
          <w:rFonts w:ascii="Arial" w:hAnsi="Arial" w:cs="Arial"/>
          <w:sz w:val="22"/>
          <w:szCs w:val="22"/>
        </w:rPr>
      </w:pPr>
    </w:p>
    <w:p w14:paraId="55D7C3B4" w14:textId="77777777" w:rsidR="008B2216" w:rsidRPr="008B2216" w:rsidRDefault="008B2216" w:rsidP="008B2216"/>
    <w:p w14:paraId="699F9A1D" w14:textId="6C88C418" w:rsidR="0098299B" w:rsidRPr="0026576F" w:rsidRDefault="00073AAC" w:rsidP="00073AAC">
      <w:pPr>
        <w:pStyle w:val="Heading1"/>
        <w:rPr>
          <w:rFonts w:ascii="Arial" w:hAnsi="Arial" w:cs="Arial"/>
          <w:b/>
          <w:bCs/>
          <w:sz w:val="28"/>
          <w:szCs w:val="28"/>
          <w:lang w:val="en-US"/>
        </w:rPr>
      </w:pPr>
      <w:bookmarkStart w:id="1" w:name="_Toc225334579"/>
      <w:r w:rsidRPr="0026576F">
        <w:rPr>
          <w:rFonts w:ascii="Arial" w:hAnsi="Arial" w:cs="Arial"/>
          <w:b/>
          <w:bCs/>
          <w:sz w:val="28"/>
          <w:szCs w:val="28"/>
          <w:lang w:val="en-US"/>
        </w:rPr>
        <w:lastRenderedPageBreak/>
        <w:t>Task 1. e-Commerce Website builders/software solutions</w:t>
      </w:r>
      <w:bookmarkEnd w:id="1"/>
    </w:p>
    <w:p w14:paraId="4F5FA43F" w14:textId="77777777" w:rsidR="00097611" w:rsidRPr="00097611" w:rsidRDefault="00097611" w:rsidP="00097611">
      <w:pPr>
        <w:rPr>
          <w:lang w:val="en-US"/>
        </w:rPr>
      </w:pPr>
    </w:p>
    <w:p w14:paraId="4255A2AA" w14:textId="1890DCF3" w:rsidR="00073AAC" w:rsidRPr="0026576F" w:rsidRDefault="00073AAC" w:rsidP="00097611">
      <w:pPr>
        <w:rPr>
          <w:rFonts w:ascii="Arial" w:hAnsi="Arial" w:cs="Arial"/>
          <w:b/>
          <w:bCs/>
          <w:sz w:val="24"/>
          <w:szCs w:val="24"/>
        </w:rPr>
      </w:pPr>
      <w:r w:rsidRPr="0026576F">
        <w:rPr>
          <w:rFonts w:ascii="Arial" w:hAnsi="Arial" w:cs="Arial"/>
          <w:b/>
          <w:bCs/>
          <w:sz w:val="24"/>
          <w:szCs w:val="24"/>
        </w:rPr>
        <w:t>Amazon and eBay as Contemporary E-Commerce Platforms</w:t>
      </w:r>
    </w:p>
    <w:p w14:paraId="1CDC2302" w14:textId="77777777" w:rsidR="00073AAC" w:rsidRPr="008C192B" w:rsidRDefault="00073AAC" w:rsidP="00073AAC">
      <w:pPr>
        <w:spacing w:after="160" w:line="278" w:lineRule="auto"/>
        <w:rPr>
          <w:rFonts w:ascii="Arial" w:hAnsi="Arial" w:cs="Arial"/>
          <w:b/>
          <w:bCs/>
        </w:rPr>
      </w:pPr>
    </w:p>
    <w:p w14:paraId="5F4B33B1" w14:textId="556FAD86" w:rsidR="00073AAC" w:rsidRPr="00073AAC" w:rsidRDefault="00073AAC" w:rsidP="0026576F">
      <w:pPr>
        <w:spacing w:after="160" w:line="360" w:lineRule="auto"/>
        <w:rPr>
          <w:rFonts w:ascii="Arial" w:hAnsi="Arial" w:cs="Arial"/>
          <w:sz w:val="22"/>
          <w:szCs w:val="22"/>
        </w:rPr>
      </w:pPr>
      <w:r w:rsidRPr="00073AAC">
        <w:rPr>
          <w:rFonts w:ascii="Arial" w:hAnsi="Arial" w:cs="Arial"/>
          <w:sz w:val="22"/>
          <w:szCs w:val="22"/>
        </w:rPr>
        <w:t>Amazon and eBay are two very common examples of contemporary e-commerce platforms. Today, many people use these websites because they make online shopping simple, fast, and convenient. They also help businesses and individual sellers reach more customers through the internet. Even though both platforms are used for buying and selling, they work in slightly different ways [1], [3].</w:t>
      </w:r>
      <w:r w:rsidRPr="0026576F">
        <w:rPr>
          <w:rFonts w:ascii="Arial" w:hAnsi="Arial" w:cs="Arial"/>
          <w:sz w:val="22"/>
          <w:szCs w:val="22"/>
        </w:rPr>
        <w:br/>
      </w:r>
    </w:p>
    <w:p w14:paraId="630B0662" w14:textId="3860D3BC" w:rsidR="00073AAC" w:rsidRPr="00073AAC" w:rsidRDefault="00073AAC" w:rsidP="0026576F">
      <w:pPr>
        <w:spacing w:after="160" w:line="360" w:lineRule="auto"/>
        <w:rPr>
          <w:rFonts w:ascii="Arial" w:hAnsi="Arial" w:cs="Arial"/>
          <w:sz w:val="22"/>
          <w:szCs w:val="22"/>
        </w:rPr>
      </w:pPr>
      <w:r w:rsidRPr="00073AAC">
        <w:rPr>
          <w:rFonts w:ascii="Arial" w:hAnsi="Arial" w:cs="Arial"/>
          <w:sz w:val="22"/>
          <w:szCs w:val="22"/>
        </w:rPr>
        <w:t>Amazon is one of the biggest e-commerce websites in the world. One reason for its success is the large number of products available on the platform. Customers can buy many different items in one place, such as clothes, electronics, books, beauty products, and home items [1]. This makes shopping easier because people do not need to visit many different websites. Amazon is also helpful for businesses. The company explains that many independent sellers use the platform to grow their sales and reach more people online [2]. Because of this, Amazon is not only a shopping website, but also an important platform for small and medium-sized businesses. In general, Amazon is a strong example of modern e-commerce because it offers convenience, variety, and business support [1], [2].</w:t>
      </w:r>
      <w:r w:rsidRPr="0026576F">
        <w:rPr>
          <w:rFonts w:ascii="Arial" w:hAnsi="Arial" w:cs="Arial"/>
          <w:sz w:val="22"/>
          <w:szCs w:val="22"/>
        </w:rPr>
        <w:br/>
      </w:r>
    </w:p>
    <w:p w14:paraId="3900CBD2" w14:textId="75A795E8" w:rsidR="00073AAC" w:rsidRPr="00073AAC" w:rsidRDefault="00073AAC" w:rsidP="0026576F">
      <w:pPr>
        <w:spacing w:after="160" w:line="360" w:lineRule="auto"/>
        <w:rPr>
          <w:rFonts w:ascii="Arial" w:hAnsi="Arial" w:cs="Arial"/>
          <w:sz w:val="22"/>
          <w:szCs w:val="22"/>
        </w:rPr>
      </w:pPr>
      <w:r w:rsidRPr="00073AAC">
        <w:rPr>
          <w:rFonts w:ascii="Arial" w:hAnsi="Arial" w:cs="Arial"/>
          <w:sz w:val="22"/>
          <w:szCs w:val="22"/>
        </w:rPr>
        <w:t>eBay is also a popular e-commerce platform, but it has a different style from Amazon. On eBay, customers can buy products at a fixed price, or they can join an auction and bid for an item [3]. This makes the website feel more flexible and interesting, especially for people who are looking for rare, second-hand, or special products. eBay is often a good choice for customers who want to compare prices or find something unusual. It is also still a very large online marketplace. According to the company’s 2025 results, eBay had 135 million active buyers and $79.6 billion in gross merchandise volume [4]. This shows that eBay continues to be an important part of global online business. It is a modern e-commerce platform because it gives sellers an easy way to list products and gives buyers more options when shopping [3], [4].</w:t>
      </w:r>
      <w:r w:rsidRPr="0026576F">
        <w:rPr>
          <w:rFonts w:ascii="Arial" w:hAnsi="Arial" w:cs="Arial"/>
          <w:sz w:val="22"/>
          <w:szCs w:val="22"/>
        </w:rPr>
        <w:br/>
      </w:r>
    </w:p>
    <w:p w14:paraId="3782DA5C" w14:textId="77777777" w:rsidR="00073AAC" w:rsidRPr="0026576F" w:rsidRDefault="00073AAC" w:rsidP="0026576F">
      <w:pPr>
        <w:spacing w:after="160" w:line="360" w:lineRule="auto"/>
        <w:rPr>
          <w:rFonts w:ascii="Arial" w:hAnsi="Arial" w:cs="Arial"/>
          <w:sz w:val="22"/>
          <w:szCs w:val="22"/>
        </w:rPr>
      </w:pPr>
      <w:r w:rsidRPr="00073AAC">
        <w:rPr>
          <w:rFonts w:ascii="Arial" w:hAnsi="Arial" w:cs="Arial"/>
          <w:sz w:val="22"/>
          <w:szCs w:val="22"/>
        </w:rPr>
        <w:t xml:space="preserve">Overall, Amazon and eBay are both good examples of contemporary e-commerce websites. Amazon is more focused on convenience, wide product choice, and support for independent sellers [1], [2]. eBay is more flexible because it includes auctions as well as fixed-price buying [3]. Both platforms show how online shopping has become an important part of </w:t>
      </w:r>
      <w:r w:rsidRPr="00073AAC">
        <w:rPr>
          <w:rFonts w:ascii="Arial" w:hAnsi="Arial" w:cs="Arial"/>
          <w:sz w:val="22"/>
          <w:szCs w:val="22"/>
        </w:rPr>
        <w:lastRenderedPageBreak/>
        <w:t>modern life and modern business. They make it easier for people to buy, sell, and connect in the digital world [1]</w:t>
      </w:r>
      <w:proofErr w:type="gramStart"/>
      <w:r w:rsidRPr="00073AAC">
        <w:rPr>
          <w:rFonts w:ascii="Arial" w:hAnsi="Arial" w:cs="Arial"/>
          <w:sz w:val="22"/>
          <w:szCs w:val="22"/>
        </w:rPr>
        <w:t>–[</w:t>
      </w:r>
      <w:proofErr w:type="gramEnd"/>
      <w:r w:rsidRPr="00073AAC">
        <w:rPr>
          <w:rFonts w:ascii="Arial" w:hAnsi="Arial" w:cs="Arial"/>
          <w:sz w:val="22"/>
          <w:szCs w:val="22"/>
        </w:rPr>
        <w:t>4].</w:t>
      </w:r>
    </w:p>
    <w:p w14:paraId="3B696242" w14:textId="77777777" w:rsidR="00073AAC" w:rsidRPr="00073AAC" w:rsidRDefault="00073AAC" w:rsidP="00073AAC">
      <w:pPr>
        <w:spacing w:after="160" w:line="278" w:lineRule="auto"/>
        <w:rPr>
          <w:rFonts w:ascii="Arial" w:hAnsi="Arial" w:cs="Arial"/>
        </w:rPr>
      </w:pPr>
    </w:p>
    <w:p w14:paraId="63278383" w14:textId="77777777" w:rsidR="00073AAC" w:rsidRPr="00073AAC" w:rsidRDefault="00073AAC" w:rsidP="00073AAC">
      <w:pPr>
        <w:spacing w:after="160" w:line="278" w:lineRule="auto"/>
        <w:rPr>
          <w:rFonts w:ascii="Arial" w:hAnsi="Arial" w:cs="Arial"/>
        </w:rPr>
      </w:pPr>
    </w:p>
    <w:p w14:paraId="26707E70" w14:textId="16E378FC" w:rsidR="00073AAC" w:rsidRPr="0026576F" w:rsidRDefault="00073AAC" w:rsidP="00073AAC">
      <w:pPr>
        <w:pStyle w:val="Heading1"/>
        <w:rPr>
          <w:rFonts w:ascii="Arial" w:hAnsi="Arial" w:cs="Arial"/>
          <w:b/>
          <w:bCs/>
          <w:sz w:val="28"/>
          <w:szCs w:val="28"/>
        </w:rPr>
      </w:pPr>
      <w:bookmarkStart w:id="2" w:name="_Toc225334580"/>
      <w:r w:rsidRPr="0026576F">
        <w:rPr>
          <w:rFonts w:ascii="Arial" w:hAnsi="Arial" w:cs="Arial"/>
          <w:b/>
          <w:bCs/>
          <w:sz w:val="28"/>
          <w:szCs w:val="28"/>
        </w:rPr>
        <w:t>Task 2. Mind-map of Contemporary Software Applications</w:t>
      </w:r>
      <w:bookmarkEnd w:id="2"/>
      <w:r w:rsidRPr="0026576F">
        <w:rPr>
          <w:rFonts w:ascii="Arial" w:hAnsi="Arial" w:cs="Arial"/>
          <w:b/>
          <w:bCs/>
          <w:sz w:val="28"/>
          <w:szCs w:val="28"/>
        </w:rPr>
        <w:br/>
      </w:r>
    </w:p>
    <w:p w14:paraId="44AF683A" w14:textId="5CFA23DB" w:rsidR="00073AAC" w:rsidRPr="00073AAC" w:rsidRDefault="00073AAC" w:rsidP="00073AAC">
      <w:pPr>
        <w:spacing w:after="160" w:line="278" w:lineRule="auto"/>
        <w:rPr>
          <w:rFonts w:ascii="Arial" w:hAnsi="Arial" w:cs="Arial"/>
          <w:b/>
          <w:bCs/>
          <w:sz w:val="24"/>
          <w:szCs w:val="24"/>
        </w:rPr>
      </w:pPr>
      <w:r w:rsidRPr="0026576F">
        <w:rPr>
          <w:rFonts w:ascii="Arial" w:hAnsi="Arial" w:cs="Arial"/>
          <w:b/>
          <w:bCs/>
          <w:sz w:val="24"/>
          <w:szCs w:val="24"/>
        </w:rPr>
        <w:t>1</w:t>
      </w:r>
      <w:r w:rsidRPr="00073AAC">
        <w:rPr>
          <w:rFonts w:ascii="Arial" w:hAnsi="Arial" w:cs="Arial"/>
          <w:b/>
          <w:bCs/>
          <w:sz w:val="24"/>
          <w:szCs w:val="24"/>
        </w:rPr>
        <w:t>. Description of mind mapping and its benefits in business operations</w:t>
      </w:r>
    </w:p>
    <w:p w14:paraId="183E553C" w14:textId="09F7E377" w:rsidR="00073AAC" w:rsidRPr="00073AAC" w:rsidRDefault="00073AAC" w:rsidP="0026576F">
      <w:pPr>
        <w:spacing w:after="160" w:line="360" w:lineRule="auto"/>
        <w:rPr>
          <w:rFonts w:ascii="Arial" w:hAnsi="Arial" w:cs="Arial"/>
          <w:sz w:val="22"/>
          <w:szCs w:val="22"/>
        </w:rPr>
      </w:pPr>
      <w:r w:rsidRPr="00073AAC">
        <w:rPr>
          <w:rFonts w:ascii="Arial" w:hAnsi="Arial" w:cs="Arial"/>
          <w:sz w:val="22"/>
          <w:szCs w:val="22"/>
        </w:rPr>
        <w:t>Mind mapping is a simple visual way to organise ideas around one main topic. A mind map usually starts with a central subject in the middle, and then related ideas branch out from it. This makes information easier to see, understand, and connect [</w:t>
      </w:r>
      <w:r w:rsidR="0098299B" w:rsidRPr="0026576F">
        <w:rPr>
          <w:rFonts w:ascii="Arial" w:hAnsi="Arial" w:cs="Arial"/>
          <w:sz w:val="22"/>
          <w:szCs w:val="22"/>
        </w:rPr>
        <w:t>5</w:t>
      </w:r>
      <w:r w:rsidRPr="00073AAC">
        <w:rPr>
          <w:rFonts w:ascii="Arial" w:hAnsi="Arial" w:cs="Arial"/>
          <w:sz w:val="22"/>
          <w:szCs w:val="22"/>
        </w:rPr>
        <w:t>].</w:t>
      </w:r>
    </w:p>
    <w:p w14:paraId="2A58A24F" w14:textId="2ECA69E5" w:rsidR="00073AAC" w:rsidRPr="00073AAC" w:rsidRDefault="00073AAC" w:rsidP="0026576F">
      <w:pPr>
        <w:spacing w:after="160" w:line="360" w:lineRule="auto"/>
        <w:rPr>
          <w:rFonts w:ascii="Arial" w:hAnsi="Arial" w:cs="Arial"/>
          <w:sz w:val="22"/>
          <w:szCs w:val="22"/>
        </w:rPr>
      </w:pPr>
      <w:r w:rsidRPr="00073AAC">
        <w:rPr>
          <w:rFonts w:ascii="Arial" w:hAnsi="Arial" w:cs="Arial"/>
          <w:sz w:val="22"/>
          <w:szCs w:val="22"/>
        </w:rPr>
        <w:t>In business operations, mind mapping can be very useful because it helps people organise their thoughts in a clear way. For example, a team can use a mind map when planning a project, preparing a meeting, solving a problem, or discussing how different departments work together. Instead of writing long notes in a straight line, a mind map shows the links between ideas. This can help staff see the bigger picture more quickly [</w:t>
      </w:r>
      <w:r w:rsidR="0098299B" w:rsidRPr="0026576F">
        <w:rPr>
          <w:rFonts w:ascii="Arial" w:hAnsi="Arial" w:cs="Arial"/>
          <w:sz w:val="22"/>
          <w:szCs w:val="22"/>
        </w:rPr>
        <w:t>5</w:t>
      </w:r>
      <w:r w:rsidRPr="00073AAC">
        <w:rPr>
          <w:rFonts w:ascii="Arial" w:hAnsi="Arial" w:cs="Arial"/>
          <w:sz w:val="22"/>
          <w:szCs w:val="22"/>
        </w:rPr>
        <w:t>].</w:t>
      </w:r>
    </w:p>
    <w:p w14:paraId="25577D6E" w14:textId="7DFBA079" w:rsidR="00073AAC" w:rsidRPr="00073AAC" w:rsidRDefault="00073AAC" w:rsidP="0026576F">
      <w:pPr>
        <w:spacing w:after="160" w:line="360" w:lineRule="auto"/>
        <w:rPr>
          <w:rFonts w:ascii="Arial" w:hAnsi="Arial" w:cs="Arial"/>
          <w:sz w:val="22"/>
          <w:szCs w:val="22"/>
        </w:rPr>
      </w:pPr>
      <w:r w:rsidRPr="00073AAC">
        <w:rPr>
          <w:rFonts w:ascii="Arial" w:hAnsi="Arial" w:cs="Arial"/>
          <w:sz w:val="22"/>
          <w:szCs w:val="22"/>
        </w:rPr>
        <w:t>Another benefit is that mind maps can improve memory and understanding. The use of short words, colours, symbols, and branches can make important points easier to remember [</w:t>
      </w:r>
      <w:r w:rsidR="0098299B" w:rsidRPr="0026576F">
        <w:rPr>
          <w:rFonts w:ascii="Arial" w:hAnsi="Arial" w:cs="Arial"/>
          <w:sz w:val="22"/>
          <w:szCs w:val="22"/>
        </w:rPr>
        <w:t>5</w:t>
      </w:r>
      <w:r w:rsidRPr="00073AAC">
        <w:rPr>
          <w:rFonts w:ascii="Arial" w:hAnsi="Arial" w:cs="Arial"/>
          <w:sz w:val="22"/>
          <w:szCs w:val="22"/>
        </w:rPr>
        <w:t>]. This is helpful in business because employees often need to deal with a lot of information at the same time. A visual format can save time and make communication more effective.</w:t>
      </w:r>
    </w:p>
    <w:p w14:paraId="28739870" w14:textId="2361392E" w:rsidR="00073AAC" w:rsidRPr="00073AAC" w:rsidRDefault="00073AAC" w:rsidP="0026576F">
      <w:pPr>
        <w:spacing w:after="160" w:line="360" w:lineRule="auto"/>
        <w:rPr>
          <w:rFonts w:ascii="Arial" w:hAnsi="Arial" w:cs="Arial"/>
          <w:sz w:val="22"/>
          <w:szCs w:val="22"/>
        </w:rPr>
      </w:pPr>
      <w:r w:rsidRPr="00073AAC">
        <w:rPr>
          <w:rFonts w:ascii="Arial" w:hAnsi="Arial" w:cs="Arial"/>
          <w:sz w:val="22"/>
          <w:szCs w:val="22"/>
        </w:rPr>
        <w:t>Mind mapping is also useful for decision-making. In an organisation, managers often need to compare options, identify priorities, and look at possible solutions. A mind map can help them break a large topic into smaller parts. This makes it easier to focus on each area and understand how everything is connected [</w:t>
      </w:r>
      <w:r w:rsidR="0098299B" w:rsidRPr="0026576F">
        <w:rPr>
          <w:rFonts w:ascii="Arial" w:hAnsi="Arial" w:cs="Arial"/>
          <w:sz w:val="22"/>
          <w:szCs w:val="22"/>
        </w:rPr>
        <w:t>5</w:t>
      </w:r>
      <w:r w:rsidRPr="00073AAC">
        <w:rPr>
          <w:rFonts w:ascii="Arial" w:hAnsi="Arial" w:cs="Arial"/>
          <w:sz w:val="22"/>
          <w:szCs w:val="22"/>
        </w:rPr>
        <w:t>].</w:t>
      </w:r>
    </w:p>
    <w:p w14:paraId="75ABD25B" w14:textId="70AB4AE8" w:rsidR="00073AAC" w:rsidRPr="0026576F" w:rsidRDefault="00073AAC" w:rsidP="0026576F">
      <w:pPr>
        <w:spacing w:after="160" w:line="360" w:lineRule="auto"/>
        <w:rPr>
          <w:rFonts w:ascii="Arial" w:hAnsi="Arial" w:cs="Arial"/>
          <w:sz w:val="22"/>
          <w:szCs w:val="22"/>
        </w:rPr>
      </w:pPr>
      <w:r w:rsidRPr="00073AAC">
        <w:rPr>
          <w:rFonts w:ascii="Arial" w:hAnsi="Arial" w:cs="Arial"/>
          <w:sz w:val="22"/>
          <w:szCs w:val="22"/>
        </w:rPr>
        <w:t>Overall, mind mapping is a practical tool for modern business. It supports brainstorming, planning, teamwork, and problem-solving. Because it is clear and flexible, it can be used by both individuals and teams in day-to-day business activities [</w:t>
      </w:r>
      <w:r w:rsidR="0098299B" w:rsidRPr="0026576F">
        <w:rPr>
          <w:rFonts w:ascii="Arial" w:hAnsi="Arial" w:cs="Arial"/>
          <w:sz w:val="22"/>
          <w:szCs w:val="22"/>
        </w:rPr>
        <w:t>5</w:t>
      </w:r>
      <w:r w:rsidRPr="00073AAC">
        <w:rPr>
          <w:rFonts w:ascii="Arial" w:hAnsi="Arial" w:cs="Arial"/>
          <w:sz w:val="22"/>
          <w:szCs w:val="22"/>
        </w:rPr>
        <w:t>].</w:t>
      </w:r>
    </w:p>
    <w:p w14:paraId="3958F89C" w14:textId="77777777" w:rsidR="0098299B" w:rsidRPr="00073AAC" w:rsidRDefault="0098299B" w:rsidP="00073AAC">
      <w:pPr>
        <w:spacing w:after="160" w:line="278" w:lineRule="auto"/>
        <w:rPr>
          <w:rFonts w:ascii="Arial" w:hAnsi="Arial" w:cs="Arial"/>
          <w:sz w:val="24"/>
          <w:szCs w:val="24"/>
        </w:rPr>
      </w:pPr>
    </w:p>
    <w:p w14:paraId="5BB1ECCF" w14:textId="12882F66" w:rsidR="00073AAC" w:rsidRPr="00073AAC" w:rsidRDefault="00073AAC" w:rsidP="00073AAC">
      <w:pPr>
        <w:spacing w:after="160" w:line="278" w:lineRule="auto"/>
        <w:rPr>
          <w:rFonts w:ascii="Arial" w:hAnsi="Arial" w:cs="Arial"/>
          <w:b/>
          <w:bCs/>
          <w:sz w:val="24"/>
          <w:szCs w:val="24"/>
        </w:rPr>
      </w:pPr>
      <w:r w:rsidRPr="0026576F">
        <w:rPr>
          <w:rFonts w:ascii="Arial" w:hAnsi="Arial" w:cs="Arial"/>
          <w:b/>
          <w:bCs/>
          <w:sz w:val="24"/>
          <w:szCs w:val="24"/>
        </w:rPr>
        <w:t>1-1</w:t>
      </w:r>
      <w:r w:rsidRPr="00073AAC">
        <w:rPr>
          <w:rFonts w:ascii="Arial" w:hAnsi="Arial" w:cs="Arial"/>
          <w:b/>
          <w:bCs/>
          <w:sz w:val="24"/>
          <w:szCs w:val="24"/>
        </w:rPr>
        <w:t>. Mind map of contemporary software applications used in day-to-day business operations</w:t>
      </w:r>
    </w:p>
    <w:p w14:paraId="53D6B5DD" w14:textId="1D708A12" w:rsidR="00073AAC" w:rsidRPr="00073AAC" w:rsidRDefault="00073AAC" w:rsidP="0026576F">
      <w:pPr>
        <w:spacing w:after="160" w:line="360" w:lineRule="auto"/>
        <w:rPr>
          <w:rFonts w:ascii="Arial" w:hAnsi="Arial" w:cs="Arial"/>
          <w:sz w:val="22"/>
          <w:szCs w:val="22"/>
        </w:rPr>
      </w:pPr>
      <w:r w:rsidRPr="00073AAC">
        <w:rPr>
          <w:rFonts w:ascii="Arial" w:hAnsi="Arial" w:cs="Arial"/>
          <w:sz w:val="22"/>
          <w:szCs w:val="22"/>
        </w:rPr>
        <w:t>Below a simple mind map show contemporary software applications that support everyday business and organisation. Many businesses use integrated systems, such as ERP and related applications, to manage areas like accounting, procurement, project management, HR, supply chain, and customer information [</w:t>
      </w:r>
      <w:r w:rsidR="0098299B" w:rsidRPr="0026576F">
        <w:rPr>
          <w:rFonts w:ascii="Arial" w:hAnsi="Arial" w:cs="Arial"/>
          <w:sz w:val="22"/>
          <w:szCs w:val="22"/>
        </w:rPr>
        <w:t>6</w:t>
      </w:r>
      <w:r w:rsidRPr="00073AAC">
        <w:rPr>
          <w:rFonts w:ascii="Arial" w:hAnsi="Arial" w:cs="Arial"/>
          <w:sz w:val="22"/>
          <w:szCs w:val="22"/>
        </w:rPr>
        <w:t>].</w:t>
      </w:r>
    </w:p>
    <w:p w14:paraId="6318E6D6" w14:textId="77777777" w:rsidR="00031FB9" w:rsidRPr="0026576F" w:rsidRDefault="00073AAC" w:rsidP="0026576F">
      <w:pPr>
        <w:spacing w:after="160" w:line="360" w:lineRule="auto"/>
        <w:rPr>
          <w:rFonts w:ascii="Arial" w:hAnsi="Arial" w:cs="Arial"/>
          <w:b/>
          <w:bCs/>
          <w:sz w:val="22"/>
          <w:szCs w:val="22"/>
        </w:rPr>
      </w:pPr>
      <w:r w:rsidRPr="0026576F">
        <w:rPr>
          <w:rFonts w:ascii="Arial" w:hAnsi="Arial" w:cs="Arial"/>
          <w:b/>
          <w:bCs/>
          <w:sz w:val="22"/>
          <w:szCs w:val="22"/>
        </w:rPr>
        <w:lastRenderedPageBreak/>
        <w:br/>
      </w:r>
    </w:p>
    <w:p w14:paraId="6F0BB201" w14:textId="3661AE3B" w:rsidR="00073AAC" w:rsidRPr="00073AAC" w:rsidRDefault="00073AAC" w:rsidP="0026576F">
      <w:pPr>
        <w:spacing w:after="160" w:line="360" w:lineRule="auto"/>
        <w:rPr>
          <w:rFonts w:ascii="Arial" w:hAnsi="Arial" w:cs="Arial"/>
          <w:sz w:val="22"/>
          <w:szCs w:val="22"/>
        </w:rPr>
      </w:pPr>
      <w:r w:rsidRPr="00073AAC">
        <w:rPr>
          <w:rFonts w:ascii="Arial" w:hAnsi="Arial" w:cs="Arial"/>
          <w:b/>
          <w:bCs/>
          <w:sz w:val="22"/>
          <w:szCs w:val="22"/>
        </w:rPr>
        <w:t>Mind Map: Contemporary Software Applications</w:t>
      </w:r>
    </w:p>
    <w:p w14:paraId="2EB8BE96" w14:textId="77777777" w:rsidR="00073AAC" w:rsidRPr="00073AAC" w:rsidRDefault="00073AAC" w:rsidP="0026576F">
      <w:pPr>
        <w:spacing w:after="160" w:line="360" w:lineRule="auto"/>
        <w:rPr>
          <w:rFonts w:ascii="Arial" w:hAnsi="Arial" w:cs="Arial"/>
          <w:sz w:val="22"/>
          <w:szCs w:val="22"/>
        </w:rPr>
      </w:pPr>
      <w:r w:rsidRPr="00073AAC">
        <w:rPr>
          <w:rFonts w:ascii="Arial" w:hAnsi="Arial" w:cs="Arial"/>
          <w:b/>
          <w:bCs/>
          <w:sz w:val="22"/>
          <w:szCs w:val="22"/>
        </w:rPr>
        <w:t>Contemporary Software Applications</w:t>
      </w:r>
      <w:r w:rsidRPr="00073AAC">
        <w:rPr>
          <w:rFonts w:ascii="Arial" w:hAnsi="Arial" w:cs="Arial"/>
          <w:sz w:val="22"/>
          <w:szCs w:val="22"/>
        </w:rPr>
        <w:br/>
        <w:t xml:space="preserve">→ </w:t>
      </w:r>
      <w:r w:rsidRPr="00073AAC">
        <w:rPr>
          <w:rFonts w:ascii="Arial" w:hAnsi="Arial" w:cs="Arial"/>
          <w:b/>
          <w:bCs/>
          <w:sz w:val="22"/>
          <w:szCs w:val="22"/>
        </w:rPr>
        <w:t>Finance and Accounting</w:t>
      </w:r>
      <w:r w:rsidRPr="00073AAC">
        <w:rPr>
          <w:rFonts w:ascii="Arial" w:hAnsi="Arial" w:cs="Arial"/>
          <w:sz w:val="22"/>
          <w:szCs w:val="22"/>
        </w:rPr>
        <w:br/>
      </w:r>
      <w:r w:rsidRPr="00073AAC">
        <w:rPr>
          <w:rFonts w:ascii="Arial" w:hAnsi="Arial" w:cs="Arial"/>
          <w:sz w:val="22"/>
          <w:szCs w:val="22"/>
        </w:rPr>
        <w:t> </w:t>
      </w:r>
      <w:r w:rsidRPr="00073AAC">
        <w:rPr>
          <w:rFonts w:ascii="Arial" w:hAnsi="Arial" w:cs="Arial"/>
          <w:sz w:val="22"/>
          <w:szCs w:val="22"/>
        </w:rPr>
        <w:t>→ budgeting</w:t>
      </w:r>
      <w:r w:rsidRPr="00073AAC">
        <w:rPr>
          <w:rFonts w:ascii="Arial" w:hAnsi="Arial" w:cs="Arial"/>
          <w:sz w:val="22"/>
          <w:szCs w:val="22"/>
        </w:rPr>
        <w:br/>
      </w:r>
      <w:r w:rsidRPr="00073AAC">
        <w:rPr>
          <w:rFonts w:ascii="Arial" w:hAnsi="Arial" w:cs="Arial"/>
          <w:sz w:val="22"/>
          <w:szCs w:val="22"/>
        </w:rPr>
        <w:t> </w:t>
      </w:r>
      <w:r w:rsidRPr="00073AAC">
        <w:rPr>
          <w:rFonts w:ascii="Arial" w:hAnsi="Arial" w:cs="Arial"/>
          <w:sz w:val="22"/>
          <w:szCs w:val="22"/>
        </w:rPr>
        <w:t>→ invoices</w:t>
      </w:r>
      <w:r w:rsidRPr="00073AAC">
        <w:rPr>
          <w:rFonts w:ascii="Arial" w:hAnsi="Arial" w:cs="Arial"/>
          <w:sz w:val="22"/>
          <w:szCs w:val="22"/>
        </w:rPr>
        <w:br/>
      </w:r>
      <w:r w:rsidRPr="00073AAC">
        <w:rPr>
          <w:rFonts w:ascii="Arial" w:hAnsi="Arial" w:cs="Arial"/>
          <w:sz w:val="22"/>
          <w:szCs w:val="22"/>
        </w:rPr>
        <w:t> </w:t>
      </w:r>
      <w:r w:rsidRPr="00073AAC">
        <w:rPr>
          <w:rFonts w:ascii="Arial" w:hAnsi="Arial" w:cs="Arial"/>
          <w:sz w:val="22"/>
          <w:szCs w:val="22"/>
        </w:rPr>
        <w:t>→ payroll</w:t>
      </w:r>
      <w:r w:rsidRPr="00073AAC">
        <w:rPr>
          <w:rFonts w:ascii="Arial" w:hAnsi="Arial" w:cs="Arial"/>
          <w:sz w:val="22"/>
          <w:szCs w:val="22"/>
        </w:rPr>
        <w:br/>
      </w:r>
      <w:r w:rsidRPr="00073AAC">
        <w:rPr>
          <w:rFonts w:ascii="Arial" w:hAnsi="Arial" w:cs="Arial"/>
          <w:sz w:val="22"/>
          <w:szCs w:val="22"/>
        </w:rPr>
        <w:t> </w:t>
      </w:r>
      <w:r w:rsidRPr="00073AAC">
        <w:rPr>
          <w:rFonts w:ascii="Arial" w:hAnsi="Arial" w:cs="Arial"/>
          <w:sz w:val="22"/>
          <w:szCs w:val="22"/>
        </w:rPr>
        <w:t>→ financial reports</w:t>
      </w:r>
    </w:p>
    <w:p w14:paraId="00743B77" w14:textId="77777777" w:rsidR="00073AAC" w:rsidRPr="00073AAC" w:rsidRDefault="00073AAC" w:rsidP="0026576F">
      <w:pPr>
        <w:spacing w:after="160" w:line="360" w:lineRule="auto"/>
        <w:rPr>
          <w:rFonts w:ascii="Arial" w:hAnsi="Arial" w:cs="Arial"/>
          <w:sz w:val="22"/>
          <w:szCs w:val="22"/>
        </w:rPr>
      </w:pPr>
      <w:r w:rsidRPr="00073AAC">
        <w:rPr>
          <w:rFonts w:ascii="Arial" w:hAnsi="Arial" w:cs="Arial"/>
          <w:sz w:val="22"/>
          <w:szCs w:val="22"/>
        </w:rPr>
        <w:t xml:space="preserve">→ </w:t>
      </w:r>
      <w:r w:rsidRPr="00073AAC">
        <w:rPr>
          <w:rFonts w:ascii="Arial" w:hAnsi="Arial" w:cs="Arial"/>
          <w:b/>
          <w:bCs/>
          <w:sz w:val="22"/>
          <w:szCs w:val="22"/>
        </w:rPr>
        <w:t>Procurement Software</w:t>
      </w:r>
      <w:r w:rsidRPr="00073AAC">
        <w:rPr>
          <w:rFonts w:ascii="Arial" w:hAnsi="Arial" w:cs="Arial"/>
          <w:sz w:val="22"/>
          <w:szCs w:val="22"/>
        </w:rPr>
        <w:br/>
      </w:r>
      <w:r w:rsidRPr="00073AAC">
        <w:rPr>
          <w:rFonts w:ascii="Arial" w:hAnsi="Arial" w:cs="Arial"/>
          <w:sz w:val="22"/>
          <w:szCs w:val="22"/>
        </w:rPr>
        <w:t> </w:t>
      </w:r>
      <w:r w:rsidRPr="00073AAC">
        <w:rPr>
          <w:rFonts w:ascii="Arial" w:hAnsi="Arial" w:cs="Arial"/>
          <w:sz w:val="22"/>
          <w:szCs w:val="22"/>
        </w:rPr>
        <w:t>→ supplier records</w:t>
      </w:r>
      <w:r w:rsidRPr="00073AAC">
        <w:rPr>
          <w:rFonts w:ascii="Arial" w:hAnsi="Arial" w:cs="Arial"/>
          <w:sz w:val="22"/>
          <w:szCs w:val="22"/>
        </w:rPr>
        <w:br/>
      </w:r>
      <w:r w:rsidRPr="00073AAC">
        <w:rPr>
          <w:rFonts w:ascii="Arial" w:hAnsi="Arial" w:cs="Arial"/>
          <w:sz w:val="22"/>
          <w:szCs w:val="22"/>
        </w:rPr>
        <w:t> </w:t>
      </w:r>
      <w:r w:rsidRPr="00073AAC">
        <w:rPr>
          <w:rFonts w:ascii="Arial" w:hAnsi="Arial" w:cs="Arial"/>
          <w:sz w:val="22"/>
          <w:szCs w:val="22"/>
        </w:rPr>
        <w:t>→ purchase orders</w:t>
      </w:r>
      <w:r w:rsidRPr="00073AAC">
        <w:rPr>
          <w:rFonts w:ascii="Arial" w:hAnsi="Arial" w:cs="Arial"/>
          <w:sz w:val="22"/>
          <w:szCs w:val="22"/>
        </w:rPr>
        <w:br/>
      </w:r>
      <w:r w:rsidRPr="00073AAC">
        <w:rPr>
          <w:rFonts w:ascii="Arial" w:hAnsi="Arial" w:cs="Arial"/>
          <w:sz w:val="22"/>
          <w:szCs w:val="22"/>
        </w:rPr>
        <w:t> </w:t>
      </w:r>
      <w:r w:rsidRPr="00073AAC">
        <w:rPr>
          <w:rFonts w:ascii="Arial" w:hAnsi="Arial" w:cs="Arial"/>
          <w:sz w:val="22"/>
          <w:szCs w:val="22"/>
        </w:rPr>
        <w:t>→ cost control</w:t>
      </w:r>
    </w:p>
    <w:p w14:paraId="0619F5D6" w14:textId="77777777" w:rsidR="00073AAC" w:rsidRPr="00073AAC" w:rsidRDefault="00073AAC" w:rsidP="0026576F">
      <w:pPr>
        <w:spacing w:after="160" w:line="360" w:lineRule="auto"/>
        <w:rPr>
          <w:rFonts w:ascii="Arial" w:hAnsi="Arial" w:cs="Arial"/>
          <w:sz w:val="22"/>
          <w:szCs w:val="22"/>
        </w:rPr>
      </w:pPr>
      <w:r w:rsidRPr="00073AAC">
        <w:rPr>
          <w:rFonts w:ascii="Arial" w:hAnsi="Arial" w:cs="Arial"/>
          <w:sz w:val="22"/>
          <w:szCs w:val="22"/>
        </w:rPr>
        <w:t xml:space="preserve">→ </w:t>
      </w:r>
      <w:r w:rsidRPr="00073AAC">
        <w:rPr>
          <w:rFonts w:ascii="Arial" w:hAnsi="Arial" w:cs="Arial"/>
          <w:b/>
          <w:bCs/>
          <w:sz w:val="22"/>
          <w:szCs w:val="22"/>
        </w:rPr>
        <w:t>Project Management Tools</w:t>
      </w:r>
      <w:r w:rsidRPr="00073AAC">
        <w:rPr>
          <w:rFonts w:ascii="Arial" w:hAnsi="Arial" w:cs="Arial"/>
          <w:sz w:val="22"/>
          <w:szCs w:val="22"/>
        </w:rPr>
        <w:br/>
      </w:r>
      <w:r w:rsidRPr="00073AAC">
        <w:rPr>
          <w:rFonts w:ascii="Arial" w:hAnsi="Arial" w:cs="Arial"/>
          <w:sz w:val="22"/>
          <w:szCs w:val="22"/>
        </w:rPr>
        <w:t> </w:t>
      </w:r>
      <w:r w:rsidRPr="00073AAC">
        <w:rPr>
          <w:rFonts w:ascii="Arial" w:hAnsi="Arial" w:cs="Arial"/>
          <w:sz w:val="22"/>
          <w:szCs w:val="22"/>
        </w:rPr>
        <w:t>→ task planning</w:t>
      </w:r>
      <w:r w:rsidRPr="00073AAC">
        <w:rPr>
          <w:rFonts w:ascii="Arial" w:hAnsi="Arial" w:cs="Arial"/>
          <w:sz w:val="22"/>
          <w:szCs w:val="22"/>
        </w:rPr>
        <w:br/>
      </w:r>
      <w:r w:rsidRPr="00073AAC">
        <w:rPr>
          <w:rFonts w:ascii="Arial" w:hAnsi="Arial" w:cs="Arial"/>
          <w:sz w:val="22"/>
          <w:szCs w:val="22"/>
        </w:rPr>
        <w:t> </w:t>
      </w:r>
      <w:r w:rsidRPr="00073AAC">
        <w:rPr>
          <w:rFonts w:ascii="Arial" w:hAnsi="Arial" w:cs="Arial"/>
          <w:sz w:val="22"/>
          <w:szCs w:val="22"/>
        </w:rPr>
        <w:t>→ deadlines</w:t>
      </w:r>
      <w:r w:rsidRPr="00073AAC">
        <w:rPr>
          <w:rFonts w:ascii="Arial" w:hAnsi="Arial" w:cs="Arial"/>
          <w:sz w:val="22"/>
          <w:szCs w:val="22"/>
        </w:rPr>
        <w:br/>
      </w:r>
      <w:r w:rsidRPr="00073AAC">
        <w:rPr>
          <w:rFonts w:ascii="Arial" w:hAnsi="Arial" w:cs="Arial"/>
          <w:sz w:val="22"/>
          <w:szCs w:val="22"/>
        </w:rPr>
        <w:t> </w:t>
      </w:r>
      <w:r w:rsidRPr="00073AAC">
        <w:rPr>
          <w:rFonts w:ascii="Arial" w:hAnsi="Arial" w:cs="Arial"/>
          <w:sz w:val="22"/>
          <w:szCs w:val="22"/>
        </w:rPr>
        <w:t>→ team progress</w:t>
      </w:r>
    </w:p>
    <w:p w14:paraId="2CF8CFA9" w14:textId="77777777" w:rsidR="00073AAC" w:rsidRPr="00073AAC" w:rsidRDefault="00073AAC" w:rsidP="0026576F">
      <w:pPr>
        <w:spacing w:after="160" w:line="360" w:lineRule="auto"/>
        <w:rPr>
          <w:rFonts w:ascii="Arial" w:hAnsi="Arial" w:cs="Arial"/>
          <w:sz w:val="22"/>
          <w:szCs w:val="22"/>
        </w:rPr>
      </w:pPr>
      <w:r w:rsidRPr="00073AAC">
        <w:rPr>
          <w:rFonts w:ascii="Arial" w:hAnsi="Arial" w:cs="Arial"/>
          <w:sz w:val="22"/>
          <w:szCs w:val="22"/>
        </w:rPr>
        <w:t xml:space="preserve">→ </w:t>
      </w:r>
      <w:r w:rsidRPr="00073AAC">
        <w:rPr>
          <w:rFonts w:ascii="Arial" w:hAnsi="Arial" w:cs="Arial"/>
          <w:b/>
          <w:bCs/>
          <w:sz w:val="22"/>
          <w:szCs w:val="22"/>
        </w:rPr>
        <w:t>Human Resources Software</w:t>
      </w:r>
      <w:r w:rsidRPr="00073AAC">
        <w:rPr>
          <w:rFonts w:ascii="Arial" w:hAnsi="Arial" w:cs="Arial"/>
          <w:sz w:val="22"/>
          <w:szCs w:val="22"/>
        </w:rPr>
        <w:br/>
      </w:r>
      <w:r w:rsidRPr="00073AAC">
        <w:rPr>
          <w:rFonts w:ascii="Arial" w:hAnsi="Arial" w:cs="Arial"/>
          <w:sz w:val="22"/>
          <w:szCs w:val="22"/>
        </w:rPr>
        <w:t> </w:t>
      </w:r>
      <w:r w:rsidRPr="00073AAC">
        <w:rPr>
          <w:rFonts w:ascii="Arial" w:hAnsi="Arial" w:cs="Arial"/>
          <w:sz w:val="22"/>
          <w:szCs w:val="22"/>
        </w:rPr>
        <w:t>→ employee records</w:t>
      </w:r>
      <w:r w:rsidRPr="00073AAC">
        <w:rPr>
          <w:rFonts w:ascii="Arial" w:hAnsi="Arial" w:cs="Arial"/>
          <w:sz w:val="22"/>
          <w:szCs w:val="22"/>
        </w:rPr>
        <w:br/>
      </w:r>
      <w:r w:rsidRPr="00073AAC">
        <w:rPr>
          <w:rFonts w:ascii="Arial" w:hAnsi="Arial" w:cs="Arial"/>
          <w:sz w:val="22"/>
          <w:szCs w:val="22"/>
        </w:rPr>
        <w:t> </w:t>
      </w:r>
      <w:r w:rsidRPr="00073AAC">
        <w:rPr>
          <w:rFonts w:ascii="Arial" w:hAnsi="Arial" w:cs="Arial"/>
          <w:sz w:val="22"/>
          <w:szCs w:val="22"/>
        </w:rPr>
        <w:t>→ attendance</w:t>
      </w:r>
      <w:r w:rsidRPr="00073AAC">
        <w:rPr>
          <w:rFonts w:ascii="Arial" w:hAnsi="Arial" w:cs="Arial"/>
          <w:sz w:val="22"/>
          <w:szCs w:val="22"/>
        </w:rPr>
        <w:br/>
      </w:r>
      <w:r w:rsidRPr="00073AAC">
        <w:rPr>
          <w:rFonts w:ascii="Arial" w:hAnsi="Arial" w:cs="Arial"/>
          <w:sz w:val="22"/>
          <w:szCs w:val="22"/>
        </w:rPr>
        <w:t> </w:t>
      </w:r>
      <w:r w:rsidRPr="00073AAC">
        <w:rPr>
          <w:rFonts w:ascii="Arial" w:hAnsi="Arial" w:cs="Arial"/>
          <w:sz w:val="22"/>
          <w:szCs w:val="22"/>
        </w:rPr>
        <w:t>→ recruitment</w:t>
      </w:r>
    </w:p>
    <w:p w14:paraId="60435F37" w14:textId="77777777" w:rsidR="00073AAC" w:rsidRPr="00073AAC" w:rsidRDefault="00073AAC" w:rsidP="0026576F">
      <w:pPr>
        <w:spacing w:after="160" w:line="360" w:lineRule="auto"/>
        <w:rPr>
          <w:rFonts w:ascii="Arial" w:hAnsi="Arial" w:cs="Arial"/>
          <w:sz w:val="22"/>
          <w:szCs w:val="22"/>
        </w:rPr>
      </w:pPr>
      <w:r w:rsidRPr="00073AAC">
        <w:rPr>
          <w:rFonts w:ascii="Arial" w:hAnsi="Arial" w:cs="Arial"/>
          <w:sz w:val="22"/>
          <w:szCs w:val="22"/>
        </w:rPr>
        <w:t xml:space="preserve">→ </w:t>
      </w:r>
      <w:r w:rsidRPr="00073AAC">
        <w:rPr>
          <w:rFonts w:ascii="Arial" w:hAnsi="Arial" w:cs="Arial"/>
          <w:b/>
          <w:bCs/>
          <w:sz w:val="22"/>
          <w:szCs w:val="22"/>
        </w:rPr>
        <w:t>Supply Chain and Inventory Systems</w:t>
      </w:r>
      <w:r w:rsidRPr="00073AAC">
        <w:rPr>
          <w:rFonts w:ascii="Arial" w:hAnsi="Arial" w:cs="Arial"/>
          <w:sz w:val="22"/>
          <w:szCs w:val="22"/>
        </w:rPr>
        <w:br/>
      </w:r>
      <w:r w:rsidRPr="00073AAC">
        <w:rPr>
          <w:rFonts w:ascii="Arial" w:hAnsi="Arial" w:cs="Arial"/>
          <w:sz w:val="22"/>
          <w:szCs w:val="22"/>
        </w:rPr>
        <w:t> </w:t>
      </w:r>
      <w:r w:rsidRPr="00073AAC">
        <w:rPr>
          <w:rFonts w:ascii="Arial" w:hAnsi="Arial" w:cs="Arial"/>
          <w:sz w:val="22"/>
          <w:szCs w:val="22"/>
        </w:rPr>
        <w:t>→ stock control</w:t>
      </w:r>
      <w:r w:rsidRPr="00073AAC">
        <w:rPr>
          <w:rFonts w:ascii="Arial" w:hAnsi="Arial" w:cs="Arial"/>
          <w:sz w:val="22"/>
          <w:szCs w:val="22"/>
        </w:rPr>
        <w:br/>
      </w:r>
      <w:r w:rsidRPr="00073AAC">
        <w:rPr>
          <w:rFonts w:ascii="Arial" w:hAnsi="Arial" w:cs="Arial"/>
          <w:sz w:val="22"/>
          <w:szCs w:val="22"/>
        </w:rPr>
        <w:t> </w:t>
      </w:r>
      <w:r w:rsidRPr="00073AAC">
        <w:rPr>
          <w:rFonts w:ascii="Arial" w:hAnsi="Arial" w:cs="Arial"/>
          <w:sz w:val="22"/>
          <w:szCs w:val="22"/>
        </w:rPr>
        <w:t>→ logistics</w:t>
      </w:r>
      <w:r w:rsidRPr="00073AAC">
        <w:rPr>
          <w:rFonts w:ascii="Arial" w:hAnsi="Arial" w:cs="Arial"/>
          <w:sz w:val="22"/>
          <w:szCs w:val="22"/>
        </w:rPr>
        <w:br/>
      </w:r>
      <w:r w:rsidRPr="00073AAC">
        <w:rPr>
          <w:rFonts w:ascii="Arial" w:hAnsi="Arial" w:cs="Arial"/>
          <w:sz w:val="22"/>
          <w:szCs w:val="22"/>
        </w:rPr>
        <w:t> </w:t>
      </w:r>
      <w:r w:rsidRPr="00073AAC">
        <w:rPr>
          <w:rFonts w:ascii="Arial" w:hAnsi="Arial" w:cs="Arial"/>
          <w:sz w:val="22"/>
          <w:szCs w:val="22"/>
        </w:rPr>
        <w:t>→ delivery tracking</w:t>
      </w:r>
    </w:p>
    <w:p w14:paraId="13A8B336" w14:textId="77777777" w:rsidR="00073AAC" w:rsidRPr="00073AAC" w:rsidRDefault="00073AAC" w:rsidP="0026576F">
      <w:pPr>
        <w:spacing w:after="160" w:line="360" w:lineRule="auto"/>
        <w:rPr>
          <w:rFonts w:ascii="Arial" w:hAnsi="Arial" w:cs="Arial"/>
          <w:sz w:val="22"/>
          <w:szCs w:val="22"/>
        </w:rPr>
      </w:pPr>
      <w:r w:rsidRPr="00073AAC">
        <w:rPr>
          <w:rFonts w:ascii="Arial" w:hAnsi="Arial" w:cs="Arial"/>
          <w:sz w:val="22"/>
          <w:szCs w:val="22"/>
        </w:rPr>
        <w:t xml:space="preserve">→ </w:t>
      </w:r>
      <w:r w:rsidRPr="00073AAC">
        <w:rPr>
          <w:rFonts w:ascii="Arial" w:hAnsi="Arial" w:cs="Arial"/>
          <w:b/>
          <w:bCs/>
          <w:sz w:val="22"/>
          <w:szCs w:val="22"/>
        </w:rPr>
        <w:t>Customer Relationship Management (CRM)</w:t>
      </w:r>
      <w:r w:rsidRPr="00073AAC">
        <w:rPr>
          <w:rFonts w:ascii="Arial" w:hAnsi="Arial" w:cs="Arial"/>
          <w:sz w:val="22"/>
          <w:szCs w:val="22"/>
        </w:rPr>
        <w:br/>
      </w:r>
      <w:r w:rsidRPr="00073AAC">
        <w:rPr>
          <w:rFonts w:ascii="Arial" w:hAnsi="Arial" w:cs="Arial"/>
          <w:sz w:val="22"/>
          <w:szCs w:val="22"/>
        </w:rPr>
        <w:t> </w:t>
      </w:r>
      <w:r w:rsidRPr="00073AAC">
        <w:rPr>
          <w:rFonts w:ascii="Arial" w:hAnsi="Arial" w:cs="Arial"/>
          <w:sz w:val="22"/>
          <w:szCs w:val="22"/>
        </w:rPr>
        <w:t>→ customer details</w:t>
      </w:r>
      <w:r w:rsidRPr="00073AAC">
        <w:rPr>
          <w:rFonts w:ascii="Arial" w:hAnsi="Arial" w:cs="Arial"/>
          <w:sz w:val="22"/>
          <w:szCs w:val="22"/>
        </w:rPr>
        <w:br/>
      </w:r>
      <w:r w:rsidRPr="00073AAC">
        <w:rPr>
          <w:rFonts w:ascii="Arial" w:hAnsi="Arial" w:cs="Arial"/>
          <w:sz w:val="22"/>
          <w:szCs w:val="22"/>
        </w:rPr>
        <w:t> </w:t>
      </w:r>
      <w:r w:rsidRPr="00073AAC">
        <w:rPr>
          <w:rFonts w:ascii="Arial" w:hAnsi="Arial" w:cs="Arial"/>
          <w:sz w:val="22"/>
          <w:szCs w:val="22"/>
        </w:rPr>
        <w:t>→ sales follow-up</w:t>
      </w:r>
      <w:r w:rsidRPr="00073AAC">
        <w:rPr>
          <w:rFonts w:ascii="Arial" w:hAnsi="Arial" w:cs="Arial"/>
          <w:sz w:val="22"/>
          <w:szCs w:val="22"/>
        </w:rPr>
        <w:br/>
      </w:r>
      <w:r w:rsidRPr="00073AAC">
        <w:rPr>
          <w:rFonts w:ascii="Arial" w:hAnsi="Arial" w:cs="Arial"/>
          <w:sz w:val="22"/>
          <w:szCs w:val="22"/>
        </w:rPr>
        <w:t> </w:t>
      </w:r>
      <w:r w:rsidRPr="00073AAC">
        <w:rPr>
          <w:rFonts w:ascii="Arial" w:hAnsi="Arial" w:cs="Arial"/>
          <w:sz w:val="22"/>
          <w:szCs w:val="22"/>
        </w:rPr>
        <w:t>→ service support</w:t>
      </w:r>
    </w:p>
    <w:p w14:paraId="49EFE1E7" w14:textId="77777777" w:rsidR="00073AAC" w:rsidRPr="0026576F" w:rsidRDefault="00073AAC" w:rsidP="0026576F">
      <w:pPr>
        <w:spacing w:after="160" w:line="360" w:lineRule="auto"/>
        <w:rPr>
          <w:rFonts w:ascii="Arial" w:hAnsi="Arial" w:cs="Arial"/>
          <w:sz w:val="22"/>
          <w:szCs w:val="22"/>
        </w:rPr>
      </w:pPr>
      <w:r w:rsidRPr="00073AAC">
        <w:rPr>
          <w:rFonts w:ascii="Arial" w:hAnsi="Arial" w:cs="Arial"/>
          <w:sz w:val="22"/>
          <w:szCs w:val="22"/>
        </w:rPr>
        <w:t xml:space="preserve">→ </w:t>
      </w:r>
      <w:r w:rsidRPr="00073AAC">
        <w:rPr>
          <w:rFonts w:ascii="Arial" w:hAnsi="Arial" w:cs="Arial"/>
          <w:b/>
          <w:bCs/>
          <w:sz w:val="22"/>
          <w:szCs w:val="22"/>
        </w:rPr>
        <w:t>Reporting and Analytics Tools</w:t>
      </w:r>
      <w:r w:rsidRPr="00073AAC">
        <w:rPr>
          <w:rFonts w:ascii="Arial" w:hAnsi="Arial" w:cs="Arial"/>
          <w:sz w:val="22"/>
          <w:szCs w:val="22"/>
        </w:rPr>
        <w:br/>
      </w:r>
      <w:r w:rsidRPr="00073AAC">
        <w:rPr>
          <w:rFonts w:ascii="Arial" w:hAnsi="Arial" w:cs="Arial"/>
          <w:sz w:val="22"/>
          <w:szCs w:val="22"/>
        </w:rPr>
        <w:t> </w:t>
      </w:r>
      <w:r w:rsidRPr="00073AAC">
        <w:rPr>
          <w:rFonts w:ascii="Arial" w:hAnsi="Arial" w:cs="Arial"/>
          <w:sz w:val="22"/>
          <w:szCs w:val="22"/>
        </w:rPr>
        <w:t>→ dashboards</w:t>
      </w:r>
      <w:r w:rsidRPr="00073AAC">
        <w:rPr>
          <w:rFonts w:ascii="Arial" w:hAnsi="Arial" w:cs="Arial"/>
          <w:sz w:val="22"/>
          <w:szCs w:val="22"/>
        </w:rPr>
        <w:br/>
      </w:r>
      <w:r w:rsidRPr="00073AAC">
        <w:rPr>
          <w:rFonts w:ascii="Arial" w:hAnsi="Arial" w:cs="Arial"/>
          <w:sz w:val="22"/>
          <w:szCs w:val="22"/>
        </w:rPr>
        <w:t> </w:t>
      </w:r>
      <w:r w:rsidRPr="00073AAC">
        <w:rPr>
          <w:rFonts w:ascii="Arial" w:hAnsi="Arial" w:cs="Arial"/>
          <w:sz w:val="22"/>
          <w:szCs w:val="22"/>
        </w:rPr>
        <w:t>→ performance tracking</w:t>
      </w:r>
      <w:r w:rsidRPr="00073AAC">
        <w:rPr>
          <w:rFonts w:ascii="Arial" w:hAnsi="Arial" w:cs="Arial"/>
          <w:sz w:val="22"/>
          <w:szCs w:val="22"/>
        </w:rPr>
        <w:br/>
      </w:r>
      <w:r w:rsidRPr="00073AAC">
        <w:rPr>
          <w:rFonts w:ascii="Arial" w:hAnsi="Arial" w:cs="Arial"/>
          <w:sz w:val="22"/>
          <w:szCs w:val="22"/>
        </w:rPr>
        <w:t> </w:t>
      </w:r>
      <w:r w:rsidRPr="00073AAC">
        <w:rPr>
          <w:rFonts w:ascii="Arial" w:hAnsi="Arial" w:cs="Arial"/>
          <w:sz w:val="22"/>
          <w:szCs w:val="22"/>
        </w:rPr>
        <w:t>→ business insights</w:t>
      </w:r>
    </w:p>
    <w:p w14:paraId="0F18B9A1" w14:textId="77777777" w:rsidR="0098299B" w:rsidRPr="00073AAC" w:rsidRDefault="0098299B" w:rsidP="0026576F">
      <w:pPr>
        <w:spacing w:after="160" w:line="360" w:lineRule="auto"/>
        <w:rPr>
          <w:rFonts w:ascii="Arial" w:hAnsi="Arial" w:cs="Arial"/>
          <w:sz w:val="22"/>
          <w:szCs w:val="22"/>
        </w:rPr>
      </w:pPr>
    </w:p>
    <w:p w14:paraId="2C68904A" w14:textId="591EED73" w:rsidR="0098299B" w:rsidRDefault="00073AAC" w:rsidP="0026576F">
      <w:pPr>
        <w:spacing w:after="160" w:line="360" w:lineRule="auto"/>
        <w:rPr>
          <w:rFonts w:ascii="Arial" w:hAnsi="Arial" w:cs="Arial"/>
          <w:sz w:val="22"/>
          <w:szCs w:val="22"/>
        </w:rPr>
      </w:pPr>
      <w:r w:rsidRPr="00073AAC">
        <w:rPr>
          <w:rFonts w:ascii="Arial" w:hAnsi="Arial" w:cs="Arial"/>
          <w:sz w:val="22"/>
          <w:szCs w:val="22"/>
        </w:rPr>
        <w:t>This mind map shows that contemporary software applications are important in almost every part of a business. They help organisations work faster, store information more accurately, and improve communication between departments [</w:t>
      </w:r>
      <w:r w:rsidR="0098299B" w:rsidRPr="0026576F">
        <w:rPr>
          <w:rFonts w:ascii="Arial" w:hAnsi="Arial" w:cs="Arial"/>
          <w:sz w:val="22"/>
          <w:szCs w:val="22"/>
        </w:rPr>
        <w:t>6</w:t>
      </w:r>
      <w:r w:rsidRPr="00073AAC">
        <w:rPr>
          <w:rFonts w:ascii="Arial" w:hAnsi="Arial" w:cs="Arial"/>
          <w:sz w:val="22"/>
          <w:szCs w:val="22"/>
        </w:rPr>
        <w:t>]. In modern business, these applications are often connected, which means information can move more easily across the organisation. As a result, daily operations become more efficient and better organised [</w:t>
      </w:r>
      <w:r w:rsidR="0098299B" w:rsidRPr="0026576F">
        <w:rPr>
          <w:rFonts w:ascii="Arial" w:hAnsi="Arial" w:cs="Arial"/>
          <w:sz w:val="22"/>
          <w:szCs w:val="22"/>
        </w:rPr>
        <w:t>6</w:t>
      </w:r>
      <w:r w:rsidRPr="00073AAC">
        <w:rPr>
          <w:rFonts w:ascii="Arial" w:hAnsi="Arial" w:cs="Arial"/>
          <w:sz w:val="22"/>
          <w:szCs w:val="22"/>
        </w:rPr>
        <w:t>]</w:t>
      </w:r>
      <w:r w:rsidR="0098299B" w:rsidRPr="0026576F">
        <w:rPr>
          <w:rFonts w:ascii="Arial" w:hAnsi="Arial" w:cs="Arial"/>
          <w:sz w:val="22"/>
          <w:szCs w:val="22"/>
        </w:rPr>
        <w:t>.</w:t>
      </w:r>
    </w:p>
    <w:p w14:paraId="1C25BB63" w14:textId="77777777" w:rsidR="0026576F" w:rsidRPr="0026576F" w:rsidRDefault="0026576F" w:rsidP="0026576F">
      <w:pPr>
        <w:spacing w:after="160" w:line="360" w:lineRule="auto"/>
        <w:rPr>
          <w:rFonts w:ascii="Arial" w:hAnsi="Arial" w:cs="Arial"/>
          <w:sz w:val="22"/>
          <w:szCs w:val="22"/>
        </w:rPr>
      </w:pPr>
    </w:p>
    <w:p w14:paraId="4E2B2F23" w14:textId="77777777" w:rsidR="0026576F" w:rsidRDefault="0026576F" w:rsidP="0026576F">
      <w:pPr>
        <w:spacing w:line="360" w:lineRule="auto"/>
        <w:rPr>
          <w:rStyle w:val="Heading1Char"/>
          <w:rFonts w:ascii="Arial" w:hAnsi="Arial" w:cs="Arial"/>
          <w:b/>
          <w:bCs/>
          <w:sz w:val="28"/>
          <w:szCs w:val="28"/>
        </w:rPr>
      </w:pPr>
    </w:p>
    <w:p w14:paraId="53D196F3" w14:textId="3160B529" w:rsidR="00C24A2A" w:rsidRPr="00C24A2A" w:rsidRDefault="00C24A2A" w:rsidP="00C24A2A">
      <w:pPr>
        <w:pStyle w:val="NoSpacing"/>
        <w:jc w:val="right"/>
        <w:rPr>
          <w:rFonts w:ascii="Arial" w:hAnsi="Arial" w:cs="Arial"/>
          <w:sz w:val="22"/>
          <w:szCs w:val="22"/>
        </w:rPr>
      </w:pPr>
      <w:r w:rsidRPr="00C24A2A">
        <w:rPr>
          <w:rStyle w:val="Heading1Char"/>
          <w:b/>
          <w:bCs/>
          <w:sz w:val="28"/>
          <w:szCs w:val="28"/>
        </w:rPr>
        <w:drawing>
          <wp:anchor distT="0" distB="0" distL="114300" distR="114300" simplePos="0" relativeHeight="251658240" behindDoc="1" locked="0" layoutInCell="1" allowOverlap="1" wp14:anchorId="2C5BDFC6" wp14:editId="3360118A">
            <wp:simplePos x="0" y="0"/>
            <wp:positionH relativeFrom="column">
              <wp:posOffset>0</wp:posOffset>
            </wp:positionH>
            <wp:positionV relativeFrom="paragraph">
              <wp:posOffset>-3810</wp:posOffset>
            </wp:positionV>
            <wp:extent cx="5731510" cy="4618990"/>
            <wp:effectExtent l="0" t="0" r="2540" b="0"/>
            <wp:wrapTight wrapText="bothSides">
              <wp:wrapPolygon edited="0">
                <wp:start x="0" y="0"/>
                <wp:lineTo x="0" y="21469"/>
                <wp:lineTo x="21538" y="21469"/>
                <wp:lineTo x="21538" y="0"/>
                <wp:lineTo x="0" y="0"/>
              </wp:wrapPolygon>
            </wp:wrapTight>
            <wp:docPr id="1540927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927974"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4618990"/>
                    </a:xfrm>
                    <a:prstGeom prst="rect">
                      <a:avLst/>
                    </a:prstGeom>
                  </pic:spPr>
                </pic:pic>
              </a:graphicData>
            </a:graphic>
          </wp:anchor>
        </w:drawing>
      </w:r>
      <w:r w:rsidRPr="00C24A2A">
        <w:rPr>
          <w:rFonts w:ascii="Arial" w:hAnsi="Arial" w:cs="Arial"/>
          <w:sz w:val="22"/>
          <w:szCs w:val="22"/>
        </w:rPr>
        <w:t xml:space="preserve">Fig. </w:t>
      </w:r>
      <w:r w:rsidRPr="00C24A2A">
        <w:rPr>
          <w:rFonts w:ascii="Arial" w:hAnsi="Arial" w:cs="Arial"/>
          <w:sz w:val="22"/>
          <w:szCs w:val="22"/>
        </w:rPr>
        <w:t>1</w:t>
      </w:r>
      <w:r w:rsidRPr="00C24A2A">
        <w:rPr>
          <w:rFonts w:ascii="Arial" w:hAnsi="Arial" w:cs="Arial"/>
          <w:sz w:val="22"/>
          <w:szCs w:val="22"/>
        </w:rPr>
        <w:t xml:space="preserve"> Example of </w:t>
      </w:r>
      <w:r w:rsidRPr="00C24A2A">
        <w:rPr>
          <w:rFonts w:ascii="Arial" w:hAnsi="Arial" w:cs="Arial"/>
          <w:sz w:val="22"/>
          <w:szCs w:val="22"/>
        </w:rPr>
        <w:t xml:space="preserve">Mind Map </w:t>
      </w:r>
      <w:r w:rsidRPr="00C24A2A">
        <w:rPr>
          <w:rFonts w:ascii="Arial" w:hAnsi="Arial" w:cs="Arial"/>
          <w:sz w:val="22"/>
          <w:szCs w:val="22"/>
        </w:rPr>
        <w:t xml:space="preserve">create with </w:t>
      </w:r>
      <w:r w:rsidRPr="00C24A2A">
        <w:rPr>
          <w:rFonts w:ascii="Arial" w:hAnsi="Arial" w:cs="Arial"/>
          <w:sz w:val="22"/>
          <w:szCs w:val="22"/>
        </w:rPr>
        <w:t xml:space="preserve">Canvas </w:t>
      </w:r>
      <w:r w:rsidRPr="00C24A2A">
        <w:rPr>
          <w:rFonts w:ascii="Arial" w:hAnsi="Arial" w:cs="Arial"/>
          <w:sz w:val="22"/>
          <w:szCs w:val="22"/>
        </w:rPr>
        <w:t>[</w:t>
      </w:r>
      <w:r w:rsidRPr="00C24A2A">
        <w:rPr>
          <w:rFonts w:ascii="Arial" w:hAnsi="Arial" w:cs="Arial"/>
          <w:sz w:val="22"/>
          <w:szCs w:val="22"/>
        </w:rPr>
        <w:t>16</w:t>
      </w:r>
      <w:r w:rsidRPr="00C24A2A">
        <w:rPr>
          <w:rFonts w:ascii="Arial" w:hAnsi="Arial" w:cs="Arial"/>
          <w:sz w:val="22"/>
          <w:szCs w:val="22"/>
        </w:rPr>
        <w:t>].</w:t>
      </w:r>
    </w:p>
    <w:p w14:paraId="5DF42C4E" w14:textId="77777777" w:rsidR="0026576F" w:rsidRDefault="0026576F" w:rsidP="0026576F">
      <w:pPr>
        <w:spacing w:line="360" w:lineRule="auto"/>
        <w:rPr>
          <w:rStyle w:val="Heading1Char"/>
          <w:b/>
          <w:bCs/>
          <w:sz w:val="28"/>
          <w:szCs w:val="28"/>
        </w:rPr>
      </w:pPr>
    </w:p>
    <w:p w14:paraId="75CE90F4" w14:textId="77777777" w:rsidR="0026576F" w:rsidRDefault="0026576F" w:rsidP="0026576F">
      <w:pPr>
        <w:spacing w:line="360" w:lineRule="auto"/>
        <w:rPr>
          <w:rStyle w:val="Heading1Char"/>
          <w:b/>
          <w:bCs/>
          <w:sz w:val="28"/>
          <w:szCs w:val="28"/>
        </w:rPr>
      </w:pPr>
    </w:p>
    <w:p w14:paraId="47DC86E7" w14:textId="77777777" w:rsidR="0026576F" w:rsidRDefault="0026576F" w:rsidP="0026576F">
      <w:pPr>
        <w:spacing w:line="360" w:lineRule="auto"/>
        <w:rPr>
          <w:rStyle w:val="Heading1Char"/>
          <w:b/>
          <w:bCs/>
          <w:sz w:val="28"/>
          <w:szCs w:val="28"/>
        </w:rPr>
      </w:pPr>
    </w:p>
    <w:p w14:paraId="3EA6584F" w14:textId="77777777" w:rsidR="0026576F" w:rsidRDefault="0026576F" w:rsidP="0026576F">
      <w:pPr>
        <w:spacing w:line="360" w:lineRule="auto"/>
        <w:rPr>
          <w:rStyle w:val="Heading1Char"/>
          <w:b/>
          <w:bCs/>
          <w:sz w:val="28"/>
          <w:szCs w:val="28"/>
        </w:rPr>
      </w:pPr>
    </w:p>
    <w:p w14:paraId="5E2DEEA5" w14:textId="4CBB284F" w:rsidR="00DB1CDA" w:rsidRDefault="00031FB9" w:rsidP="0026576F">
      <w:pPr>
        <w:spacing w:line="360" w:lineRule="auto"/>
        <w:rPr>
          <w:rFonts w:ascii="Arial" w:hAnsi="Arial" w:cs="Arial"/>
          <w:sz w:val="24"/>
          <w:szCs w:val="24"/>
        </w:rPr>
      </w:pPr>
      <w:bookmarkStart w:id="3" w:name="_Toc225334581"/>
      <w:r w:rsidRPr="0026576F">
        <w:rPr>
          <w:rStyle w:val="Heading1Char"/>
          <w:rFonts w:ascii="Arial" w:hAnsi="Arial" w:cs="Arial"/>
          <w:b/>
          <w:bCs/>
          <w:sz w:val="28"/>
          <w:szCs w:val="28"/>
        </w:rPr>
        <w:lastRenderedPageBreak/>
        <w:t>Task 3. Office Applications for creating, storing, presenting, and analy</w:t>
      </w:r>
      <w:r w:rsidR="0026576F" w:rsidRPr="0026576F">
        <w:rPr>
          <w:rStyle w:val="Heading1Char"/>
          <w:rFonts w:ascii="Arial" w:hAnsi="Arial" w:cs="Arial"/>
          <w:b/>
          <w:bCs/>
          <w:sz w:val="28"/>
          <w:szCs w:val="28"/>
        </w:rPr>
        <w:t>s</w:t>
      </w:r>
      <w:r w:rsidRPr="0026576F">
        <w:rPr>
          <w:rStyle w:val="Heading1Char"/>
          <w:rFonts w:ascii="Arial" w:hAnsi="Arial" w:cs="Arial"/>
          <w:b/>
          <w:bCs/>
          <w:sz w:val="28"/>
          <w:szCs w:val="28"/>
        </w:rPr>
        <w:t>ing information/data</w:t>
      </w:r>
      <w:bookmarkEnd w:id="3"/>
      <w:r w:rsidRPr="00097611">
        <w:rPr>
          <w:rFonts w:ascii="Arial" w:hAnsi="Arial" w:cs="Arial"/>
          <w:b/>
          <w:bCs/>
          <w:sz w:val="24"/>
          <w:szCs w:val="24"/>
          <w:lang w:val="en-US"/>
        </w:rPr>
        <w:br/>
      </w:r>
      <w:r w:rsidRPr="00097611">
        <w:rPr>
          <w:rFonts w:ascii="Arial" w:hAnsi="Arial" w:cs="Arial"/>
          <w:b/>
          <w:bCs/>
          <w:sz w:val="24"/>
          <w:szCs w:val="24"/>
          <w:lang w:val="en-US"/>
        </w:rPr>
        <w:br/>
      </w:r>
      <w:r w:rsidR="000421CE" w:rsidRPr="0026576F">
        <w:rPr>
          <w:rFonts w:ascii="Arial" w:hAnsi="Arial" w:cs="Arial"/>
          <w:sz w:val="22"/>
          <w:szCs w:val="22"/>
        </w:rPr>
        <w:t>Each application has its own role. Word is mainly used for writing documents. PowerPoint is used for presenting ideas and results. Excel is used for numbers, tables, calculations, and charts. Access is used for storing data in a more organised database system [8]</w:t>
      </w:r>
      <w:proofErr w:type="gramStart"/>
      <w:r w:rsidR="000421CE" w:rsidRPr="0026576F">
        <w:rPr>
          <w:rFonts w:ascii="Arial" w:hAnsi="Arial" w:cs="Arial"/>
          <w:sz w:val="22"/>
          <w:szCs w:val="22"/>
        </w:rPr>
        <w:t>–[</w:t>
      </w:r>
      <w:proofErr w:type="gramEnd"/>
      <w:r w:rsidR="000421CE" w:rsidRPr="0026576F">
        <w:rPr>
          <w:rFonts w:ascii="Arial" w:hAnsi="Arial" w:cs="Arial"/>
          <w:sz w:val="22"/>
          <w:szCs w:val="22"/>
        </w:rPr>
        <w:t xml:space="preserve">11]. For example, a company can </w:t>
      </w:r>
      <w:proofErr w:type="gramStart"/>
      <w:r w:rsidR="000421CE" w:rsidRPr="0026576F">
        <w:rPr>
          <w:rFonts w:ascii="Arial" w:hAnsi="Arial" w:cs="Arial"/>
          <w:sz w:val="22"/>
          <w:szCs w:val="22"/>
        </w:rPr>
        <w:t>records</w:t>
      </w:r>
      <w:proofErr w:type="gramEnd"/>
      <w:r w:rsidR="000421CE" w:rsidRPr="0026576F">
        <w:rPr>
          <w:rFonts w:ascii="Arial" w:hAnsi="Arial" w:cs="Arial"/>
          <w:sz w:val="22"/>
          <w:szCs w:val="22"/>
        </w:rPr>
        <w:t xml:space="preserve"> in Access, analyse in Excel, write a report in Word, and present the </w:t>
      </w:r>
      <w:proofErr w:type="gramStart"/>
      <w:r w:rsidR="000421CE" w:rsidRPr="0026576F">
        <w:rPr>
          <w:rFonts w:ascii="Arial" w:hAnsi="Arial" w:cs="Arial"/>
          <w:sz w:val="22"/>
          <w:szCs w:val="22"/>
        </w:rPr>
        <w:t>final results</w:t>
      </w:r>
      <w:proofErr w:type="gramEnd"/>
      <w:r w:rsidR="000421CE" w:rsidRPr="0026576F">
        <w:rPr>
          <w:rFonts w:ascii="Arial" w:hAnsi="Arial" w:cs="Arial"/>
          <w:sz w:val="22"/>
          <w:szCs w:val="22"/>
        </w:rPr>
        <w:t xml:space="preserve"> in PowerPoint [7]</w:t>
      </w:r>
      <w:proofErr w:type="gramStart"/>
      <w:r w:rsidR="000421CE" w:rsidRPr="0026576F">
        <w:rPr>
          <w:rFonts w:ascii="Arial" w:hAnsi="Arial" w:cs="Arial"/>
          <w:sz w:val="22"/>
          <w:szCs w:val="22"/>
        </w:rPr>
        <w:t>–[</w:t>
      </w:r>
      <w:proofErr w:type="gramEnd"/>
      <w:r w:rsidR="000421CE" w:rsidRPr="0026576F">
        <w:rPr>
          <w:rFonts w:ascii="Arial" w:hAnsi="Arial" w:cs="Arial"/>
          <w:sz w:val="22"/>
          <w:szCs w:val="22"/>
        </w:rPr>
        <w:t>11].</w:t>
      </w:r>
      <w:r w:rsidR="00AA5D4B">
        <w:rPr>
          <w:rFonts w:ascii="Arial" w:hAnsi="Arial" w:cs="Arial"/>
          <w:sz w:val="24"/>
          <w:szCs w:val="24"/>
        </w:rPr>
        <w:br/>
      </w:r>
      <w:r w:rsidR="00DB1CDA">
        <w:rPr>
          <w:rFonts w:ascii="Arial" w:hAnsi="Arial" w:cs="Arial"/>
          <w:sz w:val="24"/>
          <w:szCs w:val="24"/>
        </w:rPr>
        <w:br/>
      </w:r>
      <w:r w:rsidR="00DB1CDA">
        <w:rPr>
          <w:rFonts w:ascii="Arial" w:hAnsi="Arial" w:cs="Arial"/>
          <w:sz w:val="24"/>
          <w:szCs w:val="24"/>
        </w:rPr>
        <w:br/>
      </w:r>
      <w:r w:rsidR="00DF6466" w:rsidRPr="00DB1CDA">
        <w:rPr>
          <w:rFonts w:ascii="Arial" w:hAnsi="Arial" w:cs="Arial"/>
          <w:sz w:val="24"/>
          <w:szCs w:val="24"/>
        </w:rPr>
        <w:drawing>
          <wp:inline distT="0" distB="0" distL="0" distR="0" wp14:anchorId="37E122FD" wp14:editId="53081F3F">
            <wp:extent cx="5536565" cy="4305718"/>
            <wp:effectExtent l="0" t="0" r="6985" b="0"/>
            <wp:docPr id="481769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769528" name=""/>
                    <pic:cNvPicPr/>
                  </pic:nvPicPr>
                  <pic:blipFill>
                    <a:blip r:embed="rId12"/>
                    <a:stretch>
                      <a:fillRect/>
                    </a:stretch>
                  </pic:blipFill>
                  <pic:spPr>
                    <a:xfrm>
                      <a:off x="0" y="0"/>
                      <a:ext cx="5589649" cy="4347001"/>
                    </a:xfrm>
                    <a:prstGeom prst="rect">
                      <a:avLst/>
                    </a:prstGeom>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60"/>
      </w:tblGrid>
      <w:tr w:rsidR="00DF6466" w14:paraId="548976AD" w14:textId="77777777" w:rsidTr="00DF6466">
        <w:trPr>
          <w:trHeight w:val="293"/>
        </w:trPr>
        <w:tc>
          <w:tcPr>
            <w:tcW w:w="8760" w:type="dxa"/>
          </w:tcPr>
          <w:p w14:paraId="25FC20F7" w14:textId="65D0F498" w:rsidR="00DF6466" w:rsidRPr="0026576F" w:rsidRDefault="00DF6466" w:rsidP="00DF6466">
            <w:pPr>
              <w:jc w:val="right"/>
              <w:rPr>
                <w:rFonts w:ascii="Arial" w:hAnsi="Arial" w:cs="Arial"/>
                <w:sz w:val="22"/>
                <w:szCs w:val="22"/>
              </w:rPr>
            </w:pPr>
            <w:r w:rsidRPr="0026576F">
              <w:rPr>
                <w:rFonts w:ascii="Arial" w:hAnsi="Arial" w:cs="Arial"/>
                <w:sz w:val="22"/>
                <w:szCs w:val="22"/>
              </w:rPr>
              <w:t xml:space="preserve">Fig. </w:t>
            </w:r>
            <w:r w:rsidR="00C24A2A">
              <w:rPr>
                <w:rFonts w:ascii="Arial" w:hAnsi="Arial" w:cs="Arial"/>
                <w:sz w:val="22"/>
                <w:szCs w:val="22"/>
              </w:rPr>
              <w:t>2</w:t>
            </w:r>
            <w:r w:rsidRPr="0026576F">
              <w:rPr>
                <w:rFonts w:ascii="Arial" w:hAnsi="Arial" w:cs="Arial"/>
                <w:sz w:val="22"/>
                <w:szCs w:val="22"/>
              </w:rPr>
              <w:t xml:space="preserve"> Example of documents can be </w:t>
            </w:r>
            <w:proofErr w:type="gramStart"/>
            <w:r w:rsidRPr="0026576F">
              <w:rPr>
                <w:rFonts w:ascii="Arial" w:hAnsi="Arial" w:cs="Arial"/>
                <w:sz w:val="22"/>
                <w:szCs w:val="22"/>
              </w:rPr>
              <w:t>create</w:t>
            </w:r>
            <w:proofErr w:type="gramEnd"/>
            <w:r w:rsidRPr="0026576F">
              <w:rPr>
                <w:rFonts w:ascii="Arial" w:hAnsi="Arial" w:cs="Arial"/>
                <w:sz w:val="22"/>
                <w:szCs w:val="22"/>
              </w:rPr>
              <w:t xml:space="preserve"> with Word [8].</w:t>
            </w:r>
          </w:p>
        </w:tc>
      </w:tr>
      <w:tr w:rsidR="00DF6466" w14:paraId="201CE091" w14:textId="77777777" w:rsidTr="00DF6466">
        <w:trPr>
          <w:trHeight w:val="603"/>
        </w:trPr>
        <w:tc>
          <w:tcPr>
            <w:tcW w:w="8760" w:type="dxa"/>
          </w:tcPr>
          <w:p w14:paraId="2C6B2327" w14:textId="77777777" w:rsidR="00DF6466" w:rsidRDefault="00DF6466" w:rsidP="00DF6466">
            <w:pPr>
              <w:jc w:val="right"/>
              <w:rPr>
                <w:rFonts w:ascii="Arial" w:hAnsi="Arial" w:cs="Arial"/>
                <w:sz w:val="24"/>
                <w:szCs w:val="24"/>
              </w:rPr>
            </w:pPr>
          </w:p>
          <w:p w14:paraId="389AA79C" w14:textId="118C5441" w:rsidR="00DF6466" w:rsidRPr="00DB1CDA" w:rsidRDefault="00DF6466" w:rsidP="00DF6466">
            <w:pPr>
              <w:jc w:val="right"/>
              <w:rPr>
                <w:rFonts w:ascii="Arial" w:hAnsi="Arial" w:cs="Arial"/>
                <w:sz w:val="24"/>
                <w:szCs w:val="24"/>
              </w:rPr>
            </w:pPr>
          </w:p>
        </w:tc>
      </w:tr>
      <w:tr w:rsidR="00DF6466" w14:paraId="71208B95" w14:textId="77777777" w:rsidTr="00DF6466">
        <w:trPr>
          <w:trHeight w:val="310"/>
        </w:trPr>
        <w:tc>
          <w:tcPr>
            <w:tcW w:w="8760" w:type="dxa"/>
          </w:tcPr>
          <w:p w14:paraId="7A99961B" w14:textId="68556388" w:rsidR="00DF6466" w:rsidRDefault="00DF6466" w:rsidP="00DF6466">
            <w:pPr>
              <w:rPr>
                <w:rFonts w:ascii="Arial" w:hAnsi="Arial" w:cs="Arial"/>
                <w:sz w:val="24"/>
                <w:szCs w:val="24"/>
              </w:rPr>
            </w:pPr>
          </w:p>
        </w:tc>
      </w:tr>
      <w:tr w:rsidR="00DF6466" w14:paraId="4148D002" w14:textId="77777777" w:rsidTr="00DF6466">
        <w:trPr>
          <w:trHeight w:val="293"/>
        </w:trPr>
        <w:tc>
          <w:tcPr>
            <w:tcW w:w="8760" w:type="dxa"/>
          </w:tcPr>
          <w:p w14:paraId="0897C40D" w14:textId="75754349" w:rsidR="00DF6466" w:rsidRDefault="00DF6466" w:rsidP="00DF6466">
            <w:pPr>
              <w:jc w:val="right"/>
              <w:rPr>
                <w:rFonts w:ascii="Arial" w:hAnsi="Arial" w:cs="Arial"/>
                <w:sz w:val="24"/>
                <w:szCs w:val="24"/>
              </w:rPr>
            </w:pPr>
          </w:p>
        </w:tc>
      </w:tr>
    </w:tbl>
    <w:p w14:paraId="28A1E51E" w14:textId="227ADAF0" w:rsidR="00AA5D4B" w:rsidRDefault="00AA5D4B" w:rsidP="00097611">
      <w:pPr>
        <w:rPr>
          <w:rFonts w:ascii="Arial" w:hAnsi="Arial" w:cs="Arial"/>
          <w:sz w:val="24"/>
          <w:szCs w:val="24"/>
        </w:rPr>
      </w:pPr>
    </w:p>
    <w:p w14:paraId="15BB068E" w14:textId="77777777" w:rsidR="00DB1CDA" w:rsidRDefault="00DB1CDA" w:rsidP="00097611">
      <w:pPr>
        <w:rPr>
          <w:rFonts w:ascii="Arial" w:hAnsi="Arial" w:cs="Arial"/>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71"/>
      </w:tblGrid>
      <w:tr w:rsidR="00DB1CDA" w14:paraId="047EFA1E" w14:textId="77777777" w:rsidTr="00DF6466">
        <w:trPr>
          <w:trHeight w:val="5972"/>
        </w:trPr>
        <w:tc>
          <w:tcPr>
            <w:tcW w:w="8140" w:type="dxa"/>
          </w:tcPr>
          <w:p w14:paraId="6BE67E0F" w14:textId="54333967" w:rsidR="00DB1CDA" w:rsidRDefault="00DB1CDA" w:rsidP="00097611">
            <w:pPr>
              <w:rPr>
                <w:rFonts w:ascii="Arial" w:hAnsi="Arial" w:cs="Arial"/>
                <w:sz w:val="24"/>
                <w:szCs w:val="24"/>
              </w:rPr>
            </w:pPr>
            <w:r w:rsidRPr="00DB1CDA">
              <w:rPr>
                <w:rFonts w:ascii="Arial" w:hAnsi="Arial" w:cs="Arial"/>
                <w:sz w:val="24"/>
                <w:szCs w:val="24"/>
              </w:rPr>
              <w:lastRenderedPageBreak/>
              <w:drawing>
                <wp:inline distT="0" distB="0" distL="0" distR="0" wp14:anchorId="4C2DFF4E" wp14:editId="37D958FF">
                  <wp:extent cx="5114925" cy="3934455"/>
                  <wp:effectExtent l="0" t="0" r="0" b="9525"/>
                  <wp:docPr id="823779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779309" name=""/>
                          <pic:cNvPicPr/>
                        </pic:nvPicPr>
                        <pic:blipFill>
                          <a:blip r:embed="rId13"/>
                          <a:stretch>
                            <a:fillRect/>
                          </a:stretch>
                        </pic:blipFill>
                        <pic:spPr>
                          <a:xfrm>
                            <a:off x="0" y="0"/>
                            <a:ext cx="5174808" cy="3980517"/>
                          </a:xfrm>
                          <a:prstGeom prst="rect">
                            <a:avLst/>
                          </a:prstGeom>
                        </pic:spPr>
                      </pic:pic>
                    </a:graphicData>
                  </a:graphic>
                </wp:inline>
              </w:drawing>
            </w:r>
          </w:p>
        </w:tc>
      </w:tr>
      <w:tr w:rsidR="00DB1CDA" w14:paraId="48FC74B4" w14:textId="77777777" w:rsidTr="00DF6466">
        <w:trPr>
          <w:trHeight w:val="235"/>
        </w:trPr>
        <w:tc>
          <w:tcPr>
            <w:tcW w:w="8140" w:type="dxa"/>
          </w:tcPr>
          <w:p w14:paraId="164DFD55" w14:textId="03FFEC45" w:rsidR="00DB1CDA" w:rsidRPr="0026576F" w:rsidRDefault="00DB1CDA" w:rsidP="00DB1CDA">
            <w:pPr>
              <w:jc w:val="right"/>
              <w:rPr>
                <w:rFonts w:ascii="Arial" w:hAnsi="Arial" w:cs="Arial"/>
                <w:sz w:val="22"/>
                <w:szCs w:val="22"/>
              </w:rPr>
            </w:pPr>
            <w:r w:rsidRPr="0026576F">
              <w:rPr>
                <w:rFonts w:ascii="Arial" w:hAnsi="Arial" w:cs="Arial"/>
                <w:sz w:val="22"/>
                <w:szCs w:val="22"/>
              </w:rPr>
              <w:t xml:space="preserve">Fig. </w:t>
            </w:r>
            <w:r w:rsidR="00C24A2A">
              <w:rPr>
                <w:rFonts w:ascii="Arial" w:hAnsi="Arial" w:cs="Arial"/>
                <w:sz w:val="22"/>
                <w:szCs w:val="22"/>
              </w:rPr>
              <w:t>3</w:t>
            </w:r>
            <w:r w:rsidRPr="0026576F">
              <w:rPr>
                <w:rFonts w:ascii="Arial" w:hAnsi="Arial" w:cs="Arial"/>
                <w:sz w:val="22"/>
                <w:szCs w:val="22"/>
              </w:rPr>
              <w:t xml:space="preserve"> Example of documents can be </w:t>
            </w:r>
            <w:proofErr w:type="gramStart"/>
            <w:r w:rsidRPr="0026576F">
              <w:rPr>
                <w:rFonts w:ascii="Arial" w:hAnsi="Arial" w:cs="Arial"/>
                <w:sz w:val="22"/>
                <w:szCs w:val="22"/>
              </w:rPr>
              <w:t>create</w:t>
            </w:r>
            <w:proofErr w:type="gramEnd"/>
            <w:r w:rsidRPr="0026576F">
              <w:rPr>
                <w:rFonts w:ascii="Arial" w:hAnsi="Arial" w:cs="Arial"/>
                <w:sz w:val="22"/>
                <w:szCs w:val="22"/>
              </w:rPr>
              <w:t xml:space="preserve"> with </w:t>
            </w:r>
            <w:r w:rsidRPr="0026576F">
              <w:rPr>
                <w:rFonts w:ascii="Arial" w:hAnsi="Arial" w:cs="Arial"/>
                <w:sz w:val="22"/>
                <w:szCs w:val="22"/>
              </w:rPr>
              <w:t>Power Point</w:t>
            </w:r>
            <w:r w:rsidR="00DF6466" w:rsidRPr="0026576F">
              <w:rPr>
                <w:rFonts w:ascii="Arial" w:hAnsi="Arial" w:cs="Arial"/>
                <w:sz w:val="22"/>
                <w:szCs w:val="22"/>
              </w:rPr>
              <w:t xml:space="preserve"> </w:t>
            </w:r>
            <w:r w:rsidR="00DF6466" w:rsidRPr="0026576F">
              <w:rPr>
                <w:rFonts w:ascii="Arial" w:hAnsi="Arial" w:cs="Arial"/>
                <w:sz w:val="22"/>
                <w:szCs w:val="22"/>
              </w:rPr>
              <w:t>[</w:t>
            </w:r>
            <w:r w:rsidR="00DF6466" w:rsidRPr="0026576F">
              <w:rPr>
                <w:rFonts w:ascii="Arial" w:hAnsi="Arial" w:cs="Arial"/>
                <w:sz w:val="22"/>
                <w:szCs w:val="22"/>
              </w:rPr>
              <w:t>9</w:t>
            </w:r>
            <w:r w:rsidR="00DF6466" w:rsidRPr="0026576F">
              <w:rPr>
                <w:rFonts w:ascii="Arial" w:hAnsi="Arial" w:cs="Arial"/>
                <w:sz w:val="22"/>
                <w:szCs w:val="22"/>
              </w:rPr>
              <w:t>]</w:t>
            </w:r>
            <w:r w:rsidRPr="0026576F">
              <w:rPr>
                <w:rFonts w:ascii="Arial" w:hAnsi="Arial" w:cs="Arial"/>
                <w:sz w:val="22"/>
                <w:szCs w:val="22"/>
              </w:rPr>
              <w:t>.</w:t>
            </w:r>
          </w:p>
        </w:tc>
      </w:tr>
    </w:tbl>
    <w:p w14:paraId="46ACB76A" w14:textId="77777777" w:rsidR="00DB1CDA" w:rsidRDefault="00DB1CDA" w:rsidP="00097611">
      <w:pPr>
        <w:rPr>
          <w:rFonts w:ascii="Arial" w:hAnsi="Arial" w:cs="Arial"/>
          <w:sz w:val="24"/>
          <w:szCs w:val="24"/>
        </w:rPr>
      </w:pPr>
    </w:p>
    <w:p w14:paraId="4287FEBC" w14:textId="77777777" w:rsidR="00DB1CDA" w:rsidRDefault="00DB1CDA" w:rsidP="00097611">
      <w:pPr>
        <w:rPr>
          <w:rFonts w:ascii="Arial" w:hAnsi="Arial" w:cs="Arial"/>
          <w:sz w:val="24"/>
          <w:szCs w:val="24"/>
        </w:rPr>
      </w:pPr>
    </w:p>
    <w:p w14:paraId="37B90EE7" w14:textId="77777777" w:rsidR="00DB1CDA" w:rsidRDefault="00DB1CDA" w:rsidP="00097611">
      <w:pPr>
        <w:rPr>
          <w:rFonts w:ascii="Arial" w:hAnsi="Arial" w:cs="Arial"/>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41"/>
      </w:tblGrid>
      <w:tr w:rsidR="00DF6466" w14:paraId="5E46A24E" w14:textId="77777777" w:rsidTr="00DF6466">
        <w:trPr>
          <w:trHeight w:val="5398"/>
        </w:trPr>
        <w:tc>
          <w:tcPr>
            <w:tcW w:w="8189" w:type="dxa"/>
          </w:tcPr>
          <w:p w14:paraId="4DAC18F7" w14:textId="3047944B" w:rsidR="00DF6466" w:rsidRDefault="00DF6466" w:rsidP="00097611">
            <w:pPr>
              <w:rPr>
                <w:rFonts w:ascii="Arial" w:hAnsi="Arial" w:cs="Arial"/>
                <w:sz w:val="24"/>
                <w:szCs w:val="24"/>
              </w:rPr>
            </w:pPr>
            <w:r w:rsidRPr="00DB1CDA">
              <w:rPr>
                <w:rFonts w:ascii="Arial" w:hAnsi="Arial" w:cs="Arial"/>
                <w:sz w:val="24"/>
                <w:szCs w:val="24"/>
              </w:rPr>
              <w:drawing>
                <wp:inline distT="0" distB="0" distL="0" distR="0" wp14:anchorId="4510D564" wp14:editId="7AF5260F">
                  <wp:extent cx="5095875" cy="3402199"/>
                  <wp:effectExtent l="0" t="0" r="0" b="8255"/>
                  <wp:docPr id="9585167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516720" name=""/>
                          <pic:cNvPicPr/>
                        </pic:nvPicPr>
                        <pic:blipFill>
                          <a:blip r:embed="rId14"/>
                          <a:stretch>
                            <a:fillRect/>
                          </a:stretch>
                        </pic:blipFill>
                        <pic:spPr>
                          <a:xfrm>
                            <a:off x="0" y="0"/>
                            <a:ext cx="5170205" cy="3451824"/>
                          </a:xfrm>
                          <a:prstGeom prst="rect">
                            <a:avLst/>
                          </a:prstGeom>
                        </pic:spPr>
                      </pic:pic>
                    </a:graphicData>
                  </a:graphic>
                </wp:inline>
              </w:drawing>
            </w:r>
          </w:p>
        </w:tc>
      </w:tr>
      <w:tr w:rsidR="00DF6466" w14:paraId="245D17EC" w14:textId="77777777" w:rsidTr="00DF6466">
        <w:trPr>
          <w:trHeight w:val="271"/>
        </w:trPr>
        <w:tc>
          <w:tcPr>
            <w:tcW w:w="8189" w:type="dxa"/>
          </w:tcPr>
          <w:p w14:paraId="56CD7DB9" w14:textId="06343F2A" w:rsidR="00DF6466" w:rsidRPr="0026576F" w:rsidRDefault="00DF6466" w:rsidP="00DF6466">
            <w:pPr>
              <w:jc w:val="right"/>
              <w:rPr>
                <w:rFonts w:ascii="Arial" w:hAnsi="Arial" w:cs="Arial"/>
                <w:sz w:val="22"/>
                <w:szCs w:val="22"/>
              </w:rPr>
            </w:pPr>
            <w:r w:rsidRPr="0026576F">
              <w:rPr>
                <w:rFonts w:ascii="Arial" w:hAnsi="Arial" w:cs="Arial"/>
                <w:sz w:val="22"/>
                <w:szCs w:val="22"/>
              </w:rPr>
              <w:t xml:space="preserve">Fig. </w:t>
            </w:r>
            <w:r w:rsidR="00C24A2A">
              <w:rPr>
                <w:rFonts w:ascii="Arial" w:hAnsi="Arial" w:cs="Arial"/>
                <w:sz w:val="22"/>
                <w:szCs w:val="22"/>
              </w:rPr>
              <w:t>4</w:t>
            </w:r>
            <w:r w:rsidRPr="0026576F">
              <w:rPr>
                <w:rFonts w:ascii="Arial" w:hAnsi="Arial" w:cs="Arial"/>
                <w:sz w:val="22"/>
                <w:szCs w:val="22"/>
              </w:rPr>
              <w:t xml:space="preserve"> Example of documents can be </w:t>
            </w:r>
            <w:proofErr w:type="gramStart"/>
            <w:r w:rsidRPr="0026576F">
              <w:rPr>
                <w:rFonts w:ascii="Arial" w:hAnsi="Arial" w:cs="Arial"/>
                <w:sz w:val="22"/>
                <w:szCs w:val="22"/>
              </w:rPr>
              <w:t>create</w:t>
            </w:r>
            <w:proofErr w:type="gramEnd"/>
            <w:r w:rsidRPr="0026576F">
              <w:rPr>
                <w:rFonts w:ascii="Arial" w:hAnsi="Arial" w:cs="Arial"/>
                <w:sz w:val="22"/>
                <w:szCs w:val="22"/>
              </w:rPr>
              <w:t xml:space="preserve"> with Power Point</w:t>
            </w:r>
            <w:r w:rsidRPr="0026576F">
              <w:rPr>
                <w:rFonts w:ascii="Arial" w:hAnsi="Arial" w:cs="Arial"/>
                <w:sz w:val="22"/>
                <w:szCs w:val="22"/>
              </w:rPr>
              <w:t xml:space="preserve"> </w:t>
            </w:r>
            <w:r w:rsidRPr="0026576F">
              <w:rPr>
                <w:rFonts w:ascii="Arial" w:hAnsi="Arial" w:cs="Arial"/>
                <w:sz w:val="22"/>
                <w:szCs w:val="22"/>
              </w:rPr>
              <w:t>[</w:t>
            </w:r>
            <w:r w:rsidRPr="0026576F">
              <w:rPr>
                <w:rFonts w:ascii="Arial" w:hAnsi="Arial" w:cs="Arial"/>
                <w:sz w:val="22"/>
                <w:szCs w:val="22"/>
              </w:rPr>
              <w:t>10</w:t>
            </w:r>
            <w:proofErr w:type="gramStart"/>
            <w:r w:rsidRPr="0026576F">
              <w:rPr>
                <w:rFonts w:ascii="Arial" w:hAnsi="Arial" w:cs="Arial"/>
                <w:sz w:val="22"/>
                <w:szCs w:val="22"/>
              </w:rPr>
              <w:t>]</w:t>
            </w:r>
            <w:r w:rsidRPr="0026576F">
              <w:rPr>
                <w:rFonts w:ascii="Arial" w:hAnsi="Arial" w:cs="Arial"/>
                <w:sz w:val="22"/>
                <w:szCs w:val="22"/>
              </w:rPr>
              <w:t xml:space="preserve"> </w:t>
            </w:r>
            <w:r w:rsidRPr="0026576F">
              <w:rPr>
                <w:rFonts w:ascii="Arial" w:hAnsi="Arial" w:cs="Arial"/>
                <w:sz w:val="22"/>
                <w:szCs w:val="22"/>
              </w:rPr>
              <w:t>.</w:t>
            </w:r>
            <w:proofErr w:type="gramEnd"/>
          </w:p>
        </w:tc>
      </w:tr>
    </w:tbl>
    <w:p w14:paraId="55D43E41" w14:textId="77777777" w:rsidR="00DB1CDA" w:rsidRDefault="00DB1CDA" w:rsidP="00097611">
      <w:pPr>
        <w:rPr>
          <w:rFonts w:ascii="Arial" w:hAnsi="Arial" w:cs="Arial"/>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81"/>
      </w:tblGrid>
      <w:tr w:rsidR="00DF6466" w14:paraId="29537CF6" w14:textId="77777777" w:rsidTr="00DF6466">
        <w:trPr>
          <w:trHeight w:val="5919"/>
        </w:trPr>
        <w:tc>
          <w:tcPr>
            <w:tcW w:w="8114" w:type="dxa"/>
          </w:tcPr>
          <w:p w14:paraId="004D1CB8" w14:textId="528151D9" w:rsidR="00DF6466" w:rsidRDefault="00DF6466" w:rsidP="00097611">
            <w:pPr>
              <w:rPr>
                <w:rFonts w:ascii="Arial" w:hAnsi="Arial" w:cs="Arial"/>
                <w:sz w:val="24"/>
                <w:szCs w:val="24"/>
              </w:rPr>
            </w:pPr>
            <w:r w:rsidRPr="00DB1CDA">
              <w:rPr>
                <w:rFonts w:ascii="Arial" w:hAnsi="Arial" w:cs="Arial"/>
                <w:sz w:val="24"/>
                <w:szCs w:val="24"/>
              </w:rPr>
              <w:lastRenderedPageBreak/>
              <w:drawing>
                <wp:inline distT="0" distB="0" distL="0" distR="0" wp14:anchorId="462DD8B5" wp14:editId="09209D30">
                  <wp:extent cx="5057775" cy="3667929"/>
                  <wp:effectExtent l="0" t="0" r="0" b="8890"/>
                  <wp:docPr id="254762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762143" name=""/>
                          <pic:cNvPicPr/>
                        </pic:nvPicPr>
                        <pic:blipFill>
                          <a:blip r:embed="rId15"/>
                          <a:stretch>
                            <a:fillRect/>
                          </a:stretch>
                        </pic:blipFill>
                        <pic:spPr>
                          <a:xfrm>
                            <a:off x="0" y="0"/>
                            <a:ext cx="5148323" cy="3733595"/>
                          </a:xfrm>
                          <a:prstGeom prst="rect">
                            <a:avLst/>
                          </a:prstGeom>
                        </pic:spPr>
                      </pic:pic>
                    </a:graphicData>
                  </a:graphic>
                </wp:inline>
              </w:drawing>
            </w:r>
          </w:p>
        </w:tc>
      </w:tr>
      <w:tr w:rsidR="00DF6466" w14:paraId="73FCA41D" w14:textId="77777777" w:rsidTr="00DF6466">
        <w:trPr>
          <w:trHeight w:val="276"/>
        </w:trPr>
        <w:tc>
          <w:tcPr>
            <w:tcW w:w="8114" w:type="dxa"/>
          </w:tcPr>
          <w:p w14:paraId="02EDB31A" w14:textId="35FB1315" w:rsidR="00DF6466" w:rsidRPr="0026576F" w:rsidRDefault="00DF6466" w:rsidP="00DF6466">
            <w:pPr>
              <w:jc w:val="right"/>
              <w:rPr>
                <w:rFonts w:ascii="Arial" w:hAnsi="Arial" w:cs="Arial"/>
                <w:sz w:val="22"/>
                <w:szCs w:val="22"/>
              </w:rPr>
            </w:pPr>
            <w:r w:rsidRPr="0026576F">
              <w:rPr>
                <w:rFonts w:ascii="Arial" w:hAnsi="Arial" w:cs="Arial"/>
                <w:sz w:val="22"/>
                <w:szCs w:val="22"/>
              </w:rPr>
              <w:t xml:space="preserve">Fig. </w:t>
            </w:r>
            <w:r w:rsidR="00C24A2A">
              <w:rPr>
                <w:rFonts w:ascii="Arial" w:hAnsi="Arial" w:cs="Arial"/>
                <w:sz w:val="22"/>
                <w:szCs w:val="22"/>
              </w:rPr>
              <w:t>5</w:t>
            </w:r>
            <w:r w:rsidRPr="0026576F">
              <w:rPr>
                <w:rFonts w:ascii="Arial" w:hAnsi="Arial" w:cs="Arial"/>
                <w:sz w:val="22"/>
                <w:szCs w:val="22"/>
              </w:rPr>
              <w:t xml:space="preserve"> Example of documents can be </w:t>
            </w:r>
            <w:proofErr w:type="gramStart"/>
            <w:r w:rsidRPr="0026576F">
              <w:rPr>
                <w:rFonts w:ascii="Arial" w:hAnsi="Arial" w:cs="Arial"/>
                <w:sz w:val="22"/>
                <w:szCs w:val="22"/>
              </w:rPr>
              <w:t>create</w:t>
            </w:r>
            <w:proofErr w:type="gramEnd"/>
            <w:r w:rsidRPr="0026576F">
              <w:rPr>
                <w:rFonts w:ascii="Arial" w:hAnsi="Arial" w:cs="Arial"/>
                <w:sz w:val="22"/>
                <w:szCs w:val="22"/>
              </w:rPr>
              <w:t xml:space="preserve"> with </w:t>
            </w:r>
            <w:r w:rsidRPr="0026576F">
              <w:rPr>
                <w:rFonts w:ascii="Arial" w:hAnsi="Arial" w:cs="Arial"/>
                <w:sz w:val="22"/>
                <w:szCs w:val="22"/>
              </w:rPr>
              <w:t xml:space="preserve">Access </w:t>
            </w:r>
            <w:r w:rsidRPr="0026576F">
              <w:rPr>
                <w:rFonts w:ascii="Arial" w:hAnsi="Arial" w:cs="Arial"/>
                <w:sz w:val="22"/>
                <w:szCs w:val="22"/>
              </w:rPr>
              <w:t>[</w:t>
            </w:r>
            <w:r w:rsidRPr="0026576F">
              <w:rPr>
                <w:rFonts w:ascii="Arial" w:hAnsi="Arial" w:cs="Arial"/>
                <w:sz w:val="22"/>
                <w:szCs w:val="22"/>
              </w:rPr>
              <w:t>11</w:t>
            </w:r>
            <w:r w:rsidRPr="0026576F">
              <w:rPr>
                <w:rFonts w:ascii="Arial" w:hAnsi="Arial" w:cs="Arial"/>
                <w:sz w:val="22"/>
                <w:szCs w:val="22"/>
              </w:rPr>
              <w:t>].</w:t>
            </w:r>
          </w:p>
        </w:tc>
      </w:tr>
    </w:tbl>
    <w:p w14:paraId="5D4A2355" w14:textId="77777777" w:rsidR="00DF6466" w:rsidRDefault="00DF6466" w:rsidP="00097611">
      <w:pPr>
        <w:rPr>
          <w:rFonts w:ascii="Arial" w:hAnsi="Arial" w:cs="Arial"/>
          <w:sz w:val="24"/>
          <w:szCs w:val="24"/>
        </w:rPr>
      </w:pPr>
    </w:p>
    <w:p w14:paraId="5B92BA80" w14:textId="7E48FAF3" w:rsidR="000421CE" w:rsidRPr="0026576F" w:rsidRDefault="000421CE" w:rsidP="0026576F">
      <w:pPr>
        <w:spacing w:line="360" w:lineRule="auto"/>
        <w:rPr>
          <w:rFonts w:ascii="Arial" w:hAnsi="Arial" w:cs="Arial"/>
          <w:b/>
          <w:bCs/>
          <w:sz w:val="22"/>
          <w:szCs w:val="22"/>
        </w:rPr>
      </w:pPr>
      <w:r w:rsidRPr="0026576F">
        <w:rPr>
          <w:rFonts w:ascii="Arial" w:hAnsi="Arial" w:cs="Arial"/>
          <w:b/>
          <w:bCs/>
          <w:sz w:val="22"/>
          <w:szCs w:val="22"/>
        </w:rPr>
        <w:t>Finance and Accounting</w:t>
      </w:r>
    </w:p>
    <w:p w14:paraId="2709A20F" w14:textId="77777777" w:rsidR="000421CE" w:rsidRPr="0026576F" w:rsidRDefault="000421CE" w:rsidP="0026576F">
      <w:pPr>
        <w:spacing w:line="360" w:lineRule="auto"/>
        <w:rPr>
          <w:rFonts w:ascii="Arial" w:hAnsi="Arial" w:cs="Arial"/>
          <w:sz w:val="22"/>
          <w:szCs w:val="22"/>
        </w:rPr>
      </w:pPr>
      <w:r w:rsidRPr="0026576F">
        <w:rPr>
          <w:rFonts w:ascii="Arial" w:hAnsi="Arial" w:cs="Arial"/>
          <w:sz w:val="22"/>
          <w:szCs w:val="22"/>
        </w:rPr>
        <w:t>In Finance and Accounting, Excel is usually the most useful application. Finance teams work with numbers every day, so Excel is helpful for budgets, income and expense tables, payroll support, and financial summaries [10]. It allows staff to organise figures, use formulas, and create charts. This makes daily finance work faster and easier.</w:t>
      </w:r>
    </w:p>
    <w:p w14:paraId="379ADFF5" w14:textId="77777777" w:rsidR="000421CE" w:rsidRPr="0026576F" w:rsidRDefault="000421CE" w:rsidP="0026576F">
      <w:pPr>
        <w:spacing w:line="360" w:lineRule="auto"/>
        <w:rPr>
          <w:rFonts w:ascii="Arial" w:hAnsi="Arial" w:cs="Arial"/>
          <w:sz w:val="22"/>
          <w:szCs w:val="22"/>
        </w:rPr>
      </w:pPr>
      <w:r w:rsidRPr="0026576F">
        <w:rPr>
          <w:rFonts w:ascii="Arial" w:hAnsi="Arial" w:cs="Arial"/>
          <w:sz w:val="22"/>
          <w:szCs w:val="22"/>
        </w:rPr>
        <w:t>Word is also useful in this area. Finance departments often need written reports, payment letters, internal policies, and procedure documents. Word helps staff prepare these documents in a clear and professional way [8]. So, Word supports the written side of finance work, while Excel supports the numerical side.</w:t>
      </w:r>
    </w:p>
    <w:p w14:paraId="4B8E90EC" w14:textId="77777777" w:rsidR="000421CE" w:rsidRPr="0026576F" w:rsidRDefault="000421CE" w:rsidP="0026576F">
      <w:pPr>
        <w:spacing w:line="360" w:lineRule="auto"/>
        <w:rPr>
          <w:rFonts w:ascii="Arial" w:hAnsi="Arial" w:cs="Arial"/>
          <w:sz w:val="22"/>
          <w:szCs w:val="22"/>
        </w:rPr>
      </w:pPr>
      <w:r w:rsidRPr="0026576F">
        <w:rPr>
          <w:rFonts w:ascii="Arial" w:hAnsi="Arial" w:cs="Arial"/>
          <w:sz w:val="22"/>
          <w:szCs w:val="22"/>
        </w:rPr>
        <w:t>PowerPoint can be used when financial information needs to be presented in meetings. For example, managers may present the budget, monthly performance, or cost-saving plans using slides [9]. Access can also help if the business wants to store structured records such as supplier payments, invoice histories, or account details in a database [11].</w:t>
      </w:r>
    </w:p>
    <w:p w14:paraId="5DAA0B52" w14:textId="77777777" w:rsidR="00097611" w:rsidRPr="0026576F" w:rsidRDefault="00097611" w:rsidP="0026576F">
      <w:pPr>
        <w:spacing w:line="360" w:lineRule="auto"/>
        <w:rPr>
          <w:rFonts w:ascii="Arial" w:hAnsi="Arial" w:cs="Arial"/>
          <w:sz w:val="22"/>
          <w:szCs w:val="22"/>
        </w:rPr>
      </w:pPr>
    </w:p>
    <w:p w14:paraId="375A7C2F" w14:textId="77777777" w:rsidR="000421CE" w:rsidRPr="0026576F" w:rsidRDefault="000421CE" w:rsidP="0026576F">
      <w:pPr>
        <w:spacing w:line="360" w:lineRule="auto"/>
        <w:rPr>
          <w:rFonts w:ascii="Arial" w:hAnsi="Arial" w:cs="Arial"/>
          <w:b/>
          <w:bCs/>
          <w:sz w:val="22"/>
          <w:szCs w:val="22"/>
        </w:rPr>
      </w:pPr>
      <w:r w:rsidRPr="0026576F">
        <w:rPr>
          <w:rFonts w:ascii="Arial" w:hAnsi="Arial" w:cs="Arial"/>
          <w:b/>
          <w:bCs/>
          <w:sz w:val="22"/>
          <w:szCs w:val="22"/>
        </w:rPr>
        <w:t>Procurement Software</w:t>
      </w:r>
    </w:p>
    <w:p w14:paraId="255AF7BC" w14:textId="3E4E952D" w:rsidR="000421CE" w:rsidRPr="0026576F" w:rsidRDefault="000421CE" w:rsidP="0026576F">
      <w:pPr>
        <w:spacing w:line="360" w:lineRule="auto"/>
        <w:rPr>
          <w:rFonts w:ascii="Arial" w:hAnsi="Arial" w:cs="Arial"/>
          <w:sz w:val="22"/>
          <w:szCs w:val="22"/>
        </w:rPr>
      </w:pPr>
      <w:r w:rsidRPr="0026576F">
        <w:rPr>
          <w:rFonts w:ascii="Arial" w:hAnsi="Arial" w:cs="Arial"/>
          <w:sz w:val="22"/>
          <w:szCs w:val="22"/>
        </w:rPr>
        <w:t xml:space="preserve">In Procurement, businesses need to deal with suppliers, prices, orders, and records. Excel is very useful here because it can compare prices, track orders, and record quantities [10]. </w:t>
      </w:r>
    </w:p>
    <w:p w14:paraId="1C545048" w14:textId="67BDAE9F" w:rsidR="00097611" w:rsidRPr="0026576F" w:rsidRDefault="000421CE" w:rsidP="0026576F">
      <w:pPr>
        <w:spacing w:line="360" w:lineRule="auto"/>
        <w:rPr>
          <w:rFonts w:ascii="Arial" w:hAnsi="Arial" w:cs="Arial"/>
          <w:sz w:val="22"/>
          <w:szCs w:val="22"/>
        </w:rPr>
      </w:pPr>
      <w:r w:rsidRPr="0026576F">
        <w:rPr>
          <w:rFonts w:ascii="Arial" w:hAnsi="Arial" w:cs="Arial"/>
          <w:sz w:val="22"/>
          <w:szCs w:val="22"/>
        </w:rPr>
        <w:lastRenderedPageBreak/>
        <w:t xml:space="preserve">Word is also important in Procurement. It can be used for supplier letters, purchase requests, contract drafts, and procurement procedures [8]. </w:t>
      </w:r>
    </w:p>
    <w:p w14:paraId="2DDEA6EA" w14:textId="72E0EA57" w:rsidR="000421CE" w:rsidRPr="0026576F" w:rsidRDefault="000421CE" w:rsidP="0026576F">
      <w:pPr>
        <w:spacing w:line="360" w:lineRule="auto"/>
        <w:rPr>
          <w:rFonts w:ascii="Arial" w:hAnsi="Arial" w:cs="Arial"/>
          <w:sz w:val="22"/>
          <w:szCs w:val="22"/>
        </w:rPr>
      </w:pPr>
      <w:r w:rsidRPr="0026576F">
        <w:rPr>
          <w:rFonts w:ascii="Arial" w:hAnsi="Arial" w:cs="Arial"/>
          <w:sz w:val="22"/>
          <w:szCs w:val="22"/>
        </w:rPr>
        <w:t>Access is helpful when the business wants to keep supplier names, contact details, product categories, and order history in one organised database [11].</w:t>
      </w:r>
    </w:p>
    <w:p w14:paraId="51B61AA6" w14:textId="398B10FB" w:rsidR="000421CE" w:rsidRPr="0026576F" w:rsidRDefault="000421CE" w:rsidP="0026576F">
      <w:pPr>
        <w:spacing w:line="360" w:lineRule="auto"/>
        <w:rPr>
          <w:rFonts w:ascii="Arial" w:hAnsi="Arial" w:cs="Arial"/>
          <w:sz w:val="22"/>
          <w:szCs w:val="22"/>
        </w:rPr>
      </w:pPr>
      <w:r w:rsidRPr="0026576F">
        <w:rPr>
          <w:rFonts w:ascii="Arial" w:hAnsi="Arial" w:cs="Arial"/>
          <w:sz w:val="22"/>
          <w:szCs w:val="22"/>
        </w:rPr>
        <w:t xml:space="preserve">PowerPoint is less central, but it can still be used for supplier review meetings or cost comparison presentations [9]. </w:t>
      </w:r>
    </w:p>
    <w:p w14:paraId="64195BDC" w14:textId="77777777" w:rsidR="00097611" w:rsidRPr="0026576F" w:rsidRDefault="00097611" w:rsidP="0026576F">
      <w:pPr>
        <w:spacing w:line="360" w:lineRule="auto"/>
        <w:rPr>
          <w:rFonts w:ascii="Arial" w:hAnsi="Arial" w:cs="Arial"/>
          <w:sz w:val="22"/>
          <w:szCs w:val="22"/>
        </w:rPr>
      </w:pPr>
    </w:p>
    <w:p w14:paraId="2E039395" w14:textId="77777777" w:rsidR="00097611" w:rsidRPr="0026576F" w:rsidRDefault="00097611" w:rsidP="0026576F">
      <w:pPr>
        <w:spacing w:line="360" w:lineRule="auto"/>
        <w:rPr>
          <w:rFonts w:ascii="Arial" w:hAnsi="Arial" w:cs="Arial"/>
          <w:b/>
          <w:bCs/>
          <w:sz w:val="22"/>
          <w:szCs w:val="22"/>
        </w:rPr>
      </w:pPr>
    </w:p>
    <w:p w14:paraId="5229429F" w14:textId="41E5F562" w:rsidR="000421CE" w:rsidRPr="0026576F" w:rsidRDefault="000421CE" w:rsidP="0026576F">
      <w:pPr>
        <w:spacing w:line="360" w:lineRule="auto"/>
        <w:rPr>
          <w:rFonts w:ascii="Arial" w:hAnsi="Arial" w:cs="Arial"/>
          <w:b/>
          <w:bCs/>
          <w:sz w:val="22"/>
          <w:szCs w:val="22"/>
        </w:rPr>
      </w:pPr>
      <w:r w:rsidRPr="0026576F">
        <w:rPr>
          <w:rFonts w:ascii="Arial" w:hAnsi="Arial" w:cs="Arial"/>
          <w:b/>
          <w:bCs/>
          <w:sz w:val="22"/>
          <w:szCs w:val="22"/>
        </w:rPr>
        <w:t>Project Management Tools</w:t>
      </w:r>
    </w:p>
    <w:p w14:paraId="13EDB252" w14:textId="77777777" w:rsidR="000421CE" w:rsidRPr="0026576F" w:rsidRDefault="000421CE" w:rsidP="0026576F">
      <w:pPr>
        <w:spacing w:line="360" w:lineRule="auto"/>
        <w:rPr>
          <w:rFonts w:ascii="Arial" w:hAnsi="Arial" w:cs="Arial"/>
          <w:sz w:val="22"/>
          <w:szCs w:val="22"/>
        </w:rPr>
      </w:pPr>
      <w:r w:rsidRPr="0026576F">
        <w:rPr>
          <w:rFonts w:ascii="Arial" w:hAnsi="Arial" w:cs="Arial"/>
          <w:sz w:val="22"/>
          <w:szCs w:val="22"/>
        </w:rPr>
        <w:t>Project Management is an area where all four applications can be useful. Word can be used for project plans, meeting notes, and progress documents [8]. It is a good tool for writing down project goals, responsibilities, and next steps.</w:t>
      </w:r>
    </w:p>
    <w:p w14:paraId="20DE9E20" w14:textId="77777777" w:rsidR="000421CE" w:rsidRPr="0026576F" w:rsidRDefault="000421CE" w:rsidP="0026576F">
      <w:pPr>
        <w:spacing w:line="360" w:lineRule="auto"/>
        <w:rPr>
          <w:rFonts w:ascii="Arial" w:hAnsi="Arial" w:cs="Arial"/>
          <w:sz w:val="22"/>
          <w:szCs w:val="22"/>
        </w:rPr>
      </w:pPr>
      <w:r w:rsidRPr="0026576F">
        <w:rPr>
          <w:rFonts w:ascii="Arial" w:hAnsi="Arial" w:cs="Arial"/>
          <w:sz w:val="22"/>
          <w:szCs w:val="22"/>
        </w:rPr>
        <w:t>Excel is useful for task lists, timelines, cost tracking, and progress monitoring [10]. Many teams use spreadsheets to check deadlines and responsibilities. PowerPoint is very useful for project updates because project managers often need to explain progress to teams or senior managers [9]. Slides make the update easier to understand.</w:t>
      </w:r>
    </w:p>
    <w:p w14:paraId="1764FD28" w14:textId="77777777" w:rsidR="000421CE" w:rsidRPr="0026576F" w:rsidRDefault="000421CE" w:rsidP="0026576F">
      <w:pPr>
        <w:spacing w:line="360" w:lineRule="auto"/>
        <w:rPr>
          <w:rFonts w:ascii="Arial" w:hAnsi="Arial" w:cs="Arial"/>
          <w:sz w:val="22"/>
          <w:szCs w:val="22"/>
        </w:rPr>
      </w:pPr>
      <w:r w:rsidRPr="0026576F">
        <w:rPr>
          <w:rFonts w:ascii="Arial" w:hAnsi="Arial" w:cs="Arial"/>
          <w:sz w:val="22"/>
          <w:szCs w:val="22"/>
        </w:rPr>
        <w:t>Access can support project work when the business wants to store project records in a more organised way. For example, it can hold project names, team members, deadlines, and status information [11]. This means the four applications can all support project management, but in different ways.</w:t>
      </w:r>
    </w:p>
    <w:p w14:paraId="6A0D00E5" w14:textId="77777777" w:rsidR="00097611" w:rsidRPr="0026576F" w:rsidRDefault="00097611" w:rsidP="0026576F">
      <w:pPr>
        <w:spacing w:line="360" w:lineRule="auto"/>
        <w:rPr>
          <w:rFonts w:ascii="Arial" w:hAnsi="Arial" w:cs="Arial"/>
          <w:sz w:val="22"/>
          <w:szCs w:val="22"/>
        </w:rPr>
      </w:pPr>
    </w:p>
    <w:p w14:paraId="18509E9B" w14:textId="77777777" w:rsidR="000421CE" w:rsidRPr="0026576F" w:rsidRDefault="000421CE" w:rsidP="0026576F">
      <w:pPr>
        <w:spacing w:line="360" w:lineRule="auto"/>
        <w:rPr>
          <w:rFonts w:ascii="Arial" w:hAnsi="Arial" w:cs="Arial"/>
          <w:b/>
          <w:bCs/>
          <w:sz w:val="22"/>
          <w:szCs w:val="22"/>
        </w:rPr>
      </w:pPr>
      <w:r w:rsidRPr="0026576F">
        <w:rPr>
          <w:rFonts w:ascii="Arial" w:hAnsi="Arial" w:cs="Arial"/>
          <w:b/>
          <w:bCs/>
          <w:sz w:val="22"/>
          <w:szCs w:val="22"/>
        </w:rPr>
        <w:t>Human Resources Software</w:t>
      </w:r>
    </w:p>
    <w:p w14:paraId="67E16730" w14:textId="77777777" w:rsidR="000421CE" w:rsidRPr="0026576F" w:rsidRDefault="000421CE" w:rsidP="0026576F">
      <w:pPr>
        <w:spacing w:line="360" w:lineRule="auto"/>
        <w:rPr>
          <w:rFonts w:ascii="Arial" w:hAnsi="Arial" w:cs="Arial"/>
          <w:sz w:val="22"/>
          <w:szCs w:val="22"/>
        </w:rPr>
      </w:pPr>
      <w:r w:rsidRPr="0026576F">
        <w:rPr>
          <w:rFonts w:ascii="Arial" w:hAnsi="Arial" w:cs="Arial"/>
          <w:sz w:val="22"/>
          <w:szCs w:val="22"/>
        </w:rPr>
        <w:t>In Human Resources, Word is very important because HR teams create many written documents. These include job descriptions, contracts, policies, warning letters, and training notes [8]. Word helps make these documents clear and professional.</w:t>
      </w:r>
    </w:p>
    <w:p w14:paraId="4D409632" w14:textId="77777777" w:rsidR="000421CE" w:rsidRPr="0026576F" w:rsidRDefault="000421CE" w:rsidP="0026576F">
      <w:pPr>
        <w:spacing w:line="360" w:lineRule="auto"/>
        <w:rPr>
          <w:rFonts w:ascii="Arial" w:hAnsi="Arial" w:cs="Arial"/>
          <w:sz w:val="22"/>
          <w:szCs w:val="22"/>
        </w:rPr>
      </w:pPr>
      <w:r w:rsidRPr="0026576F">
        <w:rPr>
          <w:rFonts w:ascii="Arial" w:hAnsi="Arial" w:cs="Arial"/>
          <w:sz w:val="22"/>
          <w:szCs w:val="22"/>
        </w:rPr>
        <w:t>Excel is useful for attendance records, leave tracking, interview schedules, training lists, and payroll support data [10]. Many HR teams use Excel because it is simple and flexible for everyday administration. Access is also helpful when the business wants to store employee records in a structured database. This may include names, job roles, departments, phone numbers, and contract details [11].</w:t>
      </w:r>
    </w:p>
    <w:p w14:paraId="41CEDC5F" w14:textId="77777777" w:rsidR="000421CE" w:rsidRPr="0026576F" w:rsidRDefault="000421CE" w:rsidP="0026576F">
      <w:pPr>
        <w:spacing w:line="360" w:lineRule="auto"/>
        <w:rPr>
          <w:rFonts w:ascii="Arial" w:hAnsi="Arial" w:cs="Arial"/>
          <w:sz w:val="22"/>
          <w:szCs w:val="22"/>
        </w:rPr>
      </w:pPr>
      <w:r w:rsidRPr="0026576F">
        <w:rPr>
          <w:rFonts w:ascii="Arial" w:hAnsi="Arial" w:cs="Arial"/>
          <w:sz w:val="22"/>
          <w:szCs w:val="22"/>
        </w:rPr>
        <w:t xml:space="preserve">PowerPoint is useful for staff training and induction. HR teams can prepare slides for new employees, training sessions, and internal presentations [9]. In this area, Word and Excel are often used daily, while Access stores records and PowerPoint </w:t>
      </w:r>
      <w:proofErr w:type="gramStart"/>
      <w:r w:rsidRPr="0026576F">
        <w:rPr>
          <w:rFonts w:ascii="Arial" w:hAnsi="Arial" w:cs="Arial"/>
          <w:sz w:val="22"/>
          <w:szCs w:val="22"/>
        </w:rPr>
        <w:t>supports</w:t>
      </w:r>
      <w:proofErr w:type="gramEnd"/>
      <w:r w:rsidRPr="0026576F">
        <w:rPr>
          <w:rFonts w:ascii="Arial" w:hAnsi="Arial" w:cs="Arial"/>
          <w:sz w:val="22"/>
          <w:szCs w:val="22"/>
        </w:rPr>
        <w:t xml:space="preserve"> communication.</w:t>
      </w:r>
    </w:p>
    <w:p w14:paraId="79989AF5" w14:textId="77777777" w:rsidR="00097611" w:rsidRPr="0026576F" w:rsidRDefault="00097611" w:rsidP="0026576F">
      <w:pPr>
        <w:spacing w:line="360" w:lineRule="auto"/>
        <w:rPr>
          <w:rFonts w:ascii="Arial" w:hAnsi="Arial" w:cs="Arial"/>
          <w:sz w:val="22"/>
          <w:szCs w:val="22"/>
        </w:rPr>
      </w:pPr>
    </w:p>
    <w:p w14:paraId="37E90B0B" w14:textId="77777777" w:rsidR="000421CE" w:rsidRPr="0026576F" w:rsidRDefault="000421CE" w:rsidP="0026576F">
      <w:pPr>
        <w:spacing w:line="360" w:lineRule="auto"/>
        <w:rPr>
          <w:rFonts w:ascii="Arial" w:hAnsi="Arial" w:cs="Arial"/>
          <w:b/>
          <w:bCs/>
          <w:sz w:val="22"/>
          <w:szCs w:val="22"/>
        </w:rPr>
      </w:pPr>
      <w:r w:rsidRPr="0026576F">
        <w:rPr>
          <w:rFonts w:ascii="Arial" w:hAnsi="Arial" w:cs="Arial"/>
          <w:b/>
          <w:bCs/>
          <w:sz w:val="22"/>
          <w:szCs w:val="22"/>
        </w:rPr>
        <w:t>Supply Chain and Inventory Systems</w:t>
      </w:r>
    </w:p>
    <w:p w14:paraId="0259795F" w14:textId="77777777" w:rsidR="000421CE" w:rsidRPr="0026576F" w:rsidRDefault="000421CE" w:rsidP="0026576F">
      <w:pPr>
        <w:spacing w:line="360" w:lineRule="auto"/>
        <w:rPr>
          <w:rFonts w:ascii="Arial" w:hAnsi="Arial" w:cs="Arial"/>
          <w:sz w:val="22"/>
          <w:szCs w:val="22"/>
        </w:rPr>
      </w:pPr>
      <w:r w:rsidRPr="0026576F">
        <w:rPr>
          <w:rFonts w:ascii="Arial" w:hAnsi="Arial" w:cs="Arial"/>
          <w:sz w:val="22"/>
          <w:szCs w:val="22"/>
        </w:rPr>
        <w:t>In Supply Chain and Inventory work, Excel is often the easiest tool for daily control. It can be used to record stock levels, product quantities, order dates, delivery dates, and reorder points [10]. This helps staff check what is available and what needs to be ordered again.</w:t>
      </w:r>
    </w:p>
    <w:p w14:paraId="3D91D2DB" w14:textId="77777777" w:rsidR="000421CE" w:rsidRPr="0026576F" w:rsidRDefault="000421CE" w:rsidP="0026576F">
      <w:pPr>
        <w:spacing w:line="360" w:lineRule="auto"/>
        <w:rPr>
          <w:rFonts w:ascii="Arial" w:hAnsi="Arial" w:cs="Arial"/>
          <w:sz w:val="22"/>
          <w:szCs w:val="22"/>
        </w:rPr>
      </w:pPr>
      <w:r w:rsidRPr="0026576F">
        <w:rPr>
          <w:rFonts w:ascii="Arial" w:hAnsi="Arial" w:cs="Arial"/>
          <w:sz w:val="22"/>
          <w:szCs w:val="22"/>
        </w:rPr>
        <w:t>Access is very useful when stock data becomes larger and more detailed. A company can use it to store product codes, supplier details, warehouse locations, and movement records in one database [11]. This gives the business a more organised system for inventory information.</w:t>
      </w:r>
    </w:p>
    <w:p w14:paraId="1E52EEE2" w14:textId="77777777" w:rsidR="000421CE" w:rsidRPr="0026576F" w:rsidRDefault="000421CE" w:rsidP="0026576F">
      <w:pPr>
        <w:spacing w:line="360" w:lineRule="auto"/>
        <w:rPr>
          <w:rFonts w:ascii="Arial" w:hAnsi="Arial" w:cs="Arial"/>
          <w:sz w:val="22"/>
          <w:szCs w:val="22"/>
        </w:rPr>
      </w:pPr>
      <w:r w:rsidRPr="0026576F">
        <w:rPr>
          <w:rFonts w:ascii="Arial" w:hAnsi="Arial" w:cs="Arial"/>
          <w:sz w:val="22"/>
          <w:szCs w:val="22"/>
        </w:rPr>
        <w:t>Word can be used for delivery instructions, warehouse procedures, and supplier agreements [8]. PowerPoint can support meetings where the business needs to explain stock problems, delivery performance, or logistics plans [9]. So, Excel and Access are the main tools here, while Word and PowerPoint provide extra support.</w:t>
      </w:r>
    </w:p>
    <w:p w14:paraId="326A8954" w14:textId="77777777" w:rsidR="00097611" w:rsidRPr="0026576F" w:rsidRDefault="00097611" w:rsidP="0026576F">
      <w:pPr>
        <w:spacing w:line="360" w:lineRule="auto"/>
        <w:rPr>
          <w:rFonts w:ascii="Arial" w:hAnsi="Arial" w:cs="Arial"/>
          <w:b/>
          <w:bCs/>
          <w:sz w:val="22"/>
          <w:szCs w:val="22"/>
        </w:rPr>
      </w:pPr>
    </w:p>
    <w:p w14:paraId="6EA31DFA" w14:textId="3C232F79" w:rsidR="000421CE" w:rsidRPr="0026576F" w:rsidRDefault="000421CE" w:rsidP="0026576F">
      <w:pPr>
        <w:spacing w:line="360" w:lineRule="auto"/>
        <w:rPr>
          <w:rFonts w:ascii="Arial" w:hAnsi="Arial" w:cs="Arial"/>
          <w:b/>
          <w:bCs/>
          <w:sz w:val="22"/>
          <w:szCs w:val="22"/>
        </w:rPr>
      </w:pPr>
      <w:r w:rsidRPr="0026576F">
        <w:rPr>
          <w:rFonts w:ascii="Arial" w:hAnsi="Arial" w:cs="Arial"/>
          <w:b/>
          <w:bCs/>
          <w:sz w:val="22"/>
          <w:szCs w:val="22"/>
        </w:rPr>
        <w:t>Customer Relationship Management (CRM)</w:t>
      </w:r>
    </w:p>
    <w:p w14:paraId="02C203C6" w14:textId="77777777" w:rsidR="000421CE" w:rsidRPr="0026576F" w:rsidRDefault="000421CE" w:rsidP="0026576F">
      <w:pPr>
        <w:spacing w:line="360" w:lineRule="auto"/>
        <w:rPr>
          <w:rFonts w:ascii="Arial" w:hAnsi="Arial" w:cs="Arial"/>
          <w:sz w:val="22"/>
          <w:szCs w:val="22"/>
        </w:rPr>
      </w:pPr>
      <w:r w:rsidRPr="0026576F">
        <w:rPr>
          <w:rFonts w:ascii="Arial" w:hAnsi="Arial" w:cs="Arial"/>
          <w:sz w:val="22"/>
          <w:szCs w:val="22"/>
        </w:rPr>
        <w:t>In Customer Relationship Management, Access is very useful because customer information often needs to be stored in a structured and searchable way. A business can use Access for names, email addresses, phone numbers, customer history, and follow-up notes [11]. This helps staff find information more quickly.</w:t>
      </w:r>
    </w:p>
    <w:p w14:paraId="68177175" w14:textId="77777777" w:rsidR="000421CE" w:rsidRPr="0026576F" w:rsidRDefault="000421CE" w:rsidP="0026576F">
      <w:pPr>
        <w:spacing w:line="360" w:lineRule="auto"/>
        <w:rPr>
          <w:rFonts w:ascii="Arial" w:hAnsi="Arial" w:cs="Arial"/>
          <w:sz w:val="22"/>
          <w:szCs w:val="22"/>
        </w:rPr>
      </w:pPr>
      <w:r w:rsidRPr="0026576F">
        <w:rPr>
          <w:rFonts w:ascii="Arial" w:hAnsi="Arial" w:cs="Arial"/>
          <w:sz w:val="22"/>
          <w:szCs w:val="22"/>
        </w:rPr>
        <w:t>Excel is also useful in CRM. Sales teams can use it to track leads, customer contact dates, sales activity, and monthly performance [10]. It is a practical tool for quick customer-related analysis. Word supports CRM by helping staff write quotations, service letters, and follow-up messages [8].</w:t>
      </w:r>
    </w:p>
    <w:p w14:paraId="66688DFD" w14:textId="77777777" w:rsidR="000421CE" w:rsidRPr="0026576F" w:rsidRDefault="000421CE" w:rsidP="0026576F">
      <w:pPr>
        <w:spacing w:line="360" w:lineRule="auto"/>
        <w:rPr>
          <w:rFonts w:ascii="Arial" w:hAnsi="Arial" w:cs="Arial"/>
          <w:sz w:val="22"/>
          <w:szCs w:val="22"/>
        </w:rPr>
      </w:pPr>
      <w:r w:rsidRPr="0026576F">
        <w:rPr>
          <w:rFonts w:ascii="Arial" w:hAnsi="Arial" w:cs="Arial"/>
          <w:sz w:val="22"/>
          <w:szCs w:val="22"/>
        </w:rPr>
        <w:t>PowerPoint is helpful when the business needs to present products or services to clients. It is often used in sales pitches and customer meetings [9]. This means CRM can use all four applications, depending on the type of task.</w:t>
      </w:r>
    </w:p>
    <w:p w14:paraId="0175B645" w14:textId="77777777" w:rsidR="00097611" w:rsidRPr="0026576F" w:rsidRDefault="00097611" w:rsidP="0026576F">
      <w:pPr>
        <w:spacing w:line="360" w:lineRule="auto"/>
        <w:rPr>
          <w:rFonts w:ascii="Arial" w:hAnsi="Arial" w:cs="Arial"/>
          <w:sz w:val="22"/>
          <w:szCs w:val="22"/>
        </w:rPr>
      </w:pPr>
    </w:p>
    <w:p w14:paraId="541C16C0" w14:textId="77777777" w:rsidR="000421CE" w:rsidRPr="0026576F" w:rsidRDefault="000421CE" w:rsidP="0026576F">
      <w:pPr>
        <w:spacing w:line="360" w:lineRule="auto"/>
        <w:rPr>
          <w:rFonts w:ascii="Arial" w:hAnsi="Arial" w:cs="Arial"/>
          <w:b/>
          <w:bCs/>
          <w:sz w:val="22"/>
          <w:szCs w:val="22"/>
        </w:rPr>
      </w:pPr>
      <w:r w:rsidRPr="0026576F">
        <w:rPr>
          <w:rFonts w:ascii="Arial" w:hAnsi="Arial" w:cs="Arial"/>
          <w:b/>
          <w:bCs/>
          <w:sz w:val="22"/>
          <w:szCs w:val="22"/>
        </w:rPr>
        <w:t>Reporting and Analytics Tools</w:t>
      </w:r>
    </w:p>
    <w:p w14:paraId="54A1968B" w14:textId="77777777" w:rsidR="000421CE" w:rsidRPr="0026576F" w:rsidRDefault="000421CE" w:rsidP="0026576F">
      <w:pPr>
        <w:spacing w:line="360" w:lineRule="auto"/>
        <w:rPr>
          <w:rFonts w:ascii="Arial" w:hAnsi="Arial" w:cs="Arial"/>
          <w:sz w:val="22"/>
          <w:szCs w:val="22"/>
        </w:rPr>
      </w:pPr>
      <w:r w:rsidRPr="0026576F">
        <w:rPr>
          <w:rFonts w:ascii="Arial" w:hAnsi="Arial" w:cs="Arial"/>
          <w:sz w:val="22"/>
          <w:szCs w:val="22"/>
        </w:rPr>
        <w:t>For Reporting and Analytics, Excel is usually the main tool. It is very useful for tables, calculations, charts, and simple trend analysis [10]. Managers often use Excel to review sales, costs, stock data, and staff performance.</w:t>
      </w:r>
    </w:p>
    <w:p w14:paraId="561947AF" w14:textId="77777777" w:rsidR="000421CE" w:rsidRPr="0026576F" w:rsidRDefault="000421CE" w:rsidP="0026576F">
      <w:pPr>
        <w:spacing w:line="360" w:lineRule="auto"/>
        <w:rPr>
          <w:rFonts w:ascii="Arial" w:hAnsi="Arial" w:cs="Arial"/>
          <w:sz w:val="22"/>
          <w:szCs w:val="22"/>
        </w:rPr>
      </w:pPr>
      <w:r w:rsidRPr="0026576F">
        <w:rPr>
          <w:rFonts w:ascii="Arial" w:hAnsi="Arial" w:cs="Arial"/>
          <w:sz w:val="22"/>
          <w:szCs w:val="22"/>
        </w:rPr>
        <w:t xml:space="preserve">After that, PowerPoint can be used to present the results in a meeting [9]. This is helpful because charts and short slide points are easier to explain than large spreadsheets. Word is </w:t>
      </w:r>
      <w:r w:rsidRPr="0026576F">
        <w:rPr>
          <w:rFonts w:ascii="Arial" w:hAnsi="Arial" w:cs="Arial"/>
          <w:sz w:val="22"/>
          <w:szCs w:val="22"/>
        </w:rPr>
        <w:lastRenderedPageBreak/>
        <w:t>useful when the final report needs to be written in full sentences and stored as a formal business document [8].</w:t>
      </w:r>
    </w:p>
    <w:p w14:paraId="22DFE1B6" w14:textId="77777777" w:rsidR="000421CE" w:rsidRDefault="000421CE" w:rsidP="0026576F">
      <w:pPr>
        <w:spacing w:line="360" w:lineRule="auto"/>
        <w:rPr>
          <w:rFonts w:ascii="Arial" w:hAnsi="Arial" w:cs="Arial"/>
          <w:sz w:val="22"/>
          <w:szCs w:val="22"/>
        </w:rPr>
      </w:pPr>
      <w:r w:rsidRPr="0026576F">
        <w:rPr>
          <w:rFonts w:ascii="Arial" w:hAnsi="Arial" w:cs="Arial"/>
          <w:sz w:val="22"/>
          <w:szCs w:val="22"/>
        </w:rPr>
        <w:t>Access can support reporting when the data comes from a structured database [11]. In that case, the business can store records in Access first, then use the information for reports and analysis. This shows how the four applications can support the same business process step by step.</w:t>
      </w:r>
    </w:p>
    <w:p w14:paraId="3B8F6360" w14:textId="77777777" w:rsidR="0026576F" w:rsidRDefault="0026576F" w:rsidP="0026576F">
      <w:pPr>
        <w:spacing w:line="360" w:lineRule="auto"/>
        <w:rPr>
          <w:rFonts w:ascii="Arial" w:hAnsi="Arial" w:cs="Arial"/>
          <w:sz w:val="22"/>
          <w:szCs w:val="22"/>
        </w:rPr>
      </w:pPr>
    </w:p>
    <w:p w14:paraId="4430708E" w14:textId="77777777" w:rsidR="0026576F" w:rsidRDefault="0026576F" w:rsidP="0026576F">
      <w:pPr>
        <w:spacing w:line="360" w:lineRule="auto"/>
        <w:rPr>
          <w:rFonts w:ascii="Arial" w:hAnsi="Arial" w:cs="Arial"/>
          <w:sz w:val="22"/>
          <w:szCs w:val="22"/>
        </w:rPr>
      </w:pPr>
    </w:p>
    <w:p w14:paraId="42B8820B" w14:textId="77777777" w:rsidR="0026576F" w:rsidRDefault="0026576F" w:rsidP="0026576F">
      <w:pPr>
        <w:spacing w:line="360" w:lineRule="auto"/>
        <w:rPr>
          <w:rFonts w:ascii="Arial" w:hAnsi="Arial" w:cs="Arial"/>
          <w:sz w:val="22"/>
          <w:szCs w:val="22"/>
        </w:rPr>
      </w:pPr>
    </w:p>
    <w:p w14:paraId="33C74B08" w14:textId="77777777" w:rsidR="0026576F" w:rsidRDefault="0026576F" w:rsidP="0026576F">
      <w:pPr>
        <w:spacing w:line="360" w:lineRule="auto"/>
        <w:rPr>
          <w:rFonts w:ascii="Arial" w:hAnsi="Arial" w:cs="Arial"/>
          <w:sz w:val="22"/>
          <w:szCs w:val="22"/>
        </w:rPr>
      </w:pPr>
    </w:p>
    <w:p w14:paraId="48B4E586" w14:textId="77777777" w:rsidR="0026576F" w:rsidRDefault="0026576F" w:rsidP="0026576F">
      <w:pPr>
        <w:spacing w:line="360" w:lineRule="auto"/>
        <w:rPr>
          <w:rFonts w:ascii="Arial" w:hAnsi="Arial" w:cs="Arial"/>
          <w:sz w:val="22"/>
          <w:szCs w:val="22"/>
        </w:rPr>
      </w:pPr>
    </w:p>
    <w:p w14:paraId="2F769DD9" w14:textId="77777777" w:rsidR="0026576F" w:rsidRDefault="0026576F" w:rsidP="0026576F">
      <w:pPr>
        <w:spacing w:line="360" w:lineRule="auto"/>
        <w:rPr>
          <w:rFonts w:ascii="Arial" w:hAnsi="Arial" w:cs="Arial"/>
          <w:sz w:val="22"/>
          <w:szCs w:val="22"/>
        </w:rPr>
      </w:pPr>
    </w:p>
    <w:p w14:paraId="252D8BEE" w14:textId="77777777" w:rsidR="0026576F" w:rsidRDefault="0026576F" w:rsidP="0026576F">
      <w:pPr>
        <w:spacing w:line="360" w:lineRule="auto"/>
        <w:rPr>
          <w:rFonts w:ascii="Arial" w:hAnsi="Arial" w:cs="Arial"/>
          <w:sz w:val="22"/>
          <w:szCs w:val="22"/>
        </w:rPr>
      </w:pPr>
    </w:p>
    <w:p w14:paraId="64110D1B" w14:textId="77777777" w:rsidR="0026576F" w:rsidRDefault="0026576F" w:rsidP="0026576F">
      <w:pPr>
        <w:spacing w:line="360" w:lineRule="auto"/>
        <w:rPr>
          <w:rFonts w:ascii="Arial" w:hAnsi="Arial" w:cs="Arial"/>
          <w:sz w:val="22"/>
          <w:szCs w:val="22"/>
        </w:rPr>
      </w:pPr>
    </w:p>
    <w:p w14:paraId="28B4C05B" w14:textId="77777777" w:rsidR="0026576F" w:rsidRDefault="0026576F" w:rsidP="0026576F">
      <w:pPr>
        <w:spacing w:line="360" w:lineRule="auto"/>
        <w:rPr>
          <w:rFonts w:ascii="Arial" w:hAnsi="Arial" w:cs="Arial"/>
          <w:sz w:val="22"/>
          <w:szCs w:val="22"/>
        </w:rPr>
      </w:pPr>
    </w:p>
    <w:p w14:paraId="402DF9BD" w14:textId="77777777" w:rsidR="0026576F" w:rsidRDefault="0026576F" w:rsidP="0026576F">
      <w:pPr>
        <w:spacing w:line="360" w:lineRule="auto"/>
        <w:rPr>
          <w:rFonts w:ascii="Arial" w:hAnsi="Arial" w:cs="Arial"/>
          <w:sz w:val="22"/>
          <w:szCs w:val="22"/>
        </w:rPr>
      </w:pPr>
    </w:p>
    <w:p w14:paraId="6232AA72" w14:textId="77777777" w:rsidR="0026576F" w:rsidRDefault="0026576F" w:rsidP="0026576F">
      <w:pPr>
        <w:spacing w:line="360" w:lineRule="auto"/>
        <w:rPr>
          <w:rFonts w:ascii="Arial" w:hAnsi="Arial" w:cs="Arial"/>
          <w:sz w:val="22"/>
          <w:szCs w:val="22"/>
        </w:rPr>
      </w:pPr>
    </w:p>
    <w:p w14:paraId="329426BE" w14:textId="77777777" w:rsidR="0026576F" w:rsidRDefault="0026576F" w:rsidP="0026576F">
      <w:pPr>
        <w:spacing w:line="360" w:lineRule="auto"/>
        <w:rPr>
          <w:rFonts w:ascii="Arial" w:hAnsi="Arial" w:cs="Arial"/>
          <w:sz w:val="22"/>
          <w:szCs w:val="22"/>
        </w:rPr>
      </w:pPr>
    </w:p>
    <w:p w14:paraId="08B7AE94" w14:textId="77777777" w:rsidR="0026576F" w:rsidRDefault="0026576F" w:rsidP="0026576F">
      <w:pPr>
        <w:spacing w:line="360" w:lineRule="auto"/>
        <w:rPr>
          <w:rFonts w:ascii="Arial" w:hAnsi="Arial" w:cs="Arial"/>
          <w:sz w:val="22"/>
          <w:szCs w:val="22"/>
        </w:rPr>
      </w:pPr>
    </w:p>
    <w:p w14:paraId="2D1967FC" w14:textId="77777777" w:rsidR="0026576F" w:rsidRDefault="0026576F" w:rsidP="0026576F">
      <w:pPr>
        <w:spacing w:line="360" w:lineRule="auto"/>
        <w:rPr>
          <w:rFonts w:ascii="Arial" w:hAnsi="Arial" w:cs="Arial"/>
          <w:sz w:val="22"/>
          <w:szCs w:val="22"/>
        </w:rPr>
      </w:pPr>
    </w:p>
    <w:p w14:paraId="1991C7CE" w14:textId="77777777" w:rsidR="0026576F" w:rsidRDefault="0026576F" w:rsidP="0026576F">
      <w:pPr>
        <w:spacing w:line="360" w:lineRule="auto"/>
        <w:rPr>
          <w:rFonts w:ascii="Arial" w:hAnsi="Arial" w:cs="Arial"/>
          <w:sz w:val="22"/>
          <w:szCs w:val="22"/>
        </w:rPr>
      </w:pPr>
    </w:p>
    <w:p w14:paraId="2BCD33A7" w14:textId="77777777" w:rsidR="0026576F" w:rsidRDefault="0026576F" w:rsidP="0026576F">
      <w:pPr>
        <w:spacing w:line="360" w:lineRule="auto"/>
        <w:rPr>
          <w:rFonts w:ascii="Arial" w:hAnsi="Arial" w:cs="Arial"/>
          <w:sz w:val="22"/>
          <w:szCs w:val="22"/>
        </w:rPr>
      </w:pPr>
    </w:p>
    <w:p w14:paraId="1E4BF432" w14:textId="77777777" w:rsidR="0026576F" w:rsidRDefault="0026576F" w:rsidP="0026576F">
      <w:pPr>
        <w:spacing w:line="360" w:lineRule="auto"/>
        <w:rPr>
          <w:rFonts w:ascii="Arial" w:hAnsi="Arial" w:cs="Arial"/>
          <w:sz w:val="22"/>
          <w:szCs w:val="22"/>
        </w:rPr>
      </w:pPr>
    </w:p>
    <w:p w14:paraId="19F6D918" w14:textId="77777777" w:rsidR="0026576F" w:rsidRDefault="0026576F" w:rsidP="0026576F">
      <w:pPr>
        <w:spacing w:line="360" w:lineRule="auto"/>
        <w:rPr>
          <w:rFonts w:ascii="Arial" w:hAnsi="Arial" w:cs="Arial"/>
          <w:sz w:val="22"/>
          <w:szCs w:val="22"/>
        </w:rPr>
      </w:pPr>
    </w:p>
    <w:p w14:paraId="39FBE2AA" w14:textId="77777777" w:rsidR="0026576F" w:rsidRDefault="0026576F" w:rsidP="0026576F">
      <w:pPr>
        <w:spacing w:line="360" w:lineRule="auto"/>
        <w:rPr>
          <w:rFonts w:ascii="Arial" w:hAnsi="Arial" w:cs="Arial"/>
          <w:sz w:val="22"/>
          <w:szCs w:val="22"/>
        </w:rPr>
      </w:pPr>
    </w:p>
    <w:p w14:paraId="691C08B8" w14:textId="77777777" w:rsidR="0026576F" w:rsidRDefault="0026576F" w:rsidP="0026576F">
      <w:pPr>
        <w:spacing w:line="360" w:lineRule="auto"/>
        <w:rPr>
          <w:rFonts w:ascii="Arial" w:hAnsi="Arial" w:cs="Arial"/>
          <w:sz w:val="22"/>
          <w:szCs w:val="22"/>
        </w:rPr>
      </w:pPr>
    </w:p>
    <w:p w14:paraId="29CA31C0" w14:textId="77777777" w:rsidR="0026576F" w:rsidRDefault="0026576F" w:rsidP="0026576F">
      <w:pPr>
        <w:spacing w:line="360" w:lineRule="auto"/>
        <w:rPr>
          <w:rFonts w:ascii="Arial" w:hAnsi="Arial" w:cs="Arial"/>
          <w:sz w:val="22"/>
          <w:szCs w:val="22"/>
        </w:rPr>
      </w:pPr>
    </w:p>
    <w:p w14:paraId="05ED9005" w14:textId="77777777" w:rsidR="0026576F" w:rsidRPr="0026576F" w:rsidRDefault="0026576F" w:rsidP="0026576F">
      <w:pPr>
        <w:spacing w:line="360" w:lineRule="auto"/>
        <w:rPr>
          <w:rFonts w:ascii="Arial" w:hAnsi="Arial" w:cs="Arial"/>
          <w:sz w:val="22"/>
          <w:szCs w:val="22"/>
        </w:rPr>
      </w:pPr>
    </w:p>
    <w:p w14:paraId="641E1410" w14:textId="7EC33B1D" w:rsidR="001B2B07" w:rsidRPr="001B2B07" w:rsidRDefault="001B2B07" w:rsidP="00E44AAB">
      <w:pPr>
        <w:pStyle w:val="Heading1"/>
        <w:spacing w:line="360" w:lineRule="auto"/>
        <w:rPr>
          <w:rFonts w:ascii="Arial" w:hAnsi="Arial" w:cs="Arial"/>
          <w:b/>
          <w:bCs/>
          <w:sz w:val="28"/>
          <w:szCs w:val="28"/>
        </w:rPr>
      </w:pPr>
      <w:r>
        <w:lastRenderedPageBreak/>
        <w:br/>
      </w:r>
      <w:bookmarkStart w:id="4" w:name="_Toc225334582"/>
      <w:r w:rsidRPr="001B2B07">
        <w:rPr>
          <w:rFonts w:ascii="Arial" w:hAnsi="Arial" w:cs="Arial"/>
          <w:b/>
          <w:bCs/>
          <w:sz w:val="28"/>
          <w:szCs w:val="28"/>
        </w:rPr>
        <w:t>Task 4. Communication and Collaboration Applications</w:t>
      </w:r>
      <w:bookmarkEnd w:id="4"/>
      <w:r>
        <w:rPr>
          <w:rFonts w:ascii="Arial" w:hAnsi="Arial" w:cs="Arial"/>
          <w:b/>
          <w:bCs/>
          <w:sz w:val="28"/>
          <w:szCs w:val="28"/>
        </w:rPr>
        <w:br/>
      </w:r>
    </w:p>
    <w:p w14:paraId="3C1BBC80" w14:textId="77777777" w:rsidR="008B2216" w:rsidRPr="008B2216" w:rsidRDefault="008B2216" w:rsidP="008B2216">
      <w:pPr>
        <w:spacing w:line="360" w:lineRule="auto"/>
        <w:rPr>
          <w:rFonts w:ascii="Arial" w:hAnsi="Arial" w:cs="Arial"/>
          <w:sz w:val="22"/>
          <w:szCs w:val="22"/>
        </w:rPr>
      </w:pPr>
      <w:r w:rsidRPr="008B2216">
        <w:rPr>
          <w:rFonts w:ascii="Arial" w:hAnsi="Arial" w:cs="Arial"/>
          <w:sz w:val="22"/>
          <w:szCs w:val="22"/>
        </w:rPr>
        <w:t xml:space="preserve">Communication and collaboration tools are very important in modern business. Companies use them to speak with staff, organise meetings, share files, and work together more easily. Digital connectivity is now a normal part of the </w:t>
      </w:r>
      <w:proofErr w:type="gramStart"/>
      <w:r w:rsidRPr="008B2216">
        <w:rPr>
          <w:rFonts w:ascii="Arial" w:hAnsi="Arial" w:cs="Arial"/>
          <w:sz w:val="22"/>
          <w:szCs w:val="22"/>
        </w:rPr>
        <w:t>workplace</w:t>
      </w:r>
      <w:proofErr w:type="gramEnd"/>
      <w:r w:rsidRPr="008B2216">
        <w:rPr>
          <w:rFonts w:ascii="Arial" w:hAnsi="Arial" w:cs="Arial"/>
          <w:sz w:val="22"/>
          <w:szCs w:val="22"/>
        </w:rPr>
        <w:t xml:space="preserve"> and it supports productivity and flexible working [14].</w:t>
      </w:r>
    </w:p>
    <w:p w14:paraId="0F1B5C0F" w14:textId="77777777" w:rsidR="008B2216" w:rsidRPr="008B2216" w:rsidRDefault="008B2216" w:rsidP="008B2216">
      <w:pPr>
        <w:spacing w:line="360" w:lineRule="auto"/>
        <w:rPr>
          <w:rFonts w:ascii="Arial" w:hAnsi="Arial" w:cs="Arial"/>
          <w:sz w:val="22"/>
          <w:szCs w:val="22"/>
        </w:rPr>
      </w:pPr>
      <w:r w:rsidRPr="008B2216">
        <w:rPr>
          <w:rFonts w:ascii="Arial" w:hAnsi="Arial" w:cs="Arial"/>
          <w:sz w:val="22"/>
          <w:szCs w:val="22"/>
        </w:rPr>
        <w:t>For this task, Microsoft Teams can be used as a communication application, and OneDrive can be used as an online collaboration application. Teams is useful for meetings and chat, while OneDrive is useful for storing, sharing, and working on files with other people [12], [13].</w:t>
      </w:r>
    </w:p>
    <w:p w14:paraId="2D6AB3DE" w14:textId="77777777" w:rsidR="00654789" w:rsidRPr="00654789" w:rsidRDefault="00654789" w:rsidP="00654789">
      <w:pPr>
        <w:spacing w:line="360" w:lineRule="auto"/>
        <w:rPr>
          <w:rFonts w:ascii="Arial" w:hAnsi="Arial" w:cs="Arial"/>
          <w:sz w:val="22"/>
          <w:szCs w:val="22"/>
        </w:rPr>
      </w:pPr>
    </w:p>
    <w:p w14:paraId="42226361" w14:textId="4D1FD6A7" w:rsidR="00654789" w:rsidRPr="00654789" w:rsidRDefault="00654789" w:rsidP="00654789">
      <w:pPr>
        <w:spacing w:line="360" w:lineRule="auto"/>
        <w:rPr>
          <w:rFonts w:ascii="Arial" w:hAnsi="Arial" w:cs="Arial"/>
          <w:b/>
          <w:bCs/>
          <w:sz w:val="22"/>
          <w:szCs w:val="22"/>
        </w:rPr>
      </w:pPr>
      <w:r>
        <w:rPr>
          <w:rFonts w:ascii="Arial" w:hAnsi="Arial" w:cs="Arial"/>
          <w:b/>
          <w:bCs/>
          <w:sz w:val="22"/>
          <w:szCs w:val="22"/>
        </w:rPr>
        <w:t>1</w:t>
      </w:r>
      <w:r w:rsidRPr="00654789">
        <w:rPr>
          <w:rFonts w:ascii="Arial" w:hAnsi="Arial" w:cs="Arial"/>
          <w:b/>
          <w:bCs/>
          <w:sz w:val="22"/>
          <w:szCs w:val="22"/>
        </w:rPr>
        <w:t>. Analysis of one communication and one online collaboration application</w:t>
      </w:r>
    </w:p>
    <w:p w14:paraId="67462175" w14:textId="77777777" w:rsidR="008B2216" w:rsidRPr="008B2216" w:rsidRDefault="008B2216" w:rsidP="008B2216">
      <w:pPr>
        <w:spacing w:line="360" w:lineRule="auto"/>
        <w:rPr>
          <w:rFonts w:ascii="Arial" w:hAnsi="Arial" w:cs="Arial"/>
          <w:sz w:val="22"/>
          <w:szCs w:val="22"/>
        </w:rPr>
      </w:pPr>
      <w:r w:rsidRPr="008B2216">
        <w:rPr>
          <w:rFonts w:ascii="Arial" w:hAnsi="Arial" w:cs="Arial"/>
          <w:sz w:val="22"/>
          <w:szCs w:val="22"/>
        </w:rPr>
        <w:t>Microsoft Teams is a communication tool used for online meetings, calls, chat, and file sharing [12]. It is useful in business because it allows people to communicate in real time, even when they are in different places. This is helpful for team meetings, manager updates, and communication with clients [12].</w:t>
      </w:r>
    </w:p>
    <w:p w14:paraId="087E7F0B" w14:textId="77777777" w:rsidR="008B2216" w:rsidRPr="008B2216" w:rsidRDefault="008B2216" w:rsidP="008B2216">
      <w:pPr>
        <w:spacing w:line="360" w:lineRule="auto"/>
        <w:rPr>
          <w:rFonts w:ascii="Arial" w:hAnsi="Arial" w:cs="Arial"/>
          <w:sz w:val="22"/>
          <w:szCs w:val="22"/>
        </w:rPr>
      </w:pPr>
      <w:r w:rsidRPr="008B2216">
        <w:rPr>
          <w:rFonts w:ascii="Arial" w:hAnsi="Arial" w:cs="Arial"/>
          <w:sz w:val="22"/>
          <w:szCs w:val="22"/>
        </w:rPr>
        <w:t>One important feature of Teams is online meetings. Staff can join a meeting and communicate by audio or video [12]. Another useful feature is screen sharing. This helps the user show a document, slide, or webpage during a meeting, which makes communication clearer [12]. Because of this, Teams is often a practical tool for daily business communication.</w:t>
      </w:r>
    </w:p>
    <w:p w14:paraId="77DC6DEF" w14:textId="77777777" w:rsidR="008B2216" w:rsidRPr="008B2216" w:rsidRDefault="008B2216" w:rsidP="008B2216">
      <w:pPr>
        <w:spacing w:line="360" w:lineRule="auto"/>
        <w:rPr>
          <w:rFonts w:ascii="Arial" w:hAnsi="Arial" w:cs="Arial"/>
          <w:sz w:val="22"/>
          <w:szCs w:val="22"/>
        </w:rPr>
      </w:pPr>
      <w:r w:rsidRPr="008B2216">
        <w:rPr>
          <w:rFonts w:ascii="Arial" w:hAnsi="Arial" w:cs="Arial"/>
          <w:sz w:val="22"/>
          <w:szCs w:val="22"/>
        </w:rPr>
        <w:t>The main benefit of Teams is that it brings communication into one place. People can chat, meet, and share information in the same app [12]. A limitation is that Teams is mainly for communication, so it is not the main tool for storing large numbers of files in an organised way [12].</w:t>
      </w:r>
    </w:p>
    <w:p w14:paraId="3D194F97" w14:textId="12E6E563" w:rsidR="00654789" w:rsidRPr="001B2B07" w:rsidRDefault="00654789" w:rsidP="008B2216">
      <w:pPr>
        <w:rPr>
          <w:rFonts w:eastAsiaTheme="majorEastAsia"/>
        </w:rPr>
      </w:pPr>
      <w:r w:rsidRPr="00E44AAB">
        <w:lastRenderedPageBreak/>
        <w:drawing>
          <wp:inline distT="0" distB="0" distL="0" distR="0" wp14:anchorId="366E6A49" wp14:editId="44F034E8">
            <wp:extent cx="5731510" cy="4615180"/>
            <wp:effectExtent l="0" t="0" r="2540" b="0"/>
            <wp:docPr id="1024341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34171" name=""/>
                    <pic:cNvPicPr/>
                  </pic:nvPicPr>
                  <pic:blipFill>
                    <a:blip r:embed="rId16"/>
                    <a:stretch>
                      <a:fillRect/>
                    </a:stretch>
                  </pic:blipFill>
                  <pic:spPr>
                    <a:xfrm>
                      <a:off x="0" y="0"/>
                      <a:ext cx="5731510" cy="4615180"/>
                    </a:xfrm>
                    <a:prstGeom prst="rect">
                      <a:avLst/>
                    </a:prstGeom>
                  </pic:spPr>
                </pic:pic>
              </a:graphicData>
            </a:graphic>
          </wp:inline>
        </w:drawing>
      </w:r>
    </w:p>
    <w:p w14:paraId="0F0F23A8" w14:textId="38B2A0A4" w:rsidR="00654789" w:rsidRPr="008B2216" w:rsidRDefault="00654789" w:rsidP="008B2216">
      <w:pPr>
        <w:jc w:val="right"/>
        <w:rPr>
          <w:rFonts w:ascii="Arial" w:hAnsi="Arial" w:cs="Arial"/>
          <w:sz w:val="22"/>
          <w:szCs w:val="22"/>
        </w:rPr>
      </w:pPr>
      <w:r w:rsidRPr="008B2216">
        <w:rPr>
          <w:rFonts w:ascii="Arial" w:hAnsi="Arial" w:cs="Arial"/>
          <w:sz w:val="22"/>
          <w:szCs w:val="22"/>
        </w:rPr>
        <w:t xml:space="preserve">Fig </w:t>
      </w:r>
      <w:r w:rsidR="00C24A2A">
        <w:rPr>
          <w:rFonts w:ascii="Arial" w:hAnsi="Arial" w:cs="Arial"/>
          <w:sz w:val="22"/>
          <w:szCs w:val="22"/>
        </w:rPr>
        <w:t>6</w:t>
      </w:r>
      <w:r w:rsidRPr="008B2216">
        <w:rPr>
          <w:rFonts w:ascii="Arial" w:hAnsi="Arial" w:cs="Arial"/>
          <w:sz w:val="22"/>
          <w:szCs w:val="22"/>
        </w:rPr>
        <w:t>: Microsoft Teams meeting screen [12].</w:t>
      </w:r>
    </w:p>
    <w:p w14:paraId="4F2B91D8" w14:textId="52D7A8AA" w:rsidR="00654789" w:rsidRPr="00654789" w:rsidRDefault="00654789" w:rsidP="00654789">
      <w:pPr>
        <w:spacing w:line="360" w:lineRule="auto"/>
        <w:rPr>
          <w:rFonts w:ascii="Arial" w:hAnsi="Arial" w:cs="Arial"/>
          <w:sz w:val="22"/>
          <w:szCs w:val="22"/>
        </w:rPr>
      </w:pPr>
    </w:p>
    <w:p w14:paraId="5C44974B" w14:textId="60840B90" w:rsidR="008B2216" w:rsidRPr="008B2216" w:rsidRDefault="008B2216" w:rsidP="008B2216">
      <w:pPr>
        <w:spacing w:line="360" w:lineRule="auto"/>
        <w:rPr>
          <w:rFonts w:ascii="Arial" w:hAnsi="Arial" w:cs="Arial"/>
          <w:sz w:val="22"/>
          <w:szCs w:val="22"/>
        </w:rPr>
      </w:pPr>
      <w:r w:rsidRPr="008B2216">
        <w:rPr>
          <w:rFonts w:ascii="Arial" w:hAnsi="Arial" w:cs="Arial"/>
          <w:sz w:val="22"/>
          <w:szCs w:val="22"/>
        </w:rPr>
        <w:t>OneDrive is an online collaboration tool because it allows users to store files in the cloud, share them with others, and work together on them [13]. In modern business, this is useful because teams often need access to files from different locations [14].</w:t>
      </w:r>
      <w:r>
        <w:rPr>
          <w:rFonts w:ascii="Arial" w:hAnsi="Arial" w:cs="Arial"/>
          <w:sz w:val="22"/>
          <w:szCs w:val="22"/>
        </w:rPr>
        <w:br/>
      </w:r>
    </w:p>
    <w:p w14:paraId="4E6CF12F" w14:textId="77777777" w:rsidR="008B2216" w:rsidRDefault="008B2216" w:rsidP="008B2216">
      <w:pPr>
        <w:spacing w:line="360" w:lineRule="auto"/>
        <w:rPr>
          <w:rFonts w:ascii="Arial" w:hAnsi="Arial" w:cs="Arial"/>
          <w:sz w:val="22"/>
          <w:szCs w:val="22"/>
        </w:rPr>
      </w:pPr>
      <w:r w:rsidRPr="008B2216">
        <w:rPr>
          <w:rFonts w:ascii="Arial" w:hAnsi="Arial" w:cs="Arial"/>
          <w:sz w:val="22"/>
          <w:szCs w:val="22"/>
        </w:rPr>
        <w:t>One important feature of OneDrive is file sharing. Files are private until they are shared, and users can share them by link or by giving access to specific people [15]. Users can also manage permissions and choose whether other people can edit the file or only view it [15]. This is very useful in business because teams often need to send files safely and control who can make changes.</w:t>
      </w:r>
    </w:p>
    <w:p w14:paraId="0FB394CE" w14:textId="77777777" w:rsidR="008B2216" w:rsidRPr="008B2216" w:rsidRDefault="008B2216" w:rsidP="008B2216">
      <w:pPr>
        <w:spacing w:line="360" w:lineRule="auto"/>
        <w:rPr>
          <w:rFonts w:ascii="Arial" w:hAnsi="Arial" w:cs="Arial"/>
          <w:sz w:val="22"/>
          <w:szCs w:val="22"/>
        </w:rPr>
      </w:pPr>
    </w:p>
    <w:p w14:paraId="446D8937" w14:textId="77777777" w:rsidR="008B2216" w:rsidRPr="008B2216" w:rsidRDefault="008B2216" w:rsidP="008B2216">
      <w:pPr>
        <w:spacing w:line="360" w:lineRule="auto"/>
        <w:rPr>
          <w:rFonts w:ascii="Arial" w:hAnsi="Arial" w:cs="Arial"/>
          <w:sz w:val="22"/>
          <w:szCs w:val="22"/>
        </w:rPr>
      </w:pPr>
      <w:r w:rsidRPr="008B2216">
        <w:rPr>
          <w:rFonts w:ascii="Arial" w:hAnsi="Arial" w:cs="Arial"/>
          <w:sz w:val="22"/>
          <w:szCs w:val="22"/>
        </w:rPr>
        <w:t xml:space="preserve">The main benefit of OneDrive is that it helps teams keep files in one place and share them more easily [13], [15]. It also supports collaboration because people can work on shared files instead of sending many different versions by email [15]. A limitation is that OneDrive is </w:t>
      </w:r>
      <w:r w:rsidRPr="008B2216">
        <w:rPr>
          <w:rFonts w:ascii="Arial" w:hAnsi="Arial" w:cs="Arial"/>
          <w:sz w:val="22"/>
          <w:szCs w:val="22"/>
        </w:rPr>
        <w:lastRenderedPageBreak/>
        <w:t>more focused on file storage and sharing, so it is not mainly used for live meetings like Teams [13].</w:t>
      </w:r>
    </w:p>
    <w:p w14:paraId="79485928" w14:textId="7ABDBE90" w:rsidR="00654789" w:rsidRPr="008B2216" w:rsidRDefault="008F0C70" w:rsidP="008B2216">
      <w:pPr>
        <w:spacing w:line="360" w:lineRule="auto"/>
        <w:rPr>
          <w:rFonts w:ascii="Arial" w:hAnsi="Arial" w:cs="Arial"/>
          <w:sz w:val="22"/>
          <w:szCs w:val="22"/>
        </w:rPr>
      </w:pPr>
      <w:r w:rsidRPr="008B2216">
        <w:rPr>
          <w:rFonts w:ascii="Arial" w:hAnsi="Arial" w:cs="Arial"/>
          <w:sz w:val="22"/>
          <w:szCs w:val="22"/>
        </w:rPr>
        <w:br/>
      </w:r>
      <w:r w:rsidRPr="008B2216">
        <w:rPr>
          <w:rFonts w:ascii="Arial" w:hAnsi="Arial" w:cs="Arial"/>
          <w:sz w:val="22"/>
          <w:szCs w:val="22"/>
        </w:rPr>
        <w:br/>
      </w:r>
      <w:r w:rsidRPr="008B2216">
        <w:rPr>
          <w:rFonts w:ascii="Arial" w:hAnsi="Arial" w:cs="Arial"/>
          <w:sz w:val="22"/>
          <w:szCs w:val="22"/>
        </w:rPr>
        <w:drawing>
          <wp:inline distT="0" distB="0" distL="0" distR="0" wp14:anchorId="6A47A44C" wp14:editId="44037BE2">
            <wp:extent cx="5731510" cy="4605020"/>
            <wp:effectExtent l="0" t="0" r="2540" b="5080"/>
            <wp:docPr id="20927889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788989" name=""/>
                    <pic:cNvPicPr/>
                  </pic:nvPicPr>
                  <pic:blipFill>
                    <a:blip r:embed="rId17"/>
                    <a:stretch>
                      <a:fillRect/>
                    </a:stretch>
                  </pic:blipFill>
                  <pic:spPr>
                    <a:xfrm>
                      <a:off x="0" y="0"/>
                      <a:ext cx="5731510" cy="4605020"/>
                    </a:xfrm>
                    <a:prstGeom prst="rect">
                      <a:avLst/>
                    </a:prstGeom>
                  </pic:spPr>
                </pic:pic>
              </a:graphicData>
            </a:graphic>
          </wp:inline>
        </w:drawing>
      </w:r>
    </w:p>
    <w:p w14:paraId="4916A0DA" w14:textId="4A76D137" w:rsidR="008F0C70" w:rsidRPr="008B2216" w:rsidRDefault="008F0C70" w:rsidP="00C24A2A">
      <w:pPr>
        <w:spacing w:line="360" w:lineRule="auto"/>
        <w:jc w:val="right"/>
        <w:rPr>
          <w:rFonts w:ascii="Arial" w:eastAsiaTheme="majorEastAsia" w:hAnsi="Arial" w:cs="Arial"/>
          <w:sz w:val="22"/>
          <w:szCs w:val="22"/>
        </w:rPr>
      </w:pPr>
      <w:r w:rsidRPr="008B2216">
        <w:rPr>
          <w:rFonts w:ascii="Arial" w:hAnsi="Arial" w:cs="Arial"/>
          <w:sz w:val="22"/>
          <w:szCs w:val="22"/>
        </w:rPr>
        <w:t xml:space="preserve">Fig </w:t>
      </w:r>
      <w:r w:rsidR="00C24A2A">
        <w:rPr>
          <w:rFonts w:ascii="Arial" w:hAnsi="Arial" w:cs="Arial"/>
          <w:sz w:val="22"/>
          <w:szCs w:val="22"/>
        </w:rPr>
        <w:t>7</w:t>
      </w:r>
      <w:r w:rsidRPr="008B2216">
        <w:rPr>
          <w:rFonts w:ascii="Arial" w:eastAsiaTheme="majorEastAsia" w:hAnsi="Arial" w:cs="Arial"/>
          <w:sz w:val="22"/>
          <w:szCs w:val="22"/>
        </w:rPr>
        <w:t xml:space="preserve">: Microsoft </w:t>
      </w:r>
      <w:proofErr w:type="spellStart"/>
      <w:r w:rsidRPr="008B2216">
        <w:rPr>
          <w:rFonts w:ascii="Arial" w:hAnsi="Arial" w:cs="Arial"/>
          <w:sz w:val="22"/>
          <w:szCs w:val="22"/>
        </w:rPr>
        <w:t>Onedrive</w:t>
      </w:r>
      <w:proofErr w:type="spellEnd"/>
      <w:r w:rsidRPr="008B2216">
        <w:rPr>
          <w:rFonts w:ascii="Arial" w:eastAsiaTheme="majorEastAsia" w:hAnsi="Arial" w:cs="Arial"/>
          <w:sz w:val="22"/>
          <w:szCs w:val="22"/>
        </w:rPr>
        <w:t xml:space="preserve"> </w:t>
      </w:r>
      <w:r w:rsidRPr="008B2216">
        <w:rPr>
          <w:rFonts w:ascii="Arial" w:hAnsi="Arial" w:cs="Arial"/>
          <w:sz w:val="22"/>
          <w:szCs w:val="22"/>
        </w:rPr>
        <w:t>storage and cloud Sharing</w:t>
      </w:r>
      <w:r w:rsidRPr="008B2216">
        <w:rPr>
          <w:rFonts w:ascii="Arial" w:hAnsi="Arial" w:cs="Arial"/>
          <w:sz w:val="22"/>
          <w:szCs w:val="22"/>
        </w:rPr>
        <w:t xml:space="preserve"> </w:t>
      </w:r>
      <w:r w:rsidRPr="008B2216">
        <w:rPr>
          <w:rFonts w:ascii="Arial" w:eastAsiaTheme="majorEastAsia" w:hAnsi="Arial" w:cs="Arial"/>
          <w:sz w:val="22"/>
          <w:szCs w:val="22"/>
        </w:rPr>
        <w:t>[1</w:t>
      </w:r>
      <w:r w:rsidRPr="008B2216">
        <w:rPr>
          <w:rFonts w:ascii="Arial" w:hAnsi="Arial" w:cs="Arial"/>
          <w:sz w:val="22"/>
          <w:szCs w:val="22"/>
        </w:rPr>
        <w:t>3</w:t>
      </w:r>
      <w:r w:rsidRPr="008B2216">
        <w:rPr>
          <w:rFonts w:ascii="Arial" w:eastAsiaTheme="majorEastAsia" w:hAnsi="Arial" w:cs="Arial"/>
          <w:sz w:val="22"/>
          <w:szCs w:val="22"/>
        </w:rPr>
        <w:t>]</w:t>
      </w:r>
      <w:r w:rsidRPr="008B2216">
        <w:rPr>
          <w:rFonts w:ascii="Arial" w:hAnsi="Arial" w:cs="Arial"/>
          <w:sz w:val="22"/>
          <w:szCs w:val="22"/>
        </w:rPr>
        <w:t>.</w:t>
      </w:r>
    </w:p>
    <w:p w14:paraId="67B92961" w14:textId="77777777" w:rsidR="00C24A2A" w:rsidRDefault="00C24A2A" w:rsidP="008B2216">
      <w:pPr>
        <w:spacing w:line="360" w:lineRule="auto"/>
        <w:rPr>
          <w:rFonts w:ascii="Arial" w:hAnsi="Arial" w:cs="Arial"/>
          <w:b/>
          <w:bCs/>
          <w:sz w:val="22"/>
          <w:szCs w:val="22"/>
        </w:rPr>
      </w:pPr>
    </w:p>
    <w:p w14:paraId="3FB6F4CD" w14:textId="77777777" w:rsidR="00C24A2A" w:rsidRDefault="00C24A2A" w:rsidP="008B2216">
      <w:pPr>
        <w:spacing w:line="360" w:lineRule="auto"/>
        <w:rPr>
          <w:rFonts w:ascii="Arial" w:hAnsi="Arial" w:cs="Arial"/>
          <w:b/>
          <w:bCs/>
          <w:sz w:val="22"/>
          <w:szCs w:val="22"/>
        </w:rPr>
      </w:pPr>
    </w:p>
    <w:p w14:paraId="683F3B63" w14:textId="45754A7A" w:rsidR="008F0C70" w:rsidRPr="008B2216" w:rsidRDefault="008F0C70" w:rsidP="008B2216">
      <w:pPr>
        <w:spacing w:line="360" w:lineRule="auto"/>
        <w:rPr>
          <w:rFonts w:ascii="Arial" w:hAnsi="Arial" w:cs="Arial"/>
          <w:b/>
          <w:bCs/>
          <w:sz w:val="22"/>
          <w:szCs w:val="22"/>
        </w:rPr>
      </w:pPr>
      <w:r w:rsidRPr="008B2216">
        <w:rPr>
          <w:rFonts w:ascii="Arial" w:hAnsi="Arial" w:cs="Arial"/>
          <w:b/>
          <w:bCs/>
          <w:sz w:val="22"/>
          <w:szCs w:val="22"/>
        </w:rPr>
        <w:t>1.1</w:t>
      </w:r>
      <w:r w:rsidRPr="008B2216">
        <w:rPr>
          <w:rFonts w:ascii="Arial" w:hAnsi="Arial" w:cs="Arial"/>
          <w:b/>
          <w:bCs/>
          <w:sz w:val="22"/>
          <w:szCs w:val="22"/>
        </w:rPr>
        <w:t>. Practical test of one feature from each application</w:t>
      </w:r>
      <w:r w:rsidRPr="008B2216">
        <w:rPr>
          <w:rFonts w:ascii="Arial" w:hAnsi="Arial" w:cs="Arial"/>
          <w:b/>
          <w:bCs/>
          <w:sz w:val="22"/>
          <w:szCs w:val="22"/>
        </w:rPr>
        <w:br/>
      </w:r>
    </w:p>
    <w:p w14:paraId="5CD64205" w14:textId="738A593C" w:rsidR="008F0C70" w:rsidRPr="008B2216" w:rsidRDefault="008F0C70" w:rsidP="008B2216">
      <w:pPr>
        <w:spacing w:line="360" w:lineRule="auto"/>
        <w:rPr>
          <w:rFonts w:ascii="Arial" w:hAnsi="Arial" w:cs="Arial"/>
          <w:sz w:val="22"/>
          <w:szCs w:val="22"/>
        </w:rPr>
      </w:pPr>
      <w:r w:rsidRPr="008B2216">
        <w:rPr>
          <w:rFonts w:ascii="Arial" w:hAnsi="Arial" w:cs="Arial"/>
          <w:sz w:val="22"/>
          <w:szCs w:val="22"/>
        </w:rPr>
        <w:t xml:space="preserve">For the practical part, one feature from each tool can be tested. For Microsoft Teams, the feature can be screen sharing. For OneDrive, the feature can be sharing a file with edit permission. These are both simple and useful for daily. </w:t>
      </w:r>
    </w:p>
    <w:p w14:paraId="22AF99BA" w14:textId="2219B04E" w:rsidR="008F0C70" w:rsidRPr="008B2216" w:rsidRDefault="008F0C70" w:rsidP="008B2216">
      <w:pPr>
        <w:spacing w:line="360" w:lineRule="auto"/>
        <w:rPr>
          <w:rFonts w:ascii="Arial" w:hAnsi="Arial" w:cs="Arial"/>
          <w:sz w:val="22"/>
          <w:szCs w:val="22"/>
        </w:rPr>
      </w:pPr>
      <w:r w:rsidRPr="008B2216">
        <w:rPr>
          <w:rFonts w:ascii="Arial" w:hAnsi="Arial" w:cs="Arial"/>
          <w:sz w:val="22"/>
          <w:szCs w:val="22"/>
        </w:rPr>
        <w:lastRenderedPageBreak/>
        <w:t>Example screenshots for Microsoft Teams</w:t>
      </w:r>
      <w:r w:rsidRPr="008B2216">
        <w:rPr>
          <w:rFonts w:ascii="Arial" w:hAnsi="Arial" w:cs="Arial"/>
          <w:sz w:val="22"/>
          <w:szCs w:val="22"/>
        </w:rPr>
        <w:br/>
      </w:r>
      <w:r w:rsidRPr="008B2216">
        <w:rPr>
          <w:rFonts w:ascii="Arial" w:hAnsi="Arial" w:cs="Arial"/>
          <w:sz w:val="22"/>
          <w:szCs w:val="22"/>
        </w:rPr>
        <w:drawing>
          <wp:inline distT="0" distB="0" distL="0" distR="0" wp14:anchorId="4E8D6EC9" wp14:editId="76ED62E2">
            <wp:extent cx="5731510" cy="3064510"/>
            <wp:effectExtent l="0" t="0" r="2540" b="2540"/>
            <wp:docPr id="2053737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737458" name=""/>
                    <pic:cNvPicPr/>
                  </pic:nvPicPr>
                  <pic:blipFill>
                    <a:blip r:embed="rId18"/>
                    <a:stretch>
                      <a:fillRect/>
                    </a:stretch>
                  </pic:blipFill>
                  <pic:spPr>
                    <a:xfrm>
                      <a:off x="0" y="0"/>
                      <a:ext cx="5731510" cy="3064510"/>
                    </a:xfrm>
                    <a:prstGeom prst="rect">
                      <a:avLst/>
                    </a:prstGeom>
                  </pic:spPr>
                </pic:pic>
              </a:graphicData>
            </a:graphic>
          </wp:inline>
        </w:drawing>
      </w:r>
    </w:p>
    <w:p w14:paraId="45A93B3A" w14:textId="4CD738F5" w:rsidR="008F0C70" w:rsidRDefault="008F0C70" w:rsidP="008B2216">
      <w:pPr>
        <w:spacing w:line="360" w:lineRule="auto"/>
        <w:rPr>
          <w:rFonts w:ascii="Arial" w:hAnsi="Arial" w:cs="Arial"/>
          <w:sz w:val="22"/>
          <w:szCs w:val="22"/>
        </w:rPr>
      </w:pPr>
      <w:r w:rsidRPr="008B2216">
        <w:rPr>
          <w:rFonts w:ascii="Arial" w:hAnsi="Arial" w:cs="Arial"/>
          <w:sz w:val="22"/>
          <w:szCs w:val="22"/>
        </w:rPr>
        <w:t>Screenshot 1: Teams home screen</w:t>
      </w:r>
      <w:r w:rsidRPr="008B2216">
        <w:rPr>
          <w:rFonts w:ascii="Arial" w:hAnsi="Arial" w:cs="Arial"/>
          <w:sz w:val="22"/>
          <w:szCs w:val="22"/>
        </w:rPr>
        <w:t>,</w:t>
      </w:r>
      <w:r w:rsidRPr="008B2216">
        <w:rPr>
          <w:rFonts w:ascii="Arial" w:hAnsi="Arial" w:cs="Arial"/>
          <w:sz w:val="22"/>
          <w:szCs w:val="22"/>
        </w:rPr>
        <w:t xml:space="preserve"> </w:t>
      </w:r>
      <w:proofErr w:type="gramStart"/>
      <w:r w:rsidRPr="008B2216">
        <w:rPr>
          <w:rFonts w:ascii="Arial" w:hAnsi="Arial" w:cs="Arial"/>
          <w:sz w:val="22"/>
          <w:szCs w:val="22"/>
        </w:rPr>
        <w:t>This</w:t>
      </w:r>
      <w:proofErr w:type="gramEnd"/>
      <w:r w:rsidRPr="008B2216">
        <w:rPr>
          <w:rFonts w:ascii="Arial" w:hAnsi="Arial" w:cs="Arial"/>
          <w:sz w:val="22"/>
          <w:szCs w:val="22"/>
        </w:rPr>
        <w:t xml:space="preserve"> shows the Microsoft Teams interface.</w:t>
      </w:r>
    </w:p>
    <w:p w14:paraId="5283F5A7" w14:textId="77777777" w:rsidR="00C24A2A" w:rsidRPr="008B2216" w:rsidRDefault="00C24A2A" w:rsidP="008B2216">
      <w:pPr>
        <w:spacing w:line="360" w:lineRule="auto"/>
        <w:rPr>
          <w:rFonts w:ascii="Arial" w:hAnsi="Arial" w:cs="Arial"/>
          <w:sz w:val="22"/>
          <w:szCs w:val="22"/>
        </w:rPr>
      </w:pPr>
    </w:p>
    <w:p w14:paraId="58EA17C0" w14:textId="759CFCCA" w:rsidR="008F0C70" w:rsidRPr="008B2216" w:rsidRDefault="008F0C70" w:rsidP="008B2216">
      <w:pPr>
        <w:spacing w:line="360" w:lineRule="auto"/>
        <w:rPr>
          <w:rFonts w:ascii="Arial" w:hAnsi="Arial" w:cs="Arial"/>
          <w:sz w:val="22"/>
          <w:szCs w:val="22"/>
        </w:rPr>
      </w:pPr>
      <w:r w:rsidRPr="008B2216">
        <w:rPr>
          <w:rFonts w:ascii="Arial" w:hAnsi="Arial" w:cs="Arial"/>
          <w:sz w:val="22"/>
          <w:szCs w:val="22"/>
        </w:rPr>
        <w:drawing>
          <wp:inline distT="0" distB="0" distL="0" distR="0" wp14:anchorId="229AD87B" wp14:editId="422F9501">
            <wp:extent cx="5798185" cy="3066415"/>
            <wp:effectExtent l="0" t="0" r="0" b="635"/>
            <wp:docPr id="1507705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705193" name=""/>
                    <pic:cNvPicPr/>
                  </pic:nvPicPr>
                  <pic:blipFill>
                    <a:blip r:embed="rId19"/>
                    <a:stretch>
                      <a:fillRect/>
                    </a:stretch>
                  </pic:blipFill>
                  <pic:spPr>
                    <a:xfrm>
                      <a:off x="0" y="0"/>
                      <a:ext cx="5798185" cy="3066415"/>
                    </a:xfrm>
                    <a:prstGeom prst="rect">
                      <a:avLst/>
                    </a:prstGeom>
                  </pic:spPr>
                </pic:pic>
              </a:graphicData>
            </a:graphic>
          </wp:inline>
        </w:drawing>
      </w:r>
    </w:p>
    <w:p w14:paraId="085204ED" w14:textId="5370554E" w:rsidR="008F0C70" w:rsidRPr="008B2216" w:rsidRDefault="008F0C70" w:rsidP="008B2216">
      <w:pPr>
        <w:spacing w:line="360" w:lineRule="auto"/>
        <w:rPr>
          <w:rFonts w:ascii="Arial" w:hAnsi="Arial" w:cs="Arial"/>
          <w:sz w:val="22"/>
          <w:szCs w:val="22"/>
        </w:rPr>
      </w:pPr>
      <w:r w:rsidRPr="008B2216">
        <w:rPr>
          <w:rFonts w:ascii="Arial" w:hAnsi="Arial" w:cs="Arial"/>
          <w:sz w:val="22"/>
          <w:szCs w:val="22"/>
        </w:rPr>
        <w:t xml:space="preserve">Screenshot 2: </w:t>
      </w:r>
      <w:r w:rsidRPr="008B2216">
        <w:rPr>
          <w:rFonts w:ascii="Arial" w:hAnsi="Arial" w:cs="Arial"/>
          <w:sz w:val="22"/>
          <w:szCs w:val="22"/>
        </w:rPr>
        <w:t xml:space="preserve">Chat Start, </w:t>
      </w:r>
      <w:proofErr w:type="gramStart"/>
      <w:r w:rsidRPr="008B2216">
        <w:rPr>
          <w:rFonts w:ascii="Arial" w:hAnsi="Arial" w:cs="Arial"/>
          <w:sz w:val="22"/>
          <w:szCs w:val="22"/>
        </w:rPr>
        <w:t>This</w:t>
      </w:r>
      <w:proofErr w:type="gramEnd"/>
      <w:r w:rsidRPr="008B2216">
        <w:rPr>
          <w:rFonts w:ascii="Arial" w:hAnsi="Arial" w:cs="Arial"/>
          <w:sz w:val="22"/>
          <w:szCs w:val="22"/>
        </w:rPr>
        <w:t xml:space="preserve"> shows the </w:t>
      </w:r>
      <w:r w:rsidRPr="008B2216">
        <w:rPr>
          <w:rFonts w:ascii="Arial" w:hAnsi="Arial" w:cs="Arial"/>
          <w:sz w:val="22"/>
          <w:szCs w:val="22"/>
        </w:rPr>
        <w:t xml:space="preserve">Chat </w:t>
      </w:r>
      <w:r w:rsidRPr="008B2216">
        <w:rPr>
          <w:rFonts w:ascii="Arial" w:hAnsi="Arial" w:cs="Arial"/>
          <w:sz w:val="22"/>
          <w:szCs w:val="22"/>
        </w:rPr>
        <w:t>started successfully.</w:t>
      </w:r>
    </w:p>
    <w:p w14:paraId="56E232F5" w14:textId="04F907DA" w:rsidR="008F0C70" w:rsidRPr="008B2216" w:rsidRDefault="008F0C70" w:rsidP="008B2216">
      <w:pPr>
        <w:spacing w:line="360" w:lineRule="auto"/>
        <w:rPr>
          <w:rFonts w:ascii="Arial" w:hAnsi="Arial" w:cs="Arial"/>
          <w:sz w:val="22"/>
          <w:szCs w:val="22"/>
        </w:rPr>
      </w:pPr>
      <w:r w:rsidRPr="008B2216">
        <w:rPr>
          <w:rFonts w:ascii="Arial" w:hAnsi="Arial" w:cs="Arial"/>
          <w:sz w:val="22"/>
          <w:szCs w:val="22"/>
        </w:rPr>
        <w:lastRenderedPageBreak/>
        <w:t>Example screenshots for OneDrive</w:t>
      </w:r>
      <w:r w:rsidRPr="008B2216">
        <w:rPr>
          <w:rFonts w:ascii="Arial" w:hAnsi="Arial" w:cs="Arial"/>
          <w:sz w:val="22"/>
          <w:szCs w:val="22"/>
        </w:rPr>
        <w:br/>
      </w:r>
      <w:r w:rsidRPr="008B2216">
        <w:rPr>
          <w:rFonts w:ascii="Arial" w:hAnsi="Arial" w:cs="Arial"/>
          <w:sz w:val="22"/>
          <w:szCs w:val="22"/>
        </w:rPr>
        <w:drawing>
          <wp:inline distT="0" distB="0" distL="0" distR="0" wp14:anchorId="5F5E97C2" wp14:editId="33B6C039">
            <wp:extent cx="5731510" cy="3074670"/>
            <wp:effectExtent l="0" t="0" r="2540" b="0"/>
            <wp:docPr id="1697336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336617" name=""/>
                    <pic:cNvPicPr/>
                  </pic:nvPicPr>
                  <pic:blipFill>
                    <a:blip r:embed="rId20"/>
                    <a:stretch>
                      <a:fillRect/>
                    </a:stretch>
                  </pic:blipFill>
                  <pic:spPr>
                    <a:xfrm>
                      <a:off x="0" y="0"/>
                      <a:ext cx="5731510" cy="3074670"/>
                    </a:xfrm>
                    <a:prstGeom prst="rect">
                      <a:avLst/>
                    </a:prstGeom>
                  </pic:spPr>
                </pic:pic>
              </a:graphicData>
            </a:graphic>
          </wp:inline>
        </w:drawing>
      </w:r>
    </w:p>
    <w:p w14:paraId="3EC9C02A" w14:textId="13CD4A7B" w:rsidR="008F0C70" w:rsidRPr="008B2216" w:rsidRDefault="008F0C70" w:rsidP="008B2216">
      <w:pPr>
        <w:spacing w:line="360" w:lineRule="auto"/>
        <w:rPr>
          <w:rFonts w:ascii="Arial" w:hAnsi="Arial" w:cs="Arial"/>
          <w:sz w:val="22"/>
          <w:szCs w:val="22"/>
        </w:rPr>
      </w:pPr>
      <w:r w:rsidRPr="008B2216">
        <w:rPr>
          <w:rFonts w:ascii="Arial" w:hAnsi="Arial" w:cs="Arial"/>
          <w:sz w:val="22"/>
          <w:szCs w:val="22"/>
        </w:rPr>
        <w:t xml:space="preserve">Screenshot </w:t>
      </w:r>
      <w:r w:rsidR="00C24A2A">
        <w:rPr>
          <w:rFonts w:ascii="Arial" w:hAnsi="Arial" w:cs="Arial"/>
          <w:sz w:val="22"/>
          <w:szCs w:val="22"/>
        </w:rPr>
        <w:t>3</w:t>
      </w:r>
      <w:r w:rsidRPr="008B2216">
        <w:rPr>
          <w:rFonts w:ascii="Arial" w:hAnsi="Arial" w:cs="Arial"/>
          <w:sz w:val="22"/>
          <w:szCs w:val="22"/>
        </w:rPr>
        <w:t>: OneDrive home page with file visible</w:t>
      </w:r>
      <w:r w:rsidRPr="008B2216">
        <w:rPr>
          <w:rFonts w:ascii="Arial" w:hAnsi="Arial" w:cs="Arial"/>
          <w:sz w:val="22"/>
          <w:szCs w:val="22"/>
        </w:rPr>
        <w:t>,</w:t>
      </w:r>
      <w:r w:rsidRPr="008B2216">
        <w:rPr>
          <w:rFonts w:ascii="Arial" w:hAnsi="Arial" w:cs="Arial"/>
          <w:sz w:val="22"/>
          <w:szCs w:val="22"/>
        </w:rPr>
        <w:t xml:space="preserve"> </w:t>
      </w:r>
      <w:proofErr w:type="gramStart"/>
      <w:r w:rsidRPr="008B2216">
        <w:rPr>
          <w:rFonts w:ascii="Arial" w:hAnsi="Arial" w:cs="Arial"/>
          <w:sz w:val="22"/>
          <w:szCs w:val="22"/>
        </w:rPr>
        <w:t>This</w:t>
      </w:r>
      <w:proofErr w:type="gramEnd"/>
      <w:r w:rsidRPr="008B2216">
        <w:rPr>
          <w:rFonts w:ascii="Arial" w:hAnsi="Arial" w:cs="Arial"/>
          <w:sz w:val="22"/>
          <w:szCs w:val="22"/>
        </w:rPr>
        <w:t xml:space="preserve"> shows the file ready to be shared in OneDrive. </w:t>
      </w:r>
      <w:r w:rsidRPr="008B2216">
        <w:rPr>
          <w:rFonts w:ascii="Arial" w:hAnsi="Arial" w:cs="Arial"/>
          <w:sz w:val="22"/>
          <w:szCs w:val="22"/>
        </w:rPr>
        <w:br/>
      </w:r>
      <w:r w:rsidRPr="008B2216">
        <w:rPr>
          <w:rFonts w:ascii="Arial" w:hAnsi="Arial" w:cs="Arial"/>
          <w:sz w:val="22"/>
          <w:szCs w:val="22"/>
        </w:rPr>
        <w:br/>
      </w:r>
      <w:r w:rsidRPr="008B2216">
        <w:rPr>
          <w:rFonts w:ascii="Arial" w:hAnsi="Arial" w:cs="Arial"/>
          <w:sz w:val="22"/>
          <w:szCs w:val="22"/>
        </w:rPr>
        <w:drawing>
          <wp:inline distT="0" distB="0" distL="0" distR="0" wp14:anchorId="57DD2A31" wp14:editId="1CAACE37">
            <wp:extent cx="5731510" cy="3092450"/>
            <wp:effectExtent l="0" t="0" r="2540" b="0"/>
            <wp:docPr id="4161255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125565" name=""/>
                    <pic:cNvPicPr/>
                  </pic:nvPicPr>
                  <pic:blipFill>
                    <a:blip r:embed="rId21"/>
                    <a:stretch>
                      <a:fillRect/>
                    </a:stretch>
                  </pic:blipFill>
                  <pic:spPr>
                    <a:xfrm>
                      <a:off x="0" y="0"/>
                      <a:ext cx="5731510" cy="3092450"/>
                    </a:xfrm>
                    <a:prstGeom prst="rect">
                      <a:avLst/>
                    </a:prstGeom>
                  </pic:spPr>
                </pic:pic>
              </a:graphicData>
            </a:graphic>
          </wp:inline>
        </w:drawing>
      </w:r>
    </w:p>
    <w:p w14:paraId="5CDDD8F5" w14:textId="6A3EBC86" w:rsidR="008F0C70" w:rsidRPr="008B2216" w:rsidRDefault="008F0C70" w:rsidP="008B2216">
      <w:pPr>
        <w:spacing w:line="360" w:lineRule="auto"/>
        <w:rPr>
          <w:rFonts w:ascii="Arial" w:hAnsi="Arial" w:cs="Arial"/>
          <w:sz w:val="22"/>
          <w:szCs w:val="22"/>
        </w:rPr>
      </w:pPr>
      <w:r w:rsidRPr="008B2216">
        <w:rPr>
          <w:rFonts w:ascii="Arial" w:hAnsi="Arial" w:cs="Arial"/>
          <w:sz w:val="22"/>
          <w:szCs w:val="22"/>
        </w:rPr>
        <w:t xml:space="preserve">Screenshot </w:t>
      </w:r>
      <w:r w:rsidR="00C24A2A">
        <w:rPr>
          <w:rFonts w:ascii="Arial" w:hAnsi="Arial" w:cs="Arial"/>
          <w:sz w:val="22"/>
          <w:szCs w:val="22"/>
        </w:rPr>
        <w:t>4</w:t>
      </w:r>
      <w:r w:rsidRPr="008B2216">
        <w:rPr>
          <w:rFonts w:ascii="Arial" w:hAnsi="Arial" w:cs="Arial"/>
          <w:sz w:val="22"/>
          <w:szCs w:val="22"/>
        </w:rPr>
        <w:t>: File selected and Share button</w:t>
      </w:r>
      <w:r w:rsidRPr="008B2216">
        <w:rPr>
          <w:rFonts w:ascii="Arial" w:hAnsi="Arial" w:cs="Arial"/>
          <w:sz w:val="22"/>
          <w:szCs w:val="22"/>
        </w:rPr>
        <w:t xml:space="preserve">, </w:t>
      </w:r>
      <w:proofErr w:type="gramStart"/>
      <w:r w:rsidRPr="008B2216">
        <w:rPr>
          <w:rFonts w:ascii="Arial" w:hAnsi="Arial" w:cs="Arial"/>
          <w:sz w:val="22"/>
          <w:szCs w:val="22"/>
        </w:rPr>
        <w:t>This</w:t>
      </w:r>
      <w:proofErr w:type="gramEnd"/>
      <w:r w:rsidRPr="008B2216">
        <w:rPr>
          <w:rFonts w:ascii="Arial" w:hAnsi="Arial" w:cs="Arial"/>
          <w:sz w:val="22"/>
          <w:szCs w:val="22"/>
        </w:rPr>
        <w:t xml:space="preserve"> shows the step before sharing the file. </w:t>
      </w:r>
    </w:p>
    <w:p w14:paraId="07CB1BEF" w14:textId="46EB9447" w:rsidR="0098299B" w:rsidRPr="008B2216" w:rsidRDefault="001B2B07" w:rsidP="008B2216">
      <w:pPr>
        <w:spacing w:line="360" w:lineRule="auto"/>
        <w:rPr>
          <w:rFonts w:ascii="Arial" w:hAnsi="Arial" w:cs="Arial"/>
          <w:b/>
          <w:bCs/>
          <w:sz w:val="22"/>
          <w:szCs w:val="22"/>
        </w:rPr>
      </w:pPr>
      <w:r w:rsidRPr="008B2216">
        <w:rPr>
          <w:rFonts w:ascii="Arial" w:hAnsi="Arial" w:cs="Arial"/>
          <w:b/>
          <w:bCs/>
          <w:sz w:val="22"/>
          <w:szCs w:val="22"/>
        </w:rPr>
        <w:br/>
      </w:r>
      <w:r w:rsidRPr="008B2216">
        <w:rPr>
          <w:rFonts w:ascii="Arial" w:hAnsi="Arial" w:cs="Arial"/>
          <w:b/>
          <w:bCs/>
          <w:sz w:val="22"/>
          <w:szCs w:val="22"/>
        </w:rPr>
        <w:br/>
      </w:r>
    </w:p>
    <w:p w14:paraId="5A405A01" w14:textId="77777777" w:rsidR="0098299B" w:rsidRPr="008B2216" w:rsidRDefault="0098299B" w:rsidP="008B2216">
      <w:pPr>
        <w:spacing w:line="360" w:lineRule="auto"/>
        <w:rPr>
          <w:rFonts w:ascii="Arial" w:hAnsi="Arial" w:cs="Arial"/>
          <w:sz w:val="22"/>
          <w:szCs w:val="22"/>
        </w:rPr>
      </w:pPr>
    </w:p>
    <w:p w14:paraId="4EA326C6" w14:textId="332A8DD7" w:rsidR="009C3A60" w:rsidRPr="009C3A60" w:rsidRDefault="009C3A60" w:rsidP="009C3A60">
      <w:pPr>
        <w:pStyle w:val="Heading1"/>
        <w:rPr>
          <w:rFonts w:ascii="Arial" w:hAnsi="Arial" w:cs="Arial"/>
          <w:b/>
          <w:bCs/>
          <w:sz w:val="28"/>
          <w:szCs w:val="28"/>
        </w:rPr>
      </w:pPr>
      <w:bookmarkStart w:id="5" w:name="_Toc225334583"/>
      <w:r w:rsidRPr="009C3A60">
        <w:rPr>
          <w:rFonts w:ascii="Arial" w:hAnsi="Arial" w:cs="Arial"/>
          <w:b/>
          <w:bCs/>
          <w:sz w:val="28"/>
          <w:szCs w:val="28"/>
        </w:rPr>
        <w:lastRenderedPageBreak/>
        <w:t>Conclusion</w:t>
      </w:r>
      <w:bookmarkEnd w:id="5"/>
      <w:r>
        <w:rPr>
          <w:rFonts w:ascii="Arial" w:hAnsi="Arial" w:cs="Arial"/>
          <w:b/>
          <w:bCs/>
          <w:sz w:val="28"/>
          <w:szCs w:val="28"/>
        </w:rPr>
        <w:br/>
      </w:r>
    </w:p>
    <w:p w14:paraId="64136A65" w14:textId="03A18F67" w:rsidR="009C3A60" w:rsidRDefault="009C3A60" w:rsidP="009C3A60">
      <w:pPr>
        <w:spacing w:line="360" w:lineRule="auto"/>
        <w:rPr>
          <w:rFonts w:ascii="Arial" w:hAnsi="Arial" w:cs="Arial"/>
          <w:sz w:val="22"/>
          <w:szCs w:val="22"/>
        </w:rPr>
      </w:pPr>
      <w:r w:rsidRPr="009C3A60">
        <w:rPr>
          <w:rFonts w:ascii="Arial" w:hAnsi="Arial" w:cs="Arial"/>
          <w:sz w:val="22"/>
          <w:szCs w:val="22"/>
        </w:rPr>
        <w:t>To conclude, this assignment has shown that digital applications are a very important part of business. Different tools are used for different tasks, such as selling products online, organising ideas, creating documents, analysing data, and working with other people.</w:t>
      </w:r>
    </w:p>
    <w:p w14:paraId="0F4C083C" w14:textId="77777777" w:rsidR="009C3A60" w:rsidRPr="009C3A60" w:rsidRDefault="009C3A60" w:rsidP="009C3A60">
      <w:pPr>
        <w:spacing w:line="360" w:lineRule="auto"/>
        <w:rPr>
          <w:rFonts w:ascii="Arial" w:hAnsi="Arial" w:cs="Arial"/>
          <w:sz w:val="22"/>
          <w:szCs w:val="22"/>
        </w:rPr>
      </w:pPr>
    </w:p>
    <w:p w14:paraId="57E5972E" w14:textId="77777777" w:rsidR="009C3A60" w:rsidRDefault="009C3A60" w:rsidP="009C3A60">
      <w:pPr>
        <w:spacing w:line="360" w:lineRule="auto"/>
        <w:rPr>
          <w:rFonts w:ascii="Arial" w:hAnsi="Arial" w:cs="Arial"/>
          <w:sz w:val="22"/>
          <w:szCs w:val="22"/>
        </w:rPr>
      </w:pPr>
      <w:r w:rsidRPr="009C3A60">
        <w:rPr>
          <w:rFonts w:ascii="Arial" w:hAnsi="Arial" w:cs="Arial"/>
          <w:sz w:val="22"/>
          <w:szCs w:val="22"/>
        </w:rPr>
        <w:t>Overall, these applications help businesses work in a more organised, fast, and effective way. This is why digital tools are now an important part of daily business operations.</w:t>
      </w:r>
    </w:p>
    <w:p w14:paraId="715035D6" w14:textId="77777777" w:rsidR="009C3A60" w:rsidRDefault="009C3A60" w:rsidP="008B2216">
      <w:pPr>
        <w:spacing w:line="360" w:lineRule="auto"/>
        <w:rPr>
          <w:rStyle w:val="Heading1Char"/>
          <w:rFonts w:ascii="Arial" w:hAnsi="Arial" w:cs="Arial"/>
          <w:b/>
          <w:bCs/>
          <w:sz w:val="28"/>
          <w:szCs w:val="28"/>
          <w:lang w:val="pt-BR"/>
        </w:rPr>
      </w:pPr>
    </w:p>
    <w:p w14:paraId="64BB0509" w14:textId="77777777" w:rsidR="009C3A60" w:rsidRDefault="009C3A60" w:rsidP="008B2216">
      <w:pPr>
        <w:spacing w:line="360" w:lineRule="auto"/>
        <w:rPr>
          <w:rStyle w:val="Heading1Char"/>
          <w:rFonts w:ascii="Arial" w:hAnsi="Arial" w:cs="Arial"/>
          <w:b/>
          <w:bCs/>
          <w:sz w:val="28"/>
          <w:szCs w:val="28"/>
          <w:lang w:val="pt-BR"/>
        </w:rPr>
      </w:pPr>
    </w:p>
    <w:p w14:paraId="73ABE5CB" w14:textId="77777777" w:rsidR="009C3A60" w:rsidRDefault="009C3A60" w:rsidP="008B2216">
      <w:pPr>
        <w:spacing w:line="360" w:lineRule="auto"/>
        <w:rPr>
          <w:rStyle w:val="Heading1Char"/>
          <w:rFonts w:ascii="Arial" w:hAnsi="Arial" w:cs="Arial"/>
          <w:b/>
          <w:bCs/>
          <w:sz w:val="28"/>
          <w:szCs w:val="28"/>
          <w:lang w:val="pt-BR"/>
        </w:rPr>
      </w:pPr>
    </w:p>
    <w:p w14:paraId="7D884E8F" w14:textId="77777777" w:rsidR="009C3A60" w:rsidRDefault="009C3A60" w:rsidP="008B2216">
      <w:pPr>
        <w:spacing w:line="360" w:lineRule="auto"/>
        <w:rPr>
          <w:rStyle w:val="Heading1Char"/>
          <w:rFonts w:ascii="Arial" w:hAnsi="Arial" w:cs="Arial"/>
          <w:b/>
          <w:bCs/>
          <w:sz w:val="28"/>
          <w:szCs w:val="28"/>
          <w:lang w:val="pt-BR"/>
        </w:rPr>
      </w:pPr>
    </w:p>
    <w:p w14:paraId="778F31CF" w14:textId="77777777" w:rsidR="009C3A60" w:rsidRDefault="009C3A60" w:rsidP="008B2216">
      <w:pPr>
        <w:spacing w:line="360" w:lineRule="auto"/>
        <w:rPr>
          <w:rStyle w:val="Heading1Char"/>
          <w:rFonts w:ascii="Arial" w:hAnsi="Arial" w:cs="Arial"/>
          <w:b/>
          <w:bCs/>
          <w:sz w:val="28"/>
          <w:szCs w:val="28"/>
          <w:lang w:val="pt-BR"/>
        </w:rPr>
      </w:pPr>
    </w:p>
    <w:p w14:paraId="28728B2B" w14:textId="77777777" w:rsidR="009C3A60" w:rsidRDefault="009C3A60" w:rsidP="008B2216">
      <w:pPr>
        <w:spacing w:line="360" w:lineRule="auto"/>
        <w:rPr>
          <w:rStyle w:val="Heading1Char"/>
          <w:rFonts w:ascii="Arial" w:hAnsi="Arial" w:cs="Arial"/>
          <w:b/>
          <w:bCs/>
          <w:sz w:val="28"/>
          <w:szCs w:val="28"/>
          <w:lang w:val="pt-BR"/>
        </w:rPr>
      </w:pPr>
    </w:p>
    <w:p w14:paraId="510B3980" w14:textId="77777777" w:rsidR="009C3A60" w:rsidRDefault="009C3A60" w:rsidP="008B2216">
      <w:pPr>
        <w:spacing w:line="360" w:lineRule="auto"/>
        <w:rPr>
          <w:rStyle w:val="Heading1Char"/>
          <w:rFonts w:ascii="Arial" w:hAnsi="Arial" w:cs="Arial"/>
          <w:b/>
          <w:bCs/>
          <w:sz w:val="28"/>
          <w:szCs w:val="28"/>
          <w:lang w:val="pt-BR"/>
        </w:rPr>
      </w:pPr>
    </w:p>
    <w:p w14:paraId="2C8339BB" w14:textId="77777777" w:rsidR="009C3A60" w:rsidRDefault="009C3A60" w:rsidP="008B2216">
      <w:pPr>
        <w:spacing w:line="360" w:lineRule="auto"/>
        <w:rPr>
          <w:rStyle w:val="Heading1Char"/>
          <w:rFonts w:ascii="Arial" w:hAnsi="Arial" w:cs="Arial"/>
          <w:b/>
          <w:bCs/>
          <w:sz w:val="28"/>
          <w:szCs w:val="28"/>
          <w:lang w:val="pt-BR"/>
        </w:rPr>
      </w:pPr>
    </w:p>
    <w:p w14:paraId="6331F902" w14:textId="77777777" w:rsidR="009C3A60" w:rsidRDefault="009C3A60" w:rsidP="008B2216">
      <w:pPr>
        <w:spacing w:line="360" w:lineRule="auto"/>
        <w:rPr>
          <w:rStyle w:val="Heading1Char"/>
          <w:rFonts w:ascii="Arial" w:hAnsi="Arial" w:cs="Arial"/>
          <w:b/>
          <w:bCs/>
          <w:sz w:val="28"/>
          <w:szCs w:val="28"/>
          <w:lang w:val="pt-BR"/>
        </w:rPr>
      </w:pPr>
    </w:p>
    <w:p w14:paraId="731A1EC4" w14:textId="77777777" w:rsidR="009C3A60" w:rsidRDefault="009C3A60" w:rsidP="008B2216">
      <w:pPr>
        <w:spacing w:line="360" w:lineRule="auto"/>
        <w:rPr>
          <w:rStyle w:val="Heading1Char"/>
          <w:rFonts w:ascii="Arial" w:hAnsi="Arial" w:cs="Arial"/>
          <w:b/>
          <w:bCs/>
          <w:sz w:val="28"/>
          <w:szCs w:val="28"/>
          <w:lang w:val="pt-BR"/>
        </w:rPr>
      </w:pPr>
    </w:p>
    <w:p w14:paraId="48EFCA65" w14:textId="77777777" w:rsidR="009C3A60" w:rsidRDefault="009C3A60" w:rsidP="008B2216">
      <w:pPr>
        <w:spacing w:line="360" w:lineRule="auto"/>
        <w:rPr>
          <w:rStyle w:val="Heading1Char"/>
          <w:rFonts w:ascii="Arial" w:hAnsi="Arial" w:cs="Arial"/>
          <w:b/>
          <w:bCs/>
          <w:sz w:val="28"/>
          <w:szCs w:val="28"/>
          <w:lang w:val="pt-BR"/>
        </w:rPr>
      </w:pPr>
    </w:p>
    <w:p w14:paraId="1C6F0C5A" w14:textId="77777777" w:rsidR="009C3A60" w:rsidRDefault="009C3A60" w:rsidP="008B2216">
      <w:pPr>
        <w:spacing w:line="360" w:lineRule="auto"/>
        <w:rPr>
          <w:rStyle w:val="Heading1Char"/>
          <w:rFonts w:ascii="Arial" w:hAnsi="Arial" w:cs="Arial"/>
          <w:b/>
          <w:bCs/>
          <w:sz w:val="28"/>
          <w:szCs w:val="28"/>
          <w:lang w:val="pt-BR"/>
        </w:rPr>
      </w:pPr>
    </w:p>
    <w:p w14:paraId="19BAA60C" w14:textId="77777777" w:rsidR="009C3A60" w:rsidRDefault="009C3A60" w:rsidP="008B2216">
      <w:pPr>
        <w:spacing w:line="360" w:lineRule="auto"/>
        <w:rPr>
          <w:rStyle w:val="Heading1Char"/>
          <w:rFonts w:ascii="Arial" w:hAnsi="Arial" w:cs="Arial"/>
          <w:b/>
          <w:bCs/>
          <w:sz w:val="28"/>
          <w:szCs w:val="28"/>
          <w:lang w:val="pt-BR"/>
        </w:rPr>
      </w:pPr>
    </w:p>
    <w:p w14:paraId="723147B8" w14:textId="77777777" w:rsidR="009C3A60" w:rsidRDefault="009C3A60" w:rsidP="008B2216">
      <w:pPr>
        <w:spacing w:line="360" w:lineRule="auto"/>
        <w:rPr>
          <w:rStyle w:val="Heading1Char"/>
          <w:rFonts w:ascii="Arial" w:hAnsi="Arial" w:cs="Arial"/>
          <w:b/>
          <w:bCs/>
          <w:sz w:val="28"/>
          <w:szCs w:val="28"/>
          <w:lang w:val="pt-BR"/>
        </w:rPr>
      </w:pPr>
    </w:p>
    <w:p w14:paraId="0094914D" w14:textId="77777777" w:rsidR="009C3A60" w:rsidRDefault="009C3A60" w:rsidP="008B2216">
      <w:pPr>
        <w:spacing w:line="360" w:lineRule="auto"/>
        <w:rPr>
          <w:rStyle w:val="Heading1Char"/>
          <w:rFonts w:ascii="Arial" w:hAnsi="Arial" w:cs="Arial"/>
          <w:b/>
          <w:bCs/>
          <w:sz w:val="28"/>
          <w:szCs w:val="28"/>
          <w:lang w:val="pt-BR"/>
        </w:rPr>
      </w:pPr>
    </w:p>
    <w:p w14:paraId="5F67E70B" w14:textId="77777777" w:rsidR="009C3A60" w:rsidRDefault="009C3A60" w:rsidP="008B2216">
      <w:pPr>
        <w:spacing w:line="360" w:lineRule="auto"/>
        <w:rPr>
          <w:rStyle w:val="Heading1Char"/>
          <w:rFonts w:ascii="Arial" w:hAnsi="Arial" w:cs="Arial"/>
          <w:b/>
          <w:bCs/>
          <w:sz w:val="28"/>
          <w:szCs w:val="28"/>
          <w:lang w:val="pt-BR"/>
        </w:rPr>
      </w:pPr>
    </w:p>
    <w:p w14:paraId="0F2AD13E" w14:textId="77777777" w:rsidR="009C3A60" w:rsidRDefault="009C3A60" w:rsidP="008B2216">
      <w:pPr>
        <w:spacing w:line="360" w:lineRule="auto"/>
        <w:rPr>
          <w:rStyle w:val="Heading1Char"/>
          <w:rFonts w:ascii="Arial" w:hAnsi="Arial" w:cs="Arial"/>
          <w:b/>
          <w:bCs/>
          <w:sz w:val="28"/>
          <w:szCs w:val="28"/>
          <w:lang w:val="pt-BR"/>
        </w:rPr>
      </w:pPr>
    </w:p>
    <w:p w14:paraId="5EDC1E04" w14:textId="77777777" w:rsidR="009C3A60" w:rsidRPr="009C3A60" w:rsidRDefault="009C3A60" w:rsidP="008B2216">
      <w:pPr>
        <w:spacing w:line="360" w:lineRule="auto"/>
        <w:rPr>
          <w:rStyle w:val="Heading1Char"/>
          <w:rFonts w:ascii="Arial" w:hAnsi="Arial" w:cs="Arial"/>
          <w:b/>
          <w:bCs/>
          <w:sz w:val="28"/>
          <w:szCs w:val="28"/>
          <w:lang w:val="pt-BR"/>
        </w:rPr>
      </w:pPr>
    </w:p>
    <w:p w14:paraId="15FB5088" w14:textId="09495F5D" w:rsidR="0098299B" w:rsidRPr="008B2216" w:rsidRDefault="001B2B07" w:rsidP="008B2216">
      <w:pPr>
        <w:spacing w:line="360" w:lineRule="auto"/>
        <w:rPr>
          <w:rFonts w:ascii="Arial" w:hAnsi="Arial" w:cs="Arial"/>
          <w:sz w:val="22"/>
          <w:szCs w:val="22"/>
        </w:rPr>
      </w:pPr>
      <w:bookmarkStart w:id="6" w:name="_Toc225334584"/>
      <w:r w:rsidRPr="009C3A60">
        <w:rPr>
          <w:rStyle w:val="Heading1Char"/>
          <w:rFonts w:ascii="Arial" w:hAnsi="Arial" w:cs="Arial"/>
          <w:b/>
          <w:bCs/>
          <w:sz w:val="28"/>
          <w:szCs w:val="28"/>
        </w:rPr>
        <w:lastRenderedPageBreak/>
        <w:t>References</w:t>
      </w:r>
      <w:bookmarkEnd w:id="6"/>
      <w:r w:rsidRPr="008B2216">
        <w:rPr>
          <w:rFonts w:ascii="Arial" w:hAnsi="Arial" w:cs="Arial"/>
          <w:sz w:val="22"/>
          <w:szCs w:val="22"/>
        </w:rPr>
        <w:br/>
      </w:r>
      <w:r w:rsidRPr="008B2216">
        <w:rPr>
          <w:rFonts w:ascii="Arial" w:hAnsi="Arial" w:cs="Arial"/>
          <w:sz w:val="22"/>
          <w:szCs w:val="22"/>
        </w:rPr>
        <w:br/>
      </w:r>
      <w:r w:rsidR="0098299B" w:rsidRPr="008B2216">
        <w:rPr>
          <w:rFonts w:ascii="Arial" w:hAnsi="Arial" w:cs="Arial"/>
          <w:sz w:val="22"/>
          <w:szCs w:val="22"/>
        </w:rPr>
        <w:t xml:space="preserve">[1] Amazon, “Amazon Store,” </w:t>
      </w:r>
      <w:r w:rsidR="0098299B" w:rsidRPr="008B2216">
        <w:rPr>
          <w:rFonts w:ascii="Arial" w:hAnsi="Arial" w:cs="Arial"/>
          <w:i/>
          <w:iCs/>
          <w:sz w:val="22"/>
          <w:szCs w:val="22"/>
        </w:rPr>
        <w:t>About Amazon</w:t>
      </w:r>
      <w:r w:rsidR="0098299B" w:rsidRPr="008B2216">
        <w:rPr>
          <w:rFonts w:ascii="Arial" w:hAnsi="Arial" w:cs="Arial"/>
          <w:sz w:val="22"/>
          <w:szCs w:val="22"/>
        </w:rPr>
        <w:t xml:space="preserve">. [Online]. Available: </w:t>
      </w:r>
      <w:hyperlink r:id="rId22" w:tgtFrame="_new" w:history="1">
        <w:r w:rsidR="0098299B" w:rsidRPr="008B2216">
          <w:rPr>
            <w:rStyle w:val="Hyperlink"/>
            <w:rFonts w:ascii="Arial" w:hAnsi="Arial" w:cs="Arial"/>
            <w:sz w:val="22"/>
            <w:szCs w:val="22"/>
          </w:rPr>
          <w:t>https://www.aboutamazon.com/what-we-do/amaz</w:t>
        </w:r>
        <w:r w:rsidR="0098299B" w:rsidRPr="008B2216">
          <w:rPr>
            <w:rStyle w:val="Hyperlink"/>
            <w:rFonts w:ascii="Arial" w:hAnsi="Arial" w:cs="Arial"/>
            <w:sz w:val="22"/>
            <w:szCs w:val="22"/>
          </w:rPr>
          <w:t>o</w:t>
        </w:r>
        <w:r w:rsidR="0098299B" w:rsidRPr="008B2216">
          <w:rPr>
            <w:rStyle w:val="Hyperlink"/>
            <w:rFonts w:ascii="Arial" w:hAnsi="Arial" w:cs="Arial"/>
            <w:sz w:val="22"/>
            <w:szCs w:val="22"/>
          </w:rPr>
          <w:t>n-store</w:t>
        </w:r>
      </w:hyperlink>
      <w:r w:rsidR="0098299B" w:rsidRPr="008B2216">
        <w:rPr>
          <w:rFonts w:ascii="Arial" w:hAnsi="Arial" w:cs="Arial"/>
          <w:sz w:val="22"/>
          <w:szCs w:val="22"/>
        </w:rPr>
        <w:t>. [Accessed: Mar. 25, 2026].</w:t>
      </w:r>
    </w:p>
    <w:p w14:paraId="654D276D" w14:textId="77777777" w:rsidR="0098299B" w:rsidRPr="008B2216" w:rsidRDefault="0098299B" w:rsidP="008B2216">
      <w:pPr>
        <w:spacing w:line="360" w:lineRule="auto"/>
        <w:rPr>
          <w:rFonts w:ascii="Arial" w:hAnsi="Arial" w:cs="Arial"/>
          <w:sz w:val="22"/>
          <w:szCs w:val="22"/>
        </w:rPr>
      </w:pPr>
      <w:r w:rsidRPr="008B2216">
        <w:rPr>
          <w:rFonts w:ascii="Arial" w:hAnsi="Arial" w:cs="Arial"/>
          <w:sz w:val="22"/>
          <w:szCs w:val="22"/>
        </w:rPr>
        <w:t xml:space="preserve">[2] Amazon, “Small Businesses,” </w:t>
      </w:r>
      <w:r w:rsidRPr="008B2216">
        <w:rPr>
          <w:rFonts w:ascii="Arial" w:hAnsi="Arial" w:cs="Arial"/>
          <w:i/>
          <w:iCs/>
          <w:sz w:val="22"/>
          <w:szCs w:val="22"/>
        </w:rPr>
        <w:t>About Amazon</w:t>
      </w:r>
      <w:r w:rsidRPr="008B2216">
        <w:rPr>
          <w:rFonts w:ascii="Arial" w:hAnsi="Arial" w:cs="Arial"/>
          <w:sz w:val="22"/>
          <w:szCs w:val="22"/>
        </w:rPr>
        <w:t xml:space="preserve">. [Online]. Available: </w:t>
      </w:r>
      <w:hyperlink r:id="rId23" w:tgtFrame="_new" w:history="1">
        <w:r w:rsidRPr="008B2216">
          <w:rPr>
            <w:rStyle w:val="Hyperlink"/>
            <w:rFonts w:ascii="Arial" w:hAnsi="Arial" w:cs="Arial"/>
            <w:sz w:val="22"/>
            <w:szCs w:val="22"/>
          </w:rPr>
          <w:t>https://www.aboutamazon</w:t>
        </w:r>
        <w:r w:rsidRPr="008B2216">
          <w:rPr>
            <w:rStyle w:val="Hyperlink"/>
            <w:rFonts w:ascii="Arial" w:hAnsi="Arial" w:cs="Arial"/>
            <w:sz w:val="22"/>
            <w:szCs w:val="22"/>
          </w:rPr>
          <w:t>.</w:t>
        </w:r>
        <w:r w:rsidRPr="008B2216">
          <w:rPr>
            <w:rStyle w:val="Hyperlink"/>
            <w:rFonts w:ascii="Arial" w:hAnsi="Arial" w:cs="Arial"/>
            <w:sz w:val="22"/>
            <w:szCs w:val="22"/>
          </w:rPr>
          <w:t>com/impact/small-businesses</w:t>
        </w:r>
      </w:hyperlink>
      <w:r w:rsidRPr="008B2216">
        <w:rPr>
          <w:rFonts w:ascii="Arial" w:hAnsi="Arial" w:cs="Arial"/>
          <w:sz w:val="22"/>
          <w:szCs w:val="22"/>
        </w:rPr>
        <w:t>. [Accessed: Mar. 25, 2026].</w:t>
      </w:r>
    </w:p>
    <w:p w14:paraId="5BEE7F60" w14:textId="77777777" w:rsidR="0098299B" w:rsidRPr="008B2216" w:rsidRDefault="0098299B" w:rsidP="008B2216">
      <w:pPr>
        <w:spacing w:line="360" w:lineRule="auto"/>
        <w:rPr>
          <w:rFonts w:ascii="Arial" w:hAnsi="Arial" w:cs="Arial"/>
          <w:sz w:val="22"/>
          <w:szCs w:val="22"/>
        </w:rPr>
      </w:pPr>
      <w:r w:rsidRPr="008B2216">
        <w:rPr>
          <w:rFonts w:ascii="Arial" w:hAnsi="Arial" w:cs="Arial"/>
          <w:sz w:val="22"/>
          <w:szCs w:val="22"/>
        </w:rPr>
        <w:t xml:space="preserve">[3] eBay, “How buying works on eBay,” </w:t>
      </w:r>
      <w:r w:rsidRPr="008B2216">
        <w:rPr>
          <w:rFonts w:ascii="Arial" w:hAnsi="Arial" w:cs="Arial"/>
          <w:i/>
          <w:iCs/>
          <w:sz w:val="22"/>
          <w:szCs w:val="22"/>
        </w:rPr>
        <w:t>eBay Help</w:t>
      </w:r>
      <w:r w:rsidRPr="008B2216">
        <w:rPr>
          <w:rFonts w:ascii="Arial" w:hAnsi="Arial" w:cs="Arial"/>
          <w:sz w:val="22"/>
          <w:szCs w:val="22"/>
        </w:rPr>
        <w:t xml:space="preserve">. [Online]. Available: </w:t>
      </w:r>
      <w:hyperlink r:id="rId24" w:tgtFrame="_new" w:history="1">
        <w:r w:rsidRPr="008B2216">
          <w:rPr>
            <w:rStyle w:val="Hyperlink"/>
            <w:rFonts w:ascii="Arial" w:hAnsi="Arial" w:cs="Arial"/>
            <w:sz w:val="22"/>
            <w:szCs w:val="22"/>
          </w:rPr>
          <w:t>https://www.ebay.com/help/buyi</w:t>
        </w:r>
        <w:r w:rsidRPr="008B2216">
          <w:rPr>
            <w:rStyle w:val="Hyperlink"/>
            <w:rFonts w:ascii="Arial" w:hAnsi="Arial" w:cs="Arial"/>
            <w:sz w:val="22"/>
            <w:szCs w:val="22"/>
          </w:rPr>
          <w:t>n</w:t>
        </w:r>
        <w:r w:rsidRPr="008B2216">
          <w:rPr>
            <w:rStyle w:val="Hyperlink"/>
            <w:rFonts w:ascii="Arial" w:hAnsi="Arial" w:cs="Arial"/>
            <w:sz w:val="22"/>
            <w:szCs w:val="22"/>
          </w:rPr>
          <w:t>g/buy-now/buying-works?id=4002</w:t>
        </w:r>
      </w:hyperlink>
      <w:r w:rsidRPr="008B2216">
        <w:rPr>
          <w:rFonts w:ascii="Arial" w:hAnsi="Arial" w:cs="Arial"/>
          <w:sz w:val="22"/>
          <w:szCs w:val="22"/>
        </w:rPr>
        <w:t>. [Accessed: Mar. 25, 2026].</w:t>
      </w:r>
    </w:p>
    <w:p w14:paraId="67996C99" w14:textId="77777777" w:rsidR="0098299B" w:rsidRPr="008B2216" w:rsidRDefault="0098299B" w:rsidP="008B2216">
      <w:pPr>
        <w:spacing w:line="360" w:lineRule="auto"/>
        <w:rPr>
          <w:rFonts w:ascii="Arial" w:hAnsi="Arial" w:cs="Arial"/>
          <w:sz w:val="22"/>
          <w:szCs w:val="22"/>
        </w:rPr>
      </w:pPr>
      <w:r w:rsidRPr="008B2216">
        <w:rPr>
          <w:rFonts w:ascii="Arial" w:hAnsi="Arial" w:cs="Arial"/>
          <w:sz w:val="22"/>
          <w:szCs w:val="22"/>
        </w:rPr>
        <w:t xml:space="preserve">[4] eBay Inc., “eBay Inc. Reports Fourth Quarter and Full Year 2025 Results,” Feb. 18, 2026. [Online]. Available: </w:t>
      </w:r>
      <w:hyperlink r:id="rId25" w:tgtFrame="_new" w:history="1">
        <w:r w:rsidRPr="008B2216">
          <w:rPr>
            <w:rStyle w:val="Hyperlink"/>
            <w:rFonts w:ascii="Arial" w:hAnsi="Arial" w:cs="Arial"/>
            <w:sz w:val="22"/>
            <w:szCs w:val="22"/>
          </w:rPr>
          <w:t>https://inv</w:t>
        </w:r>
        <w:r w:rsidRPr="008B2216">
          <w:rPr>
            <w:rStyle w:val="Hyperlink"/>
            <w:rFonts w:ascii="Arial" w:hAnsi="Arial" w:cs="Arial"/>
            <w:sz w:val="22"/>
            <w:szCs w:val="22"/>
          </w:rPr>
          <w:t>e</w:t>
        </w:r>
        <w:r w:rsidRPr="008B2216">
          <w:rPr>
            <w:rStyle w:val="Hyperlink"/>
            <w:rFonts w:ascii="Arial" w:hAnsi="Arial" w:cs="Arial"/>
            <w:sz w:val="22"/>
            <w:szCs w:val="22"/>
          </w:rPr>
          <w:t>stors.ebayinc.com/investor-news/press-release-details/2026/eBay-Inc--Reports-Fourth-Quarter-and-Full-Year-2025-Results/default.aspx</w:t>
        </w:r>
      </w:hyperlink>
      <w:r w:rsidRPr="008B2216">
        <w:rPr>
          <w:rFonts w:ascii="Arial" w:hAnsi="Arial" w:cs="Arial"/>
          <w:sz w:val="22"/>
          <w:szCs w:val="22"/>
        </w:rPr>
        <w:t>. [Accessed: Mar. 25, 2026].</w:t>
      </w:r>
    </w:p>
    <w:p w14:paraId="2A7F76B7" w14:textId="77777777" w:rsidR="00AA5D4B" w:rsidRPr="008B2216" w:rsidRDefault="00AA5D4B" w:rsidP="008B2216">
      <w:pPr>
        <w:spacing w:line="360" w:lineRule="auto"/>
        <w:rPr>
          <w:rFonts w:ascii="Arial" w:hAnsi="Arial" w:cs="Arial"/>
          <w:sz w:val="22"/>
          <w:szCs w:val="22"/>
        </w:rPr>
      </w:pPr>
      <w:r w:rsidRPr="008B2216">
        <w:rPr>
          <w:rFonts w:ascii="Arial" w:hAnsi="Arial" w:cs="Arial"/>
          <w:sz w:val="22"/>
          <w:szCs w:val="22"/>
        </w:rPr>
        <w:t xml:space="preserve">[5] University of Portsmouth Library, “Mind maps,” </w:t>
      </w:r>
      <w:r w:rsidRPr="008B2216">
        <w:rPr>
          <w:rFonts w:ascii="Arial" w:hAnsi="Arial" w:cs="Arial"/>
          <w:i/>
          <w:iCs/>
          <w:sz w:val="22"/>
          <w:szCs w:val="22"/>
        </w:rPr>
        <w:t>University of Portsmouth Library</w:t>
      </w:r>
      <w:r w:rsidRPr="008B2216">
        <w:rPr>
          <w:rFonts w:ascii="Arial" w:hAnsi="Arial" w:cs="Arial"/>
          <w:sz w:val="22"/>
          <w:szCs w:val="22"/>
        </w:rPr>
        <w:t xml:space="preserve">. [Online]. Available: </w:t>
      </w:r>
      <w:hyperlink r:id="rId26" w:tgtFrame="_new" w:history="1">
        <w:r w:rsidRPr="008B2216">
          <w:rPr>
            <w:rStyle w:val="Hyperlink"/>
            <w:rFonts w:ascii="Arial" w:hAnsi="Arial" w:cs="Arial"/>
            <w:sz w:val="22"/>
            <w:szCs w:val="22"/>
          </w:rPr>
          <w:t>https://library.port.ac.uk/using-resources/guides-to-using-resources/information-library/choosi</w:t>
        </w:r>
        <w:r w:rsidRPr="008B2216">
          <w:rPr>
            <w:rStyle w:val="Hyperlink"/>
            <w:rFonts w:ascii="Arial" w:hAnsi="Arial" w:cs="Arial"/>
            <w:sz w:val="22"/>
            <w:szCs w:val="22"/>
          </w:rPr>
          <w:t>n</w:t>
        </w:r>
        <w:r w:rsidRPr="008B2216">
          <w:rPr>
            <w:rStyle w:val="Hyperlink"/>
            <w:rFonts w:ascii="Arial" w:hAnsi="Arial" w:cs="Arial"/>
            <w:sz w:val="22"/>
            <w:szCs w:val="22"/>
          </w:rPr>
          <w:t>g-keywords/mind-maps</w:t>
        </w:r>
      </w:hyperlink>
      <w:r w:rsidRPr="008B2216">
        <w:rPr>
          <w:rFonts w:ascii="Arial" w:hAnsi="Arial" w:cs="Arial"/>
          <w:sz w:val="22"/>
          <w:szCs w:val="22"/>
        </w:rPr>
        <w:t xml:space="preserve">. [Accessed: Mar. 25, 2026]. </w:t>
      </w:r>
    </w:p>
    <w:p w14:paraId="76FA17BA" w14:textId="77777777" w:rsidR="00AA5D4B" w:rsidRPr="008B2216" w:rsidRDefault="00AA5D4B" w:rsidP="008B2216">
      <w:pPr>
        <w:spacing w:line="360" w:lineRule="auto"/>
        <w:rPr>
          <w:rFonts w:ascii="Arial" w:hAnsi="Arial" w:cs="Arial"/>
          <w:sz w:val="22"/>
          <w:szCs w:val="22"/>
        </w:rPr>
      </w:pPr>
      <w:r w:rsidRPr="008B2216">
        <w:rPr>
          <w:rFonts w:ascii="Arial" w:hAnsi="Arial" w:cs="Arial"/>
          <w:sz w:val="22"/>
          <w:szCs w:val="22"/>
        </w:rPr>
        <w:t xml:space="preserve">[6] Oracle, “What Is </w:t>
      </w:r>
      <w:proofErr w:type="gramStart"/>
      <w:r w:rsidRPr="008B2216">
        <w:rPr>
          <w:rFonts w:ascii="Arial" w:hAnsi="Arial" w:cs="Arial"/>
          <w:sz w:val="22"/>
          <w:szCs w:val="22"/>
        </w:rPr>
        <w:t>ERP?,</w:t>
      </w:r>
      <w:proofErr w:type="gramEnd"/>
      <w:r w:rsidRPr="008B2216">
        <w:rPr>
          <w:rFonts w:ascii="Arial" w:hAnsi="Arial" w:cs="Arial"/>
          <w:sz w:val="22"/>
          <w:szCs w:val="22"/>
        </w:rPr>
        <w:t xml:space="preserve">” </w:t>
      </w:r>
      <w:r w:rsidRPr="008B2216">
        <w:rPr>
          <w:rFonts w:ascii="Arial" w:hAnsi="Arial" w:cs="Arial"/>
          <w:i/>
          <w:iCs/>
          <w:sz w:val="22"/>
          <w:szCs w:val="22"/>
        </w:rPr>
        <w:t>Oracle United Kingdom</w:t>
      </w:r>
      <w:r w:rsidRPr="008B2216">
        <w:rPr>
          <w:rFonts w:ascii="Arial" w:hAnsi="Arial" w:cs="Arial"/>
          <w:sz w:val="22"/>
          <w:szCs w:val="22"/>
        </w:rPr>
        <w:t xml:space="preserve">. [Online]. Available: </w:t>
      </w:r>
      <w:hyperlink r:id="rId27" w:tgtFrame="_new" w:history="1">
        <w:r w:rsidRPr="008B2216">
          <w:rPr>
            <w:rStyle w:val="Hyperlink"/>
            <w:rFonts w:ascii="Arial" w:hAnsi="Arial" w:cs="Arial"/>
            <w:sz w:val="22"/>
            <w:szCs w:val="22"/>
          </w:rPr>
          <w:t>https://www.oracle.com/uk/e</w:t>
        </w:r>
        <w:r w:rsidRPr="008B2216">
          <w:rPr>
            <w:rStyle w:val="Hyperlink"/>
            <w:rFonts w:ascii="Arial" w:hAnsi="Arial" w:cs="Arial"/>
            <w:sz w:val="22"/>
            <w:szCs w:val="22"/>
          </w:rPr>
          <w:t>r</w:t>
        </w:r>
        <w:r w:rsidRPr="008B2216">
          <w:rPr>
            <w:rStyle w:val="Hyperlink"/>
            <w:rFonts w:ascii="Arial" w:hAnsi="Arial" w:cs="Arial"/>
            <w:sz w:val="22"/>
            <w:szCs w:val="22"/>
          </w:rPr>
          <w:t>p/what-is-erp/</w:t>
        </w:r>
      </w:hyperlink>
      <w:r w:rsidRPr="008B2216">
        <w:rPr>
          <w:rFonts w:ascii="Arial" w:hAnsi="Arial" w:cs="Arial"/>
          <w:sz w:val="22"/>
          <w:szCs w:val="22"/>
        </w:rPr>
        <w:t xml:space="preserve">. [Accessed: Mar. 25, 2026]. </w:t>
      </w:r>
    </w:p>
    <w:p w14:paraId="74E6FAA3" w14:textId="1C01BE0C" w:rsidR="00097611" w:rsidRPr="008B2216" w:rsidRDefault="00097611" w:rsidP="008B2216">
      <w:pPr>
        <w:spacing w:line="360" w:lineRule="auto"/>
        <w:rPr>
          <w:rFonts w:ascii="Arial" w:hAnsi="Arial" w:cs="Arial"/>
          <w:sz w:val="22"/>
          <w:szCs w:val="22"/>
        </w:rPr>
      </w:pPr>
      <w:r w:rsidRPr="008B2216">
        <w:rPr>
          <w:rFonts w:ascii="Arial" w:hAnsi="Arial" w:cs="Arial"/>
          <w:sz w:val="22"/>
          <w:szCs w:val="22"/>
        </w:rPr>
        <w:t xml:space="preserve">[7] K. T. Hanna, “Productivity software,” </w:t>
      </w:r>
      <w:r w:rsidRPr="008B2216">
        <w:rPr>
          <w:rFonts w:ascii="Arial" w:hAnsi="Arial" w:cs="Arial"/>
          <w:i/>
          <w:iCs/>
          <w:sz w:val="22"/>
          <w:szCs w:val="22"/>
        </w:rPr>
        <w:t>TechTarget</w:t>
      </w:r>
      <w:r w:rsidRPr="008B2216">
        <w:rPr>
          <w:rFonts w:ascii="Arial" w:hAnsi="Arial" w:cs="Arial"/>
          <w:sz w:val="22"/>
          <w:szCs w:val="22"/>
        </w:rPr>
        <w:t xml:space="preserve">, Aug. 12, 2022. [Online]. Available: </w:t>
      </w:r>
      <w:hyperlink r:id="rId28" w:tgtFrame="_new" w:history="1">
        <w:r w:rsidRPr="008B2216">
          <w:rPr>
            <w:rStyle w:val="Hyperlink"/>
            <w:rFonts w:ascii="Arial" w:hAnsi="Arial" w:cs="Arial"/>
            <w:sz w:val="22"/>
            <w:szCs w:val="22"/>
          </w:rPr>
          <w:t>https://www.techtarget.com/whatis/definition/productivity-software</w:t>
        </w:r>
      </w:hyperlink>
      <w:r w:rsidRPr="008B2216">
        <w:rPr>
          <w:rFonts w:ascii="Arial" w:hAnsi="Arial" w:cs="Arial"/>
          <w:sz w:val="22"/>
          <w:szCs w:val="22"/>
        </w:rPr>
        <w:t>. [Accessed: Mar. 25, 2026].</w:t>
      </w:r>
    </w:p>
    <w:p w14:paraId="5C2A44E3" w14:textId="77777777" w:rsidR="00097611" w:rsidRPr="008B2216" w:rsidRDefault="00097611" w:rsidP="008B2216">
      <w:pPr>
        <w:spacing w:line="360" w:lineRule="auto"/>
        <w:rPr>
          <w:rFonts w:ascii="Arial" w:hAnsi="Arial" w:cs="Arial"/>
          <w:sz w:val="22"/>
          <w:szCs w:val="22"/>
        </w:rPr>
      </w:pPr>
      <w:r w:rsidRPr="008B2216">
        <w:rPr>
          <w:rFonts w:ascii="Arial" w:hAnsi="Arial" w:cs="Arial"/>
          <w:sz w:val="22"/>
          <w:szCs w:val="22"/>
        </w:rPr>
        <w:t xml:space="preserve">[8] Microsoft, “Microsoft Word,” </w:t>
      </w:r>
      <w:r w:rsidRPr="008B2216">
        <w:rPr>
          <w:rFonts w:ascii="Arial" w:hAnsi="Arial" w:cs="Arial"/>
          <w:i/>
          <w:iCs/>
          <w:sz w:val="22"/>
          <w:szCs w:val="22"/>
        </w:rPr>
        <w:t>Microsoft 365</w:t>
      </w:r>
      <w:r w:rsidRPr="008B2216">
        <w:rPr>
          <w:rFonts w:ascii="Arial" w:hAnsi="Arial" w:cs="Arial"/>
          <w:sz w:val="22"/>
          <w:szCs w:val="22"/>
        </w:rPr>
        <w:t xml:space="preserve">. [Online]. Available: </w:t>
      </w:r>
      <w:hyperlink r:id="rId29" w:tgtFrame="_new" w:history="1">
        <w:r w:rsidRPr="008B2216">
          <w:rPr>
            <w:rStyle w:val="Hyperlink"/>
            <w:rFonts w:ascii="Arial" w:hAnsi="Arial" w:cs="Arial"/>
            <w:sz w:val="22"/>
            <w:szCs w:val="22"/>
          </w:rPr>
          <w:t>https://www.microsoft.com/en-g</w:t>
        </w:r>
        <w:r w:rsidRPr="008B2216">
          <w:rPr>
            <w:rStyle w:val="Hyperlink"/>
            <w:rFonts w:ascii="Arial" w:hAnsi="Arial" w:cs="Arial"/>
            <w:sz w:val="22"/>
            <w:szCs w:val="22"/>
          </w:rPr>
          <w:t>b</w:t>
        </w:r>
        <w:r w:rsidRPr="008B2216">
          <w:rPr>
            <w:rStyle w:val="Hyperlink"/>
            <w:rFonts w:ascii="Arial" w:hAnsi="Arial" w:cs="Arial"/>
            <w:sz w:val="22"/>
            <w:szCs w:val="22"/>
          </w:rPr>
          <w:t>/microsoft-365/word</w:t>
        </w:r>
      </w:hyperlink>
      <w:r w:rsidRPr="008B2216">
        <w:rPr>
          <w:rFonts w:ascii="Arial" w:hAnsi="Arial" w:cs="Arial"/>
          <w:sz w:val="22"/>
          <w:szCs w:val="22"/>
        </w:rPr>
        <w:t>. [Accessed: Mar. 25, 2026].</w:t>
      </w:r>
    </w:p>
    <w:p w14:paraId="5CA1941A" w14:textId="77777777" w:rsidR="00097611" w:rsidRPr="008B2216" w:rsidRDefault="00097611" w:rsidP="008B2216">
      <w:pPr>
        <w:spacing w:line="360" w:lineRule="auto"/>
        <w:rPr>
          <w:rFonts w:ascii="Arial" w:hAnsi="Arial" w:cs="Arial"/>
          <w:sz w:val="22"/>
          <w:szCs w:val="22"/>
        </w:rPr>
      </w:pPr>
      <w:r w:rsidRPr="008B2216">
        <w:rPr>
          <w:rFonts w:ascii="Arial" w:hAnsi="Arial" w:cs="Arial"/>
          <w:sz w:val="22"/>
          <w:szCs w:val="22"/>
        </w:rPr>
        <w:t xml:space="preserve">[9] Microsoft, “Microsoft PowerPoint,” </w:t>
      </w:r>
      <w:r w:rsidRPr="008B2216">
        <w:rPr>
          <w:rFonts w:ascii="Arial" w:hAnsi="Arial" w:cs="Arial"/>
          <w:i/>
          <w:iCs/>
          <w:sz w:val="22"/>
          <w:szCs w:val="22"/>
        </w:rPr>
        <w:t>Microsoft 365</w:t>
      </w:r>
      <w:r w:rsidRPr="008B2216">
        <w:rPr>
          <w:rFonts w:ascii="Arial" w:hAnsi="Arial" w:cs="Arial"/>
          <w:sz w:val="22"/>
          <w:szCs w:val="22"/>
        </w:rPr>
        <w:t xml:space="preserve">. [Online]. Available: </w:t>
      </w:r>
      <w:hyperlink r:id="rId30" w:tgtFrame="_new" w:history="1">
        <w:r w:rsidRPr="008B2216">
          <w:rPr>
            <w:rStyle w:val="Hyperlink"/>
            <w:rFonts w:ascii="Arial" w:hAnsi="Arial" w:cs="Arial"/>
            <w:sz w:val="22"/>
            <w:szCs w:val="22"/>
          </w:rPr>
          <w:t>https://www.microsoft.com/e</w:t>
        </w:r>
        <w:r w:rsidRPr="008B2216">
          <w:rPr>
            <w:rStyle w:val="Hyperlink"/>
            <w:rFonts w:ascii="Arial" w:hAnsi="Arial" w:cs="Arial"/>
            <w:sz w:val="22"/>
            <w:szCs w:val="22"/>
          </w:rPr>
          <w:t>n</w:t>
        </w:r>
        <w:r w:rsidRPr="008B2216">
          <w:rPr>
            <w:rStyle w:val="Hyperlink"/>
            <w:rFonts w:ascii="Arial" w:hAnsi="Arial" w:cs="Arial"/>
            <w:sz w:val="22"/>
            <w:szCs w:val="22"/>
          </w:rPr>
          <w:t>-gb/microsoft-365/powerpoint</w:t>
        </w:r>
      </w:hyperlink>
      <w:r w:rsidRPr="008B2216">
        <w:rPr>
          <w:rFonts w:ascii="Arial" w:hAnsi="Arial" w:cs="Arial"/>
          <w:sz w:val="22"/>
          <w:szCs w:val="22"/>
        </w:rPr>
        <w:t>. [Accessed: Mar. 25, 2026].</w:t>
      </w:r>
    </w:p>
    <w:p w14:paraId="3DBB88E8" w14:textId="77777777" w:rsidR="00097611" w:rsidRPr="008B2216" w:rsidRDefault="00097611" w:rsidP="008B2216">
      <w:pPr>
        <w:spacing w:line="360" w:lineRule="auto"/>
        <w:rPr>
          <w:rFonts w:ascii="Arial" w:hAnsi="Arial" w:cs="Arial"/>
          <w:sz w:val="22"/>
          <w:szCs w:val="22"/>
        </w:rPr>
      </w:pPr>
      <w:r w:rsidRPr="008B2216">
        <w:rPr>
          <w:rFonts w:ascii="Arial" w:hAnsi="Arial" w:cs="Arial"/>
          <w:sz w:val="22"/>
          <w:szCs w:val="22"/>
        </w:rPr>
        <w:t xml:space="preserve">[10] Microsoft, “Microsoft Excel,” </w:t>
      </w:r>
      <w:r w:rsidRPr="008B2216">
        <w:rPr>
          <w:rFonts w:ascii="Arial" w:hAnsi="Arial" w:cs="Arial"/>
          <w:i/>
          <w:iCs/>
          <w:sz w:val="22"/>
          <w:szCs w:val="22"/>
        </w:rPr>
        <w:t>Microsoft 365</w:t>
      </w:r>
      <w:r w:rsidRPr="008B2216">
        <w:rPr>
          <w:rFonts w:ascii="Arial" w:hAnsi="Arial" w:cs="Arial"/>
          <w:sz w:val="22"/>
          <w:szCs w:val="22"/>
        </w:rPr>
        <w:t xml:space="preserve">. [Online]. Available: </w:t>
      </w:r>
      <w:hyperlink r:id="rId31" w:tgtFrame="_new" w:history="1">
        <w:r w:rsidRPr="008B2216">
          <w:rPr>
            <w:rStyle w:val="Hyperlink"/>
            <w:rFonts w:ascii="Arial" w:hAnsi="Arial" w:cs="Arial"/>
            <w:sz w:val="22"/>
            <w:szCs w:val="22"/>
          </w:rPr>
          <w:t>https://www.microsoft.com/en-</w:t>
        </w:r>
        <w:r w:rsidRPr="008B2216">
          <w:rPr>
            <w:rStyle w:val="Hyperlink"/>
            <w:rFonts w:ascii="Arial" w:hAnsi="Arial" w:cs="Arial"/>
            <w:sz w:val="22"/>
            <w:szCs w:val="22"/>
          </w:rPr>
          <w:t>g</w:t>
        </w:r>
        <w:r w:rsidRPr="008B2216">
          <w:rPr>
            <w:rStyle w:val="Hyperlink"/>
            <w:rFonts w:ascii="Arial" w:hAnsi="Arial" w:cs="Arial"/>
            <w:sz w:val="22"/>
            <w:szCs w:val="22"/>
          </w:rPr>
          <w:t>b/microsoft-365/excel</w:t>
        </w:r>
      </w:hyperlink>
      <w:r w:rsidRPr="008B2216">
        <w:rPr>
          <w:rFonts w:ascii="Arial" w:hAnsi="Arial" w:cs="Arial"/>
          <w:sz w:val="22"/>
          <w:szCs w:val="22"/>
        </w:rPr>
        <w:t>. [Accessed: Mar. 25, 2026].</w:t>
      </w:r>
    </w:p>
    <w:p w14:paraId="447C2344" w14:textId="1B7DDEA2" w:rsidR="008F0C70" w:rsidRPr="008B2216" w:rsidRDefault="00097611" w:rsidP="008B2216">
      <w:pPr>
        <w:spacing w:line="360" w:lineRule="auto"/>
        <w:rPr>
          <w:rFonts w:ascii="Arial" w:hAnsi="Arial" w:cs="Arial"/>
          <w:sz w:val="22"/>
          <w:szCs w:val="22"/>
        </w:rPr>
      </w:pPr>
      <w:r w:rsidRPr="008B2216">
        <w:rPr>
          <w:rFonts w:ascii="Arial" w:hAnsi="Arial" w:cs="Arial"/>
          <w:sz w:val="22"/>
          <w:szCs w:val="22"/>
        </w:rPr>
        <w:t xml:space="preserve">[11] Microsoft, “Microsoft Access,” </w:t>
      </w:r>
      <w:r w:rsidRPr="008B2216">
        <w:rPr>
          <w:rFonts w:ascii="Arial" w:hAnsi="Arial" w:cs="Arial"/>
          <w:i/>
          <w:iCs/>
          <w:sz w:val="22"/>
          <w:szCs w:val="22"/>
        </w:rPr>
        <w:t>Microsoft 365</w:t>
      </w:r>
      <w:r w:rsidRPr="008B2216">
        <w:rPr>
          <w:rFonts w:ascii="Arial" w:hAnsi="Arial" w:cs="Arial"/>
          <w:sz w:val="22"/>
          <w:szCs w:val="22"/>
        </w:rPr>
        <w:t xml:space="preserve">. [Online]. Available: </w:t>
      </w:r>
      <w:hyperlink r:id="rId32" w:tgtFrame="_new" w:history="1">
        <w:r w:rsidRPr="008B2216">
          <w:rPr>
            <w:rStyle w:val="Hyperlink"/>
            <w:rFonts w:ascii="Arial" w:hAnsi="Arial" w:cs="Arial"/>
            <w:sz w:val="22"/>
            <w:szCs w:val="22"/>
          </w:rPr>
          <w:t>https://www.microsoft.com/</w:t>
        </w:r>
        <w:r w:rsidRPr="008B2216">
          <w:rPr>
            <w:rStyle w:val="Hyperlink"/>
            <w:rFonts w:ascii="Arial" w:hAnsi="Arial" w:cs="Arial"/>
            <w:sz w:val="22"/>
            <w:szCs w:val="22"/>
          </w:rPr>
          <w:t>e</w:t>
        </w:r>
        <w:r w:rsidRPr="008B2216">
          <w:rPr>
            <w:rStyle w:val="Hyperlink"/>
            <w:rFonts w:ascii="Arial" w:hAnsi="Arial" w:cs="Arial"/>
            <w:sz w:val="22"/>
            <w:szCs w:val="22"/>
          </w:rPr>
          <w:t>n-gb/m</w:t>
        </w:r>
        <w:r w:rsidRPr="008B2216">
          <w:rPr>
            <w:rStyle w:val="Hyperlink"/>
            <w:rFonts w:ascii="Arial" w:hAnsi="Arial" w:cs="Arial"/>
            <w:sz w:val="22"/>
            <w:szCs w:val="22"/>
          </w:rPr>
          <w:t>i</w:t>
        </w:r>
        <w:r w:rsidRPr="008B2216">
          <w:rPr>
            <w:rStyle w:val="Hyperlink"/>
            <w:rFonts w:ascii="Arial" w:hAnsi="Arial" w:cs="Arial"/>
            <w:sz w:val="22"/>
            <w:szCs w:val="22"/>
          </w:rPr>
          <w:t>crosoft</w:t>
        </w:r>
        <w:r w:rsidRPr="008B2216">
          <w:rPr>
            <w:rStyle w:val="Hyperlink"/>
            <w:rFonts w:ascii="Arial" w:hAnsi="Arial" w:cs="Arial"/>
            <w:sz w:val="22"/>
            <w:szCs w:val="22"/>
          </w:rPr>
          <w:t>-</w:t>
        </w:r>
        <w:r w:rsidRPr="008B2216">
          <w:rPr>
            <w:rStyle w:val="Hyperlink"/>
            <w:rFonts w:ascii="Arial" w:hAnsi="Arial" w:cs="Arial"/>
            <w:sz w:val="22"/>
            <w:szCs w:val="22"/>
          </w:rPr>
          <w:t>365/access</w:t>
        </w:r>
      </w:hyperlink>
      <w:r w:rsidRPr="008B2216">
        <w:rPr>
          <w:rFonts w:ascii="Arial" w:hAnsi="Arial" w:cs="Arial"/>
          <w:sz w:val="22"/>
          <w:szCs w:val="22"/>
        </w:rPr>
        <w:t>. [Accessed: Mar. 25, 2026].</w:t>
      </w:r>
      <w:r w:rsidR="001B2B07" w:rsidRPr="008B2216">
        <w:rPr>
          <w:rFonts w:ascii="Arial" w:hAnsi="Arial" w:cs="Arial"/>
          <w:sz w:val="22"/>
          <w:szCs w:val="22"/>
        </w:rPr>
        <w:br/>
      </w:r>
      <w:r w:rsidR="008F0C70" w:rsidRPr="008B2216">
        <w:rPr>
          <w:rFonts w:ascii="Arial" w:hAnsi="Arial" w:cs="Arial"/>
          <w:sz w:val="22"/>
          <w:szCs w:val="22"/>
        </w:rPr>
        <w:t xml:space="preserve">[12] Microsoft, “Free Microsoft Teams,” </w:t>
      </w:r>
      <w:r w:rsidR="008F0C70" w:rsidRPr="008B2216">
        <w:rPr>
          <w:rFonts w:ascii="Arial" w:hAnsi="Arial" w:cs="Arial"/>
          <w:i/>
          <w:iCs/>
          <w:sz w:val="22"/>
          <w:szCs w:val="22"/>
        </w:rPr>
        <w:t>Microsoft Teams</w:t>
      </w:r>
      <w:r w:rsidR="008F0C70" w:rsidRPr="008B2216">
        <w:rPr>
          <w:rFonts w:ascii="Arial" w:hAnsi="Arial" w:cs="Arial"/>
          <w:sz w:val="22"/>
          <w:szCs w:val="22"/>
        </w:rPr>
        <w:t xml:space="preserve">. [Online]. Available: </w:t>
      </w:r>
      <w:hyperlink r:id="rId33" w:tgtFrame="_new" w:history="1">
        <w:r w:rsidR="008F0C70" w:rsidRPr="008B2216">
          <w:rPr>
            <w:rStyle w:val="Hyperlink"/>
            <w:rFonts w:ascii="Arial" w:hAnsi="Arial" w:cs="Arial"/>
            <w:sz w:val="22"/>
            <w:szCs w:val="22"/>
          </w:rPr>
          <w:t>https://www.microsoft.com/en-gb/microsoft-teams/free</w:t>
        </w:r>
      </w:hyperlink>
      <w:r w:rsidR="008F0C70" w:rsidRPr="008B2216">
        <w:rPr>
          <w:rFonts w:ascii="Arial" w:hAnsi="Arial" w:cs="Arial"/>
          <w:sz w:val="22"/>
          <w:szCs w:val="22"/>
        </w:rPr>
        <w:t xml:space="preserve">. [Accessed: Mar. 25, 2026]. </w:t>
      </w:r>
    </w:p>
    <w:p w14:paraId="6961B88C" w14:textId="77777777" w:rsidR="008F0C70" w:rsidRPr="008B2216" w:rsidRDefault="008F0C70" w:rsidP="008B2216">
      <w:pPr>
        <w:spacing w:line="360" w:lineRule="auto"/>
        <w:rPr>
          <w:rFonts w:ascii="Arial" w:hAnsi="Arial" w:cs="Arial"/>
          <w:sz w:val="22"/>
          <w:szCs w:val="22"/>
        </w:rPr>
      </w:pPr>
      <w:r w:rsidRPr="008B2216">
        <w:rPr>
          <w:rFonts w:ascii="Arial" w:hAnsi="Arial" w:cs="Arial"/>
          <w:sz w:val="22"/>
          <w:szCs w:val="22"/>
        </w:rPr>
        <w:lastRenderedPageBreak/>
        <w:t xml:space="preserve">[13] Microsoft, “Microsoft OneDrive: AI-powered file storage and cloud sharing for work,” </w:t>
      </w:r>
      <w:r w:rsidRPr="008B2216">
        <w:rPr>
          <w:rFonts w:ascii="Arial" w:hAnsi="Arial" w:cs="Arial"/>
          <w:i/>
          <w:iCs/>
          <w:sz w:val="22"/>
          <w:szCs w:val="22"/>
        </w:rPr>
        <w:t>Microsoft 365</w:t>
      </w:r>
      <w:r w:rsidRPr="008B2216">
        <w:rPr>
          <w:rFonts w:ascii="Arial" w:hAnsi="Arial" w:cs="Arial"/>
          <w:sz w:val="22"/>
          <w:szCs w:val="22"/>
        </w:rPr>
        <w:t xml:space="preserve">. [Online]. Available: </w:t>
      </w:r>
      <w:hyperlink r:id="rId34" w:tgtFrame="_new" w:history="1">
        <w:r w:rsidRPr="008B2216">
          <w:rPr>
            <w:rStyle w:val="Hyperlink"/>
            <w:rFonts w:ascii="Arial" w:hAnsi="Arial" w:cs="Arial"/>
            <w:sz w:val="22"/>
            <w:szCs w:val="22"/>
          </w:rPr>
          <w:t>https://www.microsoft.com/en-gb/</w:t>
        </w:r>
        <w:r w:rsidRPr="008B2216">
          <w:rPr>
            <w:rStyle w:val="Hyperlink"/>
            <w:rFonts w:ascii="Arial" w:hAnsi="Arial" w:cs="Arial"/>
            <w:sz w:val="22"/>
            <w:szCs w:val="22"/>
          </w:rPr>
          <w:t>m</w:t>
        </w:r>
        <w:r w:rsidRPr="008B2216">
          <w:rPr>
            <w:rStyle w:val="Hyperlink"/>
            <w:rFonts w:ascii="Arial" w:hAnsi="Arial" w:cs="Arial"/>
            <w:sz w:val="22"/>
            <w:szCs w:val="22"/>
          </w:rPr>
          <w:t>icrosoft-365/onedrive/onedrive-for-business</w:t>
        </w:r>
      </w:hyperlink>
      <w:r w:rsidRPr="008B2216">
        <w:rPr>
          <w:rFonts w:ascii="Arial" w:hAnsi="Arial" w:cs="Arial"/>
          <w:sz w:val="22"/>
          <w:szCs w:val="22"/>
        </w:rPr>
        <w:t xml:space="preserve">. [Accessed: Mar. 25, 2026]. </w:t>
      </w:r>
    </w:p>
    <w:p w14:paraId="64F1D2AF" w14:textId="77777777" w:rsidR="008F0C70" w:rsidRPr="008B2216" w:rsidRDefault="008F0C70" w:rsidP="008B2216">
      <w:pPr>
        <w:spacing w:line="360" w:lineRule="auto"/>
        <w:rPr>
          <w:rFonts w:ascii="Arial" w:hAnsi="Arial" w:cs="Arial"/>
          <w:sz w:val="22"/>
          <w:szCs w:val="22"/>
        </w:rPr>
      </w:pPr>
      <w:r w:rsidRPr="008B2216">
        <w:rPr>
          <w:rFonts w:ascii="Arial" w:hAnsi="Arial" w:cs="Arial"/>
          <w:sz w:val="22"/>
          <w:szCs w:val="22"/>
        </w:rPr>
        <w:t xml:space="preserve">[14] G. Bondanini, C. Giovanelli, N. Mucci, and G. Giorgi, “The Dual Impact of Digital Connectivity: Balancing Productivity and Well-Being in the Modern Workplace,” </w:t>
      </w:r>
      <w:r w:rsidRPr="008B2216">
        <w:rPr>
          <w:rFonts w:ascii="Arial" w:hAnsi="Arial" w:cs="Arial"/>
          <w:i/>
          <w:iCs/>
          <w:sz w:val="22"/>
          <w:szCs w:val="22"/>
        </w:rPr>
        <w:t>International Journal of Environmental Research and Public Health</w:t>
      </w:r>
      <w:r w:rsidRPr="008B2216">
        <w:rPr>
          <w:rFonts w:ascii="Arial" w:hAnsi="Arial" w:cs="Arial"/>
          <w:sz w:val="22"/>
          <w:szCs w:val="22"/>
        </w:rPr>
        <w:t xml:space="preserve">, vol. 22, no. 6, p. 845, 2025. [Online]. Available: </w:t>
      </w:r>
      <w:hyperlink r:id="rId35" w:tgtFrame="_new" w:history="1">
        <w:r w:rsidRPr="008B2216">
          <w:rPr>
            <w:rStyle w:val="Hyperlink"/>
            <w:rFonts w:ascii="Arial" w:hAnsi="Arial" w:cs="Arial"/>
            <w:sz w:val="22"/>
            <w:szCs w:val="22"/>
          </w:rPr>
          <w:t>https://www.mdpi.</w:t>
        </w:r>
        <w:r w:rsidRPr="008B2216">
          <w:rPr>
            <w:rStyle w:val="Hyperlink"/>
            <w:rFonts w:ascii="Arial" w:hAnsi="Arial" w:cs="Arial"/>
            <w:sz w:val="22"/>
            <w:szCs w:val="22"/>
          </w:rPr>
          <w:t>c</w:t>
        </w:r>
        <w:r w:rsidRPr="008B2216">
          <w:rPr>
            <w:rStyle w:val="Hyperlink"/>
            <w:rFonts w:ascii="Arial" w:hAnsi="Arial" w:cs="Arial"/>
            <w:sz w:val="22"/>
            <w:szCs w:val="22"/>
          </w:rPr>
          <w:t>om/1660-4601/22/6/845</w:t>
        </w:r>
      </w:hyperlink>
      <w:r w:rsidRPr="008B2216">
        <w:rPr>
          <w:rFonts w:ascii="Arial" w:hAnsi="Arial" w:cs="Arial"/>
          <w:sz w:val="22"/>
          <w:szCs w:val="22"/>
        </w:rPr>
        <w:t xml:space="preserve">. [Accessed: Mar. 25, 2026]. </w:t>
      </w:r>
    </w:p>
    <w:p w14:paraId="2C2C7F22" w14:textId="19C7F81B" w:rsidR="008F0C70" w:rsidRPr="008B2216" w:rsidRDefault="008F0C70" w:rsidP="00C24A2A">
      <w:pPr>
        <w:spacing w:line="360" w:lineRule="auto"/>
        <w:rPr>
          <w:rFonts w:ascii="Arial" w:hAnsi="Arial" w:cs="Arial"/>
          <w:sz w:val="22"/>
          <w:szCs w:val="22"/>
        </w:rPr>
      </w:pPr>
      <w:r w:rsidRPr="008B2216">
        <w:rPr>
          <w:rFonts w:ascii="Arial" w:hAnsi="Arial" w:cs="Arial"/>
          <w:sz w:val="22"/>
          <w:szCs w:val="22"/>
        </w:rPr>
        <w:t xml:space="preserve">[15] Microsoft Support, “Collaborate in OneDrive,” </w:t>
      </w:r>
      <w:r w:rsidRPr="008B2216">
        <w:rPr>
          <w:rFonts w:ascii="Arial" w:hAnsi="Arial" w:cs="Arial"/>
          <w:i/>
          <w:iCs/>
          <w:sz w:val="22"/>
          <w:szCs w:val="22"/>
        </w:rPr>
        <w:t>Microsoft Support</w:t>
      </w:r>
      <w:r w:rsidRPr="008B2216">
        <w:rPr>
          <w:rFonts w:ascii="Arial" w:hAnsi="Arial" w:cs="Arial"/>
          <w:sz w:val="22"/>
          <w:szCs w:val="22"/>
        </w:rPr>
        <w:t xml:space="preserve">. [Online]. Available: </w:t>
      </w:r>
      <w:hyperlink r:id="rId36" w:tgtFrame="_new" w:history="1">
        <w:r w:rsidRPr="008B2216">
          <w:rPr>
            <w:rStyle w:val="Hyperlink"/>
            <w:rFonts w:ascii="Arial" w:hAnsi="Arial" w:cs="Arial"/>
            <w:sz w:val="22"/>
            <w:szCs w:val="22"/>
          </w:rPr>
          <w:t>https://support.microsoft.com/en-gb/office/collaborate-in-onedrive-d8a2a19a-e306-4ca5-9b00-19b0e96890d6</w:t>
        </w:r>
      </w:hyperlink>
      <w:r w:rsidRPr="008B2216">
        <w:rPr>
          <w:rFonts w:ascii="Arial" w:hAnsi="Arial" w:cs="Arial"/>
          <w:sz w:val="22"/>
          <w:szCs w:val="22"/>
        </w:rPr>
        <w:t xml:space="preserve">. [Accessed: Mar. 25, 2026]. </w:t>
      </w:r>
      <w:r w:rsidR="00C24A2A">
        <w:rPr>
          <w:rFonts w:ascii="Arial" w:hAnsi="Arial" w:cs="Arial"/>
          <w:sz w:val="22"/>
          <w:szCs w:val="22"/>
        </w:rPr>
        <w:br/>
      </w:r>
      <w:r w:rsidR="00C24A2A" w:rsidRPr="008B2216">
        <w:rPr>
          <w:rFonts w:ascii="Arial" w:hAnsi="Arial" w:cs="Arial"/>
          <w:sz w:val="22"/>
          <w:szCs w:val="22"/>
        </w:rPr>
        <w:t>[1</w:t>
      </w:r>
      <w:r w:rsidR="00C24A2A">
        <w:rPr>
          <w:rFonts w:ascii="Arial" w:hAnsi="Arial" w:cs="Arial"/>
          <w:sz w:val="22"/>
          <w:szCs w:val="22"/>
        </w:rPr>
        <w:t>6</w:t>
      </w:r>
      <w:r w:rsidR="00C24A2A" w:rsidRPr="008B2216">
        <w:rPr>
          <w:rFonts w:ascii="Arial" w:hAnsi="Arial" w:cs="Arial"/>
          <w:sz w:val="22"/>
          <w:szCs w:val="22"/>
        </w:rPr>
        <w:t xml:space="preserve">] </w:t>
      </w:r>
      <w:r w:rsidR="00C24A2A">
        <w:rPr>
          <w:rFonts w:ascii="Arial" w:hAnsi="Arial" w:cs="Arial"/>
          <w:sz w:val="22"/>
          <w:szCs w:val="22"/>
        </w:rPr>
        <w:t>Canvas</w:t>
      </w:r>
      <w:r w:rsidR="00C24A2A" w:rsidRPr="008B2216">
        <w:rPr>
          <w:rFonts w:ascii="Arial" w:hAnsi="Arial" w:cs="Arial"/>
          <w:sz w:val="22"/>
          <w:szCs w:val="22"/>
        </w:rPr>
        <w:t>, [Online]. Available</w:t>
      </w:r>
      <w:r w:rsidR="00C24A2A">
        <w:rPr>
          <w:rFonts w:ascii="Arial" w:hAnsi="Arial" w:cs="Arial"/>
          <w:sz w:val="22"/>
          <w:szCs w:val="22"/>
        </w:rPr>
        <w:t xml:space="preserve">. </w:t>
      </w:r>
      <w:hyperlink r:id="rId37" w:history="1">
        <w:r w:rsidR="00C24A2A" w:rsidRPr="00C24A2A">
          <w:rPr>
            <w:rStyle w:val="Hyperlink"/>
            <w:rFonts w:ascii="Arial" w:hAnsi="Arial" w:cs="Arial"/>
            <w:sz w:val="22"/>
            <w:szCs w:val="22"/>
          </w:rPr>
          <w:t>https://www.canva.com/graphs/mind-maps</w:t>
        </w:r>
      </w:hyperlink>
      <w:r w:rsidR="00C24A2A" w:rsidRPr="008B2216">
        <w:rPr>
          <w:rFonts w:ascii="Arial" w:hAnsi="Arial" w:cs="Arial"/>
          <w:sz w:val="22"/>
          <w:szCs w:val="22"/>
        </w:rPr>
        <w:t>. [Accessed: Mar. 25, 2026].</w:t>
      </w:r>
      <w:r w:rsidR="00C24A2A">
        <w:rPr>
          <w:rFonts w:ascii="Arial" w:hAnsi="Arial" w:cs="Arial"/>
          <w:sz w:val="22"/>
          <w:szCs w:val="22"/>
        </w:rPr>
        <w:br/>
      </w:r>
    </w:p>
    <w:p w14:paraId="28B0475C" w14:textId="421602FC" w:rsidR="00DF2168" w:rsidRPr="0098299B" w:rsidRDefault="00DF2168" w:rsidP="008F0C70">
      <w:pPr>
        <w:spacing w:after="160" w:line="360" w:lineRule="auto"/>
        <w:rPr>
          <w:rFonts w:ascii="Arial" w:hAnsi="Arial" w:cs="Arial"/>
          <w:sz w:val="24"/>
          <w:szCs w:val="24"/>
        </w:rPr>
      </w:pPr>
    </w:p>
    <w:sectPr w:rsidR="00DF2168" w:rsidRPr="0098299B">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A94040" w14:textId="77777777" w:rsidR="00B075C1" w:rsidRDefault="00B075C1" w:rsidP="00DF2168">
      <w:pPr>
        <w:spacing w:after="0" w:line="240" w:lineRule="auto"/>
      </w:pPr>
      <w:r>
        <w:separator/>
      </w:r>
    </w:p>
  </w:endnote>
  <w:endnote w:type="continuationSeparator" w:id="0">
    <w:p w14:paraId="3ED6D973" w14:textId="77777777" w:rsidR="00B075C1" w:rsidRDefault="00B075C1" w:rsidP="00DF21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6916519"/>
      <w:docPartObj>
        <w:docPartGallery w:val="Page Numbers (Bottom of Page)"/>
        <w:docPartUnique/>
      </w:docPartObj>
    </w:sdtPr>
    <w:sdtContent>
      <w:p w14:paraId="64F5CCB4" w14:textId="52EE56CD" w:rsidR="00CE67DE" w:rsidRDefault="00CE67DE">
        <w:pPr>
          <w:pStyle w:val="Footer"/>
          <w:jc w:val="right"/>
        </w:pPr>
        <w:r>
          <w:fldChar w:fldCharType="begin"/>
        </w:r>
        <w:r>
          <w:instrText>PAGE   \* MERGEFORMAT</w:instrText>
        </w:r>
        <w:r>
          <w:fldChar w:fldCharType="separate"/>
        </w:r>
        <w:r>
          <w:t>2</w:t>
        </w:r>
        <w:r>
          <w:fldChar w:fldCharType="end"/>
        </w:r>
      </w:p>
    </w:sdtContent>
  </w:sdt>
  <w:p w14:paraId="66995A95" w14:textId="77777777" w:rsidR="00DF2168" w:rsidRDefault="00DF21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18EB05" w14:textId="77777777" w:rsidR="00B075C1" w:rsidRDefault="00B075C1" w:rsidP="00DF2168">
      <w:pPr>
        <w:spacing w:after="0" w:line="240" w:lineRule="auto"/>
      </w:pPr>
      <w:r>
        <w:separator/>
      </w:r>
    </w:p>
  </w:footnote>
  <w:footnote w:type="continuationSeparator" w:id="0">
    <w:p w14:paraId="4B267C52" w14:textId="77777777" w:rsidR="00B075C1" w:rsidRDefault="00B075C1" w:rsidP="00DF21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FF2040"/>
    <w:multiLevelType w:val="multilevel"/>
    <w:tmpl w:val="D25A5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6C73A4"/>
    <w:multiLevelType w:val="multilevel"/>
    <w:tmpl w:val="61A44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8674133">
    <w:abstractNumId w:val="1"/>
  </w:num>
  <w:num w:numId="2" w16cid:durableId="3105961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101"/>
    <w:rsid w:val="00031FB9"/>
    <w:rsid w:val="000421CE"/>
    <w:rsid w:val="00073AAC"/>
    <w:rsid w:val="00097611"/>
    <w:rsid w:val="001B0EC5"/>
    <w:rsid w:val="001B2B07"/>
    <w:rsid w:val="001D7013"/>
    <w:rsid w:val="00232056"/>
    <w:rsid w:val="0026576F"/>
    <w:rsid w:val="00412101"/>
    <w:rsid w:val="00460FF9"/>
    <w:rsid w:val="004B4EE3"/>
    <w:rsid w:val="004B7673"/>
    <w:rsid w:val="00544C7E"/>
    <w:rsid w:val="00652B7B"/>
    <w:rsid w:val="00653194"/>
    <w:rsid w:val="00654789"/>
    <w:rsid w:val="0089474B"/>
    <w:rsid w:val="008B2216"/>
    <w:rsid w:val="008F0C70"/>
    <w:rsid w:val="00944CF2"/>
    <w:rsid w:val="009455D6"/>
    <w:rsid w:val="0098299B"/>
    <w:rsid w:val="009C3A60"/>
    <w:rsid w:val="00AA5D4B"/>
    <w:rsid w:val="00B075C1"/>
    <w:rsid w:val="00B47D25"/>
    <w:rsid w:val="00B96800"/>
    <w:rsid w:val="00C20DDA"/>
    <w:rsid w:val="00C24A2A"/>
    <w:rsid w:val="00C27B16"/>
    <w:rsid w:val="00CE67DE"/>
    <w:rsid w:val="00CF1936"/>
    <w:rsid w:val="00D42C8F"/>
    <w:rsid w:val="00DB1CDA"/>
    <w:rsid w:val="00DE190F"/>
    <w:rsid w:val="00DF2168"/>
    <w:rsid w:val="00DF6466"/>
    <w:rsid w:val="00E20E41"/>
    <w:rsid w:val="00E44AAB"/>
    <w:rsid w:val="00FD05D8"/>
    <w:rsid w:val="0718C121"/>
    <w:rsid w:val="09E3703E"/>
    <w:rsid w:val="46453B5C"/>
    <w:rsid w:val="6A140B0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B4DB2"/>
  <w15:chartTrackingRefBased/>
  <w15:docId w15:val="{8790E7BF-2E57-4F98-BA0F-78405847D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zh-CN"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3AAC"/>
  </w:style>
  <w:style w:type="paragraph" w:styleId="Heading1">
    <w:name w:val="heading 1"/>
    <w:basedOn w:val="Normal"/>
    <w:next w:val="Normal"/>
    <w:link w:val="Heading1Char"/>
    <w:uiPriority w:val="9"/>
    <w:qFormat/>
    <w:rsid w:val="00073AAC"/>
    <w:pPr>
      <w:keepNext/>
      <w:keepLines/>
      <w:spacing w:before="320" w:after="0" w:line="240" w:lineRule="auto"/>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073AAC"/>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073AAC"/>
    <w:pPr>
      <w:keepNext/>
      <w:keepLines/>
      <w:spacing w:before="40" w:after="0" w:line="240" w:lineRule="auto"/>
      <w:outlineLvl w:val="2"/>
    </w:pPr>
    <w:rPr>
      <w:rFonts w:asciiTheme="majorHAnsi" w:eastAsiaTheme="majorEastAsia" w:hAnsiTheme="majorHAnsi" w:cstheme="majorBidi"/>
      <w:color w:val="0E2841" w:themeColor="text2"/>
      <w:sz w:val="24"/>
      <w:szCs w:val="24"/>
    </w:rPr>
  </w:style>
  <w:style w:type="paragraph" w:styleId="Heading4">
    <w:name w:val="heading 4"/>
    <w:basedOn w:val="Normal"/>
    <w:next w:val="Normal"/>
    <w:link w:val="Heading4Char"/>
    <w:uiPriority w:val="9"/>
    <w:semiHidden/>
    <w:unhideWhenUsed/>
    <w:qFormat/>
    <w:rsid w:val="00073AAC"/>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073AAC"/>
    <w:pPr>
      <w:keepNext/>
      <w:keepLines/>
      <w:spacing w:before="40" w:after="0"/>
      <w:outlineLvl w:val="4"/>
    </w:pPr>
    <w:rPr>
      <w:rFonts w:asciiTheme="majorHAnsi" w:eastAsiaTheme="majorEastAsia" w:hAnsiTheme="majorHAnsi" w:cstheme="majorBidi"/>
      <w:color w:val="0E2841" w:themeColor="text2"/>
      <w:sz w:val="22"/>
      <w:szCs w:val="22"/>
    </w:rPr>
  </w:style>
  <w:style w:type="paragraph" w:styleId="Heading6">
    <w:name w:val="heading 6"/>
    <w:basedOn w:val="Normal"/>
    <w:next w:val="Normal"/>
    <w:link w:val="Heading6Char"/>
    <w:uiPriority w:val="9"/>
    <w:semiHidden/>
    <w:unhideWhenUsed/>
    <w:qFormat/>
    <w:rsid w:val="00073AAC"/>
    <w:pPr>
      <w:keepNext/>
      <w:keepLines/>
      <w:spacing w:before="40" w:after="0"/>
      <w:outlineLvl w:val="5"/>
    </w:pPr>
    <w:rPr>
      <w:rFonts w:asciiTheme="majorHAnsi" w:eastAsiaTheme="majorEastAsia" w:hAnsiTheme="majorHAnsi" w:cstheme="majorBidi"/>
      <w:i/>
      <w:iCs/>
      <w:color w:val="0E2841" w:themeColor="text2"/>
      <w:sz w:val="21"/>
      <w:szCs w:val="21"/>
    </w:rPr>
  </w:style>
  <w:style w:type="paragraph" w:styleId="Heading7">
    <w:name w:val="heading 7"/>
    <w:basedOn w:val="Normal"/>
    <w:next w:val="Normal"/>
    <w:link w:val="Heading7Char"/>
    <w:uiPriority w:val="9"/>
    <w:semiHidden/>
    <w:unhideWhenUsed/>
    <w:qFormat/>
    <w:rsid w:val="00073AAC"/>
    <w:pPr>
      <w:keepNext/>
      <w:keepLines/>
      <w:spacing w:before="40" w:after="0"/>
      <w:outlineLvl w:val="6"/>
    </w:pPr>
    <w:rPr>
      <w:rFonts w:asciiTheme="majorHAnsi" w:eastAsiaTheme="majorEastAsia" w:hAnsiTheme="majorHAnsi" w:cstheme="majorBidi"/>
      <w:i/>
      <w:iCs/>
      <w:color w:val="0A2F41" w:themeColor="accent1" w:themeShade="80"/>
      <w:sz w:val="21"/>
      <w:szCs w:val="21"/>
    </w:rPr>
  </w:style>
  <w:style w:type="paragraph" w:styleId="Heading8">
    <w:name w:val="heading 8"/>
    <w:basedOn w:val="Normal"/>
    <w:next w:val="Normal"/>
    <w:link w:val="Heading8Char"/>
    <w:uiPriority w:val="9"/>
    <w:semiHidden/>
    <w:unhideWhenUsed/>
    <w:qFormat/>
    <w:rsid w:val="00073AAC"/>
    <w:pPr>
      <w:keepNext/>
      <w:keepLines/>
      <w:spacing w:before="40" w:after="0"/>
      <w:outlineLvl w:val="7"/>
    </w:pPr>
    <w:rPr>
      <w:rFonts w:asciiTheme="majorHAnsi" w:eastAsiaTheme="majorEastAsia" w:hAnsiTheme="majorHAnsi" w:cstheme="majorBidi"/>
      <w:b/>
      <w:bCs/>
      <w:color w:val="0E2841" w:themeColor="text2"/>
    </w:rPr>
  </w:style>
  <w:style w:type="paragraph" w:styleId="Heading9">
    <w:name w:val="heading 9"/>
    <w:basedOn w:val="Normal"/>
    <w:next w:val="Normal"/>
    <w:link w:val="Heading9Char"/>
    <w:uiPriority w:val="9"/>
    <w:semiHidden/>
    <w:unhideWhenUsed/>
    <w:qFormat/>
    <w:rsid w:val="00073AAC"/>
    <w:pPr>
      <w:keepNext/>
      <w:keepLines/>
      <w:spacing w:before="40" w:after="0"/>
      <w:outlineLvl w:val="8"/>
    </w:pPr>
    <w:rPr>
      <w:rFonts w:asciiTheme="majorHAnsi" w:eastAsiaTheme="majorEastAsia" w:hAnsiTheme="majorHAnsi" w:cstheme="majorBidi"/>
      <w:b/>
      <w:bCs/>
      <w:i/>
      <w:iCs/>
      <w:color w:val="0E2841"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3AAC"/>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rsid w:val="00073AAC"/>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073AAC"/>
    <w:rPr>
      <w:rFonts w:asciiTheme="majorHAnsi" w:eastAsiaTheme="majorEastAsia" w:hAnsiTheme="majorHAnsi" w:cstheme="majorBidi"/>
      <w:color w:val="0E2841" w:themeColor="text2"/>
      <w:sz w:val="24"/>
      <w:szCs w:val="24"/>
    </w:rPr>
  </w:style>
  <w:style w:type="character" w:customStyle="1" w:styleId="Heading4Char">
    <w:name w:val="Heading 4 Char"/>
    <w:basedOn w:val="DefaultParagraphFont"/>
    <w:link w:val="Heading4"/>
    <w:uiPriority w:val="9"/>
    <w:semiHidden/>
    <w:rsid w:val="00073AAC"/>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073AAC"/>
    <w:rPr>
      <w:rFonts w:asciiTheme="majorHAnsi" w:eastAsiaTheme="majorEastAsia" w:hAnsiTheme="majorHAnsi" w:cstheme="majorBidi"/>
      <w:color w:val="0E2841" w:themeColor="text2"/>
      <w:sz w:val="22"/>
      <w:szCs w:val="22"/>
    </w:rPr>
  </w:style>
  <w:style w:type="character" w:customStyle="1" w:styleId="Heading6Char">
    <w:name w:val="Heading 6 Char"/>
    <w:basedOn w:val="DefaultParagraphFont"/>
    <w:link w:val="Heading6"/>
    <w:uiPriority w:val="9"/>
    <w:semiHidden/>
    <w:rsid w:val="00073AAC"/>
    <w:rPr>
      <w:rFonts w:asciiTheme="majorHAnsi" w:eastAsiaTheme="majorEastAsia" w:hAnsiTheme="majorHAnsi" w:cstheme="majorBidi"/>
      <w:i/>
      <w:iCs/>
      <w:color w:val="0E2841" w:themeColor="text2"/>
      <w:sz w:val="21"/>
      <w:szCs w:val="21"/>
    </w:rPr>
  </w:style>
  <w:style w:type="character" w:customStyle="1" w:styleId="Heading7Char">
    <w:name w:val="Heading 7 Char"/>
    <w:basedOn w:val="DefaultParagraphFont"/>
    <w:link w:val="Heading7"/>
    <w:uiPriority w:val="9"/>
    <w:semiHidden/>
    <w:rsid w:val="00073AAC"/>
    <w:rPr>
      <w:rFonts w:asciiTheme="majorHAnsi" w:eastAsiaTheme="majorEastAsia" w:hAnsiTheme="majorHAnsi" w:cstheme="majorBidi"/>
      <w:i/>
      <w:iCs/>
      <w:color w:val="0A2F41" w:themeColor="accent1" w:themeShade="80"/>
      <w:sz w:val="21"/>
      <w:szCs w:val="21"/>
    </w:rPr>
  </w:style>
  <w:style w:type="character" w:customStyle="1" w:styleId="Heading8Char">
    <w:name w:val="Heading 8 Char"/>
    <w:basedOn w:val="DefaultParagraphFont"/>
    <w:link w:val="Heading8"/>
    <w:uiPriority w:val="9"/>
    <w:semiHidden/>
    <w:rsid w:val="00073AAC"/>
    <w:rPr>
      <w:rFonts w:asciiTheme="majorHAnsi" w:eastAsiaTheme="majorEastAsia" w:hAnsiTheme="majorHAnsi" w:cstheme="majorBidi"/>
      <w:b/>
      <w:bCs/>
      <w:color w:val="0E2841" w:themeColor="text2"/>
    </w:rPr>
  </w:style>
  <w:style w:type="character" w:customStyle="1" w:styleId="Heading9Char">
    <w:name w:val="Heading 9 Char"/>
    <w:basedOn w:val="DefaultParagraphFont"/>
    <w:link w:val="Heading9"/>
    <w:uiPriority w:val="9"/>
    <w:semiHidden/>
    <w:rsid w:val="00073AAC"/>
    <w:rPr>
      <w:rFonts w:asciiTheme="majorHAnsi" w:eastAsiaTheme="majorEastAsia" w:hAnsiTheme="majorHAnsi" w:cstheme="majorBidi"/>
      <w:b/>
      <w:bCs/>
      <w:i/>
      <w:iCs/>
      <w:color w:val="0E2841" w:themeColor="text2"/>
    </w:rPr>
  </w:style>
  <w:style w:type="paragraph" w:styleId="Title">
    <w:name w:val="Title"/>
    <w:basedOn w:val="Normal"/>
    <w:next w:val="Normal"/>
    <w:link w:val="TitleChar"/>
    <w:uiPriority w:val="10"/>
    <w:qFormat/>
    <w:rsid w:val="00073AAC"/>
    <w:pPr>
      <w:spacing w:after="0" w:line="240" w:lineRule="auto"/>
      <w:contextualSpacing/>
    </w:pPr>
    <w:rPr>
      <w:rFonts w:asciiTheme="majorHAnsi" w:eastAsiaTheme="majorEastAsia" w:hAnsiTheme="majorHAnsi" w:cstheme="majorBidi"/>
      <w:color w:val="156082" w:themeColor="accent1"/>
      <w:spacing w:val="-10"/>
      <w:sz w:val="56"/>
      <w:szCs w:val="56"/>
    </w:rPr>
  </w:style>
  <w:style w:type="character" w:customStyle="1" w:styleId="TitleChar">
    <w:name w:val="Title Char"/>
    <w:basedOn w:val="DefaultParagraphFont"/>
    <w:link w:val="Title"/>
    <w:uiPriority w:val="10"/>
    <w:rsid w:val="00073AAC"/>
    <w:rPr>
      <w:rFonts w:asciiTheme="majorHAnsi" w:eastAsiaTheme="majorEastAsia" w:hAnsiTheme="majorHAnsi" w:cstheme="majorBidi"/>
      <w:color w:val="156082" w:themeColor="accent1"/>
      <w:spacing w:val="-10"/>
      <w:sz w:val="56"/>
      <w:szCs w:val="56"/>
    </w:rPr>
  </w:style>
  <w:style w:type="paragraph" w:styleId="Subtitle">
    <w:name w:val="Subtitle"/>
    <w:basedOn w:val="Normal"/>
    <w:next w:val="Normal"/>
    <w:link w:val="SubtitleChar"/>
    <w:uiPriority w:val="11"/>
    <w:qFormat/>
    <w:rsid w:val="00073AAC"/>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073AAC"/>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073AAC"/>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073AAC"/>
    <w:rPr>
      <w:i/>
      <w:iCs/>
      <w:color w:val="404040" w:themeColor="text1" w:themeTint="BF"/>
    </w:rPr>
  </w:style>
  <w:style w:type="paragraph" w:styleId="ListParagraph">
    <w:name w:val="List Paragraph"/>
    <w:basedOn w:val="Normal"/>
    <w:uiPriority w:val="34"/>
    <w:qFormat/>
    <w:rsid w:val="00412101"/>
    <w:pPr>
      <w:ind w:left="720"/>
      <w:contextualSpacing/>
    </w:pPr>
  </w:style>
  <w:style w:type="character" w:styleId="IntenseEmphasis">
    <w:name w:val="Intense Emphasis"/>
    <w:basedOn w:val="DefaultParagraphFont"/>
    <w:uiPriority w:val="21"/>
    <w:qFormat/>
    <w:rsid w:val="00073AAC"/>
    <w:rPr>
      <w:b/>
      <w:bCs/>
      <w:i/>
      <w:iCs/>
    </w:rPr>
  </w:style>
  <w:style w:type="paragraph" w:styleId="IntenseQuote">
    <w:name w:val="Intense Quote"/>
    <w:basedOn w:val="Normal"/>
    <w:next w:val="Normal"/>
    <w:link w:val="IntenseQuoteChar"/>
    <w:uiPriority w:val="30"/>
    <w:qFormat/>
    <w:rsid w:val="00073AAC"/>
    <w:pPr>
      <w:pBdr>
        <w:left w:val="single" w:sz="18" w:space="12" w:color="156082" w:themeColor="accent1"/>
      </w:pBdr>
      <w:spacing w:before="100" w:beforeAutospacing="1" w:line="300" w:lineRule="auto"/>
      <w:ind w:left="1224" w:right="1224"/>
    </w:pPr>
    <w:rPr>
      <w:rFonts w:asciiTheme="majorHAnsi" w:eastAsiaTheme="majorEastAsia" w:hAnsiTheme="majorHAnsi" w:cstheme="majorBidi"/>
      <w:color w:val="156082" w:themeColor="accent1"/>
      <w:sz w:val="28"/>
      <w:szCs w:val="28"/>
    </w:rPr>
  </w:style>
  <w:style w:type="character" w:customStyle="1" w:styleId="IntenseQuoteChar">
    <w:name w:val="Intense Quote Char"/>
    <w:basedOn w:val="DefaultParagraphFont"/>
    <w:link w:val="IntenseQuote"/>
    <w:uiPriority w:val="30"/>
    <w:rsid w:val="00073AAC"/>
    <w:rPr>
      <w:rFonts w:asciiTheme="majorHAnsi" w:eastAsiaTheme="majorEastAsia" w:hAnsiTheme="majorHAnsi" w:cstheme="majorBidi"/>
      <w:color w:val="156082" w:themeColor="accent1"/>
      <w:sz w:val="28"/>
      <w:szCs w:val="28"/>
    </w:rPr>
  </w:style>
  <w:style w:type="character" w:styleId="IntenseReference">
    <w:name w:val="Intense Reference"/>
    <w:basedOn w:val="DefaultParagraphFont"/>
    <w:uiPriority w:val="32"/>
    <w:qFormat/>
    <w:rsid w:val="00073AAC"/>
    <w:rPr>
      <w:b/>
      <w:bCs/>
      <w:smallCaps/>
      <w:spacing w:val="5"/>
      <w:u w:val="single"/>
    </w:rPr>
  </w:style>
  <w:style w:type="paragraph" w:styleId="Header">
    <w:name w:val="header"/>
    <w:basedOn w:val="Normal"/>
    <w:link w:val="HeaderChar"/>
    <w:uiPriority w:val="99"/>
    <w:unhideWhenUsed/>
    <w:rsid w:val="00DF21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2168"/>
  </w:style>
  <w:style w:type="paragraph" w:styleId="Footer">
    <w:name w:val="footer"/>
    <w:basedOn w:val="Normal"/>
    <w:link w:val="FooterChar"/>
    <w:uiPriority w:val="99"/>
    <w:unhideWhenUsed/>
    <w:rsid w:val="00DF21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2168"/>
  </w:style>
  <w:style w:type="character" w:styleId="Hyperlink">
    <w:name w:val="Hyperlink"/>
    <w:basedOn w:val="DefaultParagraphFont"/>
    <w:uiPriority w:val="99"/>
    <w:unhideWhenUsed/>
    <w:rsid w:val="00DF2168"/>
    <w:rPr>
      <w:color w:val="467886" w:themeColor="hyperlink"/>
      <w:u w:val="single"/>
    </w:rPr>
  </w:style>
  <w:style w:type="character" w:styleId="UnresolvedMention">
    <w:name w:val="Unresolved Mention"/>
    <w:basedOn w:val="DefaultParagraphFont"/>
    <w:uiPriority w:val="99"/>
    <w:semiHidden/>
    <w:unhideWhenUsed/>
    <w:rsid w:val="00DF2168"/>
    <w:rPr>
      <w:color w:val="605E5C"/>
      <w:shd w:val="clear" w:color="auto" w:fill="E1DFDD"/>
    </w:rPr>
  </w:style>
  <w:style w:type="paragraph" w:styleId="TOCHeading">
    <w:name w:val="TOC Heading"/>
    <w:basedOn w:val="Heading1"/>
    <w:next w:val="Normal"/>
    <w:uiPriority w:val="39"/>
    <w:unhideWhenUsed/>
    <w:qFormat/>
    <w:rsid w:val="00073AAC"/>
    <w:pPr>
      <w:outlineLvl w:val="9"/>
    </w:pPr>
  </w:style>
  <w:style w:type="paragraph" w:styleId="TOC1">
    <w:name w:val="toc 1"/>
    <w:basedOn w:val="Normal"/>
    <w:next w:val="Normal"/>
    <w:autoRedefine/>
    <w:uiPriority w:val="39"/>
    <w:unhideWhenUsed/>
    <w:rsid w:val="00C27B16"/>
    <w:pPr>
      <w:spacing w:after="100"/>
    </w:pPr>
  </w:style>
  <w:style w:type="paragraph" w:styleId="TOC2">
    <w:name w:val="toc 2"/>
    <w:basedOn w:val="Normal"/>
    <w:next w:val="Normal"/>
    <w:autoRedefine/>
    <w:uiPriority w:val="39"/>
    <w:unhideWhenUsed/>
    <w:rsid w:val="00B47D25"/>
    <w:pPr>
      <w:spacing w:after="100"/>
      <w:ind w:left="240"/>
    </w:pPr>
  </w:style>
  <w:style w:type="character" w:styleId="FollowedHyperlink">
    <w:name w:val="FollowedHyperlink"/>
    <w:basedOn w:val="DefaultParagraphFont"/>
    <w:uiPriority w:val="99"/>
    <w:semiHidden/>
    <w:unhideWhenUsed/>
    <w:rsid w:val="001D7013"/>
    <w:rPr>
      <w:color w:val="96607D" w:themeColor="followedHyperlink"/>
      <w:u w:val="single"/>
    </w:rPr>
  </w:style>
  <w:style w:type="paragraph" w:styleId="Caption">
    <w:name w:val="caption"/>
    <w:basedOn w:val="Normal"/>
    <w:next w:val="Normal"/>
    <w:uiPriority w:val="35"/>
    <w:semiHidden/>
    <w:unhideWhenUsed/>
    <w:qFormat/>
    <w:rsid w:val="00073AAC"/>
    <w:pPr>
      <w:spacing w:line="240" w:lineRule="auto"/>
    </w:pPr>
    <w:rPr>
      <w:b/>
      <w:bCs/>
      <w:smallCaps/>
      <w:color w:val="595959" w:themeColor="text1" w:themeTint="A6"/>
      <w:spacing w:val="6"/>
    </w:rPr>
  </w:style>
  <w:style w:type="character" w:styleId="Strong">
    <w:name w:val="Strong"/>
    <w:basedOn w:val="DefaultParagraphFont"/>
    <w:uiPriority w:val="22"/>
    <w:qFormat/>
    <w:rsid w:val="00073AAC"/>
    <w:rPr>
      <w:b/>
      <w:bCs/>
    </w:rPr>
  </w:style>
  <w:style w:type="character" w:styleId="Emphasis">
    <w:name w:val="Emphasis"/>
    <w:basedOn w:val="DefaultParagraphFont"/>
    <w:uiPriority w:val="20"/>
    <w:qFormat/>
    <w:rsid w:val="00073AAC"/>
    <w:rPr>
      <w:i/>
      <w:iCs/>
    </w:rPr>
  </w:style>
  <w:style w:type="paragraph" w:styleId="NoSpacing">
    <w:name w:val="No Spacing"/>
    <w:uiPriority w:val="1"/>
    <w:qFormat/>
    <w:rsid w:val="00073AAC"/>
    <w:pPr>
      <w:spacing w:after="0" w:line="240" w:lineRule="auto"/>
    </w:pPr>
  </w:style>
  <w:style w:type="character" w:styleId="SubtleEmphasis">
    <w:name w:val="Subtle Emphasis"/>
    <w:basedOn w:val="DefaultParagraphFont"/>
    <w:uiPriority w:val="19"/>
    <w:qFormat/>
    <w:rsid w:val="00073AAC"/>
    <w:rPr>
      <w:i/>
      <w:iCs/>
      <w:color w:val="404040" w:themeColor="text1" w:themeTint="BF"/>
    </w:rPr>
  </w:style>
  <w:style w:type="character" w:styleId="SubtleReference">
    <w:name w:val="Subtle Reference"/>
    <w:basedOn w:val="DefaultParagraphFont"/>
    <w:uiPriority w:val="31"/>
    <w:qFormat/>
    <w:rsid w:val="00073AAC"/>
    <w:rPr>
      <w:smallCaps/>
      <w:color w:val="404040" w:themeColor="text1" w:themeTint="BF"/>
      <w:u w:val="single" w:color="7F7F7F" w:themeColor="text1" w:themeTint="80"/>
    </w:rPr>
  </w:style>
  <w:style w:type="character" w:styleId="BookTitle">
    <w:name w:val="Book Title"/>
    <w:basedOn w:val="DefaultParagraphFont"/>
    <w:uiPriority w:val="33"/>
    <w:qFormat/>
    <w:rsid w:val="00073AAC"/>
    <w:rPr>
      <w:b/>
      <w:bCs/>
      <w:smallCaps/>
    </w:rPr>
  </w:style>
  <w:style w:type="paragraph" w:styleId="NormalWeb">
    <w:name w:val="Normal (Web)"/>
    <w:basedOn w:val="Normal"/>
    <w:uiPriority w:val="99"/>
    <w:semiHidden/>
    <w:unhideWhenUsed/>
    <w:rsid w:val="00031FB9"/>
    <w:rPr>
      <w:rFonts w:ascii="Times New Roman" w:hAnsi="Times New Roman" w:cs="Times New Roman"/>
      <w:sz w:val="24"/>
      <w:szCs w:val="24"/>
    </w:rPr>
  </w:style>
  <w:style w:type="table" w:styleId="TableGrid">
    <w:name w:val="Table Grid"/>
    <w:basedOn w:val="TableNormal"/>
    <w:uiPriority w:val="39"/>
    <w:rsid w:val="00AA5D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library.port.ac.uk/using-resources/guides-to-using-resources/information-library/choosing-keywords/mind-maps?utm_source=chatgpt.com" TargetMode="External"/><Relationship Id="rId39" Type="http://schemas.openxmlformats.org/officeDocument/2006/relationships/fontTable" Target="fontTable.xml"/><Relationship Id="rId21" Type="http://schemas.openxmlformats.org/officeDocument/2006/relationships/image" Target="media/image11.png"/><Relationship Id="rId34" Type="http://schemas.openxmlformats.org/officeDocument/2006/relationships/hyperlink" Target="https://www.microsoft.com/en-gb/microsoft-365/onedrive/onedrive-for-business?utm_source=chatgpt.com"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investors.ebayinc.com/investor-news/press-release-details/2026/eBay-Inc--Reports-Fourth-Quarter-and-Full-Year-2025-Results/default.aspx?utm_source=chatgpt.com" TargetMode="External"/><Relationship Id="rId33" Type="http://schemas.openxmlformats.org/officeDocument/2006/relationships/hyperlink" Target="https://www.microsoft.com/en-gb/microsoft-teams/free?utm_source=chatgpt.com"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www.microsoft.com/en-gb/microsoft-365/word?utm_source=chatgpt.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ebay.com/help/buying/buy-now/buying-works?id=4002&amp;utm_source=chatgpt.com" TargetMode="External"/><Relationship Id="rId32" Type="http://schemas.openxmlformats.org/officeDocument/2006/relationships/hyperlink" Target="https://www.microsoft.com/en-gb/microsoft-365/access?utm_source=chatgpt.com" TargetMode="External"/><Relationship Id="rId37" Type="http://schemas.openxmlformats.org/officeDocument/2006/relationships/hyperlink" Target="https://www.canva.com/graphs/mind-maps"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www.aboutamazon.com/impact/small-businesses?utm_source=chatgpt.com" TargetMode="External"/><Relationship Id="rId28" Type="http://schemas.openxmlformats.org/officeDocument/2006/relationships/hyperlink" Target="https://www.techtarget.com/whatis/definition/productivity-software?utm_source=chatgpt.com" TargetMode="External"/><Relationship Id="rId36" Type="http://schemas.openxmlformats.org/officeDocument/2006/relationships/hyperlink" Target="https://support.microsoft.com/en-gb/office/collaborate-in-onedrive-d8a2a19a-e306-4ca5-9b00-19b0e96890d6?utm_source=chatgpt.com" TargetMode="Externa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https://www.microsoft.com/en-gb/microsoft-365/excel?utm_source=chatgpt.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aboutamazon.com/what-we-do/amazon-store?utm_source=chatgpt.com" TargetMode="External"/><Relationship Id="rId27" Type="http://schemas.openxmlformats.org/officeDocument/2006/relationships/hyperlink" Target="https://www.oracle.com/uk/erp/what-is-erp/?utm_source=chatgpt.com" TargetMode="External"/><Relationship Id="rId30" Type="http://schemas.openxmlformats.org/officeDocument/2006/relationships/hyperlink" Target="https://www.microsoft.com/en-gb/microsoft-365/powerpoint?utm_source=chatgpt.com" TargetMode="External"/><Relationship Id="rId35" Type="http://schemas.openxmlformats.org/officeDocument/2006/relationships/hyperlink" Target="https://www.mdpi.com/1660-4601/22/6/845?utm_source=chatgpt.com"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3" ma:contentTypeDescription="Create a new document." ma:contentTypeScope="" ma:versionID="b3774cdc559d53d35197581cfea61003">
  <xsd:schema xmlns:xsd="http://www.w3.org/2001/XMLSchema" xmlns:xs="http://www.w3.org/2001/XMLSchema" xmlns:p="http://schemas.microsoft.com/office/2006/metadata/properties" xmlns:ns2="20412d98-6c36-457e-a543-06e3d82144c9" targetNamespace="http://schemas.microsoft.com/office/2006/metadata/properties" ma:root="true" ma:fieldsID="dca265367c7d7da6abe4dcefdec87042" ns2:_="">
    <xsd:import namespace="20412d98-6c36-457e-a543-06e3d82144c9"/>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2A5320-9F94-4133-B6EA-FA897FE1FCAB}">
  <ds:schemaRefs>
    <ds:schemaRef ds:uri="http://schemas.microsoft.com/sharepoint/v3/contenttype/forms"/>
  </ds:schemaRefs>
</ds:datastoreItem>
</file>

<file path=customXml/itemProps2.xml><?xml version="1.0" encoding="utf-8"?>
<ds:datastoreItem xmlns:ds="http://schemas.openxmlformats.org/officeDocument/2006/customXml" ds:itemID="{34497E72-7C70-43EF-9B6F-611CACD58D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50504E-63CA-484E-903A-1DBD0058823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4675092-3D6B-489F-A41E-11A6EF97A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21</Pages>
  <Words>3708</Words>
  <Characters>19506</Characters>
  <Application>Microsoft Office Word</Application>
  <DocSecurity>0</DocSecurity>
  <Lines>1500</Lines>
  <Paragraphs>967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Masud Siddiqui</dc:creator>
  <cp:keywords/>
  <dc:description/>
  <cp:lastModifiedBy>Fernando Bruno Peternella Moreira (2523396)</cp:lastModifiedBy>
  <cp:revision>2</cp:revision>
  <dcterms:created xsi:type="dcterms:W3CDTF">2026-03-25T12:38:00Z</dcterms:created>
  <dcterms:modified xsi:type="dcterms:W3CDTF">2026-03-25T12:38:00Z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ies>
</file>