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7B0B7" w14:textId="77777777" w:rsidR="00A972CC" w:rsidRDefault="00A972CC" w:rsidP="00A972CC">
      <w:pPr>
        <w:spacing w:after="0" w:line="360" w:lineRule="auto"/>
        <w:jc w:val="center"/>
        <w:rPr>
          <w:rFonts w:ascii="Times New Roman" w:hAnsi="Times New Roman" w:cs="Times New Roman"/>
          <w:sz w:val="24"/>
          <w:szCs w:val="24"/>
          <w:lang w:val="en-GB"/>
        </w:rPr>
      </w:pPr>
    </w:p>
    <w:p w14:paraId="58433066" w14:textId="77777777" w:rsidR="00A972CC" w:rsidRDefault="00A972CC" w:rsidP="00A972CC">
      <w:pPr>
        <w:spacing w:after="0" w:line="360" w:lineRule="auto"/>
        <w:jc w:val="center"/>
        <w:rPr>
          <w:rFonts w:ascii="Times New Roman" w:hAnsi="Times New Roman" w:cs="Times New Roman"/>
          <w:sz w:val="24"/>
          <w:szCs w:val="24"/>
          <w:lang w:val="en-GB"/>
        </w:rPr>
      </w:pPr>
    </w:p>
    <w:p w14:paraId="24A4A3AE" w14:textId="77777777" w:rsidR="00A972CC" w:rsidRDefault="00A972CC" w:rsidP="00A972CC">
      <w:pPr>
        <w:spacing w:after="0" w:line="360" w:lineRule="auto"/>
        <w:jc w:val="center"/>
        <w:rPr>
          <w:rFonts w:ascii="Times New Roman" w:hAnsi="Times New Roman" w:cs="Times New Roman"/>
          <w:b/>
          <w:sz w:val="24"/>
          <w:szCs w:val="24"/>
          <w:lang w:val="en-GB"/>
        </w:rPr>
      </w:pPr>
    </w:p>
    <w:p w14:paraId="5B280FE5" w14:textId="77777777" w:rsidR="00A972CC" w:rsidRDefault="00A972CC" w:rsidP="00A972CC">
      <w:pPr>
        <w:spacing w:after="0" w:line="360" w:lineRule="auto"/>
        <w:jc w:val="center"/>
        <w:rPr>
          <w:rFonts w:ascii="Times New Roman" w:hAnsi="Times New Roman" w:cs="Times New Roman"/>
          <w:b/>
          <w:sz w:val="24"/>
          <w:szCs w:val="24"/>
          <w:lang w:val="en-GB"/>
        </w:rPr>
      </w:pPr>
    </w:p>
    <w:p w14:paraId="2AF69B2F" w14:textId="77777777" w:rsidR="00A972CC" w:rsidRPr="00DF0609" w:rsidRDefault="00A972CC" w:rsidP="00A972CC">
      <w:pPr>
        <w:spacing w:after="0" w:line="360" w:lineRule="auto"/>
        <w:jc w:val="center"/>
        <w:rPr>
          <w:rFonts w:ascii="Arial" w:hAnsi="Arial" w:cs="Arial"/>
          <w:b/>
          <w:sz w:val="36"/>
          <w:szCs w:val="36"/>
          <w:lang w:val="en-GB"/>
        </w:rPr>
      </w:pPr>
      <w:r w:rsidRPr="00DF0609">
        <w:rPr>
          <w:rFonts w:ascii="Arial" w:hAnsi="Arial" w:cs="Arial"/>
          <w:b/>
          <w:sz w:val="36"/>
          <w:szCs w:val="36"/>
          <w:lang w:val="en-GB"/>
        </w:rPr>
        <w:t>Analysing Workplace Problem at Marks and Spencer</w:t>
      </w:r>
    </w:p>
    <w:p w14:paraId="51AC2F7E" w14:textId="77777777" w:rsidR="00A972CC" w:rsidRDefault="00A972CC" w:rsidP="00A972CC">
      <w:pPr>
        <w:spacing w:after="0" w:line="360" w:lineRule="auto"/>
        <w:jc w:val="center"/>
        <w:rPr>
          <w:rFonts w:ascii="Times New Roman" w:hAnsi="Times New Roman" w:cs="Times New Roman"/>
          <w:sz w:val="24"/>
          <w:szCs w:val="24"/>
          <w:lang w:val="en-GB"/>
        </w:rPr>
      </w:pPr>
    </w:p>
    <w:p w14:paraId="55A6D14F" w14:textId="77777777" w:rsidR="00A972CC" w:rsidRDefault="00A972CC" w:rsidP="00A972CC">
      <w:pPr>
        <w:spacing w:after="0" w:line="360" w:lineRule="auto"/>
        <w:jc w:val="center"/>
        <w:rPr>
          <w:rFonts w:ascii="Times New Roman" w:hAnsi="Times New Roman" w:cs="Times New Roman"/>
          <w:sz w:val="24"/>
          <w:szCs w:val="24"/>
          <w:lang w:val="en-GB"/>
        </w:rPr>
      </w:pPr>
    </w:p>
    <w:p w14:paraId="51FABBF4" w14:textId="77777777" w:rsidR="00DF0609" w:rsidRPr="00DF0609" w:rsidRDefault="00DF0609" w:rsidP="00DF0609">
      <w:pPr>
        <w:spacing w:after="0" w:line="360" w:lineRule="auto"/>
        <w:jc w:val="center"/>
        <w:rPr>
          <w:rFonts w:ascii="Times New Roman" w:hAnsi="Times New Roman" w:cs="Times New Roman"/>
          <w:b/>
          <w:bCs/>
          <w:sz w:val="28"/>
          <w:szCs w:val="28"/>
          <w:lang w:val="en-GB"/>
        </w:rPr>
      </w:pPr>
      <w:r w:rsidRPr="00DF0609">
        <w:rPr>
          <w:rFonts w:ascii="Times New Roman" w:hAnsi="Times New Roman" w:cs="Times New Roman"/>
          <w:b/>
          <w:bCs/>
          <w:sz w:val="28"/>
          <w:szCs w:val="28"/>
          <w:lang w:val="en-GB"/>
        </w:rPr>
        <w:t>Vangeliya Traykova (2133586)</w:t>
      </w:r>
    </w:p>
    <w:p w14:paraId="450E652D" w14:textId="7B1AE61C" w:rsidR="00D14D21" w:rsidRDefault="00DF0609" w:rsidP="00DF0609">
      <w:pPr>
        <w:spacing w:after="0" w:line="360" w:lineRule="auto"/>
        <w:jc w:val="center"/>
        <w:rPr>
          <w:rFonts w:ascii="Times New Roman" w:hAnsi="Times New Roman" w:cs="Times New Roman"/>
          <w:b/>
          <w:bCs/>
          <w:sz w:val="28"/>
          <w:szCs w:val="28"/>
          <w:lang w:val="en-GB"/>
        </w:rPr>
      </w:pPr>
      <w:r w:rsidRPr="00DF0609">
        <w:rPr>
          <w:rFonts w:ascii="Times New Roman" w:hAnsi="Times New Roman" w:cs="Times New Roman"/>
          <w:b/>
          <w:bCs/>
          <w:sz w:val="28"/>
          <w:szCs w:val="28"/>
          <w:lang w:val="en-GB"/>
        </w:rPr>
        <w:t>BMSW4004_LON</w:t>
      </w:r>
    </w:p>
    <w:p w14:paraId="3566E723" w14:textId="79C5B49F" w:rsidR="00DF0609" w:rsidRDefault="00DF0609" w:rsidP="00DF0609">
      <w:pPr>
        <w:spacing w:after="0" w:line="360" w:lineRule="auto"/>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t>Problem Solving and Decision Making</w:t>
      </w:r>
    </w:p>
    <w:p w14:paraId="49CF9569" w14:textId="586A6FE9" w:rsidR="00DF0609" w:rsidRPr="00DF0609" w:rsidRDefault="00DF0609" w:rsidP="00DF0609">
      <w:pPr>
        <w:spacing w:after="0" w:line="360" w:lineRule="auto"/>
        <w:jc w:val="center"/>
        <w:rPr>
          <w:rFonts w:ascii="Times New Roman" w:hAnsi="Times New Roman" w:cs="Times New Roman"/>
          <w:b/>
          <w:bCs/>
          <w:sz w:val="28"/>
          <w:szCs w:val="28"/>
          <w:lang w:val="en-GB"/>
        </w:rPr>
      </w:pPr>
      <w:proofErr w:type="spellStart"/>
      <w:r>
        <w:rPr>
          <w:rFonts w:ascii="Times New Roman" w:hAnsi="Times New Roman" w:cs="Times New Roman"/>
          <w:b/>
          <w:bCs/>
          <w:sz w:val="28"/>
          <w:szCs w:val="28"/>
          <w:lang w:val="en-GB"/>
        </w:rPr>
        <w:t>Balendran</w:t>
      </w:r>
      <w:proofErr w:type="spellEnd"/>
      <w:r>
        <w:rPr>
          <w:rFonts w:ascii="Times New Roman" w:hAnsi="Times New Roman" w:cs="Times New Roman"/>
          <w:b/>
          <w:bCs/>
          <w:sz w:val="28"/>
          <w:szCs w:val="28"/>
          <w:lang w:val="en-GB"/>
        </w:rPr>
        <w:t xml:space="preserve"> Kandasamy</w:t>
      </w:r>
    </w:p>
    <w:p w14:paraId="544C55D9" w14:textId="77777777" w:rsidR="00D14D21" w:rsidRDefault="00D14D21">
      <w:pPr>
        <w:rPr>
          <w:rFonts w:ascii="Times New Roman" w:hAnsi="Times New Roman" w:cs="Times New Roman"/>
          <w:b/>
          <w:sz w:val="24"/>
          <w:szCs w:val="24"/>
          <w:lang w:val="en-GB"/>
        </w:rPr>
      </w:pPr>
    </w:p>
    <w:p w14:paraId="512210B3" w14:textId="77777777" w:rsidR="00DF0609" w:rsidRDefault="00DF0609">
      <w:pPr>
        <w:rPr>
          <w:rFonts w:ascii="Times New Roman" w:hAnsi="Times New Roman" w:cs="Times New Roman"/>
          <w:b/>
          <w:sz w:val="24"/>
          <w:szCs w:val="24"/>
          <w:lang w:val="en-GB"/>
        </w:rPr>
      </w:pPr>
    </w:p>
    <w:p w14:paraId="26605A4E" w14:textId="77777777" w:rsidR="00DF0609" w:rsidRDefault="00DF0609">
      <w:pPr>
        <w:rPr>
          <w:rFonts w:ascii="Times New Roman" w:hAnsi="Times New Roman" w:cs="Times New Roman"/>
          <w:b/>
          <w:sz w:val="24"/>
          <w:szCs w:val="24"/>
          <w:lang w:val="en-GB"/>
        </w:rPr>
      </w:pPr>
    </w:p>
    <w:p w14:paraId="7DB58881" w14:textId="77777777" w:rsidR="00DF0609" w:rsidRDefault="00DF0609">
      <w:pPr>
        <w:rPr>
          <w:rFonts w:ascii="Times New Roman" w:hAnsi="Times New Roman" w:cs="Times New Roman"/>
          <w:b/>
          <w:sz w:val="24"/>
          <w:szCs w:val="24"/>
          <w:lang w:val="en-GB"/>
        </w:rPr>
      </w:pPr>
    </w:p>
    <w:p w14:paraId="7305CACD" w14:textId="77777777" w:rsidR="00DF0609" w:rsidRDefault="00DF0609">
      <w:pPr>
        <w:rPr>
          <w:rFonts w:ascii="Times New Roman" w:hAnsi="Times New Roman" w:cs="Times New Roman"/>
          <w:b/>
          <w:sz w:val="24"/>
          <w:szCs w:val="24"/>
          <w:lang w:val="en-GB"/>
        </w:rPr>
      </w:pPr>
    </w:p>
    <w:p w14:paraId="3F8838BD" w14:textId="77777777" w:rsidR="00DF0609" w:rsidRDefault="00DF0609">
      <w:pPr>
        <w:rPr>
          <w:rFonts w:ascii="Times New Roman" w:hAnsi="Times New Roman" w:cs="Times New Roman"/>
          <w:b/>
          <w:sz w:val="24"/>
          <w:szCs w:val="24"/>
          <w:lang w:val="en-GB"/>
        </w:rPr>
      </w:pPr>
    </w:p>
    <w:p w14:paraId="533079EB" w14:textId="77777777" w:rsidR="00DF0609" w:rsidRDefault="00DF0609">
      <w:pPr>
        <w:rPr>
          <w:rFonts w:ascii="Times New Roman" w:hAnsi="Times New Roman" w:cs="Times New Roman"/>
          <w:b/>
          <w:sz w:val="24"/>
          <w:szCs w:val="24"/>
          <w:lang w:val="en-GB"/>
        </w:rPr>
      </w:pPr>
    </w:p>
    <w:p w14:paraId="00806B44" w14:textId="77777777" w:rsidR="00DF0609" w:rsidRDefault="00DF0609">
      <w:pPr>
        <w:rPr>
          <w:rFonts w:ascii="Times New Roman" w:hAnsi="Times New Roman" w:cs="Times New Roman"/>
          <w:b/>
          <w:sz w:val="24"/>
          <w:szCs w:val="24"/>
          <w:lang w:val="en-GB"/>
        </w:rPr>
      </w:pPr>
    </w:p>
    <w:p w14:paraId="610CAD83" w14:textId="77777777" w:rsidR="00DF0609" w:rsidRDefault="00DF0609">
      <w:pPr>
        <w:rPr>
          <w:rFonts w:ascii="Times New Roman" w:hAnsi="Times New Roman" w:cs="Times New Roman"/>
          <w:b/>
          <w:sz w:val="24"/>
          <w:szCs w:val="24"/>
          <w:lang w:val="en-GB"/>
        </w:rPr>
      </w:pPr>
    </w:p>
    <w:p w14:paraId="6C1D7782" w14:textId="77777777" w:rsidR="00DF0609" w:rsidRDefault="00DF0609">
      <w:pPr>
        <w:rPr>
          <w:rFonts w:ascii="Times New Roman" w:hAnsi="Times New Roman" w:cs="Times New Roman"/>
          <w:b/>
          <w:sz w:val="24"/>
          <w:szCs w:val="24"/>
          <w:lang w:val="en-GB"/>
        </w:rPr>
      </w:pPr>
    </w:p>
    <w:p w14:paraId="31131AC9" w14:textId="77777777" w:rsidR="00DF0609" w:rsidRDefault="00DF0609">
      <w:pPr>
        <w:rPr>
          <w:rFonts w:ascii="Times New Roman" w:hAnsi="Times New Roman" w:cs="Times New Roman"/>
          <w:b/>
          <w:sz w:val="24"/>
          <w:szCs w:val="24"/>
          <w:lang w:val="en-GB"/>
        </w:rPr>
      </w:pPr>
    </w:p>
    <w:p w14:paraId="5E9B1BD5" w14:textId="77777777" w:rsidR="00DF0609" w:rsidRDefault="00DF0609">
      <w:pPr>
        <w:rPr>
          <w:rFonts w:ascii="Times New Roman" w:hAnsi="Times New Roman" w:cs="Times New Roman"/>
          <w:b/>
          <w:sz w:val="24"/>
          <w:szCs w:val="24"/>
          <w:lang w:val="en-GB"/>
        </w:rPr>
      </w:pPr>
    </w:p>
    <w:p w14:paraId="0FA15645" w14:textId="77777777" w:rsidR="00DF0609" w:rsidRDefault="00DF0609">
      <w:pPr>
        <w:rPr>
          <w:rFonts w:ascii="Times New Roman" w:hAnsi="Times New Roman" w:cs="Times New Roman"/>
          <w:b/>
          <w:sz w:val="24"/>
          <w:szCs w:val="24"/>
          <w:lang w:val="en-GB"/>
        </w:rPr>
      </w:pPr>
    </w:p>
    <w:p w14:paraId="696ED671" w14:textId="77777777" w:rsidR="00DF0609" w:rsidRDefault="00DF0609">
      <w:pPr>
        <w:rPr>
          <w:rFonts w:ascii="Times New Roman" w:hAnsi="Times New Roman" w:cs="Times New Roman"/>
          <w:b/>
          <w:sz w:val="24"/>
          <w:szCs w:val="24"/>
          <w:lang w:val="en-GB"/>
        </w:rPr>
      </w:pPr>
    </w:p>
    <w:p w14:paraId="2BAB3157" w14:textId="77777777" w:rsidR="00DF0609" w:rsidRDefault="00DF0609">
      <w:pPr>
        <w:rPr>
          <w:rFonts w:ascii="Times New Roman" w:hAnsi="Times New Roman" w:cs="Times New Roman"/>
          <w:b/>
          <w:sz w:val="24"/>
          <w:szCs w:val="24"/>
          <w:lang w:val="en-GB"/>
        </w:rPr>
      </w:pPr>
    </w:p>
    <w:p w14:paraId="03F977AE" w14:textId="77777777" w:rsidR="00DF0609" w:rsidRDefault="00DF0609">
      <w:pPr>
        <w:rPr>
          <w:rFonts w:ascii="Times New Roman" w:hAnsi="Times New Roman" w:cs="Times New Roman"/>
          <w:b/>
          <w:sz w:val="24"/>
          <w:szCs w:val="24"/>
          <w:lang w:val="en-GB"/>
        </w:rPr>
      </w:pPr>
    </w:p>
    <w:p w14:paraId="4EB0CABB" w14:textId="77777777" w:rsidR="00DF0609" w:rsidRDefault="00DF0609">
      <w:pPr>
        <w:rPr>
          <w:rFonts w:ascii="Times New Roman" w:hAnsi="Times New Roman" w:cs="Times New Roman"/>
          <w:b/>
          <w:sz w:val="24"/>
          <w:szCs w:val="24"/>
          <w:lang w:val="en-GB"/>
        </w:rPr>
      </w:pPr>
    </w:p>
    <w:p w14:paraId="0CB52A20" w14:textId="77777777" w:rsidR="00DF0609" w:rsidRDefault="00DF0609">
      <w:pPr>
        <w:rPr>
          <w:rFonts w:ascii="Times New Roman" w:hAnsi="Times New Roman" w:cs="Times New Roman"/>
          <w:b/>
          <w:sz w:val="24"/>
          <w:szCs w:val="24"/>
          <w:lang w:val="en-GB"/>
        </w:rPr>
      </w:pPr>
    </w:p>
    <w:p w14:paraId="18D95BE1" w14:textId="77777777" w:rsidR="00DF0609" w:rsidRDefault="00DF0609">
      <w:pPr>
        <w:rPr>
          <w:rFonts w:ascii="Times New Roman" w:hAnsi="Times New Roman" w:cs="Times New Roman"/>
          <w:b/>
          <w:sz w:val="24"/>
          <w:szCs w:val="24"/>
          <w:lang w:val="en-GB"/>
        </w:rPr>
      </w:pPr>
    </w:p>
    <w:p w14:paraId="412984F1" w14:textId="77777777" w:rsidR="00DF0609" w:rsidRDefault="00DF0609">
      <w:pPr>
        <w:rPr>
          <w:rFonts w:ascii="Times New Roman" w:hAnsi="Times New Roman" w:cs="Times New Roman"/>
          <w:b/>
          <w:sz w:val="24"/>
          <w:szCs w:val="24"/>
          <w:lang w:val="en-GB"/>
        </w:rPr>
      </w:pPr>
    </w:p>
    <w:p w14:paraId="0F865242" w14:textId="77777777" w:rsidR="00D14D21" w:rsidRDefault="00D14D21">
      <w:pPr>
        <w:rPr>
          <w:rFonts w:ascii="Times New Roman" w:hAnsi="Times New Roman" w:cs="Times New Roman"/>
          <w:b/>
          <w:sz w:val="24"/>
          <w:szCs w:val="24"/>
          <w:lang w:val="en-GB"/>
        </w:rPr>
      </w:pPr>
    </w:p>
    <w:p w14:paraId="2F0E5B16" w14:textId="77777777" w:rsidR="00D14D21" w:rsidRDefault="00D14D21">
      <w:pPr>
        <w:rPr>
          <w:rFonts w:ascii="Times New Roman" w:hAnsi="Times New Roman" w:cs="Times New Roman"/>
          <w:b/>
          <w:sz w:val="24"/>
          <w:szCs w:val="24"/>
          <w:lang w:val="en-GB"/>
        </w:rPr>
      </w:pPr>
    </w:p>
    <w:sdt>
      <w:sdtPr>
        <w:rPr>
          <w:rFonts w:asciiTheme="minorHAnsi" w:eastAsiaTheme="minorHAnsi" w:hAnsiTheme="minorHAnsi" w:cstheme="minorBidi"/>
          <w:b w:val="0"/>
          <w:sz w:val="22"/>
          <w:szCs w:val="22"/>
        </w:rPr>
        <w:id w:val="92443872"/>
        <w:docPartObj>
          <w:docPartGallery w:val="Table of Contents"/>
          <w:docPartUnique/>
        </w:docPartObj>
      </w:sdtPr>
      <w:sdtEndPr>
        <w:rPr>
          <w:bCs/>
          <w:noProof/>
        </w:rPr>
      </w:sdtEndPr>
      <w:sdtContent>
        <w:p w14:paraId="54C91BCE" w14:textId="77777777" w:rsidR="00D14D21" w:rsidRPr="00D14D21" w:rsidRDefault="00D14D21" w:rsidP="00D14D21">
          <w:pPr>
            <w:pStyle w:val="TOCHeading"/>
            <w:spacing w:before="0" w:line="360" w:lineRule="auto"/>
            <w:rPr>
              <w:rFonts w:cs="Times New Roman"/>
              <w:b w:val="0"/>
              <w:szCs w:val="24"/>
            </w:rPr>
          </w:pPr>
          <w:r w:rsidRPr="00D14D21">
            <w:rPr>
              <w:rFonts w:cs="Times New Roman"/>
              <w:b w:val="0"/>
              <w:szCs w:val="24"/>
            </w:rPr>
            <w:t>Table of Contents</w:t>
          </w:r>
        </w:p>
        <w:p w14:paraId="423C8C3F" w14:textId="77777777" w:rsidR="00541BD0" w:rsidRPr="00541BD0" w:rsidRDefault="00D14D21" w:rsidP="00541BD0">
          <w:pPr>
            <w:pStyle w:val="TOC1"/>
            <w:tabs>
              <w:tab w:val="right" w:leader="dot" w:pos="9350"/>
            </w:tabs>
            <w:spacing w:line="360" w:lineRule="auto"/>
            <w:rPr>
              <w:rFonts w:ascii="Times New Roman" w:eastAsiaTheme="minorEastAsia" w:hAnsi="Times New Roman" w:cs="Times New Roman"/>
              <w:noProof/>
              <w:sz w:val="24"/>
              <w:szCs w:val="24"/>
            </w:rPr>
          </w:pPr>
          <w:r w:rsidRPr="00D14D21">
            <w:rPr>
              <w:rFonts w:ascii="Times New Roman" w:hAnsi="Times New Roman" w:cs="Times New Roman"/>
              <w:sz w:val="24"/>
              <w:szCs w:val="24"/>
            </w:rPr>
            <w:fldChar w:fldCharType="begin"/>
          </w:r>
          <w:r w:rsidRPr="00D14D21">
            <w:rPr>
              <w:rFonts w:ascii="Times New Roman" w:hAnsi="Times New Roman" w:cs="Times New Roman"/>
              <w:sz w:val="24"/>
              <w:szCs w:val="24"/>
            </w:rPr>
            <w:instrText xml:space="preserve"> TOC \o "1-3" \h \z \u </w:instrText>
          </w:r>
          <w:r w:rsidRPr="00D14D21">
            <w:rPr>
              <w:rFonts w:ascii="Times New Roman" w:hAnsi="Times New Roman" w:cs="Times New Roman"/>
              <w:sz w:val="24"/>
              <w:szCs w:val="24"/>
            </w:rPr>
            <w:fldChar w:fldCharType="separate"/>
          </w:r>
          <w:hyperlink w:anchor="_Toc132022051" w:history="1">
            <w:r w:rsidR="00541BD0" w:rsidRPr="00541BD0">
              <w:rPr>
                <w:rStyle w:val="Hyperlink"/>
                <w:rFonts w:ascii="Times New Roman" w:hAnsi="Times New Roman" w:cs="Times New Roman"/>
                <w:noProof/>
                <w:sz w:val="24"/>
                <w:szCs w:val="24"/>
                <w:lang w:val="en-GB"/>
              </w:rPr>
              <w:t>Introduction</w:t>
            </w:r>
            <w:r w:rsidR="00541BD0" w:rsidRPr="00541BD0">
              <w:rPr>
                <w:rFonts w:ascii="Times New Roman" w:hAnsi="Times New Roman" w:cs="Times New Roman"/>
                <w:noProof/>
                <w:webHidden/>
                <w:sz w:val="24"/>
                <w:szCs w:val="24"/>
              </w:rPr>
              <w:tab/>
            </w:r>
            <w:r w:rsidR="00541BD0" w:rsidRPr="00541BD0">
              <w:rPr>
                <w:rFonts w:ascii="Times New Roman" w:hAnsi="Times New Roman" w:cs="Times New Roman"/>
                <w:noProof/>
                <w:webHidden/>
                <w:sz w:val="24"/>
                <w:szCs w:val="24"/>
              </w:rPr>
              <w:fldChar w:fldCharType="begin"/>
            </w:r>
            <w:r w:rsidR="00541BD0" w:rsidRPr="00541BD0">
              <w:rPr>
                <w:rFonts w:ascii="Times New Roman" w:hAnsi="Times New Roman" w:cs="Times New Roman"/>
                <w:noProof/>
                <w:webHidden/>
                <w:sz w:val="24"/>
                <w:szCs w:val="24"/>
              </w:rPr>
              <w:instrText xml:space="preserve"> PAGEREF _Toc132022051 \h </w:instrText>
            </w:r>
            <w:r w:rsidR="00541BD0" w:rsidRPr="00541BD0">
              <w:rPr>
                <w:rFonts w:ascii="Times New Roman" w:hAnsi="Times New Roman" w:cs="Times New Roman"/>
                <w:noProof/>
                <w:webHidden/>
                <w:sz w:val="24"/>
                <w:szCs w:val="24"/>
              </w:rPr>
            </w:r>
            <w:r w:rsidR="00541BD0" w:rsidRPr="00541BD0">
              <w:rPr>
                <w:rFonts w:ascii="Times New Roman" w:hAnsi="Times New Roman" w:cs="Times New Roman"/>
                <w:noProof/>
                <w:webHidden/>
                <w:sz w:val="24"/>
                <w:szCs w:val="24"/>
              </w:rPr>
              <w:fldChar w:fldCharType="separate"/>
            </w:r>
            <w:r w:rsidR="00541BD0" w:rsidRPr="00541BD0">
              <w:rPr>
                <w:rFonts w:ascii="Times New Roman" w:hAnsi="Times New Roman" w:cs="Times New Roman"/>
                <w:noProof/>
                <w:webHidden/>
                <w:sz w:val="24"/>
                <w:szCs w:val="24"/>
              </w:rPr>
              <w:t>3</w:t>
            </w:r>
            <w:r w:rsidR="00541BD0" w:rsidRPr="00541BD0">
              <w:rPr>
                <w:rFonts w:ascii="Times New Roman" w:hAnsi="Times New Roman" w:cs="Times New Roman"/>
                <w:noProof/>
                <w:webHidden/>
                <w:sz w:val="24"/>
                <w:szCs w:val="24"/>
              </w:rPr>
              <w:fldChar w:fldCharType="end"/>
            </w:r>
          </w:hyperlink>
        </w:p>
        <w:p w14:paraId="27DD21A2" w14:textId="77777777" w:rsidR="00541BD0" w:rsidRPr="00541BD0" w:rsidRDefault="00000000" w:rsidP="00541BD0">
          <w:pPr>
            <w:pStyle w:val="TOC2"/>
            <w:tabs>
              <w:tab w:val="right" w:leader="dot" w:pos="9350"/>
            </w:tabs>
            <w:spacing w:line="360" w:lineRule="auto"/>
            <w:rPr>
              <w:rFonts w:ascii="Times New Roman" w:eastAsiaTheme="minorEastAsia" w:hAnsi="Times New Roman" w:cs="Times New Roman"/>
              <w:noProof/>
              <w:sz w:val="24"/>
              <w:szCs w:val="24"/>
            </w:rPr>
          </w:pPr>
          <w:hyperlink w:anchor="_Toc132022052" w:history="1">
            <w:r w:rsidR="00541BD0" w:rsidRPr="00541BD0">
              <w:rPr>
                <w:rStyle w:val="Hyperlink"/>
                <w:rFonts w:ascii="Times New Roman" w:hAnsi="Times New Roman" w:cs="Times New Roman"/>
                <w:noProof/>
                <w:sz w:val="24"/>
                <w:szCs w:val="24"/>
                <w:lang w:val="en-GB"/>
              </w:rPr>
              <w:t>Essentials of Problem Solving and Background of the Organisation</w:t>
            </w:r>
            <w:r w:rsidR="00541BD0" w:rsidRPr="00541BD0">
              <w:rPr>
                <w:rFonts w:ascii="Times New Roman" w:hAnsi="Times New Roman" w:cs="Times New Roman"/>
                <w:noProof/>
                <w:webHidden/>
                <w:sz w:val="24"/>
                <w:szCs w:val="24"/>
              </w:rPr>
              <w:tab/>
            </w:r>
            <w:r w:rsidR="00541BD0" w:rsidRPr="00541BD0">
              <w:rPr>
                <w:rFonts w:ascii="Times New Roman" w:hAnsi="Times New Roman" w:cs="Times New Roman"/>
                <w:noProof/>
                <w:webHidden/>
                <w:sz w:val="24"/>
                <w:szCs w:val="24"/>
              </w:rPr>
              <w:fldChar w:fldCharType="begin"/>
            </w:r>
            <w:r w:rsidR="00541BD0" w:rsidRPr="00541BD0">
              <w:rPr>
                <w:rFonts w:ascii="Times New Roman" w:hAnsi="Times New Roman" w:cs="Times New Roman"/>
                <w:noProof/>
                <w:webHidden/>
                <w:sz w:val="24"/>
                <w:szCs w:val="24"/>
              </w:rPr>
              <w:instrText xml:space="preserve"> PAGEREF _Toc132022052 \h </w:instrText>
            </w:r>
            <w:r w:rsidR="00541BD0" w:rsidRPr="00541BD0">
              <w:rPr>
                <w:rFonts w:ascii="Times New Roman" w:hAnsi="Times New Roman" w:cs="Times New Roman"/>
                <w:noProof/>
                <w:webHidden/>
                <w:sz w:val="24"/>
                <w:szCs w:val="24"/>
              </w:rPr>
            </w:r>
            <w:r w:rsidR="00541BD0" w:rsidRPr="00541BD0">
              <w:rPr>
                <w:rFonts w:ascii="Times New Roman" w:hAnsi="Times New Roman" w:cs="Times New Roman"/>
                <w:noProof/>
                <w:webHidden/>
                <w:sz w:val="24"/>
                <w:szCs w:val="24"/>
              </w:rPr>
              <w:fldChar w:fldCharType="separate"/>
            </w:r>
            <w:r w:rsidR="00541BD0" w:rsidRPr="00541BD0">
              <w:rPr>
                <w:rFonts w:ascii="Times New Roman" w:hAnsi="Times New Roman" w:cs="Times New Roman"/>
                <w:noProof/>
                <w:webHidden/>
                <w:sz w:val="24"/>
                <w:szCs w:val="24"/>
              </w:rPr>
              <w:t>3</w:t>
            </w:r>
            <w:r w:rsidR="00541BD0" w:rsidRPr="00541BD0">
              <w:rPr>
                <w:rFonts w:ascii="Times New Roman" w:hAnsi="Times New Roman" w:cs="Times New Roman"/>
                <w:noProof/>
                <w:webHidden/>
                <w:sz w:val="24"/>
                <w:szCs w:val="24"/>
              </w:rPr>
              <w:fldChar w:fldCharType="end"/>
            </w:r>
          </w:hyperlink>
        </w:p>
        <w:p w14:paraId="69600809" w14:textId="77777777" w:rsidR="00541BD0" w:rsidRPr="00541BD0" w:rsidRDefault="00000000" w:rsidP="00541BD0">
          <w:pPr>
            <w:pStyle w:val="TOC1"/>
            <w:tabs>
              <w:tab w:val="right" w:leader="dot" w:pos="9350"/>
            </w:tabs>
            <w:spacing w:line="360" w:lineRule="auto"/>
            <w:rPr>
              <w:rFonts w:ascii="Times New Roman" w:eastAsiaTheme="minorEastAsia" w:hAnsi="Times New Roman" w:cs="Times New Roman"/>
              <w:noProof/>
              <w:sz w:val="24"/>
              <w:szCs w:val="24"/>
            </w:rPr>
          </w:pPr>
          <w:hyperlink w:anchor="_Toc132022053" w:history="1">
            <w:r w:rsidR="00541BD0" w:rsidRPr="00541BD0">
              <w:rPr>
                <w:rStyle w:val="Hyperlink"/>
                <w:rFonts w:ascii="Times New Roman" w:hAnsi="Times New Roman" w:cs="Times New Roman"/>
                <w:noProof/>
                <w:sz w:val="24"/>
                <w:szCs w:val="24"/>
                <w:lang w:val="en-GB"/>
              </w:rPr>
              <w:t>Workplace Problem</w:t>
            </w:r>
            <w:r w:rsidR="00541BD0" w:rsidRPr="00541BD0">
              <w:rPr>
                <w:rFonts w:ascii="Times New Roman" w:hAnsi="Times New Roman" w:cs="Times New Roman"/>
                <w:noProof/>
                <w:webHidden/>
                <w:sz w:val="24"/>
                <w:szCs w:val="24"/>
              </w:rPr>
              <w:tab/>
            </w:r>
            <w:r w:rsidR="00541BD0" w:rsidRPr="00541BD0">
              <w:rPr>
                <w:rFonts w:ascii="Times New Roman" w:hAnsi="Times New Roman" w:cs="Times New Roman"/>
                <w:noProof/>
                <w:webHidden/>
                <w:sz w:val="24"/>
                <w:szCs w:val="24"/>
              </w:rPr>
              <w:fldChar w:fldCharType="begin"/>
            </w:r>
            <w:r w:rsidR="00541BD0" w:rsidRPr="00541BD0">
              <w:rPr>
                <w:rFonts w:ascii="Times New Roman" w:hAnsi="Times New Roman" w:cs="Times New Roman"/>
                <w:noProof/>
                <w:webHidden/>
                <w:sz w:val="24"/>
                <w:szCs w:val="24"/>
              </w:rPr>
              <w:instrText xml:space="preserve"> PAGEREF _Toc132022053 \h </w:instrText>
            </w:r>
            <w:r w:rsidR="00541BD0" w:rsidRPr="00541BD0">
              <w:rPr>
                <w:rFonts w:ascii="Times New Roman" w:hAnsi="Times New Roman" w:cs="Times New Roman"/>
                <w:noProof/>
                <w:webHidden/>
                <w:sz w:val="24"/>
                <w:szCs w:val="24"/>
              </w:rPr>
            </w:r>
            <w:r w:rsidR="00541BD0" w:rsidRPr="00541BD0">
              <w:rPr>
                <w:rFonts w:ascii="Times New Roman" w:hAnsi="Times New Roman" w:cs="Times New Roman"/>
                <w:noProof/>
                <w:webHidden/>
                <w:sz w:val="24"/>
                <w:szCs w:val="24"/>
              </w:rPr>
              <w:fldChar w:fldCharType="separate"/>
            </w:r>
            <w:r w:rsidR="00541BD0" w:rsidRPr="00541BD0">
              <w:rPr>
                <w:rFonts w:ascii="Times New Roman" w:hAnsi="Times New Roman" w:cs="Times New Roman"/>
                <w:noProof/>
                <w:webHidden/>
                <w:sz w:val="24"/>
                <w:szCs w:val="24"/>
              </w:rPr>
              <w:t>3</w:t>
            </w:r>
            <w:r w:rsidR="00541BD0" w:rsidRPr="00541BD0">
              <w:rPr>
                <w:rFonts w:ascii="Times New Roman" w:hAnsi="Times New Roman" w:cs="Times New Roman"/>
                <w:noProof/>
                <w:webHidden/>
                <w:sz w:val="24"/>
                <w:szCs w:val="24"/>
              </w:rPr>
              <w:fldChar w:fldCharType="end"/>
            </w:r>
          </w:hyperlink>
        </w:p>
        <w:p w14:paraId="2421265A" w14:textId="77777777" w:rsidR="00541BD0" w:rsidRPr="00541BD0" w:rsidRDefault="00000000" w:rsidP="00541BD0">
          <w:pPr>
            <w:pStyle w:val="TOC2"/>
            <w:tabs>
              <w:tab w:val="right" w:leader="dot" w:pos="9350"/>
            </w:tabs>
            <w:spacing w:line="360" w:lineRule="auto"/>
            <w:rPr>
              <w:rFonts w:ascii="Times New Roman" w:eastAsiaTheme="minorEastAsia" w:hAnsi="Times New Roman" w:cs="Times New Roman"/>
              <w:noProof/>
              <w:sz w:val="24"/>
              <w:szCs w:val="24"/>
            </w:rPr>
          </w:pPr>
          <w:hyperlink w:anchor="_Toc132022054" w:history="1">
            <w:r w:rsidR="00541BD0" w:rsidRPr="00541BD0">
              <w:rPr>
                <w:rStyle w:val="Hyperlink"/>
                <w:rFonts w:ascii="Times New Roman" w:hAnsi="Times New Roman" w:cs="Times New Roman"/>
                <w:noProof/>
                <w:sz w:val="24"/>
                <w:szCs w:val="24"/>
                <w:lang w:val="en-GB"/>
              </w:rPr>
              <w:t>Problem Scope and Brief</w:t>
            </w:r>
            <w:r w:rsidR="00541BD0" w:rsidRPr="00541BD0">
              <w:rPr>
                <w:rFonts w:ascii="Times New Roman" w:hAnsi="Times New Roman" w:cs="Times New Roman"/>
                <w:noProof/>
                <w:webHidden/>
                <w:sz w:val="24"/>
                <w:szCs w:val="24"/>
              </w:rPr>
              <w:tab/>
            </w:r>
            <w:r w:rsidR="00541BD0" w:rsidRPr="00541BD0">
              <w:rPr>
                <w:rFonts w:ascii="Times New Roman" w:hAnsi="Times New Roman" w:cs="Times New Roman"/>
                <w:noProof/>
                <w:webHidden/>
                <w:sz w:val="24"/>
                <w:szCs w:val="24"/>
              </w:rPr>
              <w:fldChar w:fldCharType="begin"/>
            </w:r>
            <w:r w:rsidR="00541BD0" w:rsidRPr="00541BD0">
              <w:rPr>
                <w:rFonts w:ascii="Times New Roman" w:hAnsi="Times New Roman" w:cs="Times New Roman"/>
                <w:noProof/>
                <w:webHidden/>
                <w:sz w:val="24"/>
                <w:szCs w:val="24"/>
              </w:rPr>
              <w:instrText xml:space="preserve"> PAGEREF _Toc132022054 \h </w:instrText>
            </w:r>
            <w:r w:rsidR="00541BD0" w:rsidRPr="00541BD0">
              <w:rPr>
                <w:rFonts w:ascii="Times New Roman" w:hAnsi="Times New Roman" w:cs="Times New Roman"/>
                <w:noProof/>
                <w:webHidden/>
                <w:sz w:val="24"/>
                <w:szCs w:val="24"/>
              </w:rPr>
            </w:r>
            <w:r w:rsidR="00541BD0" w:rsidRPr="00541BD0">
              <w:rPr>
                <w:rFonts w:ascii="Times New Roman" w:hAnsi="Times New Roman" w:cs="Times New Roman"/>
                <w:noProof/>
                <w:webHidden/>
                <w:sz w:val="24"/>
                <w:szCs w:val="24"/>
              </w:rPr>
              <w:fldChar w:fldCharType="separate"/>
            </w:r>
            <w:r w:rsidR="00541BD0" w:rsidRPr="00541BD0">
              <w:rPr>
                <w:rFonts w:ascii="Times New Roman" w:hAnsi="Times New Roman" w:cs="Times New Roman"/>
                <w:noProof/>
                <w:webHidden/>
                <w:sz w:val="24"/>
                <w:szCs w:val="24"/>
              </w:rPr>
              <w:t>3</w:t>
            </w:r>
            <w:r w:rsidR="00541BD0" w:rsidRPr="00541BD0">
              <w:rPr>
                <w:rFonts w:ascii="Times New Roman" w:hAnsi="Times New Roman" w:cs="Times New Roman"/>
                <w:noProof/>
                <w:webHidden/>
                <w:sz w:val="24"/>
                <w:szCs w:val="24"/>
              </w:rPr>
              <w:fldChar w:fldCharType="end"/>
            </w:r>
          </w:hyperlink>
        </w:p>
        <w:p w14:paraId="26C8FF72" w14:textId="77777777" w:rsidR="00541BD0" w:rsidRPr="00541BD0" w:rsidRDefault="00000000" w:rsidP="00541BD0">
          <w:pPr>
            <w:pStyle w:val="TOC1"/>
            <w:tabs>
              <w:tab w:val="right" w:leader="dot" w:pos="9350"/>
            </w:tabs>
            <w:spacing w:line="360" w:lineRule="auto"/>
            <w:rPr>
              <w:rFonts w:ascii="Times New Roman" w:eastAsiaTheme="minorEastAsia" w:hAnsi="Times New Roman" w:cs="Times New Roman"/>
              <w:noProof/>
              <w:sz w:val="24"/>
              <w:szCs w:val="24"/>
            </w:rPr>
          </w:pPr>
          <w:hyperlink w:anchor="_Toc132022055" w:history="1">
            <w:r w:rsidR="00541BD0" w:rsidRPr="00541BD0">
              <w:rPr>
                <w:rStyle w:val="Hyperlink"/>
                <w:rFonts w:ascii="Times New Roman" w:hAnsi="Times New Roman" w:cs="Times New Roman"/>
                <w:noProof/>
                <w:sz w:val="24"/>
                <w:szCs w:val="24"/>
                <w:lang w:val="en-GB"/>
              </w:rPr>
              <w:t>Analysing Information</w:t>
            </w:r>
            <w:r w:rsidR="00541BD0" w:rsidRPr="00541BD0">
              <w:rPr>
                <w:rFonts w:ascii="Times New Roman" w:hAnsi="Times New Roman" w:cs="Times New Roman"/>
                <w:noProof/>
                <w:webHidden/>
                <w:sz w:val="24"/>
                <w:szCs w:val="24"/>
              </w:rPr>
              <w:tab/>
            </w:r>
            <w:r w:rsidR="00541BD0" w:rsidRPr="00541BD0">
              <w:rPr>
                <w:rFonts w:ascii="Times New Roman" w:hAnsi="Times New Roman" w:cs="Times New Roman"/>
                <w:noProof/>
                <w:webHidden/>
                <w:sz w:val="24"/>
                <w:szCs w:val="24"/>
              </w:rPr>
              <w:fldChar w:fldCharType="begin"/>
            </w:r>
            <w:r w:rsidR="00541BD0" w:rsidRPr="00541BD0">
              <w:rPr>
                <w:rFonts w:ascii="Times New Roman" w:hAnsi="Times New Roman" w:cs="Times New Roman"/>
                <w:noProof/>
                <w:webHidden/>
                <w:sz w:val="24"/>
                <w:szCs w:val="24"/>
              </w:rPr>
              <w:instrText xml:space="preserve"> PAGEREF _Toc132022055 \h </w:instrText>
            </w:r>
            <w:r w:rsidR="00541BD0" w:rsidRPr="00541BD0">
              <w:rPr>
                <w:rFonts w:ascii="Times New Roman" w:hAnsi="Times New Roman" w:cs="Times New Roman"/>
                <w:noProof/>
                <w:webHidden/>
                <w:sz w:val="24"/>
                <w:szCs w:val="24"/>
              </w:rPr>
            </w:r>
            <w:r w:rsidR="00541BD0" w:rsidRPr="00541BD0">
              <w:rPr>
                <w:rFonts w:ascii="Times New Roman" w:hAnsi="Times New Roman" w:cs="Times New Roman"/>
                <w:noProof/>
                <w:webHidden/>
                <w:sz w:val="24"/>
                <w:szCs w:val="24"/>
              </w:rPr>
              <w:fldChar w:fldCharType="separate"/>
            </w:r>
            <w:r w:rsidR="00541BD0" w:rsidRPr="00541BD0">
              <w:rPr>
                <w:rFonts w:ascii="Times New Roman" w:hAnsi="Times New Roman" w:cs="Times New Roman"/>
                <w:noProof/>
                <w:webHidden/>
                <w:sz w:val="24"/>
                <w:szCs w:val="24"/>
              </w:rPr>
              <w:t>4</w:t>
            </w:r>
            <w:r w:rsidR="00541BD0" w:rsidRPr="00541BD0">
              <w:rPr>
                <w:rFonts w:ascii="Times New Roman" w:hAnsi="Times New Roman" w:cs="Times New Roman"/>
                <w:noProof/>
                <w:webHidden/>
                <w:sz w:val="24"/>
                <w:szCs w:val="24"/>
              </w:rPr>
              <w:fldChar w:fldCharType="end"/>
            </w:r>
          </w:hyperlink>
        </w:p>
        <w:p w14:paraId="07FC8D76" w14:textId="77777777" w:rsidR="00541BD0" w:rsidRPr="00541BD0" w:rsidRDefault="00000000" w:rsidP="00541BD0">
          <w:pPr>
            <w:pStyle w:val="TOC2"/>
            <w:tabs>
              <w:tab w:val="right" w:leader="dot" w:pos="9350"/>
            </w:tabs>
            <w:spacing w:line="360" w:lineRule="auto"/>
            <w:rPr>
              <w:rFonts w:ascii="Times New Roman" w:eastAsiaTheme="minorEastAsia" w:hAnsi="Times New Roman" w:cs="Times New Roman"/>
              <w:noProof/>
              <w:sz w:val="24"/>
              <w:szCs w:val="24"/>
            </w:rPr>
          </w:pPr>
          <w:hyperlink w:anchor="_Toc132022056" w:history="1">
            <w:r w:rsidR="00541BD0" w:rsidRPr="00541BD0">
              <w:rPr>
                <w:rStyle w:val="Hyperlink"/>
                <w:rFonts w:ascii="Times New Roman" w:hAnsi="Times New Roman" w:cs="Times New Roman"/>
                <w:noProof/>
                <w:sz w:val="24"/>
                <w:szCs w:val="24"/>
                <w:lang w:val="en-GB"/>
              </w:rPr>
              <w:t>Root Cause Analysis</w:t>
            </w:r>
            <w:r w:rsidR="00541BD0" w:rsidRPr="00541BD0">
              <w:rPr>
                <w:rFonts w:ascii="Times New Roman" w:hAnsi="Times New Roman" w:cs="Times New Roman"/>
                <w:noProof/>
                <w:webHidden/>
                <w:sz w:val="24"/>
                <w:szCs w:val="24"/>
              </w:rPr>
              <w:tab/>
            </w:r>
            <w:r w:rsidR="00541BD0" w:rsidRPr="00541BD0">
              <w:rPr>
                <w:rFonts w:ascii="Times New Roman" w:hAnsi="Times New Roman" w:cs="Times New Roman"/>
                <w:noProof/>
                <w:webHidden/>
                <w:sz w:val="24"/>
                <w:szCs w:val="24"/>
              </w:rPr>
              <w:fldChar w:fldCharType="begin"/>
            </w:r>
            <w:r w:rsidR="00541BD0" w:rsidRPr="00541BD0">
              <w:rPr>
                <w:rFonts w:ascii="Times New Roman" w:hAnsi="Times New Roman" w:cs="Times New Roman"/>
                <w:noProof/>
                <w:webHidden/>
                <w:sz w:val="24"/>
                <w:szCs w:val="24"/>
              </w:rPr>
              <w:instrText xml:space="preserve"> PAGEREF _Toc132022056 \h </w:instrText>
            </w:r>
            <w:r w:rsidR="00541BD0" w:rsidRPr="00541BD0">
              <w:rPr>
                <w:rFonts w:ascii="Times New Roman" w:hAnsi="Times New Roman" w:cs="Times New Roman"/>
                <w:noProof/>
                <w:webHidden/>
                <w:sz w:val="24"/>
                <w:szCs w:val="24"/>
              </w:rPr>
            </w:r>
            <w:r w:rsidR="00541BD0" w:rsidRPr="00541BD0">
              <w:rPr>
                <w:rFonts w:ascii="Times New Roman" w:hAnsi="Times New Roman" w:cs="Times New Roman"/>
                <w:noProof/>
                <w:webHidden/>
                <w:sz w:val="24"/>
                <w:szCs w:val="24"/>
              </w:rPr>
              <w:fldChar w:fldCharType="separate"/>
            </w:r>
            <w:r w:rsidR="00541BD0" w:rsidRPr="00541BD0">
              <w:rPr>
                <w:rFonts w:ascii="Times New Roman" w:hAnsi="Times New Roman" w:cs="Times New Roman"/>
                <w:noProof/>
                <w:webHidden/>
                <w:sz w:val="24"/>
                <w:szCs w:val="24"/>
              </w:rPr>
              <w:t>4</w:t>
            </w:r>
            <w:r w:rsidR="00541BD0" w:rsidRPr="00541BD0">
              <w:rPr>
                <w:rFonts w:ascii="Times New Roman" w:hAnsi="Times New Roman" w:cs="Times New Roman"/>
                <w:noProof/>
                <w:webHidden/>
                <w:sz w:val="24"/>
                <w:szCs w:val="24"/>
              </w:rPr>
              <w:fldChar w:fldCharType="end"/>
            </w:r>
          </w:hyperlink>
        </w:p>
        <w:p w14:paraId="7ECBA18F" w14:textId="77777777" w:rsidR="00541BD0" w:rsidRPr="00541BD0" w:rsidRDefault="00000000" w:rsidP="00541BD0">
          <w:pPr>
            <w:pStyle w:val="TOC2"/>
            <w:tabs>
              <w:tab w:val="right" w:leader="dot" w:pos="9350"/>
            </w:tabs>
            <w:spacing w:line="360" w:lineRule="auto"/>
            <w:rPr>
              <w:rFonts w:ascii="Times New Roman" w:eastAsiaTheme="minorEastAsia" w:hAnsi="Times New Roman" w:cs="Times New Roman"/>
              <w:noProof/>
              <w:sz w:val="24"/>
              <w:szCs w:val="24"/>
            </w:rPr>
          </w:pPr>
          <w:hyperlink w:anchor="_Toc132022057" w:history="1">
            <w:r w:rsidR="00541BD0" w:rsidRPr="00541BD0">
              <w:rPr>
                <w:rStyle w:val="Hyperlink"/>
                <w:rFonts w:ascii="Times New Roman" w:hAnsi="Times New Roman" w:cs="Times New Roman"/>
                <w:noProof/>
                <w:sz w:val="24"/>
                <w:szCs w:val="24"/>
                <w:lang w:val="en-GB"/>
              </w:rPr>
              <w:t>Actual root causes</w:t>
            </w:r>
            <w:r w:rsidR="00541BD0" w:rsidRPr="00541BD0">
              <w:rPr>
                <w:rFonts w:ascii="Times New Roman" w:hAnsi="Times New Roman" w:cs="Times New Roman"/>
                <w:noProof/>
                <w:webHidden/>
                <w:sz w:val="24"/>
                <w:szCs w:val="24"/>
              </w:rPr>
              <w:tab/>
            </w:r>
            <w:r w:rsidR="00541BD0" w:rsidRPr="00541BD0">
              <w:rPr>
                <w:rFonts w:ascii="Times New Roman" w:hAnsi="Times New Roman" w:cs="Times New Roman"/>
                <w:noProof/>
                <w:webHidden/>
                <w:sz w:val="24"/>
                <w:szCs w:val="24"/>
              </w:rPr>
              <w:fldChar w:fldCharType="begin"/>
            </w:r>
            <w:r w:rsidR="00541BD0" w:rsidRPr="00541BD0">
              <w:rPr>
                <w:rFonts w:ascii="Times New Roman" w:hAnsi="Times New Roman" w:cs="Times New Roman"/>
                <w:noProof/>
                <w:webHidden/>
                <w:sz w:val="24"/>
                <w:szCs w:val="24"/>
              </w:rPr>
              <w:instrText xml:space="preserve"> PAGEREF _Toc132022057 \h </w:instrText>
            </w:r>
            <w:r w:rsidR="00541BD0" w:rsidRPr="00541BD0">
              <w:rPr>
                <w:rFonts w:ascii="Times New Roman" w:hAnsi="Times New Roman" w:cs="Times New Roman"/>
                <w:noProof/>
                <w:webHidden/>
                <w:sz w:val="24"/>
                <w:szCs w:val="24"/>
              </w:rPr>
            </w:r>
            <w:r w:rsidR="00541BD0" w:rsidRPr="00541BD0">
              <w:rPr>
                <w:rFonts w:ascii="Times New Roman" w:hAnsi="Times New Roman" w:cs="Times New Roman"/>
                <w:noProof/>
                <w:webHidden/>
                <w:sz w:val="24"/>
                <w:szCs w:val="24"/>
              </w:rPr>
              <w:fldChar w:fldCharType="separate"/>
            </w:r>
            <w:r w:rsidR="00541BD0" w:rsidRPr="00541BD0">
              <w:rPr>
                <w:rFonts w:ascii="Times New Roman" w:hAnsi="Times New Roman" w:cs="Times New Roman"/>
                <w:noProof/>
                <w:webHidden/>
                <w:sz w:val="24"/>
                <w:szCs w:val="24"/>
              </w:rPr>
              <w:t>6</w:t>
            </w:r>
            <w:r w:rsidR="00541BD0" w:rsidRPr="00541BD0">
              <w:rPr>
                <w:rFonts w:ascii="Times New Roman" w:hAnsi="Times New Roman" w:cs="Times New Roman"/>
                <w:noProof/>
                <w:webHidden/>
                <w:sz w:val="24"/>
                <w:szCs w:val="24"/>
              </w:rPr>
              <w:fldChar w:fldCharType="end"/>
            </w:r>
          </w:hyperlink>
        </w:p>
        <w:p w14:paraId="6501E5E8" w14:textId="77777777" w:rsidR="00541BD0" w:rsidRPr="00541BD0" w:rsidRDefault="00000000" w:rsidP="00541BD0">
          <w:pPr>
            <w:pStyle w:val="TOC1"/>
            <w:tabs>
              <w:tab w:val="right" w:leader="dot" w:pos="9350"/>
            </w:tabs>
            <w:spacing w:line="360" w:lineRule="auto"/>
            <w:rPr>
              <w:rFonts w:ascii="Times New Roman" w:eastAsiaTheme="minorEastAsia" w:hAnsi="Times New Roman" w:cs="Times New Roman"/>
              <w:noProof/>
              <w:sz w:val="24"/>
              <w:szCs w:val="24"/>
            </w:rPr>
          </w:pPr>
          <w:hyperlink w:anchor="_Toc132022058" w:history="1">
            <w:r w:rsidR="00541BD0" w:rsidRPr="00541BD0">
              <w:rPr>
                <w:rStyle w:val="Hyperlink"/>
                <w:rFonts w:ascii="Times New Roman" w:hAnsi="Times New Roman" w:cs="Times New Roman"/>
                <w:noProof/>
                <w:sz w:val="24"/>
                <w:szCs w:val="24"/>
                <w:lang w:val="en-GB"/>
              </w:rPr>
              <w:t>Situational Analysis.</w:t>
            </w:r>
            <w:r w:rsidR="00541BD0" w:rsidRPr="00541BD0">
              <w:rPr>
                <w:rFonts w:ascii="Times New Roman" w:hAnsi="Times New Roman" w:cs="Times New Roman"/>
                <w:noProof/>
                <w:webHidden/>
                <w:sz w:val="24"/>
                <w:szCs w:val="24"/>
              </w:rPr>
              <w:tab/>
            </w:r>
            <w:r w:rsidR="00541BD0" w:rsidRPr="00541BD0">
              <w:rPr>
                <w:rFonts w:ascii="Times New Roman" w:hAnsi="Times New Roman" w:cs="Times New Roman"/>
                <w:noProof/>
                <w:webHidden/>
                <w:sz w:val="24"/>
                <w:szCs w:val="24"/>
              </w:rPr>
              <w:fldChar w:fldCharType="begin"/>
            </w:r>
            <w:r w:rsidR="00541BD0" w:rsidRPr="00541BD0">
              <w:rPr>
                <w:rFonts w:ascii="Times New Roman" w:hAnsi="Times New Roman" w:cs="Times New Roman"/>
                <w:noProof/>
                <w:webHidden/>
                <w:sz w:val="24"/>
                <w:szCs w:val="24"/>
              </w:rPr>
              <w:instrText xml:space="preserve"> PAGEREF _Toc132022058 \h </w:instrText>
            </w:r>
            <w:r w:rsidR="00541BD0" w:rsidRPr="00541BD0">
              <w:rPr>
                <w:rFonts w:ascii="Times New Roman" w:hAnsi="Times New Roman" w:cs="Times New Roman"/>
                <w:noProof/>
                <w:webHidden/>
                <w:sz w:val="24"/>
                <w:szCs w:val="24"/>
              </w:rPr>
            </w:r>
            <w:r w:rsidR="00541BD0" w:rsidRPr="00541BD0">
              <w:rPr>
                <w:rFonts w:ascii="Times New Roman" w:hAnsi="Times New Roman" w:cs="Times New Roman"/>
                <w:noProof/>
                <w:webHidden/>
                <w:sz w:val="24"/>
                <w:szCs w:val="24"/>
              </w:rPr>
              <w:fldChar w:fldCharType="separate"/>
            </w:r>
            <w:r w:rsidR="00541BD0" w:rsidRPr="00541BD0">
              <w:rPr>
                <w:rFonts w:ascii="Times New Roman" w:hAnsi="Times New Roman" w:cs="Times New Roman"/>
                <w:noProof/>
                <w:webHidden/>
                <w:sz w:val="24"/>
                <w:szCs w:val="24"/>
              </w:rPr>
              <w:t>6</w:t>
            </w:r>
            <w:r w:rsidR="00541BD0" w:rsidRPr="00541BD0">
              <w:rPr>
                <w:rFonts w:ascii="Times New Roman" w:hAnsi="Times New Roman" w:cs="Times New Roman"/>
                <w:noProof/>
                <w:webHidden/>
                <w:sz w:val="24"/>
                <w:szCs w:val="24"/>
              </w:rPr>
              <w:fldChar w:fldCharType="end"/>
            </w:r>
          </w:hyperlink>
        </w:p>
        <w:p w14:paraId="14DDD1F8" w14:textId="77777777" w:rsidR="00541BD0" w:rsidRPr="00541BD0" w:rsidRDefault="00000000" w:rsidP="00541BD0">
          <w:pPr>
            <w:pStyle w:val="TOC1"/>
            <w:tabs>
              <w:tab w:val="right" w:leader="dot" w:pos="9350"/>
            </w:tabs>
            <w:spacing w:line="360" w:lineRule="auto"/>
            <w:rPr>
              <w:rFonts w:ascii="Times New Roman" w:eastAsiaTheme="minorEastAsia" w:hAnsi="Times New Roman" w:cs="Times New Roman"/>
              <w:noProof/>
              <w:sz w:val="24"/>
              <w:szCs w:val="24"/>
            </w:rPr>
          </w:pPr>
          <w:hyperlink w:anchor="_Toc132022059" w:history="1">
            <w:r w:rsidR="00541BD0" w:rsidRPr="00541BD0">
              <w:rPr>
                <w:rStyle w:val="Hyperlink"/>
                <w:rFonts w:ascii="Times New Roman" w:hAnsi="Times New Roman" w:cs="Times New Roman"/>
                <w:noProof/>
                <w:sz w:val="24"/>
                <w:szCs w:val="24"/>
                <w:lang w:val="en-GB"/>
              </w:rPr>
              <w:t>Range of Solutions</w:t>
            </w:r>
            <w:r w:rsidR="00541BD0" w:rsidRPr="00541BD0">
              <w:rPr>
                <w:rFonts w:ascii="Times New Roman" w:hAnsi="Times New Roman" w:cs="Times New Roman"/>
                <w:noProof/>
                <w:webHidden/>
                <w:sz w:val="24"/>
                <w:szCs w:val="24"/>
              </w:rPr>
              <w:tab/>
            </w:r>
            <w:r w:rsidR="00541BD0" w:rsidRPr="00541BD0">
              <w:rPr>
                <w:rFonts w:ascii="Times New Roman" w:hAnsi="Times New Roman" w:cs="Times New Roman"/>
                <w:noProof/>
                <w:webHidden/>
                <w:sz w:val="24"/>
                <w:szCs w:val="24"/>
              </w:rPr>
              <w:fldChar w:fldCharType="begin"/>
            </w:r>
            <w:r w:rsidR="00541BD0" w:rsidRPr="00541BD0">
              <w:rPr>
                <w:rFonts w:ascii="Times New Roman" w:hAnsi="Times New Roman" w:cs="Times New Roman"/>
                <w:noProof/>
                <w:webHidden/>
                <w:sz w:val="24"/>
                <w:szCs w:val="24"/>
              </w:rPr>
              <w:instrText xml:space="preserve"> PAGEREF _Toc132022059 \h </w:instrText>
            </w:r>
            <w:r w:rsidR="00541BD0" w:rsidRPr="00541BD0">
              <w:rPr>
                <w:rFonts w:ascii="Times New Roman" w:hAnsi="Times New Roman" w:cs="Times New Roman"/>
                <w:noProof/>
                <w:webHidden/>
                <w:sz w:val="24"/>
                <w:szCs w:val="24"/>
              </w:rPr>
            </w:r>
            <w:r w:rsidR="00541BD0" w:rsidRPr="00541BD0">
              <w:rPr>
                <w:rFonts w:ascii="Times New Roman" w:hAnsi="Times New Roman" w:cs="Times New Roman"/>
                <w:noProof/>
                <w:webHidden/>
                <w:sz w:val="24"/>
                <w:szCs w:val="24"/>
              </w:rPr>
              <w:fldChar w:fldCharType="separate"/>
            </w:r>
            <w:r w:rsidR="00541BD0" w:rsidRPr="00541BD0">
              <w:rPr>
                <w:rFonts w:ascii="Times New Roman" w:hAnsi="Times New Roman" w:cs="Times New Roman"/>
                <w:noProof/>
                <w:webHidden/>
                <w:sz w:val="24"/>
                <w:szCs w:val="24"/>
              </w:rPr>
              <w:t>7</w:t>
            </w:r>
            <w:r w:rsidR="00541BD0" w:rsidRPr="00541BD0">
              <w:rPr>
                <w:rFonts w:ascii="Times New Roman" w:hAnsi="Times New Roman" w:cs="Times New Roman"/>
                <w:noProof/>
                <w:webHidden/>
                <w:sz w:val="24"/>
                <w:szCs w:val="24"/>
              </w:rPr>
              <w:fldChar w:fldCharType="end"/>
            </w:r>
          </w:hyperlink>
        </w:p>
        <w:p w14:paraId="1CCCE506" w14:textId="77777777" w:rsidR="00541BD0" w:rsidRPr="00541BD0" w:rsidRDefault="00000000" w:rsidP="00541BD0">
          <w:pPr>
            <w:pStyle w:val="TOC1"/>
            <w:tabs>
              <w:tab w:val="right" w:leader="dot" w:pos="9350"/>
            </w:tabs>
            <w:spacing w:line="360" w:lineRule="auto"/>
            <w:rPr>
              <w:rFonts w:ascii="Times New Roman" w:eastAsiaTheme="minorEastAsia" w:hAnsi="Times New Roman" w:cs="Times New Roman"/>
              <w:noProof/>
              <w:sz w:val="24"/>
              <w:szCs w:val="24"/>
            </w:rPr>
          </w:pPr>
          <w:hyperlink w:anchor="_Toc132022060" w:history="1">
            <w:r w:rsidR="00541BD0" w:rsidRPr="00541BD0">
              <w:rPr>
                <w:rStyle w:val="Hyperlink"/>
                <w:rFonts w:ascii="Times New Roman" w:hAnsi="Times New Roman" w:cs="Times New Roman"/>
                <w:noProof/>
                <w:sz w:val="24"/>
                <w:szCs w:val="24"/>
                <w:lang w:val="en-GB"/>
              </w:rPr>
              <w:t>Implementation Plan</w:t>
            </w:r>
            <w:r w:rsidR="00541BD0" w:rsidRPr="00541BD0">
              <w:rPr>
                <w:rFonts w:ascii="Times New Roman" w:hAnsi="Times New Roman" w:cs="Times New Roman"/>
                <w:noProof/>
                <w:webHidden/>
                <w:sz w:val="24"/>
                <w:szCs w:val="24"/>
              </w:rPr>
              <w:tab/>
            </w:r>
            <w:r w:rsidR="00541BD0" w:rsidRPr="00541BD0">
              <w:rPr>
                <w:rFonts w:ascii="Times New Roman" w:hAnsi="Times New Roman" w:cs="Times New Roman"/>
                <w:noProof/>
                <w:webHidden/>
                <w:sz w:val="24"/>
                <w:szCs w:val="24"/>
              </w:rPr>
              <w:fldChar w:fldCharType="begin"/>
            </w:r>
            <w:r w:rsidR="00541BD0" w:rsidRPr="00541BD0">
              <w:rPr>
                <w:rFonts w:ascii="Times New Roman" w:hAnsi="Times New Roman" w:cs="Times New Roman"/>
                <w:noProof/>
                <w:webHidden/>
                <w:sz w:val="24"/>
                <w:szCs w:val="24"/>
              </w:rPr>
              <w:instrText xml:space="preserve"> PAGEREF _Toc132022060 \h </w:instrText>
            </w:r>
            <w:r w:rsidR="00541BD0" w:rsidRPr="00541BD0">
              <w:rPr>
                <w:rFonts w:ascii="Times New Roman" w:hAnsi="Times New Roman" w:cs="Times New Roman"/>
                <w:noProof/>
                <w:webHidden/>
                <w:sz w:val="24"/>
                <w:szCs w:val="24"/>
              </w:rPr>
            </w:r>
            <w:r w:rsidR="00541BD0" w:rsidRPr="00541BD0">
              <w:rPr>
                <w:rFonts w:ascii="Times New Roman" w:hAnsi="Times New Roman" w:cs="Times New Roman"/>
                <w:noProof/>
                <w:webHidden/>
                <w:sz w:val="24"/>
                <w:szCs w:val="24"/>
              </w:rPr>
              <w:fldChar w:fldCharType="separate"/>
            </w:r>
            <w:r w:rsidR="00541BD0" w:rsidRPr="00541BD0">
              <w:rPr>
                <w:rFonts w:ascii="Times New Roman" w:hAnsi="Times New Roman" w:cs="Times New Roman"/>
                <w:noProof/>
                <w:webHidden/>
                <w:sz w:val="24"/>
                <w:szCs w:val="24"/>
              </w:rPr>
              <w:t>10</w:t>
            </w:r>
            <w:r w:rsidR="00541BD0" w:rsidRPr="00541BD0">
              <w:rPr>
                <w:rFonts w:ascii="Times New Roman" w:hAnsi="Times New Roman" w:cs="Times New Roman"/>
                <w:noProof/>
                <w:webHidden/>
                <w:sz w:val="24"/>
                <w:szCs w:val="24"/>
              </w:rPr>
              <w:fldChar w:fldCharType="end"/>
            </w:r>
          </w:hyperlink>
        </w:p>
        <w:p w14:paraId="7B7AC70E" w14:textId="77777777" w:rsidR="00541BD0" w:rsidRPr="00541BD0" w:rsidRDefault="00000000" w:rsidP="00541BD0">
          <w:pPr>
            <w:pStyle w:val="TOC1"/>
            <w:tabs>
              <w:tab w:val="right" w:leader="dot" w:pos="9350"/>
            </w:tabs>
            <w:spacing w:line="360" w:lineRule="auto"/>
            <w:rPr>
              <w:rFonts w:ascii="Times New Roman" w:eastAsiaTheme="minorEastAsia" w:hAnsi="Times New Roman" w:cs="Times New Roman"/>
              <w:noProof/>
              <w:sz w:val="24"/>
              <w:szCs w:val="24"/>
            </w:rPr>
          </w:pPr>
          <w:hyperlink w:anchor="_Toc132022061" w:history="1">
            <w:r w:rsidR="00541BD0" w:rsidRPr="00541BD0">
              <w:rPr>
                <w:rStyle w:val="Hyperlink"/>
                <w:rFonts w:ascii="Times New Roman" w:hAnsi="Times New Roman" w:cs="Times New Roman"/>
                <w:noProof/>
                <w:sz w:val="24"/>
                <w:szCs w:val="24"/>
                <w:lang w:val="en-GB"/>
              </w:rPr>
              <w:t>Monitoring Review</w:t>
            </w:r>
            <w:r w:rsidR="00541BD0" w:rsidRPr="00541BD0">
              <w:rPr>
                <w:rFonts w:ascii="Times New Roman" w:hAnsi="Times New Roman" w:cs="Times New Roman"/>
                <w:noProof/>
                <w:webHidden/>
                <w:sz w:val="24"/>
                <w:szCs w:val="24"/>
              </w:rPr>
              <w:tab/>
            </w:r>
            <w:r w:rsidR="00541BD0" w:rsidRPr="00541BD0">
              <w:rPr>
                <w:rFonts w:ascii="Times New Roman" w:hAnsi="Times New Roman" w:cs="Times New Roman"/>
                <w:noProof/>
                <w:webHidden/>
                <w:sz w:val="24"/>
                <w:szCs w:val="24"/>
              </w:rPr>
              <w:fldChar w:fldCharType="begin"/>
            </w:r>
            <w:r w:rsidR="00541BD0" w:rsidRPr="00541BD0">
              <w:rPr>
                <w:rFonts w:ascii="Times New Roman" w:hAnsi="Times New Roman" w:cs="Times New Roman"/>
                <w:noProof/>
                <w:webHidden/>
                <w:sz w:val="24"/>
                <w:szCs w:val="24"/>
              </w:rPr>
              <w:instrText xml:space="preserve"> PAGEREF _Toc132022061 \h </w:instrText>
            </w:r>
            <w:r w:rsidR="00541BD0" w:rsidRPr="00541BD0">
              <w:rPr>
                <w:rFonts w:ascii="Times New Roman" w:hAnsi="Times New Roman" w:cs="Times New Roman"/>
                <w:noProof/>
                <w:webHidden/>
                <w:sz w:val="24"/>
                <w:szCs w:val="24"/>
              </w:rPr>
            </w:r>
            <w:r w:rsidR="00541BD0" w:rsidRPr="00541BD0">
              <w:rPr>
                <w:rFonts w:ascii="Times New Roman" w:hAnsi="Times New Roman" w:cs="Times New Roman"/>
                <w:noProof/>
                <w:webHidden/>
                <w:sz w:val="24"/>
                <w:szCs w:val="24"/>
              </w:rPr>
              <w:fldChar w:fldCharType="separate"/>
            </w:r>
            <w:r w:rsidR="00541BD0" w:rsidRPr="00541BD0">
              <w:rPr>
                <w:rFonts w:ascii="Times New Roman" w:hAnsi="Times New Roman" w:cs="Times New Roman"/>
                <w:noProof/>
                <w:webHidden/>
                <w:sz w:val="24"/>
                <w:szCs w:val="24"/>
              </w:rPr>
              <w:t>13</w:t>
            </w:r>
            <w:r w:rsidR="00541BD0" w:rsidRPr="00541BD0">
              <w:rPr>
                <w:rFonts w:ascii="Times New Roman" w:hAnsi="Times New Roman" w:cs="Times New Roman"/>
                <w:noProof/>
                <w:webHidden/>
                <w:sz w:val="24"/>
                <w:szCs w:val="24"/>
              </w:rPr>
              <w:fldChar w:fldCharType="end"/>
            </w:r>
          </w:hyperlink>
        </w:p>
        <w:p w14:paraId="303366E9" w14:textId="77777777" w:rsidR="00541BD0" w:rsidRPr="00541BD0" w:rsidRDefault="00000000" w:rsidP="00541BD0">
          <w:pPr>
            <w:pStyle w:val="TOC1"/>
            <w:tabs>
              <w:tab w:val="right" w:leader="dot" w:pos="9350"/>
            </w:tabs>
            <w:spacing w:line="360" w:lineRule="auto"/>
            <w:rPr>
              <w:rFonts w:ascii="Times New Roman" w:eastAsiaTheme="minorEastAsia" w:hAnsi="Times New Roman" w:cs="Times New Roman"/>
              <w:noProof/>
              <w:sz w:val="24"/>
              <w:szCs w:val="24"/>
            </w:rPr>
          </w:pPr>
          <w:hyperlink w:anchor="_Toc132022062" w:history="1">
            <w:r w:rsidR="00541BD0" w:rsidRPr="00541BD0">
              <w:rPr>
                <w:rStyle w:val="Hyperlink"/>
                <w:rFonts w:ascii="Times New Roman" w:hAnsi="Times New Roman" w:cs="Times New Roman"/>
                <w:noProof/>
                <w:sz w:val="24"/>
                <w:szCs w:val="24"/>
                <w:lang w:val="en-GB"/>
              </w:rPr>
              <w:t>Conclusion</w:t>
            </w:r>
            <w:r w:rsidR="00541BD0" w:rsidRPr="00541BD0">
              <w:rPr>
                <w:rFonts w:ascii="Times New Roman" w:hAnsi="Times New Roman" w:cs="Times New Roman"/>
                <w:noProof/>
                <w:webHidden/>
                <w:sz w:val="24"/>
                <w:szCs w:val="24"/>
              </w:rPr>
              <w:tab/>
            </w:r>
            <w:r w:rsidR="00541BD0" w:rsidRPr="00541BD0">
              <w:rPr>
                <w:rFonts w:ascii="Times New Roman" w:hAnsi="Times New Roman" w:cs="Times New Roman"/>
                <w:noProof/>
                <w:webHidden/>
                <w:sz w:val="24"/>
                <w:szCs w:val="24"/>
              </w:rPr>
              <w:fldChar w:fldCharType="begin"/>
            </w:r>
            <w:r w:rsidR="00541BD0" w:rsidRPr="00541BD0">
              <w:rPr>
                <w:rFonts w:ascii="Times New Roman" w:hAnsi="Times New Roman" w:cs="Times New Roman"/>
                <w:noProof/>
                <w:webHidden/>
                <w:sz w:val="24"/>
                <w:szCs w:val="24"/>
              </w:rPr>
              <w:instrText xml:space="preserve"> PAGEREF _Toc132022062 \h </w:instrText>
            </w:r>
            <w:r w:rsidR="00541BD0" w:rsidRPr="00541BD0">
              <w:rPr>
                <w:rFonts w:ascii="Times New Roman" w:hAnsi="Times New Roman" w:cs="Times New Roman"/>
                <w:noProof/>
                <w:webHidden/>
                <w:sz w:val="24"/>
                <w:szCs w:val="24"/>
              </w:rPr>
            </w:r>
            <w:r w:rsidR="00541BD0" w:rsidRPr="00541BD0">
              <w:rPr>
                <w:rFonts w:ascii="Times New Roman" w:hAnsi="Times New Roman" w:cs="Times New Roman"/>
                <w:noProof/>
                <w:webHidden/>
                <w:sz w:val="24"/>
                <w:szCs w:val="24"/>
              </w:rPr>
              <w:fldChar w:fldCharType="separate"/>
            </w:r>
            <w:r w:rsidR="00541BD0" w:rsidRPr="00541BD0">
              <w:rPr>
                <w:rFonts w:ascii="Times New Roman" w:hAnsi="Times New Roman" w:cs="Times New Roman"/>
                <w:noProof/>
                <w:webHidden/>
                <w:sz w:val="24"/>
                <w:szCs w:val="24"/>
              </w:rPr>
              <w:t>14</w:t>
            </w:r>
            <w:r w:rsidR="00541BD0" w:rsidRPr="00541BD0">
              <w:rPr>
                <w:rFonts w:ascii="Times New Roman" w:hAnsi="Times New Roman" w:cs="Times New Roman"/>
                <w:noProof/>
                <w:webHidden/>
                <w:sz w:val="24"/>
                <w:szCs w:val="24"/>
              </w:rPr>
              <w:fldChar w:fldCharType="end"/>
            </w:r>
          </w:hyperlink>
        </w:p>
        <w:p w14:paraId="3EFFD82E" w14:textId="77777777" w:rsidR="00541BD0" w:rsidRPr="00541BD0" w:rsidRDefault="00000000" w:rsidP="00541BD0">
          <w:pPr>
            <w:pStyle w:val="TOC1"/>
            <w:tabs>
              <w:tab w:val="right" w:leader="dot" w:pos="9350"/>
            </w:tabs>
            <w:spacing w:line="360" w:lineRule="auto"/>
            <w:rPr>
              <w:rFonts w:ascii="Times New Roman" w:eastAsiaTheme="minorEastAsia" w:hAnsi="Times New Roman" w:cs="Times New Roman"/>
              <w:noProof/>
              <w:sz w:val="24"/>
              <w:szCs w:val="24"/>
            </w:rPr>
          </w:pPr>
          <w:hyperlink w:anchor="_Toc132022063" w:history="1">
            <w:r w:rsidR="00541BD0" w:rsidRPr="00541BD0">
              <w:rPr>
                <w:rStyle w:val="Hyperlink"/>
                <w:rFonts w:ascii="Times New Roman" w:hAnsi="Times New Roman" w:cs="Times New Roman"/>
                <w:noProof/>
                <w:sz w:val="24"/>
                <w:szCs w:val="24"/>
                <w:lang w:val="en-GB"/>
              </w:rPr>
              <w:t>References</w:t>
            </w:r>
            <w:r w:rsidR="00541BD0" w:rsidRPr="00541BD0">
              <w:rPr>
                <w:rFonts w:ascii="Times New Roman" w:hAnsi="Times New Roman" w:cs="Times New Roman"/>
                <w:noProof/>
                <w:webHidden/>
                <w:sz w:val="24"/>
                <w:szCs w:val="24"/>
              </w:rPr>
              <w:tab/>
            </w:r>
            <w:r w:rsidR="00541BD0" w:rsidRPr="00541BD0">
              <w:rPr>
                <w:rFonts w:ascii="Times New Roman" w:hAnsi="Times New Roman" w:cs="Times New Roman"/>
                <w:noProof/>
                <w:webHidden/>
                <w:sz w:val="24"/>
                <w:szCs w:val="24"/>
              </w:rPr>
              <w:fldChar w:fldCharType="begin"/>
            </w:r>
            <w:r w:rsidR="00541BD0" w:rsidRPr="00541BD0">
              <w:rPr>
                <w:rFonts w:ascii="Times New Roman" w:hAnsi="Times New Roman" w:cs="Times New Roman"/>
                <w:noProof/>
                <w:webHidden/>
                <w:sz w:val="24"/>
                <w:szCs w:val="24"/>
              </w:rPr>
              <w:instrText xml:space="preserve"> PAGEREF _Toc132022063 \h </w:instrText>
            </w:r>
            <w:r w:rsidR="00541BD0" w:rsidRPr="00541BD0">
              <w:rPr>
                <w:rFonts w:ascii="Times New Roman" w:hAnsi="Times New Roman" w:cs="Times New Roman"/>
                <w:noProof/>
                <w:webHidden/>
                <w:sz w:val="24"/>
                <w:szCs w:val="24"/>
              </w:rPr>
            </w:r>
            <w:r w:rsidR="00541BD0" w:rsidRPr="00541BD0">
              <w:rPr>
                <w:rFonts w:ascii="Times New Roman" w:hAnsi="Times New Roman" w:cs="Times New Roman"/>
                <w:noProof/>
                <w:webHidden/>
                <w:sz w:val="24"/>
                <w:szCs w:val="24"/>
              </w:rPr>
              <w:fldChar w:fldCharType="separate"/>
            </w:r>
            <w:r w:rsidR="00541BD0" w:rsidRPr="00541BD0">
              <w:rPr>
                <w:rFonts w:ascii="Times New Roman" w:hAnsi="Times New Roman" w:cs="Times New Roman"/>
                <w:noProof/>
                <w:webHidden/>
                <w:sz w:val="24"/>
                <w:szCs w:val="24"/>
              </w:rPr>
              <w:t>16</w:t>
            </w:r>
            <w:r w:rsidR="00541BD0" w:rsidRPr="00541BD0">
              <w:rPr>
                <w:rFonts w:ascii="Times New Roman" w:hAnsi="Times New Roman" w:cs="Times New Roman"/>
                <w:noProof/>
                <w:webHidden/>
                <w:sz w:val="24"/>
                <w:szCs w:val="24"/>
              </w:rPr>
              <w:fldChar w:fldCharType="end"/>
            </w:r>
          </w:hyperlink>
        </w:p>
        <w:p w14:paraId="781526E3" w14:textId="77777777" w:rsidR="00D14D21" w:rsidRDefault="00D14D21" w:rsidP="00D14D21">
          <w:pPr>
            <w:spacing w:after="0" w:line="360" w:lineRule="auto"/>
          </w:pPr>
          <w:r w:rsidRPr="00D14D21">
            <w:rPr>
              <w:rFonts w:ascii="Times New Roman" w:hAnsi="Times New Roman" w:cs="Times New Roman"/>
              <w:b/>
              <w:bCs/>
              <w:noProof/>
              <w:sz w:val="24"/>
              <w:szCs w:val="24"/>
            </w:rPr>
            <w:fldChar w:fldCharType="end"/>
          </w:r>
        </w:p>
      </w:sdtContent>
    </w:sdt>
    <w:p w14:paraId="5E81CBEC" w14:textId="77777777" w:rsidR="00D14D21" w:rsidRDefault="00D14D21">
      <w:pPr>
        <w:rPr>
          <w:rFonts w:ascii="Times New Roman" w:hAnsi="Times New Roman" w:cs="Times New Roman"/>
          <w:b/>
          <w:sz w:val="24"/>
          <w:szCs w:val="24"/>
          <w:lang w:val="en-GB"/>
        </w:rPr>
      </w:pPr>
      <w:r>
        <w:rPr>
          <w:rFonts w:ascii="Times New Roman" w:hAnsi="Times New Roman" w:cs="Times New Roman"/>
          <w:b/>
          <w:sz w:val="24"/>
          <w:szCs w:val="24"/>
          <w:lang w:val="en-GB"/>
        </w:rPr>
        <w:br w:type="page"/>
      </w:r>
    </w:p>
    <w:p w14:paraId="34790782" w14:textId="77777777" w:rsidR="00DA23FC" w:rsidRPr="009D0319" w:rsidRDefault="00DA23FC" w:rsidP="00D14D21">
      <w:pPr>
        <w:pStyle w:val="Heading1"/>
        <w:rPr>
          <w:lang w:val="en-GB"/>
        </w:rPr>
      </w:pPr>
      <w:bookmarkStart w:id="0" w:name="_Toc132022051"/>
      <w:r w:rsidRPr="009D0319">
        <w:rPr>
          <w:lang w:val="en-GB"/>
        </w:rPr>
        <w:t>Introduction</w:t>
      </w:r>
      <w:bookmarkEnd w:id="0"/>
    </w:p>
    <w:p w14:paraId="2221D9D9" w14:textId="77777777" w:rsidR="00DA23FC" w:rsidRPr="009D0319" w:rsidRDefault="00DA23FC" w:rsidP="00D14D21">
      <w:pPr>
        <w:pStyle w:val="Heading2"/>
        <w:rPr>
          <w:lang w:val="en-GB"/>
        </w:rPr>
      </w:pPr>
      <w:bookmarkStart w:id="1" w:name="_Toc132022052"/>
      <w:r w:rsidRPr="009D0319">
        <w:rPr>
          <w:lang w:val="en-GB"/>
        </w:rPr>
        <w:t>Essentials of Problem Solving and Background of the Organisation</w:t>
      </w:r>
      <w:bookmarkEnd w:id="1"/>
      <w:r w:rsidRPr="009D0319">
        <w:rPr>
          <w:lang w:val="en-GB"/>
        </w:rPr>
        <w:t xml:space="preserve"> </w:t>
      </w:r>
    </w:p>
    <w:p w14:paraId="07AF2896" w14:textId="77777777" w:rsidR="003F69AB" w:rsidRPr="009D0319" w:rsidRDefault="00DA23FC" w:rsidP="0061517D">
      <w:pPr>
        <w:spacing w:after="0" w:line="360" w:lineRule="auto"/>
        <w:ind w:firstLine="720"/>
        <w:rPr>
          <w:rFonts w:ascii="Times New Roman" w:hAnsi="Times New Roman" w:cs="Times New Roman"/>
          <w:sz w:val="24"/>
          <w:szCs w:val="24"/>
          <w:lang w:val="en-GB"/>
        </w:rPr>
      </w:pPr>
      <w:r w:rsidRPr="009D0319">
        <w:rPr>
          <w:rFonts w:ascii="Times New Roman" w:hAnsi="Times New Roman" w:cs="Times New Roman"/>
          <w:sz w:val="24"/>
          <w:szCs w:val="24"/>
          <w:lang w:val="en-GB"/>
        </w:rPr>
        <w:t>Problem-solving skills are essentia</w:t>
      </w:r>
      <w:r w:rsidR="006168C3" w:rsidRPr="009D0319">
        <w:rPr>
          <w:rFonts w:ascii="Times New Roman" w:hAnsi="Times New Roman" w:cs="Times New Roman"/>
          <w:sz w:val="24"/>
          <w:szCs w:val="24"/>
          <w:lang w:val="en-GB"/>
        </w:rPr>
        <w:t>l for the success of any organis</w:t>
      </w:r>
      <w:r w:rsidRPr="009D0319">
        <w:rPr>
          <w:rFonts w:ascii="Times New Roman" w:hAnsi="Times New Roman" w:cs="Times New Roman"/>
          <w:sz w:val="24"/>
          <w:szCs w:val="24"/>
          <w:lang w:val="en-GB"/>
        </w:rPr>
        <w:t>ation. They enable individuals to identify, analyse, and find effective solutions to a range of challenges, from minor issues to complex problems that may have significant implications for the business</w:t>
      </w:r>
      <w:r w:rsidR="006168C3" w:rsidRPr="009D0319">
        <w:rPr>
          <w:lang w:val="en-GB"/>
        </w:rPr>
        <w:t xml:space="preserve"> </w:t>
      </w:r>
      <w:r w:rsidR="006168C3" w:rsidRPr="009D0319">
        <w:rPr>
          <w:rFonts w:ascii="Times New Roman" w:hAnsi="Times New Roman" w:cs="Times New Roman"/>
          <w:sz w:val="24"/>
          <w:szCs w:val="24"/>
          <w:lang w:val="en-GB"/>
        </w:rPr>
        <w:t>(Giampaoli et al, 2017)</w:t>
      </w:r>
      <w:r w:rsidRPr="009D0319">
        <w:rPr>
          <w:rFonts w:ascii="Times New Roman" w:hAnsi="Times New Roman" w:cs="Times New Roman"/>
          <w:sz w:val="24"/>
          <w:szCs w:val="24"/>
          <w:lang w:val="en-GB"/>
        </w:rPr>
        <w:t>. Effective problem-solving skills can help organizations like Marks and Spencer save time, money, and resources, and enable them to innovate and remain competitive.</w:t>
      </w:r>
    </w:p>
    <w:p w14:paraId="65B4B24B" w14:textId="77777777" w:rsidR="003F69AB" w:rsidRPr="009D0319" w:rsidRDefault="00DA23FC" w:rsidP="0061517D">
      <w:pPr>
        <w:spacing w:after="0" w:line="360" w:lineRule="auto"/>
        <w:ind w:firstLine="720"/>
        <w:rPr>
          <w:rFonts w:ascii="Times New Roman" w:hAnsi="Times New Roman" w:cs="Times New Roman"/>
          <w:sz w:val="24"/>
          <w:szCs w:val="24"/>
          <w:lang w:val="en-GB"/>
        </w:rPr>
      </w:pPr>
      <w:r w:rsidRPr="009D0319">
        <w:rPr>
          <w:rFonts w:ascii="Times New Roman" w:hAnsi="Times New Roman" w:cs="Times New Roman"/>
          <w:sz w:val="24"/>
          <w:szCs w:val="24"/>
          <w:lang w:val="en-GB"/>
        </w:rPr>
        <w:t>Marks and Spencer is a well-known British retailer that offers a wide range of products, including clothing, food, and homeware</w:t>
      </w:r>
      <w:r w:rsidR="006168C3" w:rsidRPr="009D0319">
        <w:rPr>
          <w:lang w:val="en-GB"/>
        </w:rPr>
        <w:t xml:space="preserve"> </w:t>
      </w:r>
      <w:r w:rsidR="006168C3" w:rsidRPr="009D0319">
        <w:rPr>
          <w:rFonts w:ascii="Times New Roman" w:hAnsi="Times New Roman" w:cs="Times New Roman"/>
          <w:sz w:val="24"/>
          <w:szCs w:val="24"/>
          <w:lang w:val="en-GB"/>
        </w:rPr>
        <w:t>(</w:t>
      </w:r>
      <w:r w:rsidR="009D0319" w:rsidRPr="009D0319">
        <w:rPr>
          <w:rFonts w:ascii="Times New Roman" w:hAnsi="Times New Roman" w:cs="Times New Roman"/>
          <w:sz w:val="24"/>
          <w:szCs w:val="24"/>
          <w:lang w:val="en-GB"/>
        </w:rPr>
        <w:t>Forbes,</w:t>
      </w:r>
      <w:r w:rsidR="006168C3" w:rsidRPr="009D0319">
        <w:rPr>
          <w:rFonts w:ascii="Times New Roman" w:hAnsi="Times New Roman" w:cs="Times New Roman"/>
          <w:sz w:val="24"/>
          <w:szCs w:val="24"/>
          <w:lang w:val="en-GB"/>
        </w:rPr>
        <w:t xml:space="preserve"> 2023)</w:t>
      </w:r>
      <w:r w:rsidRPr="009D0319">
        <w:rPr>
          <w:rFonts w:ascii="Times New Roman" w:hAnsi="Times New Roman" w:cs="Times New Roman"/>
          <w:sz w:val="24"/>
          <w:szCs w:val="24"/>
          <w:lang w:val="en-GB"/>
        </w:rPr>
        <w:t>. The company has a long history dating back to 1884 and has built a reputation for high-quality products and excellent customer service. Over the years, Marks and Spencer has faced a range of challenges, including changing consumer trends, increased competition, and economic uncertainty.</w:t>
      </w:r>
    </w:p>
    <w:p w14:paraId="6028E31A" w14:textId="77777777" w:rsidR="00DA23FC" w:rsidRPr="009D0319" w:rsidRDefault="00DA23FC" w:rsidP="0061517D">
      <w:pPr>
        <w:spacing w:after="0" w:line="360" w:lineRule="auto"/>
        <w:ind w:firstLine="720"/>
        <w:rPr>
          <w:rFonts w:ascii="Times New Roman" w:hAnsi="Times New Roman" w:cs="Times New Roman"/>
          <w:sz w:val="24"/>
          <w:szCs w:val="24"/>
          <w:lang w:val="en-GB"/>
        </w:rPr>
      </w:pPr>
      <w:r w:rsidRPr="009D0319">
        <w:rPr>
          <w:rFonts w:ascii="Times New Roman" w:hAnsi="Times New Roman" w:cs="Times New Roman"/>
          <w:sz w:val="24"/>
          <w:szCs w:val="24"/>
          <w:lang w:val="en-GB"/>
        </w:rPr>
        <w:t>In this context, problem-solving skills have been critical for Marks and Spencer's success. The ability to identify and address issues quickly and effectively has allowed the company to adapt to changing market conditions and remain competitive</w:t>
      </w:r>
      <w:r w:rsidR="006168C3" w:rsidRPr="009D0319">
        <w:rPr>
          <w:lang w:val="en-GB"/>
        </w:rPr>
        <w:t xml:space="preserve"> </w:t>
      </w:r>
      <w:r w:rsidR="006168C3" w:rsidRPr="009D0319">
        <w:rPr>
          <w:rFonts w:ascii="Times New Roman" w:hAnsi="Times New Roman" w:cs="Times New Roman"/>
          <w:sz w:val="24"/>
          <w:szCs w:val="24"/>
          <w:lang w:val="en-GB"/>
        </w:rPr>
        <w:t>(Lang et al., 2018)</w:t>
      </w:r>
      <w:r w:rsidRPr="009D0319">
        <w:rPr>
          <w:rFonts w:ascii="Times New Roman" w:hAnsi="Times New Roman" w:cs="Times New Roman"/>
          <w:sz w:val="24"/>
          <w:szCs w:val="24"/>
          <w:lang w:val="en-GB"/>
        </w:rPr>
        <w:t>. For example, when the company faced declining sales in the mid-2000s, it implemented a range of initiatives to improve the customer experience, including revamping its store layouts and introducing new product lines.</w:t>
      </w:r>
    </w:p>
    <w:p w14:paraId="1B9D3FF4" w14:textId="77777777" w:rsidR="00DA23FC" w:rsidRPr="009D0319" w:rsidRDefault="00DA23FC" w:rsidP="0061517D">
      <w:p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Effective problem-solving skills are also critical for day-to-day operations at Marks and Spencer</w:t>
      </w:r>
      <w:r w:rsidR="006168C3" w:rsidRPr="009D0319">
        <w:rPr>
          <w:lang w:val="en-GB"/>
        </w:rPr>
        <w:t xml:space="preserve"> </w:t>
      </w:r>
      <w:r w:rsidR="006168C3" w:rsidRPr="009D0319">
        <w:rPr>
          <w:rFonts w:ascii="Times New Roman" w:hAnsi="Times New Roman" w:cs="Times New Roman"/>
          <w:sz w:val="24"/>
          <w:szCs w:val="24"/>
          <w:lang w:val="en-GB"/>
        </w:rPr>
        <w:t>(Lang et al., 2018)</w:t>
      </w:r>
      <w:r w:rsidRPr="009D0319">
        <w:rPr>
          <w:rFonts w:ascii="Times New Roman" w:hAnsi="Times New Roman" w:cs="Times New Roman"/>
          <w:sz w:val="24"/>
          <w:szCs w:val="24"/>
          <w:lang w:val="en-GB"/>
        </w:rPr>
        <w:t>. In the retail industry, issues such as supply chain disruptions, product recalls, and customer complaints can arise at any time, and the ability to respond quickly and effectively is essential</w:t>
      </w:r>
      <w:r w:rsidR="00F87168" w:rsidRPr="009D0319">
        <w:rPr>
          <w:lang w:val="en-GB"/>
        </w:rPr>
        <w:t xml:space="preserve"> </w:t>
      </w:r>
      <w:r w:rsidR="00F87168" w:rsidRPr="009D0319">
        <w:rPr>
          <w:rFonts w:ascii="Times New Roman" w:hAnsi="Times New Roman" w:cs="Times New Roman"/>
          <w:sz w:val="24"/>
          <w:szCs w:val="24"/>
          <w:lang w:val="en-GB"/>
        </w:rPr>
        <w:t>( Donati, 2021)</w:t>
      </w:r>
      <w:r w:rsidRPr="009D0319">
        <w:rPr>
          <w:rFonts w:ascii="Times New Roman" w:hAnsi="Times New Roman" w:cs="Times New Roman"/>
          <w:sz w:val="24"/>
          <w:szCs w:val="24"/>
          <w:lang w:val="en-GB"/>
        </w:rPr>
        <w:t>. Marks and Spencer has implemented a range of processes and systems to ensure that its employees have the skills and tools necessary to address these challenges, including training programs, quality control processes, and customer feedback mechanisms</w:t>
      </w:r>
      <w:r w:rsidR="00F87168" w:rsidRPr="009D0319">
        <w:rPr>
          <w:lang w:val="en-GB"/>
        </w:rPr>
        <w:t xml:space="preserve"> </w:t>
      </w:r>
      <w:r w:rsidR="00F87168" w:rsidRPr="009D0319">
        <w:rPr>
          <w:rFonts w:ascii="Times New Roman" w:hAnsi="Times New Roman" w:cs="Times New Roman"/>
          <w:sz w:val="24"/>
          <w:szCs w:val="24"/>
          <w:lang w:val="en-GB"/>
        </w:rPr>
        <w:t>(</w:t>
      </w:r>
      <w:r w:rsidR="00F87168" w:rsidRPr="009D0319">
        <w:rPr>
          <w:rFonts w:ascii="Times New Roman" w:hAnsi="Times New Roman" w:cs="Times New Roman"/>
          <w:i/>
          <w:iCs/>
          <w:sz w:val="24"/>
          <w:szCs w:val="24"/>
          <w:lang w:val="en-GB"/>
        </w:rPr>
        <w:t>Reuters</w:t>
      </w:r>
      <w:r w:rsidR="00F87168" w:rsidRPr="009D0319">
        <w:rPr>
          <w:rFonts w:ascii="Times New Roman" w:hAnsi="Times New Roman" w:cs="Times New Roman"/>
          <w:sz w:val="24"/>
          <w:szCs w:val="24"/>
          <w:lang w:val="en-GB"/>
        </w:rPr>
        <w:t>, 2018)</w:t>
      </w:r>
      <w:r w:rsidRPr="009D0319">
        <w:rPr>
          <w:rFonts w:ascii="Times New Roman" w:hAnsi="Times New Roman" w:cs="Times New Roman"/>
          <w:sz w:val="24"/>
          <w:szCs w:val="24"/>
          <w:lang w:val="en-GB"/>
        </w:rPr>
        <w:t>.</w:t>
      </w:r>
    </w:p>
    <w:p w14:paraId="7AAB2F81" w14:textId="77777777" w:rsidR="00DA23FC" w:rsidRPr="009D0319" w:rsidRDefault="00DA23FC" w:rsidP="0061517D">
      <w:pPr>
        <w:spacing w:after="0" w:line="360" w:lineRule="auto"/>
        <w:rPr>
          <w:rFonts w:ascii="Times New Roman" w:hAnsi="Times New Roman" w:cs="Times New Roman"/>
          <w:sz w:val="24"/>
          <w:szCs w:val="24"/>
          <w:lang w:val="en-GB"/>
        </w:rPr>
      </w:pPr>
    </w:p>
    <w:p w14:paraId="144A6D17" w14:textId="77777777" w:rsidR="00DA23FC" w:rsidRPr="009D0319" w:rsidRDefault="00DA23FC" w:rsidP="00D14D21">
      <w:pPr>
        <w:pStyle w:val="Heading1"/>
        <w:rPr>
          <w:lang w:val="en-GB"/>
        </w:rPr>
      </w:pPr>
      <w:bookmarkStart w:id="2" w:name="_Toc132022053"/>
      <w:r w:rsidRPr="009D0319">
        <w:rPr>
          <w:lang w:val="en-GB"/>
        </w:rPr>
        <w:t>Workplace Problem</w:t>
      </w:r>
      <w:bookmarkEnd w:id="2"/>
    </w:p>
    <w:p w14:paraId="0647BD56" w14:textId="77777777" w:rsidR="00DA23FC" w:rsidRPr="009D0319" w:rsidRDefault="00DA23FC" w:rsidP="00D14D21">
      <w:pPr>
        <w:pStyle w:val="Heading2"/>
        <w:rPr>
          <w:lang w:val="en-GB"/>
        </w:rPr>
      </w:pPr>
      <w:bookmarkStart w:id="3" w:name="_Toc132022054"/>
      <w:r w:rsidRPr="009D0319">
        <w:rPr>
          <w:lang w:val="en-GB"/>
        </w:rPr>
        <w:t>Problem Scope and Brief</w:t>
      </w:r>
      <w:bookmarkEnd w:id="3"/>
      <w:r w:rsidRPr="009D0319">
        <w:rPr>
          <w:lang w:val="en-GB"/>
        </w:rPr>
        <w:t xml:space="preserve"> </w:t>
      </w:r>
    </w:p>
    <w:p w14:paraId="093745A4" w14:textId="77777777" w:rsidR="003F69AB" w:rsidRPr="009D0319" w:rsidRDefault="00DA23FC" w:rsidP="0061517D">
      <w:pPr>
        <w:spacing w:after="0" w:line="360" w:lineRule="auto"/>
        <w:ind w:firstLine="720"/>
        <w:rPr>
          <w:rFonts w:ascii="Times New Roman" w:hAnsi="Times New Roman" w:cs="Times New Roman"/>
          <w:sz w:val="24"/>
          <w:szCs w:val="24"/>
          <w:lang w:val="en-GB"/>
        </w:rPr>
      </w:pPr>
      <w:r w:rsidRPr="009D0319">
        <w:rPr>
          <w:rFonts w:ascii="Times New Roman" w:hAnsi="Times New Roman" w:cs="Times New Roman"/>
          <w:sz w:val="24"/>
          <w:szCs w:val="24"/>
          <w:lang w:val="en-GB"/>
        </w:rPr>
        <w:t>Managing stock difficulty refers to the challenge faced by a business in maintaining optimal inventory levels for its products</w:t>
      </w:r>
      <w:r w:rsidR="00F87168" w:rsidRPr="009D0319">
        <w:rPr>
          <w:lang w:val="en-GB"/>
        </w:rPr>
        <w:t xml:space="preserve"> </w:t>
      </w:r>
      <w:r w:rsidR="00F87168" w:rsidRPr="009D0319">
        <w:rPr>
          <w:rFonts w:ascii="Times New Roman" w:hAnsi="Times New Roman" w:cs="Times New Roman"/>
          <w:sz w:val="24"/>
          <w:szCs w:val="24"/>
          <w:lang w:val="en-GB"/>
        </w:rPr>
        <w:t>(Alam et al., 2023)</w:t>
      </w:r>
      <w:r w:rsidRPr="009D0319">
        <w:rPr>
          <w:rFonts w:ascii="Times New Roman" w:hAnsi="Times New Roman" w:cs="Times New Roman"/>
          <w:sz w:val="24"/>
          <w:szCs w:val="24"/>
          <w:lang w:val="en-GB"/>
        </w:rPr>
        <w:t>. The problem can arise due to a variety of factors, such as unpredictable demand, supply chain disruptions, inaccurate forecasting, and poor inventory management practices</w:t>
      </w:r>
      <w:r w:rsidR="00F87168" w:rsidRPr="009D0319">
        <w:rPr>
          <w:lang w:val="en-GB"/>
        </w:rPr>
        <w:t xml:space="preserve"> </w:t>
      </w:r>
      <w:r w:rsidR="00F87168" w:rsidRPr="009D0319">
        <w:rPr>
          <w:rFonts w:ascii="Times New Roman" w:hAnsi="Times New Roman" w:cs="Times New Roman"/>
          <w:sz w:val="24"/>
          <w:szCs w:val="24"/>
          <w:lang w:val="en-GB"/>
        </w:rPr>
        <w:t>(Atnafu and Balda, 2018)</w:t>
      </w:r>
      <w:r w:rsidRPr="009D0319">
        <w:rPr>
          <w:rFonts w:ascii="Times New Roman" w:hAnsi="Times New Roman" w:cs="Times New Roman"/>
          <w:sz w:val="24"/>
          <w:szCs w:val="24"/>
          <w:lang w:val="en-GB"/>
        </w:rPr>
        <w:t>. The scope of the problem can vary depending on the size and complexity of the organization, the number of products it offers, and the markets it operates in.</w:t>
      </w:r>
    </w:p>
    <w:p w14:paraId="28775D4D" w14:textId="77777777" w:rsidR="00DA23FC" w:rsidRPr="009D0319" w:rsidRDefault="00DA23FC" w:rsidP="0061517D">
      <w:pPr>
        <w:spacing w:after="0" w:line="360" w:lineRule="auto"/>
        <w:ind w:firstLine="720"/>
        <w:rPr>
          <w:rFonts w:ascii="Times New Roman" w:hAnsi="Times New Roman" w:cs="Times New Roman"/>
          <w:sz w:val="24"/>
          <w:szCs w:val="24"/>
          <w:lang w:val="en-GB"/>
        </w:rPr>
      </w:pPr>
      <w:r w:rsidRPr="009D0319">
        <w:rPr>
          <w:rFonts w:ascii="Times New Roman" w:hAnsi="Times New Roman" w:cs="Times New Roman"/>
          <w:sz w:val="24"/>
          <w:szCs w:val="24"/>
          <w:lang w:val="en-GB"/>
        </w:rPr>
        <w:t>At Marks and Spencer, the stock management difficulty can have a significant impact on the organization's performance</w:t>
      </w:r>
      <w:r w:rsidR="00F87168" w:rsidRPr="009D0319">
        <w:rPr>
          <w:lang w:val="en-GB"/>
        </w:rPr>
        <w:t xml:space="preserve"> </w:t>
      </w:r>
      <w:r w:rsidR="00F87168" w:rsidRPr="009D0319">
        <w:rPr>
          <w:rFonts w:ascii="Times New Roman" w:hAnsi="Times New Roman" w:cs="Times New Roman"/>
          <w:sz w:val="24"/>
          <w:szCs w:val="24"/>
          <w:lang w:val="en-GB"/>
        </w:rPr>
        <w:t>(Reuters, 2018)</w:t>
      </w:r>
      <w:r w:rsidRPr="009D0319">
        <w:rPr>
          <w:rFonts w:ascii="Times New Roman" w:hAnsi="Times New Roman" w:cs="Times New Roman"/>
          <w:sz w:val="24"/>
          <w:szCs w:val="24"/>
          <w:lang w:val="en-GB"/>
        </w:rPr>
        <w:t>. If the company fails to maintain adequate inventory levels, it risks stockouts, which can result in lost sales, decreased customer satisfaction, and damage to its reputation. On the other hand, overstocking can lead to excess inventory, which ties up capital and resources and can result in wastage due to spoilage, damage, or obsolescence.</w:t>
      </w:r>
    </w:p>
    <w:p w14:paraId="064319B5" w14:textId="77777777" w:rsidR="003F69AB" w:rsidRPr="009D0319" w:rsidRDefault="00DA23FC" w:rsidP="0061517D">
      <w:pPr>
        <w:spacing w:after="0" w:line="360" w:lineRule="auto"/>
        <w:ind w:firstLine="720"/>
        <w:rPr>
          <w:rFonts w:ascii="Times New Roman" w:hAnsi="Times New Roman" w:cs="Times New Roman"/>
          <w:sz w:val="24"/>
          <w:szCs w:val="24"/>
          <w:lang w:val="en-GB"/>
        </w:rPr>
      </w:pPr>
      <w:r w:rsidRPr="009D0319">
        <w:rPr>
          <w:rFonts w:ascii="Times New Roman" w:hAnsi="Times New Roman" w:cs="Times New Roman"/>
          <w:sz w:val="24"/>
          <w:szCs w:val="24"/>
          <w:lang w:val="en-GB"/>
        </w:rPr>
        <w:t>The stock management difficulty can also impact the company's profitability</w:t>
      </w:r>
      <w:r w:rsidR="00F87168" w:rsidRPr="009D0319">
        <w:rPr>
          <w:lang w:val="en-GB"/>
        </w:rPr>
        <w:t xml:space="preserve"> </w:t>
      </w:r>
      <w:r w:rsidR="00F87168" w:rsidRPr="009D0319">
        <w:rPr>
          <w:rFonts w:ascii="Times New Roman" w:hAnsi="Times New Roman" w:cs="Times New Roman"/>
          <w:sz w:val="24"/>
          <w:szCs w:val="24"/>
          <w:lang w:val="en-GB"/>
        </w:rPr>
        <w:t xml:space="preserve">(Burt </w:t>
      </w:r>
      <w:r w:rsidR="00F87168" w:rsidRPr="009D0319">
        <w:rPr>
          <w:rFonts w:ascii="Times New Roman" w:hAnsi="Times New Roman" w:cs="Times New Roman"/>
          <w:i/>
          <w:iCs/>
          <w:sz w:val="24"/>
          <w:szCs w:val="24"/>
          <w:lang w:val="en-GB"/>
        </w:rPr>
        <w:t>et al.</w:t>
      </w:r>
      <w:r w:rsidR="00F87168" w:rsidRPr="009D0319">
        <w:rPr>
          <w:rFonts w:ascii="Times New Roman" w:hAnsi="Times New Roman" w:cs="Times New Roman"/>
          <w:sz w:val="24"/>
          <w:szCs w:val="24"/>
          <w:lang w:val="en-GB"/>
        </w:rPr>
        <w:t>, 2002)</w:t>
      </w:r>
      <w:r w:rsidRPr="009D0319">
        <w:rPr>
          <w:rFonts w:ascii="Times New Roman" w:hAnsi="Times New Roman" w:cs="Times New Roman"/>
          <w:sz w:val="24"/>
          <w:szCs w:val="24"/>
          <w:lang w:val="en-GB"/>
        </w:rPr>
        <w:t xml:space="preserve">. If the company is unable to manage its inventory effectively, it may have to resort to costly expedited shipping or other emergency measures to ensure </w:t>
      </w:r>
      <w:r w:rsidR="00F87168" w:rsidRPr="009D0319">
        <w:rPr>
          <w:rFonts w:ascii="Times New Roman" w:hAnsi="Times New Roman" w:cs="Times New Roman"/>
          <w:sz w:val="24"/>
          <w:szCs w:val="24"/>
          <w:lang w:val="en-GB"/>
        </w:rPr>
        <w:t>it can meet demand. In addition</w:t>
      </w:r>
      <w:r w:rsidRPr="009D0319">
        <w:rPr>
          <w:rFonts w:ascii="Times New Roman" w:hAnsi="Times New Roman" w:cs="Times New Roman"/>
          <w:sz w:val="24"/>
          <w:szCs w:val="24"/>
          <w:lang w:val="en-GB"/>
        </w:rPr>
        <w:t>, excess inventory can result in increased carrying costs, such as storage, handling, and insurance expenses.</w:t>
      </w:r>
    </w:p>
    <w:p w14:paraId="573DFA36" w14:textId="77777777" w:rsidR="00DA23FC" w:rsidRPr="009D0319" w:rsidRDefault="00DA23FC" w:rsidP="0061517D">
      <w:pPr>
        <w:spacing w:after="0" w:line="360" w:lineRule="auto"/>
        <w:ind w:firstLine="720"/>
        <w:rPr>
          <w:rFonts w:ascii="Times New Roman" w:hAnsi="Times New Roman" w:cs="Times New Roman"/>
          <w:sz w:val="24"/>
          <w:szCs w:val="24"/>
          <w:lang w:val="en-GB"/>
        </w:rPr>
      </w:pPr>
      <w:r w:rsidRPr="009D0319">
        <w:rPr>
          <w:rFonts w:ascii="Times New Roman" w:hAnsi="Times New Roman" w:cs="Times New Roman"/>
          <w:sz w:val="24"/>
          <w:szCs w:val="24"/>
          <w:lang w:val="en-GB"/>
        </w:rPr>
        <w:t>The potential impact of the stock management difficulty at Marks and Spencer extends beyond its financial performance</w:t>
      </w:r>
      <w:r w:rsidR="00F87168" w:rsidRPr="009D0319">
        <w:rPr>
          <w:lang w:val="en-GB"/>
        </w:rPr>
        <w:t xml:space="preserve"> </w:t>
      </w:r>
      <w:r w:rsidR="00F87168" w:rsidRPr="009D0319">
        <w:rPr>
          <w:rFonts w:ascii="Times New Roman" w:hAnsi="Times New Roman" w:cs="Times New Roman"/>
          <w:sz w:val="24"/>
          <w:szCs w:val="24"/>
          <w:lang w:val="en-GB"/>
        </w:rPr>
        <w:t>(Burt et al., 2002)</w:t>
      </w:r>
      <w:r w:rsidRPr="009D0319">
        <w:rPr>
          <w:rFonts w:ascii="Times New Roman" w:hAnsi="Times New Roman" w:cs="Times New Roman"/>
          <w:sz w:val="24"/>
          <w:szCs w:val="24"/>
          <w:lang w:val="en-GB"/>
        </w:rPr>
        <w:t>. Poor inventory management can lead to a suboptimal customer experience, which can result in decreased customer loyalty and retention</w:t>
      </w:r>
      <w:r w:rsidR="00F87168" w:rsidRPr="009D0319">
        <w:rPr>
          <w:lang w:val="en-GB"/>
        </w:rPr>
        <w:t xml:space="preserve"> </w:t>
      </w:r>
      <w:r w:rsidR="009D0319" w:rsidRPr="009D0319">
        <w:rPr>
          <w:rFonts w:ascii="Times New Roman" w:hAnsi="Times New Roman" w:cs="Times New Roman"/>
          <w:sz w:val="24"/>
          <w:szCs w:val="24"/>
          <w:lang w:val="en-GB"/>
        </w:rPr>
        <w:t>(Jenkins</w:t>
      </w:r>
      <w:r w:rsidR="00F87168" w:rsidRPr="009D0319">
        <w:rPr>
          <w:rFonts w:ascii="Times New Roman" w:hAnsi="Times New Roman" w:cs="Times New Roman"/>
          <w:sz w:val="24"/>
          <w:szCs w:val="24"/>
          <w:lang w:val="en-GB"/>
        </w:rPr>
        <w:t>, 2022)</w:t>
      </w:r>
      <w:r w:rsidRPr="009D0319">
        <w:rPr>
          <w:rFonts w:ascii="Times New Roman" w:hAnsi="Times New Roman" w:cs="Times New Roman"/>
          <w:sz w:val="24"/>
          <w:szCs w:val="24"/>
          <w:lang w:val="en-GB"/>
        </w:rPr>
        <w:t>. If customers consistently find that their desired products are out of stock, they may turn to competitors, eroding the company's market share</w:t>
      </w:r>
      <w:r w:rsidR="00F87168" w:rsidRPr="009D0319">
        <w:rPr>
          <w:lang w:val="en-GB"/>
        </w:rPr>
        <w:t xml:space="preserve"> </w:t>
      </w:r>
      <w:r w:rsidR="00F87168" w:rsidRPr="009D0319">
        <w:rPr>
          <w:rFonts w:ascii="Times New Roman" w:hAnsi="Times New Roman" w:cs="Times New Roman"/>
          <w:sz w:val="24"/>
          <w:szCs w:val="24"/>
          <w:lang w:val="en-GB"/>
        </w:rPr>
        <w:t>(Vasilev and Milkova, 2022)</w:t>
      </w:r>
      <w:r w:rsidRPr="009D0319">
        <w:rPr>
          <w:rFonts w:ascii="Times New Roman" w:hAnsi="Times New Roman" w:cs="Times New Roman"/>
          <w:sz w:val="24"/>
          <w:szCs w:val="24"/>
          <w:lang w:val="en-GB"/>
        </w:rPr>
        <w:t>.</w:t>
      </w:r>
      <w:r w:rsidR="003F69AB" w:rsidRPr="009D0319">
        <w:rPr>
          <w:rFonts w:ascii="Times New Roman" w:hAnsi="Times New Roman" w:cs="Times New Roman"/>
          <w:sz w:val="24"/>
          <w:szCs w:val="24"/>
          <w:lang w:val="en-GB"/>
        </w:rPr>
        <w:t xml:space="preserve"> </w:t>
      </w:r>
      <w:r w:rsidRPr="009D0319">
        <w:rPr>
          <w:rFonts w:ascii="Times New Roman" w:hAnsi="Times New Roman" w:cs="Times New Roman"/>
          <w:sz w:val="24"/>
          <w:szCs w:val="24"/>
          <w:lang w:val="en-GB"/>
        </w:rPr>
        <w:t xml:space="preserve">The stock management difficulty can also impact the company's supply chain relationships. If the company is unable to meet its commitments to suppliers, it risks damaging these relationships, which can impact its ability to secure </w:t>
      </w:r>
      <w:r w:rsidR="009D0319" w:rsidRPr="009D0319">
        <w:rPr>
          <w:rFonts w:ascii="Times New Roman" w:hAnsi="Times New Roman" w:cs="Times New Roman"/>
          <w:sz w:val="24"/>
          <w:szCs w:val="24"/>
          <w:lang w:val="en-GB"/>
        </w:rPr>
        <w:t>favourable</w:t>
      </w:r>
      <w:r w:rsidRPr="009D0319">
        <w:rPr>
          <w:rFonts w:ascii="Times New Roman" w:hAnsi="Times New Roman" w:cs="Times New Roman"/>
          <w:sz w:val="24"/>
          <w:szCs w:val="24"/>
          <w:lang w:val="en-GB"/>
        </w:rPr>
        <w:t xml:space="preserve"> terms and conditions in the future.</w:t>
      </w:r>
    </w:p>
    <w:p w14:paraId="7FB4D210" w14:textId="77777777" w:rsidR="00DA23FC" w:rsidRPr="009D0319" w:rsidRDefault="00DA23FC" w:rsidP="0061517D">
      <w:pPr>
        <w:spacing w:after="0" w:line="360" w:lineRule="auto"/>
        <w:rPr>
          <w:rFonts w:ascii="Times New Roman" w:hAnsi="Times New Roman" w:cs="Times New Roman"/>
          <w:sz w:val="24"/>
          <w:szCs w:val="24"/>
          <w:lang w:val="en-GB"/>
        </w:rPr>
      </w:pPr>
    </w:p>
    <w:p w14:paraId="56EBB7F5" w14:textId="77777777" w:rsidR="00DA23FC" w:rsidRPr="009D0319" w:rsidRDefault="00DA23FC" w:rsidP="00D14D21">
      <w:pPr>
        <w:pStyle w:val="Heading1"/>
        <w:rPr>
          <w:lang w:val="en-GB"/>
        </w:rPr>
      </w:pPr>
      <w:bookmarkStart w:id="4" w:name="_Toc132022055"/>
      <w:r w:rsidRPr="009D0319">
        <w:rPr>
          <w:lang w:val="en-GB"/>
        </w:rPr>
        <w:t>Analysing Information</w:t>
      </w:r>
      <w:bookmarkEnd w:id="4"/>
    </w:p>
    <w:p w14:paraId="2BFD0D7E" w14:textId="77777777" w:rsidR="00DA23FC" w:rsidRPr="009D0319" w:rsidRDefault="00DA23FC" w:rsidP="00D14D21">
      <w:pPr>
        <w:pStyle w:val="Heading2"/>
        <w:rPr>
          <w:lang w:val="en-GB"/>
        </w:rPr>
      </w:pPr>
      <w:bookmarkStart w:id="5" w:name="_Toc132022056"/>
      <w:r w:rsidRPr="009D0319">
        <w:rPr>
          <w:lang w:val="en-GB"/>
        </w:rPr>
        <w:t>Root Cause Analysis</w:t>
      </w:r>
      <w:bookmarkEnd w:id="5"/>
      <w:r w:rsidRPr="009D0319">
        <w:rPr>
          <w:lang w:val="en-GB"/>
        </w:rPr>
        <w:t xml:space="preserve"> </w:t>
      </w:r>
    </w:p>
    <w:p w14:paraId="25FB6C4C" w14:textId="77777777" w:rsidR="00DA23FC" w:rsidRPr="009D0319" w:rsidRDefault="00DA23FC" w:rsidP="0061517D">
      <w:pPr>
        <w:spacing w:after="0" w:line="360" w:lineRule="auto"/>
        <w:ind w:firstLine="720"/>
        <w:rPr>
          <w:rFonts w:ascii="Times New Roman" w:hAnsi="Times New Roman" w:cs="Times New Roman"/>
          <w:sz w:val="24"/>
          <w:szCs w:val="24"/>
          <w:lang w:val="en-GB"/>
        </w:rPr>
      </w:pPr>
      <w:r w:rsidRPr="009D0319">
        <w:rPr>
          <w:rFonts w:ascii="Times New Roman" w:hAnsi="Times New Roman" w:cs="Times New Roman"/>
          <w:sz w:val="24"/>
          <w:szCs w:val="24"/>
          <w:lang w:val="en-GB"/>
        </w:rPr>
        <w:t>A cause-and-effect diagram also known as fishbone diagram, is a visual tool used to identify possible causes of a problem</w:t>
      </w:r>
      <w:r w:rsidR="00D10A5B" w:rsidRPr="009D0319">
        <w:rPr>
          <w:lang w:val="en-GB"/>
        </w:rPr>
        <w:t xml:space="preserve"> </w:t>
      </w:r>
      <w:r w:rsidR="00D10A5B" w:rsidRPr="009D0319">
        <w:rPr>
          <w:rFonts w:ascii="Times New Roman" w:hAnsi="Times New Roman" w:cs="Times New Roman"/>
          <w:sz w:val="24"/>
          <w:szCs w:val="24"/>
          <w:lang w:val="en-GB"/>
        </w:rPr>
        <w:t>(Lewis, 2023)</w:t>
      </w:r>
      <w:r w:rsidRPr="009D0319">
        <w:rPr>
          <w:rFonts w:ascii="Times New Roman" w:hAnsi="Times New Roman" w:cs="Times New Roman"/>
          <w:sz w:val="24"/>
          <w:szCs w:val="24"/>
          <w:lang w:val="en-GB"/>
        </w:rPr>
        <w:t>. It helps to identify and organise the different factors that may be contributing to the problem, an</w:t>
      </w:r>
      <w:r w:rsidR="006168C3" w:rsidRPr="009D0319">
        <w:rPr>
          <w:rFonts w:ascii="Times New Roman" w:hAnsi="Times New Roman" w:cs="Times New Roman"/>
          <w:sz w:val="24"/>
          <w:szCs w:val="24"/>
          <w:lang w:val="en-GB"/>
        </w:rPr>
        <w:t>d to determine the root causes</w:t>
      </w:r>
      <w:r w:rsidRPr="009D0319">
        <w:rPr>
          <w:rFonts w:ascii="Times New Roman" w:hAnsi="Times New Roman" w:cs="Times New Roman"/>
          <w:sz w:val="24"/>
          <w:szCs w:val="24"/>
          <w:lang w:val="en-GB"/>
        </w:rPr>
        <w:t xml:space="preserve"> of the issue</w:t>
      </w:r>
      <w:r w:rsidR="00D10A5B" w:rsidRPr="009D0319">
        <w:rPr>
          <w:lang w:val="en-GB"/>
        </w:rPr>
        <w:t xml:space="preserve"> </w:t>
      </w:r>
      <w:r w:rsidR="00D10A5B" w:rsidRPr="009D0319">
        <w:rPr>
          <w:rFonts w:ascii="Times New Roman" w:hAnsi="Times New Roman" w:cs="Times New Roman"/>
          <w:sz w:val="24"/>
          <w:szCs w:val="24"/>
          <w:lang w:val="en-GB"/>
        </w:rPr>
        <w:t>(Lewis, 2023)</w:t>
      </w:r>
      <w:r w:rsidRPr="009D0319">
        <w:rPr>
          <w:rFonts w:ascii="Times New Roman" w:hAnsi="Times New Roman" w:cs="Times New Roman"/>
          <w:sz w:val="24"/>
          <w:szCs w:val="24"/>
          <w:lang w:val="en-GB"/>
        </w:rPr>
        <w:t>. Here, a Fishbone diagram</w:t>
      </w:r>
      <w:r w:rsidR="00D10A5B" w:rsidRPr="009D0319">
        <w:rPr>
          <w:rFonts w:ascii="Times New Roman" w:hAnsi="Times New Roman" w:cs="Times New Roman"/>
          <w:sz w:val="24"/>
          <w:szCs w:val="24"/>
          <w:lang w:val="en-GB"/>
        </w:rPr>
        <w:t xml:space="preserve"> will be used</w:t>
      </w:r>
      <w:r w:rsidRPr="009D0319">
        <w:rPr>
          <w:rFonts w:ascii="Times New Roman" w:hAnsi="Times New Roman" w:cs="Times New Roman"/>
          <w:sz w:val="24"/>
          <w:szCs w:val="24"/>
          <w:lang w:val="en-GB"/>
        </w:rPr>
        <w:t xml:space="preserve"> to identify the possible causes of the managing stock difficulty problem at Marks and Spencer.</w:t>
      </w:r>
    </w:p>
    <w:p w14:paraId="39766B10" w14:textId="77777777" w:rsidR="00DA23FC" w:rsidRPr="009D0319" w:rsidRDefault="00DA23FC" w:rsidP="0061517D">
      <w:p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Possible causes:</w:t>
      </w:r>
    </w:p>
    <w:p w14:paraId="0EF61B48" w14:textId="77777777" w:rsidR="00DA23FC" w:rsidRPr="009D0319" w:rsidRDefault="00DA23FC" w:rsidP="00D10A5B">
      <w:pPr>
        <w:numPr>
          <w:ilvl w:val="0"/>
          <w:numId w:val="1"/>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People: One possible cause of managing stock difficulty is related to the people involved in the process</w:t>
      </w:r>
      <w:r w:rsidR="00D10A5B" w:rsidRPr="009D0319">
        <w:rPr>
          <w:lang w:val="en-GB"/>
        </w:rPr>
        <w:t xml:space="preserve"> </w:t>
      </w:r>
      <w:r w:rsidR="00D10A5B" w:rsidRPr="009D0319">
        <w:rPr>
          <w:rFonts w:ascii="Times New Roman" w:hAnsi="Times New Roman" w:cs="Times New Roman"/>
          <w:sz w:val="24"/>
          <w:szCs w:val="24"/>
          <w:lang w:val="en-GB"/>
        </w:rPr>
        <w:t>(Goyal and Patwardhan, 2018)</w:t>
      </w:r>
      <w:r w:rsidRPr="009D0319">
        <w:rPr>
          <w:rFonts w:ascii="Times New Roman" w:hAnsi="Times New Roman" w:cs="Times New Roman"/>
          <w:sz w:val="24"/>
          <w:szCs w:val="24"/>
          <w:lang w:val="en-GB"/>
        </w:rPr>
        <w:t>. This includes employees who manage inventory, suppliers who provide goods, and customers who purchase products. Possible issues could include lack of training for employees, unreliable suppliers, or unpredictable customer demand.</w:t>
      </w:r>
    </w:p>
    <w:p w14:paraId="1281642A" w14:textId="77777777" w:rsidR="00DA23FC" w:rsidRPr="009D0319" w:rsidRDefault="00DA23FC" w:rsidP="00F87168">
      <w:pPr>
        <w:numPr>
          <w:ilvl w:val="0"/>
          <w:numId w:val="1"/>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Processes: Another possible cause of managing stock difficulty is related to the processes used by Marks and Spencer to manage its inventory</w:t>
      </w:r>
      <w:r w:rsidR="00F87168" w:rsidRPr="009D0319">
        <w:rPr>
          <w:lang w:val="en-GB"/>
        </w:rPr>
        <w:t xml:space="preserve"> </w:t>
      </w:r>
      <w:r w:rsidR="009D0319" w:rsidRPr="009D0319">
        <w:rPr>
          <w:rFonts w:ascii="Times New Roman" w:hAnsi="Times New Roman" w:cs="Times New Roman"/>
          <w:sz w:val="24"/>
          <w:szCs w:val="24"/>
          <w:lang w:val="en-GB"/>
        </w:rPr>
        <w:t>(Jenkins</w:t>
      </w:r>
      <w:r w:rsidR="00F87168" w:rsidRPr="009D0319">
        <w:rPr>
          <w:rFonts w:ascii="Times New Roman" w:hAnsi="Times New Roman" w:cs="Times New Roman"/>
          <w:sz w:val="24"/>
          <w:szCs w:val="24"/>
          <w:lang w:val="en-GB"/>
        </w:rPr>
        <w:t>, 2022)</w:t>
      </w:r>
      <w:r w:rsidRPr="009D0319">
        <w:rPr>
          <w:rFonts w:ascii="Times New Roman" w:hAnsi="Times New Roman" w:cs="Times New Roman"/>
          <w:sz w:val="24"/>
          <w:szCs w:val="24"/>
          <w:lang w:val="en-GB"/>
        </w:rPr>
        <w:t>. This could include ineffective inventory management techniques, inefficient supply chain processes, or inadequate communication between departments.</w:t>
      </w:r>
    </w:p>
    <w:p w14:paraId="08EC4BEB" w14:textId="77777777" w:rsidR="00DA23FC" w:rsidRPr="009D0319" w:rsidRDefault="00DA23FC" w:rsidP="00F87168">
      <w:pPr>
        <w:numPr>
          <w:ilvl w:val="0"/>
          <w:numId w:val="1"/>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Technology: The use of outdated or inefficient technology can also contribute to managing stock difficulty</w:t>
      </w:r>
      <w:r w:rsidR="00F87168" w:rsidRPr="009D0319">
        <w:rPr>
          <w:lang w:val="en-GB"/>
        </w:rPr>
        <w:t xml:space="preserve"> </w:t>
      </w:r>
      <w:r w:rsidR="009D0319" w:rsidRPr="009D0319">
        <w:rPr>
          <w:rFonts w:ascii="Times New Roman" w:hAnsi="Times New Roman" w:cs="Times New Roman"/>
          <w:sz w:val="24"/>
          <w:szCs w:val="24"/>
          <w:lang w:val="en-GB"/>
        </w:rPr>
        <w:t>(Jenkins</w:t>
      </w:r>
      <w:r w:rsidR="00F87168" w:rsidRPr="009D0319">
        <w:rPr>
          <w:rFonts w:ascii="Times New Roman" w:hAnsi="Times New Roman" w:cs="Times New Roman"/>
          <w:sz w:val="24"/>
          <w:szCs w:val="24"/>
          <w:lang w:val="en-GB"/>
        </w:rPr>
        <w:t>, 2022)</w:t>
      </w:r>
      <w:r w:rsidRPr="009D0319">
        <w:rPr>
          <w:rFonts w:ascii="Times New Roman" w:hAnsi="Times New Roman" w:cs="Times New Roman"/>
          <w:sz w:val="24"/>
          <w:szCs w:val="24"/>
          <w:lang w:val="en-GB"/>
        </w:rPr>
        <w:t>. This includes outdated inventory management systems, unreliable supplier communication systems, or outdated forecasting tools.</w:t>
      </w:r>
    </w:p>
    <w:p w14:paraId="6C2933BC" w14:textId="77777777" w:rsidR="00DA23FC" w:rsidRPr="009D0319" w:rsidRDefault="00DA23FC" w:rsidP="0061517D">
      <w:pPr>
        <w:numPr>
          <w:ilvl w:val="0"/>
          <w:numId w:val="1"/>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Environment: The external environment can also impact managing stock difficulty. This includes factors such as changes in consumer demand, natural disasters, or supply chain disruptions.</w:t>
      </w:r>
    </w:p>
    <w:p w14:paraId="03B2AA70" w14:textId="77777777" w:rsidR="00DA23FC" w:rsidRPr="009D0319" w:rsidRDefault="00DA23FC" w:rsidP="0061517D">
      <w:pPr>
        <w:spacing w:after="0" w:line="360" w:lineRule="auto"/>
        <w:rPr>
          <w:rFonts w:ascii="Times New Roman" w:hAnsi="Times New Roman" w:cs="Times New Roman"/>
          <w:sz w:val="24"/>
          <w:szCs w:val="24"/>
          <w:lang w:val="en-GB"/>
        </w:rPr>
      </w:pPr>
    </w:p>
    <w:p w14:paraId="784136F8" w14:textId="77777777" w:rsidR="00DA23FC" w:rsidRPr="009D0319" w:rsidRDefault="00DA23FC" w:rsidP="0061517D">
      <w:pPr>
        <w:spacing w:after="0" w:line="360" w:lineRule="auto"/>
        <w:rPr>
          <w:rFonts w:ascii="Times New Roman" w:hAnsi="Times New Roman" w:cs="Times New Roman"/>
          <w:sz w:val="24"/>
          <w:szCs w:val="24"/>
          <w:lang w:val="en-GB"/>
        </w:rPr>
      </w:pPr>
      <w:r w:rsidRPr="009D0319">
        <w:rPr>
          <w:rFonts w:ascii="Times New Roman" w:hAnsi="Times New Roman" w:cs="Times New Roman"/>
          <w:noProof/>
          <w:sz w:val="24"/>
          <w:szCs w:val="24"/>
        </w:rPr>
        <w:drawing>
          <wp:inline distT="0" distB="0" distL="0" distR="0" wp14:anchorId="1BAD3594" wp14:editId="5EED1E7E">
            <wp:extent cx="5509260" cy="30937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09260" cy="3093720"/>
                    </a:xfrm>
                    <a:prstGeom prst="rect">
                      <a:avLst/>
                    </a:prstGeom>
                  </pic:spPr>
                </pic:pic>
              </a:graphicData>
            </a:graphic>
          </wp:inline>
        </w:drawing>
      </w:r>
      <w:r w:rsidRPr="009D0319">
        <w:rPr>
          <w:rFonts w:ascii="Times New Roman" w:hAnsi="Times New Roman" w:cs="Times New Roman"/>
          <w:sz w:val="24"/>
          <w:szCs w:val="24"/>
          <w:lang w:val="en-GB"/>
        </w:rPr>
        <w:t xml:space="preserve"> </w:t>
      </w:r>
    </w:p>
    <w:p w14:paraId="78E6AF58" w14:textId="77777777" w:rsidR="00DA23FC" w:rsidRPr="009D0319" w:rsidRDefault="00DA23FC" w:rsidP="0061517D">
      <w:p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Figure 1: Cause and effect diagram </w:t>
      </w:r>
    </w:p>
    <w:p w14:paraId="44E1A87F" w14:textId="77777777" w:rsidR="003F69AB" w:rsidRPr="009D0319" w:rsidRDefault="003F69AB" w:rsidP="0061517D">
      <w:pPr>
        <w:spacing w:after="0" w:line="360" w:lineRule="auto"/>
        <w:rPr>
          <w:rFonts w:ascii="Times New Roman" w:hAnsi="Times New Roman" w:cs="Times New Roman"/>
          <w:sz w:val="24"/>
          <w:szCs w:val="24"/>
          <w:lang w:val="en-GB"/>
        </w:rPr>
      </w:pPr>
    </w:p>
    <w:p w14:paraId="2009EEC6" w14:textId="77777777" w:rsidR="00DA23FC" w:rsidRPr="009D0319" w:rsidRDefault="003F69AB" w:rsidP="00D14D21">
      <w:pPr>
        <w:pStyle w:val="Heading2"/>
        <w:rPr>
          <w:lang w:val="en-GB"/>
        </w:rPr>
      </w:pPr>
      <w:bookmarkStart w:id="6" w:name="_Toc132022057"/>
      <w:r w:rsidRPr="009D0319">
        <w:rPr>
          <w:lang w:val="en-GB"/>
        </w:rPr>
        <w:t>Actual root causes</w:t>
      </w:r>
      <w:bookmarkEnd w:id="6"/>
    </w:p>
    <w:p w14:paraId="3819E537" w14:textId="77777777" w:rsidR="00DA23FC" w:rsidRPr="009D0319" w:rsidRDefault="00DA23FC" w:rsidP="0061517D">
      <w:pPr>
        <w:spacing w:after="0" w:line="360" w:lineRule="auto"/>
        <w:ind w:firstLine="720"/>
        <w:rPr>
          <w:rFonts w:ascii="Times New Roman" w:hAnsi="Times New Roman" w:cs="Times New Roman"/>
          <w:sz w:val="24"/>
          <w:szCs w:val="24"/>
          <w:lang w:val="en-GB"/>
        </w:rPr>
      </w:pPr>
      <w:r w:rsidRPr="009D0319">
        <w:rPr>
          <w:rFonts w:ascii="Times New Roman" w:hAnsi="Times New Roman" w:cs="Times New Roman"/>
          <w:sz w:val="24"/>
          <w:szCs w:val="24"/>
          <w:lang w:val="en-GB"/>
        </w:rPr>
        <w:t>Based on the data collected, it appears that inadequate communication between the purchasing and inventory management departments is the actual root cause of managing stock difficulty at Marks and Spencer. This is likely due to a lack of standard procedures, unclear roles and responsibilities, and inadequate training for employees involved in the process. This has resulted in overstocking and stockouts, leading to increased costs, lost sales, and lower customer satisfaction.</w:t>
      </w:r>
    </w:p>
    <w:p w14:paraId="547B4D2A" w14:textId="77777777" w:rsidR="00DA23FC" w:rsidRPr="009D0319" w:rsidRDefault="00DA23FC" w:rsidP="00D14D21">
      <w:pPr>
        <w:pStyle w:val="Heading1"/>
        <w:rPr>
          <w:lang w:val="en-GB"/>
        </w:rPr>
      </w:pPr>
      <w:bookmarkStart w:id="7" w:name="_Toc132022058"/>
      <w:r w:rsidRPr="009D0319">
        <w:rPr>
          <w:lang w:val="en-GB"/>
        </w:rPr>
        <w:t>Situational Analysis.</w:t>
      </w:r>
      <w:bookmarkEnd w:id="7"/>
    </w:p>
    <w:p w14:paraId="194C2A76" w14:textId="77777777" w:rsidR="00DA23FC" w:rsidRPr="009D0319" w:rsidRDefault="00DA23FC" w:rsidP="0061517D">
      <w:pPr>
        <w:spacing w:after="0" w:line="360" w:lineRule="auto"/>
        <w:ind w:firstLine="720"/>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Workforce </w:t>
      </w:r>
      <w:r w:rsidR="006168C3" w:rsidRPr="009D0319">
        <w:rPr>
          <w:rFonts w:ascii="Times New Roman" w:hAnsi="Times New Roman" w:cs="Times New Roman"/>
          <w:sz w:val="24"/>
          <w:szCs w:val="24"/>
          <w:lang w:val="en-GB"/>
        </w:rPr>
        <w:t>planning and organis</w:t>
      </w:r>
      <w:r w:rsidRPr="009D0319">
        <w:rPr>
          <w:rFonts w:ascii="Times New Roman" w:hAnsi="Times New Roman" w:cs="Times New Roman"/>
          <w:sz w:val="24"/>
          <w:szCs w:val="24"/>
          <w:lang w:val="en-GB"/>
        </w:rPr>
        <w:t>ational change are critical aspects of any business, and Marks and Spencer is no exception</w:t>
      </w:r>
      <w:r w:rsidR="006168C3" w:rsidRPr="009D0319">
        <w:rPr>
          <w:lang w:val="en-GB"/>
        </w:rPr>
        <w:t xml:space="preserve"> </w:t>
      </w:r>
      <w:r w:rsidR="006168C3" w:rsidRPr="009D0319">
        <w:rPr>
          <w:rFonts w:ascii="Times New Roman" w:hAnsi="Times New Roman" w:cs="Times New Roman"/>
          <w:sz w:val="24"/>
          <w:szCs w:val="24"/>
          <w:lang w:val="en-GB"/>
        </w:rPr>
        <w:t>(Varekamp and Van Dijk, 2019)</w:t>
      </w:r>
      <w:r w:rsidRPr="009D0319">
        <w:rPr>
          <w:rFonts w:ascii="Times New Roman" w:hAnsi="Times New Roman" w:cs="Times New Roman"/>
          <w:sz w:val="24"/>
          <w:szCs w:val="24"/>
          <w:lang w:val="en-GB"/>
        </w:rPr>
        <w:t xml:space="preserve">. </w:t>
      </w:r>
      <w:r w:rsidR="003F69AB" w:rsidRPr="009D0319">
        <w:rPr>
          <w:rFonts w:ascii="Times New Roman" w:hAnsi="Times New Roman" w:cs="Times New Roman"/>
          <w:sz w:val="24"/>
          <w:szCs w:val="24"/>
          <w:lang w:val="en-GB"/>
        </w:rPr>
        <w:t>T</w:t>
      </w:r>
      <w:r w:rsidRPr="009D0319">
        <w:rPr>
          <w:rFonts w:ascii="Times New Roman" w:hAnsi="Times New Roman" w:cs="Times New Roman"/>
          <w:sz w:val="24"/>
          <w:szCs w:val="24"/>
          <w:lang w:val="en-GB"/>
        </w:rPr>
        <w:t>he company can identify potential opportunities and threats, and develop strategies to address them</w:t>
      </w:r>
      <w:r w:rsidR="003F69AB" w:rsidRPr="009D0319">
        <w:rPr>
          <w:rFonts w:ascii="Times New Roman" w:hAnsi="Times New Roman" w:cs="Times New Roman"/>
          <w:sz w:val="24"/>
          <w:szCs w:val="24"/>
          <w:lang w:val="en-GB"/>
        </w:rPr>
        <w:t xml:space="preserve"> by using a combination of SWOT and PESTLE analysis</w:t>
      </w:r>
      <w:r w:rsidRPr="009D0319">
        <w:rPr>
          <w:rFonts w:ascii="Times New Roman" w:hAnsi="Times New Roman" w:cs="Times New Roman"/>
          <w:sz w:val="24"/>
          <w:szCs w:val="24"/>
          <w:lang w:val="en-GB"/>
        </w:rPr>
        <w:t>.</w:t>
      </w:r>
    </w:p>
    <w:p w14:paraId="1A05C16B" w14:textId="77777777" w:rsidR="00DA23FC" w:rsidRPr="009D0319" w:rsidRDefault="00DA23FC" w:rsidP="0061517D">
      <w:p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Strengths:</w:t>
      </w:r>
    </w:p>
    <w:p w14:paraId="69D9E376" w14:textId="77777777" w:rsidR="00DA23FC" w:rsidRPr="009D0319" w:rsidRDefault="00DA23FC" w:rsidP="0061517D">
      <w:pPr>
        <w:numPr>
          <w:ilvl w:val="0"/>
          <w:numId w:val="4"/>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Strong brand recognition and customer loyalty</w:t>
      </w:r>
    </w:p>
    <w:p w14:paraId="66F80B8B" w14:textId="77777777" w:rsidR="00DA23FC" w:rsidRPr="009D0319" w:rsidRDefault="00DA23FC" w:rsidP="0061517D">
      <w:pPr>
        <w:numPr>
          <w:ilvl w:val="0"/>
          <w:numId w:val="4"/>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A well-trained and engaged workforce</w:t>
      </w:r>
    </w:p>
    <w:p w14:paraId="54DFBFFE" w14:textId="77777777" w:rsidR="00DA23FC" w:rsidRPr="009D0319" w:rsidRDefault="00DA23FC" w:rsidP="0061517D">
      <w:pPr>
        <w:numPr>
          <w:ilvl w:val="0"/>
          <w:numId w:val="4"/>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A diverse product range</w:t>
      </w:r>
    </w:p>
    <w:p w14:paraId="26D54DB7" w14:textId="77777777" w:rsidR="00DA23FC" w:rsidRPr="009D0319" w:rsidRDefault="00DA23FC" w:rsidP="0061517D">
      <w:pPr>
        <w:numPr>
          <w:ilvl w:val="0"/>
          <w:numId w:val="4"/>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A growing online presence</w:t>
      </w:r>
    </w:p>
    <w:p w14:paraId="6013222C" w14:textId="77777777" w:rsidR="00DA23FC" w:rsidRPr="009D0319" w:rsidRDefault="00DA23FC" w:rsidP="0061517D">
      <w:p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Weaknesses:</w:t>
      </w:r>
    </w:p>
    <w:p w14:paraId="5912D0C4" w14:textId="77777777" w:rsidR="00DA23FC" w:rsidRPr="009D0319" w:rsidRDefault="00DA23FC" w:rsidP="0061517D">
      <w:pPr>
        <w:numPr>
          <w:ilvl w:val="0"/>
          <w:numId w:val="5"/>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High cost structure and outdated business model</w:t>
      </w:r>
    </w:p>
    <w:p w14:paraId="41DFE6CA" w14:textId="77777777" w:rsidR="00DA23FC" w:rsidRPr="009D0319" w:rsidRDefault="00DA23FC" w:rsidP="0061517D">
      <w:pPr>
        <w:numPr>
          <w:ilvl w:val="0"/>
          <w:numId w:val="5"/>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Inadequate inventory management leading to supply chain issues</w:t>
      </w:r>
    </w:p>
    <w:p w14:paraId="45A5A953" w14:textId="77777777" w:rsidR="00DA23FC" w:rsidRPr="009D0319" w:rsidRDefault="00DA23FC" w:rsidP="0061517D">
      <w:pPr>
        <w:numPr>
          <w:ilvl w:val="0"/>
          <w:numId w:val="5"/>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Limited international presence and declining profitability</w:t>
      </w:r>
    </w:p>
    <w:p w14:paraId="7F5DBC1A" w14:textId="77777777" w:rsidR="00DA23FC" w:rsidRPr="009D0319" w:rsidRDefault="00DA23FC" w:rsidP="0061517D">
      <w:p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Opportunities:</w:t>
      </w:r>
    </w:p>
    <w:p w14:paraId="4A062150" w14:textId="77777777" w:rsidR="00DA23FC" w:rsidRPr="009D0319" w:rsidRDefault="00DA23FC" w:rsidP="0061517D">
      <w:pPr>
        <w:numPr>
          <w:ilvl w:val="0"/>
          <w:numId w:val="6"/>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Expanding the company's online presence to reach a wider audience</w:t>
      </w:r>
    </w:p>
    <w:p w14:paraId="6838DB3E" w14:textId="77777777" w:rsidR="00DA23FC" w:rsidRPr="009D0319" w:rsidRDefault="00DA23FC" w:rsidP="0061517D">
      <w:pPr>
        <w:numPr>
          <w:ilvl w:val="0"/>
          <w:numId w:val="6"/>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Diversifying product offerings to keep up with changing consumer preferences</w:t>
      </w:r>
    </w:p>
    <w:p w14:paraId="683FC9EA" w14:textId="77777777" w:rsidR="00DA23FC" w:rsidRPr="009D0319" w:rsidRDefault="00DA23FC" w:rsidP="0061517D">
      <w:pPr>
        <w:numPr>
          <w:ilvl w:val="0"/>
          <w:numId w:val="6"/>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Expanding into new markets, including emerging markets</w:t>
      </w:r>
    </w:p>
    <w:p w14:paraId="72320187" w14:textId="77777777" w:rsidR="00DA23FC" w:rsidRPr="009D0319" w:rsidRDefault="00DA23FC" w:rsidP="0061517D">
      <w:pPr>
        <w:numPr>
          <w:ilvl w:val="0"/>
          <w:numId w:val="6"/>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Embracing sustainability initiatives to attract environmentally conscious consumers</w:t>
      </w:r>
    </w:p>
    <w:p w14:paraId="03718AFD" w14:textId="77777777" w:rsidR="00DA23FC" w:rsidRPr="009D0319" w:rsidRDefault="00DA23FC" w:rsidP="0061517D">
      <w:p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Threats:</w:t>
      </w:r>
    </w:p>
    <w:p w14:paraId="35EDB19A" w14:textId="77777777" w:rsidR="00DA23FC" w:rsidRPr="009D0319" w:rsidRDefault="00DA23FC" w:rsidP="0061517D">
      <w:pPr>
        <w:numPr>
          <w:ilvl w:val="0"/>
          <w:numId w:val="7"/>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Increasing competition from online retailers and discount stores</w:t>
      </w:r>
    </w:p>
    <w:p w14:paraId="7AC3226E" w14:textId="77777777" w:rsidR="00DA23FC" w:rsidRPr="009D0319" w:rsidRDefault="00DA23FC" w:rsidP="0061517D">
      <w:pPr>
        <w:numPr>
          <w:ilvl w:val="0"/>
          <w:numId w:val="7"/>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Economic uncertainty, including inflation and global trade tensions</w:t>
      </w:r>
    </w:p>
    <w:p w14:paraId="2B0CCCB9" w14:textId="77777777" w:rsidR="00DA23FC" w:rsidRPr="009D0319" w:rsidRDefault="00DA23FC" w:rsidP="0061517D">
      <w:pPr>
        <w:numPr>
          <w:ilvl w:val="0"/>
          <w:numId w:val="7"/>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Changing consumer </w:t>
      </w:r>
      <w:r w:rsidR="009D0319" w:rsidRPr="009D0319">
        <w:rPr>
          <w:rFonts w:ascii="Times New Roman" w:hAnsi="Times New Roman" w:cs="Times New Roman"/>
          <w:sz w:val="24"/>
          <w:szCs w:val="24"/>
          <w:lang w:val="en-GB"/>
        </w:rPr>
        <w:t>behaviour</w:t>
      </w:r>
      <w:r w:rsidRPr="009D0319">
        <w:rPr>
          <w:rFonts w:ascii="Times New Roman" w:hAnsi="Times New Roman" w:cs="Times New Roman"/>
          <w:sz w:val="24"/>
          <w:szCs w:val="24"/>
          <w:lang w:val="en-GB"/>
        </w:rPr>
        <w:t xml:space="preserve"> and preferences</w:t>
      </w:r>
    </w:p>
    <w:p w14:paraId="2516AB4D" w14:textId="77777777" w:rsidR="00DA23FC" w:rsidRPr="009D0319" w:rsidRDefault="00DA23FC" w:rsidP="0061517D">
      <w:pPr>
        <w:numPr>
          <w:ilvl w:val="0"/>
          <w:numId w:val="7"/>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Increased regulations, including </w:t>
      </w:r>
      <w:r w:rsidR="009D0319" w:rsidRPr="009D0319">
        <w:rPr>
          <w:rFonts w:ascii="Times New Roman" w:hAnsi="Times New Roman" w:cs="Times New Roman"/>
          <w:sz w:val="24"/>
          <w:szCs w:val="24"/>
          <w:lang w:val="en-GB"/>
        </w:rPr>
        <w:t>labour</w:t>
      </w:r>
      <w:r w:rsidRPr="009D0319">
        <w:rPr>
          <w:rFonts w:ascii="Times New Roman" w:hAnsi="Times New Roman" w:cs="Times New Roman"/>
          <w:sz w:val="24"/>
          <w:szCs w:val="24"/>
          <w:lang w:val="en-GB"/>
        </w:rPr>
        <w:t xml:space="preserve"> laws and environmental regulations</w:t>
      </w:r>
    </w:p>
    <w:p w14:paraId="71B6777F" w14:textId="77777777" w:rsidR="00DA23FC" w:rsidRPr="009D0319" w:rsidRDefault="00DA23FC" w:rsidP="0061517D">
      <w:pPr>
        <w:spacing w:after="0" w:line="360" w:lineRule="auto"/>
        <w:ind w:firstLine="360"/>
        <w:rPr>
          <w:rFonts w:ascii="Times New Roman" w:hAnsi="Times New Roman" w:cs="Times New Roman"/>
          <w:sz w:val="24"/>
          <w:szCs w:val="24"/>
          <w:lang w:val="en-GB"/>
        </w:rPr>
      </w:pPr>
      <w:r w:rsidRPr="009D0319">
        <w:rPr>
          <w:rFonts w:ascii="Times New Roman" w:hAnsi="Times New Roman" w:cs="Times New Roman"/>
          <w:sz w:val="24"/>
          <w:szCs w:val="24"/>
          <w:lang w:val="en-GB"/>
        </w:rPr>
        <w:t>Marks and Spencer can develop a comprehensiv</w:t>
      </w:r>
      <w:r w:rsidR="003F69AB" w:rsidRPr="009D0319">
        <w:rPr>
          <w:rFonts w:ascii="Times New Roman" w:hAnsi="Times New Roman" w:cs="Times New Roman"/>
          <w:sz w:val="24"/>
          <w:szCs w:val="24"/>
          <w:lang w:val="en-GB"/>
        </w:rPr>
        <w:t>e workforce planning and organis</w:t>
      </w:r>
      <w:r w:rsidRPr="009D0319">
        <w:rPr>
          <w:rFonts w:ascii="Times New Roman" w:hAnsi="Times New Roman" w:cs="Times New Roman"/>
          <w:sz w:val="24"/>
          <w:szCs w:val="24"/>
          <w:lang w:val="en-GB"/>
        </w:rPr>
        <w:t xml:space="preserve">ational change </w:t>
      </w:r>
      <w:r w:rsidR="003F69AB" w:rsidRPr="009D0319">
        <w:rPr>
          <w:rFonts w:ascii="Times New Roman" w:hAnsi="Times New Roman" w:cs="Times New Roman"/>
          <w:sz w:val="24"/>
          <w:szCs w:val="24"/>
          <w:lang w:val="en-GB"/>
        </w:rPr>
        <w:t>strategy by using this analysis</w:t>
      </w:r>
      <w:r w:rsidR="00F87168" w:rsidRPr="009D0319">
        <w:rPr>
          <w:lang w:val="en-GB"/>
        </w:rPr>
        <w:t xml:space="preserve"> </w:t>
      </w:r>
      <w:r w:rsidR="009D0319" w:rsidRPr="009D0319">
        <w:rPr>
          <w:rFonts w:ascii="Times New Roman" w:hAnsi="Times New Roman" w:cs="Times New Roman"/>
          <w:sz w:val="24"/>
          <w:szCs w:val="24"/>
          <w:lang w:val="en-GB"/>
        </w:rPr>
        <w:t>(Jenkins</w:t>
      </w:r>
      <w:r w:rsidR="00F87168" w:rsidRPr="009D0319">
        <w:rPr>
          <w:rFonts w:ascii="Times New Roman" w:hAnsi="Times New Roman" w:cs="Times New Roman"/>
          <w:sz w:val="24"/>
          <w:szCs w:val="24"/>
          <w:lang w:val="en-GB"/>
        </w:rPr>
        <w:t>, 2022)</w:t>
      </w:r>
      <w:r w:rsidRPr="009D0319">
        <w:rPr>
          <w:rFonts w:ascii="Times New Roman" w:hAnsi="Times New Roman" w:cs="Times New Roman"/>
          <w:sz w:val="24"/>
          <w:szCs w:val="24"/>
          <w:lang w:val="en-GB"/>
        </w:rPr>
        <w:t>. For example, the company may choose to address its high cost structure by restructuring its operations and streamlining its supply chain, which would involve working with suppliers and improving inventory management to reduce waste and increase efficiency.</w:t>
      </w:r>
    </w:p>
    <w:p w14:paraId="00132AC4" w14:textId="77777777" w:rsidR="00DA23FC" w:rsidRPr="009D0319" w:rsidRDefault="00DA23FC" w:rsidP="0061517D">
      <w:pPr>
        <w:spacing w:after="0" w:line="360" w:lineRule="auto"/>
        <w:ind w:firstLine="360"/>
        <w:rPr>
          <w:rFonts w:ascii="Times New Roman" w:hAnsi="Times New Roman" w:cs="Times New Roman"/>
          <w:sz w:val="24"/>
          <w:szCs w:val="24"/>
          <w:lang w:val="en-GB"/>
        </w:rPr>
      </w:pPr>
      <w:r w:rsidRPr="009D0319">
        <w:rPr>
          <w:rFonts w:ascii="Times New Roman" w:hAnsi="Times New Roman" w:cs="Times New Roman"/>
          <w:sz w:val="24"/>
          <w:szCs w:val="24"/>
          <w:lang w:val="en-GB"/>
        </w:rPr>
        <w:t>In addition, the company may need to adjust its hiring practices to attract and retain younger workers who are more tech-savvy and may bring new perspectives to the business</w:t>
      </w:r>
      <w:r w:rsidR="00F87168" w:rsidRPr="009D0319">
        <w:rPr>
          <w:lang w:val="en-GB"/>
        </w:rPr>
        <w:t xml:space="preserve"> </w:t>
      </w:r>
      <w:r w:rsidR="00F87168" w:rsidRPr="009D0319">
        <w:rPr>
          <w:rFonts w:ascii="Times New Roman" w:hAnsi="Times New Roman" w:cs="Times New Roman"/>
          <w:sz w:val="24"/>
          <w:szCs w:val="24"/>
          <w:lang w:val="en-GB"/>
        </w:rPr>
        <w:t>(Vasilev and Milkova, 2022)</w:t>
      </w:r>
      <w:r w:rsidRPr="009D0319">
        <w:rPr>
          <w:rFonts w:ascii="Times New Roman" w:hAnsi="Times New Roman" w:cs="Times New Roman"/>
          <w:sz w:val="24"/>
          <w:szCs w:val="24"/>
          <w:lang w:val="en-GB"/>
        </w:rPr>
        <w:t>. This could involve providing training and development opportunities to existing staff and hiring more diverse talent to ensure the company stays ahead of changing consumer preferences.</w:t>
      </w:r>
    </w:p>
    <w:p w14:paraId="7A5C5CC5" w14:textId="77777777" w:rsidR="00DA23FC" w:rsidRPr="009D0319" w:rsidRDefault="00DA23FC" w:rsidP="0061517D">
      <w:pPr>
        <w:spacing w:after="0" w:line="360" w:lineRule="auto"/>
        <w:ind w:firstLine="360"/>
        <w:rPr>
          <w:rFonts w:ascii="Times New Roman" w:hAnsi="Times New Roman" w:cs="Times New Roman"/>
          <w:sz w:val="24"/>
          <w:szCs w:val="24"/>
          <w:lang w:val="en-GB"/>
        </w:rPr>
      </w:pPr>
      <w:r w:rsidRPr="009D0319">
        <w:rPr>
          <w:rFonts w:ascii="Times New Roman" w:hAnsi="Times New Roman" w:cs="Times New Roman"/>
          <w:sz w:val="24"/>
          <w:szCs w:val="24"/>
          <w:lang w:val="en-GB"/>
        </w:rPr>
        <w:t>Marks and Spencer could explore opportunities to expand its online presence and tap into new markets</w:t>
      </w:r>
      <w:r w:rsidR="003F69AB" w:rsidRPr="009D0319">
        <w:rPr>
          <w:rFonts w:ascii="Times New Roman" w:hAnsi="Times New Roman" w:cs="Times New Roman"/>
          <w:sz w:val="24"/>
          <w:szCs w:val="24"/>
          <w:lang w:val="en-GB"/>
        </w:rPr>
        <w:t xml:space="preserve"> to address declining profitability and limited international presence</w:t>
      </w:r>
      <w:r w:rsidR="00F87168" w:rsidRPr="009D0319">
        <w:rPr>
          <w:lang w:val="en-GB"/>
        </w:rPr>
        <w:t xml:space="preserve"> </w:t>
      </w:r>
      <w:r w:rsidR="00F87168" w:rsidRPr="009D0319">
        <w:rPr>
          <w:rFonts w:ascii="Times New Roman" w:hAnsi="Times New Roman" w:cs="Times New Roman"/>
          <w:sz w:val="24"/>
          <w:szCs w:val="24"/>
          <w:lang w:val="en-GB"/>
        </w:rPr>
        <w:t>(Reuters, 2018)</w:t>
      </w:r>
      <w:r w:rsidRPr="009D0319">
        <w:rPr>
          <w:rFonts w:ascii="Times New Roman" w:hAnsi="Times New Roman" w:cs="Times New Roman"/>
          <w:sz w:val="24"/>
          <w:szCs w:val="24"/>
          <w:lang w:val="en-GB"/>
        </w:rPr>
        <w:t>. This may involve investing in e-commerce technology, improving website design, and leveraging social media and other digital marketing tools to reach new customers. It could also involve partnering with local retailers and distributors to expand into new geographic regions.</w:t>
      </w:r>
    </w:p>
    <w:p w14:paraId="445FDAEB" w14:textId="77777777" w:rsidR="00DA23FC" w:rsidRPr="009D0319" w:rsidRDefault="00DA23FC" w:rsidP="006168C3">
      <w:pPr>
        <w:spacing w:after="0" w:line="360" w:lineRule="auto"/>
        <w:ind w:firstLine="360"/>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Marks and Spencer may need to ensure that it is in compliance with all relevant </w:t>
      </w:r>
      <w:r w:rsidR="009D0319" w:rsidRPr="009D0319">
        <w:rPr>
          <w:rFonts w:ascii="Times New Roman" w:hAnsi="Times New Roman" w:cs="Times New Roman"/>
          <w:sz w:val="24"/>
          <w:szCs w:val="24"/>
          <w:lang w:val="en-GB"/>
        </w:rPr>
        <w:t>labour</w:t>
      </w:r>
      <w:r w:rsidRPr="009D0319">
        <w:rPr>
          <w:rFonts w:ascii="Times New Roman" w:hAnsi="Times New Roman" w:cs="Times New Roman"/>
          <w:sz w:val="24"/>
          <w:szCs w:val="24"/>
          <w:lang w:val="en-GB"/>
        </w:rPr>
        <w:t xml:space="preserve"> laws and regulations, including those related to equal opportunity and </w:t>
      </w:r>
      <w:r w:rsidR="003F69AB" w:rsidRPr="009D0319">
        <w:rPr>
          <w:rFonts w:ascii="Times New Roman" w:hAnsi="Times New Roman" w:cs="Times New Roman"/>
          <w:sz w:val="24"/>
          <w:szCs w:val="24"/>
          <w:lang w:val="en-GB"/>
        </w:rPr>
        <w:t>diversity to address regulatory threats.</w:t>
      </w:r>
      <w:r w:rsidRPr="009D0319">
        <w:rPr>
          <w:rFonts w:ascii="Times New Roman" w:hAnsi="Times New Roman" w:cs="Times New Roman"/>
          <w:sz w:val="24"/>
          <w:szCs w:val="24"/>
          <w:lang w:val="en-GB"/>
        </w:rPr>
        <w:t xml:space="preserve"> The company may also need to consider environmental regulations and policies when developing its sustainability initiatives and ensure that it is minimizing its environmental impact.</w:t>
      </w:r>
      <w:r w:rsidR="006168C3" w:rsidRPr="009D0319">
        <w:rPr>
          <w:rFonts w:ascii="Times New Roman" w:hAnsi="Times New Roman" w:cs="Times New Roman"/>
          <w:sz w:val="24"/>
          <w:szCs w:val="24"/>
          <w:lang w:val="en-GB"/>
        </w:rPr>
        <w:t xml:space="preserve"> For instance</w:t>
      </w:r>
      <w:r w:rsidRPr="009D0319">
        <w:rPr>
          <w:rFonts w:ascii="Times New Roman" w:hAnsi="Times New Roman" w:cs="Times New Roman"/>
          <w:sz w:val="24"/>
          <w:szCs w:val="24"/>
          <w:lang w:val="en-GB"/>
        </w:rPr>
        <w:t>, by using a combination of SWOT and PESTLE analysis, Marks and Spencer can identify potential opportunities and threats and develop strategies to address them. This approach will help the company remain competitive in a rapidly changing business landscape and ensure that it continues to deliver value to customers, shareholders, and employees alike.</w:t>
      </w:r>
    </w:p>
    <w:p w14:paraId="2C5E3979" w14:textId="77777777" w:rsidR="00DA23FC" w:rsidRPr="009D0319" w:rsidRDefault="00DA23FC" w:rsidP="00D14D21">
      <w:pPr>
        <w:pStyle w:val="Heading1"/>
        <w:rPr>
          <w:lang w:val="en-GB"/>
        </w:rPr>
      </w:pPr>
      <w:bookmarkStart w:id="8" w:name="_Toc132022059"/>
      <w:r w:rsidRPr="009D0319">
        <w:rPr>
          <w:lang w:val="en-GB"/>
        </w:rPr>
        <w:t>Range of Solutions</w:t>
      </w:r>
      <w:bookmarkEnd w:id="8"/>
      <w:r w:rsidRPr="009D0319">
        <w:rPr>
          <w:lang w:val="en-GB"/>
        </w:rPr>
        <w:t xml:space="preserve"> </w:t>
      </w:r>
    </w:p>
    <w:p w14:paraId="35CF911A" w14:textId="77777777" w:rsidR="00DA23FC" w:rsidRPr="009D0319" w:rsidRDefault="00DA23FC" w:rsidP="00F87168">
      <w:pPr>
        <w:spacing w:after="0" w:line="360" w:lineRule="auto"/>
        <w:ind w:firstLine="720"/>
        <w:rPr>
          <w:rFonts w:ascii="Times New Roman" w:hAnsi="Times New Roman" w:cs="Times New Roman"/>
          <w:sz w:val="24"/>
          <w:szCs w:val="24"/>
          <w:lang w:val="en-GB"/>
        </w:rPr>
      </w:pPr>
      <w:r w:rsidRPr="009D0319">
        <w:rPr>
          <w:rFonts w:ascii="Times New Roman" w:hAnsi="Times New Roman" w:cs="Times New Roman"/>
          <w:sz w:val="24"/>
          <w:szCs w:val="24"/>
          <w:lang w:val="en-GB"/>
        </w:rPr>
        <w:t>After conducting a thorough analysis of the complex problem of managing stock difficulty at Marks and Spencer, it is clear that the company needs to implement significant changes to address the issue. Here are three potential solutions that could help resolve the problem:</w:t>
      </w:r>
    </w:p>
    <w:p w14:paraId="76FE6A7C" w14:textId="77777777" w:rsidR="003F69AB" w:rsidRPr="009D0319" w:rsidRDefault="00DA23FC" w:rsidP="0061517D">
      <w:pPr>
        <w:spacing w:after="0" w:line="360" w:lineRule="auto"/>
        <w:rPr>
          <w:rFonts w:ascii="Times New Roman" w:hAnsi="Times New Roman" w:cs="Times New Roman"/>
          <w:b/>
          <w:sz w:val="24"/>
          <w:szCs w:val="24"/>
          <w:lang w:val="en-GB"/>
        </w:rPr>
      </w:pPr>
      <w:r w:rsidRPr="009D0319">
        <w:rPr>
          <w:rFonts w:ascii="Times New Roman" w:hAnsi="Times New Roman" w:cs="Times New Roman"/>
          <w:b/>
          <w:sz w:val="24"/>
          <w:szCs w:val="24"/>
          <w:lang w:val="en-GB"/>
        </w:rPr>
        <w:t>Str</w:t>
      </w:r>
      <w:r w:rsidR="003F69AB" w:rsidRPr="009D0319">
        <w:rPr>
          <w:rFonts w:ascii="Times New Roman" w:hAnsi="Times New Roman" w:cs="Times New Roman"/>
          <w:b/>
          <w:sz w:val="24"/>
          <w:szCs w:val="24"/>
          <w:lang w:val="en-GB"/>
        </w:rPr>
        <w:t>eamline supply chain processes</w:t>
      </w:r>
    </w:p>
    <w:p w14:paraId="1948014C" w14:textId="77777777" w:rsidR="00DA23FC" w:rsidRPr="009D0319" w:rsidRDefault="00DA23FC" w:rsidP="0061517D">
      <w:pPr>
        <w:spacing w:after="0" w:line="360" w:lineRule="auto"/>
        <w:ind w:firstLine="360"/>
        <w:rPr>
          <w:rFonts w:ascii="Times New Roman" w:hAnsi="Times New Roman" w:cs="Times New Roman"/>
          <w:sz w:val="24"/>
          <w:szCs w:val="24"/>
          <w:lang w:val="en-GB"/>
        </w:rPr>
      </w:pPr>
      <w:r w:rsidRPr="009D0319">
        <w:rPr>
          <w:rFonts w:ascii="Times New Roman" w:hAnsi="Times New Roman" w:cs="Times New Roman"/>
          <w:sz w:val="24"/>
          <w:szCs w:val="24"/>
          <w:lang w:val="en-GB"/>
        </w:rPr>
        <w:t>One of the primary causes of the stock management difficulties at Marks and Spencer is an inefficient supply chain</w:t>
      </w:r>
      <w:r w:rsidR="00F87168" w:rsidRPr="009D0319">
        <w:rPr>
          <w:lang w:val="en-GB"/>
        </w:rPr>
        <w:t xml:space="preserve"> </w:t>
      </w:r>
      <w:r w:rsidR="00F87168" w:rsidRPr="009D0319">
        <w:rPr>
          <w:rFonts w:ascii="Times New Roman" w:hAnsi="Times New Roman" w:cs="Times New Roman"/>
          <w:sz w:val="24"/>
          <w:szCs w:val="24"/>
          <w:lang w:val="en-GB"/>
        </w:rPr>
        <w:t>(Reuters, 2018)</w:t>
      </w:r>
      <w:r w:rsidRPr="009D0319">
        <w:rPr>
          <w:rFonts w:ascii="Times New Roman" w:hAnsi="Times New Roman" w:cs="Times New Roman"/>
          <w:sz w:val="24"/>
          <w:szCs w:val="24"/>
          <w:lang w:val="en-GB"/>
        </w:rPr>
        <w:t xml:space="preserve">. </w:t>
      </w:r>
      <w:r w:rsidR="003F69AB" w:rsidRPr="009D0319">
        <w:rPr>
          <w:rFonts w:ascii="Times New Roman" w:hAnsi="Times New Roman" w:cs="Times New Roman"/>
          <w:sz w:val="24"/>
          <w:szCs w:val="24"/>
          <w:lang w:val="en-GB"/>
        </w:rPr>
        <w:t xml:space="preserve">For instance, </w:t>
      </w:r>
      <w:r w:rsidRPr="009D0319">
        <w:rPr>
          <w:rFonts w:ascii="Times New Roman" w:hAnsi="Times New Roman" w:cs="Times New Roman"/>
          <w:sz w:val="24"/>
          <w:szCs w:val="24"/>
          <w:lang w:val="en-GB"/>
        </w:rPr>
        <w:t xml:space="preserve">the company could consider implementing a more </w:t>
      </w:r>
      <w:r w:rsidR="00F87168" w:rsidRPr="009D0319">
        <w:rPr>
          <w:rFonts w:ascii="Times New Roman" w:hAnsi="Times New Roman" w:cs="Times New Roman"/>
          <w:sz w:val="24"/>
          <w:szCs w:val="24"/>
          <w:lang w:val="en-GB"/>
        </w:rPr>
        <w:t>streamlined and centralis</w:t>
      </w:r>
      <w:r w:rsidRPr="009D0319">
        <w:rPr>
          <w:rFonts w:ascii="Times New Roman" w:hAnsi="Times New Roman" w:cs="Times New Roman"/>
          <w:sz w:val="24"/>
          <w:szCs w:val="24"/>
          <w:lang w:val="en-GB"/>
        </w:rPr>
        <w:t>ed approach to its supply chain</w:t>
      </w:r>
      <w:r w:rsidR="006168C3" w:rsidRPr="009D0319">
        <w:rPr>
          <w:lang w:val="en-GB"/>
        </w:rPr>
        <w:t xml:space="preserve"> </w:t>
      </w:r>
      <w:r w:rsidR="006168C3" w:rsidRPr="009D0319">
        <w:rPr>
          <w:rFonts w:ascii="Times New Roman" w:hAnsi="Times New Roman" w:cs="Times New Roman"/>
          <w:sz w:val="24"/>
          <w:szCs w:val="24"/>
          <w:lang w:val="en-GB"/>
        </w:rPr>
        <w:t>(Spacey, 2021)</w:t>
      </w:r>
      <w:r w:rsidRPr="009D0319">
        <w:rPr>
          <w:rFonts w:ascii="Times New Roman" w:hAnsi="Times New Roman" w:cs="Times New Roman"/>
          <w:sz w:val="24"/>
          <w:szCs w:val="24"/>
          <w:lang w:val="en-GB"/>
        </w:rPr>
        <w:t>. This could involve consolidating suppliers and improving communication channels between supplie</w:t>
      </w:r>
      <w:r w:rsidR="003F69AB" w:rsidRPr="009D0319">
        <w:rPr>
          <w:rFonts w:ascii="Times New Roman" w:hAnsi="Times New Roman" w:cs="Times New Roman"/>
          <w:sz w:val="24"/>
          <w:szCs w:val="24"/>
          <w:lang w:val="en-GB"/>
        </w:rPr>
        <w:t>rs and the company. Besides</w:t>
      </w:r>
      <w:r w:rsidRPr="009D0319">
        <w:rPr>
          <w:rFonts w:ascii="Times New Roman" w:hAnsi="Times New Roman" w:cs="Times New Roman"/>
          <w:sz w:val="24"/>
          <w:szCs w:val="24"/>
          <w:lang w:val="en-GB"/>
        </w:rPr>
        <w:t>, the company could leverage technology to monitor and track inventory levels in real-time, which would help reduce overstocking and understocking.</w:t>
      </w:r>
      <w:r w:rsidR="003F69AB" w:rsidRPr="009D0319">
        <w:rPr>
          <w:rFonts w:ascii="Times New Roman" w:hAnsi="Times New Roman" w:cs="Times New Roman"/>
          <w:sz w:val="24"/>
          <w:szCs w:val="24"/>
          <w:lang w:val="en-GB"/>
        </w:rPr>
        <w:t xml:space="preserve"> T</w:t>
      </w:r>
      <w:r w:rsidRPr="009D0319">
        <w:rPr>
          <w:rFonts w:ascii="Times New Roman" w:hAnsi="Times New Roman" w:cs="Times New Roman"/>
          <w:sz w:val="24"/>
          <w:szCs w:val="24"/>
          <w:lang w:val="en-GB"/>
        </w:rPr>
        <w:t>he company would need to invest in staff training and development programs to ensure that employees are equipped with the skills and knowledge necessary to implement the changes.</w:t>
      </w:r>
    </w:p>
    <w:p w14:paraId="7A6689F6" w14:textId="77777777" w:rsidR="003F69AB" w:rsidRPr="009D0319" w:rsidRDefault="003F69AB" w:rsidP="0061517D">
      <w:pPr>
        <w:spacing w:after="0" w:line="360" w:lineRule="auto"/>
        <w:ind w:left="720"/>
        <w:rPr>
          <w:rFonts w:ascii="Times New Roman" w:hAnsi="Times New Roman" w:cs="Times New Roman"/>
          <w:b/>
          <w:sz w:val="24"/>
          <w:szCs w:val="24"/>
          <w:lang w:val="en-GB"/>
        </w:rPr>
      </w:pPr>
      <w:r w:rsidRPr="009D0319">
        <w:rPr>
          <w:rFonts w:ascii="Times New Roman" w:hAnsi="Times New Roman" w:cs="Times New Roman"/>
          <w:b/>
          <w:sz w:val="24"/>
          <w:szCs w:val="24"/>
          <w:lang w:val="en-GB"/>
        </w:rPr>
        <w:t xml:space="preserve">Embrace </w:t>
      </w:r>
      <w:r w:rsidR="009D0319" w:rsidRPr="009D0319">
        <w:rPr>
          <w:rFonts w:ascii="Times New Roman" w:hAnsi="Times New Roman" w:cs="Times New Roman"/>
          <w:b/>
          <w:sz w:val="24"/>
          <w:szCs w:val="24"/>
          <w:lang w:val="en-GB"/>
        </w:rPr>
        <w:t>Omni channel</w:t>
      </w:r>
      <w:r w:rsidRPr="009D0319">
        <w:rPr>
          <w:rFonts w:ascii="Times New Roman" w:hAnsi="Times New Roman" w:cs="Times New Roman"/>
          <w:b/>
          <w:sz w:val="24"/>
          <w:szCs w:val="24"/>
          <w:lang w:val="en-GB"/>
        </w:rPr>
        <w:t xml:space="preserve"> retailing</w:t>
      </w:r>
    </w:p>
    <w:p w14:paraId="4AC79BE7" w14:textId="77777777" w:rsidR="00DA23FC" w:rsidRPr="009D0319" w:rsidRDefault="00DA23FC" w:rsidP="0061517D">
      <w:pPr>
        <w:spacing w:after="0" w:line="360" w:lineRule="auto"/>
        <w:ind w:firstLine="360"/>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Another potential solution to address the stock management difficulty issue is to embrace </w:t>
      </w:r>
      <w:r w:rsidR="009D0319" w:rsidRPr="009D0319">
        <w:rPr>
          <w:rFonts w:ascii="Times New Roman" w:hAnsi="Times New Roman" w:cs="Times New Roman"/>
          <w:sz w:val="24"/>
          <w:szCs w:val="24"/>
          <w:lang w:val="en-GB"/>
        </w:rPr>
        <w:t>Omni channel</w:t>
      </w:r>
      <w:r w:rsidRPr="009D0319">
        <w:rPr>
          <w:rFonts w:ascii="Times New Roman" w:hAnsi="Times New Roman" w:cs="Times New Roman"/>
          <w:sz w:val="24"/>
          <w:szCs w:val="24"/>
          <w:lang w:val="en-GB"/>
        </w:rPr>
        <w:t xml:space="preserve"> retailing</w:t>
      </w:r>
      <w:r w:rsidR="006168C3" w:rsidRPr="009D0319">
        <w:rPr>
          <w:lang w:val="en-GB"/>
        </w:rPr>
        <w:t xml:space="preserve"> </w:t>
      </w:r>
      <w:r w:rsidR="006168C3" w:rsidRPr="009D0319">
        <w:rPr>
          <w:rFonts w:ascii="Times New Roman" w:hAnsi="Times New Roman" w:cs="Times New Roman"/>
          <w:sz w:val="24"/>
          <w:szCs w:val="24"/>
          <w:lang w:val="en-GB"/>
        </w:rPr>
        <w:t>(Spacey, 2021)</w:t>
      </w:r>
      <w:r w:rsidRPr="009D0319">
        <w:rPr>
          <w:rFonts w:ascii="Times New Roman" w:hAnsi="Times New Roman" w:cs="Times New Roman"/>
          <w:sz w:val="24"/>
          <w:szCs w:val="24"/>
          <w:lang w:val="en-GB"/>
        </w:rPr>
        <w:t>. Marks and Spencer could reduce the risk of</w:t>
      </w:r>
      <w:r w:rsidR="003F69AB" w:rsidRPr="009D0319">
        <w:rPr>
          <w:rFonts w:ascii="Times New Roman" w:hAnsi="Times New Roman" w:cs="Times New Roman"/>
          <w:sz w:val="24"/>
          <w:szCs w:val="24"/>
          <w:lang w:val="en-GB"/>
        </w:rPr>
        <w:t xml:space="preserve"> overstocking and understocking by offering customers a seamless shopping experience across multiple channels, including online and in-store</w:t>
      </w:r>
      <w:r w:rsidR="009D0319" w:rsidRPr="009D0319">
        <w:rPr>
          <w:lang w:val="en-GB"/>
        </w:rPr>
        <w:t xml:space="preserve"> </w:t>
      </w:r>
      <w:r w:rsidR="009D0319" w:rsidRPr="009D0319">
        <w:rPr>
          <w:rFonts w:ascii="Times New Roman" w:hAnsi="Times New Roman" w:cs="Times New Roman"/>
          <w:sz w:val="24"/>
          <w:szCs w:val="24"/>
          <w:lang w:val="en-GB"/>
        </w:rPr>
        <w:t>(</w:t>
      </w:r>
      <w:r w:rsidR="009D0319" w:rsidRPr="009D0319">
        <w:rPr>
          <w:rFonts w:ascii="Times New Roman" w:hAnsi="Times New Roman" w:cs="Times New Roman"/>
          <w:i/>
          <w:iCs/>
          <w:sz w:val="24"/>
          <w:szCs w:val="24"/>
          <w:lang w:val="en-GB"/>
        </w:rPr>
        <w:t>Reuters</w:t>
      </w:r>
      <w:r w:rsidR="009D0319" w:rsidRPr="009D0319">
        <w:rPr>
          <w:rFonts w:ascii="Times New Roman" w:hAnsi="Times New Roman" w:cs="Times New Roman"/>
          <w:sz w:val="24"/>
          <w:szCs w:val="24"/>
          <w:lang w:val="en-GB"/>
        </w:rPr>
        <w:t>, 2018)</w:t>
      </w:r>
      <w:r w:rsidR="003F69AB" w:rsidRPr="009D0319">
        <w:rPr>
          <w:rFonts w:ascii="Times New Roman" w:hAnsi="Times New Roman" w:cs="Times New Roman"/>
          <w:sz w:val="24"/>
          <w:szCs w:val="24"/>
          <w:lang w:val="en-GB"/>
        </w:rPr>
        <w:t>. In addition</w:t>
      </w:r>
      <w:r w:rsidRPr="009D0319">
        <w:rPr>
          <w:rFonts w:ascii="Times New Roman" w:hAnsi="Times New Roman" w:cs="Times New Roman"/>
          <w:sz w:val="24"/>
          <w:szCs w:val="24"/>
          <w:lang w:val="en-GB"/>
        </w:rPr>
        <w:t>, the company could leverage data analytics to monitor customer demand and adjust inventory levels accordingly. Marks and Spencer would need to invest in technology and infrastructure to support online sales and delivery</w:t>
      </w:r>
      <w:r w:rsidR="003F69AB" w:rsidRPr="009D0319">
        <w:rPr>
          <w:rFonts w:ascii="Times New Roman" w:hAnsi="Times New Roman" w:cs="Times New Roman"/>
          <w:sz w:val="24"/>
          <w:szCs w:val="24"/>
          <w:lang w:val="en-GB"/>
        </w:rPr>
        <w:t xml:space="preserve"> to implement an effective </w:t>
      </w:r>
      <w:r w:rsidR="009D0319" w:rsidRPr="009D0319">
        <w:rPr>
          <w:rFonts w:ascii="Times New Roman" w:hAnsi="Times New Roman" w:cs="Times New Roman"/>
          <w:sz w:val="24"/>
          <w:szCs w:val="24"/>
          <w:lang w:val="en-GB"/>
        </w:rPr>
        <w:t>Omni channel</w:t>
      </w:r>
      <w:r w:rsidR="003F69AB" w:rsidRPr="009D0319">
        <w:rPr>
          <w:rFonts w:ascii="Times New Roman" w:hAnsi="Times New Roman" w:cs="Times New Roman"/>
          <w:sz w:val="24"/>
          <w:szCs w:val="24"/>
          <w:lang w:val="en-GB"/>
        </w:rPr>
        <w:t xml:space="preserve"> strategy</w:t>
      </w:r>
      <w:r w:rsidR="00F87168" w:rsidRPr="009D0319">
        <w:rPr>
          <w:lang w:val="en-GB"/>
        </w:rPr>
        <w:t xml:space="preserve"> </w:t>
      </w:r>
      <w:r w:rsidR="00F87168" w:rsidRPr="009D0319">
        <w:rPr>
          <w:rFonts w:ascii="Times New Roman" w:hAnsi="Times New Roman" w:cs="Times New Roman"/>
          <w:sz w:val="24"/>
          <w:szCs w:val="24"/>
          <w:lang w:val="en-GB"/>
        </w:rPr>
        <w:t>(Vasilev and Milkova, 2022)</w:t>
      </w:r>
      <w:r w:rsidRPr="009D0319">
        <w:rPr>
          <w:rFonts w:ascii="Times New Roman" w:hAnsi="Times New Roman" w:cs="Times New Roman"/>
          <w:sz w:val="24"/>
          <w:szCs w:val="24"/>
          <w:lang w:val="en-GB"/>
        </w:rPr>
        <w:t>. The company would also need to train employees on the new processes and systems to ensure that they can provide a consistent customer experience across all channels.</w:t>
      </w:r>
    </w:p>
    <w:p w14:paraId="66B4B85E" w14:textId="77777777" w:rsidR="003F69AB" w:rsidRPr="009D0319" w:rsidRDefault="00DA23FC" w:rsidP="0061517D">
      <w:pPr>
        <w:spacing w:after="0" w:line="360" w:lineRule="auto"/>
        <w:rPr>
          <w:rFonts w:ascii="Times New Roman" w:hAnsi="Times New Roman" w:cs="Times New Roman"/>
          <w:b/>
          <w:sz w:val="24"/>
          <w:szCs w:val="24"/>
          <w:lang w:val="en-GB"/>
        </w:rPr>
      </w:pPr>
      <w:r w:rsidRPr="009D0319">
        <w:rPr>
          <w:rFonts w:ascii="Times New Roman" w:hAnsi="Times New Roman" w:cs="Times New Roman"/>
          <w:b/>
          <w:sz w:val="24"/>
          <w:szCs w:val="24"/>
          <w:lang w:val="en-GB"/>
        </w:rPr>
        <w:t>Impro</w:t>
      </w:r>
      <w:r w:rsidR="003F69AB" w:rsidRPr="009D0319">
        <w:rPr>
          <w:rFonts w:ascii="Times New Roman" w:hAnsi="Times New Roman" w:cs="Times New Roman"/>
          <w:b/>
          <w:sz w:val="24"/>
          <w:szCs w:val="24"/>
          <w:lang w:val="en-GB"/>
        </w:rPr>
        <w:t>ve collaboration with suppliers</w:t>
      </w:r>
    </w:p>
    <w:p w14:paraId="3E11EAFB" w14:textId="77777777" w:rsidR="00DA23FC" w:rsidRPr="009D0319" w:rsidRDefault="003F69AB" w:rsidP="0061517D">
      <w:pPr>
        <w:spacing w:after="0" w:line="360" w:lineRule="auto"/>
        <w:ind w:firstLine="720"/>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 Furthermore</w:t>
      </w:r>
      <w:r w:rsidR="00DA23FC" w:rsidRPr="009D0319">
        <w:rPr>
          <w:rFonts w:ascii="Times New Roman" w:hAnsi="Times New Roman" w:cs="Times New Roman"/>
          <w:sz w:val="24"/>
          <w:szCs w:val="24"/>
          <w:lang w:val="en-GB"/>
        </w:rPr>
        <w:t xml:space="preserve">, improving collaboration with suppliers could help resolve the stock management difficulty issue at Marks and Spencer. </w:t>
      </w:r>
      <w:r w:rsidR="002567F1" w:rsidRPr="009D0319">
        <w:rPr>
          <w:rFonts w:ascii="Times New Roman" w:hAnsi="Times New Roman" w:cs="Times New Roman"/>
          <w:sz w:val="24"/>
          <w:szCs w:val="24"/>
          <w:lang w:val="en-GB"/>
        </w:rPr>
        <w:t>T</w:t>
      </w:r>
      <w:r w:rsidR="00DA23FC" w:rsidRPr="009D0319">
        <w:rPr>
          <w:rFonts w:ascii="Times New Roman" w:hAnsi="Times New Roman" w:cs="Times New Roman"/>
          <w:sz w:val="24"/>
          <w:szCs w:val="24"/>
          <w:lang w:val="en-GB"/>
        </w:rPr>
        <w:t>he company could reduce the risk of stock shortages and overstocking</w:t>
      </w:r>
      <w:r w:rsidR="002567F1" w:rsidRPr="009D0319">
        <w:rPr>
          <w:rFonts w:ascii="Times New Roman" w:hAnsi="Times New Roman" w:cs="Times New Roman"/>
          <w:sz w:val="24"/>
          <w:szCs w:val="24"/>
          <w:lang w:val="en-GB"/>
        </w:rPr>
        <w:t xml:space="preserve"> by working closely with suppliers to develop a better understanding of lead times and production schedules</w:t>
      </w:r>
      <w:r w:rsidR="00F87168" w:rsidRPr="009D0319">
        <w:rPr>
          <w:lang w:val="en-GB"/>
        </w:rPr>
        <w:t xml:space="preserve"> </w:t>
      </w:r>
      <w:r w:rsidR="00F87168" w:rsidRPr="009D0319">
        <w:rPr>
          <w:rFonts w:ascii="Times New Roman" w:hAnsi="Times New Roman" w:cs="Times New Roman"/>
          <w:sz w:val="24"/>
          <w:szCs w:val="24"/>
          <w:lang w:val="en-GB"/>
        </w:rPr>
        <w:t>(WiSys, 2022)</w:t>
      </w:r>
      <w:r w:rsidR="002567F1" w:rsidRPr="009D0319">
        <w:rPr>
          <w:rFonts w:ascii="Times New Roman" w:hAnsi="Times New Roman" w:cs="Times New Roman"/>
          <w:sz w:val="24"/>
          <w:szCs w:val="24"/>
          <w:lang w:val="en-GB"/>
        </w:rPr>
        <w:t>. Besides</w:t>
      </w:r>
      <w:r w:rsidR="00DA23FC" w:rsidRPr="009D0319">
        <w:rPr>
          <w:rFonts w:ascii="Times New Roman" w:hAnsi="Times New Roman" w:cs="Times New Roman"/>
          <w:sz w:val="24"/>
          <w:szCs w:val="24"/>
          <w:lang w:val="en-GB"/>
        </w:rPr>
        <w:t xml:space="preserve">, the company could consider implementing a vendor-managed inventory (VMI) system, which would allow suppliers to manage inventory levels directly, reducing the burden on Marks and Spencer. </w:t>
      </w:r>
      <w:r w:rsidR="002567F1" w:rsidRPr="009D0319">
        <w:rPr>
          <w:rFonts w:ascii="Times New Roman" w:hAnsi="Times New Roman" w:cs="Times New Roman"/>
          <w:sz w:val="24"/>
          <w:szCs w:val="24"/>
          <w:lang w:val="en-GB"/>
        </w:rPr>
        <w:t>T</w:t>
      </w:r>
      <w:r w:rsidR="00DA23FC" w:rsidRPr="009D0319">
        <w:rPr>
          <w:rFonts w:ascii="Times New Roman" w:hAnsi="Times New Roman" w:cs="Times New Roman"/>
          <w:sz w:val="24"/>
          <w:szCs w:val="24"/>
          <w:lang w:val="en-GB"/>
        </w:rPr>
        <w:t>he company would need to establish clear communication channels with suppliers and provide training and support to help them implement the VMI system</w:t>
      </w:r>
      <w:r w:rsidR="009D0319" w:rsidRPr="009D0319">
        <w:rPr>
          <w:lang w:val="en-GB"/>
        </w:rPr>
        <w:t xml:space="preserve"> </w:t>
      </w:r>
      <w:r w:rsidR="009D0319" w:rsidRPr="009D0319">
        <w:rPr>
          <w:rFonts w:ascii="Times New Roman" w:hAnsi="Times New Roman" w:cs="Times New Roman"/>
          <w:sz w:val="24"/>
          <w:szCs w:val="24"/>
          <w:lang w:val="en-GB"/>
        </w:rPr>
        <w:t>(</w:t>
      </w:r>
      <w:r w:rsidR="009D0319" w:rsidRPr="009D0319">
        <w:rPr>
          <w:rFonts w:ascii="Times New Roman" w:hAnsi="Times New Roman" w:cs="Times New Roman"/>
          <w:i/>
          <w:iCs/>
          <w:sz w:val="24"/>
          <w:szCs w:val="24"/>
          <w:lang w:val="en-GB"/>
        </w:rPr>
        <w:t>Reuters</w:t>
      </w:r>
      <w:r w:rsidR="009D0319" w:rsidRPr="009D0319">
        <w:rPr>
          <w:rFonts w:ascii="Times New Roman" w:hAnsi="Times New Roman" w:cs="Times New Roman"/>
          <w:sz w:val="24"/>
          <w:szCs w:val="24"/>
          <w:lang w:val="en-GB"/>
        </w:rPr>
        <w:t>, 2018)</w:t>
      </w:r>
      <w:r w:rsidR="00DA23FC" w:rsidRPr="009D0319">
        <w:rPr>
          <w:rFonts w:ascii="Times New Roman" w:hAnsi="Times New Roman" w:cs="Times New Roman"/>
          <w:sz w:val="24"/>
          <w:szCs w:val="24"/>
          <w:lang w:val="en-GB"/>
        </w:rPr>
        <w:t>.</w:t>
      </w:r>
      <w:r w:rsidR="002567F1" w:rsidRPr="009D0319">
        <w:rPr>
          <w:rFonts w:ascii="Times New Roman" w:hAnsi="Times New Roman" w:cs="Times New Roman"/>
          <w:sz w:val="24"/>
          <w:szCs w:val="24"/>
          <w:lang w:val="en-GB"/>
        </w:rPr>
        <w:t xml:space="preserve"> </w:t>
      </w:r>
      <w:r w:rsidR="00DA23FC" w:rsidRPr="009D0319">
        <w:rPr>
          <w:rFonts w:ascii="Times New Roman" w:hAnsi="Times New Roman" w:cs="Times New Roman"/>
          <w:sz w:val="24"/>
          <w:szCs w:val="24"/>
          <w:lang w:val="en-GB"/>
        </w:rPr>
        <w:t>Each of these solutions has its own advantages and disadvantages, and the best approach for Marks and Spencer will depend on a variety of factors, including the company's goals, available resources, and overall strategy. Here are some potential pros and cons of each solution:</w:t>
      </w:r>
    </w:p>
    <w:p w14:paraId="50706A30" w14:textId="77777777" w:rsidR="002567F1" w:rsidRPr="009D0319" w:rsidRDefault="00DA23FC" w:rsidP="0061517D">
      <w:pPr>
        <w:spacing w:after="0" w:line="360" w:lineRule="auto"/>
        <w:rPr>
          <w:rFonts w:ascii="Times New Roman" w:hAnsi="Times New Roman" w:cs="Times New Roman"/>
          <w:b/>
          <w:sz w:val="24"/>
          <w:szCs w:val="24"/>
          <w:lang w:val="en-GB"/>
        </w:rPr>
      </w:pPr>
      <w:r w:rsidRPr="009D0319">
        <w:rPr>
          <w:rFonts w:ascii="Times New Roman" w:hAnsi="Times New Roman" w:cs="Times New Roman"/>
          <w:b/>
          <w:sz w:val="24"/>
          <w:szCs w:val="24"/>
          <w:lang w:val="en-GB"/>
        </w:rPr>
        <w:t xml:space="preserve">Streamline supply chain processes: </w:t>
      </w:r>
    </w:p>
    <w:p w14:paraId="03A68676" w14:textId="77777777" w:rsidR="00DA23FC" w:rsidRPr="009D0319" w:rsidRDefault="00DA23FC" w:rsidP="0061517D">
      <w:pPr>
        <w:spacing w:after="0" w:line="360" w:lineRule="auto"/>
        <w:rPr>
          <w:rFonts w:ascii="Times New Roman" w:hAnsi="Times New Roman" w:cs="Times New Roman"/>
          <w:b/>
          <w:sz w:val="24"/>
          <w:szCs w:val="24"/>
          <w:lang w:val="en-GB"/>
        </w:rPr>
      </w:pPr>
      <w:r w:rsidRPr="009D0319">
        <w:rPr>
          <w:rFonts w:ascii="Times New Roman" w:hAnsi="Times New Roman" w:cs="Times New Roman"/>
          <w:b/>
          <w:sz w:val="24"/>
          <w:szCs w:val="24"/>
          <w:lang w:val="en-GB"/>
        </w:rPr>
        <w:t>Pros:</w:t>
      </w:r>
    </w:p>
    <w:p w14:paraId="26811A3C" w14:textId="77777777" w:rsidR="00DA23FC" w:rsidRPr="009D0319" w:rsidRDefault="00DA23FC" w:rsidP="0061517D">
      <w:pPr>
        <w:numPr>
          <w:ilvl w:val="0"/>
          <w:numId w:val="9"/>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Reduces the risk of overstocking and understocking</w:t>
      </w:r>
    </w:p>
    <w:p w14:paraId="41D84092" w14:textId="77777777" w:rsidR="00DA23FC" w:rsidRPr="009D0319" w:rsidRDefault="00DA23FC" w:rsidP="0061517D">
      <w:pPr>
        <w:numPr>
          <w:ilvl w:val="0"/>
          <w:numId w:val="9"/>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Increases efficiency and reduces costs in the supply chain</w:t>
      </w:r>
    </w:p>
    <w:p w14:paraId="2031F38A" w14:textId="77777777" w:rsidR="00DA23FC" w:rsidRPr="009D0319" w:rsidRDefault="00DA23FC" w:rsidP="0061517D">
      <w:pPr>
        <w:numPr>
          <w:ilvl w:val="0"/>
          <w:numId w:val="9"/>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Improves communication and collaboration with suppliers</w:t>
      </w:r>
    </w:p>
    <w:p w14:paraId="3758A816" w14:textId="77777777" w:rsidR="00DA23FC" w:rsidRPr="009D0319" w:rsidRDefault="00DA23FC" w:rsidP="0061517D">
      <w:pPr>
        <w:spacing w:after="0" w:line="360" w:lineRule="auto"/>
        <w:rPr>
          <w:rFonts w:ascii="Times New Roman" w:hAnsi="Times New Roman" w:cs="Times New Roman"/>
          <w:b/>
          <w:sz w:val="24"/>
          <w:szCs w:val="24"/>
          <w:lang w:val="en-GB"/>
        </w:rPr>
      </w:pPr>
      <w:r w:rsidRPr="009D0319">
        <w:rPr>
          <w:rFonts w:ascii="Times New Roman" w:hAnsi="Times New Roman" w:cs="Times New Roman"/>
          <w:b/>
          <w:sz w:val="24"/>
          <w:szCs w:val="24"/>
          <w:lang w:val="en-GB"/>
        </w:rPr>
        <w:t>Cons:</w:t>
      </w:r>
    </w:p>
    <w:p w14:paraId="5F351B3F" w14:textId="77777777" w:rsidR="00DA23FC" w:rsidRPr="009D0319" w:rsidRDefault="00DA23FC" w:rsidP="0061517D">
      <w:pPr>
        <w:numPr>
          <w:ilvl w:val="0"/>
          <w:numId w:val="10"/>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May require significant investment in technology and infrastructure</w:t>
      </w:r>
    </w:p>
    <w:p w14:paraId="13633620" w14:textId="77777777" w:rsidR="00DA23FC" w:rsidRPr="009D0319" w:rsidRDefault="00DA23FC" w:rsidP="0061517D">
      <w:pPr>
        <w:numPr>
          <w:ilvl w:val="0"/>
          <w:numId w:val="10"/>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Could disrupt existing supplier relationships</w:t>
      </w:r>
    </w:p>
    <w:p w14:paraId="6020353A" w14:textId="77777777" w:rsidR="00DA23FC" w:rsidRPr="009D0319" w:rsidRDefault="00DA23FC" w:rsidP="0061517D">
      <w:pPr>
        <w:numPr>
          <w:ilvl w:val="0"/>
          <w:numId w:val="10"/>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Requires significant training and development for staff to ensure effective implementation</w:t>
      </w:r>
    </w:p>
    <w:p w14:paraId="4EA6D679" w14:textId="77777777" w:rsidR="009D0319" w:rsidRPr="009D0319" w:rsidRDefault="00DA23FC" w:rsidP="0061517D">
      <w:pPr>
        <w:spacing w:after="0" w:line="360" w:lineRule="auto"/>
        <w:rPr>
          <w:rFonts w:ascii="Times New Roman" w:hAnsi="Times New Roman" w:cs="Times New Roman"/>
          <w:b/>
          <w:sz w:val="24"/>
          <w:szCs w:val="24"/>
          <w:lang w:val="en-GB"/>
        </w:rPr>
      </w:pPr>
      <w:r w:rsidRPr="009D0319">
        <w:rPr>
          <w:rFonts w:ascii="Times New Roman" w:hAnsi="Times New Roman" w:cs="Times New Roman"/>
          <w:b/>
          <w:sz w:val="24"/>
          <w:szCs w:val="24"/>
          <w:lang w:val="en-GB"/>
        </w:rPr>
        <w:t xml:space="preserve">Embrace </w:t>
      </w:r>
      <w:r w:rsidR="009D0319" w:rsidRPr="009D0319">
        <w:rPr>
          <w:rFonts w:ascii="Times New Roman" w:hAnsi="Times New Roman" w:cs="Times New Roman"/>
          <w:b/>
          <w:sz w:val="24"/>
          <w:szCs w:val="24"/>
          <w:lang w:val="en-GB"/>
        </w:rPr>
        <w:t>Omni channel</w:t>
      </w:r>
      <w:r w:rsidRPr="009D0319">
        <w:rPr>
          <w:rFonts w:ascii="Times New Roman" w:hAnsi="Times New Roman" w:cs="Times New Roman"/>
          <w:b/>
          <w:sz w:val="24"/>
          <w:szCs w:val="24"/>
          <w:lang w:val="en-GB"/>
        </w:rPr>
        <w:t xml:space="preserve"> retailing: </w:t>
      </w:r>
    </w:p>
    <w:p w14:paraId="717EC914" w14:textId="77777777" w:rsidR="00DA23FC" w:rsidRPr="009D0319" w:rsidRDefault="00DA23FC" w:rsidP="0061517D">
      <w:pPr>
        <w:spacing w:after="0" w:line="360" w:lineRule="auto"/>
        <w:rPr>
          <w:rFonts w:ascii="Times New Roman" w:hAnsi="Times New Roman" w:cs="Times New Roman"/>
          <w:b/>
          <w:sz w:val="24"/>
          <w:szCs w:val="24"/>
          <w:lang w:val="en-GB"/>
        </w:rPr>
      </w:pPr>
      <w:r w:rsidRPr="009D0319">
        <w:rPr>
          <w:rFonts w:ascii="Times New Roman" w:hAnsi="Times New Roman" w:cs="Times New Roman"/>
          <w:b/>
          <w:sz w:val="24"/>
          <w:szCs w:val="24"/>
          <w:lang w:val="en-GB"/>
        </w:rPr>
        <w:t>Pros:</w:t>
      </w:r>
    </w:p>
    <w:p w14:paraId="27F4FE67" w14:textId="77777777" w:rsidR="00DA23FC" w:rsidRPr="009D0319" w:rsidRDefault="00DA23FC" w:rsidP="0061517D">
      <w:pPr>
        <w:numPr>
          <w:ilvl w:val="0"/>
          <w:numId w:val="11"/>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Provides customers with a seamless shopping experience</w:t>
      </w:r>
    </w:p>
    <w:p w14:paraId="7CD06BE3" w14:textId="77777777" w:rsidR="00DA23FC" w:rsidRPr="009D0319" w:rsidRDefault="00DA23FC" w:rsidP="0061517D">
      <w:pPr>
        <w:numPr>
          <w:ilvl w:val="0"/>
          <w:numId w:val="11"/>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Reduces the risk of overstocking and understocking</w:t>
      </w:r>
    </w:p>
    <w:p w14:paraId="62C7E5B0" w14:textId="77777777" w:rsidR="00DA23FC" w:rsidRPr="009D0319" w:rsidRDefault="00DA23FC" w:rsidP="0061517D">
      <w:pPr>
        <w:numPr>
          <w:ilvl w:val="0"/>
          <w:numId w:val="11"/>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Allows for real-time monitoring of inventory levels and customer demand</w:t>
      </w:r>
    </w:p>
    <w:p w14:paraId="29C38574" w14:textId="77777777" w:rsidR="00DA23FC" w:rsidRPr="009D0319" w:rsidRDefault="00DA23FC" w:rsidP="0061517D">
      <w:pPr>
        <w:spacing w:after="0" w:line="360" w:lineRule="auto"/>
        <w:rPr>
          <w:rFonts w:ascii="Times New Roman" w:hAnsi="Times New Roman" w:cs="Times New Roman"/>
          <w:b/>
          <w:sz w:val="24"/>
          <w:szCs w:val="24"/>
          <w:lang w:val="en-GB"/>
        </w:rPr>
      </w:pPr>
      <w:r w:rsidRPr="009D0319">
        <w:rPr>
          <w:rFonts w:ascii="Times New Roman" w:hAnsi="Times New Roman" w:cs="Times New Roman"/>
          <w:b/>
          <w:sz w:val="24"/>
          <w:szCs w:val="24"/>
          <w:lang w:val="en-GB"/>
        </w:rPr>
        <w:t>Cons:</w:t>
      </w:r>
    </w:p>
    <w:p w14:paraId="4CE377ED" w14:textId="77777777" w:rsidR="00DA23FC" w:rsidRPr="009D0319" w:rsidRDefault="00DA23FC" w:rsidP="0061517D">
      <w:pPr>
        <w:numPr>
          <w:ilvl w:val="0"/>
          <w:numId w:val="12"/>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Requires significant investment in technology and infrastructure</w:t>
      </w:r>
    </w:p>
    <w:p w14:paraId="4D7C8F32" w14:textId="77777777" w:rsidR="00DA23FC" w:rsidRPr="009D0319" w:rsidRDefault="00DA23FC" w:rsidP="0061517D">
      <w:pPr>
        <w:numPr>
          <w:ilvl w:val="0"/>
          <w:numId w:val="12"/>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May require significant changes to existing processes and systems</w:t>
      </w:r>
    </w:p>
    <w:p w14:paraId="3E8E51AC" w14:textId="77777777" w:rsidR="00DA23FC" w:rsidRPr="009D0319" w:rsidRDefault="00DA23FC" w:rsidP="0061517D">
      <w:pPr>
        <w:numPr>
          <w:ilvl w:val="0"/>
          <w:numId w:val="12"/>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Requires significant training and development for staff to ensure effective implementation</w:t>
      </w:r>
    </w:p>
    <w:p w14:paraId="74E00B86" w14:textId="77777777" w:rsidR="009D0319" w:rsidRPr="009D0319" w:rsidRDefault="00DA23FC" w:rsidP="0061517D">
      <w:pPr>
        <w:spacing w:after="0" w:line="360" w:lineRule="auto"/>
        <w:rPr>
          <w:rFonts w:ascii="Times New Roman" w:hAnsi="Times New Roman" w:cs="Times New Roman"/>
          <w:b/>
          <w:sz w:val="24"/>
          <w:szCs w:val="24"/>
          <w:lang w:val="en-GB"/>
        </w:rPr>
      </w:pPr>
      <w:r w:rsidRPr="009D0319">
        <w:rPr>
          <w:rFonts w:ascii="Times New Roman" w:hAnsi="Times New Roman" w:cs="Times New Roman"/>
          <w:b/>
          <w:sz w:val="24"/>
          <w:szCs w:val="24"/>
          <w:lang w:val="en-GB"/>
        </w:rPr>
        <w:t>Improve collaboration with suppliers:</w:t>
      </w:r>
    </w:p>
    <w:p w14:paraId="5226FDED" w14:textId="77777777" w:rsidR="00DA23FC" w:rsidRPr="009D0319" w:rsidRDefault="00DA23FC" w:rsidP="0061517D">
      <w:pPr>
        <w:spacing w:after="0" w:line="360" w:lineRule="auto"/>
        <w:rPr>
          <w:rFonts w:ascii="Times New Roman" w:hAnsi="Times New Roman" w:cs="Times New Roman"/>
          <w:b/>
          <w:sz w:val="24"/>
          <w:szCs w:val="24"/>
          <w:lang w:val="en-GB"/>
        </w:rPr>
      </w:pPr>
      <w:r w:rsidRPr="009D0319">
        <w:rPr>
          <w:rFonts w:ascii="Times New Roman" w:hAnsi="Times New Roman" w:cs="Times New Roman"/>
          <w:b/>
          <w:sz w:val="24"/>
          <w:szCs w:val="24"/>
          <w:lang w:val="en-GB"/>
        </w:rPr>
        <w:t xml:space="preserve"> Pros:</w:t>
      </w:r>
    </w:p>
    <w:p w14:paraId="3CE85CD1" w14:textId="77777777" w:rsidR="00DA23FC" w:rsidRPr="009D0319" w:rsidRDefault="00DA23FC" w:rsidP="0061517D">
      <w:pPr>
        <w:numPr>
          <w:ilvl w:val="0"/>
          <w:numId w:val="13"/>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Reduces the risk of overstocking and understocking</w:t>
      </w:r>
    </w:p>
    <w:p w14:paraId="393D9119" w14:textId="77777777" w:rsidR="00DA23FC" w:rsidRPr="009D0319" w:rsidRDefault="00DA23FC" w:rsidP="0061517D">
      <w:pPr>
        <w:numPr>
          <w:ilvl w:val="0"/>
          <w:numId w:val="13"/>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Improves communication and collaboration with suppliers</w:t>
      </w:r>
    </w:p>
    <w:p w14:paraId="09F43763" w14:textId="77777777" w:rsidR="00DA23FC" w:rsidRPr="009D0319" w:rsidRDefault="00DA23FC" w:rsidP="0061517D">
      <w:pPr>
        <w:numPr>
          <w:ilvl w:val="0"/>
          <w:numId w:val="13"/>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Could improve lead times and production schedules</w:t>
      </w:r>
    </w:p>
    <w:p w14:paraId="78FD997E" w14:textId="77777777" w:rsidR="00DA23FC" w:rsidRPr="009D0319" w:rsidRDefault="00DA23FC" w:rsidP="0061517D">
      <w:pPr>
        <w:spacing w:after="0" w:line="360" w:lineRule="auto"/>
        <w:rPr>
          <w:rFonts w:ascii="Times New Roman" w:hAnsi="Times New Roman" w:cs="Times New Roman"/>
          <w:b/>
          <w:sz w:val="24"/>
          <w:szCs w:val="24"/>
          <w:lang w:val="en-GB"/>
        </w:rPr>
      </w:pPr>
      <w:r w:rsidRPr="009D0319">
        <w:rPr>
          <w:rFonts w:ascii="Times New Roman" w:hAnsi="Times New Roman" w:cs="Times New Roman"/>
          <w:b/>
          <w:sz w:val="24"/>
          <w:szCs w:val="24"/>
          <w:lang w:val="en-GB"/>
        </w:rPr>
        <w:t>Cons:</w:t>
      </w:r>
    </w:p>
    <w:p w14:paraId="33F67062" w14:textId="77777777" w:rsidR="00DA23FC" w:rsidRPr="009D0319" w:rsidRDefault="00DA23FC" w:rsidP="0061517D">
      <w:pPr>
        <w:numPr>
          <w:ilvl w:val="0"/>
          <w:numId w:val="14"/>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May require significant changes to existing processes and systems</w:t>
      </w:r>
    </w:p>
    <w:p w14:paraId="104231F3" w14:textId="77777777" w:rsidR="00DA23FC" w:rsidRPr="009D0319" w:rsidRDefault="00DA23FC" w:rsidP="0061517D">
      <w:pPr>
        <w:numPr>
          <w:ilvl w:val="0"/>
          <w:numId w:val="14"/>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Could disrupt existing supplier relationships</w:t>
      </w:r>
    </w:p>
    <w:p w14:paraId="568302A7" w14:textId="77777777" w:rsidR="00DA23FC" w:rsidRPr="009D0319" w:rsidRDefault="00DA23FC" w:rsidP="0061517D">
      <w:pPr>
        <w:numPr>
          <w:ilvl w:val="0"/>
          <w:numId w:val="14"/>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Requires significant training and development for staff to ensure effective implementation</w:t>
      </w:r>
    </w:p>
    <w:p w14:paraId="7B09B687" w14:textId="77777777" w:rsidR="00DA23FC" w:rsidRPr="009D0319" w:rsidRDefault="002567F1" w:rsidP="0061517D">
      <w:pPr>
        <w:spacing w:after="0" w:line="360" w:lineRule="auto"/>
        <w:rPr>
          <w:rFonts w:ascii="Times New Roman" w:hAnsi="Times New Roman" w:cs="Times New Roman"/>
          <w:b/>
          <w:sz w:val="24"/>
          <w:szCs w:val="24"/>
          <w:lang w:val="en-GB"/>
        </w:rPr>
      </w:pPr>
      <w:r w:rsidRPr="009D0319">
        <w:rPr>
          <w:rFonts w:ascii="Times New Roman" w:hAnsi="Times New Roman" w:cs="Times New Roman"/>
          <w:b/>
          <w:sz w:val="24"/>
          <w:szCs w:val="24"/>
          <w:lang w:val="en-GB"/>
        </w:rPr>
        <w:t>Evaluation of Alternative Solutions</w:t>
      </w:r>
    </w:p>
    <w:p w14:paraId="3EAC4E88" w14:textId="77777777" w:rsidR="00DA23FC" w:rsidRPr="009D0319" w:rsidRDefault="002567F1" w:rsidP="0061517D">
      <w:pPr>
        <w:spacing w:after="0" w:line="360" w:lineRule="auto"/>
        <w:ind w:firstLine="720"/>
        <w:rPr>
          <w:rFonts w:ascii="Times New Roman" w:hAnsi="Times New Roman" w:cs="Times New Roman"/>
          <w:sz w:val="24"/>
          <w:szCs w:val="24"/>
          <w:lang w:val="en-GB"/>
        </w:rPr>
      </w:pPr>
      <w:r w:rsidRPr="009D0319">
        <w:rPr>
          <w:rFonts w:ascii="Times New Roman" w:hAnsi="Times New Roman" w:cs="Times New Roman"/>
          <w:sz w:val="24"/>
          <w:szCs w:val="24"/>
          <w:lang w:val="en-GB"/>
        </w:rPr>
        <w:t>A</w:t>
      </w:r>
      <w:r w:rsidR="00DA23FC" w:rsidRPr="009D0319">
        <w:rPr>
          <w:rFonts w:ascii="Times New Roman" w:hAnsi="Times New Roman" w:cs="Times New Roman"/>
          <w:sz w:val="24"/>
          <w:szCs w:val="24"/>
          <w:lang w:val="en-GB"/>
        </w:rPr>
        <w:t xml:space="preserve"> weighted decision-making matrix</w:t>
      </w:r>
      <w:r w:rsidRPr="009D0319">
        <w:rPr>
          <w:rFonts w:ascii="Times New Roman" w:hAnsi="Times New Roman" w:cs="Times New Roman"/>
          <w:sz w:val="24"/>
          <w:szCs w:val="24"/>
          <w:lang w:val="en-GB"/>
        </w:rPr>
        <w:t xml:space="preserve"> will be used to evaluate the three alternative solutions presented in the previous section for managing stock difficulty at Marks and Spencer</w:t>
      </w:r>
      <w:r w:rsidR="009D0319" w:rsidRPr="009D0319">
        <w:rPr>
          <w:lang w:val="en-GB"/>
        </w:rPr>
        <w:t xml:space="preserve"> </w:t>
      </w:r>
      <w:r w:rsidR="009D0319" w:rsidRPr="009D0319">
        <w:rPr>
          <w:rFonts w:ascii="Times New Roman" w:hAnsi="Times New Roman" w:cs="Times New Roman"/>
          <w:sz w:val="24"/>
          <w:szCs w:val="24"/>
          <w:lang w:val="en-GB"/>
        </w:rPr>
        <w:t>(</w:t>
      </w:r>
      <w:r w:rsidR="009D0319" w:rsidRPr="009D0319">
        <w:rPr>
          <w:rFonts w:ascii="Times New Roman" w:hAnsi="Times New Roman" w:cs="Times New Roman"/>
          <w:i/>
          <w:iCs/>
          <w:sz w:val="24"/>
          <w:szCs w:val="24"/>
          <w:lang w:val="en-GB"/>
        </w:rPr>
        <w:t>Reuters</w:t>
      </w:r>
      <w:r w:rsidR="009D0319" w:rsidRPr="009D0319">
        <w:rPr>
          <w:rFonts w:ascii="Times New Roman" w:hAnsi="Times New Roman" w:cs="Times New Roman"/>
          <w:sz w:val="24"/>
          <w:szCs w:val="24"/>
          <w:lang w:val="en-GB"/>
        </w:rPr>
        <w:t>, 2018)</w:t>
      </w:r>
      <w:r w:rsidR="00DA23FC" w:rsidRPr="009D0319">
        <w:rPr>
          <w:rFonts w:ascii="Times New Roman" w:hAnsi="Times New Roman" w:cs="Times New Roman"/>
          <w:sz w:val="24"/>
          <w:szCs w:val="24"/>
          <w:lang w:val="en-GB"/>
        </w:rPr>
        <w:t>. The matrix will consider several criteria, including the potential impact on inventory management, cost-effectiveness, feasibility, and ease of implementation.</w:t>
      </w:r>
    </w:p>
    <w:p w14:paraId="734D8A0D" w14:textId="77777777" w:rsidR="00DA23FC" w:rsidRPr="009D0319" w:rsidRDefault="00DA23FC" w:rsidP="0061517D">
      <w:pPr>
        <w:spacing w:after="0" w:line="360" w:lineRule="auto"/>
        <w:rPr>
          <w:rFonts w:ascii="Times New Roman" w:hAnsi="Times New Roman" w:cs="Times New Roman"/>
          <w:sz w:val="24"/>
          <w:szCs w:val="24"/>
          <w:lang w:val="en-GB"/>
        </w:rPr>
      </w:pPr>
    </w:p>
    <w:tbl>
      <w:tblPr>
        <w:tblStyle w:val="TableGrid"/>
        <w:tblW w:w="9795" w:type="dxa"/>
        <w:tblLook w:val="04A0" w:firstRow="1" w:lastRow="0" w:firstColumn="1" w:lastColumn="0" w:noHBand="0" w:noVBand="1"/>
      </w:tblPr>
      <w:tblGrid>
        <w:gridCol w:w="2497"/>
        <w:gridCol w:w="963"/>
        <w:gridCol w:w="1899"/>
        <w:gridCol w:w="2376"/>
        <w:gridCol w:w="2060"/>
      </w:tblGrid>
      <w:tr w:rsidR="00DA23FC" w:rsidRPr="009D0319" w14:paraId="6BB35094" w14:textId="77777777" w:rsidTr="00D425E4">
        <w:tc>
          <w:tcPr>
            <w:tcW w:w="0" w:type="auto"/>
            <w:hideMark/>
          </w:tcPr>
          <w:p w14:paraId="00B5FBFA" w14:textId="77777777" w:rsidR="00DA23FC" w:rsidRPr="009D0319" w:rsidRDefault="00DA23FC" w:rsidP="0061517D">
            <w:pPr>
              <w:spacing w:line="360" w:lineRule="auto"/>
              <w:rPr>
                <w:rFonts w:ascii="Times New Roman" w:hAnsi="Times New Roman" w:cs="Times New Roman"/>
                <w:b/>
                <w:bCs/>
                <w:sz w:val="24"/>
                <w:szCs w:val="24"/>
                <w:lang w:val="en-GB"/>
              </w:rPr>
            </w:pPr>
            <w:r w:rsidRPr="009D0319">
              <w:rPr>
                <w:rFonts w:ascii="Times New Roman" w:hAnsi="Times New Roman" w:cs="Times New Roman"/>
                <w:b/>
                <w:bCs/>
                <w:sz w:val="24"/>
                <w:szCs w:val="24"/>
                <w:lang w:val="en-GB"/>
              </w:rPr>
              <w:t>Criteria</w:t>
            </w:r>
          </w:p>
        </w:tc>
        <w:tc>
          <w:tcPr>
            <w:tcW w:w="0" w:type="auto"/>
            <w:hideMark/>
          </w:tcPr>
          <w:p w14:paraId="609064FC" w14:textId="77777777" w:rsidR="00DA23FC" w:rsidRPr="009D0319" w:rsidRDefault="00DA23FC" w:rsidP="0061517D">
            <w:pPr>
              <w:spacing w:line="360" w:lineRule="auto"/>
              <w:rPr>
                <w:rFonts w:ascii="Times New Roman" w:hAnsi="Times New Roman" w:cs="Times New Roman"/>
                <w:b/>
                <w:bCs/>
                <w:sz w:val="24"/>
                <w:szCs w:val="24"/>
                <w:lang w:val="en-GB"/>
              </w:rPr>
            </w:pPr>
            <w:r w:rsidRPr="009D0319">
              <w:rPr>
                <w:rFonts w:ascii="Times New Roman" w:hAnsi="Times New Roman" w:cs="Times New Roman"/>
                <w:b/>
                <w:bCs/>
                <w:sz w:val="24"/>
                <w:szCs w:val="24"/>
                <w:lang w:val="en-GB"/>
              </w:rPr>
              <w:t>Weight</w:t>
            </w:r>
          </w:p>
        </w:tc>
        <w:tc>
          <w:tcPr>
            <w:tcW w:w="0" w:type="auto"/>
            <w:hideMark/>
          </w:tcPr>
          <w:p w14:paraId="1E7EF61C" w14:textId="77777777" w:rsidR="00DA23FC" w:rsidRPr="009D0319" w:rsidRDefault="00DA23FC" w:rsidP="0061517D">
            <w:pPr>
              <w:spacing w:line="360" w:lineRule="auto"/>
              <w:rPr>
                <w:rFonts w:ascii="Times New Roman" w:hAnsi="Times New Roman" w:cs="Times New Roman"/>
                <w:b/>
                <w:bCs/>
                <w:sz w:val="24"/>
                <w:szCs w:val="24"/>
                <w:lang w:val="en-GB"/>
              </w:rPr>
            </w:pPr>
            <w:r w:rsidRPr="009D0319">
              <w:rPr>
                <w:rFonts w:ascii="Times New Roman" w:hAnsi="Times New Roman" w:cs="Times New Roman"/>
                <w:b/>
                <w:bCs/>
                <w:sz w:val="24"/>
                <w:szCs w:val="24"/>
                <w:lang w:val="en-GB"/>
              </w:rPr>
              <w:t>Integrated Inventory</w:t>
            </w:r>
          </w:p>
        </w:tc>
        <w:tc>
          <w:tcPr>
            <w:tcW w:w="0" w:type="auto"/>
            <w:hideMark/>
          </w:tcPr>
          <w:p w14:paraId="07B457F5" w14:textId="77777777" w:rsidR="00DA23FC" w:rsidRPr="009D0319" w:rsidRDefault="00DA23FC" w:rsidP="0061517D">
            <w:pPr>
              <w:spacing w:line="360" w:lineRule="auto"/>
              <w:rPr>
                <w:rFonts w:ascii="Times New Roman" w:hAnsi="Times New Roman" w:cs="Times New Roman"/>
                <w:b/>
                <w:bCs/>
                <w:sz w:val="24"/>
                <w:szCs w:val="24"/>
                <w:lang w:val="en-GB"/>
              </w:rPr>
            </w:pPr>
            <w:r w:rsidRPr="009D0319">
              <w:rPr>
                <w:rFonts w:ascii="Times New Roman" w:hAnsi="Times New Roman" w:cs="Times New Roman"/>
                <w:b/>
                <w:bCs/>
                <w:sz w:val="24"/>
                <w:szCs w:val="24"/>
                <w:lang w:val="en-GB"/>
              </w:rPr>
              <w:t>Collaborative Relationship</w:t>
            </w:r>
          </w:p>
        </w:tc>
        <w:tc>
          <w:tcPr>
            <w:tcW w:w="0" w:type="auto"/>
            <w:hideMark/>
          </w:tcPr>
          <w:p w14:paraId="2C9F05EE" w14:textId="77777777" w:rsidR="00DA23FC" w:rsidRPr="009D0319" w:rsidRDefault="00DA23FC" w:rsidP="0061517D">
            <w:pPr>
              <w:spacing w:line="360" w:lineRule="auto"/>
              <w:rPr>
                <w:rFonts w:ascii="Times New Roman" w:hAnsi="Times New Roman" w:cs="Times New Roman"/>
                <w:b/>
                <w:bCs/>
                <w:sz w:val="24"/>
                <w:szCs w:val="24"/>
                <w:lang w:val="en-GB"/>
              </w:rPr>
            </w:pPr>
            <w:r w:rsidRPr="009D0319">
              <w:rPr>
                <w:rFonts w:ascii="Times New Roman" w:hAnsi="Times New Roman" w:cs="Times New Roman"/>
                <w:b/>
                <w:bCs/>
                <w:sz w:val="24"/>
                <w:szCs w:val="24"/>
                <w:lang w:val="en-GB"/>
              </w:rPr>
              <w:t>Cross-Functional Team</w:t>
            </w:r>
          </w:p>
        </w:tc>
      </w:tr>
      <w:tr w:rsidR="00DA23FC" w:rsidRPr="009D0319" w14:paraId="4F2B7A67" w14:textId="77777777" w:rsidTr="00D425E4">
        <w:tc>
          <w:tcPr>
            <w:tcW w:w="0" w:type="auto"/>
            <w:hideMark/>
          </w:tcPr>
          <w:p w14:paraId="592724CA"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Potential Impact on Inventory</w:t>
            </w:r>
          </w:p>
        </w:tc>
        <w:tc>
          <w:tcPr>
            <w:tcW w:w="0" w:type="auto"/>
            <w:hideMark/>
          </w:tcPr>
          <w:p w14:paraId="4DBB504B"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40%</w:t>
            </w:r>
          </w:p>
        </w:tc>
        <w:tc>
          <w:tcPr>
            <w:tcW w:w="0" w:type="auto"/>
            <w:hideMark/>
          </w:tcPr>
          <w:p w14:paraId="26043134"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9</w:t>
            </w:r>
          </w:p>
        </w:tc>
        <w:tc>
          <w:tcPr>
            <w:tcW w:w="0" w:type="auto"/>
            <w:hideMark/>
          </w:tcPr>
          <w:p w14:paraId="09E05735"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8</w:t>
            </w:r>
          </w:p>
        </w:tc>
        <w:tc>
          <w:tcPr>
            <w:tcW w:w="0" w:type="auto"/>
            <w:hideMark/>
          </w:tcPr>
          <w:p w14:paraId="7E7E5262"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7</w:t>
            </w:r>
          </w:p>
        </w:tc>
      </w:tr>
      <w:tr w:rsidR="00DA23FC" w:rsidRPr="009D0319" w14:paraId="3964DB44" w14:textId="77777777" w:rsidTr="00D425E4">
        <w:tc>
          <w:tcPr>
            <w:tcW w:w="0" w:type="auto"/>
            <w:hideMark/>
          </w:tcPr>
          <w:p w14:paraId="5203A48C"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Management</w:t>
            </w:r>
          </w:p>
        </w:tc>
        <w:tc>
          <w:tcPr>
            <w:tcW w:w="0" w:type="auto"/>
            <w:hideMark/>
          </w:tcPr>
          <w:p w14:paraId="70CC749C" w14:textId="77777777" w:rsidR="00DA23FC" w:rsidRPr="009D0319" w:rsidRDefault="00DA23FC" w:rsidP="0061517D">
            <w:pPr>
              <w:spacing w:line="360" w:lineRule="auto"/>
              <w:rPr>
                <w:rFonts w:ascii="Times New Roman" w:hAnsi="Times New Roman" w:cs="Times New Roman"/>
                <w:sz w:val="24"/>
                <w:szCs w:val="24"/>
                <w:lang w:val="en-GB"/>
              </w:rPr>
            </w:pPr>
          </w:p>
        </w:tc>
        <w:tc>
          <w:tcPr>
            <w:tcW w:w="0" w:type="auto"/>
            <w:hideMark/>
          </w:tcPr>
          <w:p w14:paraId="6EA27822" w14:textId="77777777" w:rsidR="00DA23FC" w:rsidRPr="009D0319" w:rsidRDefault="00DA23FC" w:rsidP="0061517D">
            <w:pPr>
              <w:spacing w:line="360" w:lineRule="auto"/>
              <w:rPr>
                <w:rFonts w:ascii="Times New Roman" w:hAnsi="Times New Roman" w:cs="Times New Roman"/>
                <w:sz w:val="24"/>
                <w:szCs w:val="24"/>
                <w:lang w:val="en-GB"/>
              </w:rPr>
            </w:pPr>
          </w:p>
        </w:tc>
        <w:tc>
          <w:tcPr>
            <w:tcW w:w="0" w:type="auto"/>
            <w:hideMark/>
          </w:tcPr>
          <w:p w14:paraId="69E7AD1B" w14:textId="77777777" w:rsidR="00DA23FC" w:rsidRPr="009D0319" w:rsidRDefault="00DA23FC" w:rsidP="0061517D">
            <w:pPr>
              <w:spacing w:line="360" w:lineRule="auto"/>
              <w:rPr>
                <w:rFonts w:ascii="Times New Roman" w:hAnsi="Times New Roman" w:cs="Times New Roman"/>
                <w:sz w:val="24"/>
                <w:szCs w:val="24"/>
                <w:lang w:val="en-GB"/>
              </w:rPr>
            </w:pPr>
          </w:p>
        </w:tc>
        <w:tc>
          <w:tcPr>
            <w:tcW w:w="0" w:type="auto"/>
            <w:hideMark/>
          </w:tcPr>
          <w:p w14:paraId="77E8CF47" w14:textId="77777777" w:rsidR="00DA23FC" w:rsidRPr="009D0319" w:rsidRDefault="00DA23FC" w:rsidP="0061517D">
            <w:pPr>
              <w:spacing w:line="360" w:lineRule="auto"/>
              <w:rPr>
                <w:rFonts w:ascii="Times New Roman" w:hAnsi="Times New Roman" w:cs="Times New Roman"/>
                <w:sz w:val="24"/>
                <w:szCs w:val="24"/>
                <w:lang w:val="en-GB"/>
              </w:rPr>
            </w:pPr>
          </w:p>
        </w:tc>
      </w:tr>
      <w:tr w:rsidR="00DA23FC" w:rsidRPr="009D0319" w14:paraId="0A0DA05C" w14:textId="77777777" w:rsidTr="00D425E4">
        <w:tc>
          <w:tcPr>
            <w:tcW w:w="0" w:type="auto"/>
            <w:hideMark/>
          </w:tcPr>
          <w:p w14:paraId="6D3C9EEF"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Cost-Effectiveness</w:t>
            </w:r>
          </w:p>
        </w:tc>
        <w:tc>
          <w:tcPr>
            <w:tcW w:w="0" w:type="auto"/>
            <w:hideMark/>
          </w:tcPr>
          <w:p w14:paraId="49AA31DB"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20%</w:t>
            </w:r>
          </w:p>
        </w:tc>
        <w:tc>
          <w:tcPr>
            <w:tcW w:w="0" w:type="auto"/>
            <w:hideMark/>
          </w:tcPr>
          <w:p w14:paraId="2147824A"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6</w:t>
            </w:r>
          </w:p>
        </w:tc>
        <w:tc>
          <w:tcPr>
            <w:tcW w:w="0" w:type="auto"/>
            <w:hideMark/>
          </w:tcPr>
          <w:p w14:paraId="4F5E21A8"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7</w:t>
            </w:r>
          </w:p>
        </w:tc>
        <w:tc>
          <w:tcPr>
            <w:tcW w:w="0" w:type="auto"/>
            <w:hideMark/>
          </w:tcPr>
          <w:p w14:paraId="693DFC86"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8</w:t>
            </w:r>
          </w:p>
        </w:tc>
      </w:tr>
      <w:tr w:rsidR="00DA23FC" w:rsidRPr="009D0319" w14:paraId="09B81D3D" w14:textId="77777777" w:rsidTr="00D425E4">
        <w:tc>
          <w:tcPr>
            <w:tcW w:w="0" w:type="auto"/>
            <w:hideMark/>
          </w:tcPr>
          <w:p w14:paraId="47CDB0AE"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Feasibility</w:t>
            </w:r>
          </w:p>
        </w:tc>
        <w:tc>
          <w:tcPr>
            <w:tcW w:w="0" w:type="auto"/>
            <w:hideMark/>
          </w:tcPr>
          <w:p w14:paraId="38FFD316"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20%</w:t>
            </w:r>
          </w:p>
        </w:tc>
        <w:tc>
          <w:tcPr>
            <w:tcW w:w="0" w:type="auto"/>
            <w:hideMark/>
          </w:tcPr>
          <w:p w14:paraId="4951BE98"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8</w:t>
            </w:r>
          </w:p>
        </w:tc>
        <w:tc>
          <w:tcPr>
            <w:tcW w:w="0" w:type="auto"/>
            <w:hideMark/>
          </w:tcPr>
          <w:p w14:paraId="6009B19F"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7</w:t>
            </w:r>
          </w:p>
        </w:tc>
        <w:tc>
          <w:tcPr>
            <w:tcW w:w="0" w:type="auto"/>
            <w:hideMark/>
          </w:tcPr>
          <w:p w14:paraId="6EF009E2"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6</w:t>
            </w:r>
          </w:p>
        </w:tc>
      </w:tr>
      <w:tr w:rsidR="00DA23FC" w:rsidRPr="009D0319" w14:paraId="60DDF462" w14:textId="77777777" w:rsidTr="00D425E4">
        <w:tc>
          <w:tcPr>
            <w:tcW w:w="0" w:type="auto"/>
            <w:hideMark/>
          </w:tcPr>
          <w:p w14:paraId="774663A1"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Ease of Implementation</w:t>
            </w:r>
          </w:p>
        </w:tc>
        <w:tc>
          <w:tcPr>
            <w:tcW w:w="0" w:type="auto"/>
            <w:hideMark/>
          </w:tcPr>
          <w:p w14:paraId="626919B6"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20%</w:t>
            </w:r>
          </w:p>
        </w:tc>
        <w:tc>
          <w:tcPr>
            <w:tcW w:w="0" w:type="auto"/>
            <w:hideMark/>
          </w:tcPr>
          <w:p w14:paraId="750C4FA1"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7</w:t>
            </w:r>
          </w:p>
        </w:tc>
        <w:tc>
          <w:tcPr>
            <w:tcW w:w="0" w:type="auto"/>
            <w:hideMark/>
          </w:tcPr>
          <w:p w14:paraId="7457BEA2"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7</w:t>
            </w:r>
          </w:p>
        </w:tc>
        <w:tc>
          <w:tcPr>
            <w:tcW w:w="0" w:type="auto"/>
            <w:hideMark/>
          </w:tcPr>
          <w:p w14:paraId="65394376"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8</w:t>
            </w:r>
          </w:p>
        </w:tc>
      </w:tr>
      <w:tr w:rsidR="00DA23FC" w:rsidRPr="009D0319" w14:paraId="0EABFB6D" w14:textId="77777777" w:rsidTr="00D425E4">
        <w:tc>
          <w:tcPr>
            <w:tcW w:w="0" w:type="auto"/>
            <w:hideMark/>
          </w:tcPr>
          <w:p w14:paraId="3DF550BB"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Total</w:t>
            </w:r>
          </w:p>
        </w:tc>
        <w:tc>
          <w:tcPr>
            <w:tcW w:w="0" w:type="auto"/>
            <w:hideMark/>
          </w:tcPr>
          <w:p w14:paraId="0726FCD0"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100%</w:t>
            </w:r>
          </w:p>
        </w:tc>
        <w:tc>
          <w:tcPr>
            <w:tcW w:w="0" w:type="auto"/>
            <w:hideMark/>
          </w:tcPr>
          <w:p w14:paraId="7DBD7A18"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7.8</w:t>
            </w:r>
          </w:p>
        </w:tc>
        <w:tc>
          <w:tcPr>
            <w:tcW w:w="0" w:type="auto"/>
            <w:hideMark/>
          </w:tcPr>
          <w:p w14:paraId="6901F64F"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7.6</w:t>
            </w:r>
          </w:p>
        </w:tc>
        <w:tc>
          <w:tcPr>
            <w:tcW w:w="0" w:type="auto"/>
            <w:hideMark/>
          </w:tcPr>
          <w:p w14:paraId="0B531DD4" w14:textId="77777777" w:rsidR="00DA23FC" w:rsidRPr="009D0319" w:rsidRDefault="00DA23FC" w:rsidP="0061517D">
            <w:pPr>
              <w:spacing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7.2</w:t>
            </w:r>
          </w:p>
        </w:tc>
      </w:tr>
    </w:tbl>
    <w:p w14:paraId="76D93AEB" w14:textId="77777777" w:rsidR="002567F1" w:rsidRPr="009D0319" w:rsidRDefault="002567F1" w:rsidP="0061517D">
      <w:p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Table 1: Weighted Decision-Making Matrix</w:t>
      </w:r>
    </w:p>
    <w:p w14:paraId="06B63DAA" w14:textId="77777777" w:rsidR="00DA23FC" w:rsidRPr="009D0319" w:rsidRDefault="00DA23FC" w:rsidP="0061517D">
      <w:pPr>
        <w:spacing w:after="0" w:line="360" w:lineRule="auto"/>
        <w:ind w:firstLine="720"/>
        <w:rPr>
          <w:rFonts w:ascii="Times New Roman" w:hAnsi="Times New Roman" w:cs="Times New Roman"/>
          <w:sz w:val="24"/>
          <w:szCs w:val="24"/>
          <w:lang w:val="en-GB"/>
        </w:rPr>
      </w:pPr>
      <w:r w:rsidRPr="009D0319">
        <w:rPr>
          <w:rFonts w:ascii="Times New Roman" w:hAnsi="Times New Roman" w:cs="Times New Roman"/>
          <w:sz w:val="24"/>
          <w:szCs w:val="24"/>
          <w:lang w:val="en-GB"/>
        </w:rPr>
        <w:t>Based on the weighted decision-making matrix, the most appropriate solution for managing stock difficulty at Marks and Spencer is implementing an integrated inventory management system. This solution scored highest in terms of potential impact on inventory management and ease of implementation, while also scoring reasonably high in cost-effectiveness and feasibility.</w:t>
      </w:r>
      <w:r w:rsidR="002567F1" w:rsidRPr="009D0319">
        <w:rPr>
          <w:rFonts w:ascii="Times New Roman" w:hAnsi="Times New Roman" w:cs="Times New Roman"/>
          <w:sz w:val="24"/>
          <w:szCs w:val="24"/>
          <w:lang w:val="en-GB"/>
        </w:rPr>
        <w:t xml:space="preserve"> </w:t>
      </w:r>
      <w:r w:rsidRPr="009D0319">
        <w:rPr>
          <w:rFonts w:ascii="Times New Roman" w:hAnsi="Times New Roman" w:cs="Times New Roman"/>
          <w:sz w:val="24"/>
          <w:szCs w:val="24"/>
          <w:lang w:val="en-GB"/>
        </w:rPr>
        <w:t>Although developing a collaborative relationship with suppliers and implementing a cross-functional team approach were also strong solutions, they were not as well-rounded as the integrated inventory management system in terms of meeting all the criteria outlined in the matrix.</w:t>
      </w:r>
      <w:r w:rsidR="002567F1" w:rsidRPr="009D0319">
        <w:rPr>
          <w:rFonts w:ascii="Times New Roman" w:hAnsi="Times New Roman" w:cs="Times New Roman"/>
          <w:sz w:val="24"/>
          <w:szCs w:val="24"/>
          <w:lang w:val="en-GB"/>
        </w:rPr>
        <w:t xml:space="preserve"> </w:t>
      </w:r>
      <w:r w:rsidRPr="009D0319">
        <w:rPr>
          <w:rFonts w:ascii="Times New Roman" w:hAnsi="Times New Roman" w:cs="Times New Roman"/>
          <w:sz w:val="24"/>
          <w:szCs w:val="24"/>
          <w:lang w:val="en-GB"/>
        </w:rPr>
        <w:t>Moreover, by implementing an integrated inventory management system, Marks and Spencer would be able to overcome the identified root causes of the complex problem, such as the lack of real-time tracking, forecasting, and automation</w:t>
      </w:r>
      <w:r w:rsidR="00F87168" w:rsidRPr="009D0319">
        <w:rPr>
          <w:lang w:val="en-GB"/>
        </w:rPr>
        <w:t xml:space="preserve"> </w:t>
      </w:r>
      <w:r w:rsidR="00F87168" w:rsidRPr="009D0319">
        <w:rPr>
          <w:rFonts w:ascii="Times New Roman" w:hAnsi="Times New Roman" w:cs="Times New Roman"/>
          <w:sz w:val="24"/>
          <w:szCs w:val="24"/>
          <w:lang w:val="en-GB"/>
        </w:rPr>
        <w:t>(WiSys, 2022)</w:t>
      </w:r>
      <w:r w:rsidRPr="009D0319">
        <w:rPr>
          <w:rFonts w:ascii="Times New Roman" w:hAnsi="Times New Roman" w:cs="Times New Roman"/>
          <w:sz w:val="24"/>
          <w:szCs w:val="24"/>
          <w:lang w:val="en-GB"/>
        </w:rPr>
        <w:t>. This would help the company to reduce stock-outs, overstocking, and excess inventory, and improve profitability in the long term.</w:t>
      </w:r>
    </w:p>
    <w:p w14:paraId="186852A4" w14:textId="77777777" w:rsidR="00DA23FC" w:rsidRPr="009D0319" w:rsidRDefault="00DA23FC" w:rsidP="00D14D21">
      <w:pPr>
        <w:pStyle w:val="Heading1"/>
        <w:rPr>
          <w:lang w:val="en-GB"/>
        </w:rPr>
      </w:pPr>
      <w:bookmarkStart w:id="9" w:name="_Toc132022060"/>
      <w:r w:rsidRPr="009D0319">
        <w:rPr>
          <w:lang w:val="en-GB"/>
        </w:rPr>
        <w:t>Implementation</w:t>
      </w:r>
      <w:r w:rsidR="002567F1" w:rsidRPr="009D0319">
        <w:rPr>
          <w:lang w:val="en-GB"/>
        </w:rPr>
        <w:t xml:space="preserve"> Plan</w:t>
      </w:r>
      <w:bookmarkEnd w:id="9"/>
      <w:r w:rsidR="002567F1" w:rsidRPr="009D0319">
        <w:rPr>
          <w:lang w:val="en-GB"/>
        </w:rPr>
        <w:t xml:space="preserve"> </w:t>
      </w:r>
    </w:p>
    <w:p w14:paraId="753713AC" w14:textId="77777777" w:rsidR="00DA23FC" w:rsidRPr="009D0319" w:rsidRDefault="00DA23FC" w:rsidP="0061517D">
      <w:pPr>
        <w:spacing w:after="0" w:line="360" w:lineRule="auto"/>
        <w:ind w:firstLine="360"/>
        <w:rPr>
          <w:rFonts w:ascii="Times New Roman" w:hAnsi="Times New Roman" w:cs="Times New Roman"/>
          <w:sz w:val="24"/>
          <w:szCs w:val="24"/>
          <w:lang w:val="en-GB"/>
        </w:rPr>
      </w:pPr>
      <w:r w:rsidRPr="009D0319">
        <w:rPr>
          <w:rFonts w:ascii="Times New Roman" w:hAnsi="Times New Roman" w:cs="Times New Roman"/>
          <w:sz w:val="24"/>
          <w:szCs w:val="24"/>
          <w:lang w:val="en-GB"/>
        </w:rPr>
        <w:t>Change management is an essential aspect of implementing any new solut</w:t>
      </w:r>
      <w:r w:rsidR="002567F1" w:rsidRPr="009D0319">
        <w:rPr>
          <w:rFonts w:ascii="Times New Roman" w:hAnsi="Times New Roman" w:cs="Times New Roman"/>
          <w:sz w:val="24"/>
          <w:szCs w:val="24"/>
          <w:lang w:val="en-GB"/>
        </w:rPr>
        <w:t>ion or process within an organis</w:t>
      </w:r>
      <w:r w:rsidRPr="009D0319">
        <w:rPr>
          <w:rFonts w:ascii="Times New Roman" w:hAnsi="Times New Roman" w:cs="Times New Roman"/>
          <w:sz w:val="24"/>
          <w:szCs w:val="24"/>
          <w:lang w:val="en-GB"/>
        </w:rPr>
        <w:t>ation. To ensure the success</w:t>
      </w:r>
      <w:r w:rsidR="002567F1" w:rsidRPr="009D0319">
        <w:rPr>
          <w:rFonts w:ascii="Times New Roman" w:hAnsi="Times New Roman" w:cs="Times New Roman"/>
          <w:sz w:val="24"/>
          <w:szCs w:val="24"/>
          <w:lang w:val="en-GB"/>
        </w:rPr>
        <w:t xml:space="preserve">ful implementation of the alternative solutions, </w:t>
      </w:r>
      <w:r w:rsidRPr="009D0319">
        <w:rPr>
          <w:rFonts w:ascii="Times New Roman" w:hAnsi="Times New Roman" w:cs="Times New Roman"/>
          <w:sz w:val="24"/>
          <w:szCs w:val="24"/>
          <w:lang w:val="en-GB"/>
        </w:rPr>
        <w:t>the following cha</w:t>
      </w:r>
      <w:r w:rsidR="002567F1" w:rsidRPr="009D0319">
        <w:rPr>
          <w:rFonts w:ascii="Times New Roman" w:hAnsi="Times New Roman" w:cs="Times New Roman"/>
          <w:sz w:val="24"/>
          <w:szCs w:val="24"/>
          <w:lang w:val="en-GB"/>
        </w:rPr>
        <w:t>nge management plan can be represented</w:t>
      </w:r>
      <w:r w:rsidRPr="009D0319">
        <w:rPr>
          <w:rFonts w:ascii="Times New Roman" w:hAnsi="Times New Roman" w:cs="Times New Roman"/>
          <w:sz w:val="24"/>
          <w:szCs w:val="24"/>
          <w:lang w:val="en-GB"/>
        </w:rPr>
        <w:t xml:space="preserve"> in</w:t>
      </w:r>
      <w:r w:rsidR="002567F1" w:rsidRPr="009D0319">
        <w:rPr>
          <w:rFonts w:ascii="Times New Roman" w:hAnsi="Times New Roman" w:cs="Times New Roman"/>
          <w:sz w:val="24"/>
          <w:szCs w:val="24"/>
          <w:lang w:val="en-GB"/>
        </w:rPr>
        <w:t xml:space="preserve"> a visual format, a Gantt </w:t>
      </w:r>
      <w:r w:rsidR="009D0319" w:rsidRPr="009D0319">
        <w:rPr>
          <w:rFonts w:ascii="Times New Roman" w:hAnsi="Times New Roman" w:cs="Times New Roman"/>
          <w:sz w:val="24"/>
          <w:szCs w:val="24"/>
          <w:lang w:val="en-GB"/>
        </w:rPr>
        <w:t>chart. The</w:t>
      </w:r>
      <w:r w:rsidRPr="009D0319">
        <w:rPr>
          <w:rFonts w:ascii="Times New Roman" w:hAnsi="Times New Roman" w:cs="Times New Roman"/>
          <w:sz w:val="24"/>
          <w:szCs w:val="24"/>
          <w:lang w:val="en-GB"/>
        </w:rPr>
        <w:t xml:space="preserve"> Gantt chart will provide a clear overview of the project timeline, milestones, and deliverables.</w:t>
      </w:r>
    </w:p>
    <w:p w14:paraId="5CFAB33B" w14:textId="77777777" w:rsidR="00273C1B" w:rsidRPr="009D0319" w:rsidRDefault="00DA23FC" w:rsidP="0061517D">
      <w:p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The Gantt chart will include the following tasks:</w:t>
      </w:r>
    </w:p>
    <w:p w14:paraId="18BAC11E" w14:textId="77777777" w:rsidR="00273C1B" w:rsidRPr="009D0319" w:rsidRDefault="00273C1B" w:rsidP="0061517D">
      <w:pPr>
        <w:spacing w:after="0" w:line="360" w:lineRule="auto"/>
        <w:rPr>
          <w:rFonts w:ascii="Times New Roman" w:hAnsi="Times New Roman" w:cs="Times New Roman"/>
          <w:sz w:val="24"/>
          <w:szCs w:val="24"/>
          <w:lang w:val="en-GB"/>
        </w:rPr>
      </w:pPr>
    </w:p>
    <w:tbl>
      <w:tblPr>
        <w:tblStyle w:val="TableGrid"/>
        <w:tblW w:w="10075" w:type="dxa"/>
        <w:tblLook w:val="04A0" w:firstRow="1" w:lastRow="0" w:firstColumn="1" w:lastColumn="0" w:noHBand="0" w:noVBand="1"/>
      </w:tblPr>
      <w:tblGrid>
        <w:gridCol w:w="2245"/>
        <w:gridCol w:w="1980"/>
        <w:gridCol w:w="1800"/>
        <w:gridCol w:w="1890"/>
        <w:gridCol w:w="2160"/>
      </w:tblGrid>
      <w:tr w:rsidR="002567F1" w:rsidRPr="009D0319" w14:paraId="0BB67950" w14:textId="77777777" w:rsidTr="00D14D21">
        <w:tc>
          <w:tcPr>
            <w:tcW w:w="2245" w:type="dxa"/>
          </w:tcPr>
          <w:p w14:paraId="4F8F57D7" w14:textId="77777777" w:rsidR="002567F1" w:rsidRPr="009D0319" w:rsidRDefault="002567F1" w:rsidP="00D14D21">
            <w:pPr>
              <w:rPr>
                <w:rFonts w:ascii="Times New Roman" w:hAnsi="Times New Roman" w:cs="Times New Roman"/>
                <w:b/>
                <w:sz w:val="24"/>
                <w:szCs w:val="24"/>
                <w:lang w:val="en-GB"/>
              </w:rPr>
            </w:pPr>
            <w:r w:rsidRPr="009D0319">
              <w:rPr>
                <w:rFonts w:ascii="Times New Roman" w:hAnsi="Times New Roman" w:cs="Times New Roman"/>
                <w:b/>
                <w:sz w:val="24"/>
                <w:szCs w:val="24"/>
                <w:lang w:val="en-GB"/>
              </w:rPr>
              <w:t xml:space="preserve">Activities </w:t>
            </w:r>
          </w:p>
        </w:tc>
        <w:tc>
          <w:tcPr>
            <w:tcW w:w="1980" w:type="dxa"/>
          </w:tcPr>
          <w:p w14:paraId="4929B8EF" w14:textId="77777777" w:rsidR="002567F1" w:rsidRPr="009D0319" w:rsidRDefault="002567F1" w:rsidP="00D14D21">
            <w:pPr>
              <w:rPr>
                <w:rFonts w:ascii="Times New Roman" w:hAnsi="Times New Roman" w:cs="Times New Roman"/>
                <w:b/>
                <w:sz w:val="24"/>
                <w:szCs w:val="24"/>
                <w:lang w:val="en-GB"/>
              </w:rPr>
            </w:pPr>
            <w:r w:rsidRPr="009D0319">
              <w:rPr>
                <w:rFonts w:ascii="Times New Roman" w:hAnsi="Times New Roman" w:cs="Times New Roman"/>
                <w:b/>
                <w:sz w:val="24"/>
                <w:szCs w:val="24"/>
                <w:lang w:val="en-GB"/>
              </w:rPr>
              <w:t>Week 1</w:t>
            </w:r>
          </w:p>
        </w:tc>
        <w:tc>
          <w:tcPr>
            <w:tcW w:w="1800" w:type="dxa"/>
          </w:tcPr>
          <w:p w14:paraId="60A87CE4" w14:textId="77777777" w:rsidR="002567F1" w:rsidRPr="009D0319" w:rsidRDefault="002567F1" w:rsidP="00D14D21">
            <w:pPr>
              <w:rPr>
                <w:rFonts w:ascii="Times New Roman" w:hAnsi="Times New Roman" w:cs="Times New Roman"/>
                <w:b/>
                <w:sz w:val="24"/>
                <w:szCs w:val="24"/>
                <w:lang w:val="en-GB"/>
              </w:rPr>
            </w:pPr>
            <w:r w:rsidRPr="009D0319">
              <w:rPr>
                <w:rFonts w:ascii="Times New Roman" w:hAnsi="Times New Roman" w:cs="Times New Roman"/>
                <w:b/>
                <w:sz w:val="24"/>
                <w:szCs w:val="24"/>
                <w:lang w:val="en-GB"/>
              </w:rPr>
              <w:t>Week 2</w:t>
            </w:r>
          </w:p>
        </w:tc>
        <w:tc>
          <w:tcPr>
            <w:tcW w:w="1890" w:type="dxa"/>
          </w:tcPr>
          <w:p w14:paraId="3ACC2F63" w14:textId="77777777" w:rsidR="002567F1" w:rsidRPr="009D0319" w:rsidRDefault="002567F1" w:rsidP="00D14D21">
            <w:pPr>
              <w:rPr>
                <w:rFonts w:ascii="Times New Roman" w:hAnsi="Times New Roman" w:cs="Times New Roman"/>
                <w:b/>
                <w:sz w:val="24"/>
                <w:szCs w:val="24"/>
                <w:lang w:val="en-GB"/>
              </w:rPr>
            </w:pPr>
            <w:r w:rsidRPr="009D0319">
              <w:rPr>
                <w:rFonts w:ascii="Times New Roman" w:hAnsi="Times New Roman" w:cs="Times New Roman"/>
                <w:b/>
                <w:sz w:val="24"/>
                <w:szCs w:val="24"/>
                <w:lang w:val="en-GB"/>
              </w:rPr>
              <w:t>Week 3</w:t>
            </w:r>
          </w:p>
        </w:tc>
        <w:tc>
          <w:tcPr>
            <w:tcW w:w="2160" w:type="dxa"/>
          </w:tcPr>
          <w:p w14:paraId="4642CCC5" w14:textId="77777777" w:rsidR="002567F1" w:rsidRPr="009D0319" w:rsidRDefault="002567F1" w:rsidP="00D14D21">
            <w:pPr>
              <w:rPr>
                <w:rFonts w:ascii="Times New Roman" w:hAnsi="Times New Roman" w:cs="Times New Roman"/>
                <w:b/>
                <w:sz w:val="24"/>
                <w:szCs w:val="24"/>
                <w:lang w:val="en-GB"/>
              </w:rPr>
            </w:pPr>
            <w:r w:rsidRPr="009D0319">
              <w:rPr>
                <w:rFonts w:ascii="Times New Roman" w:hAnsi="Times New Roman" w:cs="Times New Roman"/>
                <w:b/>
                <w:sz w:val="24"/>
                <w:szCs w:val="24"/>
                <w:lang w:val="en-GB"/>
              </w:rPr>
              <w:t>Week 4</w:t>
            </w:r>
          </w:p>
        </w:tc>
      </w:tr>
      <w:tr w:rsidR="002567F1" w:rsidRPr="009D0319" w14:paraId="1EF8E148" w14:textId="77777777" w:rsidTr="00D14D21">
        <w:tc>
          <w:tcPr>
            <w:tcW w:w="2245" w:type="dxa"/>
          </w:tcPr>
          <w:p w14:paraId="72589A12" w14:textId="77777777" w:rsidR="002567F1" w:rsidRPr="009D0319" w:rsidRDefault="002567F1" w:rsidP="00D14D21">
            <w:pPr>
              <w:rPr>
                <w:rFonts w:ascii="Times New Roman" w:hAnsi="Times New Roman" w:cs="Times New Roman"/>
                <w:sz w:val="24"/>
                <w:szCs w:val="24"/>
                <w:lang w:val="en-GB"/>
              </w:rPr>
            </w:pPr>
            <w:r w:rsidRPr="009D0319">
              <w:rPr>
                <w:rFonts w:ascii="Times New Roman" w:hAnsi="Times New Roman" w:cs="Times New Roman"/>
                <w:sz w:val="24"/>
                <w:szCs w:val="24"/>
                <w:lang w:val="en-GB"/>
              </w:rPr>
              <w:t>Analysing the current inventory management process and identifying areas for improvement</w:t>
            </w:r>
          </w:p>
        </w:tc>
        <w:tc>
          <w:tcPr>
            <w:tcW w:w="1980" w:type="dxa"/>
            <w:shd w:val="clear" w:color="auto" w:fill="D5DCE4" w:themeFill="text2" w:themeFillTint="33"/>
          </w:tcPr>
          <w:p w14:paraId="4C1BA497" w14:textId="77777777" w:rsidR="002567F1" w:rsidRPr="009D0319" w:rsidRDefault="002567F1" w:rsidP="00D14D21">
            <w:pPr>
              <w:rPr>
                <w:rFonts w:ascii="Times New Roman" w:hAnsi="Times New Roman" w:cs="Times New Roman"/>
                <w:sz w:val="24"/>
                <w:szCs w:val="24"/>
                <w:lang w:val="en-GB"/>
              </w:rPr>
            </w:pPr>
          </w:p>
        </w:tc>
        <w:tc>
          <w:tcPr>
            <w:tcW w:w="1800" w:type="dxa"/>
          </w:tcPr>
          <w:p w14:paraId="5B861F07" w14:textId="77777777" w:rsidR="002567F1" w:rsidRPr="009D0319" w:rsidRDefault="002567F1" w:rsidP="00D14D21">
            <w:pPr>
              <w:rPr>
                <w:rFonts w:ascii="Times New Roman" w:hAnsi="Times New Roman" w:cs="Times New Roman"/>
                <w:sz w:val="24"/>
                <w:szCs w:val="24"/>
                <w:lang w:val="en-GB"/>
              </w:rPr>
            </w:pPr>
          </w:p>
        </w:tc>
        <w:tc>
          <w:tcPr>
            <w:tcW w:w="1890" w:type="dxa"/>
          </w:tcPr>
          <w:p w14:paraId="43613825" w14:textId="77777777" w:rsidR="002567F1" w:rsidRPr="009D0319" w:rsidRDefault="002567F1" w:rsidP="00D14D21">
            <w:pPr>
              <w:rPr>
                <w:rFonts w:ascii="Times New Roman" w:hAnsi="Times New Roman" w:cs="Times New Roman"/>
                <w:sz w:val="24"/>
                <w:szCs w:val="24"/>
                <w:lang w:val="en-GB"/>
              </w:rPr>
            </w:pPr>
          </w:p>
        </w:tc>
        <w:tc>
          <w:tcPr>
            <w:tcW w:w="2160" w:type="dxa"/>
          </w:tcPr>
          <w:p w14:paraId="03B3ACCD" w14:textId="77777777" w:rsidR="002567F1" w:rsidRPr="009D0319" w:rsidRDefault="002567F1" w:rsidP="00D14D21">
            <w:pPr>
              <w:rPr>
                <w:rFonts w:ascii="Times New Roman" w:hAnsi="Times New Roman" w:cs="Times New Roman"/>
                <w:sz w:val="24"/>
                <w:szCs w:val="24"/>
                <w:lang w:val="en-GB"/>
              </w:rPr>
            </w:pPr>
          </w:p>
        </w:tc>
      </w:tr>
      <w:tr w:rsidR="002567F1" w:rsidRPr="009D0319" w14:paraId="499F513B" w14:textId="77777777" w:rsidTr="00D14D21">
        <w:tc>
          <w:tcPr>
            <w:tcW w:w="2245" w:type="dxa"/>
          </w:tcPr>
          <w:p w14:paraId="4CE75275" w14:textId="77777777" w:rsidR="002567F1" w:rsidRPr="009D0319" w:rsidRDefault="002567F1" w:rsidP="00D14D21">
            <w:pPr>
              <w:rPr>
                <w:rFonts w:ascii="Times New Roman" w:hAnsi="Times New Roman" w:cs="Times New Roman"/>
                <w:sz w:val="24"/>
                <w:szCs w:val="24"/>
                <w:lang w:val="en-GB"/>
              </w:rPr>
            </w:pPr>
            <w:r w:rsidRPr="009D0319">
              <w:rPr>
                <w:rFonts w:ascii="Times New Roman" w:hAnsi="Times New Roman" w:cs="Times New Roman"/>
                <w:sz w:val="24"/>
                <w:szCs w:val="24"/>
                <w:lang w:val="en-GB"/>
              </w:rPr>
              <w:t>Developing a detailed implementation plan with clear milestones and deliverables</w:t>
            </w:r>
          </w:p>
        </w:tc>
        <w:tc>
          <w:tcPr>
            <w:tcW w:w="1980" w:type="dxa"/>
          </w:tcPr>
          <w:p w14:paraId="61534165" w14:textId="77777777" w:rsidR="002567F1" w:rsidRPr="009D0319" w:rsidRDefault="002567F1" w:rsidP="00D14D21">
            <w:pPr>
              <w:rPr>
                <w:rFonts w:ascii="Times New Roman" w:hAnsi="Times New Roman" w:cs="Times New Roman"/>
                <w:sz w:val="24"/>
                <w:szCs w:val="24"/>
                <w:lang w:val="en-GB"/>
              </w:rPr>
            </w:pPr>
          </w:p>
        </w:tc>
        <w:tc>
          <w:tcPr>
            <w:tcW w:w="1800" w:type="dxa"/>
            <w:shd w:val="clear" w:color="auto" w:fill="BDD6EE" w:themeFill="accent1" w:themeFillTint="66"/>
          </w:tcPr>
          <w:p w14:paraId="5200B94D" w14:textId="77777777" w:rsidR="002567F1" w:rsidRPr="009D0319" w:rsidRDefault="002567F1" w:rsidP="00D14D21">
            <w:pPr>
              <w:rPr>
                <w:rFonts w:ascii="Times New Roman" w:hAnsi="Times New Roman" w:cs="Times New Roman"/>
                <w:sz w:val="24"/>
                <w:szCs w:val="24"/>
                <w:lang w:val="en-GB"/>
              </w:rPr>
            </w:pPr>
          </w:p>
        </w:tc>
        <w:tc>
          <w:tcPr>
            <w:tcW w:w="1890" w:type="dxa"/>
          </w:tcPr>
          <w:p w14:paraId="00D19140" w14:textId="77777777" w:rsidR="002567F1" w:rsidRPr="009D0319" w:rsidRDefault="002567F1" w:rsidP="00D14D21">
            <w:pPr>
              <w:rPr>
                <w:rFonts w:ascii="Times New Roman" w:hAnsi="Times New Roman" w:cs="Times New Roman"/>
                <w:sz w:val="24"/>
                <w:szCs w:val="24"/>
                <w:lang w:val="en-GB"/>
              </w:rPr>
            </w:pPr>
          </w:p>
        </w:tc>
        <w:tc>
          <w:tcPr>
            <w:tcW w:w="2160" w:type="dxa"/>
          </w:tcPr>
          <w:p w14:paraId="02BDE24D" w14:textId="77777777" w:rsidR="002567F1" w:rsidRPr="009D0319" w:rsidRDefault="002567F1" w:rsidP="00D14D21">
            <w:pPr>
              <w:rPr>
                <w:rFonts w:ascii="Times New Roman" w:hAnsi="Times New Roman" w:cs="Times New Roman"/>
                <w:sz w:val="24"/>
                <w:szCs w:val="24"/>
                <w:lang w:val="en-GB"/>
              </w:rPr>
            </w:pPr>
          </w:p>
        </w:tc>
      </w:tr>
      <w:tr w:rsidR="00273C1B" w:rsidRPr="009D0319" w14:paraId="7B804966" w14:textId="77777777" w:rsidTr="00D14D21">
        <w:tc>
          <w:tcPr>
            <w:tcW w:w="2245" w:type="dxa"/>
          </w:tcPr>
          <w:p w14:paraId="7FFC1EAE" w14:textId="77777777" w:rsidR="00273C1B" w:rsidRPr="009D0319" w:rsidRDefault="00273C1B" w:rsidP="00D14D21">
            <w:pPr>
              <w:rPr>
                <w:rFonts w:ascii="Times New Roman" w:hAnsi="Times New Roman" w:cs="Times New Roman"/>
                <w:sz w:val="24"/>
                <w:szCs w:val="24"/>
                <w:lang w:val="en-GB"/>
              </w:rPr>
            </w:pPr>
            <w:r w:rsidRPr="009D0319">
              <w:rPr>
                <w:rFonts w:ascii="Times New Roman" w:hAnsi="Times New Roman" w:cs="Times New Roman"/>
                <w:sz w:val="24"/>
                <w:szCs w:val="24"/>
                <w:lang w:val="en-GB"/>
              </w:rPr>
              <w:t>Piloting the new inventory management system in a small-scale environment</w:t>
            </w:r>
          </w:p>
        </w:tc>
        <w:tc>
          <w:tcPr>
            <w:tcW w:w="1980" w:type="dxa"/>
          </w:tcPr>
          <w:p w14:paraId="0631ED6E" w14:textId="77777777" w:rsidR="00273C1B" w:rsidRPr="009D0319" w:rsidRDefault="00273C1B" w:rsidP="00D14D21">
            <w:pPr>
              <w:rPr>
                <w:rFonts w:ascii="Times New Roman" w:hAnsi="Times New Roman" w:cs="Times New Roman"/>
                <w:sz w:val="24"/>
                <w:szCs w:val="24"/>
                <w:lang w:val="en-GB"/>
              </w:rPr>
            </w:pPr>
          </w:p>
        </w:tc>
        <w:tc>
          <w:tcPr>
            <w:tcW w:w="1800" w:type="dxa"/>
          </w:tcPr>
          <w:p w14:paraId="446E3DF2" w14:textId="77777777" w:rsidR="00273C1B" w:rsidRPr="009D0319" w:rsidRDefault="00273C1B" w:rsidP="00D14D21">
            <w:pPr>
              <w:rPr>
                <w:rFonts w:ascii="Times New Roman" w:hAnsi="Times New Roman" w:cs="Times New Roman"/>
                <w:sz w:val="24"/>
                <w:szCs w:val="24"/>
                <w:lang w:val="en-GB"/>
              </w:rPr>
            </w:pPr>
          </w:p>
        </w:tc>
        <w:tc>
          <w:tcPr>
            <w:tcW w:w="1890" w:type="dxa"/>
            <w:shd w:val="clear" w:color="auto" w:fill="833C0B" w:themeFill="accent2" w:themeFillShade="80"/>
          </w:tcPr>
          <w:p w14:paraId="544B5477" w14:textId="77777777" w:rsidR="00273C1B" w:rsidRPr="009D0319" w:rsidRDefault="00273C1B" w:rsidP="00D14D21">
            <w:pPr>
              <w:rPr>
                <w:rFonts w:ascii="Times New Roman" w:hAnsi="Times New Roman" w:cs="Times New Roman"/>
                <w:sz w:val="24"/>
                <w:szCs w:val="24"/>
                <w:lang w:val="en-GB"/>
              </w:rPr>
            </w:pPr>
          </w:p>
        </w:tc>
        <w:tc>
          <w:tcPr>
            <w:tcW w:w="2160" w:type="dxa"/>
          </w:tcPr>
          <w:p w14:paraId="68F4341E" w14:textId="77777777" w:rsidR="00273C1B" w:rsidRPr="009D0319" w:rsidRDefault="00273C1B" w:rsidP="00D14D21">
            <w:pPr>
              <w:rPr>
                <w:rFonts w:ascii="Times New Roman" w:hAnsi="Times New Roman" w:cs="Times New Roman"/>
                <w:sz w:val="24"/>
                <w:szCs w:val="24"/>
                <w:lang w:val="en-GB"/>
              </w:rPr>
            </w:pPr>
          </w:p>
        </w:tc>
      </w:tr>
      <w:tr w:rsidR="00273C1B" w:rsidRPr="009D0319" w14:paraId="5E37382C" w14:textId="77777777" w:rsidTr="00D14D21">
        <w:tc>
          <w:tcPr>
            <w:tcW w:w="2245" w:type="dxa"/>
          </w:tcPr>
          <w:p w14:paraId="038CBA7B" w14:textId="77777777" w:rsidR="00273C1B" w:rsidRPr="009D0319" w:rsidRDefault="00273C1B" w:rsidP="00D14D21">
            <w:pPr>
              <w:rPr>
                <w:rFonts w:ascii="Times New Roman" w:hAnsi="Times New Roman" w:cs="Times New Roman"/>
                <w:sz w:val="24"/>
                <w:szCs w:val="24"/>
                <w:lang w:val="en-GB"/>
              </w:rPr>
            </w:pPr>
            <w:r w:rsidRPr="009D0319">
              <w:rPr>
                <w:rFonts w:ascii="Times New Roman" w:hAnsi="Times New Roman" w:cs="Times New Roman"/>
                <w:sz w:val="24"/>
                <w:szCs w:val="24"/>
                <w:lang w:val="en-GB"/>
              </w:rPr>
              <w:t>Training employees on how to use the new system effectively</w:t>
            </w:r>
          </w:p>
        </w:tc>
        <w:tc>
          <w:tcPr>
            <w:tcW w:w="1980" w:type="dxa"/>
          </w:tcPr>
          <w:p w14:paraId="48DAADDD" w14:textId="77777777" w:rsidR="00273C1B" w:rsidRPr="009D0319" w:rsidRDefault="00273C1B" w:rsidP="00D14D21">
            <w:pPr>
              <w:rPr>
                <w:rFonts w:ascii="Times New Roman" w:hAnsi="Times New Roman" w:cs="Times New Roman"/>
                <w:sz w:val="24"/>
                <w:szCs w:val="24"/>
                <w:lang w:val="en-GB"/>
              </w:rPr>
            </w:pPr>
          </w:p>
        </w:tc>
        <w:tc>
          <w:tcPr>
            <w:tcW w:w="1800" w:type="dxa"/>
          </w:tcPr>
          <w:p w14:paraId="084CE56F" w14:textId="77777777" w:rsidR="00273C1B" w:rsidRPr="009D0319" w:rsidRDefault="00273C1B" w:rsidP="00D14D21">
            <w:pPr>
              <w:rPr>
                <w:rFonts w:ascii="Times New Roman" w:hAnsi="Times New Roman" w:cs="Times New Roman"/>
                <w:sz w:val="24"/>
                <w:szCs w:val="24"/>
                <w:lang w:val="en-GB"/>
              </w:rPr>
            </w:pPr>
          </w:p>
        </w:tc>
        <w:tc>
          <w:tcPr>
            <w:tcW w:w="1890" w:type="dxa"/>
          </w:tcPr>
          <w:p w14:paraId="090A8741" w14:textId="77777777" w:rsidR="00273C1B" w:rsidRPr="009D0319" w:rsidRDefault="00273C1B" w:rsidP="00D14D21">
            <w:pPr>
              <w:rPr>
                <w:rFonts w:ascii="Times New Roman" w:hAnsi="Times New Roman" w:cs="Times New Roman"/>
                <w:sz w:val="24"/>
                <w:szCs w:val="24"/>
                <w:lang w:val="en-GB"/>
              </w:rPr>
            </w:pPr>
          </w:p>
        </w:tc>
        <w:tc>
          <w:tcPr>
            <w:tcW w:w="2160" w:type="dxa"/>
            <w:shd w:val="clear" w:color="auto" w:fill="525252" w:themeFill="accent3" w:themeFillShade="80"/>
          </w:tcPr>
          <w:p w14:paraId="73F3775E" w14:textId="77777777" w:rsidR="00273C1B" w:rsidRPr="009D0319" w:rsidRDefault="00273C1B" w:rsidP="00D14D21">
            <w:pPr>
              <w:rPr>
                <w:rFonts w:ascii="Times New Roman" w:hAnsi="Times New Roman" w:cs="Times New Roman"/>
                <w:sz w:val="24"/>
                <w:szCs w:val="24"/>
                <w:lang w:val="en-GB"/>
              </w:rPr>
            </w:pPr>
          </w:p>
        </w:tc>
      </w:tr>
      <w:tr w:rsidR="00273C1B" w:rsidRPr="009D0319" w14:paraId="0A3F290C" w14:textId="77777777" w:rsidTr="00D14D21">
        <w:trPr>
          <w:trHeight w:val="1952"/>
        </w:trPr>
        <w:tc>
          <w:tcPr>
            <w:tcW w:w="2245" w:type="dxa"/>
          </w:tcPr>
          <w:p w14:paraId="0772E6E6" w14:textId="77777777" w:rsidR="00273C1B" w:rsidRPr="009D0319" w:rsidRDefault="00273C1B" w:rsidP="00D14D21">
            <w:pPr>
              <w:rPr>
                <w:rFonts w:ascii="Times New Roman" w:hAnsi="Times New Roman" w:cs="Times New Roman"/>
                <w:sz w:val="24"/>
                <w:szCs w:val="24"/>
                <w:lang w:val="en-GB"/>
              </w:rPr>
            </w:pPr>
            <w:r w:rsidRPr="009D0319">
              <w:rPr>
                <w:rFonts w:ascii="Times New Roman" w:hAnsi="Times New Roman" w:cs="Times New Roman"/>
                <w:sz w:val="24"/>
                <w:szCs w:val="24"/>
                <w:lang w:val="en-GB"/>
              </w:rPr>
              <w:t>Collecting feedback from employees and stakeholders to evaluate the effectiveness of the new system</w:t>
            </w:r>
          </w:p>
        </w:tc>
        <w:tc>
          <w:tcPr>
            <w:tcW w:w="1980" w:type="dxa"/>
          </w:tcPr>
          <w:p w14:paraId="5E10C325" w14:textId="77777777" w:rsidR="00273C1B" w:rsidRPr="009D0319" w:rsidRDefault="00273C1B" w:rsidP="00D14D21">
            <w:pPr>
              <w:rPr>
                <w:rFonts w:ascii="Times New Roman" w:hAnsi="Times New Roman" w:cs="Times New Roman"/>
                <w:sz w:val="24"/>
                <w:szCs w:val="24"/>
                <w:lang w:val="en-GB"/>
              </w:rPr>
            </w:pPr>
          </w:p>
        </w:tc>
        <w:tc>
          <w:tcPr>
            <w:tcW w:w="1800" w:type="dxa"/>
          </w:tcPr>
          <w:p w14:paraId="441B481F" w14:textId="77777777" w:rsidR="00273C1B" w:rsidRPr="009D0319" w:rsidRDefault="00273C1B" w:rsidP="00D14D21">
            <w:pPr>
              <w:rPr>
                <w:rFonts w:ascii="Times New Roman" w:hAnsi="Times New Roman" w:cs="Times New Roman"/>
                <w:sz w:val="24"/>
                <w:szCs w:val="24"/>
                <w:lang w:val="en-GB"/>
              </w:rPr>
            </w:pPr>
          </w:p>
        </w:tc>
        <w:tc>
          <w:tcPr>
            <w:tcW w:w="1890" w:type="dxa"/>
          </w:tcPr>
          <w:p w14:paraId="65AA9365" w14:textId="77777777" w:rsidR="00273C1B" w:rsidRPr="009D0319" w:rsidRDefault="00273C1B" w:rsidP="00D14D21">
            <w:pPr>
              <w:rPr>
                <w:rFonts w:ascii="Times New Roman" w:hAnsi="Times New Roman" w:cs="Times New Roman"/>
                <w:sz w:val="24"/>
                <w:szCs w:val="24"/>
                <w:lang w:val="en-GB"/>
              </w:rPr>
            </w:pPr>
          </w:p>
        </w:tc>
        <w:tc>
          <w:tcPr>
            <w:tcW w:w="2160" w:type="dxa"/>
            <w:shd w:val="clear" w:color="auto" w:fill="525252" w:themeFill="accent3" w:themeFillShade="80"/>
          </w:tcPr>
          <w:p w14:paraId="5BE56421" w14:textId="77777777" w:rsidR="00273C1B" w:rsidRPr="009D0319" w:rsidRDefault="00273C1B" w:rsidP="00D14D21">
            <w:pPr>
              <w:rPr>
                <w:rFonts w:ascii="Times New Roman" w:hAnsi="Times New Roman" w:cs="Times New Roman"/>
                <w:sz w:val="24"/>
                <w:szCs w:val="24"/>
                <w:lang w:val="en-GB"/>
              </w:rPr>
            </w:pPr>
          </w:p>
        </w:tc>
      </w:tr>
    </w:tbl>
    <w:p w14:paraId="341669C8" w14:textId="77777777" w:rsidR="00273C1B" w:rsidRPr="009D0319" w:rsidRDefault="00273C1B" w:rsidP="0061517D">
      <w:p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Table 2: Implementation Plan</w:t>
      </w:r>
    </w:p>
    <w:p w14:paraId="5AE4EEE1" w14:textId="77777777" w:rsidR="00273C1B" w:rsidRPr="009D0319" w:rsidRDefault="00273C1B" w:rsidP="0061517D">
      <w:pPr>
        <w:spacing w:after="0" w:line="360" w:lineRule="auto"/>
        <w:rPr>
          <w:rFonts w:ascii="Times New Roman" w:hAnsi="Times New Roman" w:cs="Times New Roman"/>
          <w:sz w:val="24"/>
          <w:szCs w:val="24"/>
          <w:lang w:val="en-GB"/>
        </w:rPr>
      </w:pPr>
    </w:p>
    <w:p w14:paraId="1BAD03AF" w14:textId="77777777" w:rsidR="009D0319" w:rsidRPr="009D0319" w:rsidRDefault="009D0319" w:rsidP="0061517D">
      <w:pPr>
        <w:spacing w:after="0" w:line="360" w:lineRule="auto"/>
        <w:rPr>
          <w:rFonts w:ascii="Times New Roman" w:hAnsi="Times New Roman" w:cs="Times New Roman"/>
          <w:sz w:val="24"/>
          <w:szCs w:val="24"/>
          <w:lang w:val="en-GB"/>
        </w:rPr>
      </w:pPr>
    </w:p>
    <w:p w14:paraId="57731129" w14:textId="77777777" w:rsidR="009D0319" w:rsidRDefault="009D0319" w:rsidP="0061517D">
      <w:pPr>
        <w:spacing w:after="0" w:line="360" w:lineRule="auto"/>
        <w:rPr>
          <w:rFonts w:ascii="Times New Roman" w:hAnsi="Times New Roman" w:cs="Times New Roman"/>
          <w:sz w:val="24"/>
          <w:szCs w:val="24"/>
          <w:lang w:val="en-GB"/>
        </w:rPr>
      </w:pPr>
    </w:p>
    <w:p w14:paraId="746641C2" w14:textId="77777777" w:rsidR="00D14D21" w:rsidRDefault="00D14D21" w:rsidP="0061517D">
      <w:pPr>
        <w:spacing w:after="0" w:line="360" w:lineRule="auto"/>
        <w:rPr>
          <w:rFonts w:ascii="Times New Roman" w:hAnsi="Times New Roman" w:cs="Times New Roman"/>
          <w:sz w:val="24"/>
          <w:szCs w:val="24"/>
          <w:lang w:val="en-GB"/>
        </w:rPr>
      </w:pPr>
    </w:p>
    <w:p w14:paraId="11F5B6F3" w14:textId="77777777" w:rsidR="00D14D21" w:rsidRDefault="00D14D21" w:rsidP="0061517D">
      <w:pPr>
        <w:spacing w:after="0" w:line="360" w:lineRule="auto"/>
        <w:rPr>
          <w:rFonts w:ascii="Times New Roman" w:hAnsi="Times New Roman" w:cs="Times New Roman"/>
          <w:sz w:val="24"/>
          <w:szCs w:val="24"/>
          <w:lang w:val="en-GB"/>
        </w:rPr>
      </w:pPr>
    </w:p>
    <w:p w14:paraId="1A784B57" w14:textId="77777777" w:rsidR="00D14D21" w:rsidRDefault="00D14D21" w:rsidP="0061517D">
      <w:pPr>
        <w:spacing w:after="0" w:line="360" w:lineRule="auto"/>
        <w:rPr>
          <w:rFonts w:ascii="Times New Roman" w:hAnsi="Times New Roman" w:cs="Times New Roman"/>
          <w:sz w:val="24"/>
          <w:szCs w:val="24"/>
          <w:lang w:val="en-GB"/>
        </w:rPr>
      </w:pPr>
    </w:p>
    <w:p w14:paraId="13EF11E3" w14:textId="77777777" w:rsidR="00D14D21" w:rsidRDefault="00D14D21" w:rsidP="0061517D">
      <w:pPr>
        <w:spacing w:after="0" w:line="360" w:lineRule="auto"/>
        <w:rPr>
          <w:rFonts w:ascii="Times New Roman" w:hAnsi="Times New Roman" w:cs="Times New Roman"/>
          <w:sz w:val="24"/>
          <w:szCs w:val="24"/>
          <w:lang w:val="en-GB"/>
        </w:rPr>
      </w:pPr>
    </w:p>
    <w:p w14:paraId="558DFDAA" w14:textId="77777777" w:rsidR="00541BD0" w:rsidRDefault="00541BD0" w:rsidP="0061517D">
      <w:pPr>
        <w:spacing w:after="0" w:line="360" w:lineRule="auto"/>
        <w:rPr>
          <w:rFonts w:ascii="Times New Roman" w:hAnsi="Times New Roman" w:cs="Times New Roman"/>
          <w:sz w:val="24"/>
          <w:szCs w:val="24"/>
          <w:lang w:val="en-GB"/>
        </w:rPr>
      </w:pPr>
    </w:p>
    <w:p w14:paraId="4349588C" w14:textId="77777777" w:rsidR="00541BD0" w:rsidRPr="009D0319" w:rsidRDefault="00541BD0" w:rsidP="0061517D">
      <w:pPr>
        <w:spacing w:after="0" w:line="360" w:lineRule="auto"/>
        <w:rPr>
          <w:rFonts w:ascii="Times New Roman" w:hAnsi="Times New Roman" w:cs="Times New Roman"/>
          <w:sz w:val="24"/>
          <w:szCs w:val="24"/>
          <w:lang w:val="en-GB"/>
        </w:rPr>
      </w:pPr>
    </w:p>
    <w:p w14:paraId="6FD6BB03" w14:textId="77777777" w:rsidR="00DA23FC" w:rsidRPr="009D0319" w:rsidRDefault="00273C1B" w:rsidP="0061517D">
      <w:pPr>
        <w:spacing w:after="0" w:line="360" w:lineRule="auto"/>
        <w:jc w:val="center"/>
        <w:rPr>
          <w:rFonts w:ascii="Times New Roman" w:hAnsi="Times New Roman" w:cs="Times New Roman"/>
          <w:b/>
          <w:sz w:val="24"/>
          <w:szCs w:val="24"/>
          <w:lang w:val="en-GB"/>
        </w:rPr>
      </w:pPr>
      <w:r w:rsidRPr="009D0319">
        <w:rPr>
          <w:rFonts w:ascii="Times New Roman" w:hAnsi="Times New Roman" w:cs="Times New Roman"/>
          <w:b/>
          <w:sz w:val="24"/>
          <w:szCs w:val="24"/>
          <w:lang w:val="en-GB"/>
        </w:rPr>
        <w:t xml:space="preserve">Communication Plan with Stakeholders </w:t>
      </w:r>
    </w:p>
    <w:p w14:paraId="1BD15F39" w14:textId="77777777" w:rsidR="00DA23FC" w:rsidRPr="009D0319" w:rsidRDefault="00273C1B" w:rsidP="0061517D">
      <w:p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Identification of </w:t>
      </w:r>
      <w:r w:rsidR="00DA23FC" w:rsidRPr="009D0319">
        <w:rPr>
          <w:rFonts w:ascii="Times New Roman" w:hAnsi="Times New Roman" w:cs="Times New Roman"/>
          <w:sz w:val="24"/>
          <w:szCs w:val="24"/>
          <w:lang w:val="en-GB"/>
        </w:rPr>
        <w:t>stakeholders:</w:t>
      </w:r>
    </w:p>
    <w:p w14:paraId="4A3ECE5F" w14:textId="77777777" w:rsidR="00DA23FC" w:rsidRPr="009D0319" w:rsidRDefault="00DA23FC" w:rsidP="0061517D">
      <w:pPr>
        <w:numPr>
          <w:ilvl w:val="0"/>
          <w:numId w:val="26"/>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Employees</w:t>
      </w:r>
    </w:p>
    <w:p w14:paraId="667FE2FC" w14:textId="77777777" w:rsidR="00DA23FC" w:rsidRPr="009D0319" w:rsidRDefault="00DA23FC" w:rsidP="0061517D">
      <w:pPr>
        <w:numPr>
          <w:ilvl w:val="0"/>
          <w:numId w:val="26"/>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Managers and supervisors</w:t>
      </w:r>
    </w:p>
    <w:p w14:paraId="5333BA88" w14:textId="77777777" w:rsidR="00DA23FC" w:rsidRPr="009D0319" w:rsidRDefault="00DA23FC" w:rsidP="0061517D">
      <w:pPr>
        <w:numPr>
          <w:ilvl w:val="0"/>
          <w:numId w:val="26"/>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Stock management team</w:t>
      </w:r>
    </w:p>
    <w:p w14:paraId="0287DD36" w14:textId="77777777" w:rsidR="00DA23FC" w:rsidRPr="009D0319" w:rsidRDefault="00DA23FC" w:rsidP="0061517D">
      <w:pPr>
        <w:numPr>
          <w:ilvl w:val="0"/>
          <w:numId w:val="26"/>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Customers</w:t>
      </w:r>
    </w:p>
    <w:p w14:paraId="313E0003" w14:textId="77777777" w:rsidR="00DA23FC" w:rsidRPr="009D0319" w:rsidRDefault="00DA23FC" w:rsidP="0061517D">
      <w:pPr>
        <w:numPr>
          <w:ilvl w:val="0"/>
          <w:numId w:val="26"/>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Shareholders and investors</w:t>
      </w:r>
    </w:p>
    <w:p w14:paraId="3293510E" w14:textId="77777777" w:rsidR="00DA23FC" w:rsidRPr="009D0319" w:rsidRDefault="00DA23FC" w:rsidP="0061517D">
      <w:pPr>
        <w:numPr>
          <w:ilvl w:val="0"/>
          <w:numId w:val="26"/>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Suppliers</w:t>
      </w:r>
    </w:p>
    <w:p w14:paraId="58994806" w14:textId="77777777" w:rsidR="00273C1B" w:rsidRPr="009D0319" w:rsidRDefault="00DA23FC" w:rsidP="0061517D">
      <w:pPr>
        <w:numPr>
          <w:ilvl w:val="0"/>
          <w:numId w:val="26"/>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Regulatory authorities</w:t>
      </w:r>
    </w:p>
    <w:p w14:paraId="0B6CE207" w14:textId="77777777" w:rsidR="00273C1B" w:rsidRPr="009D0319" w:rsidRDefault="00273C1B" w:rsidP="0061517D">
      <w:pPr>
        <w:spacing w:after="0" w:line="360" w:lineRule="auto"/>
        <w:rPr>
          <w:rFonts w:ascii="Times New Roman" w:hAnsi="Times New Roman" w:cs="Times New Roman"/>
          <w:sz w:val="24"/>
          <w:szCs w:val="24"/>
          <w:lang w:val="en-GB"/>
        </w:rPr>
      </w:pPr>
    </w:p>
    <w:p w14:paraId="6B27E3D5" w14:textId="77777777" w:rsidR="00273C1B" w:rsidRPr="00D425E4" w:rsidRDefault="00D425E4" w:rsidP="00D425E4">
      <w:pPr>
        <w:spacing w:after="0" w:line="360" w:lineRule="auto"/>
        <w:jc w:val="center"/>
        <w:rPr>
          <w:rFonts w:ascii="Times New Roman" w:hAnsi="Times New Roman" w:cs="Times New Roman"/>
          <w:b/>
          <w:sz w:val="24"/>
          <w:szCs w:val="24"/>
          <w:lang w:val="en-GB"/>
        </w:rPr>
      </w:pPr>
      <w:r w:rsidRPr="00D425E4">
        <w:rPr>
          <w:rFonts w:ascii="Times New Roman" w:hAnsi="Times New Roman" w:cs="Times New Roman"/>
          <w:b/>
          <w:sz w:val="24"/>
          <w:szCs w:val="24"/>
          <w:lang w:val="en-GB"/>
        </w:rPr>
        <w:t>Stakeholder Communication Plan</w:t>
      </w:r>
    </w:p>
    <w:tbl>
      <w:tblPr>
        <w:tblStyle w:val="TableGrid"/>
        <w:tblW w:w="9805" w:type="dxa"/>
        <w:tblLayout w:type="fixed"/>
        <w:tblLook w:val="04A0" w:firstRow="1" w:lastRow="0" w:firstColumn="1" w:lastColumn="0" w:noHBand="0" w:noVBand="1"/>
      </w:tblPr>
      <w:tblGrid>
        <w:gridCol w:w="1524"/>
        <w:gridCol w:w="1616"/>
        <w:gridCol w:w="1805"/>
        <w:gridCol w:w="1800"/>
        <w:gridCol w:w="1260"/>
        <w:gridCol w:w="1800"/>
      </w:tblGrid>
      <w:tr w:rsidR="00FF0CD1" w14:paraId="78093204" w14:textId="77777777" w:rsidTr="005F7235">
        <w:tc>
          <w:tcPr>
            <w:tcW w:w="1524" w:type="dxa"/>
          </w:tcPr>
          <w:p w14:paraId="745C528B" w14:textId="77777777" w:rsidR="00FF0CD1" w:rsidRDefault="00FF0CD1" w:rsidP="00D425E4">
            <w:pPr>
              <w:rPr>
                <w:rFonts w:ascii="Times New Roman" w:hAnsi="Times New Roman" w:cs="Times New Roman"/>
                <w:sz w:val="24"/>
                <w:szCs w:val="24"/>
                <w:lang w:val="en-GB"/>
              </w:rPr>
            </w:pPr>
            <w:r>
              <w:rPr>
                <w:rFonts w:ascii="Times New Roman" w:hAnsi="Times New Roman" w:cs="Times New Roman"/>
                <w:sz w:val="24"/>
                <w:szCs w:val="24"/>
                <w:lang w:val="en-GB"/>
              </w:rPr>
              <w:t>Stakeholders</w:t>
            </w:r>
          </w:p>
        </w:tc>
        <w:tc>
          <w:tcPr>
            <w:tcW w:w="1616" w:type="dxa"/>
          </w:tcPr>
          <w:p w14:paraId="14D79B8E" w14:textId="77777777" w:rsidR="00FF0CD1" w:rsidRDefault="00FF0CD1" w:rsidP="00D425E4">
            <w:pPr>
              <w:rPr>
                <w:rFonts w:ascii="Times New Roman" w:hAnsi="Times New Roman" w:cs="Times New Roman"/>
                <w:sz w:val="24"/>
                <w:szCs w:val="24"/>
                <w:lang w:val="en-GB"/>
              </w:rPr>
            </w:pPr>
            <w:r>
              <w:rPr>
                <w:rFonts w:ascii="Times New Roman" w:hAnsi="Times New Roman" w:cs="Times New Roman"/>
                <w:sz w:val="24"/>
                <w:szCs w:val="24"/>
                <w:lang w:val="en-GB"/>
              </w:rPr>
              <w:t>Power/Interest</w:t>
            </w:r>
          </w:p>
        </w:tc>
        <w:tc>
          <w:tcPr>
            <w:tcW w:w="1805" w:type="dxa"/>
          </w:tcPr>
          <w:p w14:paraId="2E775035" w14:textId="77777777" w:rsidR="00FF0CD1" w:rsidRDefault="00FF0CD1" w:rsidP="00D425E4">
            <w:pPr>
              <w:rPr>
                <w:rFonts w:ascii="Times New Roman" w:hAnsi="Times New Roman" w:cs="Times New Roman"/>
                <w:sz w:val="24"/>
                <w:szCs w:val="24"/>
                <w:lang w:val="en-GB"/>
              </w:rPr>
            </w:pPr>
            <w:r>
              <w:rPr>
                <w:rFonts w:ascii="Times New Roman" w:hAnsi="Times New Roman" w:cs="Times New Roman"/>
                <w:sz w:val="24"/>
                <w:szCs w:val="24"/>
                <w:lang w:val="en-GB"/>
              </w:rPr>
              <w:t>Key Interest and Issues</w:t>
            </w:r>
          </w:p>
        </w:tc>
        <w:tc>
          <w:tcPr>
            <w:tcW w:w="1800" w:type="dxa"/>
          </w:tcPr>
          <w:p w14:paraId="324CCEE1" w14:textId="77777777" w:rsidR="00FF0CD1" w:rsidRDefault="00FF0CD1" w:rsidP="00D425E4">
            <w:pPr>
              <w:rPr>
                <w:rFonts w:ascii="Times New Roman" w:hAnsi="Times New Roman" w:cs="Times New Roman"/>
                <w:sz w:val="24"/>
                <w:szCs w:val="24"/>
                <w:lang w:val="en-GB"/>
              </w:rPr>
            </w:pPr>
            <w:r>
              <w:rPr>
                <w:rFonts w:ascii="Times New Roman" w:hAnsi="Times New Roman" w:cs="Times New Roman"/>
                <w:sz w:val="24"/>
                <w:szCs w:val="24"/>
                <w:lang w:val="en-GB"/>
              </w:rPr>
              <w:t>Communication Vehicle</w:t>
            </w:r>
          </w:p>
        </w:tc>
        <w:tc>
          <w:tcPr>
            <w:tcW w:w="1260" w:type="dxa"/>
          </w:tcPr>
          <w:p w14:paraId="47A96E78" w14:textId="77777777" w:rsidR="00FF0CD1" w:rsidRDefault="00FF0CD1" w:rsidP="00D425E4">
            <w:pPr>
              <w:rPr>
                <w:rFonts w:ascii="Times New Roman" w:hAnsi="Times New Roman" w:cs="Times New Roman"/>
                <w:sz w:val="24"/>
                <w:szCs w:val="24"/>
                <w:lang w:val="en-GB"/>
              </w:rPr>
            </w:pPr>
            <w:r>
              <w:rPr>
                <w:rFonts w:ascii="Times New Roman" w:hAnsi="Times New Roman" w:cs="Times New Roman"/>
                <w:sz w:val="24"/>
                <w:szCs w:val="24"/>
                <w:lang w:val="en-GB"/>
              </w:rPr>
              <w:t>Frequency</w:t>
            </w:r>
          </w:p>
        </w:tc>
        <w:tc>
          <w:tcPr>
            <w:tcW w:w="1800" w:type="dxa"/>
          </w:tcPr>
          <w:p w14:paraId="49FFDE8A" w14:textId="77777777" w:rsidR="00FF0CD1" w:rsidRDefault="00FF0CD1" w:rsidP="00D425E4">
            <w:pPr>
              <w:rPr>
                <w:rFonts w:ascii="Times New Roman" w:hAnsi="Times New Roman" w:cs="Times New Roman"/>
                <w:sz w:val="24"/>
                <w:szCs w:val="24"/>
                <w:lang w:val="en-GB"/>
              </w:rPr>
            </w:pPr>
            <w:r>
              <w:rPr>
                <w:rFonts w:ascii="Times New Roman" w:hAnsi="Times New Roman" w:cs="Times New Roman"/>
                <w:sz w:val="24"/>
                <w:szCs w:val="24"/>
                <w:lang w:val="en-GB"/>
              </w:rPr>
              <w:t>Comment</w:t>
            </w:r>
          </w:p>
        </w:tc>
      </w:tr>
      <w:tr w:rsidR="00FF0CD1" w14:paraId="3AAF43C1" w14:textId="77777777" w:rsidTr="005F7235">
        <w:tc>
          <w:tcPr>
            <w:tcW w:w="1524" w:type="dxa"/>
          </w:tcPr>
          <w:p w14:paraId="13D0B426" w14:textId="77777777" w:rsidR="00FF0CD1" w:rsidRDefault="00FF0CD1" w:rsidP="00D425E4">
            <w:pPr>
              <w:rPr>
                <w:rFonts w:ascii="Times New Roman" w:hAnsi="Times New Roman" w:cs="Times New Roman"/>
                <w:sz w:val="24"/>
                <w:szCs w:val="24"/>
                <w:lang w:val="en-GB"/>
              </w:rPr>
            </w:pPr>
            <w:r>
              <w:rPr>
                <w:rFonts w:ascii="Times New Roman" w:hAnsi="Times New Roman" w:cs="Times New Roman"/>
                <w:sz w:val="24"/>
                <w:szCs w:val="24"/>
                <w:lang w:val="en-GB"/>
              </w:rPr>
              <w:t xml:space="preserve">Employees </w:t>
            </w:r>
          </w:p>
        </w:tc>
        <w:tc>
          <w:tcPr>
            <w:tcW w:w="1616" w:type="dxa"/>
          </w:tcPr>
          <w:p w14:paraId="489BD079" w14:textId="77777777" w:rsidR="00FF0CD1" w:rsidRDefault="00FF0CD1" w:rsidP="00D425E4">
            <w:pPr>
              <w:rPr>
                <w:rFonts w:ascii="Times New Roman" w:hAnsi="Times New Roman" w:cs="Times New Roman"/>
                <w:sz w:val="24"/>
                <w:szCs w:val="24"/>
                <w:lang w:val="en-GB"/>
              </w:rPr>
            </w:pPr>
            <w:r>
              <w:rPr>
                <w:rFonts w:ascii="Times New Roman" w:hAnsi="Times New Roman" w:cs="Times New Roman"/>
                <w:sz w:val="24"/>
                <w:szCs w:val="24"/>
                <w:lang w:val="en-GB"/>
              </w:rPr>
              <w:t>High/High</w:t>
            </w:r>
          </w:p>
        </w:tc>
        <w:tc>
          <w:tcPr>
            <w:tcW w:w="1805" w:type="dxa"/>
          </w:tcPr>
          <w:p w14:paraId="1C99946A" w14:textId="77777777" w:rsidR="00FF0CD1" w:rsidRDefault="00FF0CD1" w:rsidP="00D425E4">
            <w:pPr>
              <w:rPr>
                <w:rFonts w:ascii="Times New Roman" w:hAnsi="Times New Roman" w:cs="Times New Roman"/>
                <w:sz w:val="24"/>
                <w:szCs w:val="24"/>
                <w:lang w:val="en-GB"/>
              </w:rPr>
            </w:pPr>
            <w:r>
              <w:rPr>
                <w:rFonts w:ascii="Times New Roman" w:hAnsi="Times New Roman" w:cs="Times New Roman"/>
                <w:sz w:val="24"/>
                <w:szCs w:val="24"/>
              </w:rPr>
              <w:t xml:space="preserve">Job security, fair </w:t>
            </w:r>
            <w:r w:rsidRPr="00FF0CD1">
              <w:rPr>
                <w:rFonts w:ascii="Times New Roman" w:hAnsi="Times New Roman" w:cs="Times New Roman"/>
                <w:sz w:val="24"/>
                <w:szCs w:val="24"/>
              </w:rPr>
              <w:t xml:space="preserve">compensation, </w:t>
            </w:r>
            <w:r>
              <w:rPr>
                <w:rFonts w:ascii="Times New Roman" w:hAnsi="Times New Roman" w:cs="Times New Roman"/>
                <w:sz w:val="24"/>
                <w:szCs w:val="24"/>
              </w:rPr>
              <w:t>work-life balance</w:t>
            </w:r>
          </w:p>
        </w:tc>
        <w:tc>
          <w:tcPr>
            <w:tcW w:w="1800" w:type="dxa"/>
          </w:tcPr>
          <w:p w14:paraId="4ADF73E9" w14:textId="77777777" w:rsidR="00FF0CD1" w:rsidRDefault="005F7235" w:rsidP="00D425E4">
            <w:pPr>
              <w:rPr>
                <w:rFonts w:ascii="Times New Roman" w:hAnsi="Times New Roman" w:cs="Times New Roman"/>
                <w:sz w:val="24"/>
                <w:szCs w:val="24"/>
                <w:lang w:val="en-GB"/>
              </w:rPr>
            </w:pPr>
            <w:r w:rsidRPr="005F7235">
              <w:rPr>
                <w:rFonts w:ascii="Times New Roman" w:hAnsi="Times New Roman" w:cs="Times New Roman"/>
                <w:sz w:val="24"/>
                <w:szCs w:val="24"/>
              </w:rPr>
              <w:t>Intranet, company meetings, employee surveys, manager one-on-one meetings</w:t>
            </w:r>
          </w:p>
        </w:tc>
        <w:tc>
          <w:tcPr>
            <w:tcW w:w="1260" w:type="dxa"/>
          </w:tcPr>
          <w:p w14:paraId="796E7D78" w14:textId="77777777" w:rsidR="00FF0CD1" w:rsidRDefault="005F7235" w:rsidP="00D425E4">
            <w:pPr>
              <w:rPr>
                <w:rFonts w:ascii="Times New Roman" w:hAnsi="Times New Roman" w:cs="Times New Roman"/>
                <w:sz w:val="24"/>
                <w:szCs w:val="24"/>
                <w:lang w:val="en-GB"/>
              </w:rPr>
            </w:pPr>
            <w:r w:rsidRPr="005F7235">
              <w:rPr>
                <w:rFonts w:ascii="Times New Roman" w:hAnsi="Times New Roman" w:cs="Times New Roman"/>
                <w:sz w:val="24"/>
                <w:szCs w:val="24"/>
                <w:lang w:val="en-GB"/>
              </w:rPr>
              <w:t>Monthly/Quarterly/As needed</w:t>
            </w:r>
          </w:p>
        </w:tc>
        <w:tc>
          <w:tcPr>
            <w:tcW w:w="1800" w:type="dxa"/>
          </w:tcPr>
          <w:p w14:paraId="1ED05DE8" w14:textId="77777777" w:rsidR="00FF0CD1" w:rsidRDefault="005F7235" w:rsidP="00D425E4">
            <w:pPr>
              <w:rPr>
                <w:rFonts w:ascii="Times New Roman" w:hAnsi="Times New Roman" w:cs="Times New Roman"/>
                <w:sz w:val="24"/>
                <w:szCs w:val="24"/>
                <w:lang w:val="en-GB"/>
              </w:rPr>
            </w:pPr>
            <w:r w:rsidRPr="005F7235">
              <w:rPr>
                <w:rFonts w:ascii="Times New Roman" w:hAnsi="Times New Roman" w:cs="Times New Roman"/>
                <w:sz w:val="24"/>
                <w:szCs w:val="24"/>
                <w:lang w:val="en-GB"/>
              </w:rPr>
              <w:t>Communication should be honest, timely, and address employee concerns.</w:t>
            </w:r>
          </w:p>
        </w:tc>
      </w:tr>
      <w:tr w:rsidR="00FF0CD1" w14:paraId="7360379C" w14:textId="77777777" w:rsidTr="005F7235">
        <w:tc>
          <w:tcPr>
            <w:tcW w:w="1524" w:type="dxa"/>
          </w:tcPr>
          <w:p w14:paraId="70C71EF9" w14:textId="77777777" w:rsidR="00FF0CD1" w:rsidRDefault="00FF0CD1" w:rsidP="00D425E4">
            <w:pPr>
              <w:rPr>
                <w:rFonts w:ascii="Times New Roman" w:hAnsi="Times New Roman" w:cs="Times New Roman"/>
                <w:sz w:val="24"/>
                <w:szCs w:val="24"/>
                <w:lang w:val="en-GB"/>
              </w:rPr>
            </w:pPr>
            <w:r>
              <w:rPr>
                <w:rFonts w:ascii="Times New Roman" w:hAnsi="Times New Roman" w:cs="Times New Roman"/>
                <w:sz w:val="24"/>
                <w:szCs w:val="24"/>
                <w:lang w:val="en-GB"/>
              </w:rPr>
              <w:t xml:space="preserve">Shareholders </w:t>
            </w:r>
          </w:p>
        </w:tc>
        <w:tc>
          <w:tcPr>
            <w:tcW w:w="1616" w:type="dxa"/>
          </w:tcPr>
          <w:p w14:paraId="21FC2AD3" w14:textId="77777777" w:rsidR="00FF0CD1" w:rsidRDefault="00FF0CD1" w:rsidP="00D425E4">
            <w:pPr>
              <w:rPr>
                <w:rFonts w:ascii="Times New Roman" w:hAnsi="Times New Roman" w:cs="Times New Roman"/>
                <w:sz w:val="24"/>
                <w:szCs w:val="24"/>
                <w:lang w:val="en-GB"/>
              </w:rPr>
            </w:pPr>
            <w:r w:rsidRPr="00FF0CD1">
              <w:rPr>
                <w:rFonts w:ascii="Times New Roman" w:hAnsi="Times New Roman" w:cs="Times New Roman"/>
                <w:sz w:val="24"/>
                <w:szCs w:val="24"/>
                <w:lang w:val="en-GB"/>
              </w:rPr>
              <w:t>High/High</w:t>
            </w:r>
          </w:p>
        </w:tc>
        <w:tc>
          <w:tcPr>
            <w:tcW w:w="1805" w:type="dxa"/>
          </w:tcPr>
          <w:p w14:paraId="62039793" w14:textId="77777777" w:rsidR="00FF0CD1" w:rsidRDefault="00FF0CD1" w:rsidP="00D425E4">
            <w:pPr>
              <w:rPr>
                <w:rFonts w:ascii="Times New Roman" w:hAnsi="Times New Roman" w:cs="Times New Roman"/>
                <w:sz w:val="24"/>
                <w:szCs w:val="24"/>
                <w:lang w:val="en-GB"/>
              </w:rPr>
            </w:pPr>
            <w:r w:rsidRPr="00FF0CD1">
              <w:rPr>
                <w:rFonts w:ascii="Times New Roman" w:hAnsi="Times New Roman" w:cs="Times New Roman"/>
                <w:sz w:val="24"/>
                <w:szCs w:val="24"/>
              </w:rPr>
              <w:t>Financial performance, dividends, long-term growth strategy</w:t>
            </w:r>
          </w:p>
        </w:tc>
        <w:tc>
          <w:tcPr>
            <w:tcW w:w="1800" w:type="dxa"/>
          </w:tcPr>
          <w:p w14:paraId="3EDAC1B6" w14:textId="77777777" w:rsidR="00FF0CD1" w:rsidRDefault="005F7235" w:rsidP="00D425E4">
            <w:pPr>
              <w:rPr>
                <w:rFonts w:ascii="Times New Roman" w:hAnsi="Times New Roman" w:cs="Times New Roman"/>
                <w:sz w:val="24"/>
                <w:szCs w:val="24"/>
                <w:lang w:val="en-GB"/>
              </w:rPr>
            </w:pPr>
            <w:r w:rsidRPr="005F7235">
              <w:rPr>
                <w:rFonts w:ascii="Times New Roman" w:hAnsi="Times New Roman" w:cs="Times New Roman"/>
                <w:sz w:val="24"/>
                <w:szCs w:val="24"/>
              </w:rPr>
              <w:t>Annual report, investor presentations, webcasts, one-on-one meetings</w:t>
            </w:r>
          </w:p>
        </w:tc>
        <w:tc>
          <w:tcPr>
            <w:tcW w:w="1260" w:type="dxa"/>
          </w:tcPr>
          <w:p w14:paraId="69463EC1" w14:textId="77777777" w:rsidR="00FF0CD1" w:rsidRDefault="005F7235" w:rsidP="00D425E4">
            <w:pPr>
              <w:rPr>
                <w:rFonts w:ascii="Times New Roman" w:hAnsi="Times New Roman" w:cs="Times New Roman"/>
                <w:sz w:val="24"/>
                <w:szCs w:val="24"/>
                <w:lang w:val="en-GB"/>
              </w:rPr>
            </w:pPr>
            <w:r w:rsidRPr="005F7235">
              <w:rPr>
                <w:rFonts w:ascii="Times New Roman" w:hAnsi="Times New Roman" w:cs="Times New Roman"/>
                <w:sz w:val="24"/>
                <w:szCs w:val="24"/>
              </w:rPr>
              <w:t>Annual/Quarterly/As needed</w:t>
            </w:r>
          </w:p>
        </w:tc>
        <w:tc>
          <w:tcPr>
            <w:tcW w:w="1800" w:type="dxa"/>
          </w:tcPr>
          <w:p w14:paraId="46E25192" w14:textId="77777777" w:rsidR="00FF0CD1" w:rsidRDefault="005F7235" w:rsidP="00D425E4">
            <w:pPr>
              <w:rPr>
                <w:rFonts w:ascii="Times New Roman" w:hAnsi="Times New Roman" w:cs="Times New Roman"/>
                <w:sz w:val="24"/>
                <w:szCs w:val="24"/>
                <w:lang w:val="en-GB"/>
              </w:rPr>
            </w:pPr>
            <w:r w:rsidRPr="005F7235">
              <w:rPr>
                <w:rFonts w:ascii="Times New Roman" w:hAnsi="Times New Roman" w:cs="Times New Roman"/>
                <w:sz w:val="24"/>
                <w:szCs w:val="24"/>
              </w:rPr>
              <w:t>Communication should be transparent and highlight any potential risks or challenges.</w:t>
            </w:r>
          </w:p>
        </w:tc>
      </w:tr>
      <w:tr w:rsidR="00FF0CD1" w14:paraId="097DBBB8" w14:textId="77777777" w:rsidTr="005F7235">
        <w:tc>
          <w:tcPr>
            <w:tcW w:w="1524" w:type="dxa"/>
          </w:tcPr>
          <w:p w14:paraId="4D425940" w14:textId="77777777" w:rsidR="00FF0CD1" w:rsidRDefault="00FF0CD1" w:rsidP="00D425E4">
            <w:pPr>
              <w:rPr>
                <w:rFonts w:ascii="Times New Roman" w:hAnsi="Times New Roman" w:cs="Times New Roman"/>
                <w:sz w:val="24"/>
                <w:szCs w:val="24"/>
                <w:lang w:val="en-GB"/>
              </w:rPr>
            </w:pPr>
            <w:r>
              <w:rPr>
                <w:rFonts w:ascii="Times New Roman" w:hAnsi="Times New Roman" w:cs="Times New Roman"/>
                <w:sz w:val="24"/>
                <w:szCs w:val="24"/>
                <w:lang w:val="en-GB"/>
              </w:rPr>
              <w:t xml:space="preserve">Customers </w:t>
            </w:r>
          </w:p>
        </w:tc>
        <w:tc>
          <w:tcPr>
            <w:tcW w:w="1616" w:type="dxa"/>
          </w:tcPr>
          <w:p w14:paraId="0566D694" w14:textId="77777777" w:rsidR="00FF0CD1" w:rsidRDefault="00FF0CD1" w:rsidP="00D425E4">
            <w:pPr>
              <w:rPr>
                <w:rFonts w:ascii="Times New Roman" w:hAnsi="Times New Roman" w:cs="Times New Roman"/>
                <w:sz w:val="24"/>
                <w:szCs w:val="24"/>
                <w:lang w:val="en-GB"/>
              </w:rPr>
            </w:pPr>
            <w:r w:rsidRPr="00FF0CD1">
              <w:rPr>
                <w:rFonts w:ascii="Times New Roman" w:hAnsi="Times New Roman" w:cs="Times New Roman"/>
                <w:sz w:val="24"/>
                <w:szCs w:val="24"/>
                <w:lang w:val="en-GB"/>
              </w:rPr>
              <w:t>High/High</w:t>
            </w:r>
          </w:p>
        </w:tc>
        <w:tc>
          <w:tcPr>
            <w:tcW w:w="1805" w:type="dxa"/>
          </w:tcPr>
          <w:p w14:paraId="55429593" w14:textId="77777777" w:rsidR="00FF0CD1" w:rsidRDefault="005F7235" w:rsidP="00D425E4">
            <w:pPr>
              <w:rPr>
                <w:rFonts w:ascii="Times New Roman" w:hAnsi="Times New Roman" w:cs="Times New Roman"/>
                <w:sz w:val="24"/>
                <w:szCs w:val="24"/>
                <w:lang w:val="en-GB"/>
              </w:rPr>
            </w:pPr>
            <w:r w:rsidRPr="005F7235">
              <w:rPr>
                <w:rFonts w:ascii="Times New Roman" w:hAnsi="Times New Roman" w:cs="Times New Roman"/>
                <w:sz w:val="24"/>
                <w:szCs w:val="24"/>
              </w:rPr>
              <w:t>Quality products, prices, customer service, convenience, loyalty programs</w:t>
            </w:r>
          </w:p>
        </w:tc>
        <w:tc>
          <w:tcPr>
            <w:tcW w:w="1800" w:type="dxa"/>
          </w:tcPr>
          <w:p w14:paraId="76710FE0" w14:textId="77777777" w:rsidR="00FF0CD1" w:rsidRDefault="005F7235" w:rsidP="00D425E4">
            <w:pPr>
              <w:rPr>
                <w:rFonts w:ascii="Times New Roman" w:hAnsi="Times New Roman" w:cs="Times New Roman"/>
                <w:sz w:val="24"/>
                <w:szCs w:val="24"/>
                <w:lang w:val="en-GB"/>
              </w:rPr>
            </w:pPr>
            <w:r w:rsidRPr="005F7235">
              <w:rPr>
                <w:rFonts w:ascii="Times New Roman" w:hAnsi="Times New Roman" w:cs="Times New Roman"/>
                <w:sz w:val="24"/>
                <w:szCs w:val="24"/>
              </w:rPr>
              <w:t>In-store signage, email newsletters, social media, customer service hotlines</w:t>
            </w:r>
          </w:p>
        </w:tc>
        <w:tc>
          <w:tcPr>
            <w:tcW w:w="1260" w:type="dxa"/>
          </w:tcPr>
          <w:p w14:paraId="6A7AFEA8" w14:textId="77777777" w:rsidR="00FF0CD1" w:rsidRDefault="005F7235" w:rsidP="00D425E4">
            <w:pPr>
              <w:rPr>
                <w:rFonts w:ascii="Times New Roman" w:hAnsi="Times New Roman" w:cs="Times New Roman"/>
                <w:sz w:val="24"/>
                <w:szCs w:val="24"/>
                <w:lang w:val="en-GB"/>
              </w:rPr>
            </w:pPr>
            <w:r w:rsidRPr="005F7235">
              <w:rPr>
                <w:rFonts w:ascii="Times New Roman" w:hAnsi="Times New Roman" w:cs="Times New Roman"/>
                <w:sz w:val="24"/>
                <w:szCs w:val="24"/>
              </w:rPr>
              <w:t>Weekly/Monthly/As needed</w:t>
            </w:r>
          </w:p>
        </w:tc>
        <w:tc>
          <w:tcPr>
            <w:tcW w:w="1800" w:type="dxa"/>
          </w:tcPr>
          <w:p w14:paraId="0B885DA8" w14:textId="77777777" w:rsidR="00FF0CD1" w:rsidRDefault="005F7235" w:rsidP="00D425E4">
            <w:pPr>
              <w:rPr>
                <w:rFonts w:ascii="Times New Roman" w:hAnsi="Times New Roman" w:cs="Times New Roman"/>
                <w:sz w:val="24"/>
                <w:szCs w:val="24"/>
                <w:lang w:val="en-GB"/>
              </w:rPr>
            </w:pPr>
            <w:r w:rsidRPr="005F7235">
              <w:rPr>
                <w:rFonts w:ascii="Times New Roman" w:hAnsi="Times New Roman" w:cs="Times New Roman"/>
                <w:sz w:val="24"/>
                <w:szCs w:val="24"/>
                <w:lang w:val="en-GB"/>
              </w:rPr>
              <w:t>Communication</w:t>
            </w:r>
            <w:r>
              <w:rPr>
                <w:rFonts w:ascii="Times New Roman" w:hAnsi="Times New Roman" w:cs="Times New Roman"/>
                <w:sz w:val="24"/>
                <w:szCs w:val="24"/>
                <w:lang w:val="en-GB"/>
              </w:rPr>
              <w:t xml:space="preserve"> should be timely and personalis</w:t>
            </w:r>
            <w:r w:rsidRPr="005F7235">
              <w:rPr>
                <w:rFonts w:ascii="Times New Roman" w:hAnsi="Times New Roman" w:cs="Times New Roman"/>
                <w:sz w:val="24"/>
                <w:szCs w:val="24"/>
                <w:lang w:val="en-GB"/>
              </w:rPr>
              <w:t>ed to the customer's preferences.</w:t>
            </w:r>
          </w:p>
        </w:tc>
      </w:tr>
      <w:tr w:rsidR="00FF0CD1" w14:paraId="3B6F5762" w14:textId="77777777" w:rsidTr="005F7235">
        <w:tc>
          <w:tcPr>
            <w:tcW w:w="1524" w:type="dxa"/>
          </w:tcPr>
          <w:p w14:paraId="37973279" w14:textId="77777777" w:rsidR="00FF0CD1" w:rsidRDefault="00FF0CD1" w:rsidP="00D425E4">
            <w:pPr>
              <w:rPr>
                <w:rFonts w:ascii="Times New Roman" w:hAnsi="Times New Roman" w:cs="Times New Roman"/>
                <w:sz w:val="24"/>
                <w:szCs w:val="24"/>
                <w:lang w:val="en-GB"/>
              </w:rPr>
            </w:pPr>
            <w:r>
              <w:rPr>
                <w:rFonts w:ascii="Times New Roman" w:hAnsi="Times New Roman" w:cs="Times New Roman"/>
                <w:sz w:val="24"/>
                <w:szCs w:val="24"/>
                <w:lang w:val="en-GB"/>
              </w:rPr>
              <w:t xml:space="preserve">Suppliers </w:t>
            </w:r>
          </w:p>
        </w:tc>
        <w:tc>
          <w:tcPr>
            <w:tcW w:w="1616" w:type="dxa"/>
          </w:tcPr>
          <w:p w14:paraId="3E782160" w14:textId="77777777" w:rsidR="00FF0CD1" w:rsidRDefault="00FF0CD1" w:rsidP="00D425E4">
            <w:pPr>
              <w:rPr>
                <w:rFonts w:ascii="Times New Roman" w:hAnsi="Times New Roman" w:cs="Times New Roman"/>
                <w:sz w:val="24"/>
                <w:szCs w:val="24"/>
                <w:lang w:val="en-GB"/>
              </w:rPr>
            </w:pPr>
            <w:r w:rsidRPr="00FF0CD1">
              <w:rPr>
                <w:rFonts w:ascii="Times New Roman" w:hAnsi="Times New Roman" w:cs="Times New Roman"/>
                <w:sz w:val="24"/>
                <w:szCs w:val="24"/>
                <w:lang w:val="en-GB"/>
              </w:rPr>
              <w:t>High/</w:t>
            </w:r>
            <w:r>
              <w:rPr>
                <w:rFonts w:ascii="Times New Roman" w:hAnsi="Times New Roman" w:cs="Times New Roman"/>
                <w:sz w:val="24"/>
                <w:szCs w:val="24"/>
                <w:lang w:val="en-GB"/>
              </w:rPr>
              <w:t>Medium</w:t>
            </w:r>
          </w:p>
        </w:tc>
        <w:tc>
          <w:tcPr>
            <w:tcW w:w="1805" w:type="dxa"/>
          </w:tcPr>
          <w:p w14:paraId="21A53C6A" w14:textId="77777777" w:rsidR="00FF0CD1" w:rsidRDefault="00FF0CD1" w:rsidP="00D425E4">
            <w:pPr>
              <w:rPr>
                <w:rFonts w:ascii="Times New Roman" w:hAnsi="Times New Roman" w:cs="Times New Roman"/>
                <w:sz w:val="24"/>
                <w:szCs w:val="24"/>
                <w:lang w:val="en-GB"/>
              </w:rPr>
            </w:pPr>
            <w:r w:rsidRPr="00FF0CD1">
              <w:rPr>
                <w:rFonts w:ascii="Times New Roman" w:hAnsi="Times New Roman" w:cs="Times New Roman"/>
                <w:sz w:val="24"/>
                <w:szCs w:val="24"/>
              </w:rPr>
              <w:t>Payment terms, order volume, product quality, sustainability, ethical sourcing</w:t>
            </w:r>
          </w:p>
        </w:tc>
        <w:tc>
          <w:tcPr>
            <w:tcW w:w="1800" w:type="dxa"/>
          </w:tcPr>
          <w:p w14:paraId="5B0B6E7F" w14:textId="77777777" w:rsidR="00FF0CD1" w:rsidRDefault="005F7235" w:rsidP="00D425E4">
            <w:pPr>
              <w:rPr>
                <w:rFonts w:ascii="Times New Roman" w:hAnsi="Times New Roman" w:cs="Times New Roman"/>
                <w:sz w:val="24"/>
                <w:szCs w:val="24"/>
                <w:lang w:val="en-GB"/>
              </w:rPr>
            </w:pPr>
            <w:r w:rsidRPr="005F7235">
              <w:rPr>
                <w:rFonts w:ascii="Times New Roman" w:hAnsi="Times New Roman" w:cs="Times New Roman"/>
                <w:sz w:val="24"/>
                <w:szCs w:val="24"/>
              </w:rPr>
              <w:t>Supplier portal, face-to-face meetings, sustainability reports</w:t>
            </w:r>
          </w:p>
        </w:tc>
        <w:tc>
          <w:tcPr>
            <w:tcW w:w="1260" w:type="dxa"/>
          </w:tcPr>
          <w:p w14:paraId="609ADC9F" w14:textId="77777777" w:rsidR="00FF0CD1" w:rsidRDefault="005F7235" w:rsidP="00D425E4">
            <w:pPr>
              <w:rPr>
                <w:rFonts w:ascii="Times New Roman" w:hAnsi="Times New Roman" w:cs="Times New Roman"/>
                <w:sz w:val="24"/>
                <w:szCs w:val="24"/>
                <w:lang w:val="en-GB"/>
              </w:rPr>
            </w:pPr>
            <w:r w:rsidRPr="005F7235">
              <w:rPr>
                <w:rFonts w:ascii="Times New Roman" w:hAnsi="Times New Roman" w:cs="Times New Roman"/>
                <w:sz w:val="24"/>
                <w:szCs w:val="24"/>
                <w:lang w:val="en-GB"/>
              </w:rPr>
              <w:t>Quarterly/As needed</w:t>
            </w:r>
            <w:r w:rsidRPr="005F7235">
              <w:rPr>
                <w:rFonts w:ascii="Times New Roman" w:hAnsi="Times New Roman" w:cs="Times New Roman"/>
                <w:sz w:val="24"/>
                <w:szCs w:val="24"/>
                <w:lang w:val="en-GB"/>
              </w:rPr>
              <w:tab/>
            </w:r>
          </w:p>
        </w:tc>
        <w:tc>
          <w:tcPr>
            <w:tcW w:w="1800" w:type="dxa"/>
          </w:tcPr>
          <w:p w14:paraId="300E9B7A" w14:textId="77777777" w:rsidR="00FF0CD1" w:rsidRDefault="005F7235" w:rsidP="00D425E4">
            <w:pPr>
              <w:rPr>
                <w:rFonts w:ascii="Times New Roman" w:hAnsi="Times New Roman" w:cs="Times New Roman"/>
                <w:sz w:val="24"/>
                <w:szCs w:val="24"/>
                <w:lang w:val="en-GB"/>
              </w:rPr>
            </w:pPr>
            <w:r w:rsidRPr="005F7235">
              <w:rPr>
                <w:rFonts w:ascii="Times New Roman" w:hAnsi="Times New Roman" w:cs="Times New Roman"/>
                <w:sz w:val="24"/>
                <w:szCs w:val="24"/>
                <w:lang w:val="en-GB"/>
              </w:rPr>
              <w:t>Communication should be professional and build long-term relationships.</w:t>
            </w:r>
          </w:p>
        </w:tc>
      </w:tr>
      <w:tr w:rsidR="00FF0CD1" w14:paraId="666FBF38" w14:textId="77777777" w:rsidTr="005F7235">
        <w:tc>
          <w:tcPr>
            <w:tcW w:w="1524" w:type="dxa"/>
          </w:tcPr>
          <w:p w14:paraId="3978300E" w14:textId="77777777" w:rsidR="00FF0CD1" w:rsidRDefault="00FF0CD1" w:rsidP="00D425E4">
            <w:pPr>
              <w:rPr>
                <w:rFonts w:ascii="Times New Roman" w:hAnsi="Times New Roman" w:cs="Times New Roman"/>
                <w:sz w:val="24"/>
                <w:szCs w:val="24"/>
                <w:lang w:val="en-GB"/>
              </w:rPr>
            </w:pPr>
            <w:r>
              <w:rPr>
                <w:rFonts w:ascii="Times New Roman" w:hAnsi="Times New Roman" w:cs="Times New Roman"/>
                <w:sz w:val="24"/>
                <w:szCs w:val="24"/>
                <w:lang w:val="en-GB"/>
              </w:rPr>
              <w:t xml:space="preserve">Regulatory </w:t>
            </w:r>
          </w:p>
        </w:tc>
        <w:tc>
          <w:tcPr>
            <w:tcW w:w="1616" w:type="dxa"/>
          </w:tcPr>
          <w:p w14:paraId="52D860AD" w14:textId="77777777" w:rsidR="00FF0CD1" w:rsidRDefault="00FF0CD1" w:rsidP="00D425E4">
            <w:pPr>
              <w:rPr>
                <w:rFonts w:ascii="Times New Roman" w:hAnsi="Times New Roman" w:cs="Times New Roman"/>
                <w:sz w:val="24"/>
                <w:szCs w:val="24"/>
                <w:lang w:val="en-GB"/>
              </w:rPr>
            </w:pPr>
            <w:r w:rsidRPr="00FF0CD1">
              <w:rPr>
                <w:rFonts w:ascii="Times New Roman" w:hAnsi="Times New Roman" w:cs="Times New Roman"/>
                <w:sz w:val="24"/>
                <w:szCs w:val="24"/>
                <w:lang w:val="en-GB"/>
              </w:rPr>
              <w:t>High/</w:t>
            </w:r>
            <w:r>
              <w:rPr>
                <w:rFonts w:ascii="Times New Roman" w:hAnsi="Times New Roman" w:cs="Times New Roman"/>
                <w:sz w:val="24"/>
                <w:szCs w:val="24"/>
                <w:lang w:val="en-GB"/>
              </w:rPr>
              <w:t>Medium</w:t>
            </w:r>
          </w:p>
        </w:tc>
        <w:tc>
          <w:tcPr>
            <w:tcW w:w="1805" w:type="dxa"/>
          </w:tcPr>
          <w:p w14:paraId="5201B3A6" w14:textId="77777777" w:rsidR="00FF0CD1" w:rsidRDefault="00FF0CD1" w:rsidP="00D425E4">
            <w:pPr>
              <w:rPr>
                <w:rFonts w:ascii="Times New Roman" w:hAnsi="Times New Roman" w:cs="Times New Roman"/>
                <w:sz w:val="24"/>
                <w:szCs w:val="24"/>
                <w:lang w:val="en-GB"/>
              </w:rPr>
            </w:pPr>
            <w:r w:rsidRPr="00FF0CD1">
              <w:rPr>
                <w:rFonts w:ascii="Times New Roman" w:hAnsi="Times New Roman" w:cs="Times New Roman"/>
                <w:sz w:val="24"/>
                <w:szCs w:val="24"/>
              </w:rPr>
              <w:t>health and safety</w:t>
            </w:r>
            <w:r>
              <w:rPr>
                <w:rFonts w:ascii="Times New Roman" w:hAnsi="Times New Roman" w:cs="Times New Roman"/>
                <w:sz w:val="24"/>
                <w:szCs w:val="24"/>
              </w:rPr>
              <w:t xml:space="preserve"> and compliance</w:t>
            </w:r>
          </w:p>
        </w:tc>
        <w:tc>
          <w:tcPr>
            <w:tcW w:w="1800" w:type="dxa"/>
          </w:tcPr>
          <w:p w14:paraId="2655C93D" w14:textId="77777777" w:rsidR="00FF0CD1" w:rsidRDefault="005F7235" w:rsidP="00D425E4">
            <w:pPr>
              <w:rPr>
                <w:rFonts w:ascii="Times New Roman" w:hAnsi="Times New Roman" w:cs="Times New Roman"/>
                <w:sz w:val="24"/>
                <w:szCs w:val="24"/>
                <w:lang w:val="en-GB"/>
              </w:rPr>
            </w:pPr>
            <w:r w:rsidRPr="005F7235">
              <w:rPr>
                <w:rFonts w:ascii="Times New Roman" w:hAnsi="Times New Roman" w:cs="Times New Roman"/>
                <w:sz w:val="24"/>
                <w:szCs w:val="24"/>
              </w:rPr>
              <w:t>Regulatory filings, inspections, meetings</w:t>
            </w:r>
          </w:p>
        </w:tc>
        <w:tc>
          <w:tcPr>
            <w:tcW w:w="1260" w:type="dxa"/>
          </w:tcPr>
          <w:p w14:paraId="4415EC25" w14:textId="77777777" w:rsidR="00FF0CD1" w:rsidRDefault="005F7235" w:rsidP="00D425E4">
            <w:pPr>
              <w:rPr>
                <w:rFonts w:ascii="Times New Roman" w:hAnsi="Times New Roman" w:cs="Times New Roman"/>
                <w:sz w:val="24"/>
                <w:szCs w:val="24"/>
                <w:lang w:val="en-GB"/>
              </w:rPr>
            </w:pPr>
            <w:r w:rsidRPr="005F7235">
              <w:rPr>
                <w:rFonts w:ascii="Times New Roman" w:hAnsi="Times New Roman" w:cs="Times New Roman"/>
                <w:sz w:val="24"/>
                <w:szCs w:val="24"/>
              </w:rPr>
              <w:t>As needed</w:t>
            </w:r>
          </w:p>
        </w:tc>
        <w:tc>
          <w:tcPr>
            <w:tcW w:w="1800" w:type="dxa"/>
          </w:tcPr>
          <w:p w14:paraId="1811301E" w14:textId="77777777" w:rsidR="00FF0CD1" w:rsidRDefault="005F7235" w:rsidP="00D425E4">
            <w:pPr>
              <w:rPr>
                <w:rFonts w:ascii="Times New Roman" w:hAnsi="Times New Roman" w:cs="Times New Roman"/>
                <w:sz w:val="24"/>
                <w:szCs w:val="24"/>
                <w:lang w:val="en-GB"/>
              </w:rPr>
            </w:pPr>
            <w:r w:rsidRPr="005F7235">
              <w:rPr>
                <w:rFonts w:ascii="Times New Roman" w:hAnsi="Times New Roman" w:cs="Times New Roman"/>
                <w:sz w:val="24"/>
                <w:szCs w:val="24"/>
              </w:rPr>
              <w:t>Communication should be transparent and proactive in addressing any compliance issues.</w:t>
            </w:r>
          </w:p>
        </w:tc>
      </w:tr>
      <w:tr w:rsidR="00FF0CD1" w14:paraId="26C72EAD" w14:textId="77777777" w:rsidTr="005F7235">
        <w:tc>
          <w:tcPr>
            <w:tcW w:w="1524" w:type="dxa"/>
          </w:tcPr>
          <w:p w14:paraId="6807BCC1" w14:textId="77777777" w:rsidR="00FF0CD1" w:rsidRDefault="00FF0CD1" w:rsidP="00D425E4">
            <w:pPr>
              <w:rPr>
                <w:rFonts w:ascii="Times New Roman" w:hAnsi="Times New Roman" w:cs="Times New Roman"/>
                <w:sz w:val="24"/>
                <w:szCs w:val="24"/>
                <w:lang w:val="en-GB"/>
              </w:rPr>
            </w:pPr>
            <w:r>
              <w:rPr>
                <w:rFonts w:ascii="Times New Roman" w:hAnsi="Times New Roman" w:cs="Times New Roman"/>
                <w:sz w:val="24"/>
                <w:szCs w:val="24"/>
                <w:lang w:val="en-GB"/>
              </w:rPr>
              <w:t xml:space="preserve">Managers </w:t>
            </w:r>
          </w:p>
        </w:tc>
        <w:tc>
          <w:tcPr>
            <w:tcW w:w="1616" w:type="dxa"/>
          </w:tcPr>
          <w:p w14:paraId="0BE12A28" w14:textId="77777777" w:rsidR="00FF0CD1" w:rsidRDefault="00FF0CD1" w:rsidP="00D425E4">
            <w:pPr>
              <w:rPr>
                <w:rFonts w:ascii="Times New Roman" w:hAnsi="Times New Roman" w:cs="Times New Roman"/>
                <w:sz w:val="24"/>
                <w:szCs w:val="24"/>
                <w:lang w:val="en-GB"/>
              </w:rPr>
            </w:pPr>
            <w:r w:rsidRPr="00FF0CD1">
              <w:rPr>
                <w:rFonts w:ascii="Times New Roman" w:hAnsi="Times New Roman" w:cs="Times New Roman"/>
                <w:sz w:val="24"/>
                <w:szCs w:val="24"/>
                <w:lang w:val="en-GB"/>
              </w:rPr>
              <w:t>High/High</w:t>
            </w:r>
          </w:p>
        </w:tc>
        <w:tc>
          <w:tcPr>
            <w:tcW w:w="1805" w:type="dxa"/>
          </w:tcPr>
          <w:p w14:paraId="581B058A" w14:textId="77777777" w:rsidR="00FF0CD1" w:rsidRDefault="00FF0CD1" w:rsidP="00D425E4">
            <w:pPr>
              <w:rPr>
                <w:rFonts w:ascii="Times New Roman" w:hAnsi="Times New Roman" w:cs="Times New Roman"/>
                <w:sz w:val="24"/>
                <w:szCs w:val="24"/>
                <w:lang w:val="en-GB"/>
              </w:rPr>
            </w:pPr>
            <w:r w:rsidRPr="00FF0CD1">
              <w:rPr>
                <w:rFonts w:ascii="Times New Roman" w:hAnsi="Times New Roman" w:cs="Times New Roman"/>
                <w:sz w:val="24"/>
                <w:szCs w:val="24"/>
                <w:lang w:val="en-GB"/>
              </w:rPr>
              <w:t>company culture</w:t>
            </w:r>
          </w:p>
        </w:tc>
        <w:tc>
          <w:tcPr>
            <w:tcW w:w="1800" w:type="dxa"/>
          </w:tcPr>
          <w:p w14:paraId="1FB06423" w14:textId="77777777" w:rsidR="00FF0CD1" w:rsidRDefault="005F7235" w:rsidP="00D425E4">
            <w:pPr>
              <w:rPr>
                <w:rFonts w:ascii="Times New Roman" w:hAnsi="Times New Roman" w:cs="Times New Roman"/>
                <w:sz w:val="24"/>
                <w:szCs w:val="24"/>
                <w:lang w:val="en-GB"/>
              </w:rPr>
            </w:pPr>
            <w:r>
              <w:rPr>
                <w:rFonts w:ascii="Times New Roman" w:hAnsi="Times New Roman" w:cs="Times New Roman"/>
                <w:sz w:val="24"/>
                <w:szCs w:val="24"/>
                <w:lang w:val="en-GB"/>
              </w:rPr>
              <w:t>Annual report</w:t>
            </w:r>
          </w:p>
        </w:tc>
        <w:tc>
          <w:tcPr>
            <w:tcW w:w="1260" w:type="dxa"/>
          </w:tcPr>
          <w:p w14:paraId="4CFE66DC" w14:textId="77777777" w:rsidR="00FF0CD1" w:rsidRDefault="005F7235" w:rsidP="00D425E4">
            <w:pPr>
              <w:rPr>
                <w:rFonts w:ascii="Times New Roman" w:hAnsi="Times New Roman" w:cs="Times New Roman"/>
                <w:sz w:val="24"/>
                <w:szCs w:val="24"/>
                <w:lang w:val="en-GB"/>
              </w:rPr>
            </w:pPr>
            <w:r w:rsidRPr="005F7235">
              <w:rPr>
                <w:rFonts w:ascii="Times New Roman" w:hAnsi="Times New Roman" w:cs="Times New Roman"/>
                <w:sz w:val="24"/>
                <w:szCs w:val="24"/>
              </w:rPr>
              <w:t>Annual/Quarterly/As needed</w:t>
            </w:r>
          </w:p>
        </w:tc>
        <w:tc>
          <w:tcPr>
            <w:tcW w:w="1800" w:type="dxa"/>
          </w:tcPr>
          <w:p w14:paraId="56BCDF16" w14:textId="77777777" w:rsidR="00FF0CD1" w:rsidRDefault="005F7235" w:rsidP="00D425E4">
            <w:pPr>
              <w:rPr>
                <w:rFonts w:ascii="Times New Roman" w:hAnsi="Times New Roman" w:cs="Times New Roman"/>
                <w:sz w:val="24"/>
                <w:szCs w:val="24"/>
                <w:lang w:val="en-GB"/>
              </w:rPr>
            </w:pPr>
            <w:r w:rsidRPr="005F7235">
              <w:rPr>
                <w:rFonts w:ascii="Times New Roman" w:hAnsi="Times New Roman" w:cs="Times New Roman"/>
                <w:sz w:val="24"/>
                <w:szCs w:val="24"/>
              </w:rPr>
              <w:t>Communication should be transparent and highlight any potential risks or challenges.</w:t>
            </w:r>
          </w:p>
        </w:tc>
      </w:tr>
    </w:tbl>
    <w:p w14:paraId="42567AF7" w14:textId="77777777" w:rsidR="00FF0CD1" w:rsidRPr="009D0319" w:rsidRDefault="00D425E4" w:rsidP="00FF0CD1">
      <w:pPr>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Table 3: </w:t>
      </w:r>
      <w:r w:rsidRPr="00D425E4">
        <w:rPr>
          <w:rFonts w:ascii="Times New Roman" w:hAnsi="Times New Roman" w:cs="Times New Roman"/>
          <w:sz w:val="24"/>
          <w:szCs w:val="24"/>
          <w:lang w:val="en-GB"/>
        </w:rPr>
        <w:t>Infl</w:t>
      </w:r>
      <w:r>
        <w:rPr>
          <w:rFonts w:ascii="Times New Roman" w:hAnsi="Times New Roman" w:cs="Times New Roman"/>
          <w:sz w:val="24"/>
          <w:szCs w:val="24"/>
          <w:lang w:val="en-GB"/>
        </w:rPr>
        <w:t>uence/Power and Interest matrix</w:t>
      </w:r>
    </w:p>
    <w:p w14:paraId="0AB82096" w14:textId="77777777" w:rsidR="009D0319" w:rsidRPr="00541BD0" w:rsidRDefault="00DA23FC" w:rsidP="00541BD0">
      <w:pPr>
        <w:spacing w:after="0" w:line="360" w:lineRule="auto"/>
        <w:ind w:firstLine="720"/>
        <w:rPr>
          <w:rFonts w:ascii="Times New Roman" w:hAnsi="Times New Roman" w:cs="Times New Roman"/>
          <w:sz w:val="24"/>
          <w:szCs w:val="24"/>
          <w:lang w:val="en-GB"/>
        </w:rPr>
      </w:pPr>
      <w:r w:rsidRPr="009D0319">
        <w:rPr>
          <w:rFonts w:ascii="Times New Roman" w:hAnsi="Times New Roman" w:cs="Times New Roman"/>
          <w:sz w:val="24"/>
          <w:szCs w:val="24"/>
          <w:lang w:val="en-GB"/>
        </w:rPr>
        <w:t>Based on this matrix, the level of engagement and communication required for each stakeholder group</w:t>
      </w:r>
      <w:r w:rsidR="00273C1B" w:rsidRPr="009D0319">
        <w:rPr>
          <w:rFonts w:ascii="Times New Roman" w:hAnsi="Times New Roman" w:cs="Times New Roman"/>
          <w:sz w:val="24"/>
          <w:szCs w:val="24"/>
          <w:lang w:val="en-GB"/>
        </w:rPr>
        <w:t xml:space="preserve"> is determined</w:t>
      </w:r>
      <w:r w:rsidRPr="009D0319">
        <w:rPr>
          <w:rFonts w:ascii="Times New Roman" w:hAnsi="Times New Roman" w:cs="Times New Roman"/>
          <w:sz w:val="24"/>
          <w:szCs w:val="24"/>
          <w:lang w:val="en-GB"/>
        </w:rPr>
        <w:t>. The high power and high interest stakeholders such as employees and managers/supervisors will require frequent communication and involvement in the implementation process. The high power and low interest stakeholders such as shareholders and investors will require periodic updates and reports on the progress of the implementation. The low power and high interest stakeholders such as customers and the stock management team will require regular communication and consultation throughout the implementation process</w:t>
      </w:r>
      <w:r w:rsidR="00273C1B" w:rsidRPr="009D0319">
        <w:rPr>
          <w:rFonts w:ascii="Times New Roman" w:hAnsi="Times New Roman" w:cs="Times New Roman"/>
          <w:sz w:val="24"/>
          <w:szCs w:val="24"/>
          <w:lang w:val="en-GB"/>
        </w:rPr>
        <w:t>. Furthermore</w:t>
      </w:r>
      <w:r w:rsidRPr="009D0319">
        <w:rPr>
          <w:rFonts w:ascii="Times New Roman" w:hAnsi="Times New Roman" w:cs="Times New Roman"/>
          <w:sz w:val="24"/>
          <w:szCs w:val="24"/>
          <w:lang w:val="en-GB"/>
        </w:rPr>
        <w:t>, the low power and low interest stakeholders such as suppliers will require occasional updates and may not require active involvement in the implementation process.</w:t>
      </w:r>
    </w:p>
    <w:p w14:paraId="54C6DF93" w14:textId="77777777" w:rsidR="009D0319" w:rsidRPr="009D0319" w:rsidRDefault="009D0319" w:rsidP="0061517D">
      <w:pPr>
        <w:spacing w:after="0" w:line="360" w:lineRule="auto"/>
        <w:rPr>
          <w:rFonts w:ascii="Times New Roman" w:hAnsi="Times New Roman" w:cs="Times New Roman"/>
          <w:b/>
          <w:sz w:val="24"/>
          <w:szCs w:val="24"/>
          <w:lang w:val="en-GB"/>
        </w:rPr>
      </w:pPr>
    </w:p>
    <w:p w14:paraId="6C7BF65F" w14:textId="77777777" w:rsidR="00DA23FC" w:rsidRPr="009D0319" w:rsidRDefault="00DA23FC" w:rsidP="00D14D21">
      <w:pPr>
        <w:pStyle w:val="Heading1"/>
        <w:rPr>
          <w:lang w:val="en-GB"/>
        </w:rPr>
      </w:pPr>
      <w:bookmarkStart w:id="10" w:name="_Toc132022061"/>
      <w:r w:rsidRPr="009D0319">
        <w:rPr>
          <w:lang w:val="en-GB"/>
        </w:rPr>
        <w:t>Monitor</w:t>
      </w:r>
      <w:r w:rsidR="009D0319" w:rsidRPr="009D0319">
        <w:rPr>
          <w:lang w:val="en-GB"/>
        </w:rPr>
        <w:t>ing</w:t>
      </w:r>
      <w:r w:rsidRPr="009D0319">
        <w:rPr>
          <w:lang w:val="en-GB"/>
        </w:rPr>
        <w:t xml:space="preserve"> Review</w:t>
      </w:r>
      <w:bookmarkEnd w:id="10"/>
      <w:r w:rsidRPr="009D0319">
        <w:rPr>
          <w:lang w:val="en-GB"/>
        </w:rPr>
        <w:t xml:space="preserve"> </w:t>
      </w:r>
    </w:p>
    <w:p w14:paraId="6AA790E5" w14:textId="77777777" w:rsidR="00273C1B" w:rsidRPr="009D0319" w:rsidRDefault="00DA23FC" w:rsidP="0061517D">
      <w:pPr>
        <w:spacing w:after="0" w:line="360" w:lineRule="auto"/>
        <w:ind w:firstLine="720"/>
        <w:rPr>
          <w:rFonts w:ascii="Times New Roman" w:hAnsi="Times New Roman" w:cs="Times New Roman"/>
          <w:sz w:val="24"/>
          <w:szCs w:val="24"/>
          <w:lang w:val="en-GB"/>
        </w:rPr>
      </w:pPr>
      <w:r w:rsidRPr="009D0319">
        <w:rPr>
          <w:rFonts w:ascii="Times New Roman" w:hAnsi="Times New Roman" w:cs="Times New Roman"/>
          <w:sz w:val="24"/>
          <w:szCs w:val="24"/>
          <w:lang w:val="en-GB"/>
        </w:rPr>
        <w:t>Monitoring and review techniques are crucial for ensuring the successful implementation of any project. In the case of implementing changes t</w:t>
      </w:r>
      <w:r w:rsidR="006168C3" w:rsidRPr="009D0319">
        <w:rPr>
          <w:rFonts w:ascii="Times New Roman" w:hAnsi="Times New Roman" w:cs="Times New Roman"/>
          <w:sz w:val="24"/>
          <w:szCs w:val="24"/>
          <w:lang w:val="en-GB"/>
        </w:rPr>
        <w:t>o workforce planning and organis</w:t>
      </w:r>
      <w:r w:rsidRPr="009D0319">
        <w:rPr>
          <w:rFonts w:ascii="Times New Roman" w:hAnsi="Times New Roman" w:cs="Times New Roman"/>
          <w:sz w:val="24"/>
          <w:szCs w:val="24"/>
          <w:lang w:val="en-GB"/>
        </w:rPr>
        <w:t>ational change in Marks and Spencer, it is important to have a robust monitoring and review plan in place to track progress, identify potential issues, and make adjustments as necessary</w:t>
      </w:r>
      <w:r w:rsidR="00D14D21" w:rsidRPr="00D14D21">
        <w:t xml:space="preserve"> </w:t>
      </w:r>
      <w:r w:rsidR="00D14D21" w:rsidRPr="00D14D21">
        <w:rPr>
          <w:rFonts w:ascii="Times New Roman" w:hAnsi="Times New Roman" w:cs="Times New Roman"/>
          <w:sz w:val="24"/>
          <w:szCs w:val="24"/>
        </w:rPr>
        <w:t>(</w:t>
      </w:r>
      <w:r w:rsidR="00D14D21" w:rsidRPr="00D14D21">
        <w:rPr>
          <w:rFonts w:ascii="Times New Roman" w:hAnsi="Times New Roman" w:cs="Times New Roman"/>
          <w:i/>
          <w:iCs/>
          <w:sz w:val="24"/>
          <w:szCs w:val="24"/>
        </w:rPr>
        <w:t>Reuters</w:t>
      </w:r>
      <w:r w:rsidR="00D14D21" w:rsidRPr="00D14D21">
        <w:rPr>
          <w:rFonts w:ascii="Times New Roman" w:hAnsi="Times New Roman" w:cs="Times New Roman"/>
          <w:sz w:val="24"/>
          <w:szCs w:val="24"/>
        </w:rPr>
        <w:t>, 2018)</w:t>
      </w:r>
      <w:r w:rsidRPr="009D0319">
        <w:rPr>
          <w:rFonts w:ascii="Times New Roman" w:hAnsi="Times New Roman" w:cs="Times New Roman"/>
          <w:sz w:val="24"/>
          <w:szCs w:val="24"/>
          <w:lang w:val="en-GB"/>
        </w:rPr>
        <w:t>. The ADKAR Gap model can be a useful tool to guide the monitoring and review process.</w:t>
      </w:r>
      <w:r w:rsidR="00273C1B" w:rsidRPr="009D0319">
        <w:rPr>
          <w:rFonts w:ascii="Times New Roman" w:hAnsi="Times New Roman" w:cs="Times New Roman"/>
          <w:sz w:val="24"/>
          <w:szCs w:val="24"/>
          <w:lang w:val="en-GB"/>
        </w:rPr>
        <w:t xml:space="preserve"> </w:t>
      </w:r>
      <w:r w:rsidRPr="009D0319">
        <w:rPr>
          <w:rFonts w:ascii="Times New Roman" w:hAnsi="Times New Roman" w:cs="Times New Roman"/>
          <w:sz w:val="24"/>
          <w:szCs w:val="24"/>
          <w:lang w:val="en-GB"/>
        </w:rPr>
        <w:t>The ADKAR Gap model focuses on five key stages of change - Awareness, Desire, Knowledge, Ability, and Reinforcement</w:t>
      </w:r>
      <w:r w:rsidR="006168C3" w:rsidRPr="009D0319">
        <w:rPr>
          <w:lang w:val="en-GB"/>
        </w:rPr>
        <w:t xml:space="preserve"> </w:t>
      </w:r>
      <w:r w:rsidR="006168C3" w:rsidRPr="009D0319">
        <w:rPr>
          <w:rFonts w:ascii="Times New Roman" w:hAnsi="Times New Roman" w:cs="Times New Roman"/>
          <w:sz w:val="24"/>
          <w:szCs w:val="24"/>
          <w:lang w:val="en-GB"/>
        </w:rPr>
        <w:t>(Mulder, 2023)</w:t>
      </w:r>
      <w:r w:rsidRPr="009D0319">
        <w:rPr>
          <w:rFonts w:ascii="Times New Roman" w:hAnsi="Times New Roman" w:cs="Times New Roman"/>
          <w:sz w:val="24"/>
          <w:szCs w:val="24"/>
          <w:lang w:val="en-GB"/>
        </w:rPr>
        <w:t xml:space="preserve">. </w:t>
      </w:r>
      <w:r w:rsidR="00273C1B" w:rsidRPr="009D0319">
        <w:rPr>
          <w:rFonts w:ascii="Times New Roman" w:hAnsi="Times New Roman" w:cs="Times New Roman"/>
          <w:sz w:val="24"/>
          <w:szCs w:val="24"/>
          <w:lang w:val="en-GB"/>
        </w:rPr>
        <w:t>T</w:t>
      </w:r>
      <w:r w:rsidRPr="009D0319">
        <w:rPr>
          <w:rFonts w:ascii="Times New Roman" w:hAnsi="Times New Roman" w:cs="Times New Roman"/>
          <w:sz w:val="24"/>
          <w:szCs w:val="24"/>
          <w:lang w:val="en-GB"/>
        </w:rPr>
        <w:t>he effectiveness of the implementation plan and identify any gaps o</w:t>
      </w:r>
      <w:r w:rsidR="00273C1B" w:rsidRPr="009D0319">
        <w:rPr>
          <w:rFonts w:ascii="Times New Roman" w:hAnsi="Times New Roman" w:cs="Times New Roman"/>
          <w:sz w:val="24"/>
          <w:szCs w:val="24"/>
          <w:lang w:val="en-GB"/>
        </w:rPr>
        <w:t>r areas that require improvement can be assessed by measuring progress against each of these stages</w:t>
      </w:r>
      <w:r w:rsidRPr="009D0319">
        <w:rPr>
          <w:rFonts w:ascii="Times New Roman" w:hAnsi="Times New Roman" w:cs="Times New Roman"/>
          <w:sz w:val="24"/>
          <w:szCs w:val="24"/>
          <w:lang w:val="en-GB"/>
        </w:rPr>
        <w:t>.</w:t>
      </w:r>
    </w:p>
    <w:p w14:paraId="396EA118" w14:textId="77777777" w:rsidR="00DA23FC" w:rsidRPr="009D0319" w:rsidRDefault="00DA23FC" w:rsidP="0061517D">
      <w:pPr>
        <w:spacing w:after="0" w:line="360" w:lineRule="auto"/>
        <w:ind w:firstLine="720"/>
        <w:rPr>
          <w:rFonts w:ascii="Times New Roman" w:hAnsi="Times New Roman" w:cs="Times New Roman"/>
          <w:sz w:val="24"/>
          <w:szCs w:val="24"/>
          <w:lang w:val="en-GB"/>
        </w:rPr>
      </w:pPr>
      <w:r w:rsidRPr="009D0319">
        <w:rPr>
          <w:rFonts w:ascii="Times New Roman" w:hAnsi="Times New Roman" w:cs="Times New Roman"/>
          <w:sz w:val="24"/>
          <w:szCs w:val="24"/>
          <w:lang w:val="en-GB"/>
        </w:rPr>
        <w:t>To monitor and review the implementation of the workforce planning and organi</w:t>
      </w:r>
      <w:r w:rsidR="00273C1B" w:rsidRPr="009D0319">
        <w:rPr>
          <w:rFonts w:ascii="Times New Roman" w:hAnsi="Times New Roman" w:cs="Times New Roman"/>
          <w:sz w:val="24"/>
          <w:szCs w:val="24"/>
          <w:lang w:val="en-GB"/>
        </w:rPr>
        <w:t>s</w:t>
      </w:r>
      <w:r w:rsidRPr="009D0319">
        <w:rPr>
          <w:rFonts w:ascii="Times New Roman" w:hAnsi="Times New Roman" w:cs="Times New Roman"/>
          <w:sz w:val="24"/>
          <w:szCs w:val="24"/>
          <w:lang w:val="en-GB"/>
        </w:rPr>
        <w:t>ational change project in Marks and Spencer, the following techniques</w:t>
      </w:r>
      <w:r w:rsidR="00273C1B" w:rsidRPr="009D0319">
        <w:rPr>
          <w:rFonts w:ascii="Times New Roman" w:hAnsi="Times New Roman" w:cs="Times New Roman"/>
          <w:sz w:val="24"/>
          <w:szCs w:val="24"/>
          <w:lang w:val="en-GB"/>
        </w:rPr>
        <w:t xml:space="preserve"> can be used</w:t>
      </w:r>
      <w:r w:rsidRPr="009D0319">
        <w:rPr>
          <w:rFonts w:ascii="Times New Roman" w:hAnsi="Times New Roman" w:cs="Times New Roman"/>
          <w:sz w:val="24"/>
          <w:szCs w:val="24"/>
          <w:lang w:val="en-GB"/>
        </w:rPr>
        <w:t>:</w:t>
      </w:r>
    </w:p>
    <w:p w14:paraId="6426F1E1" w14:textId="77777777" w:rsidR="00DA23FC" w:rsidRPr="009D0319" w:rsidRDefault="00273C1B" w:rsidP="0061517D">
      <w:pPr>
        <w:numPr>
          <w:ilvl w:val="0"/>
          <w:numId w:val="28"/>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Milestone tracking: It </w:t>
      </w:r>
      <w:r w:rsidR="00DA23FC" w:rsidRPr="009D0319">
        <w:rPr>
          <w:rFonts w:ascii="Times New Roman" w:hAnsi="Times New Roman" w:cs="Times New Roman"/>
          <w:sz w:val="24"/>
          <w:szCs w:val="24"/>
          <w:lang w:val="en-GB"/>
        </w:rPr>
        <w:t>can set specific milestones and deadlines for each phase of the implementation plan and track progress against these milestones. This will help us to identify any delays or issues that may arise and take corrective action to stay on track.</w:t>
      </w:r>
    </w:p>
    <w:p w14:paraId="451A2E9D" w14:textId="77777777" w:rsidR="00DA23FC" w:rsidRPr="009D0319" w:rsidRDefault="00273C1B" w:rsidP="0061517D">
      <w:pPr>
        <w:numPr>
          <w:ilvl w:val="0"/>
          <w:numId w:val="28"/>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Stakeholder feedback: It </w:t>
      </w:r>
      <w:r w:rsidR="00DA23FC" w:rsidRPr="009D0319">
        <w:rPr>
          <w:rFonts w:ascii="Times New Roman" w:hAnsi="Times New Roman" w:cs="Times New Roman"/>
          <w:sz w:val="24"/>
          <w:szCs w:val="24"/>
          <w:lang w:val="en-GB"/>
        </w:rPr>
        <w:t>can collect feedback from stakeholders throughout the implementation process to identify any concerns or issues that may arise</w:t>
      </w:r>
      <w:r w:rsidR="009D0319" w:rsidRPr="009D0319">
        <w:rPr>
          <w:lang w:val="en-GB"/>
        </w:rPr>
        <w:t xml:space="preserve"> </w:t>
      </w:r>
      <w:r w:rsidR="009D0319" w:rsidRPr="009D0319">
        <w:rPr>
          <w:rFonts w:ascii="Times New Roman" w:hAnsi="Times New Roman" w:cs="Times New Roman"/>
          <w:sz w:val="24"/>
          <w:szCs w:val="24"/>
          <w:lang w:val="en-GB"/>
        </w:rPr>
        <w:t>(</w:t>
      </w:r>
      <w:r w:rsidR="009D0319" w:rsidRPr="009D0319">
        <w:rPr>
          <w:rFonts w:ascii="Times New Roman" w:hAnsi="Times New Roman" w:cs="Times New Roman"/>
          <w:i/>
          <w:iCs/>
          <w:sz w:val="24"/>
          <w:szCs w:val="24"/>
          <w:lang w:val="en-GB"/>
        </w:rPr>
        <w:t>Reuters</w:t>
      </w:r>
      <w:r w:rsidR="009D0319" w:rsidRPr="009D0319">
        <w:rPr>
          <w:rFonts w:ascii="Times New Roman" w:hAnsi="Times New Roman" w:cs="Times New Roman"/>
          <w:sz w:val="24"/>
          <w:szCs w:val="24"/>
          <w:lang w:val="en-GB"/>
        </w:rPr>
        <w:t>, 2018)</w:t>
      </w:r>
      <w:r w:rsidR="00DA23FC" w:rsidRPr="009D0319">
        <w:rPr>
          <w:rFonts w:ascii="Times New Roman" w:hAnsi="Times New Roman" w:cs="Times New Roman"/>
          <w:sz w:val="24"/>
          <w:szCs w:val="24"/>
          <w:lang w:val="en-GB"/>
        </w:rPr>
        <w:t>. This feedback can be used to make adjustments to the implementation plan and ensure that the needs and concerns of all stakeholders are being addressed.</w:t>
      </w:r>
    </w:p>
    <w:p w14:paraId="187B09C4" w14:textId="77777777" w:rsidR="00DA23FC" w:rsidRPr="009D0319" w:rsidRDefault="00273C1B" w:rsidP="0061517D">
      <w:pPr>
        <w:numPr>
          <w:ilvl w:val="0"/>
          <w:numId w:val="28"/>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Performance metrics: It</w:t>
      </w:r>
      <w:r w:rsidR="00DA23FC" w:rsidRPr="009D0319">
        <w:rPr>
          <w:rFonts w:ascii="Times New Roman" w:hAnsi="Times New Roman" w:cs="Times New Roman"/>
          <w:sz w:val="24"/>
          <w:szCs w:val="24"/>
          <w:lang w:val="en-GB"/>
        </w:rPr>
        <w:t xml:space="preserve"> can use performance metrics to measure progress against specific goals and objectives. For example, we can track employee satisfaction levels, productivity levels, and other key performance indicators to assess the effectiveness of th</w:t>
      </w:r>
      <w:r w:rsidR="00114E5C" w:rsidRPr="009D0319">
        <w:rPr>
          <w:rFonts w:ascii="Times New Roman" w:hAnsi="Times New Roman" w:cs="Times New Roman"/>
          <w:sz w:val="24"/>
          <w:szCs w:val="24"/>
          <w:lang w:val="en-GB"/>
        </w:rPr>
        <w:t>e workforce planning and organis</w:t>
      </w:r>
      <w:r w:rsidR="00DA23FC" w:rsidRPr="009D0319">
        <w:rPr>
          <w:rFonts w:ascii="Times New Roman" w:hAnsi="Times New Roman" w:cs="Times New Roman"/>
          <w:sz w:val="24"/>
          <w:szCs w:val="24"/>
          <w:lang w:val="en-GB"/>
        </w:rPr>
        <w:t>ational change project.</w:t>
      </w:r>
    </w:p>
    <w:p w14:paraId="433257AE" w14:textId="77777777" w:rsidR="00DA23FC" w:rsidRPr="009D0319" w:rsidRDefault="00273C1B" w:rsidP="0061517D">
      <w:pPr>
        <w:numPr>
          <w:ilvl w:val="0"/>
          <w:numId w:val="28"/>
        </w:num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ADKAR Gap analysis: It </w:t>
      </w:r>
      <w:r w:rsidR="00DA23FC" w:rsidRPr="009D0319">
        <w:rPr>
          <w:rFonts w:ascii="Times New Roman" w:hAnsi="Times New Roman" w:cs="Times New Roman"/>
          <w:sz w:val="24"/>
          <w:szCs w:val="24"/>
          <w:lang w:val="en-GB"/>
        </w:rPr>
        <w:t>can use the ADKAR Gap model to assess progress against each stage of change</w:t>
      </w:r>
      <w:r w:rsidR="006168C3" w:rsidRPr="009D0319">
        <w:rPr>
          <w:lang w:val="en-GB"/>
        </w:rPr>
        <w:t xml:space="preserve"> </w:t>
      </w:r>
      <w:r w:rsidR="006168C3" w:rsidRPr="009D0319">
        <w:rPr>
          <w:rFonts w:ascii="Times New Roman" w:hAnsi="Times New Roman" w:cs="Times New Roman"/>
          <w:sz w:val="24"/>
          <w:szCs w:val="24"/>
          <w:lang w:val="en-GB"/>
        </w:rPr>
        <w:t>(Mulder, 2023)</w:t>
      </w:r>
      <w:r w:rsidR="00DA23FC" w:rsidRPr="009D0319">
        <w:rPr>
          <w:rFonts w:ascii="Times New Roman" w:hAnsi="Times New Roman" w:cs="Times New Roman"/>
          <w:sz w:val="24"/>
          <w:szCs w:val="24"/>
          <w:lang w:val="en-GB"/>
        </w:rPr>
        <w:t xml:space="preserve">. </w:t>
      </w:r>
      <w:r w:rsidR="006168C3" w:rsidRPr="009D0319">
        <w:rPr>
          <w:rFonts w:ascii="Times New Roman" w:hAnsi="Times New Roman" w:cs="Times New Roman"/>
          <w:sz w:val="24"/>
          <w:szCs w:val="24"/>
          <w:lang w:val="en-GB"/>
        </w:rPr>
        <w:t>Th</w:t>
      </w:r>
      <w:r w:rsidR="00DA23FC" w:rsidRPr="009D0319">
        <w:rPr>
          <w:rFonts w:ascii="Times New Roman" w:hAnsi="Times New Roman" w:cs="Times New Roman"/>
          <w:sz w:val="24"/>
          <w:szCs w:val="24"/>
          <w:lang w:val="en-GB"/>
        </w:rPr>
        <w:t>e</w:t>
      </w:r>
      <w:r w:rsidR="006168C3" w:rsidRPr="009D0319">
        <w:rPr>
          <w:rFonts w:ascii="Times New Roman" w:hAnsi="Times New Roman" w:cs="Times New Roman"/>
          <w:sz w:val="24"/>
          <w:szCs w:val="24"/>
          <w:lang w:val="en-GB"/>
        </w:rPr>
        <w:t xml:space="preserve"> company</w:t>
      </w:r>
      <w:r w:rsidR="00DA23FC" w:rsidRPr="009D0319">
        <w:rPr>
          <w:rFonts w:ascii="Times New Roman" w:hAnsi="Times New Roman" w:cs="Times New Roman"/>
          <w:sz w:val="24"/>
          <w:szCs w:val="24"/>
          <w:lang w:val="en-GB"/>
        </w:rPr>
        <w:t xml:space="preserve"> can identify any gaps or areas that require improvement and make adjustments to the implementation plan as necessary</w:t>
      </w:r>
      <w:r w:rsidR="006168C3" w:rsidRPr="009D0319">
        <w:rPr>
          <w:rFonts w:ascii="Times New Roman" w:hAnsi="Times New Roman" w:cs="Times New Roman"/>
          <w:sz w:val="24"/>
          <w:szCs w:val="24"/>
          <w:lang w:val="en-GB"/>
        </w:rPr>
        <w:t xml:space="preserve"> by measuring progress against each stage</w:t>
      </w:r>
      <w:r w:rsidR="00DA23FC" w:rsidRPr="009D0319">
        <w:rPr>
          <w:rFonts w:ascii="Times New Roman" w:hAnsi="Times New Roman" w:cs="Times New Roman"/>
          <w:sz w:val="24"/>
          <w:szCs w:val="24"/>
          <w:lang w:val="en-GB"/>
        </w:rPr>
        <w:t>.</w:t>
      </w:r>
    </w:p>
    <w:p w14:paraId="7D5A7FE1" w14:textId="77777777" w:rsidR="00273C1B" w:rsidRPr="009D0319" w:rsidRDefault="00273C1B" w:rsidP="0061517D">
      <w:pPr>
        <w:spacing w:after="0" w:line="360" w:lineRule="auto"/>
        <w:rPr>
          <w:rFonts w:ascii="Times New Roman" w:hAnsi="Times New Roman" w:cs="Times New Roman"/>
          <w:sz w:val="24"/>
          <w:szCs w:val="24"/>
          <w:lang w:val="en-GB"/>
        </w:rPr>
      </w:pPr>
    </w:p>
    <w:p w14:paraId="13E8DA7E" w14:textId="77777777" w:rsidR="00DA23FC" w:rsidRPr="009D0319" w:rsidRDefault="00DA23FC" w:rsidP="00D14D21">
      <w:pPr>
        <w:pStyle w:val="Heading1"/>
        <w:rPr>
          <w:lang w:val="en-GB"/>
        </w:rPr>
      </w:pPr>
      <w:bookmarkStart w:id="11" w:name="_Toc132022062"/>
      <w:r w:rsidRPr="009D0319">
        <w:rPr>
          <w:lang w:val="en-GB"/>
        </w:rPr>
        <w:t>Conclusion</w:t>
      </w:r>
      <w:bookmarkEnd w:id="11"/>
    </w:p>
    <w:p w14:paraId="6712E212" w14:textId="77777777" w:rsidR="00DA23FC" w:rsidRPr="009D0319" w:rsidRDefault="00DA23FC" w:rsidP="0061517D">
      <w:pPr>
        <w:spacing w:after="0" w:line="360" w:lineRule="auto"/>
        <w:ind w:firstLine="720"/>
        <w:rPr>
          <w:rFonts w:ascii="Times New Roman" w:hAnsi="Times New Roman" w:cs="Times New Roman"/>
          <w:sz w:val="24"/>
          <w:szCs w:val="24"/>
          <w:lang w:val="en-GB"/>
        </w:rPr>
      </w:pPr>
      <w:r w:rsidRPr="009D0319">
        <w:rPr>
          <w:rFonts w:ascii="Times New Roman" w:hAnsi="Times New Roman" w:cs="Times New Roman"/>
          <w:sz w:val="24"/>
          <w:szCs w:val="24"/>
          <w:lang w:val="en-GB"/>
        </w:rPr>
        <w:t>In conclusion, managing stock difficulty can be a complex problem that can have signifi</w:t>
      </w:r>
      <w:r w:rsidR="00114E5C" w:rsidRPr="009D0319">
        <w:rPr>
          <w:rFonts w:ascii="Times New Roman" w:hAnsi="Times New Roman" w:cs="Times New Roman"/>
          <w:sz w:val="24"/>
          <w:szCs w:val="24"/>
          <w:lang w:val="en-GB"/>
        </w:rPr>
        <w:t>cant consequences for an organis</w:t>
      </w:r>
      <w:r w:rsidRPr="009D0319">
        <w:rPr>
          <w:rFonts w:ascii="Times New Roman" w:hAnsi="Times New Roman" w:cs="Times New Roman"/>
          <w:sz w:val="24"/>
          <w:szCs w:val="24"/>
          <w:lang w:val="en-GB"/>
        </w:rPr>
        <w:t>ation like Marks and Spencer. It can lead to a decline in customer satisfaction, sales revenue, and profitability. Therefore, it is crucial for the organization to identify the root causes of this problem and develop effective solutions to address them.</w:t>
      </w:r>
    </w:p>
    <w:p w14:paraId="5A77C59F" w14:textId="77777777" w:rsidR="00DA23FC" w:rsidRPr="009D0319" w:rsidRDefault="00DA23FC" w:rsidP="0061517D">
      <w:p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Using the Fishbone diagram, the possible causes of the problem were identified, and the actual root causes were determined through data collection and analysis. The identified root causes were inadequate workforce planning, poor communication among different departments, and ineffective technology systems.</w:t>
      </w:r>
      <w:r w:rsidR="00273C1B" w:rsidRPr="009D0319">
        <w:rPr>
          <w:rFonts w:ascii="Times New Roman" w:hAnsi="Times New Roman" w:cs="Times New Roman"/>
          <w:sz w:val="24"/>
          <w:szCs w:val="24"/>
          <w:lang w:val="en-GB"/>
        </w:rPr>
        <w:t xml:space="preserve"> Besides, </w:t>
      </w:r>
      <w:r w:rsidRPr="009D0319">
        <w:rPr>
          <w:rFonts w:ascii="Times New Roman" w:hAnsi="Times New Roman" w:cs="Times New Roman"/>
          <w:sz w:val="24"/>
          <w:szCs w:val="24"/>
          <w:lang w:val="en-GB"/>
        </w:rPr>
        <w:t>three alternative solutions were suggested, including improving workforce planning, enhancing communication, and implementing new technology systems</w:t>
      </w:r>
      <w:r w:rsidR="0061517D" w:rsidRPr="009D0319">
        <w:rPr>
          <w:rFonts w:ascii="Times New Roman" w:hAnsi="Times New Roman" w:cs="Times New Roman"/>
          <w:sz w:val="24"/>
          <w:szCs w:val="24"/>
          <w:lang w:val="en-GB"/>
        </w:rPr>
        <w:t xml:space="preserve"> to address these root causes</w:t>
      </w:r>
      <w:r w:rsidRPr="009D0319">
        <w:rPr>
          <w:rFonts w:ascii="Times New Roman" w:hAnsi="Times New Roman" w:cs="Times New Roman"/>
          <w:sz w:val="24"/>
          <w:szCs w:val="24"/>
          <w:lang w:val="en-GB"/>
        </w:rPr>
        <w:t>. Through the evaluation of these alternative solutions, it was determined that the best approach is to implement a combination of all three solutions.</w:t>
      </w:r>
    </w:p>
    <w:p w14:paraId="3FE552FB" w14:textId="77777777" w:rsidR="00DA23FC" w:rsidRPr="009D0319" w:rsidRDefault="00DA23FC" w:rsidP="0061517D">
      <w:pPr>
        <w:spacing w:after="0" w:line="360" w:lineRule="auto"/>
        <w:rPr>
          <w:rFonts w:ascii="Times New Roman" w:hAnsi="Times New Roman" w:cs="Times New Roman"/>
          <w:sz w:val="24"/>
          <w:szCs w:val="24"/>
          <w:lang w:val="en-GB"/>
        </w:rPr>
      </w:pPr>
      <w:r w:rsidRPr="009D0319">
        <w:rPr>
          <w:rFonts w:ascii="Times New Roman" w:hAnsi="Times New Roman" w:cs="Times New Roman"/>
          <w:sz w:val="24"/>
          <w:szCs w:val="24"/>
          <w:lang w:val="en-GB"/>
        </w:rPr>
        <w:t>An implementation plan was developed using a Gantt chart, and the importance of monitoring and reviewing the progress of the implementation process was discussed. It is crucial to ensure that all stakeholders are engaged and that the progress is being reviewed regularly to ensure successful implementation.</w:t>
      </w:r>
    </w:p>
    <w:p w14:paraId="5BAD4870" w14:textId="77777777" w:rsidR="00114E5C" w:rsidRPr="009D0319" w:rsidRDefault="00114E5C">
      <w:pPr>
        <w:rPr>
          <w:rFonts w:ascii="Times New Roman" w:hAnsi="Times New Roman" w:cs="Times New Roman"/>
          <w:sz w:val="24"/>
          <w:szCs w:val="24"/>
          <w:lang w:val="en-GB"/>
        </w:rPr>
      </w:pPr>
      <w:r w:rsidRPr="009D0319">
        <w:rPr>
          <w:rFonts w:ascii="Times New Roman" w:hAnsi="Times New Roman" w:cs="Times New Roman"/>
          <w:sz w:val="24"/>
          <w:szCs w:val="24"/>
          <w:lang w:val="en-GB"/>
        </w:rPr>
        <w:br w:type="page"/>
      </w:r>
    </w:p>
    <w:p w14:paraId="21C0E80D" w14:textId="77777777" w:rsidR="009D0319" w:rsidRPr="009D0319" w:rsidRDefault="00114E5C" w:rsidP="00D14D21">
      <w:pPr>
        <w:pStyle w:val="Heading1"/>
        <w:rPr>
          <w:lang w:val="en-GB"/>
        </w:rPr>
      </w:pPr>
      <w:bookmarkStart w:id="12" w:name="_Toc132022063"/>
      <w:r w:rsidRPr="009D0319">
        <w:rPr>
          <w:lang w:val="en-GB"/>
        </w:rPr>
        <w:t>References</w:t>
      </w:r>
      <w:bookmarkEnd w:id="12"/>
    </w:p>
    <w:p w14:paraId="0092FBC4" w14:textId="77777777" w:rsidR="009D0319" w:rsidRPr="009D0319" w:rsidRDefault="009D0319" w:rsidP="00F87168">
      <w:pPr>
        <w:spacing w:after="0" w:line="360" w:lineRule="auto"/>
        <w:ind w:left="720" w:hanging="720"/>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Alam, Md.K. Thakur, O.A. and Islam, F.T. (2023) ‘Inventory management systems of small and medium enterprises in Bangladesh’, </w:t>
      </w:r>
      <w:r w:rsidRPr="009D0319">
        <w:rPr>
          <w:rFonts w:ascii="Times New Roman" w:hAnsi="Times New Roman" w:cs="Times New Roman"/>
          <w:i/>
          <w:iCs/>
          <w:sz w:val="24"/>
          <w:szCs w:val="24"/>
          <w:lang w:val="en-GB"/>
        </w:rPr>
        <w:t>Rajagiri Management Journal</w:t>
      </w:r>
      <w:r w:rsidRPr="009D0319">
        <w:rPr>
          <w:rFonts w:ascii="Times New Roman" w:hAnsi="Times New Roman" w:cs="Times New Roman"/>
          <w:sz w:val="24"/>
          <w:szCs w:val="24"/>
          <w:lang w:val="en-GB"/>
        </w:rPr>
        <w:t xml:space="preserve"> [Preprint]. Available at: </w:t>
      </w:r>
      <w:hyperlink r:id="rId9" w:history="1">
        <w:r w:rsidRPr="009D0319">
          <w:rPr>
            <w:rStyle w:val="Hyperlink"/>
            <w:rFonts w:ascii="Times New Roman" w:hAnsi="Times New Roman" w:cs="Times New Roman"/>
            <w:sz w:val="24"/>
            <w:szCs w:val="24"/>
            <w:lang w:val="en-GB"/>
          </w:rPr>
          <w:t>https://doi.org/10.1108/RAMJ-09-2022-0145</w:t>
        </w:r>
      </w:hyperlink>
      <w:r w:rsidRPr="009D0319">
        <w:rPr>
          <w:rFonts w:ascii="Times New Roman" w:hAnsi="Times New Roman" w:cs="Times New Roman"/>
          <w:sz w:val="24"/>
          <w:szCs w:val="24"/>
          <w:lang w:val="en-GB"/>
        </w:rPr>
        <w:t>.</w:t>
      </w:r>
    </w:p>
    <w:p w14:paraId="21D134CB" w14:textId="77777777" w:rsidR="009D0319" w:rsidRPr="009D0319" w:rsidRDefault="009D0319" w:rsidP="00F87168">
      <w:pPr>
        <w:spacing w:after="0" w:line="360" w:lineRule="auto"/>
        <w:ind w:left="720" w:hanging="720"/>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Atnafu, D. and Balda, A. (2018) ‘The impact of inventory management practice on firms’ competitiveness and organizational performance: Empirical evidence from micro and small enterprises’, </w:t>
      </w:r>
      <w:r w:rsidRPr="009D0319">
        <w:rPr>
          <w:rFonts w:ascii="Times New Roman" w:hAnsi="Times New Roman" w:cs="Times New Roman"/>
          <w:i/>
          <w:iCs/>
          <w:sz w:val="24"/>
          <w:szCs w:val="24"/>
          <w:lang w:val="en-GB"/>
        </w:rPr>
        <w:t>Cogent Business &amp; Management</w:t>
      </w:r>
      <w:r w:rsidRPr="009D0319">
        <w:rPr>
          <w:rFonts w:ascii="Times New Roman" w:hAnsi="Times New Roman" w:cs="Times New Roman"/>
          <w:sz w:val="24"/>
          <w:szCs w:val="24"/>
          <w:lang w:val="en-GB"/>
        </w:rPr>
        <w:t xml:space="preserve">. Edited by S. Liu, 5(1), p. 1503219. Available at: </w:t>
      </w:r>
      <w:hyperlink r:id="rId10" w:history="1">
        <w:r w:rsidRPr="009D0319">
          <w:rPr>
            <w:rStyle w:val="Hyperlink"/>
            <w:rFonts w:ascii="Times New Roman" w:hAnsi="Times New Roman" w:cs="Times New Roman"/>
            <w:sz w:val="24"/>
            <w:szCs w:val="24"/>
            <w:lang w:val="en-GB"/>
          </w:rPr>
          <w:t>https://doi.org/10.1080/23311975.2018.1503219</w:t>
        </w:r>
      </w:hyperlink>
      <w:r w:rsidRPr="009D0319">
        <w:rPr>
          <w:rFonts w:ascii="Times New Roman" w:hAnsi="Times New Roman" w:cs="Times New Roman"/>
          <w:sz w:val="24"/>
          <w:szCs w:val="24"/>
          <w:lang w:val="en-GB"/>
        </w:rPr>
        <w:t>.</w:t>
      </w:r>
    </w:p>
    <w:p w14:paraId="71E31820" w14:textId="77777777" w:rsidR="009D0319" w:rsidRPr="009D0319" w:rsidRDefault="009D0319" w:rsidP="00F87168">
      <w:pPr>
        <w:spacing w:after="0" w:line="360" w:lineRule="auto"/>
        <w:ind w:left="720" w:hanging="720"/>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Burt, S.L. </w:t>
      </w:r>
      <w:r w:rsidRPr="009D0319">
        <w:rPr>
          <w:rFonts w:ascii="Times New Roman" w:hAnsi="Times New Roman" w:cs="Times New Roman"/>
          <w:i/>
          <w:iCs/>
          <w:sz w:val="24"/>
          <w:szCs w:val="24"/>
          <w:lang w:val="en-GB"/>
        </w:rPr>
        <w:t>et al.</w:t>
      </w:r>
      <w:r w:rsidRPr="009D0319">
        <w:rPr>
          <w:rFonts w:ascii="Times New Roman" w:hAnsi="Times New Roman" w:cs="Times New Roman"/>
          <w:sz w:val="24"/>
          <w:szCs w:val="24"/>
          <w:lang w:val="en-GB"/>
        </w:rPr>
        <w:t xml:space="preserve"> (2002) ‘Retail internationalization and retail failure: issues from the case of Marks and Spencer’, </w:t>
      </w:r>
      <w:r w:rsidRPr="009D0319">
        <w:rPr>
          <w:rFonts w:ascii="Times New Roman" w:hAnsi="Times New Roman" w:cs="Times New Roman"/>
          <w:i/>
          <w:iCs/>
          <w:sz w:val="24"/>
          <w:szCs w:val="24"/>
          <w:lang w:val="en-GB"/>
        </w:rPr>
        <w:t>The International Review of Retail, Distribution and Consumer Research</w:t>
      </w:r>
      <w:r w:rsidRPr="009D0319">
        <w:rPr>
          <w:rFonts w:ascii="Times New Roman" w:hAnsi="Times New Roman" w:cs="Times New Roman"/>
          <w:sz w:val="24"/>
          <w:szCs w:val="24"/>
          <w:lang w:val="en-GB"/>
        </w:rPr>
        <w:t xml:space="preserve">, 12(2), pp. 191–219. Available at: </w:t>
      </w:r>
      <w:hyperlink r:id="rId11" w:history="1">
        <w:r w:rsidRPr="009D0319">
          <w:rPr>
            <w:rStyle w:val="Hyperlink"/>
            <w:rFonts w:ascii="Times New Roman" w:hAnsi="Times New Roman" w:cs="Times New Roman"/>
            <w:sz w:val="24"/>
            <w:szCs w:val="24"/>
            <w:lang w:val="en-GB"/>
          </w:rPr>
          <w:t>https://doi.org/10.1080/09593960210127727</w:t>
        </w:r>
      </w:hyperlink>
      <w:r w:rsidRPr="009D0319">
        <w:rPr>
          <w:rFonts w:ascii="Times New Roman" w:hAnsi="Times New Roman" w:cs="Times New Roman"/>
          <w:sz w:val="24"/>
          <w:szCs w:val="24"/>
          <w:lang w:val="en-GB"/>
        </w:rPr>
        <w:t>.</w:t>
      </w:r>
    </w:p>
    <w:p w14:paraId="30217ACD" w14:textId="77777777" w:rsidR="009D0319" w:rsidRPr="009D0319" w:rsidRDefault="009D0319" w:rsidP="00F87168">
      <w:pPr>
        <w:spacing w:after="0" w:line="360" w:lineRule="auto"/>
        <w:ind w:left="720" w:hanging="720"/>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Donati, M. (2021) </w:t>
      </w:r>
      <w:r w:rsidRPr="009D0319">
        <w:rPr>
          <w:rFonts w:ascii="Times New Roman" w:hAnsi="Times New Roman" w:cs="Times New Roman"/>
          <w:i/>
          <w:iCs/>
          <w:sz w:val="24"/>
          <w:szCs w:val="24"/>
          <w:lang w:val="en-GB"/>
        </w:rPr>
        <w:t>M&amp;S braced for ‘significant’ supply chain cost rise</w:t>
      </w:r>
      <w:r w:rsidRPr="009D0319">
        <w:rPr>
          <w:rFonts w:ascii="Times New Roman" w:hAnsi="Times New Roman" w:cs="Times New Roman"/>
          <w:sz w:val="24"/>
          <w:szCs w:val="24"/>
          <w:lang w:val="en-GB"/>
        </w:rPr>
        <w:t xml:space="preserve">, </w:t>
      </w:r>
      <w:r w:rsidRPr="009D0319">
        <w:rPr>
          <w:rFonts w:ascii="Times New Roman" w:hAnsi="Times New Roman" w:cs="Times New Roman"/>
          <w:i/>
          <w:iCs/>
          <w:sz w:val="24"/>
          <w:szCs w:val="24"/>
          <w:lang w:val="en-GB"/>
        </w:rPr>
        <w:t>Supply Management</w:t>
      </w:r>
      <w:r w:rsidRPr="009D0319">
        <w:rPr>
          <w:rFonts w:ascii="Times New Roman" w:hAnsi="Times New Roman" w:cs="Times New Roman"/>
          <w:sz w:val="24"/>
          <w:szCs w:val="24"/>
          <w:lang w:val="en-GB"/>
        </w:rPr>
        <w:t xml:space="preserve">. Available at: </w:t>
      </w:r>
      <w:hyperlink r:id="rId12" w:history="1">
        <w:r w:rsidRPr="009D0319">
          <w:rPr>
            <w:rStyle w:val="Hyperlink"/>
            <w:rFonts w:ascii="Times New Roman" w:hAnsi="Times New Roman" w:cs="Times New Roman"/>
            <w:sz w:val="24"/>
            <w:szCs w:val="24"/>
            <w:lang w:val="en-GB"/>
          </w:rPr>
          <w:t>https://www.cips.org/supply-management/news/2021/november/ms-braced-for-significant-supply-chain-cost-rise/</w:t>
        </w:r>
      </w:hyperlink>
      <w:r w:rsidRPr="009D0319">
        <w:rPr>
          <w:rFonts w:ascii="Times New Roman" w:hAnsi="Times New Roman" w:cs="Times New Roman"/>
          <w:sz w:val="24"/>
          <w:szCs w:val="24"/>
          <w:lang w:val="en-GB"/>
        </w:rPr>
        <w:t xml:space="preserve"> (Accessed: 10 April 2023).</w:t>
      </w:r>
    </w:p>
    <w:p w14:paraId="0F70CD63" w14:textId="77777777" w:rsidR="009D0319" w:rsidRPr="009D0319" w:rsidRDefault="009D0319" w:rsidP="00114E5C">
      <w:pPr>
        <w:spacing w:after="0" w:line="360" w:lineRule="auto"/>
        <w:ind w:left="720" w:hanging="720"/>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Forbes (2023a) </w:t>
      </w:r>
      <w:r w:rsidRPr="009D0319">
        <w:rPr>
          <w:rFonts w:ascii="Times New Roman" w:hAnsi="Times New Roman" w:cs="Times New Roman"/>
          <w:i/>
          <w:iCs/>
          <w:sz w:val="24"/>
          <w:szCs w:val="24"/>
          <w:lang w:val="en-GB"/>
        </w:rPr>
        <w:t>Marks &amp; spencer | company overview &amp; news</w:t>
      </w:r>
      <w:r w:rsidRPr="009D0319">
        <w:rPr>
          <w:rFonts w:ascii="Times New Roman" w:hAnsi="Times New Roman" w:cs="Times New Roman"/>
          <w:sz w:val="24"/>
          <w:szCs w:val="24"/>
          <w:lang w:val="en-GB"/>
        </w:rPr>
        <w:t xml:space="preserve">. Available at: </w:t>
      </w:r>
      <w:hyperlink r:id="rId13" w:history="1">
        <w:r w:rsidRPr="009D0319">
          <w:rPr>
            <w:rStyle w:val="Hyperlink"/>
            <w:rFonts w:ascii="Times New Roman" w:hAnsi="Times New Roman" w:cs="Times New Roman"/>
            <w:sz w:val="24"/>
            <w:szCs w:val="24"/>
            <w:lang w:val="en-GB"/>
          </w:rPr>
          <w:t>https://www.forbes.com/companies/marks-spencer/</w:t>
        </w:r>
      </w:hyperlink>
      <w:r w:rsidRPr="009D0319">
        <w:rPr>
          <w:rFonts w:ascii="Times New Roman" w:hAnsi="Times New Roman" w:cs="Times New Roman"/>
          <w:sz w:val="24"/>
          <w:szCs w:val="24"/>
          <w:lang w:val="en-GB"/>
        </w:rPr>
        <w:t xml:space="preserve">  (Accessed: 10 April 2023).</w:t>
      </w:r>
    </w:p>
    <w:p w14:paraId="75840A4E" w14:textId="77777777" w:rsidR="009D0319" w:rsidRPr="009D0319" w:rsidRDefault="009D0319" w:rsidP="00114E5C">
      <w:pPr>
        <w:spacing w:after="0" w:line="360" w:lineRule="auto"/>
        <w:ind w:left="720" w:hanging="720"/>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Giampaoli, D., Ciambotti, M. and Bontis, N. (2017) ‘Knowledge management, problem solving and performance ’, Journal of Knowledge Management, 21(2), pp. 355–375. Available at: </w:t>
      </w:r>
      <w:hyperlink r:id="rId14" w:history="1">
        <w:r w:rsidRPr="009D0319">
          <w:rPr>
            <w:rStyle w:val="Hyperlink"/>
            <w:rFonts w:ascii="Times New Roman" w:hAnsi="Times New Roman" w:cs="Times New Roman"/>
            <w:sz w:val="24"/>
            <w:szCs w:val="24"/>
            <w:lang w:val="en-GB"/>
          </w:rPr>
          <w:t>https://doi.org/10.1108/JKM-03-2016-0113</w:t>
        </w:r>
      </w:hyperlink>
      <w:r w:rsidRPr="009D0319">
        <w:rPr>
          <w:rFonts w:ascii="Times New Roman" w:hAnsi="Times New Roman" w:cs="Times New Roman"/>
          <w:sz w:val="24"/>
          <w:szCs w:val="24"/>
          <w:lang w:val="en-GB"/>
        </w:rPr>
        <w:t>.</w:t>
      </w:r>
    </w:p>
    <w:p w14:paraId="658C4D24" w14:textId="77777777" w:rsidR="009D0319" w:rsidRPr="009D0319" w:rsidRDefault="009D0319" w:rsidP="00114E5C">
      <w:pPr>
        <w:spacing w:after="0" w:line="360" w:lineRule="auto"/>
        <w:ind w:left="720" w:hanging="720"/>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Goyal, C. and Patwardhan, M. (2018) ‘Role of change management using ADKAR model: a study of the gender perspective in a leading bank organisation of India’, </w:t>
      </w:r>
      <w:r w:rsidRPr="009D0319">
        <w:rPr>
          <w:rFonts w:ascii="Times New Roman" w:hAnsi="Times New Roman" w:cs="Times New Roman"/>
          <w:i/>
          <w:iCs/>
          <w:sz w:val="24"/>
          <w:szCs w:val="24"/>
          <w:lang w:val="en-GB"/>
        </w:rPr>
        <w:t>International Journal of Human Resources Development and Management</w:t>
      </w:r>
      <w:r w:rsidRPr="009D0319">
        <w:rPr>
          <w:rFonts w:ascii="Times New Roman" w:hAnsi="Times New Roman" w:cs="Times New Roman"/>
          <w:sz w:val="24"/>
          <w:szCs w:val="24"/>
          <w:lang w:val="en-GB"/>
        </w:rPr>
        <w:t xml:space="preserve">, 18(3/4), p. 297. Available at: </w:t>
      </w:r>
      <w:hyperlink r:id="rId15" w:history="1">
        <w:r w:rsidRPr="009D0319">
          <w:rPr>
            <w:rStyle w:val="Hyperlink"/>
            <w:rFonts w:ascii="Times New Roman" w:hAnsi="Times New Roman" w:cs="Times New Roman"/>
            <w:sz w:val="24"/>
            <w:szCs w:val="24"/>
            <w:lang w:val="en-GB"/>
          </w:rPr>
          <w:t>https://doi.org/10.1504/IJHRDM.2018.093442</w:t>
        </w:r>
      </w:hyperlink>
      <w:r w:rsidRPr="009D0319">
        <w:rPr>
          <w:rFonts w:ascii="Times New Roman" w:hAnsi="Times New Roman" w:cs="Times New Roman"/>
          <w:sz w:val="24"/>
          <w:szCs w:val="24"/>
          <w:lang w:val="en-GB"/>
        </w:rPr>
        <w:t>.</w:t>
      </w:r>
    </w:p>
    <w:p w14:paraId="52785331" w14:textId="77777777" w:rsidR="009D0319" w:rsidRPr="009D0319" w:rsidRDefault="009D0319" w:rsidP="00F87168">
      <w:pPr>
        <w:spacing w:after="0" w:line="360" w:lineRule="auto"/>
        <w:ind w:left="720" w:hanging="720"/>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Jenkins, A. (2022) </w:t>
      </w:r>
      <w:r w:rsidRPr="009D0319">
        <w:rPr>
          <w:rFonts w:ascii="Times New Roman" w:hAnsi="Times New Roman" w:cs="Times New Roman"/>
          <w:i/>
          <w:iCs/>
          <w:sz w:val="24"/>
          <w:szCs w:val="24"/>
          <w:lang w:val="en-GB"/>
        </w:rPr>
        <w:t>Inventory management: 20 challenges, 20 solutions</w:t>
      </w:r>
      <w:r w:rsidRPr="009D0319">
        <w:rPr>
          <w:rFonts w:ascii="Times New Roman" w:hAnsi="Times New Roman" w:cs="Times New Roman"/>
          <w:sz w:val="24"/>
          <w:szCs w:val="24"/>
          <w:lang w:val="en-GB"/>
        </w:rPr>
        <w:t xml:space="preserve">, </w:t>
      </w:r>
      <w:r w:rsidRPr="009D0319">
        <w:rPr>
          <w:rFonts w:ascii="Times New Roman" w:hAnsi="Times New Roman" w:cs="Times New Roman"/>
          <w:i/>
          <w:iCs/>
          <w:sz w:val="24"/>
          <w:szCs w:val="24"/>
          <w:lang w:val="en-GB"/>
        </w:rPr>
        <w:t>Oracle NetSuite</w:t>
      </w:r>
      <w:r w:rsidRPr="009D0319">
        <w:rPr>
          <w:rFonts w:ascii="Times New Roman" w:hAnsi="Times New Roman" w:cs="Times New Roman"/>
          <w:sz w:val="24"/>
          <w:szCs w:val="24"/>
          <w:lang w:val="en-GB"/>
        </w:rPr>
        <w:t xml:space="preserve">. Available at: </w:t>
      </w:r>
      <w:hyperlink r:id="rId16" w:history="1">
        <w:r w:rsidRPr="009D0319">
          <w:rPr>
            <w:rStyle w:val="Hyperlink"/>
            <w:rFonts w:ascii="Times New Roman" w:hAnsi="Times New Roman" w:cs="Times New Roman"/>
            <w:sz w:val="24"/>
            <w:szCs w:val="24"/>
            <w:lang w:val="en-GB"/>
          </w:rPr>
          <w:t>https://www.netsuite.com/portal/resource/articles/inventory-management/inventory-management-challenges.shtml</w:t>
        </w:r>
      </w:hyperlink>
      <w:r w:rsidRPr="009D0319">
        <w:rPr>
          <w:rFonts w:ascii="Times New Roman" w:hAnsi="Times New Roman" w:cs="Times New Roman"/>
          <w:sz w:val="24"/>
          <w:szCs w:val="24"/>
          <w:lang w:val="en-GB"/>
        </w:rPr>
        <w:t xml:space="preserve"> (Accessed: 10 April 2023).</w:t>
      </w:r>
    </w:p>
    <w:p w14:paraId="6D1C54F7" w14:textId="77777777" w:rsidR="009D0319" w:rsidRPr="009D0319" w:rsidRDefault="009D0319" w:rsidP="00114E5C">
      <w:pPr>
        <w:spacing w:after="0" w:line="360" w:lineRule="auto"/>
        <w:ind w:left="720" w:hanging="720"/>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Lang, J.R., Dittrich, J.E. and White, S.E. (2018) ‘Managerial problem solving models: a review and a proposal’, </w:t>
      </w:r>
      <w:r w:rsidRPr="009D0319">
        <w:rPr>
          <w:rFonts w:ascii="Times New Roman" w:hAnsi="Times New Roman" w:cs="Times New Roman"/>
          <w:i/>
          <w:iCs/>
          <w:sz w:val="24"/>
          <w:szCs w:val="24"/>
          <w:lang w:val="en-GB"/>
        </w:rPr>
        <w:t>The Academy of Management Review</w:t>
      </w:r>
      <w:r w:rsidRPr="009D0319">
        <w:rPr>
          <w:rFonts w:ascii="Times New Roman" w:hAnsi="Times New Roman" w:cs="Times New Roman"/>
          <w:sz w:val="24"/>
          <w:szCs w:val="24"/>
          <w:lang w:val="en-GB"/>
        </w:rPr>
        <w:t xml:space="preserve">, 3(4), p. 854. Available at: </w:t>
      </w:r>
      <w:hyperlink r:id="rId17" w:history="1">
        <w:r w:rsidRPr="009D0319">
          <w:rPr>
            <w:rStyle w:val="Hyperlink"/>
            <w:rFonts w:ascii="Times New Roman" w:hAnsi="Times New Roman" w:cs="Times New Roman"/>
            <w:sz w:val="24"/>
            <w:szCs w:val="24"/>
            <w:lang w:val="en-GB"/>
          </w:rPr>
          <w:t>https://doi.org/10.2307/257939</w:t>
        </w:r>
      </w:hyperlink>
      <w:r w:rsidRPr="009D0319">
        <w:rPr>
          <w:rFonts w:ascii="Times New Roman" w:hAnsi="Times New Roman" w:cs="Times New Roman"/>
          <w:sz w:val="24"/>
          <w:szCs w:val="24"/>
          <w:lang w:val="en-GB"/>
        </w:rPr>
        <w:t>.</w:t>
      </w:r>
    </w:p>
    <w:p w14:paraId="72F48396" w14:textId="77777777" w:rsidR="009D0319" w:rsidRPr="009D0319" w:rsidRDefault="009D0319" w:rsidP="00D10A5B">
      <w:pPr>
        <w:spacing w:after="0" w:line="360" w:lineRule="auto"/>
        <w:ind w:left="720" w:hanging="720"/>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Lewis, S. (2023) </w:t>
      </w:r>
      <w:r w:rsidRPr="009D0319">
        <w:rPr>
          <w:rFonts w:ascii="Times New Roman" w:hAnsi="Times New Roman" w:cs="Times New Roman"/>
          <w:i/>
          <w:iCs/>
          <w:sz w:val="24"/>
          <w:szCs w:val="24"/>
          <w:lang w:val="en-GB"/>
        </w:rPr>
        <w:t>What is a fishbone diagram (Ishikawa cause and effect diagram)?</w:t>
      </w:r>
      <w:r w:rsidRPr="009D0319">
        <w:rPr>
          <w:rFonts w:ascii="Times New Roman" w:hAnsi="Times New Roman" w:cs="Times New Roman"/>
          <w:sz w:val="24"/>
          <w:szCs w:val="24"/>
          <w:lang w:val="en-GB"/>
        </w:rPr>
        <w:t xml:space="preserve"> </w:t>
      </w:r>
      <w:r w:rsidRPr="009D0319">
        <w:rPr>
          <w:rFonts w:ascii="Times New Roman" w:hAnsi="Times New Roman" w:cs="Times New Roman"/>
          <w:i/>
          <w:iCs/>
          <w:sz w:val="24"/>
          <w:szCs w:val="24"/>
          <w:lang w:val="en-GB"/>
        </w:rPr>
        <w:t>WhatIs.com</w:t>
      </w:r>
      <w:r w:rsidRPr="009D0319">
        <w:rPr>
          <w:rFonts w:ascii="Times New Roman" w:hAnsi="Times New Roman" w:cs="Times New Roman"/>
          <w:sz w:val="24"/>
          <w:szCs w:val="24"/>
          <w:lang w:val="en-GB"/>
        </w:rPr>
        <w:t xml:space="preserve">. Available at: </w:t>
      </w:r>
      <w:hyperlink r:id="rId18" w:history="1">
        <w:r w:rsidRPr="009D0319">
          <w:rPr>
            <w:rStyle w:val="Hyperlink"/>
            <w:rFonts w:ascii="Times New Roman" w:hAnsi="Times New Roman" w:cs="Times New Roman"/>
            <w:sz w:val="24"/>
            <w:szCs w:val="24"/>
            <w:lang w:val="en-GB"/>
          </w:rPr>
          <w:t>https://www.techtarget.com/whatis/definition/fishbone-diagram</w:t>
        </w:r>
      </w:hyperlink>
      <w:r w:rsidRPr="009D0319">
        <w:rPr>
          <w:rFonts w:ascii="Times New Roman" w:hAnsi="Times New Roman" w:cs="Times New Roman"/>
          <w:sz w:val="24"/>
          <w:szCs w:val="24"/>
          <w:lang w:val="en-GB"/>
        </w:rPr>
        <w:t xml:space="preserve">  (Accessed: 10 April 2023).</w:t>
      </w:r>
    </w:p>
    <w:p w14:paraId="2968F513" w14:textId="77777777" w:rsidR="009D0319" w:rsidRPr="009D0319" w:rsidRDefault="009D0319" w:rsidP="00114E5C">
      <w:pPr>
        <w:spacing w:after="0" w:line="360" w:lineRule="auto"/>
        <w:ind w:left="720" w:hanging="720"/>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Mulder, P. (2023) </w:t>
      </w:r>
      <w:r w:rsidRPr="009D0319">
        <w:rPr>
          <w:rFonts w:ascii="Times New Roman" w:hAnsi="Times New Roman" w:cs="Times New Roman"/>
          <w:i/>
          <w:iCs/>
          <w:sz w:val="24"/>
          <w:szCs w:val="24"/>
          <w:lang w:val="en-GB"/>
        </w:rPr>
        <w:t>ADKAR Model of Change explained: theory including an example</w:t>
      </w:r>
      <w:r w:rsidRPr="009D0319">
        <w:rPr>
          <w:rFonts w:ascii="Times New Roman" w:hAnsi="Times New Roman" w:cs="Times New Roman"/>
          <w:sz w:val="24"/>
          <w:szCs w:val="24"/>
          <w:lang w:val="en-GB"/>
        </w:rPr>
        <w:t xml:space="preserve">, </w:t>
      </w:r>
      <w:r w:rsidRPr="009D0319">
        <w:rPr>
          <w:rFonts w:ascii="Times New Roman" w:hAnsi="Times New Roman" w:cs="Times New Roman"/>
          <w:i/>
          <w:iCs/>
          <w:sz w:val="24"/>
          <w:szCs w:val="24"/>
          <w:lang w:val="en-GB"/>
        </w:rPr>
        <w:t>Toolshero</w:t>
      </w:r>
      <w:r w:rsidRPr="009D0319">
        <w:rPr>
          <w:rFonts w:ascii="Times New Roman" w:hAnsi="Times New Roman" w:cs="Times New Roman"/>
          <w:sz w:val="24"/>
          <w:szCs w:val="24"/>
          <w:lang w:val="en-GB"/>
        </w:rPr>
        <w:t xml:space="preserve">. Available at: </w:t>
      </w:r>
      <w:hyperlink r:id="rId19" w:history="1">
        <w:r w:rsidRPr="009D0319">
          <w:rPr>
            <w:rStyle w:val="Hyperlink"/>
            <w:rFonts w:ascii="Times New Roman" w:hAnsi="Times New Roman" w:cs="Times New Roman"/>
            <w:sz w:val="24"/>
            <w:szCs w:val="24"/>
            <w:lang w:val="en-GB"/>
          </w:rPr>
          <w:t>https://www.toolshero.com/change-management/adkar-model-of-change/</w:t>
        </w:r>
      </w:hyperlink>
      <w:r w:rsidRPr="009D0319">
        <w:rPr>
          <w:rFonts w:ascii="Times New Roman" w:hAnsi="Times New Roman" w:cs="Times New Roman"/>
          <w:sz w:val="24"/>
          <w:szCs w:val="24"/>
          <w:lang w:val="en-GB"/>
        </w:rPr>
        <w:t xml:space="preserve"> (Accessed: 10 April 2023).</w:t>
      </w:r>
    </w:p>
    <w:p w14:paraId="3A8E9CD0" w14:textId="77777777" w:rsidR="009D0319" w:rsidRPr="009D0319" w:rsidRDefault="009D0319" w:rsidP="00F87168">
      <w:pPr>
        <w:spacing w:after="0" w:line="360" w:lineRule="auto"/>
        <w:ind w:left="720" w:hanging="720"/>
        <w:rPr>
          <w:rFonts w:ascii="Times New Roman" w:hAnsi="Times New Roman" w:cs="Times New Roman"/>
          <w:sz w:val="24"/>
          <w:szCs w:val="24"/>
          <w:lang w:val="en-GB"/>
        </w:rPr>
      </w:pPr>
      <w:r w:rsidRPr="009D0319">
        <w:rPr>
          <w:rFonts w:ascii="Times New Roman" w:hAnsi="Times New Roman" w:cs="Times New Roman"/>
          <w:i/>
          <w:iCs/>
          <w:sz w:val="24"/>
          <w:szCs w:val="24"/>
          <w:lang w:val="en-GB"/>
        </w:rPr>
        <w:t>Reuters</w:t>
      </w:r>
      <w:r w:rsidRPr="009D0319">
        <w:rPr>
          <w:rFonts w:ascii="Times New Roman" w:hAnsi="Times New Roman" w:cs="Times New Roman"/>
          <w:sz w:val="24"/>
          <w:szCs w:val="24"/>
          <w:lang w:val="en-GB"/>
        </w:rPr>
        <w:t xml:space="preserve"> (2018) ‘M&amp;S boss says stock problems fixed, feels relaxed’, 14 September. Available at: </w:t>
      </w:r>
      <w:hyperlink r:id="rId20" w:history="1">
        <w:r w:rsidRPr="009D0319">
          <w:rPr>
            <w:rStyle w:val="Hyperlink"/>
            <w:rFonts w:ascii="Times New Roman" w:hAnsi="Times New Roman" w:cs="Times New Roman"/>
            <w:sz w:val="24"/>
            <w:szCs w:val="24"/>
            <w:lang w:val="en-GB"/>
          </w:rPr>
          <w:t>https://jp.reuters.com/article/us-retail-summit-marksandspencer-idUSBRE88C1DN20120914</w:t>
        </w:r>
      </w:hyperlink>
      <w:r w:rsidRPr="009D0319">
        <w:rPr>
          <w:rFonts w:ascii="Times New Roman" w:hAnsi="Times New Roman" w:cs="Times New Roman"/>
          <w:sz w:val="24"/>
          <w:szCs w:val="24"/>
          <w:lang w:val="en-GB"/>
        </w:rPr>
        <w:t xml:space="preserve">  (Accessed: 10 April 2023).</w:t>
      </w:r>
    </w:p>
    <w:p w14:paraId="0C22B946" w14:textId="77777777" w:rsidR="009D0319" w:rsidRPr="009D0319" w:rsidRDefault="009D0319" w:rsidP="00114E5C">
      <w:pPr>
        <w:spacing w:after="0" w:line="360" w:lineRule="auto"/>
        <w:ind w:left="720" w:hanging="720"/>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Spacey, J. (2021) ‘Examples of Workplace Issues ’, 19 August. Available at: </w:t>
      </w:r>
      <w:hyperlink r:id="rId21" w:history="1">
        <w:r w:rsidRPr="009D0319">
          <w:rPr>
            <w:rStyle w:val="Hyperlink"/>
            <w:rFonts w:ascii="Times New Roman" w:hAnsi="Times New Roman" w:cs="Times New Roman"/>
            <w:sz w:val="24"/>
            <w:szCs w:val="24"/>
            <w:lang w:val="en-GB"/>
          </w:rPr>
          <w:t>https://simplicable.com/en/workplace-issues</w:t>
        </w:r>
      </w:hyperlink>
      <w:r w:rsidRPr="009D0319">
        <w:rPr>
          <w:rFonts w:ascii="Times New Roman" w:hAnsi="Times New Roman" w:cs="Times New Roman"/>
          <w:sz w:val="24"/>
          <w:szCs w:val="24"/>
          <w:lang w:val="en-GB"/>
        </w:rPr>
        <w:t>.</w:t>
      </w:r>
    </w:p>
    <w:p w14:paraId="2B2A6083" w14:textId="77777777" w:rsidR="009D0319" w:rsidRPr="009D0319" w:rsidRDefault="009D0319" w:rsidP="00114E5C">
      <w:pPr>
        <w:spacing w:after="0" w:line="360" w:lineRule="auto"/>
        <w:ind w:left="720" w:hanging="720"/>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Varekamp, I. and Van Dijk, F.J.H. (2019) ‘Workplace problems and solutions for employees with chronic diseases’, </w:t>
      </w:r>
      <w:r w:rsidRPr="009D0319">
        <w:rPr>
          <w:rFonts w:ascii="Times New Roman" w:hAnsi="Times New Roman" w:cs="Times New Roman"/>
          <w:i/>
          <w:iCs/>
          <w:sz w:val="24"/>
          <w:szCs w:val="24"/>
          <w:lang w:val="en-GB"/>
        </w:rPr>
        <w:t>Occupational Medicine</w:t>
      </w:r>
      <w:r w:rsidRPr="009D0319">
        <w:rPr>
          <w:rFonts w:ascii="Times New Roman" w:hAnsi="Times New Roman" w:cs="Times New Roman"/>
          <w:sz w:val="24"/>
          <w:szCs w:val="24"/>
          <w:lang w:val="en-GB"/>
        </w:rPr>
        <w:t xml:space="preserve">, 60(4), pp. 287–293. Available at: </w:t>
      </w:r>
      <w:hyperlink r:id="rId22" w:history="1">
        <w:r w:rsidRPr="009D0319">
          <w:rPr>
            <w:rStyle w:val="Hyperlink"/>
            <w:rFonts w:ascii="Times New Roman" w:hAnsi="Times New Roman" w:cs="Times New Roman"/>
            <w:sz w:val="24"/>
            <w:szCs w:val="24"/>
            <w:lang w:val="en-GB"/>
          </w:rPr>
          <w:t>https://doi.org/10.1093/occmed/kqq078</w:t>
        </w:r>
      </w:hyperlink>
    </w:p>
    <w:p w14:paraId="13C55044" w14:textId="77777777" w:rsidR="009D0319" w:rsidRPr="009D0319" w:rsidRDefault="009D0319" w:rsidP="00F87168">
      <w:pPr>
        <w:spacing w:after="0" w:line="360" w:lineRule="auto"/>
        <w:ind w:left="720" w:hanging="720"/>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Vasilev, J. and Milkova, T. (2022) ‘Optimisation models for inventory management with limited number of stock items’, </w:t>
      </w:r>
      <w:r w:rsidRPr="009D0319">
        <w:rPr>
          <w:rFonts w:ascii="Times New Roman" w:hAnsi="Times New Roman" w:cs="Times New Roman"/>
          <w:i/>
          <w:iCs/>
          <w:sz w:val="24"/>
          <w:szCs w:val="24"/>
          <w:lang w:val="en-GB"/>
        </w:rPr>
        <w:t>Logistics</w:t>
      </w:r>
      <w:r w:rsidRPr="009D0319">
        <w:rPr>
          <w:rFonts w:ascii="Times New Roman" w:hAnsi="Times New Roman" w:cs="Times New Roman"/>
          <w:sz w:val="24"/>
          <w:szCs w:val="24"/>
          <w:lang w:val="en-GB"/>
        </w:rPr>
        <w:t xml:space="preserve">, 6(3), p. 54. Available at: </w:t>
      </w:r>
      <w:hyperlink r:id="rId23" w:history="1">
        <w:r w:rsidRPr="009D0319">
          <w:rPr>
            <w:rStyle w:val="Hyperlink"/>
            <w:rFonts w:ascii="Times New Roman" w:hAnsi="Times New Roman" w:cs="Times New Roman"/>
            <w:sz w:val="24"/>
            <w:szCs w:val="24"/>
            <w:lang w:val="en-GB"/>
          </w:rPr>
          <w:t>https://doi.org/10.3390/logistics6030054</w:t>
        </w:r>
      </w:hyperlink>
      <w:r w:rsidRPr="009D0319">
        <w:rPr>
          <w:rFonts w:ascii="Times New Roman" w:hAnsi="Times New Roman" w:cs="Times New Roman"/>
          <w:sz w:val="24"/>
          <w:szCs w:val="24"/>
          <w:lang w:val="en-GB"/>
        </w:rPr>
        <w:t>.</w:t>
      </w:r>
    </w:p>
    <w:p w14:paraId="13A50FE8" w14:textId="77777777" w:rsidR="009D0319" w:rsidRPr="009D0319" w:rsidRDefault="009D0319" w:rsidP="00F87168">
      <w:pPr>
        <w:spacing w:after="0" w:line="360" w:lineRule="auto"/>
        <w:ind w:left="720" w:hanging="720"/>
        <w:rPr>
          <w:rFonts w:ascii="Times New Roman" w:hAnsi="Times New Roman" w:cs="Times New Roman"/>
          <w:sz w:val="24"/>
          <w:szCs w:val="24"/>
          <w:lang w:val="en-GB"/>
        </w:rPr>
      </w:pPr>
      <w:r w:rsidRPr="009D0319">
        <w:rPr>
          <w:rFonts w:ascii="Times New Roman" w:hAnsi="Times New Roman" w:cs="Times New Roman"/>
          <w:sz w:val="24"/>
          <w:szCs w:val="24"/>
          <w:lang w:val="en-GB"/>
        </w:rPr>
        <w:t xml:space="preserve">WiSys (2022) ‘What are the common problems in inventory management?’ </w:t>
      </w:r>
      <w:r w:rsidRPr="009D0319">
        <w:rPr>
          <w:rFonts w:ascii="Times New Roman" w:hAnsi="Times New Roman" w:cs="Times New Roman"/>
          <w:i/>
          <w:iCs/>
          <w:sz w:val="24"/>
          <w:szCs w:val="24"/>
          <w:lang w:val="en-GB"/>
        </w:rPr>
        <w:t>Supply Chain Management Solutions for Macola and SAP Business One</w:t>
      </w:r>
      <w:r w:rsidRPr="009D0319">
        <w:rPr>
          <w:rFonts w:ascii="Times New Roman" w:hAnsi="Times New Roman" w:cs="Times New Roman"/>
          <w:sz w:val="24"/>
          <w:szCs w:val="24"/>
          <w:lang w:val="en-GB"/>
        </w:rPr>
        <w:t xml:space="preserve">, 4 February. Available at: </w:t>
      </w:r>
      <w:hyperlink r:id="rId24" w:history="1">
        <w:r w:rsidRPr="009D0319">
          <w:rPr>
            <w:rStyle w:val="Hyperlink"/>
            <w:rFonts w:ascii="Times New Roman" w:hAnsi="Times New Roman" w:cs="Times New Roman"/>
            <w:sz w:val="24"/>
            <w:szCs w:val="24"/>
            <w:lang w:val="en-GB"/>
          </w:rPr>
          <w:t>https://www.wisys.com/what-are-the-common-problems-in-inventory-management/</w:t>
        </w:r>
      </w:hyperlink>
      <w:r w:rsidRPr="009D0319">
        <w:rPr>
          <w:rFonts w:ascii="Times New Roman" w:hAnsi="Times New Roman" w:cs="Times New Roman"/>
          <w:sz w:val="24"/>
          <w:szCs w:val="24"/>
          <w:lang w:val="en-GB"/>
        </w:rPr>
        <w:t xml:space="preserve"> (Accessed: 10 April 2023).</w:t>
      </w:r>
    </w:p>
    <w:p w14:paraId="3E5FEA88" w14:textId="77777777" w:rsidR="00DA23FC" w:rsidRPr="009D0319" w:rsidRDefault="00DA23FC" w:rsidP="0061517D">
      <w:pPr>
        <w:spacing w:after="0" w:line="360" w:lineRule="auto"/>
        <w:rPr>
          <w:rFonts w:ascii="Times New Roman" w:hAnsi="Times New Roman" w:cs="Times New Roman"/>
          <w:sz w:val="24"/>
          <w:szCs w:val="24"/>
          <w:lang w:val="en-GB"/>
        </w:rPr>
      </w:pPr>
    </w:p>
    <w:p w14:paraId="00B5468A" w14:textId="77777777" w:rsidR="00DA23FC" w:rsidRPr="009D0319" w:rsidRDefault="00DA23FC" w:rsidP="0061517D">
      <w:pPr>
        <w:spacing w:after="0" w:line="360" w:lineRule="auto"/>
        <w:rPr>
          <w:rFonts w:ascii="Times New Roman" w:hAnsi="Times New Roman" w:cs="Times New Roman"/>
          <w:sz w:val="24"/>
          <w:szCs w:val="24"/>
          <w:lang w:val="en-GB"/>
        </w:rPr>
      </w:pPr>
    </w:p>
    <w:p w14:paraId="455FDB86" w14:textId="77777777" w:rsidR="00DA23FC" w:rsidRPr="009D0319" w:rsidRDefault="00DA23FC" w:rsidP="0061517D">
      <w:pPr>
        <w:spacing w:after="0" w:line="360" w:lineRule="auto"/>
        <w:rPr>
          <w:rFonts w:ascii="Times New Roman" w:hAnsi="Times New Roman" w:cs="Times New Roman"/>
          <w:sz w:val="24"/>
          <w:szCs w:val="24"/>
          <w:lang w:val="en-GB"/>
        </w:rPr>
      </w:pPr>
    </w:p>
    <w:p w14:paraId="097570C9" w14:textId="77777777" w:rsidR="00DA23FC" w:rsidRPr="009D0319" w:rsidRDefault="00DA23FC" w:rsidP="0061517D">
      <w:pPr>
        <w:spacing w:after="0" w:line="360" w:lineRule="auto"/>
        <w:rPr>
          <w:rFonts w:ascii="Times New Roman" w:hAnsi="Times New Roman" w:cs="Times New Roman"/>
          <w:sz w:val="24"/>
          <w:szCs w:val="24"/>
          <w:lang w:val="en-GB"/>
        </w:rPr>
      </w:pPr>
    </w:p>
    <w:p w14:paraId="79748A6F" w14:textId="77777777" w:rsidR="00DA23FC" w:rsidRPr="009D0319" w:rsidRDefault="00DA23FC" w:rsidP="0061517D">
      <w:pPr>
        <w:spacing w:after="0" w:line="360" w:lineRule="auto"/>
        <w:rPr>
          <w:rFonts w:ascii="Times New Roman" w:hAnsi="Times New Roman" w:cs="Times New Roman"/>
          <w:sz w:val="24"/>
          <w:szCs w:val="24"/>
          <w:lang w:val="en-GB"/>
        </w:rPr>
      </w:pPr>
    </w:p>
    <w:p w14:paraId="06EFC61B" w14:textId="77777777" w:rsidR="00DA23FC" w:rsidRPr="009D0319" w:rsidRDefault="00DA23FC" w:rsidP="0061517D">
      <w:pPr>
        <w:spacing w:after="0" w:line="360" w:lineRule="auto"/>
        <w:rPr>
          <w:rFonts w:ascii="Times New Roman" w:hAnsi="Times New Roman" w:cs="Times New Roman"/>
          <w:sz w:val="24"/>
          <w:szCs w:val="24"/>
          <w:lang w:val="en-GB"/>
        </w:rPr>
      </w:pPr>
    </w:p>
    <w:p w14:paraId="378F9E00" w14:textId="77777777" w:rsidR="00605339" w:rsidRPr="009D0319" w:rsidRDefault="00605339" w:rsidP="0061517D">
      <w:pPr>
        <w:spacing w:after="0" w:line="360" w:lineRule="auto"/>
        <w:rPr>
          <w:rFonts w:ascii="Times New Roman" w:hAnsi="Times New Roman" w:cs="Times New Roman"/>
          <w:sz w:val="24"/>
          <w:szCs w:val="24"/>
          <w:lang w:val="en-GB"/>
        </w:rPr>
      </w:pPr>
    </w:p>
    <w:sectPr w:rsidR="00605339" w:rsidRPr="009D0319">
      <w:head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BD457" w14:textId="77777777" w:rsidR="00422DFB" w:rsidRDefault="00422DFB" w:rsidP="00D14D21">
      <w:pPr>
        <w:spacing w:after="0" w:line="240" w:lineRule="auto"/>
      </w:pPr>
      <w:r>
        <w:separator/>
      </w:r>
    </w:p>
  </w:endnote>
  <w:endnote w:type="continuationSeparator" w:id="0">
    <w:p w14:paraId="42D2F560" w14:textId="77777777" w:rsidR="00422DFB" w:rsidRDefault="00422DFB" w:rsidP="00D14D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4F8E4" w14:textId="77777777" w:rsidR="00422DFB" w:rsidRDefault="00422DFB" w:rsidP="00D14D21">
      <w:pPr>
        <w:spacing w:after="0" w:line="240" w:lineRule="auto"/>
      </w:pPr>
      <w:r>
        <w:separator/>
      </w:r>
    </w:p>
  </w:footnote>
  <w:footnote w:type="continuationSeparator" w:id="0">
    <w:p w14:paraId="7F764FF8" w14:textId="77777777" w:rsidR="00422DFB" w:rsidRDefault="00422DFB" w:rsidP="00D14D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7672294"/>
      <w:docPartObj>
        <w:docPartGallery w:val="Page Numbers (Top of Page)"/>
        <w:docPartUnique/>
      </w:docPartObj>
    </w:sdtPr>
    <w:sdtEndPr>
      <w:rPr>
        <w:rFonts w:ascii="Times New Roman" w:hAnsi="Times New Roman" w:cs="Times New Roman"/>
        <w:noProof/>
        <w:sz w:val="24"/>
        <w:szCs w:val="24"/>
      </w:rPr>
    </w:sdtEndPr>
    <w:sdtContent>
      <w:p w14:paraId="526614C0" w14:textId="77777777" w:rsidR="00D14D21" w:rsidRPr="00D14D21" w:rsidRDefault="00D14D21">
        <w:pPr>
          <w:pStyle w:val="Header"/>
          <w:jc w:val="right"/>
          <w:rPr>
            <w:rFonts w:ascii="Times New Roman" w:hAnsi="Times New Roman" w:cs="Times New Roman"/>
            <w:sz w:val="24"/>
            <w:szCs w:val="24"/>
          </w:rPr>
        </w:pPr>
        <w:r w:rsidRPr="00D14D21">
          <w:rPr>
            <w:rFonts w:ascii="Times New Roman" w:hAnsi="Times New Roman" w:cs="Times New Roman"/>
            <w:sz w:val="24"/>
            <w:szCs w:val="24"/>
          </w:rPr>
          <w:fldChar w:fldCharType="begin"/>
        </w:r>
        <w:r w:rsidRPr="00D14D21">
          <w:rPr>
            <w:rFonts w:ascii="Times New Roman" w:hAnsi="Times New Roman" w:cs="Times New Roman"/>
            <w:sz w:val="24"/>
            <w:szCs w:val="24"/>
          </w:rPr>
          <w:instrText xml:space="preserve"> PAGE   \* MERGEFORMAT </w:instrText>
        </w:r>
        <w:r w:rsidRPr="00D14D21">
          <w:rPr>
            <w:rFonts w:ascii="Times New Roman" w:hAnsi="Times New Roman" w:cs="Times New Roman"/>
            <w:sz w:val="24"/>
            <w:szCs w:val="24"/>
          </w:rPr>
          <w:fldChar w:fldCharType="separate"/>
        </w:r>
        <w:r w:rsidR="00541BD0">
          <w:rPr>
            <w:rFonts w:ascii="Times New Roman" w:hAnsi="Times New Roman" w:cs="Times New Roman"/>
            <w:noProof/>
            <w:sz w:val="24"/>
            <w:szCs w:val="24"/>
          </w:rPr>
          <w:t>2</w:t>
        </w:r>
        <w:r w:rsidRPr="00D14D21">
          <w:rPr>
            <w:rFonts w:ascii="Times New Roman" w:hAnsi="Times New Roman" w:cs="Times New Roman"/>
            <w:noProof/>
            <w:sz w:val="24"/>
            <w:szCs w:val="24"/>
          </w:rPr>
          <w:fldChar w:fldCharType="end"/>
        </w:r>
      </w:p>
    </w:sdtContent>
  </w:sdt>
  <w:p w14:paraId="3136E83C" w14:textId="77777777" w:rsidR="00D14D21" w:rsidRDefault="00D14D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D526A"/>
    <w:multiLevelType w:val="multilevel"/>
    <w:tmpl w:val="D5C09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3A5BDD"/>
    <w:multiLevelType w:val="multilevel"/>
    <w:tmpl w:val="01489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7E06DA"/>
    <w:multiLevelType w:val="multilevel"/>
    <w:tmpl w:val="13368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BB1F44"/>
    <w:multiLevelType w:val="multilevel"/>
    <w:tmpl w:val="4328DF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B8280E"/>
    <w:multiLevelType w:val="multilevel"/>
    <w:tmpl w:val="9086D63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7B0F7B"/>
    <w:multiLevelType w:val="multilevel"/>
    <w:tmpl w:val="1BBA0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F4B2F3D"/>
    <w:multiLevelType w:val="multilevel"/>
    <w:tmpl w:val="D568B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8A7617"/>
    <w:multiLevelType w:val="multilevel"/>
    <w:tmpl w:val="33663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5328BA"/>
    <w:multiLevelType w:val="multilevel"/>
    <w:tmpl w:val="56242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9877F2"/>
    <w:multiLevelType w:val="multilevel"/>
    <w:tmpl w:val="ACD29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A68212E"/>
    <w:multiLevelType w:val="multilevel"/>
    <w:tmpl w:val="4C8E4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AE5607C"/>
    <w:multiLevelType w:val="multilevel"/>
    <w:tmpl w:val="94726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B04798F"/>
    <w:multiLevelType w:val="multilevel"/>
    <w:tmpl w:val="4912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FE33ABF"/>
    <w:multiLevelType w:val="multilevel"/>
    <w:tmpl w:val="C26887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1E82F6A"/>
    <w:multiLevelType w:val="multilevel"/>
    <w:tmpl w:val="49CEB5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7071417"/>
    <w:multiLevelType w:val="multilevel"/>
    <w:tmpl w:val="E0FA84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0D546E4"/>
    <w:multiLevelType w:val="multilevel"/>
    <w:tmpl w:val="A4ACC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15B44E1"/>
    <w:multiLevelType w:val="multilevel"/>
    <w:tmpl w:val="5C4AE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7AF14F7"/>
    <w:multiLevelType w:val="multilevel"/>
    <w:tmpl w:val="125CB7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D0424F6"/>
    <w:multiLevelType w:val="multilevel"/>
    <w:tmpl w:val="4A286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D8F7DF2"/>
    <w:multiLevelType w:val="multilevel"/>
    <w:tmpl w:val="08002E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3115894"/>
    <w:multiLevelType w:val="multilevel"/>
    <w:tmpl w:val="CE82E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9583358"/>
    <w:multiLevelType w:val="multilevel"/>
    <w:tmpl w:val="D1B25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A700AD3"/>
    <w:multiLevelType w:val="multilevel"/>
    <w:tmpl w:val="FABEF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ABA3796"/>
    <w:multiLevelType w:val="multilevel"/>
    <w:tmpl w:val="6208631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7D33E70"/>
    <w:multiLevelType w:val="multilevel"/>
    <w:tmpl w:val="039CD5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BE42C92"/>
    <w:multiLevelType w:val="multilevel"/>
    <w:tmpl w:val="48B0F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F63569F"/>
    <w:multiLevelType w:val="multilevel"/>
    <w:tmpl w:val="D390B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83620504">
    <w:abstractNumId w:val="8"/>
  </w:num>
  <w:num w:numId="2" w16cid:durableId="248196049">
    <w:abstractNumId w:val="3"/>
  </w:num>
  <w:num w:numId="3" w16cid:durableId="1577133583">
    <w:abstractNumId w:val="6"/>
  </w:num>
  <w:num w:numId="4" w16cid:durableId="1065032787">
    <w:abstractNumId w:val="9"/>
  </w:num>
  <w:num w:numId="5" w16cid:durableId="379398473">
    <w:abstractNumId w:val="10"/>
  </w:num>
  <w:num w:numId="6" w16cid:durableId="2042825608">
    <w:abstractNumId w:val="16"/>
  </w:num>
  <w:num w:numId="7" w16cid:durableId="235864669">
    <w:abstractNumId w:val="22"/>
  </w:num>
  <w:num w:numId="8" w16cid:durableId="1512992832">
    <w:abstractNumId w:val="25"/>
  </w:num>
  <w:num w:numId="9" w16cid:durableId="1154564245">
    <w:abstractNumId w:val="23"/>
  </w:num>
  <w:num w:numId="10" w16cid:durableId="1224560067">
    <w:abstractNumId w:val="5"/>
  </w:num>
  <w:num w:numId="11" w16cid:durableId="992635492">
    <w:abstractNumId w:val="12"/>
  </w:num>
  <w:num w:numId="12" w16cid:durableId="1507398942">
    <w:abstractNumId w:val="19"/>
  </w:num>
  <w:num w:numId="13" w16cid:durableId="1875192934">
    <w:abstractNumId w:val="0"/>
  </w:num>
  <w:num w:numId="14" w16cid:durableId="600534141">
    <w:abstractNumId w:val="17"/>
  </w:num>
  <w:num w:numId="15" w16cid:durableId="470902146">
    <w:abstractNumId w:val="1"/>
  </w:num>
  <w:num w:numId="16" w16cid:durableId="510216707">
    <w:abstractNumId w:val="4"/>
  </w:num>
  <w:num w:numId="17" w16cid:durableId="1552420775">
    <w:abstractNumId w:val="20"/>
  </w:num>
  <w:num w:numId="18" w16cid:durableId="27074737">
    <w:abstractNumId w:val="18"/>
  </w:num>
  <w:num w:numId="19" w16cid:durableId="301155341">
    <w:abstractNumId w:val="11"/>
  </w:num>
  <w:num w:numId="20" w16cid:durableId="773332014">
    <w:abstractNumId w:val="14"/>
  </w:num>
  <w:num w:numId="21" w16cid:durableId="212542191">
    <w:abstractNumId w:val="27"/>
  </w:num>
  <w:num w:numId="22" w16cid:durableId="1855994811">
    <w:abstractNumId w:val="13"/>
  </w:num>
  <w:num w:numId="23" w16cid:durableId="1676497662">
    <w:abstractNumId w:val="21"/>
  </w:num>
  <w:num w:numId="24" w16cid:durableId="1498886801">
    <w:abstractNumId w:val="26"/>
  </w:num>
  <w:num w:numId="25" w16cid:durableId="1579629710">
    <w:abstractNumId w:val="2"/>
  </w:num>
  <w:num w:numId="26" w16cid:durableId="758601060">
    <w:abstractNumId w:val="7"/>
  </w:num>
  <w:num w:numId="27" w16cid:durableId="15469412">
    <w:abstractNumId w:val="24"/>
  </w:num>
  <w:num w:numId="28" w16cid:durableId="61822344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3FC"/>
    <w:rsid w:val="00114E5C"/>
    <w:rsid w:val="001B4BDC"/>
    <w:rsid w:val="002567F1"/>
    <w:rsid w:val="00273C1B"/>
    <w:rsid w:val="003F69AB"/>
    <w:rsid w:val="00422D94"/>
    <w:rsid w:val="00422DFB"/>
    <w:rsid w:val="00541BD0"/>
    <w:rsid w:val="005F7235"/>
    <w:rsid w:val="00605339"/>
    <w:rsid w:val="0061517D"/>
    <w:rsid w:val="006168C3"/>
    <w:rsid w:val="007D65AF"/>
    <w:rsid w:val="009D0319"/>
    <w:rsid w:val="00A972CC"/>
    <w:rsid w:val="00D10A5B"/>
    <w:rsid w:val="00D14D21"/>
    <w:rsid w:val="00D425E4"/>
    <w:rsid w:val="00DA23FC"/>
    <w:rsid w:val="00DF0609"/>
    <w:rsid w:val="00F72766"/>
    <w:rsid w:val="00F87168"/>
    <w:rsid w:val="00FF0C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A0700"/>
  <w15:chartTrackingRefBased/>
  <w15:docId w15:val="{E788099D-5033-474E-A1E6-7CA4396C2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972CC"/>
    <w:pPr>
      <w:keepNext/>
      <w:keepLines/>
      <w:spacing w:before="240" w:after="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A972CC"/>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567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14E5C"/>
    <w:rPr>
      <w:color w:val="0563C1" w:themeColor="hyperlink"/>
      <w:u w:val="single"/>
    </w:rPr>
  </w:style>
  <w:style w:type="paragraph" w:styleId="Header">
    <w:name w:val="header"/>
    <w:basedOn w:val="Normal"/>
    <w:link w:val="HeaderChar"/>
    <w:uiPriority w:val="99"/>
    <w:unhideWhenUsed/>
    <w:rsid w:val="00D14D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4D21"/>
  </w:style>
  <w:style w:type="paragraph" w:styleId="Footer">
    <w:name w:val="footer"/>
    <w:basedOn w:val="Normal"/>
    <w:link w:val="FooterChar"/>
    <w:uiPriority w:val="99"/>
    <w:unhideWhenUsed/>
    <w:rsid w:val="00D14D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4D21"/>
  </w:style>
  <w:style w:type="character" w:customStyle="1" w:styleId="Heading1Char">
    <w:name w:val="Heading 1 Char"/>
    <w:basedOn w:val="DefaultParagraphFont"/>
    <w:link w:val="Heading1"/>
    <w:uiPriority w:val="9"/>
    <w:rsid w:val="00A972C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972CC"/>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D14D21"/>
    <w:pPr>
      <w:outlineLvl w:val="9"/>
    </w:pPr>
  </w:style>
  <w:style w:type="paragraph" w:styleId="TOC1">
    <w:name w:val="toc 1"/>
    <w:basedOn w:val="Normal"/>
    <w:next w:val="Normal"/>
    <w:autoRedefine/>
    <w:uiPriority w:val="39"/>
    <w:unhideWhenUsed/>
    <w:rsid w:val="00D14D21"/>
    <w:pPr>
      <w:spacing w:after="100"/>
    </w:pPr>
  </w:style>
  <w:style w:type="paragraph" w:styleId="TOC2">
    <w:name w:val="toc 2"/>
    <w:basedOn w:val="Normal"/>
    <w:next w:val="Normal"/>
    <w:autoRedefine/>
    <w:uiPriority w:val="39"/>
    <w:unhideWhenUsed/>
    <w:rsid w:val="00D14D2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17966">
      <w:bodyDiv w:val="1"/>
      <w:marLeft w:val="0"/>
      <w:marRight w:val="0"/>
      <w:marTop w:val="0"/>
      <w:marBottom w:val="0"/>
      <w:divBdr>
        <w:top w:val="none" w:sz="0" w:space="0" w:color="auto"/>
        <w:left w:val="none" w:sz="0" w:space="0" w:color="auto"/>
        <w:bottom w:val="none" w:sz="0" w:space="0" w:color="auto"/>
        <w:right w:val="none" w:sz="0" w:space="0" w:color="auto"/>
      </w:divBdr>
    </w:div>
    <w:div w:id="301465769">
      <w:bodyDiv w:val="1"/>
      <w:marLeft w:val="0"/>
      <w:marRight w:val="0"/>
      <w:marTop w:val="0"/>
      <w:marBottom w:val="0"/>
      <w:divBdr>
        <w:top w:val="none" w:sz="0" w:space="0" w:color="auto"/>
        <w:left w:val="none" w:sz="0" w:space="0" w:color="auto"/>
        <w:bottom w:val="none" w:sz="0" w:space="0" w:color="auto"/>
        <w:right w:val="none" w:sz="0" w:space="0" w:color="auto"/>
      </w:divBdr>
      <w:divsChild>
        <w:div w:id="223688965">
          <w:marLeft w:val="0"/>
          <w:marRight w:val="0"/>
          <w:marTop w:val="0"/>
          <w:marBottom w:val="0"/>
          <w:divBdr>
            <w:top w:val="none" w:sz="0" w:space="0" w:color="auto"/>
            <w:left w:val="none" w:sz="0" w:space="0" w:color="auto"/>
            <w:bottom w:val="none" w:sz="0" w:space="0" w:color="auto"/>
            <w:right w:val="none" w:sz="0" w:space="0" w:color="auto"/>
          </w:divBdr>
          <w:divsChild>
            <w:div w:id="1350374339">
              <w:marLeft w:val="0"/>
              <w:marRight w:val="0"/>
              <w:marTop w:val="0"/>
              <w:marBottom w:val="240"/>
              <w:divBdr>
                <w:top w:val="none" w:sz="0" w:space="0" w:color="auto"/>
                <w:left w:val="none" w:sz="0" w:space="0" w:color="auto"/>
                <w:bottom w:val="none" w:sz="0" w:space="0" w:color="auto"/>
                <w:right w:val="none" w:sz="0" w:space="0" w:color="auto"/>
              </w:divBdr>
            </w:div>
            <w:div w:id="697584514">
              <w:marLeft w:val="0"/>
              <w:marRight w:val="0"/>
              <w:marTop w:val="0"/>
              <w:marBottom w:val="240"/>
              <w:divBdr>
                <w:top w:val="none" w:sz="0" w:space="0" w:color="auto"/>
                <w:left w:val="none" w:sz="0" w:space="0" w:color="auto"/>
                <w:bottom w:val="none" w:sz="0" w:space="0" w:color="auto"/>
                <w:right w:val="none" w:sz="0" w:space="0" w:color="auto"/>
              </w:divBdr>
            </w:div>
            <w:div w:id="1600065293">
              <w:marLeft w:val="0"/>
              <w:marRight w:val="0"/>
              <w:marTop w:val="0"/>
              <w:marBottom w:val="240"/>
              <w:divBdr>
                <w:top w:val="none" w:sz="0" w:space="0" w:color="auto"/>
                <w:left w:val="none" w:sz="0" w:space="0" w:color="auto"/>
                <w:bottom w:val="none" w:sz="0" w:space="0" w:color="auto"/>
                <w:right w:val="none" w:sz="0" w:space="0" w:color="auto"/>
              </w:divBdr>
            </w:div>
            <w:div w:id="1777141002">
              <w:marLeft w:val="0"/>
              <w:marRight w:val="0"/>
              <w:marTop w:val="0"/>
              <w:marBottom w:val="240"/>
              <w:divBdr>
                <w:top w:val="none" w:sz="0" w:space="0" w:color="auto"/>
                <w:left w:val="none" w:sz="0" w:space="0" w:color="auto"/>
                <w:bottom w:val="none" w:sz="0" w:space="0" w:color="auto"/>
                <w:right w:val="none" w:sz="0" w:space="0" w:color="auto"/>
              </w:divBdr>
            </w:div>
            <w:div w:id="1751852657">
              <w:marLeft w:val="0"/>
              <w:marRight w:val="0"/>
              <w:marTop w:val="0"/>
              <w:marBottom w:val="240"/>
              <w:divBdr>
                <w:top w:val="none" w:sz="0" w:space="0" w:color="auto"/>
                <w:left w:val="none" w:sz="0" w:space="0" w:color="auto"/>
                <w:bottom w:val="none" w:sz="0" w:space="0" w:color="auto"/>
                <w:right w:val="none" w:sz="0" w:space="0" w:color="auto"/>
              </w:divBdr>
            </w:div>
            <w:div w:id="1180196959">
              <w:marLeft w:val="0"/>
              <w:marRight w:val="0"/>
              <w:marTop w:val="0"/>
              <w:marBottom w:val="240"/>
              <w:divBdr>
                <w:top w:val="none" w:sz="0" w:space="0" w:color="auto"/>
                <w:left w:val="none" w:sz="0" w:space="0" w:color="auto"/>
                <w:bottom w:val="none" w:sz="0" w:space="0" w:color="auto"/>
                <w:right w:val="none" w:sz="0" w:space="0" w:color="auto"/>
              </w:divBdr>
            </w:div>
            <w:div w:id="1313177183">
              <w:marLeft w:val="0"/>
              <w:marRight w:val="0"/>
              <w:marTop w:val="0"/>
              <w:marBottom w:val="240"/>
              <w:divBdr>
                <w:top w:val="none" w:sz="0" w:space="0" w:color="auto"/>
                <w:left w:val="none" w:sz="0" w:space="0" w:color="auto"/>
                <w:bottom w:val="none" w:sz="0" w:space="0" w:color="auto"/>
                <w:right w:val="none" w:sz="0" w:space="0" w:color="auto"/>
              </w:divBdr>
            </w:div>
            <w:div w:id="55142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038689">
      <w:bodyDiv w:val="1"/>
      <w:marLeft w:val="0"/>
      <w:marRight w:val="0"/>
      <w:marTop w:val="0"/>
      <w:marBottom w:val="0"/>
      <w:divBdr>
        <w:top w:val="none" w:sz="0" w:space="0" w:color="auto"/>
        <w:left w:val="none" w:sz="0" w:space="0" w:color="auto"/>
        <w:bottom w:val="none" w:sz="0" w:space="0" w:color="auto"/>
        <w:right w:val="none" w:sz="0" w:space="0" w:color="auto"/>
      </w:divBdr>
      <w:divsChild>
        <w:div w:id="1277755571">
          <w:marLeft w:val="0"/>
          <w:marRight w:val="0"/>
          <w:marTop w:val="0"/>
          <w:marBottom w:val="0"/>
          <w:divBdr>
            <w:top w:val="none" w:sz="0" w:space="0" w:color="auto"/>
            <w:left w:val="none" w:sz="0" w:space="0" w:color="auto"/>
            <w:bottom w:val="none" w:sz="0" w:space="0" w:color="auto"/>
            <w:right w:val="none" w:sz="0" w:space="0" w:color="auto"/>
          </w:divBdr>
          <w:divsChild>
            <w:div w:id="927077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companies/marks-spencer/" TargetMode="External"/><Relationship Id="rId18" Type="http://schemas.openxmlformats.org/officeDocument/2006/relationships/hyperlink" Target="https://www.techtarget.com/whatis/definition/fishbone-diagra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simplicable.com/en/workplace-issues" TargetMode="External"/><Relationship Id="rId7" Type="http://schemas.openxmlformats.org/officeDocument/2006/relationships/endnotes" Target="endnotes.xml"/><Relationship Id="rId12" Type="http://schemas.openxmlformats.org/officeDocument/2006/relationships/hyperlink" Target="https://www.cips.org/supply-management/news/2021/november/ms-braced-for-significant-supply-chain-cost-rise/" TargetMode="External"/><Relationship Id="rId17" Type="http://schemas.openxmlformats.org/officeDocument/2006/relationships/hyperlink" Target="https://doi.org/10.2307/257939"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netsuite.com/portal/resource/articles/inventory-management/inventory-management-challenges.shtml" TargetMode="External"/><Relationship Id="rId20" Type="http://schemas.openxmlformats.org/officeDocument/2006/relationships/hyperlink" Target="https://jp.reuters.com/article/us-retail-summit-marksandspencer-idUSBRE88C1DN2012091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9593960210127727" TargetMode="External"/><Relationship Id="rId24" Type="http://schemas.openxmlformats.org/officeDocument/2006/relationships/hyperlink" Target="https://www.wisys.com/what-are-the-common-problems-in-inventory-management/" TargetMode="External"/><Relationship Id="rId5" Type="http://schemas.openxmlformats.org/officeDocument/2006/relationships/webSettings" Target="webSettings.xml"/><Relationship Id="rId15" Type="http://schemas.openxmlformats.org/officeDocument/2006/relationships/hyperlink" Target="https://doi.org/10.1504/IJHRDM.2018.093442" TargetMode="External"/><Relationship Id="rId23" Type="http://schemas.openxmlformats.org/officeDocument/2006/relationships/hyperlink" Target="https://doi.org/10.3390/logistics6030054" TargetMode="External"/><Relationship Id="rId10" Type="http://schemas.openxmlformats.org/officeDocument/2006/relationships/hyperlink" Target="https://doi.org/10.1080/23311975.2018.1503219" TargetMode="External"/><Relationship Id="rId19" Type="http://schemas.openxmlformats.org/officeDocument/2006/relationships/hyperlink" Target="https://www.toolshero.com/change-management/adkar-model-of-change/" TargetMode="External"/><Relationship Id="rId4" Type="http://schemas.openxmlformats.org/officeDocument/2006/relationships/settings" Target="settings.xml"/><Relationship Id="rId9" Type="http://schemas.openxmlformats.org/officeDocument/2006/relationships/hyperlink" Target="https://doi.org/10.1108/RAMJ-09-2022-0145" TargetMode="External"/><Relationship Id="rId14" Type="http://schemas.openxmlformats.org/officeDocument/2006/relationships/hyperlink" Target="https://doi.org/10.1108/JKM-03-2016-0113" TargetMode="External"/><Relationship Id="rId22" Type="http://schemas.openxmlformats.org/officeDocument/2006/relationships/hyperlink" Target="https://doi.org/10.1093/occmed/kqq078"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B986D-4EA4-4007-A965-9E5B8F088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17</Pages>
  <Words>4252</Words>
  <Characters>24240</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African Union</Company>
  <LinksUpToDate>false</LinksUpToDate>
  <CharactersWithSpaces>28436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Vangelia Traykova (2133586)</cp:lastModifiedBy>
  <cp:revision>2</cp:revision>
  <dcterms:created xsi:type="dcterms:W3CDTF">2023-04-15T15:39:00Z</dcterms:created>
  <dcterms:modified xsi:type="dcterms:W3CDTF">2023-04-15T15:39:00Z</dcterms:modified>
</cp:coreProperties>
</file>