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59A2BBC" w14:textId="698B4B39" w:rsidR="00127449" w:rsidRPr="0034111A" w:rsidRDefault="0034111A" w:rsidP="0034111A">
      <w:pPr>
        <w:pStyle w:val="Heading1"/>
        <w:jc w:val="center"/>
        <w:rPr>
          <w:rFonts w:ascii="Ink Free" w:hAnsi="Ink Free"/>
          <w:color w:val="000000" w:themeColor="text1"/>
        </w:rPr>
      </w:pPr>
      <w:r w:rsidRPr="0034111A">
        <w:rPr>
          <w:rFonts w:ascii="Ink Free" w:hAnsi="Ink Free"/>
          <w:color w:val="000000" w:themeColor="text1"/>
        </w:rPr>
        <w:t>Unit 3 Diversity, Group Work and Learning Styles</w:t>
      </w:r>
    </w:p>
    <w:p w14:paraId="2358D665" w14:textId="2B270071" w:rsidR="0034111A" w:rsidRDefault="0034111A" w:rsidP="0034111A">
      <w:pPr>
        <w:rPr>
          <w:rFonts w:ascii="Gadugi" w:hAnsi="Gadugi"/>
          <w:sz w:val="24"/>
          <w:szCs w:val="24"/>
        </w:rPr>
      </w:pPr>
    </w:p>
    <w:p w14:paraId="5267647B" w14:textId="588DF3E6" w:rsidR="005E49D2" w:rsidRPr="005E49D2" w:rsidRDefault="005E49D2" w:rsidP="0034111A">
      <w:pPr>
        <w:rPr>
          <w:rFonts w:ascii="Gadugi" w:hAnsi="Gadugi"/>
          <w:sz w:val="28"/>
          <w:szCs w:val="28"/>
          <w:u w:val="single"/>
        </w:rPr>
      </w:pPr>
      <w:r w:rsidRPr="005E49D2">
        <w:rPr>
          <w:rFonts w:ascii="Gadugi" w:hAnsi="Gadugi"/>
          <w:sz w:val="28"/>
          <w:szCs w:val="28"/>
          <w:u w:val="single"/>
        </w:rPr>
        <w:t>Learning Outcomes</w:t>
      </w:r>
    </w:p>
    <w:p w14:paraId="1248BCD4" w14:textId="3D855F68" w:rsidR="00E6332E" w:rsidRDefault="00E6332E" w:rsidP="0034111A">
      <w:pPr>
        <w:rPr>
          <w:rFonts w:ascii="Gadugi" w:hAnsi="Gadugi"/>
          <w:sz w:val="24"/>
          <w:szCs w:val="24"/>
        </w:rPr>
      </w:pPr>
      <w:r>
        <w:rPr>
          <w:rFonts w:ascii="Gadugi" w:hAnsi="Gadugi"/>
          <w:sz w:val="24"/>
          <w:szCs w:val="24"/>
        </w:rPr>
        <w:t xml:space="preserve">In this final unit, </w:t>
      </w:r>
      <w:r w:rsidR="005E49D2">
        <w:rPr>
          <w:rFonts w:ascii="Gadugi" w:hAnsi="Gadugi"/>
          <w:sz w:val="24"/>
          <w:szCs w:val="24"/>
        </w:rPr>
        <w:t xml:space="preserve">we will cover areas relating to </w:t>
      </w:r>
      <w:r w:rsidR="00D475F1">
        <w:rPr>
          <w:rFonts w:ascii="Gadugi" w:hAnsi="Gadugi"/>
          <w:sz w:val="24"/>
          <w:szCs w:val="24"/>
        </w:rPr>
        <w:t xml:space="preserve">learning styles, </w:t>
      </w:r>
      <w:r w:rsidR="005E49D2">
        <w:rPr>
          <w:rFonts w:ascii="Gadugi" w:hAnsi="Gadugi"/>
          <w:sz w:val="24"/>
          <w:szCs w:val="24"/>
        </w:rPr>
        <w:t xml:space="preserve">working with groups, </w:t>
      </w:r>
      <w:r w:rsidR="00A561F4">
        <w:rPr>
          <w:rFonts w:ascii="Gadugi" w:hAnsi="Gadugi"/>
          <w:sz w:val="24"/>
          <w:szCs w:val="24"/>
        </w:rPr>
        <w:t>diversity,</w:t>
      </w:r>
      <w:r w:rsidR="00833449">
        <w:rPr>
          <w:rFonts w:ascii="Gadugi" w:hAnsi="Gadugi"/>
          <w:sz w:val="24"/>
          <w:szCs w:val="24"/>
        </w:rPr>
        <w:t xml:space="preserve"> </w:t>
      </w:r>
      <w:r w:rsidR="00CE7539">
        <w:rPr>
          <w:rFonts w:ascii="Gadugi" w:hAnsi="Gadugi"/>
          <w:sz w:val="24"/>
          <w:szCs w:val="24"/>
        </w:rPr>
        <w:t>signposting,</w:t>
      </w:r>
      <w:r w:rsidR="005E49D2">
        <w:rPr>
          <w:rFonts w:ascii="Gadugi" w:hAnsi="Gadugi"/>
          <w:sz w:val="24"/>
          <w:szCs w:val="24"/>
        </w:rPr>
        <w:t xml:space="preserve"> and looking after your own wellbeing as PASS leaders. We will also ask you to begin thinking about the practical aspects of setting up your PASS groups</w:t>
      </w:r>
      <w:r w:rsidR="00833449">
        <w:rPr>
          <w:rFonts w:ascii="Gadugi" w:hAnsi="Gadugi"/>
          <w:sz w:val="24"/>
          <w:szCs w:val="24"/>
        </w:rPr>
        <w:t xml:space="preserve"> in readiness for our Teams meetings</w:t>
      </w:r>
      <w:r w:rsidR="00A561F4">
        <w:rPr>
          <w:rFonts w:ascii="Gadugi" w:hAnsi="Gadugi"/>
          <w:sz w:val="24"/>
          <w:szCs w:val="24"/>
        </w:rPr>
        <w:t xml:space="preserve"> </w:t>
      </w:r>
    </w:p>
    <w:p w14:paraId="1673B512" w14:textId="7BA83BE2" w:rsidR="005E49D2" w:rsidRDefault="005E49D2" w:rsidP="0034111A">
      <w:pPr>
        <w:rPr>
          <w:rFonts w:ascii="Gadugi" w:hAnsi="Gadugi"/>
          <w:sz w:val="24"/>
          <w:szCs w:val="24"/>
        </w:rPr>
      </w:pPr>
      <w:r>
        <w:rPr>
          <w:rFonts w:ascii="Gadugi" w:hAnsi="Gadugi"/>
          <w:sz w:val="24"/>
          <w:szCs w:val="24"/>
        </w:rPr>
        <w:t xml:space="preserve">By the end of this </w:t>
      </w:r>
      <w:proofErr w:type="gramStart"/>
      <w:r w:rsidR="005B5986">
        <w:rPr>
          <w:rFonts w:ascii="Gadugi" w:hAnsi="Gadugi"/>
          <w:sz w:val="24"/>
          <w:szCs w:val="24"/>
        </w:rPr>
        <w:t>u</w:t>
      </w:r>
      <w:r>
        <w:rPr>
          <w:rFonts w:ascii="Gadugi" w:hAnsi="Gadugi"/>
          <w:sz w:val="24"/>
          <w:szCs w:val="24"/>
        </w:rPr>
        <w:t>nit</w:t>
      </w:r>
      <w:proofErr w:type="gramEnd"/>
      <w:r>
        <w:rPr>
          <w:rFonts w:ascii="Gadugi" w:hAnsi="Gadugi"/>
          <w:sz w:val="24"/>
          <w:szCs w:val="24"/>
        </w:rPr>
        <w:t xml:space="preserve"> you will be able to:</w:t>
      </w:r>
    </w:p>
    <w:p w14:paraId="6C03B2B8" w14:textId="59F1B5C4" w:rsidR="005E49D2" w:rsidRDefault="00CE7539" w:rsidP="005E49D2">
      <w:pPr>
        <w:pStyle w:val="ListParagraph"/>
        <w:numPr>
          <w:ilvl w:val="0"/>
          <w:numId w:val="4"/>
        </w:numPr>
        <w:rPr>
          <w:rFonts w:ascii="Gadugi" w:hAnsi="Gadugi"/>
          <w:sz w:val="24"/>
          <w:szCs w:val="24"/>
        </w:rPr>
      </w:pPr>
      <w:r>
        <w:rPr>
          <w:rFonts w:ascii="Gadugi" w:hAnsi="Gadugi"/>
          <w:sz w:val="24"/>
          <w:szCs w:val="24"/>
        </w:rPr>
        <w:t>Explain the relevance of learning styles approaches and evaluate the value of at least one learning style model.</w:t>
      </w:r>
    </w:p>
    <w:p w14:paraId="2191302B" w14:textId="423265F4" w:rsidR="00CE7539" w:rsidRDefault="00CE7539" w:rsidP="005E49D2">
      <w:pPr>
        <w:pStyle w:val="ListParagraph"/>
        <w:numPr>
          <w:ilvl w:val="0"/>
          <w:numId w:val="4"/>
        </w:numPr>
        <w:rPr>
          <w:rFonts w:ascii="Gadugi" w:hAnsi="Gadugi"/>
          <w:sz w:val="24"/>
          <w:szCs w:val="24"/>
        </w:rPr>
      </w:pPr>
      <w:r>
        <w:rPr>
          <w:rFonts w:ascii="Gadugi" w:hAnsi="Gadugi"/>
          <w:sz w:val="24"/>
          <w:szCs w:val="24"/>
        </w:rPr>
        <w:t>Describe strategies for making PASS sessions inclusive.</w:t>
      </w:r>
    </w:p>
    <w:p w14:paraId="2AE9C085" w14:textId="77777777" w:rsidR="0004435F" w:rsidRDefault="00CE7539" w:rsidP="005E49D2">
      <w:pPr>
        <w:pStyle w:val="ListParagraph"/>
        <w:numPr>
          <w:ilvl w:val="0"/>
          <w:numId w:val="4"/>
        </w:numPr>
        <w:rPr>
          <w:rFonts w:ascii="Gadugi" w:hAnsi="Gadugi"/>
          <w:sz w:val="24"/>
          <w:szCs w:val="24"/>
        </w:rPr>
      </w:pPr>
      <w:r>
        <w:rPr>
          <w:rFonts w:ascii="Gadugi" w:hAnsi="Gadugi"/>
          <w:sz w:val="24"/>
          <w:szCs w:val="24"/>
        </w:rPr>
        <w:t>Apply a number of small group work approaches to your PASS sessions where relevant</w:t>
      </w:r>
      <w:r w:rsidR="0004435F">
        <w:rPr>
          <w:rFonts w:ascii="Gadugi" w:hAnsi="Gadugi"/>
          <w:sz w:val="24"/>
          <w:szCs w:val="24"/>
        </w:rPr>
        <w:t xml:space="preserve">. </w:t>
      </w:r>
    </w:p>
    <w:p w14:paraId="04F44A7F" w14:textId="3F2A5753" w:rsidR="00CE7539" w:rsidRDefault="007D35BF" w:rsidP="005E49D2">
      <w:pPr>
        <w:pStyle w:val="ListParagraph"/>
        <w:numPr>
          <w:ilvl w:val="0"/>
          <w:numId w:val="4"/>
        </w:numPr>
        <w:rPr>
          <w:rFonts w:ascii="Gadugi" w:hAnsi="Gadugi"/>
          <w:sz w:val="24"/>
          <w:szCs w:val="24"/>
        </w:rPr>
      </w:pPr>
      <w:r>
        <w:rPr>
          <w:rFonts w:ascii="Gadugi" w:hAnsi="Gadugi"/>
          <w:sz w:val="24"/>
          <w:szCs w:val="24"/>
        </w:rPr>
        <w:t>Recognise when student queries or difficulties need to be referred on and select the relevant individuals and departments within UWTSD to whom you can refer.</w:t>
      </w:r>
    </w:p>
    <w:p w14:paraId="7EE38B54" w14:textId="227E2645" w:rsidR="007D35BF" w:rsidRDefault="007D35BF" w:rsidP="005E49D2">
      <w:pPr>
        <w:pStyle w:val="ListParagraph"/>
        <w:numPr>
          <w:ilvl w:val="0"/>
          <w:numId w:val="4"/>
        </w:numPr>
        <w:rPr>
          <w:rFonts w:ascii="Gadugi" w:hAnsi="Gadugi"/>
          <w:sz w:val="24"/>
          <w:szCs w:val="24"/>
        </w:rPr>
      </w:pPr>
      <w:r>
        <w:rPr>
          <w:rFonts w:ascii="Gadugi" w:hAnsi="Gadugi"/>
          <w:sz w:val="24"/>
          <w:szCs w:val="24"/>
        </w:rPr>
        <w:t xml:space="preserve">Assess and manage your own priorities in relation to your University Studies and your role as a PASS </w:t>
      </w:r>
      <w:proofErr w:type="gramStart"/>
      <w:r>
        <w:rPr>
          <w:rFonts w:ascii="Gadugi" w:hAnsi="Gadugi"/>
          <w:sz w:val="24"/>
          <w:szCs w:val="24"/>
        </w:rPr>
        <w:t>leader</w:t>
      </w:r>
      <w:r w:rsidR="005B5986">
        <w:rPr>
          <w:rFonts w:ascii="Gadugi" w:hAnsi="Gadugi"/>
          <w:sz w:val="24"/>
          <w:szCs w:val="24"/>
        </w:rPr>
        <w:t>,</w:t>
      </w:r>
      <w:r>
        <w:rPr>
          <w:rFonts w:ascii="Gadugi" w:hAnsi="Gadugi"/>
          <w:sz w:val="24"/>
          <w:szCs w:val="24"/>
        </w:rPr>
        <w:t xml:space="preserve"> and</w:t>
      </w:r>
      <w:proofErr w:type="gramEnd"/>
      <w:r>
        <w:rPr>
          <w:rFonts w:ascii="Gadugi" w:hAnsi="Gadugi"/>
          <w:sz w:val="24"/>
          <w:szCs w:val="24"/>
        </w:rPr>
        <w:t xml:space="preserve"> maintain your wellbeing as a PASS leader.</w:t>
      </w:r>
    </w:p>
    <w:p w14:paraId="496241EB" w14:textId="77777777" w:rsidR="007D35BF" w:rsidRPr="005E49D2" w:rsidRDefault="007D35BF" w:rsidP="007D35BF">
      <w:pPr>
        <w:pStyle w:val="ListParagraph"/>
        <w:rPr>
          <w:rFonts w:ascii="Gadugi" w:hAnsi="Gadugi"/>
          <w:sz w:val="24"/>
          <w:szCs w:val="24"/>
        </w:rPr>
      </w:pPr>
    </w:p>
    <w:p w14:paraId="691E037E" w14:textId="2EDC5D47" w:rsidR="00E6332E" w:rsidRPr="00BE3CF7" w:rsidRDefault="00FD41DB" w:rsidP="004F15C0">
      <w:pPr>
        <w:pStyle w:val="Heading2"/>
        <w:rPr>
          <w:rFonts w:ascii="Gadugi" w:hAnsi="Gadugi"/>
          <w:color w:val="auto"/>
          <w:sz w:val="28"/>
          <w:szCs w:val="28"/>
          <w:u w:val="single"/>
        </w:rPr>
      </w:pPr>
      <w:r w:rsidRPr="00BE3CF7">
        <w:rPr>
          <w:rFonts w:ascii="Gadugi" w:hAnsi="Gadugi"/>
          <w:color w:val="auto"/>
          <w:sz w:val="28"/>
          <w:szCs w:val="28"/>
          <w:u w:val="single"/>
        </w:rPr>
        <w:t xml:space="preserve">Learning </w:t>
      </w:r>
      <w:r w:rsidR="001E5B5F" w:rsidRPr="00BE3CF7">
        <w:rPr>
          <w:rFonts w:ascii="Gadugi" w:hAnsi="Gadugi"/>
          <w:color w:val="auto"/>
          <w:sz w:val="28"/>
          <w:szCs w:val="28"/>
          <w:u w:val="single"/>
        </w:rPr>
        <w:t>S</w:t>
      </w:r>
      <w:r w:rsidRPr="00BE3CF7">
        <w:rPr>
          <w:rFonts w:ascii="Gadugi" w:hAnsi="Gadugi"/>
          <w:color w:val="auto"/>
          <w:sz w:val="28"/>
          <w:szCs w:val="28"/>
          <w:u w:val="single"/>
        </w:rPr>
        <w:t>tyles</w:t>
      </w:r>
    </w:p>
    <w:p w14:paraId="45C192B4" w14:textId="49FB4FA7" w:rsidR="002E7DAF" w:rsidRDefault="00BE111B" w:rsidP="002E7DAF">
      <w:pPr>
        <w:rPr>
          <w:rFonts w:ascii="Gadugi" w:hAnsi="Gadugi"/>
          <w:sz w:val="24"/>
          <w:szCs w:val="24"/>
        </w:rPr>
      </w:pPr>
      <w:r>
        <w:rPr>
          <w:rFonts w:ascii="Gadugi" w:hAnsi="Gadugi"/>
          <w:sz w:val="24"/>
          <w:szCs w:val="24"/>
        </w:rPr>
        <w:t xml:space="preserve">Learning styles theories </w:t>
      </w:r>
      <w:r w:rsidR="0004435F">
        <w:rPr>
          <w:rFonts w:ascii="Gadugi" w:hAnsi="Gadugi"/>
          <w:sz w:val="24"/>
          <w:szCs w:val="24"/>
        </w:rPr>
        <w:t>gained popularity</w:t>
      </w:r>
      <w:r>
        <w:rPr>
          <w:rFonts w:ascii="Gadugi" w:hAnsi="Gadugi"/>
          <w:sz w:val="24"/>
          <w:szCs w:val="24"/>
        </w:rPr>
        <w:t xml:space="preserve"> in the 1980</w:t>
      </w:r>
      <w:r w:rsidR="0004435F">
        <w:rPr>
          <w:rFonts w:ascii="Gadugi" w:hAnsi="Gadugi"/>
          <w:sz w:val="24"/>
          <w:szCs w:val="24"/>
        </w:rPr>
        <w:t>s</w:t>
      </w:r>
      <w:r>
        <w:rPr>
          <w:rFonts w:ascii="Gadugi" w:hAnsi="Gadugi"/>
          <w:sz w:val="24"/>
          <w:szCs w:val="24"/>
        </w:rPr>
        <w:t xml:space="preserve"> and 90s</w:t>
      </w:r>
      <w:r w:rsidR="0004435F">
        <w:rPr>
          <w:rFonts w:ascii="Gadugi" w:hAnsi="Gadugi"/>
          <w:sz w:val="24"/>
          <w:szCs w:val="24"/>
        </w:rPr>
        <w:t xml:space="preserve"> and resulted in the development of a wide range of</w:t>
      </w:r>
      <w:r>
        <w:rPr>
          <w:rFonts w:ascii="Gadugi" w:hAnsi="Gadugi"/>
          <w:sz w:val="24"/>
          <w:szCs w:val="24"/>
        </w:rPr>
        <w:t xml:space="preserve"> learning styles questionnaires</w:t>
      </w:r>
      <w:r w:rsidR="002E7DAF">
        <w:rPr>
          <w:rFonts w:ascii="Gadugi" w:hAnsi="Gadugi"/>
          <w:sz w:val="24"/>
          <w:szCs w:val="24"/>
        </w:rPr>
        <w:t>,</w:t>
      </w:r>
      <w:r>
        <w:rPr>
          <w:rFonts w:ascii="Gadugi" w:hAnsi="Gadugi"/>
          <w:sz w:val="24"/>
          <w:szCs w:val="24"/>
        </w:rPr>
        <w:t xml:space="preserve"> </w:t>
      </w:r>
      <w:r w:rsidR="0004435F">
        <w:rPr>
          <w:rFonts w:ascii="Gadugi" w:hAnsi="Gadugi"/>
          <w:sz w:val="24"/>
          <w:szCs w:val="24"/>
        </w:rPr>
        <w:t>some of which are still used</w:t>
      </w:r>
      <w:r>
        <w:rPr>
          <w:rFonts w:ascii="Gadugi" w:hAnsi="Gadugi"/>
          <w:sz w:val="24"/>
          <w:szCs w:val="24"/>
        </w:rPr>
        <w:t xml:space="preserve"> by schools, Universities and</w:t>
      </w:r>
      <w:r w:rsidR="002E7DAF">
        <w:rPr>
          <w:rFonts w:ascii="Gadugi" w:hAnsi="Gadugi"/>
          <w:sz w:val="24"/>
          <w:szCs w:val="24"/>
        </w:rPr>
        <w:t xml:space="preserve"> </w:t>
      </w:r>
      <w:proofErr w:type="gramStart"/>
      <w:r w:rsidR="002E7DAF">
        <w:rPr>
          <w:rFonts w:ascii="Gadugi" w:hAnsi="Gadugi"/>
          <w:sz w:val="24"/>
          <w:szCs w:val="24"/>
        </w:rPr>
        <w:t>work-places</w:t>
      </w:r>
      <w:proofErr w:type="gramEnd"/>
      <w:r w:rsidR="002E7DAF">
        <w:rPr>
          <w:rFonts w:ascii="Gadugi" w:hAnsi="Gadugi"/>
          <w:sz w:val="24"/>
          <w:szCs w:val="24"/>
        </w:rPr>
        <w:t xml:space="preserve"> </w:t>
      </w:r>
      <w:r>
        <w:rPr>
          <w:rFonts w:ascii="Gadugi" w:hAnsi="Gadugi"/>
          <w:sz w:val="24"/>
          <w:szCs w:val="24"/>
        </w:rPr>
        <w:t>today</w:t>
      </w:r>
      <w:r w:rsidR="002E7DAF">
        <w:rPr>
          <w:rFonts w:ascii="Gadugi" w:hAnsi="Gadugi"/>
          <w:sz w:val="24"/>
          <w:szCs w:val="24"/>
        </w:rPr>
        <w:t xml:space="preserve">. The idea behind </w:t>
      </w:r>
      <w:r w:rsidR="00C13A58">
        <w:rPr>
          <w:rFonts w:ascii="Gadugi" w:hAnsi="Gadugi"/>
          <w:sz w:val="24"/>
          <w:szCs w:val="24"/>
        </w:rPr>
        <w:t xml:space="preserve">these questionnaires </w:t>
      </w:r>
      <w:r w:rsidR="002E7DAF">
        <w:rPr>
          <w:rFonts w:ascii="Gadugi" w:hAnsi="Gadugi"/>
          <w:sz w:val="24"/>
          <w:szCs w:val="24"/>
        </w:rPr>
        <w:t>is that we all have different preferences in how we learn</w:t>
      </w:r>
      <w:r w:rsidR="00C13A58">
        <w:rPr>
          <w:rFonts w:ascii="Gadugi" w:hAnsi="Gadugi"/>
          <w:sz w:val="24"/>
          <w:szCs w:val="24"/>
        </w:rPr>
        <w:t>,</w:t>
      </w:r>
      <w:r w:rsidR="002E7DAF">
        <w:rPr>
          <w:rFonts w:ascii="Gadugi" w:hAnsi="Gadugi"/>
          <w:sz w:val="24"/>
          <w:szCs w:val="24"/>
        </w:rPr>
        <w:t xml:space="preserve"> and if we can categorise and measure individual learning </w:t>
      </w:r>
      <w:proofErr w:type="gramStart"/>
      <w:r w:rsidR="002E7DAF">
        <w:rPr>
          <w:rFonts w:ascii="Gadugi" w:hAnsi="Gadugi"/>
          <w:sz w:val="24"/>
          <w:szCs w:val="24"/>
        </w:rPr>
        <w:t>styles</w:t>
      </w:r>
      <w:proofErr w:type="gramEnd"/>
      <w:r w:rsidR="002E7DAF">
        <w:rPr>
          <w:rFonts w:ascii="Gadugi" w:hAnsi="Gadugi"/>
          <w:sz w:val="24"/>
          <w:szCs w:val="24"/>
        </w:rPr>
        <w:t xml:space="preserve"> we can modify how </w:t>
      </w:r>
      <w:r w:rsidR="00C13A58">
        <w:rPr>
          <w:rFonts w:ascii="Gadugi" w:hAnsi="Gadugi"/>
          <w:sz w:val="24"/>
          <w:szCs w:val="24"/>
        </w:rPr>
        <w:t xml:space="preserve">individuals </w:t>
      </w:r>
      <w:r w:rsidR="002E7DAF">
        <w:rPr>
          <w:rFonts w:ascii="Gadugi" w:hAnsi="Gadugi"/>
          <w:sz w:val="24"/>
          <w:szCs w:val="24"/>
        </w:rPr>
        <w:t xml:space="preserve">are taught </w:t>
      </w:r>
      <w:r w:rsidR="00C13A58">
        <w:rPr>
          <w:rFonts w:ascii="Gadugi" w:hAnsi="Gadugi"/>
          <w:sz w:val="24"/>
          <w:szCs w:val="24"/>
        </w:rPr>
        <w:t>and play</w:t>
      </w:r>
      <w:r w:rsidR="002E7DAF">
        <w:rPr>
          <w:rFonts w:ascii="Gadugi" w:hAnsi="Gadugi"/>
          <w:sz w:val="24"/>
          <w:szCs w:val="24"/>
        </w:rPr>
        <w:t xml:space="preserve"> to individual streng</w:t>
      </w:r>
      <w:r w:rsidR="00C13A58">
        <w:rPr>
          <w:rFonts w:ascii="Gadugi" w:hAnsi="Gadugi"/>
          <w:sz w:val="24"/>
          <w:szCs w:val="24"/>
        </w:rPr>
        <w:t>t</w:t>
      </w:r>
      <w:r w:rsidR="002E7DAF">
        <w:rPr>
          <w:rFonts w:ascii="Gadugi" w:hAnsi="Gadugi"/>
          <w:sz w:val="24"/>
          <w:szCs w:val="24"/>
        </w:rPr>
        <w:t xml:space="preserve">hs. </w:t>
      </w:r>
      <w:r>
        <w:rPr>
          <w:rFonts w:ascii="Gadugi" w:hAnsi="Gadugi"/>
          <w:sz w:val="24"/>
          <w:szCs w:val="24"/>
        </w:rPr>
        <w:t xml:space="preserve"> </w:t>
      </w:r>
    </w:p>
    <w:p w14:paraId="5E648140" w14:textId="27A8EBFE" w:rsidR="00BE111B" w:rsidRDefault="00BE111B" w:rsidP="0034111A">
      <w:pPr>
        <w:rPr>
          <w:rFonts w:ascii="Gadugi" w:hAnsi="Gadugi"/>
          <w:sz w:val="24"/>
          <w:szCs w:val="24"/>
        </w:rPr>
      </w:pPr>
      <w:r>
        <w:rPr>
          <w:rFonts w:ascii="Gadugi" w:hAnsi="Gadugi"/>
          <w:sz w:val="24"/>
          <w:szCs w:val="24"/>
        </w:rPr>
        <w:t xml:space="preserve">However, by the </w:t>
      </w:r>
      <w:r w:rsidR="001E5B5F">
        <w:rPr>
          <w:rFonts w:ascii="Gadugi" w:hAnsi="Gadugi"/>
          <w:sz w:val="24"/>
          <w:szCs w:val="24"/>
        </w:rPr>
        <w:t xml:space="preserve">early </w:t>
      </w:r>
      <w:r>
        <w:rPr>
          <w:rFonts w:ascii="Gadugi" w:hAnsi="Gadugi"/>
          <w:sz w:val="24"/>
          <w:szCs w:val="24"/>
        </w:rPr>
        <w:t>2000s, some educationalists were questioning the validity and reliability</w:t>
      </w:r>
      <w:r w:rsidR="001E5B5F">
        <w:rPr>
          <w:rFonts w:ascii="Gadugi" w:hAnsi="Gadugi"/>
          <w:sz w:val="24"/>
          <w:szCs w:val="24"/>
        </w:rPr>
        <w:t xml:space="preserve"> of these learning styles models and questionnaire</w:t>
      </w:r>
      <w:r w:rsidR="002E7DAF">
        <w:rPr>
          <w:rFonts w:ascii="Gadugi" w:hAnsi="Gadugi"/>
          <w:sz w:val="24"/>
          <w:szCs w:val="24"/>
        </w:rPr>
        <w:t>s</w:t>
      </w:r>
      <w:r>
        <w:rPr>
          <w:rFonts w:ascii="Gadugi" w:hAnsi="Gadugi"/>
          <w:sz w:val="24"/>
          <w:szCs w:val="24"/>
        </w:rPr>
        <w:t>. Where they actually measuring what they claimed to be?</w:t>
      </w:r>
      <w:r w:rsidR="00C13A58">
        <w:rPr>
          <w:rFonts w:ascii="Gadugi" w:hAnsi="Gadugi"/>
          <w:sz w:val="24"/>
          <w:szCs w:val="24"/>
        </w:rPr>
        <w:t xml:space="preserve"> And could they have unforeseen negative consequences?</w:t>
      </w:r>
    </w:p>
    <w:p w14:paraId="6FBDF173" w14:textId="4CAFC580" w:rsidR="00713D77" w:rsidRPr="004F15C0" w:rsidRDefault="00713D77" w:rsidP="004F15C0">
      <w:pPr>
        <w:pStyle w:val="Heading2"/>
        <w:rPr>
          <w:rFonts w:ascii="Gadugi" w:hAnsi="Gadugi"/>
          <w:color w:val="auto"/>
          <w:sz w:val="24"/>
          <w:szCs w:val="24"/>
          <w:u w:val="single"/>
        </w:rPr>
      </w:pPr>
      <w:r w:rsidRPr="004F15C0">
        <w:rPr>
          <w:rFonts w:ascii="Gadugi" w:hAnsi="Gadugi"/>
          <w:color w:val="auto"/>
          <w:sz w:val="24"/>
          <w:szCs w:val="24"/>
          <w:u w:val="single"/>
        </w:rPr>
        <w:t>Task 1 What is your preferred learning style?</w:t>
      </w:r>
      <w:r w:rsidR="00B561C5">
        <w:rPr>
          <w:rFonts w:ascii="Gadugi" w:hAnsi="Gadugi"/>
          <w:color w:val="auto"/>
          <w:sz w:val="24"/>
          <w:szCs w:val="24"/>
          <w:u w:val="single"/>
        </w:rPr>
        <w:t xml:space="preserve"> (</w:t>
      </w:r>
      <w:r w:rsidR="00A561F4">
        <w:rPr>
          <w:rFonts w:ascii="Gadugi" w:hAnsi="Gadugi"/>
          <w:color w:val="auto"/>
          <w:sz w:val="24"/>
          <w:szCs w:val="24"/>
          <w:u w:val="single"/>
        </w:rPr>
        <w:t>30-</w:t>
      </w:r>
      <w:r w:rsidR="00B561C5">
        <w:rPr>
          <w:rFonts w:ascii="Gadugi" w:hAnsi="Gadugi"/>
          <w:color w:val="auto"/>
          <w:sz w:val="24"/>
          <w:szCs w:val="24"/>
          <w:u w:val="single"/>
        </w:rPr>
        <w:t>4</w:t>
      </w:r>
      <w:r w:rsidR="00766C3F">
        <w:rPr>
          <w:rFonts w:ascii="Gadugi" w:hAnsi="Gadugi"/>
          <w:color w:val="auto"/>
          <w:sz w:val="24"/>
          <w:szCs w:val="24"/>
          <w:u w:val="single"/>
        </w:rPr>
        <w:t>0</w:t>
      </w:r>
      <w:r w:rsidR="00B561C5">
        <w:rPr>
          <w:rFonts w:ascii="Gadugi" w:hAnsi="Gadugi"/>
          <w:color w:val="auto"/>
          <w:sz w:val="24"/>
          <w:szCs w:val="24"/>
          <w:u w:val="single"/>
        </w:rPr>
        <w:t xml:space="preserve"> mins)</w:t>
      </w:r>
    </w:p>
    <w:p w14:paraId="0AECBECE" w14:textId="5487227C" w:rsidR="004F15C0" w:rsidRDefault="001E5B5F" w:rsidP="0034111A">
      <w:pPr>
        <w:rPr>
          <w:rFonts w:ascii="Gadugi" w:hAnsi="Gadugi"/>
          <w:sz w:val="24"/>
          <w:szCs w:val="24"/>
        </w:rPr>
      </w:pPr>
      <w:r>
        <w:rPr>
          <w:rFonts w:ascii="Gadugi" w:hAnsi="Gadugi"/>
          <w:sz w:val="24"/>
          <w:szCs w:val="24"/>
        </w:rPr>
        <w:t xml:space="preserve">In the PASS handbook </w:t>
      </w:r>
      <w:r w:rsidR="00C13A58">
        <w:rPr>
          <w:rFonts w:ascii="Gadugi" w:hAnsi="Gadugi"/>
          <w:sz w:val="24"/>
          <w:szCs w:val="24"/>
        </w:rPr>
        <w:t xml:space="preserve">(pages 20 to 23) to be found on the Resources Tile 5, </w:t>
      </w:r>
      <w:r w:rsidR="000767B4">
        <w:rPr>
          <w:rFonts w:ascii="Gadugi" w:hAnsi="Gadugi"/>
          <w:sz w:val="24"/>
          <w:szCs w:val="24"/>
        </w:rPr>
        <w:t>you will find an overview of three</w:t>
      </w:r>
      <w:r w:rsidR="00833449">
        <w:rPr>
          <w:rFonts w:ascii="Gadugi" w:hAnsi="Gadugi"/>
          <w:sz w:val="24"/>
          <w:szCs w:val="24"/>
        </w:rPr>
        <w:t xml:space="preserve"> well-known and commonly used</w:t>
      </w:r>
      <w:r w:rsidR="000767B4">
        <w:rPr>
          <w:rFonts w:ascii="Gadugi" w:hAnsi="Gadugi"/>
          <w:sz w:val="24"/>
          <w:szCs w:val="24"/>
        </w:rPr>
        <w:t xml:space="preserve"> learning styles models: </w:t>
      </w:r>
    </w:p>
    <w:p w14:paraId="45E13B8B" w14:textId="77777777" w:rsidR="004F15C0" w:rsidRDefault="000767B4" w:rsidP="004F15C0">
      <w:pPr>
        <w:pStyle w:val="ListParagraph"/>
        <w:numPr>
          <w:ilvl w:val="0"/>
          <w:numId w:val="5"/>
        </w:numPr>
        <w:rPr>
          <w:rFonts w:ascii="Gadugi" w:hAnsi="Gadugi"/>
          <w:sz w:val="24"/>
          <w:szCs w:val="24"/>
        </w:rPr>
      </w:pPr>
      <w:r w:rsidRPr="004F15C0">
        <w:rPr>
          <w:rFonts w:ascii="Gadugi" w:hAnsi="Gadugi"/>
          <w:sz w:val="24"/>
          <w:szCs w:val="24"/>
        </w:rPr>
        <w:t>Hone</w:t>
      </w:r>
      <w:r w:rsidR="00DD2876" w:rsidRPr="004F15C0">
        <w:rPr>
          <w:rFonts w:ascii="Gadugi" w:hAnsi="Gadugi"/>
          <w:sz w:val="24"/>
          <w:szCs w:val="24"/>
        </w:rPr>
        <w:t>y</w:t>
      </w:r>
      <w:r w:rsidRPr="004F15C0">
        <w:rPr>
          <w:rFonts w:ascii="Gadugi" w:hAnsi="Gadugi"/>
          <w:sz w:val="24"/>
          <w:szCs w:val="24"/>
        </w:rPr>
        <w:t xml:space="preserve"> and Mumford’s Learning Style Questionnaire</w:t>
      </w:r>
      <w:r w:rsidR="00DD2876" w:rsidRPr="004F15C0">
        <w:rPr>
          <w:rFonts w:ascii="Gadugi" w:hAnsi="Gadugi"/>
          <w:sz w:val="24"/>
          <w:szCs w:val="24"/>
        </w:rPr>
        <w:t xml:space="preserve"> based on Kolb’s Learning Cycle </w:t>
      </w:r>
    </w:p>
    <w:p w14:paraId="78617D02" w14:textId="67C32EA4" w:rsidR="004F15C0" w:rsidRPr="004F15C0" w:rsidRDefault="00DD2876" w:rsidP="004F15C0">
      <w:pPr>
        <w:pStyle w:val="ListParagraph"/>
        <w:numPr>
          <w:ilvl w:val="0"/>
          <w:numId w:val="5"/>
        </w:numPr>
        <w:rPr>
          <w:rFonts w:ascii="Gadugi" w:hAnsi="Gadugi"/>
          <w:sz w:val="24"/>
          <w:szCs w:val="24"/>
        </w:rPr>
      </w:pPr>
      <w:r w:rsidRPr="004F15C0">
        <w:rPr>
          <w:rFonts w:ascii="Gadugi" w:hAnsi="Gadugi"/>
          <w:sz w:val="24"/>
          <w:szCs w:val="24"/>
        </w:rPr>
        <w:lastRenderedPageBreak/>
        <w:t>Deep, Surface and Strategic Learning specifically designed for use with University Students</w:t>
      </w:r>
    </w:p>
    <w:p w14:paraId="5C29C208" w14:textId="0C71A187" w:rsidR="00DD2876" w:rsidRPr="004F15C0" w:rsidRDefault="004F15C0" w:rsidP="004F15C0">
      <w:pPr>
        <w:pStyle w:val="ListParagraph"/>
        <w:numPr>
          <w:ilvl w:val="0"/>
          <w:numId w:val="5"/>
        </w:numPr>
        <w:rPr>
          <w:rFonts w:ascii="Gadugi" w:hAnsi="Gadugi"/>
          <w:sz w:val="24"/>
          <w:szCs w:val="24"/>
        </w:rPr>
      </w:pPr>
      <w:r w:rsidRPr="004F15C0">
        <w:rPr>
          <w:rFonts w:ascii="Gadugi" w:hAnsi="Gadugi"/>
          <w:sz w:val="24"/>
          <w:szCs w:val="24"/>
        </w:rPr>
        <w:t>T</w:t>
      </w:r>
      <w:r w:rsidR="00DD2876" w:rsidRPr="004F15C0">
        <w:rPr>
          <w:rFonts w:ascii="Gadugi" w:hAnsi="Gadugi"/>
          <w:sz w:val="24"/>
          <w:szCs w:val="24"/>
        </w:rPr>
        <w:t>he VARK Moda</w:t>
      </w:r>
      <w:r w:rsidR="0004435F" w:rsidRPr="004F15C0">
        <w:rPr>
          <w:rFonts w:ascii="Gadugi" w:hAnsi="Gadugi"/>
          <w:sz w:val="24"/>
          <w:szCs w:val="24"/>
        </w:rPr>
        <w:t>l</w:t>
      </w:r>
      <w:r w:rsidR="00DD2876" w:rsidRPr="004F15C0">
        <w:rPr>
          <w:rFonts w:ascii="Gadugi" w:hAnsi="Gadugi"/>
          <w:sz w:val="24"/>
          <w:szCs w:val="24"/>
        </w:rPr>
        <w:t xml:space="preserve">ities model, VARK standing for: </w:t>
      </w:r>
    </w:p>
    <w:p w14:paraId="6AFC263B" w14:textId="34BB4693" w:rsidR="00DD2876" w:rsidRDefault="00DD2876" w:rsidP="0034111A">
      <w:pPr>
        <w:rPr>
          <w:rFonts w:ascii="Gadugi" w:hAnsi="Gadugi"/>
          <w:sz w:val="24"/>
          <w:szCs w:val="24"/>
        </w:rPr>
      </w:pPr>
      <w:r w:rsidRPr="004F15C0">
        <w:rPr>
          <w:rFonts w:ascii="Gadugi" w:hAnsi="Gadugi"/>
          <w:b/>
          <w:bCs/>
          <w:sz w:val="24"/>
          <w:szCs w:val="24"/>
          <w:u w:val="single"/>
        </w:rPr>
        <w:t>V</w:t>
      </w:r>
      <w:r>
        <w:rPr>
          <w:rFonts w:ascii="Gadugi" w:hAnsi="Gadugi"/>
          <w:sz w:val="24"/>
          <w:szCs w:val="24"/>
        </w:rPr>
        <w:t xml:space="preserve">isual, </w:t>
      </w:r>
      <w:r w:rsidRPr="004F15C0">
        <w:rPr>
          <w:rFonts w:ascii="Gadugi" w:hAnsi="Gadugi"/>
          <w:b/>
          <w:bCs/>
          <w:sz w:val="24"/>
          <w:szCs w:val="24"/>
          <w:u w:val="single"/>
        </w:rPr>
        <w:t>A</w:t>
      </w:r>
      <w:r>
        <w:rPr>
          <w:rFonts w:ascii="Gadugi" w:hAnsi="Gadugi"/>
          <w:sz w:val="24"/>
          <w:szCs w:val="24"/>
        </w:rPr>
        <w:t>ural/Auditory</w:t>
      </w:r>
      <w:r w:rsidR="004F15C0">
        <w:rPr>
          <w:rFonts w:ascii="Gadugi" w:hAnsi="Gadugi"/>
          <w:sz w:val="24"/>
          <w:szCs w:val="24"/>
        </w:rPr>
        <w:t xml:space="preserve">, </w:t>
      </w:r>
      <w:r w:rsidRPr="004F15C0">
        <w:rPr>
          <w:rFonts w:ascii="Gadugi" w:hAnsi="Gadugi"/>
          <w:b/>
          <w:bCs/>
          <w:sz w:val="24"/>
          <w:szCs w:val="24"/>
          <w:u w:val="single"/>
        </w:rPr>
        <w:t>R</w:t>
      </w:r>
      <w:r>
        <w:rPr>
          <w:rFonts w:ascii="Gadugi" w:hAnsi="Gadugi"/>
          <w:sz w:val="24"/>
          <w:szCs w:val="24"/>
        </w:rPr>
        <w:t>ead/Write</w:t>
      </w:r>
      <w:r w:rsidR="004F15C0">
        <w:rPr>
          <w:rFonts w:ascii="Gadugi" w:hAnsi="Gadugi"/>
          <w:sz w:val="24"/>
          <w:szCs w:val="24"/>
        </w:rPr>
        <w:t xml:space="preserve">, </w:t>
      </w:r>
      <w:r w:rsidRPr="004F15C0">
        <w:rPr>
          <w:rFonts w:ascii="Gadugi" w:hAnsi="Gadugi"/>
          <w:b/>
          <w:bCs/>
          <w:sz w:val="24"/>
          <w:szCs w:val="24"/>
          <w:u w:val="single"/>
        </w:rPr>
        <w:t>K</w:t>
      </w:r>
      <w:r>
        <w:rPr>
          <w:rFonts w:ascii="Gadugi" w:hAnsi="Gadugi"/>
          <w:sz w:val="24"/>
          <w:szCs w:val="24"/>
        </w:rPr>
        <w:t>inaesthetic</w:t>
      </w:r>
    </w:p>
    <w:p w14:paraId="665FB0AA" w14:textId="66233D18" w:rsidR="00BE111B" w:rsidRDefault="00DD2876" w:rsidP="0034111A">
      <w:pPr>
        <w:rPr>
          <w:rFonts w:ascii="Gadugi" w:hAnsi="Gadugi"/>
          <w:sz w:val="24"/>
          <w:szCs w:val="24"/>
        </w:rPr>
      </w:pPr>
      <w:r>
        <w:rPr>
          <w:rFonts w:ascii="Gadugi" w:hAnsi="Gadugi"/>
          <w:sz w:val="24"/>
          <w:szCs w:val="24"/>
        </w:rPr>
        <w:t>Choose one of these models and complete the relevant questionnaire</w:t>
      </w:r>
      <w:r w:rsidR="0004435F">
        <w:rPr>
          <w:rFonts w:ascii="Gadugi" w:hAnsi="Gadugi"/>
          <w:sz w:val="24"/>
          <w:szCs w:val="24"/>
        </w:rPr>
        <w:t xml:space="preserve">. The </w:t>
      </w:r>
      <w:r>
        <w:rPr>
          <w:rFonts w:ascii="Gadugi" w:hAnsi="Gadugi"/>
          <w:sz w:val="24"/>
          <w:szCs w:val="24"/>
        </w:rPr>
        <w:t xml:space="preserve">Honey and Mumford </w:t>
      </w:r>
      <w:r w:rsidR="0004435F">
        <w:rPr>
          <w:rFonts w:ascii="Gadugi" w:hAnsi="Gadugi"/>
          <w:sz w:val="24"/>
          <w:szCs w:val="24"/>
        </w:rPr>
        <w:t xml:space="preserve">questionnaire is on </w:t>
      </w:r>
      <w:r>
        <w:rPr>
          <w:rFonts w:ascii="Gadugi" w:hAnsi="Gadugi"/>
          <w:sz w:val="24"/>
          <w:szCs w:val="24"/>
        </w:rPr>
        <w:t>pages 81-85 of the PASS Handbook</w:t>
      </w:r>
      <w:r w:rsidR="004F15C0">
        <w:rPr>
          <w:rFonts w:ascii="Gadugi" w:hAnsi="Gadugi"/>
          <w:sz w:val="24"/>
          <w:szCs w:val="24"/>
        </w:rPr>
        <w:t>, t</w:t>
      </w:r>
      <w:r w:rsidR="0004435F">
        <w:rPr>
          <w:rFonts w:ascii="Gadugi" w:hAnsi="Gadugi"/>
          <w:sz w:val="24"/>
          <w:szCs w:val="24"/>
        </w:rPr>
        <w:t xml:space="preserve">he Deep, </w:t>
      </w:r>
      <w:proofErr w:type="gramStart"/>
      <w:r w:rsidR="0004435F">
        <w:rPr>
          <w:rFonts w:ascii="Gadugi" w:hAnsi="Gadugi"/>
          <w:sz w:val="24"/>
          <w:szCs w:val="24"/>
        </w:rPr>
        <w:t>Surface</w:t>
      </w:r>
      <w:proofErr w:type="gramEnd"/>
      <w:r w:rsidR="0004435F">
        <w:rPr>
          <w:rFonts w:ascii="Gadugi" w:hAnsi="Gadugi"/>
          <w:sz w:val="24"/>
          <w:szCs w:val="24"/>
        </w:rPr>
        <w:t xml:space="preserve"> and Strategic learning questionnaire is on pages 78-80, and the VARK questionnaire can be found </w:t>
      </w:r>
      <w:r w:rsidR="00F63CFE">
        <w:rPr>
          <w:rFonts w:ascii="Gadugi" w:hAnsi="Gadugi"/>
          <w:sz w:val="24"/>
          <w:szCs w:val="24"/>
        </w:rPr>
        <w:t>b</w:t>
      </w:r>
      <w:r w:rsidR="0004435F">
        <w:rPr>
          <w:rFonts w:ascii="Gadugi" w:hAnsi="Gadugi"/>
          <w:sz w:val="24"/>
          <w:szCs w:val="24"/>
        </w:rPr>
        <w:t>y clicking the following link:</w:t>
      </w:r>
    </w:p>
    <w:p w14:paraId="2A2F36F6" w14:textId="0EF4DFA9" w:rsidR="00F63CFE" w:rsidRDefault="007E2129" w:rsidP="0034111A">
      <w:pPr>
        <w:rPr>
          <w:rFonts w:ascii="Gadugi" w:hAnsi="Gadugi"/>
          <w:sz w:val="24"/>
          <w:szCs w:val="24"/>
        </w:rPr>
      </w:pPr>
      <w:hyperlink r:id="rId7" w:history="1">
        <w:r w:rsidR="00F63CFE" w:rsidRPr="00F63CFE">
          <w:rPr>
            <w:rStyle w:val="Hyperlink"/>
            <w:rFonts w:ascii="Gadugi" w:hAnsi="Gadugi"/>
            <w:sz w:val="24"/>
            <w:szCs w:val="24"/>
          </w:rPr>
          <w:t>The VARK Questionnaire | VARK (vark-learn.com)</w:t>
        </w:r>
      </w:hyperlink>
    </w:p>
    <w:p w14:paraId="0C9C263B" w14:textId="77777777" w:rsidR="00713D77" w:rsidRDefault="00713D77" w:rsidP="0034111A">
      <w:pPr>
        <w:rPr>
          <w:rFonts w:ascii="Gadugi" w:hAnsi="Gadugi"/>
          <w:sz w:val="24"/>
          <w:szCs w:val="24"/>
        </w:rPr>
      </w:pPr>
    </w:p>
    <w:p w14:paraId="32ACD396" w14:textId="10CFBD41" w:rsidR="00F63CFE" w:rsidRDefault="00F63CFE" w:rsidP="0034111A">
      <w:pPr>
        <w:rPr>
          <w:rFonts w:ascii="Gadugi" w:hAnsi="Gadugi"/>
          <w:sz w:val="24"/>
          <w:szCs w:val="24"/>
        </w:rPr>
      </w:pPr>
      <w:r>
        <w:rPr>
          <w:rFonts w:ascii="Gadugi" w:hAnsi="Gadugi"/>
          <w:sz w:val="24"/>
          <w:szCs w:val="24"/>
        </w:rPr>
        <w:t>Once you have completed your chosen questionnaire, answer the following questions:</w:t>
      </w:r>
    </w:p>
    <w:tbl>
      <w:tblPr>
        <w:tblStyle w:val="TableGrid"/>
        <w:tblW w:w="0" w:type="auto"/>
        <w:tblLook w:val="04A0" w:firstRow="1" w:lastRow="0" w:firstColumn="1" w:lastColumn="0" w:noHBand="0" w:noVBand="1"/>
      </w:tblPr>
      <w:tblGrid>
        <w:gridCol w:w="4508"/>
        <w:gridCol w:w="4508"/>
      </w:tblGrid>
      <w:tr w:rsidR="00F63CFE" w14:paraId="1CB09500" w14:textId="77777777" w:rsidTr="00F63CFE">
        <w:tc>
          <w:tcPr>
            <w:tcW w:w="4508" w:type="dxa"/>
          </w:tcPr>
          <w:p w14:paraId="4C8A1EAE" w14:textId="4C1AE706" w:rsidR="00F63CFE" w:rsidRPr="00713D77" w:rsidRDefault="00F63CFE" w:rsidP="00F63CFE">
            <w:pPr>
              <w:rPr>
                <w:rFonts w:ascii="Ink Free" w:hAnsi="Ink Free"/>
                <w:sz w:val="28"/>
                <w:szCs w:val="28"/>
              </w:rPr>
            </w:pPr>
            <w:r w:rsidRPr="00713D77">
              <w:rPr>
                <w:rFonts w:ascii="Ink Free" w:hAnsi="Ink Free"/>
                <w:sz w:val="28"/>
                <w:szCs w:val="28"/>
              </w:rPr>
              <w:t xml:space="preserve">Which </w:t>
            </w:r>
            <w:r w:rsidR="00713D77" w:rsidRPr="00713D77">
              <w:rPr>
                <w:rFonts w:ascii="Ink Free" w:hAnsi="Ink Free"/>
                <w:sz w:val="28"/>
                <w:szCs w:val="28"/>
              </w:rPr>
              <w:t xml:space="preserve">learning styles </w:t>
            </w:r>
            <w:r w:rsidRPr="00713D77">
              <w:rPr>
                <w:rFonts w:ascii="Ink Free" w:hAnsi="Ink Free"/>
                <w:sz w:val="28"/>
                <w:szCs w:val="28"/>
              </w:rPr>
              <w:t>questionnaire did you complete?</w:t>
            </w:r>
          </w:p>
          <w:p w14:paraId="20214465" w14:textId="77777777" w:rsidR="00F63CFE" w:rsidRDefault="00F63CFE" w:rsidP="0034111A">
            <w:pPr>
              <w:rPr>
                <w:rFonts w:ascii="Gadugi" w:hAnsi="Gadugi"/>
                <w:sz w:val="24"/>
                <w:szCs w:val="24"/>
              </w:rPr>
            </w:pPr>
          </w:p>
        </w:tc>
        <w:tc>
          <w:tcPr>
            <w:tcW w:w="4508" w:type="dxa"/>
          </w:tcPr>
          <w:p w14:paraId="3749939C" w14:textId="77777777" w:rsidR="00F63CFE" w:rsidRDefault="00F63CFE" w:rsidP="0034111A">
            <w:pPr>
              <w:rPr>
                <w:rFonts w:ascii="Gadugi" w:hAnsi="Gadugi"/>
                <w:sz w:val="24"/>
                <w:szCs w:val="24"/>
              </w:rPr>
            </w:pPr>
          </w:p>
        </w:tc>
      </w:tr>
      <w:tr w:rsidR="00F63CFE" w14:paraId="7FFF694B" w14:textId="77777777" w:rsidTr="00F63CFE">
        <w:tc>
          <w:tcPr>
            <w:tcW w:w="4508" w:type="dxa"/>
          </w:tcPr>
          <w:p w14:paraId="56BACE79" w14:textId="193B2118" w:rsidR="00F63CFE" w:rsidRPr="00713D77" w:rsidRDefault="00F63CFE" w:rsidP="00F63CFE">
            <w:pPr>
              <w:rPr>
                <w:rFonts w:ascii="Ink Free" w:hAnsi="Ink Free"/>
                <w:sz w:val="28"/>
                <w:szCs w:val="28"/>
              </w:rPr>
            </w:pPr>
            <w:r w:rsidRPr="00713D77">
              <w:rPr>
                <w:rFonts w:ascii="Ink Free" w:hAnsi="Ink Free"/>
                <w:sz w:val="28"/>
                <w:szCs w:val="28"/>
              </w:rPr>
              <w:t xml:space="preserve">What </w:t>
            </w:r>
            <w:r w:rsidR="00FF2145">
              <w:rPr>
                <w:rFonts w:ascii="Ink Free" w:hAnsi="Ink Free"/>
                <w:sz w:val="28"/>
                <w:szCs w:val="28"/>
              </w:rPr>
              <w:t>is</w:t>
            </w:r>
            <w:r w:rsidRPr="00713D77">
              <w:rPr>
                <w:rFonts w:ascii="Ink Free" w:hAnsi="Ink Free"/>
                <w:sz w:val="28"/>
                <w:szCs w:val="28"/>
              </w:rPr>
              <w:t xml:space="preserve"> your primary learning style according to the questionnaire</w:t>
            </w:r>
            <w:r w:rsidR="00713D77" w:rsidRPr="00713D77">
              <w:rPr>
                <w:rFonts w:ascii="Ink Free" w:hAnsi="Ink Free"/>
                <w:sz w:val="28"/>
                <w:szCs w:val="28"/>
              </w:rPr>
              <w:t xml:space="preserve"> results</w:t>
            </w:r>
            <w:r w:rsidRPr="00713D77">
              <w:rPr>
                <w:rFonts w:ascii="Ink Free" w:hAnsi="Ink Free"/>
                <w:sz w:val="28"/>
                <w:szCs w:val="28"/>
              </w:rPr>
              <w:t>?</w:t>
            </w:r>
          </w:p>
          <w:p w14:paraId="3D50E5DC" w14:textId="77777777" w:rsidR="00F63CFE" w:rsidRDefault="00F63CFE" w:rsidP="0034111A">
            <w:pPr>
              <w:rPr>
                <w:rFonts w:ascii="Gadugi" w:hAnsi="Gadugi"/>
                <w:sz w:val="24"/>
                <w:szCs w:val="24"/>
              </w:rPr>
            </w:pPr>
          </w:p>
        </w:tc>
        <w:tc>
          <w:tcPr>
            <w:tcW w:w="4508" w:type="dxa"/>
          </w:tcPr>
          <w:p w14:paraId="638EFFFD" w14:textId="77777777" w:rsidR="00F63CFE" w:rsidRDefault="00F63CFE" w:rsidP="0034111A">
            <w:pPr>
              <w:rPr>
                <w:rFonts w:ascii="Gadugi" w:hAnsi="Gadugi"/>
                <w:sz w:val="24"/>
                <w:szCs w:val="24"/>
              </w:rPr>
            </w:pPr>
          </w:p>
        </w:tc>
      </w:tr>
      <w:tr w:rsidR="00F63CFE" w14:paraId="7ED2E43E" w14:textId="77777777" w:rsidTr="00F63CFE">
        <w:tc>
          <w:tcPr>
            <w:tcW w:w="4508" w:type="dxa"/>
          </w:tcPr>
          <w:p w14:paraId="601D19D7" w14:textId="68BCACEF" w:rsidR="00F63CFE" w:rsidRPr="00713D77" w:rsidRDefault="00F63CFE" w:rsidP="00F63CFE">
            <w:pPr>
              <w:rPr>
                <w:rFonts w:ascii="Ink Free" w:hAnsi="Ink Free"/>
                <w:sz w:val="28"/>
                <w:szCs w:val="28"/>
              </w:rPr>
            </w:pPr>
            <w:r w:rsidRPr="00713D77">
              <w:rPr>
                <w:rFonts w:ascii="Ink Free" w:hAnsi="Ink Free"/>
                <w:sz w:val="28"/>
                <w:szCs w:val="28"/>
              </w:rPr>
              <w:t>How accurate d</w:t>
            </w:r>
            <w:r w:rsidR="00FF2145">
              <w:rPr>
                <w:rFonts w:ascii="Ink Free" w:hAnsi="Ink Free"/>
                <w:sz w:val="28"/>
                <w:szCs w:val="28"/>
              </w:rPr>
              <w:t>o</w:t>
            </w:r>
            <w:r w:rsidRPr="00713D77">
              <w:rPr>
                <w:rFonts w:ascii="Ink Free" w:hAnsi="Ink Free"/>
                <w:sz w:val="28"/>
                <w:szCs w:val="28"/>
              </w:rPr>
              <w:t xml:space="preserve"> you </w:t>
            </w:r>
            <w:r w:rsidR="0088583B">
              <w:rPr>
                <w:rFonts w:ascii="Ink Free" w:hAnsi="Ink Free"/>
                <w:sz w:val="28"/>
                <w:szCs w:val="28"/>
              </w:rPr>
              <w:t>consider this</w:t>
            </w:r>
            <w:r w:rsidRPr="00713D77">
              <w:rPr>
                <w:rFonts w:ascii="Ink Free" w:hAnsi="Ink Free"/>
                <w:sz w:val="28"/>
                <w:szCs w:val="28"/>
              </w:rPr>
              <w:t xml:space="preserve"> questionnaire </w:t>
            </w:r>
            <w:r w:rsidR="0088583B">
              <w:rPr>
                <w:rFonts w:ascii="Ink Free" w:hAnsi="Ink Free"/>
                <w:sz w:val="28"/>
                <w:szCs w:val="28"/>
              </w:rPr>
              <w:t>to be</w:t>
            </w:r>
            <w:r w:rsidRPr="00713D77">
              <w:rPr>
                <w:rFonts w:ascii="Ink Free" w:hAnsi="Ink Free"/>
                <w:sz w:val="28"/>
                <w:szCs w:val="28"/>
              </w:rPr>
              <w:t xml:space="preserve"> in identifying your learning preferences?</w:t>
            </w:r>
          </w:p>
          <w:p w14:paraId="04776107" w14:textId="77777777" w:rsidR="00F63CFE" w:rsidRDefault="00F63CFE" w:rsidP="0034111A">
            <w:pPr>
              <w:rPr>
                <w:rFonts w:ascii="Gadugi" w:hAnsi="Gadugi"/>
                <w:sz w:val="24"/>
                <w:szCs w:val="24"/>
              </w:rPr>
            </w:pPr>
          </w:p>
        </w:tc>
        <w:tc>
          <w:tcPr>
            <w:tcW w:w="4508" w:type="dxa"/>
          </w:tcPr>
          <w:p w14:paraId="72D209E7" w14:textId="77777777" w:rsidR="00F63CFE" w:rsidRDefault="00F63CFE" w:rsidP="0034111A">
            <w:pPr>
              <w:rPr>
                <w:rFonts w:ascii="Gadugi" w:hAnsi="Gadugi"/>
                <w:sz w:val="24"/>
                <w:szCs w:val="24"/>
              </w:rPr>
            </w:pPr>
          </w:p>
        </w:tc>
      </w:tr>
      <w:tr w:rsidR="00F63CFE" w14:paraId="465149F9" w14:textId="77777777" w:rsidTr="00F63CFE">
        <w:tc>
          <w:tcPr>
            <w:tcW w:w="4508" w:type="dxa"/>
          </w:tcPr>
          <w:p w14:paraId="7B8B0C24" w14:textId="1480CB73" w:rsidR="00713D77" w:rsidRDefault="00F63CFE" w:rsidP="004F15C0">
            <w:pPr>
              <w:rPr>
                <w:rFonts w:ascii="Gadugi" w:hAnsi="Gadugi"/>
                <w:sz w:val="24"/>
                <w:szCs w:val="24"/>
              </w:rPr>
            </w:pPr>
            <w:r w:rsidRPr="00713D77">
              <w:rPr>
                <w:rFonts w:ascii="Ink Free" w:hAnsi="Ink Free"/>
                <w:sz w:val="28"/>
                <w:szCs w:val="28"/>
              </w:rPr>
              <w:t xml:space="preserve">Thinking more broadly about learning styles models in general, what </w:t>
            </w:r>
            <w:r w:rsidR="00FF2145">
              <w:rPr>
                <w:rFonts w:ascii="Ink Free" w:hAnsi="Ink Free"/>
                <w:sz w:val="28"/>
                <w:szCs w:val="28"/>
              </w:rPr>
              <w:t xml:space="preserve">do you think </w:t>
            </w:r>
            <w:r w:rsidRPr="00713D77">
              <w:rPr>
                <w:rFonts w:ascii="Ink Free" w:hAnsi="Ink Free"/>
                <w:sz w:val="28"/>
                <w:szCs w:val="28"/>
              </w:rPr>
              <w:t>are the positives and negatives of the learning styles approach?</w:t>
            </w:r>
          </w:p>
        </w:tc>
        <w:tc>
          <w:tcPr>
            <w:tcW w:w="4508" w:type="dxa"/>
          </w:tcPr>
          <w:p w14:paraId="205DB764" w14:textId="77777777" w:rsidR="00F63CFE" w:rsidRDefault="00F63CFE" w:rsidP="0034111A">
            <w:pPr>
              <w:rPr>
                <w:rFonts w:ascii="Gadugi" w:hAnsi="Gadugi"/>
                <w:sz w:val="24"/>
                <w:szCs w:val="24"/>
              </w:rPr>
            </w:pPr>
          </w:p>
        </w:tc>
      </w:tr>
    </w:tbl>
    <w:p w14:paraId="0DCFA7A2" w14:textId="146A9094" w:rsidR="00F63CFE" w:rsidRDefault="004F15C0" w:rsidP="0034111A">
      <w:pPr>
        <w:rPr>
          <w:rFonts w:ascii="Gadugi" w:hAnsi="Gadugi"/>
          <w:sz w:val="24"/>
          <w:szCs w:val="24"/>
        </w:rPr>
      </w:pPr>
      <w:r w:rsidRPr="004F15C0">
        <w:rPr>
          <w:rFonts w:ascii="Gadugi" w:hAnsi="Gadugi"/>
          <w:sz w:val="24"/>
          <w:szCs w:val="24"/>
        </w:rPr>
        <w:t xml:space="preserve">In the resources section </w:t>
      </w:r>
      <w:r>
        <w:rPr>
          <w:rFonts w:ascii="Gadugi" w:hAnsi="Gadugi"/>
          <w:sz w:val="24"/>
          <w:szCs w:val="24"/>
        </w:rPr>
        <w:t>(</w:t>
      </w:r>
      <w:r w:rsidR="00833449">
        <w:rPr>
          <w:rFonts w:ascii="Gadugi" w:hAnsi="Gadugi"/>
          <w:sz w:val="24"/>
          <w:szCs w:val="24"/>
        </w:rPr>
        <w:t>T</w:t>
      </w:r>
      <w:r w:rsidRPr="004F15C0">
        <w:rPr>
          <w:rFonts w:ascii="Gadugi" w:hAnsi="Gadugi"/>
          <w:sz w:val="24"/>
          <w:szCs w:val="24"/>
        </w:rPr>
        <w:t>ile 5</w:t>
      </w:r>
      <w:r>
        <w:rPr>
          <w:rFonts w:ascii="Gadugi" w:hAnsi="Gadugi"/>
          <w:sz w:val="24"/>
          <w:szCs w:val="24"/>
        </w:rPr>
        <w:t>)</w:t>
      </w:r>
      <w:r w:rsidRPr="004F15C0">
        <w:rPr>
          <w:rFonts w:ascii="Gadugi" w:hAnsi="Gadugi"/>
          <w:sz w:val="24"/>
          <w:szCs w:val="24"/>
        </w:rPr>
        <w:t xml:space="preserve"> you can find a</w:t>
      </w:r>
      <w:r>
        <w:rPr>
          <w:rFonts w:ascii="Gadugi" w:hAnsi="Gadugi"/>
          <w:sz w:val="24"/>
          <w:szCs w:val="24"/>
        </w:rPr>
        <w:t xml:space="preserve"> short</w:t>
      </w:r>
      <w:r w:rsidRPr="004F15C0">
        <w:rPr>
          <w:rFonts w:ascii="Gadugi" w:hAnsi="Gadugi"/>
          <w:sz w:val="24"/>
          <w:szCs w:val="24"/>
        </w:rPr>
        <w:t xml:space="preserve"> opinion piece by Frank Coffield, </w:t>
      </w:r>
      <w:r>
        <w:rPr>
          <w:rFonts w:ascii="Gadugi" w:hAnsi="Gadugi"/>
          <w:sz w:val="24"/>
          <w:szCs w:val="24"/>
        </w:rPr>
        <w:t>the</w:t>
      </w:r>
      <w:r w:rsidRPr="004F15C0">
        <w:rPr>
          <w:rFonts w:ascii="Gadugi" w:hAnsi="Gadugi"/>
          <w:sz w:val="24"/>
          <w:szCs w:val="24"/>
        </w:rPr>
        <w:t xml:space="preserve"> educationalist who led </w:t>
      </w:r>
      <w:r>
        <w:rPr>
          <w:rFonts w:ascii="Gadugi" w:hAnsi="Gadugi"/>
          <w:sz w:val="24"/>
          <w:szCs w:val="24"/>
        </w:rPr>
        <w:t xml:space="preserve">a </w:t>
      </w:r>
      <w:r w:rsidR="0088583B">
        <w:rPr>
          <w:rFonts w:ascii="Gadugi" w:hAnsi="Gadugi"/>
          <w:sz w:val="24"/>
          <w:szCs w:val="24"/>
        </w:rPr>
        <w:t xml:space="preserve">detailed </w:t>
      </w:r>
      <w:r w:rsidRPr="004F15C0">
        <w:rPr>
          <w:rFonts w:ascii="Gadugi" w:hAnsi="Gadugi"/>
          <w:sz w:val="24"/>
          <w:szCs w:val="24"/>
        </w:rPr>
        <w:t>study into learning styles.</w:t>
      </w:r>
      <w:r w:rsidR="00833449">
        <w:rPr>
          <w:rFonts w:ascii="Gadugi" w:hAnsi="Gadugi"/>
          <w:sz w:val="24"/>
          <w:szCs w:val="24"/>
        </w:rPr>
        <w:t xml:space="preserve"> This article highlights some of the problems with learning styles approaches.</w:t>
      </w:r>
    </w:p>
    <w:p w14:paraId="339D5F58" w14:textId="65917F76" w:rsidR="00351384" w:rsidRPr="00D475F1" w:rsidRDefault="00351384" w:rsidP="0034111A">
      <w:pPr>
        <w:rPr>
          <w:rFonts w:ascii="Gadugi" w:hAnsi="Gadugi"/>
          <w:sz w:val="24"/>
          <w:szCs w:val="24"/>
        </w:rPr>
      </w:pPr>
      <w:r>
        <w:rPr>
          <w:rFonts w:ascii="Gadugi" w:hAnsi="Gadugi"/>
          <w:sz w:val="24"/>
          <w:szCs w:val="24"/>
        </w:rPr>
        <w:t xml:space="preserve">The Deep, </w:t>
      </w:r>
      <w:proofErr w:type="gramStart"/>
      <w:r>
        <w:rPr>
          <w:rFonts w:ascii="Gadugi" w:hAnsi="Gadugi"/>
          <w:sz w:val="24"/>
          <w:szCs w:val="24"/>
        </w:rPr>
        <w:t>Surface</w:t>
      </w:r>
      <w:proofErr w:type="gramEnd"/>
      <w:r>
        <w:rPr>
          <w:rFonts w:ascii="Gadugi" w:hAnsi="Gadugi"/>
          <w:sz w:val="24"/>
          <w:szCs w:val="24"/>
        </w:rPr>
        <w:t xml:space="preserve"> and Strategic learning styles model was developed specifically to understand how students </w:t>
      </w:r>
      <w:r w:rsidR="00FF2145">
        <w:rPr>
          <w:rFonts w:ascii="Gadugi" w:hAnsi="Gadugi"/>
          <w:sz w:val="24"/>
          <w:szCs w:val="24"/>
        </w:rPr>
        <w:t>learn</w:t>
      </w:r>
      <w:r>
        <w:rPr>
          <w:rFonts w:ascii="Gadugi" w:hAnsi="Gadugi"/>
          <w:sz w:val="24"/>
          <w:szCs w:val="24"/>
        </w:rPr>
        <w:t xml:space="preserve"> at University. This model has been found to have gre</w:t>
      </w:r>
      <w:r w:rsidR="00D475F1">
        <w:rPr>
          <w:rFonts w:ascii="Gadugi" w:hAnsi="Gadugi"/>
          <w:sz w:val="24"/>
          <w:szCs w:val="24"/>
        </w:rPr>
        <w:t>a</w:t>
      </w:r>
      <w:r>
        <w:rPr>
          <w:rFonts w:ascii="Gadugi" w:hAnsi="Gadugi"/>
          <w:sz w:val="24"/>
          <w:szCs w:val="24"/>
        </w:rPr>
        <w:t>ter</w:t>
      </w:r>
      <w:r w:rsidR="00D475F1">
        <w:rPr>
          <w:rFonts w:ascii="Gadugi" w:hAnsi="Gadugi"/>
          <w:sz w:val="24"/>
          <w:szCs w:val="24"/>
        </w:rPr>
        <w:t xml:space="preserve"> </w:t>
      </w:r>
      <w:r>
        <w:rPr>
          <w:rFonts w:ascii="Gadugi" w:hAnsi="Gadugi"/>
          <w:sz w:val="24"/>
          <w:szCs w:val="24"/>
        </w:rPr>
        <w:t>validity and reliability than some of the others</w:t>
      </w:r>
      <w:r w:rsidR="00FF2145">
        <w:rPr>
          <w:rFonts w:ascii="Gadugi" w:hAnsi="Gadugi"/>
          <w:sz w:val="24"/>
          <w:szCs w:val="24"/>
        </w:rPr>
        <w:t>, although too has weaknesses</w:t>
      </w:r>
      <w:r>
        <w:rPr>
          <w:rFonts w:ascii="Gadugi" w:hAnsi="Gadugi"/>
          <w:sz w:val="24"/>
          <w:szCs w:val="24"/>
        </w:rPr>
        <w:t>. You can access an article by Noel Entwist</w:t>
      </w:r>
      <w:r w:rsidR="00D475F1">
        <w:rPr>
          <w:rFonts w:ascii="Gadugi" w:hAnsi="Gadugi"/>
          <w:sz w:val="24"/>
          <w:szCs w:val="24"/>
        </w:rPr>
        <w:t>le</w:t>
      </w:r>
      <w:r>
        <w:rPr>
          <w:rFonts w:ascii="Gadugi" w:hAnsi="Gadugi"/>
          <w:sz w:val="24"/>
          <w:szCs w:val="24"/>
        </w:rPr>
        <w:t xml:space="preserve"> about this model on </w:t>
      </w:r>
      <w:r w:rsidR="00FF2145">
        <w:rPr>
          <w:rFonts w:ascii="Gadugi" w:hAnsi="Gadugi"/>
          <w:sz w:val="24"/>
          <w:szCs w:val="24"/>
        </w:rPr>
        <w:t>T</w:t>
      </w:r>
      <w:r>
        <w:rPr>
          <w:rFonts w:ascii="Gadugi" w:hAnsi="Gadugi"/>
          <w:sz w:val="24"/>
          <w:szCs w:val="24"/>
        </w:rPr>
        <w:t xml:space="preserve">ile 5, </w:t>
      </w:r>
      <w:r w:rsidR="00D475F1">
        <w:rPr>
          <w:rFonts w:ascii="Gadugi" w:hAnsi="Gadugi"/>
          <w:sz w:val="24"/>
          <w:szCs w:val="24"/>
        </w:rPr>
        <w:t>en</w:t>
      </w:r>
      <w:r>
        <w:rPr>
          <w:rFonts w:ascii="Gadugi" w:hAnsi="Gadugi"/>
          <w:sz w:val="24"/>
          <w:szCs w:val="24"/>
        </w:rPr>
        <w:t>titled</w:t>
      </w:r>
      <w:r w:rsidR="00D475F1">
        <w:rPr>
          <w:rFonts w:ascii="Gadugi" w:hAnsi="Gadugi"/>
          <w:sz w:val="24"/>
          <w:szCs w:val="24"/>
        </w:rPr>
        <w:t xml:space="preserve"> ‘</w:t>
      </w:r>
      <w:r w:rsidR="00D475F1" w:rsidRPr="00D475F1">
        <w:rPr>
          <w:rFonts w:ascii="Gadugi" w:hAnsi="Gadugi"/>
          <w:sz w:val="24"/>
          <w:szCs w:val="24"/>
        </w:rPr>
        <w:t xml:space="preserve">Deep Surface and Strategic Approaches to </w:t>
      </w:r>
      <w:r w:rsidR="00D475F1">
        <w:rPr>
          <w:rFonts w:ascii="Gadugi" w:hAnsi="Gadugi"/>
          <w:sz w:val="24"/>
          <w:szCs w:val="24"/>
        </w:rPr>
        <w:t>L</w:t>
      </w:r>
      <w:r w:rsidR="00D475F1" w:rsidRPr="00D475F1">
        <w:rPr>
          <w:rFonts w:ascii="Gadugi" w:hAnsi="Gadugi"/>
          <w:sz w:val="24"/>
          <w:szCs w:val="24"/>
        </w:rPr>
        <w:t>earning</w:t>
      </w:r>
      <w:r w:rsidR="00D475F1">
        <w:rPr>
          <w:rFonts w:ascii="Gadugi" w:hAnsi="Gadugi"/>
          <w:sz w:val="24"/>
          <w:szCs w:val="24"/>
        </w:rPr>
        <w:t>.’</w:t>
      </w:r>
    </w:p>
    <w:p w14:paraId="25D0955B" w14:textId="4BCFD408" w:rsidR="004F15C0" w:rsidRPr="00C87226" w:rsidRDefault="00D475F1" w:rsidP="00C87226">
      <w:pPr>
        <w:pStyle w:val="Heading2"/>
        <w:rPr>
          <w:rFonts w:ascii="Gadugi" w:hAnsi="Gadugi"/>
          <w:color w:val="auto"/>
          <w:sz w:val="28"/>
          <w:szCs w:val="28"/>
          <w:u w:val="single"/>
        </w:rPr>
      </w:pPr>
      <w:r w:rsidRPr="00C87226">
        <w:rPr>
          <w:rFonts w:ascii="Gadugi" w:hAnsi="Gadugi"/>
          <w:color w:val="auto"/>
          <w:sz w:val="28"/>
          <w:szCs w:val="28"/>
          <w:u w:val="single"/>
        </w:rPr>
        <w:lastRenderedPageBreak/>
        <w:t>Group Work</w:t>
      </w:r>
    </w:p>
    <w:p w14:paraId="4BE40926" w14:textId="77777777" w:rsidR="00D34344" w:rsidRPr="00D34344" w:rsidRDefault="00D34344" w:rsidP="00D34344">
      <w:pPr>
        <w:rPr>
          <w:rFonts w:ascii="Gadugi" w:hAnsi="Gadugi"/>
          <w:sz w:val="24"/>
          <w:szCs w:val="24"/>
        </w:rPr>
      </w:pPr>
      <w:r w:rsidRPr="00D34344">
        <w:rPr>
          <w:rFonts w:ascii="Gadugi" w:hAnsi="Gadugi"/>
          <w:sz w:val="24"/>
          <w:szCs w:val="24"/>
        </w:rPr>
        <w:t xml:space="preserve">PASS sessions are intended to promote collaborative learning through exploratory discussion and provide an opportunity for leaders to share their experiences. Discussions are based on existing course materials – information that has already been received by the attendees or that which is in recommended texts. In this way, it helps to ensure PASS leaders are not engaged in the delivery or teaching of new material. </w:t>
      </w:r>
      <w:r w:rsidRPr="00D34344">
        <w:rPr>
          <w:rFonts w:ascii="Gadugi" w:hAnsi="Gadugi"/>
          <w:bCs/>
          <w:sz w:val="24"/>
          <w:szCs w:val="24"/>
          <w:lang w:val="en-US"/>
        </w:rPr>
        <w:t>PASS leaders facilitate sessions</w:t>
      </w:r>
      <w:r w:rsidRPr="00D34344">
        <w:rPr>
          <w:rFonts w:ascii="Gadugi" w:hAnsi="Gadugi"/>
          <w:sz w:val="24"/>
          <w:szCs w:val="24"/>
          <w:lang w:val="en-US"/>
        </w:rPr>
        <w:t xml:space="preserve"> by encouraging </w:t>
      </w:r>
      <w:r w:rsidRPr="00D34344">
        <w:rPr>
          <w:rFonts w:ascii="Gadugi" w:hAnsi="Gadugi"/>
          <w:sz w:val="24"/>
          <w:szCs w:val="24"/>
        </w:rPr>
        <w:t xml:space="preserve">students to compare notes, clarify what they read and hear, analyse, criticise, question and seek verification of ideas. In addition to a focus on consolidation of subject knowledge and enhanced conceptual understanding, study and learning strategies are integrated in sessions. </w:t>
      </w:r>
      <w:r w:rsidRPr="00D34344">
        <w:rPr>
          <w:rFonts w:ascii="Gadugi" w:hAnsi="Gadugi"/>
          <w:sz w:val="24"/>
          <w:szCs w:val="24"/>
          <w:lang w:val="en-US"/>
        </w:rPr>
        <w:t xml:space="preserve">Leaders may offer help with skills such as revision and exam techniques or note-taking, but do not give specific answers to questions on course content. </w:t>
      </w:r>
    </w:p>
    <w:p w14:paraId="01E5B519" w14:textId="312D3787" w:rsidR="00D475F1" w:rsidRDefault="00D475F1" w:rsidP="00D475F1">
      <w:pPr>
        <w:rPr>
          <w:rFonts w:ascii="Gadugi" w:hAnsi="Gadugi"/>
          <w:sz w:val="24"/>
          <w:szCs w:val="24"/>
          <w:lang w:val="en-US"/>
        </w:rPr>
      </w:pPr>
      <w:r>
        <w:rPr>
          <w:rFonts w:ascii="Gadugi" w:hAnsi="Gadugi"/>
          <w:sz w:val="24"/>
          <w:szCs w:val="24"/>
        </w:rPr>
        <w:t xml:space="preserve">As </w:t>
      </w:r>
      <w:r w:rsidR="0088583B">
        <w:rPr>
          <w:rFonts w:ascii="Gadugi" w:hAnsi="Gadugi"/>
          <w:sz w:val="24"/>
          <w:szCs w:val="24"/>
        </w:rPr>
        <w:t>discussed</w:t>
      </w:r>
      <w:r>
        <w:rPr>
          <w:rFonts w:ascii="Gadugi" w:hAnsi="Gadugi"/>
          <w:sz w:val="24"/>
          <w:szCs w:val="24"/>
        </w:rPr>
        <w:t xml:space="preserve"> earlier, PASS training is usually delivered face to face </w:t>
      </w:r>
      <w:r w:rsidR="00EB0374">
        <w:rPr>
          <w:rFonts w:ascii="Gadugi" w:hAnsi="Gadugi"/>
          <w:sz w:val="24"/>
          <w:szCs w:val="24"/>
        </w:rPr>
        <w:t xml:space="preserve">over two days </w:t>
      </w:r>
      <w:r>
        <w:rPr>
          <w:rFonts w:ascii="Gadugi" w:hAnsi="Gadugi"/>
          <w:sz w:val="24"/>
          <w:szCs w:val="24"/>
        </w:rPr>
        <w:t xml:space="preserve">using participatory and experiential group work approaches. </w:t>
      </w:r>
      <w:r w:rsidR="00833449">
        <w:rPr>
          <w:rFonts w:ascii="Gadugi" w:hAnsi="Gadugi"/>
          <w:sz w:val="24"/>
          <w:szCs w:val="24"/>
        </w:rPr>
        <w:t>It</w:t>
      </w:r>
      <w:r>
        <w:rPr>
          <w:rFonts w:ascii="Gadugi" w:hAnsi="Gadugi"/>
          <w:sz w:val="24"/>
          <w:szCs w:val="24"/>
        </w:rPr>
        <w:t xml:space="preserve"> </w:t>
      </w:r>
      <w:r w:rsidR="0088583B">
        <w:rPr>
          <w:rFonts w:ascii="Gadugi" w:hAnsi="Gadugi"/>
          <w:sz w:val="24"/>
          <w:szCs w:val="24"/>
        </w:rPr>
        <w:t>involves</w:t>
      </w:r>
      <w:r>
        <w:rPr>
          <w:rFonts w:ascii="Gadugi" w:hAnsi="Gadugi"/>
          <w:sz w:val="24"/>
          <w:szCs w:val="24"/>
        </w:rPr>
        <w:t xml:space="preserve"> leaders learn</w:t>
      </w:r>
      <w:r w:rsidR="0088583B">
        <w:rPr>
          <w:rFonts w:ascii="Gadugi" w:hAnsi="Gadugi"/>
          <w:sz w:val="24"/>
          <w:szCs w:val="24"/>
        </w:rPr>
        <w:t>ing</w:t>
      </w:r>
      <w:r>
        <w:rPr>
          <w:rFonts w:ascii="Gadugi" w:hAnsi="Gadugi"/>
          <w:sz w:val="24"/>
          <w:szCs w:val="24"/>
        </w:rPr>
        <w:t xml:space="preserve"> about PASS and develop</w:t>
      </w:r>
      <w:r w:rsidR="0088583B">
        <w:rPr>
          <w:rFonts w:ascii="Gadugi" w:hAnsi="Gadugi"/>
          <w:sz w:val="24"/>
          <w:szCs w:val="24"/>
        </w:rPr>
        <w:t>ing</w:t>
      </w:r>
      <w:r>
        <w:rPr>
          <w:rFonts w:ascii="Gadugi" w:hAnsi="Gadugi"/>
          <w:sz w:val="24"/>
          <w:szCs w:val="24"/>
        </w:rPr>
        <w:t xml:space="preserve"> their leader skills </w:t>
      </w:r>
      <w:r w:rsidR="00EB0374">
        <w:rPr>
          <w:rFonts w:ascii="Gadugi" w:hAnsi="Gadugi"/>
          <w:sz w:val="24"/>
          <w:szCs w:val="24"/>
        </w:rPr>
        <w:t>through</w:t>
      </w:r>
      <w:r>
        <w:rPr>
          <w:rFonts w:ascii="Gadugi" w:hAnsi="Gadugi"/>
          <w:sz w:val="24"/>
          <w:szCs w:val="24"/>
        </w:rPr>
        <w:t xml:space="preserve"> </w:t>
      </w:r>
      <w:r w:rsidR="00EB0374">
        <w:rPr>
          <w:rFonts w:ascii="Gadugi" w:hAnsi="Gadugi"/>
          <w:sz w:val="24"/>
          <w:szCs w:val="24"/>
        </w:rPr>
        <w:t xml:space="preserve">active </w:t>
      </w:r>
      <w:r w:rsidRPr="00D475F1">
        <w:rPr>
          <w:rFonts w:ascii="Gadugi" w:hAnsi="Gadugi"/>
          <w:sz w:val="24"/>
          <w:szCs w:val="24"/>
          <w:lang w:val="en-US"/>
        </w:rPr>
        <w:t>demonstration</w:t>
      </w:r>
      <w:r w:rsidR="00EB0374">
        <w:rPr>
          <w:rFonts w:ascii="Gadugi" w:hAnsi="Gadugi"/>
          <w:sz w:val="24"/>
          <w:szCs w:val="24"/>
          <w:lang w:val="en-US"/>
        </w:rPr>
        <w:t xml:space="preserve"> and </w:t>
      </w:r>
      <w:r w:rsidRPr="00D475F1">
        <w:rPr>
          <w:rFonts w:ascii="Gadugi" w:hAnsi="Gadugi"/>
          <w:sz w:val="24"/>
          <w:szCs w:val="24"/>
          <w:lang w:val="en-US"/>
        </w:rPr>
        <w:t>participation</w:t>
      </w:r>
      <w:r w:rsidR="0088583B">
        <w:rPr>
          <w:rFonts w:ascii="Gadugi" w:hAnsi="Gadugi"/>
          <w:sz w:val="24"/>
          <w:szCs w:val="24"/>
          <w:lang w:val="en-US"/>
        </w:rPr>
        <w:t>,</w:t>
      </w:r>
      <w:r w:rsidR="00545953">
        <w:rPr>
          <w:rFonts w:ascii="Gadugi" w:hAnsi="Gadugi"/>
          <w:sz w:val="24"/>
          <w:szCs w:val="24"/>
          <w:lang w:val="en-US"/>
        </w:rPr>
        <w:t xml:space="preserve"> the approach we encourage leaders to use in running PASS sessions. Leaders take</w:t>
      </w:r>
      <w:r w:rsidR="0088583B">
        <w:rPr>
          <w:rFonts w:ascii="Gadugi" w:hAnsi="Gadugi"/>
          <w:sz w:val="24"/>
          <w:szCs w:val="24"/>
          <w:lang w:val="en-US"/>
        </w:rPr>
        <w:t xml:space="preserve"> on the role</w:t>
      </w:r>
      <w:r w:rsidR="00545953">
        <w:rPr>
          <w:rFonts w:ascii="Gadugi" w:hAnsi="Gadugi"/>
          <w:sz w:val="24"/>
          <w:szCs w:val="24"/>
          <w:lang w:val="en-US"/>
        </w:rPr>
        <w:t>s</w:t>
      </w:r>
      <w:r w:rsidR="0088583B">
        <w:rPr>
          <w:rFonts w:ascii="Gadugi" w:hAnsi="Gadugi"/>
          <w:sz w:val="24"/>
          <w:szCs w:val="24"/>
          <w:lang w:val="en-US"/>
        </w:rPr>
        <w:t xml:space="preserve"> of both leader and of student at different times </w:t>
      </w:r>
      <w:r w:rsidRPr="00D475F1">
        <w:rPr>
          <w:rFonts w:ascii="Gadugi" w:hAnsi="Gadugi"/>
          <w:sz w:val="24"/>
          <w:szCs w:val="24"/>
          <w:lang w:val="en-US"/>
        </w:rPr>
        <w:t xml:space="preserve">and </w:t>
      </w:r>
      <w:r w:rsidR="0088583B">
        <w:rPr>
          <w:rFonts w:ascii="Gadugi" w:hAnsi="Gadugi"/>
          <w:sz w:val="24"/>
          <w:szCs w:val="24"/>
          <w:lang w:val="en-US"/>
        </w:rPr>
        <w:t>lead</w:t>
      </w:r>
      <w:r w:rsidRPr="00D475F1">
        <w:rPr>
          <w:rFonts w:ascii="Gadugi" w:hAnsi="Gadugi"/>
          <w:sz w:val="24"/>
          <w:szCs w:val="24"/>
          <w:lang w:val="en-US"/>
        </w:rPr>
        <w:t xml:space="preserve"> </w:t>
      </w:r>
      <w:r w:rsidR="00833449">
        <w:rPr>
          <w:rFonts w:ascii="Gadugi" w:hAnsi="Gadugi"/>
          <w:sz w:val="24"/>
          <w:szCs w:val="24"/>
          <w:lang w:val="en-US"/>
        </w:rPr>
        <w:t xml:space="preserve">a variety </w:t>
      </w:r>
      <w:r w:rsidRPr="00D475F1">
        <w:rPr>
          <w:rFonts w:ascii="Gadugi" w:hAnsi="Gadugi"/>
          <w:sz w:val="24"/>
          <w:szCs w:val="24"/>
          <w:lang w:val="en-US"/>
        </w:rPr>
        <w:t xml:space="preserve">of learning activities. </w:t>
      </w:r>
      <w:r w:rsidR="00EB0374">
        <w:rPr>
          <w:rFonts w:ascii="Gadugi" w:hAnsi="Gadugi"/>
          <w:sz w:val="24"/>
          <w:szCs w:val="24"/>
          <w:lang w:val="en-US"/>
        </w:rPr>
        <w:t xml:space="preserve">Over the course of the </w:t>
      </w:r>
      <w:r w:rsidR="00545953">
        <w:rPr>
          <w:rFonts w:ascii="Gadugi" w:hAnsi="Gadugi"/>
          <w:sz w:val="24"/>
          <w:szCs w:val="24"/>
          <w:lang w:val="en-US"/>
        </w:rPr>
        <w:t>face-to-face</w:t>
      </w:r>
      <w:r w:rsidR="00833449">
        <w:rPr>
          <w:rFonts w:ascii="Gadugi" w:hAnsi="Gadugi"/>
          <w:sz w:val="24"/>
          <w:szCs w:val="24"/>
          <w:lang w:val="en-US"/>
        </w:rPr>
        <w:t xml:space="preserve"> </w:t>
      </w:r>
      <w:r w:rsidR="00EB0374">
        <w:rPr>
          <w:rFonts w:ascii="Gadugi" w:hAnsi="Gadugi"/>
          <w:sz w:val="24"/>
          <w:szCs w:val="24"/>
          <w:lang w:val="en-US"/>
        </w:rPr>
        <w:t xml:space="preserve">training, the supervisors give less input as the trainee leaders become more confident in planning and leading sessions in small groups. </w:t>
      </w:r>
    </w:p>
    <w:p w14:paraId="687BBA5A" w14:textId="3F35EF53" w:rsidR="00EB0374" w:rsidRDefault="00EB0374" w:rsidP="00D475F1">
      <w:pPr>
        <w:rPr>
          <w:rFonts w:ascii="Gadugi" w:hAnsi="Gadugi"/>
          <w:sz w:val="24"/>
          <w:szCs w:val="24"/>
          <w:lang w:val="en-US"/>
        </w:rPr>
      </w:pPr>
      <w:r>
        <w:rPr>
          <w:rFonts w:ascii="Gadugi" w:hAnsi="Gadugi"/>
          <w:sz w:val="24"/>
          <w:szCs w:val="24"/>
          <w:lang w:val="en-US"/>
        </w:rPr>
        <w:t xml:space="preserve">This approach is not possible </w:t>
      </w:r>
      <w:proofErr w:type="gramStart"/>
      <w:r>
        <w:rPr>
          <w:rFonts w:ascii="Gadugi" w:hAnsi="Gadugi"/>
          <w:sz w:val="24"/>
          <w:szCs w:val="24"/>
          <w:lang w:val="en-US"/>
        </w:rPr>
        <w:t>at the moment</w:t>
      </w:r>
      <w:proofErr w:type="gramEnd"/>
      <w:r>
        <w:rPr>
          <w:rFonts w:ascii="Gadugi" w:hAnsi="Gadugi"/>
          <w:sz w:val="24"/>
          <w:szCs w:val="24"/>
          <w:lang w:val="en-US"/>
        </w:rPr>
        <w:t xml:space="preserve"> and</w:t>
      </w:r>
      <w:r w:rsidR="0088583B">
        <w:rPr>
          <w:rFonts w:ascii="Gadugi" w:hAnsi="Gadugi"/>
          <w:sz w:val="24"/>
          <w:szCs w:val="24"/>
          <w:lang w:val="en-US"/>
        </w:rPr>
        <w:t>,</w:t>
      </w:r>
      <w:r w:rsidR="00833449">
        <w:rPr>
          <w:rFonts w:ascii="Gadugi" w:hAnsi="Gadugi"/>
          <w:sz w:val="24"/>
          <w:szCs w:val="24"/>
          <w:lang w:val="en-US"/>
        </w:rPr>
        <w:t xml:space="preserve"> </w:t>
      </w:r>
      <w:r>
        <w:rPr>
          <w:rFonts w:ascii="Gadugi" w:hAnsi="Gadugi"/>
          <w:sz w:val="24"/>
          <w:szCs w:val="24"/>
          <w:lang w:val="en-US"/>
        </w:rPr>
        <w:t xml:space="preserve">in all </w:t>
      </w:r>
      <w:r w:rsidR="00D34344">
        <w:rPr>
          <w:rFonts w:ascii="Gadugi" w:hAnsi="Gadugi"/>
          <w:sz w:val="24"/>
          <w:szCs w:val="24"/>
          <w:lang w:val="en-US"/>
        </w:rPr>
        <w:t>likelihood,</w:t>
      </w:r>
      <w:r>
        <w:rPr>
          <w:rFonts w:ascii="Gadugi" w:hAnsi="Gadugi"/>
          <w:sz w:val="24"/>
          <w:szCs w:val="24"/>
          <w:lang w:val="en-US"/>
        </w:rPr>
        <w:t xml:space="preserve"> you may find yourselves working </w:t>
      </w:r>
      <w:r w:rsidR="0088583B">
        <w:rPr>
          <w:rFonts w:ascii="Gadugi" w:hAnsi="Gadugi"/>
          <w:sz w:val="24"/>
          <w:szCs w:val="24"/>
          <w:lang w:val="en-US"/>
        </w:rPr>
        <w:t xml:space="preserve">mostly </w:t>
      </w:r>
      <w:r>
        <w:rPr>
          <w:rFonts w:ascii="Gadugi" w:hAnsi="Gadugi"/>
          <w:sz w:val="24"/>
          <w:szCs w:val="24"/>
          <w:lang w:val="en-US"/>
        </w:rPr>
        <w:t>one-to-one rather than with groups</w:t>
      </w:r>
      <w:r w:rsidR="00833449">
        <w:rPr>
          <w:rFonts w:ascii="Gadugi" w:hAnsi="Gadugi"/>
          <w:sz w:val="24"/>
          <w:szCs w:val="24"/>
          <w:lang w:val="en-US"/>
        </w:rPr>
        <w:t xml:space="preserve"> for the rest of this year</w:t>
      </w:r>
      <w:r>
        <w:rPr>
          <w:rFonts w:ascii="Gadugi" w:hAnsi="Gadugi"/>
          <w:sz w:val="24"/>
          <w:szCs w:val="24"/>
          <w:lang w:val="en-US"/>
        </w:rPr>
        <w:t>. However, we feel it is still important to provide a basic overview of group work approaches</w:t>
      </w:r>
      <w:r w:rsidR="00545953">
        <w:rPr>
          <w:rFonts w:ascii="Gadugi" w:hAnsi="Gadugi"/>
          <w:sz w:val="24"/>
          <w:szCs w:val="24"/>
          <w:lang w:val="en-US"/>
        </w:rPr>
        <w:t>.</w:t>
      </w:r>
      <w:r w:rsidR="00D34344">
        <w:rPr>
          <w:rFonts w:ascii="Gadugi" w:hAnsi="Gadugi"/>
          <w:sz w:val="24"/>
          <w:szCs w:val="24"/>
          <w:lang w:val="en-US"/>
        </w:rPr>
        <w:t xml:space="preserve"> </w:t>
      </w:r>
      <w:r w:rsidR="0088583B">
        <w:rPr>
          <w:rFonts w:ascii="Gadugi" w:hAnsi="Gadugi"/>
          <w:sz w:val="24"/>
          <w:szCs w:val="24"/>
          <w:lang w:val="en-US"/>
        </w:rPr>
        <w:t xml:space="preserve">Some </w:t>
      </w:r>
      <w:r w:rsidR="00833449">
        <w:rPr>
          <w:rFonts w:ascii="Gadugi" w:hAnsi="Gadugi"/>
          <w:sz w:val="24"/>
          <w:szCs w:val="24"/>
          <w:lang w:val="en-US"/>
        </w:rPr>
        <w:t>methods</w:t>
      </w:r>
      <w:r w:rsidR="0088583B">
        <w:rPr>
          <w:rFonts w:ascii="Gadugi" w:hAnsi="Gadugi"/>
          <w:sz w:val="24"/>
          <w:szCs w:val="24"/>
          <w:lang w:val="en-US"/>
        </w:rPr>
        <w:t xml:space="preserve"> can be used in </w:t>
      </w:r>
      <w:r w:rsidR="00265E6B">
        <w:rPr>
          <w:rFonts w:ascii="Gadugi" w:hAnsi="Gadugi"/>
          <w:sz w:val="24"/>
          <w:szCs w:val="24"/>
          <w:lang w:val="en-US"/>
        </w:rPr>
        <w:t>one-to-one</w:t>
      </w:r>
      <w:r w:rsidR="0088583B">
        <w:rPr>
          <w:rFonts w:ascii="Gadugi" w:hAnsi="Gadugi"/>
          <w:sz w:val="24"/>
          <w:szCs w:val="24"/>
          <w:lang w:val="en-US"/>
        </w:rPr>
        <w:t xml:space="preserve"> situations and they can </w:t>
      </w:r>
      <w:r w:rsidR="00833449">
        <w:rPr>
          <w:rFonts w:ascii="Gadugi" w:hAnsi="Gadugi"/>
          <w:sz w:val="24"/>
          <w:szCs w:val="24"/>
          <w:lang w:val="en-US"/>
        </w:rPr>
        <w:t xml:space="preserve">also </w:t>
      </w:r>
      <w:r w:rsidR="0088583B">
        <w:rPr>
          <w:rFonts w:ascii="Gadugi" w:hAnsi="Gadugi"/>
          <w:sz w:val="24"/>
          <w:szCs w:val="24"/>
          <w:lang w:val="en-US"/>
        </w:rPr>
        <w:t>get you thinking about how to facilitate</w:t>
      </w:r>
      <w:r w:rsidR="00D34344">
        <w:rPr>
          <w:rFonts w:ascii="Gadugi" w:hAnsi="Gadugi"/>
          <w:sz w:val="24"/>
          <w:szCs w:val="24"/>
          <w:lang w:val="en-US"/>
        </w:rPr>
        <w:t xml:space="preserve"> </w:t>
      </w:r>
      <w:r w:rsidR="00265E6B">
        <w:rPr>
          <w:rFonts w:ascii="Gadugi" w:hAnsi="Gadugi"/>
          <w:sz w:val="24"/>
          <w:szCs w:val="24"/>
          <w:lang w:val="en-US"/>
        </w:rPr>
        <w:t xml:space="preserve">one-to-one sessions </w:t>
      </w:r>
      <w:r w:rsidR="00D34344">
        <w:rPr>
          <w:rFonts w:ascii="Gadugi" w:hAnsi="Gadugi"/>
          <w:sz w:val="24"/>
          <w:szCs w:val="24"/>
          <w:lang w:val="en-US"/>
        </w:rPr>
        <w:t>or small group</w:t>
      </w:r>
      <w:r w:rsidR="00833449">
        <w:rPr>
          <w:rFonts w:ascii="Gadugi" w:hAnsi="Gadugi"/>
          <w:sz w:val="24"/>
          <w:szCs w:val="24"/>
          <w:lang w:val="en-US"/>
        </w:rPr>
        <w:t>s</w:t>
      </w:r>
      <w:r w:rsidR="00D34344">
        <w:rPr>
          <w:rFonts w:ascii="Gadugi" w:hAnsi="Gadugi"/>
          <w:sz w:val="24"/>
          <w:szCs w:val="24"/>
          <w:lang w:val="en-US"/>
        </w:rPr>
        <w:t xml:space="preserve"> in a more creative and fun manner.</w:t>
      </w:r>
    </w:p>
    <w:p w14:paraId="79517EF1" w14:textId="56DE2627" w:rsidR="00545953" w:rsidRPr="00545953" w:rsidRDefault="00545953" w:rsidP="00820E5F">
      <w:pPr>
        <w:rPr>
          <w:rFonts w:ascii="Gadugi" w:hAnsi="Gadugi"/>
          <w:b/>
          <w:bCs/>
          <w:sz w:val="24"/>
          <w:szCs w:val="24"/>
          <w:lang w:val="en-US"/>
        </w:rPr>
      </w:pPr>
      <w:r w:rsidRPr="00545953">
        <w:rPr>
          <w:rFonts w:ascii="Gadugi" w:hAnsi="Gadugi"/>
          <w:b/>
          <w:bCs/>
          <w:sz w:val="24"/>
          <w:szCs w:val="24"/>
          <w:lang w:val="en-US"/>
        </w:rPr>
        <w:t>Small Group Learning</w:t>
      </w:r>
    </w:p>
    <w:p w14:paraId="3D90BF8F" w14:textId="132B25B0" w:rsidR="00820E5F" w:rsidRPr="00820E5F" w:rsidRDefault="00820E5F" w:rsidP="00820E5F">
      <w:pPr>
        <w:rPr>
          <w:rFonts w:ascii="Gadugi" w:hAnsi="Gadugi"/>
          <w:sz w:val="24"/>
          <w:szCs w:val="24"/>
          <w:lang w:val="en-US"/>
        </w:rPr>
      </w:pPr>
      <w:r w:rsidRPr="00820E5F">
        <w:rPr>
          <w:rFonts w:ascii="Gadugi" w:hAnsi="Gadugi"/>
          <w:sz w:val="24"/>
          <w:szCs w:val="24"/>
          <w:lang w:val="en-US"/>
        </w:rPr>
        <w:t xml:space="preserve">Small group learning places less emphasis on the presence of a tutor or teacher and more importance on collaborative learning through facilitation approaches, with discussion, sharing knowledge and problem solving at </w:t>
      </w:r>
      <w:r w:rsidR="00D56116">
        <w:rPr>
          <w:rFonts w:ascii="Gadugi" w:hAnsi="Gadugi"/>
          <w:sz w:val="24"/>
          <w:szCs w:val="24"/>
          <w:lang w:val="en-US"/>
        </w:rPr>
        <w:t xml:space="preserve">its </w:t>
      </w:r>
      <w:r w:rsidRPr="00820E5F">
        <w:rPr>
          <w:rFonts w:ascii="Gadugi" w:hAnsi="Gadugi"/>
          <w:sz w:val="24"/>
          <w:szCs w:val="24"/>
          <w:lang w:val="en-US"/>
        </w:rPr>
        <w:t xml:space="preserve">heart. </w:t>
      </w:r>
      <w:proofErr w:type="gramStart"/>
      <w:r w:rsidRPr="00820E5F">
        <w:rPr>
          <w:rFonts w:ascii="Gadugi" w:hAnsi="Gadugi"/>
          <w:sz w:val="24"/>
          <w:szCs w:val="24"/>
          <w:lang w:val="en-US"/>
        </w:rPr>
        <w:t>Rather than simply focusing on the transmission of knowledge, there</w:t>
      </w:r>
      <w:proofErr w:type="gramEnd"/>
      <w:r w:rsidRPr="00820E5F">
        <w:rPr>
          <w:rFonts w:ascii="Gadugi" w:hAnsi="Gadugi"/>
          <w:sz w:val="24"/>
          <w:szCs w:val="24"/>
          <w:lang w:val="en-US"/>
        </w:rPr>
        <w:t xml:space="preserve"> are two core aspects to </w:t>
      </w:r>
      <w:r w:rsidR="00D56116">
        <w:rPr>
          <w:rFonts w:ascii="Gadugi" w:hAnsi="Gadugi"/>
          <w:sz w:val="24"/>
          <w:szCs w:val="24"/>
          <w:lang w:val="en-US"/>
        </w:rPr>
        <w:t xml:space="preserve">group work: </w:t>
      </w:r>
      <w:r w:rsidRPr="00820E5F">
        <w:rPr>
          <w:rFonts w:ascii="Gadugi" w:hAnsi="Gadugi"/>
          <w:sz w:val="24"/>
          <w:szCs w:val="24"/>
          <w:lang w:val="en-US"/>
        </w:rPr>
        <w:t xml:space="preserve">content and process. Process includes communication skills that are important for employment and professional development such as presenting, listening, responding appropriately, skillful use of questioning, reflection, and </w:t>
      </w:r>
      <w:proofErr w:type="gramStart"/>
      <w:r w:rsidRPr="00820E5F">
        <w:rPr>
          <w:rFonts w:ascii="Gadugi" w:hAnsi="Gadugi"/>
          <w:sz w:val="24"/>
          <w:szCs w:val="24"/>
          <w:lang w:val="en-US"/>
        </w:rPr>
        <w:t>team-work</w:t>
      </w:r>
      <w:proofErr w:type="gramEnd"/>
      <w:r w:rsidRPr="00820E5F">
        <w:rPr>
          <w:rFonts w:ascii="Gadugi" w:hAnsi="Gadugi"/>
          <w:sz w:val="24"/>
          <w:szCs w:val="24"/>
          <w:lang w:val="en-US"/>
        </w:rPr>
        <w:t xml:space="preserve">. In contrast, the content aspect is concerned with deep learning and includes problem solving, diagnosing, theorising, evaluating evidence, analysing/synthesising material, formulating an argument, clarifying, </w:t>
      </w:r>
      <w:proofErr w:type="gramStart"/>
      <w:r w:rsidRPr="00820E5F">
        <w:rPr>
          <w:rFonts w:ascii="Gadugi" w:hAnsi="Gadugi"/>
          <w:sz w:val="24"/>
          <w:szCs w:val="24"/>
          <w:lang w:val="en-US"/>
        </w:rPr>
        <w:t>understanding</w:t>
      </w:r>
      <w:proofErr w:type="gramEnd"/>
      <w:r w:rsidRPr="00820E5F">
        <w:rPr>
          <w:rFonts w:ascii="Gadugi" w:hAnsi="Gadugi"/>
          <w:sz w:val="24"/>
          <w:szCs w:val="24"/>
          <w:lang w:val="en-US"/>
        </w:rPr>
        <w:t xml:space="preserve"> and becoming familiar with the rules of the discipline.</w:t>
      </w:r>
    </w:p>
    <w:p w14:paraId="7511ADA2" w14:textId="77777777" w:rsidR="00820E5F" w:rsidRPr="00820E5F" w:rsidRDefault="00820E5F" w:rsidP="00820E5F">
      <w:pPr>
        <w:rPr>
          <w:rFonts w:ascii="Gadugi" w:hAnsi="Gadugi"/>
          <w:sz w:val="24"/>
          <w:szCs w:val="24"/>
          <w:lang w:val="en-US"/>
        </w:rPr>
      </w:pPr>
    </w:p>
    <w:p w14:paraId="423F1424" w14:textId="490EB2B3" w:rsidR="00820E5F" w:rsidRPr="00820E5F" w:rsidRDefault="00820E5F" w:rsidP="00820E5F">
      <w:pPr>
        <w:rPr>
          <w:rFonts w:ascii="Gadugi" w:hAnsi="Gadugi"/>
          <w:sz w:val="24"/>
          <w:szCs w:val="24"/>
          <w:lang w:val="en-US"/>
        </w:rPr>
      </w:pPr>
      <w:r w:rsidRPr="00820E5F">
        <w:rPr>
          <w:rFonts w:ascii="Gadugi" w:hAnsi="Gadugi"/>
          <w:sz w:val="24"/>
          <w:szCs w:val="24"/>
          <w:lang w:val="en-US"/>
        </w:rPr>
        <w:t xml:space="preserve">As PASS leaders you are taught a number of techniques to encourage everyone to contribute </w:t>
      </w:r>
      <w:proofErr w:type="gramStart"/>
      <w:r w:rsidRPr="00820E5F">
        <w:rPr>
          <w:rFonts w:ascii="Gadugi" w:hAnsi="Gadugi"/>
          <w:sz w:val="24"/>
          <w:szCs w:val="24"/>
          <w:lang w:val="en-US"/>
        </w:rPr>
        <w:t>in</w:t>
      </w:r>
      <w:proofErr w:type="gramEnd"/>
      <w:r w:rsidRPr="00820E5F">
        <w:rPr>
          <w:rFonts w:ascii="Gadugi" w:hAnsi="Gadugi"/>
          <w:sz w:val="24"/>
          <w:szCs w:val="24"/>
          <w:lang w:val="en-US"/>
        </w:rPr>
        <w:t xml:space="preserve"> a variety of ways, not just verbally. </w:t>
      </w:r>
      <w:r w:rsidR="0088583B">
        <w:rPr>
          <w:rFonts w:ascii="Gadugi" w:hAnsi="Gadugi"/>
          <w:sz w:val="24"/>
          <w:szCs w:val="24"/>
          <w:lang w:val="en-US"/>
        </w:rPr>
        <w:t>T</w:t>
      </w:r>
      <w:r w:rsidRPr="00820E5F">
        <w:rPr>
          <w:rFonts w:ascii="Gadugi" w:hAnsi="Gadugi"/>
          <w:sz w:val="24"/>
          <w:szCs w:val="24"/>
          <w:lang w:val="en-US"/>
        </w:rPr>
        <w:t xml:space="preserve">raining in facilitation skills and small group work provides an extensive toolkit of participatory approaches which can deepen small group discussions. Participatory approaches also </w:t>
      </w:r>
      <w:r w:rsidR="007D15AB">
        <w:rPr>
          <w:rFonts w:ascii="Gadugi" w:hAnsi="Gadugi"/>
          <w:sz w:val="24"/>
          <w:szCs w:val="24"/>
          <w:lang w:val="en-US"/>
        </w:rPr>
        <w:t>allow</w:t>
      </w:r>
      <w:r w:rsidRPr="00820E5F">
        <w:rPr>
          <w:rFonts w:ascii="Gadugi" w:hAnsi="Gadugi"/>
          <w:sz w:val="24"/>
          <w:szCs w:val="24"/>
          <w:lang w:val="en-US"/>
        </w:rPr>
        <w:t xml:space="preserve"> participants to engage in informal chats about areas of the module they are concerned about, or to ask those questions they feel unable to ask their lecturers. Leaders can help build participants’ confidence, empathise with the difficulties they might experience with certain aspects of </w:t>
      </w:r>
      <w:r w:rsidR="00545953">
        <w:rPr>
          <w:rFonts w:ascii="Gadugi" w:hAnsi="Gadugi"/>
          <w:sz w:val="24"/>
          <w:szCs w:val="24"/>
          <w:lang w:val="en-US"/>
        </w:rPr>
        <w:t>a</w:t>
      </w:r>
      <w:r w:rsidRPr="00820E5F">
        <w:rPr>
          <w:rFonts w:ascii="Gadugi" w:hAnsi="Gadugi"/>
          <w:sz w:val="24"/>
          <w:szCs w:val="24"/>
          <w:lang w:val="en-US"/>
        </w:rPr>
        <w:t xml:space="preserve"> </w:t>
      </w:r>
      <w:proofErr w:type="gramStart"/>
      <w:r w:rsidRPr="00820E5F">
        <w:rPr>
          <w:rFonts w:ascii="Gadugi" w:hAnsi="Gadugi"/>
          <w:sz w:val="24"/>
          <w:szCs w:val="24"/>
          <w:lang w:val="en-US"/>
        </w:rPr>
        <w:t>module, and</w:t>
      </w:r>
      <w:proofErr w:type="gramEnd"/>
      <w:r w:rsidRPr="00820E5F">
        <w:rPr>
          <w:rFonts w:ascii="Gadugi" w:hAnsi="Gadugi"/>
          <w:sz w:val="24"/>
          <w:szCs w:val="24"/>
          <w:lang w:val="en-US"/>
        </w:rPr>
        <w:t xml:space="preserve"> encourage them to problem solve. </w:t>
      </w:r>
    </w:p>
    <w:p w14:paraId="486B4B95" w14:textId="77777777" w:rsidR="00545953" w:rsidRDefault="00820E5F" w:rsidP="00820E5F">
      <w:pPr>
        <w:rPr>
          <w:rFonts w:ascii="Gadugi" w:hAnsi="Gadugi"/>
          <w:sz w:val="24"/>
          <w:szCs w:val="24"/>
          <w:lang w:val="en-US"/>
        </w:rPr>
      </w:pPr>
      <w:r w:rsidRPr="00820E5F">
        <w:rPr>
          <w:rFonts w:ascii="Gadugi" w:hAnsi="Gadugi"/>
          <w:sz w:val="24"/>
          <w:szCs w:val="24"/>
          <w:lang w:val="en-US"/>
        </w:rPr>
        <w:t xml:space="preserve">But small group work is not just about constant activity and lots of talking. It is important to be aware that some students find prolonged group interaction highly stressful for a variety of reasons including autism, social anxiety and simply being more introverted, thus there is a need to balance high levels of interaction with time for quiet reflection and some individual tasks. </w:t>
      </w:r>
    </w:p>
    <w:p w14:paraId="26C54941" w14:textId="573F5B95" w:rsidR="00820E5F" w:rsidRDefault="00820E5F" w:rsidP="00820E5F">
      <w:pPr>
        <w:rPr>
          <w:rFonts w:ascii="Gadugi" w:hAnsi="Gadugi"/>
          <w:sz w:val="24"/>
          <w:szCs w:val="24"/>
          <w:lang w:val="en-US"/>
        </w:rPr>
      </w:pPr>
      <w:r w:rsidRPr="00820E5F">
        <w:rPr>
          <w:rFonts w:ascii="Gadugi" w:hAnsi="Gadugi"/>
          <w:sz w:val="24"/>
          <w:szCs w:val="24"/>
          <w:lang w:val="en-US"/>
        </w:rPr>
        <w:t>For example, in</w:t>
      </w:r>
      <w:r w:rsidR="00D56116">
        <w:rPr>
          <w:rFonts w:ascii="Gadugi" w:hAnsi="Gadugi"/>
          <w:sz w:val="24"/>
          <w:szCs w:val="24"/>
          <w:lang w:val="en-US"/>
        </w:rPr>
        <w:t xml:space="preserve"> a</w:t>
      </w:r>
      <w:r w:rsidRPr="00820E5F">
        <w:rPr>
          <w:rFonts w:ascii="Gadugi" w:hAnsi="Gadugi"/>
          <w:sz w:val="24"/>
          <w:szCs w:val="24"/>
          <w:lang w:val="en-US"/>
        </w:rPr>
        <w:t xml:space="preserve"> ‘think, pair, share’ </w:t>
      </w:r>
      <w:r w:rsidR="00D56116">
        <w:rPr>
          <w:rFonts w:ascii="Gadugi" w:hAnsi="Gadugi"/>
          <w:sz w:val="24"/>
          <w:szCs w:val="24"/>
          <w:lang w:val="en-US"/>
        </w:rPr>
        <w:t xml:space="preserve">exercise </w:t>
      </w:r>
      <w:r w:rsidRPr="00820E5F">
        <w:rPr>
          <w:rFonts w:ascii="Gadugi" w:hAnsi="Gadugi"/>
          <w:sz w:val="24"/>
          <w:szCs w:val="24"/>
          <w:lang w:val="en-US"/>
        </w:rPr>
        <w:t xml:space="preserve">a question is proposed to the larger group to be considered on an individual basis in the first instance with time to think alone (quietly) and jot down ideas. Students are then asked to pair up with another student to discuss and develop their ideas further. Finally, the pairs join other pairs to make up a group of approximately </w:t>
      </w:r>
      <w:r w:rsidR="00D56116">
        <w:rPr>
          <w:rFonts w:ascii="Gadugi" w:hAnsi="Gadugi"/>
          <w:sz w:val="24"/>
          <w:szCs w:val="24"/>
          <w:lang w:val="en-US"/>
        </w:rPr>
        <w:t>4-</w:t>
      </w:r>
      <w:r w:rsidRPr="00820E5F">
        <w:rPr>
          <w:rFonts w:ascii="Gadugi" w:hAnsi="Gadugi"/>
          <w:sz w:val="24"/>
          <w:szCs w:val="24"/>
          <w:lang w:val="en-US"/>
        </w:rPr>
        <w:t xml:space="preserve">6 people. At this point the task may be extended in some way by the leaders, and the groups may be asked to prepare a presentation of their ideas, </w:t>
      </w:r>
      <w:r w:rsidR="00D56116" w:rsidRPr="00820E5F">
        <w:rPr>
          <w:rFonts w:ascii="Gadugi" w:hAnsi="Gadugi"/>
          <w:sz w:val="24"/>
          <w:szCs w:val="24"/>
          <w:lang w:val="en-US"/>
        </w:rPr>
        <w:t>findings,</w:t>
      </w:r>
      <w:r w:rsidRPr="00820E5F">
        <w:rPr>
          <w:rFonts w:ascii="Gadugi" w:hAnsi="Gadugi"/>
          <w:sz w:val="24"/>
          <w:szCs w:val="24"/>
          <w:lang w:val="en-US"/>
        </w:rPr>
        <w:t xml:space="preserve"> or analysis to the whole group. The exercise allows participants to build up to a larger group task more gradually with individual and pair time to work out their own ideas in a non-pressuring way.</w:t>
      </w:r>
    </w:p>
    <w:p w14:paraId="34A955C5" w14:textId="01E38595" w:rsidR="00545953" w:rsidRDefault="00545953" w:rsidP="00820E5F">
      <w:pPr>
        <w:rPr>
          <w:rFonts w:ascii="Gadugi" w:hAnsi="Gadugi"/>
          <w:sz w:val="24"/>
          <w:szCs w:val="24"/>
          <w:lang w:val="en-US"/>
        </w:rPr>
      </w:pPr>
    </w:p>
    <w:p w14:paraId="7CF90446" w14:textId="0616AC63" w:rsidR="00265E6B" w:rsidRPr="0034111A" w:rsidRDefault="00265E6B" w:rsidP="00265E6B">
      <w:pPr>
        <w:keepNext/>
        <w:keepLines/>
        <w:spacing w:before="40" w:after="0"/>
        <w:outlineLvl w:val="1"/>
        <w:rPr>
          <w:rFonts w:ascii="Gadugi" w:eastAsiaTheme="majorEastAsia" w:hAnsi="Gadugi" w:cstheme="majorBidi"/>
          <w:sz w:val="28"/>
          <w:szCs w:val="28"/>
          <w:u w:val="single"/>
          <w:lang w:eastAsia="en-GB"/>
        </w:rPr>
      </w:pPr>
      <w:r w:rsidRPr="0034111A">
        <w:rPr>
          <w:rFonts w:ascii="Gadugi" w:eastAsiaTheme="majorEastAsia" w:hAnsi="Gadugi" w:cstheme="majorBidi"/>
          <w:sz w:val="28"/>
          <w:szCs w:val="28"/>
          <w:u w:val="single"/>
          <w:lang w:eastAsia="en-GB"/>
        </w:rPr>
        <w:t xml:space="preserve">Task </w:t>
      </w:r>
      <w:r>
        <w:rPr>
          <w:rFonts w:ascii="Gadugi" w:eastAsiaTheme="majorEastAsia" w:hAnsi="Gadugi" w:cstheme="majorBidi"/>
          <w:sz w:val="28"/>
          <w:szCs w:val="28"/>
          <w:u w:val="single"/>
          <w:lang w:eastAsia="en-GB"/>
        </w:rPr>
        <w:t>2</w:t>
      </w:r>
      <w:r w:rsidRPr="0034111A">
        <w:rPr>
          <w:rFonts w:ascii="Gadugi" w:eastAsiaTheme="majorEastAsia" w:hAnsi="Gadugi" w:cstheme="majorBidi"/>
          <w:sz w:val="28"/>
          <w:szCs w:val="28"/>
          <w:u w:val="single"/>
          <w:lang w:eastAsia="en-GB"/>
        </w:rPr>
        <w:t xml:space="preserve"> The flow of discussion</w:t>
      </w:r>
      <w:r w:rsidR="0045547F">
        <w:rPr>
          <w:rFonts w:ascii="Gadugi" w:eastAsiaTheme="majorEastAsia" w:hAnsi="Gadugi" w:cstheme="majorBidi"/>
          <w:sz w:val="28"/>
          <w:szCs w:val="28"/>
          <w:u w:val="single"/>
          <w:lang w:eastAsia="en-GB"/>
        </w:rPr>
        <w:t xml:space="preserve"> (15 mins)</w:t>
      </w:r>
    </w:p>
    <w:p w14:paraId="7825FC1E" w14:textId="2EE01181" w:rsidR="00265E6B" w:rsidRDefault="00265E6B" w:rsidP="00265E6B">
      <w:pPr>
        <w:widowControl w:val="0"/>
        <w:spacing w:after="0" w:line="240" w:lineRule="auto"/>
        <w:rPr>
          <w:rFonts w:ascii="Gadugi" w:eastAsia="Arial" w:hAnsi="Gadugi"/>
          <w:sz w:val="24"/>
          <w:szCs w:val="24"/>
          <w:u w:color="000000"/>
          <w:lang w:eastAsia="en-GB"/>
        </w:rPr>
      </w:pPr>
      <w:r w:rsidRPr="0034111A">
        <w:rPr>
          <w:rFonts w:ascii="Gadugi" w:eastAsia="Arial" w:hAnsi="Gadugi"/>
          <w:sz w:val="24"/>
          <w:szCs w:val="24"/>
          <w:u w:color="000000"/>
          <w:lang w:eastAsia="en-GB"/>
        </w:rPr>
        <w:t xml:space="preserve">Not only do we want leaders to encourage participants at PASS sessions to start problem solve, </w:t>
      </w:r>
      <w:proofErr w:type="gramStart"/>
      <w:r w:rsidRPr="0034111A">
        <w:rPr>
          <w:rFonts w:ascii="Gadugi" w:eastAsia="Arial" w:hAnsi="Gadugi"/>
          <w:sz w:val="24"/>
          <w:szCs w:val="24"/>
          <w:u w:color="000000"/>
          <w:lang w:eastAsia="en-GB"/>
        </w:rPr>
        <w:t>we</w:t>
      </w:r>
      <w:proofErr w:type="gramEnd"/>
      <w:r w:rsidRPr="0034111A">
        <w:rPr>
          <w:rFonts w:ascii="Gadugi" w:eastAsia="Arial" w:hAnsi="Gadugi"/>
          <w:sz w:val="24"/>
          <w:szCs w:val="24"/>
          <w:u w:color="000000"/>
          <w:lang w:eastAsia="en-GB"/>
        </w:rPr>
        <w:t xml:space="preserve"> also want participants to start asking questions of each other and sharing information. In fact, it is possible for a successful PASS session to have very little intervention from the leader – the students will be too busy talking and problem solving with each other.</w:t>
      </w:r>
    </w:p>
    <w:p w14:paraId="6446137E" w14:textId="1C68D0F9" w:rsidR="00265E6B" w:rsidRPr="0034111A" w:rsidRDefault="0045547F" w:rsidP="00265E6B">
      <w:pPr>
        <w:widowControl w:val="0"/>
        <w:spacing w:after="0" w:line="240" w:lineRule="auto"/>
        <w:rPr>
          <w:rFonts w:ascii="Gadugi" w:eastAsia="Arial" w:hAnsi="Gadugi"/>
          <w:b/>
          <w:bCs/>
          <w:sz w:val="24"/>
          <w:szCs w:val="24"/>
          <w:u w:color="000000"/>
          <w:lang w:eastAsia="en-GB"/>
        </w:rPr>
      </w:pPr>
      <w:r>
        <w:rPr>
          <w:rFonts w:ascii="Gadugi" w:eastAsia="Arial" w:hAnsi="Gadugi"/>
          <w:sz w:val="24"/>
          <w:szCs w:val="24"/>
          <w:u w:color="000000"/>
          <w:lang w:eastAsia="en-GB"/>
        </w:rPr>
        <w:t>Look at the two group diagrams below and then answer the questions that follow for each diagram.</w:t>
      </w:r>
    </w:p>
    <w:p w14:paraId="6F66A7B4" w14:textId="77777777" w:rsidR="00265E6B" w:rsidRPr="0034111A" w:rsidRDefault="00265E6B" w:rsidP="00265E6B">
      <w:pPr>
        <w:widowControl w:val="0"/>
        <w:spacing w:after="0" w:line="240" w:lineRule="auto"/>
        <w:rPr>
          <w:rFonts w:ascii="Gadugi" w:eastAsia="Arial" w:hAnsi="Gadugi"/>
          <w:sz w:val="24"/>
          <w:szCs w:val="24"/>
          <w:u w:color="000000"/>
          <w:lang w:eastAsia="en-GB"/>
        </w:rPr>
      </w:pPr>
    </w:p>
    <w:p w14:paraId="503CA9EA" w14:textId="77777777" w:rsidR="00265E6B" w:rsidRPr="0034111A" w:rsidRDefault="00265E6B" w:rsidP="00265E6B">
      <w:pPr>
        <w:widowControl w:val="0"/>
        <w:spacing w:after="0" w:line="240" w:lineRule="auto"/>
        <w:rPr>
          <w:rFonts w:ascii="Gadugi" w:eastAsia="Arial" w:hAnsi="Gadugi"/>
          <w:sz w:val="24"/>
          <w:szCs w:val="24"/>
          <w:u w:color="000000"/>
          <w:lang w:eastAsia="en-GB"/>
        </w:rPr>
      </w:pPr>
      <w:r w:rsidRPr="0034111A">
        <w:rPr>
          <w:rFonts w:ascii="Gadugi" w:eastAsia="Arial" w:hAnsi="Gadugi"/>
          <w:noProof/>
          <w:sz w:val="24"/>
          <w:szCs w:val="24"/>
          <w:u w:color="000000"/>
          <w:lang w:eastAsia="en-GB"/>
        </w:rPr>
        <w:lastRenderedPageBreak/>
        <w:drawing>
          <wp:inline distT="0" distB="0" distL="0" distR="0" wp14:anchorId="37A0FB1A" wp14:editId="35CDF301">
            <wp:extent cx="5731510" cy="2702560"/>
            <wp:effectExtent l="0" t="0" r="2540" b="254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2702560"/>
                    </a:xfrm>
                    <a:prstGeom prst="rect">
                      <a:avLst/>
                    </a:prstGeom>
                    <a:noFill/>
                    <a:ln>
                      <a:noFill/>
                    </a:ln>
                  </pic:spPr>
                </pic:pic>
              </a:graphicData>
            </a:graphic>
          </wp:inline>
        </w:drawing>
      </w:r>
    </w:p>
    <w:p w14:paraId="424F43DC" w14:textId="77777777" w:rsidR="00265E6B" w:rsidRPr="0034111A" w:rsidRDefault="00265E6B" w:rsidP="00265E6B">
      <w:pPr>
        <w:widowControl w:val="0"/>
        <w:spacing w:after="0" w:line="240" w:lineRule="auto"/>
        <w:rPr>
          <w:rFonts w:ascii="Gadugi" w:eastAsia="Arial" w:hAnsi="Gadugi"/>
          <w:sz w:val="24"/>
          <w:szCs w:val="24"/>
          <w:u w:color="000000"/>
          <w:lang w:eastAsia="en-GB"/>
        </w:rPr>
      </w:pPr>
    </w:p>
    <w:p w14:paraId="75EB1E31" w14:textId="1B65F875" w:rsidR="00265E6B" w:rsidRDefault="00265E6B" w:rsidP="00265E6B">
      <w:pPr>
        <w:widowControl w:val="0"/>
        <w:spacing w:after="0" w:line="240" w:lineRule="auto"/>
        <w:rPr>
          <w:rFonts w:ascii="Gadugi" w:eastAsia="Arial" w:hAnsi="Gadugi"/>
          <w:sz w:val="24"/>
          <w:szCs w:val="24"/>
          <w:u w:color="000000"/>
          <w:lang w:eastAsia="en-GB"/>
        </w:rPr>
      </w:pPr>
      <w:r w:rsidRPr="0034111A">
        <w:rPr>
          <w:rFonts w:ascii="Gadugi" w:eastAsia="Arial" w:hAnsi="Gadugi"/>
          <w:sz w:val="24"/>
          <w:szCs w:val="24"/>
          <w:u w:color="000000"/>
          <w:lang w:eastAsia="en-GB"/>
        </w:rPr>
        <w:t>Group 1 Circle (decentralised group)</w:t>
      </w:r>
      <w:r w:rsidRPr="0034111A">
        <w:rPr>
          <w:rFonts w:ascii="Gadugi" w:eastAsia="Arial" w:hAnsi="Gadugi"/>
          <w:sz w:val="24"/>
          <w:szCs w:val="24"/>
          <w:u w:color="000000"/>
          <w:lang w:eastAsia="en-GB"/>
        </w:rPr>
        <w:tab/>
      </w:r>
      <w:r w:rsidR="00931125">
        <w:rPr>
          <w:rFonts w:ascii="Gadugi" w:eastAsia="Arial" w:hAnsi="Gadugi"/>
          <w:sz w:val="24"/>
          <w:szCs w:val="24"/>
          <w:u w:color="000000"/>
          <w:lang w:eastAsia="en-GB"/>
        </w:rPr>
        <w:t xml:space="preserve">          </w:t>
      </w:r>
      <w:r w:rsidRPr="0034111A">
        <w:rPr>
          <w:rFonts w:ascii="Gadugi" w:eastAsia="Arial" w:hAnsi="Gadugi"/>
          <w:sz w:val="24"/>
          <w:szCs w:val="24"/>
          <w:u w:color="000000"/>
          <w:lang w:eastAsia="en-GB"/>
        </w:rPr>
        <w:t>Group 2 Wheel (centralised group)</w:t>
      </w:r>
    </w:p>
    <w:p w14:paraId="48EE0664" w14:textId="6E78140D" w:rsidR="0045547F" w:rsidRDefault="0045547F" w:rsidP="00265E6B">
      <w:pPr>
        <w:widowControl w:val="0"/>
        <w:spacing w:after="0" w:line="240" w:lineRule="auto"/>
        <w:rPr>
          <w:rFonts w:ascii="Gadugi" w:eastAsia="Arial" w:hAnsi="Gadugi"/>
          <w:sz w:val="24"/>
          <w:szCs w:val="24"/>
          <w:u w:color="000000"/>
          <w:lang w:eastAsia="en-GB"/>
        </w:rPr>
      </w:pPr>
    </w:p>
    <w:tbl>
      <w:tblPr>
        <w:tblStyle w:val="TableGrid"/>
        <w:tblW w:w="0" w:type="auto"/>
        <w:tblLook w:val="04A0" w:firstRow="1" w:lastRow="0" w:firstColumn="1" w:lastColumn="0" w:noHBand="0" w:noVBand="1"/>
      </w:tblPr>
      <w:tblGrid>
        <w:gridCol w:w="3005"/>
        <w:gridCol w:w="3005"/>
        <w:gridCol w:w="3006"/>
      </w:tblGrid>
      <w:tr w:rsidR="009C010F" w14:paraId="3C860C94" w14:textId="77777777" w:rsidTr="009C010F">
        <w:tc>
          <w:tcPr>
            <w:tcW w:w="3005" w:type="dxa"/>
          </w:tcPr>
          <w:p w14:paraId="137F2CD0" w14:textId="77777777" w:rsidR="009C010F" w:rsidRDefault="009C010F" w:rsidP="00265E6B">
            <w:pPr>
              <w:widowControl w:val="0"/>
              <w:rPr>
                <w:rFonts w:ascii="Gadugi" w:eastAsia="Arial" w:hAnsi="Gadugi"/>
                <w:sz w:val="24"/>
                <w:szCs w:val="24"/>
                <w:u w:color="000000"/>
                <w:lang w:eastAsia="en-GB"/>
              </w:rPr>
            </w:pPr>
          </w:p>
        </w:tc>
        <w:tc>
          <w:tcPr>
            <w:tcW w:w="3005" w:type="dxa"/>
          </w:tcPr>
          <w:p w14:paraId="10E6EC46" w14:textId="39F356ED" w:rsidR="009C010F" w:rsidRDefault="009C010F" w:rsidP="00265E6B">
            <w:pPr>
              <w:widowControl w:val="0"/>
              <w:rPr>
                <w:rFonts w:ascii="Gadugi" w:eastAsia="Arial" w:hAnsi="Gadugi"/>
                <w:sz w:val="24"/>
                <w:szCs w:val="24"/>
                <w:u w:color="000000"/>
                <w:lang w:eastAsia="en-GB"/>
              </w:rPr>
            </w:pPr>
            <w:r>
              <w:rPr>
                <w:rFonts w:ascii="Gadugi" w:eastAsia="Arial" w:hAnsi="Gadugi"/>
                <w:sz w:val="24"/>
                <w:szCs w:val="24"/>
                <w:u w:color="000000"/>
                <w:lang w:eastAsia="en-GB"/>
              </w:rPr>
              <w:t>Group 1</w:t>
            </w:r>
          </w:p>
        </w:tc>
        <w:tc>
          <w:tcPr>
            <w:tcW w:w="3006" w:type="dxa"/>
          </w:tcPr>
          <w:p w14:paraId="06030290" w14:textId="690A77FE" w:rsidR="009C010F" w:rsidRDefault="009C010F" w:rsidP="00265E6B">
            <w:pPr>
              <w:widowControl w:val="0"/>
              <w:rPr>
                <w:rFonts w:ascii="Gadugi" w:eastAsia="Arial" w:hAnsi="Gadugi"/>
                <w:sz w:val="24"/>
                <w:szCs w:val="24"/>
                <w:u w:color="000000"/>
                <w:lang w:eastAsia="en-GB"/>
              </w:rPr>
            </w:pPr>
            <w:r>
              <w:rPr>
                <w:rFonts w:ascii="Gadugi" w:eastAsia="Arial" w:hAnsi="Gadugi"/>
                <w:sz w:val="24"/>
                <w:szCs w:val="24"/>
                <w:u w:color="000000"/>
                <w:lang w:eastAsia="en-GB"/>
              </w:rPr>
              <w:t>Group 2</w:t>
            </w:r>
          </w:p>
        </w:tc>
      </w:tr>
      <w:tr w:rsidR="009C010F" w14:paraId="3D300F9E" w14:textId="77777777" w:rsidTr="009C010F">
        <w:tc>
          <w:tcPr>
            <w:tcW w:w="3005" w:type="dxa"/>
          </w:tcPr>
          <w:p w14:paraId="57B63A4C" w14:textId="77777777" w:rsidR="009C010F" w:rsidRPr="0034111A" w:rsidRDefault="009C010F" w:rsidP="009C010F">
            <w:pPr>
              <w:widowControl w:val="0"/>
              <w:rPr>
                <w:rFonts w:ascii="Ink Free" w:eastAsia="Arial" w:hAnsi="Ink Free"/>
                <w:b/>
                <w:bCs/>
                <w:sz w:val="28"/>
                <w:szCs w:val="28"/>
                <w:u w:color="000000"/>
                <w:lang w:eastAsia="en-GB"/>
              </w:rPr>
            </w:pPr>
            <w:r w:rsidRPr="0034111A">
              <w:rPr>
                <w:rFonts w:ascii="Ink Free" w:eastAsia="Arial" w:hAnsi="Ink Free"/>
                <w:b/>
                <w:bCs/>
                <w:sz w:val="28"/>
                <w:szCs w:val="28"/>
                <w:u w:color="000000"/>
                <w:lang w:eastAsia="en-GB"/>
              </w:rPr>
              <w:t>Who</w:t>
            </w:r>
            <w:r>
              <w:rPr>
                <w:rFonts w:ascii="Ink Free" w:eastAsia="Arial" w:hAnsi="Ink Free"/>
                <w:b/>
                <w:bCs/>
                <w:sz w:val="28"/>
                <w:szCs w:val="28"/>
                <w:u w:color="000000"/>
                <w:lang w:eastAsia="en-GB"/>
              </w:rPr>
              <w:t xml:space="preserve"> do you think</w:t>
            </w:r>
            <w:r w:rsidRPr="0034111A">
              <w:rPr>
                <w:rFonts w:ascii="Ink Free" w:eastAsia="Arial" w:hAnsi="Ink Free"/>
                <w:b/>
                <w:bCs/>
                <w:sz w:val="28"/>
                <w:szCs w:val="28"/>
                <w:u w:color="000000"/>
                <w:lang w:eastAsia="en-GB"/>
              </w:rPr>
              <w:t xml:space="preserve"> is doing most of the talking?</w:t>
            </w:r>
          </w:p>
          <w:p w14:paraId="7D9D616E" w14:textId="5809E1AC" w:rsidR="009C010F" w:rsidRDefault="009C010F" w:rsidP="00265E6B">
            <w:pPr>
              <w:widowControl w:val="0"/>
              <w:rPr>
                <w:rFonts w:ascii="Gadugi" w:eastAsia="Arial" w:hAnsi="Gadugi"/>
                <w:sz w:val="24"/>
                <w:szCs w:val="24"/>
                <w:u w:color="000000"/>
                <w:lang w:eastAsia="en-GB"/>
              </w:rPr>
            </w:pPr>
          </w:p>
        </w:tc>
        <w:tc>
          <w:tcPr>
            <w:tcW w:w="3005" w:type="dxa"/>
          </w:tcPr>
          <w:p w14:paraId="19AFA6BC" w14:textId="77777777" w:rsidR="009C010F" w:rsidRDefault="009C010F" w:rsidP="00265E6B">
            <w:pPr>
              <w:widowControl w:val="0"/>
              <w:rPr>
                <w:rFonts w:ascii="Gadugi" w:eastAsia="Arial" w:hAnsi="Gadugi"/>
                <w:sz w:val="24"/>
                <w:szCs w:val="24"/>
                <w:u w:color="000000"/>
                <w:lang w:eastAsia="en-GB"/>
              </w:rPr>
            </w:pPr>
          </w:p>
        </w:tc>
        <w:tc>
          <w:tcPr>
            <w:tcW w:w="3006" w:type="dxa"/>
          </w:tcPr>
          <w:p w14:paraId="029C31D3" w14:textId="77777777" w:rsidR="009C010F" w:rsidRDefault="009C010F" w:rsidP="00265E6B">
            <w:pPr>
              <w:widowControl w:val="0"/>
              <w:rPr>
                <w:rFonts w:ascii="Gadugi" w:eastAsia="Arial" w:hAnsi="Gadugi"/>
                <w:sz w:val="24"/>
                <w:szCs w:val="24"/>
                <w:u w:color="000000"/>
                <w:lang w:eastAsia="en-GB"/>
              </w:rPr>
            </w:pPr>
          </w:p>
        </w:tc>
      </w:tr>
      <w:tr w:rsidR="009C010F" w14:paraId="6029B68F" w14:textId="77777777" w:rsidTr="009C010F">
        <w:tc>
          <w:tcPr>
            <w:tcW w:w="3005" w:type="dxa"/>
          </w:tcPr>
          <w:p w14:paraId="730FD666" w14:textId="77777777" w:rsidR="009C010F" w:rsidRDefault="009C010F" w:rsidP="00265E6B">
            <w:pPr>
              <w:widowControl w:val="0"/>
              <w:rPr>
                <w:rFonts w:ascii="Ink Free" w:eastAsia="Arial" w:hAnsi="Ink Free"/>
                <w:b/>
                <w:bCs/>
                <w:sz w:val="28"/>
                <w:szCs w:val="28"/>
                <w:u w:color="000000"/>
                <w:lang w:eastAsia="en-GB"/>
              </w:rPr>
            </w:pPr>
            <w:r w:rsidRPr="0034111A">
              <w:rPr>
                <w:rFonts w:ascii="Ink Free" w:eastAsia="Arial" w:hAnsi="Ink Free"/>
                <w:b/>
                <w:bCs/>
                <w:sz w:val="28"/>
                <w:szCs w:val="28"/>
                <w:u w:color="000000"/>
                <w:lang w:eastAsia="en-GB"/>
              </w:rPr>
              <w:t>Who is the focus of attention?</w:t>
            </w:r>
          </w:p>
          <w:p w14:paraId="56DD2089" w14:textId="77777777" w:rsidR="009C010F" w:rsidRDefault="009C010F" w:rsidP="00265E6B">
            <w:pPr>
              <w:widowControl w:val="0"/>
              <w:rPr>
                <w:rFonts w:ascii="Ink Free" w:eastAsia="Arial" w:hAnsi="Ink Free"/>
                <w:b/>
                <w:bCs/>
                <w:sz w:val="28"/>
                <w:szCs w:val="28"/>
                <w:u w:color="000000"/>
                <w:lang w:eastAsia="en-GB"/>
              </w:rPr>
            </w:pPr>
          </w:p>
          <w:p w14:paraId="77D4016E" w14:textId="7C361875" w:rsidR="009C010F" w:rsidRDefault="009C010F" w:rsidP="00265E6B">
            <w:pPr>
              <w:widowControl w:val="0"/>
              <w:rPr>
                <w:rFonts w:ascii="Gadugi" w:eastAsia="Arial" w:hAnsi="Gadugi"/>
                <w:sz w:val="24"/>
                <w:szCs w:val="24"/>
                <w:u w:color="000000"/>
                <w:lang w:eastAsia="en-GB"/>
              </w:rPr>
            </w:pPr>
          </w:p>
        </w:tc>
        <w:tc>
          <w:tcPr>
            <w:tcW w:w="3005" w:type="dxa"/>
          </w:tcPr>
          <w:p w14:paraId="1B47D26C" w14:textId="77777777" w:rsidR="009C010F" w:rsidRDefault="009C010F" w:rsidP="00265E6B">
            <w:pPr>
              <w:widowControl w:val="0"/>
              <w:rPr>
                <w:rFonts w:ascii="Gadugi" w:eastAsia="Arial" w:hAnsi="Gadugi"/>
                <w:sz w:val="24"/>
                <w:szCs w:val="24"/>
                <w:u w:color="000000"/>
                <w:lang w:eastAsia="en-GB"/>
              </w:rPr>
            </w:pPr>
          </w:p>
        </w:tc>
        <w:tc>
          <w:tcPr>
            <w:tcW w:w="3006" w:type="dxa"/>
          </w:tcPr>
          <w:p w14:paraId="2D603DA5" w14:textId="77777777" w:rsidR="009C010F" w:rsidRDefault="009C010F" w:rsidP="00265E6B">
            <w:pPr>
              <w:widowControl w:val="0"/>
              <w:rPr>
                <w:rFonts w:ascii="Gadugi" w:eastAsia="Arial" w:hAnsi="Gadugi"/>
                <w:sz w:val="24"/>
                <w:szCs w:val="24"/>
                <w:u w:color="000000"/>
                <w:lang w:eastAsia="en-GB"/>
              </w:rPr>
            </w:pPr>
          </w:p>
        </w:tc>
      </w:tr>
      <w:tr w:rsidR="009C010F" w14:paraId="0436125B" w14:textId="77777777" w:rsidTr="009C010F">
        <w:tc>
          <w:tcPr>
            <w:tcW w:w="3005" w:type="dxa"/>
          </w:tcPr>
          <w:p w14:paraId="17060A9C" w14:textId="4C14FC0F" w:rsidR="009C010F" w:rsidRDefault="009C010F" w:rsidP="009C010F">
            <w:pPr>
              <w:widowControl w:val="0"/>
              <w:rPr>
                <w:rFonts w:ascii="Ink Free" w:eastAsia="Arial" w:hAnsi="Ink Free"/>
                <w:b/>
                <w:bCs/>
                <w:sz w:val="28"/>
                <w:szCs w:val="28"/>
                <w:u w:color="000000"/>
                <w:lang w:eastAsia="en-GB"/>
              </w:rPr>
            </w:pPr>
            <w:r w:rsidRPr="0034111A">
              <w:rPr>
                <w:rFonts w:ascii="Ink Free" w:eastAsia="Arial" w:hAnsi="Ink Free"/>
                <w:b/>
                <w:bCs/>
                <w:sz w:val="28"/>
                <w:szCs w:val="28"/>
                <w:u w:color="000000"/>
                <w:lang w:eastAsia="en-GB"/>
              </w:rPr>
              <w:t>How might th</w:t>
            </w:r>
            <w:r w:rsidR="00931125">
              <w:rPr>
                <w:rFonts w:ascii="Ink Free" w:eastAsia="Arial" w:hAnsi="Ink Free"/>
                <w:b/>
                <w:bCs/>
                <w:sz w:val="28"/>
                <w:szCs w:val="28"/>
                <w:u w:color="000000"/>
                <w:lang w:eastAsia="en-GB"/>
              </w:rPr>
              <w:t>ese group formations</w:t>
            </w:r>
            <w:r w:rsidRPr="0034111A">
              <w:rPr>
                <w:rFonts w:ascii="Ink Free" w:eastAsia="Arial" w:hAnsi="Ink Free"/>
                <w:b/>
                <w:bCs/>
                <w:sz w:val="28"/>
                <w:szCs w:val="28"/>
                <w:u w:color="000000"/>
                <w:lang w:eastAsia="en-GB"/>
              </w:rPr>
              <w:t xml:space="preserve"> affect the group dynamics?</w:t>
            </w:r>
          </w:p>
          <w:p w14:paraId="05FF915E" w14:textId="3878647E" w:rsidR="009C010F" w:rsidRDefault="009C010F" w:rsidP="009C010F">
            <w:pPr>
              <w:widowControl w:val="0"/>
              <w:rPr>
                <w:rFonts w:ascii="Ink Free" w:eastAsia="Arial" w:hAnsi="Ink Free"/>
                <w:b/>
                <w:bCs/>
                <w:sz w:val="28"/>
                <w:szCs w:val="28"/>
                <w:u w:color="000000"/>
                <w:lang w:eastAsia="en-GB"/>
              </w:rPr>
            </w:pPr>
          </w:p>
          <w:p w14:paraId="7DB40917" w14:textId="77777777" w:rsidR="009C010F" w:rsidRPr="0034111A" w:rsidRDefault="009C010F" w:rsidP="009C010F">
            <w:pPr>
              <w:widowControl w:val="0"/>
              <w:rPr>
                <w:rFonts w:ascii="Ink Free" w:eastAsia="Arial" w:hAnsi="Ink Free"/>
                <w:b/>
                <w:bCs/>
                <w:sz w:val="28"/>
                <w:szCs w:val="28"/>
                <w:u w:color="000000"/>
                <w:lang w:eastAsia="en-GB"/>
              </w:rPr>
            </w:pPr>
          </w:p>
          <w:p w14:paraId="3B4D8110" w14:textId="77777777" w:rsidR="009C010F" w:rsidRDefault="009C010F" w:rsidP="00265E6B">
            <w:pPr>
              <w:widowControl w:val="0"/>
              <w:rPr>
                <w:rFonts w:ascii="Gadugi" w:eastAsia="Arial" w:hAnsi="Gadugi"/>
                <w:sz w:val="24"/>
                <w:szCs w:val="24"/>
                <w:u w:color="000000"/>
                <w:lang w:eastAsia="en-GB"/>
              </w:rPr>
            </w:pPr>
          </w:p>
        </w:tc>
        <w:tc>
          <w:tcPr>
            <w:tcW w:w="3005" w:type="dxa"/>
          </w:tcPr>
          <w:p w14:paraId="275D18FB" w14:textId="77777777" w:rsidR="009C010F" w:rsidRDefault="009C010F" w:rsidP="00265E6B">
            <w:pPr>
              <w:widowControl w:val="0"/>
              <w:rPr>
                <w:rFonts w:ascii="Gadugi" w:eastAsia="Arial" w:hAnsi="Gadugi"/>
                <w:sz w:val="24"/>
                <w:szCs w:val="24"/>
                <w:u w:color="000000"/>
                <w:lang w:eastAsia="en-GB"/>
              </w:rPr>
            </w:pPr>
          </w:p>
        </w:tc>
        <w:tc>
          <w:tcPr>
            <w:tcW w:w="3006" w:type="dxa"/>
          </w:tcPr>
          <w:p w14:paraId="39942AAD" w14:textId="77777777" w:rsidR="009C010F" w:rsidRDefault="009C010F" w:rsidP="00265E6B">
            <w:pPr>
              <w:widowControl w:val="0"/>
              <w:rPr>
                <w:rFonts w:ascii="Gadugi" w:eastAsia="Arial" w:hAnsi="Gadugi"/>
                <w:sz w:val="24"/>
                <w:szCs w:val="24"/>
                <w:u w:color="000000"/>
                <w:lang w:eastAsia="en-GB"/>
              </w:rPr>
            </w:pPr>
          </w:p>
        </w:tc>
      </w:tr>
    </w:tbl>
    <w:p w14:paraId="0FA61BE1" w14:textId="77777777" w:rsidR="0045547F" w:rsidRPr="0034111A" w:rsidRDefault="0045547F" w:rsidP="00265E6B">
      <w:pPr>
        <w:widowControl w:val="0"/>
        <w:spacing w:after="0" w:line="240" w:lineRule="auto"/>
        <w:rPr>
          <w:rFonts w:ascii="Gadugi" w:eastAsia="Arial" w:hAnsi="Gadugi"/>
          <w:sz w:val="24"/>
          <w:szCs w:val="24"/>
          <w:u w:color="000000"/>
          <w:lang w:eastAsia="en-GB"/>
        </w:rPr>
      </w:pPr>
    </w:p>
    <w:p w14:paraId="6D372963" w14:textId="77777777" w:rsidR="00931125" w:rsidRDefault="00931125" w:rsidP="00265E6B">
      <w:pPr>
        <w:widowControl w:val="0"/>
        <w:spacing w:after="0" w:line="240" w:lineRule="auto"/>
        <w:rPr>
          <w:rFonts w:ascii="Gadugi" w:eastAsia="Arial" w:hAnsi="Gadugi"/>
          <w:sz w:val="24"/>
          <w:szCs w:val="24"/>
          <w:u w:color="000000"/>
          <w:lang w:eastAsia="en-GB"/>
        </w:rPr>
      </w:pPr>
    </w:p>
    <w:p w14:paraId="24016F8B" w14:textId="7053817C" w:rsidR="00931125" w:rsidRPr="00931125" w:rsidRDefault="00931125" w:rsidP="00931125">
      <w:pPr>
        <w:pStyle w:val="Heading2"/>
        <w:rPr>
          <w:rFonts w:ascii="Gadugi" w:eastAsia="Arial" w:hAnsi="Gadugi"/>
          <w:color w:val="auto"/>
          <w:sz w:val="28"/>
          <w:szCs w:val="28"/>
          <w:u w:val="single"/>
          <w:lang w:eastAsia="en-GB"/>
        </w:rPr>
      </w:pPr>
      <w:r w:rsidRPr="00931125">
        <w:rPr>
          <w:rFonts w:ascii="Gadugi" w:eastAsia="Arial" w:hAnsi="Gadugi"/>
          <w:color w:val="auto"/>
          <w:sz w:val="28"/>
          <w:szCs w:val="28"/>
          <w:u w:val="single"/>
          <w:lang w:eastAsia="en-GB"/>
        </w:rPr>
        <w:t>Online Group Work</w:t>
      </w:r>
    </w:p>
    <w:p w14:paraId="0F4F5540" w14:textId="77777777" w:rsidR="005C05AA" w:rsidRDefault="009C010F" w:rsidP="00265E6B">
      <w:pPr>
        <w:widowControl w:val="0"/>
        <w:spacing w:after="0" w:line="240" w:lineRule="auto"/>
        <w:rPr>
          <w:rFonts w:ascii="Gadugi" w:eastAsia="Arial" w:hAnsi="Gadugi"/>
          <w:sz w:val="24"/>
          <w:szCs w:val="24"/>
          <w:u w:color="000000"/>
          <w:lang w:eastAsia="en-GB"/>
        </w:rPr>
      </w:pPr>
      <w:r>
        <w:rPr>
          <w:rFonts w:ascii="Gadugi" w:eastAsia="Arial" w:hAnsi="Gadugi"/>
          <w:sz w:val="24"/>
          <w:szCs w:val="24"/>
          <w:u w:color="000000"/>
          <w:lang w:eastAsia="en-GB"/>
        </w:rPr>
        <w:t>Conducting group-work online present unique challenges</w:t>
      </w:r>
      <w:r w:rsidR="00DA1DA2">
        <w:rPr>
          <w:rFonts w:ascii="Gadugi" w:eastAsia="Arial" w:hAnsi="Gadugi"/>
          <w:sz w:val="24"/>
          <w:szCs w:val="24"/>
          <w:u w:color="000000"/>
          <w:lang w:eastAsia="en-GB"/>
        </w:rPr>
        <w:t xml:space="preserve"> but is not impossible. </w:t>
      </w:r>
      <w:r w:rsidR="005C05AA">
        <w:rPr>
          <w:rFonts w:ascii="Gadugi" w:eastAsia="Arial" w:hAnsi="Gadugi"/>
          <w:sz w:val="24"/>
          <w:szCs w:val="24"/>
          <w:u w:color="000000"/>
          <w:lang w:eastAsia="en-GB"/>
        </w:rPr>
        <w:t>Running sessions online</w:t>
      </w:r>
      <w:r w:rsidR="00DA1DA2">
        <w:rPr>
          <w:rFonts w:ascii="Gadugi" w:eastAsia="Arial" w:hAnsi="Gadugi"/>
          <w:sz w:val="24"/>
          <w:szCs w:val="24"/>
          <w:u w:color="000000"/>
          <w:lang w:eastAsia="en-GB"/>
        </w:rPr>
        <w:t xml:space="preserve"> can affect the spontaneity of group work interactions</w:t>
      </w:r>
      <w:r w:rsidR="005C05AA">
        <w:rPr>
          <w:rFonts w:ascii="Gadugi" w:eastAsia="Arial" w:hAnsi="Gadugi"/>
          <w:sz w:val="24"/>
          <w:szCs w:val="24"/>
          <w:u w:color="000000"/>
          <w:lang w:eastAsia="en-GB"/>
        </w:rPr>
        <w:t xml:space="preserve"> </w:t>
      </w:r>
      <w:r w:rsidR="00DA1DA2">
        <w:rPr>
          <w:rFonts w:ascii="Gadugi" w:eastAsia="Arial" w:hAnsi="Gadugi"/>
          <w:sz w:val="24"/>
          <w:szCs w:val="24"/>
          <w:u w:color="000000"/>
          <w:lang w:eastAsia="en-GB"/>
        </w:rPr>
        <w:t>and require greater thought as to how communications can run smoothly, for example getting people to use the hand icon to indicate they want to say something rather than everyone talking</w:t>
      </w:r>
      <w:r w:rsidR="005C05AA">
        <w:rPr>
          <w:rFonts w:ascii="Gadugi" w:eastAsia="Arial" w:hAnsi="Gadugi"/>
          <w:sz w:val="24"/>
          <w:szCs w:val="24"/>
          <w:u w:color="000000"/>
          <w:lang w:eastAsia="en-GB"/>
        </w:rPr>
        <w:t xml:space="preserve"> at once. But </w:t>
      </w:r>
      <w:r w:rsidR="00DA1DA2">
        <w:rPr>
          <w:rFonts w:ascii="Gadugi" w:eastAsia="Arial" w:hAnsi="Gadugi"/>
          <w:sz w:val="24"/>
          <w:szCs w:val="24"/>
          <w:u w:color="000000"/>
          <w:lang w:eastAsia="en-GB"/>
        </w:rPr>
        <w:t>it is possible to conduct group work activities online</w:t>
      </w:r>
      <w:r w:rsidR="005C05AA">
        <w:rPr>
          <w:rFonts w:ascii="Gadugi" w:eastAsia="Arial" w:hAnsi="Gadugi"/>
          <w:sz w:val="24"/>
          <w:szCs w:val="24"/>
          <w:u w:color="000000"/>
          <w:lang w:eastAsia="en-GB"/>
        </w:rPr>
        <w:t xml:space="preserve"> with the proviso that it is best to keep things simple. </w:t>
      </w:r>
      <w:r w:rsidR="00DA1DA2">
        <w:rPr>
          <w:rFonts w:ascii="Gadugi" w:eastAsia="Arial" w:hAnsi="Gadugi"/>
          <w:sz w:val="24"/>
          <w:szCs w:val="24"/>
          <w:u w:color="000000"/>
          <w:lang w:eastAsia="en-GB"/>
        </w:rPr>
        <w:t xml:space="preserve">Teams enables break out </w:t>
      </w:r>
      <w:r w:rsidR="00DA1DA2">
        <w:rPr>
          <w:rFonts w:ascii="Gadugi" w:eastAsia="Arial" w:hAnsi="Gadugi"/>
          <w:sz w:val="24"/>
          <w:szCs w:val="24"/>
          <w:u w:color="000000"/>
          <w:lang w:eastAsia="en-GB"/>
        </w:rPr>
        <w:lastRenderedPageBreak/>
        <w:t xml:space="preserve">groups to form </w:t>
      </w:r>
      <w:r w:rsidR="005C05AA">
        <w:rPr>
          <w:rFonts w:ascii="Gadugi" w:eastAsia="Arial" w:hAnsi="Gadugi"/>
          <w:sz w:val="24"/>
          <w:szCs w:val="24"/>
          <w:u w:color="000000"/>
          <w:lang w:eastAsia="en-GB"/>
        </w:rPr>
        <w:t xml:space="preserve">and present their findings to the larger group. </w:t>
      </w:r>
    </w:p>
    <w:p w14:paraId="448D21A1" w14:textId="77777777" w:rsidR="005C05AA" w:rsidRDefault="005C05AA" w:rsidP="00265E6B">
      <w:pPr>
        <w:widowControl w:val="0"/>
        <w:spacing w:after="0" w:line="240" w:lineRule="auto"/>
        <w:rPr>
          <w:rFonts w:ascii="Gadugi" w:eastAsia="Arial" w:hAnsi="Gadugi"/>
          <w:sz w:val="24"/>
          <w:szCs w:val="24"/>
          <w:u w:color="000000"/>
          <w:lang w:eastAsia="en-GB"/>
        </w:rPr>
      </w:pPr>
    </w:p>
    <w:p w14:paraId="57F244BF" w14:textId="4FE3E4E6" w:rsidR="00265E6B" w:rsidRPr="009C010F" w:rsidRDefault="005C05AA" w:rsidP="00265E6B">
      <w:pPr>
        <w:widowControl w:val="0"/>
        <w:spacing w:after="0" w:line="240" w:lineRule="auto"/>
        <w:rPr>
          <w:rFonts w:ascii="Gadugi" w:eastAsia="Arial" w:hAnsi="Gadugi"/>
          <w:sz w:val="24"/>
          <w:szCs w:val="24"/>
          <w:u w:color="000000"/>
          <w:lang w:eastAsia="en-GB"/>
        </w:rPr>
      </w:pPr>
      <w:r>
        <w:rPr>
          <w:rFonts w:ascii="Gadugi" w:eastAsia="Arial" w:hAnsi="Gadugi"/>
          <w:sz w:val="24"/>
          <w:szCs w:val="24"/>
          <w:u w:color="000000"/>
          <w:lang w:eastAsia="en-GB"/>
        </w:rPr>
        <w:t xml:space="preserve">The extract </w:t>
      </w:r>
      <w:r w:rsidR="009C010F">
        <w:rPr>
          <w:rFonts w:ascii="Gadugi" w:eastAsia="Arial" w:hAnsi="Gadugi"/>
          <w:sz w:val="24"/>
          <w:szCs w:val="24"/>
          <w:u w:color="000000"/>
          <w:lang w:eastAsia="en-GB"/>
        </w:rPr>
        <w:t>below</w:t>
      </w:r>
      <w:r>
        <w:rPr>
          <w:rFonts w:ascii="Gadugi" w:eastAsia="Arial" w:hAnsi="Gadugi"/>
          <w:sz w:val="24"/>
          <w:szCs w:val="24"/>
          <w:u w:color="000000"/>
          <w:lang w:eastAsia="en-GB"/>
        </w:rPr>
        <w:t xml:space="preserve"> has been</w:t>
      </w:r>
      <w:r w:rsidR="009C010F">
        <w:rPr>
          <w:rFonts w:ascii="Gadugi" w:eastAsia="Arial" w:hAnsi="Gadugi"/>
          <w:sz w:val="24"/>
          <w:szCs w:val="24"/>
          <w:u w:color="000000"/>
          <w:lang w:eastAsia="en-GB"/>
        </w:rPr>
        <w:t xml:space="preserve"> taken from Chapter 10 of the E-Book </w:t>
      </w:r>
      <w:r w:rsidR="009C010F" w:rsidRPr="0034111A">
        <w:rPr>
          <w:rFonts w:ascii="Gadugi" w:eastAsia="Arial" w:hAnsi="Gadugi"/>
          <w:i/>
          <w:iCs/>
          <w:sz w:val="24"/>
          <w:szCs w:val="24"/>
          <w:u w:color="000000"/>
          <w:lang w:eastAsia="en-GB"/>
        </w:rPr>
        <w:t>A Primer in Communication Studies</w:t>
      </w:r>
      <w:r w:rsidR="009C010F">
        <w:rPr>
          <w:rFonts w:ascii="Gadugi" w:eastAsia="Arial" w:hAnsi="Gadugi"/>
          <w:i/>
          <w:iCs/>
          <w:sz w:val="24"/>
          <w:szCs w:val="24"/>
          <w:u w:color="000000"/>
          <w:lang w:eastAsia="en-GB"/>
        </w:rPr>
        <w:t xml:space="preserve"> </w:t>
      </w:r>
      <w:hyperlink r:id="rId9" w:history="1">
        <w:r w:rsidR="009C010F" w:rsidRPr="00322F8F">
          <w:rPr>
            <w:rFonts w:ascii="Gadugi" w:eastAsia="Arial" w:hAnsi="Gadugi"/>
            <w:color w:val="0563C1" w:themeColor="hyperlink"/>
            <w:sz w:val="24"/>
            <w:szCs w:val="24"/>
            <w:u w:val="single"/>
            <w:lang w:eastAsia="en-GB"/>
          </w:rPr>
          <w:t>Small Group Communication (lardbucket.org)</w:t>
        </w:r>
      </w:hyperlink>
      <w:r w:rsidR="009C010F">
        <w:rPr>
          <w:rFonts w:ascii="Gadugi" w:eastAsia="Arial" w:hAnsi="Gadugi"/>
          <w:color w:val="0563C1" w:themeColor="hyperlink"/>
          <w:sz w:val="24"/>
          <w:szCs w:val="24"/>
          <w:u w:val="single"/>
          <w:lang w:eastAsia="en-GB"/>
        </w:rPr>
        <w:t xml:space="preserve"> </w:t>
      </w:r>
      <w:r>
        <w:rPr>
          <w:rFonts w:ascii="Gadugi" w:eastAsia="Arial" w:hAnsi="Gadugi"/>
          <w:color w:val="0563C1" w:themeColor="hyperlink"/>
          <w:sz w:val="24"/>
          <w:szCs w:val="24"/>
          <w:u w:val="single"/>
          <w:lang w:eastAsia="en-GB"/>
        </w:rPr>
        <w:t>.</w:t>
      </w:r>
      <w:r>
        <w:rPr>
          <w:rFonts w:ascii="Gadugi" w:eastAsia="Arial" w:hAnsi="Gadugi"/>
          <w:sz w:val="24"/>
          <w:szCs w:val="24"/>
          <w:u w:color="000000"/>
          <w:lang w:eastAsia="en-GB"/>
        </w:rPr>
        <w:t xml:space="preserve"> The section focuses on virtual groups and provides tips for successful online groups</w:t>
      </w:r>
      <w:r w:rsidR="009C010F">
        <w:rPr>
          <w:rFonts w:ascii="Gadugi" w:eastAsia="Arial" w:hAnsi="Gadugi"/>
          <w:sz w:val="24"/>
          <w:szCs w:val="24"/>
          <w:u w:color="000000"/>
          <w:lang w:eastAsia="en-GB"/>
        </w:rPr>
        <w:t>.</w:t>
      </w:r>
    </w:p>
    <w:p w14:paraId="1416B043" w14:textId="77777777" w:rsidR="00265E6B" w:rsidRPr="0034111A" w:rsidRDefault="00265E6B" w:rsidP="00265E6B">
      <w:pPr>
        <w:widowControl w:val="0"/>
        <w:spacing w:after="0" w:line="240" w:lineRule="auto"/>
        <w:rPr>
          <w:rFonts w:ascii="Gadugi" w:eastAsia="Arial" w:hAnsi="Gadugi"/>
          <w:sz w:val="24"/>
          <w:szCs w:val="24"/>
          <w:u w:color="000000"/>
          <w:lang w:eastAsia="en-GB"/>
        </w:rPr>
      </w:pPr>
    </w:p>
    <w:p w14:paraId="35298DEB" w14:textId="77777777" w:rsidR="00265E6B" w:rsidRPr="00322F8F" w:rsidRDefault="00265E6B" w:rsidP="00265E6B">
      <w:pPr>
        <w:widowControl w:val="0"/>
        <w:spacing w:after="0" w:line="240" w:lineRule="auto"/>
        <w:rPr>
          <w:rFonts w:ascii="Gadugi" w:eastAsia="Arial" w:hAnsi="Gadugi"/>
          <w:sz w:val="24"/>
          <w:szCs w:val="24"/>
          <w:u w:color="000000"/>
          <w:lang w:eastAsia="en-GB"/>
        </w:rPr>
      </w:pPr>
    </w:p>
    <w:tbl>
      <w:tblPr>
        <w:tblStyle w:val="TableGrid"/>
        <w:tblW w:w="0" w:type="auto"/>
        <w:tblLook w:val="04A0" w:firstRow="1" w:lastRow="0" w:firstColumn="1" w:lastColumn="0" w:noHBand="0" w:noVBand="1"/>
      </w:tblPr>
      <w:tblGrid>
        <w:gridCol w:w="9016"/>
      </w:tblGrid>
      <w:tr w:rsidR="00265E6B" w14:paraId="1FEDA38D" w14:textId="77777777" w:rsidTr="005468DF">
        <w:tc>
          <w:tcPr>
            <w:tcW w:w="9016" w:type="dxa"/>
          </w:tcPr>
          <w:p w14:paraId="3B90C4B4" w14:textId="77777777" w:rsidR="00265E6B" w:rsidRPr="00322F8F" w:rsidRDefault="00265E6B" w:rsidP="005468DF">
            <w:pPr>
              <w:jc w:val="center"/>
              <w:rPr>
                <w:rFonts w:ascii="Gadugi" w:hAnsi="Gadugi"/>
                <w:sz w:val="24"/>
                <w:szCs w:val="24"/>
              </w:rPr>
            </w:pPr>
            <w:r w:rsidRPr="00322F8F">
              <w:rPr>
                <w:rFonts w:ascii="Gadugi" w:hAnsi="Gadugi"/>
                <w:b/>
                <w:bCs/>
                <w:sz w:val="24"/>
                <w:szCs w:val="24"/>
              </w:rPr>
              <w:t>Getting Plugged In</w:t>
            </w:r>
            <w:r>
              <w:rPr>
                <w:rFonts w:ascii="Gadugi" w:hAnsi="Gadugi"/>
                <w:b/>
                <w:bCs/>
                <w:sz w:val="24"/>
                <w:szCs w:val="24"/>
              </w:rPr>
              <w:t xml:space="preserve"> - </w:t>
            </w:r>
            <w:r w:rsidRPr="00322F8F">
              <w:rPr>
                <w:rFonts w:ascii="Gadugi" w:hAnsi="Gadugi"/>
                <w:b/>
                <w:bCs/>
                <w:sz w:val="24"/>
                <w:szCs w:val="24"/>
              </w:rPr>
              <w:t>Virtual Groups</w:t>
            </w:r>
          </w:p>
          <w:p w14:paraId="3BD6EF8E" w14:textId="77777777" w:rsidR="00265E6B" w:rsidRDefault="00265E6B" w:rsidP="005468DF">
            <w:pPr>
              <w:rPr>
                <w:rFonts w:ascii="Gadugi" w:hAnsi="Gadugi"/>
                <w:sz w:val="24"/>
                <w:szCs w:val="24"/>
              </w:rPr>
            </w:pPr>
          </w:p>
          <w:p w14:paraId="3FB0DCF9" w14:textId="562DA9E1" w:rsidR="00265E6B" w:rsidRDefault="00265E6B" w:rsidP="005468DF">
            <w:pPr>
              <w:rPr>
                <w:rFonts w:ascii="Gadugi" w:hAnsi="Gadugi"/>
                <w:sz w:val="24"/>
                <w:szCs w:val="24"/>
              </w:rPr>
            </w:pPr>
            <w:r w:rsidRPr="00322F8F">
              <w:rPr>
                <w:rFonts w:ascii="Gadugi" w:hAnsi="Gadugi"/>
                <w:sz w:val="24"/>
                <w:szCs w:val="24"/>
              </w:rPr>
              <w:t>Virtual groups are now common in academic, professional, and personal contexts, as classes meet entirely online, work teams interface using webinar or video-conferencing programs, and people connect around shared interests in a variety of online settings. Virtual groups are popular in professional contexts because they can bring together people who are geographically dispersed.</w:t>
            </w:r>
            <w:r w:rsidR="009C010F">
              <w:rPr>
                <w:rFonts w:ascii="Gadugi" w:hAnsi="Gadugi"/>
                <w:sz w:val="24"/>
                <w:szCs w:val="24"/>
              </w:rPr>
              <w:t xml:space="preserve"> </w:t>
            </w:r>
            <w:r w:rsidRPr="00322F8F">
              <w:rPr>
                <w:rFonts w:ascii="Gadugi" w:hAnsi="Gadugi"/>
                <w:sz w:val="24"/>
                <w:szCs w:val="24"/>
              </w:rPr>
              <w:t>Virtual groups also increase the possibility for the inclusion of diverse members. The ability to transcend distance means that people with diverse backgrounds and diverse perspectives are more easily accessed than in many offline groups.</w:t>
            </w:r>
          </w:p>
          <w:p w14:paraId="30DB0171" w14:textId="77777777" w:rsidR="003747B9" w:rsidRPr="00322F8F" w:rsidRDefault="003747B9" w:rsidP="005468DF">
            <w:pPr>
              <w:rPr>
                <w:rFonts w:ascii="Gadugi" w:hAnsi="Gadugi"/>
                <w:sz w:val="24"/>
                <w:szCs w:val="24"/>
              </w:rPr>
            </w:pPr>
          </w:p>
          <w:p w14:paraId="7F1A13BF" w14:textId="13AAD175" w:rsidR="00265E6B" w:rsidRDefault="00265E6B" w:rsidP="005468DF">
            <w:pPr>
              <w:rPr>
                <w:rFonts w:ascii="Gadugi" w:hAnsi="Gadugi"/>
                <w:sz w:val="24"/>
                <w:szCs w:val="24"/>
              </w:rPr>
            </w:pPr>
            <w:r w:rsidRPr="00322F8F">
              <w:rPr>
                <w:rFonts w:ascii="Gadugi" w:hAnsi="Gadugi"/>
                <w:sz w:val="24"/>
                <w:szCs w:val="24"/>
              </w:rPr>
              <w:t>One disadvantage of virtual groups stems from the difficulties that technological mediation presents for the relational and social dimensions of group interactions. As we will learn later in this chapter, an important part of coming together as a group is the socialization of group members into the desired norms of the group. Since norms are implicit, much of this information is learned through observation or conveyed informally from one group member to another. In fact, in traditional groups, group members passively acquire 50 percent or more of their knowledge about group norms and procedures, meaning they observe rather than directly ask.</w:t>
            </w:r>
            <w:r w:rsidR="003747B9">
              <w:rPr>
                <w:rFonts w:ascii="Gadugi" w:hAnsi="Gadugi"/>
                <w:sz w:val="24"/>
                <w:szCs w:val="24"/>
              </w:rPr>
              <w:t xml:space="preserve"> </w:t>
            </w:r>
            <w:r w:rsidRPr="00322F8F">
              <w:rPr>
                <w:rFonts w:ascii="Gadugi" w:hAnsi="Gadugi"/>
                <w:sz w:val="24"/>
                <w:szCs w:val="24"/>
              </w:rPr>
              <w:t>Virtual groups experience more difficulty with this part of socialization than co</w:t>
            </w:r>
            <w:r w:rsidR="003747B9">
              <w:rPr>
                <w:rFonts w:ascii="Gadugi" w:hAnsi="Gadugi"/>
                <w:sz w:val="24"/>
                <w:szCs w:val="24"/>
              </w:rPr>
              <w:t>-</w:t>
            </w:r>
            <w:r w:rsidRPr="00322F8F">
              <w:rPr>
                <w:rFonts w:ascii="Gadugi" w:hAnsi="Gadugi"/>
                <w:sz w:val="24"/>
                <w:szCs w:val="24"/>
              </w:rPr>
              <w:t>present traditional groups do, since any form of electronic mediation takes away some of the richness present in face-to-face interaction.</w:t>
            </w:r>
          </w:p>
          <w:p w14:paraId="1B323319" w14:textId="77777777" w:rsidR="003747B9" w:rsidRPr="00322F8F" w:rsidRDefault="003747B9" w:rsidP="005468DF">
            <w:pPr>
              <w:rPr>
                <w:rFonts w:ascii="Gadugi" w:hAnsi="Gadugi"/>
                <w:sz w:val="24"/>
                <w:szCs w:val="24"/>
              </w:rPr>
            </w:pPr>
          </w:p>
          <w:p w14:paraId="4B5D4D9C" w14:textId="77777777" w:rsidR="003747B9" w:rsidRDefault="00265E6B" w:rsidP="005468DF">
            <w:pPr>
              <w:rPr>
                <w:rFonts w:ascii="Gadugi" w:hAnsi="Gadugi"/>
                <w:sz w:val="24"/>
                <w:szCs w:val="24"/>
              </w:rPr>
            </w:pPr>
            <w:r w:rsidRPr="00322F8F">
              <w:rPr>
                <w:rFonts w:ascii="Gadugi" w:hAnsi="Gadugi"/>
                <w:sz w:val="24"/>
                <w:szCs w:val="24"/>
              </w:rPr>
              <w:t>To help overcome these challenges, members of virtual groups should be prepared to put more time and effort into building the relational dimensions of their group. Members of virtual groups need to make the social cues that guide new members’ socialization more explicit than they would in an offline group.</w:t>
            </w:r>
            <w:r w:rsidR="003747B9">
              <w:rPr>
                <w:rFonts w:ascii="Gadugi" w:hAnsi="Gadugi"/>
                <w:sz w:val="24"/>
                <w:szCs w:val="24"/>
              </w:rPr>
              <w:t xml:space="preserve"> </w:t>
            </w:r>
            <w:r w:rsidRPr="00322F8F">
              <w:rPr>
                <w:rFonts w:ascii="Gadugi" w:hAnsi="Gadugi"/>
                <w:sz w:val="24"/>
                <w:szCs w:val="24"/>
              </w:rPr>
              <w:t>Group members should also contribute often, even if just supporting someone else’s contribution, because increased participation has been shown to increase liking among members of virtual groups.</w:t>
            </w:r>
            <w:r w:rsidR="003747B9">
              <w:rPr>
                <w:rFonts w:ascii="Gadugi" w:hAnsi="Gadugi"/>
                <w:sz w:val="24"/>
                <w:szCs w:val="24"/>
              </w:rPr>
              <w:t xml:space="preserve"> </w:t>
            </w:r>
            <w:r w:rsidRPr="00322F8F">
              <w:rPr>
                <w:rFonts w:ascii="Gadugi" w:hAnsi="Gadugi"/>
                <w:sz w:val="24"/>
                <w:szCs w:val="24"/>
              </w:rPr>
              <w:t xml:space="preserve">Virtual group members should also make an effort to put relational content that might otherwise be conveyed through nonverbal or contextual means into the verbal part of a message, as members who include little social content in their messages or only communicate about the group’s task are more negatively evaluated. Virtual groups who do not overcome these challenges will likely struggle to meet deadlines, interact less frequently, and experience more absenteeism. </w:t>
            </w:r>
          </w:p>
          <w:p w14:paraId="267477AE" w14:textId="74D120BF" w:rsidR="00265E6B" w:rsidRDefault="00265E6B" w:rsidP="005468DF">
            <w:pPr>
              <w:rPr>
                <w:rFonts w:ascii="Gadugi" w:hAnsi="Gadugi"/>
                <w:sz w:val="24"/>
                <w:szCs w:val="24"/>
              </w:rPr>
            </w:pPr>
            <w:r w:rsidRPr="00322F8F">
              <w:rPr>
                <w:rFonts w:ascii="Gadugi" w:hAnsi="Gadugi"/>
                <w:sz w:val="24"/>
                <w:szCs w:val="24"/>
              </w:rPr>
              <w:lastRenderedPageBreak/>
              <w:t>What follows are some guidelines to help optimize virtual groups</w:t>
            </w:r>
            <w:r w:rsidR="003747B9">
              <w:rPr>
                <w:rFonts w:ascii="Gadugi" w:hAnsi="Gadugi"/>
                <w:sz w:val="24"/>
                <w:szCs w:val="24"/>
              </w:rPr>
              <w:t xml:space="preserve"> taken from </w:t>
            </w:r>
            <w:r w:rsidRPr="00322F8F">
              <w:rPr>
                <w:rFonts w:ascii="Gadugi" w:hAnsi="Gadugi"/>
                <w:sz w:val="24"/>
                <w:szCs w:val="24"/>
              </w:rPr>
              <w:t>Joseph B. Walther and Ulla Bunz, “The Rules of Virtual Groups: Trust, Liking, and Performance in Computer-Mediated Communication,” </w:t>
            </w:r>
            <w:r w:rsidRPr="00322F8F">
              <w:rPr>
                <w:rFonts w:ascii="Gadugi" w:hAnsi="Gadugi"/>
                <w:i/>
                <w:iCs/>
                <w:sz w:val="24"/>
                <w:szCs w:val="24"/>
              </w:rPr>
              <w:t>Journal of Communication</w:t>
            </w:r>
            <w:r w:rsidRPr="00322F8F">
              <w:rPr>
                <w:rFonts w:ascii="Gadugi" w:hAnsi="Gadugi"/>
                <w:sz w:val="24"/>
                <w:szCs w:val="24"/>
              </w:rPr>
              <w:t> 55, no. 4 (2005): 834–35.</w:t>
            </w:r>
          </w:p>
          <w:p w14:paraId="15E22D62" w14:textId="77777777" w:rsidR="005C05AA" w:rsidRPr="00322F8F" w:rsidRDefault="005C05AA" w:rsidP="005468DF">
            <w:pPr>
              <w:rPr>
                <w:rFonts w:ascii="Gadugi" w:hAnsi="Gadugi"/>
                <w:sz w:val="24"/>
                <w:szCs w:val="24"/>
              </w:rPr>
            </w:pPr>
          </w:p>
          <w:p w14:paraId="5D201A43" w14:textId="77777777" w:rsidR="00265E6B" w:rsidRPr="00322F8F" w:rsidRDefault="00265E6B" w:rsidP="005468DF">
            <w:pPr>
              <w:numPr>
                <w:ilvl w:val="0"/>
                <w:numId w:val="2"/>
              </w:numPr>
              <w:rPr>
                <w:rFonts w:ascii="Gadugi" w:hAnsi="Gadugi"/>
                <w:sz w:val="24"/>
                <w:szCs w:val="24"/>
              </w:rPr>
            </w:pPr>
            <w:r w:rsidRPr="00322F8F">
              <w:rPr>
                <w:rFonts w:ascii="Gadugi" w:hAnsi="Gadugi"/>
                <w:sz w:val="24"/>
                <w:szCs w:val="24"/>
              </w:rPr>
              <w:t>Get started interacting as a group as early as possible, since it takes longer to build social cohesion.</w:t>
            </w:r>
          </w:p>
          <w:p w14:paraId="339C6431" w14:textId="77777777" w:rsidR="00265E6B" w:rsidRPr="00322F8F" w:rsidRDefault="00265E6B" w:rsidP="005468DF">
            <w:pPr>
              <w:numPr>
                <w:ilvl w:val="0"/>
                <w:numId w:val="2"/>
              </w:numPr>
              <w:rPr>
                <w:rFonts w:ascii="Gadugi" w:hAnsi="Gadugi"/>
                <w:sz w:val="24"/>
                <w:szCs w:val="24"/>
              </w:rPr>
            </w:pPr>
            <w:r w:rsidRPr="00322F8F">
              <w:rPr>
                <w:rFonts w:ascii="Gadugi" w:hAnsi="Gadugi"/>
                <w:sz w:val="24"/>
                <w:szCs w:val="24"/>
              </w:rPr>
              <w:t>Interact frequently to stay on task and avoid having work build up.</w:t>
            </w:r>
          </w:p>
          <w:p w14:paraId="11BC7C34" w14:textId="77777777" w:rsidR="00265E6B" w:rsidRPr="00322F8F" w:rsidRDefault="00265E6B" w:rsidP="005468DF">
            <w:pPr>
              <w:numPr>
                <w:ilvl w:val="0"/>
                <w:numId w:val="2"/>
              </w:numPr>
              <w:rPr>
                <w:rFonts w:ascii="Gadugi" w:hAnsi="Gadugi"/>
                <w:sz w:val="24"/>
                <w:szCs w:val="24"/>
              </w:rPr>
            </w:pPr>
            <w:r w:rsidRPr="00322F8F">
              <w:rPr>
                <w:rFonts w:ascii="Gadugi" w:hAnsi="Gadugi"/>
                <w:sz w:val="24"/>
                <w:szCs w:val="24"/>
              </w:rPr>
              <w:t>Start working toward completing the task while initial communication about setup, organization, and procedures are taking place.</w:t>
            </w:r>
          </w:p>
          <w:p w14:paraId="06F5868D" w14:textId="77777777" w:rsidR="00265E6B" w:rsidRPr="00322F8F" w:rsidRDefault="00265E6B" w:rsidP="005468DF">
            <w:pPr>
              <w:numPr>
                <w:ilvl w:val="0"/>
                <w:numId w:val="2"/>
              </w:numPr>
              <w:rPr>
                <w:rFonts w:ascii="Gadugi" w:hAnsi="Gadugi"/>
                <w:sz w:val="24"/>
                <w:szCs w:val="24"/>
              </w:rPr>
            </w:pPr>
            <w:r w:rsidRPr="00322F8F">
              <w:rPr>
                <w:rFonts w:ascii="Gadugi" w:hAnsi="Gadugi"/>
                <w:sz w:val="24"/>
                <w:szCs w:val="24"/>
              </w:rPr>
              <w:t>Respond overtly to other people’s messages and contributions.</w:t>
            </w:r>
          </w:p>
          <w:p w14:paraId="1437706B" w14:textId="20F3D4F5" w:rsidR="00265E6B" w:rsidRPr="00322F8F" w:rsidRDefault="00265E6B" w:rsidP="005468DF">
            <w:pPr>
              <w:numPr>
                <w:ilvl w:val="0"/>
                <w:numId w:val="2"/>
              </w:numPr>
              <w:rPr>
                <w:rFonts w:ascii="Gadugi" w:hAnsi="Gadugi"/>
                <w:sz w:val="24"/>
                <w:szCs w:val="24"/>
              </w:rPr>
            </w:pPr>
            <w:r w:rsidRPr="00322F8F">
              <w:rPr>
                <w:rFonts w:ascii="Gadugi" w:hAnsi="Gadugi"/>
                <w:sz w:val="24"/>
                <w:szCs w:val="24"/>
              </w:rPr>
              <w:t>Be explicit about your reactions and thoughts since typical nonverbal expressions may not be received as easily in virtual groups as they would be in co</w:t>
            </w:r>
            <w:r w:rsidR="005C05AA">
              <w:rPr>
                <w:rFonts w:ascii="Gadugi" w:hAnsi="Gadugi"/>
                <w:sz w:val="24"/>
                <w:szCs w:val="24"/>
              </w:rPr>
              <w:t>-</w:t>
            </w:r>
            <w:r w:rsidRPr="00322F8F">
              <w:rPr>
                <w:rFonts w:ascii="Gadugi" w:hAnsi="Gadugi"/>
                <w:sz w:val="24"/>
                <w:szCs w:val="24"/>
              </w:rPr>
              <w:t>located groups.</w:t>
            </w:r>
          </w:p>
          <w:p w14:paraId="2DE07E42" w14:textId="77777777" w:rsidR="00265E6B" w:rsidRPr="00322F8F" w:rsidRDefault="00265E6B" w:rsidP="005468DF">
            <w:pPr>
              <w:numPr>
                <w:ilvl w:val="0"/>
                <w:numId w:val="2"/>
              </w:numPr>
              <w:rPr>
                <w:rFonts w:ascii="Gadugi" w:hAnsi="Gadugi"/>
                <w:sz w:val="24"/>
                <w:szCs w:val="24"/>
              </w:rPr>
            </w:pPr>
            <w:r w:rsidRPr="00322F8F">
              <w:rPr>
                <w:rFonts w:ascii="Gadugi" w:hAnsi="Gadugi"/>
                <w:sz w:val="24"/>
                <w:szCs w:val="24"/>
              </w:rPr>
              <w:t>Set deadlines and stick to them.</w:t>
            </w:r>
          </w:p>
          <w:p w14:paraId="18586519" w14:textId="453D7200" w:rsidR="00265E6B" w:rsidRPr="00322F8F" w:rsidRDefault="00265E6B" w:rsidP="005468DF">
            <w:pPr>
              <w:numPr>
                <w:ilvl w:val="0"/>
                <w:numId w:val="3"/>
              </w:numPr>
              <w:rPr>
                <w:rFonts w:ascii="Gadugi" w:hAnsi="Gadugi"/>
                <w:sz w:val="24"/>
                <w:szCs w:val="24"/>
              </w:rPr>
            </w:pPr>
            <w:r w:rsidRPr="00322F8F">
              <w:rPr>
                <w:rFonts w:ascii="Gadugi" w:hAnsi="Gadugi"/>
                <w:sz w:val="24"/>
                <w:szCs w:val="24"/>
              </w:rPr>
              <w:t>Make a list of some virtual groups to which you currently belong or have belonged to in the past. What are some differences between your experiences in virtual groups versus traditional co</w:t>
            </w:r>
            <w:r w:rsidR="005C05AA">
              <w:rPr>
                <w:rFonts w:ascii="Gadugi" w:hAnsi="Gadugi"/>
                <w:sz w:val="24"/>
                <w:szCs w:val="24"/>
              </w:rPr>
              <w:t>-</w:t>
            </w:r>
            <w:r w:rsidRPr="00322F8F">
              <w:rPr>
                <w:rFonts w:ascii="Gadugi" w:hAnsi="Gadugi"/>
                <w:sz w:val="24"/>
                <w:szCs w:val="24"/>
              </w:rPr>
              <w:t>located groups?</w:t>
            </w:r>
          </w:p>
          <w:p w14:paraId="122B2FA0" w14:textId="614B5047" w:rsidR="00265E6B" w:rsidRPr="00322F8F" w:rsidRDefault="00265E6B" w:rsidP="005468DF">
            <w:pPr>
              <w:numPr>
                <w:ilvl w:val="0"/>
                <w:numId w:val="3"/>
              </w:numPr>
              <w:rPr>
                <w:rFonts w:ascii="Gadugi" w:hAnsi="Gadugi"/>
                <w:sz w:val="24"/>
                <w:szCs w:val="24"/>
              </w:rPr>
            </w:pPr>
            <w:r w:rsidRPr="00322F8F">
              <w:rPr>
                <w:rFonts w:ascii="Gadugi" w:hAnsi="Gadugi"/>
                <w:sz w:val="24"/>
                <w:szCs w:val="24"/>
              </w:rPr>
              <w:t>What are some group tasks or purposes that you think lend themselves to being accomplished in a virtual setting? What are some group tasks or purposes that you think would be best handled in a traditional co</w:t>
            </w:r>
            <w:r w:rsidR="005C05AA">
              <w:rPr>
                <w:rFonts w:ascii="Gadugi" w:hAnsi="Gadugi"/>
                <w:sz w:val="24"/>
                <w:szCs w:val="24"/>
              </w:rPr>
              <w:t>-</w:t>
            </w:r>
            <w:r w:rsidRPr="00322F8F">
              <w:rPr>
                <w:rFonts w:ascii="Gadugi" w:hAnsi="Gadugi"/>
                <w:sz w:val="24"/>
                <w:szCs w:val="24"/>
              </w:rPr>
              <w:t>located setting? Explain your answers for each.</w:t>
            </w:r>
          </w:p>
          <w:p w14:paraId="1DCEC1CD" w14:textId="77777777" w:rsidR="00265E6B" w:rsidRDefault="00265E6B" w:rsidP="005468DF">
            <w:pPr>
              <w:rPr>
                <w:rFonts w:ascii="Gadugi" w:hAnsi="Gadugi"/>
                <w:sz w:val="24"/>
                <w:szCs w:val="24"/>
              </w:rPr>
            </w:pPr>
          </w:p>
        </w:tc>
      </w:tr>
    </w:tbl>
    <w:p w14:paraId="7AA81609" w14:textId="77777777" w:rsidR="00265E6B" w:rsidRDefault="00265E6B" w:rsidP="00265E6B">
      <w:pPr>
        <w:rPr>
          <w:rFonts w:ascii="Gadugi" w:hAnsi="Gadugi"/>
          <w:sz w:val="24"/>
          <w:szCs w:val="24"/>
        </w:rPr>
      </w:pPr>
    </w:p>
    <w:p w14:paraId="5FEAF854" w14:textId="77777777" w:rsidR="00265E6B" w:rsidRDefault="00265E6B" w:rsidP="00265E6B">
      <w:pPr>
        <w:rPr>
          <w:rFonts w:ascii="Gadugi" w:hAnsi="Gadugi"/>
          <w:sz w:val="24"/>
          <w:szCs w:val="24"/>
        </w:rPr>
      </w:pPr>
    </w:p>
    <w:p w14:paraId="4F8B8CAF" w14:textId="77777777" w:rsidR="00265E6B" w:rsidRPr="0034111A" w:rsidRDefault="00265E6B" w:rsidP="00265E6B">
      <w:pPr>
        <w:rPr>
          <w:rFonts w:ascii="Gadugi" w:hAnsi="Gadugi"/>
          <w:sz w:val="24"/>
          <w:szCs w:val="24"/>
        </w:rPr>
      </w:pPr>
    </w:p>
    <w:p w14:paraId="75D6DE0C" w14:textId="359EE94D" w:rsidR="00724713" w:rsidRPr="00724713" w:rsidRDefault="00724713" w:rsidP="00724713">
      <w:pPr>
        <w:pStyle w:val="Heading2"/>
        <w:rPr>
          <w:rFonts w:ascii="Gadugi" w:hAnsi="Gadugi"/>
          <w:color w:val="auto"/>
          <w:sz w:val="24"/>
          <w:szCs w:val="24"/>
          <w:u w:val="single"/>
          <w:lang w:val="en-US"/>
        </w:rPr>
      </w:pPr>
      <w:r w:rsidRPr="00724713">
        <w:rPr>
          <w:rFonts w:ascii="Gadugi" w:hAnsi="Gadugi"/>
          <w:color w:val="auto"/>
          <w:sz w:val="24"/>
          <w:szCs w:val="24"/>
          <w:u w:val="single"/>
          <w:lang w:val="en-US"/>
        </w:rPr>
        <w:t xml:space="preserve">Task </w:t>
      </w:r>
      <w:r w:rsidR="0045547F">
        <w:rPr>
          <w:rFonts w:ascii="Gadugi" w:hAnsi="Gadugi"/>
          <w:color w:val="auto"/>
          <w:sz w:val="24"/>
          <w:szCs w:val="24"/>
          <w:u w:val="single"/>
          <w:lang w:val="en-US"/>
        </w:rPr>
        <w:t>3</w:t>
      </w:r>
      <w:r w:rsidRPr="00724713">
        <w:rPr>
          <w:rFonts w:ascii="Gadugi" w:hAnsi="Gadugi"/>
          <w:color w:val="auto"/>
          <w:sz w:val="24"/>
          <w:szCs w:val="24"/>
          <w:u w:val="single"/>
          <w:lang w:val="en-US"/>
        </w:rPr>
        <w:t xml:space="preserve"> Group Work</w:t>
      </w:r>
      <w:r w:rsidR="00501840">
        <w:rPr>
          <w:rFonts w:ascii="Gadugi" w:hAnsi="Gadugi"/>
          <w:color w:val="auto"/>
          <w:sz w:val="24"/>
          <w:szCs w:val="24"/>
          <w:u w:val="single"/>
          <w:lang w:val="en-US"/>
        </w:rPr>
        <w:t xml:space="preserve"> Approaches</w:t>
      </w:r>
      <w:r w:rsidR="00B561C5">
        <w:rPr>
          <w:rFonts w:ascii="Gadugi" w:hAnsi="Gadugi"/>
          <w:color w:val="auto"/>
          <w:sz w:val="24"/>
          <w:szCs w:val="24"/>
          <w:u w:val="single"/>
          <w:lang w:val="en-US"/>
        </w:rPr>
        <w:t xml:space="preserve"> (</w:t>
      </w:r>
      <w:r w:rsidR="00265E6B">
        <w:rPr>
          <w:rFonts w:ascii="Gadugi" w:hAnsi="Gadugi"/>
          <w:color w:val="auto"/>
          <w:sz w:val="24"/>
          <w:szCs w:val="24"/>
          <w:u w:val="single"/>
          <w:lang w:val="en-US"/>
        </w:rPr>
        <w:t>1 hr</w:t>
      </w:r>
      <w:r w:rsidR="00B561C5">
        <w:rPr>
          <w:rFonts w:ascii="Gadugi" w:hAnsi="Gadugi"/>
          <w:color w:val="auto"/>
          <w:sz w:val="24"/>
          <w:szCs w:val="24"/>
          <w:u w:val="single"/>
          <w:lang w:val="en-US"/>
        </w:rPr>
        <w:t>)</w:t>
      </w:r>
      <w:r w:rsidR="00C87226">
        <w:rPr>
          <w:rFonts w:ascii="Gadugi" w:hAnsi="Gadugi"/>
          <w:color w:val="auto"/>
          <w:sz w:val="24"/>
          <w:szCs w:val="24"/>
          <w:u w:val="single"/>
          <w:lang w:val="en-US"/>
        </w:rPr>
        <w:t xml:space="preserve"> Approx. </w:t>
      </w:r>
      <w:r w:rsidR="007D15AB">
        <w:rPr>
          <w:rFonts w:ascii="Gadugi" w:hAnsi="Gadugi"/>
          <w:color w:val="auto"/>
          <w:sz w:val="24"/>
          <w:szCs w:val="24"/>
          <w:u w:val="single"/>
          <w:lang w:val="en-US"/>
        </w:rPr>
        <w:t>3</w:t>
      </w:r>
      <w:r w:rsidR="00C87226">
        <w:rPr>
          <w:rFonts w:ascii="Gadugi" w:hAnsi="Gadugi"/>
          <w:color w:val="auto"/>
          <w:sz w:val="24"/>
          <w:szCs w:val="24"/>
          <w:u w:val="single"/>
          <w:lang w:val="en-US"/>
        </w:rPr>
        <w:t>00</w:t>
      </w:r>
      <w:r w:rsidR="00265E6B">
        <w:rPr>
          <w:rFonts w:ascii="Gadugi" w:hAnsi="Gadugi"/>
          <w:color w:val="auto"/>
          <w:sz w:val="24"/>
          <w:szCs w:val="24"/>
          <w:u w:val="single"/>
          <w:lang w:val="en-US"/>
        </w:rPr>
        <w:t>-400</w:t>
      </w:r>
      <w:r w:rsidR="00C87226">
        <w:rPr>
          <w:rFonts w:ascii="Gadugi" w:hAnsi="Gadugi"/>
          <w:color w:val="auto"/>
          <w:sz w:val="24"/>
          <w:szCs w:val="24"/>
          <w:u w:val="single"/>
          <w:lang w:val="en-US"/>
        </w:rPr>
        <w:t xml:space="preserve"> words</w:t>
      </w:r>
    </w:p>
    <w:p w14:paraId="30C6D52D" w14:textId="416484FE" w:rsidR="00724713" w:rsidRPr="00501840" w:rsidRDefault="00724713" w:rsidP="00501840">
      <w:pPr>
        <w:rPr>
          <w:rFonts w:ascii="Gadugi" w:hAnsi="Gadugi"/>
          <w:sz w:val="24"/>
          <w:szCs w:val="24"/>
          <w:lang w:val="en-US"/>
        </w:rPr>
      </w:pPr>
      <w:r w:rsidRPr="00501840">
        <w:rPr>
          <w:rFonts w:ascii="Gadugi" w:hAnsi="Gadugi"/>
          <w:sz w:val="24"/>
          <w:szCs w:val="24"/>
          <w:lang w:val="en-US"/>
        </w:rPr>
        <w:t xml:space="preserve">Below </w:t>
      </w:r>
      <w:r w:rsidR="007D15AB" w:rsidRPr="00501840">
        <w:rPr>
          <w:rFonts w:ascii="Gadugi" w:hAnsi="Gadugi"/>
          <w:sz w:val="24"/>
          <w:szCs w:val="24"/>
          <w:lang w:val="en-US"/>
        </w:rPr>
        <w:t>links are given for a selection of</w:t>
      </w:r>
      <w:r w:rsidRPr="00501840">
        <w:rPr>
          <w:rFonts w:ascii="Gadugi" w:hAnsi="Gadugi"/>
          <w:sz w:val="24"/>
          <w:szCs w:val="24"/>
          <w:lang w:val="en-US"/>
        </w:rPr>
        <w:t xml:space="preserve"> videos on </w:t>
      </w:r>
      <w:r w:rsidR="00B561C5" w:rsidRPr="00501840">
        <w:rPr>
          <w:rFonts w:ascii="Gadugi" w:hAnsi="Gadugi"/>
          <w:sz w:val="24"/>
          <w:szCs w:val="24"/>
          <w:lang w:val="en-US"/>
        </w:rPr>
        <w:t xml:space="preserve">small </w:t>
      </w:r>
      <w:r w:rsidRPr="00501840">
        <w:rPr>
          <w:rFonts w:ascii="Gadugi" w:hAnsi="Gadugi"/>
          <w:sz w:val="24"/>
          <w:szCs w:val="24"/>
          <w:lang w:val="en-US"/>
        </w:rPr>
        <w:t>group work approaches</w:t>
      </w:r>
      <w:r w:rsidR="00B561C5" w:rsidRPr="00501840">
        <w:rPr>
          <w:rFonts w:ascii="Gadugi" w:hAnsi="Gadugi"/>
          <w:sz w:val="24"/>
          <w:szCs w:val="24"/>
          <w:lang w:val="en-US"/>
        </w:rPr>
        <w:t xml:space="preserve">. You </w:t>
      </w:r>
      <w:r w:rsidR="007D15AB" w:rsidRPr="00501840">
        <w:rPr>
          <w:rFonts w:ascii="Gadugi" w:hAnsi="Gadugi"/>
          <w:sz w:val="24"/>
          <w:szCs w:val="24"/>
          <w:lang w:val="en-US"/>
        </w:rPr>
        <w:t>are also directed to read through the section</w:t>
      </w:r>
      <w:r w:rsidR="00B561C5" w:rsidRPr="00501840">
        <w:rPr>
          <w:rFonts w:ascii="Gadugi" w:hAnsi="Gadugi"/>
          <w:sz w:val="24"/>
          <w:szCs w:val="24"/>
          <w:lang w:val="en-US"/>
        </w:rPr>
        <w:t xml:space="preserve"> about group work approaches </w:t>
      </w:r>
      <w:r w:rsidR="00D56116" w:rsidRPr="00501840">
        <w:rPr>
          <w:rFonts w:ascii="Gadugi" w:hAnsi="Gadugi"/>
          <w:sz w:val="24"/>
          <w:szCs w:val="24"/>
          <w:lang w:val="en-US"/>
        </w:rPr>
        <w:t>o</w:t>
      </w:r>
      <w:r w:rsidR="00B561C5" w:rsidRPr="00501840">
        <w:rPr>
          <w:rFonts w:ascii="Gadugi" w:hAnsi="Gadugi"/>
          <w:sz w:val="24"/>
          <w:szCs w:val="24"/>
          <w:lang w:val="en-US"/>
        </w:rPr>
        <w:t xml:space="preserve">n pages 43-52 </w:t>
      </w:r>
      <w:r w:rsidR="00D56116" w:rsidRPr="00501840">
        <w:rPr>
          <w:rFonts w:ascii="Gadugi" w:hAnsi="Gadugi"/>
          <w:sz w:val="24"/>
          <w:szCs w:val="24"/>
          <w:lang w:val="en-US"/>
        </w:rPr>
        <w:t>in</w:t>
      </w:r>
      <w:r w:rsidR="00B561C5" w:rsidRPr="00501840">
        <w:rPr>
          <w:rFonts w:ascii="Gadugi" w:hAnsi="Gadugi"/>
          <w:sz w:val="24"/>
          <w:szCs w:val="24"/>
          <w:lang w:val="en-US"/>
        </w:rPr>
        <w:t xml:space="preserve"> the PASS Handbook.</w:t>
      </w:r>
      <w:r w:rsidRPr="00501840">
        <w:rPr>
          <w:rFonts w:ascii="Gadugi" w:hAnsi="Gadugi"/>
          <w:sz w:val="24"/>
          <w:szCs w:val="24"/>
          <w:lang w:val="en-US"/>
        </w:rPr>
        <w:t xml:space="preserve"> </w:t>
      </w:r>
    </w:p>
    <w:p w14:paraId="5C535866" w14:textId="1D354474" w:rsidR="00D34344" w:rsidRDefault="007E2129" w:rsidP="00D475F1">
      <w:pPr>
        <w:rPr>
          <w:rFonts w:ascii="Gadugi" w:hAnsi="Gadugi"/>
          <w:sz w:val="24"/>
          <w:szCs w:val="24"/>
          <w:lang w:val="en-US"/>
        </w:rPr>
      </w:pPr>
      <w:hyperlink r:id="rId10" w:history="1">
        <w:r w:rsidR="00F80D5A" w:rsidRPr="00F80D5A">
          <w:rPr>
            <w:rStyle w:val="Hyperlink"/>
            <w:rFonts w:ascii="Gadugi" w:hAnsi="Gadugi"/>
            <w:sz w:val="24"/>
            <w:szCs w:val="24"/>
          </w:rPr>
          <w:t>The Jigsaw Method - YouTube</w:t>
        </w:r>
      </w:hyperlink>
    </w:p>
    <w:p w14:paraId="579BEDFA" w14:textId="0D6ACD64" w:rsidR="00D34344" w:rsidRDefault="007E2129" w:rsidP="00D475F1">
      <w:pPr>
        <w:rPr>
          <w:rFonts w:ascii="Gadugi" w:hAnsi="Gadugi"/>
          <w:sz w:val="24"/>
          <w:szCs w:val="24"/>
          <w:lang w:val="en-US"/>
        </w:rPr>
      </w:pPr>
      <w:hyperlink r:id="rId11" w:history="1">
        <w:r w:rsidR="00D83E4A" w:rsidRPr="00D83E4A">
          <w:rPr>
            <w:rStyle w:val="Hyperlink"/>
            <w:rFonts w:ascii="Gadugi" w:hAnsi="Gadugi"/>
            <w:sz w:val="24"/>
            <w:szCs w:val="24"/>
          </w:rPr>
          <w:t>Active Learning Strategy: Think-Pair-Share - YouTube</w:t>
        </w:r>
      </w:hyperlink>
    </w:p>
    <w:p w14:paraId="7F060D72" w14:textId="145C1110" w:rsidR="00D475F1" w:rsidRDefault="007E2129" w:rsidP="0034111A">
      <w:pPr>
        <w:rPr>
          <w:rFonts w:ascii="Gadugi" w:hAnsi="Gadugi"/>
          <w:sz w:val="24"/>
          <w:szCs w:val="24"/>
        </w:rPr>
      </w:pPr>
      <w:hyperlink r:id="rId12" w:history="1">
        <w:r w:rsidR="00D83E4A" w:rsidRPr="00D83E4A">
          <w:rPr>
            <w:rStyle w:val="Hyperlink"/>
            <w:rFonts w:ascii="Gadugi" w:hAnsi="Gadugi"/>
            <w:sz w:val="24"/>
            <w:szCs w:val="24"/>
          </w:rPr>
          <w:t>TATP Creative Teaching Strategy #4: "Snowball Active Learning Technique" - YouTube</w:t>
        </w:r>
      </w:hyperlink>
      <w:r w:rsidR="00D83E4A">
        <w:rPr>
          <w:rFonts w:ascii="Gadugi" w:hAnsi="Gadugi"/>
          <w:sz w:val="24"/>
          <w:szCs w:val="24"/>
        </w:rPr>
        <w:t xml:space="preserve"> </w:t>
      </w:r>
      <w:r w:rsidR="00B561C5">
        <w:rPr>
          <w:rFonts w:ascii="Gadugi" w:hAnsi="Gadugi"/>
          <w:sz w:val="24"/>
          <w:szCs w:val="24"/>
        </w:rPr>
        <w:t>(</w:t>
      </w:r>
      <w:r w:rsidR="00D83E4A">
        <w:rPr>
          <w:rFonts w:ascii="Gadugi" w:hAnsi="Gadugi"/>
          <w:sz w:val="24"/>
          <w:szCs w:val="24"/>
        </w:rPr>
        <w:t xml:space="preserve">In </w:t>
      </w:r>
      <w:r w:rsidR="00B561C5">
        <w:rPr>
          <w:rFonts w:ascii="Gadugi" w:hAnsi="Gadugi"/>
          <w:sz w:val="24"/>
          <w:szCs w:val="24"/>
        </w:rPr>
        <w:t>the</w:t>
      </w:r>
      <w:r w:rsidR="00D83E4A">
        <w:rPr>
          <w:rFonts w:ascii="Gadugi" w:hAnsi="Gadugi"/>
          <w:sz w:val="24"/>
          <w:szCs w:val="24"/>
        </w:rPr>
        <w:t xml:space="preserve"> PASS Leader Handbook, we call this exercise a snowball fight</w:t>
      </w:r>
      <w:r w:rsidR="00B561C5">
        <w:rPr>
          <w:rFonts w:ascii="Gadugi" w:hAnsi="Gadugi"/>
          <w:sz w:val="24"/>
          <w:szCs w:val="24"/>
        </w:rPr>
        <w:t>)</w:t>
      </w:r>
    </w:p>
    <w:p w14:paraId="3908543D" w14:textId="2E101D62" w:rsidR="004F15C0" w:rsidRDefault="007E2129" w:rsidP="0034111A">
      <w:pPr>
        <w:rPr>
          <w:rFonts w:ascii="Gadugi" w:hAnsi="Gadugi"/>
          <w:sz w:val="24"/>
          <w:szCs w:val="24"/>
        </w:rPr>
      </w:pPr>
      <w:hyperlink r:id="rId13" w:history="1">
        <w:r w:rsidR="00724713" w:rsidRPr="00724713">
          <w:rPr>
            <w:rStyle w:val="Hyperlink"/>
            <w:rFonts w:ascii="Gadugi" w:hAnsi="Gadugi"/>
            <w:sz w:val="24"/>
            <w:szCs w:val="24"/>
          </w:rPr>
          <w:t xml:space="preserve">Six Creative Ways </w:t>
        </w:r>
        <w:proofErr w:type="gramStart"/>
        <w:r w:rsidR="00724713" w:rsidRPr="00724713">
          <w:rPr>
            <w:rStyle w:val="Hyperlink"/>
            <w:rFonts w:ascii="Gadugi" w:hAnsi="Gadugi"/>
            <w:sz w:val="24"/>
            <w:szCs w:val="24"/>
          </w:rPr>
          <w:t>To</w:t>
        </w:r>
        <w:proofErr w:type="gramEnd"/>
        <w:r w:rsidR="00724713" w:rsidRPr="00724713">
          <w:rPr>
            <w:rStyle w:val="Hyperlink"/>
            <w:rFonts w:ascii="Gadugi" w:hAnsi="Gadugi"/>
            <w:sz w:val="24"/>
            <w:szCs w:val="24"/>
          </w:rPr>
          <w:t xml:space="preserve"> Brainstorm Ideas - YouTube</w:t>
        </w:r>
      </w:hyperlink>
    </w:p>
    <w:p w14:paraId="1F841B33" w14:textId="09BE69C9" w:rsidR="00D56116" w:rsidRPr="00501840" w:rsidRDefault="00D56116" w:rsidP="00501840">
      <w:pPr>
        <w:rPr>
          <w:rFonts w:ascii="Gadugi" w:hAnsi="Gadugi"/>
          <w:sz w:val="24"/>
          <w:szCs w:val="24"/>
        </w:rPr>
      </w:pPr>
      <w:r w:rsidRPr="00501840">
        <w:rPr>
          <w:rFonts w:ascii="Gadugi" w:hAnsi="Gadugi"/>
          <w:sz w:val="24"/>
          <w:szCs w:val="24"/>
          <w:lang w:val="en-US"/>
        </w:rPr>
        <w:t xml:space="preserve">Once you have looked through the handbook pages and videos, choose two group work approaches that appeal to you and which </w:t>
      </w:r>
      <w:r w:rsidR="00C775B4" w:rsidRPr="00501840">
        <w:rPr>
          <w:rFonts w:ascii="Gadugi" w:hAnsi="Gadugi"/>
          <w:sz w:val="24"/>
          <w:szCs w:val="24"/>
          <w:lang w:val="en-US"/>
        </w:rPr>
        <w:t>could</w:t>
      </w:r>
      <w:r w:rsidRPr="00501840">
        <w:rPr>
          <w:rFonts w:ascii="Gadugi" w:hAnsi="Gadugi"/>
          <w:sz w:val="24"/>
          <w:szCs w:val="24"/>
          <w:lang w:val="en-US"/>
        </w:rPr>
        <w:t xml:space="preserve"> work in an online situation such as Teams.</w:t>
      </w:r>
    </w:p>
    <w:p w14:paraId="600B3987" w14:textId="629B7C74" w:rsidR="00D56116" w:rsidRDefault="00B561C5" w:rsidP="00D56116">
      <w:pPr>
        <w:pStyle w:val="ListParagraph"/>
        <w:numPr>
          <w:ilvl w:val="0"/>
          <w:numId w:val="6"/>
        </w:numPr>
        <w:rPr>
          <w:rFonts w:ascii="Gadugi" w:hAnsi="Gadugi"/>
          <w:sz w:val="24"/>
          <w:szCs w:val="24"/>
        </w:rPr>
      </w:pPr>
      <w:r w:rsidRPr="00D56116">
        <w:rPr>
          <w:rFonts w:ascii="Gadugi" w:hAnsi="Gadugi"/>
          <w:sz w:val="24"/>
          <w:szCs w:val="24"/>
        </w:rPr>
        <w:lastRenderedPageBreak/>
        <w:t xml:space="preserve">Once </w:t>
      </w:r>
      <w:proofErr w:type="gramStart"/>
      <w:r w:rsidRPr="00D56116">
        <w:rPr>
          <w:rFonts w:ascii="Gadugi" w:hAnsi="Gadugi"/>
          <w:sz w:val="24"/>
          <w:szCs w:val="24"/>
        </w:rPr>
        <w:t>you’ve</w:t>
      </w:r>
      <w:proofErr w:type="gramEnd"/>
      <w:r w:rsidRPr="00D56116">
        <w:rPr>
          <w:rFonts w:ascii="Gadugi" w:hAnsi="Gadugi"/>
          <w:sz w:val="24"/>
          <w:szCs w:val="24"/>
        </w:rPr>
        <w:t xml:space="preserve"> chosen your two ideas, write a brief summary of the group work technique</w:t>
      </w:r>
      <w:r w:rsidR="007D15AB" w:rsidRPr="00D56116">
        <w:rPr>
          <w:rFonts w:ascii="Gadugi" w:hAnsi="Gadugi"/>
          <w:sz w:val="24"/>
          <w:szCs w:val="24"/>
        </w:rPr>
        <w:t>s</w:t>
      </w:r>
      <w:r w:rsidRPr="00D56116">
        <w:rPr>
          <w:rFonts w:ascii="Gadugi" w:hAnsi="Gadugi"/>
          <w:sz w:val="24"/>
          <w:szCs w:val="24"/>
        </w:rPr>
        <w:t xml:space="preserve"> you have chosen and describe </w:t>
      </w:r>
      <w:r w:rsidR="00D56116" w:rsidRPr="00D56116">
        <w:rPr>
          <w:rFonts w:ascii="Gadugi" w:hAnsi="Gadugi"/>
          <w:sz w:val="24"/>
          <w:szCs w:val="24"/>
        </w:rPr>
        <w:t xml:space="preserve">in as much detail as possible </w:t>
      </w:r>
      <w:r w:rsidRPr="00D56116">
        <w:rPr>
          <w:rFonts w:ascii="Gadugi" w:hAnsi="Gadugi"/>
          <w:sz w:val="24"/>
          <w:szCs w:val="24"/>
        </w:rPr>
        <w:t xml:space="preserve">how you </w:t>
      </w:r>
      <w:r w:rsidR="007D151B" w:rsidRPr="00D56116">
        <w:rPr>
          <w:rFonts w:ascii="Gadugi" w:hAnsi="Gadugi"/>
          <w:sz w:val="24"/>
          <w:szCs w:val="24"/>
        </w:rPr>
        <w:t xml:space="preserve">can </w:t>
      </w:r>
      <w:r w:rsidRPr="00D56116">
        <w:rPr>
          <w:rFonts w:ascii="Gadugi" w:hAnsi="Gadugi"/>
          <w:sz w:val="24"/>
          <w:szCs w:val="24"/>
        </w:rPr>
        <w:t>use th</w:t>
      </w:r>
      <w:r w:rsidR="007D15AB" w:rsidRPr="00D56116">
        <w:rPr>
          <w:rFonts w:ascii="Gadugi" w:hAnsi="Gadugi"/>
          <w:sz w:val="24"/>
          <w:szCs w:val="24"/>
        </w:rPr>
        <w:t>ese</w:t>
      </w:r>
      <w:r w:rsidRPr="00D56116">
        <w:rPr>
          <w:rFonts w:ascii="Gadugi" w:hAnsi="Gadugi"/>
          <w:sz w:val="24"/>
          <w:szCs w:val="24"/>
        </w:rPr>
        <w:t xml:space="preserve"> </w:t>
      </w:r>
      <w:r w:rsidR="007D151B" w:rsidRPr="00D56116">
        <w:rPr>
          <w:rFonts w:ascii="Gadugi" w:hAnsi="Gadugi"/>
          <w:sz w:val="24"/>
          <w:szCs w:val="24"/>
        </w:rPr>
        <w:t>approach</w:t>
      </w:r>
      <w:r w:rsidR="007D15AB" w:rsidRPr="00D56116">
        <w:rPr>
          <w:rFonts w:ascii="Gadugi" w:hAnsi="Gadugi"/>
          <w:sz w:val="24"/>
          <w:szCs w:val="24"/>
        </w:rPr>
        <w:t>es</w:t>
      </w:r>
      <w:r w:rsidR="007D151B" w:rsidRPr="00D56116">
        <w:rPr>
          <w:rFonts w:ascii="Gadugi" w:hAnsi="Gadugi"/>
          <w:sz w:val="24"/>
          <w:szCs w:val="24"/>
        </w:rPr>
        <w:t xml:space="preserve"> in a PASS session</w:t>
      </w:r>
      <w:r w:rsidR="00D56116">
        <w:rPr>
          <w:rFonts w:ascii="Gadugi" w:hAnsi="Gadugi"/>
          <w:sz w:val="24"/>
          <w:szCs w:val="24"/>
        </w:rPr>
        <w:t xml:space="preserve"> and how you might need to adapt </w:t>
      </w:r>
      <w:r w:rsidR="00C775B4">
        <w:rPr>
          <w:rFonts w:ascii="Gadugi" w:hAnsi="Gadugi"/>
          <w:sz w:val="24"/>
          <w:szCs w:val="24"/>
        </w:rPr>
        <w:t>them</w:t>
      </w:r>
      <w:r w:rsidR="00D56116">
        <w:rPr>
          <w:rFonts w:ascii="Gadugi" w:hAnsi="Gadugi"/>
          <w:sz w:val="24"/>
          <w:szCs w:val="24"/>
        </w:rPr>
        <w:t xml:space="preserve"> for an online situation.</w:t>
      </w:r>
    </w:p>
    <w:p w14:paraId="543B9D66" w14:textId="5AC6B4BD" w:rsidR="007D15AB" w:rsidRPr="00D56116" w:rsidRDefault="002D51DB" w:rsidP="00D56116">
      <w:pPr>
        <w:pStyle w:val="ListParagraph"/>
        <w:numPr>
          <w:ilvl w:val="0"/>
          <w:numId w:val="6"/>
        </w:numPr>
        <w:rPr>
          <w:rFonts w:ascii="Gadugi" w:hAnsi="Gadugi"/>
          <w:sz w:val="24"/>
          <w:szCs w:val="24"/>
        </w:rPr>
      </w:pPr>
      <w:r>
        <w:rPr>
          <w:rFonts w:ascii="Gadugi" w:hAnsi="Gadugi"/>
          <w:sz w:val="24"/>
          <w:szCs w:val="24"/>
        </w:rPr>
        <w:t>Having</w:t>
      </w:r>
      <w:r w:rsidR="007D15AB" w:rsidRPr="00D56116">
        <w:rPr>
          <w:rFonts w:ascii="Gadugi" w:hAnsi="Gadugi"/>
          <w:sz w:val="24"/>
          <w:szCs w:val="24"/>
        </w:rPr>
        <w:t xml:space="preserve"> completed this part of the task, write a few sentences explaining why th</w:t>
      </w:r>
      <w:r w:rsidR="00D56116">
        <w:rPr>
          <w:rFonts w:ascii="Gadugi" w:hAnsi="Gadugi"/>
          <w:sz w:val="24"/>
          <w:szCs w:val="24"/>
        </w:rPr>
        <w:t>ese two group work approaches</w:t>
      </w:r>
      <w:r w:rsidR="007D15AB" w:rsidRPr="00D56116">
        <w:rPr>
          <w:rFonts w:ascii="Gadugi" w:hAnsi="Gadugi"/>
          <w:sz w:val="24"/>
          <w:szCs w:val="24"/>
        </w:rPr>
        <w:t xml:space="preserve"> appeal to you and how </w:t>
      </w:r>
      <w:r w:rsidR="00D56116">
        <w:rPr>
          <w:rFonts w:ascii="Gadugi" w:hAnsi="Gadugi"/>
          <w:sz w:val="24"/>
          <w:szCs w:val="24"/>
        </w:rPr>
        <w:t>you think they are helpful to students attending your PASS sessions</w:t>
      </w:r>
      <w:r w:rsidR="007D15AB" w:rsidRPr="00D56116">
        <w:rPr>
          <w:rFonts w:ascii="Gadugi" w:hAnsi="Gadugi"/>
          <w:sz w:val="24"/>
          <w:szCs w:val="24"/>
        </w:rPr>
        <w:t xml:space="preserve">. </w:t>
      </w:r>
      <w:r w:rsidR="00612DC2">
        <w:rPr>
          <w:rFonts w:ascii="Gadugi" w:hAnsi="Gadugi"/>
          <w:sz w:val="24"/>
          <w:szCs w:val="24"/>
        </w:rPr>
        <w:t xml:space="preserve">Also include any </w:t>
      </w:r>
      <w:r w:rsidR="00265E6B">
        <w:rPr>
          <w:rFonts w:ascii="Gadugi" w:hAnsi="Gadugi"/>
          <w:sz w:val="24"/>
          <w:szCs w:val="24"/>
        </w:rPr>
        <w:t>disadvantages to</w:t>
      </w:r>
      <w:r w:rsidR="00612DC2">
        <w:rPr>
          <w:rFonts w:ascii="Gadugi" w:hAnsi="Gadugi"/>
          <w:sz w:val="24"/>
          <w:szCs w:val="24"/>
        </w:rPr>
        <w:t xml:space="preserve"> your </w:t>
      </w:r>
      <w:r w:rsidR="00C775B4">
        <w:rPr>
          <w:rFonts w:ascii="Gadugi" w:hAnsi="Gadugi"/>
          <w:sz w:val="24"/>
          <w:szCs w:val="24"/>
        </w:rPr>
        <w:t>group exercises</w:t>
      </w:r>
      <w:r w:rsidR="00265E6B">
        <w:rPr>
          <w:rFonts w:ascii="Gadugi" w:hAnsi="Gadugi"/>
          <w:sz w:val="24"/>
          <w:szCs w:val="24"/>
        </w:rPr>
        <w:t xml:space="preserve"> and </w:t>
      </w:r>
      <w:r w:rsidR="00C775B4">
        <w:rPr>
          <w:rFonts w:ascii="Gadugi" w:hAnsi="Gadugi"/>
          <w:sz w:val="24"/>
          <w:szCs w:val="24"/>
        </w:rPr>
        <w:t>how</w:t>
      </w:r>
      <w:r w:rsidR="00265E6B">
        <w:rPr>
          <w:rFonts w:ascii="Gadugi" w:hAnsi="Gadugi"/>
          <w:sz w:val="24"/>
          <w:szCs w:val="24"/>
        </w:rPr>
        <w:t xml:space="preserve"> you might </w:t>
      </w:r>
      <w:r w:rsidR="00C775B4">
        <w:rPr>
          <w:rFonts w:ascii="Gadugi" w:hAnsi="Gadugi"/>
          <w:sz w:val="24"/>
          <w:szCs w:val="24"/>
        </w:rPr>
        <w:t>deal with them</w:t>
      </w:r>
      <w:r w:rsidR="00612DC2">
        <w:rPr>
          <w:rFonts w:ascii="Gadugi" w:hAnsi="Gadugi"/>
          <w:sz w:val="24"/>
          <w:szCs w:val="24"/>
        </w:rPr>
        <w:t xml:space="preserve">. </w:t>
      </w:r>
      <w:r w:rsidR="007D15AB" w:rsidRPr="00D56116">
        <w:rPr>
          <w:rFonts w:ascii="Gadugi" w:hAnsi="Gadugi"/>
          <w:sz w:val="24"/>
          <w:szCs w:val="24"/>
        </w:rPr>
        <w:t>The whole piece should be about 3</w:t>
      </w:r>
      <w:r w:rsidR="00265E6B">
        <w:rPr>
          <w:rFonts w:ascii="Gadugi" w:hAnsi="Gadugi"/>
          <w:sz w:val="24"/>
          <w:szCs w:val="24"/>
        </w:rPr>
        <w:t>00-400</w:t>
      </w:r>
      <w:r w:rsidR="007D15AB" w:rsidRPr="00D56116">
        <w:rPr>
          <w:rFonts w:ascii="Gadugi" w:hAnsi="Gadugi"/>
          <w:sz w:val="24"/>
          <w:szCs w:val="24"/>
        </w:rPr>
        <w:t xml:space="preserve"> words long.</w:t>
      </w:r>
    </w:p>
    <w:p w14:paraId="333F6AA3" w14:textId="77777777" w:rsidR="00B16172" w:rsidRPr="00766C3F" w:rsidRDefault="00B561C5" w:rsidP="0034111A">
      <w:pPr>
        <w:rPr>
          <w:rFonts w:ascii="Gadugi" w:hAnsi="Gadugi"/>
          <w:sz w:val="24"/>
          <w:szCs w:val="24"/>
        </w:rPr>
      </w:pPr>
      <w:r w:rsidRPr="00766C3F">
        <w:rPr>
          <w:rFonts w:ascii="Gadugi" w:hAnsi="Gadugi"/>
          <w:sz w:val="24"/>
          <w:szCs w:val="24"/>
        </w:rPr>
        <w:t xml:space="preserve">For example, </w:t>
      </w:r>
      <w:r w:rsidR="007D151B" w:rsidRPr="00766C3F">
        <w:rPr>
          <w:rFonts w:ascii="Gadugi" w:hAnsi="Gadugi"/>
          <w:sz w:val="24"/>
          <w:szCs w:val="24"/>
        </w:rPr>
        <w:t xml:space="preserve">in </w:t>
      </w:r>
      <w:r w:rsidR="00C87226" w:rsidRPr="00766C3F">
        <w:rPr>
          <w:rFonts w:ascii="Gadugi" w:hAnsi="Gadugi"/>
          <w:sz w:val="24"/>
          <w:szCs w:val="24"/>
        </w:rPr>
        <w:t xml:space="preserve">a </w:t>
      </w:r>
      <w:r w:rsidR="007D151B" w:rsidRPr="00766C3F">
        <w:rPr>
          <w:rFonts w:ascii="Gadugi" w:hAnsi="Gadugi"/>
          <w:sz w:val="24"/>
          <w:szCs w:val="24"/>
        </w:rPr>
        <w:t>history</w:t>
      </w:r>
      <w:r w:rsidR="00C87226" w:rsidRPr="00766C3F">
        <w:rPr>
          <w:rFonts w:ascii="Gadugi" w:hAnsi="Gadugi"/>
          <w:sz w:val="24"/>
          <w:szCs w:val="24"/>
        </w:rPr>
        <w:t xml:space="preserve"> PASS group</w:t>
      </w:r>
      <w:r w:rsidR="00D56116" w:rsidRPr="00766C3F">
        <w:rPr>
          <w:rFonts w:ascii="Gadugi" w:hAnsi="Gadugi"/>
          <w:sz w:val="24"/>
          <w:szCs w:val="24"/>
        </w:rPr>
        <w:t xml:space="preserve"> with </w:t>
      </w:r>
      <w:r w:rsidR="00612DC2" w:rsidRPr="00766C3F">
        <w:rPr>
          <w:rFonts w:ascii="Gadugi" w:hAnsi="Gadugi"/>
          <w:sz w:val="24"/>
          <w:szCs w:val="24"/>
        </w:rPr>
        <w:t>7</w:t>
      </w:r>
      <w:r w:rsidR="00D56116" w:rsidRPr="00766C3F">
        <w:rPr>
          <w:rFonts w:ascii="Gadugi" w:hAnsi="Gadugi"/>
          <w:sz w:val="24"/>
          <w:szCs w:val="24"/>
        </w:rPr>
        <w:t xml:space="preserve"> participating students</w:t>
      </w:r>
      <w:r w:rsidR="007D151B" w:rsidRPr="00766C3F">
        <w:rPr>
          <w:rFonts w:ascii="Gadugi" w:hAnsi="Gadugi"/>
          <w:sz w:val="24"/>
          <w:szCs w:val="24"/>
        </w:rPr>
        <w:t xml:space="preserve">, the </w:t>
      </w:r>
      <w:r w:rsidR="00C87226" w:rsidRPr="00766C3F">
        <w:rPr>
          <w:rFonts w:ascii="Gadugi" w:hAnsi="Gadugi"/>
          <w:sz w:val="24"/>
          <w:szCs w:val="24"/>
        </w:rPr>
        <w:t>students</w:t>
      </w:r>
      <w:r w:rsidR="007D151B" w:rsidRPr="00766C3F">
        <w:rPr>
          <w:rFonts w:ascii="Gadugi" w:hAnsi="Gadugi"/>
          <w:sz w:val="24"/>
          <w:szCs w:val="24"/>
        </w:rPr>
        <w:t xml:space="preserve"> </w:t>
      </w:r>
      <w:r w:rsidR="00D56116" w:rsidRPr="00766C3F">
        <w:rPr>
          <w:rFonts w:ascii="Gadugi" w:hAnsi="Gadugi"/>
          <w:sz w:val="24"/>
          <w:szCs w:val="24"/>
        </w:rPr>
        <w:t xml:space="preserve">decide </w:t>
      </w:r>
      <w:r w:rsidR="00612DC2" w:rsidRPr="00766C3F">
        <w:rPr>
          <w:rFonts w:ascii="Gadugi" w:hAnsi="Gadugi"/>
          <w:sz w:val="24"/>
          <w:szCs w:val="24"/>
        </w:rPr>
        <w:t xml:space="preserve">they want </w:t>
      </w:r>
      <w:r w:rsidR="007D151B" w:rsidRPr="00766C3F">
        <w:rPr>
          <w:rFonts w:ascii="Gadugi" w:hAnsi="Gadugi"/>
          <w:sz w:val="24"/>
          <w:szCs w:val="24"/>
        </w:rPr>
        <w:t xml:space="preserve">to develop a timeline to help with exam revision. Using a jigsaw approach, the </w:t>
      </w:r>
      <w:r w:rsidR="00BE3CF7" w:rsidRPr="00766C3F">
        <w:rPr>
          <w:rFonts w:ascii="Gadugi" w:hAnsi="Gadugi"/>
          <w:sz w:val="24"/>
          <w:szCs w:val="24"/>
        </w:rPr>
        <w:t>leader br</w:t>
      </w:r>
      <w:r w:rsidR="000910E4" w:rsidRPr="00766C3F">
        <w:rPr>
          <w:rFonts w:ascii="Gadugi" w:hAnsi="Gadugi"/>
          <w:sz w:val="24"/>
          <w:szCs w:val="24"/>
        </w:rPr>
        <w:t>eaks</w:t>
      </w:r>
      <w:r w:rsidR="00BE3CF7" w:rsidRPr="00766C3F">
        <w:rPr>
          <w:rFonts w:ascii="Gadugi" w:hAnsi="Gadugi"/>
          <w:sz w:val="24"/>
          <w:szCs w:val="24"/>
        </w:rPr>
        <w:t xml:space="preserve"> down the </w:t>
      </w:r>
      <w:r w:rsidR="007D151B" w:rsidRPr="00766C3F">
        <w:rPr>
          <w:rFonts w:ascii="Gadugi" w:hAnsi="Gadugi"/>
          <w:sz w:val="24"/>
          <w:szCs w:val="24"/>
        </w:rPr>
        <w:t xml:space="preserve">time period to be covered into </w:t>
      </w:r>
      <w:r w:rsidR="00D56116" w:rsidRPr="00766C3F">
        <w:rPr>
          <w:rFonts w:ascii="Gadugi" w:hAnsi="Gadugi"/>
          <w:sz w:val="24"/>
          <w:szCs w:val="24"/>
        </w:rPr>
        <w:t>3</w:t>
      </w:r>
      <w:r w:rsidR="007D151B" w:rsidRPr="00766C3F">
        <w:rPr>
          <w:rFonts w:ascii="Gadugi" w:hAnsi="Gadugi"/>
          <w:sz w:val="24"/>
          <w:szCs w:val="24"/>
        </w:rPr>
        <w:t xml:space="preserve"> smaller</w:t>
      </w:r>
      <w:r w:rsidR="00612DC2" w:rsidRPr="00766C3F">
        <w:rPr>
          <w:rFonts w:ascii="Gadugi" w:hAnsi="Gadugi"/>
          <w:sz w:val="24"/>
          <w:szCs w:val="24"/>
        </w:rPr>
        <w:t xml:space="preserve"> time</w:t>
      </w:r>
      <w:r w:rsidR="007D151B" w:rsidRPr="00766C3F">
        <w:rPr>
          <w:rFonts w:ascii="Gadugi" w:hAnsi="Gadugi"/>
          <w:sz w:val="24"/>
          <w:szCs w:val="24"/>
        </w:rPr>
        <w:t xml:space="preserve"> segments</w:t>
      </w:r>
      <w:r w:rsidR="00BE3CF7" w:rsidRPr="00766C3F">
        <w:rPr>
          <w:rFonts w:ascii="Gadugi" w:hAnsi="Gadugi"/>
          <w:sz w:val="24"/>
          <w:szCs w:val="24"/>
        </w:rPr>
        <w:t xml:space="preserve"> and asks the students to split into 3 groups (2 pairs and a trio). Each small group</w:t>
      </w:r>
      <w:r w:rsidR="00C775B4" w:rsidRPr="00766C3F">
        <w:rPr>
          <w:rFonts w:ascii="Gadugi" w:hAnsi="Gadugi"/>
          <w:sz w:val="24"/>
          <w:szCs w:val="24"/>
        </w:rPr>
        <w:t xml:space="preserve"> is allocated one of the timeline segment</w:t>
      </w:r>
      <w:r w:rsidR="00BE3CF7" w:rsidRPr="00766C3F">
        <w:rPr>
          <w:rFonts w:ascii="Gadugi" w:hAnsi="Gadugi"/>
          <w:sz w:val="24"/>
          <w:szCs w:val="24"/>
        </w:rPr>
        <w:t xml:space="preserve">s.  </w:t>
      </w:r>
      <w:r w:rsidR="00C775B4" w:rsidRPr="00766C3F">
        <w:rPr>
          <w:rFonts w:ascii="Gadugi" w:hAnsi="Gadugi"/>
          <w:sz w:val="24"/>
          <w:szCs w:val="24"/>
        </w:rPr>
        <w:t xml:space="preserve">Each </w:t>
      </w:r>
      <w:r w:rsidR="00BE3CF7" w:rsidRPr="00766C3F">
        <w:rPr>
          <w:rFonts w:ascii="Gadugi" w:hAnsi="Gadugi"/>
          <w:sz w:val="24"/>
          <w:szCs w:val="24"/>
        </w:rPr>
        <w:t>small group work</w:t>
      </w:r>
      <w:r w:rsidR="00C775B4" w:rsidRPr="00766C3F">
        <w:rPr>
          <w:rFonts w:ascii="Gadugi" w:hAnsi="Gadugi"/>
          <w:sz w:val="24"/>
          <w:szCs w:val="24"/>
        </w:rPr>
        <w:t>s</w:t>
      </w:r>
      <w:r w:rsidR="00BE3CF7" w:rsidRPr="00766C3F">
        <w:rPr>
          <w:rFonts w:ascii="Gadugi" w:hAnsi="Gadugi"/>
          <w:sz w:val="24"/>
          <w:szCs w:val="24"/>
        </w:rPr>
        <w:t xml:space="preserve"> together in</w:t>
      </w:r>
      <w:r w:rsidR="00612DC2" w:rsidRPr="00766C3F">
        <w:rPr>
          <w:rFonts w:ascii="Gadugi" w:hAnsi="Gadugi"/>
          <w:sz w:val="24"/>
          <w:szCs w:val="24"/>
        </w:rPr>
        <w:t xml:space="preserve"> a </w:t>
      </w:r>
      <w:r w:rsidR="00C775B4" w:rsidRPr="00766C3F">
        <w:rPr>
          <w:rFonts w:ascii="Gadugi" w:hAnsi="Gadugi"/>
          <w:sz w:val="24"/>
          <w:szCs w:val="24"/>
        </w:rPr>
        <w:t xml:space="preserve">Teams </w:t>
      </w:r>
      <w:r w:rsidR="00612DC2" w:rsidRPr="00766C3F">
        <w:rPr>
          <w:rFonts w:ascii="Gadugi" w:hAnsi="Gadugi"/>
          <w:sz w:val="24"/>
          <w:szCs w:val="24"/>
        </w:rPr>
        <w:t>breakout room allocated by the PASS leaders</w:t>
      </w:r>
      <w:r w:rsidR="007D151B" w:rsidRPr="00766C3F">
        <w:rPr>
          <w:rFonts w:ascii="Gadugi" w:hAnsi="Gadugi"/>
          <w:sz w:val="24"/>
          <w:szCs w:val="24"/>
        </w:rPr>
        <w:t xml:space="preserve">. Students </w:t>
      </w:r>
      <w:r w:rsidR="00612DC2" w:rsidRPr="00766C3F">
        <w:rPr>
          <w:rFonts w:ascii="Gadugi" w:hAnsi="Gadugi"/>
          <w:sz w:val="24"/>
          <w:szCs w:val="24"/>
        </w:rPr>
        <w:t>can</w:t>
      </w:r>
      <w:r w:rsidR="007D151B" w:rsidRPr="00766C3F">
        <w:rPr>
          <w:rFonts w:ascii="Gadugi" w:hAnsi="Gadugi"/>
          <w:sz w:val="24"/>
          <w:szCs w:val="24"/>
        </w:rPr>
        <w:t xml:space="preserve"> use their notes, module resources </w:t>
      </w:r>
      <w:r w:rsidR="00C87226" w:rsidRPr="00766C3F">
        <w:rPr>
          <w:rFonts w:ascii="Gadugi" w:hAnsi="Gadugi"/>
          <w:sz w:val="24"/>
          <w:szCs w:val="24"/>
        </w:rPr>
        <w:t xml:space="preserve">etc. </w:t>
      </w:r>
      <w:r w:rsidR="007D151B" w:rsidRPr="00766C3F">
        <w:rPr>
          <w:rFonts w:ascii="Gadugi" w:hAnsi="Gadugi"/>
          <w:sz w:val="24"/>
          <w:szCs w:val="24"/>
        </w:rPr>
        <w:t xml:space="preserve">to develop their </w:t>
      </w:r>
      <w:r w:rsidR="000910E4" w:rsidRPr="00766C3F">
        <w:rPr>
          <w:rFonts w:ascii="Gadugi" w:hAnsi="Gadugi"/>
          <w:sz w:val="24"/>
          <w:szCs w:val="24"/>
        </w:rPr>
        <w:t xml:space="preserve">timeline </w:t>
      </w:r>
      <w:r w:rsidR="007D151B" w:rsidRPr="00766C3F">
        <w:rPr>
          <w:rFonts w:ascii="Gadugi" w:hAnsi="Gadugi"/>
          <w:sz w:val="24"/>
          <w:szCs w:val="24"/>
        </w:rPr>
        <w:t xml:space="preserve">segment. </w:t>
      </w:r>
      <w:r w:rsidR="00612DC2" w:rsidRPr="00766C3F">
        <w:rPr>
          <w:rFonts w:ascii="Gadugi" w:hAnsi="Gadugi"/>
          <w:sz w:val="24"/>
          <w:szCs w:val="24"/>
        </w:rPr>
        <w:t>After about 20 minutes working on this, t</w:t>
      </w:r>
      <w:r w:rsidR="007D151B" w:rsidRPr="00766C3F">
        <w:rPr>
          <w:rFonts w:ascii="Gadugi" w:hAnsi="Gadugi"/>
          <w:sz w:val="24"/>
          <w:szCs w:val="24"/>
        </w:rPr>
        <w:t xml:space="preserve">he groups come </w:t>
      </w:r>
      <w:r w:rsidR="00612DC2" w:rsidRPr="00766C3F">
        <w:rPr>
          <w:rFonts w:ascii="Gadugi" w:hAnsi="Gadugi"/>
          <w:sz w:val="24"/>
          <w:szCs w:val="24"/>
        </w:rPr>
        <w:t xml:space="preserve">back </w:t>
      </w:r>
      <w:r w:rsidR="007D151B" w:rsidRPr="00766C3F">
        <w:rPr>
          <w:rFonts w:ascii="Gadugi" w:hAnsi="Gadugi"/>
          <w:sz w:val="24"/>
          <w:szCs w:val="24"/>
        </w:rPr>
        <w:t>together</w:t>
      </w:r>
      <w:r w:rsidR="00612DC2" w:rsidRPr="00766C3F">
        <w:rPr>
          <w:rFonts w:ascii="Gadugi" w:hAnsi="Gadugi"/>
          <w:sz w:val="24"/>
          <w:szCs w:val="24"/>
        </w:rPr>
        <w:t xml:space="preserve"> </w:t>
      </w:r>
      <w:r w:rsidR="000910E4" w:rsidRPr="00766C3F">
        <w:rPr>
          <w:rFonts w:ascii="Gadugi" w:hAnsi="Gadugi"/>
          <w:sz w:val="24"/>
          <w:szCs w:val="24"/>
        </w:rPr>
        <w:t>in</w:t>
      </w:r>
      <w:r w:rsidR="00612DC2" w:rsidRPr="00766C3F">
        <w:rPr>
          <w:rFonts w:ascii="Gadugi" w:hAnsi="Gadugi"/>
          <w:sz w:val="24"/>
          <w:szCs w:val="24"/>
        </w:rPr>
        <w:t xml:space="preserve"> the main </w:t>
      </w:r>
      <w:r w:rsidR="000910E4" w:rsidRPr="00766C3F">
        <w:rPr>
          <w:rFonts w:ascii="Gadugi" w:hAnsi="Gadugi"/>
          <w:sz w:val="24"/>
          <w:szCs w:val="24"/>
        </w:rPr>
        <w:t>Teams meeting ‘room’</w:t>
      </w:r>
      <w:r w:rsidR="00D56116" w:rsidRPr="00766C3F">
        <w:rPr>
          <w:rFonts w:ascii="Gadugi" w:hAnsi="Gadugi"/>
          <w:sz w:val="24"/>
          <w:szCs w:val="24"/>
        </w:rPr>
        <w:t>, taking it in turns</w:t>
      </w:r>
      <w:r w:rsidR="007D151B" w:rsidRPr="00766C3F">
        <w:rPr>
          <w:rFonts w:ascii="Gadugi" w:hAnsi="Gadugi"/>
          <w:sz w:val="24"/>
          <w:szCs w:val="24"/>
        </w:rPr>
        <w:t xml:space="preserve"> to share their</w:t>
      </w:r>
      <w:r w:rsidR="00D56116" w:rsidRPr="00766C3F">
        <w:rPr>
          <w:rFonts w:ascii="Gadugi" w:hAnsi="Gadugi"/>
          <w:sz w:val="24"/>
          <w:szCs w:val="24"/>
        </w:rPr>
        <w:t xml:space="preserve"> timeline</w:t>
      </w:r>
      <w:r w:rsidR="007D151B" w:rsidRPr="00766C3F">
        <w:rPr>
          <w:rFonts w:ascii="Gadugi" w:hAnsi="Gadugi"/>
          <w:sz w:val="24"/>
          <w:szCs w:val="24"/>
        </w:rPr>
        <w:t xml:space="preserve"> research</w:t>
      </w:r>
      <w:r w:rsidR="000910E4" w:rsidRPr="00766C3F">
        <w:rPr>
          <w:rFonts w:ascii="Gadugi" w:hAnsi="Gadugi"/>
          <w:sz w:val="24"/>
          <w:szCs w:val="24"/>
        </w:rPr>
        <w:t xml:space="preserve"> (the leaders giving each group presenter status in turn)</w:t>
      </w:r>
      <w:r w:rsidR="00612DC2" w:rsidRPr="00766C3F">
        <w:rPr>
          <w:rFonts w:ascii="Gadugi" w:hAnsi="Gadugi"/>
          <w:sz w:val="24"/>
          <w:szCs w:val="24"/>
        </w:rPr>
        <w:t xml:space="preserve">. The leader </w:t>
      </w:r>
      <w:r w:rsidR="000910E4" w:rsidRPr="00766C3F">
        <w:rPr>
          <w:rFonts w:ascii="Gadugi" w:hAnsi="Gadugi"/>
          <w:sz w:val="24"/>
          <w:szCs w:val="24"/>
        </w:rPr>
        <w:t>asks for a volunteer to put</w:t>
      </w:r>
      <w:r w:rsidR="00612DC2" w:rsidRPr="00766C3F">
        <w:rPr>
          <w:rFonts w:ascii="Gadugi" w:hAnsi="Gadugi"/>
          <w:sz w:val="24"/>
          <w:szCs w:val="24"/>
        </w:rPr>
        <w:t xml:space="preserve"> together the 3 sections of the timeline and make it available as a document or a photographic image on the PASS Teams page. </w:t>
      </w:r>
    </w:p>
    <w:p w14:paraId="16651B03" w14:textId="42073286" w:rsidR="00724713" w:rsidRPr="00766C3F" w:rsidRDefault="00D56116" w:rsidP="0034111A">
      <w:pPr>
        <w:rPr>
          <w:rFonts w:ascii="Gadugi" w:hAnsi="Gadugi"/>
          <w:sz w:val="24"/>
          <w:szCs w:val="24"/>
        </w:rPr>
      </w:pPr>
      <w:r w:rsidRPr="00766C3F">
        <w:rPr>
          <w:rFonts w:ascii="Gadugi" w:hAnsi="Gadugi"/>
          <w:sz w:val="24"/>
          <w:szCs w:val="24"/>
        </w:rPr>
        <w:t>In this exercise, all the PAS</w:t>
      </w:r>
      <w:r w:rsidR="00612DC2" w:rsidRPr="00766C3F">
        <w:rPr>
          <w:rFonts w:ascii="Gadugi" w:hAnsi="Gadugi"/>
          <w:sz w:val="24"/>
          <w:szCs w:val="24"/>
        </w:rPr>
        <w:t>S</w:t>
      </w:r>
      <w:r w:rsidRPr="00766C3F">
        <w:rPr>
          <w:rFonts w:ascii="Gadugi" w:hAnsi="Gadugi"/>
          <w:sz w:val="24"/>
          <w:szCs w:val="24"/>
        </w:rPr>
        <w:t xml:space="preserve"> attendees have been able to contribute by working in a </w:t>
      </w:r>
      <w:r w:rsidR="00612DC2" w:rsidRPr="00766C3F">
        <w:rPr>
          <w:rFonts w:ascii="Gadugi" w:hAnsi="Gadugi"/>
          <w:sz w:val="24"/>
          <w:szCs w:val="24"/>
        </w:rPr>
        <w:t>pair or trio, and the task has been made more manageable by breaking it down. However,</w:t>
      </w:r>
      <w:r w:rsidR="00265E6B" w:rsidRPr="00766C3F">
        <w:rPr>
          <w:rFonts w:ascii="Gadugi" w:hAnsi="Gadugi"/>
          <w:sz w:val="24"/>
          <w:szCs w:val="24"/>
        </w:rPr>
        <w:t xml:space="preserve"> some of the small groups might be more productive than others, </w:t>
      </w:r>
      <w:r w:rsidR="00C775B4" w:rsidRPr="00766C3F">
        <w:rPr>
          <w:rFonts w:ascii="Gadugi" w:hAnsi="Gadugi"/>
          <w:sz w:val="24"/>
          <w:szCs w:val="24"/>
        </w:rPr>
        <w:t xml:space="preserve">with some </w:t>
      </w:r>
      <w:r w:rsidR="00265E6B" w:rsidRPr="00766C3F">
        <w:rPr>
          <w:rFonts w:ascii="Gadugi" w:hAnsi="Gadugi"/>
          <w:sz w:val="24"/>
          <w:szCs w:val="24"/>
        </w:rPr>
        <w:t xml:space="preserve">spending </w:t>
      </w:r>
      <w:r w:rsidR="00C775B4" w:rsidRPr="00766C3F">
        <w:rPr>
          <w:rFonts w:ascii="Gadugi" w:hAnsi="Gadugi"/>
          <w:sz w:val="24"/>
          <w:szCs w:val="24"/>
        </w:rPr>
        <w:t xml:space="preserve">the </w:t>
      </w:r>
      <w:r w:rsidR="00265E6B" w:rsidRPr="00766C3F">
        <w:rPr>
          <w:rFonts w:ascii="Gadugi" w:hAnsi="Gadugi"/>
          <w:sz w:val="24"/>
          <w:szCs w:val="24"/>
        </w:rPr>
        <w:t>20 minutes chatting with each other or confused about the task. To deal with this, the leaders can check in with the small group</w:t>
      </w:r>
      <w:r w:rsidR="00C775B4" w:rsidRPr="00766C3F">
        <w:rPr>
          <w:rFonts w:ascii="Gadugi" w:hAnsi="Gadugi"/>
          <w:sz w:val="24"/>
          <w:szCs w:val="24"/>
        </w:rPr>
        <w:t>s in their break</w:t>
      </w:r>
      <w:r w:rsidR="00B16172" w:rsidRPr="00766C3F">
        <w:rPr>
          <w:rFonts w:ascii="Gadugi" w:hAnsi="Gadugi"/>
          <w:sz w:val="24"/>
          <w:szCs w:val="24"/>
        </w:rPr>
        <w:t>-</w:t>
      </w:r>
      <w:r w:rsidR="00C775B4" w:rsidRPr="00766C3F">
        <w:rPr>
          <w:rFonts w:ascii="Gadugi" w:hAnsi="Gadugi"/>
          <w:sz w:val="24"/>
          <w:szCs w:val="24"/>
        </w:rPr>
        <w:t xml:space="preserve">out </w:t>
      </w:r>
      <w:r w:rsidR="00B16172" w:rsidRPr="00766C3F">
        <w:rPr>
          <w:rFonts w:ascii="Gadugi" w:hAnsi="Gadugi"/>
          <w:sz w:val="24"/>
          <w:szCs w:val="24"/>
        </w:rPr>
        <w:t>‘</w:t>
      </w:r>
      <w:r w:rsidR="00C775B4" w:rsidRPr="00766C3F">
        <w:rPr>
          <w:rFonts w:ascii="Gadugi" w:hAnsi="Gadugi"/>
          <w:sz w:val="24"/>
          <w:szCs w:val="24"/>
        </w:rPr>
        <w:t>rooms</w:t>
      </w:r>
      <w:r w:rsidR="00B16172" w:rsidRPr="00766C3F">
        <w:rPr>
          <w:rFonts w:ascii="Gadugi" w:hAnsi="Gadugi"/>
          <w:sz w:val="24"/>
          <w:szCs w:val="24"/>
        </w:rPr>
        <w:t>’</w:t>
      </w:r>
      <w:r w:rsidR="00265E6B" w:rsidRPr="00766C3F">
        <w:rPr>
          <w:rFonts w:ascii="Gadugi" w:hAnsi="Gadugi"/>
          <w:sz w:val="24"/>
          <w:szCs w:val="24"/>
        </w:rPr>
        <w:t xml:space="preserve"> and check they understand what they need to do and help keep them on task in a supportive</w:t>
      </w:r>
      <w:r w:rsidR="00C775B4" w:rsidRPr="00766C3F">
        <w:rPr>
          <w:rFonts w:ascii="Gadugi" w:hAnsi="Gadugi"/>
          <w:sz w:val="24"/>
          <w:szCs w:val="24"/>
        </w:rPr>
        <w:t xml:space="preserve"> and</w:t>
      </w:r>
      <w:r w:rsidR="00265E6B" w:rsidRPr="00766C3F">
        <w:rPr>
          <w:rFonts w:ascii="Gadugi" w:hAnsi="Gadugi"/>
          <w:sz w:val="24"/>
          <w:szCs w:val="24"/>
        </w:rPr>
        <w:t xml:space="preserve"> friendly way.</w:t>
      </w:r>
      <w:r w:rsidR="00997D13" w:rsidRPr="00766C3F">
        <w:rPr>
          <w:rFonts w:ascii="Gadugi" w:hAnsi="Gadugi"/>
          <w:sz w:val="24"/>
          <w:szCs w:val="24"/>
        </w:rPr>
        <w:t xml:space="preserve"> </w:t>
      </w:r>
      <w:r w:rsidR="00577CF6" w:rsidRPr="00766C3F">
        <w:rPr>
          <w:rFonts w:ascii="Gadugi" w:hAnsi="Gadugi"/>
          <w:sz w:val="24"/>
          <w:szCs w:val="24"/>
        </w:rPr>
        <w:t xml:space="preserve">  </w:t>
      </w:r>
    </w:p>
    <w:p w14:paraId="146BDCD5" w14:textId="77777777" w:rsidR="00265E6B" w:rsidRDefault="00265E6B" w:rsidP="0034111A">
      <w:pPr>
        <w:rPr>
          <w:rFonts w:ascii="Gadugi" w:hAnsi="Gadugi"/>
          <w:sz w:val="24"/>
          <w:szCs w:val="24"/>
        </w:rPr>
      </w:pPr>
    </w:p>
    <w:p w14:paraId="4581E372" w14:textId="0CAD2FB0" w:rsidR="00724713" w:rsidRPr="00265E6B" w:rsidRDefault="008433D4" w:rsidP="00A561F4">
      <w:pPr>
        <w:pStyle w:val="Heading2"/>
        <w:rPr>
          <w:rFonts w:ascii="Gadugi" w:hAnsi="Gadugi"/>
          <w:color w:val="auto"/>
          <w:sz w:val="28"/>
          <w:szCs w:val="28"/>
          <w:u w:val="single"/>
        </w:rPr>
      </w:pPr>
      <w:r>
        <w:rPr>
          <w:rFonts w:ascii="Gadugi" w:hAnsi="Gadugi"/>
          <w:color w:val="auto"/>
          <w:sz w:val="28"/>
          <w:szCs w:val="28"/>
          <w:u w:val="single"/>
        </w:rPr>
        <w:t xml:space="preserve">Task 4 </w:t>
      </w:r>
      <w:r w:rsidR="00503A75">
        <w:rPr>
          <w:rFonts w:ascii="Gadugi" w:hAnsi="Gadugi"/>
          <w:color w:val="auto"/>
          <w:sz w:val="28"/>
          <w:szCs w:val="28"/>
          <w:u w:val="single"/>
        </w:rPr>
        <w:t>Tricky</w:t>
      </w:r>
      <w:r w:rsidR="00A561F4" w:rsidRPr="00265E6B">
        <w:rPr>
          <w:rFonts w:ascii="Gadugi" w:hAnsi="Gadugi"/>
          <w:color w:val="auto"/>
          <w:sz w:val="28"/>
          <w:szCs w:val="28"/>
          <w:u w:val="single"/>
        </w:rPr>
        <w:t xml:space="preserve"> Scenarios</w:t>
      </w:r>
      <w:r>
        <w:rPr>
          <w:rFonts w:ascii="Gadugi" w:hAnsi="Gadugi"/>
          <w:color w:val="auto"/>
          <w:sz w:val="28"/>
          <w:szCs w:val="28"/>
          <w:u w:val="single"/>
        </w:rPr>
        <w:t xml:space="preserve"> (30 mins)</w:t>
      </w:r>
    </w:p>
    <w:p w14:paraId="22B1BE17" w14:textId="4510A681" w:rsidR="00A561F4" w:rsidRDefault="003747B9" w:rsidP="0034111A">
      <w:pPr>
        <w:rPr>
          <w:rFonts w:ascii="Gadugi" w:hAnsi="Gadugi"/>
          <w:sz w:val="24"/>
          <w:szCs w:val="24"/>
          <w:lang w:val="en-US"/>
        </w:rPr>
      </w:pPr>
      <w:r>
        <w:rPr>
          <w:rFonts w:ascii="Gadugi" w:hAnsi="Gadugi"/>
          <w:sz w:val="24"/>
          <w:szCs w:val="24"/>
        </w:rPr>
        <w:t>Small group work</w:t>
      </w:r>
      <w:r w:rsidR="00265E6B">
        <w:rPr>
          <w:rFonts w:ascii="Gadugi" w:hAnsi="Gadugi"/>
          <w:sz w:val="24"/>
          <w:szCs w:val="24"/>
        </w:rPr>
        <w:t xml:space="preserve"> can </w:t>
      </w:r>
      <w:r>
        <w:rPr>
          <w:rFonts w:ascii="Gadugi" w:hAnsi="Gadugi"/>
          <w:sz w:val="24"/>
          <w:szCs w:val="24"/>
        </w:rPr>
        <w:t xml:space="preserve">be very rewarding and create a </w:t>
      </w:r>
      <w:r w:rsidR="00383416">
        <w:rPr>
          <w:rFonts w:ascii="Gadugi" w:hAnsi="Gadugi"/>
          <w:sz w:val="24"/>
          <w:szCs w:val="24"/>
        </w:rPr>
        <w:t xml:space="preserve">great </w:t>
      </w:r>
      <w:r>
        <w:rPr>
          <w:rFonts w:ascii="Gadugi" w:hAnsi="Gadugi"/>
          <w:sz w:val="24"/>
          <w:szCs w:val="24"/>
        </w:rPr>
        <w:t>sense of community, but there are also pitfall</w:t>
      </w:r>
      <w:r w:rsidR="008C1082">
        <w:rPr>
          <w:rFonts w:ascii="Gadugi" w:hAnsi="Gadugi"/>
          <w:sz w:val="24"/>
          <w:szCs w:val="24"/>
        </w:rPr>
        <w:t>s</w:t>
      </w:r>
      <w:r>
        <w:rPr>
          <w:rFonts w:ascii="Gadugi" w:hAnsi="Gadugi"/>
          <w:sz w:val="24"/>
          <w:szCs w:val="24"/>
        </w:rPr>
        <w:t xml:space="preserve"> to watch out for. </w:t>
      </w:r>
      <w:r w:rsidR="00383416" w:rsidRPr="00383416">
        <w:rPr>
          <w:rFonts w:ascii="Gadugi" w:hAnsi="Gadugi"/>
          <w:sz w:val="24"/>
          <w:szCs w:val="24"/>
          <w:lang w:val="en-US"/>
        </w:rPr>
        <w:t xml:space="preserve">This </w:t>
      </w:r>
      <w:r w:rsidR="00383416">
        <w:rPr>
          <w:rFonts w:ascii="Gadugi" w:hAnsi="Gadugi"/>
          <w:sz w:val="24"/>
          <w:szCs w:val="24"/>
          <w:lang w:val="en-US"/>
        </w:rPr>
        <w:t xml:space="preserve">next </w:t>
      </w:r>
      <w:r w:rsidR="00383416" w:rsidRPr="00383416">
        <w:rPr>
          <w:rFonts w:ascii="Gadugi" w:hAnsi="Gadugi"/>
          <w:sz w:val="24"/>
          <w:szCs w:val="24"/>
          <w:lang w:val="en-US"/>
        </w:rPr>
        <w:t xml:space="preserve">exercise is about </w:t>
      </w:r>
      <w:r w:rsidR="00383416">
        <w:rPr>
          <w:rFonts w:ascii="Gadugi" w:hAnsi="Gadugi"/>
          <w:sz w:val="24"/>
          <w:szCs w:val="24"/>
          <w:lang w:val="en-US"/>
        </w:rPr>
        <w:t xml:space="preserve">coming up with </w:t>
      </w:r>
      <w:r w:rsidR="00383416" w:rsidRPr="00383416">
        <w:rPr>
          <w:rFonts w:ascii="Gadugi" w:hAnsi="Gadugi"/>
          <w:sz w:val="24"/>
          <w:szCs w:val="24"/>
          <w:lang w:val="en-US"/>
        </w:rPr>
        <w:t>strategies to cope with difficult incidents</w:t>
      </w:r>
      <w:r w:rsidR="00383416">
        <w:rPr>
          <w:rFonts w:ascii="Gadugi" w:hAnsi="Gadugi"/>
          <w:sz w:val="24"/>
          <w:szCs w:val="24"/>
          <w:lang w:val="en-US"/>
        </w:rPr>
        <w:t xml:space="preserve"> in advance rather than being </w:t>
      </w:r>
      <w:r w:rsidR="002D51DB">
        <w:rPr>
          <w:rFonts w:ascii="Gadugi" w:hAnsi="Gadugi"/>
          <w:sz w:val="24"/>
          <w:szCs w:val="24"/>
          <w:lang w:val="en-US"/>
        </w:rPr>
        <w:t>caught</w:t>
      </w:r>
      <w:r w:rsidR="00383416">
        <w:rPr>
          <w:rFonts w:ascii="Gadugi" w:hAnsi="Gadugi"/>
          <w:sz w:val="24"/>
          <w:szCs w:val="24"/>
          <w:lang w:val="en-US"/>
        </w:rPr>
        <w:t xml:space="preserve"> off guard</w:t>
      </w:r>
      <w:r w:rsidR="00383416" w:rsidRPr="00383416">
        <w:rPr>
          <w:rFonts w:ascii="Gadugi" w:hAnsi="Gadugi"/>
          <w:sz w:val="24"/>
          <w:szCs w:val="24"/>
          <w:lang w:val="en-US"/>
        </w:rPr>
        <w:t xml:space="preserve">. </w:t>
      </w:r>
      <w:r w:rsidR="00C6718D">
        <w:rPr>
          <w:rFonts w:ascii="Gadugi" w:hAnsi="Gadugi"/>
          <w:sz w:val="24"/>
          <w:szCs w:val="24"/>
          <w:lang w:val="en-US"/>
        </w:rPr>
        <w:t xml:space="preserve">Be reassured however that it is </w:t>
      </w:r>
      <w:r w:rsidR="008C1082">
        <w:rPr>
          <w:rFonts w:ascii="Gadugi" w:hAnsi="Gadugi"/>
          <w:sz w:val="24"/>
          <w:szCs w:val="24"/>
          <w:lang w:val="en-US"/>
        </w:rPr>
        <w:t>extremely</w:t>
      </w:r>
      <w:r w:rsidR="00C6718D">
        <w:rPr>
          <w:rFonts w:ascii="Gadugi" w:hAnsi="Gadugi"/>
          <w:sz w:val="24"/>
          <w:szCs w:val="24"/>
          <w:lang w:val="en-US"/>
        </w:rPr>
        <w:t xml:space="preserve"> rare for any of the situations</w:t>
      </w:r>
      <w:r w:rsidR="008C1082">
        <w:rPr>
          <w:rFonts w:ascii="Gadugi" w:hAnsi="Gadugi"/>
          <w:sz w:val="24"/>
          <w:szCs w:val="24"/>
          <w:lang w:val="en-US"/>
        </w:rPr>
        <w:t xml:space="preserve"> given</w:t>
      </w:r>
      <w:r w:rsidR="00C6718D">
        <w:rPr>
          <w:rFonts w:ascii="Gadugi" w:hAnsi="Gadugi"/>
          <w:sz w:val="24"/>
          <w:szCs w:val="24"/>
          <w:lang w:val="en-US"/>
        </w:rPr>
        <w:t xml:space="preserve"> to occur. PASS sessions are usually fun, </w:t>
      </w:r>
      <w:proofErr w:type="gramStart"/>
      <w:r w:rsidR="00C6718D">
        <w:rPr>
          <w:rFonts w:ascii="Gadugi" w:hAnsi="Gadugi"/>
          <w:sz w:val="24"/>
          <w:szCs w:val="24"/>
          <w:lang w:val="en-US"/>
        </w:rPr>
        <w:t>co-operative</w:t>
      </w:r>
      <w:proofErr w:type="gramEnd"/>
      <w:r w:rsidR="00C6718D">
        <w:rPr>
          <w:rFonts w:ascii="Gadugi" w:hAnsi="Gadugi"/>
          <w:sz w:val="24"/>
          <w:szCs w:val="24"/>
          <w:lang w:val="en-US"/>
        </w:rPr>
        <w:t xml:space="preserve"> and light</w:t>
      </w:r>
      <w:r w:rsidR="008C1082">
        <w:rPr>
          <w:rFonts w:ascii="Gadugi" w:hAnsi="Gadugi"/>
          <w:sz w:val="24"/>
          <w:szCs w:val="24"/>
          <w:lang w:val="en-US"/>
        </w:rPr>
        <w:t>-</w:t>
      </w:r>
      <w:r w:rsidR="00C6718D">
        <w:rPr>
          <w:rFonts w:ascii="Gadugi" w:hAnsi="Gadugi"/>
          <w:sz w:val="24"/>
          <w:szCs w:val="24"/>
          <w:lang w:val="en-US"/>
        </w:rPr>
        <w:t xml:space="preserve">hearted </w:t>
      </w:r>
      <w:r w:rsidR="008C1082">
        <w:rPr>
          <w:rFonts w:ascii="Gadugi" w:hAnsi="Gadugi"/>
          <w:sz w:val="24"/>
          <w:szCs w:val="24"/>
          <w:lang w:val="en-US"/>
        </w:rPr>
        <w:t>occasions.</w:t>
      </w:r>
    </w:p>
    <w:p w14:paraId="4638D33C" w14:textId="67F96F03" w:rsidR="00383416" w:rsidRDefault="00383416" w:rsidP="0034111A">
      <w:pPr>
        <w:rPr>
          <w:rFonts w:ascii="Gadugi" w:hAnsi="Gadugi"/>
          <w:sz w:val="24"/>
          <w:szCs w:val="24"/>
          <w:lang w:val="en-US"/>
        </w:rPr>
      </w:pPr>
      <w:r>
        <w:rPr>
          <w:rFonts w:ascii="Gadugi" w:hAnsi="Gadugi"/>
          <w:sz w:val="24"/>
          <w:szCs w:val="24"/>
          <w:lang w:val="en-US"/>
        </w:rPr>
        <w:t>In the box below are a series of common group-work scenarios. Think about how you would respond to the situations listed and write a sentence or two summarizing your response.</w:t>
      </w:r>
    </w:p>
    <w:tbl>
      <w:tblPr>
        <w:tblStyle w:val="TableGrid"/>
        <w:tblW w:w="0" w:type="auto"/>
        <w:tblLook w:val="04A0" w:firstRow="1" w:lastRow="0" w:firstColumn="1" w:lastColumn="0" w:noHBand="0" w:noVBand="1"/>
      </w:tblPr>
      <w:tblGrid>
        <w:gridCol w:w="4508"/>
        <w:gridCol w:w="4508"/>
      </w:tblGrid>
      <w:tr w:rsidR="00383416" w14:paraId="7190C6F1" w14:textId="77777777" w:rsidTr="00383416">
        <w:tc>
          <w:tcPr>
            <w:tcW w:w="4508" w:type="dxa"/>
          </w:tcPr>
          <w:p w14:paraId="17A95B48" w14:textId="555130C8" w:rsidR="00383416" w:rsidRPr="008433D4" w:rsidRDefault="00383416" w:rsidP="0034111A">
            <w:pPr>
              <w:rPr>
                <w:rFonts w:ascii="Gadugi" w:hAnsi="Gadugi"/>
                <w:b/>
                <w:bCs/>
                <w:sz w:val="28"/>
                <w:szCs w:val="28"/>
                <w:lang w:val="en-US"/>
              </w:rPr>
            </w:pPr>
            <w:r w:rsidRPr="008433D4">
              <w:rPr>
                <w:rFonts w:ascii="Gadugi" w:hAnsi="Gadugi"/>
                <w:b/>
                <w:bCs/>
                <w:sz w:val="28"/>
                <w:szCs w:val="28"/>
                <w:lang w:val="en-US"/>
              </w:rPr>
              <w:lastRenderedPageBreak/>
              <w:t>Situation</w:t>
            </w:r>
          </w:p>
        </w:tc>
        <w:tc>
          <w:tcPr>
            <w:tcW w:w="4508" w:type="dxa"/>
          </w:tcPr>
          <w:p w14:paraId="571F9480" w14:textId="4433155B" w:rsidR="00383416" w:rsidRPr="008433D4" w:rsidRDefault="00383416" w:rsidP="0034111A">
            <w:pPr>
              <w:rPr>
                <w:rFonts w:ascii="Gadugi" w:hAnsi="Gadugi"/>
                <w:b/>
                <w:bCs/>
                <w:sz w:val="28"/>
                <w:szCs w:val="28"/>
                <w:lang w:val="en-US"/>
              </w:rPr>
            </w:pPr>
            <w:r w:rsidRPr="008433D4">
              <w:rPr>
                <w:rFonts w:ascii="Gadugi" w:hAnsi="Gadugi"/>
                <w:b/>
                <w:bCs/>
                <w:sz w:val="28"/>
                <w:szCs w:val="28"/>
                <w:lang w:val="en-US"/>
              </w:rPr>
              <w:t xml:space="preserve">How </w:t>
            </w:r>
            <w:proofErr w:type="gramStart"/>
            <w:r w:rsidRPr="008433D4">
              <w:rPr>
                <w:rFonts w:ascii="Gadugi" w:hAnsi="Gadugi"/>
                <w:b/>
                <w:bCs/>
                <w:sz w:val="28"/>
                <w:szCs w:val="28"/>
                <w:lang w:val="en-US"/>
              </w:rPr>
              <w:t>you could</w:t>
            </w:r>
            <w:proofErr w:type="gramEnd"/>
            <w:r w:rsidRPr="008433D4">
              <w:rPr>
                <w:rFonts w:ascii="Gadugi" w:hAnsi="Gadugi"/>
                <w:b/>
                <w:bCs/>
                <w:sz w:val="28"/>
                <w:szCs w:val="28"/>
                <w:lang w:val="en-US"/>
              </w:rPr>
              <w:t xml:space="preserve"> deal with it</w:t>
            </w:r>
            <w:r w:rsidR="008433D4">
              <w:rPr>
                <w:rFonts w:ascii="Gadugi" w:hAnsi="Gadugi"/>
                <w:b/>
                <w:bCs/>
                <w:sz w:val="28"/>
                <w:szCs w:val="28"/>
                <w:lang w:val="en-US"/>
              </w:rPr>
              <w:t>?</w:t>
            </w:r>
          </w:p>
        </w:tc>
      </w:tr>
      <w:tr w:rsidR="00383416" w14:paraId="3FE96271" w14:textId="77777777" w:rsidTr="00383416">
        <w:tc>
          <w:tcPr>
            <w:tcW w:w="4508" w:type="dxa"/>
          </w:tcPr>
          <w:p w14:paraId="5A2D0096" w14:textId="271474E4" w:rsidR="00383416" w:rsidRDefault="00383416" w:rsidP="00383416">
            <w:pPr>
              <w:spacing w:after="160" w:line="259" w:lineRule="auto"/>
              <w:rPr>
                <w:rFonts w:ascii="Gadugi" w:hAnsi="Gadugi"/>
                <w:sz w:val="24"/>
                <w:szCs w:val="24"/>
                <w:lang w:val="en-US"/>
              </w:rPr>
            </w:pPr>
            <w:r w:rsidRPr="00383416">
              <w:rPr>
                <w:rFonts w:ascii="Gadugi" w:hAnsi="Gadugi"/>
                <w:sz w:val="24"/>
                <w:szCs w:val="24"/>
                <w:lang w:val="en-US"/>
              </w:rPr>
              <w:t>The whole group is silent and unresponsive.</w:t>
            </w:r>
          </w:p>
        </w:tc>
        <w:tc>
          <w:tcPr>
            <w:tcW w:w="4508" w:type="dxa"/>
          </w:tcPr>
          <w:p w14:paraId="0B7C7035" w14:textId="77777777" w:rsidR="00383416" w:rsidRDefault="00383416" w:rsidP="0034111A">
            <w:pPr>
              <w:rPr>
                <w:rFonts w:ascii="Gadugi" w:hAnsi="Gadugi"/>
                <w:sz w:val="24"/>
                <w:szCs w:val="24"/>
                <w:lang w:val="en-US"/>
              </w:rPr>
            </w:pPr>
          </w:p>
        </w:tc>
      </w:tr>
      <w:tr w:rsidR="00383416" w14:paraId="559C505C" w14:textId="77777777" w:rsidTr="00383416">
        <w:tc>
          <w:tcPr>
            <w:tcW w:w="4508" w:type="dxa"/>
          </w:tcPr>
          <w:p w14:paraId="777263F0" w14:textId="31EF9ED7" w:rsidR="00383416" w:rsidRDefault="00383416" w:rsidP="00383416">
            <w:pPr>
              <w:rPr>
                <w:rFonts w:ascii="Gadugi" w:hAnsi="Gadugi"/>
                <w:sz w:val="24"/>
                <w:szCs w:val="24"/>
                <w:lang w:val="en-US"/>
              </w:rPr>
            </w:pPr>
            <w:r w:rsidRPr="00383416">
              <w:rPr>
                <w:rFonts w:ascii="Gadugi" w:hAnsi="Gadugi"/>
                <w:sz w:val="24"/>
                <w:szCs w:val="24"/>
                <w:lang w:val="en-US"/>
              </w:rPr>
              <w:t>One individual</w:t>
            </w:r>
            <w:r w:rsidR="008433D4">
              <w:rPr>
                <w:rFonts w:ascii="Gadugi" w:hAnsi="Gadugi"/>
                <w:sz w:val="24"/>
                <w:szCs w:val="24"/>
                <w:lang w:val="en-US"/>
              </w:rPr>
              <w:t xml:space="preserve"> who attends every week</w:t>
            </w:r>
            <w:r w:rsidRPr="00383416">
              <w:rPr>
                <w:rFonts w:ascii="Gadugi" w:hAnsi="Gadugi"/>
                <w:sz w:val="24"/>
                <w:szCs w:val="24"/>
                <w:lang w:val="en-US"/>
              </w:rPr>
              <w:t xml:space="preserve"> is silent and unresponsive.</w:t>
            </w:r>
          </w:p>
        </w:tc>
        <w:tc>
          <w:tcPr>
            <w:tcW w:w="4508" w:type="dxa"/>
          </w:tcPr>
          <w:p w14:paraId="7A70D4B0" w14:textId="77777777" w:rsidR="00383416" w:rsidRDefault="00383416" w:rsidP="00383416">
            <w:pPr>
              <w:rPr>
                <w:rFonts w:ascii="Gadugi" w:hAnsi="Gadugi"/>
                <w:sz w:val="24"/>
                <w:szCs w:val="24"/>
                <w:lang w:val="en-US"/>
              </w:rPr>
            </w:pPr>
          </w:p>
        </w:tc>
      </w:tr>
      <w:tr w:rsidR="00383416" w14:paraId="2B2A29E4" w14:textId="77777777" w:rsidTr="00383416">
        <w:tc>
          <w:tcPr>
            <w:tcW w:w="4508" w:type="dxa"/>
          </w:tcPr>
          <w:p w14:paraId="0EC0D5CE" w14:textId="77777777" w:rsidR="00383416" w:rsidRDefault="00383416" w:rsidP="00383416">
            <w:pPr>
              <w:rPr>
                <w:rFonts w:ascii="Gadugi" w:hAnsi="Gadugi"/>
                <w:sz w:val="24"/>
                <w:szCs w:val="24"/>
                <w:lang w:val="en-US"/>
              </w:rPr>
            </w:pPr>
            <w:r w:rsidRPr="00383416">
              <w:rPr>
                <w:rFonts w:ascii="Gadugi" w:hAnsi="Gadugi"/>
                <w:sz w:val="24"/>
                <w:szCs w:val="24"/>
                <w:lang w:val="en-US"/>
              </w:rPr>
              <w:t xml:space="preserve">Discussion </w:t>
            </w:r>
            <w:r w:rsidR="008433D4">
              <w:rPr>
                <w:rFonts w:ascii="Gadugi" w:hAnsi="Gadugi"/>
                <w:sz w:val="24"/>
                <w:szCs w:val="24"/>
                <w:lang w:val="en-US"/>
              </w:rPr>
              <w:t xml:space="preserve">keeps going </w:t>
            </w:r>
            <w:r w:rsidRPr="00383416">
              <w:rPr>
                <w:rFonts w:ascii="Gadugi" w:hAnsi="Gadugi"/>
                <w:sz w:val="24"/>
                <w:szCs w:val="24"/>
                <w:lang w:val="en-US"/>
              </w:rPr>
              <w:t>off the point.</w:t>
            </w:r>
          </w:p>
          <w:p w14:paraId="153AC2E1" w14:textId="57D7D986" w:rsidR="008433D4" w:rsidRDefault="008433D4" w:rsidP="00383416">
            <w:pPr>
              <w:rPr>
                <w:rFonts w:ascii="Gadugi" w:hAnsi="Gadugi"/>
                <w:sz w:val="24"/>
                <w:szCs w:val="24"/>
                <w:lang w:val="en-US"/>
              </w:rPr>
            </w:pPr>
          </w:p>
        </w:tc>
        <w:tc>
          <w:tcPr>
            <w:tcW w:w="4508" w:type="dxa"/>
          </w:tcPr>
          <w:p w14:paraId="0A52F268" w14:textId="77777777" w:rsidR="00383416" w:rsidRDefault="00383416" w:rsidP="00383416">
            <w:pPr>
              <w:rPr>
                <w:rFonts w:ascii="Gadugi" w:hAnsi="Gadugi"/>
                <w:sz w:val="24"/>
                <w:szCs w:val="24"/>
                <w:lang w:val="en-US"/>
              </w:rPr>
            </w:pPr>
          </w:p>
        </w:tc>
      </w:tr>
      <w:tr w:rsidR="00383416" w14:paraId="612EA28B" w14:textId="77777777" w:rsidTr="00383416">
        <w:tc>
          <w:tcPr>
            <w:tcW w:w="4508" w:type="dxa"/>
          </w:tcPr>
          <w:p w14:paraId="4FDF2E9F" w14:textId="77777777" w:rsidR="00383416" w:rsidRDefault="00383416" w:rsidP="00383416">
            <w:pPr>
              <w:rPr>
                <w:rFonts w:ascii="Gadugi" w:hAnsi="Gadugi"/>
                <w:sz w:val="24"/>
                <w:szCs w:val="24"/>
                <w:lang w:val="en-US"/>
              </w:rPr>
            </w:pPr>
            <w:r w:rsidRPr="00383416">
              <w:rPr>
                <w:rFonts w:ascii="Gadugi" w:hAnsi="Gadugi"/>
                <w:sz w:val="24"/>
                <w:szCs w:val="24"/>
                <w:lang w:val="en-US"/>
              </w:rPr>
              <w:t>Two group members are very dominant.</w:t>
            </w:r>
          </w:p>
          <w:p w14:paraId="0B95ECD1" w14:textId="16D6F770" w:rsidR="008433D4" w:rsidRDefault="008433D4" w:rsidP="00383416">
            <w:pPr>
              <w:rPr>
                <w:rFonts w:ascii="Gadugi" w:hAnsi="Gadugi"/>
                <w:sz w:val="24"/>
                <w:szCs w:val="24"/>
                <w:lang w:val="en-US"/>
              </w:rPr>
            </w:pPr>
          </w:p>
        </w:tc>
        <w:tc>
          <w:tcPr>
            <w:tcW w:w="4508" w:type="dxa"/>
          </w:tcPr>
          <w:p w14:paraId="11AAD15D" w14:textId="77777777" w:rsidR="00383416" w:rsidRDefault="00383416" w:rsidP="00383416">
            <w:pPr>
              <w:rPr>
                <w:rFonts w:ascii="Gadugi" w:hAnsi="Gadugi"/>
                <w:sz w:val="24"/>
                <w:szCs w:val="24"/>
                <w:lang w:val="en-US"/>
              </w:rPr>
            </w:pPr>
          </w:p>
        </w:tc>
      </w:tr>
      <w:tr w:rsidR="00383416" w14:paraId="4CBFD662" w14:textId="77777777" w:rsidTr="00383416">
        <w:tc>
          <w:tcPr>
            <w:tcW w:w="4508" w:type="dxa"/>
          </w:tcPr>
          <w:p w14:paraId="551E8C75" w14:textId="400C66AC" w:rsidR="00383416" w:rsidRDefault="00383416" w:rsidP="00383416">
            <w:pPr>
              <w:rPr>
                <w:rFonts w:ascii="Gadugi" w:hAnsi="Gadugi"/>
                <w:sz w:val="24"/>
                <w:szCs w:val="24"/>
                <w:lang w:val="en-US"/>
              </w:rPr>
            </w:pPr>
            <w:r w:rsidRPr="00383416">
              <w:rPr>
                <w:rFonts w:ascii="Gadugi" w:hAnsi="Gadugi"/>
                <w:sz w:val="24"/>
                <w:szCs w:val="24"/>
                <w:lang w:val="en-US"/>
              </w:rPr>
              <w:t>One member complains about the way you are facilitating the group</w:t>
            </w:r>
            <w:r w:rsidR="008433D4">
              <w:rPr>
                <w:rFonts w:ascii="Gadugi" w:hAnsi="Gadugi"/>
                <w:sz w:val="24"/>
                <w:szCs w:val="24"/>
                <w:lang w:val="en-US"/>
              </w:rPr>
              <w:t>.</w:t>
            </w:r>
          </w:p>
        </w:tc>
        <w:tc>
          <w:tcPr>
            <w:tcW w:w="4508" w:type="dxa"/>
          </w:tcPr>
          <w:p w14:paraId="0FFF35CE" w14:textId="77777777" w:rsidR="00383416" w:rsidRDefault="00383416" w:rsidP="00383416">
            <w:pPr>
              <w:rPr>
                <w:rFonts w:ascii="Gadugi" w:hAnsi="Gadugi"/>
                <w:sz w:val="24"/>
                <w:szCs w:val="24"/>
                <w:lang w:val="en-US"/>
              </w:rPr>
            </w:pPr>
          </w:p>
        </w:tc>
      </w:tr>
      <w:tr w:rsidR="00383416" w14:paraId="252BB4A1" w14:textId="77777777" w:rsidTr="00383416">
        <w:tc>
          <w:tcPr>
            <w:tcW w:w="4508" w:type="dxa"/>
          </w:tcPr>
          <w:p w14:paraId="509D5ECB" w14:textId="56C3D3E3" w:rsidR="00383416" w:rsidRDefault="00383416" w:rsidP="00383416">
            <w:pPr>
              <w:rPr>
                <w:rFonts w:ascii="Gadugi" w:hAnsi="Gadugi"/>
                <w:sz w:val="24"/>
                <w:szCs w:val="24"/>
                <w:lang w:val="en-US"/>
              </w:rPr>
            </w:pPr>
            <w:r w:rsidRPr="00383416">
              <w:rPr>
                <w:rFonts w:ascii="Gadugi" w:hAnsi="Gadugi"/>
                <w:sz w:val="24"/>
                <w:szCs w:val="24"/>
                <w:lang w:val="en-US"/>
              </w:rPr>
              <w:t xml:space="preserve">One student stays at the end of the session and asks you to look </w:t>
            </w:r>
            <w:r w:rsidR="008433D4">
              <w:rPr>
                <w:rFonts w:ascii="Gadugi" w:hAnsi="Gadugi"/>
                <w:sz w:val="24"/>
                <w:szCs w:val="24"/>
                <w:lang w:val="en-US"/>
              </w:rPr>
              <w:t>over</w:t>
            </w:r>
            <w:r w:rsidRPr="00383416">
              <w:rPr>
                <w:rFonts w:ascii="Gadugi" w:hAnsi="Gadugi"/>
                <w:sz w:val="24"/>
                <w:szCs w:val="24"/>
                <w:lang w:val="en-US"/>
              </w:rPr>
              <w:t xml:space="preserve"> their essay draft and give them some feedback.</w:t>
            </w:r>
          </w:p>
          <w:p w14:paraId="7690506E" w14:textId="77777777" w:rsidR="00383416" w:rsidRDefault="00383416" w:rsidP="00383416">
            <w:pPr>
              <w:rPr>
                <w:rFonts w:ascii="Gadugi" w:hAnsi="Gadugi"/>
                <w:sz w:val="24"/>
                <w:szCs w:val="24"/>
                <w:lang w:val="en-US"/>
              </w:rPr>
            </w:pPr>
          </w:p>
        </w:tc>
        <w:tc>
          <w:tcPr>
            <w:tcW w:w="4508" w:type="dxa"/>
          </w:tcPr>
          <w:p w14:paraId="196A7C35" w14:textId="77777777" w:rsidR="00383416" w:rsidRDefault="00383416" w:rsidP="00383416">
            <w:pPr>
              <w:rPr>
                <w:rFonts w:ascii="Gadugi" w:hAnsi="Gadugi"/>
                <w:sz w:val="24"/>
                <w:szCs w:val="24"/>
                <w:lang w:val="en-US"/>
              </w:rPr>
            </w:pPr>
          </w:p>
        </w:tc>
      </w:tr>
      <w:tr w:rsidR="00383416" w14:paraId="0C559B15" w14:textId="77777777" w:rsidTr="00383416">
        <w:tc>
          <w:tcPr>
            <w:tcW w:w="4508" w:type="dxa"/>
          </w:tcPr>
          <w:p w14:paraId="51C84451" w14:textId="71264E1B" w:rsidR="00383416" w:rsidRDefault="00383416" w:rsidP="00383416">
            <w:pPr>
              <w:rPr>
                <w:rFonts w:ascii="Gadugi" w:hAnsi="Gadugi"/>
                <w:sz w:val="24"/>
                <w:szCs w:val="24"/>
                <w:lang w:val="en-US"/>
              </w:rPr>
            </w:pPr>
            <w:r w:rsidRPr="00383416">
              <w:rPr>
                <w:rFonts w:ascii="Gadugi" w:hAnsi="Gadugi"/>
                <w:sz w:val="24"/>
                <w:szCs w:val="24"/>
                <w:lang w:val="en-US"/>
              </w:rPr>
              <w:t>Group members reject the facilitation process and demand to be told the answers.</w:t>
            </w:r>
          </w:p>
          <w:p w14:paraId="39264653" w14:textId="4B2B28C7" w:rsidR="00383416" w:rsidRDefault="00383416" w:rsidP="00383416">
            <w:pPr>
              <w:rPr>
                <w:rFonts w:ascii="Gadugi" w:hAnsi="Gadugi"/>
                <w:sz w:val="24"/>
                <w:szCs w:val="24"/>
                <w:lang w:val="en-US"/>
              </w:rPr>
            </w:pPr>
          </w:p>
        </w:tc>
        <w:tc>
          <w:tcPr>
            <w:tcW w:w="4508" w:type="dxa"/>
          </w:tcPr>
          <w:p w14:paraId="0C64A689" w14:textId="77777777" w:rsidR="00383416" w:rsidRDefault="00383416" w:rsidP="00383416">
            <w:pPr>
              <w:rPr>
                <w:rFonts w:ascii="Gadugi" w:hAnsi="Gadugi"/>
                <w:sz w:val="24"/>
                <w:szCs w:val="24"/>
                <w:lang w:val="en-US"/>
              </w:rPr>
            </w:pPr>
          </w:p>
        </w:tc>
      </w:tr>
      <w:tr w:rsidR="00383416" w14:paraId="2D0AAF79" w14:textId="77777777" w:rsidTr="00383416">
        <w:tc>
          <w:tcPr>
            <w:tcW w:w="4508" w:type="dxa"/>
          </w:tcPr>
          <w:p w14:paraId="68F6F2E0" w14:textId="4896AF3D" w:rsidR="00383416" w:rsidRPr="00383416" w:rsidRDefault="008433D4" w:rsidP="00383416">
            <w:pPr>
              <w:rPr>
                <w:rFonts w:ascii="Gadugi" w:hAnsi="Gadugi"/>
                <w:sz w:val="24"/>
                <w:szCs w:val="24"/>
                <w:lang w:val="en-US"/>
              </w:rPr>
            </w:pPr>
            <w:r w:rsidRPr="00383416">
              <w:rPr>
                <w:rFonts w:ascii="Gadugi" w:hAnsi="Gadugi"/>
                <w:sz w:val="24"/>
                <w:szCs w:val="24"/>
                <w:lang w:val="en-US"/>
              </w:rPr>
              <w:t>Group members do not answer when you ask a question.</w:t>
            </w:r>
          </w:p>
        </w:tc>
        <w:tc>
          <w:tcPr>
            <w:tcW w:w="4508" w:type="dxa"/>
          </w:tcPr>
          <w:p w14:paraId="64D07AFA" w14:textId="77777777" w:rsidR="00383416" w:rsidRDefault="00383416" w:rsidP="00383416">
            <w:pPr>
              <w:rPr>
                <w:rFonts w:ascii="Gadugi" w:hAnsi="Gadugi"/>
                <w:sz w:val="24"/>
                <w:szCs w:val="24"/>
                <w:lang w:val="en-US"/>
              </w:rPr>
            </w:pPr>
          </w:p>
        </w:tc>
      </w:tr>
      <w:tr w:rsidR="008433D4" w14:paraId="35E0666A" w14:textId="77777777" w:rsidTr="00383416">
        <w:tc>
          <w:tcPr>
            <w:tcW w:w="4508" w:type="dxa"/>
          </w:tcPr>
          <w:p w14:paraId="4044684E" w14:textId="77777777" w:rsidR="008433D4" w:rsidRDefault="008433D4" w:rsidP="00383416">
            <w:pPr>
              <w:rPr>
                <w:rFonts w:ascii="Gadugi" w:hAnsi="Gadugi"/>
                <w:sz w:val="24"/>
                <w:szCs w:val="24"/>
                <w:lang w:val="en-US"/>
              </w:rPr>
            </w:pPr>
            <w:r w:rsidRPr="00383416">
              <w:rPr>
                <w:rFonts w:ascii="Gadugi" w:hAnsi="Gadugi"/>
                <w:sz w:val="24"/>
                <w:szCs w:val="24"/>
                <w:lang w:val="en-US"/>
              </w:rPr>
              <w:t>One member is aggressive and racist.</w:t>
            </w:r>
          </w:p>
          <w:p w14:paraId="376181D0" w14:textId="36CBB751" w:rsidR="008433D4" w:rsidRPr="00383416" w:rsidRDefault="008433D4" w:rsidP="00383416">
            <w:pPr>
              <w:rPr>
                <w:rFonts w:ascii="Gadugi" w:hAnsi="Gadugi"/>
                <w:sz w:val="24"/>
                <w:szCs w:val="24"/>
                <w:lang w:val="en-US"/>
              </w:rPr>
            </w:pPr>
          </w:p>
        </w:tc>
        <w:tc>
          <w:tcPr>
            <w:tcW w:w="4508" w:type="dxa"/>
          </w:tcPr>
          <w:p w14:paraId="32BDC94D" w14:textId="77777777" w:rsidR="008433D4" w:rsidRDefault="008433D4" w:rsidP="00383416">
            <w:pPr>
              <w:rPr>
                <w:rFonts w:ascii="Gadugi" w:hAnsi="Gadugi"/>
                <w:sz w:val="24"/>
                <w:szCs w:val="24"/>
                <w:lang w:val="en-US"/>
              </w:rPr>
            </w:pPr>
          </w:p>
        </w:tc>
      </w:tr>
      <w:tr w:rsidR="008433D4" w14:paraId="2CA252E2" w14:textId="77777777" w:rsidTr="00383416">
        <w:tc>
          <w:tcPr>
            <w:tcW w:w="4508" w:type="dxa"/>
          </w:tcPr>
          <w:p w14:paraId="2687138E" w14:textId="77777777" w:rsidR="008433D4" w:rsidRDefault="008433D4" w:rsidP="00383416">
            <w:pPr>
              <w:rPr>
                <w:rFonts w:ascii="Gadugi" w:hAnsi="Gadugi"/>
                <w:sz w:val="24"/>
                <w:szCs w:val="24"/>
                <w:lang w:val="en-US"/>
              </w:rPr>
            </w:pPr>
            <w:r w:rsidRPr="00383416">
              <w:rPr>
                <w:rFonts w:ascii="Gadugi" w:hAnsi="Gadugi"/>
                <w:sz w:val="24"/>
                <w:szCs w:val="24"/>
                <w:lang w:val="en-US"/>
              </w:rPr>
              <w:t>Members start arguing with each other.</w:t>
            </w:r>
          </w:p>
          <w:p w14:paraId="67BA35D9" w14:textId="1B6255ED" w:rsidR="008433D4" w:rsidRPr="00383416" w:rsidRDefault="008433D4" w:rsidP="00383416">
            <w:pPr>
              <w:rPr>
                <w:rFonts w:ascii="Gadugi" w:hAnsi="Gadugi"/>
                <w:sz w:val="24"/>
                <w:szCs w:val="24"/>
                <w:lang w:val="en-US"/>
              </w:rPr>
            </w:pPr>
          </w:p>
        </w:tc>
        <w:tc>
          <w:tcPr>
            <w:tcW w:w="4508" w:type="dxa"/>
          </w:tcPr>
          <w:p w14:paraId="6DB0A477" w14:textId="77777777" w:rsidR="008433D4" w:rsidRDefault="008433D4" w:rsidP="00383416">
            <w:pPr>
              <w:rPr>
                <w:rFonts w:ascii="Gadugi" w:hAnsi="Gadugi"/>
                <w:sz w:val="24"/>
                <w:szCs w:val="24"/>
                <w:lang w:val="en-US"/>
              </w:rPr>
            </w:pPr>
          </w:p>
        </w:tc>
      </w:tr>
      <w:tr w:rsidR="008433D4" w14:paraId="3BC7A9D0" w14:textId="77777777" w:rsidTr="00383416">
        <w:tc>
          <w:tcPr>
            <w:tcW w:w="4508" w:type="dxa"/>
          </w:tcPr>
          <w:p w14:paraId="6F94D7C8" w14:textId="2705F9BE" w:rsidR="008433D4" w:rsidRDefault="008433D4" w:rsidP="00383416">
            <w:pPr>
              <w:rPr>
                <w:rFonts w:ascii="Gadugi" w:hAnsi="Gadugi"/>
                <w:sz w:val="24"/>
                <w:szCs w:val="24"/>
                <w:lang w:val="en-US"/>
              </w:rPr>
            </w:pPr>
            <w:r w:rsidRPr="00383416">
              <w:rPr>
                <w:rFonts w:ascii="Gadugi" w:hAnsi="Gadugi"/>
                <w:sz w:val="24"/>
                <w:szCs w:val="24"/>
                <w:lang w:val="en-US"/>
              </w:rPr>
              <w:t>An activity you have planned goes wrong</w:t>
            </w:r>
            <w:r>
              <w:rPr>
                <w:rFonts w:ascii="Gadugi" w:hAnsi="Gadugi"/>
                <w:sz w:val="24"/>
                <w:szCs w:val="24"/>
                <w:lang w:val="en-US"/>
              </w:rPr>
              <w:t>.</w:t>
            </w:r>
          </w:p>
          <w:p w14:paraId="55042A20" w14:textId="75CA5E69" w:rsidR="008433D4" w:rsidRPr="00383416" w:rsidRDefault="008433D4" w:rsidP="00383416">
            <w:pPr>
              <w:rPr>
                <w:rFonts w:ascii="Gadugi" w:hAnsi="Gadugi"/>
                <w:sz w:val="24"/>
                <w:szCs w:val="24"/>
                <w:lang w:val="en-US"/>
              </w:rPr>
            </w:pPr>
          </w:p>
        </w:tc>
        <w:tc>
          <w:tcPr>
            <w:tcW w:w="4508" w:type="dxa"/>
          </w:tcPr>
          <w:p w14:paraId="1BD0FEB2" w14:textId="77777777" w:rsidR="008433D4" w:rsidRDefault="008433D4" w:rsidP="00383416">
            <w:pPr>
              <w:rPr>
                <w:rFonts w:ascii="Gadugi" w:hAnsi="Gadugi"/>
                <w:sz w:val="24"/>
                <w:szCs w:val="24"/>
                <w:lang w:val="en-US"/>
              </w:rPr>
            </w:pPr>
          </w:p>
        </w:tc>
      </w:tr>
      <w:tr w:rsidR="008433D4" w14:paraId="22240289" w14:textId="77777777" w:rsidTr="00383416">
        <w:tc>
          <w:tcPr>
            <w:tcW w:w="4508" w:type="dxa"/>
          </w:tcPr>
          <w:p w14:paraId="1BCDB667" w14:textId="3E1E9C8B" w:rsidR="008433D4" w:rsidRDefault="008433D4" w:rsidP="00383416">
            <w:pPr>
              <w:rPr>
                <w:rFonts w:ascii="Gadugi" w:hAnsi="Gadugi"/>
                <w:sz w:val="24"/>
                <w:szCs w:val="24"/>
                <w:lang w:val="en-US"/>
              </w:rPr>
            </w:pPr>
            <w:r w:rsidRPr="00383416">
              <w:rPr>
                <w:rFonts w:ascii="Gadugi" w:hAnsi="Gadugi"/>
                <w:sz w:val="24"/>
                <w:szCs w:val="24"/>
                <w:lang w:val="en-US"/>
              </w:rPr>
              <w:t xml:space="preserve">Members of the group have misunderstood something from a lecture but </w:t>
            </w:r>
            <w:proofErr w:type="gramStart"/>
            <w:r w:rsidRPr="00383416">
              <w:rPr>
                <w:rFonts w:ascii="Gadugi" w:hAnsi="Gadugi"/>
                <w:sz w:val="24"/>
                <w:szCs w:val="24"/>
                <w:lang w:val="en-US"/>
              </w:rPr>
              <w:t>don’t</w:t>
            </w:r>
            <w:proofErr w:type="gramEnd"/>
            <w:r w:rsidRPr="00383416">
              <w:rPr>
                <w:rFonts w:ascii="Gadugi" w:hAnsi="Gadugi"/>
                <w:sz w:val="24"/>
                <w:szCs w:val="24"/>
                <w:lang w:val="en-US"/>
              </w:rPr>
              <w:t xml:space="preserve"> realise it is wrong.</w:t>
            </w:r>
          </w:p>
        </w:tc>
        <w:tc>
          <w:tcPr>
            <w:tcW w:w="4508" w:type="dxa"/>
          </w:tcPr>
          <w:p w14:paraId="3DDB53A0" w14:textId="77777777" w:rsidR="008433D4" w:rsidRDefault="008433D4" w:rsidP="00383416">
            <w:pPr>
              <w:rPr>
                <w:rFonts w:ascii="Gadugi" w:hAnsi="Gadugi"/>
                <w:sz w:val="24"/>
                <w:szCs w:val="24"/>
                <w:lang w:val="en-US"/>
              </w:rPr>
            </w:pPr>
          </w:p>
        </w:tc>
      </w:tr>
      <w:tr w:rsidR="008433D4" w14:paraId="1D881C6C" w14:textId="77777777" w:rsidTr="00383416">
        <w:tc>
          <w:tcPr>
            <w:tcW w:w="4508" w:type="dxa"/>
          </w:tcPr>
          <w:p w14:paraId="64EC9440" w14:textId="61233476" w:rsidR="008433D4" w:rsidRDefault="008433D4" w:rsidP="00383416">
            <w:pPr>
              <w:rPr>
                <w:rFonts w:ascii="Gadugi" w:hAnsi="Gadugi"/>
                <w:sz w:val="24"/>
                <w:szCs w:val="24"/>
                <w:lang w:val="en-US"/>
              </w:rPr>
            </w:pPr>
            <w:r>
              <w:rPr>
                <w:rFonts w:ascii="Gadugi" w:hAnsi="Gadugi"/>
                <w:sz w:val="24"/>
                <w:szCs w:val="24"/>
                <w:lang w:val="en-US"/>
              </w:rPr>
              <w:t>Are there any more scenarios you can think of?</w:t>
            </w:r>
          </w:p>
        </w:tc>
        <w:tc>
          <w:tcPr>
            <w:tcW w:w="4508" w:type="dxa"/>
          </w:tcPr>
          <w:p w14:paraId="63004C9D" w14:textId="77777777" w:rsidR="008433D4" w:rsidRDefault="008433D4" w:rsidP="00383416">
            <w:pPr>
              <w:rPr>
                <w:rFonts w:ascii="Gadugi" w:hAnsi="Gadugi"/>
                <w:sz w:val="24"/>
                <w:szCs w:val="24"/>
                <w:lang w:val="en-US"/>
              </w:rPr>
            </w:pPr>
          </w:p>
        </w:tc>
      </w:tr>
    </w:tbl>
    <w:p w14:paraId="6724B176" w14:textId="26384F88" w:rsidR="00383416" w:rsidRDefault="00383416" w:rsidP="0034111A">
      <w:pPr>
        <w:rPr>
          <w:rFonts w:ascii="Gadugi" w:hAnsi="Gadugi"/>
          <w:sz w:val="24"/>
          <w:szCs w:val="24"/>
          <w:lang w:val="en-US"/>
        </w:rPr>
      </w:pPr>
    </w:p>
    <w:p w14:paraId="1C3245A4" w14:textId="4FA664F1" w:rsidR="00383416" w:rsidRDefault="00383416" w:rsidP="0034111A">
      <w:pPr>
        <w:rPr>
          <w:rFonts w:ascii="Gadugi" w:hAnsi="Gadugi"/>
          <w:sz w:val="24"/>
          <w:szCs w:val="24"/>
          <w:lang w:val="en-US"/>
        </w:rPr>
      </w:pPr>
    </w:p>
    <w:p w14:paraId="7F0EC004" w14:textId="62D4906C" w:rsidR="004F15C0" w:rsidRPr="004F15C0" w:rsidRDefault="004F15C0" w:rsidP="004F15C0">
      <w:pPr>
        <w:pStyle w:val="Heading2"/>
        <w:rPr>
          <w:rFonts w:ascii="Gadugi" w:hAnsi="Gadugi"/>
          <w:color w:val="auto"/>
          <w:sz w:val="28"/>
          <w:szCs w:val="28"/>
          <w:u w:val="single"/>
        </w:rPr>
      </w:pPr>
      <w:r w:rsidRPr="004F15C0">
        <w:rPr>
          <w:rFonts w:ascii="Gadugi" w:hAnsi="Gadugi"/>
          <w:color w:val="auto"/>
          <w:sz w:val="28"/>
          <w:szCs w:val="28"/>
          <w:u w:val="single"/>
        </w:rPr>
        <w:t>Diversity</w:t>
      </w:r>
      <w:r w:rsidR="000C7FFD">
        <w:rPr>
          <w:rFonts w:ascii="Gadugi" w:hAnsi="Gadugi"/>
          <w:color w:val="auto"/>
          <w:sz w:val="28"/>
          <w:szCs w:val="28"/>
          <w:u w:val="single"/>
        </w:rPr>
        <w:t xml:space="preserve"> </w:t>
      </w:r>
    </w:p>
    <w:p w14:paraId="578BB3DC" w14:textId="77777777" w:rsidR="008433D4" w:rsidRDefault="004F15C0" w:rsidP="009318C1">
      <w:pPr>
        <w:spacing w:after="0"/>
        <w:rPr>
          <w:rFonts w:ascii="Gadugi" w:hAnsi="Gadugi"/>
          <w:sz w:val="24"/>
          <w:szCs w:val="24"/>
        </w:rPr>
      </w:pPr>
      <w:r>
        <w:rPr>
          <w:rFonts w:ascii="Gadugi" w:hAnsi="Gadugi"/>
          <w:sz w:val="24"/>
          <w:szCs w:val="24"/>
        </w:rPr>
        <w:t xml:space="preserve">As a PASS leader you will have contact with a wide range of individuals from diverse backgrounds. </w:t>
      </w:r>
      <w:r w:rsidR="00123F2B" w:rsidRPr="00123F2B">
        <w:rPr>
          <w:rFonts w:ascii="Gadugi" w:hAnsi="Gadugi"/>
          <w:sz w:val="24"/>
          <w:szCs w:val="24"/>
        </w:rPr>
        <w:t xml:space="preserve">Working within a diverse learning environment can be both challenging and rewarding and will provide </w:t>
      </w:r>
      <w:r w:rsidR="00123F2B">
        <w:rPr>
          <w:rFonts w:ascii="Gadugi" w:hAnsi="Gadugi"/>
          <w:sz w:val="24"/>
          <w:szCs w:val="24"/>
        </w:rPr>
        <w:t>you</w:t>
      </w:r>
      <w:r w:rsidR="00123F2B" w:rsidRPr="00123F2B">
        <w:rPr>
          <w:rFonts w:ascii="Gadugi" w:hAnsi="Gadugi"/>
          <w:sz w:val="24"/>
          <w:szCs w:val="24"/>
        </w:rPr>
        <w:t xml:space="preserve"> with valuable experience for your </w:t>
      </w:r>
      <w:r w:rsidR="00123F2B" w:rsidRPr="00123F2B">
        <w:rPr>
          <w:rFonts w:ascii="Gadugi" w:hAnsi="Gadugi"/>
          <w:sz w:val="24"/>
          <w:szCs w:val="24"/>
        </w:rPr>
        <w:lastRenderedPageBreak/>
        <w:t xml:space="preserve">future employment. There are many aspects to diversity including gender, sexuality, </w:t>
      </w:r>
      <w:r w:rsidR="00123F2B">
        <w:rPr>
          <w:rFonts w:ascii="Gadugi" w:hAnsi="Gadugi"/>
          <w:sz w:val="24"/>
          <w:szCs w:val="24"/>
        </w:rPr>
        <w:t xml:space="preserve">age, </w:t>
      </w:r>
      <w:r w:rsidR="00123F2B" w:rsidRPr="00123F2B">
        <w:rPr>
          <w:rFonts w:ascii="Gadugi" w:hAnsi="Gadugi"/>
          <w:sz w:val="24"/>
          <w:szCs w:val="24"/>
        </w:rPr>
        <w:t xml:space="preserve">culture, disability and religion and it is quite likely that there will be international, disabled, neurodiverse and mature students in your PASS sessions </w:t>
      </w:r>
      <w:r w:rsidR="00123F2B">
        <w:rPr>
          <w:rFonts w:ascii="Gadugi" w:hAnsi="Gadugi"/>
          <w:sz w:val="24"/>
          <w:szCs w:val="24"/>
        </w:rPr>
        <w:t xml:space="preserve">and students </w:t>
      </w:r>
      <w:r w:rsidR="00123F2B" w:rsidRPr="00123F2B">
        <w:rPr>
          <w:rFonts w:ascii="Gadugi" w:hAnsi="Gadugi"/>
          <w:sz w:val="24"/>
          <w:szCs w:val="24"/>
        </w:rPr>
        <w:t>with quite different educational backgrounds. By ensuring your PASS sessions are inclusive and relaxed, and that any discriminatory language is politely but firmly halted (</w:t>
      </w:r>
      <w:r w:rsidR="00123F2B">
        <w:rPr>
          <w:rFonts w:ascii="Gadugi" w:hAnsi="Gadugi"/>
          <w:sz w:val="24"/>
          <w:szCs w:val="24"/>
        </w:rPr>
        <w:t xml:space="preserve">consider establishing groundrules </w:t>
      </w:r>
      <w:r w:rsidR="00123F2B" w:rsidRPr="00123F2B">
        <w:rPr>
          <w:rFonts w:ascii="Gadugi" w:hAnsi="Gadugi"/>
          <w:sz w:val="24"/>
          <w:szCs w:val="24"/>
        </w:rPr>
        <w:t xml:space="preserve">if, for example, racist or sexist language occurs) most participants should feel comfortable to contribute. </w:t>
      </w:r>
    </w:p>
    <w:p w14:paraId="383D9963" w14:textId="77777777" w:rsidR="008433D4" w:rsidRDefault="008433D4" w:rsidP="009318C1">
      <w:pPr>
        <w:spacing w:after="0"/>
        <w:rPr>
          <w:rFonts w:ascii="Gadugi" w:hAnsi="Gadugi"/>
          <w:sz w:val="24"/>
          <w:szCs w:val="24"/>
        </w:rPr>
      </w:pPr>
    </w:p>
    <w:p w14:paraId="0ED88CAA" w14:textId="3C216782" w:rsidR="00123F2B" w:rsidRPr="00123F2B" w:rsidRDefault="008433D4" w:rsidP="009318C1">
      <w:pPr>
        <w:spacing w:after="0"/>
        <w:rPr>
          <w:rFonts w:ascii="Gadugi" w:hAnsi="Gadugi"/>
          <w:sz w:val="24"/>
          <w:szCs w:val="24"/>
        </w:rPr>
      </w:pPr>
      <w:r>
        <w:rPr>
          <w:rFonts w:ascii="Gadugi" w:hAnsi="Gadugi"/>
          <w:sz w:val="24"/>
          <w:szCs w:val="24"/>
        </w:rPr>
        <w:t>The following information aims to highlight some of the issues for particular groups of students. This is by no means an exhaustive discussion.</w:t>
      </w:r>
    </w:p>
    <w:p w14:paraId="24991C7E" w14:textId="77777777" w:rsidR="00123F2B" w:rsidRPr="00123F2B" w:rsidRDefault="00123F2B" w:rsidP="009318C1">
      <w:pPr>
        <w:spacing w:after="0"/>
        <w:rPr>
          <w:rFonts w:ascii="Gadugi" w:hAnsi="Gadugi"/>
          <w:sz w:val="24"/>
          <w:szCs w:val="24"/>
        </w:rPr>
      </w:pPr>
    </w:p>
    <w:p w14:paraId="20E6D33C" w14:textId="77777777" w:rsidR="00123F2B" w:rsidRPr="00123F2B" w:rsidRDefault="00123F2B" w:rsidP="009318C1">
      <w:pPr>
        <w:spacing w:after="0"/>
        <w:rPr>
          <w:rFonts w:ascii="Gadugi" w:hAnsi="Gadugi"/>
          <w:b/>
          <w:sz w:val="24"/>
          <w:szCs w:val="24"/>
        </w:rPr>
      </w:pPr>
      <w:r w:rsidRPr="00123F2B">
        <w:rPr>
          <w:rFonts w:ascii="Gadugi" w:hAnsi="Gadugi"/>
          <w:b/>
          <w:sz w:val="24"/>
          <w:szCs w:val="24"/>
        </w:rPr>
        <w:t>International Students</w:t>
      </w:r>
    </w:p>
    <w:p w14:paraId="524266E2" w14:textId="6A420D9C" w:rsidR="00123F2B" w:rsidRDefault="00123F2B" w:rsidP="009318C1">
      <w:pPr>
        <w:spacing w:after="0"/>
        <w:rPr>
          <w:rFonts w:ascii="Gadugi" w:hAnsi="Gadugi"/>
          <w:sz w:val="24"/>
          <w:szCs w:val="24"/>
        </w:rPr>
      </w:pPr>
      <w:r w:rsidRPr="00123F2B">
        <w:rPr>
          <w:rFonts w:ascii="Gadugi" w:hAnsi="Gadugi"/>
          <w:sz w:val="24"/>
          <w:szCs w:val="24"/>
        </w:rPr>
        <w:t xml:space="preserve">International students who study in the UK understand that they may have to cope with unfamiliar processes and structures, </w:t>
      </w:r>
      <w:r w:rsidR="008433D4">
        <w:rPr>
          <w:rFonts w:ascii="Gadugi" w:hAnsi="Gadugi"/>
          <w:sz w:val="24"/>
          <w:szCs w:val="24"/>
        </w:rPr>
        <w:t>but</w:t>
      </w:r>
      <w:r w:rsidRPr="00123F2B">
        <w:rPr>
          <w:rFonts w:ascii="Gadugi" w:hAnsi="Gadugi"/>
          <w:sz w:val="24"/>
          <w:szCs w:val="24"/>
        </w:rPr>
        <w:t xml:space="preserve"> this may be a confusing process. The ‘rules’ of the British HE system </w:t>
      </w:r>
      <w:r>
        <w:rPr>
          <w:rFonts w:ascii="Gadugi" w:hAnsi="Gadugi"/>
          <w:sz w:val="24"/>
          <w:szCs w:val="24"/>
        </w:rPr>
        <w:t>including</w:t>
      </w:r>
      <w:r w:rsidRPr="00123F2B">
        <w:rPr>
          <w:rFonts w:ascii="Gadugi" w:hAnsi="Gadugi"/>
          <w:sz w:val="24"/>
          <w:szCs w:val="24"/>
        </w:rPr>
        <w:t xml:space="preserve"> how the marking system operates, how to address the lecturer, and what sort of academic skills are valued</w:t>
      </w:r>
      <w:r>
        <w:rPr>
          <w:rFonts w:ascii="Gadugi" w:hAnsi="Gadugi"/>
          <w:sz w:val="24"/>
          <w:szCs w:val="24"/>
        </w:rPr>
        <w:t>,</w:t>
      </w:r>
      <w:r w:rsidRPr="00123F2B">
        <w:rPr>
          <w:rFonts w:ascii="Gadugi" w:hAnsi="Gadugi"/>
          <w:sz w:val="24"/>
          <w:szCs w:val="24"/>
        </w:rPr>
        <w:t xml:space="preserve"> may be quite baffling. International students may ask you things they might not wish to ask the lecturer and you can offer useful feedback and lots of examples of good practice in a non-threatening environment.</w:t>
      </w:r>
    </w:p>
    <w:p w14:paraId="54C1E7C1" w14:textId="77777777" w:rsidR="009318C1" w:rsidRPr="00123F2B" w:rsidRDefault="009318C1" w:rsidP="009318C1">
      <w:pPr>
        <w:spacing w:after="0"/>
        <w:rPr>
          <w:rFonts w:ascii="Gadugi" w:hAnsi="Gadugi"/>
          <w:sz w:val="24"/>
          <w:szCs w:val="24"/>
        </w:rPr>
      </w:pPr>
    </w:p>
    <w:p w14:paraId="20F43284" w14:textId="77777777" w:rsidR="00123F2B" w:rsidRPr="00123F2B" w:rsidRDefault="00123F2B" w:rsidP="009318C1">
      <w:pPr>
        <w:spacing w:after="0"/>
        <w:rPr>
          <w:rFonts w:ascii="Gadugi" w:hAnsi="Gadugi"/>
          <w:sz w:val="24"/>
          <w:szCs w:val="24"/>
          <w:u w:val="single"/>
        </w:rPr>
      </w:pPr>
      <w:r w:rsidRPr="00123F2B">
        <w:rPr>
          <w:rFonts w:ascii="Gadugi" w:hAnsi="Gadugi"/>
          <w:b/>
          <w:sz w:val="24"/>
          <w:szCs w:val="24"/>
        </w:rPr>
        <w:t xml:space="preserve">Mature Students </w:t>
      </w:r>
    </w:p>
    <w:p w14:paraId="5342BC82" w14:textId="31336D89" w:rsidR="00123F2B" w:rsidRPr="00123F2B" w:rsidRDefault="00123F2B" w:rsidP="009318C1">
      <w:pPr>
        <w:spacing w:after="0"/>
        <w:rPr>
          <w:rFonts w:ascii="Gadugi" w:hAnsi="Gadugi"/>
          <w:sz w:val="24"/>
          <w:szCs w:val="24"/>
        </w:rPr>
      </w:pPr>
      <w:r w:rsidRPr="00123F2B">
        <w:rPr>
          <w:rFonts w:ascii="Gadugi" w:hAnsi="Gadugi"/>
          <w:sz w:val="24"/>
          <w:szCs w:val="24"/>
        </w:rPr>
        <w:t xml:space="preserve">Some of your group may be mature students ranging from those who have just had a few years gap between school/college and university </w:t>
      </w:r>
      <w:r>
        <w:rPr>
          <w:rFonts w:ascii="Gadugi" w:hAnsi="Gadugi"/>
          <w:sz w:val="24"/>
          <w:szCs w:val="24"/>
        </w:rPr>
        <w:t>to</w:t>
      </w:r>
      <w:r w:rsidRPr="00123F2B">
        <w:rPr>
          <w:rFonts w:ascii="Gadugi" w:hAnsi="Gadugi"/>
          <w:sz w:val="24"/>
          <w:szCs w:val="24"/>
        </w:rPr>
        <w:t xml:space="preserve"> those who have experienced a more substantial gap due to work or family commitments. It is important to consider that mature students may (like international students) have different priorities, </w:t>
      </w:r>
      <w:proofErr w:type="gramStart"/>
      <w:r w:rsidRPr="00123F2B">
        <w:rPr>
          <w:rFonts w:ascii="Gadugi" w:hAnsi="Gadugi"/>
          <w:sz w:val="24"/>
          <w:szCs w:val="24"/>
        </w:rPr>
        <w:t>e.g.</w:t>
      </w:r>
      <w:proofErr w:type="gramEnd"/>
      <w:r w:rsidRPr="00123F2B">
        <w:rPr>
          <w:rFonts w:ascii="Gadugi" w:hAnsi="Gadugi"/>
          <w:sz w:val="24"/>
          <w:szCs w:val="24"/>
        </w:rPr>
        <w:t xml:space="preserve"> children, a career etc. and may not be involved in the typical ‘student experience’ so they may occasionally feel quite excluded from many University activities.  It is also worth remembering that mature (as well as younger) students often think everyone else knows a lot more than they do, so </w:t>
      </w:r>
      <w:proofErr w:type="gramStart"/>
      <w:r w:rsidRPr="00123F2B">
        <w:rPr>
          <w:rFonts w:ascii="Gadugi" w:hAnsi="Gadugi"/>
          <w:sz w:val="24"/>
          <w:szCs w:val="24"/>
        </w:rPr>
        <w:t>don’t</w:t>
      </w:r>
      <w:proofErr w:type="gramEnd"/>
      <w:r w:rsidRPr="00123F2B">
        <w:rPr>
          <w:rFonts w:ascii="Gadugi" w:hAnsi="Gadugi"/>
          <w:sz w:val="24"/>
          <w:szCs w:val="24"/>
        </w:rPr>
        <w:t xml:space="preserve"> assume that mature students are any more confident than younger students, even though they might appear so. However, mature students can often be a great asset to your group, bringing a rounded perspective on issues and helping with the group dynamic if you involve them from the start in your sessions. </w:t>
      </w:r>
    </w:p>
    <w:p w14:paraId="424696CD" w14:textId="77777777" w:rsidR="00123F2B" w:rsidRPr="00123F2B" w:rsidRDefault="00123F2B" w:rsidP="00123F2B">
      <w:pPr>
        <w:rPr>
          <w:rFonts w:ascii="Gadugi" w:hAnsi="Gadugi"/>
          <w:sz w:val="24"/>
          <w:szCs w:val="24"/>
        </w:rPr>
      </w:pPr>
      <w:r w:rsidRPr="00123F2B">
        <w:rPr>
          <w:rFonts w:ascii="Gadugi" w:hAnsi="Gadugi"/>
          <w:sz w:val="24"/>
          <w:szCs w:val="24"/>
        </w:rPr>
        <w:t>It is worth noting that the situation can also work in reverse whereby the leaders might be mature students and the participants mostly straight out of school. Again, the key issue here is mutual respect and not assuming too much on the basis of age.</w:t>
      </w:r>
    </w:p>
    <w:p w14:paraId="0132E534" w14:textId="77777777" w:rsidR="00123F2B" w:rsidRPr="00123F2B" w:rsidRDefault="00123F2B" w:rsidP="00123F2B">
      <w:pPr>
        <w:rPr>
          <w:rFonts w:ascii="Gadugi" w:hAnsi="Gadugi"/>
          <w:sz w:val="24"/>
          <w:szCs w:val="24"/>
        </w:rPr>
      </w:pPr>
    </w:p>
    <w:p w14:paraId="188FBD28" w14:textId="40905DE8" w:rsidR="00123F2B" w:rsidRPr="00123F2B" w:rsidRDefault="00123F2B" w:rsidP="009318C1">
      <w:pPr>
        <w:spacing w:after="0"/>
        <w:rPr>
          <w:rFonts w:ascii="Gadugi" w:hAnsi="Gadugi"/>
          <w:b/>
          <w:sz w:val="24"/>
          <w:szCs w:val="24"/>
        </w:rPr>
      </w:pPr>
      <w:r w:rsidRPr="00123F2B">
        <w:rPr>
          <w:rFonts w:ascii="Gadugi" w:hAnsi="Gadugi"/>
          <w:b/>
          <w:sz w:val="24"/>
          <w:szCs w:val="24"/>
        </w:rPr>
        <w:t xml:space="preserve">Students with </w:t>
      </w:r>
      <w:r w:rsidR="009318C1">
        <w:rPr>
          <w:rFonts w:ascii="Gadugi" w:hAnsi="Gadugi"/>
          <w:b/>
          <w:sz w:val="24"/>
          <w:szCs w:val="24"/>
        </w:rPr>
        <w:t xml:space="preserve">disabilities, </w:t>
      </w:r>
      <w:r w:rsidRPr="00123F2B">
        <w:rPr>
          <w:rFonts w:ascii="Gadugi" w:hAnsi="Gadugi"/>
          <w:b/>
          <w:sz w:val="24"/>
          <w:szCs w:val="24"/>
        </w:rPr>
        <w:t>learning difference</w:t>
      </w:r>
      <w:r w:rsidR="009318C1">
        <w:rPr>
          <w:rFonts w:ascii="Gadugi" w:hAnsi="Gadugi"/>
          <w:b/>
          <w:sz w:val="24"/>
          <w:szCs w:val="24"/>
        </w:rPr>
        <w:t xml:space="preserve">s and </w:t>
      </w:r>
      <w:r w:rsidRPr="00123F2B">
        <w:rPr>
          <w:rFonts w:ascii="Gadugi" w:hAnsi="Gadugi"/>
          <w:b/>
          <w:sz w:val="24"/>
          <w:szCs w:val="24"/>
        </w:rPr>
        <w:t>neuro-di</w:t>
      </w:r>
      <w:r w:rsidR="009318C1">
        <w:rPr>
          <w:rFonts w:ascii="Gadugi" w:hAnsi="Gadugi"/>
          <w:b/>
          <w:sz w:val="24"/>
          <w:szCs w:val="24"/>
        </w:rPr>
        <w:t>versities</w:t>
      </w:r>
      <w:r w:rsidRPr="00123F2B">
        <w:rPr>
          <w:rFonts w:ascii="Gadugi" w:hAnsi="Gadugi"/>
          <w:b/>
          <w:sz w:val="24"/>
          <w:szCs w:val="24"/>
        </w:rPr>
        <w:t xml:space="preserve">. </w:t>
      </w:r>
    </w:p>
    <w:p w14:paraId="5D586306" w14:textId="203C8F7B" w:rsidR="00123F2B" w:rsidRPr="00123F2B" w:rsidRDefault="00A65C47" w:rsidP="00123F2B">
      <w:pPr>
        <w:rPr>
          <w:rFonts w:ascii="Gadugi" w:hAnsi="Gadugi"/>
          <w:sz w:val="24"/>
          <w:szCs w:val="24"/>
        </w:rPr>
      </w:pPr>
      <w:r>
        <w:rPr>
          <w:rFonts w:ascii="Gadugi" w:hAnsi="Gadugi"/>
          <w:sz w:val="24"/>
          <w:szCs w:val="24"/>
        </w:rPr>
        <w:lastRenderedPageBreak/>
        <w:t>Disabled and n</w:t>
      </w:r>
      <w:r w:rsidR="00123F2B" w:rsidRPr="00123F2B">
        <w:rPr>
          <w:rFonts w:ascii="Gadugi" w:hAnsi="Gadugi"/>
          <w:sz w:val="24"/>
          <w:szCs w:val="24"/>
        </w:rPr>
        <w:t>eurodiverse students may sometimes require reasonable adjustments to be put in place such as access to assistive technology</w:t>
      </w:r>
      <w:r>
        <w:rPr>
          <w:rFonts w:ascii="Gadugi" w:hAnsi="Gadugi"/>
          <w:sz w:val="24"/>
          <w:szCs w:val="24"/>
        </w:rPr>
        <w:t xml:space="preserve"> such as a hearing loop or</w:t>
      </w:r>
      <w:r w:rsidR="008C1082">
        <w:rPr>
          <w:rFonts w:ascii="Gadugi" w:hAnsi="Gadugi"/>
          <w:sz w:val="24"/>
          <w:szCs w:val="24"/>
        </w:rPr>
        <w:t xml:space="preserve"> speech to text software</w:t>
      </w:r>
      <w:r w:rsidR="00123F2B" w:rsidRPr="00123F2B">
        <w:rPr>
          <w:rFonts w:ascii="Gadugi" w:hAnsi="Gadugi"/>
          <w:sz w:val="24"/>
          <w:szCs w:val="24"/>
        </w:rPr>
        <w:t xml:space="preserve">. If such a request emerges in your sessions do refer back to your </w:t>
      </w:r>
      <w:r>
        <w:rPr>
          <w:rFonts w:ascii="Gadugi" w:hAnsi="Gadugi"/>
          <w:sz w:val="24"/>
          <w:szCs w:val="24"/>
        </w:rPr>
        <w:t xml:space="preserve">PASS </w:t>
      </w:r>
      <w:r w:rsidR="00123F2B" w:rsidRPr="00123F2B">
        <w:rPr>
          <w:rFonts w:ascii="Gadugi" w:hAnsi="Gadugi"/>
          <w:sz w:val="24"/>
          <w:szCs w:val="24"/>
        </w:rPr>
        <w:t>supervisor if you are not sure how to respond. In general, try and use a variety of learning approaches including time working alone</w:t>
      </w:r>
      <w:r w:rsidR="009318C1">
        <w:rPr>
          <w:rFonts w:ascii="Gadugi" w:hAnsi="Gadugi"/>
          <w:sz w:val="24"/>
          <w:szCs w:val="24"/>
        </w:rPr>
        <w:t xml:space="preserve"> </w:t>
      </w:r>
      <w:r w:rsidR="009318C1" w:rsidRPr="00123F2B">
        <w:rPr>
          <w:rFonts w:ascii="Gadugi" w:hAnsi="Gadugi"/>
          <w:sz w:val="24"/>
          <w:szCs w:val="24"/>
        </w:rPr>
        <w:t>(or to give this as an option)</w:t>
      </w:r>
      <w:r w:rsidR="009318C1">
        <w:rPr>
          <w:rFonts w:ascii="Gadugi" w:hAnsi="Gadugi"/>
          <w:sz w:val="24"/>
          <w:szCs w:val="24"/>
        </w:rPr>
        <w:t>, visual and auditory as well as written material</w:t>
      </w:r>
      <w:r w:rsidR="00123F2B" w:rsidRPr="00123F2B">
        <w:rPr>
          <w:rFonts w:ascii="Gadugi" w:hAnsi="Gadugi"/>
          <w:sz w:val="24"/>
          <w:szCs w:val="24"/>
        </w:rPr>
        <w:t>, not to get worried if someone leaves your sessions (they may just need time out, or they have physical problem and need to walk around etc.), ensure your meeting space has disabled access, speak clearly and make sure any handouts you might use are in a large, non-seraph font no smaller than 12 points</w:t>
      </w:r>
      <w:r w:rsidR="009318C1">
        <w:rPr>
          <w:rFonts w:ascii="Gadugi" w:hAnsi="Gadugi"/>
          <w:sz w:val="24"/>
          <w:szCs w:val="24"/>
        </w:rPr>
        <w:t>, or can be modified</w:t>
      </w:r>
      <w:r w:rsidR="00123F2B" w:rsidRPr="00123F2B">
        <w:rPr>
          <w:rFonts w:ascii="Gadugi" w:hAnsi="Gadugi"/>
          <w:sz w:val="24"/>
          <w:szCs w:val="24"/>
        </w:rPr>
        <w:t xml:space="preserve">. </w:t>
      </w:r>
    </w:p>
    <w:p w14:paraId="22DBCB10" w14:textId="6AFB64C3" w:rsidR="00123F2B" w:rsidRDefault="00123F2B" w:rsidP="00123F2B">
      <w:pPr>
        <w:rPr>
          <w:rFonts w:ascii="Gadugi" w:hAnsi="Gadugi"/>
          <w:sz w:val="24"/>
          <w:szCs w:val="24"/>
        </w:rPr>
      </w:pPr>
      <w:r w:rsidRPr="00123F2B">
        <w:rPr>
          <w:rFonts w:ascii="Gadugi" w:hAnsi="Gadugi"/>
          <w:sz w:val="24"/>
          <w:szCs w:val="24"/>
        </w:rPr>
        <w:t xml:space="preserve">If you are interested in finding out more about inclusive learning and teaching strategies, check out the following link. </w:t>
      </w:r>
      <w:hyperlink r:id="rId14" w:history="1">
        <w:r w:rsidRPr="00123F2B">
          <w:rPr>
            <w:rStyle w:val="Hyperlink"/>
            <w:rFonts w:ascii="Gadugi" w:hAnsi="Gadugi"/>
            <w:sz w:val="24"/>
            <w:szCs w:val="24"/>
          </w:rPr>
          <w:t xml:space="preserve">https://www.heacademy.ac.uk/system/files/inclusivelearningandteaching_finalreport.pd </w:t>
        </w:r>
      </w:hyperlink>
    </w:p>
    <w:p w14:paraId="105E08E8" w14:textId="10964A8B" w:rsidR="009318C1" w:rsidRPr="009318C1" w:rsidRDefault="009318C1" w:rsidP="009318C1">
      <w:pPr>
        <w:spacing w:after="0"/>
        <w:rPr>
          <w:rFonts w:ascii="Gadugi" w:hAnsi="Gadugi"/>
          <w:b/>
          <w:sz w:val="24"/>
          <w:szCs w:val="24"/>
        </w:rPr>
      </w:pPr>
      <w:r w:rsidRPr="009318C1">
        <w:rPr>
          <w:rFonts w:ascii="Gadugi" w:hAnsi="Gadugi"/>
          <w:b/>
          <w:sz w:val="24"/>
          <w:szCs w:val="24"/>
        </w:rPr>
        <w:t>Group Work</w:t>
      </w:r>
      <w:r w:rsidR="007D15AB">
        <w:rPr>
          <w:rFonts w:ascii="Gadugi" w:hAnsi="Gadugi"/>
          <w:b/>
          <w:sz w:val="24"/>
          <w:szCs w:val="24"/>
        </w:rPr>
        <w:t xml:space="preserve"> and Diversity</w:t>
      </w:r>
      <w:r w:rsidRPr="009318C1">
        <w:rPr>
          <w:rFonts w:ascii="Gadugi" w:hAnsi="Gadugi"/>
          <w:b/>
          <w:sz w:val="24"/>
          <w:szCs w:val="24"/>
        </w:rPr>
        <w:t xml:space="preserve"> </w:t>
      </w:r>
    </w:p>
    <w:p w14:paraId="02887617" w14:textId="13C42056" w:rsidR="009318C1" w:rsidRDefault="009318C1" w:rsidP="009318C1">
      <w:pPr>
        <w:spacing w:after="0"/>
        <w:rPr>
          <w:rFonts w:ascii="Gadugi" w:hAnsi="Gadugi"/>
          <w:sz w:val="24"/>
          <w:szCs w:val="24"/>
        </w:rPr>
      </w:pPr>
      <w:r w:rsidRPr="009318C1">
        <w:rPr>
          <w:rFonts w:ascii="Gadugi" w:hAnsi="Gadugi"/>
          <w:sz w:val="24"/>
          <w:szCs w:val="24"/>
        </w:rPr>
        <w:t xml:space="preserve">Tensions may arise in groups that include a very diverse range of individuals. Be aware and supportive during any such challenges. It is, however, worth noting that evidence </w:t>
      </w:r>
      <w:r w:rsidR="008C1082">
        <w:rPr>
          <w:rFonts w:ascii="Gadugi" w:hAnsi="Gadugi"/>
          <w:sz w:val="24"/>
          <w:szCs w:val="24"/>
        </w:rPr>
        <w:t>shows</w:t>
      </w:r>
      <w:r w:rsidR="00A65C47">
        <w:rPr>
          <w:rFonts w:ascii="Gadugi" w:hAnsi="Gadugi"/>
          <w:sz w:val="24"/>
          <w:szCs w:val="24"/>
        </w:rPr>
        <w:t xml:space="preserve"> that</w:t>
      </w:r>
      <w:r w:rsidRPr="009318C1">
        <w:rPr>
          <w:rFonts w:ascii="Gadugi" w:hAnsi="Gadugi"/>
          <w:sz w:val="24"/>
          <w:szCs w:val="24"/>
        </w:rPr>
        <w:t xml:space="preserve"> more diverse groups generally produce better work because the greater variety of perspectives make participants think more deeply and question their own assumptions and beliefs (Nazari and Willis 2014).</w:t>
      </w:r>
    </w:p>
    <w:p w14:paraId="540589C0" w14:textId="77777777" w:rsidR="00A65C47" w:rsidRPr="009318C1" w:rsidRDefault="00A65C47" w:rsidP="009318C1">
      <w:pPr>
        <w:spacing w:after="0"/>
        <w:rPr>
          <w:rFonts w:ascii="Gadugi" w:hAnsi="Gadugi"/>
          <w:sz w:val="24"/>
          <w:szCs w:val="24"/>
        </w:rPr>
      </w:pPr>
    </w:p>
    <w:p w14:paraId="1B4F399E" w14:textId="49A5022A" w:rsidR="009318C1" w:rsidRPr="009318C1" w:rsidRDefault="009318C1" w:rsidP="009318C1">
      <w:pPr>
        <w:rPr>
          <w:rFonts w:ascii="Gadugi" w:hAnsi="Gadugi"/>
          <w:sz w:val="24"/>
          <w:szCs w:val="24"/>
        </w:rPr>
      </w:pPr>
      <w:r w:rsidRPr="009318C1">
        <w:rPr>
          <w:rFonts w:ascii="Gadugi" w:hAnsi="Gadugi"/>
          <w:sz w:val="24"/>
          <w:szCs w:val="24"/>
        </w:rPr>
        <w:t>PASS sessions provide an ideal forum in which to analyse the process of working together in diverse groups. Some examples</w:t>
      </w:r>
      <w:r w:rsidR="00A65C47">
        <w:rPr>
          <w:rFonts w:ascii="Gadugi" w:hAnsi="Gadugi"/>
          <w:sz w:val="24"/>
          <w:szCs w:val="24"/>
        </w:rPr>
        <w:t xml:space="preserve"> include</w:t>
      </w:r>
      <w:r w:rsidRPr="009318C1">
        <w:rPr>
          <w:rFonts w:ascii="Gadugi" w:hAnsi="Gadugi"/>
          <w:sz w:val="24"/>
          <w:szCs w:val="24"/>
        </w:rPr>
        <w:t xml:space="preserve">: </w:t>
      </w:r>
    </w:p>
    <w:p w14:paraId="49621DD1" w14:textId="5D5E3816" w:rsidR="009318C1" w:rsidRPr="009318C1" w:rsidRDefault="009318C1" w:rsidP="009318C1">
      <w:pPr>
        <w:rPr>
          <w:rFonts w:ascii="Gadugi" w:hAnsi="Gadugi"/>
          <w:sz w:val="24"/>
          <w:szCs w:val="24"/>
        </w:rPr>
      </w:pPr>
      <w:r w:rsidRPr="009318C1">
        <w:rPr>
          <w:rFonts w:ascii="Gadugi" w:hAnsi="Gadugi"/>
          <w:b/>
          <w:sz w:val="24"/>
          <w:szCs w:val="24"/>
        </w:rPr>
        <w:t>Assessment</w:t>
      </w:r>
      <w:r>
        <w:rPr>
          <w:rFonts w:ascii="Gadugi" w:hAnsi="Gadugi"/>
          <w:b/>
          <w:sz w:val="24"/>
          <w:szCs w:val="24"/>
        </w:rPr>
        <w:t xml:space="preserve">: </w:t>
      </w:r>
      <w:r w:rsidRPr="009318C1">
        <w:rPr>
          <w:rFonts w:ascii="Gadugi" w:hAnsi="Gadugi"/>
          <w:sz w:val="24"/>
          <w:szCs w:val="24"/>
        </w:rPr>
        <w:t xml:space="preserve">Clarify the criteria lecturers use when marking (and what a ‘good’ mark means) </w:t>
      </w:r>
    </w:p>
    <w:p w14:paraId="541EB656" w14:textId="2EEF5196" w:rsidR="009318C1" w:rsidRPr="009318C1" w:rsidRDefault="009318C1" w:rsidP="009318C1">
      <w:pPr>
        <w:rPr>
          <w:rFonts w:ascii="Gadugi" w:hAnsi="Gadugi"/>
          <w:sz w:val="24"/>
          <w:szCs w:val="24"/>
        </w:rPr>
      </w:pPr>
      <w:r w:rsidRPr="009318C1">
        <w:rPr>
          <w:rFonts w:ascii="Gadugi" w:hAnsi="Gadugi"/>
          <w:b/>
          <w:sz w:val="24"/>
          <w:szCs w:val="24"/>
        </w:rPr>
        <w:t>Planning</w:t>
      </w:r>
      <w:r>
        <w:rPr>
          <w:rFonts w:ascii="Gadugi" w:hAnsi="Gadugi"/>
          <w:b/>
          <w:sz w:val="24"/>
          <w:szCs w:val="24"/>
        </w:rPr>
        <w:t xml:space="preserve">: </w:t>
      </w:r>
      <w:r w:rsidRPr="009318C1">
        <w:rPr>
          <w:rFonts w:ascii="Gadugi" w:hAnsi="Gadugi"/>
          <w:sz w:val="24"/>
          <w:szCs w:val="24"/>
        </w:rPr>
        <w:t xml:space="preserve">You may need to decode an essay title.  What do the various ‘procedure’ words mean?  How is ‘evaluate’ different from ‘justify’, or ‘discuss’ different from ‘describe’. </w:t>
      </w:r>
      <w:proofErr w:type="gramStart"/>
      <w:r w:rsidRPr="009318C1">
        <w:rPr>
          <w:rFonts w:ascii="Gadugi" w:hAnsi="Gadugi"/>
          <w:sz w:val="24"/>
          <w:szCs w:val="24"/>
        </w:rPr>
        <w:t>Don’t</w:t>
      </w:r>
      <w:proofErr w:type="gramEnd"/>
      <w:r w:rsidRPr="009318C1">
        <w:rPr>
          <w:rFonts w:ascii="Gadugi" w:hAnsi="Gadugi"/>
          <w:sz w:val="24"/>
          <w:szCs w:val="24"/>
        </w:rPr>
        <w:t xml:space="preserve"> forget international students may take much longer to produce work if English is not their first language. </w:t>
      </w:r>
    </w:p>
    <w:p w14:paraId="3945F229" w14:textId="3D2BF694" w:rsidR="009318C1" w:rsidRPr="009318C1" w:rsidRDefault="009318C1" w:rsidP="009318C1">
      <w:pPr>
        <w:rPr>
          <w:rFonts w:ascii="Gadugi" w:hAnsi="Gadugi"/>
          <w:sz w:val="24"/>
          <w:szCs w:val="24"/>
        </w:rPr>
      </w:pPr>
      <w:r w:rsidRPr="009318C1">
        <w:rPr>
          <w:rFonts w:ascii="Gadugi" w:hAnsi="Gadugi"/>
          <w:b/>
          <w:sz w:val="24"/>
          <w:szCs w:val="24"/>
        </w:rPr>
        <w:t>About interpersonal relationships</w:t>
      </w:r>
      <w:r>
        <w:rPr>
          <w:rFonts w:ascii="Gadugi" w:hAnsi="Gadugi"/>
          <w:b/>
          <w:sz w:val="24"/>
          <w:szCs w:val="24"/>
        </w:rPr>
        <w:t xml:space="preserve">: </w:t>
      </w:r>
      <w:r w:rsidRPr="009318C1">
        <w:rPr>
          <w:rFonts w:ascii="Gadugi" w:hAnsi="Gadugi"/>
          <w:sz w:val="24"/>
          <w:szCs w:val="24"/>
        </w:rPr>
        <w:t xml:space="preserve">Tell </w:t>
      </w:r>
      <w:r w:rsidR="00D84D70">
        <w:rPr>
          <w:rFonts w:ascii="Gadugi" w:hAnsi="Gadugi"/>
          <w:sz w:val="24"/>
          <w:szCs w:val="24"/>
        </w:rPr>
        <w:t>group members</w:t>
      </w:r>
      <w:r w:rsidRPr="009318C1">
        <w:rPr>
          <w:rFonts w:ascii="Gadugi" w:hAnsi="Gadugi"/>
          <w:sz w:val="24"/>
          <w:szCs w:val="24"/>
        </w:rPr>
        <w:t xml:space="preserve"> how you wish to be addressed.  Make your role and its limitations (or boundaries) absolutely clear early on. Be explicit about when and how you can help </w:t>
      </w:r>
      <w:r w:rsidR="00D84D70">
        <w:rPr>
          <w:rFonts w:ascii="Gadugi" w:hAnsi="Gadugi"/>
          <w:sz w:val="24"/>
          <w:szCs w:val="24"/>
        </w:rPr>
        <w:t>participants</w:t>
      </w:r>
      <w:r w:rsidRPr="009318C1">
        <w:rPr>
          <w:rFonts w:ascii="Gadugi" w:hAnsi="Gadugi"/>
          <w:sz w:val="24"/>
          <w:szCs w:val="24"/>
        </w:rPr>
        <w:t xml:space="preserve">. Make sure there are clear ground rules. </w:t>
      </w:r>
    </w:p>
    <w:p w14:paraId="6ACE77AF" w14:textId="77777777" w:rsidR="009318C1" w:rsidRPr="009318C1" w:rsidRDefault="009318C1" w:rsidP="009318C1">
      <w:pPr>
        <w:rPr>
          <w:rFonts w:ascii="Gadugi" w:hAnsi="Gadugi"/>
          <w:sz w:val="24"/>
          <w:szCs w:val="24"/>
        </w:rPr>
      </w:pPr>
      <w:r w:rsidRPr="009318C1">
        <w:rPr>
          <w:rFonts w:ascii="Gadugi" w:hAnsi="Gadugi"/>
          <w:sz w:val="24"/>
          <w:szCs w:val="24"/>
        </w:rPr>
        <w:t xml:space="preserve">Ultimately, we all communicate in different ways so things to take into consideration are: </w:t>
      </w:r>
    </w:p>
    <w:p w14:paraId="5C24BB7E" w14:textId="1A5EC0B7" w:rsidR="009318C1" w:rsidRPr="009318C1" w:rsidRDefault="009318C1" w:rsidP="009318C1">
      <w:pPr>
        <w:rPr>
          <w:rFonts w:ascii="Gadugi" w:hAnsi="Gadugi"/>
          <w:sz w:val="24"/>
          <w:szCs w:val="24"/>
        </w:rPr>
      </w:pPr>
      <w:r w:rsidRPr="009318C1">
        <w:rPr>
          <w:rFonts w:ascii="Gadugi" w:hAnsi="Gadugi"/>
          <w:b/>
          <w:bCs/>
          <w:sz w:val="24"/>
          <w:szCs w:val="24"/>
        </w:rPr>
        <w:t>Be explicit</w:t>
      </w:r>
      <w:r>
        <w:rPr>
          <w:rFonts w:ascii="Gadugi" w:hAnsi="Gadugi"/>
          <w:b/>
          <w:bCs/>
          <w:sz w:val="24"/>
          <w:szCs w:val="24"/>
        </w:rPr>
        <w:t xml:space="preserve">: </w:t>
      </w:r>
      <w:r w:rsidRPr="009318C1">
        <w:rPr>
          <w:rFonts w:ascii="Gadugi" w:hAnsi="Gadugi"/>
          <w:sz w:val="24"/>
          <w:szCs w:val="24"/>
        </w:rPr>
        <w:t xml:space="preserve">We are often very polite and afraid of stating the obvious but when helping students to learn new approaches, be explicit.  </w:t>
      </w:r>
    </w:p>
    <w:p w14:paraId="2886ACDF" w14:textId="22A07616" w:rsidR="009318C1" w:rsidRPr="009318C1" w:rsidRDefault="009318C1" w:rsidP="009318C1">
      <w:pPr>
        <w:rPr>
          <w:rFonts w:ascii="Gadugi" w:hAnsi="Gadugi"/>
          <w:sz w:val="24"/>
          <w:szCs w:val="24"/>
        </w:rPr>
      </w:pPr>
      <w:r w:rsidRPr="009318C1">
        <w:rPr>
          <w:rFonts w:ascii="Gadugi" w:hAnsi="Gadugi"/>
          <w:b/>
          <w:bCs/>
          <w:sz w:val="24"/>
          <w:szCs w:val="24"/>
        </w:rPr>
        <w:lastRenderedPageBreak/>
        <w:t>Keep it simple</w:t>
      </w:r>
      <w:r>
        <w:rPr>
          <w:rFonts w:ascii="Gadugi" w:hAnsi="Gadugi"/>
          <w:b/>
          <w:bCs/>
          <w:sz w:val="24"/>
          <w:szCs w:val="24"/>
        </w:rPr>
        <w:t xml:space="preserve">: </w:t>
      </w:r>
      <w:r w:rsidRPr="009318C1">
        <w:rPr>
          <w:rFonts w:ascii="Gadugi" w:hAnsi="Gadugi"/>
          <w:sz w:val="24"/>
          <w:szCs w:val="24"/>
        </w:rPr>
        <w:t xml:space="preserve">Students need time to think and digest what you say before they reach an understanding </w:t>
      </w:r>
    </w:p>
    <w:p w14:paraId="68E4BE5C" w14:textId="0E7EDF48" w:rsidR="009318C1" w:rsidRPr="009318C1" w:rsidRDefault="009318C1" w:rsidP="009318C1">
      <w:pPr>
        <w:rPr>
          <w:rFonts w:ascii="Gadugi" w:hAnsi="Gadugi"/>
          <w:sz w:val="24"/>
          <w:szCs w:val="24"/>
        </w:rPr>
      </w:pPr>
      <w:r w:rsidRPr="009318C1">
        <w:rPr>
          <w:rFonts w:ascii="Gadugi" w:hAnsi="Gadugi"/>
          <w:b/>
          <w:bCs/>
          <w:sz w:val="24"/>
          <w:szCs w:val="24"/>
        </w:rPr>
        <w:t>Speaking in class</w:t>
      </w:r>
      <w:r>
        <w:rPr>
          <w:rFonts w:ascii="Gadugi" w:hAnsi="Gadugi"/>
          <w:b/>
          <w:bCs/>
          <w:sz w:val="24"/>
          <w:szCs w:val="24"/>
        </w:rPr>
        <w:t xml:space="preserve">: </w:t>
      </w:r>
      <w:r w:rsidRPr="009318C1">
        <w:rPr>
          <w:rFonts w:ascii="Gadugi" w:hAnsi="Gadugi"/>
          <w:sz w:val="24"/>
          <w:szCs w:val="24"/>
        </w:rPr>
        <w:t xml:space="preserve">Being expected to discuss, </w:t>
      </w:r>
      <w:proofErr w:type="gramStart"/>
      <w:r w:rsidRPr="009318C1">
        <w:rPr>
          <w:rFonts w:ascii="Gadugi" w:hAnsi="Gadugi"/>
          <w:sz w:val="24"/>
          <w:szCs w:val="24"/>
        </w:rPr>
        <w:t>articulate</w:t>
      </w:r>
      <w:proofErr w:type="gramEnd"/>
      <w:r w:rsidRPr="009318C1">
        <w:rPr>
          <w:rFonts w:ascii="Gadugi" w:hAnsi="Gadugi"/>
          <w:sz w:val="24"/>
          <w:szCs w:val="24"/>
        </w:rPr>
        <w:t xml:space="preserve"> and share opinions can be difficult for many students for a wide range of reasons such as working in a second language, having social anxiety</w:t>
      </w:r>
      <w:r>
        <w:rPr>
          <w:rFonts w:ascii="Gadugi" w:hAnsi="Gadugi"/>
          <w:sz w:val="24"/>
          <w:szCs w:val="24"/>
        </w:rPr>
        <w:t>, being on the</w:t>
      </w:r>
      <w:r w:rsidRPr="009318C1">
        <w:rPr>
          <w:rFonts w:ascii="Gadugi" w:hAnsi="Gadugi"/>
          <w:sz w:val="24"/>
          <w:szCs w:val="24"/>
        </w:rPr>
        <w:t xml:space="preserve"> autism</w:t>
      </w:r>
      <w:r>
        <w:rPr>
          <w:rFonts w:ascii="Gadugi" w:hAnsi="Gadugi"/>
          <w:sz w:val="24"/>
          <w:szCs w:val="24"/>
        </w:rPr>
        <w:t xml:space="preserve"> spectrum</w:t>
      </w:r>
      <w:r w:rsidRPr="009318C1">
        <w:rPr>
          <w:rFonts w:ascii="Gadugi" w:hAnsi="Gadugi"/>
          <w:sz w:val="24"/>
          <w:szCs w:val="24"/>
        </w:rPr>
        <w:t xml:space="preserve">, or being Deaf. Working in pairs or threes can help to reduce feelings of anxiety and intimidation and is a useful way of giving students time to practise a response before sharing their ideas with the whole group. </w:t>
      </w:r>
    </w:p>
    <w:p w14:paraId="6A7E2B57" w14:textId="5A9F70FE" w:rsidR="009318C1" w:rsidRPr="009318C1" w:rsidRDefault="009318C1" w:rsidP="00A65C47">
      <w:pPr>
        <w:spacing w:after="0"/>
        <w:rPr>
          <w:rFonts w:ascii="Gadugi" w:hAnsi="Gadugi"/>
          <w:sz w:val="24"/>
          <w:szCs w:val="24"/>
        </w:rPr>
      </w:pPr>
      <w:r w:rsidRPr="009318C1">
        <w:rPr>
          <w:rFonts w:ascii="Gadugi" w:hAnsi="Gadugi"/>
          <w:b/>
          <w:bCs/>
          <w:sz w:val="24"/>
          <w:szCs w:val="24"/>
        </w:rPr>
        <w:t>Increase your sensitivity to diversity</w:t>
      </w:r>
      <w:r>
        <w:rPr>
          <w:rFonts w:ascii="Gadugi" w:hAnsi="Gadugi"/>
          <w:b/>
          <w:bCs/>
          <w:sz w:val="24"/>
          <w:szCs w:val="24"/>
        </w:rPr>
        <w:t xml:space="preserve">: </w:t>
      </w:r>
      <w:r w:rsidRPr="009318C1">
        <w:rPr>
          <w:rFonts w:ascii="Gadugi" w:hAnsi="Gadugi"/>
          <w:sz w:val="24"/>
          <w:szCs w:val="24"/>
        </w:rPr>
        <w:t xml:space="preserve">You do not need to be an expert on all forms of diversity; just listen to what students share with you regarding their culture, learning difference or disability and simply ask them what will help them – they are the experts. </w:t>
      </w:r>
      <w:proofErr w:type="gramStart"/>
      <w:r w:rsidRPr="009318C1">
        <w:rPr>
          <w:rFonts w:ascii="Gadugi" w:hAnsi="Gadugi"/>
          <w:sz w:val="24"/>
          <w:szCs w:val="24"/>
        </w:rPr>
        <w:t>Don’t</w:t>
      </w:r>
      <w:proofErr w:type="gramEnd"/>
      <w:r w:rsidRPr="009318C1">
        <w:rPr>
          <w:rFonts w:ascii="Gadugi" w:hAnsi="Gadugi"/>
          <w:sz w:val="24"/>
          <w:szCs w:val="24"/>
        </w:rPr>
        <w:t xml:space="preserve"> be afraid to ask questions! Exploring what others do and how they think will help you to become aware of your own rules, </w:t>
      </w:r>
      <w:proofErr w:type="gramStart"/>
      <w:r w:rsidRPr="009318C1">
        <w:rPr>
          <w:rFonts w:ascii="Gadugi" w:hAnsi="Gadugi"/>
          <w:sz w:val="24"/>
          <w:szCs w:val="24"/>
        </w:rPr>
        <w:t>assumptions</w:t>
      </w:r>
      <w:proofErr w:type="gramEnd"/>
      <w:r w:rsidRPr="009318C1">
        <w:rPr>
          <w:rFonts w:ascii="Gadugi" w:hAnsi="Gadugi"/>
          <w:sz w:val="24"/>
          <w:szCs w:val="24"/>
        </w:rPr>
        <w:t xml:space="preserve"> and conventions.</w:t>
      </w:r>
    </w:p>
    <w:p w14:paraId="489F1063" w14:textId="0551921C" w:rsidR="00123F2B" w:rsidRPr="009318C1" w:rsidRDefault="009318C1" w:rsidP="00A65C47">
      <w:pPr>
        <w:spacing w:after="0"/>
        <w:jc w:val="right"/>
        <w:rPr>
          <w:rFonts w:ascii="Gadugi" w:hAnsi="Gadugi"/>
          <w:iCs/>
          <w:sz w:val="20"/>
          <w:szCs w:val="20"/>
        </w:rPr>
      </w:pPr>
      <w:r w:rsidRPr="009318C1">
        <w:rPr>
          <w:rFonts w:ascii="Gadugi" w:hAnsi="Gadugi"/>
          <w:b/>
          <w:iCs/>
          <w:sz w:val="20"/>
          <w:szCs w:val="20"/>
          <w:lang w:val="en-US"/>
        </w:rPr>
        <w:t>Adapted from Bournemouth PAL Learning Guide 2016-17</w:t>
      </w:r>
    </w:p>
    <w:p w14:paraId="721EC811" w14:textId="1BE92EE8" w:rsidR="00123F2B" w:rsidRDefault="00123F2B" w:rsidP="0034111A">
      <w:pPr>
        <w:rPr>
          <w:rFonts w:ascii="Gadugi" w:hAnsi="Gadugi"/>
          <w:sz w:val="24"/>
          <w:szCs w:val="24"/>
        </w:rPr>
      </w:pPr>
    </w:p>
    <w:p w14:paraId="484F8E18" w14:textId="77777777" w:rsidR="00A65C47" w:rsidRPr="00A65C47" w:rsidRDefault="00A65C47" w:rsidP="00A65C47">
      <w:pPr>
        <w:rPr>
          <w:rFonts w:ascii="Gadugi" w:hAnsi="Gadugi"/>
          <w:b/>
          <w:bCs/>
          <w:sz w:val="24"/>
          <w:szCs w:val="24"/>
        </w:rPr>
      </w:pPr>
      <w:r w:rsidRPr="00A65C47">
        <w:rPr>
          <w:rFonts w:ascii="Gadugi" w:hAnsi="Gadugi"/>
          <w:b/>
          <w:bCs/>
          <w:sz w:val="24"/>
          <w:szCs w:val="24"/>
        </w:rPr>
        <w:t>UWTSD Equality Plan</w:t>
      </w:r>
    </w:p>
    <w:p w14:paraId="2F0AF860" w14:textId="77777777" w:rsidR="00A65C47" w:rsidRPr="00A65C47" w:rsidRDefault="00A65C47" w:rsidP="00A65C47">
      <w:pPr>
        <w:rPr>
          <w:rFonts w:ascii="Gadugi" w:hAnsi="Gadugi"/>
          <w:sz w:val="24"/>
          <w:szCs w:val="24"/>
        </w:rPr>
      </w:pPr>
      <w:r w:rsidRPr="00A65C47">
        <w:rPr>
          <w:rFonts w:ascii="Gadugi" w:hAnsi="Gadugi"/>
          <w:sz w:val="24"/>
          <w:szCs w:val="24"/>
        </w:rPr>
        <w:t xml:space="preserve">UWTSD has a </w:t>
      </w:r>
      <w:proofErr w:type="gramStart"/>
      <w:r w:rsidRPr="00A65C47">
        <w:rPr>
          <w:rFonts w:ascii="Gadugi" w:hAnsi="Gadugi"/>
          <w:sz w:val="24"/>
          <w:szCs w:val="24"/>
        </w:rPr>
        <w:t>four year</w:t>
      </w:r>
      <w:proofErr w:type="gramEnd"/>
      <w:r w:rsidRPr="00A65C47">
        <w:rPr>
          <w:rFonts w:ascii="Gadugi" w:hAnsi="Gadugi"/>
          <w:sz w:val="24"/>
          <w:szCs w:val="24"/>
        </w:rPr>
        <w:t xml:space="preserve"> Strategic Equality Plan which can be found on this link: </w:t>
      </w:r>
      <w:hyperlink r:id="rId15" w:history="1">
        <w:r w:rsidRPr="00A65C47">
          <w:rPr>
            <w:rStyle w:val="Hyperlink"/>
            <w:rFonts w:ascii="Gadugi" w:hAnsi="Gadugi"/>
            <w:bCs/>
            <w:sz w:val="24"/>
            <w:szCs w:val="24"/>
            <w:lang w:val="en-US"/>
          </w:rPr>
          <w:t>https://www.uwtsd.ac.uk/about/strategies-and-policies/</w:t>
        </w:r>
      </w:hyperlink>
      <w:r w:rsidRPr="00A65C47">
        <w:rPr>
          <w:rFonts w:ascii="Gadugi" w:hAnsi="Gadugi"/>
          <w:sz w:val="24"/>
          <w:szCs w:val="24"/>
        </w:rPr>
        <w:t xml:space="preserve">. </w:t>
      </w:r>
    </w:p>
    <w:p w14:paraId="0D177FC5" w14:textId="6757BB27" w:rsidR="00A65C47" w:rsidRPr="00A65C47" w:rsidRDefault="00A65C47" w:rsidP="00A65C47">
      <w:pPr>
        <w:rPr>
          <w:rFonts w:ascii="Gadugi" w:hAnsi="Gadugi"/>
          <w:sz w:val="24"/>
          <w:szCs w:val="24"/>
        </w:rPr>
      </w:pPr>
      <w:r w:rsidRPr="00A65C47">
        <w:rPr>
          <w:rFonts w:ascii="Gadugi" w:hAnsi="Gadugi"/>
          <w:sz w:val="24"/>
          <w:szCs w:val="24"/>
        </w:rPr>
        <w:t>The policy states that: ‘It is important to us to create an inclusive learning and working community which is free from discrimination, harassment and victimisation, and where all our staff and our learners are supported, feel respected and can show their potential… This Strategic Equality Plan helps us deliver these commitments by: [e]nsuring that we understand the needs of our learners and staff; [en]suring that our staff and learners feel respected and valued, and that none of them are disadvantaged by the way our organisations function.’</w:t>
      </w:r>
    </w:p>
    <w:p w14:paraId="22721CBE" w14:textId="31BEA953" w:rsidR="00A65C47" w:rsidRPr="00A65C47" w:rsidRDefault="00A65C47" w:rsidP="00A65C47">
      <w:pPr>
        <w:rPr>
          <w:rFonts w:ascii="Gadugi" w:hAnsi="Gadugi"/>
          <w:sz w:val="24"/>
          <w:szCs w:val="24"/>
        </w:rPr>
      </w:pPr>
      <w:r w:rsidRPr="00A65C47">
        <w:rPr>
          <w:rFonts w:ascii="Gadugi" w:hAnsi="Gadugi"/>
          <w:sz w:val="24"/>
          <w:szCs w:val="24"/>
        </w:rPr>
        <w:t xml:space="preserve">Although the institution is responsible for complying with the Equality Act, everyone within the institution has responsibilities for implementing the Strategic Equality Plan, including students. Thus, all students/learner cohorts should be made aware of equality and diversity principles. Leaders, along with all other students and members of staff, have a responsibility to treat their peers, and all members of the learning and wider community with respect;  they should feel confident to report any incidents of bullying, victimisation, </w:t>
      </w:r>
      <w:proofErr w:type="gramStart"/>
      <w:r w:rsidRPr="00A65C47">
        <w:rPr>
          <w:rFonts w:ascii="Gadugi" w:hAnsi="Gadugi"/>
          <w:sz w:val="24"/>
          <w:szCs w:val="24"/>
        </w:rPr>
        <w:t>harassment</w:t>
      </w:r>
      <w:proofErr w:type="gramEnd"/>
      <w:r w:rsidRPr="00A65C47">
        <w:rPr>
          <w:rFonts w:ascii="Gadugi" w:hAnsi="Gadugi"/>
          <w:sz w:val="24"/>
          <w:szCs w:val="24"/>
        </w:rPr>
        <w:t xml:space="preserve"> or discrimination; and they should be aware of the principles of equality and diversity and respect people’s rights, preferences and beliefs in accordance with these values. Furthermore, all those involved with learning activities are required to consider inclusive teaching and learning approaches and ensure that learners are not subject to discrimination.</w:t>
      </w:r>
    </w:p>
    <w:p w14:paraId="47A3ECD9" w14:textId="6010B254" w:rsidR="00A65C47" w:rsidRPr="00A65C47" w:rsidRDefault="00D84D70" w:rsidP="00A65C47">
      <w:pPr>
        <w:rPr>
          <w:rFonts w:ascii="Gadugi" w:hAnsi="Gadugi"/>
          <w:sz w:val="24"/>
          <w:szCs w:val="24"/>
        </w:rPr>
      </w:pPr>
      <w:r>
        <w:rPr>
          <w:rFonts w:ascii="Gadugi" w:hAnsi="Gadugi"/>
          <w:sz w:val="24"/>
          <w:szCs w:val="24"/>
        </w:rPr>
        <w:lastRenderedPageBreak/>
        <w:t xml:space="preserve">Further </w:t>
      </w:r>
      <w:r w:rsidR="00EC27BE">
        <w:rPr>
          <w:rFonts w:ascii="Gadugi" w:hAnsi="Gadugi"/>
          <w:sz w:val="24"/>
          <w:szCs w:val="24"/>
        </w:rPr>
        <w:t>extracts</w:t>
      </w:r>
      <w:r w:rsidR="00A65C47" w:rsidRPr="00A65C47">
        <w:rPr>
          <w:rFonts w:ascii="Gadugi" w:hAnsi="Gadugi"/>
          <w:sz w:val="24"/>
          <w:szCs w:val="24"/>
        </w:rPr>
        <w:t xml:space="preserve"> from this policy</w:t>
      </w:r>
      <w:r w:rsidR="00EC27BE">
        <w:rPr>
          <w:rFonts w:ascii="Gadugi" w:hAnsi="Gadugi"/>
          <w:sz w:val="24"/>
          <w:szCs w:val="24"/>
        </w:rPr>
        <w:t xml:space="preserve">, </w:t>
      </w:r>
      <w:r w:rsidR="00A65C47" w:rsidRPr="00A65C47">
        <w:rPr>
          <w:rFonts w:ascii="Gadugi" w:hAnsi="Gadugi"/>
          <w:sz w:val="24"/>
          <w:szCs w:val="24"/>
        </w:rPr>
        <w:t>including a brief overview of the Equality Act and explanation of the nine protected characteristics</w:t>
      </w:r>
      <w:r w:rsidR="00EC27BE">
        <w:rPr>
          <w:rFonts w:ascii="Gadugi" w:hAnsi="Gadugi"/>
          <w:sz w:val="24"/>
          <w:szCs w:val="24"/>
        </w:rPr>
        <w:t>,</w:t>
      </w:r>
      <w:r>
        <w:rPr>
          <w:rFonts w:ascii="Gadugi" w:hAnsi="Gadugi"/>
          <w:sz w:val="24"/>
          <w:szCs w:val="24"/>
        </w:rPr>
        <w:t xml:space="preserve"> can be found on page 97 of the PASS Leader Handbook</w:t>
      </w:r>
      <w:r w:rsidR="00EC27BE">
        <w:rPr>
          <w:rFonts w:ascii="Gadugi" w:hAnsi="Gadugi"/>
          <w:sz w:val="24"/>
          <w:szCs w:val="24"/>
        </w:rPr>
        <w:t>.</w:t>
      </w:r>
    </w:p>
    <w:p w14:paraId="76C21ABE" w14:textId="77777777" w:rsidR="00A65C47" w:rsidRPr="00A65C47" w:rsidRDefault="00A65C47" w:rsidP="00A65C47">
      <w:pPr>
        <w:rPr>
          <w:rFonts w:ascii="Gadugi" w:hAnsi="Gadugi"/>
          <w:sz w:val="24"/>
          <w:szCs w:val="24"/>
        </w:rPr>
      </w:pPr>
    </w:p>
    <w:p w14:paraId="5BB93CAB" w14:textId="6C594369" w:rsidR="00A65C47" w:rsidRDefault="00A65C47" w:rsidP="0034111A">
      <w:pPr>
        <w:rPr>
          <w:rFonts w:ascii="Gadugi" w:hAnsi="Gadugi"/>
          <w:sz w:val="24"/>
          <w:szCs w:val="24"/>
        </w:rPr>
      </w:pPr>
    </w:p>
    <w:p w14:paraId="377C0470" w14:textId="77777777" w:rsidR="00A65C47" w:rsidRDefault="00A65C47" w:rsidP="0034111A">
      <w:pPr>
        <w:rPr>
          <w:rFonts w:ascii="Gadugi" w:hAnsi="Gadugi"/>
          <w:sz w:val="24"/>
          <w:szCs w:val="24"/>
        </w:rPr>
      </w:pPr>
    </w:p>
    <w:p w14:paraId="4AC0DA89" w14:textId="2F7E8C53" w:rsidR="00123F2B" w:rsidRPr="00D475F1" w:rsidRDefault="009318C1" w:rsidP="00D475F1">
      <w:pPr>
        <w:pStyle w:val="Heading2"/>
        <w:rPr>
          <w:rFonts w:ascii="Gadugi" w:hAnsi="Gadugi"/>
          <w:color w:val="auto"/>
          <w:sz w:val="24"/>
          <w:szCs w:val="24"/>
          <w:u w:val="single"/>
        </w:rPr>
      </w:pPr>
      <w:r w:rsidRPr="00D475F1">
        <w:rPr>
          <w:rFonts w:ascii="Gadugi" w:hAnsi="Gadugi"/>
          <w:color w:val="auto"/>
          <w:sz w:val="24"/>
          <w:szCs w:val="24"/>
          <w:u w:val="single"/>
        </w:rPr>
        <w:t xml:space="preserve">Task </w:t>
      </w:r>
      <w:r w:rsidR="00E2046A">
        <w:rPr>
          <w:rFonts w:ascii="Gadugi" w:hAnsi="Gadugi"/>
          <w:color w:val="auto"/>
          <w:sz w:val="24"/>
          <w:szCs w:val="24"/>
          <w:u w:val="single"/>
        </w:rPr>
        <w:t>5</w:t>
      </w:r>
      <w:r w:rsidRPr="00D475F1">
        <w:rPr>
          <w:rFonts w:ascii="Gadugi" w:hAnsi="Gadugi"/>
          <w:color w:val="auto"/>
          <w:sz w:val="24"/>
          <w:szCs w:val="24"/>
          <w:u w:val="single"/>
        </w:rPr>
        <w:t xml:space="preserve"> Working with Diversity</w:t>
      </w:r>
      <w:r w:rsidR="00B561C5">
        <w:rPr>
          <w:rFonts w:ascii="Gadugi" w:hAnsi="Gadugi"/>
          <w:color w:val="auto"/>
          <w:sz w:val="24"/>
          <w:szCs w:val="24"/>
          <w:u w:val="single"/>
        </w:rPr>
        <w:t xml:space="preserve"> (</w:t>
      </w:r>
      <w:r w:rsidR="00766C3F">
        <w:rPr>
          <w:rFonts w:ascii="Gadugi" w:hAnsi="Gadugi"/>
          <w:color w:val="auto"/>
          <w:sz w:val="24"/>
          <w:szCs w:val="24"/>
          <w:u w:val="single"/>
        </w:rPr>
        <w:t>3</w:t>
      </w:r>
      <w:r w:rsidR="00A561F4">
        <w:rPr>
          <w:rFonts w:ascii="Gadugi" w:hAnsi="Gadugi"/>
          <w:color w:val="auto"/>
          <w:sz w:val="24"/>
          <w:szCs w:val="24"/>
          <w:u w:val="single"/>
        </w:rPr>
        <w:t>0</w:t>
      </w:r>
      <w:r w:rsidR="00B561C5">
        <w:rPr>
          <w:rFonts w:ascii="Gadugi" w:hAnsi="Gadugi"/>
          <w:color w:val="auto"/>
          <w:sz w:val="24"/>
          <w:szCs w:val="24"/>
          <w:u w:val="single"/>
        </w:rPr>
        <w:t xml:space="preserve"> mins)</w:t>
      </w:r>
    </w:p>
    <w:p w14:paraId="20AED460" w14:textId="573C9653" w:rsidR="00123F2B" w:rsidRDefault="00D475F1" w:rsidP="0034111A">
      <w:pPr>
        <w:rPr>
          <w:rFonts w:ascii="Gadugi" w:hAnsi="Gadugi"/>
          <w:sz w:val="24"/>
          <w:szCs w:val="24"/>
        </w:rPr>
      </w:pPr>
      <w:r>
        <w:rPr>
          <w:rFonts w:ascii="Gadugi" w:hAnsi="Gadugi"/>
          <w:sz w:val="24"/>
          <w:szCs w:val="24"/>
        </w:rPr>
        <w:t>Having read the material above, identify and describe 4 ways in which you can make your PASS sessions a welcoming and friendly space for a diverse range of students:</w:t>
      </w:r>
    </w:p>
    <w:p w14:paraId="2719E301" w14:textId="272657CF" w:rsidR="00A65C47" w:rsidRDefault="00A65C47" w:rsidP="0034111A">
      <w:pPr>
        <w:rPr>
          <w:rFonts w:ascii="Gadugi" w:hAnsi="Gadugi"/>
          <w:sz w:val="24"/>
          <w:szCs w:val="24"/>
        </w:rPr>
      </w:pPr>
    </w:p>
    <w:p w14:paraId="5CB4F6AB" w14:textId="03107B11" w:rsidR="00A561F4" w:rsidRPr="00D84D70" w:rsidRDefault="00A561F4" w:rsidP="00A65C47">
      <w:pPr>
        <w:pStyle w:val="Heading2"/>
        <w:rPr>
          <w:rFonts w:ascii="Gadugi" w:hAnsi="Gadugi"/>
          <w:color w:val="auto"/>
          <w:sz w:val="28"/>
          <w:szCs w:val="28"/>
          <w:u w:val="single"/>
        </w:rPr>
      </w:pPr>
      <w:r w:rsidRPr="00D84D70">
        <w:rPr>
          <w:rFonts w:ascii="Gadugi" w:hAnsi="Gadugi"/>
          <w:color w:val="auto"/>
          <w:sz w:val="28"/>
          <w:szCs w:val="28"/>
          <w:u w:val="single"/>
        </w:rPr>
        <w:t>Safeguarding</w:t>
      </w:r>
    </w:p>
    <w:p w14:paraId="6BC19F96" w14:textId="00B09EAC" w:rsidR="00EC27BE" w:rsidRDefault="00EC27BE" w:rsidP="00062ED3">
      <w:pPr>
        <w:rPr>
          <w:rFonts w:ascii="Gadugi" w:hAnsi="Gadugi"/>
          <w:sz w:val="24"/>
          <w:szCs w:val="24"/>
        </w:rPr>
      </w:pPr>
      <w:r>
        <w:rPr>
          <w:rFonts w:ascii="Gadugi" w:hAnsi="Gadugi"/>
          <w:sz w:val="24"/>
          <w:szCs w:val="24"/>
        </w:rPr>
        <w:t>It is possible that in your role as a PASS leader</w:t>
      </w:r>
      <w:r w:rsidR="00E2046A">
        <w:rPr>
          <w:rFonts w:ascii="Gadugi" w:hAnsi="Gadugi"/>
          <w:sz w:val="24"/>
          <w:szCs w:val="24"/>
        </w:rPr>
        <w:t>, a</w:t>
      </w:r>
      <w:r>
        <w:rPr>
          <w:rFonts w:ascii="Gadugi" w:hAnsi="Gadugi"/>
          <w:sz w:val="24"/>
          <w:szCs w:val="24"/>
        </w:rPr>
        <w:t xml:space="preserve"> student may share information with you of a more personal nature that may require you to </w:t>
      </w:r>
      <w:r w:rsidR="00E2046A">
        <w:rPr>
          <w:rFonts w:ascii="Gadugi" w:hAnsi="Gadugi"/>
          <w:sz w:val="24"/>
          <w:szCs w:val="24"/>
        </w:rPr>
        <w:t>refer</w:t>
      </w:r>
      <w:r>
        <w:rPr>
          <w:rFonts w:ascii="Gadugi" w:hAnsi="Gadugi"/>
          <w:sz w:val="24"/>
          <w:szCs w:val="24"/>
        </w:rPr>
        <w:t xml:space="preserve"> the</w:t>
      </w:r>
      <w:r w:rsidR="00E2046A">
        <w:rPr>
          <w:rFonts w:ascii="Gadugi" w:hAnsi="Gadugi"/>
          <w:sz w:val="24"/>
          <w:szCs w:val="24"/>
        </w:rPr>
        <w:t>m on</w:t>
      </w:r>
      <w:r>
        <w:rPr>
          <w:rFonts w:ascii="Gadugi" w:hAnsi="Gadugi"/>
          <w:sz w:val="24"/>
          <w:szCs w:val="24"/>
        </w:rPr>
        <w:t xml:space="preserve"> to other individuals or services within the University. </w:t>
      </w:r>
      <w:r w:rsidR="00062ED3">
        <w:rPr>
          <w:rFonts w:ascii="Gadugi" w:hAnsi="Gadugi"/>
          <w:sz w:val="24"/>
          <w:szCs w:val="24"/>
        </w:rPr>
        <w:t xml:space="preserve">When this happens, you need to be able to refer the student on to the appropriate individual or department as quickly as possible. It is important that you do not spend a lot of time trying to solve </w:t>
      </w:r>
      <w:proofErr w:type="gramStart"/>
      <w:r w:rsidR="00062ED3">
        <w:rPr>
          <w:rFonts w:ascii="Gadugi" w:hAnsi="Gadugi"/>
          <w:sz w:val="24"/>
          <w:szCs w:val="24"/>
        </w:rPr>
        <w:t>students</w:t>
      </w:r>
      <w:proofErr w:type="gramEnd"/>
      <w:r w:rsidR="00062ED3">
        <w:rPr>
          <w:rFonts w:ascii="Gadugi" w:hAnsi="Gadugi"/>
          <w:sz w:val="24"/>
          <w:szCs w:val="24"/>
        </w:rPr>
        <w:t xml:space="preserve"> problems with them – this will become too time-consuming and onerous for you and may deal them getting the kind of help they need. You must</w:t>
      </w:r>
      <w:r w:rsidR="00E5566A">
        <w:rPr>
          <w:rFonts w:ascii="Gadugi" w:hAnsi="Gadugi"/>
          <w:sz w:val="24"/>
          <w:szCs w:val="24"/>
        </w:rPr>
        <w:t xml:space="preserve"> place boundaries around your role as a PASS leader and protect your own time. </w:t>
      </w:r>
    </w:p>
    <w:p w14:paraId="6A19A133" w14:textId="581D5C34" w:rsidR="00EC27BE" w:rsidRPr="0060270D" w:rsidRDefault="00E2046A" w:rsidP="0060270D">
      <w:pPr>
        <w:pStyle w:val="Heading2"/>
        <w:rPr>
          <w:rFonts w:ascii="Gadugi" w:hAnsi="Gadugi"/>
          <w:color w:val="auto"/>
          <w:sz w:val="24"/>
          <w:szCs w:val="24"/>
          <w:u w:val="single"/>
        </w:rPr>
      </w:pPr>
      <w:r w:rsidRPr="0060270D">
        <w:rPr>
          <w:rFonts w:ascii="Gadugi" w:hAnsi="Gadugi"/>
          <w:color w:val="auto"/>
          <w:sz w:val="24"/>
          <w:szCs w:val="24"/>
          <w:u w:val="single"/>
        </w:rPr>
        <w:t xml:space="preserve">Task 6 </w:t>
      </w:r>
      <w:r w:rsidR="00766C3F">
        <w:rPr>
          <w:rFonts w:ascii="Gadugi" w:hAnsi="Gadugi"/>
          <w:color w:val="auto"/>
          <w:sz w:val="24"/>
          <w:szCs w:val="24"/>
          <w:u w:val="single"/>
        </w:rPr>
        <w:t>Referring On</w:t>
      </w:r>
      <w:r w:rsidR="007007A6">
        <w:rPr>
          <w:rFonts w:ascii="Gadugi" w:hAnsi="Gadugi"/>
          <w:color w:val="auto"/>
          <w:sz w:val="24"/>
          <w:szCs w:val="24"/>
          <w:u w:val="single"/>
        </w:rPr>
        <w:t xml:space="preserve"> (30 mins)</w:t>
      </w:r>
    </w:p>
    <w:p w14:paraId="7275D8F0" w14:textId="39205793" w:rsidR="0060270D" w:rsidRDefault="0060270D" w:rsidP="0060270D">
      <w:pPr>
        <w:rPr>
          <w:rFonts w:ascii="Gadugi" w:hAnsi="Gadugi"/>
          <w:sz w:val="24"/>
          <w:szCs w:val="24"/>
          <w:lang w:val="en-US"/>
        </w:rPr>
      </w:pPr>
      <w:bookmarkStart w:id="0" w:name="_Hlk60596775"/>
      <w:r>
        <w:rPr>
          <w:rFonts w:ascii="Gadugi" w:hAnsi="Gadugi"/>
          <w:sz w:val="24"/>
          <w:szCs w:val="24"/>
          <w:lang w:val="en-US"/>
        </w:rPr>
        <w:t>Write</w:t>
      </w:r>
      <w:r w:rsidRPr="0060270D">
        <w:rPr>
          <w:rFonts w:ascii="Gadugi" w:hAnsi="Gadugi"/>
          <w:sz w:val="24"/>
          <w:szCs w:val="24"/>
          <w:lang w:val="en-US"/>
        </w:rPr>
        <w:t xml:space="preserve"> your recommendations on where to refer students who report the following difficulties</w:t>
      </w:r>
      <w:r w:rsidR="001920CE">
        <w:rPr>
          <w:rFonts w:ascii="Gadugi" w:hAnsi="Gadugi"/>
          <w:sz w:val="24"/>
          <w:szCs w:val="24"/>
          <w:lang w:val="en-US"/>
        </w:rPr>
        <w:t xml:space="preserve"> and try and include a specific </w:t>
      </w:r>
      <w:r w:rsidR="00062ED3">
        <w:rPr>
          <w:rFonts w:ascii="Gadugi" w:hAnsi="Gadugi"/>
          <w:sz w:val="24"/>
          <w:szCs w:val="24"/>
          <w:lang w:val="en-US"/>
        </w:rPr>
        <w:t xml:space="preserve">department or </w:t>
      </w:r>
      <w:r w:rsidR="001920CE">
        <w:rPr>
          <w:rFonts w:ascii="Gadugi" w:hAnsi="Gadugi"/>
          <w:sz w:val="24"/>
          <w:szCs w:val="24"/>
          <w:lang w:val="en-US"/>
        </w:rPr>
        <w:t xml:space="preserve">individual’s name and contact details </w:t>
      </w:r>
      <w:r w:rsidR="00062ED3">
        <w:rPr>
          <w:rFonts w:ascii="Gadugi" w:hAnsi="Gadugi"/>
          <w:sz w:val="24"/>
          <w:szCs w:val="24"/>
          <w:lang w:val="en-US"/>
        </w:rPr>
        <w:t>where possible</w:t>
      </w:r>
      <w:r>
        <w:rPr>
          <w:rFonts w:ascii="Gadugi" w:hAnsi="Gadugi"/>
          <w:sz w:val="24"/>
          <w:szCs w:val="24"/>
          <w:lang w:val="en-US"/>
        </w:rPr>
        <w:t>. Some of the departments and individuals you might want to consider in your responses include:</w:t>
      </w:r>
    </w:p>
    <w:p w14:paraId="609F4422" w14:textId="083BAEF1" w:rsidR="0060270D" w:rsidRPr="00062ED3" w:rsidRDefault="0060270D" w:rsidP="00062ED3">
      <w:pPr>
        <w:pStyle w:val="ListParagraph"/>
        <w:numPr>
          <w:ilvl w:val="0"/>
          <w:numId w:val="8"/>
        </w:numPr>
        <w:rPr>
          <w:rFonts w:ascii="Gadugi" w:hAnsi="Gadugi"/>
          <w:sz w:val="24"/>
          <w:szCs w:val="24"/>
          <w:lang w:val="en-US"/>
        </w:rPr>
      </w:pPr>
      <w:r w:rsidRPr="00062ED3">
        <w:rPr>
          <w:rFonts w:ascii="Gadugi" w:hAnsi="Gadugi"/>
          <w:sz w:val="24"/>
          <w:szCs w:val="24"/>
          <w:lang w:val="en-US"/>
        </w:rPr>
        <w:t>Student Finance Officers</w:t>
      </w:r>
    </w:p>
    <w:p w14:paraId="74B31316" w14:textId="33110904" w:rsidR="0060270D" w:rsidRPr="00062ED3" w:rsidRDefault="0060270D" w:rsidP="00062ED3">
      <w:pPr>
        <w:pStyle w:val="ListParagraph"/>
        <w:numPr>
          <w:ilvl w:val="0"/>
          <w:numId w:val="8"/>
        </w:numPr>
        <w:rPr>
          <w:rFonts w:ascii="Gadugi" w:hAnsi="Gadugi"/>
          <w:sz w:val="24"/>
          <w:szCs w:val="24"/>
          <w:lang w:val="en-US"/>
        </w:rPr>
      </w:pPr>
      <w:r w:rsidRPr="00062ED3">
        <w:rPr>
          <w:rFonts w:ascii="Gadugi" w:hAnsi="Gadugi"/>
          <w:sz w:val="24"/>
          <w:szCs w:val="24"/>
          <w:lang w:val="en-US"/>
        </w:rPr>
        <w:t xml:space="preserve">Disability </w:t>
      </w:r>
      <w:r w:rsidR="00062ED3" w:rsidRPr="00062ED3">
        <w:rPr>
          <w:rFonts w:ascii="Gadugi" w:hAnsi="Gadugi"/>
          <w:sz w:val="24"/>
          <w:szCs w:val="24"/>
          <w:lang w:val="en-US"/>
        </w:rPr>
        <w:t xml:space="preserve">Administrators </w:t>
      </w:r>
      <w:r w:rsidRPr="00062ED3">
        <w:rPr>
          <w:rFonts w:ascii="Gadugi" w:hAnsi="Gadugi"/>
          <w:sz w:val="24"/>
          <w:szCs w:val="24"/>
          <w:lang w:val="en-US"/>
        </w:rPr>
        <w:t xml:space="preserve">and Learning Support </w:t>
      </w:r>
      <w:r w:rsidR="00062ED3" w:rsidRPr="00062ED3">
        <w:rPr>
          <w:rFonts w:ascii="Gadugi" w:hAnsi="Gadugi"/>
          <w:sz w:val="24"/>
          <w:szCs w:val="24"/>
          <w:lang w:val="en-US"/>
        </w:rPr>
        <w:t>Managers</w:t>
      </w:r>
    </w:p>
    <w:p w14:paraId="323248F3" w14:textId="6562A6E2" w:rsidR="0060270D" w:rsidRPr="00062ED3" w:rsidRDefault="0060270D" w:rsidP="00062ED3">
      <w:pPr>
        <w:pStyle w:val="ListParagraph"/>
        <w:numPr>
          <w:ilvl w:val="0"/>
          <w:numId w:val="8"/>
        </w:numPr>
        <w:rPr>
          <w:rFonts w:ascii="Gadugi" w:hAnsi="Gadugi"/>
          <w:sz w:val="24"/>
          <w:szCs w:val="24"/>
          <w:lang w:val="en-US"/>
        </w:rPr>
      </w:pPr>
      <w:r w:rsidRPr="00062ED3">
        <w:rPr>
          <w:rFonts w:ascii="Gadugi" w:hAnsi="Gadugi"/>
          <w:sz w:val="24"/>
          <w:szCs w:val="24"/>
          <w:lang w:val="en-US"/>
        </w:rPr>
        <w:t>Mental Health Co-ordinators</w:t>
      </w:r>
    </w:p>
    <w:p w14:paraId="14A90CFD" w14:textId="72C3507E" w:rsidR="0060270D" w:rsidRPr="00062ED3" w:rsidRDefault="0060270D" w:rsidP="00062ED3">
      <w:pPr>
        <w:pStyle w:val="ListParagraph"/>
        <w:numPr>
          <w:ilvl w:val="0"/>
          <w:numId w:val="8"/>
        </w:numPr>
        <w:rPr>
          <w:rFonts w:ascii="Gadugi" w:hAnsi="Gadugi"/>
          <w:sz w:val="24"/>
          <w:szCs w:val="24"/>
          <w:lang w:val="en-US"/>
        </w:rPr>
      </w:pPr>
      <w:r w:rsidRPr="00062ED3">
        <w:rPr>
          <w:rFonts w:ascii="Gadugi" w:hAnsi="Gadugi"/>
          <w:sz w:val="24"/>
          <w:szCs w:val="24"/>
          <w:lang w:val="en-US"/>
        </w:rPr>
        <w:t>The Police</w:t>
      </w:r>
    </w:p>
    <w:p w14:paraId="49F3E0D1" w14:textId="6C24C050" w:rsidR="0060270D" w:rsidRPr="00062ED3" w:rsidRDefault="00062ED3" w:rsidP="00062ED3">
      <w:pPr>
        <w:pStyle w:val="ListParagraph"/>
        <w:numPr>
          <w:ilvl w:val="0"/>
          <w:numId w:val="8"/>
        </w:numPr>
        <w:rPr>
          <w:rFonts w:ascii="Gadugi" w:hAnsi="Gadugi"/>
          <w:sz w:val="24"/>
          <w:szCs w:val="24"/>
          <w:lang w:val="en-US"/>
        </w:rPr>
      </w:pPr>
      <w:r>
        <w:rPr>
          <w:rFonts w:ascii="Gadugi" w:hAnsi="Gadugi"/>
          <w:sz w:val="24"/>
          <w:szCs w:val="24"/>
          <w:lang w:val="en-US"/>
        </w:rPr>
        <w:t>The S</w:t>
      </w:r>
      <w:r w:rsidR="001920CE" w:rsidRPr="00062ED3">
        <w:rPr>
          <w:rFonts w:ascii="Gadugi" w:hAnsi="Gadugi"/>
          <w:sz w:val="24"/>
          <w:szCs w:val="24"/>
          <w:lang w:val="en-US"/>
        </w:rPr>
        <w:t>tudent</w:t>
      </w:r>
      <w:r>
        <w:rPr>
          <w:rFonts w:ascii="Gadugi" w:hAnsi="Gadugi"/>
          <w:sz w:val="24"/>
          <w:szCs w:val="24"/>
          <w:lang w:val="en-US"/>
        </w:rPr>
        <w:t>’s</w:t>
      </w:r>
      <w:r w:rsidR="001920CE" w:rsidRPr="00062ED3">
        <w:rPr>
          <w:rFonts w:ascii="Gadugi" w:hAnsi="Gadugi"/>
          <w:sz w:val="24"/>
          <w:szCs w:val="24"/>
          <w:lang w:val="en-US"/>
        </w:rPr>
        <w:t xml:space="preserve"> Union</w:t>
      </w:r>
    </w:p>
    <w:p w14:paraId="0F384D5F" w14:textId="58E0D9B1" w:rsidR="00062ED3" w:rsidRPr="00062ED3" w:rsidRDefault="00062ED3" w:rsidP="00062ED3">
      <w:pPr>
        <w:pStyle w:val="ListParagraph"/>
        <w:numPr>
          <w:ilvl w:val="0"/>
          <w:numId w:val="8"/>
        </w:numPr>
        <w:rPr>
          <w:rFonts w:ascii="Gadugi" w:hAnsi="Gadugi"/>
          <w:sz w:val="24"/>
          <w:szCs w:val="24"/>
          <w:lang w:val="en-US"/>
        </w:rPr>
      </w:pPr>
      <w:r w:rsidRPr="00062ED3">
        <w:rPr>
          <w:rFonts w:ascii="Gadugi" w:hAnsi="Gadugi"/>
          <w:sz w:val="24"/>
          <w:szCs w:val="24"/>
          <w:lang w:val="en-US"/>
        </w:rPr>
        <w:t>Accommodation Officer</w:t>
      </w:r>
      <w:r>
        <w:rPr>
          <w:rFonts w:ascii="Gadugi" w:hAnsi="Gadugi"/>
          <w:sz w:val="24"/>
          <w:szCs w:val="24"/>
          <w:lang w:val="en-US"/>
        </w:rPr>
        <w:t>s</w:t>
      </w:r>
    </w:p>
    <w:p w14:paraId="46C5892F" w14:textId="32F0FDB8" w:rsidR="001920CE" w:rsidRDefault="001920CE" w:rsidP="00062ED3">
      <w:pPr>
        <w:pStyle w:val="ListParagraph"/>
        <w:numPr>
          <w:ilvl w:val="0"/>
          <w:numId w:val="8"/>
        </w:numPr>
        <w:rPr>
          <w:rFonts w:ascii="Gadugi" w:hAnsi="Gadugi"/>
          <w:sz w:val="24"/>
          <w:szCs w:val="24"/>
          <w:lang w:val="en-US"/>
        </w:rPr>
      </w:pPr>
      <w:r w:rsidRPr="00062ED3">
        <w:rPr>
          <w:rFonts w:ascii="Gadugi" w:hAnsi="Gadugi"/>
          <w:sz w:val="24"/>
          <w:szCs w:val="24"/>
          <w:lang w:val="en-US"/>
        </w:rPr>
        <w:t>Lecturers</w:t>
      </w:r>
    </w:p>
    <w:p w14:paraId="62423935" w14:textId="5CBBC88C" w:rsidR="00062ED3" w:rsidRPr="00062ED3" w:rsidRDefault="00062ED3" w:rsidP="00062ED3">
      <w:pPr>
        <w:pStyle w:val="ListParagraph"/>
        <w:numPr>
          <w:ilvl w:val="0"/>
          <w:numId w:val="8"/>
        </w:numPr>
        <w:rPr>
          <w:rFonts w:ascii="Gadugi" w:hAnsi="Gadugi"/>
          <w:sz w:val="24"/>
          <w:szCs w:val="24"/>
          <w:lang w:val="en-US"/>
        </w:rPr>
      </w:pPr>
      <w:r>
        <w:rPr>
          <w:rFonts w:ascii="Gadugi" w:hAnsi="Gadugi"/>
          <w:sz w:val="24"/>
          <w:szCs w:val="24"/>
          <w:lang w:val="en-US"/>
        </w:rPr>
        <w:t>PASS supervisors</w:t>
      </w:r>
    </w:p>
    <w:p w14:paraId="3B7DB764" w14:textId="49B886AE" w:rsidR="00062ED3" w:rsidRDefault="00062ED3" w:rsidP="00062ED3">
      <w:pPr>
        <w:pStyle w:val="ListParagraph"/>
        <w:numPr>
          <w:ilvl w:val="0"/>
          <w:numId w:val="8"/>
        </w:numPr>
        <w:rPr>
          <w:rFonts w:ascii="Gadugi" w:hAnsi="Gadugi"/>
          <w:sz w:val="24"/>
          <w:szCs w:val="24"/>
          <w:lang w:val="en-US"/>
        </w:rPr>
      </w:pPr>
      <w:r w:rsidRPr="00062ED3">
        <w:rPr>
          <w:rFonts w:ascii="Gadugi" w:hAnsi="Gadugi"/>
          <w:sz w:val="24"/>
          <w:szCs w:val="24"/>
          <w:lang w:val="en-US"/>
        </w:rPr>
        <w:t xml:space="preserve">Personal </w:t>
      </w:r>
      <w:r>
        <w:rPr>
          <w:rFonts w:ascii="Gadugi" w:hAnsi="Gadugi"/>
          <w:sz w:val="24"/>
          <w:szCs w:val="24"/>
          <w:lang w:val="en-US"/>
        </w:rPr>
        <w:t>t</w:t>
      </w:r>
      <w:r w:rsidRPr="00062ED3">
        <w:rPr>
          <w:rFonts w:ascii="Gadugi" w:hAnsi="Gadugi"/>
          <w:sz w:val="24"/>
          <w:szCs w:val="24"/>
          <w:lang w:val="en-US"/>
        </w:rPr>
        <w:t>utor</w:t>
      </w:r>
      <w:r>
        <w:rPr>
          <w:rFonts w:ascii="Gadugi" w:hAnsi="Gadugi"/>
          <w:sz w:val="24"/>
          <w:szCs w:val="24"/>
          <w:lang w:val="en-US"/>
        </w:rPr>
        <w:t>s</w:t>
      </w:r>
    </w:p>
    <w:p w14:paraId="22803ADC" w14:textId="237A56B7" w:rsidR="001920CE" w:rsidRPr="00062ED3" w:rsidRDefault="001920CE" w:rsidP="00062ED3">
      <w:pPr>
        <w:pStyle w:val="ListParagraph"/>
        <w:numPr>
          <w:ilvl w:val="0"/>
          <w:numId w:val="8"/>
        </w:numPr>
        <w:rPr>
          <w:rFonts w:ascii="Gadugi" w:hAnsi="Gadugi"/>
          <w:sz w:val="24"/>
          <w:szCs w:val="24"/>
          <w:lang w:val="en-US"/>
        </w:rPr>
      </w:pPr>
      <w:r w:rsidRPr="00062ED3">
        <w:rPr>
          <w:rFonts w:ascii="Gadugi" w:hAnsi="Gadugi"/>
          <w:sz w:val="24"/>
          <w:szCs w:val="24"/>
          <w:lang w:val="en-US"/>
        </w:rPr>
        <w:t>Careers Officers</w:t>
      </w:r>
    </w:p>
    <w:p w14:paraId="275D6860" w14:textId="5FDD5F77" w:rsidR="001920CE" w:rsidRPr="00062ED3" w:rsidRDefault="001920CE" w:rsidP="00062ED3">
      <w:pPr>
        <w:pStyle w:val="ListParagraph"/>
        <w:numPr>
          <w:ilvl w:val="0"/>
          <w:numId w:val="8"/>
        </w:numPr>
        <w:rPr>
          <w:rFonts w:ascii="Gadugi" w:hAnsi="Gadugi"/>
          <w:sz w:val="24"/>
          <w:szCs w:val="24"/>
        </w:rPr>
      </w:pPr>
      <w:r w:rsidRPr="00062ED3">
        <w:rPr>
          <w:rFonts w:ascii="Gadugi" w:hAnsi="Gadugi"/>
          <w:sz w:val="24"/>
          <w:szCs w:val="24"/>
        </w:rPr>
        <w:t>Senior International Student Support Officer</w:t>
      </w:r>
    </w:p>
    <w:p w14:paraId="4AA43DC2" w14:textId="3149DFAD" w:rsidR="001920CE" w:rsidRPr="00062ED3" w:rsidRDefault="001920CE" w:rsidP="00062ED3">
      <w:pPr>
        <w:pStyle w:val="ListParagraph"/>
        <w:numPr>
          <w:ilvl w:val="0"/>
          <w:numId w:val="8"/>
        </w:numPr>
        <w:rPr>
          <w:rFonts w:ascii="Gadugi" w:hAnsi="Gadugi"/>
          <w:sz w:val="24"/>
          <w:szCs w:val="24"/>
        </w:rPr>
      </w:pPr>
      <w:r w:rsidRPr="00062ED3">
        <w:rPr>
          <w:rFonts w:ascii="Gadugi" w:hAnsi="Gadugi"/>
          <w:sz w:val="24"/>
          <w:szCs w:val="24"/>
        </w:rPr>
        <w:t>Head of Student Services, Rhys Dart</w:t>
      </w:r>
    </w:p>
    <w:p w14:paraId="7A16CA35" w14:textId="045B24DB" w:rsidR="00062ED3" w:rsidRPr="00062ED3" w:rsidRDefault="00062ED3" w:rsidP="00062ED3">
      <w:pPr>
        <w:pStyle w:val="ListParagraph"/>
        <w:numPr>
          <w:ilvl w:val="0"/>
          <w:numId w:val="8"/>
        </w:numPr>
        <w:rPr>
          <w:rFonts w:ascii="Gadugi" w:hAnsi="Gadugi"/>
          <w:sz w:val="24"/>
          <w:szCs w:val="24"/>
          <w:lang w:val="en-US"/>
        </w:rPr>
      </w:pPr>
      <w:r w:rsidRPr="00062ED3">
        <w:rPr>
          <w:rFonts w:ascii="Gadugi" w:hAnsi="Gadugi"/>
          <w:sz w:val="24"/>
          <w:szCs w:val="24"/>
        </w:rPr>
        <w:lastRenderedPageBreak/>
        <w:t>Go Wales</w:t>
      </w:r>
    </w:p>
    <w:p w14:paraId="181EB781" w14:textId="77777777" w:rsidR="0060270D" w:rsidRPr="0060270D" w:rsidRDefault="0060270D" w:rsidP="0060270D">
      <w:pPr>
        <w:rPr>
          <w:rFonts w:ascii="Gadugi" w:hAnsi="Gadugi"/>
          <w:sz w:val="24"/>
          <w:szCs w:val="24"/>
          <w:lang w:val="en-US"/>
        </w:rPr>
      </w:pPr>
    </w:p>
    <w:tbl>
      <w:tblPr>
        <w:tblStyle w:val="TableGrid"/>
        <w:tblW w:w="0" w:type="auto"/>
        <w:tblLook w:val="04A0" w:firstRow="1" w:lastRow="0" w:firstColumn="1" w:lastColumn="0" w:noHBand="0" w:noVBand="1"/>
      </w:tblPr>
      <w:tblGrid>
        <w:gridCol w:w="4523"/>
        <w:gridCol w:w="4493"/>
      </w:tblGrid>
      <w:tr w:rsidR="0060270D" w14:paraId="5ABE41DC" w14:textId="77777777" w:rsidTr="0060270D">
        <w:tc>
          <w:tcPr>
            <w:tcW w:w="4587" w:type="dxa"/>
          </w:tcPr>
          <w:p w14:paraId="1F64C207" w14:textId="77777777" w:rsidR="0060270D" w:rsidRPr="0060270D" w:rsidRDefault="0060270D" w:rsidP="0060270D">
            <w:pPr>
              <w:spacing w:after="160" w:line="259" w:lineRule="auto"/>
              <w:rPr>
                <w:rFonts w:ascii="Gadugi" w:hAnsi="Gadugi"/>
                <w:sz w:val="24"/>
                <w:szCs w:val="24"/>
                <w:lang w:val="en-US"/>
              </w:rPr>
            </w:pPr>
            <w:r w:rsidRPr="0060270D">
              <w:rPr>
                <w:rFonts w:ascii="Gadugi" w:hAnsi="Gadugi"/>
                <w:sz w:val="24"/>
                <w:szCs w:val="24"/>
                <w:lang w:val="en-US"/>
              </w:rPr>
              <w:t>“Someone broke into my car and stole my CDs.”</w:t>
            </w:r>
          </w:p>
          <w:p w14:paraId="2B02B041" w14:textId="77777777" w:rsidR="0060270D" w:rsidRDefault="0060270D" w:rsidP="0060270D">
            <w:pPr>
              <w:rPr>
                <w:rFonts w:ascii="Gadugi" w:hAnsi="Gadugi"/>
                <w:sz w:val="24"/>
                <w:szCs w:val="24"/>
                <w:lang w:val="en-US"/>
              </w:rPr>
            </w:pPr>
          </w:p>
        </w:tc>
        <w:tc>
          <w:tcPr>
            <w:tcW w:w="4588" w:type="dxa"/>
          </w:tcPr>
          <w:p w14:paraId="21307326" w14:textId="77777777" w:rsidR="0060270D" w:rsidRDefault="0060270D" w:rsidP="0060270D">
            <w:pPr>
              <w:rPr>
                <w:rFonts w:ascii="Gadugi" w:hAnsi="Gadugi"/>
                <w:sz w:val="24"/>
                <w:szCs w:val="24"/>
                <w:lang w:val="en-US"/>
              </w:rPr>
            </w:pPr>
          </w:p>
        </w:tc>
      </w:tr>
      <w:tr w:rsidR="0060270D" w14:paraId="43AE9367" w14:textId="77777777" w:rsidTr="0060270D">
        <w:tc>
          <w:tcPr>
            <w:tcW w:w="4587" w:type="dxa"/>
          </w:tcPr>
          <w:p w14:paraId="39C9E0C0" w14:textId="77777777" w:rsidR="0060270D" w:rsidRPr="0060270D" w:rsidRDefault="0060270D" w:rsidP="0060270D">
            <w:pPr>
              <w:spacing w:after="160" w:line="259" w:lineRule="auto"/>
              <w:rPr>
                <w:rFonts w:ascii="Gadugi" w:hAnsi="Gadugi"/>
                <w:sz w:val="24"/>
                <w:szCs w:val="24"/>
                <w:lang w:val="en-US"/>
              </w:rPr>
            </w:pPr>
            <w:r>
              <w:rPr>
                <w:rFonts w:ascii="Gadugi" w:hAnsi="Gadugi"/>
                <w:sz w:val="24"/>
                <w:szCs w:val="24"/>
                <w:lang w:val="en-US"/>
              </w:rPr>
              <w:t>“</w:t>
            </w:r>
            <w:r w:rsidRPr="0060270D">
              <w:rPr>
                <w:rFonts w:ascii="Gadugi" w:hAnsi="Gadugi"/>
                <w:sz w:val="24"/>
                <w:szCs w:val="24"/>
                <w:lang w:val="en-US"/>
              </w:rPr>
              <w:t>English is my second language and I’m having difficulties following my lectures.”</w:t>
            </w:r>
          </w:p>
          <w:p w14:paraId="4FF17295" w14:textId="77777777" w:rsidR="0060270D" w:rsidRDefault="0060270D" w:rsidP="0060270D">
            <w:pPr>
              <w:rPr>
                <w:rFonts w:ascii="Gadugi" w:hAnsi="Gadugi"/>
                <w:sz w:val="24"/>
                <w:szCs w:val="24"/>
                <w:lang w:val="en-US"/>
              </w:rPr>
            </w:pPr>
          </w:p>
        </w:tc>
        <w:tc>
          <w:tcPr>
            <w:tcW w:w="4588" w:type="dxa"/>
          </w:tcPr>
          <w:p w14:paraId="7CC599EA" w14:textId="77777777" w:rsidR="0060270D" w:rsidRDefault="0060270D" w:rsidP="0060270D">
            <w:pPr>
              <w:rPr>
                <w:rFonts w:ascii="Gadugi" w:hAnsi="Gadugi"/>
                <w:sz w:val="24"/>
                <w:szCs w:val="24"/>
                <w:lang w:val="en-US"/>
              </w:rPr>
            </w:pPr>
          </w:p>
        </w:tc>
      </w:tr>
      <w:tr w:rsidR="0060270D" w14:paraId="652007C2" w14:textId="77777777" w:rsidTr="0060270D">
        <w:tc>
          <w:tcPr>
            <w:tcW w:w="4587" w:type="dxa"/>
          </w:tcPr>
          <w:p w14:paraId="0108BD8A" w14:textId="77777777" w:rsidR="0060270D" w:rsidRPr="0060270D" w:rsidRDefault="0060270D" w:rsidP="0060270D">
            <w:pPr>
              <w:spacing w:after="160" w:line="259" w:lineRule="auto"/>
              <w:rPr>
                <w:rFonts w:ascii="Gadugi" w:hAnsi="Gadugi"/>
                <w:sz w:val="24"/>
                <w:szCs w:val="24"/>
                <w:lang w:val="en-US"/>
              </w:rPr>
            </w:pPr>
            <w:r w:rsidRPr="0060270D">
              <w:rPr>
                <w:rFonts w:ascii="Gadugi" w:hAnsi="Gadugi"/>
                <w:sz w:val="24"/>
                <w:szCs w:val="24"/>
                <w:lang w:val="en-US"/>
              </w:rPr>
              <w:t>“One of my lecturers keeps coming on to me.”</w:t>
            </w:r>
          </w:p>
          <w:p w14:paraId="1B59B7C1" w14:textId="77777777" w:rsidR="0060270D" w:rsidRDefault="0060270D" w:rsidP="0060270D">
            <w:pPr>
              <w:rPr>
                <w:rFonts w:ascii="Gadugi" w:hAnsi="Gadugi"/>
                <w:sz w:val="24"/>
                <w:szCs w:val="24"/>
                <w:lang w:val="en-US"/>
              </w:rPr>
            </w:pPr>
          </w:p>
        </w:tc>
        <w:tc>
          <w:tcPr>
            <w:tcW w:w="4588" w:type="dxa"/>
          </w:tcPr>
          <w:p w14:paraId="5BEB18B7" w14:textId="77777777" w:rsidR="0060270D" w:rsidRDefault="0060270D" w:rsidP="0060270D">
            <w:pPr>
              <w:rPr>
                <w:rFonts w:ascii="Gadugi" w:hAnsi="Gadugi"/>
                <w:sz w:val="24"/>
                <w:szCs w:val="24"/>
                <w:lang w:val="en-US"/>
              </w:rPr>
            </w:pPr>
          </w:p>
        </w:tc>
      </w:tr>
      <w:tr w:rsidR="0060270D" w14:paraId="63A2BCC0" w14:textId="77777777" w:rsidTr="0060270D">
        <w:tc>
          <w:tcPr>
            <w:tcW w:w="4587" w:type="dxa"/>
          </w:tcPr>
          <w:p w14:paraId="28D04C23" w14:textId="77777777" w:rsidR="0060270D" w:rsidRPr="0060270D" w:rsidRDefault="0060270D" w:rsidP="0060270D">
            <w:pPr>
              <w:spacing w:after="160" w:line="259" w:lineRule="auto"/>
              <w:rPr>
                <w:rFonts w:ascii="Gadugi" w:hAnsi="Gadugi"/>
                <w:sz w:val="24"/>
                <w:szCs w:val="24"/>
                <w:lang w:val="en-US"/>
              </w:rPr>
            </w:pPr>
            <w:r w:rsidRPr="0060270D">
              <w:rPr>
                <w:rFonts w:ascii="Gadugi" w:hAnsi="Gadugi"/>
                <w:sz w:val="24"/>
                <w:szCs w:val="24"/>
                <w:lang w:val="en-US"/>
              </w:rPr>
              <w:t xml:space="preserve">“I want to get involved in </w:t>
            </w:r>
            <w:proofErr w:type="gramStart"/>
            <w:r w:rsidRPr="0060270D">
              <w:rPr>
                <w:rFonts w:ascii="Gadugi" w:hAnsi="Gadugi"/>
                <w:sz w:val="24"/>
                <w:szCs w:val="24"/>
                <w:lang w:val="en-US"/>
              </w:rPr>
              <w:t>volunteering</w:t>
            </w:r>
            <w:proofErr w:type="gramEnd"/>
            <w:r w:rsidRPr="0060270D">
              <w:rPr>
                <w:rFonts w:ascii="Gadugi" w:hAnsi="Gadugi"/>
                <w:sz w:val="24"/>
                <w:szCs w:val="24"/>
                <w:lang w:val="en-US"/>
              </w:rPr>
              <w:t xml:space="preserve"> but I don’t know how to do it.”</w:t>
            </w:r>
          </w:p>
          <w:p w14:paraId="18D6912B" w14:textId="77777777" w:rsidR="0060270D" w:rsidRDefault="0060270D" w:rsidP="0060270D">
            <w:pPr>
              <w:rPr>
                <w:rFonts w:ascii="Gadugi" w:hAnsi="Gadugi"/>
                <w:sz w:val="24"/>
                <w:szCs w:val="24"/>
                <w:lang w:val="en-US"/>
              </w:rPr>
            </w:pPr>
          </w:p>
        </w:tc>
        <w:tc>
          <w:tcPr>
            <w:tcW w:w="4588" w:type="dxa"/>
          </w:tcPr>
          <w:p w14:paraId="7A8BE37A" w14:textId="77777777" w:rsidR="0060270D" w:rsidRDefault="0060270D" w:rsidP="0060270D">
            <w:pPr>
              <w:rPr>
                <w:rFonts w:ascii="Gadugi" w:hAnsi="Gadugi"/>
                <w:sz w:val="24"/>
                <w:szCs w:val="24"/>
                <w:lang w:val="en-US"/>
              </w:rPr>
            </w:pPr>
          </w:p>
        </w:tc>
      </w:tr>
      <w:tr w:rsidR="0060270D" w14:paraId="73F2E5A5" w14:textId="77777777" w:rsidTr="0060270D">
        <w:tc>
          <w:tcPr>
            <w:tcW w:w="4587" w:type="dxa"/>
          </w:tcPr>
          <w:p w14:paraId="50AE9D68" w14:textId="77777777" w:rsidR="0060270D" w:rsidRPr="0060270D" w:rsidRDefault="0060270D" w:rsidP="0060270D">
            <w:pPr>
              <w:spacing w:after="160" w:line="259" w:lineRule="auto"/>
              <w:rPr>
                <w:rFonts w:ascii="Gadugi" w:hAnsi="Gadugi"/>
                <w:sz w:val="24"/>
                <w:szCs w:val="24"/>
                <w:lang w:val="en-US"/>
              </w:rPr>
            </w:pPr>
            <w:r w:rsidRPr="0060270D">
              <w:rPr>
                <w:rFonts w:ascii="Gadugi" w:hAnsi="Gadugi"/>
                <w:sz w:val="24"/>
                <w:szCs w:val="24"/>
                <w:lang w:val="en-US"/>
              </w:rPr>
              <w:t xml:space="preserve">“My dad died </w:t>
            </w:r>
            <w:proofErr w:type="gramStart"/>
            <w:r w:rsidRPr="0060270D">
              <w:rPr>
                <w:rFonts w:ascii="Gadugi" w:hAnsi="Gadugi"/>
                <w:sz w:val="24"/>
                <w:szCs w:val="24"/>
                <w:lang w:val="en-US"/>
              </w:rPr>
              <w:t>recently</w:t>
            </w:r>
            <w:proofErr w:type="gramEnd"/>
            <w:r w:rsidRPr="0060270D">
              <w:rPr>
                <w:rFonts w:ascii="Gadugi" w:hAnsi="Gadugi"/>
                <w:sz w:val="24"/>
                <w:szCs w:val="24"/>
                <w:lang w:val="en-US"/>
              </w:rPr>
              <w:t xml:space="preserve"> and I’ve missed lots of lectures.”</w:t>
            </w:r>
          </w:p>
          <w:p w14:paraId="752FEE49" w14:textId="77777777" w:rsidR="0060270D" w:rsidRDefault="0060270D" w:rsidP="0060270D">
            <w:pPr>
              <w:rPr>
                <w:rFonts w:ascii="Gadugi" w:hAnsi="Gadugi"/>
                <w:sz w:val="24"/>
                <w:szCs w:val="24"/>
                <w:lang w:val="en-US"/>
              </w:rPr>
            </w:pPr>
          </w:p>
        </w:tc>
        <w:tc>
          <w:tcPr>
            <w:tcW w:w="4588" w:type="dxa"/>
          </w:tcPr>
          <w:p w14:paraId="4AD54CDF" w14:textId="77777777" w:rsidR="0060270D" w:rsidRDefault="0060270D" w:rsidP="0060270D">
            <w:pPr>
              <w:rPr>
                <w:rFonts w:ascii="Gadugi" w:hAnsi="Gadugi"/>
                <w:sz w:val="24"/>
                <w:szCs w:val="24"/>
                <w:lang w:val="en-US"/>
              </w:rPr>
            </w:pPr>
          </w:p>
        </w:tc>
      </w:tr>
      <w:tr w:rsidR="0060270D" w14:paraId="385DBC94" w14:textId="77777777" w:rsidTr="0060270D">
        <w:tc>
          <w:tcPr>
            <w:tcW w:w="4587" w:type="dxa"/>
          </w:tcPr>
          <w:p w14:paraId="67C2B04C" w14:textId="77777777" w:rsidR="0060270D" w:rsidRPr="0060270D" w:rsidRDefault="0060270D" w:rsidP="0060270D">
            <w:pPr>
              <w:spacing w:after="160" w:line="259" w:lineRule="auto"/>
              <w:rPr>
                <w:rFonts w:ascii="Gadugi" w:hAnsi="Gadugi"/>
                <w:sz w:val="24"/>
                <w:szCs w:val="24"/>
                <w:lang w:val="en-US"/>
              </w:rPr>
            </w:pPr>
            <w:r w:rsidRPr="0060270D">
              <w:rPr>
                <w:rFonts w:ascii="Gadugi" w:hAnsi="Gadugi"/>
                <w:sz w:val="24"/>
                <w:szCs w:val="24"/>
                <w:lang w:val="en-US"/>
              </w:rPr>
              <w:t>“I am dyslexic.”</w:t>
            </w:r>
          </w:p>
          <w:p w14:paraId="4860D497" w14:textId="77777777" w:rsidR="0060270D" w:rsidRDefault="0060270D" w:rsidP="0060270D">
            <w:pPr>
              <w:rPr>
                <w:rFonts w:ascii="Gadugi" w:hAnsi="Gadugi"/>
                <w:sz w:val="24"/>
                <w:szCs w:val="24"/>
                <w:lang w:val="en-US"/>
              </w:rPr>
            </w:pPr>
          </w:p>
        </w:tc>
        <w:tc>
          <w:tcPr>
            <w:tcW w:w="4588" w:type="dxa"/>
          </w:tcPr>
          <w:p w14:paraId="45C88331" w14:textId="77777777" w:rsidR="0060270D" w:rsidRDefault="0060270D" w:rsidP="0060270D">
            <w:pPr>
              <w:rPr>
                <w:rFonts w:ascii="Gadugi" w:hAnsi="Gadugi"/>
                <w:sz w:val="24"/>
                <w:szCs w:val="24"/>
                <w:lang w:val="en-US"/>
              </w:rPr>
            </w:pPr>
          </w:p>
        </w:tc>
      </w:tr>
      <w:tr w:rsidR="0060270D" w14:paraId="30EFD629" w14:textId="77777777" w:rsidTr="0060270D">
        <w:tc>
          <w:tcPr>
            <w:tcW w:w="4587" w:type="dxa"/>
          </w:tcPr>
          <w:p w14:paraId="5F8B84C8" w14:textId="77777777" w:rsidR="0060270D" w:rsidRPr="0060270D" w:rsidRDefault="0060270D" w:rsidP="0060270D">
            <w:pPr>
              <w:spacing w:after="160" w:line="259" w:lineRule="auto"/>
              <w:rPr>
                <w:rFonts w:ascii="Gadugi" w:hAnsi="Gadugi"/>
                <w:sz w:val="24"/>
                <w:szCs w:val="24"/>
                <w:lang w:val="en-US"/>
              </w:rPr>
            </w:pPr>
            <w:r w:rsidRPr="0060270D">
              <w:rPr>
                <w:rFonts w:ascii="Gadugi" w:hAnsi="Gadugi"/>
                <w:sz w:val="24"/>
                <w:szCs w:val="24"/>
                <w:lang w:val="en-US"/>
              </w:rPr>
              <w:t>“I would like to find out if there are other students here who are also from my country.”</w:t>
            </w:r>
          </w:p>
          <w:p w14:paraId="7F184211" w14:textId="77777777" w:rsidR="0060270D" w:rsidRDefault="0060270D" w:rsidP="0060270D">
            <w:pPr>
              <w:rPr>
                <w:rFonts w:ascii="Gadugi" w:hAnsi="Gadugi"/>
                <w:sz w:val="24"/>
                <w:szCs w:val="24"/>
                <w:lang w:val="en-US"/>
              </w:rPr>
            </w:pPr>
          </w:p>
        </w:tc>
        <w:tc>
          <w:tcPr>
            <w:tcW w:w="4588" w:type="dxa"/>
          </w:tcPr>
          <w:p w14:paraId="60AB913E" w14:textId="77777777" w:rsidR="0060270D" w:rsidRDefault="0060270D" w:rsidP="0060270D">
            <w:pPr>
              <w:rPr>
                <w:rFonts w:ascii="Gadugi" w:hAnsi="Gadugi"/>
                <w:sz w:val="24"/>
                <w:szCs w:val="24"/>
                <w:lang w:val="en-US"/>
              </w:rPr>
            </w:pPr>
          </w:p>
        </w:tc>
      </w:tr>
      <w:tr w:rsidR="0060270D" w14:paraId="65280777" w14:textId="77777777" w:rsidTr="0060270D">
        <w:tc>
          <w:tcPr>
            <w:tcW w:w="4587" w:type="dxa"/>
          </w:tcPr>
          <w:p w14:paraId="629CEEDE" w14:textId="77777777" w:rsidR="0060270D" w:rsidRPr="0060270D" w:rsidRDefault="0060270D" w:rsidP="0060270D">
            <w:pPr>
              <w:spacing w:after="160" w:line="259" w:lineRule="auto"/>
              <w:rPr>
                <w:rFonts w:ascii="Gadugi" w:hAnsi="Gadugi"/>
                <w:sz w:val="24"/>
                <w:szCs w:val="24"/>
                <w:lang w:val="en-US"/>
              </w:rPr>
            </w:pPr>
            <w:r w:rsidRPr="0060270D">
              <w:rPr>
                <w:rFonts w:ascii="Gadugi" w:hAnsi="Gadugi"/>
                <w:sz w:val="24"/>
                <w:szCs w:val="24"/>
                <w:lang w:val="en-US"/>
              </w:rPr>
              <w:t>“I’m having trouble with money and I’m worried I won’t be able to afford my rent.”</w:t>
            </w:r>
          </w:p>
          <w:p w14:paraId="7BF7A62D" w14:textId="77777777" w:rsidR="0060270D" w:rsidRDefault="0060270D" w:rsidP="0060270D">
            <w:pPr>
              <w:rPr>
                <w:rFonts w:ascii="Gadugi" w:hAnsi="Gadugi"/>
                <w:sz w:val="24"/>
                <w:szCs w:val="24"/>
                <w:lang w:val="en-US"/>
              </w:rPr>
            </w:pPr>
          </w:p>
        </w:tc>
        <w:tc>
          <w:tcPr>
            <w:tcW w:w="4588" w:type="dxa"/>
          </w:tcPr>
          <w:p w14:paraId="66AF10E5" w14:textId="77777777" w:rsidR="0060270D" w:rsidRDefault="0060270D" w:rsidP="0060270D">
            <w:pPr>
              <w:rPr>
                <w:rFonts w:ascii="Gadugi" w:hAnsi="Gadugi"/>
                <w:sz w:val="24"/>
                <w:szCs w:val="24"/>
                <w:lang w:val="en-US"/>
              </w:rPr>
            </w:pPr>
          </w:p>
        </w:tc>
      </w:tr>
      <w:tr w:rsidR="0060270D" w14:paraId="5DD7D94C" w14:textId="77777777" w:rsidTr="0060270D">
        <w:tc>
          <w:tcPr>
            <w:tcW w:w="4587" w:type="dxa"/>
          </w:tcPr>
          <w:p w14:paraId="2771B1C1" w14:textId="77777777" w:rsidR="001920CE" w:rsidRPr="0060270D" w:rsidRDefault="001920CE" w:rsidP="001920CE">
            <w:pPr>
              <w:spacing w:after="160" w:line="259" w:lineRule="auto"/>
              <w:rPr>
                <w:rFonts w:ascii="Gadugi" w:hAnsi="Gadugi"/>
                <w:sz w:val="24"/>
                <w:szCs w:val="24"/>
                <w:lang w:val="en-US"/>
              </w:rPr>
            </w:pPr>
            <w:r w:rsidRPr="0060270D">
              <w:rPr>
                <w:rFonts w:ascii="Gadugi" w:hAnsi="Gadugi"/>
                <w:sz w:val="24"/>
                <w:szCs w:val="24"/>
                <w:lang w:val="en-US"/>
              </w:rPr>
              <w:t>“I don’t really get on with anyone in my halls and haven’t met many people on my course who have anything in common with me.”</w:t>
            </w:r>
          </w:p>
          <w:p w14:paraId="3E40DA75" w14:textId="77777777" w:rsidR="0060270D" w:rsidRDefault="0060270D" w:rsidP="0060270D">
            <w:pPr>
              <w:rPr>
                <w:rFonts w:ascii="Gadugi" w:hAnsi="Gadugi"/>
                <w:sz w:val="24"/>
                <w:szCs w:val="24"/>
                <w:lang w:val="en-US"/>
              </w:rPr>
            </w:pPr>
          </w:p>
        </w:tc>
        <w:tc>
          <w:tcPr>
            <w:tcW w:w="4588" w:type="dxa"/>
          </w:tcPr>
          <w:p w14:paraId="590988F4" w14:textId="77777777" w:rsidR="0060270D" w:rsidRDefault="0060270D" w:rsidP="0060270D">
            <w:pPr>
              <w:rPr>
                <w:rFonts w:ascii="Gadugi" w:hAnsi="Gadugi"/>
                <w:sz w:val="24"/>
                <w:szCs w:val="24"/>
                <w:lang w:val="en-US"/>
              </w:rPr>
            </w:pPr>
          </w:p>
        </w:tc>
      </w:tr>
      <w:tr w:rsidR="0060270D" w14:paraId="35FB1156" w14:textId="77777777" w:rsidTr="0060270D">
        <w:tc>
          <w:tcPr>
            <w:tcW w:w="4587" w:type="dxa"/>
          </w:tcPr>
          <w:p w14:paraId="5D3F56CF" w14:textId="77777777" w:rsidR="001920CE" w:rsidRPr="0060270D" w:rsidRDefault="001920CE" w:rsidP="001920CE">
            <w:pPr>
              <w:spacing w:after="160" w:line="259" w:lineRule="auto"/>
              <w:rPr>
                <w:rFonts w:ascii="Gadugi" w:hAnsi="Gadugi"/>
                <w:sz w:val="24"/>
                <w:szCs w:val="24"/>
                <w:lang w:val="en-US"/>
              </w:rPr>
            </w:pPr>
            <w:r w:rsidRPr="0060270D">
              <w:rPr>
                <w:rFonts w:ascii="Gadugi" w:hAnsi="Gadugi"/>
                <w:sz w:val="24"/>
                <w:szCs w:val="24"/>
                <w:lang w:val="en-US"/>
              </w:rPr>
              <w:t>“I’m not really enjoying my degree and I am considering dropping out.”</w:t>
            </w:r>
          </w:p>
          <w:p w14:paraId="48F745B4" w14:textId="77777777" w:rsidR="0060270D" w:rsidRDefault="0060270D" w:rsidP="0060270D">
            <w:pPr>
              <w:rPr>
                <w:rFonts w:ascii="Gadugi" w:hAnsi="Gadugi"/>
                <w:sz w:val="24"/>
                <w:szCs w:val="24"/>
                <w:lang w:val="en-US"/>
              </w:rPr>
            </w:pPr>
          </w:p>
        </w:tc>
        <w:tc>
          <w:tcPr>
            <w:tcW w:w="4588" w:type="dxa"/>
          </w:tcPr>
          <w:p w14:paraId="5139EB0C" w14:textId="77777777" w:rsidR="0060270D" w:rsidRDefault="0060270D" w:rsidP="0060270D">
            <w:pPr>
              <w:rPr>
                <w:rFonts w:ascii="Gadugi" w:hAnsi="Gadugi"/>
                <w:sz w:val="24"/>
                <w:szCs w:val="24"/>
                <w:lang w:val="en-US"/>
              </w:rPr>
            </w:pPr>
          </w:p>
        </w:tc>
      </w:tr>
      <w:tr w:rsidR="001920CE" w14:paraId="44248042" w14:textId="77777777" w:rsidTr="0060270D">
        <w:tc>
          <w:tcPr>
            <w:tcW w:w="4587" w:type="dxa"/>
          </w:tcPr>
          <w:p w14:paraId="37228D72" w14:textId="77777777" w:rsidR="001920CE" w:rsidRPr="0060270D" w:rsidRDefault="001920CE" w:rsidP="001920CE">
            <w:pPr>
              <w:spacing w:after="160" w:line="259" w:lineRule="auto"/>
              <w:rPr>
                <w:rFonts w:ascii="Gadugi" w:hAnsi="Gadugi"/>
                <w:sz w:val="24"/>
                <w:szCs w:val="24"/>
                <w:lang w:val="en-US"/>
              </w:rPr>
            </w:pPr>
            <w:r w:rsidRPr="0060270D">
              <w:rPr>
                <w:rFonts w:ascii="Gadugi" w:hAnsi="Gadugi"/>
                <w:sz w:val="24"/>
                <w:szCs w:val="24"/>
                <w:lang w:val="en-US"/>
              </w:rPr>
              <w:t>“I played hockey at school... how do I find out about the University team?”</w:t>
            </w:r>
          </w:p>
          <w:p w14:paraId="03E27834" w14:textId="77777777" w:rsidR="001920CE" w:rsidRPr="0060270D" w:rsidRDefault="001920CE" w:rsidP="001920CE">
            <w:pPr>
              <w:rPr>
                <w:rFonts w:ascii="Gadugi" w:hAnsi="Gadugi"/>
                <w:sz w:val="24"/>
                <w:szCs w:val="24"/>
                <w:lang w:val="en-US"/>
              </w:rPr>
            </w:pPr>
          </w:p>
        </w:tc>
        <w:tc>
          <w:tcPr>
            <w:tcW w:w="4588" w:type="dxa"/>
          </w:tcPr>
          <w:p w14:paraId="222A1997" w14:textId="77777777" w:rsidR="001920CE" w:rsidRDefault="001920CE" w:rsidP="0060270D">
            <w:pPr>
              <w:rPr>
                <w:rFonts w:ascii="Gadugi" w:hAnsi="Gadugi"/>
                <w:sz w:val="24"/>
                <w:szCs w:val="24"/>
                <w:lang w:val="en-US"/>
              </w:rPr>
            </w:pPr>
          </w:p>
        </w:tc>
      </w:tr>
      <w:tr w:rsidR="001920CE" w14:paraId="62976465" w14:textId="77777777" w:rsidTr="0060270D">
        <w:tc>
          <w:tcPr>
            <w:tcW w:w="4587" w:type="dxa"/>
          </w:tcPr>
          <w:p w14:paraId="7E9AFA6B" w14:textId="77777777" w:rsidR="001920CE" w:rsidRPr="0060270D" w:rsidRDefault="001920CE" w:rsidP="001920CE">
            <w:pPr>
              <w:spacing w:after="160" w:line="259" w:lineRule="auto"/>
              <w:rPr>
                <w:rFonts w:ascii="Gadugi" w:hAnsi="Gadugi"/>
                <w:sz w:val="24"/>
                <w:szCs w:val="24"/>
                <w:lang w:val="en-US"/>
              </w:rPr>
            </w:pPr>
            <w:r>
              <w:rPr>
                <w:rFonts w:ascii="Gadugi" w:hAnsi="Gadugi"/>
                <w:sz w:val="24"/>
                <w:szCs w:val="24"/>
                <w:lang w:val="en-US"/>
              </w:rPr>
              <w:t>“</w:t>
            </w:r>
            <w:r w:rsidRPr="0060270D">
              <w:rPr>
                <w:rFonts w:ascii="Gadugi" w:hAnsi="Gadugi"/>
                <w:sz w:val="24"/>
                <w:szCs w:val="24"/>
                <w:lang w:val="en-US"/>
              </w:rPr>
              <w:t xml:space="preserve">I’m really enjoying my degree and am considering a career in the same </w:t>
            </w:r>
            <w:proofErr w:type="gramStart"/>
            <w:r w:rsidRPr="0060270D">
              <w:rPr>
                <w:rFonts w:ascii="Gadugi" w:hAnsi="Gadugi"/>
                <w:sz w:val="24"/>
                <w:szCs w:val="24"/>
                <w:lang w:val="en-US"/>
              </w:rPr>
              <w:t>field, but</w:t>
            </w:r>
            <w:proofErr w:type="gramEnd"/>
            <w:r w:rsidRPr="0060270D">
              <w:rPr>
                <w:rFonts w:ascii="Gadugi" w:hAnsi="Gadugi"/>
                <w:sz w:val="24"/>
                <w:szCs w:val="24"/>
                <w:lang w:val="en-US"/>
              </w:rPr>
              <w:t xml:space="preserve"> would like to get some more experience.”</w:t>
            </w:r>
          </w:p>
          <w:p w14:paraId="653E0AE6" w14:textId="77777777" w:rsidR="001920CE" w:rsidRDefault="001920CE" w:rsidP="001920CE">
            <w:pPr>
              <w:rPr>
                <w:rFonts w:ascii="Gadugi" w:hAnsi="Gadugi"/>
                <w:sz w:val="24"/>
                <w:szCs w:val="24"/>
                <w:lang w:val="en-US"/>
              </w:rPr>
            </w:pPr>
          </w:p>
          <w:p w14:paraId="2DAABED9" w14:textId="3809A650" w:rsidR="001920CE" w:rsidRPr="0060270D" w:rsidRDefault="001920CE" w:rsidP="001920CE">
            <w:pPr>
              <w:rPr>
                <w:rFonts w:ascii="Gadugi" w:hAnsi="Gadugi"/>
                <w:sz w:val="24"/>
                <w:szCs w:val="24"/>
                <w:lang w:val="en-US"/>
              </w:rPr>
            </w:pPr>
          </w:p>
        </w:tc>
        <w:tc>
          <w:tcPr>
            <w:tcW w:w="4588" w:type="dxa"/>
          </w:tcPr>
          <w:p w14:paraId="0A68692C" w14:textId="77777777" w:rsidR="001920CE" w:rsidRDefault="001920CE" w:rsidP="0060270D">
            <w:pPr>
              <w:rPr>
                <w:rFonts w:ascii="Gadugi" w:hAnsi="Gadugi"/>
                <w:sz w:val="24"/>
                <w:szCs w:val="24"/>
                <w:lang w:val="en-US"/>
              </w:rPr>
            </w:pPr>
          </w:p>
        </w:tc>
      </w:tr>
      <w:tr w:rsidR="001920CE" w14:paraId="7278BC74" w14:textId="77777777" w:rsidTr="0060270D">
        <w:tc>
          <w:tcPr>
            <w:tcW w:w="4587" w:type="dxa"/>
          </w:tcPr>
          <w:p w14:paraId="2874AD44" w14:textId="77777777" w:rsidR="001920CE" w:rsidRPr="0060270D" w:rsidRDefault="001920CE" w:rsidP="001920CE">
            <w:pPr>
              <w:spacing w:after="160" w:line="259" w:lineRule="auto"/>
              <w:rPr>
                <w:rFonts w:ascii="Gadugi" w:hAnsi="Gadugi"/>
                <w:sz w:val="24"/>
                <w:szCs w:val="24"/>
                <w:lang w:val="en-US"/>
              </w:rPr>
            </w:pPr>
            <w:r w:rsidRPr="0060270D">
              <w:rPr>
                <w:rFonts w:ascii="Gadugi" w:hAnsi="Gadugi"/>
                <w:sz w:val="24"/>
                <w:szCs w:val="24"/>
                <w:lang w:val="en-US"/>
              </w:rPr>
              <w:t>“I am struggling to balance my work and am finding revision very stressful.”</w:t>
            </w:r>
          </w:p>
          <w:p w14:paraId="180C47D2" w14:textId="77777777" w:rsidR="001920CE" w:rsidRDefault="001920CE" w:rsidP="001920CE">
            <w:pPr>
              <w:rPr>
                <w:rFonts w:ascii="Gadugi" w:hAnsi="Gadugi"/>
                <w:sz w:val="24"/>
                <w:szCs w:val="24"/>
                <w:lang w:val="en-US"/>
              </w:rPr>
            </w:pPr>
          </w:p>
        </w:tc>
        <w:tc>
          <w:tcPr>
            <w:tcW w:w="4588" w:type="dxa"/>
          </w:tcPr>
          <w:p w14:paraId="2A2BEEE6" w14:textId="77777777" w:rsidR="001920CE" w:rsidRDefault="001920CE" w:rsidP="0060270D">
            <w:pPr>
              <w:rPr>
                <w:rFonts w:ascii="Gadugi" w:hAnsi="Gadugi"/>
                <w:sz w:val="24"/>
                <w:szCs w:val="24"/>
                <w:lang w:val="en-US"/>
              </w:rPr>
            </w:pPr>
          </w:p>
        </w:tc>
      </w:tr>
      <w:tr w:rsidR="001920CE" w14:paraId="5E7E7579" w14:textId="77777777" w:rsidTr="0060270D">
        <w:tc>
          <w:tcPr>
            <w:tcW w:w="4587" w:type="dxa"/>
          </w:tcPr>
          <w:p w14:paraId="13F014FF" w14:textId="7ADBB7B4" w:rsidR="001920CE" w:rsidRDefault="001920CE" w:rsidP="001920CE">
            <w:pPr>
              <w:rPr>
                <w:rFonts w:ascii="Gadugi" w:hAnsi="Gadugi"/>
                <w:sz w:val="24"/>
                <w:szCs w:val="24"/>
                <w:lang w:val="en-US"/>
              </w:rPr>
            </w:pPr>
            <w:r>
              <w:rPr>
                <w:rFonts w:ascii="Gadugi" w:hAnsi="Gadugi"/>
                <w:sz w:val="24"/>
                <w:szCs w:val="24"/>
                <w:lang w:val="en-US"/>
              </w:rPr>
              <w:t>“My flat mates are really inconsiderate and I’m finding it hard to adjust to living in halls.”</w:t>
            </w:r>
          </w:p>
        </w:tc>
        <w:tc>
          <w:tcPr>
            <w:tcW w:w="4588" w:type="dxa"/>
          </w:tcPr>
          <w:p w14:paraId="7C623454" w14:textId="77777777" w:rsidR="001920CE" w:rsidRDefault="001920CE" w:rsidP="0060270D">
            <w:pPr>
              <w:rPr>
                <w:rFonts w:ascii="Gadugi" w:hAnsi="Gadugi"/>
                <w:sz w:val="24"/>
                <w:szCs w:val="24"/>
                <w:lang w:val="en-US"/>
              </w:rPr>
            </w:pPr>
          </w:p>
        </w:tc>
      </w:tr>
      <w:bookmarkEnd w:id="0"/>
    </w:tbl>
    <w:p w14:paraId="596D0DE6" w14:textId="77777777" w:rsidR="0060270D" w:rsidRPr="0060270D" w:rsidRDefault="0060270D" w:rsidP="0060270D">
      <w:pPr>
        <w:rPr>
          <w:rFonts w:ascii="Gadugi" w:hAnsi="Gadugi"/>
          <w:sz w:val="24"/>
          <w:szCs w:val="24"/>
          <w:lang w:val="en-US"/>
        </w:rPr>
      </w:pPr>
    </w:p>
    <w:p w14:paraId="3F0B7308" w14:textId="2310C4AB" w:rsidR="00E5566A" w:rsidRDefault="00E5566A" w:rsidP="0060270D">
      <w:pPr>
        <w:rPr>
          <w:rFonts w:ascii="Gadugi" w:hAnsi="Gadugi"/>
          <w:sz w:val="24"/>
          <w:szCs w:val="24"/>
        </w:rPr>
      </w:pPr>
      <w:r>
        <w:rPr>
          <w:rFonts w:ascii="Gadugi" w:hAnsi="Gadugi"/>
          <w:sz w:val="24"/>
          <w:szCs w:val="24"/>
        </w:rPr>
        <w:t xml:space="preserve">You may be confronted by a highly distressed student, </w:t>
      </w:r>
      <w:r w:rsidR="0034409C">
        <w:rPr>
          <w:rFonts w:ascii="Gadugi" w:hAnsi="Gadugi"/>
          <w:sz w:val="24"/>
          <w:szCs w:val="24"/>
        </w:rPr>
        <w:t>in which case contact student support immediately or, if out of hours, contact the porters. If a student is at immediate risk to themselves or another, you should ring 999</w:t>
      </w:r>
      <w:r w:rsidR="007274A8">
        <w:rPr>
          <w:rFonts w:ascii="Gadugi" w:hAnsi="Gadugi"/>
          <w:sz w:val="24"/>
          <w:szCs w:val="24"/>
        </w:rPr>
        <w:t xml:space="preserve"> requesting either an ambulance or the police</w:t>
      </w:r>
      <w:r>
        <w:rPr>
          <w:rFonts w:ascii="Gadugi" w:hAnsi="Gadugi"/>
          <w:sz w:val="24"/>
          <w:szCs w:val="24"/>
        </w:rPr>
        <w:t xml:space="preserve">. </w:t>
      </w:r>
      <w:r w:rsidR="0034409C">
        <w:rPr>
          <w:rFonts w:ascii="Gadugi" w:hAnsi="Gadugi"/>
          <w:sz w:val="24"/>
          <w:szCs w:val="24"/>
        </w:rPr>
        <w:t>If a student</w:t>
      </w:r>
      <w:r w:rsidR="007274A8">
        <w:rPr>
          <w:rFonts w:ascii="Gadugi" w:hAnsi="Gadugi"/>
          <w:sz w:val="24"/>
          <w:szCs w:val="24"/>
        </w:rPr>
        <w:t xml:space="preserve"> </w:t>
      </w:r>
      <w:r w:rsidR="0034409C">
        <w:rPr>
          <w:rFonts w:ascii="Gadugi" w:hAnsi="Gadugi"/>
          <w:sz w:val="24"/>
          <w:szCs w:val="24"/>
        </w:rPr>
        <w:t>discloses a safeguarding issue</w:t>
      </w:r>
      <w:r w:rsidR="00C874D2">
        <w:rPr>
          <w:rFonts w:ascii="Gadugi" w:hAnsi="Gadugi"/>
          <w:sz w:val="24"/>
          <w:szCs w:val="24"/>
        </w:rPr>
        <w:t>, or you have safeguarding concerns,</w:t>
      </w:r>
      <w:r w:rsidR="0034409C">
        <w:rPr>
          <w:rFonts w:ascii="Gadugi" w:hAnsi="Gadugi"/>
          <w:sz w:val="24"/>
          <w:szCs w:val="24"/>
        </w:rPr>
        <w:t xml:space="preserve"> such as sexual abuse, harassment or bullying you should refer this matter immediately to student services or your PASS supervisor who will pass the matter on. </w:t>
      </w:r>
    </w:p>
    <w:p w14:paraId="4FA001E5" w14:textId="5188725C" w:rsidR="0034409C" w:rsidRDefault="0034409C" w:rsidP="0060270D">
      <w:pPr>
        <w:rPr>
          <w:rFonts w:ascii="Gadugi" w:hAnsi="Gadugi"/>
          <w:sz w:val="24"/>
          <w:szCs w:val="24"/>
        </w:rPr>
      </w:pPr>
      <w:r>
        <w:rPr>
          <w:rFonts w:ascii="Gadugi" w:hAnsi="Gadugi"/>
          <w:sz w:val="24"/>
          <w:szCs w:val="24"/>
        </w:rPr>
        <w:t xml:space="preserve">Below is an extract from UWTSD’s Safeguarding Policy which sets out what sorts of issues are considered to be safeguarding concerns, your responsibility to refer the matter on and how you can do this sensitively and appropriately. </w:t>
      </w:r>
    </w:p>
    <w:p w14:paraId="353FECF3" w14:textId="77777777" w:rsidR="00062ED3" w:rsidRDefault="00062ED3" w:rsidP="00062ED3">
      <w:pPr>
        <w:rPr>
          <w:rFonts w:ascii="Gadugi" w:hAnsi="Gadugi"/>
          <w:sz w:val="24"/>
          <w:szCs w:val="24"/>
        </w:rPr>
      </w:pPr>
    </w:p>
    <w:tbl>
      <w:tblPr>
        <w:tblStyle w:val="TableGrid"/>
        <w:tblW w:w="0" w:type="auto"/>
        <w:tblLook w:val="04A0" w:firstRow="1" w:lastRow="0" w:firstColumn="1" w:lastColumn="0" w:noHBand="0" w:noVBand="1"/>
      </w:tblPr>
      <w:tblGrid>
        <w:gridCol w:w="9016"/>
      </w:tblGrid>
      <w:tr w:rsidR="00062ED3" w14:paraId="71CE6225" w14:textId="77777777" w:rsidTr="005468DF">
        <w:tc>
          <w:tcPr>
            <w:tcW w:w="9016" w:type="dxa"/>
          </w:tcPr>
          <w:p w14:paraId="7071EB6F" w14:textId="77777777" w:rsidR="00062ED3" w:rsidRPr="00E2046A" w:rsidRDefault="00062ED3" w:rsidP="005468DF">
            <w:pPr>
              <w:jc w:val="center"/>
              <w:rPr>
                <w:rFonts w:cstheme="minorHAnsi"/>
                <w:sz w:val="24"/>
                <w:szCs w:val="24"/>
              </w:rPr>
            </w:pPr>
            <w:r w:rsidRPr="00E2046A">
              <w:rPr>
                <w:rFonts w:cstheme="minorHAnsi"/>
                <w:sz w:val="24"/>
                <w:szCs w:val="24"/>
              </w:rPr>
              <w:t>UWTSD Safeguarding Policy</w:t>
            </w:r>
          </w:p>
          <w:p w14:paraId="5D61F443" w14:textId="77777777" w:rsidR="00062ED3" w:rsidRPr="00E2046A" w:rsidRDefault="00062ED3" w:rsidP="005468DF">
            <w:pPr>
              <w:rPr>
                <w:rFonts w:cstheme="minorHAnsi"/>
                <w:sz w:val="24"/>
                <w:szCs w:val="24"/>
              </w:rPr>
            </w:pPr>
            <w:r w:rsidRPr="00E2046A">
              <w:rPr>
                <w:rFonts w:cstheme="minorHAnsi"/>
                <w:sz w:val="24"/>
                <w:szCs w:val="24"/>
              </w:rPr>
              <w:t xml:space="preserve">UWTSD’s safeguarding policy can be accessed on the university website via this link: </w:t>
            </w:r>
            <w:hyperlink r:id="rId16" w:history="1">
              <w:r w:rsidRPr="00E2046A">
                <w:rPr>
                  <w:rStyle w:val="Hyperlink"/>
                  <w:rFonts w:cstheme="minorHAnsi"/>
                  <w:sz w:val="24"/>
                  <w:szCs w:val="24"/>
                </w:rPr>
                <w:t>https://www.uwtsd.ac.uk/about/strategies-and-policies/</w:t>
              </w:r>
            </w:hyperlink>
            <w:r w:rsidRPr="00E2046A">
              <w:rPr>
                <w:rFonts w:cstheme="minorHAnsi"/>
                <w:sz w:val="24"/>
                <w:szCs w:val="24"/>
              </w:rPr>
              <w:t xml:space="preserve">. </w:t>
            </w:r>
          </w:p>
          <w:p w14:paraId="11E4A0C2" w14:textId="77777777" w:rsidR="00062ED3" w:rsidRPr="00E2046A" w:rsidRDefault="00062ED3" w:rsidP="005468DF">
            <w:pPr>
              <w:rPr>
                <w:rFonts w:cstheme="minorHAnsi"/>
                <w:sz w:val="24"/>
                <w:szCs w:val="24"/>
              </w:rPr>
            </w:pPr>
          </w:p>
          <w:p w14:paraId="0AF7F3F8" w14:textId="77777777" w:rsidR="00062ED3" w:rsidRPr="00E2046A" w:rsidRDefault="00062ED3" w:rsidP="005468DF">
            <w:pPr>
              <w:rPr>
                <w:rFonts w:cstheme="minorHAnsi"/>
                <w:sz w:val="24"/>
                <w:szCs w:val="24"/>
              </w:rPr>
            </w:pPr>
            <w:r w:rsidRPr="00E2046A">
              <w:rPr>
                <w:rFonts w:cstheme="minorHAnsi"/>
                <w:sz w:val="24"/>
                <w:szCs w:val="24"/>
              </w:rPr>
              <w:t xml:space="preserve">Safeguarding involves protecting the wellbeing of children and vulnerable adults within the University community and any students who are at risk of harm. All relevant individuals, regardless of age, disability, gender, racial heritage, religious belief, sexual </w:t>
            </w:r>
            <w:proofErr w:type="gramStart"/>
            <w:r w:rsidRPr="00E2046A">
              <w:rPr>
                <w:rFonts w:cstheme="minorHAnsi"/>
                <w:sz w:val="24"/>
                <w:szCs w:val="24"/>
              </w:rPr>
              <w:t>orientation</w:t>
            </w:r>
            <w:proofErr w:type="gramEnd"/>
            <w:r w:rsidRPr="00E2046A">
              <w:rPr>
                <w:rFonts w:cstheme="minorHAnsi"/>
                <w:sz w:val="24"/>
                <w:szCs w:val="24"/>
              </w:rPr>
              <w:t xml:space="preserve"> or gender identity have the right to equal protection from all types of harm or abuse. This responsibility extends to all current students, potential students involved in University activities, children resident in University accommodation and requires institutions such as universities to work collaboratively with other relevant organisations.</w:t>
            </w:r>
          </w:p>
          <w:p w14:paraId="65571B20" w14:textId="77777777" w:rsidR="00062ED3" w:rsidRPr="00E2046A" w:rsidRDefault="00062ED3" w:rsidP="005468DF">
            <w:pPr>
              <w:rPr>
                <w:rFonts w:cstheme="minorHAnsi"/>
                <w:sz w:val="24"/>
                <w:szCs w:val="24"/>
              </w:rPr>
            </w:pPr>
          </w:p>
          <w:p w14:paraId="59B89701" w14:textId="47261253" w:rsidR="00062ED3" w:rsidRDefault="00062ED3" w:rsidP="005468DF">
            <w:pPr>
              <w:rPr>
                <w:rFonts w:cstheme="minorHAnsi"/>
                <w:sz w:val="24"/>
                <w:szCs w:val="24"/>
              </w:rPr>
            </w:pPr>
            <w:r w:rsidRPr="00E2046A">
              <w:rPr>
                <w:rFonts w:cstheme="minorHAnsi"/>
                <w:sz w:val="24"/>
                <w:szCs w:val="24"/>
              </w:rPr>
              <w:t xml:space="preserve">There are five main forms of abuse: physical, sexual, </w:t>
            </w:r>
            <w:r w:rsidR="00175337">
              <w:rPr>
                <w:rFonts w:cstheme="minorHAnsi"/>
                <w:sz w:val="24"/>
                <w:szCs w:val="24"/>
              </w:rPr>
              <w:t xml:space="preserve">neglect, </w:t>
            </w:r>
            <w:r w:rsidRPr="00E2046A">
              <w:rPr>
                <w:rFonts w:cstheme="minorHAnsi"/>
                <w:sz w:val="24"/>
                <w:szCs w:val="24"/>
              </w:rPr>
              <w:t xml:space="preserve">emotional abuse and bullying. Other safeguarding concerns may include but are not limited </w:t>
            </w:r>
            <w:proofErr w:type="gramStart"/>
            <w:r w:rsidRPr="00E2046A">
              <w:rPr>
                <w:rFonts w:cstheme="minorHAnsi"/>
                <w:sz w:val="24"/>
                <w:szCs w:val="24"/>
              </w:rPr>
              <w:t>to:</w:t>
            </w:r>
            <w:proofErr w:type="gramEnd"/>
            <w:r w:rsidRPr="00E2046A">
              <w:rPr>
                <w:rFonts w:cstheme="minorHAnsi"/>
                <w:sz w:val="24"/>
                <w:szCs w:val="24"/>
              </w:rPr>
              <w:t xml:space="preserve"> on-line abuse, financial abuse of a vulnerable individual, forced marriage, and radicalisation/vulnerable individuals being drawn into terrorism. </w:t>
            </w:r>
          </w:p>
          <w:p w14:paraId="1985EF49" w14:textId="77777777" w:rsidR="00062ED3" w:rsidRDefault="00062ED3" w:rsidP="005468DF">
            <w:pPr>
              <w:rPr>
                <w:rFonts w:cstheme="minorHAnsi"/>
                <w:sz w:val="24"/>
                <w:szCs w:val="24"/>
              </w:rPr>
            </w:pPr>
          </w:p>
          <w:p w14:paraId="423988E7" w14:textId="77777777" w:rsidR="00062ED3" w:rsidRDefault="00062ED3" w:rsidP="005468DF">
            <w:pPr>
              <w:rPr>
                <w:rFonts w:cstheme="minorHAnsi"/>
                <w:sz w:val="24"/>
                <w:szCs w:val="24"/>
              </w:rPr>
            </w:pPr>
            <w:r w:rsidRPr="00E2046A">
              <w:rPr>
                <w:rFonts w:cstheme="minorHAnsi"/>
                <w:sz w:val="24"/>
                <w:szCs w:val="24"/>
              </w:rPr>
              <w:t xml:space="preserve">All members of staff, students and volunteers have a responsibility to report any concerns or suspicions of harm: They can do this by referring the matter to their line manager, Safeguarding Officer or, if this is not possible, directly to the Director of Student Services who will liaise with the relevant statutory agencies. In accordance with the Public Interest Disclosure Act 1988, the University will support and protect those staff and students who, in good faith and without malicious intent, report suspicions of abuse or concerns about colleagues and their actions. </w:t>
            </w:r>
          </w:p>
          <w:p w14:paraId="3445E767" w14:textId="77777777" w:rsidR="00062ED3" w:rsidRDefault="00062ED3" w:rsidP="005468DF">
            <w:pPr>
              <w:rPr>
                <w:rFonts w:cstheme="minorHAnsi"/>
                <w:sz w:val="24"/>
                <w:szCs w:val="24"/>
              </w:rPr>
            </w:pPr>
          </w:p>
          <w:p w14:paraId="78CB19F4" w14:textId="77777777" w:rsidR="00062ED3" w:rsidRPr="00E2046A" w:rsidRDefault="00062ED3" w:rsidP="005468DF">
            <w:pPr>
              <w:rPr>
                <w:rFonts w:cstheme="minorHAnsi"/>
                <w:sz w:val="24"/>
                <w:szCs w:val="24"/>
              </w:rPr>
            </w:pPr>
            <w:r w:rsidRPr="00E2046A">
              <w:rPr>
                <w:rFonts w:cstheme="minorHAnsi"/>
                <w:sz w:val="24"/>
                <w:szCs w:val="24"/>
              </w:rPr>
              <w:t xml:space="preserve">In regard to your role as PASS leaders, if you have any concerns that someone is at risk of harm, report your concern immediately to your PASS supervisor, a member of academic staff or student services. If the concern occurs out of hours, contact the porters (07767 842738). If someone discloses to you that they are being harmed or are at risk of harm, you can do the following: </w:t>
            </w:r>
          </w:p>
          <w:p w14:paraId="22AFA70B" w14:textId="77777777" w:rsidR="00062ED3" w:rsidRPr="00E2046A" w:rsidRDefault="00062ED3" w:rsidP="005468DF">
            <w:pPr>
              <w:rPr>
                <w:rFonts w:cstheme="minorHAnsi"/>
                <w:sz w:val="24"/>
                <w:szCs w:val="24"/>
              </w:rPr>
            </w:pPr>
            <w:r w:rsidRPr="00E2046A">
              <w:rPr>
                <w:rFonts w:cstheme="minorHAnsi"/>
                <w:sz w:val="24"/>
                <w:szCs w:val="24"/>
              </w:rPr>
              <w:t xml:space="preserve">• React in a calm but concerned way and listen. </w:t>
            </w:r>
          </w:p>
          <w:p w14:paraId="47A81F25" w14:textId="77777777" w:rsidR="00062ED3" w:rsidRPr="00E2046A" w:rsidRDefault="00062ED3" w:rsidP="005468DF">
            <w:pPr>
              <w:rPr>
                <w:rFonts w:cstheme="minorHAnsi"/>
                <w:sz w:val="24"/>
                <w:szCs w:val="24"/>
              </w:rPr>
            </w:pPr>
            <w:r w:rsidRPr="00E2046A">
              <w:rPr>
                <w:rFonts w:cstheme="minorHAnsi"/>
                <w:sz w:val="24"/>
                <w:szCs w:val="24"/>
              </w:rPr>
              <w:t xml:space="preserve">• Tell the individual that they are right to share what has happened and reassure them that something can be done about the problem. </w:t>
            </w:r>
          </w:p>
          <w:p w14:paraId="17BFB997" w14:textId="77777777" w:rsidR="00062ED3" w:rsidRPr="00E2046A" w:rsidRDefault="00062ED3" w:rsidP="005468DF">
            <w:pPr>
              <w:rPr>
                <w:rFonts w:cstheme="minorHAnsi"/>
                <w:sz w:val="24"/>
                <w:szCs w:val="24"/>
              </w:rPr>
            </w:pPr>
            <w:r w:rsidRPr="00E2046A">
              <w:rPr>
                <w:rFonts w:cstheme="minorHAnsi"/>
                <w:sz w:val="24"/>
                <w:szCs w:val="24"/>
              </w:rPr>
              <w:t xml:space="preserve">• Explain that it is likely that you will need to tell someone about the problem – do not promise to keep secrets. Tell them who you will share the information with. </w:t>
            </w:r>
          </w:p>
          <w:p w14:paraId="313FA5F4" w14:textId="77777777" w:rsidR="00062ED3" w:rsidRDefault="00062ED3" w:rsidP="005468DF">
            <w:pPr>
              <w:rPr>
                <w:rFonts w:ascii="Gadugi" w:hAnsi="Gadugi"/>
                <w:sz w:val="24"/>
                <w:szCs w:val="24"/>
              </w:rPr>
            </w:pPr>
            <w:r w:rsidRPr="00E2046A">
              <w:rPr>
                <w:rFonts w:cstheme="minorHAnsi"/>
                <w:sz w:val="24"/>
                <w:szCs w:val="24"/>
              </w:rPr>
              <w:t>• Make a record of what is said and done, and immediately report the problem</w:t>
            </w:r>
            <w:r w:rsidRPr="00EC27BE">
              <w:rPr>
                <w:rFonts w:ascii="Gadugi" w:hAnsi="Gadugi"/>
                <w:sz w:val="24"/>
                <w:szCs w:val="24"/>
              </w:rPr>
              <w:t>.</w:t>
            </w:r>
          </w:p>
        </w:tc>
      </w:tr>
    </w:tbl>
    <w:p w14:paraId="4C4297D2" w14:textId="77777777" w:rsidR="0060270D" w:rsidRDefault="0060270D" w:rsidP="0034111A">
      <w:pPr>
        <w:rPr>
          <w:rFonts w:ascii="Gadugi" w:hAnsi="Gadugi"/>
          <w:sz w:val="24"/>
          <w:szCs w:val="24"/>
        </w:rPr>
      </w:pPr>
    </w:p>
    <w:p w14:paraId="4DC063F9" w14:textId="21E11BD8" w:rsidR="00D475F1" w:rsidRPr="007007A6" w:rsidRDefault="005468DF" w:rsidP="005468DF">
      <w:pPr>
        <w:pStyle w:val="Heading2"/>
        <w:rPr>
          <w:rFonts w:ascii="Gadugi" w:hAnsi="Gadugi"/>
          <w:color w:val="auto"/>
          <w:sz w:val="28"/>
          <w:szCs w:val="28"/>
          <w:u w:val="single"/>
        </w:rPr>
      </w:pPr>
      <w:r w:rsidRPr="007007A6">
        <w:rPr>
          <w:rFonts w:ascii="Gadugi" w:hAnsi="Gadugi"/>
          <w:color w:val="auto"/>
          <w:sz w:val="28"/>
          <w:szCs w:val="28"/>
          <w:u w:val="single"/>
        </w:rPr>
        <w:t xml:space="preserve">Maintaining your own </w:t>
      </w:r>
      <w:r w:rsidR="00A561F4" w:rsidRPr="007007A6">
        <w:rPr>
          <w:rFonts w:ascii="Gadugi" w:hAnsi="Gadugi"/>
          <w:color w:val="auto"/>
          <w:sz w:val="28"/>
          <w:szCs w:val="28"/>
          <w:u w:val="single"/>
        </w:rPr>
        <w:t>wellbeing</w:t>
      </w:r>
    </w:p>
    <w:p w14:paraId="60BE9AB4" w14:textId="6A7232D2" w:rsidR="00C874D2" w:rsidRDefault="00C874D2" w:rsidP="0034111A">
      <w:pPr>
        <w:rPr>
          <w:rFonts w:ascii="Gadugi" w:hAnsi="Gadugi"/>
          <w:sz w:val="24"/>
          <w:szCs w:val="24"/>
        </w:rPr>
      </w:pPr>
      <w:r>
        <w:rPr>
          <w:rFonts w:ascii="Gadugi" w:hAnsi="Gadugi"/>
          <w:sz w:val="24"/>
          <w:szCs w:val="24"/>
        </w:rPr>
        <w:t>It is vitally important that you maintain your own wellbeing as a PASS leader. Make sure that you do not get overly draw into participating students’ concerns and manage your time as a PASS leader. You will not be expected to spend more than 2 hours per week on PASS activities. While this may vary slightly from week to week, if you find yourself regularly spending more than 2 hours p</w:t>
      </w:r>
      <w:r w:rsidR="005468DF">
        <w:rPr>
          <w:rFonts w:ascii="Gadugi" w:hAnsi="Gadugi"/>
          <w:sz w:val="24"/>
          <w:szCs w:val="24"/>
        </w:rPr>
        <w:t>er</w:t>
      </w:r>
      <w:r>
        <w:rPr>
          <w:rFonts w:ascii="Gadugi" w:hAnsi="Gadugi"/>
          <w:sz w:val="24"/>
          <w:szCs w:val="24"/>
        </w:rPr>
        <w:t xml:space="preserve"> week</w:t>
      </w:r>
      <w:r w:rsidR="005468DF">
        <w:rPr>
          <w:rFonts w:ascii="Gadugi" w:hAnsi="Gadugi"/>
          <w:sz w:val="24"/>
          <w:szCs w:val="24"/>
        </w:rPr>
        <w:t xml:space="preserve"> on PASS</w:t>
      </w:r>
      <w:r>
        <w:rPr>
          <w:rFonts w:ascii="Gadugi" w:hAnsi="Gadugi"/>
          <w:sz w:val="24"/>
          <w:szCs w:val="24"/>
        </w:rPr>
        <w:t xml:space="preserve"> or getting overwhelmed by your own academic work</w:t>
      </w:r>
      <w:r w:rsidR="005468DF">
        <w:rPr>
          <w:rFonts w:ascii="Gadugi" w:hAnsi="Gadugi"/>
          <w:sz w:val="24"/>
          <w:szCs w:val="24"/>
        </w:rPr>
        <w:t>,</w:t>
      </w:r>
      <w:r>
        <w:rPr>
          <w:rFonts w:ascii="Gadugi" w:hAnsi="Gadugi"/>
          <w:sz w:val="24"/>
          <w:szCs w:val="24"/>
        </w:rPr>
        <w:t xml:space="preserve"> </w:t>
      </w:r>
      <w:proofErr w:type="gramStart"/>
      <w:r>
        <w:rPr>
          <w:rFonts w:ascii="Gadugi" w:hAnsi="Gadugi"/>
          <w:sz w:val="24"/>
          <w:szCs w:val="24"/>
        </w:rPr>
        <w:t>don’t</w:t>
      </w:r>
      <w:proofErr w:type="gramEnd"/>
      <w:r>
        <w:rPr>
          <w:rFonts w:ascii="Gadugi" w:hAnsi="Gadugi"/>
          <w:sz w:val="24"/>
          <w:szCs w:val="24"/>
        </w:rPr>
        <w:t xml:space="preserve"> hesitate to contact your PASS supervisor for a chat. </w:t>
      </w:r>
      <w:r w:rsidR="005468DF">
        <w:rPr>
          <w:rFonts w:ascii="Gadugi" w:hAnsi="Gadugi"/>
          <w:sz w:val="24"/>
          <w:szCs w:val="24"/>
        </w:rPr>
        <w:t xml:space="preserve">If you feel that you wish to withdraw from PASS or reduce your commitment to it, do not hesitate to bring this up with your supervisor too. </w:t>
      </w:r>
    </w:p>
    <w:p w14:paraId="5D71037A" w14:textId="067112E3" w:rsidR="005468DF" w:rsidRDefault="005468DF" w:rsidP="0034111A">
      <w:pPr>
        <w:rPr>
          <w:rFonts w:ascii="Gadugi" w:hAnsi="Gadugi"/>
          <w:sz w:val="24"/>
          <w:szCs w:val="24"/>
        </w:rPr>
      </w:pPr>
      <w:r>
        <w:rPr>
          <w:rFonts w:ascii="Gadugi" w:hAnsi="Gadugi"/>
          <w:sz w:val="24"/>
          <w:szCs w:val="24"/>
        </w:rPr>
        <w:t>Below is an outline of behaviours that help maintain wellbeing. Read through this then complete the task.</w:t>
      </w:r>
    </w:p>
    <w:p w14:paraId="3AEE36ED" w14:textId="66CAEDDF" w:rsidR="00766C3F" w:rsidRDefault="00766C3F" w:rsidP="00766C3F">
      <w:pPr>
        <w:jc w:val="center"/>
        <w:rPr>
          <w:rFonts w:ascii="Gadugi" w:hAnsi="Gadugi"/>
          <w:sz w:val="24"/>
          <w:szCs w:val="24"/>
        </w:rPr>
      </w:pPr>
      <w:r w:rsidRPr="00766C3F">
        <w:lastRenderedPageBreak/>
        <w:drawing>
          <wp:inline distT="0" distB="0" distL="0" distR="0" wp14:anchorId="327339E1" wp14:editId="0B1268EA">
            <wp:extent cx="3531909" cy="4946650"/>
            <wp:effectExtent l="0" t="0" r="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3588684" cy="5026166"/>
                    </a:xfrm>
                    <a:prstGeom prst="rect">
                      <a:avLst/>
                    </a:prstGeom>
                  </pic:spPr>
                </pic:pic>
              </a:graphicData>
            </a:graphic>
          </wp:inline>
        </w:drawing>
      </w:r>
    </w:p>
    <w:p w14:paraId="121470D0" w14:textId="32886B0E" w:rsidR="00766C3F" w:rsidRDefault="00766C3F" w:rsidP="0034111A">
      <w:pPr>
        <w:rPr>
          <w:rFonts w:ascii="Gadugi" w:hAnsi="Gadugi"/>
          <w:sz w:val="24"/>
          <w:szCs w:val="24"/>
        </w:rPr>
      </w:pPr>
    </w:p>
    <w:p w14:paraId="367FC69D" w14:textId="593042BF" w:rsidR="00766C3F" w:rsidRDefault="00766C3F" w:rsidP="0034111A">
      <w:pPr>
        <w:rPr>
          <w:rFonts w:ascii="Gadugi" w:hAnsi="Gadugi"/>
          <w:sz w:val="24"/>
          <w:szCs w:val="24"/>
        </w:rPr>
      </w:pPr>
      <w:r w:rsidRPr="00766C3F">
        <w:drawing>
          <wp:inline distT="0" distB="0" distL="0" distR="0" wp14:anchorId="2B7D8942" wp14:editId="0A0763B9">
            <wp:extent cx="5705475" cy="3448050"/>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05475" cy="3448050"/>
                    </a:xfrm>
                    <a:prstGeom prst="rect">
                      <a:avLst/>
                    </a:prstGeom>
                  </pic:spPr>
                </pic:pic>
              </a:graphicData>
            </a:graphic>
          </wp:inline>
        </w:drawing>
      </w:r>
    </w:p>
    <w:p w14:paraId="16F5722C" w14:textId="6129BF80" w:rsidR="00766C3F" w:rsidRDefault="00766C3F" w:rsidP="0034111A">
      <w:pPr>
        <w:rPr>
          <w:rFonts w:ascii="Gadugi" w:hAnsi="Gadugi"/>
          <w:sz w:val="24"/>
          <w:szCs w:val="24"/>
        </w:rPr>
      </w:pPr>
    </w:p>
    <w:p w14:paraId="19A47036" w14:textId="0D8F060D" w:rsidR="00766C3F" w:rsidRDefault="00766C3F" w:rsidP="0034111A">
      <w:pPr>
        <w:rPr>
          <w:rFonts w:ascii="Gadugi" w:hAnsi="Gadugi"/>
          <w:sz w:val="24"/>
          <w:szCs w:val="24"/>
        </w:rPr>
      </w:pPr>
      <w:r w:rsidRPr="00766C3F">
        <w:drawing>
          <wp:inline distT="0" distB="0" distL="0" distR="0" wp14:anchorId="44C25956" wp14:editId="3B718884">
            <wp:extent cx="5731510" cy="7485380"/>
            <wp:effectExtent l="0" t="0" r="2540" b="127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7485380"/>
                    </a:xfrm>
                    <a:prstGeom prst="rect">
                      <a:avLst/>
                    </a:prstGeom>
                  </pic:spPr>
                </pic:pic>
              </a:graphicData>
            </a:graphic>
          </wp:inline>
        </w:drawing>
      </w:r>
    </w:p>
    <w:p w14:paraId="42E7C8E2" w14:textId="4CC536A6" w:rsidR="00766C3F" w:rsidRDefault="00766C3F" w:rsidP="00105962">
      <w:pPr>
        <w:jc w:val="center"/>
        <w:rPr>
          <w:rFonts w:ascii="Gadugi" w:hAnsi="Gadugi"/>
          <w:sz w:val="24"/>
          <w:szCs w:val="24"/>
        </w:rPr>
      </w:pPr>
      <w:r w:rsidRPr="00766C3F">
        <w:lastRenderedPageBreak/>
        <w:drawing>
          <wp:inline distT="0" distB="0" distL="0" distR="0" wp14:anchorId="44CE6D46" wp14:editId="780778E0">
            <wp:extent cx="4611873" cy="9607836"/>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4640062" cy="9666562"/>
                    </a:xfrm>
                    <a:prstGeom prst="rect">
                      <a:avLst/>
                    </a:prstGeom>
                  </pic:spPr>
                </pic:pic>
              </a:graphicData>
            </a:graphic>
          </wp:inline>
        </w:drawing>
      </w:r>
    </w:p>
    <w:p w14:paraId="0D329190" w14:textId="77777777" w:rsidR="00766C3F" w:rsidRDefault="00766C3F" w:rsidP="00766C3F">
      <w:pPr>
        <w:pStyle w:val="NormalWeb"/>
        <w:shd w:val="clear" w:color="auto" w:fill="FBF7F5"/>
        <w:spacing w:before="0" w:beforeAutospacing="0"/>
        <w:ind w:left="450"/>
        <w:rPr>
          <w:rFonts w:ascii="Segoe UI" w:hAnsi="Segoe UI" w:cs="Segoe UI"/>
          <w:color w:val="373A3C"/>
          <w:sz w:val="23"/>
          <w:szCs w:val="23"/>
        </w:rPr>
      </w:pPr>
      <w:r>
        <w:rPr>
          <w:rStyle w:val="Strong"/>
          <w:rFonts w:ascii="Segoe UI" w:eastAsiaTheme="majorEastAsia" w:hAnsi="Segoe UI" w:cs="Segoe UI"/>
          <w:color w:val="373A3C"/>
          <w:sz w:val="23"/>
          <w:szCs w:val="23"/>
          <w:u w:val="single"/>
        </w:rPr>
        <w:lastRenderedPageBreak/>
        <w:t>Breathing Exercises</w:t>
      </w:r>
    </w:p>
    <w:p w14:paraId="6806EBF2" w14:textId="77777777" w:rsidR="00766C3F" w:rsidRDefault="00766C3F" w:rsidP="00766C3F">
      <w:pPr>
        <w:pStyle w:val="NormalWeb"/>
        <w:shd w:val="clear" w:color="auto" w:fill="FBF7F5"/>
        <w:spacing w:before="0" w:beforeAutospacing="0"/>
        <w:ind w:left="450"/>
        <w:rPr>
          <w:rFonts w:ascii="Segoe UI" w:hAnsi="Segoe UI" w:cs="Segoe UI"/>
          <w:color w:val="373A3C"/>
          <w:sz w:val="23"/>
          <w:szCs w:val="23"/>
        </w:rPr>
      </w:pPr>
      <w:r>
        <w:rPr>
          <w:rFonts w:ascii="Segoe UI" w:hAnsi="Segoe UI" w:cs="Segoe UI"/>
          <w:color w:val="373A3C"/>
          <w:sz w:val="23"/>
          <w:szCs w:val="23"/>
        </w:rPr>
        <w:t xml:space="preserve">When we get nervous our breath becomes short and we breathe only in the top of our chest/lungs. This makes our voices quieter, higher pitched and means we can get out of breath before we finish a sentence. Here are a few breathing exercises you can try to help calm your nerves, speak more </w:t>
      </w:r>
      <w:proofErr w:type="gramStart"/>
      <w:r>
        <w:rPr>
          <w:rFonts w:ascii="Segoe UI" w:hAnsi="Segoe UI" w:cs="Segoe UI"/>
          <w:color w:val="373A3C"/>
          <w:sz w:val="23"/>
          <w:szCs w:val="23"/>
        </w:rPr>
        <w:t>clearly</w:t>
      </w:r>
      <w:proofErr w:type="gramEnd"/>
      <w:r>
        <w:rPr>
          <w:rFonts w:ascii="Segoe UI" w:hAnsi="Segoe UI" w:cs="Segoe UI"/>
          <w:color w:val="373A3C"/>
          <w:sz w:val="23"/>
          <w:szCs w:val="23"/>
        </w:rPr>
        <w:t xml:space="preserve"> and get your brain functioning better.</w:t>
      </w:r>
    </w:p>
    <w:p w14:paraId="6C968A50" w14:textId="77777777" w:rsidR="00766C3F" w:rsidRDefault="00766C3F" w:rsidP="00766C3F">
      <w:pPr>
        <w:pStyle w:val="NormalWeb"/>
        <w:shd w:val="clear" w:color="auto" w:fill="FBF7F5"/>
        <w:spacing w:before="0" w:beforeAutospacing="0"/>
        <w:ind w:left="450"/>
        <w:rPr>
          <w:rFonts w:ascii="Segoe UI" w:hAnsi="Segoe UI" w:cs="Segoe UI"/>
          <w:color w:val="373A3C"/>
          <w:sz w:val="23"/>
          <w:szCs w:val="23"/>
        </w:rPr>
      </w:pPr>
      <w:r>
        <w:rPr>
          <w:rFonts w:ascii="Segoe UI" w:hAnsi="Segoe UI" w:cs="Segoe UI"/>
          <w:b/>
          <w:bCs/>
          <w:color w:val="373A3C"/>
          <w:sz w:val="23"/>
          <w:szCs w:val="23"/>
        </w:rPr>
        <w:t>Belly Breath</w:t>
      </w:r>
    </w:p>
    <w:p w14:paraId="66451260" w14:textId="77777777" w:rsidR="00766C3F" w:rsidRDefault="00766C3F" w:rsidP="00766C3F">
      <w:pPr>
        <w:pStyle w:val="NormalWeb"/>
        <w:shd w:val="clear" w:color="auto" w:fill="FBF7F5"/>
        <w:spacing w:before="0" w:beforeAutospacing="0"/>
        <w:ind w:left="450"/>
        <w:rPr>
          <w:rFonts w:ascii="Segoe UI" w:hAnsi="Segoe UI" w:cs="Segoe UI"/>
          <w:color w:val="373A3C"/>
          <w:sz w:val="23"/>
          <w:szCs w:val="23"/>
        </w:rPr>
      </w:pPr>
      <w:r>
        <w:rPr>
          <w:rFonts w:ascii="Segoe UI" w:hAnsi="Segoe UI" w:cs="Segoe UI"/>
          <w:color w:val="373A3C"/>
          <w:sz w:val="23"/>
          <w:szCs w:val="23"/>
        </w:rPr>
        <w:t xml:space="preserve">Place your hands on your belly and breathe out gently so that you completely empty your lungs of air. It can help to make a gentle ‘sshhhhh’ sound as you breathe out. When your lungs are completely empty you can’t make any </w:t>
      </w:r>
      <w:proofErr w:type="gramStart"/>
      <w:r>
        <w:rPr>
          <w:rFonts w:ascii="Segoe UI" w:hAnsi="Segoe UI" w:cs="Segoe UI"/>
          <w:color w:val="373A3C"/>
          <w:sz w:val="23"/>
          <w:szCs w:val="23"/>
        </w:rPr>
        <w:t>more sound</w:t>
      </w:r>
      <w:proofErr w:type="gramEnd"/>
      <w:r>
        <w:rPr>
          <w:rFonts w:ascii="Segoe UI" w:hAnsi="Segoe UI" w:cs="Segoe UI"/>
          <w:color w:val="373A3C"/>
          <w:sz w:val="23"/>
          <w:szCs w:val="23"/>
        </w:rPr>
        <w:t>! Then gently breathe in, feeling your belly expand as the air comes all the way to the bottom of your lung. Try to make your breath slow and calm. The techniques below can help you to control the length of your breaths.</w:t>
      </w:r>
    </w:p>
    <w:p w14:paraId="02DEDBB3" w14:textId="77777777" w:rsidR="00766C3F" w:rsidRDefault="00766C3F" w:rsidP="00766C3F">
      <w:pPr>
        <w:pStyle w:val="NormalWeb"/>
        <w:shd w:val="clear" w:color="auto" w:fill="FBF7F5"/>
        <w:spacing w:before="0" w:beforeAutospacing="0"/>
        <w:ind w:left="450"/>
        <w:rPr>
          <w:rFonts w:ascii="Segoe UI" w:hAnsi="Segoe UI" w:cs="Segoe UI"/>
          <w:color w:val="373A3C"/>
          <w:sz w:val="23"/>
          <w:szCs w:val="23"/>
        </w:rPr>
      </w:pPr>
      <w:r>
        <w:rPr>
          <w:rFonts w:ascii="Segoe UI" w:hAnsi="Segoe UI" w:cs="Segoe UI"/>
          <w:b/>
          <w:bCs/>
          <w:color w:val="373A3C"/>
          <w:sz w:val="23"/>
          <w:szCs w:val="23"/>
        </w:rPr>
        <w:t>Counted Breath</w:t>
      </w:r>
    </w:p>
    <w:p w14:paraId="3A9F07F1" w14:textId="77777777" w:rsidR="00766C3F" w:rsidRDefault="00766C3F" w:rsidP="00766C3F">
      <w:pPr>
        <w:pStyle w:val="NormalWeb"/>
        <w:shd w:val="clear" w:color="auto" w:fill="FBF7F5"/>
        <w:spacing w:before="0" w:beforeAutospacing="0"/>
        <w:ind w:left="450"/>
        <w:rPr>
          <w:rFonts w:ascii="Segoe UI" w:hAnsi="Segoe UI" w:cs="Segoe UI"/>
          <w:color w:val="373A3C"/>
          <w:sz w:val="23"/>
          <w:szCs w:val="23"/>
        </w:rPr>
      </w:pPr>
      <w:proofErr w:type="gramStart"/>
      <w:r>
        <w:rPr>
          <w:rFonts w:ascii="Segoe UI" w:hAnsi="Segoe UI" w:cs="Segoe UI"/>
          <w:color w:val="373A3C"/>
          <w:sz w:val="23"/>
          <w:szCs w:val="23"/>
        </w:rPr>
        <w:t>Let's</w:t>
      </w:r>
      <w:proofErr w:type="gramEnd"/>
      <w:r>
        <w:rPr>
          <w:rFonts w:ascii="Segoe UI" w:hAnsi="Segoe UI" w:cs="Segoe UI"/>
          <w:color w:val="373A3C"/>
          <w:sz w:val="23"/>
          <w:szCs w:val="23"/>
        </w:rPr>
        <w:t xml:space="preserve"> start with the most basic of techniques – simply figuring out how to breathe better. Now, because hyperventilation is a lack of carbon dioxide, you may think that holding your breath is the best strategy, but you generally </w:t>
      </w:r>
      <w:proofErr w:type="gramStart"/>
      <w:r>
        <w:rPr>
          <w:rFonts w:ascii="Segoe UI" w:hAnsi="Segoe UI" w:cs="Segoe UI"/>
          <w:color w:val="373A3C"/>
          <w:sz w:val="23"/>
          <w:szCs w:val="23"/>
        </w:rPr>
        <w:t>don't</w:t>
      </w:r>
      <w:proofErr w:type="gramEnd"/>
      <w:r>
        <w:rPr>
          <w:rFonts w:ascii="Segoe UI" w:hAnsi="Segoe UI" w:cs="Segoe UI"/>
          <w:color w:val="373A3C"/>
          <w:sz w:val="23"/>
          <w:szCs w:val="23"/>
        </w:rPr>
        <w:t xml:space="preserve"> want to cause rapid shifts in your oxygen levels. Instead, you need to slow down </w:t>
      </w:r>
      <w:proofErr w:type="gramStart"/>
      <w:r>
        <w:rPr>
          <w:rFonts w:ascii="Segoe UI" w:hAnsi="Segoe UI" w:cs="Segoe UI"/>
          <w:color w:val="373A3C"/>
          <w:sz w:val="23"/>
          <w:szCs w:val="23"/>
        </w:rPr>
        <w:t>your</w:t>
      </w:r>
      <w:proofErr w:type="gramEnd"/>
      <w:r>
        <w:rPr>
          <w:rFonts w:ascii="Segoe UI" w:hAnsi="Segoe UI" w:cs="Segoe UI"/>
          <w:color w:val="373A3C"/>
          <w:sz w:val="23"/>
          <w:szCs w:val="23"/>
        </w:rPr>
        <w:t xml:space="preserve"> breathing so that your carbon dioxide levels have a chance to rebuild naturally.</w:t>
      </w:r>
    </w:p>
    <w:p w14:paraId="02007EF3" w14:textId="77777777" w:rsidR="00766C3F" w:rsidRDefault="00766C3F" w:rsidP="00766C3F">
      <w:pPr>
        <w:pStyle w:val="NormalWeb"/>
        <w:shd w:val="clear" w:color="auto" w:fill="FBF7F5"/>
        <w:spacing w:before="0" w:beforeAutospacing="0"/>
        <w:ind w:left="450"/>
        <w:rPr>
          <w:rFonts w:ascii="Segoe UI" w:hAnsi="Segoe UI" w:cs="Segoe UI"/>
          <w:color w:val="373A3C"/>
          <w:sz w:val="23"/>
          <w:szCs w:val="23"/>
        </w:rPr>
      </w:pPr>
      <w:r>
        <w:rPr>
          <w:rFonts w:ascii="Segoe UI" w:hAnsi="Segoe UI" w:cs="Segoe UI"/>
          <w:color w:val="373A3C"/>
          <w:sz w:val="23"/>
          <w:szCs w:val="23"/>
        </w:rPr>
        <w:t>A great way to slow down your breathing is to do the following:</w:t>
      </w:r>
    </w:p>
    <w:p w14:paraId="37E632B8" w14:textId="77777777" w:rsidR="00766C3F" w:rsidRDefault="00766C3F" w:rsidP="00766C3F">
      <w:pPr>
        <w:numPr>
          <w:ilvl w:val="1"/>
          <w:numId w:val="9"/>
        </w:numPr>
        <w:shd w:val="clear" w:color="auto" w:fill="FBF7F5"/>
        <w:tabs>
          <w:tab w:val="clear" w:pos="1440"/>
          <w:tab w:val="num" w:pos="1080"/>
        </w:tabs>
        <w:spacing w:after="100" w:afterAutospacing="1" w:line="240" w:lineRule="auto"/>
        <w:ind w:left="1080"/>
        <w:rPr>
          <w:rFonts w:ascii="Segoe UI" w:hAnsi="Segoe UI" w:cs="Segoe UI"/>
          <w:color w:val="373A3C"/>
          <w:sz w:val="23"/>
          <w:szCs w:val="23"/>
        </w:rPr>
      </w:pPr>
      <w:r>
        <w:rPr>
          <w:rFonts w:ascii="Segoe UI" w:hAnsi="Segoe UI" w:cs="Segoe UI"/>
          <w:color w:val="373A3C"/>
          <w:sz w:val="23"/>
          <w:szCs w:val="23"/>
        </w:rPr>
        <w:t>Breathe in slowly through your nose. Try counting as you do so. </w:t>
      </w:r>
    </w:p>
    <w:p w14:paraId="1CC4F1EA" w14:textId="77777777" w:rsidR="00766C3F" w:rsidRDefault="00766C3F" w:rsidP="00766C3F">
      <w:pPr>
        <w:numPr>
          <w:ilvl w:val="1"/>
          <w:numId w:val="10"/>
        </w:numPr>
        <w:shd w:val="clear" w:color="auto" w:fill="FBF7F5"/>
        <w:tabs>
          <w:tab w:val="clear" w:pos="1440"/>
          <w:tab w:val="num" w:pos="1080"/>
        </w:tabs>
        <w:spacing w:after="100" w:afterAutospacing="1" w:line="240" w:lineRule="auto"/>
        <w:ind w:left="1080"/>
        <w:rPr>
          <w:rFonts w:ascii="Segoe UI" w:hAnsi="Segoe UI" w:cs="Segoe UI"/>
          <w:color w:val="373A3C"/>
          <w:sz w:val="23"/>
          <w:szCs w:val="23"/>
        </w:rPr>
      </w:pPr>
      <w:r>
        <w:rPr>
          <w:rFonts w:ascii="Segoe UI" w:hAnsi="Segoe UI" w:cs="Segoe UI"/>
          <w:color w:val="373A3C"/>
          <w:sz w:val="23"/>
          <w:szCs w:val="23"/>
        </w:rPr>
        <w:t>Hold for a couple of seconds. </w:t>
      </w:r>
    </w:p>
    <w:p w14:paraId="5F30E76E" w14:textId="77777777" w:rsidR="00766C3F" w:rsidRDefault="00766C3F" w:rsidP="00766C3F">
      <w:pPr>
        <w:numPr>
          <w:ilvl w:val="1"/>
          <w:numId w:val="11"/>
        </w:numPr>
        <w:shd w:val="clear" w:color="auto" w:fill="FBF7F5"/>
        <w:tabs>
          <w:tab w:val="clear" w:pos="1440"/>
          <w:tab w:val="num" w:pos="1080"/>
        </w:tabs>
        <w:spacing w:after="100" w:afterAutospacing="1" w:line="240" w:lineRule="auto"/>
        <w:ind w:left="1080"/>
        <w:rPr>
          <w:rFonts w:ascii="Segoe UI" w:hAnsi="Segoe UI" w:cs="Segoe UI"/>
          <w:color w:val="373A3C"/>
          <w:sz w:val="23"/>
          <w:szCs w:val="23"/>
        </w:rPr>
      </w:pPr>
      <w:r>
        <w:rPr>
          <w:rFonts w:ascii="Segoe UI" w:hAnsi="Segoe UI" w:cs="Segoe UI"/>
          <w:color w:val="373A3C"/>
          <w:sz w:val="23"/>
          <w:szCs w:val="23"/>
        </w:rPr>
        <w:t>Breathe out slowly. Try to make the count longer on the out breath.</w:t>
      </w:r>
    </w:p>
    <w:p w14:paraId="722B5ED8" w14:textId="77777777" w:rsidR="00766C3F" w:rsidRDefault="00766C3F" w:rsidP="00766C3F">
      <w:pPr>
        <w:pStyle w:val="NormalWeb"/>
        <w:shd w:val="clear" w:color="auto" w:fill="FBF7F5"/>
        <w:spacing w:before="0" w:beforeAutospacing="0"/>
        <w:ind w:left="450"/>
        <w:rPr>
          <w:rFonts w:ascii="Segoe UI" w:hAnsi="Segoe UI" w:cs="Segoe UI"/>
          <w:color w:val="373A3C"/>
          <w:sz w:val="23"/>
          <w:szCs w:val="23"/>
        </w:rPr>
      </w:pPr>
      <w:r>
        <w:rPr>
          <w:rFonts w:ascii="Segoe UI" w:hAnsi="Segoe UI" w:cs="Segoe UI"/>
          <w:b/>
          <w:bCs/>
          <w:color w:val="373A3C"/>
          <w:sz w:val="23"/>
          <w:szCs w:val="23"/>
        </w:rPr>
        <w:t>Tracing a Rectangle</w:t>
      </w:r>
    </w:p>
    <w:p w14:paraId="04E2764A" w14:textId="77777777" w:rsidR="00766C3F" w:rsidRDefault="00766C3F" w:rsidP="00766C3F">
      <w:pPr>
        <w:pStyle w:val="NormalWeb"/>
        <w:shd w:val="clear" w:color="auto" w:fill="FBF7F5"/>
        <w:spacing w:before="0" w:beforeAutospacing="0"/>
        <w:ind w:left="450"/>
        <w:rPr>
          <w:rFonts w:ascii="Segoe UI" w:hAnsi="Segoe UI" w:cs="Segoe UI"/>
          <w:color w:val="373A3C"/>
          <w:sz w:val="23"/>
          <w:szCs w:val="23"/>
        </w:rPr>
      </w:pPr>
      <w:r>
        <w:rPr>
          <w:rFonts w:ascii="Segoe UI" w:hAnsi="Segoe UI" w:cs="Segoe UI"/>
          <w:color w:val="373A3C"/>
          <w:sz w:val="23"/>
          <w:szCs w:val="23"/>
        </w:rPr>
        <w:t>Another thing you can try is to trace a rectangle with each breath. You can either imagine a rectangle against a dark background or find one in the environment around you (</w:t>
      </w:r>
      <w:proofErr w:type="gramStart"/>
      <w:r>
        <w:rPr>
          <w:rFonts w:ascii="Segoe UI" w:hAnsi="Segoe UI" w:cs="Segoe UI"/>
          <w:color w:val="373A3C"/>
          <w:sz w:val="23"/>
          <w:szCs w:val="23"/>
        </w:rPr>
        <w:t>e.g.</w:t>
      </w:r>
      <w:proofErr w:type="gramEnd"/>
      <w:r>
        <w:rPr>
          <w:rFonts w:ascii="Segoe UI" w:hAnsi="Segoe UI" w:cs="Segoe UI"/>
          <w:color w:val="373A3C"/>
          <w:sz w:val="23"/>
          <w:szCs w:val="23"/>
        </w:rPr>
        <w:t xml:space="preserve"> a window or a picture frame). Then follow that shape. Breathe in along the short side, pause when you reach a corner, and breathe out when </w:t>
      </w:r>
      <w:proofErr w:type="gramStart"/>
      <w:r>
        <w:rPr>
          <w:rFonts w:ascii="Segoe UI" w:hAnsi="Segoe UI" w:cs="Segoe UI"/>
          <w:color w:val="373A3C"/>
          <w:sz w:val="23"/>
          <w:szCs w:val="23"/>
        </w:rPr>
        <w:t>you're</w:t>
      </w:r>
      <w:proofErr w:type="gramEnd"/>
      <w:r>
        <w:rPr>
          <w:rFonts w:ascii="Segoe UI" w:hAnsi="Segoe UI" w:cs="Segoe UI"/>
          <w:color w:val="373A3C"/>
          <w:sz w:val="23"/>
          <w:szCs w:val="23"/>
        </w:rPr>
        <w:t xml:space="preserve"> going along the long side.</w:t>
      </w:r>
    </w:p>
    <w:p w14:paraId="23F6A0B6" w14:textId="77777777" w:rsidR="00766C3F" w:rsidRDefault="00766C3F" w:rsidP="0034111A">
      <w:pPr>
        <w:rPr>
          <w:rFonts w:ascii="Gadugi" w:hAnsi="Gadugi"/>
          <w:sz w:val="24"/>
          <w:szCs w:val="24"/>
        </w:rPr>
      </w:pPr>
    </w:p>
    <w:p w14:paraId="50E7BCC6" w14:textId="1165E5B0" w:rsidR="005468DF" w:rsidRPr="0091003D" w:rsidRDefault="0091003D" w:rsidP="0091003D">
      <w:pPr>
        <w:pStyle w:val="Heading2"/>
        <w:rPr>
          <w:rFonts w:ascii="Gadugi" w:hAnsi="Gadugi"/>
          <w:color w:val="auto"/>
          <w:sz w:val="24"/>
          <w:szCs w:val="24"/>
          <w:u w:val="single"/>
        </w:rPr>
      </w:pPr>
      <w:r w:rsidRPr="0091003D">
        <w:rPr>
          <w:rFonts w:ascii="Gadugi" w:hAnsi="Gadugi"/>
          <w:color w:val="auto"/>
          <w:sz w:val="24"/>
          <w:szCs w:val="24"/>
          <w:u w:val="single"/>
        </w:rPr>
        <w:t>Task 7 Looking After Yourself</w:t>
      </w:r>
      <w:r w:rsidR="007007A6">
        <w:rPr>
          <w:rFonts w:ascii="Gadugi" w:hAnsi="Gadugi"/>
          <w:color w:val="auto"/>
          <w:sz w:val="24"/>
          <w:szCs w:val="24"/>
          <w:u w:val="single"/>
        </w:rPr>
        <w:t xml:space="preserve"> (15 mins)</w:t>
      </w:r>
    </w:p>
    <w:p w14:paraId="4E972948" w14:textId="033FE819" w:rsidR="0091003D" w:rsidRPr="0091003D" w:rsidRDefault="0091003D" w:rsidP="0091003D">
      <w:pPr>
        <w:ind w:right="114"/>
        <w:rPr>
          <w:rFonts w:ascii="Gadugi" w:eastAsia="Arial" w:hAnsi="Gadugi" w:cstheme="minorHAnsi"/>
          <w:sz w:val="24"/>
          <w:szCs w:val="24"/>
        </w:rPr>
      </w:pPr>
      <w:r w:rsidRPr="0091003D">
        <w:rPr>
          <w:rFonts w:ascii="Gadugi" w:eastAsia="Arial" w:hAnsi="Gadugi" w:cstheme="minorHAnsi"/>
          <w:sz w:val="24"/>
          <w:szCs w:val="24"/>
        </w:rPr>
        <w:t>Our</w:t>
      </w:r>
      <w:r w:rsidRPr="0091003D">
        <w:rPr>
          <w:rFonts w:ascii="Gadugi" w:eastAsia="Arial" w:hAnsi="Gadugi" w:cstheme="minorHAnsi"/>
          <w:spacing w:val="-1"/>
          <w:sz w:val="24"/>
          <w:szCs w:val="24"/>
        </w:rPr>
        <w:t xml:space="preserve"> </w:t>
      </w:r>
      <w:r w:rsidRPr="0091003D">
        <w:rPr>
          <w:rFonts w:ascii="Gadugi" w:eastAsia="Arial" w:hAnsi="Gadugi" w:cstheme="minorHAnsi"/>
          <w:sz w:val="24"/>
          <w:szCs w:val="24"/>
        </w:rPr>
        <w:t>em</w:t>
      </w:r>
      <w:r w:rsidRPr="0091003D">
        <w:rPr>
          <w:rFonts w:ascii="Gadugi" w:eastAsia="Arial" w:hAnsi="Gadugi" w:cstheme="minorHAnsi"/>
          <w:spacing w:val="-3"/>
          <w:sz w:val="24"/>
          <w:szCs w:val="24"/>
        </w:rPr>
        <w:t>o</w:t>
      </w:r>
      <w:r w:rsidRPr="0091003D">
        <w:rPr>
          <w:rFonts w:ascii="Gadugi" w:eastAsia="Arial" w:hAnsi="Gadugi" w:cstheme="minorHAnsi"/>
          <w:sz w:val="24"/>
          <w:szCs w:val="24"/>
        </w:rPr>
        <w:t>t</w:t>
      </w:r>
      <w:r w:rsidRPr="0091003D">
        <w:rPr>
          <w:rFonts w:ascii="Gadugi" w:eastAsia="Arial" w:hAnsi="Gadugi" w:cstheme="minorHAnsi"/>
          <w:spacing w:val="-2"/>
          <w:sz w:val="24"/>
          <w:szCs w:val="24"/>
        </w:rPr>
        <w:t>i</w:t>
      </w:r>
      <w:r w:rsidRPr="0091003D">
        <w:rPr>
          <w:rFonts w:ascii="Gadugi" w:eastAsia="Arial" w:hAnsi="Gadugi" w:cstheme="minorHAnsi"/>
          <w:sz w:val="24"/>
          <w:szCs w:val="24"/>
        </w:rPr>
        <w:t>o</w:t>
      </w:r>
      <w:r w:rsidRPr="0091003D">
        <w:rPr>
          <w:rFonts w:ascii="Gadugi" w:eastAsia="Arial" w:hAnsi="Gadugi" w:cstheme="minorHAnsi"/>
          <w:spacing w:val="-1"/>
          <w:sz w:val="24"/>
          <w:szCs w:val="24"/>
        </w:rPr>
        <w:t>n</w:t>
      </w:r>
      <w:r w:rsidRPr="0091003D">
        <w:rPr>
          <w:rFonts w:ascii="Gadugi" w:eastAsia="Arial" w:hAnsi="Gadugi" w:cstheme="minorHAnsi"/>
          <w:sz w:val="24"/>
          <w:szCs w:val="24"/>
        </w:rPr>
        <w:t>al</w:t>
      </w:r>
      <w:r w:rsidRPr="0091003D">
        <w:rPr>
          <w:rFonts w:ascii="Gadugi" w:eastAsia="Arial" w:hAnsi="Gadugi" w:cstheme="minorHAnsi"/>
          <w:spacing w:val="-1"/>
          <w:sz w:val="24"/>
          <w:szCs w:val="24"/>
        </w:rPr>
        <w:t xml:space="preserve"> </w:t>
      </w:r>
      <w:r w:rsidRPr="0091003D">
        <w:rPr>
          <w:rFonts w:ascii="Gadugi" w:eastAsia="Arial" w:hAnsi="Gadugi" w:cstheme="minorHAnsi"/>
          <w:sz w:val="24"/>
          <w:szCs w:val="24"/>
        </w:rPr>
        <w:t>h</w:t>
      </w:r>
      <w:r w:rsidRPr="0091003D">
        <w:rPr>
          <w:rFonts w:ascii="Gadugi" w:eastAsia="Arial" w:hAnsi="Gadugi" w:cstheme="minorHAnsi"/>
          <w:spacing w:val="-1"/>
          <w:sz w:val="24"/>
          <w:szCs w:val="24"/>
        </w:rPr>
        <w:t>e</w:t>
      </w:r>
      <w:r w:rsidRPr="0091003D">
        <w:rPr>
          <w:rFonts w:ascii="Gadugi" w:eastAsia="Arial" w:hAnsi="Gadugi" w:cstheme="minorHAnsi"/>
          <w:sz w:val="24"/>
          <w:szCs w:val="24"/>
        </w:rPr>
        <w:t>a</w:t>
      </w:r>
      <w:r w:rsidRPr="0091003D">
        <w:rPr>
          <w:rFonts w:ascii="Gadugi" w:eastAsia="Arial" w:hAnsi="Gadugi" w:cstheme="minorHAnsi"/>
          <w:spacing w:val="-2"/>
          <w:sz w:val="24"/>
          <w:szCs w:val="24"/>
        </w:rPr>
        <w:t>l</w:t>
      </w:r>
      <w:r w:rsidRPr="0091003D">
        <w:rPr>
          <w:rFonts w:ascii="Gadugi" w:eastAsia="Arial" w:hAnsi="Gadugi" w:cstheme="minorHAnsi"/>
          <w:sz w:val="24"/>
          <w:szCs w:val="24"/>
        </w:rPr>
        <w:t>th</w:t>
      </w:r>
      <w:r w:rsidRPr="0091003D">
        <w:rPr>
          <w:rFonts w:ascii="Gadugi" w:eastAsia="Arial" w:hAnsi="Gadugi" w:cstheme="minorHAnsi"/>
          <w:spacing w:val="-2"/>
          <w:sz w:val="24"/>
          <w:szCs w:val="24"/>
        </w:rPr>
        <w:t xml:space="preserve"> </w:t>
      </w:r>
      <w:r w:rsidRPr="0091003D">
        <w:rPr>
          <w:rFonts w:ascii="Gadugi" w:eastAsia="Arial" w:hAnsi="Gadugi" w:cstheme="minorHAnsi"/>
          <w:sz w:val="24"/>
          <w:szCs w:val="24"/>
        </w:rPr>
        <w:t>a</w:t>
      </w:r>
      <w:r w:rsidRPr="0091003D">
        <w:rPr>
          <w:rFonts w:ascii="Gadugi" w:eastAsia="Arial" w:hAnsi="Gadugi" w:cstheme="minorHAnsi"/>
          <w:spacing w:val="-4"/>
          <w:sz w:val="24"/>
          <w:szCs w:val="24"/>
        </w:rPr>
        <w:t>n</w:t>
      </w:r>
      <w:r w:rsidRPr="0091003D">
        <w:rPr>
          <w:rFonts w:ascii="Gadugi" w:eastAsia="Arial" w:hAnsi="Gadugi" w:cstheme="minorHAnsi"/>
          <w:sz w:val="24"/>
          <w:szCs w:val="24"/>
        </w:rPr>
        <w:t xml:space="preserve">d </w:t>
      </w:r>
      <w:r w:rsidRPr="0091003D">
        <w:rPr>
          <w:rFonts w:ascii="Gadugi" w:eastAsia="Arial" w:hAnsi="Gadugi" w:cstheme="minorHAnsi"/>
          <w:spacing w:val="-3"/>
          <w:sz w:val="24"/>
          <w:szCs w:val="24"/>
        </w:rPr>
        <w:t>w</w:t>
      </w:r>
      <w:r w:rsidRPr="0091003D">
        <w:rPr>
          <w:rFonts w:ascii="Gadugi" w:eastAsia="Arial" w:hAnsi="Gadugi" w:cstheme="minorHAnsi"/>
          <w:sz w:val="24"/>
          <w:szCs w:val="24"/>
        </w:rPr>
        <w:t>e</w:t>
      </w:r>
      <w:r w:rsidRPr="0091003D">
        <w:rPr>
          <w:rFonts w:ascii="Gadugi" w:eastAsia="Arial" w:hAnsi="Gadugi" w:cstheme="minorHAnsi"/>
          <w:spacing w:val="-2"/>
          <w:sz w:val="24"/>
          <w:szCs w:val="24"/>
        </w:rPr>
        <w:t>l</w:t>
      </w:r>
      <w:r w:rsidRPr="0091003D">
        <w:rPr>
          <w:rFonts w:ascii="Gadugi" w:eastAsia="Arial" w:hAnsi="Gadugi" w:cstheme="minorHAnsi"/>
          <w:spacing w:val="-1"/>
          <w:sz w:val="24"/>
          <w:szCs w:val="24"/>
        </w:rPr>
        <w:t>l</w:t>
      </w:r>
      <w:r w:rsidRPr="0091003D">
        <w:rPr>
          <w:rFonts w:ascii="Gadugi" w:eastAsia="Arial" w:hAnsi="Gadugi" w:cstheme="minorHAnsi"/>
          <w:sz w:val="24"/>
          <w:szCs w:val="24"/>
        </w:rPr>
        <w:t>-b</w:t>
      </w:r>
      <w:r w:rsidRPr="0091003D">
        <w:rPr>
          <w:rFonts w:ascii="Gadugi" w:eastAsia="Arial" w:hAnsi="Gadugi" w:cstheme="minorHAnsi"/>
          <w:spacing w:val="-1"/>
          <w:sz w:val="24"/>
          <w:szCs w:val="24"/>
        </w:rPr>
        <w:t>e</w:t>
      </w:r>
      <w:r w:rsidRPr="0091003D">
        <w:rPr>
          <w:rFonts w:ascii="Gadugi" w:eastAsia="Arial" w:hAnsi="Gadugi" w:cstheme="minorHAnsi"/>
          <w:spacing w:val="-2"/>
          <w:sz w:val="24"/>
          <w:szCs w:val="24"/>
        </w:rPr>
        <w:t>i</w:t>
      </w:r>
      <w:r w:rsidRPr="0091003D">
        <w:rPr>
          <w:rFonts w:ascii="Gadugi" w:eastAsia="Arial" w:hAnsi="Gadugi" w:cstheme="minorHAnsi"/>
          <w:sz w:val="24"/>
          <w:szCs w:val="24"/>
        </w:rPr>
        <w:t>ng</w:t>
      </w:r>
      <w:r w:rsidRPr="0091003D">
        <w:rPr>
          <w:rFonts w:ascii="Gadugi" w:eastAsia="Arial" w:hAnsi="Gadugi" w:cstheme="minorHAnsi"/>
          <w:spacing w:val="2"/>
          <w:sz w:val="24"/>
          <w:szCs w:val="24"/>
        </w:rPr>
        <w:t xml:space="preserve"> </w:t>
      </w:r>
      <w:r w:rsidRPr="0091003D">
        <w:rPr>
          <w:rFonts w:ascii="Gadugi" w:eastAsia="Arial" w:hAnsi="Gadugi" w:cstheme="minorHAnsi"/>
          <w:spacing w:val="-2"/>
          <w:sz w:val="24"/>
          <w:szCs w:val="24"/>
        </w:rPr>
        <w:t>i</w:t>
      </w:r>
      <w:r w:rsidRPr="0091003D">
        <w:rPr>
          <w:rFonts w:ascii="Gadugi" w:eastAsia="Arial" w:hAnsi="Gadugi" w:cstheme="minorHAnsi"/>
          <w:sz w:val="24"/>
          <w:szCs w:val="24"/>
        </w:rPr>
        <w:t>s</w:t>
      </w:r>
      <w:r w:rsidRPr="0091003D">
        <w:rPr>
          <w:rFonts w:ascii="Gadugi" w:eastAsia="Arial" w:hAnsi="Gadugi" w:cstheme="minorHAnsi"/>
          <w:spacing w:val="1"/>
          <w:sz w:val="24"/>
          <w:szCs w:val="24"/>
        </w:rPr>
        <w:t xml:space="preserve"> </w:t>
      </w:r>
      <w:r w:rsidRPr="0091003D">
        <w:rPr>
          <w:rFonts w:ascii="Gadugi" w:eastAsia="Arial" w:hAnsi="Gadugi" w:cstheme="minorHAnsi"/>
          <w:spacing w:val="-2"/>
          <w:sz w:val="24"/>
          <w:szCs w:val="24"/>
        </w:rPr>
        <w:t>i</w:t>
      </w:r>
      <w:r w:rsidRPr="0091003D">
        <w:rPr>
          <w:rFonts w:ascii="Gadugi" w:eastAsia="Arial" w:hAnsi="Gadugi" w:cstheme="minorHAnsi"/>
          <w:sz w:val="24"/>
          <w:szCs w:val="24"/>
        </w:rPr>
        <w:t>mp</w:t>
      </w:r>
      <w:r w:rsidRPr="0091003D">
        <w:rPr>
          <w:rFonts w:ascii="Gadugi" w:eastAsia="Arial" w:hAnsi="Gadugi" w:cstheme="minorHAnsi"/>
          <w:spacing w:val="-1"/>
          <w:sz w:val="24"/>
          <w:szCs w:val="24"/>
        </w:rPr>
        <w:t>o</w:t>
      </w:r>
      <w:r w:rsidRPr="0091003D">
        <w:rPr>
          <w:rFonts w:ascii="Gadugi" w:eastAsia="Arial" w:hAnsi="Gadugi" w:cstheme="minorHAnsi"/>
          <w:spacing w:val="-2"/>
          <w:sz w:val="24"/>
          <w:szCs w:val="24"/>
        </w:rPr>
        <w:t>r</w:t>
      </w:r>
      <w:r w:rsidRPr="0091003D">
        <w:rPr>
          <w:rFonts w:ascii="Gadugi" w:eastAsia="Arial" w:hAnsi="Gadugi" w:cstheme="minorHAnsi"/>
          <w:sz w:val="24"/>
          <w:szCs w:val="24"/>
        </w:rPr>
        <w:t>ta</w:t>
      </w:r>
      <w:r w:rsidRPr="0091003D">
        <w:rPr>
          <w:rFonts w:ascii="Gadugi" w:eastAsia="Arial" w:hAnsi="Gadugi" w:cstheme="minorHAnsi"/>
          <w:spacing w:val="-4"/>
          <w:sz w:val="24"/>
          <w:szCs w:val="24"/>
        </w:rPr>
        <w:t>n</w:t>
      </w:r>
      <w:r w:rsidRPr="0091003D">
        <w:rPr>
          <w:rFonts w:ascii="Gadugi" w:eastAsia="Arial" w:hAnsi="Gadugi" w:cstheme="minorHAnsi"/>
          <w:sz w:val="24"/>
          <w:szCs w:val="24"/>
        </w:rPr>
        <w:t>t</w:t>
      </w:r>
      <w:r w:rsidRPr="0091003D">
        <w:rPr>
          <w:rFonts w:ascii="Gadugi" w:eastAsia="Arial" w:hAnsi="Gadugi" w:cstheme="minorHAnsi"/>
          <w:spacing w:val="-1"/>
          <w:sz w:val="24"/>
          <w:szCs w:val="24"/>
        </w:rPr>
        <w:t xml:space="preserve"> </w:t>
      </w:r>
      <w:r w:rsidRPr="0091003D">
        <w:rPr>
          <w:rFonts w:ascii="Gadugi" w:eastAsia="Arial" w:hAnsi="Gadugi" w:cstheme="minorHAnsi"/>
          <w:sz w:val="24"/>
          <w:szCs w:val="24"/>
        </w:rPr>
        <w:t>for</w:t>
      </w:r>
      <w:r w:rsidRPr="0091003D">
        <w:rPr>
          <w:rFonts w:ascii="Gadugi" w:eastAsia="Arial" w:hAnsi="Gadugi" w:cstheme="minorHAnsi"/>
          <w:spacing w:val="-1"/>
          <w:sz w:val="24"/>
          <w:szCs w:val="24"/>
        </w:rPr>
        <w:t xml:space="preserve"> </w:t>
      </w:r>
      <w:r w:rsidRPr="0091003D">
        <w:rPr>
          <w:rFonts w:ascii="Gadugi" w:eastAsia="Arial" w:hAnsi="Gadugi" w:cstheme="minorHAnsi"/>
          <w:sz w:val="24"/>
          <w:szCs w:val="24"/>
        </w:rPr>
        <w:t>a</w:t>
      </w:r>
      <w:r w:rsidRPr="0091003D">
        <w:rPr>
          <w:rFonts w:ascii="Gadugi" w:eastAsia="Arial" w:hAnsi="Gadugi" w:cstheme="minorHAnsi"/>
          <w:spacing w:val="-2"/>
          <w:sz w:val="24"/>
          <w:szCs w:val="24"/>
        </w:rPr>
        <w:t>l</w:t>
      </w:r>
      <w:r w:rsidRPr="0091003D">
        <w:rPr>
          <w:rFonts w:ascii="Gadugi" w:eastAsia="Arial" w:hAnsi="Gadugi" w:cstheme="minorHAnsi"/>
          <w:sz w:val="24"/>
          <w:szCs w:val="24"/>
        </w:rPr>
        <w:t xml:space="preserve">l </w:t>
      </w:r>
      <w:r w:rsidRPr="0091003D">
        <w:rPr>
          <w:rFonts w:ascii="Gadugi" w:eastAsia="Arial" w:hAnsi="Gadugi" w:cstheme="minorHAnsi"/>
          <w:spacing w:val="-3"/>
          <w:sz w:val="24"/>
          <w:szCs w:val="24"/>
        </w:rPr>
        <w:t>o</w:t>
      </w:r>
      <w:r w:rsidRPr="0091003D">
        <w:rPr>
          <w:rFonts w:ascii="Gadugi" w:eastAsia="Arial" w:hAnsi="Gadugi" w:cstheme="minorHAnsi"/>
          <w:sz w:val="24"/>
          <w:szCs w:val="24"/>
        </w:rPr>
        <w:t>f</w:t>
      </w:r>
      <w:r w:rsidRPr="0091003D">
        <w:rPr>
          <w:rFonts w:ascii="Gadugi" w:eastAsia="Arial" w:hAnsi="Gadugi" w:cstheme="minorHAnsi"/>
          <w:spacing w:val="4"/>
          <w:sz w:val="24"/>
          <w:szCs w:val="24"/>
        </w:rPr>
        <w:t xml:space="preserve"> </w:t>
      </w:r>
      <w:r w:rsidRPr="0091003D">
        <w:rPr>
          <w:rFonts w:ascii="Gadugi" w:eastAsia="Arial" w:hAnsi="Gadugi" w:cstheme="minorHAnsi"/>
          <w:spacing w:val="-3"/>
          <w:sz w:val="24"/>
          <w:szCs w:val="24"/>
        </w:rPr>
        <w:t>u</w:t>
      </w:r>
      <w:r w:rsidRPr="0091003D">
        <w:rPr>
          <w:rFonts w:ascii="Gadugi" w:eastAsia="Arial" w:hAnsi="Gadugi" w:cstheme="minorHAnsi"/>
          <w:sz w:val="24"/>
          <w:szCs w:val="24"/>
        </w:rPr>
        <w:t>s.</w:t>
      </w:r>
      <w:r w:rsidRPr="0091003D">
        <w:rPr>
          <w:rFonts w:ascii="Gadugi" w:eastAsia="Arial" w:hAnsi="Gadugi" w:cstheme="minorHAnsi"/>
          <w:spacing w:val="-1"/>
          <w:sz w:val="24"/>
          <w:szCs w:val="24"/>
        </w:rPr>
        <w:t xml:space="preserve"> B</w:t>
      </w:r>
      <w:r w:rsidRPr="0091003D">
        <w:rPr>
          <w:rFonts w:ascii="Gadugi" w:eastAsia="Arial" w:hAnsi="Gadugi" w:cstheme="minorHAnsi"/>
          <w:sz w:val="24"/>
          <w:szCs w:val="24"/>
        </w:rPr>
        <w:t>e</w:t>
      </w:r>
      <w:r w:rsidRPr="0091003D">
        <w:rPr>
          <w:rFonts w:ascii="Gadugi" w:eastAsia="Arial" w:hAnsi="Gadugi" w:cstheme="minorHAnsi"/>
          <w:spacing w:val="-2"/>
          <w:sz w:val="24"/>
          <w:szCs w:val="24"/>
        </w:rPr>
        <w:t>i</w:t>
      </w:r>
      <w:r w:rsidRPr="0091003D">
        <w:rPr>
          <w:rFonts w:ascii="Gadugi" w:eastAsia="Arial" w:hAnsi="Gadugi" w:cstheme="minorHAnsi"/>
          <w:sz w:val="24"/>
          <w:szCs w:val="24"/>
        </w:rPr>
        <w:t>ng h</w:t>
      </w:r>
      <w:r w:rsidRPr="0091003D">
        <w:rPr>
          <w:rFonts w:ascii="Gadugi" w:eastAsia="Arial" w:hAnsi="Gadugi" w:cstheme="minorHAnsi"/>
          <w:spacing w:val="-1"/>
          <w:sz w:val="24"/>
          <w:szCs w:val="24"/>
        </w:rPr>
        <w:t>a</w:t>
      </w:r>
      <w:r w:rsidRPr="0091003D">
        <w:rPr>
          <w:rFonts w:ascii="Gadugi" w:eastAsia="Arial" w:hAnsi="Gadugi" w:cstheme="minorHAnsi"/>
          <w:sz w:val="24"/>
          <w:szCs w:val="24"/>
        </w:rPr>
        <w:t>p</w:t>
      </w:r>
      <w:r w:rsidRPr="0091003D">
        <w:rPr>
          <w:rFonts w:ascii="Gadugi" w:eastAsia="Arial" w:hAnsi="Gadugi" w:cstheme="minorHAnsi"/>
          <w:spacing w:val="-1"/>
          <w:sz w:val="24"/>
          <w:szCs w:val="24"/>
        </w:rPr>
        <w:t>p</w:t>
      </w:r>
      <w:r w:rsidRPr="0091003D">
        <w:rPr>
          <w:rFonts w:ascii="Gadugi" w:eastAsia="Arial" w:hAnsi="Gadugi" w:cstheme="minorHAnsi"/>
          <w:sz w:val="24"/>
          <w:szCs w:val="24"/>
        </w:rPr>
        <w:t>y</w:t>
      </w:r>
      <w:r w:rsidRPr="0091003D">
        <w:rPr>
          <w:rFonts w:ascii="Gadugi" w:eastAsia="Arial" w:hAnsi="Gadugi" w:cstheme="minorHAnsi"/>
          <w:spacing w:val="-2"/>
          <w:sz w:val="24"/>
          <w:szCs w:val="24"/>
        </w:rPr>
        <w:t xml:space="preserve"> </w:t>
      </w:r>
      <w:r w:rsidRPr="0091003D">
        <w:rPr>
          <w:rFonts w:ascii="Gadugi" w:eastAsia="Arial" w:hAnsi="Gadugi" w:cstheme="minorHAnsi"/>
          <w:sz w:val="24"/>
          <w:szCs w:val="24"/>
        </w:rPr>
        <w:t>a</w:t>
      </w:r>
      <w:r w:rsidRPr="0091003D">
        <w:rPr>
          <w:rFonts w:ascii="Gadugi" w:eastAsia="Arial" w:hAnsi="Gadugi" w:cstheme="minorHAnsi"/>
          <w:spacing w:val="-1"/>
          <w:sz w:val="24"/>
          <w:szCs w:val="24"/>
        </w:rPr>
        <w:t>n</w:t>
      </w:r>
      <w:r w:rsidRPr="0091003D">
        <w:rPr>
          <w:rFonts w:ascii="Gadugi" w:eastAsia="Arial" w:hAnsi="Gadugi" w:cstheme="minorHAnsi"/>
          <w:sz w:val="24"/>
          <w:szCs w:val="24"/>
        </w:rPr>
        <w:t xml:space="preserve">d </w:t>
      </w:r>
      <w:r w:rsidRPr="0091003D">
        <w:rPr>
          <w:rFonts w:ascii="Gadugi" w:eastAsia="Arial" w:hAnsi="Gadugi" w:cstheme="minorHAnsi"/>
          <w:spacing w:val="-3"/>
          <w:sz w:val="24"/>
          <w:szCs w:val="24"/>
        </w:rPr>
        <w:t>w</w:t>
      </w:r>
      <w:r w:rsidRPr="0091003D">
        <w:rPr>
          <w:rFonts w:ascii="Gadugi" w:eastAsia="Arial" w:hAnsi="Gadugi" w:cstheme="minorHAnsi"/>
          <w:sz w:val="24"/>
          <w:szCs w:val="24"/>
        </w:rPr>
        <w:t>e</w:t>
      </w:r>
      <w:r w:rsidRPr="0091003D">
        <w:rPr>
          <w:rFonts w:ascii="Gadugi" w:eastAsia="Arial" w:hAnsi="Gadugi" w:cstheme="minorHAnsi"/>
          <w:spacing w:val="-2"/>
          <w:sz w:val="24"/>
          <w:szCs w:val="24"/>
        </w:rPr>
        <w:t>l</w:t>
      </w:r>
      <w:r w:rsidRPr="0091003D">
        <w:rPr>
          <w:rFonts w:ascii="Gadugi" w:eastAsia="Arial" w:hAnsi="Gadugi" w:cstheme="minorHAnsi"/>
          <w:sz w:val="24"/>
          <w:szCs w:val="24"/>
        </w:rPr>
        <w:t>l me</w:t>
      </w:r>
      <w:r w:rsidRPr="0091003D">
        <w:rPr>
          <w:rFonts w:ascii="Gadugi" w:eastAsia="Arial" w:hAnsi="Gadugi" w:cstheme="minorHAnsi"/>
          <w:spacing w:val="-1"/>
          <w:sz w:val="24"/>
          <w:szCs w:val="24"/>
        </w:rPr>
        <w:t>a</w:t>
      </w:r>
      <w:r w:rsidRPr="0091003D">
        <w:rPr>
          <w:rFonts w:ascii="Gadugi" w:eastAsia="Arial" w:hAnsi="Gadugi" w:cstheme="minorHAnsi"/>
          <w:sz w:val="24"/>
          <w:szCs w:val="24"/>
        </w:rPr>
        <w:t>ns th</w:t>
      </w:r>
      <w:r w:rsidRPr="0091003D">
        <w:rPr>
          <w:rFonts w:ascii="Gadugi" w:eastAsia="Arial" w:hAnsi="Gadugi" w:cstheme="minorHAnsi"/>
          <w:spacing w:val="-1"/>
          <w:sz w:val="24"/>
          <w:szCs w:val="24"/>
        </w:rPr>
        <w:t>a</w:t>
      </w:r>
      <w:r w:rsidRPr="0091003D">
        <w:rPr>
          <w:rFonts w:ascii="Gadugi" w:eastAsia="Arial" w:hAnsi="Gadugi" w:cstheme="minorHAnsi"/>
          <w:sz w:val="24"/>
          <w:szCs w:val="24"/>
        </w:rPr>
        <w:t>t</w:t>
      </w:r>
      <w:r w:rsidRPr="0091003D">
        <w:rPr>
          <w:rFonts w:ascii="Gadugi" w:eastAsia="Arial" w:hAnsi="Gadugi" w:cstheme="minorHAnsi"/>
          <w:spacing w:val="-1"/>
          <w:sz w:val="24"/>
          <w:szCs w:val="24"/>
        </w:rPr>
        <w:t xml:space="preserve"> </w:t>
      </w:r>
      <w:r w:rsidRPr="0091003D">
        <w:rPr>
          <w:rFonts w:ascii="Gadugi" w:eastAsia="Arial" w:hAnsi="Gadugi" w:cstheme="minorHAnsi"/>
          <w:spacing w:val="-4"/>
          <w:sz w:val="24"/>
          <w:szCs w:val="24"/>
        </w:rPr>
        <w:t>w</w:t>
      </w:r>
      <w:r w:rsidRPr="0091003D">
        <w:rPr>
          <w:rFonts w:ascii="Gadugi" w:eastAsia="Arial" w:hAnsi="Gadugi" w:cstheme="minorHAnsi"/>
          <w:sz w:val="24"/>
          <w:szCs w:val="24"/>
        </w:rPr>
        <w:t>e are ab</w:t>
      </w:r>
      <w:r w:rsidRPr="0091003D">
        <w:rPr>
          <w:rFonts w:ascii="Gadugi" w:eastAsia="Arial" w:hAnsi="Gadugi" w:cstheme="minorHAnsi"/>
          <w:spacing w:val="-2"/>
          <w:sz w:val="24"/>
          <w:szCs w:val="24"/>
        </w:rPr>
        <w:t>l</w:t>
      </w:r>
      <w:r w:rsidRPr="0091003D">
        <w:rPr>
          <w:rFonts w:ascii="Gadugi" w:eastAsia="Arial" w:hAnsi="Gadugi" w:cstheme="minorHAnsi"/>
          <w:sz w:val="24"/>
          <w:szCs w:val="24"/>
        </w:rPr>
        <w:t>e</w:t>
      </w:r>
      <w:r w:rsidRPr="0091003D">
        <w:rPr>
          <w:rFonts w:ascii="Gadugi" w:eastAsia="Arial" w:hAnsi="Gadugi" w:cstheme="minorHAnsi"/>
          <w:spacing w:val="-2"/>
          <w:sz w:val="24"/>
          <w:szCs w:val="24"/>
        </w:rPr>
        <w:t xml:space="preserve"> </w:t>
      </w:r>
      <w:r w:rsidRPr="0091003D">
        <w:rPr>
          <w:rFonts w:ascii="Gadugi" w:eastAsia="Arial" w:hAnsi="Gadugi" w:cstheme="minorHAnsi"/>
          <w:sz w:val="24"/>
          <w:szCs w:val="24"/>
        </w:rPr>
        <w:t xml:space="preserve">to </w:t>
      </w:r>
      <w:r w:rsidRPr="0091003D">
        <w:rPr>
          <w:rFonts w:ascii="Gadugi" w:eastAsia="Arial" w:hAnsi="Gadugi" w:cstheme="minorHAnsi"/>
          <w:spacing w:val="-2"/>
          <w:sz w:val="24"/>
          <w:szCs w:val="24"/>
        </w:rPr>
        <w:t>s</w:t>
      </w:r>
      <w:r w:rsidRPr="0091003D">
        <w:rPr>
          <w:rFonts w:ascii="Gadugi" w:eastAsia="Arial" w:hAnsi="Gadugi" w:cstheme="minorHAnsi"/>
          <w:sz w:val="24"/>
          <w:szCs w:val="24"/>
        </w:rPr>
        <w:t>tu</w:t>
      </w:r>
      <w:r w:rsidRPr="0091003D">
        <w:rPr>
          <w:rFonts w:ascii="Gadugi" w:eastAsia="Arial" w:hAnsi="Gadugi" w:cstheme="minorHAnsi"/>
          <w:spacing w:val="-1"/>
          <w:sz w:val="24"/>
          <w:szCs w:val="24"/>
        </w:rPr>
        <w:t>d</w:t>
      </w:r>
      <w:r w:rsidRPr="0091003D">
        <w:rPr>
          <w:rFonts w:ascii="Gadugi" w:eastAsia="Arial" w:hAnsi="Gadugi" w:cstheme="minorHAnsi"/>
          <w:spacing w:val="-2"/>
          <w:sz w:val="24"/>
          <w:szCs w:val="24"/>
        </w:rPr>
        <w:t>y</w:t>
      </w:r>
      <w:r w:rsidRPr="0091003D">
        <w:rPr>
          <w:rFonts w:ascii="Gadugi" w:eastAsia="Arial" w:hAnsi="Gadugi" w:cstheme="minorHAnsi"/>
          <w:sz w:val="24"/>
          <w:szCs w:val="24"/>
        </w:rPr>
        <w:t>,</w:t>
      </w:r>
      <w:r w:rsidRPr="0091003D">
        <w:rPr>
          <w:rFonts w:ascii="Gadugi" w:eastAsia="Arial" w:hAnsi="Gadugi" w:cstheme="minorHAnsi"/>
          <w:spacing w:val="2"/>
          <w:sz w:val="24"/>
          <w:szCs w:val="24"/>
        </w:rPr>
        <w:t xml:space="preserve"> </w:t>
      </w:r>
      <w:r w:rsidRPr="0091003D">
        <w:rPr>
          <w:rFonts w:ascii="Gadugi" w:eastAsia="Arial" w:hAnsi="Gadugi" w:cstheme="minorHAnsi"/>
          <w:spacing w:val="-4"/>
          <w:sz w:val="24"/>
          <w:szCs w:val="24"/>
        </w:rPr>
        <w:t>w</w:t>
      </w:r>
      <w:r w:rsidRPr="0091003D">
        <w:rPr>
          <w:rFonts w:ascii="Gadugi" w:eastAsia="Arial" w:hAnsi="Gadugi" w:cstheme="minorHAnsi"/>
          <w:sz w:val="24"/>
          <w:szCs w:val="24"/>
        </w:rPr>
        <w:t>o</w:t>
      </w:r>
      <w:r w:rsidRPr="0091003D">
        <w:rPr>
          <w:rFonts w:ascii="Gadugi" w:eastAsia="Arial" w:hAnsi="Gadugi" w:cstheme="minorHAnsi"/>
          <w:spacing w:val="-2"/>
          <w:sz w:val="24"/>
          <w:szCs w:val="24"/>
        </w:rPr>
        <w:t>r</w:t>
      </w:r>
      <w:r w:rsidRPr="0091003D">
        <w:rPr>
          <w:rFonts w:ascii="Gadugi" w:eastAsia="Arial" w:hAnsi="Gadugi" w:cstheme="minorHAnsi"/>
          <w:sz w:val="24"/>
          <w:szCs w:val="24"/>
        </w:rPr>
        <w:t>k</w:t>
      </w:r>
      <w:r w:rsidRPr="0091003D">
        <w:rPr>
          <w:rFonts w:ascii="Gadugi" w:eastAsia="Arial" w:hAnsi="Gadugi" w:cstheme="minorHAnsi"/>
          <w:spacing w:val="3"/>
          <w:sz w:val="24"/>
          <w:szCs w:val="24"/>
        </w:rPr>
        <w:t xml:space="preserve"> </w:t>
      </w:r>
      <w:r w:rsidRPr="0091003D">
        <w:rPr>
          <w:rFonts w:ascii="Gadugi" w:eastAsia="Arial" w:hAnsi="Gadugi" w:cstheme="minorHAnsi"/>
          <w:sz w:val="24"/>
          <w:szCs w:val="24"/>
        </w:rPr>
        <w:t>a</w:t>
      </w:r>
      <w:r w:rsidRPr="0091003D">
        <w:rPr>
          <w:rFonts w:ascii="Gadugi" w:eastAsia="Arial" w:hAnsi="Gadugi" w:cstheme="minorHAnsi"/>
          <w:spacing w:val="-1"/>
          <w:sz w:val="24"/>
          <w:szCs w:val="24"/>
        </w:rPr>
        <w:t>n</w:t>
      </w:r>
      <w:r w:rsidRPr="0091003D">
        <w:rPr>
          <w:rFonts w:ascii="Gadugi" w:eastAsia="Arial" w:hAnsi="Gadugi" w:cstheme="minorHAnsi"/>
          <w:sz w:val="24"/>
          <w:szCs w:val="24"/>
        </w:rPr>
        <w:t>d</w:t>
      </w:r>
      <w:r w:rsidRPr="0091003D">
        <w:rPr>
          <w:rFonts w:ascii="Gadugi" w:eastAsia="Arial" w:hAnsi="Gadugi" w:cstheme="minorHAnsi"/>
          <w:spacing w:val="-2"/>
          <w:sz w:val="24"/>
          <w:szCs w:val="24"/>
        </w:rPr>
        <w:t xml:space="preserve"> </w:t>
      </w:r>
      <w:r w:rsidRPr="0091003D">
        <w:rPr>
          <w:rFonts w:ascii="Gadugi" w:eastAsia="Arial" w:hAnsi="Gadugi" w:cstheme="minorHAnsi"/>
          <w:sz w:val="24"/>
          <w:szCs w:val="24"/>
        </w:rPr>
        <w:t>e</w:t>
      </w:r>
      <w:r w:rsidRPr="0091003D">
        <w:rPr>
          <w:rFonts w:ascii="Gadugi" w:eastAsia="Arial" w:hAnsi="Gadugi" w:cstheme="minorHAnsi"/>
          <w:spacing w:val="-1"/>
          <w:sz w:val="24"/>
          <w:szCs w:val="24"/>
        </w:rPr>
        <w:t>n</w:t>
      </w:r>
      <w:r w:rsidRPr="0091003D">
        <w:rPr>
          <w:rFonts w:ascii="Gadugi" w:eastAsia="Arial" w:hAnsi="Gadugi" w:cstheme="minorHAnsi"/>
          <w:spacing w:val="1"/>
          <w:sz w:val="24"/>
          <w:szCs w:val="24"/>
        </w:rPr>
        <w:t>j</w:t>
      </w:r>
      <w:r w:rsidRPr="0091003D">
        <w:rPr>
          <w:rFonts w:ascii="Gadugi" w:eastAsia="Arial" w:hAnsi="Gadugi" w:cstheme="minorHAnsi"/>
          <w:sz w:val="24"/>
          <w:szCs w:val="24"/>
        </w:rPr>
        <w:t>oy</w:t>
      </w:r>
      <w:r w:rsidRPr="0091003D">
        <w:rPr>
          <w:rFonts w:ascii="Gadugi" w:eastAsia="Arial" w:hAnsi="Gadugi" w:cstheme="minorHAnsi"/>
          <w:spacing w:val="-2"/>
          <w:sz w:val="24"/>
          <w:szCs w:val="24"/>
        </w:rPr>
        <w:t xml:space="preserve"> l</w:t>
      </w:r>
      <w:r w:rsidRPr="0091003D">
        <w:rPr>
          <w:rFonts w:ascii="Gadugi" w:eastAsia="Arial" w:hAnsi="Gadugi" w:cstheme="minorHAnsi"/>
          <w:spacing w:val="-4"/>
          <w:sz w:val="24"/>
          <w:szCs w:val="24"/>
        </w:rPr>
        <w:t>i</w:t>
      </w:r>
      <w:r w:rsidRPr="0091003D">
        <w:rPr>
          <w:rFonts w:ascii="Gadugi" w:eastAsia="Arial" w:hAnsi="Gadugi" w:cstheme="minorHAnsi"/>
          <w:spacing w:val="3"/>
          <w:sz w:val="24"/>
          <w:szCs w:val="24"/>
        </w:rPr>
        <w:t>f</w:t>
      </w:r>
      <w:r w:rsidRPr="0091003D">
        <w:rPr>
          <w:rFonts w:ascii="Gadugi" w:eastAsia="Arial" w:hAnsi="Gadugi" w:cstheme="minorHAnsi"/>
          <w:sz w:val="24"/>
          <w:szCs w:val="24"/>
        </w:rPr>
        <w:t xml:space="preserve">e. </w:t>
      </w:r>
      <w:r w:rsidRPr="0091003D">
        <w:rPr>
          <w:rFonts w:ascii="Gadugi" w:eastAsia="Arial" w:hAnsi="Gadugi" w:cstheme="minorHAnsi"/>
          <w:spacing w:val="1"/>
          <w:sz w:val="24"/>
          <w:szCs w:val="24"/>
        </w:rPr>
        <w:t>T</w:t>
      </w:r>
      <w:r w:rsidRPr="0091003D">
        <w:rPr>
          <w:rFonts w:ascii="Gadugi" w:eastAsia="Arial" w:hAnsi="Gadugi" w:cstheme="minorHAnsi"/>
          <w:sz w:val="24"/>
          <w:szCs w:val="24"/>
        </w:rPr>
        <w:t>h</w:t>
      </w:r>
      <w:r w:rsidRPr="0091003D">
        <w:rPr>
          <w:rFonts w:ascii="Gadugi" w:eastAsia="Arial" w:hAnsi="Gadugi" w:cstheme="minorHAnsi"/>
          <w:spacing w:val="-4"/>
          <w:sz w:val="24"/>
          <w:szCs w:val="24"/>
        </w:rPr>
        <w:t>e</w:t>
      </w:r>
      <w:r w:rsidRPr="0091003D">
        <w:rPr>
          <w:rFonts w:ascii="Gadugi" w:eastAsia="Arial" w:hAnsi="Gadugi" w:cstheme="minorHAnsi"/>
          <w:sz w:val="24"/>
          <w:szCs w:val="24"/>
        </w:rPr>
        <w:t>re</w:t>
      </w:r>
      <w:r w:rsidRPr="0091003D">
        <w:rPr>
          <w:rFonts w:ascii="Gadugi" w:eastAsia="Arial" w:hAnsi="Gadugi" w:cstheme="minorHAnsi"/>
          <w:spacing w:val="-2"/>
          <w:sz w:val="24"/>
          <w:szCs w:val="24"/>
        </w:rPr>
        <w:t xml:space="preserve"> </w:t>
      </w:r>
      <w:r w:rsidRPr="0091003D">
        <w:rPr>
          <w:rFonts w:ascii="Gadugi" w:eastAsia="Arial" w:hAnsi="Gadugi" w:cstheme="minorHAnsi"/>
          <w:sz w:val="24"/>
          <w:szCs w:val="24"/>
        </w:rPr>
        <w:t>may</w:t>
      </w:r>
      <w:r w:rsidRPr="0091003D">
        <w:rPr>
          <w:rFonts w:ascii="Gadugi" w:eastAsia="Arial" w:hAnsi="Gadugi" w:cstheme="minorHAnsi"/>
          <w:spacing w:val="-2"/>
          <w:sz w:val="24"/>
          <w:szCs w:val="24"/>
        </w:rPr>
        <w:t xml:space="preserve"> </w:t>
      </w:r>
      <w:r w:rsidRPr="0091003D">
        <w:rPr>
          <w:rFonts w:ascii="Gadugi" w:eastAsia="Arial" w:hAnsi="Gadugi" w:cstheme="minorHAnsi"/>
          <w:sz w:val="24"/>
          <w:szCs w:val="24"/>
        </w:rPr>
        <w:t>be t</w:t>
      </w:r>
      <w:r w:rsidRPr="0091003D">
        <w:rPr>
          <w:rFonts w:ascii="Gadugi" w:eastAsia="Arial" w:hAnsi="Gadugi" w:cstheme="minorHAnsi"/>
          <w:spacing w:val="-4"/>
          <w:sz w:val="24"/>
          <w:szCs w:val="24"/>
        </w:rPr>
        <w:t>i</w:t>
      </w:r>
      <w:r w:rsidRPr="0091003D">
        <w:rPr>
          <w:rFonts w:ascii="Gadugi" w:eastAsia="Arial" w:hAnsi="Gadugi" w:cstheme="minorHAnsi"/>
          <w:sz w:val="24"/>
          <w:szCs w:val="24"/>
        </w:rPr>
        <w:t>mes</w:t>
      </w:r>
      <w:r w:rsidRPr="0091003D">
        <w:rPr>
          <w:rFonts w:ascii="Gadugi" w:eastAsia="Arial" w:hAnsi="Gadugi" w:cstheme="minorHAnsi"/>
          <w:spacing w:val="-2"/>
          <w:sz w:val="24"/>
          <w:szCs w:val="24"/>
        </w:rPr>
        <w:t xml:space="preserve"> </w:t>
      </w:r>
      <w:r w:rsidRPr="0091003D">
        <w:rPr>
          <w:rFonts w:ascii="Gadugi" w:eastAsia="Arial" w:hAnsi="Gadugi" w:cstheme="minorHAnsi"/>
          <w:sz w:val="24"/>
          <w:szCs w:val="24"/>
        </w:rPr>
        <w:t>th</w:t>
      </w:r>
      <w:r w:rsidRPr="0091003D">
        <w:rPr>
          <w:rFonts w:ascii="Gadugi" w:eastAsia="Arial" w:hAnsi="Gadugi" w:cstheme="minorHAnsi"/>
          <w:spacing w:val="-4"/>
          <w:sz w:val="24"/>
          <w:szCs w:val="24"/>
        </w:rPr>
        <w:t>a</w:t>
      </w:r>
      <w:r w:rsidRPr="0091003D">
        <w:rPr>
          <w:rFonts w:ascii="Gadugi" w:eastAsia="Arial" w:hAnsi="Gadugi" w:cstheme="minorHAnsi"/>
          <w:sz w:val="24"/>
          <w:szCs w:val="24"/>
        </w:rPr>
        <w:t>t</w:t>
      </w:r>
      <w:r w:rsidRPr="0091003D">
        <w:rPr>
          <w:rFonts w:ascii="Gadugi" w:eastAsia="Arial" w:hAnsi="Gadugi" w:cstheme="minorHAnsi"/>
          <w:spacing w:val="-1"/>
          <w:sz w:val="24"/>
          <w:szCs w:val="24"/>
        </w:rPr>
        <w:t xml:space="preserve"> </w:t>
      </w:r>
      <w:r w:rsidRPr="0091003D">
        <w:rPr>
          <w:rFonts w:ascii="Gadugi" w:eastAsia="Arial" w:hAnsi="Gadugi" w:cstheme="minorHAnsi"/>
          <w:spacing w:val="-4"/>
          <w:sz w:val="24"/>
          <w:szCs w:val="24"/>
        </w:rPr>
        <w:t>w</w:t>
      </w:r>
      <w:r w:rsidRPr="0091003D">
        <w:rPr>
          <w:rFonts w:ascii="Gadugi" w:eastAsia="Arial" w:hAnsi="Gadugi" w:cstheme="minorHAnsi"/>
          <w:sz w:val="24"/>
          <w:szCs w:val="24"/>
        </w:rPr>
        <w:t xml:space="preserve">e </w:t>
      </w:r>
      <w:r w:rsidRPr="0091003D">
        <w:rPr>
          <w:rFonts w:ascii="Gadugi" w:eastAsia="Arial" w:hAnsi="Gadugi" w:cstheme="minorHAnsi"/>
          <w:sz w:val="24"/>
          <w:szCs w:val="24"/>
        </w:rPr>
        <w:lastRenderedPageBreak/>
        <w:t>need h</w:t>
      </w:r>
      <w:r w:rsidRPr="0091003D">
        <w:rPr>
          <w:rFonts w:ascii="Gadugi" w:eastAsia="Arial" w:hAnsi="Gadugi" w:cstheme="minorHAnsi"/>
          <w:spacing w:val="1"/>
          <w:sz w:val="24"/>
          <w:szCs w:val="24"/>
        </w:rPr>
        <w:t>e</w:t>
      </w:r>
      <w:r w:rsidRPr="0091003D">
        <w:rPr>
          <w:rFonts w:ascii="Gadugi" w:eastAsia="Arial" w:hAnsi="Gadugi" w:cstheme="minorHAnsi"/>
          <w:spacing w:val="-2"/>
          <w:sz w:val="24"/>
          <w:szCs w:val="24"/>
        </w:rPr>
        <w:t>l</w:t>
      </w:r>
      <w:r w:rsidRPr="0091003D">
        <w:rPr>
          <w:rFonts w:ascii="Gadugi" w:eastAsia="Arial" w:hAnsi="Gadugi" w:cstheme="minorHAnsi"/>
          <w:sz w:val="24"/>
          <w:szCs w:val="24"/>
        </w:rPr>
        <w:t>p and supp</w:t>
      </w:r>
      <w:r w:rsidRPr="0091003D">
        <w:rPr>
          <w:rFonts w:ascii="Gadugi" w:eastAsia="Arial" w:hAnsi="Gadugi" w:cstheme="minorHAnsi"/>
          <w:spacing w:val="-4"/>
          <w:sz w:val="24"/>
          <w:szCs w:val="24"/>
        </w:rPr>
        <w:t>o</w:t>
      </w:r>
      <w:r w:rsidRPr="0091003D">
        <w:rPr>
          <w:rFonts w:ascii="Gadugi" w:eastAsia="Arial" w:hAnsi="Gadugi" w:cstheme="minorHAnsi"/>
          <w:sz w:val="24"/>
          <w:szCs w:val="24"/>
        </w:rPr>
        <w:t>rt</w:t>
      </w:r>
      <w:r w:rsidRPr="0091003D">
        <w:rPr>
          <w:rFonts w:ascii="Gadugi" w:eastAsia="Arial" w:hAnsi="Gadugi" w:cstheme="minorHAnsi"/>
          <w:spacing w:val="-1"/>
          <w:sz w:val="24"/>
          <w:szCs w:val="24"/>
        </w:rPr>
        <w:t xml:space="preserve"> </w:t>
      </w:r>
      <w:r w:rsidRPr="0091003D">
        <w:rPr>
          <w:rFonts w:ascii="Gadugi" w:eastAsia="Arial" w:hAnsi="Gadugi" w:cstheme="minorHAnsi"/>
          <w:sz w:val="24"/>
          <w:szCs w:val="24"/>
        </w:rPr>
        <w:t>to</w:t>
      </w:r>
      <w:r w:rsidRPr="0091003D">
        <w:rPr>
          <w:rFonts w:ascii="Gadugi" w:eastAsia="Arial" w:hAnsi="Gadugi" w:cstheme="minorHAnsi"/>
          <w:spacing w:val="-2"/>
          <w:sz w:val="24"/>
          <w:szCs w:val="24"/>
        </w:rPr>
        <w:t xml:space="preserve"> </w:t>
      </w:r>
      <w:r w:rsidRPr="0091003D">
        <w:rPr>
          <w:rFonts w:ascii="Gadugi" w:eastAsia="Arial" w:hAnsi="Gadugi" w:cstheme="minorHAnsi"/>
          <w:sz w:val="24"/>
          <w:szCs w:val="24"/>
        </w:rPr>
        <w:t>ma</w:t>
      </w:r>
      <w:r w:rsidRPr="0091003D">
        <w:rPr>
          <w:rFonts w:ascii="Gadugi" w:eastAsia="Arial" w:hAnsi="Gadugi" w:cstheme="minorHAnsi"/>
          <w:spacing w:val="-1"/>
          <w:sz w:val="24"/>
          <w:szCs w:val="24"/>
        </w:rPr>
        <w:t>n</w:t>
      </w:r>
      <w:r w:rsidRPr="0091003D">
        <w:rPr>
          <w:rFonts w:ascii="Gadugi" w:eastAsia="Arial" w:hAnsi="Gadugi" w:cstheme="minorHAnsi"/>
          <w:spacing w:val="-3"/>
          <w:sz w:val="24"/>
          <w:szCs w:val="24"/>
        </w:rPr>
        <w:t>a</w:t>
      </w:r>
      <w:r w:rsidRPr="0091003D">
        <w:rPr>
          <w:rFonts w:ascii="Gadugi" w:eastAsia="Arial" w:hAnsi="Gadugi" w:cstheme="minorHAnsi"/>
          <w:spacing w:val="1"/>
          <w:sz w:val="24"/>
          <w:szCs w:val="24"/>
        </w:rPr>
        <w:t>g</w:t>
      </w:r>
      <w:r w:rsidRPr="0091003D">
        <w:rPr>
          <w:rFonts w:ascii="Gadugi" w:eastAsia="Arial" w:hAnsi="Gadugi" w:cstheme="minorHAnsi"/>
          <w:sz w:val="24"/>
          <w:szCs w:val="24"/>
        </w:rPr>
        <w:t>e</w:t>
      </w:r>
      <w:r w:rsidRPr="0091003D">
        <w:rPr>
          <w:rFonts w:ascii="Gadugi" w:eastAsia="Arial" w:hAnsi="Gadugi" w:cstheme="minorHAnsi"/>
          <w:spacing w:val="-2"/>
          <w:sz w:val="24"/>
          <w:szCs w:val="24"/>
        </w:rPr>
        <w:t xml:space="preserve"> </w:t>
      </w:r>
      <w:r w:rsidRPr="0091003D">
        <w:rPr>
          <w:rFonts w:ascii="Gadugi" w:eastAsia="Arial" w:hAnsi="Gadugi" w:cstheme="minorHAnsi"/>
          <w:sz w:val="24"/>
          <w:szCs w:val="24"/>
        </w:rPr>
        <w:t>o</w:t>
      </w:r>
      <w:r w:rsidRPr="0091003D">
        <w:rPr>
          <w:rFonts w:ascii="Gadugi" w:eastAsia="Arial" w:hAnsi="Gadugi" w:cstheme="minorHAnsi"/>
          <w:spacing w:val="-1"/>
          <w:sz w:val="24"/>
          <w:szCs w:val="24"/>
        </w:rPr>
        <w:t>u</w:t>
      </w:r>
      <w:r w:rsidRPr="0091003D">
        <w:rPr>
          <w:rFonts w:ascii="Gadugi" w:eastAsia="Arial" w:hAnsi="Gadugi" w:cstheme="minorHAnsi"/>
          <w:sz w:val="24"/>
          <w:szCs w:val="24"/>
        </w:rPr>
        <w:t>r</w:t>
      </w:r>
      <w:r w:rsidRPr="0091003D">
        <w:rPr>
          <w:rFonts w:ascii="Gadugi" w:eastAsia="Arial" w:hAnsi="Gadugi" w:cstheme="minorHAnsi"/>
          <w:spacing w:val="-3"/>
          <w:sz w:val="24"/>
          <w:szCs w:val="24"/>
        </w:rPr>
        <w:t xml:space="preserve"> </w:t>
      </w:r>
      <w:r w:rsidRPr="0091003D">
        <w:rPr>
          <w:rFonts w:ascii="Gadugi" w:eastAsia="Arial" w:hAnsi="Gadugi" w:cstheme="minorHAnsi"/>
          <w:sz w:val="24"/>
          <w:szCs w:val="24"/>
        </w:rPr>
        <w:t>me</w:t>
      </w:r>
      <w:r w:rsidRPr="0091003D">
        <w:rPr>
          <w:rFonts w:ascii="Gadugi" w:eastAsia="Arial" w:hAnsi="Gadugi" w:cstheme="minorHAnsi"/>
          <w:spacing w:val="-1"/>
          <w:sz w:val="24"/>
          <w:szCs w:val="24"/>
        </w:rPr>
        <w:t>n</w:t>
      </w:r>
      <w:r w:rsidRPr="0091003D">
        <w:rPr>
          <w:rFonts w:ascii="Gadugi" w:eastAsia="Arial" w:hAnsi="Gadugi" w:cstheme="minorHAnsi"/>
          <w:sz w:val="24"/>
          <w:szCs w:val="24"/>
        </w:rPr>
        <w:t>tal</w:t>
      </w:r>
      <w:r w:rsidRPr="0091003D">
        <w:rPr>
          <w:rFonts w:ascii="Gadugi" w:eastAsia="Arial" w:hAnsi="Gadugi" w:cstheme="minorHAnsi"/>
          <w:spacing w:val="-3"/>
          <w:sz w:val="24"/>
          <w:szCs w:val="24"/>
        </w:rPr>
        <w:t xml:space="preserve"> </w:t>
      </w:r>
      <w:r w:rsidRPr="0091003D">
        <w:rPr>
          <w:rFonts w:ascii="Gadugi" w:eastAsia="Arial" w:hAnsi="Gadugi" w:cstheme="minorHAnsi"/>
          <w:sz w:val="24"/>
          <w:szCs w:val="24"/>
        </w:rPr>
        <w:t>h</w:t>
      </w:r>
      <w:r w:rsidRPr="0091003D">
        <w:rPr>
          <w:rFonts w:ascii="Gadugi" w:eastAsia="Arial" w:hAnsi="Gadugi" w:cstheme="minorHAnsi"/>
          <w:spacing w:val="-1"/>
          <w:sz w:val="24"/>
          <w:szCs w:val="24"/>
        </w:rPr>
        <w:t>e</w:t>
      </w:r>
      <w:r w:rsidRPr="0091003D">
        <w:rPr>
          <w:rFonts w:ascii="Gadugi" w:eastAsia="Arial" w:hAnsi="Gadugi" w:cstheme="minorHAnsi"/>
          <w:sz w:val="24"/>
          <w:szCs w:val="24"/>
        </w:rPr>
        <w:t>a</w:t>
      </w:r>
      <w:r w:rsidRPr="0091003D">
        <w:rPr>
          <w:rFonts w:ascii="Gadugi" w:eastAsia="Arial" w:hAnsi="Gadugi" w:cstheme="minorHAnsi"/>
          <w:spacing w:val="-2"/>
          <w:sz w:val="24"/>
          <w:szCs w:val="24"/>
        </w:rPr>
        <w:t>l</w:t>
      </w:r>
      <w:r w:rsidRPr="0091003D">
        <w:rPr>
          <w:rFonts w:ascii="Gadugi" w:eastAsia="Arial" w:hAnsi="Gadugi" w:cstheme="minorHAnsi"/>
          <w:sz w:val="24"/>
          <w:szCs w:val="24"/>
        </w:rPr>
        <w:t xml:space="preserve">th and </w:t>
      </w:r>
      <w:r w:rsidRPr="0091003D">
        <w:rPr>
          <w:rFonts w:ascii="Gadugi" w:eastAsia="Arial" w:hAnsi="Gadugi" w:cstheme="minorHAnsi"/>
          <w:spacing w:val="-3"/>
          <w:sz w:val="24"/>
          <w:szCs w:val="24"/>
        </w:rPr>
        <w:t>w</w:t>
      </w:r>
      <w:r w:rsidRPr="0091003D">
        <w:rPr>
          <w:rFonts w:ascii="Gadugi" w:eastAsia="Arial" w:hAnsi="Gadugi" w:cstheme="minorHAnsi"/>
          <w:sz w:val="24"/>
          <w:szCs w:val="24"/>
        </w:rPr>
        <w:t>e</w:t>
      </w:r>
      <w:r w:rsidRPr="0091003D">
        <w:rPr>
          <w:rFonts w:ascii="Gadugi" w:eastAsia="Arial" w:hAnsi="Gadugi" w:cstheme="minorHAnsi"/>
          <w:spacing w:val="-2"/>
          <w:sz w:val="24"/>
          <w:szCs w:val="24"/>
        </w:rPr>
        <w:t>l</w:t>
      </w:r>
      <w:r w:rsidRPr="0091003D">
        <w:rPr>
          <w:rFonts w:ascii="Gadugi" w:eastAsia="Arial" w:hAnsi="Gadugi" w:cstheme="minorHAnsi"/>
          <w:spacing w:val="1"/>
          <w:sz w:val="24"/>
          <w:szCs w:val="24"/>
        </w:rPr>
        <w:t>l</w:t>
      </w:r>
      <w:r w:rsidRPr="0091003D">
        <w:rPr>
          <w:rFonts w:ascii="Gadugi" w:eastAsia="Arial" w:hAnsi="Gadugi" w:cstheme="minorHAnsi"/>
          <w:sz w:val="24"/>
          <w:szCs w:val="24"/>
        </w:rPr>
        <w:t>- b</w:t>
      </w:r>
      <w:r w:rsidRPr="0091003D">
        <w:rPr>
          <w:rFonts w:ascii="Gadugi" w:eastAsia="Arial" w:hAnsi="Gadugi" w:cstheme="minorHAnsi"/>
          <w:spacing w:val="-1"/>
          <w:sz w:val="24"/>
          <w:szCs w:val="24"/>
        </w:rPr>
        <w:t>e</w:t>
      </w:r>
      <w:r w:rsidRPr="0091003D">
        <w:rPr>
          <w:rFonts w:ascii="Gadugi" w:eastAsia="Arial" w:hAnsi="Gadugi" w:cstheme="minorHAnsi"/>
          <w:spacing w:val="-2"/>
          <w:sz w:val="24"/>
          <w:szCs w:val="24"/>
        </w:rPr>
        <w:t>i</w:t>
      </w:r>
      <w:r w:rsidRPr="0091003D">
        <w:rPr>
          <w:rFonts w:ascii="Gadugi" w:eastAsia="Arial" w:hAnsi="Gadugi" w:cstheme="minorHAnsi"/>
          <w:sz w:val="24"/>
          <w:szCs w:val="24"/>
        </w:rPr>
        <w:t>n</w:t>
      </w:r>
      <w:r w:rsidRPr="0091003D">
        <w:rPr>
          <w:rFonts w:ascii="Gadugi" w:eastAsia="Arial" w:hAnsi="Gadugi" w:cstheme="minorHAnsi"/>
          <w:spacing w:val="1"/>
          <w:sz w:val="24"/>
          <w:szCs w:val="24"/>
        </w:rPr>
        <w:t>g</w:t>
      </w:r>
      <w:r w:rsidRPr="0091003D">
        <w:rPr>
          <w:rFonts w:ascii="Gadugi" w:eastAsia="Arial" w:hAnsi="Gadugi" w:cstheme="minorHAnsi"/>
          <w:sz w:val="24"/>
          <w:szCs w:val="24"/>
        </w:rPr>
        <w:t>.</w:t>
      </w:r>
      <w:r w:rsidRPr="0091003D">
        <w:rPr>
          <w:rFonts w:ascii="Gadugi" w:eastAsia="Arial" w:hAnsi="Gadugi" w:cstheme="minorHAnsi"/>
          <w:spacing w:val="-3"/>
          <w:sz w:val="24"/>
          <w:szCs w:val="24"/>
        </w:rPr>
        <w:t xml:space="preserve"> </w:t>
      </w:r>
      <w:r w:rsidRPr="0091003D">
        <w:rPr>
          <w:rFonts w:ascii="Gadugi" w:eastAsia="Arial" w:hAnsi="Gadugi" w:cstheme="minorHAnsi"/>
          <w:spacing w:val="1"/>
          <w:sz w:val="24"/>
          <w:szCs w:val="24"/>
        </w:rPr>
        <w:t>T</w:t>
      </w:r>
      <w:r w:rsidRPr="0091003D">
        <w:rPr>
          <w:rFonts w:ascii="Gadugi" w:eastAsia="Arial" w:hAnsi="Gadugi" w:cstheme="minorHAnsi"/>
          <w:sz w:val="24"/>
          <w:szCs w:val="24"/>
        </w:rPr>
        <w:t>h</w:t>
      </w:r>
      <w:r w:rsidRPr="0091003D">
        <w:rPr>
          <w:rFonts w:ascii="Gadugi" w:eastAsia="Arial" w:hAnsi="Gadugi" w:cstheme="minorHAnsi"/>
          <w:spacing w:val="-2"/>
          <w:sz w:val="24"/>
          <w:szCs w:val="24"/>
        </w:rPr>
        <w:t>i</w:t>
      </w:r>
      <w:r w:rsidRPr="0091003D">
        <w:rPr>
          <w:rFonts w:ascii="Gadugi" w:eastAsia="Arial" w:hAnsi="Gadugi" w:cstheme="minorHAnsi"/>
          <w:sz w:val="24"/>
          <w:szCs w:val="24"/>
        </w:rPr>
        <w:t>s</w:t>
      </w:r>
      <w:r w:rsidRPr="0091003D">
        <w:rPr>
          <w:rFonts w:ascii="Gadugi" w:eastAsia="Arial" w:hAnsi="Gadugi" w:cstheme="minorHAnsi"/>
          <w:spacing w:val="-2"/>
          <w:sz w:val="24"/>
          <w:szCs w:val="24"/>
        </w:rPr>
        <w:t xml:space="preserve"> </w:t>
      </w:r>
      <w:r w:rsidRPr="0091003D">
        <w:rPr>
          <w:rFonts w:ascii="Gadugi" w:eastAsia="Arial" w:hAnsi="Gadugi" w:cstheme="minorHAnsi"/>
          <w:sz w:val="24"/>
          <w:szCs w:val="24"/>
        </w:rPr>
        <w:t>m</w:t>
      </w:r>
      <w:r w:rsidRPr="0091003D">
        <w:rPr>
          <w:rFonts w:ascii="Gadugi" w:eastAsia="Arial" w:hAnsi="Gadugi" w:cstheme="minorHAnsi"/>
          <w:spacing w:val="-2"/>
          <w:sz w:val="24"/>
          <w:szCs w:val="24"/>
        </w:rPr>
        <w:t>i</w:t>
      </w:r>
      <w:r w:rsidRPr="0091003D">
        <w:rPr>
          <w:rFonts w:ascii="Gadugi" w:eastAsia="Arial" w:hAnsi="Gadugi" w:cstheme="minorHAnsi"/>
          <w:spacing w:val="1"/>
          <w:sz w:val="24"/>
          <w:szCs w:val="24"/>
        </w:rPr>
        <w:t>g</w:t>
      </w:r>
      <w:r w:rsidRPr="0091003D">
        <w:rPr>
          <w:rFonts w:ascii="Gadugi" w:eastAsia="Arial" w:hAnsi="Gadugi" w:cstheme="minorHAnsi"/>
          <w:spacing w:val="-3"/>
          <w:sz w:val="24"/>
          <w:szCs w:val="24"/>
        </w:rPr>
        <w:t>h</w:t>
      </w:r>
      <w:r w:rsidRPr="0091003D">
        <w:rPr>
          <w:rFonts w:ascii="Gadugi" w:eastAsia="Arial" w:hAnsi="Gadugi" w:cstheme="minorHAnsi"/>
          <w:sz w:val="24"/>
          <w:szCs w:val="24"/>
        </w:rPr>
        <w:t>t</w:t>
      </w:r>
      <w:r w:rsidRPr="0091003D">
        <w:rPr>
          <w:rFonts w:ascii="Gadugi" w:eastAsia="Arial" w:hAnsi="Gadugi" w:cstheme="minorHAnsi"/>
          <w:spacing w:val="2"/>
          <w:sz w:val="24"/>
          <w:szCs w:val="24"/>
        </w:rPr>
        <w:t xml:space="preserve"> </w:t>
      </w:r>
      <w:r w:rsidRPr="0091003D">
        <w:rPr>
          <w:rFonts w:ascii="Gadugi" w:eastAsia="Arial" w:hAnsi="Gadugi" w:cstheme="minorHAnsi"/>
          <w:sz w:val="24"/>
          <w:szCs w:val="24"/>
        </w:rPr>
        <w:t>be</w:t>
      </w:r>
      <w:r w:rsidRPr="0091003D">
        <w:rPr>
          <w:rFonts w:ascii="Gadugi" w:eastAsia="Arial" w:hAnsi="Gadugi" w:cstheme="minorHAnsi"/>
          <w:spacing w:val="-5"/>
          <w:sz w:val="24"/>
          <w:szCs w:val="24"/>
        </w:rPr>
        <w:t xml:space="preserve"> </w:t>
      </w:r>
      <w:r w:rsidRPr="0091003D">
        <w:rPr>
          <w:rFonts w:ascii="Gadugi" w:eastAsia="Arial" w:hAnsi="Gadugi" w:cstheme="minorHAnsi"/>
          <w:sz w:val="24"/>
          <w:szCs w:val="24"/>
        </w:rPr>
        <w:t xml:space="preserve">to </w:t>
      </w:r>
      <w:r w:rsidRPr="0091003D">
        <w:rPr>
          <w:rFonts w:ascii="Gadugi" w:eastAsia="Arial" w:hAnsi="Gadugi" w:cstheme="minorHAnsi"/>
          <w:spacing w:val="-3"/>
          <w:sz w:val="24"/>
          <w:szCs w:val="24"/>
        </w:rPr>
        <w:t>h</w:t>
      </w:r>
      <w:r w:rsidRPr="0091003D">
        <w:rPr>
          <w:rFonts w:ascii="Gadugi" w:eastAsia="Arial" w:hAnsi="Gadugi" w:cstheme="minorHAnsi"/>
          <w:sz w:val="24"/>
          <w:szCs w:val="24"/>
        </w:rPr>
        <w:t>e</w:t>
      </w:r>
      <w:r w:rsidRPr="0091003D">
        <w:rPr>
          <w:rFonts w:ascii="Gadugi" w:eastAsia="Arial" w:hAnsi="Gadugi" w:cstheme="minorHAnsi"/>
          <w:spacing w:val="-2"/>
          <w:sz w:val="24"/>
          <w:szCs w:val="24"/>
        </w:rPr>
        <w:t>l</w:t>
      </w:r>
      <w:r w:rsidRPr="0091003D">
        <w:rPr>
          <w:rFonts w:ascii="Gadugi" w:eastAsia="Arial" w:hAnsi="Gadugi" w:cstheme="minorHAnsi"/>
          <w:sz w:val="24"/>
          <w:szCs w:val="24"/>
        </w:rPr>
        <w:t xml:space="preserve">p </w:t>
      </w:r>
      <w:r w:rsidRPr="0091003D">
        <w:rPr>
          <w:rFonts w:ascii="Gadugi" w:eastAsia="Arial" w:hAnsi="Gadugi" w:cstheme="minorHAnsi"/>
          <w:spacing w:val="1"/>
          <w:sz w:val="24"/>
          <w:szCs w:val="24"/>
        </w:rPr>
        <w:t>r</w:t>
      </w:r>
      <w:r w:rsidRPr="0091003D">
        <w:rPr>
          <w:rFonts w:ascii="Gadugi" w:eastAsia="Arial" w:hAnsi="Gadugi" w:cstheme="minorHAnsi"/>
          <w:sz w:val="24"/>
          <w:szCs w:val="24"/>
        </w:rPr>
        <w:t>es</w:t>
      </w:r>
      <w:r w:rsidRPr="0091003D">
        <w:rPr>
          <w:rFonts w:ascii="Gadugi" w:eastAsia="Arial" w:hAnsi="Gadugi" w:cstheme="minorHAnsi"/>
          <w:spacing w:val="-1"/>
          <w:sz w:val="24"/>
          <w:szCs w:val="24"/>
        </w:rPr>
        <w:t>p</w:t>
      </w:r>
      <w:r w:rsidRPr="0091003D">
        <w:rPr>
          <w:rFonts w:ascii="Gadugi" w:eastAsia="Arial" w:hAnsi="Gadugi" w:cstheme="minorHAnsi"/>
          <w:sz w:val="24"/>
          <w:szCs w:val="24"/>
        </w:rPr>
        <w:t>o</w:t>
      </w:r>
      <w:r w:rsidRPr="0091003D">
        <w:rPr>
          <w:rFonts w:ascii="Gadugi" w:eastAsia="Arial" w:hAnsi="Gadugi" w:cstheme="minorHAnsi"/>
          <w:spacing w:val="-1"/>
          <w:sz w:val="24"/>
          <w:szCs w:val="24"/>
        </w:rPr>
        <w:t>n</w:t>
      </w:r>
      <w:r w:rsidRPr="0091003D">
        <w:rPr>
          <w:rFonts w:ascii="Gadugi" w:eastAsia="Arial" w:hAnsi="Gadugi" w:cstheme="minorHAnsi"/>
          <w:sz w:val="24"/>
          <w:szCs w:val="24"/>
        </w:rPr>
        <w:t>d</w:t>
      </w:r>
      <w:r w:rsidRPr="0091003D">
        <w:rPr>
          <w:rFonts w:ascii="Gadugi" w:eastAsia="Arial" w:hAnsi="Gadugi" w:cstheme="minorHAnsi"/>
          <w:spacing w:val="-2"/>
          <w:sz w:val="24"/>
          <w:szCs w:val="24"/>
        </w:rPr>
        <w:t xml:space="preserve"> </w:t>
      </w:r>
      <w:r w:rsidRPr="0091003D">
        <w:rPr>
          <w:rFonts w:ascii="Gadugi" w:eastAsia="Arial" w:hAnsi="Gadugi" w:cstheme="minorHAnsi"/>
          <w:sz w:val="24"/>
          <w:szCs w:val="24"/>
        </w:rPr>
        <w:t>to</w:t>
      </w:r>
      <w:r w:rsidRPr="0091003D">
        <w:rPr>
          <w:rFonts w:ascii="Gadugi" w:eastAsia="Arial" w:hAnsi="Gadugi" w:cstheme="minorHAnsi"/>
          <w:spacing w:val="-2"/>
          <w:sz w:val="24"/>
          <w:szCs w:val="24"/>
        </w:rPr>
        <w:t xml:space="preserve"> </w:t>
      </w:r>
      <w:r w:rsidRPr="0091003D">
        <w:rPr>
          <w:rFonts w:ascii="Gadugi" w:eastAsia="Arial" w:hAnsi="Gadugi" w:cstheme="minorHAnsi"/>
          <w:sz w:val="24"/>
          <w:szCs w:val="24"/>
        </w:rPr>
        <w:t>a d</w:t>
      </w:r>
      <w:r w:rsidRPr="0091003D">
        <w:rPr>
          <w:rFonts w:ascii="Gadugi" w:eastAsia="Arial" w:hAnsi="Gadugi" w:cstheme="minorHAnsi"/>
          <w:spacing w:val="-4"/>
          <w:sz w:val="24"/>
          <w:szCs w:val="24"/>
        </w:rPr>
        <w:t>i</w:t>
      </w:r>
      <w:r w:rsidRPr="0091003D">
        <w:rPr>
          <w:rFonts w:ascii="Gadugi" w:eastAsia="Arial" w:hAnsi="Gadugi" w:cstheme="minorHAnsi"/>
          <w:sz w:val="24"/>
          <w:szCs w:val="24"/>
        </w:rPr>
        <w:t>f</w:t>
      </w:r>
      <w:r w:rsidRPr="0091003D">
        <w:rPr>
          <w:rFonts w:ascii="Gadugi" w:eastAsia="Arial" w:hAnsi="Gadugi" w:cstheme="minorHAnsi"/>
          <w:spacing w:val="3"/>
          <w:sz w:val="24"/>
          <w:szCs w:val="24"/>
        </w:rPr>
        <w:t>f</w:t>
      </w:r>
      <w:r w:rsidRPr="0091003D">
        <w:rPr>
          <w:rFonts w:ascii="Gadugi" w:eastAsia="Arial" w:hAnsi="Gadugi" w:cstheme="minorHAnsi"/>
          <w:spacing w:val="-4"/>
          <w:sz w:val="24"/>
          <w:szCs w:val="24"/>
        </w:rPr>
        <w:t>i</w:t>
      </w:r>
      <w:r w:rsidRPr="0091003D">
        <w:rPr>
          <w:rFonts w:ascii="Gadugi" w:eastAsia="Arial" w:hAnsi="Gadugi" w:cstheme="minorHAnsi"/>
          <w:sz w:val="24"/>
          <w:szCs w:val="24"/>
        </w:rPr>
        <w:t>cu</w:t>
      </w:r>
      <w:r w:rsidRPr="0091003D">
        <w:rPr>
          <w:rFonts w:ascii="Gadugi" w:eastAsia="Arial" w:hAnsi="Gadugi" w:cstheme="minorHAnsi"/>
          <w:spacing w:val="-2"/>
          <w:sz w:val="24"/>
          <w:szCs w:val="24"/>
        </w:rPr>
        <w:t>l</w:t>
      </w:r>
      <w:r w:rsidRPr="0091003D">
        <w:rPr>
          <w:rFonts w:ascii="Gadugi" w:eastAsia="Arial" w:hAnsi="Gadugi" w:cstheme="minorHAnsi"/>
          <w:sz w:val="24"/>
          <w:szCs w:val="24"/>
        </w:rPr>
        <w:t>t</w:t>
      </w:r>
      <w:r w:rsidRPr="0091003D">
        <w:rPr>
          <w:rFonts w:ascii="Gadugi" w:eastAsia="Arial" w:hAnsi="Gadugi" w:cstheme="minorHAnsi"/>
          <w:spacing w:val="-1"/>
          <w:sz w:val="24"/>
          <w:szCs w:val="24"/>
        </w:rPr>
        <w:t xml:space="preserve"> </w:t>
      </w:r>
      <w:r w:rsidRPr="0091003D">
        <w:rPr>
          <w:rFonts w:ascii="Gadugi" w:eastAsia="Arial" w:hAnsi="Gadugi" w:cstheme="minorHAnsi"/>
          <w:sz w:val="24"/>
          <w:szCs w:val="24"/>
        </w:rPr>
        <w:t>p</w:t>
      </w:r>
      <w:r w:rsidRPr="0091003D">
        <w:rPr>
          <w:rFonts w:ascii="Gadugi" w:eastAsia="Arial" w:hAnsi="Gadugi" w:cstheme="minorHAnsi"/>
          <w:spacing w:val="-1"/>
          <w:sz w:val="24"/>
          <w:szCs w:val="24"/>
        </w:rPr>
        <w:t>e</w:t>
      </w:r>
      <w:r w:rsidRPr="0091003D">
        <w:rPr>
          <w:rFonts w:ascii="Gadugi" w:eastAsia="Arial" w:hAnsi="Gadugi" w:cstheme="minorHAnsi"/>
          <w:sz w:val="24"/>
          <w:szCs w:val="24"/>
        </w:rPr>
        <w:t>r</w:t>
      </w:r>
      <w:r w:rsidRPr="0091003D">
        <w:rPr>
          <w:rFonts w:ascii="Gadugi" w:eastAsia="Arial" w:hAnsi="Gadugi" w:cstheme="minorHAnsi"/>
          <w:spacing w:val="-2"/>
          <w:sz w:val="24"/>
          <w:szCs w:val="24"/>
        </w:rPr>
        <w:t>i</w:t>
      </w:r>
      <w:r w:rsidRPr="0091003D">
        <w:rPr>
          <w:rFonts w:ascii="Gadugi" w:eastAsia="Arial" w:hAnsi="Gadugi" w:cstheme="minorHAnsi"/>
          <w:sz w:val="24"/>
          <w:szCs w:val="24"/>
        </w:rPr>
        <w:t xml:space="preserve">od </w:t>
      </w:r>
      <w:r w:rsidRPr="0091003D">
        <w:rPr>
          <w:rFonts w:ascii="Gadugi" w:eastAsia="Arial" w:hAnsi="Gadugi" w:cstheme="minorHAnsi"/>
          <w:spacing w:val="-2"/>
          <w:sz w:val="24"/>
          <w:szCs w:val="24"/>
        </w:rPr>
        <w:t>i</w:t>
      </w:r>
      <w:r w:rsidRPr="0091003D">
        <w:rPr>
          <w:rFonts w:ascii="Gadugi" w:eastAsia="Arial" w:hAnsi="Gadugi" w:cstheme="minorHAnsi"/>
          <w:sz w:val="24"/>
          <w:szCs w:val="24"/>
        </w:rPr>
        <w:t>n our</w:t>
      </w:r>
      <w:r w:rsidRPr="0091003D">
        <w:rPr>
          <w:rFonts w:ascii="Gadugi" w:eastAsia="Arial" w:hAnsi="Gadugi" w:cstheme="minorHAnsi"/>
          <w:spacing w:val="-1"/>
          <w:sz w:val="24"/>
          <w:szCs w:val="24"/>
        </w:rPr>
        <w:t xml:space="preserve"> </w:t>
      </w:r>
      <w:r w:rsidRPr="0091003D">
        <w:rPr>
          <w:rFonts w:ascii="Gadugi" w:eastAsia="Arial" w:hAnsi="Gadugi" w:cstheme="minorHAnsi"/>
          <w:spacing w:val="-2"/>
          <w:sz w:val="24"/>
          <w:szCs w:val="24"/>
        </w:rPr>
        <w:t>li</w:t>
      </w:r>
      <w:r w:rsidRPr="0091003D">
        <w:rPr>
          <w:rFonts w:ascii="Gadugi" w:eastAsia="Arial" w:hAnsi="Gadugi" w:cstheme="minorHAnsi"/>
          <w:spacing w:val="-3"/>
          <w:sz w:val="24"/>
          <w:szCs w:val="24"/>
        </w:rPr>
        <w:t>v</w:t>
      </w:r>
      <w:r w:rsidRPr="0091003D">
        <w:rPr>
          <w:rFonts w:ascii="Gadugi" w:eastAsia="Arial" w:hAnsi="Gadugi" w:cstheme="minorHAnsi"/>
          <w:sz w:val="24"/>
          <w:szCs w:val="24"/>
        </w:rPr>
        <w:t>es,</w:t>
      </w:r>
      <w:r w:rsidRPr="0091003D">
        <w:rPr>
          <w:rFonts w:ascii="Gadugi" w:eastAsia="Arial" w:hAnsi="Gadugi" w:cstheme="minorHAnsi"/>
          <w:spacing w:val="1"/>
          <w:sz w:val="24"/>
          <w:szCs w:val="24"/>
        </w:rPr>
        <w:t xml:space="preserve"> </w:t>
      </w:r>
      <w:r w:rsidRPr="0091003D">
        <w:rPr>
          <w:rFonts w:ascii="Gadugi" w:eastAsia="Arial" w:hAnsi="Gadugi" w:cstheme="minorHAnsi"/>
          <w:sz w:val="24"/>
          <w:szCs w:val="24"/>
        </w:rPr>
        <w:t>a</w:t>
      </w:r>
      <w:r w:rsidRPr="0091003D">
        <w:rPr>
          <w:rFonts w:ascii="Gadugi" w:eastAsia="Arial" w:hAnsi="Gadugi" w:cstheme="minorHAnsi"/>
          <w:spacing w:val="-2"/>
          <w:sz w:val="24"/>
          <w:szCs w:val="24"/>
        </w:rPr>
        <w:t xml:space="preserve"> </w:t>
      </w:r>
      <w:r w:rsidRPr="0091003D">
        <w:rPr>
          <w:rFonts w:ascii="Gadugi" w:eastAsia="Arial" w:hAnsi="Gadugi" w:cstheme="minorHAnsi"/>
          <w:sz w:val="24"/>
          <w:szCs w:val="24"/>
        </w:rPr>
        <w:t>tra</w:t>
      </w:r>
      <w:r w:rsidRPr="0091003D">
        <w:rPr>
          <w:rFonts w:ascii="Gadugi" w:eastAsia="Arial" w:hAnsi="Gadugi" w:cstheme="minorHAnsi"/>
          <w:spacing w:val="-4"/>
          <w:sz w:val="24"/>
          <w:szCs w:val="24"/>
        </w:rPr>
        <w:t>u</w:t>
      </w:r>
      <w:r w:rsidRPr="0091003D">
        <w:rPr>
          <w:rFonts w:ascii="Gadugi" w:eastAsia="Arial" w:hAnsi="Gadugi" w:cstheme="minorHAnsi"/>
          <w:sz w:val="24"/>
          <w:szCs w:val="24"/>
        </w:rPr>
        <w:t>matic</w:t>
      </w:r>
      <w:r w:rsidRPr="0091003D">
        <w:rPr>
          <w:rFonts w:ascii="Gadugi" w:eastAsia="Arial" w:hAnsi="Gadugi" w:cstheme="minorHAnsi"/>
          <w:spacing w:val="-2"/>
          <w:sz w:val="24"/>
          <w:szCs w:val="24"/>
        </w:rPr>
        <w:t xml:space="preserve"> </w:t>
      </w:r>
      <w:r w:rsidRPr="0091003D">
        <w:rPr>
          <w:rFonts w:ascii="Gadugi" w:eastAsia="Arial" w:hAnsi="Gadugi" w:cstheme="minorHAnsi"/>
          <w:sz w:val="24"/>
          <w:szCs w:val="24"/>
        </w:rPr>
        <w:t>e</w:t>
      </w:r>
      <w:r w:rsidRPr="0091003D">
        <w:rPr>
          <w:rFonts w:ascii="Gadugi" w:eastAsia="Arial" w:hAnsi="Gadugi" w:cstheme="minorHAnsi"/>
          <w:spacing w:val="-3"/>
          <w:sz w:val="24"/>
          <w:szCs w:val="24"/>
        </w:rPr>
        <w:t>v</w:t>
      </w:r>
      <w:r w:rsidRPr="0091003D">
        <w:rPr>
          <w:rFonts w:ascii="Gadugi" w:eastAsia="Arial" w:hAnsi="Gadugi" w:cstheme="minorHAnsi"/>
          <w:sz w:val="24"/>
          <w:szCs w:val="24"/>
        </w:rPr>
        <w:t>e</w:t>
      </w:r>
      <w:r w:rsidRPr="0091003D">
        <w:rPr>
          <w:rFonts w:ascii="Gadugi" w:eastAsia="Arial" w:hAnsi="Gadugi" w:cstheme="minorHAnsi"/>
          <w:spacing w:val="-1"/>
          <w:sz w:val="24"/>
          <w:szCs w:val="24"/>
        </w:rPr>
        <w:t>n</w:t>
      </w:r>
      <w:r w:rsidRPr="0091003D">
        <w:rPr>
          <w:rFonts w:ascii="Gadugi" w:eastAsia="Arial" w:hAnsi="Gadugi" w:cstheme="minorHAnsi"/>
          <w:sz w:val="24"/>
          <w:szCs w:val="24"/>
        </w:rPr>
        <w:t>t,</w:t>
      </w:r>
      <w:r w:rsidRPr="0091003D">
        <w:rPr>
          <w:rFonts w:ascii="Gadugi" w:eastAsia="Arial" w:hAnsi="Gadugi" w:cstheme="minorHAnsi"/>
          <w:spacing w:val="-1"/>
          <w:sz w:val="24"/>
          <w:szCs w:val="24"/>
        </w:rPr>
        <w:t xml:space="preserve"> </w:t>
      </w:r>
      <w:r w:rsidRPr="0091003D">
        <w:rPr>
          <w:rFonts w:ascii="Gadugi" w:eastAsia="Arial" w:hAnsi="Gadugi" w:cstheme="minorHAnsi"/>
          <w:sz w:val="24"/>
          <w:szCs w:val="24"/>
        </w:rPr>
        <w:t>to ma</w:t>
      </w:r>
      <w:r w:rsidRPr="0091003D">
        <w:rPr>
          <w:rFonts w:ascii="Gadugi" w:eastAsia="Arial" w:hAnsi="Gadugi" w:cstheme="minorHAnsi"/>
          <w:spacing w:val="-1"/>
          <w:sz w:val="24"/>
          <w:szCs w:val="24"/>
        </w:rPr>
        <w:t>n</w:t>
      </w:r>
      <w:r w:rsidRPr="0091003D">
        <w:rPr>
          <w:rFonts w:ascii="Gadugi" w:eastAsia="Arial" w:hAnsi="Gadugi" w:cstheme="minorHAnsi"/>
          <w:spacing w:val="-3"/>
          <w:sz w:val="24"/>
          <w:szCs w:val="24"/>
        </w:rPr>
        <w:t>a</w:t>
      </w:r>
      <w:r w:rsidRPr="0091003D">
        <w:rPr>
          <w:rFonts w:ascii="Gadugi" w:eastAsia="Arial" w:hAnsi="Gadugi" w:cstheme="minorHAnsi"/>
          <w:spacing w:val="1"/>
          <w:sz w:val="24"/>
          <w:szCs w:val="24"/>
        </w:rPr>
        <w:t>g</w:t>
      </w:r>
      <w:r w:rsidRPr="0091003D">
        <w:rPr>
          <w:rFonts w:ascii="Gadugi" w:eastAsia="Arial" w:hAnsi="Gadugi" w:cstheme="minorHAnsi"/>
          <w:sz w:val="24"/>
          <w:szCs w:val="24"/>
        </w:rPr>
        <w:t>e a</w:t>
      </w:r>
      <w:r w:rsidRPr="0091003D">
        <w:rPr>
          <w:rFonts w:ascii="Gadugi" w:eastAsia="Arial" w:hAnsi="Gadugi" w:cstheme="minorHAnsi"/>
          <w:spacing w:val="-2"/>
          <w:sz w:val="24"/>
          <w:szCs w:val="24"/>
        </w:rPr>
        <w:t xml:space="preserve"> </w:t>
      </w:r>
      <w:r w:rsidRPr="0091003D">
        <w:rPr>
          <w:rFonts w:ascii="Gadugi" w:eastAsia="Arial" w:hAnsi="Gadugi" w:cstheme="minorHAnsi"/>
          <w:sz w:val="24"/>
          <w:szCs w:val="24"/>
        </w:rPr>
        <w:t>me</w:t>
      </w:r>
      <w:r w:rsidRPr="0091003D">
        <w:rPr>
          <w:rFonts w:ascii="Gadugi" w:eastAsia="Arial" w:hAnsi="Gadugi" w:cstheme="minorHAnsi"/>
          <w:spacing w:val="-4"/>
          <w:sz w:val="24"/>
          <w:szCs w:val="24"/>
        </w:rPr>
        <w:t>n</w:t>
      </w:r>
      <w:r w:rsidRPr="0091003D">
        <w:rPr>
          <w:rFonts w:ascii="Gadugi" w:eastAsia="Arial" w:hAnsi="Gadugi" w:cstheme="minorHAnsi"/>
          <w:sz w:val="24"/>
          <w:szCs w:val="24"/>
        </w:rPr>
        <w:t>tal</w:t>
      </w:r>
      <w:r w:rsidRPr="0091003D">
        <w:rPr>
          <w:rFonts w:ascii="Gadugi" w:eastAsia="Arial" w:hAnsi="Gadugi" w:cstheme="minorHAnsi"/>
          <w:spacing w:val="-1"/>
          <w:sz w:val="24"/>
          <w:szCs w:val="24"/>
        </w:rPr>
        <w:t xml:space="preserve"> </w:t>
      </w:r>
      <w:r w:rsidRPr="0091003D">
        <w:rPr>
          <w:rFonts w:ascii="Gadugi" w:eastAsia="Arial" w:hAnsi="Gadugi" w:cstheme="minorHAnsi"/>
          <w:spacing w:val="-3"/>
          <w:sz w:val="24"/>
          <w:szCs w:val="24"/>
        </w:rPr>
        <w:t>o</w:t>
      </w:r>
      <w:r w:rsidRPr="0091003D">
        <w:rPr>
          <w:rFonts w:ascii="Gadugi" w:eastAsia="Arial" w:hAnsi="Gadugi" w:cstheme="minorHAnsi"/>
          <w:sz w:val="24"/>
          <w:szCs w:val="24"/>
        </w:rPr>
        <w:t>r</w:t>
      </w:r>
      <w:r w:rsidRPr="0091003D">
        <w:rPr>
          <w:rFonts w:ascii="Gadugi" w:eastAsia="Arial" w:hAnsi="Gadugi" w:cstheme="minorHAnsi"/>
          <w:spacing w:val="1"/>
          <w:sz w:val="24"/>
          <w:szCs w:val="24"/>
        </w:rPr>
        <w:t xml:space="preserve"> </w:t>
      </w:r>
      <w:r w:rsidRPr="0091003D">
        <w:rPr>
          <w:rFonts w:ascii="Gadugi" w:eastAsia="Arial" w:hAnsi="Gadugi" w:cstheme="minorHAnsi"/>
          <w:sz w:val="24"/>
          <w:szCs w:val="24"/>
        </w:rPr>
        <w:t>p</w:t>
      </w:r>
      <w:r w:rsidRPr="0091003D">
        <w:rPr>
          <w:rFonts w:ascii="Gadugi" w:eastAsia="Arial" w:hAnsi="Gadugi" w:cstheme="minorHAnsi"/>
          <w:spacing w:val="-1"/>
          <w:sz w:val="24"/>
          <w:szCs w:val="24"/>
        </w:rPr>
        <w:t>h</w:t>
      </w:r>
      <w:r w:rsidRPr="0091003D">
        <w:rPr>
          <w:rFonts w:ascii="Gadugi" w:eastAsia="Arial" w:hAnsi="Gadugi" w:cstheme="minorHAnsi"/>
          <w:spacing w:val="-3"/>
          <w:sz w:val="24"/>
          <w:szCs w:val="24"/>
        </w:rPr>
        <w:t>y</w:t>
      </w:r>
      <w:r w:rsidRPr="0091003D">
        <w:rPr>
          <w:rFonts w:ascii="Gadugi" w:eastAsia="Arial" w:hAnsi="Gadugi" w:cstheme="minorHAnsi"/>
          <w:sz w:val="24"/>
          <w:szCs w:val="24"/>
        </w:rPr>
        <w:t>s</w:t>
      </w:r>
      <w:r w:rsidRPr="0091003D">
        <w:rPr>
          <w:rFonts w:ascii="Gadugi" w:eastAsia="Arial" w:hAnsi="Gadugi" w:cstheme="minorHAnsi"/>
          <w:spacing w:val="-2"/>
          <w:sz w:val="24"/>
          <w:szCs w:val="24"/>
        </w:rPr>
        <w:t>i</w:t>
      </w:r>
      <w:r w:rsidRPr="0091003D">
        <w:rPr>
          <w:rFonts w:ascii="Gadugi" w:eastAsia="Arial" w:hAnsi="Gadugi" w:cstheme="minorHAnsi"/>
          <w:sz w:val="24"/>
          <w:szCs w:val="24"/>
        </w:rPr>
        <w:t>cal</w:t>
      </w:r>
      <w:r w:rsidRPr="0091003D">
        <w:rPr>
          <w:rFonts w:ascii="Gadugi" w:eastAsia="Arial" w:hAnsi="Gadugi" w:cstheme="minorHAnsi"/>
          <w:spacing w:val="-1"/>
          <w:sz w:val="24"/>
          <w:szCs w:val="24"/>
        </w:rPr>
        <w:t xml:space="preserve"> </w:t>
      </w:r>
      <w:r w:rsidRPr="0091003D">
        <w:rPr>
          <w:rFonts w:ascii="Gadugi" w:eastAsia="Arial" w:hAnsi="Gadugi" w:cstheme="minorHAnsi"/>
          <w:sz w:val="24"/>
          <w:szCs w:val="24"/>
        </w:rPr>
        <w:t>h</w:t>
      </w:r>
      <w:r w:rsidRPr="0091003D">
        <w:rPr>
          <w:rFonts w:ascii="Gadugi" w:eastAsia="Arial" w:hAnsi="Gadugi" w:cstheme="minorHAnsi"/>
          <w:spacing w:val="-1"/>
          <w:sz w:val="24"/>
          <w:szCs w:val="24"/>
        </w:rPr>
        <w:t>e</w:t>
      </w:r>
      <w:r w:rsidRPr="0091003D">
        <w:rPr>
          <w:rFonts w:ascii="Gadugi" w:eastAsia="Arial" w:hAnsi="Gadugi" w:cstheme="minorHAnsi"/>
          <w:sz w:val="24"/>
          <w:szCs w:val="24"/>
        </w:rPr>
        <w:t>a</w:t>
      </w:r>
      <w:r w:rsidRPr="0091003D">
        <w:rPr>
          <w:rFonts w:ascii="Gadugi" w:eastAsia="Arial" w:hAnsi="Gadugi" w:cstheme="minorHAnsi"/>
          <w:spacing w:val="-2"/>
          <w:sz w:val="24"/>
          <w:szCs w:val="24"/>
        </w:rPr>
        <w:t>l</w:t>
      </w:r>
      <w:r w:rsidRPr="0091003D">
        <w:rPr>
          <w:rFonts w:ascii="Gadugi" w:eastAsia="Arial" w:hAnsi="Gadugi" w:cstheme="minorHAnsi"/>
          <w:sz w:val="24"/>
          <w:szCs w:val="24"/>
        </w:rPr>
        <w:t>th cond</w:t>
      </w:r>
      <w:r w:rsidRPr="0091003D">
        <w:rPr>
          <w:rFonts w:ascii="Gadugi" w:eastAsia="Arial" w:hAnsi="Gadugi" w:cstheme="minorHAnsi"/>
          <w:spacing w:val="-2"/>
          <w:sz w:val="24"/>
          <w:szCs w:val="24"/>
        </w:rPr>
        <w:t>i</w:t>
      </w:r>
      <w:r w:rsidRPr="0091003D">
        <w:rPr>
          <w:rFonts w:ascii="Gadugi" w:eastAsia="Arial" w:hAnsi="Gadugi" w:cstheme="minorHAnsi"/>
          <w:sz w:val="24"/>
          <w:szCs w:val="24"/>
        </w:rPr>
        <w:t>t</w:t>
      </w:r>
      <w:r w:rsidRPr="0091003D">
        <w:rPr>
          <w:rFonts w:ascii="Gadugi" w:eastAsia="Arial" w:hAnsi="Gadugi" w:cstheme="minorHAnsi"/>
          <w:spacing w:val="-2"/>
          <w:sz w:val="24"/>
          <w:szCs w:val="24"/>
        </w:rPr>
        <w:t>i</w:t>
      </w:r>
      <w:r w:rsidRPr="0091003D">
        <w:rPr>
          <w:rFonts w:ascii="Gadugi" w:eastAsia="Arial" w:hAnsi="Gadugi" w:cstheme="minorHAnsi"/>
          <w:sz w:val="24"/>
          <w:szCs w:val="24"/>
        </w:rPr>
        <w:t>o</w:t>
      </w:r>
      <w:r w:rsidRPr="0091003D">
        <w:rPr>
          <w:rFonts w:ascii="Gadugi" w:eastAsia="Arial" w:hAnsi="Gadugi" w:cstheme="minorHAnsi"/>
          <w:spacing w:val="-1"/>
          <w:sz w:val="24"/>
          <w:szCs w:val="24"/>
        </w:rPr>
        <w:t>n</w:t>
      </w:r>
      <w:r w:rsidRPr="0091003D">
        <w:rPr>
          <w:rFonts w:ascii="Gadugi" w:eastAsia="Arial" w:hAnsi="Gadugi" w:cstheme="minorHAnsi"/>
          <w:sz w:val="24"/>
          <w:szCs w:val="24"/>
        </w:rPr>
        <w:t>,</w:t>
      </w:r>
      <w:r w:rsidRPr="0091003D">
        <w:rPr>
          <w:rFonts w:ascii="Gadugi" w:eastAsia="Arial" w:hAnsi="Gadugi" w:cstheme="minorHAnsi"/>
          <w:spacing w:val="-1"/>
          <w:sz w:val="24"/>
          <w:szCs w:val="24"/>
        </w:rPr>
        <w:t xml:space="preserve"> </w:t>
      </w:r>
      <w:r w:rsidRPr="0091003D">
        <w:rPr>
          <w:rFonts w:ascii="Gadugi" w:eastAsia="Arial" w:hAnsi="Gadugi" w:cstheme="minorHAnsi"/>
          <w:sz w:val="24"/>
          <w:szCs w:val="24"/>
        </w:rPr>
        <w:t>or</w:t>
      </w:r>
      <w:r w:rsidRPr="0091003D">
        <w:rPr>
          <w:rFonts w:ascii="Gadugi" w:eastAsia="Arial" w:hAnsi="Gadugi" w:cstheme="minorHAnsi"/>
          <w:spacing w:val="-4"/>
          <w:sz w:val="24"/>
          <w:szCs w:val="24"/>
        </w:rPr>
        <w:t xml:space="preserve"> </w:t>
      </w:r>
      <w:r w:rsidRPr="0091003D">
        <w:rPr>
          <w:rFonts w:ascii="Gadugi" w:eastAsia="Arial" w:hAnsi="Gadugi" w:cstheme="minorHAnsi"/>
          <w:sz w:val="24"/>
          <w:szCs w:val="24"/>
        </w:rPr>
        <w:t>someth</w:t>
      </w:r>
      <w:r w:rsidRPr="0091003D">
        <w:rPr>
          <w:rFonts w:ascii="Gadugi" w:eastAsia="Arial" w:hAnsi="Gadugi" w:cstheme="minorHAnsi"/>
          <w:spacing w:val="-2"/>
          <w:sz w:val="24"/>
          <w:szCs w:val="24"/>
        </w:rPr>
        <w:t>i</w:t>
      </w:r>
      <w:r w:rsidRPr="0091003D">
        <w:rPr>
          <w:rFonts w:ascii="Gadugi" w:eastAsia="Arial" w:hAnsi="Gadugi" w:cstheme="minorHAnsi"/>
          <w:spacing w:val="-3"/>
          <w:sz w:val="24"/>
          <w:szCs w:val="24"/>
        </w:rPr>
        <w:t>n</w:t>
      </w:r>
      <w:r w:rsidRPr="0091003D">
        <w:rPr>
          <w:rFonts w:ascii="Gadugi" w:eastAsia="Arial" w:hAnsi="Gadugi" w:cstheme="minorHAnsi"/>
          <w:sz w:val="24"/>
          <w:szCs w:val="24"/>
        </w:rPr>
        <w:t>g e</w:t>
      </w:r>
      <w:r w:rsidRPr="0091003D">
        <w:rPr>
          <w:rFonts w:ascii="Gadugi" w:eastAsia="Arial" w:hAnsi="Gadugi" w:cstheme="minorHAnsi"/>
          <w:spacing w:val="-1"/>
          <w:sz w:val="24"/>
          <w:szCs w:val="24"/>
        </w:rPr>
        <w:t>l</w:t>
      </w:r>
      <w:r w:rsidRPr="0091003D">
        <w:rPr>
          <w:rFonts w:ascii="Gadugi" w:eastAsia="Arial" w:hAnsi="Gadugi" w:cstheme="minorHAnsi"/>
          <w:sz w:val="24"/>
          <w:szCs w:val="24"/>
        </w:rPr>
        <w:t>se.</w:t>
      </w:r>
    </w:p>
    <w:p w14:paraId="18179523" w14:textId="77777777" w:rsidR="0091003D" w:rsidRDefault="0091003D" w:rsidP="0091003D">
      <w:pPr>
        <w:ind w:right="135"/>
        <w:rPr>
          <w:rFonts w:eastAsia="Arial" w:cstheme="minorHAnsi"/>
          <w:sz w:val="24"/>
          <w:szCs w:val="24"/>
        </w:rPr>
      </w:pPr>
    </w:p>
    <w:p w14:paraId="5BC11B5B" w14:textId="3C86BC23" w:rsidR="0091003D" w:rsidRPr="0091003D" w:rsidRDefault="0091003D" w:rsidP="0091003D">
      <w:pPr>
        <w:ind w:right="135"/>
        <w:rPr>
          <w:rFonts w:ascii="Gadugi" w:eastAsia="Arial" w:hAnsi="Gadugi" w:cstheme="minorHAnsi"/>
          <w:sz w:val="24"/>
          <w:szCs w:val="24"/>
        </w:rPr>
      </w:pPr>
      <w:r w:rsidRPr="0091003D">
        <w:rPr>
          <w:rFonts w:ascii="Gadugi" w:eastAsia="Arial" w:hAnsi="Gadugi" w:cstheme="minorHAnsi"/>
          <w:sz w:val="24"/>
          <w:szCs w:val="24"/>
        </w:rPr>
        <w:t>List three things you can do to look after your wellbeing:</w:t>
      </w:r>
    </w:p>
    <w:tbl>
      <w:tblPr>
        <w:tblStyle w:val="TableGrid"/>
        <w:tblW w:w="0" w:type="auto"/>
        <w:tblInd w:w="100" w:type="dxa"/>
        <w:tblLook w:val="04A0" w:firstRow="1" w:lastRow="0" w:firstColumn="1" w:lastColumn="0" w:noHBand="0" w:noVBand="1"/>
      </w:tblPr>
      <w:tblGrid>
        <w:gridCol w:w="8916"/>
      </w:tblGrid>
      <w:tr w:rsidR="0091003D" w14:paraId="5571B84B" w14:textId="77777777" w:rsidTr="00D155A8">
        <w:tc>
          <w:tcPr>
            <w:tcW w:w="9075" w:type="dxa"/>
          </w:tcPr>
          <w:p w14:paraId="1A436261" w14:textId="77777777" w:rsidR="0091003D" w:rsidRPr="00AA7650" w:rsidRDefault="0091003D" w:rsidP="00D155A8">
            <w:pPr>
              <w:spacing w:line="341" w:lineRule="auto"/>
              <w:ind w:right="2973"/>
              <w:rPr>
                <w:rFonts w:ascii="Ink Free" w:eastAsia="Arial" w:hAnsi="Ink Free" w:cstheme="minorHAnsi"/>
                <w:sz w:val="28"/>
                <w:szCs w:val="28"/>
              </w:rPr>
            </w:pPr>
            <w:r>
              <w:rPr>
                <w:rFonts w:ascii="Ink Free" w:eastAsia="Arial" w:hAnsi="Ink Free" w:cstheme="minorHAnsi"/>
                <w:sz w:val="28"/>
                <w:szCs w:val="28"/>
              </w:rPr>
              <w:t>1.</w:t>
            </w:r>
          </w:p>
          <w:p w14:paraId="2621E16E" w14:textId="77777777" w:rsidR="0091003D" w:rsidRDefault="0091003D" w:rsidP="00D155A8">
            <w:pPr>
              <w:spacing w:line="341" w:lineRule="auto"/>
              <w:ind w:right="2973"/>
              <w:rPr>
                <w:rFonts w:ascii="Ink Free" w:eastAsia="Arial" w:hAnsi="Ink Free" w:cstheme="minorHAnsi"/>
                <w:sz w:val="28"/>
                <w:szCs w:val="28"/>
              </w:rPr>
            </w:pPr>
          </w:p>
          <w:p w14:paraId="7CD209A8" w14:textId="77777777" w:rsidR="0091003D" w:rsidRDefault="0091003D" w:rsidP="00D155A8">
            <w:pPr>
              <w:spacing w:line="341" w:lineRule="auto"/>
              <w:ind w:right="2973"/>
              <w:rPr>
                <w:rFonts w:ascii="Ink Free" w:eastAsia="Arial" w:hAnsi="Ink Free" w:cstheme="minorHAnsi"/>
                <w:sz w:val="28"/>
                <w:szCs w:val="28"/>
              </w:rPr>
            </w:pPr>
          </w:p>
          <w:p w14:paraId="20C963ED" w14:textId="77777777" w:rsidR="0091003D" w:rsidRDefault="0091003D" w:rsidP="00D155A8">
            <w:pPr>
              <w:spacing w:line="341" w:lineRule="auto"/>
              <w:ind w:right="2973"/>
              <w:rPr>
                <w:rFonts w:ascii="Ink Free" w:eastAsia="Arial" w:hAnsi="Ink Free" w:cstheme="minorHAnsi"/>
                <w:sz w:val="28"/>
                <w:szCs w:val="28"/>
              </w:rPr>
            </w:pPr>
            <w:r>
              <w:rPr>
                <w:rFonts w:ascii="Ink Free" w:eastAsia="Arial" w:hAnsi="Ink Free" w:cstheme="minorHAnsi"/>
                <w:sz w:val="28"/>
                <w:szCs w:val="28"/>
              </w:rPr>
              <w:t>2.</w:t>
            </w:r>
          </w:p>
          <w:p w14:paraId="690B322B" w14:textId="77777777" w:rsidR="0091003D" w:rsidRDefault="0091003D" w:rsidP="00D155A8">
            <w:pPr>
              <w:spacing w:line="341" w:lineRule="auto"/>
              <w:ind w:right="2973"/>
              <w:rPr>
                <w:rFonts w:ascii="Ink Free" w:eastAsia="Arial" w:hAnsi="Ink Free" w:cstheme="minorHAnsi"/>
                <w:sz w:val="28"/>
                <w:szCs w:val="28"/>
              </w:rPr>
            </w:pPr>
          </w:p>
          <w:p w14:paraId="6D9088DD" w14:textId="77777777" w:rsidR="0091003D" w:rsidRDefault="0091003D" w:rsidP="00D155A8">
            <w:pPr>
              <w:spacing w:line="341" w:lineRule="auto"/>
              <w:ind w:right="2973"/>
              <w:rPr>
                <w:rFonts w:ascii="Ink Free" w:eastAsia="Arial" w:hAnsi="Ink Free" w:cstheme="minorHAnsi"/>
                <w:sz w:val="28"/>
                <w:szCs w:val="28"/>
              </w:rPr>
            </w:pPr>
          </w:p>
          <w:p w14:paraId="5CDF800B" w14:textId="77777777" w:rsidR="0091003D" w:rsidRDefault="0091003D" w:rsidP="00D155A8">
            <w:pPr>
              <w:spacing w:line="341" w:lineRule="auto"/>
              <w:ind w:right="2973"/>
              <w:rPr>
                <w:rFonts w:ascii="Ink Free" w:eastAsia="Arial" w:hAnsi="Ink Free" w:cstheme="minorHAnsi"/>
                <w:sz w:val="28"/>
                <w:szCs w:val="28"/>
              </w:rPr>
            </w:pPr>
            <w:r>
              <w:rPr>
                <w:rFonts w:ascii="Ink Free" w:eastAsia="Arial" w:hAnsi="Ink Free" w:cstheme="minorHAnsi"/>
                <w:sz w:val="28"/>
                <w:szCs w:val="28"/>
              </w:rPr>
              <w:t>3.</w:t>
            </w:r>
          </w:p>
          <w:p w14:paraId="05400648" w14:textId="77777777" w:rsidR="0091003D" w:rsidRDefault="0091003D" w:rsidP="00D155A8">
            <w:pPr>
              <w:spacing w:line="341" w:lineRule="auto"/>
              <w:ind w:right="2973"/>
              <w:rPr>
                <w:rFonts w:ascii="Ink Free" w:eastAsia="Arial" w:hAnsi="Ink Free" w:cstheme="minorHAnsi"/>
                <w:sz w:val="28"/>
                <w:szCs w:val="28"/>
              </w:rPr>
            </w:pPr>
          </w:p>
          <w:p w14:paraId="043DBB4C" w14:textId="77777777" w:rsidR="0091003D" w:rsidRDefault="0091003D" w:rsidP="00D155A8">
            <w:pPr>
              <w:spacing w:line="341" w:lineRule="auto"/>
              <w:ind w:right="2973"/>
              <w:rPr>
                <w:rFonts w:ascii="Ink Free" w:eastAsia="Arial" w:hAnsi="Ink Free" w:cstheme="minorHAnsi"/>
                <w:sz w:val="28"/>
                <w:szCs w:val="28"/>
              </w:rPr>
            </w:pPr>
          </w:p>
          <w:p w14:paraId="4F46FC7E" w14:textId="77777777" w:rsidR="0091003D" w:rsidRPr="0091003D" w:rsidRDefault="0091003D" w:rsidP="0091003D">
            <w:pPr>
              <w:spacing w:line="341" w:lineRule="auto"/>
              <w:ind w:right="-21"/>
              <w:rPr>
                <w:rFonts w:ascii="Ink Free" w:eastAsia="Arial" w:hAnsi="Ink Free" w:cstheme="minorHAnsi"/>
                <w:sz w:val="28"/>
                <w:szCs w:val="28"/>
              </w:rPr>
            </w:pPr>
            <w:r w:rsidRPr="0091003D">
              <w:rPr>
                <w:rFonts w:ascii="Ink Free" w:eastAsia="Arial" w:hAnsi="Ink Free" w:cstheme="minorHAnsi"/>
                <w:sz w:val="28"/>
                <w:szCs w:val="28"/>
              </w:rPr>
              <w:t>How might you help a friend you are worried about?</w:t>
            </w:r>
          </w:p>
          <w:p w14:paraId="71515C37" w14:textId="77777777" w:rsidR="0091003D" w:rsidRDefault="0091003D" w:rsidP="00D155A8">
            <w:pPr>
              <w:spacing w:line="341" w:lineRule="auto"/>
              <w:ind w:right="2973"/>
              <w:rPr>
                <w:rFonts w:ascii="Ink Free" w:eastAsia="Arial" w:hAnsi="Ink Free" w:cstheme="minorHAnsi"/>
                <w:sz w:val="26"/>
                <w:szCs w:val="26"/>
              </w:rPr>
            </w:pPr>
          </w:p>
          <w:p w14:paraId="594BA024" w14:textId="77777777" w:rsidR="0091003D" w:rsidRDefault="0091003D" w:rsidP="00D155A8">
            <w:pPr>
              <w:spacing w:line="341" w:lineRule="auto"/>
              <w:ind w:right="2973"/>
              <w:rPr>
                <w:rFonts w:ascii="Ink Free" w:eastAsia="Arial" w:hAnsi="Ink Free" w:cstheme="minorHAnsi"/>
                <w:sz w:val="26"/>
                <w:szCs w:val="26"/>
              </w:rPr>
            </w:pPr>
          </w:p>
          <w:p w14:paraId="454B7027" w14:textId="77777777" w:rsidR="0091003D" w:rsidRDefault="0091003D" w:rsidP="00D155A8">
            <w:pPr>
              <w:spacing w:line="341" w:lineRule="auto"/>
              <w:ind w:right="2973"/>
              <w:rPr>
                <w:rFonts w:ascii="Ink Free" w:eastAsia="Arial" w:hAnsi="Ink Free" w:cstheme="minorHAnsi"/>
                <w:sz w:val="26"/>
                <w:szCs w:val="26"/>
              </w:rPr>
            </w:pPr>
          </w:p>
          <w:p w14:paraId="7A1A514B" w14:textId="77777777" w:rsidR="0091003D" w:rsidRDefault="0091003D" w:rsidP="00D155A8">
            <w:pPr>
              <w:spacing w:line="341" w:lineRule="auto"/>
              <w:ind w:right="2973"/>
              <w:rPr>
                <w:rFonts w:ascii="Ink Free" w:eastAsia="Arial" w:hAnsi="Ink Free" w:cstheme="minorHAnsi"/>
                <w:sz w:val="26"/>
                <w:szCs w:val="26"/>
              </w:rPr>
            </w:pPr>
          </w:p>
          <w:p w14:paraId="5EADB53D" w14:textId="77777777" w:rsidR="0091003D" w:rsidRDefault="0091003D" w:rsidP="00D155A8">
            <w:pPr>
              <w:spacing w:line="341" w:lineRule="auto"/>
              <w:ind w:right="2973"/>
              <w:rPr>
                <w:rFonts w:ascii="Ink Free" w:eastAsia="Arial" w:hAnsi="Ink Free" w:cstheme="minorHAnsi"/>
                <w:sz w:val="26"/>
                <w:szCs w:val="26"/>
              </w:rPr>
            </w:pPr>
          </w:p>
          <w:p w14:paraId="490EBCE7" w14:textId="77777777" w:rsidR="0091003D" w:rsidRPr="00AA7650" w:rsidRDefault="0091003D" w:rsidP="00D155A8">
            <w:pPr>
              <w:spacing w:line="341" w:lineRule="auto"/>
              <w:ind w:right="2973"/>
              <w:rPr>
                <w:rFonts w:ascii="Ink Free" w:eastAsia="Arial" w:hAnsi="Ink Free" w:cstheme="minorHAnsi"/>
                <w:sz w:val="26"/>
                <w:szCs w:val="26"/>
              </w:rPr>
            </w:pPr>
          </w:p>
        </w:tc>
      </w:tr>
    </w:tbl>
    <w:p w14:paraId="3B1776A0" w14:textId="18AEFB0A" w:rsidR="0091003D" w:rsidRPr="0091003D" w:rsidRDefault="0091003D" w:rsidP="0091003D">
      <w:pPr>
        <w:ind w:right="157"/>
        <w:rPr>
          <w:rFonts w:ascii="Gadugi" w:hAnsi="Gadugi" w:cstheme="minorHAnsi"/>
          <w:sz w:val="24"/>
          <w:szCs w:val="24"/>
        </w:rPr>
      </w:pPr>
      <w:r w:rsidRPr="0091003D">
        <w:rPr>
          <w:rFonts w:ascii="Gadugi" w:eastAsia="Arial" w:hAnsi="Gadugi" w:cstheme="minorHAnsi"/>
          <w:spacing w:val="1"/>
          <w:sz w:val="24"/>
          <w:szCs w:val="24"/>
        </w:rPr>
        <w:t>T</w:t>
      </w:r>
      <w:r w:rsidRPr="0091003D">
        <w:rPr>
          <w:rFonts w:ascii="Gadugi" w:eastAsia="Arial" w:hAnsi="Gadugi" w:cstheme="minorHAnsi"/>
          <w:sz w:val="24"/>
          <w:szCs w:val="24"/>
        </w:rPr>
        <w:t>he</w:t>
      </w:r>
      <w:r w:rsidRPr="0091003D">
        <w:rPr>
          <w:rFonts w:ascii="Gadugi" w:eastAsia="Arial" w:hAnsi="Gadugi" w:cstheme="minorHAnsi"/>
          <w:spacing w:val="-2"/>
          <w:sz w:val="24"/>
          <w:szCs w:val="24"/>
        </w:rPr>
        <w:t xml:space="preserve"> U</w:t>
      </w:r>
      <w:r w:rsidRPr="0091003D">
        <w:rPr>
          <w:rFonts w:ascii="Gadugi" w:eastAsia="Arial" w:hAnsi="Gadugi" w:cstheme="minorHAnsi"/>
          <w:sz w:val="24"/>
          <w:szCs w:val="24"/>
        </w:rPr>
        <w:t>n</w:t>
      </w:r>
      <w:r w:rsidRPr="0091003D">
        <w:rPr>
          <w:rFonts w:ascii="Gadugi" w:eastAsia="Arial" w:hAnsi="Gadugi" w:cstheme="minorHAnsi"/>
          <w:spacing w:val="-2"/>
          <w:sz w:val="24"/>
          <w:szCs w:val="24"/>
        </w:rPr>
        <w:t>i</w:t>
      </w:r>
      <w:r w:rsidRPr="0091003D">
        <w:rPr>
          <w:rFonts w:ascii="Gadugi" w:eastAsia="Arial" w:hAnsi="Gadugi" w:cstheme="minorHAnsi"/>
          <w:spacing w:val="-3"/>
          <w:sz w:val="24"/>
          <w:szCs w:val="24"/>
        </w:rPr>
        <w:t>v</w:t>
      </w:r>
      <w:r w:rsidRPr="0091003D">
        <w:rPr>
          <w:rFonts w:ascii="Gadugi" w:eastAsia="Arial" w:hAnsi="Gadugi" w:cstheme="minorHAnsi"/>
          <w:sz w:val="24"/>
          <w:szCs w:val="24"/>
        </w:rPr>
        <w:t>ersity</w:t>
      </w:r>
      <w:r w:rsidRPr="0091003D">
        <w:rPr>
          <w:rFonts w:ascii="Gadugi" w:eastAsia="Arial" w:hAnsi="Gadugi" w:cstheme="minorHAnsi"/>
          <w:spacing w:val="-1"/>
          <w:sz w:val="24"/>
          <w:szCs w:val="24"/>
        </w:rPr>
        <w:t xml:space="preserve"> </w:t>
      </w:r>
      <w:r w:rsidRPr="0091003D">
        <w:rPr>
          <w:rFonts w:ascii="Gadugi" w:eastAsia="Arial" w:hAnsi="Gadugi" w:cstheme="minorHAnsi"/>
          <w:sz w:val="24"/>
          <w:szCs w:val="24"/>
        </w:rPr>
        <w:t>h</w:t>
      </w:r>
      <w:r w:rsidRPr="0091003D">
        <w:rPr>
          <w:rFonts w:ascii="Gadugi" w:eastAsia="Arial" w:hAnsi="Gadugi" w:cstheme="minorHAnsi"/>
          <w:spacing w:val="-1"/>
          <w:sz w:val="24"/>
          <w:szCs w:val="24"/>
        </w:rPr>
        <w:t>a</w:t>
      </w:r>
      <w:r w:rsidRPr="0091003D">
        <w:rPr>
          <w:rFonts w:ascii="Gadugi" w:eastAsia="Arial" w:hAnsi="Gadugi" w:cstheme="minorHAnsi"/>
          <w:sz w:val="24"/>
          <w:szCs w:val="24"/>
        </w:rPr>
        <w:t>s</w:t>
      </w:r>
      <w:r w:rsidRPr="0091003D">
        <w:rPr>
          <w:rFonts w:ascii="Gadugi" w:eastAsia="Arial" w:hAnsi="Gadugi" w:cstheme="minorHAnsi"/>
          <w:spacing w:val="1"/>
          <w:sz w:val="24"/>
          <w:szCs w:val="24"/>
        </w:rPr>
        <w:t xml:space="preserve"> </w:t>
      </w:r>
      <w:r w:rsidRPr="0091003D">
        <w:rPr>
          <w:rFonts w:ascii="Gadugi" w:eastAsia="Arial" w:hAnsi="Gadugi" w:cstheme="minorHAnsi"/>
          <w:sz w:val="24"/>
          <w:szCs w:val="24"/>
        </w:rPr>
        <w:t xml:space="preserve">a </w:t>
      </w:r>
      <w:r w:rsidRPr="0091003D">
        <w:rPr>
          <w:rFonts w:ascii="Gadugi" w:eastAsia="Arial" w:hAnsi="Gadugi" w:cstheme="minorHAnsi"/>
          <w:spacing w:val="-3"/>
          <w:sz w:val="24"/>
          <w:szCs w:val="24"/>
        </w:rPr>
        <w:t>w</w:t>
      </w:r>
      <w:r w:rsidRPr="0091003D">
        <w:rPr>
          <w:rFonts w:ascii="Gadugi" w:eastAsia="Arial" w:hAnsi="Gadugi" w:cstheme="minorHAnsi"/>
          <w:spacing w:val="-2"/>
          <w:sz w:val="24"/>
          <w:szCs w:val="24"/>
        </w:rPr>
        <w:t>i</w:t>
      </w:r>
      <w:r w:rsidRPr="0091003D">
        <w:rPr>
          <w:rFonts w:ascii="Gadugi" w:eastAsia="Arial" w:hAnsi="Gadugi" w:cstheme="minorHAnsi"/>
          <w:spacing w:val="1"/>
          <w:sz w:val="24"/>
          <w:szCs w:val="24"/>
        </w:rPr>
        <w:t>d</w:t>
      </w:r>
      <w:r w:rsidRPr="0091003D">
        <w:rPr>
          <w:rFonts w:ascii="Gadugi" w:eastAsia="Arial" w:hAnsi="Gadugi" w:cstheme="minorHAnsi"/>
          <w:sz w:val="24"/>
          <w:szCs w:val="24"/>
        </w:rPr>
        <w:t xml:space="preserve">e </w:t>
      </w:r>
      <w:r w:rsidRPr="0091003D">
        <w:rPr>
          <w:rFonts w:ascii="Gadugi" w:eastAsia="Arial" w:hAnsi="Gadugi" w:cstheme="minorHAnsi"/>
          <w:spacing w:val="1"/>
          <w:sz w:val="24"/>
          <w:szCs w:val="24"/>
        </w:rPr>
        <w:t>r</w:t>
      </w:r>
      <w:r w:rsidRPr="0091003D">
        <w:rPr>
          <w:rFonts w:ascii="Gadugi" w:eastAsia="Arial" w:hAnsi="Gadugi" w:cstheme="minorHAnsi"/>
          <w:sz w:val="24"/>
          <w:szCs w:val="24"/>
        </w:rPr>
        <w:t>a</w:t>
      </w:r>
      <w:r w:rsidRPr="0091003D">
        <w:rPr>
          <w:rFonts w:ascii="Gadugi" w:eastAsia="Arial" w:hAnsi="Gadugi" w:cstheme="minorHAnsi"/>
          <w:spacing w:val="-4"/>
          <w:sz w:val="24"/>
          <w:szCs w:val="24"/>
        </w:rPr>
        <w:t>n</w:t>
      </w:r>
      <w:r w:rsidRPr="0091003D">
        <w:rPr>
          <w:rFonts w:ascii="Gadugi" w:eastAsia="Arial" w:hAnsi="Gadugi" w:cstheme="minorHAnsi"/>
          <w:spacing w:val="1"/>
          <w:sz w:val="24"/>
          <w:szCs w:val="24"/>
        </w:rPr>
        <w:t>g</w:t>
      </w:r>
      <w:r w:rsidRPr="0091003D">
        <w:rPr>
          <w:rFonts w:ascii="Gadugi" w:eastAsia="Arial" w:hAnsi="Gadugi" w:cstheme="minorHAnsi"/>
          <w:sz w:val="24"/>
          <w:szCs w:val="24"/>
        </w:rPr>
        <w:t>e</w:t>
      </w:r>
      <w:r w:rsidRPr="0091003D">
        <w:rPr>
          <w:rFonts w:ascii="Gadugi" w:eastAsia="Arial" w:hAnsi="Gadugi" w:cstheme="minorHAnsi"/>
          <w:spacing w:val="-2"/>
          <w:sz w:val="24"/>
          <w:szCs w:val="24"/>
        </w:rPr>
        <w:t xml:space="preserve"> </w:t>
      </w:r>
      <w:r w:rsidRPr="0091003D">
        <w:rPr>
          <w:rFonts w:ascii="Gadugi" w:eastAsia="Arial" w:hAnsi="Gadugi" w:cstheme="minorHAnsi"/>
          <w:spacing w:val="-3"/>
          <w:sz w:val="24"/>
          <w:szCs w:val="24"/>
        </w:rPr>
        <w:t>o</w:t>
      </w:r>
      <w:r w:rsidRPr="0091003D">
        <w:rPr>
          <w:rFonts w:ascii="Gadugi" w:eastAsia="Arial" w:hAnsi="Gadugi" w:cstheme="minorHAnsi"/>
          <w:sz w:val="24"/>
          <w:szCs w:val="24"/>
        </w:rPr>
        <w:t>f</w:t>
      </w:r>
      <w:r w:rsidRPr="0091003D">
        <w:rPr>
          <w:rFonts w:ascii="Gadugi" w:eastAsia="Arial" w:hAnsi="Gadugi" w:cstheme="minorHAnsi"/>
          <w:spacing w:val="2"/>
          <w:sz w:val="24"/>
          <w:szCs w:val="24"/>
        </w:rPr>
        <w:t xml:space="preserve"> </w:t>
      </w:r>
      <w:r w:rsidRPr="0091003D">
        <w:rPr>
          <w:rFonts w:ascii="Gadugi" w:eastAsia="Arial" w:hAnsi="Gadugi" w:cstheme="minorHAnsi"/>
          <w:sz w:val="24"/>
          <w:szCs w:val="24"/>
        </w:rPr>
        <w:t>su</w:t>
      </w:r>
      <w:r w:rsidRPr="0091003D">
        <w:rPr>
          <w:rFonts w:ascii="Gadugi" w:eastAsia="Arial" w:hAnsi="Gadugi" w:cstheme="minorHAnsi"/>
          <w:spacing w:val="-1"/>
          <w:sz w:val="24"/>
          <w:szCs w:val="24"/>
        </w:rPr>
        <w:t>p</w:t>
      </w:r>
      <w:r w:rsidRPr="0091003D">
        <w:rPr>
          <w:rFonts w:ascii="Gadugi" w:eastAsia="Arial" w:hAnsi="Gadugi" w:cstheme="minorHAnsi"/>
          <w:sz w:val="24"/>
          <w:szCs w:val="24"/>
        </w:rPr>
        <w:t>p</w:t>
      </w:r>
      <w:r w:rsidRPr="0091003D">
        <w:rPr>
          <w:rFonts w:ascii="Gadugi" w:eastAsia="Arial" w:hAnsi="Gadugi" w:cstheme="minorHAnsi"/>
          <w:spacing w:val="-1"/>
          <w:sz w:val="24"/>
          <w:szCs w:val="24"/>
        </w:rPr>
        <w:t>o</w:t>
      </w:r>
      <w:r w:rsidRPr="0091003D">
        <w:rPr>
          <w:rFonts w:ascii="Gadugi" w:eastAsia="Arial" w:hAnsi="Gadugi" w:cstheme="minorHAnsi"/>
          <w:spacing w:val="-2"/>
          <w:sz w:val="24"/>
          <w:szCs w:val="24"/>
        </w:rPr>
        <w:t>r</w:t>
      </w:r>
      <w:r w:rsidRPr="0091003D">
        <w:rPr>
          <w:rFonts w:ascii="Gadugi" w:eastAsia="Arial" w:hAnsi="Gadugi" w:cstheme="minorHAnsi"/>
          <w:sz w:val="24"/>
          <w:szCs w:val="24"/>
        </w:rPr>
        <w:t>t</w:t>
      </w:r>
      <w:r w:rsidRPr="0091003D">
        <w:rPr>
          <w:rFonts w:ascii="Gadugi" w:eastAsia="Arial" w:hAnsi="Gadugi" w:cstheme="minorHAnsi"/>
          <w:spacing w:val="2"/>
          <w:sz w:val="24"/>
          <w:szCs w:val="24"/>
        </w:rPr>
        <w:t xml:space="preserve"> a</w:t>
      </w:r>
      <w:r w:rsidRPr="0091003D">
        <w:rPr>
          <w:rFonts w:ascii="Gadugi" w:eastAsia="Arial" w:hAnsi="Gadugi" w:cstheme="minorHAnsi"/>
          <w:spacing w:val="-3"/>
          <w:sz w:val="24"/>
          <w:szCs w:val="24"/>
        </w:rPr>
        <w:t>v</w:t>
      </w:r>
      <w:r w:rsidRPr="0091003D">
        <w:rPr>
          <w:rFonts w:ascii="Gadugi" w:eastAsia="Arial" w:hAnsi="Gadugi" w:cstheme="minorHAnsi"/>
          <w:sz w:val="24"/>
          <w:szCs w:val="24"/>
        </w:rPr>
        <w:t>a</w:t>
      </w:r>
      <w:r w:rsidRPr="0091003D">
        <w:rPr>
          <w:rFonts w:ascii="Gadugi" w:eastAsia="Arial" w:hAnsi="Gadugi" w:cstheme="minorHAnsi"/>
          <w:spacing w:val="-2"/>
          <w:sz w:val="24"/>
          <w:szCs w:val="24"/>
        </w:rPr>
        <w:t>il</w:t>
      </w:r>
      <w:r w:rsidRPr="0091003D">
        <w:rPr>
          <w:rFonts w:ascii="Gadugi" w:eastAsia="Arial" w:hAnsi="Gadugi" w:cstheme="minorHAnsi"/>
          <w:sz w:val="24"/>
          <w:szCs w:val="24"/>
        </w:rPr>
        <w:t>a</w:t>
      </w:r>
      <w:r w:rsidRPr="0091003D">
        <w:rPr>
          <w:rFonts w:ascii="Gadugi" w:eastAsia="Arial" w:hAnsi="Gadugi" w:cstheme="minorHAnsi"/>
          <w:spacing w:val="-1"/>
          <w:sz w:val="24"/>
          <w:szCs w:val="24"/>
        </w:rPr>
        <w:t>b</w:t>
      </w:r>
      <w:r w:rsidRPr="0091003D">
        <w:rPr>
          <w:rFonts w:ascii="Gadugi" w:eastAsia="Arial" w:hAnsi="Gadugi" w:cstheme="minorHAnsi"/>
          <w:spacing w:val="-2"/>
          <w:sz w:val="24"/>
          <w:szCs w:val="24"/>
        </w:rPr>
        <w:t>l</w:t>
      </w:r>
      <w:r w:rsidRPr="0091003D">
        <w:rPr>
          <w:rFonts w:ascii="Gadugi" w:eastAsia="Arial" w:hAnsi="Gadugi" w:cstheme="minorHAnsi"/>
          <w:sz w:val="24"/>
          <w:szCs w:val="24"/>
        </w:rPr>
        <w:t>e</w:t>
      </w:r>
      <w:r w:rsidRPr="0091003D">
        <w:rPr>
          <w:rFonts w:ascii="Gadugi" w:eastAsia="Arial" w:hAnsi="Gadugi" w:cstheme="minorHAnsi"/>
          <w:spacing w:val="-2"/>
          <w:sz w:val="24"/>
          <w:szCs w:val="24"/>
        </w:rPr>
        <w:t xml:space="preserve"> </w:t>
      </w:r>
      <w:r w:rsidRPr="0091003D">
        <w:rPr>
          <w:rFonts w:ascii="Gadugi" w:eastAsia="Arial" w:hAnsi="Gadugi" w:cstheme="minorHAnsi"/>
          <w:spacing w:val="3"/>
          <w:sz w:val="24"/>
          <w:szCs w:val="24"/>
        </w:rPr>
        <w:t>f</w:t>
      </w:r>
      <w:r w:rsidRPr="0091003D">
        <w:rPr>
          <w:rFonts w:ascii="Gadugi" w:eastAsia="Arial" w:hAnsi="Gadugi" w:cstheme="minorHAnsi"/>
          <w:sz w:val="24"/>
          <w:szCs w:val="24"/>
        </w:rPr>
        <w:t>or</w:t>
      </w:r>
      <w:r w:rsidRPr="0091003D">
        <w:rPr>
          <w:rFonts w:ascii="Gadugi" w:eastAsia="Arial" w:hAnsi="Gadugi" w:cstheme="minorHAnsi"/>
          <w:spacing w:val="-1"/>
          <w:sz w:val="24"/>
          <w:szCs w:val="24"/>
        </w:rPr>
        <w:t xml:space="preserve"> </w:t>
      </w:r>
      <w:r w:rsidRPr="0091003D">
        <w:rPr>
          <w:rFonts w:ascii="Gadugi" w:eastAsia="Arial" w:hAnsi="Gadugi" w:cstheme="minorHAnsi"/>
          <w:sz w:val="24"/>
          <w:szCs w:val="24"/>
        </w:rPr>
        <w:t>me</w:t>
      </w:r>
      <w:r w:rsidRPr="0091003D">
        <w:rPr>
          <w:rFonts w:ascii="Gadugi" w:eastAsia="Arial" w:hAnsi="Gadugi" w:cstheme="minorHAnsi"/>
          <w:spacing w:val="-4"/>
          <w:sz w:val="24"/>
          <w:szCs w:val="24"/>
        </w:rPr>
        <w:t>n</w:t>
      </w:r>
      <w:r w:rsidRPr="0091003D">
        <w:rPr>
          <w:rFonts w:ascii="Gadugi" w:eastAsia="Arial" w:hAnsi="Gadugi" w:cstheme="minorHAnsi"/>
          <w:sz w:val="24"/>
          <w:szCs w:val="24"/>
        </w:rPr>
        <w:t>tal</w:t>
      </w:r>
      <w:r w:rsidRPr="0091003D">
        <w:rPr>
          <w:rFonts w:ascii="Gadugi" w:eastAsia="Arial" w:hAnsi="Gadugi" w:cstheme="minorHAnsi"/>
          <w:spacing w:val="-1"/>
          <w:sz w:val="24"/>
          <w:szCs w:val="24"/>
        </w:rPr>
        <w:t xml:space="preserve"> </w:t>
      </w:r>
      <w:r w:rsidRPr="0091003D">
        <w:rPr>
          <w:rFonts w:ascii="Gadugi" w:eastAsia="Arial" w:hAnsi="Gadugi" w:cstheme="minorHAnsi"/>
          <w:sz w:val="24"/>
          <w:szCs w:val="24"/>
        </w:rPr>
        <w:t>h</w:t>
      </w:r>
      <w:r w:rsidRPr="0091003D">
        <w:rPr>
          <w:rFonts w:ascii="Gadugi" w:eastAsia="Arial" w:hAnsi="Gadugi" w:cstheme="minorHAnsi"/>
          <w:spacing w:val="-1"/>
          <w:sz w:val="24"/>
          <w:szCs w:val="24"/>
        </w:rPr>
        <w:t>e</w:t>
      </w:r>
      <w:r w:rsidRPr="0091003D">
        <w:rPr>
          <w:rFonts w:ascii="Gadugi" w:eastAsia="Arial" w:hAnsi="Gadugi" w:cstheme="minorHAnsi"/>
          <w:sz w:val="24"/>
          <w:szCs w:val="24"/>
        </w:rPr>
        <w:t>a</w:t>
      </w:r>
      <w:r w:rsidRPr="0091003D">
        <w:rPr>
          <w:rFonts w:ascii="Gadugi" w:eastAsia="Arial" w:hAnsi="Gadugi" w:cstheme="minorHAnsi"/>
          <w:spacing w:val="-2"/>
          <w:sz w:val="24"/>
          <w:szCs w:val="24"/>
        </w:rPr>
        <w:t>l</w:t>
      </w:r>
      <w:r w:rsidRPr="0091003D">
        <w:rPr>
          <w:rFonts w:ascii="Gadugi" w:eastAsia="Arial" w:hAnsi="Gadugi" w:cstheme="minorHAnsi"/>
          <w:sz w:val="24"/>
          <w:szCs w:val="24"/>
        </w:rPr>
        <w:t>th</w:t>
      </w:r>
      <w:r w:rsidRPr="0091003D">
        <w:rPr>
          <w:rFonts w:ascii="Gadugi" w:eastAsia="Arial" w:hAnsi="Gadugi" w:cstheme="minorHAnsi"/>
          <w:spacing w:val="-2"/>
          <w:sz w:val="24"/>
          <w:szCs w:val="24"/>
        </w:rPr>
        <w:t xml:space="preserve"> </w:t>
      </w:r>
      <w:r w:rsidRPr="0091003D">
        <w:rPr>
          <w:rFonts w:ascii="Gadugi" w:eastAsia="Arial" w:hAnsi="Gadugi" w:cstheme="minorHAnsi"/>
          <w:sz w:val="24"/>
          <w:szCs w:val="24"/>
        </w:rPr>
        <w:t>a</w:t>
      </w:r>
      <w:r w:rsidRPr="0091003D">
        <w:rPr>
          <w:rFonts w:ascii="Gadugi" w:eastAsia="Arial" w:hAnsi="Gadugi" w:cstheme="minorHAnsi"/>
          <w:spacing w:val="-1"/>
          <w:sz w:val="24"/>
          <w:szCs w:val="24"/>
        </w:rPr>
        <w:t>n</w:t>
      </w:r>
      <w:r w:rsidRPr="0091003D">
        <w:rPr>
          <w:rFonts w:ascii="Gadugi" w:eastAsia="Arial" w:hAnsi="Gadugi" w:cstheme="minorHAnsi"/>
          <w:sz w:val="24"/>
          <w:szCs w:val="24"/>
        </w:rPr>
        <w:t>d</w:t>
      </w:r>
      <w:r w:rsidRPr="0091003D">
        <w:rPr>
          <w:rFonts w:ascii="Gadugi" w:eastAsia="Arial" w:hAnsi="Gadugi" w:cstheme="minorHAnsi"/>
          <w:spacing w:val="-2"/>
          <w:sz w:val="24"/>
          <w:szCs w:val="24"/>
        </w:rPr>
        <w:t xml:space="preserve"> </w:t>
      </w:r>
      <w:r w:rsidRPr="0091003D">
        <w:rPr>
          <w:rFonts w:ascii="Gadugi" w:eastAsia="Arial" w:hAnsi="Gadugi" w:cstheme="minorHAnsi"/>
          <w:spacing w:val="-4"/>
          <w:sz w:val="24"/>
          <w:szCs w:val="24"/>
        </w:rPr>
        <w:t>w</w:t>
      </w:r>
      <w:r w:rsidRPr="0091003D">
        <w:rPr>
          <w:rFonts w:ascii="Gadugi" w:eastAsia="Arial" w:hAnsi="Gadugi" w:cstheme="minorHAnsi"/>
          <w:sz w:val="24"/>
          <w:szCs w:val="24"/>
        </w:rPr>
        <w:t>e</w:t>
      </w:r>
      <w:r w:rsidRPr="0091003D">
        <w:rPr>
          <w:rFonts w:ascii="Gadugi" w:eastAsia="Arial" w:hAnsi="Gadugi" w:cstheme="minorHAnsi"/>
          <w:spacing w:val="-2"/>
          <w:sz w:val="24"/>
          <w:szCs w:val="24"/>
        </w:rPr>
        <w:t>l</w:t>
      </w:r>
      <w:r w:rsidRPr="0091003D">
        <w:rPr>
          <w:rFonts w:ascii="Gadugi" w:eastAsia="Arial" w:hAnsi="Gadugi" w:cstheme="minorHAnsi"/>
          <w:spacing w:val="1"/>
          <w:sz w:val="24"/>
          <w:szCs w:val="24"/>
        </w:rPr>
        <w:t>l</w:t>
      </w:r>
      <w:r w:rsidRPr="0091003D">
        <w:rPr>
          <w:rFonts w:ascii="Gadugi" w:eastAsia="Arial" w:hAnsi="Gadugi" w:cstheme="minorHAnsi"/>
          <w:sz w:val="24"/>
          <w:szCs w:val="24"/>
        </w:rPr>
        <w:t>-b</w:t>
      </w:r>
      <w:r w:rsidRPr="0091003D">
        <w:rPr>
          <w:rFonts w:ascii="Gadugi" w:eastAsia="Arial" w:hAnsi="Gadugi" w:cstheme="minorHAnsi"/>
          <w:spacing w:val="-1"/>
          <w:sz w:val="24"/>
          <w:szCs w:val="24"/>
        </w:rPr>
        <w:t>e</w:t>
      </w:r>
      <w:r w:rsidRPr="0091003D">
        <w:rPr>
          <w:rFonts w:ascii="Gadugi" w:eastAsia="Arial" w:hAnsi="Gadugi" w:cstheme="minorHAnsi"/>
          <w:spacing w:val="-2"/>
          <w:sz w:val="24"/>
          <w:szCs w:val="24"/>
        </w:rPr>
        <w:t>i</w:t>
      </w:r>
      <w:r w:rsidRPr="0091003D">
        <w:rPr>
          <w:rFonts w:ascii="Gadugi" w:eastAsia="Arial" w:hAnsi="Gadugi" w:cstheme="minorHAnsi"/>
          <w:sz w:val="24"/>
          <w:szCs w:val="24"/>
        </w:rPr>
        <w:t>n</w:t>
      </w:r>
      <w:r w:rsidRPr="0091003D">
        <w:rPr>
          <w:rFonts w:ascii="Gadugi" w:eastAsia="Arial" w:hAnsi="Gadugi" w:cstheme="minorHAnsi"/>
          <w:spacing w:val="1"/>
          <w:sz w:val="24"/>
          <w:szCs w:val="24"/>
        </w:rPr>
        <w:t>g</w:t>
      </w:r>
      <w:r w:rsidRPr="0091003D">
        <w:rPr>
          <w:rFonts w:ascii="Gadugi" w:eastAsia="Arial" w:hAnsi="Gadugi" w:cstheme="minorHAnsi"/>
          <w:sz w:val="24"/>
          <w:szCs w:val="24"/>
        </w:rPr>
        <w:t>.</w:t>
      </w:r>
      <w:r w:rsidRPr="0091003D">
        <w:rPr>
          <w:rFonts w:ascii="Gadugi" w:eastAsia="Arial" w:hAnsi="Gadugi" w:cstheme="minorHAnsi"/>
          <w:spacing w:val="2"/>
          <w:sz w:val="24"/>
          <w:szCs w:val="24"/>
        </w:rPr>
        <w:t xml:space="preserve"> </w:t>
      </w:r>
      <w:r w:rsidRPr="0091003D">
        <w:rPr>
          <w:rFonts w:ascii="Gadugi" w:eastAsia="Arial" w:hAnsi="Gadugi" w:cstheme="minorHAnsi"/>
          <w:spacing w:val="-4"/>
          <w:sz w:val="24"/>
          <w:szCs w:val="24"/>
        </w:rPr>
        <w:t>M</w:t>
      </w:r>
      <w:r w:rsidRPr="0091003D">
        <w:rPr>
          <w:rFonts w:ascii="Gadugi" w:eastAsia="Arial" w:hAnsi="Gadugi" w:cstheme="minorHAnsi"/>
          <w:sz w:val="24"/>
          <w:szCs w:val="24"/>
        </w:rPr>
        <w:t>ore</w:t>
      </w:r>
      <w:r w:rsidRPr="0091003D">
        <w:rPr>
          <w:rFonts w:ascii="Gadugi" w:eastAsia="Arial" w:hAnsi="Gadugi" w:cstheme="minorHAnsi"/>
          <w:spacing w:val="1"/>
          <w:sz w:val="24"/>
          <w:szCs w:val="24"/>
        </w:rPr>
        <w:t xml:space="preserve"> </w:t>
      </w:r>
      <w:r w:rsidRPr="0091003D">
        <w:rPr>
          <w:rFonts w:ascii="Gadugi" w:eastAsia="Arial" w:hAnsi="Gadugi" w:cstheme="minorHAnsi"/>
          <w:spacing w:val="-2"/>
          <w:sz w:val="24"/>
          <w:szCs w:val="24"/>
        </w:rPr>
        <w:t>i</w:t>
      </w:r>
      <w:r w:rsidRPr="0091003D">
        <w:rPr>
          <w:rFonts w:ascii="Gadugi" w:eastAsia="Arial" w:hAnsi="Gadugi" w:cstheme="minorHAnsi"/>
          <w:sz w:val="24"/>
          <w:szCs w:val="24"/>
        </w:rPr>
        <w:t>n</w:t>
      </w:r>
      <w:r w:rsidRPr="0091003D">
        <w:rPr>
          <w:rFonts w:ascii="Gadugi" w:eastAsia="Arial" w:hAnsi="Gadugi" w:cstheme="minorHAnsi"/>
          <w:spacing w:val="2"/>
          <w:sz w:val="24"/>
          <w:szCs w:val="24"/>
        </w:rPr>
        <w:t>f</w:t>
      </w:r>
      <w:r w:rsidRPr="0091003D">
        <w:rPr>
          <w:rFonts w:ascii="Gadugi" w:eastAsia="Arial" w:hAnsi="Gadugi" w:cstheme="minorHAnsi"/>
          <w:sz w:val="24"/>
          <w:szCs w:val="24"/>
        </w:rPr>
        <w:t>o</w:t>
      </w:r>
      <w:r w:rsidRPr="0091003D">
        <w:rPr>
          <w:rFonts w:ascii="Gadugi" w:eastAsia="Arial" w:hAnsi="Gadugi" w:cstheme="minorHAnsi"/>
          <w:spacing w:val="-2"/>
          <w:sz w:val="24"/>
          <w:szCs w:val="24"/>
        </w:rPr>
        <w:t>r</w:t>
      </w:r>
      <w:r w:rsidRPr="0091003D">
        <w:rPr>
          <w:rFonts w:ascii="Gadugi" w:eastAsia="Arial" w:hAnsi="Gadugi" w:cstheme="minorHAnsi"/>
          <w:sz w:val="24"/>
          <w:szCs w:val="24"/>
        </w:rPr>
        <w:t>m</w:t>
      </w:r>
      <w:r w:rsidRPr="0091003D">
        <w:rPr>
          <w:rFonts w:ascii="Gadugi" w:eastAsia="Arial" w:hAnsi="Gadugi" w:cstheme="minorHAnsi"/>
          <w:spacing w:val="-3"/>
          <w:sz w:val="24"/>
          <w:szCs w:val="24"/>
        </w:rPr>
        <w:t>a</w:t>
      </w:r>
      <w:r w:rsidRPr="0091003D">
        <w:rPr>
          <w:rFonts w:ascii="Gadugi" w:eastAsia="Arial" w:hAnsi="Gadugi" w:cstheme="minorHAnsi"/>
          <w:sz w:val="24"/>
          <w:szCs w:val="24"/>
        </w:rPr>
        <w:t>t</w:t>
      </w:r>
      <w:r w:rsidRPr="0091003D">
        <w:rPr>
          <w:rFonts w:ascii="Gadugi" w:eastAsia="Arial" w:hAnsi="Gadugi" w:cstheme="minorHAnsi"/>
          <w:spacing w:val="-2"/>
          <w:sz w:val="24"/>
          <w:szCs w:val="24"/>
        </w:rPr>
        <w:t>i</w:t>
      </w:r>
      <w:r w:rsidRPr="0091003D">
        <w:rPr>
          <w:rFonts w:ascii="Gadugi" w:eastAsia="Arial" w:hAnsi="Gadugi" w:cstheme="minorHAnsi"/>
          <w:sz w:val="24"/>
          <w:szCs w:val="24"/>
        </w:rPr>
        <w:t>on a</w:t>
      </w:r>
      <w:r w:rsidRPr="0091003D">
        <w:rPr>
          <w:rFonts w:ascii="Gadugi" w:eastAsia="Arial" w:hAnsi="Gadugi" w:cstheme="minorHAnsi"/>
          <w:spacing w:val="-1"/>
          <w:sz w:val="24"/>
          <w:szCs w:val="24"/>
        </w:rPr>
        <w:t>b</w:t>
      </w:r>
      <w:r w:rsidRPr="0091003D">
        <w:rPr>
          <w:rFonts w:ascii="Gadugi" w:eastAsia="Arial" w:hAnsi="Gadugi" w:cstheme="minorHAnsi"/>
          <w:sz w:val="24"/>
          <w:szCs w:val="24"/>
        </w:rPr>
        <w:t>o</w:t>
      </w:r>
      <w:r w:rsidRPr="0091003D">
        <w:rPr>
          <w:rFonts w:ascii="Gadugi" w:eastAsia="Arial" w:hAnsi="Gadugi" w:cstheme="minorHAnsi"/>
          <w:spacing w:val="-1"/>
          <w:sz w:val="24"/>
          <w:szCs w:val="24"/>
        </w:rPr>
        <w:t>u</w:t>
      </w:r>
      <w:r w:rsidRPr="0091003D">
        <w:rPr>
          <w:rFonts w:ascii="Gadugi" w:eastAsia="Arial" w:hAnsi="Gadugi" w:cstheme="minorHAnsi"/>
          <w:sz w:val="24"/>
          <w:szCs w:val="24"/>
        </w:rPr>
        <w:t>t</w:t>
      </w:r>
      <w:r w:rsidRPr="0091003D">
        <w:rPr>
          <w:rFonts w:ascii="Gadugi" w:eastAsia="Arial" w:hAnsi="Gadugi" w:cstheme="minorHAnsi"/>
          <w:spacing w:val="-1"/>
          <w:sz w:val="24"/>
          <w:szCs w:val="24"/>
        </w:rPr>
        <w:t xml:space="preserve"> </w:t>
      </w:r>
      <w:r w:rsidRPr="0091003D">
        <w:rPr>
          <w:rFonts w:ascii="Gadugi" w:eastAsia="Arial" w:hAnsi="Gadugi" w:cstheme="minorHAnsi"/>
          <w:spacing w:val="-2"/>
          <w:sz w:val="24"/>
          <w:szCs w:val="24"/>
        </w:rPr>
        <w:t>t</w:t>
      </w:r>
      <w:r w:rsidRPr="0091003D">
        <w:rPr>
          <w:rFonts w:ascii="Gadugi" w:eastAsia="Arial" w:hAnsi="Gadugi" w:cstheme="minorHAnsi"/>
          <w:sz w:val="24"/>
          <w:szCs w:val="24"/>
        </w:rPr>
        <w:t>he su</w:t>
      </w:r>
      <w:r w:rsidRPr="0091003D">
        <w:rPr>
          <w:rFonts w:ascii="Gadugi" w:eastAsia="Arial" w:hAnsi="Gadugi" w:cstheme="minorHAnsi"/>
          <w:spacing w:val="-1"/>
          <w:sz w:val="24"/>
          <w:szCs w:val="24"/>
        </w:rPr>
        <w:t>p</w:t>
      </w:r>
      <w:r w:rsidRPr="0091003D">
        <w:rPr>
          <w:rFonts w:ascii="Gadugi" w:eastAsia="Arial" w:hAnsi="Gadugi" w:cstheme="minorHAnsi"/>
          <w:sz w:val="24"/>
          <w:szCs w:val="24"/>
        </w:rPr>
        <w:t>p</w:t>
      </w:r>
      <w:r w:rsidRPr="0091003D">
        <w:rPr>
          <w:rFonts w:ascii="Gadugi" w:eastAsia="Arial" w:hAnsi="Gadugi" w:cstheme="minorHAnsi"/>
          <w:spacing w:val="-1"/>
          <w:sz w:val="24"/>
          <w:szCs w:val="24"/>
        </w:rPr>
        <w:t>o</w:t>
      </w:r>
      <w:r w:rsidRPr="0091003D">
        <w:rPr>
          <w:rFonts w:ascii="Gadugi" w:eastAsia="Arial" w:hAnsi="Gadugi" w:cstheme="minorHAnsi"/>
          <w:spacing w:val="-2"/>
          <w:sz w:val="24"/>
          <w:szCs w:val="24"/>
        </w:rPr>
        <w:t>r</w:t>
      </w:r>
      <w:r w:rsidRPr="0091003D">
        <w:rPr>
          <w:rFonts w:ascii="Gadugi" w:eastAsia="Arial" w:hAnsi="Gadugi" w:cstheme="minorHAnsi"/>
          <w:sz w:val="24"/>
          <w:szCs w:val="24"/>
        </w:rPr>
        <w:t>t</w:t>
      </w:r>
      <w:r w:rsidRPr="0091003D">
        <w:rPr>
          <w:rFonts w:ascii="Gadugi" w:eastAsia="Arial" w:hAnsi="Gadugi" w:cstheme="minorHAnsi"/>
          <w:spacing w:val="2"/>
          <w:sz w:val="24"/>
          <w:szCs w:val="24"/>
        </w:rPr>
        <w:t xml:space="preserve"> </w:t>
      </w:r>
      <w:r w:rsidRPr="0091003D">
        <w:rPr>
          <w:rFonts w:ascii="Gadugi" w:eastAsia="Arial" w:hAnsi="Gadugi" w:cstheme="minorHAnsi"/>
          <w:sz w:val="24"/>
          <w:szCs w:val="24"/>
        </w:rPr>
        <w:t>a</w:t>
      </w:r>
      <w:r w:rsidRPr="0091003D">
        <w:rPr>
          <w:rFonts w:ascii="Gadugi" w:eastAsia="Arial" w:hAnsi="Gadugi" w:cstheme="minorHAnsi"/>
          <w:spacing w:val="-3"/>
          <w:sz w:val="24"/>
          <w:szCs w:val="24"/>
        </w:rPr>
        <w:t>v</w:t>
      </w:r>
      <w:r w:rsidRPr="0091003D">
        <w:rPr>
          <w:rFonts w:ascii="Gadugi" w:eastAsia="Arial" w:hAnsi="Gadugi" w:cstheme="minorHAnsi"/>
          <w:sz w:val="24"/>
          <w:szCs w:val="24"/>
        </w:rPr>
        <w:t>a</w:t>
      </w:r>
      <w:r w:rsidRPr="0091003D">
        <w:rPr>
          <w:rFonts w:ascii="Gadugi" w:eastAsia="Arial" w:hAnsi="Gadugi" w:cstheme="minorHAnsi"/>
          <w:spacing w:val="-2"/>
          <w:sz w:val="24"/>
          <w:szCs w:val="24"/>
        </w:rPr>
        <w:t>il</w:t>
      </w:r>
      <w:r w:rsidRPr="0091003D">
        <w:rPr>
          <w:rFonts w:ascii="Gadugi" w:eastAsia="Arial" w:hAnsi="Gadugi" w:cstheme="minorHAnsi"/>
          <w:sz w:val="24"/>
          <w:szCs w:val="24"/>
        </w:rPr>
        <w:t>a</w:t>
      </w:r>
      <w:r w:rsidRPr="0091003D">
        <w:rPr>
          <w:rFonts w:ascii="Gadugi" w:eastAsia="Arial" w:hAnsi="Gadugi" w:cstheme="minorHAnsi"/>
          <w:spacing w:val="-1"/>
          <w:sz w:val="24"/>
          <w:szCs w:val="24"/>
        </w:rPr>
        <w:t>b</w:t>
      </w:r>
      <w:r w:rsidRPr="0091003D">
        <w:rPr>
          <w:rFonts w:ascii="Gadugi" w:eastAsia="Arial" w:hAnsi="Gadugi" w:cstheme="minorHAnsi"/>
          <w:spacing w:val="-2"/>
          <w:sz w:val="24"/>
          <w:szCs w:val="24"/>
        </w:rPr>
        <w:t>l</w:t>
      </w:r>
      <w:r w:rsidRPr="0091003D">
        <w:rPr>
          <w:rFonts w:ascii="Gadugi" w:eastAsia="Arial" w:hAnsi="Gadugi" w:cstheme="minorHAnsi"/>
          <w:sz w:val="24"/>
          <w:szCs w:val="24"/>
        </w:rPr>
        <w:t>e can</w:t>
      </w:r>
      <w:r w:rsidRPr="0091003D">
        <w:rPr>
          <w:rFonts w:ascii="Gadugi" w:eastAsia="Arial" w:hAnsi="Gadugi" w:cstheme="minorHAnsi"/>
          <w:spacing w:val="-2"/>
          <w:sz w:val="24"/>
          <w:szCs w:val="24"/>
        </w:rPr>
        <w:t xml:space="preserve"> </w:t>
      </w:r>
      <w:r w:rsidRPr="0091003D">
        <w:rPr>
          <w:rFonts w:ascii="Gadugi" w:eastAsia="Arial" w:hAnsi="Gadugi" w:cstheme="minorHAnsi"/>
          <w:sz w:val="24"/>
          <w:szCs w:val="24"/>
        </w:rPr>
        <w:t>be</w:t>
      </w:r>
      <w:r w:rsidRPr="0091003D">
        <w:rPr>
          <w:rFonts w:ascii="Gadugi" w:eastAsia="Arial" w:hAnsi="Gadugi" w:cstheme="minorHAnsi"/>
          <w:spacing w:val="-2"/>
          <w:sz w:val="24"/>
          <w:szCs w:val="24"/>
        </w:rPr>
        <w:t xml:space="preserve"> </w:t>
      </w:r>
      <w:r w:rsidRPr="0091003D">
        <w:rPr>
          <w:rFonts w:ascii="Gadugi" w:eastAsia="Arial" w:hAnsi="Gadugi" w:cstheme="minorHAnsi"/>
          <w:spacing w:val="3"/>
          <w:sz w:val="24"/>
          <w:szCs w:val="24"/>
        </w:rPr>
        <w:t>f</w:t>
      </w:r>
      <w:r w:rsidRPr="0091003D">
        <w:rPr>
          <w:rFonts w:ascii="Gadugi" w:eastAsia="Arial" w:hAnsi="Gadugi" w:cstheme="minorHAnsi"/>
          <w:sz w:val="24"/>
          <w:szCs w:val="24"/>
        </w:rPr>
        <w:t>o</w:t>
      </w:r>
      <w:r w:rsidRPr="0091003D">
        <w:rPr>
          <w:rFonts w:ascii="Gadugi" w:eastAsia="Arial" w:hAnsi="Gadugi" w:cstheme="minorHAnsi"/>
          <w:spacing w:val="-1"/>
          <w:sz w:val="24"/>
          <w:szCs w:val="24"/>
        </w:rPr>
        <w:t>u</w:t>
      </w:r>
      <w:r w:rsidRPr="0091003D">
        <w:rPr>
          <w:rFonts w:ascii="Gadugi" w:eastAsia="Arial" w:hAnsi="Gadugi" w:cstheme="minorHAnsi"/>
          <w:sz w:val="24"/>
          <w:szCs w:val="24"/>
        </w:rPr>
        <w:t>nd</w:t>
      </w:r>
      <w:r w:rsidRPr="0091003D">
        <w:rPr>
          <w:rFonts w:ascii="Gadugi" w:eastAsia="Arial" w:hAnsi="Gadugi" w:cstheme="minorHAnsi"/>
          <w:spacing w:val="-2"/>
          <w:sz w:val="24"/>
          <w:szCs w:val="24"/>
        </w:rPr>
        <w:t xml:space="preserve"> </w:t>
      </w:r>
      <w:r w:rsidRPr="0091003D">
        <w:rPr>
          <w:rFonts w:ascii="Gadugi" w:eastAsia="Arial" w:hAnsi="Gadugi" w:cstheme="minorHAnsi"/>
          <w:sz w:val="24"/>
          <w:szCs w:val="24"/>
        </w:rPr>
        <w:t>at</w:t>
      </w:r>
    </w:p>
    <w:p w14:paraId="0E2EAAED" w14:textId="77777777" w:rsidR="0091003D" w:rsidRPr="0091003D" w:rsidRDefault="007E2129" w:rsidP="0091003D">
      <w:pPr>
        <w:ind w:right="2973"/>
        <w:rPr>
          <w:rStyle w:val="Hyperlink"/>
          <w:rFonts w:ascii="Gadugi" w:eastAsia="Arial" w:hAnsi="Gadugi" w:cstheme="minorHAnsi"/>
        </w:rPr>
      </w:pPr>
      <w:hyperlink r:id="rId21" w:history="1">
        <w:r w:rsidR="0091003D" w:rsidRPr="0091003D">
          <w:rPr>
            <w:rStyle w:val="Hyperlink"/>
            <w:rFonts w:ascii="Gadugi" w:eastAsia="Arial" w:hAnsi="Gadugi" w:cstheme="minorHAnsi"/>
          </w:rPr>
          <w:t>http://www.uwtsd.ac.uk/student-services/student-wellbeing/</w:t>
        </w:r>
      </w:hyperlink>
    </w:p>
    <w:p w14:paraId="0DB93B63" w14:textId="1627ED47" w:rsidR="0091003D" w:rsidRDefault="0091003D" w:rsidP="0034111A">
      <w:pPr>
        <w:rPr>
          <w:rFonts w:ascii="Gadugi" w:hAnsi="Gadugi"/>
          <w:sz w:val="24"/>
          <w:szCs w:val="24"/>
        </w:rPr>
      </w:pPr>
    </w:p>
    <w:p w14:paraId="28C8C7DC" w14:textId="7FAF54E4" w:rsidR="005468DF" w:rsidRPr="0091003D" w:rsidRDefault="005468DF" w:rsidP="0091003D">
      <w:pPr>
        <w:pStyle w:val="Heading2"/>
        <w:rPr>
          <w:rFonts w:ascii="Gadugi" w:hAnsi="Gadugi"/>
          <w:color w:val="auto"/>
          <w:sz w:val="28"/>
          <w:szCs w:val="28"/>
          <w:u w:val="single"/>
        </w:rPr>
      </w:pPr>
      <w:r w:rsidRPr="0091003D">
        <w:rPr>
          <w:rFonts w:ascii="Gadugi" w:hAnsi="Gadugi"/>
          <w:color w:val="auto"/>
          <w:sz w:val="28"/>
          <w:szCs w:val="28"/>
          <w:u w:val="single"/>
        </w:rPr>
        <w:t xml:space="preserve">Getting </w:t>
      </w:r>
      <w:r w:rsidR="0091003D" w:rsidRPr="0091003D">
        <w:rPr>
          <w:rFonts w:ascii="Gadugi" w:hAnsi="Gadugi"/>
          <w:color w:val="auto"/>
          <w:sz w:val="28"/>
          <w:szCs w:val="28"/>
          <w:u w:val="single"/>
        </w:rPr>
        <w:t>R</w:t>
      </w:r>
      <w:r w:rsidRPr="0091003D">
        <w:rPr>
          <w:rFonts w:ascii="Gadugi" w:hAnsi="Gadugi"/>
          <w:color w:val="auto"/>
          <w:sz w:val="28"/>
          <w:szCs w:val="28"/>
          <w:u w:val="single"/>
        </w:rPr>
        <w:t>eady for Teams Meetings</w:t>
      </w:r>
      <w:r w:rsidR="003A75E4">
        <w:rPr>
          <w:rFonts w:ascii="Gadugi" w:hAnsi="Gadugi"/>
          <w:color w:val="auto"/>
          <w:sz w:val="28"/>
          <w:szCs w:val="28"/>
          <w:u w:val="single"/>
        </w:rPr>
        <w:t xml:space="preserve"> (30 mins)</w:t>
      </w:r>
      <w:r w:rsidR="00603013">
        <w:rPr>
          <w:rFonts w:ascii="Gadugi" w:hAnsi="Gadugi"/>
          <w:color w:val="auto"/>
          <w:sz w:val="28"/>
          <w:szCs w:val="28"/>
          <w:u w:val="single"/>
        </w:rPr>
        <w:t xml:space="preserve"> </w:t>
      </w:r>
    </w:p>
    <w:p w14:paraId="56AB9E46" w14:textId="0539577E" w:rsidR="0091003D" w:rsidRDefault="0091003D" w:rsidP="0045547F">
      <w:pPr>
        <w:rPr>
          <w:rFonts w:ascii="Gadugi" w:hAnsi="Gadugi"/>
          <w:sz w:val="24"/>
          <w:szCs w:val="24"/>
        </w:rPr>
      </w:pPr>
      <w:proofErr w:type="gramStart"/>
      <w:r>
        <w:rPr>
          <w:rFonts w:ascii="Gadugi" w:hAnsi="Gadugi"/>
          <w:sz w:val="24"/>
          <w:szCs w:val="24"/>
        </w:rPr>
        <w:t>You’ve</w:t>
      </w:r>
      <w:proofErr w:type="gramEnd"/>
      <w:r>
        <w:rPr>
          <w:rFonts w:ascii="Gadugi" w:hAnsi="Gadugi"/>
          <w:sz w:val="24"/>
          <w:szCs w:val="24"/>
        </w:rPr>
        <w:t xml:space="preserve"> almost completed your PASS online training. Hopefully, you are feeling more confident about what is involved in the leader role and looking forward to working with your PASS leader colleagues</w:t>
      </w:r>
      <w:r w:rsidR="003A75E4">
        <w:rPr>
          <w:rFonts w:ascii="Gadugi" w:hAnsi="Gadugi"/>
          <w:sz w:val="24"/>
          <w:szCs w:val="24"/>
        </w:rPr>
        <w:t>, academic lead and supervisor to</w:t>
      </w:r>
      <w:r>
        <w:rPr>
          <w:rFonts w:ascii="Gadugi" w:hAnsi="Gadugi"/>
          <w:sz w:val="24"/>
          <w:szCs w:val="24"/>
        </w:rPr>
        <w:t xml:space="preserve"> </w:t>
      </w:r>
      <w:r w:rsidR="003A75E4">
        <w:rPr>
          <w:rFonts w:ascii="Gadugi" w:hAnsi="Gadugi"/>
          <w:sz w:val="24"/>
          <w:szCs w:val="24"/>
        </w:rPr>
        <w:t>get your</w:t>
      </w:r>
      <w:r>
        <w:rPr>
          <w:rFonts w:ascii="Gadugi" w:hAnsi="Gadugi"/>
          <w:sz w:val="24"/>
          <w:szCs w:val="24"/>
        </w:rPr>
        <w:t xml:space="preserve"> PASS sessions </w:t>
      </w:r>
      <w:r w:rsidR="003A75E4">
        <w:rPr>
          <w:rFonts w:ascii="Gadugi" w:hAnsi="Gadugi"/>
          <w:sz w:val="24"/>
          <w:szCs w:val="24"/>
        </w:rPr>
        <w:t>off the ground</w:t>
      </w:r>
      <w:r>
        <w:rPr>
          <w:rFonts w:ascii="Gadugi" w:hAnsi="Gadugi"/>
          <w:sz w:val="24"/>
          <w:szCs w:val="24"/>
        </w:rPr>
        <w:t xml:space="preserve">. But we are also aware that you may have questions </w:t>
      </w:r>
      <w:proofErr w:type="gramStart"/>
      <w:r>
        <w:rPr>
          <w:rFonts w:ascii="Gadugi" w:hAnsi="Gadugi"/>
          <w:sz w:val="24"/>
          <w:szCs w:val="24"/>
        </w:rPr>
        <w:t>you’d</w:t>
      </w:r>
      <w:proofErr w:type="gramEnd"/>
      <w:r>
        <w:rPr>
          <w:rFonts w:ascii="Gadugi" w:hAnsi="Gadugi"/>
          <w:sz w:val="24"/>
          <w:szCs w:val="24"/>
        </w:rPr>
        <w:t xml:space="preserve"> like to discuss or </w:t>
      </w:r>
      <w:r w:rsidR="003A75E4">
        <w:rPr>
          <w:rFonts w:ascii="Gadugi" w:hAnsi="Gadugi"/>
          <w:sz w:val="24"/>
          <w:szCs w:val="24"/>
        </w:rPr>
        <w:t xml:space="preserve">that </w:t>
      </w:r>
      <w:r>
        <w:rPr>
          <w:rFonts w:ascii="Gadugi" w:hAnsi="Gadugi"/>
          <w:sz w:val="24"/>
          <w:szCs w:val="24"/>
        </w:rPr>
        <w:t>some aspects of the training may have confused you.</w:t>
      </w:r>
    </w:p>
    <w:p w14:paraId="47BAA699" w14:textId="77777777" w:rsidR="003A75E4" w:rsidRDefault="0091003D" w:rsidP="0045547F">
      <w:pPr>
        <w:rPr>
          <w:rFonts w:ascii="Gadugi" w:hAnsi="Gadugi"/>
          <w:sz w:val="24"/>
          <w:szCs w:val="24"/>
        </w:rPr>
      </w:pPr>
      <w:r>
        <w:rPr>
          <w:rFonts w:ascii="Gadugi" w:hAnsi="Gadugi"/>
          <w:sz w:val="24"/>
          <w:szCs w:val="24"/>
        </w:rPr>
        <w:lastRenderedPageBreak/>
        <w:t xml:space="preserve">To finish off the training and start preparing for the first Teams meeting, we would like you to </w:t>
      </w:r>
      <w:r w:rsidR="003A75E4">
        <w:rPr>
          <w:rFonts w:ascii="Gadugi" w:hAnsi="Gadugi"/>
          <w:sz w:val="24"/>
          <w:szCs w:val="24"/>
        </w:rPr>
        <w:t>do two things:</w:t>
      </w:r>
    </w:p>
    <w:p w14:paraId="700F9743" w14:textId="3A13A7CE" w:rsidR="0091003D" w:rsidRDefault="003A75E4" w:rsidP="0045547F">
      <w:pPr>
        <w:rPr>
          <w:rFonts w:ascii="Gadugi" w:hAnsi="Gadugi"/>
          <w:sz w:val="24"/>
          <w:szCs w:val="24"/>
        </w:rPr>
      </w:pPr>
      <w:r>
        <w:rPr>
          <w:rFonts w:ascii="Gadugi" w:hAnsi="Gadugi"/>
          <w:sz w:val="24"/>
          <w:szCs w:val="24"/>
        </w:rPr>
        <w:t xml:space="preserve">First, </w:t>
      </w:r>
      <w:r w:rsidR="0091003D">
        <w:rPr>
          <w:rFonts w:ascii="Gadugi" w:hAnsi="Gadugi"/>
          <w:sz w:val="24"/>
          <w:szCs w:val="24"/>
        </w:rPr>
        <w:t xml:space="preserve">make a note of any areas of confusion or any questions </w:t>
      </w:r>
      <w:proofErr w:type="gramStart"/>
      <w:r w:rsidR="0091003D">
        <w:rPr>
          <w:rFonts w:ascii="Gadugi" w:hAnsi="Gadugi"/>
          <w:sz w:val="24"/>
          <w:szCs w:val="24"/>
        </w:rPr>
        <w:t>you’d</w:t>
      </w:r>
      <w:proofErr w:type="gramEnd"/>
      <w:r w:rsidR="0091003D">
        <w:rPr>
          <w:rFonts w:ascii="Gadugi" w:hAnsi="Gadugi"/>
          <w:sz w:val="24"/>
          <w:szCs w:val="24"/>
        </w:rPr>
        <w:t xml:space="preserve"> like clarifying. </w:t>
      </w:r>
      <w:r w:rsidR="00603013">
        <w:rPr>
          <w:rFonts w:ascii="Gadugi" w:hAnsi="Gadugi"/>
          <w:sz w:val="24"/>
          <w:szCs w:val="24"/>
        </w:rPr>
        <w:t>Write these in an email and send to your PASS supervisor. We will address these questions at the first teams meeting. Your name will not be linked to the questions you ask.</w:t>
      </w:r>
    </w:p>
    <w:p w14:paraId="3DD08091" w14:textId="129CDF3E" w:rsidR="003A75E4" w:rsidRDefault="003A75E4" w:rsidP="0045547F">
      <w:pPr>
        <w:rPr>
          <w:rFonts w:ascii="Gadugi" w:hAnsi="Gadugi"/>
          <w:sz w:val="24"/>
          <w:szCs w:val="24"/>
        </w:rPr>
      </w:pPr>
      <w:r>
        <w:rPr>
          <w:rFonts w:ascii="Gadugi" w:hAnsi="Gadugi"/>
          <w:sz w:val="24"/>
          <w:szCs w:val="24"/>
        </w:rPr>
        <w:t xml:space="preserve">We would also like you to read </w:t>
      </w:r>
      <w:r w:rsidR="00603013">
        <w:rPr>
          <w:rFonts w:ascii="Gadugi" w:hAnsi="Gadugi"/>
          <w:sz w:val="24"/>
          <w:szCs w:val="24"/>
        </w:rPr>
        <w:t>pages 56 to 71 in the PASS Leader Handbook</w:t>
      </w:r>
      <w:r>
        <w:rPr>
          <w:rFonts w:ascii="Gadugi" w:hAnsi="Gadugi"/>
          <w:sz w:val="24"/>
          <w:szCs w:val="24"/>
        </w:rPr>
        <w:t xml:space="preserve"> which cover areas we will discuss in our first Teams meeting. This is not as heavy going as it sounds – very few of these pages are full text.</w:t>
      </w:r>
    </w:p>
    <w:p w14:paraId="3755F5C6" w14:textId="479A530E" w:rsidR="0045547F" w:rsidRDefault="003A75E4" w:rsidP="0045547F">
      <w:pPr>
        <w:rPr>
          <w:rFonts w:ascii="Gadugi" w:hAnsi="Gadugi"/>
          <w:sz w:val="24"/>
          <w:szCs w:val="24"/>
        </w:rPr>
      </w:pPr>
      <w:r>
        <w:rPr>
          <w:rFonts w:ascii="Gadugi" w:hAnsi="Gadugi"/>
          <w:sz w:val="24"/>
          <w:szCs w:val="24"/>
        </w:rPr>
        <w:t>We look forward to seeing you at the end of Jan</w:t>
      </w:r>
      <w:r w:rsidR="00766C3F">
        <w:rPr>
          <w:rFonts w:ascii="Gadugi" w:hAnsi="Gadugi"/>
          <w:sz w:val="24"/>
          <w:szCs w:val="24"/>
        </w:rPr>
        <w:t>uary/</w:t>
      </w:r>
      <w:r>
        <w:rPr>
          <w:rFonts w:ascii="Gadugi" w:hAnsi="Gadugi"/>
          <w:sz w:val="24"/>
          <w:szCs w:val="24"/>
        </w:rPr>
        <w:t>beginning of February.</w:t>
      </w:r>
      <w:r w:rsidR="00603013">
        <w:rPr>
          <w:rFonts w:ascii="Gadugi" w:hAnsi="Gadugi"/>
          <w:sz w:val="24"/>
          <w:szCs w:val="24"/>
        </w:rPr>
        <w:t xml:space="preserve"> </w:t>
      </w:r>
    </w:p>
    <w:p w14:paraId="057DA3D0" w14:textId="0D69E917" w:rsidR="003A75E4" w:rsidRDefault="003A75E4" w:rsidP="0045547F">
      <w:pPr>
        <w:rPr>
          <w:rFonts w:ascii="Gadugi" w:hAnsi="Gadugi"/>
          <w:sz w:val="24"/>
          <w:szCs w:val="24"/>
        </w:rPr>
      </w:pPr>
      <w:r>
        <w:rPr>
          <w:rFonts w:ascii="Gadugi" w:hAnsi="Gadugi"/>
          <w:sz w:val="24"/>
          <w:szCs w:val="24"/>
        </w:rPr>
        <w:t>Best Wishes</w:t>
      </w:r>
    </w:p>
    <w:p w14:paraId="331FC331" w14:textId="763EC013" w:rsidR="003A75E4" w:rsidRDefault="003A75E4" w:rsidP="0045547F">
      <w:pPr>
        <w:rPr>
          <w:rFonts w:ascii="Gadugi" w:hAnsi="Gadugi"/>
          <w:sz w:val="24"/>
          <w:szCs w:val="24"/>
        </w:rPr>
      </w:pPr>
      <w:r>
        <w:rPr>
          <w:rFonts w:ascii="Gadugi" w:hAnsi="Gadugi"/>
          <w:sz w:val="24"/>
          <w:szCs w:val="24"/>
        </w:rPr>
        <w:t xml:space="preserve">Kate, </w:t>
      </w:r>
      <w:proofErr w:type="gramStart"/>
      <w:r>
        <w:rPr>
          <w:rFonts w:ascii="Gadugi" w:hAnsi="Gadugi"/>
          <w:sz w:val="24"/>
          <w:szCs w:val="24"/>
        </w:rPr>
        <w:t>Jo</w:t>
      </w:r>
      <w:proofErr w:type="gramEnd"/>
      <w:r>
        <w:rPr>
          <w:rFonts w:ascii="Gadugi" w:hAnsi="Gadugi"/>
          <w:sz w:val="24"/>
          <w:szCs w:val="24"/>
        </w:rPr>
        <w:t xml:space="preserve"> and Chris.</w:t>
      </w:r>
    </w:p>
    <w:p w14:paraId="77C276E1" w14:textId="77777777" w:rsidR="0045547F" w:rsidRDefault="0045547F" w:rsidP="0045547F">
      <w:pPr>
        <w:rPr>
          <w:rFonts w:ascii="Gadugi" w:hAnsi="Gadugi"/>
          <w:sz w:val="24"/>
          <w:szCs w:val="24"/>
        </w:rPr>
      </w:pPr>
    </w:p>
    <w:p w14:paraId="2D527704" w14:textId="77777777" w:rsidR="00A17B61" w:rsidRDefault="00A17B61" w:rsidP="0034111A">
      <w:pPr>
        <w:rPr>
          <w:rFonts w:ascii="Gadugi" w:hAnsi="Gadugi"/>
          <w:sz w:val="24"/>
          <w:szCs w:val="24"/>
        </w:rPr>
      </w:pPr>
    </w:p>
    <w:sectPr w:rsidR="00A17B61">
      <w:foot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21EFB60" w14:textId="77777777" w:rsidR="007E2129" w:rsidRDefault="007E2129">
      <w:pPr>
        <w:spacing w:after="0" w:line="240" w:lineRule="auto"/>
      </w:pPr>
      <w:r>
        <w:separator/>
      </w:r>
    </w:p>
  </w:endnote>
  <w:endnote w:type="continuationSeparator" w:id="0">
    <w:p w14:paraId="5A979FAE" w14:textId="77777777" w:rsidR="007E2129" w:rsidRDefault="007E212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Ink Free">
    <w:panose1 w:val="03080402000500000000"/>
    <w:charset w:val="00"/>
    <w:family w:val="script"/>
    <w:pitch w:val="variable"/>
    <w:sig w:usb0="80000003" w:usb1="00000000" w:usb2="00000000" w:usb3="00000000" w:csb0="00000001" w:csb1="00000000"/>
  </w:font>
  <w:font w:name="Gadugi">
    <w:panose1 w:val="020B0502040204020203"/>
    <w:charset w:val="00"/>
    <w:family w:val="swiss"/>
    <w:pitch w:val="variable"/>
    <w:sig w:usb0="80000003" w:usb1="02000000" w:usb2="00003000" w:usb3="00000000" w:csb0="00000001"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524469051"/>
      <w:docPartObj>
        <w:docPartGallery w:val="Page Numbers (Bottom of Page)"/>
        <w:docPartUnique/>
      </w:docPartObj>
    </w:sdtPr>
    <w:sdtEndPr>
      <w:rPr>
        <w:noProof/>
      </w:rPr>
    </w:sdtEndPr>
    <w:sdtContent>
      <w:p w14:paraId="13019BF9" w14:textId="2B51178C" w:rsidR="00545953" w:rsidRDefault="0054595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64AD5DE" w14:textId="77777777" w:rsidR="005468DF" w:rsidRDefault="005468DF">
    <w:pPr>
      <w:spacing w:line="200" w:lineRule="exact"/>
      <w:rPr>
        <w:sz w:val="20"/>
        <w:szCs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A4B421C" w14:textId="77777777" w:rsidR="007E2129" w:rsidRDefault="007E2129">
      <w:pPr>
        <w:spacing w:after="0" w:line="240" w:lineRule="auto"/>
      </w:pPr>
      <w:r>
        <w:separator/>
      </w:r>
    </w:p>
  </w:footnote>
  <w:footnote w:type="continuationSeparator" w:id="0">
    <w:p w14:paraId="2A7E56C6" w14:textId="77777777" w:rsidR="007E2129" w:rsidRDefault="007E212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05B0735"/>
    <w:multiLevelType w:val="hybridMultilevel"/>
    <w:tmpl w:val="4C5E2B1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6485C61"/>
    <w:multiLevelType w:val="multilevel"/>
    <w:tmpl w:val="865E4D4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7732D4F"/>
    <w:multiLevelType w:val="multilevel"/>
    <w:tmpl w:val="BB229A7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7DB4915"/>
    <w:multiLevelType w:val="multilevel"/>
    <w:tmpl w:val="BD0E45F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4616DAA"/>
    <w:multiLevelType w:val="multilevel"/>
    <w:tmpl w:val="D4EE604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84E1383"/>
    <w:multiLevelType w:val="hybridMultilevel"/>
    <w:tmpl w:val="86FCDA1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9754184"/>
    <w:multiLevelType w:val="multilevel"/>
    <w:tmpl w:val="39E8E5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F384D21"/>
    <w:multiLevelType w:val="multilevel"/>
    <w:tmpl w:val="7C2077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4EB5181"/>
    <w:multiLevelType w:val="hybridMultilevel"/>
    <w:tmpl w:val="17F4346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D8C5F4D"/>
    <w:multiLevelType w:val="hybridMultilevel"/>
    <w:tmpl w:val="ACAA7A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0EA023E"/>
    <w:multiLevelType w:val="hybridMultilevel"/>
    <w:tmpl w:val="67FA45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55920CF"/>
    <w:multiLevelType w:val="hybridMultilevel"/>
    <w:tmpl w:val="2C006B3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1"/>
  </w:num>
  <w:num w:numId="2">
    <w:abstractNumId w:val="7"/>
  </w:num>
  <w:num w:numId="3">
    <w:abstractNumId w:val="2"/>
  </w:num>
  <w:num w:numId="4">
    <w:abstractNumId w:val="8"/>
  </w:num>
  <w:num w:numId="5">
    <w:abstractNumId w:val="9"/>
  </w:num>
  <w:num w:numId="6">
    <w:abstractNumId w:val="5"/>
  </w:num>
  <w:num w:numId="7">
    <w:abstractNumId w:val="0"/>
  </w:num>
  <w:num w:numId="8">
    <w:abstractNumId w:val="10"/>
  </w:num>
  <w:num w:numId="9">
    <w:abstractNumId w:val="4"/>
  </w:num>
  <w:num w:numId="10">
    <w:abstractNumId w:val="1"/>
  </w:num>
  <w:num w:numId="11">
    <w:abstractNumId w:val="3"/>
  </w:num>
  <w:num w:numId="12">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3F2B"/>
    <w:rsid w:val="0004435F"/>
    <w:rsid w:val="00062ED3"/>
    <w:rsid w:val="000767B4"/>
    <w:rsid w:val="000910E4"/>
    <w:rsid w:val="000C7FFD"/>
    <w:rsid w:val="00105962"/>
    <w:rsid w:val="00123F2B"/>
    <w:rsid w:val="00127449"/>
    <w:rsid w:val="00173962"/>
    <w:rsid w:val="00175337"/>
    <w:rsid w:val="001920CE"/>
    <w:rsid w:val="001E5B5F"/>
    <w:rsid w:val="00265E6B"/>
    <w:rsid w:val="00282284"/>
    <w:rsid w:val="002D51DB"/>
    <w:rsid w:val="002E7DAF"/>
    <w:rsid w:val="002F2259"/>
    <w:rsid w:val="00322F8F"/>
    <w:rsid w:val="0034111A"/>
    <w:rsid w:val="0034409C"/>
    <w:rsid w:val="00351384"/>
    <w:rsid w:val="003747B9"/>
    <w:rsid w:val="00383416"/>
    <w:rsid w:val="003A75E4"/>
    <w:rsid w:val="00445979"/>
    <w:rsid w:val="0045547F"/>
    <w:rsid w:val="00482835"/>
    <w:rsid w:val="004F15C0"/>
    <w:rsid w:val="00501840"/>
    <w:rsid w:val="00503A75"/>
    <w:rsid w:val="00545953"/>
    <w:rsid w:val="005468DF"/>
    <w:rsid w:val="00577CF6"/>
    <w:rsid w:val="005B5986"/>
    <w:rsid w:val="005C05AA"/>
    <w:rsid w:val="005E49D2"/>
    <w:rsid w:val="0060270D"/>
    <w:rsid w:val="00603013"/>
    <w:rsid w:val="00612DC2"/>
    <w:rsid w:val="0062083C"/>
    <w:rsid w:val="00692A71"/>
    <w:rsid w:val="006B2E3A"/>
    <w:rsid w:val="007007A6"/>
    <w:rsid w:val="00711ED5"/>
    <w:rsid w:val="00713D77"/>
    <w:rsid w:val="00724713"/>
    <w:rsid w:val="007274A8"/>
    <w:rsid w:val="00766C3F"/>
    <w:rsid w:val="007D151B"/>
    <w:rsid w:val="007D15AB"/>
    <w:rsid w:val="007D35BF"/>
    <w:rsid w:val="007E2129"/>
    <w:rsid w:val="00820E5F"/>
    <w:rsid w:val="00833449"/>
    <w:rsid w:val="008433D4"/>
    <w:rsid w:val="0087602C"/>
    <w:rsid w:val="0088583B"/>
    <w:rsid w:val="008B3F2B"/>
    <w:rsid w:val="008C1082"/>
    <w:rsid w:val="0091003D"/>
    <w:rsid w:val="00931125"/>
    <w:rsid w:val="009318C1"/>
    <w:rsid w:val="00976434"/>
    <w:rsid w:val="00997D13"/>
    <w:rsid w:val="009C010F"/>
    <w:rsid w:val="00A17B61"/>
    <w:rsid w:val="00A561F4"/>
    <w:rsid w:val="00A65C47"/>
    <w:rsid w:val="00B16172"/>
    <w:rsid w:val="00B561C5"/>
    <w:rsid w:val="00BE111B"/>
    <w:rsid w:val="00BE3CF7"/>
    <w:rsid w:val="00C13A58"/>
    <w:rsid w:val="00C6718D"/>
    <w:rsid w:val="00C775B4"/>
    <w:rsid w:val="00C87226"/>
    <w:rsid w:val="00C874D2"/>
    <w:rsid w:val="00CE7539"/>
    <w:rsid w:val="00D34344"/>
    <w:rsid w:val="00D475F1"/>
    <w:rsid w:val="00D56116"/>
    <w:rsid w:val="00D8377B"/>
    <w:rsid w:val="00D83E4A"/>
    <w:rsid w:val="00D84D70"/>
    <w:rsid w:val="00DA1DA2"/>
    <w:rsid w:val="00DD2876"/>
    <w:rsid w:val="00DF22A0"/>
    <w:rsid w:val="00E2046A"/>
    <w:rsid w:val="00E5566A"/>
    <w:rsid w:val="00E6332E"/>
    <w:rsid w:val="00EB0374"/>
    <w:rsid w:val="00EC27BE"/>
    <w:rsid w:val="00F63CFE"/>
    <w:rsid w:val="00F80D5A"/>
    <w:rsid w:val="00FD41DB"/>
    <w:rsid w:val="00FF214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86D8DA"/>
  <w15:chartTrackingRefBased/>
  <w15:docId w15:val="{8D752975-14F8-4136-9F91-D0C85EAD7B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4111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4111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322F8F"/>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34111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34111A"/>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34111A"/>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322F8F"/>
    <w:rPr>
      <w:rFonts w:asciiTheme="majorHAnsi" w:eastAsiaTheme="majorEastAsia" w:hAnsiTheme="majorHAnsi" w:cstheme="majorBidi"/>
      <w:color w:val="1F3763" w:themeColor="accent1" w:themeShade="7F"/>
      <w:sz w:val="24"/>
      <w:szCs w:val="24"/>
    </w:rPr>
  </w:style>
  <w:style w:type="paragraph" w:styleId="ListParagraph">
    <w:name w:val="List Paragraph"/>
    <w:basedOn w:val="Normal"/>
    <w:uiPriority w:val="34"/>
    <w:qFormat/>
    <w:rsid w:val="005E49D2"/>
    <w:pPr>
      <w:ind w:left="720"/>
      <w:contextualSpacing/>
    </w:pPr>
  </w:style>
  <w:style w:type="character" w:styleId="Hyperlink">
    <w:name w:val="Hyperlink"/>
    <w:basedOn w:val="DefaultParagraphFont"/>
    <w:uiPriority w:val="99"/>
    <w:unhideWhenUsed/>
    <w:rsid w:val="00F63CFE"/>
    <w:rPr>
      <w:color w:val="0563C1" w:themeColor="hyperlink"/>
      <w:u w:val="single"/>
    </w:rPr>
  </w:style>
  <w:style w:type="character" w:styleId="UnresolvedMention">
    <w:name w:val="Unresolved Mention"/>
    <w:basedOn w:val="DefaultParagraphFont"/>
    <w:uiPriority w:val="99"/>
    <w:semiHidden/>
    <w:unhideWhenUsed/>
    <w:rsid w:val="00F63CFE"/>
    <w:rPr>
      <w:color w:val="605E5C"/>
      <w:shd w:val="clear" w:color="auto" w:fill="E1DFDD"/>
    </w:rPr>
  </w:style>
  <w:style w:type="paragraph" w:styleId="BodyText">
    <w:name w:val="Body Text"/>
    <w:basedOn w:val="Normal"/>
    <w:link w:val="BodyTextChar"/>
    <w:uiPriority w:val="99"/>
    <w:semiHidden/>
    <w:unhideWhenUsed/>
    <w:rsid w:val="00D475F1"/>
    <w:pPr>
      <w:spacing w:after="120"/>
    </w:pPr>
  </w:style>
  <w:style w:type="character" w:customStyle="1" w:styleId="BodyTextChar">
    <w:name w:val="Body Text Char"/>
    <w:basedOn w:val="DefaultParagraphFont"/>
    <w:link w:val="BodyText"/>
    <w:uiPriority w:val="99"/>
    <w:semiHidden/>
    <w:rsid w:val="00D475F1"/>
  </w:style>
  <w:style w:type="paragraph" w:styleId="Footer">
    <w:name w:val="footer"/>
    <w:basedOn w:val="Normal"/>
    <w:link w:val="FooterChar"/>
    <w:uiPriority w:val="99"/>
    <w:unhideWhenUsed/>
    <w:rsid w:val="00383416"/>
    <w:pPr>
      <w:widowControl w:val="0"/>
      <w:tabs>
        <w:tab w:val="center" w:pos="4513"/>
        <w:tab w:val="right" w:pos="9026"/>
      </w:tabs>
      <w:spacing w:after="0" w:line="240" w:lineRule="auto"/>
    </w:pPr>
    <w:rPr>
      <w:lang w:val="en-US"/>
    </w:rPr>
  </w:style>
  <w:style w:type="character" w:customStyle="1" w:styleId="FooterChar">
    <w:name w:val="Footer Char"/>
    <w:basedOn w:val="DefaultParagraphFont"/>
    <w:link w:val="Footer"/>
    <w:uiPriority w:val="99"/>
    <w:rsid w:val="00383416"/>
    <w:rPr>
      <w:lang w:val="en-US"/>
    </w:rPr>
  </w:style>
  <w:style w:type="character" w:styleId="FollowedHyperlink">
    <w:name w:val="FollowedHyperlink"/>
    <w:basedOn w:val="DefaultParagraphFont"/>
    <w:uiPriority w:val="99"/>
    <w:semiHidden/>
    <w:unhideWhenUsed/>
    <w:rsid w:val="00E2046A"/>
    <w:rPr>
      <w:color w:val="954F72" w:themeColor="followedHyperlink"/>
      <w:u w:val="single"/>
    </w:rPr>
  </w:style>
  <w:style w:type="paragraph" w:styleId="Header">
    <w:name w:val="header"/>
    <w:basedOn w:val="Normal"/>
    <w:link w:val="HeaderChar"/>
    <w:uiPriority w:val="99"/>
    <w:unhideWhenUsed/>
    <w:rsid w:val="00545953"/>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5953"/>
  </w:style>
  <w:style w:type="paragraph" w:styleId="NormalWeb">
    <w:name w:val="Normal (Web)"/>
    <w:basedOn w:val="Normal"/>
    <w:uiPriority w:val="99"/>
    <w:semiHidden/>
    <w:unhideWhenUsed/>
    <w:rsid w:val="00766C3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766C3F"/>
    <w:rPr>
      <w:b/>
      <w:bCs/>
    </w:rPr>
  </w:style>
  <w:style w:type="paragraph" w:customStyle="1" w:styleId="nav-item">
    <w:name w:val="nav-item"/>
    <w:basedOn w:val="Normal"/>
    <w:rsid w:val="00766C3F"/>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28261108">
      <w:bodyDiv w:val="1"/>
      <w:marLeft w:val="0"/>
      <w:marRight w:val="0"/>
      <w:marTop w:val="0"/>
      <w:marBottom w:val="0"/>
      <w:divBdr>
        <w:top w:val="none" w:sz="0" w:space="0" w:color="auto"/>
        <w:left w:val="none" w:sz="0" w:space="0" w:color="auto"/>
        <w:bottom w:val="none" w:sz="0" w:space="0" w:color="auto"/>
        <w:right w:val="none" w:sz="0" w:space="0" w:color="auto"/>
      </w:divBdr>
    </w:div>
    <w:div w:id="1400247016">
      <w:bodyDiv w:val="1"/>
      <w:marLeft w:val="0"/>
      <w:marRight w:val="0"/>
      <w:marTop w:val="0"/>
      <w:marBottom w:val="0"/>
      <w:divBdr>
        <w:top w:val="none" w:sz="0" w:space="0" w:color="auto"/>
        <w:left w:val="none" w:sz="0" w:space="0" w:color="auto"/>
        <w:bottom w:val="none" w:sz="0" w:space="0" w:color="auto"/>
        <w:right w:val="none" w:sz="0" w:space="0" w:color="auto"/>
      </w:divBdr>
      <w:divsChild>
        <w:div w:id="1171412039">
          <w:marLeft w:val="0"/>
          <w:marRight w:val="0"/>
          <w:marTop w:val="0"/>
          <w:marBottom w:val="0"/>
          <w:divBdr>
            <w:top w:val="none" w:sz="0" w:space="0" w:color="auto"/>
            <w:left w:val="none" w:sz="0" w:space="0" w:color="auto"/>
            <w:bottom w:val="none" w:sz="0" w:space="0" w:color="auto"/>
            <w:right w:val="none" w:sz="0" w:space="0" w:color="auto"/>
          </w:divBdr>
        </w:div>
      </w:divsChild>
    </w:div>
    <w:div w:id="21418059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youtube.com/watch?v=yAidvTKX6xM&amp;t=29s" TargetMode="External"/><Relationship Id="rId18" Type="http://schemas.openxmlformats.org/officeDocument/2006/relationships/image" Target="media/image3.png"/><Relationship Id="rId3" Type="http://schemas.openxmlformats.org/officeDocument/2006/relationships/settings" Target="settings.xml"/><Relationship Id="rId21" Type="http://schemas.openxmlformats.org/officeDocument/2006/relationships/hyperlink" Target="http://www.uwtsd.ac.uk/student-services/student-wellbeing/" TargetMode="External"/><Relationship Id="rId7" Type="http://schemas.openxmlformats.org/officeDocument/2006/relationships/hyperlink" Target="https://vark-learn.com/the-vark-questionnaire/" TargetMode="External"/><Relationship Id="rId12" Type="http://schemas.openxmlformats.org/officeDocument/2006/relationships/hyperlink" Target="https://www.youtube.com/watch?v=zeQ7GFSwohs" TargetMode="External"/><Relationship Id="rId17" Type="http://schemas.openxmlformats.org/officeDocument/2006/relationships/image" Target="media/image2.png"/><Relationship Id="rId2" Type="http://schemas.openxmlformats.org/officeDocument/2006/relationships/styles" Target="styles.xml"/><Relationship Id="rId16" Type="http://schemas.openxmlformats.org/officeDocument/2006/relationships/hyperlink" Target="https://www.uwtsd.ac.uk/about/strategies-and-policies/" TargetMode="External"/><Relationship Id="rId20" Type="http://schemas.openxmlformats.org/officeDocument/2006/relationships/image" Target="media/image5.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youtube.com/watch?v=fqrOxeL-fwk&amp;t=10s"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uwtsd.ac.uk/about/strategies-and-policies/" TargetMode="External"/><Relationship Id="rId23" Type="http://schemas.openxmlformats.org/officeDocument/2006/relationships/fontTable" Target="fontTable.xml"/><Relationship Id="rId10" Type="http://schemas.openxmlformats.org/officeDocument/2006/relationships/hyperlink" Target="https://www.youtube.com/watch?v=euhtXUgBEts" TargetMode="External"/><Relationship Id="rId19"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hyperlink" Target="https://2012books.lardbucket.org/books/a-primer-on-communication-studies/s13-small-group-communication.html" TargetMode="External"/><Relationship Id="rId14" Type="http://schemas.openxmlformats.org/officeDocument/2006/relationships/hyperlink" Target="https://www.heacademy.ac.uk/system/files/inclusivelearningandteaching_finalreport.pd%20"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2575</TotalTime>
  <Pages>22</Pages>
  <Words>5528</Words>
  <Characters>31514</Characters>
  <Application>Microsoft Office Word</Application>
  <DocSecurity>0</DocSecurity>
  <Lines>262</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36969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Kate Butler</dc:creator>
  <cp:keywords/>
  <dc:description/>
  <cp:lastModifiedBy>Kate Butler</cp:lastModifiedBy>
  <cp:revision>24</cp:revision>
  <dcterms:created xsi:type="dcterms:W3CDTF">2020-12-23T15:06:00Z</dcterms:created>
  <dcterms:modified xsi:type="dcterms:W3CDTF">2021-01-04T13:21:00Z</dcterms:modified>
</cp:coreProperties>
</file>