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0C7F3" w14:textId="1AC0AB5D" w:rsidR="00683AD9" w:rsidRDefault="00683AD9">
      <w:pPr>
        <w:rPr>
          <w:lang w:val="ro-RO"/>
        </w:rPr>
      </w:pPr>
      <w:r>
        <w:rPr>
          <w:lang w:val="ro-RO"/>
        </w:rPr>
        <w:t xml:space="preserve">                 </w:t>
      </w:r>
      <w:r w:rsidR="00B86F43">
        <w:rPr>
          <w:lang w:val="ro-RO"/>
        </w:rPr>
        <w:t xml:space="preserve">                             </w:t>
      </w:r>
      <w:r>
        <w:rPr>
          <w:lang w:val="ro-RO"/>
        </w:rPr>
        <w:t xml:space="preserve">   </w:t>
      </w:r>
      <w:r w:rsidRPr="00BF064D">
        <w:rPr>
          <w:b/>
          <w:bCs/>
          <w:lang w:val="ro-RO"/>
        </w:rPr>
        <w:t>BA</w:t>
      </w:r>
      <w:r>
        <w:rPr>
          <w:lang w:val="ro-RO"/>
        </w:rPr>
        <w:t>(</w:t>
      </w:r>
      <w:r w:rsidR="00C109B9" w:rsidRPr="00BF064D">
        <w:rPr>
          <w:b/>
          <w:bCs/>
          <w:lang w:val="ro-RO"/>
        </w:rPr>
        <w:t>HONS</w:t>
      </w:r>
      <w:r w:rsidR="00C109B9">
        <w:rPr>
          <w:lang w:val="ro-RO"/>
        </w:rPr>
        <w:t xml:space="preserve">) </w:t>
      </w:r>
      <w:r w:rsidR="00C109B9" w:rsidRPr="00BF064D">
        <w:rPr>
          <w:b/>
          <w:bCs/>
          <w:lang w:val="ro-RO"/>
        </w:rPr>
        <w:t>BUSINESS</w:t>
      </w:r>
      <w:r w:rsidR="00C109B9">
        <w:rPr>
          <w:lang w:val="ro-RO"/>
        </w:rPr>
        <w:t xml:space="preserve"> </w:t>
      </w:r>
      <w:r w:rsidR="00C109B9" w:rsidRPr="00BF064D">
        <w:rPr>
          <w:b/>
          <w:bCs/>
          <w:lang w:val="ro-RO"/>
        </w:rPr>
        <w:t>MANAGEMENT</w:t>
      </w:r>
      <w:r w:rsidR="00C109B9">
        <w:rPr>
          <w:lang w:val="ro-RO"/>
        </w:rPr>
        <w:t xml:space="preserve"> </w:t>
      </w:r>
    </w:p>
    <w:p w14:paraId="3CAC33D0" w14:textId="2FBF86FF" w:rsidR="00B86F43" w:rsidRDefault="00B86F43">
      <w:pPr>
        <w:rPr>
          <w:lang w:val="ro-RO"/>
        </w:rPr>
      </w:pPr>
      <w:r>
        <w:rPr>
          <w:lang w:val="ro-RO"/>
        </w:rPr>
        <w:t xml:space="preserve">                                     </w:t>
      </w:r>
      <w:r w:rsidR="008D04E3" w:rsidRPr="00BF064D">
        <w:rPr>
          <w:b/>
          <w:bCs/>
          <w:lang w:val="ro-RO"/>
        </w:rPr>
        <w:t>STRATEGIC</w:t>
      </w:r>
      <w:r w:rsidR="008D04E3">
        <w:rPr>
          <w:lang w:val="ro-RO"/>
        </w:rPr>
        <w:t xml:space="preserve"> </w:t>
      </w:r>
      <w:r w:rsidR="002628C2" w:rsidRPr="00BF064D">
        <w:rPr>
          <w:b/>
          <w:bCs/>
          <w:lang w:val="ro-RO"/>
        </w:rPr>
        <w:t>MANAGEMENT</w:t>
      </w:r>
      <w:r w:rsidR="002628C2">
        <w:rPr>
          <w:lang w:val="ro-RO"/>
        </w:rPr>
        <w:t xml:space="preserve"> </w:t>
      </w:r>
      <w:r w:rsidR="002628C2" w:rsidRPr="00BF064D">
        <w:rPr>
          <w:b/>
          <w:bCs/>
          <w:lang w:val="ro-RO"/>
        </w:rPr>
        <w:t>AND</w:t>
      </w:r>
      <w:r w:rsidR="002628C2">
        <w:rPr>
          <w:lang w:val="ro-RO"/>
        </w:rPr>
        <w:t xml:space="preserve"> </w:t>
      </w:r>
      <w:r w:rsidR="002628C2" w:rsidRPr="00BF064D">
        <w:rPr>
          <w:b/>
          <w:bCs/>
          <w:lang w:val="ro-RO"/>
        </w:rPr>
        <w:t>SUSTAINABILITY</w:t>
      </w:r>
      <w:r w:rsidR="002628C2">
        <w:rPr>
          <w:lang w:val="ro-RO"/>
        </w:rPr>
        <w:t xml:space="preserve"> </w:t>
      </w:r>
    </w:p>
    <w:p w14:paraId="5E9C71A2" w14:textId="5DE5B21A" w:rsidR="002628C2" w:rsidRDefault="002628C2">
      <w:pPr>
        <w:rPr>
          <w:lang w:val="ro-RO"/>
        </w:rPr>
      </w:pPr>
      <w:r>
        <w:rPr>
          <w:lang w:val="ro-RO"/>
        </w:rPr>
        <w:t xml:space="preserve">                                         </w:t>
      </w:r>
      <w:r w:rsidR="005746F9">
        <w:rPr>
          <w:lang w:val="ro-RO"/>
        </w:rPr>
        <w:t xml:space="preserve">  </w:t>
      </w:r>
      <w:r w:rsidR="009B51DB">
        <w:rPr>
          <w:lang w:val="ro-RO"/>
        </w:rPr>
        <w:t xml:space="preserve">                              </w:t>
      </w:r>
      <w:r w:rsidR="005746F9">
        <w:rPr>
          <w:lang w:val="ro-RO"/>
        </w:rPr>
        <w:t xml:space="preserve">     </w:t>
      </w:r>
      <w:r w:rsidR="00C358E9" w:rsidRPr="00BF064D">
        <w:rPr>
          <w:b/>
          <w:bCs/>
          <w:lang w:val="ro-RO"/>
        </w:rPr>
        <w:t>LCBB60</w:t>
      </w:r>
      <w:r w:rsidR="009B51DB" w:rsidRPr="00BF064D">
        <w:rPr>
          <w:b/>
          <w:bCs/>
          <w:lang w:val="ro-RO"/>
        </w:rPr>
        <w:t>15</w:t>
      </w:r>
    </w:p>
    <w:p w14:paraId="7912A7DE" w14:textId="67227CA5" w:rsidR="00316C51" w:rsidRDefault="00316C51">
      <w:pPr>
        <w:rPr>
          <w:lang w:val="ro-RO"/>
        </w:rPr>
      </w:pPr>
      <w:r>
        <w:rPr>
          <w:lang w:val="ro-RO"/>
        </w:rPr>
        <w:t xml:space="preserve">                                                </w:t>
      </w:r>
      <w:r w:rsidRPr="00BF064D">
        <w:rPr>
          <w:b/>
          <w:bCs/>
          <w:lang w:val="ro-RO"/>
        </w:rPr>
        <w:t>Student</w:t>
      </w:r>
      <w:r>
        <w:rPr>
          <w:lang w:val="ro-RO"/>
        </w:rPr>
        <w:t xml:space="preserve"> </w:t>
      </w:r>
      <w:r w:rsidRPr="00BF064D">
        <w:rPr>
          <w:b/>
          <w:bCs/>
          <w:lang w:val="ro-RO"/>
        </w:rPr>
        <w:t>name</w:t>
      </w:r>
      <w:r>
        <w:rPr>
          <w:lang w:val="ro-RO"/>
        </w:rPr>
        <w:t xml:space="preserve">: </w:t>
      </w:r>
      <w:r w:rsidRPr="00BF064D">
        <w:rPr>
          <w:b/>
          <w:bCs/>
          <w:lang w:val="ro-RO"/>
        </w:rPr>
        <w:t>Aristide</w:t>
      </w:r>
      <w:r>
        <w:rPr>
          <w:lang w:val="ro-RO"/>
        </w:rPr>
        <w:t>-</w:t>
      </w:r>
      <w:r w:rsidRPr="00BF064D">
        <w:rPr>
          <w:b/>
          <w:bCs/>
          <w:lang w:val="ro-RO"/>
        </w:rPr>
        <w:t>Adamo</w:t>
      </w:r>
      <w:r>
        <w:rPr>
          <w:lang w:val="ro-RO"/>
        </w:rPr>
        <w:t xml:space="preserve"> </w:t>
      </w:r>
      <w:r w:rsidRPr="00BF064D">
        <w:rPr>
          <w:b/>
          <w:bCs/>
          <w:lang w:val="ro-RO"/>
        </w:rPr>
        <w:t>Mardar</w:t>
      </w:r>
      <w:r>
        <w:rPr>
          <w:lang w:val="ro-RO"/>
        </w:rPr>
        <w:t xml:space="preserve"> </w:t>
      </w:r>
    </w:p>
    <w:p w14:paraId="031F60D8" w14:textId="1B548F26" w:rsidR="00316C51" w:rsidRDefault="003B4117">
      <w:pPr>
        <w:rPr>
          <w:lang w:val="ro-RO"/>
        </w:rPr>
      </w:pPr>
      <w:r>
        <w:rPr>
          <w:lang w:val="ro-RO"/>
        </w:rPr>
        <w:t xml:space="preserve">                                                               </w:t>
      </w:r>
      <w:r w:rsidRPr="00BF064D">
        <w:rPr>
          <w:b/>
          <w:bCs/>
          <w:lang w:val="ro-RO"/>
        </w:rPr>
        <w:t>Student</w:t>
      </w:r>
      <w:r>
        <w:rPr>
          <w:lang w:val="ro-RO"/>
        </w:rPr>
        <w:t xml:space="preserve"> </w:t>
      </w:r>
      <w:r w:rsidRPr="00BF064D">
        <w:rPr>
          <w:b/>
          <w:bCs/>
          <w:lang w:val="ro-RO"/>
        </w:rPr>
        <w:t>ID</w:t>
      </w:r>
      <w:r>
        <w:rPr>
          <w:lang w:val="ro-RO"/>
        </w:rPr>
        <w:t xml:space="preserve">: </w:t>
      </w:r>
      <w:r w:rsidRPr="00BF064D">
        <w:rPr>
          <w:b/>
          <w:bCs/>
          <w:lang w:val="ro-RO"/>
        </w:rPr>
        <w:t>2313953</w:t>
      </w:r>
    </w:p>
    <w:p w14:paraId="2D5C36E7" w14:textId="325EAF3A" w:rsidR="00236CF5" w:rsidRDefault="003B4117">
      <w:pPr>
        <w:rPr>
          <w:lang w:val="ro-RO"/>
        </w:rPr>
      </w:pPr>
      <w:r>
        <w:rPr>
          <w:lang w:val="ro-RO"/>
        </w:rPr>
        <w:t xml:space="preserve">   </w:t>
      </w:r>
    </w:p>
    <w:p w14:paraId="0A33D21E" w14:textId="02B648B9" w:rsidR="002A07A3" w:rsidRDefault="00F566B0">
      <w:pPr>
        <w:rPr>
          <w:lang w:val="ro-RO"/>
        </w:rPr>
      </w:pPr>
      <w:r>
        <w:rPr>
          <w:lang w:val="ro-RO"/>
        </w:rPr>
        <w:t xml:space="preserve">   </w:t>
      </w:r>
      <w:r w:rsidR="00283B62" w:rsidRPr="00BF064D">
        <w:rPr>
          <w:b/>
          <w:bCs/>
          <w:lang w:val="ro-RO"/>
        </w:rPr>
        <w:t>Analysing</w:t>
      </w:r>
      <w:r w:rsidR="00283B62">
        <w:rPr>
          <w:lang w:val="ro-RO"/>
        </w:rPr>
        <w:t xml:space="preserve"> </w:t>
      </w:r>
      <w:r w:rsidR="00B72C27" w:rsidRPr="00BF064D">
        <w:rPr>
          <w:b/>
          <w:bCs/>
          <w:lang w:val="ro-RO"/>
        </w:rPr>
        <w:t>Strategic</w:t>
      </w:r>
      <w:r w:rsidR="00B72C27">
        <w:rPr>
          <w:lang w:val="ro-RO"/>
        </w:rPr>
        <w:t xml:space="preserve"> </w:t>
      </w:r>
      <w:r w:rsidR="00B72C27" w:rsidRPr="00BF064D">
        <w:rPr>
          <w:b/>
          <w:bCs/>
          <w:lang w:val="ro-RO"/>
        </w:rPr>
        <w:t>Influences</w:t>
      </w:r>
      <w:r w:rsidR="00B72C27">
        <w:rPr>
          <w:lang w:val="ro-RO"/>
        </w:rPr>
        <w:t xml:space="preserve"> </w:t>
      </w:r>
      <w:r w:rsidR="00B72C27" w:rsidRPr="003B044A">
        <w:rPr>
          <w:b/>
          <w:bCs/>
          <w:lang w:val="ro-RO"/>
        </w:rPr>
        <w:t>and</w:t>
      </w:r>
      <w:r w:rsidR="00B72C27">
        <w:rPr>
          <w:lang w:val="ro-RO"/>
        </w:rPr>
        <w:t xml:space="preserve"> </w:t>
      </w:r>
      <w:r w:rsidR="00B72C27" w:rsidRPr="003B044A">
        <w:rPr>
          <w:b/>
          <w:bCs/>
          <w:lang w:val="ro-RO"/>
        </w:rPr>
        <w:t>Proposing</w:t>
      </w:r>
      <w:r w:rsidR="00B72C27">
        <w:rPr>
          <w:lang w:val="ro-RO"/>
        </w:rPr>
        <w:t xml:space="preserve"> </w:t>
      </w:r>
      <w:r w:rsidR="00F65E16" w:rsidRPr="003B044A">
        <w:rPr>
          <w:b/>
          <w:bCs/>
          <w:lang w:val="ro-RO"/>
        </w:rPr>
        <w:t>Forward</w:t>
      </w:r>
      <w:r w:rsidR="00F65E16">
        <w:rPr>
          <w:lang w:val="ro-RO"/>
        </w:rPr>
        <w:t>-</w:t>
      </w:r>
      <w:r w:rsidR="00F65E16" w:rsidRPr="003B044A">
        <w:rPr>
          <w:b/>
          <w:bCs/>
          <w:lang w:val="ro-RO"/>
        </w:rPr>
        <w:t>Looking</w:t>
      </w:r>
      <w:r w:rsidR="00F65E16">
        <w:rPr>
          <w:lang w:val="ro-RO"/>
        </w:rPr>
        <w:t xml:space="preserve"> </w:t>
      </w:r>
      <w:r w:rsidR="00F65E16" w:rsidRPr="003B044A">
        <w:rPr>
          <w:b/>
          <w:bCs/>
          <w:lang w:val="ro-RO"/>
        </w:rPr>
        <w:t>Strategies</w:t>
      </w:r>
      <w:r w:rsidR="00F65E16">
        <w:rPr>
          <w:lang w:val="ro-RO"/>
        </w:rPr>
        <w:t xml:space="preserve"> </w:t>
      </w:r>
      <w:r w:rsidR="00236CF5" w:rsidRPr="003B044A">
        <w:rPr>
          <w:b/>
          <w:bCs/>
          <w:lang w:val="ro-RO"/>
        </w:rPr>
        <w:t>i</w:t>
      </w:r>
      <w:r w:rsidR="005B0E25" w:rsidRPr="003B044A">
        <w:rPr>
          <w:b/>
          <w:bCs/>
          <w:lang w:val="ro-RO"/>
        </w:rPr>
        <w:t>n</w:t>
      </w:r>
      <w:r w:rsidR="005B0E25">
        <w:rPr>
          <w:lang w:val="ro-RO"/>
        </w:rPr>
        <w:t xml:space="preserve"> </w:t>
      </w:r>
      <w:r w:rsidR="005B0E25" w:rsidRPr="003B044A">
        <w:rPr>
          <w:b/>
          <w:bCs/>
          <w:lang w:val="ro-RO"/>
        </w:rPr>
        <w:t>the</w:t>
      </w:r>
      <w:r w:rsidR="005B0E25">
        <w:rPr>
          <w:lang w:val="ro-RO"/>
        </w:rPr>
        <w:t xml:space="preserve"> </w:t>
      </w:r>
      <w:r w:rsidR="003442A0">
        <w:rPr>
          <w:lang w:val="ro-RO"/>
        </w:rPr>
        <w:t xml:space="preserve">    </w:t>
      </w:r>
      <w:r w:rsidR="005B0E25" w:rsidRPr="003442A0">
        <w:rPr>
          <w:b/>
          <w:bCs/>
          <w:lang w:val="ro-RO"/>
        </w:rPr>
        <w:t>UK</w:t>
      </w:r>
      <w:r w:rsidR="005B0E25">
        <w:rPr>
          <w:lang w:val="ro-RO"/>
        </w:rPr>
        <w:t xml:space="preserve"> </w:t>
      </w:r>
      <w:r w:rsidR="005B0E25" w:rsidRPr="003442A0">
        <w:rPr>
          <w:b/>
          <w:bCs/>
          <w:lang w:val="ro-RO"/>
        </w:rPr>
        <w:t>Automotive</w:t>
      </w:r>
      <w:r w:rsidR="005B0E25">
        <w:rPr>
          <w:lang w:val="ro-RO"/>
        </w:rPr>
        <w:t xml:space="preserve"> </w:t>
      </w:r>
      <w:r w:rsidR="005B0E25" w:rsidRPr="003442A0">
        <w:rPr>
          <w:b/>
          <w:bCs/>
          <w:lang w:val="ro-RO"/>
        </w:rPr>
        <w:t>Sector</w:t>
      </w:r>
      <w:r w:rsidR="005B0E25">
        <w:rPr>
          <w:lang w:val="ro-RO"/>
        </w:rPr>
        <w:t xml:space="preserve"> </w:t>
      </w:r>
      <w:r w:rsidR="00540C2F">
        <w:rPr>
          <w:lang w:val="ro-RO"/>
        </w:rPr>
        <w:t>–</w:t>
      </w:r>
      <w:r w:rsidR="000E0B5B">
        <w:rPr>
          <w:lang w:val="ro-RO"/>
        </w:rPr>
        <w:t xml:space="preserve"> </w:t>
      </w:r>
      <w:r w:rsidR="00540C2F" w:rsidRPr="003442A0">
        <w:rPr>
          <w:b/>
          <w:bCs/>
          <w:lang w:val="ro-RO"/>
        </w:rPr>
        <w:t>Jaguar</w:t>
      </w:r>
      <w:r w:rsidR="00540C2F">
        <w:rPr>
          <w:lang w:val="ro-RO"/>
        </w:rPr>
        <w:t xml:space="preserve"> </w:t>
      </w:r>
      <w:r w:rsidR="00540C2F" w:rsidRPr="003442A0">
        <w:rPr>
          <w:b/>
          <w:bCs/>
          <w:lang w:val="ro-RO"/>
        </w:rPr>
        <w:t>Land</w:t>
      </w:r>
      <w:r w:rsidR="00540C2F">
        <w:rPr>
          <w:lang w:val="ro-RO"/>
        </w:rPr>
        <w:t xml:space="preserve"> </w:t>
      </w:r>
      <w:r w:rsidR="00540C2F" w:rsidRPr="003442A0">
        <w:rPr>
          <w:b/>
          <w:bCs/>
          <w:lang w:val="ro-RO"/>
        </w:rPr>
        <w:t>Rover</w:t>
      </w:r>
      <w:r w:rsidR="00540C2F">
        <w:rPr>
          <w:lang w:val="ro-RO"/>
        </w:rPr>
        <w:t xml:space="preserve"> (</w:t>
      </w:r>
      <w:r w:rsidR="00540C2F" w:rsidRPr="003442A0">
        <w:rPr>
          <w:b/>
          <w:bCs/>
          <w:lang w:val="ro-RO"/>
        </w:rPr>
        <w:t>JLR</w:t>
      </w:r>
      <w:r w:rsidR="00540C2F">
        <w:rPr>
          <w:lang w:val="ro-RO"/>
        </w:rPr>
        <w:t xml:space="preserve">) </w:t>
      </w:r>
      <w:r w:rsidR="00DC2417" w:rsidRPr="003442A0">
        <w:rPr>
          <w:b/>
          <w:bCs/>
          <w:lang w:val="ro-RO"/>
        </w:rPr>
        <w:t>in</w:t>
      </w:r>
      <w:r w:rsidR="00DC2417">
        <w:rPr>
          <w:lang w:val="ro-RO"/>
        </w:rPr>
        <w:t xml:space="preserve"> </w:t>
      </w:r>
      <w:r w:rsidR="00DC2417" w:rsidRPr="003442A0">
        <w:rPr>
          <w:b/>
          <w:bCs/>
          <w:lang w:val="ro-RO"/>
        </w:rPr>
        <w:t>the</w:t>
      </w:r>
      <w:r w:rsidR="00DC2417">
        <w:rPr>
          <w:lang w:val="ro-RO"/>
        </w:rPr>
        <w:t xml:space="preserve"> </w:t>
      </w:r>
      <w:r w:rsidR="00AB7F43" w:rsidRPr="003442A0">
        <w:rPr>
          <w:b/>
          <w:bCs/>
          <w:lang w:val="ro-RO"/>
        </w:rPr>
        <w:t>United</w:t>
      </w:r>
      <w:r w:rsidR="00AB7F43">
        <w:rPr>
          <w:lang w:val="ro-RO"/>
        </w:rPr>
        <w:t xml:space="preserve"> </w:t>
      </w:r>
      <w:r w:rsidR="00AB7F43" w:rsidRPr="003442A0">
        <w:rPr>
          <w:b/>
          <w:bCs/>
          <w:lang w:val="ro-RO"/>
        </w:rPr>
        <w:t>Kingdom</w:t>
      </w:r>
      <w:r w:rsidR="00AB7F43">
        <w:rPr>
          <w:lang w:val="ro-RO"/>
        </w:rPr>
        <w:t xml:space="preserve"> </w:t>
      </w:r>
    </w:p>
    <w:p w14:paraId="7EEAFE11" w14:textId="3EF8392B" w:rsidR="00236CF5" w:rsidRDefault="00843CFD" w:rsidP="00843CFD">
      <w:pPr>
        <w:pStyle w:val="ListParagraph"/>
        <w:numPr>
          <w:ilvl w:val="0"/>
          <w:numId w:val="1"/>
        </w:numPr>
        <w:rPr>
          <w:lang w:val="ro-RO"/>
        </w:rPr>
      </w:pPr>
      <w:r w:rsidRPr="00D8318B">
        <w:rPr>
          <w:b/>
          <w:bCs/>
          <w:lang w:val="ro-RO"/>
        </w:rPr>
        <w:t>Introduction</w:t>
      </w:r>
      <w:r>
        <w:rPr>
          <w:lang w:val="ro-RO"/>
        </w:rPr>
        <w:t xml:space="preserve"> </w:t>
      </w:r>
    </w:p>
    <w:p w14:paraId="092DF5AE" w14:textId="1024363D" w:rsidR="00843CFD" w:rsidRDefault="00843CFD" w:rsidP="00843CFD">
      <w:pPr>
        <w:ind w:left="360"/>
        <w:rPr>
          <w:lang w:val="ro-RO"/>
        </w:rPr>
      </w:pPr>
      <w:r>
        <w:rPr>
          <w:lang w:val="ro-RO"/>
        </w:rPr>
        <w:t xml:space="preserve">Strategic </w:t>
      </w:r>
      <w:r w:rsidR="00B379A6">
        <w:rPr>
          <w:lang w:val="ro-RO"/>
        </w:rPr>
        <w:t xml:space="preserve">management is a critical </w:t>
      </w:r>
      <w:r w:rsidR="00260432">
        <w:rPr>
          <w:lang w:val="ro-RO"/>
        </w:rPr>
        <w:t xml:space="preserve">discipline that enables </w:t>
      </w:r>
      <w:r w:rsidR="0015243E">
        <w:rPr>
          <w:lang w:val="ro-RO"/>
        </w:rPr>
        <w:t xml:space="preserve">organisations to understand </w:t>
      </w:r>
      <w:r w:rsidR="00997318">
        <w:rPr>
          <w:lang w:val="ro-RO"/>
        </w:rPr>
        <w:t xml:space="preserve">their operating environment, allocate resources </w:t>
      </w:r>
      <w:r w:rsidR="000B3E6B">
        <w:rPr>
          <w:lang w:val="ro-RO"/>
        </w:rPr>
        <w:t xml:space="preserve">effectively and achieve </w:t>
      </w:r>
      <w:r w:rsidR="004D4A7F">
        <w:rPr>
          <w:lang w:val="ro-RO"/>
        </w:rPr>
        <w:t>long-term competitive advantage</w:t>
      </w:r>
      <w:r w:rsidR="001525DA">
        <w:rPr>
          <w:lang w:val="ro-RO"/>
        </w:rPr>
        <w:t xml:space="preserve"> ( </w:t>
      </w:r>
      <w:r w:rsidR="004B2E4B">
        <w:rPr>
          <w:lang w:val="ro-RO"/>
        </w:rPr>
        <w:t>Johnson, Scholes and Whitthington, 2003</w:t>
      </w:r>
      <w:r w:rsidR="00D00B1F">
        <w:rPr>
          <w:lang w:val="ro-RO"/>
        </w:rPr>
        <w:t xml:space="preserve">;Grant 2022). </w:t>
      </w:r>
      <w:r w:rsidR="00250322">
        <w:rPr>
          <w:lang w:val="ro-RO"/>
        </w:rPr>
        <w:t>In highly competitive and capital</w:t>
      </w:r>
      <w:r w:rsidR="00AC6A6F">
        <w:rPr>
          <w:lang w:val="ro-RO"/>
        </w:rPr>
        <w:t>-</w:t>
      </w:r>
      <w:r w:rsidR="00386AEE">
        <w:rPr>
          <w:lang w:val="ro-RO"/>
        </w:rPr>
        <w:t xml:space="preserve">intensive industries such as automotive </w:t>
      </w:r>
      <w:r w:rsidR="00CB6798">
        <w:rPr>
          <w:lang w:val="ro-RO"/>
        </w:rPr>
        <w:t xml:space="preserve">manufacturing, strategic management provides a </w:t>
      </w:r>
      <w:r w:rsidR="00A63975">
        <w:rPr>
          <w:lang w:val="ro-RO"/>
        </w:rPr>
        <w:t xml:space="preserve">structured approach to navigating </w:t>
      </w:r>
      <w:r w:rsidR="00B26BC6">
        <w:rPr>
          <w:lang w:val="ro-RO"/>
        </w:rPr>
        <w:t>uncertainty, responding to technological change</w:t>
      </w:r>
      <w:r w:rsidR="00B309AC">
        <w:rPr>
          <w:lang w:val="ro-RO"/>
        </w:rPr>
        <w:t xml:space="preserve"> and aligning </w:t>
      </w:r>
      <w:r w:rsidR="007A79C6">
        <w:rPr>
          <w:lang w:val="ro-RO"/>
        </w:rPr>
        <w:t xml:space="preserve">organisational capabilities with market opportunities. </w:t>
      </w:r>
      <w:r w:rsidR="0065627D">
        <w:rPr>
          <w:lang w:val="ro-RO"/>
        </w:rPr>
        <w:t xml:space="preserve">The benefits of effective </w:t>
      </w:r>
      <w:r w:rsidR="00332BE4">
        <w:rPr>
          <w:lang w:val="ro-RO"/>
        </w:rPr>
        <w:t xml:space="preserve">strategic management include </w:t>
      </w:r>
      <w:r w:rsidR="00590B37">
        <w:rPr>
          <w:lang w:val="ro-RO"/>
        </w:rPr>
        <w:t xml:space="preserve">improved decision-making, enhanced </w:t>
      </w:r>
      <w:r w:rsidR="00325C6D">
        <w:rPr>
          <w:lang w:val="ro-RO"/>
        </w:rPr>
        <w:t xml:space="preserve">organisational performance, resilience against </w:t>
      </w:r>
      <w:r w:rsidR="00FA0A0E">
        <w:rPr>
          <w:lang w:val="ro-RO"/>
        </w:rPr>
        <w:t>external shocks and sustainable value creation for stakeholders</w:t>
      </w:r>
      <w:r w:rsidR="00FB62FC">
        <w:rPr>
          <w:lang w:val="ro-RO"/>
        </w:rPr>
        <w:t xml:space="preserve"> (</w:t>
      </w:r>
      <w:r w:rsidR="00931052">
        <w:rPr>
          <w:lang w:val="ro-RO"/>
        </w:rPr>
        <w:t>Grant, 2022)</w:t>
      </w:r>
      <w:r w:rsidR="00FA0A0E">
        <w:rPr>
          <w:lang w:val="ro-RO"/>
        </w:rPr>
        <w:t xml:space="preserve">. </w:t>
      </w:r>
      <w:r w:rsidR="00E41EE8">
        <w:rPr>
          <w:lang w:val="ro-RO"/>
        </w:rPr>
        <w:t xml:space="preserve">This report focuses </w:t>
      </w:r>
      <w:r w:rsidR="00F86329">
        <w:rPr>
          <w:lang w:val="ro-RO"/>
        </w:rPr>
        <w:t>on Jaguar Land Rover (JLR)</w:t>
      </w:r>
      <w:r w:rsidR="00F63915">
        <w:rPr>
          <w:lang w:val="ro-RO"/>
        </w:rPr>
        <w:t xml:space="preserve">, one of the most proeminent </w:t>
      </w:r>
      <w:r w:rsidR="0025132F">
        <w:rPr>
          <w:lang w:val="ro-RO"/>
        </w:rPr>
        <w:t xml:space="preserve">automotive manufacturers </w:t>
      </w:r>
      <w:r w:rsidR="003F017B">
        <w:rPr>
          <w:lang w:val="ro-RO"/>
        </w:rPr>
        <w:t xml:space="preserve">operating in the United Kingdom. </w:t>
      </w:r>
      <w:r w:rsidR="0021432B">
        <w:rPr>
          <w:lang w:val="ro-RO"/>
        </w:rPr>
        <w:t xml:space="preserve">JLR is a subsidiary </w:t>
      </w:r>
      <w:r w:rsidR="0032752F">
        <w:rPr>
          <w:lang w:val="ro-RO"/>
        </w:rPr>
        <w:t xml:space="preserve">of Tata Motors and </w:t>
      </w:r>
      <w:r w:rsidR="00FC2942">
        <w:rPr>
          <w:lang w:val="ro-RO"/>
        </w:rPr>
        <w:t xml:space="preserve">represents a cornerstone </w:t>
      </w:r>
      <w:r w:rsidR="00360CF3">
        <w:rPr>
          <w:lang w:val="ro-RO"/>
        </w:rPr>
        <w:t xml:space="preserve">of the UK automotive industry, </w:t>
      </w:r>
      <w:r w:rsidR="00893F35">
        <w:rPr>
          <w:lang w:val="ro-RO"/>
        </w:rPr>
        <w:t xml:space="preserve">employing tens of thousands </w:t>
      </w:r>
      <w:r w:rsidR="005B4E19">
        <w:rPr>
          <w:lang w:val="ro-RO"/>
        </w:rPr>
        <w:t xml:space="preserve">of people and </w:t>
      </w:r>
      <w:r w:rsidR="002B4FEA">
        <w:rPr>
          <w:lang w:val="ro-RO"/>
        </w:rPr>
        <w:t xml:space="preserve">contributing </w:t>
      </w:r>
      <w:r w:rsidR="002965D2">
        <w:rPr>
          <w:lang w:val="ro-RO"/>
        </w:rPr>
        <w:t xml:space="preserve">significantly to exports, </w:t>
      </w:r>
      <w:r w:rsidR="0056735C">
        <w:rPr>
          <w:lang w:val="ro-RO"/>
        </w:rPr>
        <w:t xml:space="preserve">innovation and regional development. The company designs, manufacturers and sells premium vehicles under the Jaguar </w:t>
      </w:r>
      <w:r w:rsidR="004E54D3">
        <w:rPr>
          <w:lang w:val="ro-RO"/>
        </w:rPr>
        <w:t xml:space="preserve">and Land Rover brands, with a strong global </w:t>
      </w:r>
      <w:r w:rsidR="00743A85">
        <w:rPr>
          <w:lang w:val="ro-RO"/>
        </w:rPr>
        <w:t xml:space="preserve">footprint </w:t>
      </w:r>
      <w:r w:rsidR="00610671">
        <w:rPr>
          <w:lang w:val="ro-RO"/>
        </w:rPr>
        <w:t xml:space="preserve"> </w:t>
      </w:r>
      <w:r w:rsidR="00835571">
        <w:rPr>
          <w:lang w:val="ro-RO"/>
        </w:rPr>
        <w:t>acr</w:t>
      </w:r>
      <w:r w:rsidR="00B04A98">
        <w:rPr>
          <w:lang w:val="ro-RO"/>
        </w:rPr>
        <w:t>oss Europe, North America and Asia.</w:t>
      </w:r>
      <w:r w:rsidR="00E57131">
        <w:rPr>
          <w:lang w:val="ro-RO"/>
        </w:rPr>
        <w:t xml:space="preserve"> Jaguar Land Rover’s strategic </w:t>
      </w:r>
      <w:r w:rsidR="00E3221B">
        <w:rPr>
          <w:lang w:val="ro-RO"/>
        </w:rPr>
        <w:t>context is shaped by prof</w:t>
      </w:r>
      <w:r w:rsidR="00A64EE9">
        <w:rPr>
          <w:lang w:val="ro-RO"/>
        </w:rPr>
        <w:t>o</w:t>
      </w:r>
      <w:r w:rsidR="00E3221B">
        <w:rPr>
          <w:lang w:val="ro-RO"/>
        </w:rPr>
        <w:t xml:space="preserve">und </w:t>
      </w:r>
      <w:r w:rsidR="00A64EE9">
        <w:rPr>
          <w:lang w:val="ro-RO"/>
        </w:rPr>
        <w:t xml:space="preserve">industry </w:t>
      </w:r>
      <w:r w:rsidR="001D0F4E">
        <w:rPr>
          <w:lang w:val="ro-RO"/>
        </w:rPr>
        <w:t>transformations, including electrification</w:t>
      </w:r>
      <w:r w:rsidR="00BA1A2F">
        <w:rPr>
          <w:lang w:val="ro-RO"/>
        </w:rPr>
        <w:t>, digitalisation,</w:t>
      </w:r>
      <w:r w:rsidR="005E639C">
        <w:rPr>
          <w:lang w:val="ro-RO"/>
        </w:rPr>
        <w:t xml:space="preserve">sustainability pressures and evolving consumer </w:t>
      </w:r>
      <w:r w:rsidR="00A362DF">
        <w:rPr>
          <w:lang w:val="ro-RO"/>
        </w:rPr>
        <w:t>preferences. These forces present both challenges and opportunities</w:t>
      </w:r>
      <w:r w:rsidR="000847BA">
        <w:rPr>
          <w:lang w:val="ro-RO"/>
        </w:rPr>
        <w:t xml:space="preserve">, making JLR an appropriate case </w:t>
      </w:r>
      <w:r w:rsidR="00E77C96">
        <w:rPr>
          <w:lang w:val="ro-RO"/>
        </w:rPr>
        <w:t xml:space="preserve">for strategic analysis. </w:t>
      </w:r>
      <w:r w:rsidR="00663EC0">
        <w:rPr>
          <w:lang w:val="ro-RO"/>
        </w:rPr>
        <w:t>The company’s vi</w:t>
      </w:r>
      <w:r w:rsidR="00C35EA0">
        <w:rPr>
          <w:lang w:val="ro-RO"/>
        </w:rPr>
        <w:t xml:space="preserve">sion is centred on becoming a </w:t>
      </w:r>
      <w:r w:rsidR="001E0612">
        <w:rPr>
          <w:lang w:val="ro-RO"/>
        </w:rPr>
        <w:t xml:space="preserve">world-leading modern luxury automotive manufacturer, defined </w:t>
      </w:r>
      <w:r w:rsidR="002E3E36">
        <w:rPr>
          <w:lang w:val="ro-RO"/>
        </w:rPr>
        <w:t xml:space="preserve">by sustainability, innovation and distinctive British design. </w:t>
      </w:r>
      <w:r w:rsidR="00087952">
        <w:rPr>
          <w:lang w:val="ro-RO"/>
        </w:rPr>
        <w:t xml:space="preserve">Its mission focuses on delivering </w:t>
      </w:r>
      <w:r w:rsidR="007B4E3E">
        <w:rPr>
          <w:lang w:val="ro-RO"/>
        </w:rPr>
        <w:t xml:space="preserve">exceptional customer experiences through </w:t>
      </w:r>
      <w:r w:rsidR="00B275CC">
        <w:rPr>
          <w:lang w:val="ro-RO"/>
        </w:rPr>
        <w:t xml:space="preserve">premium vehicles while transitioning </w:t>
      </w:r>
      <w:r w:rsidR="00802219">
        <w:rPr>
          <w:lang w:val="ro-RO"/>
        </w:rPr>
        <w:t xml:space="preserve">towards electrified and environmentally </w:t>
      </w:r>
      <w:r w:rsidR="002F28BC">
        <w:rPr>
          <w:lang w:val="ro-RO"/>
        </w:rPr>
        <w:t xml:space="preserve">responsible mobility solutions. Core objectives </w:t>
      </w:r>
      <w:r w:rsidR="00183E56">
        <w:rPr>
          <w:lang w:val="ro-RO"/>
        </w:rPr>
        <w:t xml:space="preserve">include achieving long-term profitability, </w:t>
      </w:r>
      <w:r w:rsidR="00AA0007">
        <w:rPr>
          <w:lang w:val="ro-RO"/>
        </w:rPr>
        <w:t>leading the shift to electric vehicles</w:t>
      </w:r>
      <w:r w:rsidR="009377FE">
        <w:rPr>
          <w:lang w:val="ro-RO"/>
        </w:rPr>
        <w:t xml:space="preserve">, strengthening brand equity and contributing to the </w:t>
      </w:r>
      <w:r w:rsidR="0098688C">
        <w:rPr>
          <w:lang w:val="ro-RO"/>
        </w:rPr>
        <w:t xml:space="preserve">UK's net-zero ambitions. </w:t>
      </w:r>
      <w:r w:rsidR="00C36AEE">
        <w:rPr>
          <w:lang w:val="ro-RO"/>
        </w:rPr>
        <w:t xml:space="preserve">This report analyses the strategic influences affecting </w:t>
      </w:r>
      <w:r w:rsidR="00022598">
        <w:rPr>
          <w:lang w:val="ro-RO"/>
        </w:rPr>
        <w:t xml:space="preserve">JLR and proposes </w:t>
      </w:r>
      <w:r w:rsidR="00FA7597">
        <w:rPr>
          <w:lang w:val="ro-RO"/>
        </w:rPr>
        <w:lastRenderedPageBreak/>
        <w:t>f</w:t>
      </w:r>
      <w:r w:rsidR="00022598">
        <w:rPr>
          <w:lang w:val="ro-RO"/>
        </w:rPr>
        <w:t>orward-</w:t>
      </w:r>
      <w:r w:rsidR="00FA7597">
        <w:rPr>
          <w:lang w:val="ro-RO"/>
        </w:rPr>
        <w:t>l</w:t>
      </w:r>
      <w:r w:rsidR="00022598">
        <w:rPr>
          <w:lang w:val="ro-RO"/>
        </w:rPr>
        <w:t xml:space="preserve">ooking </w:t>
      </w:r>
      <w:r w:rsidR="00FA7597">
        <w:rPr>
          <w:lang w:val="ro-RO"/>
        </w:rPr>
        <w:t xml:space="preserve">strategies to enhance its market </w:t>
      </w:r>
      <w:r w:rsidR="00320AEA">
        <w:rPr>
          <w:lang w:val="ro-RO"/>
        </w:rPr>
        <w:t xml:space="preserve">position and ensure sustainability growth. </w:t>
      </w:r>
    </w:p>
    <w:p w14:paraId="508BDDE0" w14:textId="7906E8DC" w:rsidR="00320AEA" w:rsidRDefault="00250A1A" w:rsidP="00320AEA">
      <w:pPr>
        <w:pStyle w:val="ListParagraph"/>
        <w:numPr>
          <w:ilvl w:val="0"/>
          <w:numId w:val="1"/>
        </w:numPr>
        <w:rPr>
          <w:lang w:val="ro-RO"/>
        </w:rPr>
      </w:pPr>
      <w:r w:rsidRPr="00D8318B">
        <w:rPr>
          <w:b/>
          <w:bCs/>
          <w:lang w:val="ro-RO"/>
        </w:rPr>
        <w:t>STRATEGIC</w:t>
      </w:r>
      <w:r>
        <w:rPr>
          <w:lang w:val="ro-RO"/>
        </w:rPr>
        <w:t xml:space="preserve"> </w:t>
      </w:r>
      <w:r w:rsidRPr="00D8318B">
        <w:rPr>
          <w:b/>
          <w:bCs/>
          <w:lang w:val="ro-RO"/>
        </w:rPr>
        <w:t>ANALYSIS</w:t>
      </w:r>
      <w:r>
        <w:rPr>
          <w:lang w:val="ro-RO"/>
        </w:rPr>
        <w:t xml:space="preserve"> </w:t>
      </w:r>
    </w:p>
    <w:p w14:paraId="02F01854" w14:textId="5914442B" w:rsidR="00250A1A" w:rsidRPr="00A9798D" w:rsidRDefault="007263CE" w:rsidP="00A9798D">
      <w:pPr>
        <w:pStyle w:val="ListParagraph"/>
        <w:numPr>
          <w:ilvl w:val="1"/>
          <w:numId w:val="1"/>
        </w:numPr>
        <w:rPr>
          <w:lang w:val="ro-RO"/>
        </w:rPr>
      </w:pPr>
      <w:r w:rsidRPr="00116FAB">
        <w:rPr>
          <w:b/>
          <w:bCs/>
          <w:lang w:val="ro-RO"/>
        </w:rPr>
        <w:t>External</w:t>
      </w:r>
      <w:r w:rsidRPr="00A9798D">
        <w:rPr>
          <w:lang w:val="ro-RO"/>
        </w:rPr>
        <w:t xml:space="preserve"> </w:t>
      </w:r>
      <w:r w:rsidR="00250A1A" w:rsidRPr="00116FAB">
        <w:rPr>
          <w:b/>
          <w:bCs/>
          <w:lang w:val="ro-RO"/>
        </w:rPr>
        <w:t>Environment</w:t>
      </w:r>
      <w:r w:rsidR="00250A1A" w:rsidRPr="00A9798D">
        <w:rPr>
          <w:lang w:val="ro-RO"/>
        </w:rPr>
        <w:t xml:space="preserve"> </w:t>
      </w:r>
      <w:r w:rsidR="00250A1A" w:rsidRPr="00116FAB">
        <w:rPr>
          <w:b/>
          <w:bCs/>
          <w:lang w:val="ro-RO"/>
        </w:rPr>
        <w:t>Audit</w:t>
      </w:r>
      <w:r w:rsidR="00250A1A" w:rsidRPr="00A9798D">
        <w:rPr>
          <w:lang w:val="ro-RO"/>
        </w:rPr>
        <w:t xml:space="preserve"> </w:t>
      </w:r>
    </w:p>
    <w:p w14:paraId="7BC29C3A" w14:textId="418565F9" w:rsidR="00C50C8D" w:rsidRDefault="00C50C8D" w:rsidP="00C50C8D">
      <w:pPr>
        <w:pStyle w:val="ListParagraph"/>
        <w:numPr>
          <w:ilvl w:val="2"/>
          <w:numId w:val="1"/>
        </w:numPr>
        <w:rPr>
          <w:lang w:val="ro-RO"/>
        </w:rPr>
      </w:pPr>
      <w:r w:rsidRPr="00D8318B">
        <w:rPr>
          <w:b/>
          <w:bCs/>
          <w:lang w:val="ro-RO"/>
        </w:rPr>
        <w:t>PESTLE</w:t>
      </w:r>
      <w:r>
        <w:rPr>
          <w:lang w:val="ro-RO"/>
        </w:rPr>
        <w:t xml:space="preserve"> </w:t>
      </w:r>
      <w:r w:rsidRPr="00D8318B">
        <w:rPr>
          <w:b/>
          <w:bCs/>
          <w:lang w:val="ro-RO"/>
        </w:rPr>
        <w:t>Analysis</w:t>
      </w:r>
      <w:r>
        <w:rPr>
          <w:lang w:val="ro-RO"/>
        </w:rPr>
        <w:t xml:space="preserve"> </w:t>
      </w:r>
    </w:p>
    <w:p w14:paraId="25EF0FCA" w14:textId="324699DE" w:rsidR="00C22D75" w:rsidRDefault="00A9798D" w:rsidP="00A9798D">
      <w:pPr>
        <w:rPr>
          <w:lang w:val="ro-RO"/>
        </w:rPr>
      </w:pPr>
      <w:r>
        <w:rPr>
          <w:lang w:val="ro-RO"/>
        </w:rPr>
        <w:t xml:space="preserve"> </w:t>
      </w:r>
      <w:r w:rsidRPr="00921778">
        <w:rPr>
          <w:b/>
          <w:bCs/>
          <w:lang w:val="ro-RO"/>
        </w:rPr>
        <w:t>Political</w:t>
      </w:r>
      <w:r>
        <w:rPr>
          <w:lang w:val="ro-RO"/>
        </w:rPr>
        <w:t xml:space="preserve"> </w:t>
      </w:r>
      <w:r w:rsidR="00921778" w:rsidRPr="00921778">
        <w:rPr>
          <w:b/>
          <w:bCs/>
          <w:lang w:val="ro-RO"/>
        </w:rPr>
        <w:t>factors</w:t>
      </w:r>
      <w:r w:rsidR="00921778">
        <w:rPr>
          <w:b/>
          <w:bCs/>
          <w:lang w:val="ro-RO"/>
        </w:rPr>
        <w:t xml:space="preserve"> </w:t>
      </w:r>
      <w:r w:rsidR="00921778">
        <w:rPr>
          <w:lang w:val="ro-RO"/>
        </w:rPr>
        <w:t xml:space="preserve">significantly influence </w:t>
      </w:r>
      <w:r w:rsidR="00C047BD">
        <w:rPr>
          <w:lang w:val="ro-RO"/>
        </w:rPr>
        <w:t xml:space="preserve">the UK automotive sector. Government policies </w:t>
      </w:r>
      <w:r w:rsidR="003E1A06">
        <w:rPr>
          <w:lang w:val="ro-RO"/>
        </w:rPr>
        <w:t xml:space="preserve">on emissions, trade and </w:t>
      </w:r>
      <w:r w:rsidR="003C4307">
        <w:rPr>
          <w:lang w:val="ro-RO"/>
        </w:rPr>
        <w:t>industrial strategy directly affect JLR</w:t>
      </w:r>
      <w:r w:rsidR="000F5EA1">
        <w:rPr>
          <w:lang w:val="ro-RO"/>
        </w:rPr>
        <w:t>’s operations</w:t>
      </w:r>
      <w:r w:rsidR="00766B72">
        <w:rPr>
          <w:lang w:val="ro-RO"/>
        </w:rPr>
        <w:t xml:space="preserve"> ( </w:t>
      </w:r>
      <w:r w:rsidR="009A0B60">
        <w:rPr>
          <w:lang w:val="ro-RO"/>
        </w:rPr>
        <w:t>UK Government, 2023)</w:t>
      </w:r>
      <w:r w:rsidR="000F5EA1">
        <w:rPr>
          <w:lang w:val="ro-RO"/>
        </w:rPr>
        <w:t>. The UK</w:t>
      </w:r>
      <w:r w:rsidR="00942E4D">
        <w:rPr>
          <w:lang w:val="ro-RO"/>
        </w:rPr>
        <w:t xml:space="preserve"> </w:t>
      </w:r>
      <w:r w:rsidR="00EF093D">
        <w:rPr>
          <w:lang w:val="ro-RO"/>
        </w:rPr>
        <w:t>government</w:t>
      </w:r>
      <w:r w:rsidR="0055501A">
        <w:rPr>
          <w:lang w:val="ro-RO"/>
        </w:rPr>
        <w:t xml:space="preserve">’s commitment to banning </w:t>
      </w:r>
      <w:r w:rsidR="00790800">
        <w:rPr>
          <w:lang w:val="ro-RO"/>
        </w:rPr>
        <w:t xml:space="preserve">new petrol and diesel car sales </w:t>
      </w:r>
      <w:r w:rsidR="009618DC">
        <w:rPr>
          <w:lang w:val="ro-RO"/>
        </w:rPr>
        <w:t xml:space="preserve">by 2035 accelerates </w:t>
      </w:r>
      <w:r w:rsidR="00BB4BD8">
        <w:rPr>
          <w:lang w:val="ro-RO"/>
        </w:rPr>
        <w:t>t</w:t>
      </w:r>
      <w:r w:rsidR="009618DC">
        <w:rPr>
          <w:lang w:val="ro-RO"/>
        </w:rPr>
        <w:t xml:space="preserve">he transition </w:t>
      </w:r>
      <w:r w:rsidR="00BB4BD8">
        <w:rPr>
          <w:lang w:val="ro-RO"/>
        </w:rPr>
        <w:t xml:space="preserve">to electric vehicles, requiring substantial investment </w:t>
      </w:r>
      <w:r w:rsidR="004409BE">
        <w:rPr>
          <w:lang w:val="ro-RO"/>
        </w:rPr>
        <w:t xml:space="preserve">in new technologies. Post-Brexit trade arrangements </w:t>
      </w:r>
      <w:r w:rsidR="00E17985">
        <w:rPr>
          <w:lang w:val="ro-RO"/>
        </w:rPr>
        <w:t xml:space="preserve">have introduced additional complexity </w:t>
      </w:r>
      <w:r w:rsidR="00C22D75">
        <w:rPr>
          <w:lang w:val="ro-RO"/>
        </w:rPr>
        <w:t xml:space="preserve">including rules of origin </w:t>
      </w:r>
      <w:r w:rsidR="00890758">
        <w:rPr>
          <w:lang w:val="ro-RO"/>
        </w:rPr>
        <w:t xml:space="preserve">requirements and potential tariffs, which </w:t>
      </w:r>
      <w:r w:rsidR="00660D5C">
        <w:rPr>
          <w:lang w:val="ro-RO"/>
        </w:rPr>
        <w:t xml:space="preserve">impact supply chains and export </w:t>
      </w:r>
      <w:r w:rsidR="00CC001B">
        <w:rPr>
          <w:lang w:val="ro-RO"/>
        </w:rPr>
        <w:t xml:space="preserve">competitiveness. Government </w:t>
      </w:r>
      <w:r w:rsidR="00863B2A">
        <w:rPr>
          <w:lang w:val="ro-RO"/>
        </w:rPr>
        <w:t xml:space="preserve">incentives for EV adoption and battery </w:t>
      </w:r>
      <w:r w:rsidR="00D750AD">
        <w:rPr>
          <w:lang w:val="ro-RO"/>
        </w:rPr>
        <w:t xml:space="preserve">manufacturing, however, create supportive </w:t>
      </w:r>
      <w:r w:rsidR="00616852">
        <w:rPr>
          <w:lang w:val="ro-RO"/>
        </w:rPr>
        <w:t xml:space="preserve">conditions for strategic transformation. </w:t>
      </w:r>
    </w:p>
    <w:p w14:paraId="47C1E5A0" w14:textId="0F51DB77" w:rsidR="00616852" w:rsidRDefault="00616852" w:rsidP="00A9798D">
      <w:pPr>
        <w:rPr>
          <w:lang w:val="ro-RO"/>
        </w:rPr>
      </w:pPr>
      <w:r>
        <w:rPr>
          <w:lang w:val="ro-RO"/>
        </w:rPr>
        <w:t xml:space="preserve"> </w:t>
      </w:r>
      <w:r w:rsidRPr="003E7666">
        <w:rPr>
          <w:b/>
          <w:bCs/>
          <w:lang w:val="ro-RO"/>
        </w:rPr>
        <w:t>Economic</w:t>
      </w:r>
      <w:r>
        <w:rPr>
          <w:lang w:val="ro-RO"/>
        </w:rPr>
        <w:t xml:space="preserve"> </w:t>
      </w:r>
      <w:r w:rsidR="003E7666" w:rsidRPr="003E7666">
        <w:rPr>
          <w:b/>
          <w:bCs/>
          <w:lang w:val="ro-RO"/>
        </w:rPr>
        <w:t>factors</w:t>
      </w:r>
      <w:r w:rsidR="003E7666">
        <w:rPr>
          <w:b/>
          <w:bCs/>
          <w:lang w:val="ro-RO"/>
        </w:rPr>
        <w:t xml:space="preserve"> </w:t>
      </w:r>
      <w:r w:rsidR="003E7666">
        <w:rPr>
          <w:lang w:val="ro-RO"/>
        </w:rPr>
        <w:t xml:space="preserve">include </w:t>
      </w:r>
      <w:r w:rsidR="001444B2">
        <w:rPr>
          <w:lang w:val="ro-RO"/>
        </w:rPr>
        <w:t xml:space="preserve">inflation, interest rates and global </w:t>
      </w:r>
      <w:r w:rsidR="00543472">
        <w:rPr>
          <w:lang w:val="ro-RO"/>
        </w:rPr>
        <w:t xml:space="preserve">economic uncertainty. Rising input </w:t>
      </w:r>
      <w:r w:rsidR="006103EE">
        <w:rPr>
          <w:lang w:val="ro-RO"/>
        </w:rPr>
        <w:t xml:space="preserve">costs, particularly for energy </w:t>
      </w:r>
      <w:r w:rsidR="00674E0C">
        <w:rPr>
          <w:lang w:val="ro-RO"/>
        </w:rPr>
        <w:t xml:space="preserve">and raw materials such as lithium and semiconductors, put pressure </w:t>
      </w:r>
      <w:r w:rsidR="0023070B">
        <w:rPr>
          <w:lang w:val="ro-RO"/>
        </w:rPr>
        <w:t xml:space="preserve">on margins. Exchange rate volatility </w:t>
      </w:r>
      <w:r w:rsidR="002B010E">
        <w:rPr>
          <w:lang w:val="ro-RO"/>
        </w:rPr>
        <w:t xml:space="preserve">affects export revenues, as </w:t>
      </w:r>
      <w:r w:rsidR="00CA7CCD">
        <w:rPr>
          <w:lang w:val="ro-RO"/>
        </w:rPr>
        <w:t xml:space="preserve">JLR generates a significant proportion </w:t>
      </w:r>
      <w:r w:rsidR="00A81970">
        <w:rPr>
          <w:lang w:val="ro-RO"/>
        </w:rPr>
        <w:t xml:space="preserve">of its sales overseas. Conversely, growth in emerging markets </w:t>
      </w:r>
      <w:r w:rsidR="001D2356">
        <w:rPr>
          <w:lang w:val="ro-RO"/>
        </w:rPr>
        <w:t xml:space="preserve">and the resilience of the premium vehicle </w:t>
      </w:r>
      <w:r w:rsidR="000F03F0">
        <w:rPr>
          <w:lang w:val="ro-RO"/>
        </w:rPr>
        <w:t xml:space="preserve">segment provide opportunities for revenue expansion. </w:t>
      </w:r>
    </w:p>
    <w:p w14:paraId="28934CCC" w14:textId="31616766" w:rsidR="003B78E4" w:rsidRDefault="00860078" w:rsidP="00A9798D">
      <w:pPr>
        <w:rPr>
          <w:lang w:val="ro-RO"/>
        </w:rPr>
      </w:pPr>
      <w:r>
        <w:rPr>
          <w:b/>
          <w:bCs/>
          <w:lang w:val="ro-RO"/>
        </w:rPr>
        <w:t xml:space="preserve"> </w:t>
      </w:r>
      <w:r w:rsidR="004C0C8D" w:rsidRPr="00475A8A">
        <w:rPr>
          <w:b/>
          <w:bCs/>
          <w:lang w:val="ro-RO"/>
        </w:rPr>
        <w:t>Social</w:t>
      </w:r>
      <w:r w:rsidR="004C0C8D">
        <w:rPr>
          <w:lang w:val="ro-RO"/>
        </w:rPr>
        <w:t xml:space="preserve"> </w:t>
      </w:r>
      <w:r w:rsidR="004C0C8D" w:rsidRPr="00475A8A">
        <w:rPr>
          <w:b/>
          <w:bCs/>
          <w:lang w:val="ro-RO"/>
        </w:rPr>
        <w:t>factors</w:t>
      </w:r>
      <w:r w:rsidR="004C0C8D">
        <w:rPr>
          <w:lang w:val="ro-RO"/>
        </w:rPr>
        <w:t xml:space="preserve"> </w:t>
      </w:r>
      <w:r w:rsidR="00475A8A">
        <w:rPr>
          <w:lang w:val="ro-RO"/>
        </w:rPr>
        <w:t xml:space="preserve">reflect changing </w:t>
      </w:r>
      <w:r w:rsidR="00A842F0">
        <w:rPr>
          <w:lang w:val="ro-RO"/>
        </w:rPr>
        <w:t xml:space="preserve">consumer preferences towards sustainability, digital </w:t>
      </w:r>
      <w:r w:rsidR="006F2F81">
        <w:rPr>
          <w:lang w:val="ro-RO"/>
        </w:rPr>
        <w:t xml:space="preserve">connectivity and flexible ownership models. Customers increasingly </w:t>
      </w:r>
      <w:r w:rsidR="00B00737">
        <w:rPr>
          <w:lang w:val="ro-RO"/>
        </w:rPr>
        <w:t xml:space="preserve">value environmentally responsible brands and seamless </w:t>
      </w:r>
      <w:r w:rsidR="00B1221B">
        <w:rPr>
          <w:lang w:val="ro-RO"/>
        </w:rPr>
        <w:t xml:space="preserve">digital experiences. Urbanisation and younger demographics show </w:t>
      </w:r>
      <w:r w:rsidR="00536C4B">
        <w:rPr>
          <w:lang w:val="ro-RO"/>
        </w:rPr>
        <w:t xml:space="preserve">reduced interest in car ownership, favouring </w:t>
      </w:r>
      <w:r w:rsidR="00BF65CF">
        <w:rPr>
          <w:lang w:val="ro-RO"/>
        </w:rPr>
        <w:t xml:space="preserve">mobility as a service models. For JLR, this </w:t>
      </w:r>
      <w:r w:rsidR="000A0A24">
        <w:rPr>
          <w:lang w:val="ro-RO"/>
        </w:rPr>
        <w:t xml:space="preserve">necessitates rethinking product offerings </w:t>
      </w:r>
      <w:r w:rsidR="00100005">
        <w:rPr>
          <w:lang w:val="ro-RO"/>
        </w:rPr>
        <w:t xml:space="preserve">and customer engagement strategies. </w:t>
      </w:r>
    </w:p>
    <w:p w14:paraId="3BB5616C" w14:textId="7F8871B3" w:rsidR="00100005" w:rsidRDefault="00860078" w:rsidP="00A9798D">
      <w:pPr>
        <w:rPr>
          <w:lang w:val="ro-RO"/>
        </w:rPr>
      </w:pPr>
      <w:r>
        <w:rPr>
          <w:b/>
          <w:bCs/>
          <w:lang w:val="ro-RO"/>
        </w:rPr>
        <w:t xml:space="preserve"> </w:t>
      </w:r>
      <w:r w:rsidR="00100005" w:rsidRPr="00100005">
        <w:rPr>
          <w:b/>
          <w:bCs/>
          <w:lang w:val="ro-RO"/>
        </w:rPr>
        <w:t>Technological</w:t>
      </w:r>
      <w:r w:rsidR="00100005">
        <w:rPr>
          <w:lang w:val="ro-RO"/>
        </w:rPr>
        <w:t xml:space="preserve"> </w:t>
      </w:r>
      <w:r w:rsidR="00100005">
        <w:rPr>
          <w:b/>
          <w:bCs/>
          <w:lang w:val="ro-RO"/>
        </w:rPr>
        <w:t xml:space="preserve"> factors </w:t>
      </w:r>
      <w:r w:rsidR="00D40CF5">
        <w:rPr>
          <w:lang w:val="ro-RO"/>
        </w:rPr>
        <w:t xml:space="preserve">are reshaping the automotive </w:t>
      </w:r>
      <w:r w:rsidR="00467177">
        <w:rPr>
          <w:lang w:val="ro-RO"/>
        </w:rPr>
        <w:t xml:space="preserve">industry. Advances in electrification, autonomous </w:t>
      </w:r>
      <w:r w:rsidR="00FE2243">
        <w:rPr>
          <w:lang w:val="ro-RO"/>
        </w:rPr>
        <w:t xml:space="preserve">driving, artificial intelligence and connected vehicle </w:t>
      </w:r>
      <w:r w:rsidR="003004CE">
        <w:rPr>
          <w:lang w:val="ro-RO"/>
        </w:rPr>
        <w:t xml:space="preserve">technologies create both competitive pressure </w:t>
      </w:r>
      <w:r w:rsidR="001C434E">
        <w:rPr>
          <w:lang w:val="ro-RO"/>
        </w:rPr>
        <w:t>and innovation opportunities</w:t>
      </w:r>
      <w:r w:rsidR="002728B8">
        <w:rPr>
          <w:lang w:val="ro-RO"/>
        </w:rPr>
        <w:t xml:space="preserve"> (</w:t>
      </w:r>
      <w:r w:rsidR="0000701F">
        <w:rPr>
          <w:lang w:val="ro-RO"/>
        </w:rPr>
        <w:t>World Economic Forum, 2024</w:t>
      </w:r>
      <w:r w:rsidR="002C1197">
        <w:rPr>
          <w:lang w:val="ro-RO"/>
        </w:rPr>
        <w:t>)</w:t>
      </w:r>
      <w:r w:rsidR="001C434E">
        <w:rPr>
          <w:lang w:val="ro-RO"/>
        </w:rPr>
        <w:t xml:space="preserve">. JLR must invest heavily </w:t>
      </w:r>
      <w:r w:rsidR="00486710">
        <w:rPr>
          <w:lang w:val="ro-RO"/>
        </w:rPr>
        <w:t xml:space="preserve">in R&amp;D, software capabilities and partnerships </w:t>
      </w:r>
      <w:r w:rsidR="00543F26">
        <w:rPr>
          <w:lang w:val="ro-RO"/>
        </w:rPr>
        <w:t xml:space="preserve">to remain competitive against technologically </w:t>
      </w:r>
      <w:r w:rsidR="00A66B29">
        <w:rPr>
          <w:lang w:val="ro-RO"/>
        </w:rPr>
        <w:t>advanced rivals, including new EV-focused entrants.</w:t>
      </w:r>
    </w:p>
    <w:p w14:paraId="6861AA3E" w14:textId="035C10D6" w:rsidR="00B202DF" w:rsidRDefault="00B202DF" w:rsidP="00A9798D">
      <w:pPr>
        <w:rPr>
          <w:lang w:val="ro-RO"/>
        </w:rPr>
      </w:pPr>
      <w:r>
        <w:rPr>
          <w:lang w:val="ro-RO"/>
        </w:rPr>
        <w:t xml:space="preserve"> </w:t>
      </w:r>
      <w:r w:rsidRPr="00B202DF">
        <w:rPr>
          <w:b/>
          <w:bCs/>
          <w:lang w:val="ro-RO"/>
        </w:rPr>
        <w:t>Legal</w:t>
      </w:r>
      <w:r>
        <w:rPr>
          <w:lang w:val="ro-RO"/>
        </w:rPr>
        <w:t xml:space="preserve"> </w:t>
      </w:r>
      <w:r w:rsidRPr="00B202DF">
        <w:rPr>
          <w:b/>
          <w:bCs/>
          <w:lang w:val="ro-RO"/>
        </w:rPr>
        <w:t>factors</w:t>
      </w:r>
      <w:r>
        <w:rPr>
          <w:lang w:val="ro-RO"/>
        </w:rPr>
        <w:t xml:space="preserve"> </w:t>
      </w:r>
      <w:r w:rsidR="00394B16" w:rsidRPr="00394B16">
        <w:rPr>
          <w:lang w:val="ro-RO"/>
        </w:rPr>
        <w:t>include</w:t>
      </w:r>
      <w:r w:rsidR="00394B16">
        <w:rPr>
          <w:b/>
          <w:bCs/>
          <w:lang w:val="ro-RO"/>
        </w:rPr>
        <w:t xml:space="preserve"> </w:t>
      </w:r>
      <w:r w:rsidR="00394B16">
        <w:rPr>
          <w:lang w:val="ro-RO"/>
        </w:rPr>
        <w:t xml:space="preserve">stringent </w:t>
      </w:r>
      <w:r w:rsidR="00D327B2">
        <w:rPr>
          <w:lang w:val="ro-RO"/>
        </w:rPr>
        <w:t>safety</w:t>
      </w:r>
      <w:r w:rsidR="009E0546">
        <w:rPr>
          <w:lang w:val="ro-RO"/>
        </w:rPr>
        <w:t xml:space="preserve">, </w:t>
      </w:r>
      <w:r w:rsidR="00855B68">
        <w:rPr>
          <w:lang w:val="ro-RO"/>
        </w:rPr>
        <w:t xml:space="preserve">emissions and data protection regulations. Compliance with UK </w:t>
      </w:r>
      <w:r w:rsidR="006F36D5">
        <w:rPr>
          <w:lang w:val="ro-RO"/>
        </w:rPr>
        <w:t xml:space="preserve">and international regulations increases operational complexity </w:t>
      </w:r>
      <w:r w:rsidR="00F15D39">
        <w:rPr>
          <w:lang w:val="ro-RO"/>
        </w:rPr>
        <w:t xml:space="preserve">and costs. Intellectual property protection and cybersecurity laws are increasingly </w:t>
      </w:r>
      <w:r w:rsidR="001215C7">
        <w:rPr>
          <w:lang w:val="ro-RO"/>
        </w:rPr>
        <w:t xml:space="preserve">relevant as vehicles become more software-driven. </w:t>
      </w:r>
    </w:p>
    <w:p w14:paraId="2C61637D" w14:textId="0D938F7A" w:rsidR="001215C7" w:rsidRDefault="001215C7" w:rsidP="00A9798D">
      <w:pPr>
        <w:rPr>
          <w:lang w:val="ro-RO"/>
        </w:rPr>
      </w:pPr>
      <w:r>
        <w:rPr>
          <w:lang w:val="ro-RO"/>
        </w:rPr>
        <w:lastRenderedPageBreak/>
        <w:t xml:space="preserve"> </w:t>
      </w:r>
      <w:r w:rsidR="00230A98" w:rsidRPr="00230A98">
        <w:rPr>
          <w:b/>
          <w:bCs/>
          <w:lang w:val="ro-RO"/>
        </w:rPr>
        <w:t>Environmental</w:t>
      </w:r>
      <w:r w:rsidR="00230A98">
        <w:rPr>
          <w:lang w:val="ro-RO"/>
        </w:rPr>
        <w:t xml:space="preserve"> </w:t>
      </w:r>
      <w:r w:rsidR="00230A98" w:rsidRPr="00230A98">
        <w:rPr>
          <w:b/>
          <w:bCs/>
          <w:lang w:val="ro-RO"/>
        </w:rPr>
        <w:t>factors</w:t>
      </w:r>
      <w:r w:rsidR="00230A98">
        <w:rPr>
          <w:lang w:val="ro-RO"/>
        </w:rPr>
        <w:t xml:space="preserve"> are central </w:t>
      </w:r>
      <w:r w:rsidR="00F15B0C">
        <w:rPr>
          <w:lang w:val="ro-RO"/>
        </w:rPr>
        <w:t xml:space="preserve">to JLR’s strategic outlook. </w:t>
      </w:r>
      <w:r w:rsidR="00FC526B">
        <w:rPr>
          <w:lang w:val="ro-RO"/>
        </w:rPr>
        <w:t xml:space="preserve">Climate change concerns, carbon reduction targets and expectations </w:t>
      </w:r>
      <w:r w:rsidR="005E5485">
        <w:rPr>
          <w:lang w:val="ro-RO"/>
        </w:rPr>
        <w:t xml:space="preserve">for sustainable manufacturing drive the shift towards </w:t>
      </w:r>
      <w:r w:rsidR="003D5196">
        <w:rPr>
          <w:lang w:val="ro-RO"/>
        </w:rPr>
        <w:t xml:space="preserve">electrification and circular economy practices. </w:t>
      </w:r>
      <w:r w:rsidR="000030C6">
        <w:rPr>
          <w:lang w:val="ro-RO"/>
        </w:rPr>
        <w:t xml:space="preserve">Failure to meet environmental </w:t>
      </w:r>
      <w:r w:rsidR="00410201">
        <w:rPr>
          <w:lang w:val="ro-RO"/>
        </w:rPr>
        <w:t xml:space="preserve">standards could </w:t>
      </w:r>
      <w:r w:rsidR="002819C7">
        <w:rPr>
          <w:lang w:val="ro-RO"/>
        </w:rPr>
        <w:t xml:space="preserve">damage brand reputation </w:t>
      </w:r>
      <w:r w:rsidR="00552FE0">
        <w:rPr>
          <w:lang w:val="ro-RO"/>
        </w:rPr>
        <w:t xml:space="preserve">and result in regulatory </w:t>
      </w:r>
      <w:r w:rsidR="00A15F70">
        <w:rPr>
          <w:lang w:val="ro-RO"/>
        </w:rPr>
        <w:t xml:space="preserve">penalties. </w:t>
      </w:r>
    </w:p>
    <w:p w14:paraId="6A28E5DF" w14:textId="29B50E3C" w:rsidR="00310332" w:rsidRDefault="007F744E" w:rsidP="00A9798D">
      <w:pPr>
        <w:rPr>
          <w:lang w:val="ro-RO"/>
        </w:rPr>
      </w:pPr>
      <w:r>
        <w:rPr>
          <w:lang w:val="ro-RO"/>
        </w:rPr>
        <w:t xml:space="preserve">Overall, the PESTLE analysis </w:t>
      </w:r>
      <w:r w:rsidR="00474346">
        <w:rPr>
          <w:lang w:val="ro-RO"/>
        </w:rPr>
        <w:t xml:space="preserve">highlights </w:t>
      </w:r>
      <w:r w:rsidR="0014044A">
        <w:rPr>
          <w:lang w:val="ro-RO"/>
        </w:rPr>
        <w:t xml:space="preserve">a challenging but </w:t>
      </w:r>
      <w:r w:rsidR="0009082D">
        <w:rPr>
          <w:lang w:val="ro-RO"/>
        </w:rPr>
        <w:t>opportunity-rich environment</w:t>
      </w:r>
      <w:r w:rsidR="00D135E7">
        <w:rPr>
          <w:lang w:val="ro-RO"/>
        </w:rPr>
        <w:t>, where proactive strategic adaptation is essential</w:t>
      </w:r>
      <w:r w:rsidR="00FC164F">
        <w:rPr>
          <w:lang w:val="ro-RO"/>
        </w:rPr>
        <w:t xml:space="preserve"> (</w:t>
      </w:r>
      <w:r w:rsidR="00AF1A09">
        <w:rPr>
          <w:lang w:val="ro-RO"/>
        </w:rPr>
        <w:t xml:space="preserve"> UK Government, 2023; World </w:t>
      </w:r>
      <w:r w:rsidR="0004397B">
        <w:rPr>
          <w:lang w:val="ro-RO"/>
        </w:rPr>
        <w:t>Economic Forum, 2024).</w:t>
      </w:r>
      <w:r w:rsidR="002C6387">
        <w:rPr>
          <w:lang w:val="ro-RO"/>
        </w:rPr>
        <w:t xml:space="preserve"> However</w:t>
      </w:r>
      <w:r w:rsidR="00D440D2">
        <w:rPr>
          <w:lang w:val="ro-RO"/>
        </w:rPr>
        <w:t xml:space="preserve">, PESTLE is inherently descriptive and may </w:t>
      </w:r>
      <w:r w:rsidR="006B03B3">
        <w:rPr>
          <w:lang w:val="ro-RO"/>
        </w:rPr>
        <w:t xml:space="preserve">oversimplify dynamic interactions </w:t>
      </w:r>
      <w:r w:rsidR="009416F9">
        <w:rPr>
          <w:lang w:val="ro-RO"/>
        </w:rPr>
        <w:t>between factors, limiting its predictive power in fast</w:t>
      </w:r>
      <w:r w:rsidR="004414AE">
        <w:rPr>
          <w:lang w:val="ro-RO"/>
        </w:rPr>
        <w:t xml:space="preserve">-chancing industries. </w:t>
      </w:r>
    </w:p>
    <w:p w14:paraId="768FD1E1" w14:textId="6C5BA623" w:rsidR="007968E3" w:rsidRDefault="00380557" w:rsidP="007968E3">
      <w:pPr>
        <w:pStyle w:val="ListParagraph"/>
        <w:numPr>
          <w:ilvl w:val="2"/>
          <w:numId w:val="1"/>
        </w:numPr>
        <w:rPr>
          <w:lang w:val="ro-RO"/>
        </w:rPr>
      </w:pPr>
      <w:r w:rsidRPr="00D8318B">
        <w:rPr>
          <w:b/>
          <w:bCs/>
          <w:lang w:val="ro-RO"/>
        </w:rPr>
        <w:t>Porter’s</w:t>
      </w:r>
      <w:r w:rsidRPr="007968E3">
        <w:rPr>
          <w:lang w:val="ro-RO"/>
        </w:rPr>
        <w:t xml:space="preserve"> </w:t>
      </w:r>
      <w:r w:rsidR="00106F86" w:rsidRPr="00D8318B">
        <w:rPr>
          <w:b/>
          <w:bCs/>
          <w:lang w:val="ro-RO"/>
        </w:rPr>
        <w:t>Five</w:t>
      </w:r>
      <w:r w:rsidR="00106F86" w:rsidRPr="007968E3">
        <w:rPr>
          <w:lang w:val="ro-RO"/>
        </w:rPr>
        <w:t xml:space="preserve"> </w:t>
      </w:r>
      <w:r w:rsidR="00106F86" w:rsidRPr="00D8318B">
        <w:rPr>
          <w:b/>
          <w:bCs/>
          <w:lang w:val="ro-RO"/>
        </w:rPr>
        <w:t>Forcers</w:t>
      </w:r>
      <w:r w:rsidR="00106F86" w:rsidRPr="007968E3">
        <w:rPr>
          <w:lang w:val="ro-RO"/>
        </w:rPr>
        <w:t xml:space="preserve"> </w:t>
      </w:r>
      <w:r w:rsidR="00106F86" w:rsidRPr="00D8318B">
        <w:rPr>
          <w:b/>
          <w:bCs/>
          <w:lang w:val="ro-RO"/>
        </w:rPr>
        <w:t>Analysis</w:t>
      </w:r>
    </w:p>
    <w:p w14:paraId="3BA4FAD8" w14:textId="7FE18061" w:rsidR="007968E3" w:rsidRDefault="007968E3" w:rsidP="007968E3">
      <w:pPr>
        <w:rPr>
          <w:lang w:val="ro-RO"/>
        </w:rPr>
      </w:pPr>
      <w:r>
        <w:rPr>
          <w:lang w:val="ro-RO"/>
        </w:rPr>
        <w:t xml:space="preserve">  </w:t>
      </w:r>
      <w:r w:rsidR="008978A2">
        <w:rPr>
          <w:lang w:val="ro-RO"/>
        </w:rPr>
        <w:t xml:space="preserve">Threat of new entrants in the automotive </w:t>
      </w:r>
      <w:r w:rsidR="00256D9A">
        <w:rPr>
          <w:lang w:val="ro-RO"/>
        </w:rPr>
        <w:t xml:space="preserve">industry </w:t>
      </w:r>
      <w:r w:rsidR="0041165B">
        <w:rPr>
          <w:lang w:val="ro-RO"/>
        </w:rPr>
        <w:t>is traditionally low due to high capital requirements</w:t>
      </w:r>
      <w:r w:rsidR="0003788D">
        <w:rPr>
          <w:lang w:val="ro-RO"/>
        </w:rPr>
        <w:t xml:space="preserve">, economies of scale and regulatory barriers. </w:t>
      </w:r>
      <w:r w:rsidR="00360623">
        <w:rPr>
          <w:lang w:val="ro-RO"/>
        </w:rPr>
        <w:t xml:space="preserve">However, the rise of electric vehicle </w:t>
      </w:r>
      <w:r w:rsidR="00B5646C">
        <w:rPr>
          <w:lang w:val="ro-RO"/>
        </w:rPr>
        <w:t>start</w:t>
      </w:r>
      <w:r w:rsidR="00877EC1">
        <w:rPr>
          <w:lang w:val="ro-RO"/>
        </w:rPr>
        <w:t>-</w:t>
      </w:r>
      <w:r w:rsidR="00B5646C">
        <w:rPr>
          <w:lang w:val="ro-RO"/>
        </w:rPr>
        <w:t xml:space="preserve">ups and technology </w:t>
      </w:r>
      <w:r w:rsidR="001544A3">
        <w:rPr>
          <w:lang w:val="ro-RO"/>
        </w:rPr>
        <w:t xml:space="preserve">firms </w:t>
      </w:r>
      <w:r w:rsidR="00C9457F">
        <w:rPr>
          <w:lang w:val="ro-RO"/>
        </w:rPr>
        <w:t xml:space="preserve">entering </w:t>
      </w:r>
      <w:r w:rsidR="002B4E1D">
        <w:rPr>
          <w:lang w:val="ro-RO"/>
        </w:rPr>
        <w:t xml:space="preserve">mobility markets </w:t>
      </w:r>
      <w:r w:rsidR="00AE0A99">
        <w:rPr>
          <w:lang w:val="ro-RO"/>
        </w:rPr>
        <w:t xml:space="preserve">slightly increases </w:t>
      </w:r>
      <w:r w:rsidR="002E6D94">
        <w:rPr>
          <w:lang w:val="ro-RO"/>
        </w:rPr>
        <w:t xml:space="preserve">this threat. These </w:t>
      </w:r>
      <w:r w:rsidR="00504984">
        <w:rPr>
          <w:lang w:val="ro-RO"/>
        </w:rPr>
        <w:t xml:space="preserve">entrants often leverage software </w:t>
      </w:r>
      <w:r w:rsidR="00551810">
        <w:rPr>
          <w:lang w:val="ro-RO"/>
        </w:rPr>
        <w:t xml:space="preserve">expertise and asset-light models, challenging traditional </w:t>
      </w:r>
      <w:r w:rsidR="007D7C19">
        <w:rPr>
          <w:lang w:val="ro-RO"/>
        </w:rPr>
        <w:t xml:space="preserve">manufacturers like Jaguar </w:t>
      </w:r>
      <w:r w:rsidR="005E1E24">
        <w:rPr>
          <w:lang w:val="ro-RO"/>
        </w:rPr>
        <w:t xml:space="preserve">Land Rover. </w:t>
      </w:r>
    </w:p>
    <w:p w14:paraId="7FC90749" w14:textId="6A5FB705" w:rsidR="005E1E24" w:rsidRDefault="005E1E24" w:rsidP="007968E3">
      <w:pPr>
        <w:rPr>
          <w:lang w:val="ro-RO"/>
        </w:rPr>
      </w:pPr>
      <w:r>
        <w:rPr>
          <w:lang w:val="ro-RO"/>
        </w:rPr>
        <w:t xml:space="preserve">  </w:t>
      </w:r>
      <w:r w:rsidRPr="005E1E24">
        <w:rPr>
          <w:b/>
          <w:bCs/>
          <w:lang w:val="ro-RO"/>
        </w:rPr>
        <w:t>Bargaining</w:t>
      </w:r>
      <w:r>
        <w:rPr>
          <w:lang w:val="ro-RO"/>
        </w:rPr>
        <w:t xml:space="preserve"> </w:t>
      </w:r>
      <w:r w:rsidR="003B6262" w:rsidRPr="003B6262">
        <w:rPr>
          <w:b/>
          <w:bCs/>
          <w:lang w:val="ro-RO"/>
        </w:rPr>
        <w:t>power</w:t>
      </w:r>
      <w:r w:rsidR="003B6262">
        <w:rPr>
          <w:b/>
          <w:bCs/>
          <w:lang w:val="ro-RO"/>
        </w:rPr>
        <w:t xml:space="preserve"> of suppliers </w:t>
      </w:r>
      <w:r w:rsidR="003B6262">
        <w:rPr>
          <w:lang w:val="ro-RO"/>
        </w:rPr>
        <w:t>is relatively high</w:t>
      </w:r>
      <w:r w:rsidR="00B96EDA">
        <w:rPr>
          <w:lang w:val="ro-RO"/>
        </w:rPr>
        <w:t xml:space="preserve">. The automotive industry </w:t>
      </w:r>
      <w:r w:rsidR="006978BD">
        <w:rPr>
          <w:lang w:val="ro-RO"/>
        </w:rPr>
        <w:t xml:space="preserve">depends on complex global supply </w:t>
      </w:r>
      <w:r w:rsidR="00EA31B8">
        <w:rPr>
          <w:lang w:val="ro-RO"/>
        </w:rPr>
        <w:t xml:space="preserve">chains and shortages of critical </w:t>
      </w:r>
      <w:r w:rsidR="00C2210A">
        <w:rPr>
          <w:lang w:val="ro-RO"/>
        </w:rPr>
        <w:t xml:space="preserve">components </w:t>
      </w:r>
      <w:r w:rsidR="00052DAF">
        <w:rPr>
          <w:lang w:val="ro-RO"/>
        </w:rPr>
        <w:t xml:space="preserve">such </w:t>
      </w:r>
      <w:r w:rsidR="004770D1">
        <w:rPr>
          <w:lang w:val="ro-RO"/>
        </w:rPr>
        <w:t xml:space="preserve">as semiconductors and batteries give </w:t>
      </w:r>
      <w:r w:rsidR="007504A6">
        <w:rPr>
          <w:lang w:val="ro-RO"/>
        </w:rPr>
        <w:t>suppliers increased leverage</w:t>
      </w:r>
      <w:r w:rsidR="008A62DF">
        <w:rPr>
          <w:lang w:val="ro-RO"/>
        </w:rPr>
        <w:t xml:space="preserve"> (</w:t>
      </w:r>
      <w:r w:rsidR="00F1582C">
        <w:rPr>
          <w:lang w:val="ro-RO"/>
        </w:rPr>
        <w:t>BBC News, 2023)</w:t>
      </w:r>
      <w:r w:rsidR="007504A6">
        <w:rPr>
          <w:lang w:val="ro-RO"/>
        </w:rPr>
        <w:t xml:space="preserve">. </w:t>
      </w:r>
      <w:r w:rsidR="00F1582C">
        <w:rPr>
          <w:lang w:val="ro-RO"/>
        </w:rPr>
        <w:t xml:space="preserve">     </w:t>
      </w:r>
      <w:r w:rsidR="004D45DB">
        <w:rPr>
          <w:lang w:val="ro-RO"/>
        </w:rPr>
        <w:t xml:space="preserve">JLR’s reliance </w:t>
      </w:r>
      <w:r w:rsidR="00971717">
        <w:rPr>
          <w:lang w:val="ro-RO"/>
        </w:rPr>
        <w:t xml:space="preserve">on specialised suppliers for advanced technologies </w:t>
      </w:r>
      <w:r w:rsidR="00CF05E1">
        <w:rPr>
          <w:lang w:val="ro-RO"/>
        </w:rPr>
        <w:t xml:space="preserve">heightens this risk, though </w:t>
      </w:r>
      <w:r w:rsidR="005F6F38">
        <w:rPr>
          <w:lang w:val="ro-RO"/>
        </w:rPr>
        <w:t xml:space="preserve">long-term partnerships can mitigate it. </w:t>
      </w:r>
    </w:p>
    <w:p w14:paraId="38649290" w14:textId="338A525F" w:rsidR="00C50C8D" w:rsidRDefault="00922C05" w:rsidP="00C50C8D">
      <w:pPr>
        <w:rPr>
          <w:lang w:val="ro-RO"/>
        </w:rPr>
      </w:pPr>
      <w:r>
        <w:rPr>
          <w:lang w:val="ro-RO"/>
        </w:rPr>
        <w:t xml:space="preserve">  </w:t>
      </w:r>
      <w:r w:rsidRPr="00922C05">
        <w:rPr>
          <w:b/>
          <w:bCs/>
          <w:lang w:val="ro-RO"/>
        </w:rPr>
        <w:t>Bargaining</w:t>
      </w:r>
      <w:r>
        <w:rPr>
          <w:lang w:val="ro-RO"/>
        </w:rPr>
        <w:t xml:space="preserve"> </w:t>
      </w:r>
      <w:r>
        <w:rPr>
          <w:b/>
          <w:bCs/>
          <w:lang w:val="ro-RO"/>
        </w:rPr>
        <w:t xml:space="preserve">power </w:t>
      </w:r>
      <w:r w:rsidR="007646BC">
        <w:rPr>
          <w:b/>
          <w:bCs/>
          <w:lang w:val="ro-RO"/>
        </w:rPr>
        <w:t xml:space="preserve">of buyers </w:t>
      </w:r>
      <w:r w:rsidR="007646BC">
        <w:rPr>
          <w:lang w:val="ro-RO"/>
        </w:rPr>
        <w:t xml:space="preserve">is moderate to high. Customers </w:t>
      </w:r>
      <w:r w:rsidR="0091129C">
        <w:rPr>
          <w:lang w:val="ro-RO"/>
        </w:rPr>
        <w:t xml:space="preserve">in the premium segment have high expectations </w:t>
      </w:r>
      <w:r w:rsidR="00144913">
        <w:rPr>
          <w:lang w:val="ro-RO"/>
        </w:rPr>
        <w:t xml:space="preserve">and access to multiple alternative brands. </w:t>
      </w:r>
      <w:r w:rsidR="00592417">
        <w:rPr>
          <w:lang w:val="ro-RO"/>
        </w:rPr>
        <w:t xml:space="preserve">Price sensitivity is lower than </w:t>
      </w:r>
      <w:r w:rsidR="00CC5D2E">
        <w:rPr>
          <w:lang w:val="ro-RO"/>
        </w:rPr>
        <w:t xml:space="preserve">in mass-market segments, but brand loyalty </w:t>
      </w:r>
      <w:r w:rsidR="006E44A4">
        <w:rPr>
          <w:lang w:val="ro-RO"/>
        </w:rPr>
        <w:t>and perceived value are critical</w:t>
      </w:r>
      <w:r w:rsidR="00C1483E">
        <w:rPr>
          <w:lang w:val="ro-RO"/>
        </w:rPr>
        <w:t xml:space="preserve">. Increased transparency though digital </w:t>
      </w:r>
      <w:r w:rsidR="002F65C4">
        <w:rPr>
          <w:lang w:val="ro-RO"/>
        </w:rPr>
        <w:t>platforms strengthens buyer power.</w:t>
      </w:r>
    </w:p>
    <w:p w14:paraId="16C63EC6" w14:textId="01C809A5" w:rsidR="007F4799" w:rsidRDefault="007F4799" w:rsidP="00C50C8D">
      <w:pPr>
        <w:rPr>
          <w:lang w:val="ro-RO"/>
        </w:rPr>
      </w:pPr>
      <w:r>
        <w:rPr>
          <w:lang w:val="ro-RO"/>
        </w:rPr>
        <w:t xml:space="preserve">  </w:t>
      </w:r>
      <w:r w:rsidRPr="007F4799">
        <w:rPr>
          <w:b/>
          <w:bCs/>
          <w:lang w:val="ro-RO"/>
        </w:rPr>
        <w:t>Threat</w:t>
      </w:r>
      <w:r>
        <w:rPr>
          <w:lang w:val="ro-RO"/>
        </w:rPr>
        <w:t xml:space="preserve"> </w:t>
      </w:r>
      <w:r>
        <w:rPr>
          <w:b/>
          <w:bCs/>
          <w:lang w:val="ro-RO"/>
        </w:rPr>
        <w:t xml:space="preserve">of substitutes </w:t>
      </w:r>
      <w:r w:rsidR="00251A6B">
        <w:rPr>
          <w:lang w:val="ro-RO"/>
        </w:rPr>
        <w:t xml:space="preserve">is growing. Alternatives such as public </w:t>
      </w:r>
      <w:r w:rsidR="00ED7236">
        <w:rPr>
          <w:lang w:val="ro-RO"/>
        </w:rPr>
        <w:t xml:space="preserve">transport, ride-hailing services and car-sharing </w:t>
      </w:r>
      <w:r w:rsidR="003A325C">
        <w:rPr>
          <w:lang w:val="ro-RO"/>
        </w:rPr>
        <w:t xml:space="preserve">reduce reliance on private </w:t>
      </w:r>
      <w:r w:rsidR="001925B3">
        <w:rPr>
          <w:lang w:val="ro-RO"/>
        </w:rPr>
        <w:t>vehicle ownership</w:t>
      </w:r>
      <w:r w:rsidR="00A10390">
        <w:rPr>
          <w:lang w:val="ro-RO"/>
        </w:rPr>
        <w:t xml:space="preserve">, particularly </w:t>
      </w:r>
      <w:r w:rsidR="00C104C1">
        <w:rPr>
          <w:lang w:val="ro-RO"/>
        </w:rPr>
        <w:t xml:space="preserve">in urban areas. While luxury vehicles </w:t>
      </w:r>
      <w:r w:rsidR="00F96B28">
        <w:rPr>
          <w:lang w:val="ro-RO"/>
        </w:rPr>
        <w:t xml:space="preserve">are less exposed, shifting mobility preferences </w:t>
      </w:r>
      <w:r w:rsidR="00B460DD">
        <w:rPr>
          <w:lang w:val="ro-RO"/>
        </w:rPr>
        <w:t xml:space="preserve">still pose a </w:t>
      </w:r>
      <w:r w:rsidR="00D9608C">
        <w:rPr>
          <w:lang w:val="ro-RO"/>
        </w:rPr>
        <w:t xml:space="preserve">long-term threat. </w:t>
      </w:r>
    </w:p>
    <w:p w14:paraId="529A38E8" w14:textId="17B97A8F" w:rsidR="00D9608C" w:rsidRDefault="00D9608C" w:rsidP="00C50C8D">
      <w:pPr>
        <w:rPr>
          <w:lang w:val="ro-RO"/>
        </w:rPr>
      </w:pPr>
      <w:r>
        <w:rPr>
          <w:lang w:val="ro-RO"/>
        </w:rPr>
        <w:t xml:space="preserve">  </w:t>
      </w:r>
      <w:r w:rsidRPr="00D9608C">
        <w:rPr>
          <w:b/>
          <w:bCs/>
          <w:lang w:val="ro-RO"/>
        </w:rPr>
        <w:t>Competitive</w:t>
      </w:r>
      <w:r>
        <w:rPr>
          <w:lang w:val="ro-RO"/>
        </w:rPr>
        <w:t xml:space="preserve"> </w:t>
      </w:r>
      <w:r>
        <w:rPr>
          <w:b/>
          <w:bCs/>
          <w:lang w:val="ro-RO"/>
        </w:rPr>
        <w:t xml:space="preserve">rivalry </w:t>
      </w:r>
      <w:r w:rsidR="00D2186A">
        <w:rPr>
          <w:lang w:val="ro-RO"/>
        </w:rPr>
        <w:t xml:space="preserve">is intense. JLR competes with established </w:t>
      </w:r>
      <w:r w:rsidR="00A07D9E">
        <w:rPr>
          <w:lang w:val="ro-RO"/>
        </w:rPr>
        <w:t xml:space="preserve">premium brands and new </w:t>
      </w:r>
      <w:r w:rsidR="001D10DE">
        <w:rPr>
          <w:lang w:val="ro-RO"/>
        </w:rPr>
        <w:t xml:space="preserve">electric-focused </w:t>
      </w:r>
      <w:r w:rsidR="00AC6F35">
        <w:rPr>
          <w:lang w:val="ro-RO"/>
        </w:rPr>
        <w:t xml:space="preserve">rivals. Rapid innovation </w:t>
      </w:r>
      <w:r w:rsidR="00D44712">
        <w:rPr>
          <w:lang w:val="ro-RO"/>
        </w:rPr>
        <w:t xml:space="preserve">cycles, high fixed costs and brand competition </w:t>
      </w:r>
      <w:r w:rsidR="008357A4">
        <w:rPr>
          <w:lang w:val="ro-RO"/>
        </w:rPr>
        <w:t xml:space="preserve">intensify rivalry. </w:t>
      </w:r>
      <w:r w:rsidR="005C1738">
        <w:rPr>
          <w:lang w:val="ro-RO"/>
        </w:rPr>
        <w:t xml:space="preserve">Differentiation through design, technology and sustainability </w:t>
      </w:r>
      <w:r w:rsidR="00087CE0">
        <w:rPr>
          <w:lang w:val="ro-RO"/>
        </w:rPr>
        <w:t xml:space="preserve">is therefore essential. </w:t>
      </w:r>
    </w:p>
    <w:p w14:paraId="1DB4476B" w14:textId="094D4819" w:rsidR="00087CE0" w:rsidRDefault="00087CE0" w:rsidP="00C50C8D">
      <w:pPr>
        <w:rPr>
          <w:lang w:val="ro-RO"/>
        </w:rPr>
      </w:pPr>
      <w:r>
        <w:rPr>
          <w:lang w:val="ro-RO"/>
        </w:rPr>
        <w:t xml:space="preserve">  Porter’s </w:t>
      </w:r>
      <w:r w:rsidR="00B06876">
        <w:rPr>
          <w:lang w:val="ro-RO"/>
        </w:rPr>
        <w:t xml:space="preserve">analysis indicates a highly competitive industry </w:t>
      </w:r>
      <w:r w:rsidR="00BF7973">
        <w:rPr>
          <w:lang w:val="ro-RO"/>
        </w:rPr>
        <w:t xml:space="preserve">where sustained advantage requires strategic </w:t>
      </w:r>
      <w:r w:rsidR="009B1CA4">
        <w:rPr>
          <w:lang w:val="ro-RO"/>
        </w:rPr>
        <w:t>differentiation and operational excellence (Porter, 1980</w:t>
      </w:r>
      <w:r w:rsidR="003C410D">
        <w:rPr>
          <w:lang w:val="ro-RO"/>
        </w:rPr>
        <w:t>; Porter,1995).</w:t>
      </w:r>
      <w:r w:rsidR="00FF3124">
        <w:rPr>
          <w:lang w:val="ro-RO"/>
        </w:rPr>
        <w:t xml:space="preserve"> Nevertheless</w:t>
      </w:r>
      <w:r w:rsidR="006B604E">
        <w:rPr>
          <w:lang w:val="ro-RO"/>
        </w:rPr>
        <w:t xml:space="preserve">, the model assumes relatively stable </w:t>
      </w:r>
      <w:r w:rsidR="009E538A">
        <w:rPr>
          <w:lang w:val="ro-RO"/>
        </w:rPr>
        <w:t xml:space="preserve">industry boundaries and may not fully capture disruption </w:t>
      </w:r>
      <w:r w:rsidR="007965E0">
        <w:rPr>
          <w:lang w:val="ro-RO"/>
        </w:rPr>
        <w:t xml:space="preserve">from digital ecosystems and new mobility platforms. </w:t>
      </w:r>
    </w:p>
    <w:p w14:paraId="2F3ACAA9" w14:textId="0FF2B0DD" w:rsidR="003C410D" w:rsidRPr="00110CAD" w:rsidRDefault="00116FAB" w:rsidP="00110CAD">
      <w:pPr>
        <w:pStyle w:val="ListParagraph"/>
        <w:numPr>
          <w:ilvl w:val="1"/>
          <w:numId w:val="1"/>
        </w:numPr>
        <w:rPr>
          <w:lang w:val="ro-RO"/>
        </w:rPr>
      </w:pPr>
      <w:r w:rsidRPr="00110CAD">
        <w:rPr>
          <w:b/>
          <w:bCs/>
          <w:lang w:val="ro-RO"/>
        </w:rPr>
        <w:lastRenderedPageBreak/>
        <w:t xml:space="preserve">Internal </w:t>
      </w:r>
      <w:r w:rsidR="00110CAD" w:rsidRPr="00110CAD">
        <w:rPr>
          <w:b/>
          <w:bCs/>
          <w:lang w:val="ro-RO"/>
        </w:rPr>
        <w:t xml:space="preserve">Environment Audit </w:t>
      </w:r>
    </w:p>
    <w:p w14:paraId="56B2444A" w14:textId="7F36C77E" w:rsidR="00110CAD" w:rsidRDefault="00110CAD" w:rsidP="00F24613">
      <w:pPr>
        <w:pStyle w:val="ListParagraph"/>
        <w:numPr>
          <w:ilvl w:val="2"/>
          <w:numId w:val="1"/>
        </w:numPr>
        <w:rPr>
          <w:lang w:val="ro-RO"/>
        </w:rPr>
      </w:pPr>
      <w:r w:rsidRPr="00D8318B">
        <w:rPr>
          <w:b/>
          <w:bCs/>
          <w:lang w:val="ro-RO"/>
        </w:rPr>
        <w:t>Value</w:t>
      </w:r>
      <w:r>
        <w:rPr>
          <w:lang w:val="ro-RO"/>
        </w:rPr>
        <w:t xml:space="preserve"> </w:t>
      </w:r>
      <w:r w:rsidR="00F24613" w:rsidRPr="00D8318B">
        <w:rPr>
          <w:b/>
          <w:bCs/>
          <w:lang w:val="ro-RO"/>
        </w:rPr>
        <w:t>Chain</w:t>
      </w:r>
      <w:r w:rsidR="00F24613">
        <w:rPr>
          <w:lang w:val="ro-RO"/>
        </w:rPr>
        <w:t xml:space="preserve"> </w:t>
      </w:r>
      <w:r w:rsidR="00F24613" w:rsidRPr="00D8318B">
        <w:rPr>
          <w:b/>
          <w:bCs/>
          <w:lang w:val="ro-RO"/>
        </w:rPr>
        <w:t>Analysis</w:t>
      </w:r>
      <w:r w:rsidR="00F24613">
        <w:rPr>
          <w:lang w:val="ro-RO"/>
        </w:rPr>
        <w:t xml:space="preserve"> </w:t>
      </w:r>
    </w:p>
    <w:p w14:paraId="1AD52D47" w14:textId="79ED02AE" w:rsidR="00F24613" w:rsidRDefault="00F24613" w:rsidP="00F24613">
      <w:pPr>
        <w:rPr>
          <w:lang w:val="ro-RO"/>
        </w:rPr>
      </w:pPr>
      <w:r>
        <w:rPr>
          <w:lang w:val="ro-RO"/>
        </w:rPr>
        <w:t xml:space="preserve">   </w:t>
      </w:r>
      <w:r w:rsidR="00BF12FB" w:rsidRPr="00851E76">
        <w:rPr>
          <w:b/>
          <w:bCs/>
          <w:lang w:val="ro-RO"/>
        </w:rPr>
        <w:t>JLR’s</w:t>
      </w:r>
      <w:r w:rsidR="00BF12FB">
        <w:rPr>
          <w:lang w:val="ro-RO"/>
        </w:rPr>
        <w:t xml:space="preserve"> </w:t>
      </w:r>
      <w:r w:rsidR="00BF12FB" w:rsidRPr="00851E76">
        <w:rPr>
          <w:b/>
          <w:bCs/>
          <w:lang w:val="ro-RO"/>
        </w:rPr>
        <w:t>primary</w:t>
      </w:r>
      <w:r w:rsidR="00BF12FB">
        <w:rPr>
          <w:lang w:val="ro-RO"/>
        </w:rPr>
        <w:t xml:space="preserve"> </w:t>
      </w:r>
      <w:r w:rsidR="00BF12FB" w:rsidRPr="00851E76">
        <w:rPr>
          <w:b/>
          <w:bCs/>
          <w:lang w:val="ro-RO"/>
        </w:rPr>
        <w:t>activities</w:t>
      </w:r>
      <w:r w:rsidR="00BF12FB">
        <w:rPr>
          <w:lang w:val="ro-RO"/>
        </w:rPr>
        <w:t xml:space="preserve"> </w:t>
      </w:r>
      <w:r w:rsidR="00851E76">
        <w:rPr>
          <w:lang w:val="ro-RO"/>
        </w:rPr>
        <w:t xml:space="preserve">begin with inbound </w:t>
      </w:r>
      <w:r w:rsidR="00166D13">
        <w:rPr>
          <w:lang w:val="ro-RO"/>
        </w:rPr>
        <w:t xml:space="preserve">logistics, involving the </w:t>
      </w:r>
      <w:r w:rsidR="0061078B">
        <w:rPr>
          <w:lang w:val="ro-RO"/>
        </w:rPr>
        <w:t xml:space="preserve">sourcing of components </w:t>
      </w:r>
      <w:r w:rsidR="00BC634E">
        <w:rPr>
          <w:lang w:val="ro-RO"/>
        </w:rPr>
        <w:t xml:space="preserve">and materials from a global supplier </w:t>
      </w:r>
      <w:r w:rsidR="0005637B">
        <w:rPr>
          <w:lang w:val="ro-RO"/>
        </w:rPr>
        <w:t xml:space="preserve">base. Efficient logistics are critical but </w:t>
      </w:r>
      <w:r w:rsidR="003F61D5">
        <w:rPr>
          <w:lang w:val="ro-RO"/>
        </w:rPr>
        <w:t xml:space="preserve">disruptions have exposed vulnerabilities. </w:t>
      </w:r>
    </w:p>
    <w:p w14:paraId="7580D1FB" w14:textId="7864AF2F" w:rsidR="003F61D5" w:rsidRDefault="003F61D5" w:rsidP="00F24613">
      <w:pPr>
        <w:rPr>
          <w:lang w:val="ro-RO"/>
        </w:rPr>
      </w:pPr>
      <w:r>
        <w:rPr>
          <w:lang w:val="ro-RO"/>
        </w:rPr>
        <w:t xml:space="preserve">   </w:t>
      </w:r>
      <w:r w:rsidRPr="00CA11CB">
        <w:rPr>
          <w:b/>
          <w:bCs/>
          <w:lang w:val="ro-RO"/>
        </w:rPr>
        <w:t>Operations</w:t>
      </w:r>
      <w:r>
        <w:rPr>
          <w:lang w:val="ro-RO"/>
        </w:rPr>
        <w:t xml:space="preserve"> </w:t>
      </w:r>
      <w:r w:rsidR="00CA11CB">
        <w:rPr>
          <w:lang w:val="ro-RO"/>
        </w:rPr>
        <w:t>include vehicle design</w:t>
      </w:r>
      <w:r w:rsidR="00925915">
        <w:rPr>
          <w:lang w:val="ro-RO"/>
        </w:rPr>
        <w:t xml:space="preserve">, engineering and manufacturing, where </w:t>
      </w:r>
      <w:r w:rsidR="00F55CDB">
        <w:rPr>
          <w:lang w:val="ro-RO"/>
        </w:rPr>
        <w:t xml:space="preserve">JLR's UK plants </w:t>
      </w:r>
      <w:r w:rsidR="00901340">
        <w:rPr>
          <w:lang w:val="ro-RO"/>
        </w:rPr>
        <w:t xml:space="preserve">play a central role. Investment in modern </w:t>
      </w:r>
      <w:r w:rsidR="009000CE">
        <w:rPr>
          <w:lang w:val="ro-RO"/>
        </w:rPr>
        <w:t xml:space="preserve">manufacturing processes and electrification capabilities is a key strategic </w:t>
      </w:r>
      <w:r w:rsidR="00AC66A1">
        <w:rPr>
          <w:lang w:val="ro-RO"/>
        </w:rPr>
        <w:t xml:space="preserve">priority. </w:t>
      </w:r>
    </w:p>
    <w:p w14:paraId="0BFE5C3D" w14:textId="3866BFF4" w:rsidR="002E2CA6" w:rsidRDefault="002E2CA6" w:rsidP="00F24613">
      <w:pPr>
        <w:rPr>
          <w:lang w:val="ro-RO"/>
        </w:rPr>
      </w:pPr>
      <w:r>
        <w:rPr>
          <w:lang w:val="ro-RO"/>
        </w:rPr>
        <w:t xml:space="preserve">   </w:t>
      </w:r>
      <w:r w:rsidR="00526274" w:rsidRPr="00526274">
        <w:rPr>
          <w:b/>
          <w:bCs/>
          <w:lang w:val="ro-RO"/>
        </w:rPr>
        <w:t>Outbound</w:t>
      </w:r>
      <w:r w:rsidR="00526274">
        <w:rPr>
          <w:lang w:val="ro-RO"/>
        </w:rPr>
        <w:t xml:space="preserve"> </w:t>
      </w:r>
      <w:r w:rsidR="00526274" w:rsidRPr="00526274">
        <w:rPr>
          <w:b/>
          <w:bCs/>
          <w:lang w:val="ro-RO"/>
        </w:rPr>
        <w:t>logistics</w:t>
      </w:r>
      <w:r w:rsidR="00526274">
        <w:rPr>
          <w:lang w:val="ro-RO"/>
        </w:rPr>
        <w:t xml:space="preserve"> involve distribution </w:t>
      </w:r>
      <w:r w:rsidR="00441CA6">
        <w:rPr>
          <w:lang w:val="ro-RO"/>
        </w:rPr>
        <w:t xml:space="preserve">to global markets through dealerships </w:t>
      </w:r>
      <w:r w:rsidR="00EC2F88">
        <w:rPr>
          <w:lang w:val="ro-RO"/>
        </w:rPr>
        <w:t xml:space="preserve">and logistics partners. Efficient coordination is essential </w:t>
      </w:r>
      <w:r w:rsidR="009E27EF">
        <w:rPr>
          <w:lang w:val="ro-RO"/>
        </w:rPr>
        <w:t xml:space="preserve">to manage lead times and costs. </w:t>
      </w:r>
    </w:p>
    <w:p w14:paraId="7569C5C5" w14:textId="64A75E00" w:rsidR="009E27EF" w:rsidRDefault="009E27EF" w:rsidP="00F24613">
      <w:pPr>
        <w:rPr>
          <w:lang w:val="ro-RO"/>
        </w:rPr>
      </w:pPr>
      <w:r>
        <w:rPr>
          <w:lang w:val="ro-RO"/>
        </w:rPr>
        <w:t xml:space="preserve">   </w:t>
      </w:r>
      <w:r w:rsidRPr="009E27EF">
        <w:rPr>
          <w:b/>
          <w:bCs/>
          <w:lang w:val="ro-RO"/>
        </w:rPr>
        <w:t>Marketing</w:t>
      </w:r>
      <w:r>
        <w:rPr>
          <w:lang w:val="ro-RO"/>
        </w:rPr>
        <w:t xml:space="preserve"> </w:t>
      </w:r>
      <w:r w:rsidRPr="00833B9A">
        <w:rPr>
          <w:b/>
          <w:bCs/>
          <w:lang w:val="ro-RO"/>
        </w:rPr>
        <w:t>and</w:t>
      </w:r>
      <w:r>
        <w:rPr>
          <w:lang w:val="ro-RO"/>
        </w:rPr>
        <w:t xml:space="preserve"> </w:t>
      </w:r>
      <w:r w:rsidRPr="00833B9A">
        <w:rPr>
          <w:b/>
          <w:bCs/>
          <w:lang w:val="ro-RO"/>
        </w:rPr>
        <w:t>sales</w:t>
      </w:r>
      <w:r>
        <w:rPr>
          <w:lang w:val="ro-RO"/>
        </w:rPr>
        <w:t xml:space="preserve"> </w:t>
      </w:r>
      <w:r w:rsidR="00833B9A">
        <w:rPr>
          <w:lang w:val="ro-RO"/>
        </w:rPr>
        <w:t xml:space="preserve">focus on premium </w:t>
      </w:r>
      <w:r w:rsidR="004F7643">
        <w:rPr>
          <w:lang w:val="ro-RO"/>
        </w:rPr>
        <w:t>branding</w:t>
      </w:r>
      <w:r w:rsidR="008A0E8C">
        <w:rPr>
          <w:lang w:val="ro-RO"/>
        </w:rPr>
        <w:t xml:space="preserve">, heritage and innovation, positioning Jaguar </w:t>
      </w:r>
      <w:r w:rsidR="00A37F48">
        <w:rPr>
          <w:lang w:val="ro-RO"/>
        </w:rPr>
        <w:t xml:space="preserve">and Land Rover as modern luxury brands. </w:t>
      </w:r>
    </w:p>
    <w:p w14:paraId="12BF970E" w14:textId="4C7DC3B4" w:rsidR="00A37F48" w:rsidRDefault="00A37F48" w:rsidP="00F24613">
      <w:pPr>
        <w:rPr>
          <w:lang w:val="ro-RO"/>
        </w:rPr>
      </w:pPr>
      <w:r>
        <w:rPr>
          <w:lang w:val="ro-RO"/>
        </w:rPr>
        <w:t xml:space="preserve">   </w:t>
      </w:r>
      <w:r w:rsidR="00851383" w:rsidRPr="00851383">
        <w:rPr>
          <w:b/>
          <w:bCs/>
          <w:lang w:val="ro-RO"/>
        </w:rPr>
        <w:t>Service</w:t>
      </w:r>
      <w:r w:rsidR="00851383">
        <w:rPr>
          <w:lang w:val="ro-RO"/>
        </w:rPr>
        <w:t xml:space="preserve"> </w:t>
      </w:r>
      <w:r w:rsidR="00851383" w:rsidRPr="00851383">
        <w:rPr>
          <w:b/>
          <w:bCs/>
          <w:lang w:val="ro-RO"/>
        </w:rPr>
        <w:t>activities</w:t>
      </w:r>
      <w:r w:rsidR="00851383">
        <w:rPr>
          <w:lang w:val="ro-RO"/>
        </w:rPr>
        <w:t xml:space="preserve">, including </w:t>
      </w:r>
      <w:r w:rsidR="00E97CE5">
        <w:rPr>
          <w:lang w:val="ro-RO"/>
        </w:rPr>
        <w:t>after-sales support and warranties</w:t>
      </w:r>
      <w:r w:rsidR="00F60E35">
        <w:rPr>
          <w:lang w:val="ro-RO"/>
        </w:rPr>
        <w:t xml:space="preserve">, contribute significantly to </w:t>
      </w:r>
      <w:r w:rsidR="00476B05">
        <w:rPr>
          <w:lang w:val="ro-RO"/>
        </w:rPr>
        <w:t xml:space="preserve">customer satisfaction and brand loyalty. </w:t>
      </w:r>
    </w:p>
    <w:p w14:paraId="49350CD8" w14:textId="23637B9F" w:rsidR="00476B05" w:rsidRDefault="00476B05" w:rsidP="00F24613">
      <w:pPr>
        <w:rPr>
          <w:lang w:val="ro-RO"/>
        </w:rPr>
      </w:pPr>
      <w:r>
        <w:rPr>
          <w:lang w:val="ro-RO"/>
        </w:rPr>
        <w:t xml:space="preserve">   </w:t>
      </w:r>
      <w:r w:rsidRPr="00476B05">
        <w:rPr>
          <w:b/>
          <w:bCs/>
          <w:lang w:val="ro-RO"/>
        </w:rPr>
        <w:t>Support</w:t>
      </w:r>
      <w:r>
        <w:rPr>
          <w:lang w:val="ro-RO"/>
        </w:rPr>
        <w:t xml:space="preserve"> </w:t>
      </w:r>
      <w:r w:rsidRPr="00476B05">
        <w:rPr>
          <w:b/>
          <w:bCs/>
          <w:lang w:val="ro-RO"/>
        </w:rPr>
        <w:t>activities</w:t>
      </w:r>
      <w:r>
        <w:rPr>
          <w:lang w:val="ro-RO"/>
        </w:rPr>
        <w:t xml:space="preserve"> </w:t>
      </w:r>
      <w:r w:rsidR="00076C63">
        <w:rPr>
          <w:lang w:val="ro-RO"/>
        </w:rPr>
        <w:t xml:space="preserve">such as procurement, technology development, human </w:t>
      </w:r>
      <w:r w:rsidR="00103F56">
        <w:rPr>
          <w:lang w:val="ro-RO"/>
        </w:rPr>
        <w:t xml:space="preserve">resource management and firm infrastructure underpin </w:t>
      </w:r>
      <w:r w:rsidR="00022ADF">
        <w:rPr>
          <w:lang w:val="ro-RO"/>
        </w:rPr>
        <w:t xml:space="preserve">value creation. </w:t>
      </w:r>
      <w:r w:rsidR="0027690A">
        <w:rPr>
          <w:lang w:val="ro-RO"/>
        </w:rPr>
        <w:t xml:space="preserve">JLR’s R&amp;D capabilities </w:t>
      </w:r>
      <w:r w:rsidR="00D40435">
        <w:rPr>
          <w:lang w:val="ro-RO"/>
        </w:rPr>
        <w:t>and skilled workforce are critical strengths</w:t>
      </w:r>
      <w:r w:rsidR="00745CBE">
        <w:rPr>
          <w:lang w:val="ro-RO"/>
        </w:rPr>
        <w:t xml:space="preserve">, while high cost structures represent a challenge. </w:t>
      </w:r>
    </w:p>
    <w:p w14:paraId="5C35CE71" w14:textId="1CAC74C0" w:rsidR="00C859CB" w:rsidRDefault="00C859CB" w:rsidP="00F24613">
      <w:pPr>
        <w:rPr>
          <w:lang w:val="ro-RO"/>
        </w:rPr>
      </w:pPr>
      <w:r>
        <w:rPr>
          <w:lang w:val="ro-RO"/>
        </w:rPr>
        <w:t xml:space="preserve">   Overall, the value chain reveals </w:t>
      </w:r>
      <w:r w:rsidR="008F519F">
        <w:rPr>
          <w:lang w:val="ro-RO"/>
        </w:rPr>
        <w:t xml:space="preserve">strong brand-driven differentiation but highlights </w:t>
      </w:r>
      <w:r w:rsidR="006C723D">
        <w:rPr>
          <w:lang w:val="ro-RO"/>
        </w:rPr>
        <w:t>the need for greater efficiency and resilience</w:t>
      </w:r>
      <w:r w:rsidR="006E4C0B">
        <w:rPr>
          <w:lang w:val="ro-RO"/>
        </w:rPr>
        <w:t xml:space="preserve"> (</w:t>
      </w:r>
      <w:r w:rsidR="00216C87">
        <w:rPr>
          <w:lang w:val="ro-RO"/>
        </w:rPr>
        <w:t xml:space="preserve"> Porter, 1985</w:t>
      </w:r>
      <w:r w:rsidR="00E10D2F">
        <w:rPr>
          <w:lang w:val="ro-RO"/>
        </w:rPr>
        <w:t>; Grant, 2022).</w:t>
      </w:r>
    </w:p>
    <w:p w14:paraId="4770DFB4" w14:textId="06A7A251" w:rsidR="005B039A" w:rsidRDefault="00F70958" w:rsidP="005B039A">
      <w:pPr>
        <w:pStyle w:val="ListParagraph"/>
        <w:numPr>
          <w:ilvl w:val="2"/>
          <w:numId w:val="1"/>
        </w:numPr>
        <w:rPr>
          <w:lang w:val="ro-RO"/>
        </w:rPr>
      </w:pPr>
      <w:r w:rsidRPr="00D8318B">
        <w:rPr>
          <w:b/>
          <w:bCs/>
          <w:lang w:val="ro-RO"/>
        </w:rPr>
        <w:t>Resource</w:t>
      </w:r>
      <w:r w:rsidRPr="005B039A">
        <w:rPr>
          <w:lang w:val="ro-RO"/>
        </w:rPr>
        <w:t>-</w:t>
      </w:r>
      <w:r w:rsidRPr="00D8318B">
        <w:rPr>
          <w:b/>
          <w:bCs/>
          <w:lang w:val="ro-RO"/>
        </w:rPr>
        <w:t>Based</w:t>
      </w:r>
      <w:r w:rsidRPr="005B039A">
        <w:rPr>
          <w:lang w:val="ro-RO"/>
        </w:rPr>
        <w:t xml:space="preserve"> </w:t>
      </w:r>
      <w:r w:rsidRPr="00D8318B">
        <w:rPr>
          <w:b/>
          <w:bCs/>
          <w:lang w:val="ro-RO"/>
        </w:rPr>
        <w:t>View</w:t>
      </w:r>
      <w:r w:rsidRPr="005B039A">
        <w:rPr>
          <w:lang w:val="ro-RO"/>
        </w:rPr>
        <w:t xml:space="preserve"> </w:t>
      </w:r>
      <w:r w:rsidR="005B039A" w:rsidRPr="00D8318B">
        <w:rPr>
          <w:b/>
          <w:bCs/>
          <w:lang w:val="ro-RO"/>
        </w:rPr>
        <w:t>and</w:t>
      </w:r>
      <w:r w:rsidR="005B039A" w:rsidRPr="005B039A">
        <w:rPr>
          <w:lang w:val="ro-RO"/>
        </w:rPr>
        <w:t xml:space="preserve"> </w:t>
      </w:r>
      <w:r w:rsidR="005B039A" w:rsidRPr="00D8318B">
        <w:rPr>
          <w:b/>
          <w:bCs/>
          <w:lang w:val="ro-RO"/>
        </w:rPr>
        <w:t>VRIO</w:t>
      </w:r>
      <w:r w:rsidR="005B039A" w:rsidRPr="005B039A">
        <w:rPr>
          <w:lang w:val="ro-RO"/>
        </w:rPr>
        <w:t xml:space="preserve"> </w:t>
      </w:r>
      <w:r w:rsidR="005B039A" w:rsidRPr="00D8318B">
        <w:rPr>
          <w:b/>
          <w:bCs/>
          <w:lang w:val="ro-RO"/>
        </w:rPr>
        <w:t>Analysis</w:t>
      </w:r>
      <w:r w:rsidR="005B039A" w:rsidRPr="005B039A">
        <w:rPr>
          <w:lang w:val="ro-RO"/>
        </w:rPr>
        <w:t xml:space="preserve"> </w:t>
      </w:r>
    </w:p>
    <w:p w14:paraId="47796723" w14:textId="30609F29" w:rsidR="00665351" w:rsidRDefault="00665351" w:rsidP="00665351">
      <w:pPr>
        <w:rPr>
          <w:lang w:val="ro-RO"/>
        </w:rPr>
      </w:pPr>
      <w:r>
        <w:rPr>
          <w:lang w:val="ro-RO"/>
        </w:rPr>
        <w:t xml:space="preserve">   From a resource-based perspective, </w:t>
      </w:r>
      <w:r w:rsidR="00FF1103">
        <w:rPr>
          <w:lang w:val="ro-RO"/>
        </w:rPr>
        <w:t xml:space="preserve">JLR possesses valuable tangible </w:t>
      </w:r>
      <w:r w:rsidR="00856F95">
        <w:rPr>
          <w:lang w:val="ro-RO"/>
        </w:rPr>
        <w:t xml:space="preserve">and intangible resources. Key tangible </w:t>
      </w:r>
      <w:r w:rsidR="00BB0DDB">
        <w:rPr>
          <w:lang w:val="ro-RO"/>
        </w:rPr>
        <w:t xml:space="preserve">resources include advanced manufacturing </w:t>
      </w:r>
      <w:r w:rsidR="008B7D8E">
        <w:rPr>
          <w:lang w:val="ro-RO"/>
        </w:rPr>
        <w:t xml:space="preserve">facilities, R&amp;D centres </w:t>
      </w:r>
      <w:r w:rsidR="00AD2865">
        <w:rPr>
          <w:lang w:val="ro-RO"/>
        </w:rPr>
        <w:t xml:space="preserve">and a global distribution network. Intangible </w:t>
      </w:r>
      <w:r w:rsidR="0000313C">
        <w:rPr>
          <w:lang w:val="ro-RO"/>
        </w:rPr>
        <w:t xml:space="preserve">resources such as brand heritage, design </w:t>
      </w:r>
      <w:r w:rsidR="009F1FD9">
        <w:rPr>
          <w:lang w:val="ro-RO"/>
        </w:rPr>
        <w:t xml:space="preserve">expertise and intellectual property are particularly </w:t>
      </w:r>
      <w:r w:rsidR="00823838">
        <w:rPr>
          <w:lang w:val="ro-RO"/>
        </w:rPr>
        <w:t xml:space="preserve">significant in the premium segment. </w:t>
      </w:r>
    </w:p>
    <w:p w14:paraId="33A18AE0" w14:textId="717ACDEA" w:rsidR="00823838" w:rsidRDefault="00823838" w:rsidP="00665351">
      <w:pPr>
        <w:rPr>
          <w:lang w:val="ro-RO"/>
        </w:rPr>
      </w:pPr>
      <w:r>
        <w:rPr>
          <w:lang w:val="ro-RO"/>
        </w:rPr>
        <w:t xml:space="preserve">   Applying </w:t>
      </w:r>
      <w:r w:rsidR="007E0585">
        <w:rPr>
          <w:lang w:val="ro-RO"/>
        </w:rPr>
        <w:t xml:space="preserve">the </w:t>
      </w:r>
      <w:r w:rsidR="007E0585" w:rsidRPr="007E0585">
        <w:rPr>
          <w:b/>
          <w:bCs/>
          <w:lang w:val="ro-RO"/>
        </w:rPr>
        <w:t>VRIO</w:t>
      </w:r>
      <w:r w:rsidR="007E0585">
        <w:rPr>
          <w:lang w:val="ro-RO"/>
        </w:rPr>
        <w:t xml:space="preserve"> </w:t>
      </w:r>
      <w:r w:rsidR="007E0585" w:rsidRPr="007E0585">
        <w:rPr>
          <w:b/>
          <w:bCs/>
          <w:lang w:val="ro-RO"/>
        </w:rPr>
        <w:t>framework</w:t>
      </w:r>
      <w:r w:rsidR="007E0585">
        <w:rPr>
          <w:lang w:val="ro-RO"/>
        </w:rPr>
        <w:t>:</w:t>
      </w:r>
    </w:p>
    <w:p w14:paraId="509370DE" w14:textId="541B50E0" w:rsidR="007E0585" w:rsidRDefault="003F1913" w:rsidP="007E0585">
      <w:pPr>
        <w:pStyle w:val="ListParagraph"/>
        <w:numPr>
          <w:ilvl w:val="0"/>
          <w:numId w:val="2"/>
        </w:numPr>
        <w:rPr>
          <w:lang w:val="ro-RO"/>
        </w:rPr>
      </w:pPr>
      <w:r w:rsidRPr="003F1913">
        <w:rPr>
          <w:b/>
          <w:bCs/>
          <w:lang w:val="ro-RO"/>
        </w:rPr>
        <w:t>Value</w:t>
      </w:r>
      <w:r>
        <w:rPr>
          <w:lang w:val="ro-RO"/>
        </w:rPr>
        <w:t xml:space="preserve">: JLR’s brands, engineering </w:t>
      </w:r>
      <w:r w:rsidR="008D2F1B">
        <w:rPr>
          <w:lang w:val="ro-RO"/>
        </w:rPr>
        <w:t>expertise and design capabilities add significant customer value</w:t>
      </w:r>
      <w:r w:rsidR="000F1D7F">
        <w:rPr>
          <w:lang w:val="ro-RO"/>
        </w:rPr>
        <w:t xml:space="preserve">. </w:t>
      </w:r>
    </w:p>
    <w:p w14:paraId="41B4C5E5" w14:textId="17275891" w:rsidR="000F1D7F" w:rsidRDefault="000F1D7F" w:rsidP="007E0585">
      <w:pPr>
        <w:pStyle w:val="ListParagraph"/>
        <w:numPr>
          <w:ilvl w:val="0"/>
          <w:numId w:val="2"/>
        </w:numPr>
        <w:rPr>
          <w:lang w:val="ro-RO"/>
        </w:rPr>
      </w:pPr>
      <w:r>
        <w:rPr>
          <w:b/>
          <w:bCs/>
          <w:lang w:val="ro-RO"/>
        </w:rPr>
        <w:t xml:space="preserve">Rarity: </w:t>
      </w:r>
      <w:r>
        <w:rPr>
          <w:lang w:val="ro-RO"/>
        </w:rPr>
        <w:t xml:space="preserve">British luxury </w:t>
      </w:r>
      <w:r w:rsidR="00C96137">
        <w:rPr>
          <w:lang w:val="ro-RO"/>
        </w:rPr>
        <w:t xml:space="preserve">automotive heritage and distinctive design language are </w:t>
      </w:r>
      <w:r w:rsidR="00564F4C">
        <w:rPr>
          <w:lang w:val="ro-RO"/>
        </w:rPr>
        <w:t>relatively rare.</w:t>
      </w:r>
    </w:p>
    <w:p w14:paraId="78E3A860" w14:textId="5AF66DCD" w:rsidR="00564F4C" w:rsidRDefault="00564F4C" w:rsidP="007E0585">
      <w:pPr>
        <w:pStyle w:val="ListParagraph"/>
        <w:numPr>
          <w:ilvl w:val="0"/>
          <w:numId w:val="2"/>
        </w:numPr>
        <w:rPr>
          <w:lang w:val="ro-RO"/>
        </w:rPr>
      </w:pPr>
      <w:r>
        <w:rPr>
          <w:b/>
          <w:bCs/>
          <w:lang w:val="ro-RO"/>
        </w:rPr>
        <w:t xml:space="preserve">Imitability: </w:t>
      </w:r>
      <w:r w:rsidR="00BD229D">
        <w:rPr>
          <w:lang w:val="ro-RO"/>
        </w:rPr>
        <w:t xml:space="preserve">While technology </w:t>
      </w:r>
      <w:r w:rsidR="00596773">
        <w:rPr>
          <w:lang w:val="ro-RO"/>
        </w:rPr>
        <w:t xml:space="preserve">can be imitated over time, brand reputation </w:t>
      </w:r>
      <w:r w:rsidR="00BD6B55">
        <w:rPr>
          <w:lang w:val="ro-RO"/>
        </w:rPr>
        <w:t>and accumulated know</w:t>
      </w:r>
      <w:r w:rsidR="001D36B5">
        <w:rPr>
          <w:lang w:val="ro-RO"/>
        </w:rPr>
        <w:t>-</w:t>
      </w:r>
      <w:r w:rsidR="00BD6B55">
        <w:rPr>
          <w:lang w:val="ro-RO"/>
        </w:rPr>
        <w:t xml:space="preserve">how are difficult </w:t>
      </w:r>
      <w:r w:rsidR="002B14A8">
        <w:rPr>
          <w:lang w:val="ro-RO"/>
        </w:rPr>
        <w:t xml:space="preserve">to replicate. </w:t>
      </w:r>
    </w:p>
    <w:p w14:paraId="21C8E9DF" w14:textId="686F0D7A" w:rsidR="002B14A8" w:rsidRDefault="002B14A8" w:rsidP="007E0585">
      <w:pPr>
        <w:pStyle w:val="ListParagraph"/>
        <w:numPr>
          <w:ilvl w:val="0"/>
          <w:numId w:val="2"/>
        </w:numPr>
        <w:rPr>
          <w:lang w:val="ro-RO"/>
        </w:rPr>
      </w:pPr>
      <w:r>
        <w:rPr>
          <w:b/>
          <w:bCs/>
          <w:lang w:val="ro-RO"/>
        </w:rPr>
        <w:t xml:space="preserve">Organisation: </w:t>
      </w:r>
      <w:r w:rsidR="00B730DF">
        <w:rPr>
          <w:lang w:val="ro-RO"/>
        </w:rPr>
        <w:t xml:space="preserve">JLR is structured to leverage these </w:t>
      </w:r>
      <w:r w:rsidR="00FD6F53">
        <w:rPr>
          <w:lang w:val="ro-RO"/>
        </w:rPr>
        <w:t xml:space="preserve">resources, through organisational complexity and legacy </w:t>
      </w:r>
      <w:r w:rsidR="00C3002D">
        <w:rPr>
          <w:lang w:val="ro-RO"/>
        </w:rPr>
        <w:t xml:space="preserve">systems can reduce agility. </w:t>
      </w:r>
    </w:p>
    <w:p w14:paraId="47B09218" w14:textId="3503AE99" w:rsidR="00C3002D" w:rsidRDefault="00C3002D" w:rsidP="00C3002D">
      <w:pPr>
        <w:rPr>
          <w:lang w:val="ro-RO"/>
        </w:rPr>
      </w:pPr>
      <w:r>
        <w:rPr>
          <w:lang w:val="ro-RO"/>
        </w:rPr>
        <w:lastRenderedPageBreak/>
        <w:t xml:space="preserve"> </w:t>
      </w:r>
      <w:r w:rsidR="00E26DDE">
        <w:rPr>
          <w:lang w:val="ro-RO"/>
        </w:rPr>
        <w:t xml:space="preserve">Resources that meet all VRIO criteria provide </w:t>
      </w:r>
      <w:r w:rsidR="0020599A">
        <w:rPr>
          <w:lang w:val="ro-RO"/>
        </w:rPr>
        <w:t xml:space="preserve">a basis for sustained competitive </w:t>
      </w:r>
      <w:r w:rsidR="00917491">
        <w:rPr>
          <w:lang w:val="ro-RO"/>
        </w:rPr>
        <w:t xml:space="preserve">advantage (Barney, 1991). </w:t>
      </w:r>
      <w:r w:rsidR="00DA0881">
        <w:rPr>
          <w:lang w:val="ro-RO"/>
        </w:rPr>
        <w:t xml:space="preserve">Yet, </w:t>
      </w:r>
      <w:r w:rsidR="002B4393">
        <w:rPr>
          <w:lang w:val="ro-RO"/>
        </w:rPr>
        <w:t xml:space="preserve">VRIO can understate the importance of dynamic </w:t>
      </w:r>
      <w:r w:rsidR="004E6D7A">
        <w:rPr>
          <w:lang w:val="ro-RO"/>
        </w:rPr>
        <w:t>capabilities, partic</w:t>
      </w:r>
      <w:r w:rsidR="002F1B82">
        <w:rPr>
          <w:lang w:val="ro-RO"/>
        </w:rPr>
        <w:t>u</w:t>
      </w:r>
      <w:r w:rsidR="004E6D7A">
        <w:rPr>
          <w:lang w:val="ro-RO"/>
        </w:rPr>
        <w:t xml:space="preserve">larly </w:t>
      </w:r>
      <w:r w:rsidR="00DF5405">
        <w:rPr>
          <w:lang w:val="ro-RO"/>
        </w:rPr>
        <w:t xml:space="preserve">in industries where continuous innovation </w:t>
      </w:r>
      <w:r w:rsidR="00F5187F">
        <w:rPr>
          <w:lang w:val="ro-RO"/>
        </w:rPr>
        <w:t xml:space="preserve">and rapid reconfiguration of resources </w:t>
      </w:r>
      <w:r w:rsidR="002F1B82">
        <w:rPr>
          <w:lang w:val="ro-RO"/>
        </w:rPr>
        <w:t xml:space="preserve">are essential. </w:t>
      </w:r>
      <w:r w:rsidR="00917491">
        <w:rPr>
          <w:lang w:val="ro-RO"/>
        </w:rPr>
        <w:t xml:space="preserve">JLR’s </w:t>
      </w:r>
      <w:r w:rsidR="00AF0920">
        <w:rPr>
          <w:lang w:val="ro-RO"/>
        </w:rPr>
        <w:t>brands and design capabilities meet these criteria</w:t>
      </w:r>
      <w:r w:rsidR="00C72A67">
        <w:rPr>
          <w:lang w:val="ro-RO"/>
        </w:rPr>
        <w:t xml:space="preserve">, while operational efficiency and digital capabilities </w:t>
      </w:r>
      <w:r w:rsidR="00FB0740">
        <w:rPr>
          <w:lang w:val="ro-RO"/>
        </w:rPr>
        <w:t xml:space="preserve">require further development. </w:t>
      </w:r>
    </w:p>
    <w:p w14:paraId="5722BB68" w14:textId="4A232EBB" w:rsidR="00D2028D" w:rsidRPr="00B15DC9" w:rsidRDefault="00B15DC9" w:rsidP="00B15DC9">
      <w:pPr>
        <w:pStyle w:val="ListParagraph"/>
        <w:numPr>
          <w:ilvl w:val="1"/>
          <w:numId w:val="1"/>
        </w:numPr>
        <w:rPr>
          <w:lang w:val="ro-RO"/>
        </w:rPr>
      </w:pPr>
      <w:r w:rsidRPr="00B15DC9">
        <w:rPr>
          <w:b/>
          <w:bCs/>
          <w:lang w:val="ro-RO"/>
        </w:rPr>
        <w:t>SWOT</w:t>
      </w:r>
      <w:r w:rsidRPr="00B15DC9">
        <w:rPr>
          <w:lang w:val="ro-RO"/>
        </w:rPr>
        <w:t xml:space="preserve"> </w:t>
      </w:r>
      <w:r w:rsidRPr="00B15DC9">
        <w:rPr>
          <w:b/>
          <w:bCs/>
          <w:lang w:val="ro-RO"/>
        </w:rPr>
        <w:t>Analysis</w:t>
      </w:r>
      <w:r w:rsidRPr="00B15DC9">
        <w:rPr>
          <w:lang w:val="ro-RO"/>
        </w:rPr>
        <w:t xml:space="preserve"> </w:t>
      </w:r>
    </w:p>
    <w:p w14:paraId="4ACD8990" w14:textId="6F9B4AB2" w:rsidR="00B15DC9" w:rsidRDefault="005739EE" w:rsidP="005739EE">
      <w:pPr>
        <w:pStyle w:val="ListParagraph"/>
        <w:numPr>
          <w:ilvl w:val="0"/>
          <w:numId w:val="2"/>
        </w:numPr>
        <w:rPr>
          <w:lang w:val="ro-RO"/>
        </w:rPr>
      </w:pPr>
      <w:r w:rsidRPr="005739EE">
        <w:rPr>
          <w:b/>
          <w:bCs/>
          <w:lang w:val="ro-RO"/>
        </w:rPr>
        <w:t>Strengths</w:t>
      </w:r>
      <w:r>
        <w:rPr>
          <w:lang w:val="ro-RO"/>
        </w:rPr>
        <w:t xml:space="preserve"> include </w:t>
      </w:r>
      <w:r w:rsidR="006B3956">
        <w:rPr>
          <w:lang w:val="ro-RO"/>
        </w:rPr>
        <w:t xml:space="preserve">strong global brands, premium market </w:t>
      </w:r>
      <w:r w:rsidR="006207C2">
        <w:rPr>
          <w:lang w:val="ro-RO"/>
        </w:rPr>
        <w:t xml:space="preserve">positioning, engineering expertise and a </w:t>
      </w:r>
      <w:r w:rsidR="00E372A4">
        <w:rPr>
          <w:lang w:val="ro-RO"/>
        </w:rPr>
        <w:t>loyal customer base.</w:t>
      </w:r>
    </w:p>
    <w:p w14:paraId="5960E460" w14:textId="16051D6B" w:rsidR="00E372A4" w:rsidRDefault="00E372A4" w:rsidP="005739EE">
      <w:pPr>
        <w:pStyle w:val="ListParagraph"/>
        <w:numPr>
          <w:ilvl w:val="0"/>
          <w:numId w:val="2"/>
        </w:numPr>
        <w:rPr>
          <w:lang w:val="ro-RO"/>
        </w:rPr>
      </w:pPr>
      <w:r>
        <w:rPr>
          <w:b/>
          <w:bCs/>
          <w:lang w:val="ro-RO"/>
        </w:rPr>
        <w:t xml:space="preserve">Weaknesses </w:t>
      </w:r>
      <w:r w:rsidRPr="00E372A4">
        <w:rPr>
          <w:lang w:val="ro-RO"/>
        </w:rPr>
        <w:t>involve</w:t>
      </w:r>
      <w:r>
        <w:rPr>
          <w:b/>
          <w:bCs/>
          <w:lang w:val="ro-RO"/>
        </w:rPr>
        <w:t xml:space="preserve"> </w:t>
      </w:r>
      <w:r w:rsidR="00F653CD" w:rsidRPr="00F653CD">
        <w:rPr>
          <w:lang w:val="ro-RO"/>
        </w:rPr>
        <w:t>high</w:t>
      </w:r>
      <w:r w:rsidR="00F653CD">
        <w:rPr>
          <w:lang w:val="ro-RO"/>
        </w:rPr>
        <w:t xml:space="preserve"> cost structures, dependence </w:t>
      </w:r>
      <w:r w:rsidR="000E0111">
        <w:rPr>
          <w:lang w:val="ro-RO"/>
        </w:rPr>
        <w:t xml:space="preserve">on global supply chains and historical </w:t>
      </w:r>
      <w:r w:rsidR="00976F41">
        <w:rPr>
          <w:lang w:val="ro-RO"/>
        </w:rPr>
        <w:t>delays in electr</w:t>
      </w:r>
      <w:r w:rsidR="00317382">
        <w:rPr>
          <w:lang w:val="ro-RO"/>
        </w:rPr>
        <w:t>ification compared to some competitors.</w:t>
      </w:r>
      <w:r w:rsidR="00FD2842">
        <w:rPr>
          <w:lang w:val="ro-RO"/>
        </w:rPr>
        <w:t xml:space="preserve"> </w:t>
      </w:r>
    </w:p>
    <w:p w14:paraId="6CC80E87" w14:textId="0CBE1907" w:rsidR="00FD2842" w:rsidRDefault="00FD2842" w:rsidP="005739EE">
      <w:pPr>
        <w:pStyle w:val="ListParagraph"/>
        <w:numPr>
          <w:ilvl w:val="0"/>
          <w:numId w:val="2"/>
        </w:numPr>
        <w:rPr>
          <w:lang w:val="ro-RO"/>
        </w:rPr>
      </w:pPr>
      <w:r>
        <w:rPr>
          <w:b/>
          <w:bCs/>
          <w:lang w:val="ro-RO"/>
        </w:rPr>
        <w:t xml:space="preserve">Opportunities </w:t>
      </w:r>
      <w:r>
        <w:rPr>
          <w:lang w:val="ro-RO"/>
        </w:rPr>
        <w:t xml:space="preserve">arise </w:t>
      </w:r>
      <w:r w:rsidR="00FF2AFC">
        <w:rPr>
          <w:lang w:val="ro-RO"/>
        </w:rPr>
        <w:t xml:space="preserve">from the growth of electric and </w:t>
      </w:r>
      <w:r w:rsidR="00F72EE0">
        <w:rPr>
          <w:lang w:val="ro-RO"/>
        </w:rPr>
        <w:t xml:space="preserve">luxury SUV markets, government support </w:t>
      </w:r>
      <w:r w:rsidR="00033706">
        <w:rPr>
          <w:lang w:val="ro-RO"/>
        </w:rPr>
        <w:t xml:space="preserve">for green technologies and digital </w:t>
      </w:r>
      <w:r w:rsidR="00496BCC">
        <w:rPr>
          <w:lang w:val="ro-RO"/>
        </w:rPr>
        <w:t xml:space="preserve">services. </w:t>
      </w:r>
    </w:p>
    <w:p w14:paraId="43E11177" w14:textId="5184758B" w:rsidR="00851BA7" w:rsidRDefault="00496BCC" w:rsidP="00851BA7">
      <w:pPr>
        <w:pStyle w:val="ListParagraph"/>
        <w:numPr>
          <w:ilvl w:val="0"/>
          <w:numId w:val="2"/>
        </w:numPr>
        <w:rPr>
          <w:lang w:val="ro-RO"/>
        </w:rPr>
      </w:pPr>
      <w:r>
        <w:rPr>
          <w:b/>
          <w:bCs/>
          <w:lang w:val="ro-RO"/>
        </w:rPr>
        <w:t xml:space="preserve">Threats </w:t>
      </w:r>
      <w:r>
        <w:rPr>
          <w:lang w:val="ro-RO"/>
        </w:rPr>
        <w:t xml:space="preserve">include intense </w:t>
      </w:r>
      <w:r w:rsidR="00C0395A">
        <w:rPr>
          <w:lang w:val="ro-RO"/>
        </w:rPr>
        <w:t>competition, regulatory pressure</w:t>
      </w:r>
      <w:r w:rsidR="00C21ACF">
        <w:rPr>
          <w:lang w:val="ro-RO"/>
        </w:rPr>
        <w:t xml:space="preserve">, economic uncertainty and rapid technological change. </w:t>
      </w:r>
    </w:p>
    <w:p w14:paraId="0EAFCF37" w14:textId="1E1FF421" w:rsidR="00851BA7" w:rsidRDefault="00851BA7" w:rsidP="00851BA7">
      <w:pPr>
        <w:rPr>
          <w:lang w:val="ro-RO"/>
        </w:rPr>
      </w:pPr>
      <w:r>
        <w:rPr>
          <w:lang w:val="ro-RO"/>
        </w:rPr>
        <w:t xml:space="preserve"> The SWOT analysis </w:t>
      </w:r>
      <w:r w:rsidR="00B120B6">
        <w:rPr>
          <w:lang w:val="ro-RO"/>
        </w:rPr>
        <w:t xml:space="preserve">synthesises internal </w:t>
      </w:r>
      <w:r w:rsidR="00744257">
        <w:rPr>
          <w:lang w:val="ro-RO"/>
        </w:rPr>
        <w:t xml:space="preserve">and external factors, providing a foundation </w:t>
      </w:r>
      <w:r w:rsidR="003263EE">
        <w:rPr>
          <w:lang w:val="ro-RO"/>
        </w:rPr>
        <w:t xml:space="preserve">for strategic formulation (Johnson, Scholes </w:t>
      </w:r>
      <w:r w:rsidR="000E1D3E">
        <w:rPr>
          <w:lang w:val="ro-RO"/>
        </w:rPr>
        <w:t>and Whitthington, 2003</w:t>
      </w:r>
      <w:r w:rsidR="00B66ABD">
        <w:rPr>
          <w:lang w:val="ro-RO"/>
        </w:rPr>
        <w:t xml:space="preserve">). </w:t>
      </w:r>
    </w:p>
    <w:p w14:paraId="248FA64A" w14:textId="4CF82713" w:rsidR="00514A3C" w:rsidRDefault="00514A3C" w:rsidP="00514A3C">
      <w:pPr>
        <w:pStyle w:val="ListParagraph"/>
        <w:numPr>
          <w:ilvl w:val="0"/>
          <w:numId w:val="1"/>
        </w:numPr>
        <w:rPr>
          <w:lang w:val="ro-RO"/>
        </w:rPr>
      </w:pPr>
      <w:r w:rsidRPr="00514A3C">
        <w:rPr>
          <w:b/>
          <w:bCs/>
          <w:lang w:val="ro-RO"/>
        </w:rPr>
        <w:t>Strategy</w:t>
      </w:r>
      <w:r>
        <w:rPr>
          <w:lang w:val="ro-RO"/>
        </w:rPr>
        <w:t xml:space="preserve"> </w:t>
      </w:r>
      <w:r w:rsidRPr="00514A3C">
        <w:rPr>
          <w:b/>
          <w:bCs/>
          <w:lang w:val="ro-RO"/>
        </w:rPr>
        <w:t>Formulation</w:t>
      </w:r>
      <w:r>
        <w:rPr>
          <w:lang w:val="ro-RO"/>
        </w:rPr>
        <w:t xml:space="preserve"> </w:t>
      </w:r>
    </w:p>
    <w:p w14:paraId="51689472" w14:textId="4012B1AC" w:rsidR="003030E1" w:rsidRDefault="003030E1" w:rsidP="003030E1">
      <w:pPr>
        <w:rPr>
          <w:lang w:val="ro-RO"/>
        </w:rPr>
      </w:pPr>
      <w:r>
        <w:rPr>
          <w:lang w:val="ro-RO"/>
        </w:rPr>
        <w:t xml:space="preserve"> To enhance </w:t>
      </w:r>
      <w:r w:rsidR="009F1A61">
        <w:rPr>
          <w:lang w:val="ro-RO"/>
        </w:rPr>
        <w:t xml:space="preserve">its market position </w:t>
      </w:r>
      <w:r w:rsidR="004539CF">
        <w:rPr>
          <w:lang w:val="ro-RO"/>
        </w:rPr>
        <w:t xml:space="preserve">and ensure sustainable </w:t>
      </w:r>
      <w:r w:rsidR="000B662D">
        <w:rPr>
          <w:lang w:val="ro-RO"/>
        </w:rPr>
        <w:t xml:space="preserve">growth, JLR should pursue a set of integrated </w:t>
      </w:r>
      <w:r w:rsidR="00A81D40">
        <w:rPr>
          <w:lang w:val="ro-RO"/>
        </w:rPr>
        <w:t xml:space="preserve">strategic alternatives. </w:t>
      </w:r>
      <w:r w:rsidR="0002381A">
        <w:rPr>
          <w:lang w:val="ro-RO"/>
        </w:rPr>
        <w:t xml:space="preserve">First, accelerating </w:t>
      </w:r>
      <w:r w:rsidR="00A43B0A">
        <w:rPr>
          <w:lang w:val="ro-RO"/>
        </w:rPr>
        <w:t xml:space="preserve">the transition to electrification is essential. This involves </w:t>
      </w:r>
      <w:r w:rsidR="005A0195">
        <w:rPr>
          <w:lang w:val="ro-RO"/>
        </w:rPr>
        <w:t>increased investment in EV platforms</w:t>
      </w:r>
      <w:r w:rsidR="00BB0E35">
        <w:rPr>
          <w:lang w:val="ro-RO"/>
        </w:rPr>
        <w:t xml:space="preserve">, battery technology and charging </w:t>
      </w:r>
      <w:r w:rsidR="001454C7">
        <w:rPr>
          <w:lang w:val="ro-RO"/>
        </w:rPr>
        <w:t xml:space="preserve">ecosystem partnerships. Positioning electric models </w:t>
      </w:r>
      <w:r w:rsidR="00B571B0">
        <w:rPr>
          <w:lang w:val="ro-RO"/>
        </w:rPr>
        <w:t xml:space="preserve">as desirable luxury products rather than purely </w:t>
      </w:r>
      <w:r w:rsidR="00CB4AC9">
        <w:rPr>
          <w:lang w:val="ro-RO"/>
        </w:rPr>
        <w:t>regulatory responses will reinforce brand value.</w:t>
      </w:r>
      <w:r w:rsidR="00AC6CE5">
        <w:rPr>
          <w:lang w:val="ro-RO"/>
        </w:rPr>
        <w:t xml:space="preserve"> Second, JLR </w:t>
      </w:r>
      <w:r w:rsidR="00CA2DA8">
        <w:rPr>
          <w:lang w:val="ro-RO"/>
        </w:rPr>
        <w:t xml:space="preserve">should strengthen digital capabilities. Software-defined </w:t>
      </w:r>
      <w:r w:rsidR="00250ABB">
        <w:rPr>
          <w:lang w:val="ro-RO"/>
        </w:rPr>
        <w:t xml:space="preserve">vehicles, over the air updates and data driven </w:t>
      </w:r>
      <w:r w:rsidR="00381BF9">
        <w:rPr>
          <w:lang w:val="ro-RO"/>
        </w:rPr>
        <w:t xml:space="preserve">services can create new revenue streams </w:t>
      </w:r>
      <w:r w:rsidR="008F5800">
        <w:rPr>
          <w:lang w:val="ro-RO"/>
        </w:rPr>
        <w:t xml:space="preserve">and improve customer experience. Strategic partnerships </w:t>
      </w:r>
      <w:r w:rsidR="00912BBF">
        <w:rPr>
          <w:lang w:val="ro-RO"/>
        </w:rPr>
        <w:t xml:space="preserve">with technology firms can help bridge </w:t>
      </w:r>
      <w:r w:rsidR="00245EC8">
        <w:rPr>
          <w:lang w:val="ro-RO"/>
        </w:rPr>
        <w:t xml:space="preserve">capability gaps and reduce </w:t>
      </w:r>
      <w:r w:rsidR="00E12BA9">
        <w:rPr>
          <w:lang w:val="ro-RO"/>
        </w:rPr>
        <w:t xml:space="preserve">development risks. Third, operational </w:t>
      </w:r>
      <w:r w:rsidR="00E63268">
        <w:rPr>
          <w:lang w:val="ro-RO"/>
        </w:rPr>
        <w:t xml:space="preserve">efficiency and supply chain resilience should </w:t>
      </w:r>
      <w:r w:rsidR="00594262">
        <w:rPr>
          <w:lang w:val="ro-RO"/>
        </w:rPr>
        <w:t xml:space="preserve">be prioritised. Diversifying </w:t>
      </w:r>
      <w:r w:rsidR="007D2A32">
        <w:rPr>
          <w:lang w:val="ro-RO"/>
        </w:rPr>
        <w:t xml:space="preserve">suppliers, increasing local sourcing </w:t>
      </w:r>
      <w:r w:rsidR="00F32851">
        <w:rPr>
          <w:lang w:val="ro-RO"/>
        </w:rPr>
        <w:t xml:space="preserve">and adopting advanced manufacturing technologies </w:t>
      </w:r>
      <w:r w:rsidR="001D72B9">
        <w:rPr>
          <w:lang w:val="ro-RO"/>
        </w:rPr>
        <w:t>can reduce vulnerability to disruptions and control costs.</w:t>
      </w:r>
      <w:r w:rsidR="006A6C32">
        <w:rPr>
          <w:lang w:val="ro-RO"/>
        </w:rPr>
        <w:t xml:space="preserve"> Fourth, sustainability should be </w:t>
      </w:r>
      <w:r w:rsidR="00A2227F">
        <w:rPr>
          <w:lang w:val="ro-RO"/>
        </w:rPr>
        <w:t xml:space="preserve">embedded across the value chain. This includes </w:t>
      </w:r>
      <w:r w:rsidR="00BA5E2D">
        <w:rPr>
          <w:lang w:val="ro-RO"/>
        </w:rPr>
        <w:t>carbon-neutral manufacturing</w:t>
      </w:r>
      <w:r w:rsidR="00C27FA4">
        <w:rPr>
          <w:lang w:val="ro-RO"/>
        </w:rPr>
        <w:t>, circular economy initiatives and transparent ESG reporting</w:t>
      </w:r>
      <w:r w:rsidR="004D7AA5">
        <w:rPr>
          <w:lang w:val="ro-RO"/>
        </w:rPr>
        <w:t xml:space="preserve">. Sustainability leadership can differentiate JLR </w:t>
      </w:r>
      <w:r w:rsidR="00926108">
        <w:rPr>
          <w:lang w:val="ro-RO"/>
        </w:rPr>
        <w:t xml:space="preserve">in the premium segment and align with stakeholder </w:t>
      </w:r>
      <w:r w:rsidR="000A52D0">
        <w:rPr>
          <w:lang w:val="ro-RO"/>
        </w:rPr>
        <w:t>expectations. Finally</w:t>
      </w:r>
      <w:r w:rsidR="00BB1F9C">
        <w:rPr>
          <w:lang w:val="ro-RO"/>
        </w:rPr>
        <w:t xml:space="preserve">, </w:t>
      </w:r>
      <w:r w:rsidR="00106989">
        <w:rPr>
          <w:lang w:val="ro-RO"/>
        </w:rPr>
        <w:t xml:space="preserve">market expansion strategies should </w:t>
      </w:r>
      <w:r w:rsidR="00E50A43">
        <w:rPr>
          <w:lang w:val="ro-RO"/>
        </w:rPr>
        <w:t xml:space="preserve">focus on high-growth </w:t>
      </w:r>
      <w:r w:rsidR="0034448D">
        <w:rPr>
          <w:lang w:val="ro-RO"/>
        </w:rPr>
        <w:t xml:space="preserve">regions and personalised </w:t>
      </w:r>
      <w:r w:rsidR="00CE66B4">
        <w:rPr>
          <w:lang w:val="ro-RO"/>
        </w:rPr>
        <w:t xml:space="preserve">customer experiences. Leveraging </w:t>
      </w:r>
      <w:r w:rsidR="007D4E5F">
        <w:rPr>
          <w:lang w:val="ro-RO"/>
        </w:rPr>
        <w:t xml:space="preserve">data analytics to understand customer preferences </w:t>
      </w:r>
      <w:r w:rsidR="00ED3B2B">
        <w:rPr>
          <w:lang w:val="ro-RO"/>
        </w:rPr>
        <w:t>can support targeted marketing and product</w:t>
      </w:r>
      <w:r w:rsidR="00CB1ECA">
        <w:rPr>
          <w:lang w:val="ro-RO"/>
        </w:rPr>
        <w:t xml:space="preserve"> development. Together, these strategies support </w:t>
      </w:r>
      <w:r w:rsidR="00B97B1C">
        <w:rPr>
          <w:lang w:val="ro-RO"/>
        </w:rPr>
        <w:t>competitive advantage and long-term resilience</w:t>
      </w:r>
      <w:r w:rsidR="00652471">
        <w:rPr>
          <w:lang w:val="ro-RO"/>
        </w:rPr>
        <w:t xml:space="preserve"> </w:t>
      </w:r>
      <w:r w:rsidR="00560607">
        <w:rPr>
          <w:lang w:val="ro-RO"/>
        </w:rPr>
        <w:t>( Grant, 2022; World Economic Forum, 2024)</w:t>
      </w:r>
      <w:r w:rsidR="005B6DCD">
        <w:rPr>
          <w:lang w:val="ro-RO"/>
        </w:rPr>
        <w:t>.</w:t>
      </w:r>
      <w:r w:rsidR="00163972">
        <w:rPr>
          <w:lang w:val="ro-RO"/>
        </w:rPr>
        <w:t xml:space="preserve"> </w:t>
      </w:r>
      <w:r w:rsidR="00B01D4C">
        <w:rPr>
          <w:lang w:val="ro-RO"/>
        </w:rPr>
        <w:t xml:space="preserve">However, their effectiveness depends </w:t>
      </w:r>
      <w:r w:rsidR="009878E2">
        <w:rPr>
          <w:lang w:val="ro-RO"/>
        </w:rPr>
        <w:t xml:space="preserve">on execution capability and organizational agility, which </w:t>
      </w:r>
      <w:r w:rsidR="00BE517E">
        <w:rPr>
          <w:lang w:val="ro-RO"/>
        </w:rPr>
        <w:t xml:space="preserve">may be constrained by legacy systems </w:t>
      </w:r>
      <w:r w:rsidR="00895B6D">
        <w:rPr>
          <w:lang w:val="ro-RO"/>
        </w:rPr>
        <w:t xml:space="preserve">and cultural resistance. </w:t>
      </w:r>
    </w:p>
    <w:p w14:paraId="33529468" w14:textId="6AC3CF30" w:rsidR="00B97B1C" w:rsidRDefault="009B26D0" w:rsidP="00B97B1C">
      <w:pPr>
        <w:pStyle w:val="ListParagraph"/>
        <w:numPr>
          <w:ilvl w:val="0"/>
          <w:numId w:val="1"/>
        </w:numPr>
        <w:rPr>
          <w:lang w:val="ro-RO"/>
        </w:rPr>
      </w:pPr>
      <w:r w:rsidRPr="009B26D0">
        <w:rPr>
          <w:b/>
          <w:bCs/>
          <w:lang w:val="ro-RO"/>
        </w:rPr>
        <w:lastRenderedPageBreak/>
        <w:t>Conclusion</w:t>
      </w:r>
      <w:r>
        <w:rPr>
          <w:lang w:val="ro-RO"/>
        </w:rPr>
        <w:t xml:space="preserve"> </w:t>
      </w:r>
      <w:r w:rsidRPr="009B26D0">
        <w:rPr>
          <w:b/>
          <w:bCs/>
          <w:lang w:val="ro-RO"/>
        </w:rPr>
        <w:t>and</w:t>
      </w:r>
      <w:r>
        <w:rPr>
          <w:lang w:val="ro-RO"/>
        </w:rPr>
        <w:t xml:space="preserve"> </w:t>
      </w:r>
      <w:r w:rsidRPr="009B26D0">
        <w:rPr>
          <w:b/>
          <w:bCs/>
          <w:lang w:val="ro-RO"/>
        </w:rPr>
        <w:t>Recommendations</w:t>
      </w:r>
      <w:r>
        <w:rPr>
          <w:lang w:val="ro-RO"/>
        </w:rPr>
        <w:t xml:space="preserve"> </w:t>
      </w:r>
    </w:p>
    <w:p w14:paraId="44DBDE8D" w14:textId="7F9828CA" w:rsidR="009B26D0" w:rsidRDefault="009B26D0" w:rsidP="009B26D0">
      <w:pPr>
        <w:rPr>
          <w:lang w:val="ro-RO"/>
        </w:rPr>
      </w:pPr>
      <w:r>
        <w:rPr>
          <w:lang w:val="ro-RO"/>
        </w:rPr>
        <w:t xml:space="preserve">  </w:t>
      </w:r>
      <w:r w:rsidR="00DC2687">
        <w:rPr>
          <w:lang w:val="ro-RO"/>
        </w:rPr>
        <w:t xml:space="preserve">This report has analysed </w:t>
      </w:r>
      <w:r w:rsidR="00161CE3">
        <w:rPr>
          <w:lang w:val="ro-RO"/>
        </w:rPr>
        <w:t xml:space="preserve">the strategic influences affecting Jaguar </w:t>
      </w:r>
      <w:r w:rsidR="002231E5">
        <w:rPr>
          <w:lang w:val="ro-RO"/>
        </w:rPr>
        <w:t xml:space="preserve">Land Rover within the UK automotive sector. </w:t>
      </w:r>
      <w:r w:rsidR="003A6982">
        <w:rPr>
          <w:lang w:val="ro-RO"/>
        </w:rPr>
        <w:t xml:space="preserve">External analysis highlights significant </w:t>
      </w:r>
      <w:r w:rsidR="007B4E6A">
        <w:rPr>
          <w:lang w:val="ro-RO"/>
        </w:rPr>
        <w:t xml:space="preserve">political, technological and environmental pressures, alongside intense </w:t>
      </w:r>
      <w:r w:rsidR="00721D21">
        <w:rPr>
          <w:lang w:val="ro-RO"/>
        </w:rPr>
        <w:t xml:space="preserve">competitive rivalry. Internal analysis reveals </w:t>
      </w:r>
      <w:r w:rsidR="00DB7828">
        <w:rPr>
          <w:lang w:val="ro-RO"/>
        </w:rPr>
        <w:t xml:space="preserve">strong brand and design capabilities but also cost </w:t>
      </w:r>
      <w:r w:rsidR="00E27ED9">
        <w:rPr>
          <w:lang w:val="ro-RO"/>
        </w:rPr>
        <w:t xml:space="preserve">and agility challenges. </w:t>
      </w:r>
    </w:p>
    <w:p w14:paraId="426381E0" w14:textId="60D13EBB" w:rsidR="00E27ED9" w:rsidRDefault="00E27ED9" w:rsidP="009B26D0">
      <w:pPr>
        <w:rPr>
          <w:lang w:val="ro-RO"/>
        </w:rPr>
      </w:pPr>
      <w:r>
        <w:rPr>
          <w:lang w:val="ro-RO"/>
        </w:rPr>
        <w:t xml:space="preserve">    Based </w:t>
      </w:r>
      <w:r w:rsidR="00891A9E">
        <w:rPr>
          <w:lang w:val="ro-RO"/>
        </w:rPr>
        <w:t>on these findings</w:t>
      </w:r>
      <w:r w:rsidR="00AA3ABD">
        <w:rPr>
          <w:lang w:val="ro-RO"/>
        </w:rPr>
        <w:t xml:space="preserve">, the </w:t>
      </w:r>
      <w:r w:rsidR="000A035A">
        <w:rPr>
          <w:lang w:val="ro-RO"/>
        </w:rPr>
        <w:t>following recommendations are proposed:</w:t>
      </w:r>
    </w:p>
    <w:p w14:paraId="500CB679" w14:textId="05F6A12C" w:rsidR="000A035A" w:rsidRDefault="000A035A" w:rsidP="000A035A">
      <w:pPr>
        <w:pStyle w:val="ListParagraph"/>
        <w:numPr>
          <w:ilvl w:val="0"/>
          <w:numId w:val="3"/>
        </w:numPr>
        <w:rPr>
          <w:lang w:val="ro-RO"/>
        </w:rPr>
      </w:pPr>
      <w:r>
        <w:rPr>
          <w:lang w:val="ro-RO"/>
        </w:rPr>
        <w:t xml:space="preserve">Accelerate electrification </w:t>
      </w:r>
      <w:r w:rsidR="00FD74A7">
        <w:rPr>
          <w:lang w:val="ro-RO"/>
        </w:rPr>
        <w:t xml:space="preserve">with a clear brand-led </w:t>
      </w:r>
      <w:r w:rsidR="00AB35DB">
        <w:rPr>
          <w:lang w:val="ro-RO"/>
        </w:rPr>
        <w:t xml:space="preserve">EV strategy. </w:t>
      </w:r>
    </w:p>
    <w:p w14:paraId="333C8C17" w14:textId="387CF0C7" w:rsidR="00AB35DB" w:rsidRDefault="00AB35DB" w:rsidP="000A035A">
      <w:pPr>
        <w:pStyle w:val="ListParagraph"/>
        <w:numPr>
          <w:ilvl w:val="0"/>
          <w:numId w:val="3"/>
        </w:numPr>
        <w:rPr>
          <w:lang w:val="ro-RO"/>
        </w:rPr>
      </w:pPr>
      <w:r>
        <w:rPr>
          <w:lang w:val="ro-RO"/>
        </w:rPr>
        <w:t xml:space="preserve">Invest in digital and software </w:t>
      </w:r>
      <w:r w:rsidR="00DA1DDD">
        <w:rPr>
          <w:lang w:val="ro-RO"/>
        </w:rPr>
        <w:t xml:space="preserve">capabilities through </w:t>
      </w:r>
      <w:r w:rsidR="001166D1">
        <w:rPr>
          <w:lang w:val="ro-RO"/>
        </w:rPr>
        <w:t xml:space="preserve">partnerships and internal development. </w:t>
      </w:r>
    </w:p>
    <w:p w14:paraId="7315BC0B" w14:textId="40A3FB5E" w:rsidR="001166D1" w:rsidRDefault="00C3545B" w:rsidP="000A035A">
      <w:pPr>
        <w:pStyle w:val="ListParagraph"/>
        <w:numPr>
          <w:ilvl w:val="0"/>
          <w:numId w:val="3"/>
        </w:numPr>
        <w:rPr>
          <w:lang w:val="ro-RO"/>
        </w:rPr>
      </w:pPr>
      <w:r>
        <w:rPr>
          <w:lang w:val="ro-RO"/>
        </w:rPr>
        <w:t xml:space="preserve">Enhance supply </w:t>
      </w:r>
      <w:r w:rsidR="000D56B2">
        <w:rPr>
          <w:lang w:val="ro-RO"/>
        </w:rPr>
        <w:t xml:space="preserve">chain resilience and operational efficiency. </w:t>
      </w:r>
    </w:p>
    <w:p w14:paraId="175FFB19" w14:textId="77777777" w:rsidR="004D45B3" w:rsidRDefault="000D56B2" w:rsidP="000A035A">
      <w:pPr>
        <w:pStyle w:val="ListParagraph"/>
        <w:numPr>
          <w:ilvl w:val="0"/>
          <w:numId w:val="3"/>
        </w:numPr>
        <w:rPr>
          <w:lang w:val="ro-RO"/>
        </w:rPr>
      </w:pPr>
      <w:r>
        <w:rPr>
          <w:lang w:val="ro-RO"/>
        </w:rPr>
        <w:t xml:space="preserve">Embed sustainability </w:t>
      </w:r>
      <w:r w:rsidR="00F54AC3">
        <w:rPr>
          <w:lang w:val="ro-RO"/>
        </w:rPr>
        <w:t xml:space="preserve">as a core strategic </w:t>
      </w:r>
      <w:r w:rsidR="004D45B3">
        <w:rPr>
          <w:lang w:val="ro-RO"/>
        </w:rPr>
        <w:t>differentiator.</w:t>
      </w:r>
    </w:p>
    <w:p w14:paraId="081A71E1" w14:textId="484D9629" w:rsidR="000D56B2" w:rsidRDefault="004D45B3" w:rsidP="000A035A">
      <w:pPr>
        <w:pStyle w:val="ListParagraph"/>
        <w:numPr>
          <w:ilvl w:val="0"/>
          <w:numId w:val="3"/>
        </w:numPr>
        <w:rPr>
          <w:lang w:val="ro-RO"/>
        </w:rPr>
      </w:pPr>
      <w:r>
        <w:rPr>
          <w:lang w:val="ro-RO"/>
        </w:rPr>
        <w:t>Focus on customer</w:t>
      </w:r>
      <w:r w:rsidR="006971A8">
        <w:rPr>
          <w:lang w:val="ro-RO"/>
        </w:rPr>
        <w:t xml:space="preserve">-centric innovation in high-growth markets. </w:t>
      </w:r>
    </w:p>
    <w:p w14:paraId="2910850C" w14:textId="5AE7EDAB" w:rsidR="003A75ED" w:rsidRDefault="003A75ED" w:rsidP="003A75ED">
      <w:pPr>
        <w:rPr>
          <w:lang w:val="ro-RO"/>
        </w:rPr>
      </w:pPr>
      <w:r>
        <w:rPr>
          <w:lang w:val="ro-RO"/>
        </w:rPr>
        <w:t xml:space="preserve">   By implementing these recommendations</w:t>
      </w:r>
      <w:r w:rsidR="00B05732">
        <w:rPr>
          <w:lang w:val="ro-RO"/>
        </w:rPr>
        <w:t xml:space="preserve">, JLR can strengthen its strategic </w:t>
      </w:r>
      <w:r w:rsidR="0044380E">
        <w:rPr>
          <w:lang w:val="ro-RO"/>
        </w:rPr>
        <w:t xml:space="preserve">position, adapt to industry transformation </w:t>
      </w:r>
      <w:r w:rsidR="00414F2C">
        <w:rPr>
          <w:lang w:val="ro-RO"/>
        </w:rPr>
        <w:t xml:space="preserve">and achieve sustainable growth in the evolving </w:t>
      </w:r>
      <w:r w:rsidR="00D845AF">
        <w:rPr>
          <w:lang w:val="ro-RO"/>
        </w:rPr>
        <w:t xml:space="preserve">automotive landscape. </w:t>
      </w:r>
    </w:p>
    <w:p w14:paraId="1D4D40DC" w14:textId="4D5D861D" w:rsidR="00D845AF" w:rsidRDefault="00D845AF" w:rsidP="003A75ED">
      <w:pPr>
        <w:rPr>
          <w:lang w:val="ro-RO"/>
        </w:rPr>
      </w:pPr>
      <w:r>
        <w:rPr>
          <w:lang w:val="ro-RO"/>
        </w:rPr>
        <w:t xml:space="preserve">        </w:t>
      </w:r>
      <w:r w:rsidRPr="00205C30">
        <w:rPr>
          <w:b/>
          <w:bCs/>
          <w:lang w:val="ro-RO"/>
        </w:rPr>
        <w:t>References</w:t>
      </w:r>
      <w:r>
        <w:rPr>
          <w:lang w:val="ro-RO"/>
        </w:rPr>
        <w:t xml:space="preserve"> </w:t>
      </w:r>
      <w:r w:rsidR="00205C30">
        <w:rPr>
          <w:lang w:val="ro-RO"/>
        </w:rPr>
        <w:t>(</w:t>
      </w:r>
      <w:r w:rsidR="00205C30" w:rsidRPr="00205C30">
        <w:rPr>
          <w:b/>
          <w:bCs/>
          <w:lang w:val="ro-RO"/>
        </w:rPr>
        <w:t>Harvard</w:t>
      </w:r>
      <w:r w:rsidR="00205C30">
        <w:rPr>
          <w:lang w:val="ro-RO"/>
        </w:rPr>
        <w:t xml:space="preserve"> </w:t>
      </w:r>
      <w:r w:rsidR="00205C30" w:rsidRPr="00205C30">
        <w:rPr>
          <w:b/>
          <w:bCs/>
          <w:lang w:val="ro-RO"/>
        </w:rPr>
        <w:t>Style</w:t>
      </w:r>
      <w:r w:rsidR="00205C30">
        <w:rPr>
          <w:lang w:val="ro-RO"/>
        </w:rPr>
        <w:t xml:space="preserve">) </w:t>
      </w:r>
    </w:p>
    <w:p w14:paraId="4011AC58" w14:textId="5DFAF2D2" w:rsidR="00205C30" w:rsidRDefault="00205C30" w:rsidP="003A75ED">
      <w:pPr>
        <w:rPr>
          <w:lang w:val="ro-RO"/>
        </w:rPr>
      </w:pPr>
      <w:r>
        <w:rPr>
          <w:lang w:val="ro-RO"/>
        </w:rPr>
        <w:t xml:space="preserve">  Barne, J., </w:t>
      </w:r>
      <w:r w:rsidR="00EE7656">
        <w:rPr>
          <w:lang w:val="ro-RO"/>
        </w:rPr>
        <w:t>(1991)</w:t>
      </w:r>
      <w:r w:rsidR="00B21B54">
        <w:rPr>
          <w:lang w:val="ro-RO"/>
        </w:rPr>
        <w:t>,</w:t>
      </w:r>
      <w:r w:rsidR="00EE7656">
        <w:rPr>
          <w:lang w:val="ro-RO"/>
        </w:rPr>
        <w:t xml:space="preserve"> </w:t>
      </w:r>
      <w:r w:rsidR="00B21B54">
        <w:rPr>
          <w:lang w:val="ro-RO"/>
        </w:rPr>
        <w:t>”</w:t>
      </w:r>
      <w:r w:rsidR="00764985">
        <w:rPr>
          <w:lang w:val="ro-RO"/>
        </w:rPr>
        <w:t xml:space="preserve"> </w:t>
      </w:r>
      <w:r w:rsidR="00EE7656">
        <w:rPr>
          <w:lang w:val="ro-RO"/>
        </w:rPr>
        <w:t xml:space="preserve">Firm resources and sustained </w:t>
      </w:r>
      <w:r w:rsidR="00764985">
        <w:rPr>
          <w:lang w:val="ro-RO"/>
        </w:rPr>
        <w:t xml:space="preserve">competitive advantage </w:t>
      </w:r>
      <w:r w:rsidR="00B21B54">
        <w:rPr>
          <w:lang w:val="ro-RO"/>
        </w:rPr>
        <w:t>”</w:t>
      </w:r>
      <w:r w:rsidR="00EF29B0">
        <w:rPr>
          <w:lang w:val="ro-RO"/>
        </w:rPr>
        <w:t>, Journal of Management, 17(1), pp. 99-120.</w:t>
      </w:r>
    </w:p>
    <w:p w14:paraId="2C48A14E" w14:textId="1045B192" w:rsidR="00EF29B0" w:rsidRDefault="00EF29B0" w:rsidP="003A75ED">
      <w:pPr>
        <w:rPr>
          <w:lang w:val="ro-RO"/>
        </w:rPr>
      </w:pPr>
      <w:r>
        <w:rPr>
          <w:lang w:val="ro-RO"/>
        </w:rPr>
        <w:t xml:space="preserve">  </w:t>
      </w:r>
      <w:r w:rsidR="00C21959">
        <w:rPr>
          <w:lang w:val="ro-RO"/>
        </w:rPr>
        <w:t xml:space="preserve">BBC News (2023) UK </w:t>
      </w:r>
      <w:r w:rsidR="00962734">
        <w:rPr>
          <w:lang w:val="ro-RO"/>
        </w:rPr>
        <w:t xml:space="preserve">car industry </w:t>
      </w:r>
      <w:r w:rsidR="00F55416">
        <w:rPr>
          <w:lang w:val="ro-RO"/>
        </w:rPr>
        <w:t xml:space="preserve">faces electric value transition </w:t>
      </w:r>
      <w:r w:rsidR="004B12F3">
        <w:rPr>
          <w:lang w:val="ro-RO"/>
        </w:rPr>
        <w:t xml:space="preserve">challenges. Available at: </w:t>
      </w:r>
      <w:hyperlink r:id="rId5" w:history="1">
        <w:r w:rsidR="00D41797" w:rsidRPr="00E520FC">
          <w:rPr>
            <w:rStyle w:val="Hyperlink"/>
            <w:lang w:val="ro-RO"/>
          </w:rPr>
          <w:t>http://www.bbc.co.uk/news</w:t>
        </w:r>
      </w:hyperlink>
      <w:r w:rsidR="00D41797">
        <w:rPr>
          <w:lang w:val="ro-RO"/>
        </w:rPr>
        <w:t xml:space="preserve"> (Accessed:</w:t>
      </w:r>
      <w:r w:rsidR="0038733C">
        <w:rPr>
          <w:lang w:val="ro-RO"/>
        </w:rPr>
        <w:t xml:space="preserve"> </w:t>
      </w:r>
      <w:r w:rsidR="0069036B">
        <w:rPr>
          <w:lang w:val="ro-RO"/>
        </w:rPr>
        <w:t>28 February 2026).</w:t>
      </w:r>
    </w:p>
    <w:p w14:paraId="691E2C8F" w14:textId="1CADC699" w:rsidR="0069036B" w:rsidRDefault="0069036B" w:rsidP="003A75ED">
      <w:pPr>
        <w:rPr>
          <w:lang w:val="ro-RO"/>
        </w:rPr>
      </w:pPr>
      <w:r>
        <w:rPr>
          <w:lang w:val="ro-RO"/>
        </w:rPr>
        <w:t xml:space="preserve">  </w:t>
      </w:r>
      <w:r w:rsidR="00493B10">
        <w:rPr>
          <w:lang w:val="ro-RO"/>
        </w:rPr>
        <w:t xml:space="preserve">British Automotive Council (2024) </w:t>
      </w:r>
      <w:r w:rsidR="00D46373">
        <w:rPr>
          <w:lang w:val="ro-RO"/>
        </w:rPr>
        <w:t xml:space="preserve">UK </w:t>
      </w:r>
      <w:r w:rsidR="00FA01C8">
        <w:rPr>
          <w:lang w:val="ro-RO"/>
        </w:rPr>
        <w:t>a</w:t>
      </w:r>
      <w:r w:rsidR="00D46373">
        <w:rPr>
          <w:lang w:val="ro-RO"/>
        </w:rPr>
        <w:t>utomotive industry statistics and outlook. London</w:t>
      </w:r>
      <w:r w:rsidR="00FA01C8">
        <w:rPr>
          <w:lang w:val="ro-RO"/>
        </w:rPr>
        <w:t>: SMMT.</w:t>
      </w:r>
    </w:p>
    <w:p w14:paraId="1CF58EDB" w14:textId="301EB9A5" w:rsidR="000B6687" w:rsidRDefault="000B6687" w:rsidP="003A75ED">
      <w:pPr>
        <w:rPr>
          <w:lang w:val="ro-RO"/>
        </w:rPr>
      </w:pPr>
      <w:r>
        <w:rPr>
          <w:lang w:val="ro-RO"/>
        </w:rPr>
        <w:t xml:space="preserve">  Grant, R.M., (2022) Contemporary </w:t>
      </w:r>
      <w:r w:rsidR="00DB1114">
        <w:rPr>
          <w:lang w:val="ro-RO"/>
        </w:rPr>
        <w:t>Strategy Analysis. 11th edition</w:t>
      </w:r>
      <w:r w:rsidR="003E2579">
        <w:rPr>
          <w:lang w:val="ro-RO"/>
        </w:rPr>
        <w:t xml:space="preserve">, Chichester:Wiley </w:t>
      </w:r>
    </w:p>
    <w:p w14:paraId="4798997D" w14:textId="35125145" w:rsidR="001C00F4" w:rsidRDefault="001C00F4" w:rsidP="003A75ED">
      <w:pPr>
        <w:rPr>
          <w:lang w:val="ro-RO"/>
        </w:rPr>
      </w:pPr>
      <w:r>
        <w:rPr>
          <w:lang w:val="ro-RO"/>
        </w:rPr>
        <w:t xml:space="preserve">  Jaguar Land Rover (2024) Reimagine </w:t>
      </w:r>
      <w:r w:rsidR="004D3976">
        <w:rPr>
          <w:lang w:val="ro-RO"/>
        </w:rPr>
        <w:t xml:space="preserve">Strategy Overview. Available at: </w:t>
      </w:r>
      <w:hyperlink r:id="rId6" w:history="1">
        <w:r w:rsidR="00ED5C31" w:rsidRPr="00E520FC">
          <w:rPr>
            <w:rStyle w:val="Hyperlink"/>
            <w:lang w:val="ro-RO"/>
          </w:rPr>
          <w:t>https://www.jaguarlandrover.com</w:t>
        </w:r>
      </w:hyperlink>
      <w:r w:rsidR="00ED5C31">
        <w:rPr>
          <w:lang w:val="ro-RO"/>
        </w:rPr>
        <w:t xml:space="preserve"> </w:t>
      </w:r>
      <w:r w:rsidR="00ED66AD">
        <w:rPr>
          <w:lang w:val="ro-RO"/>
        </w:rPr>
        <w:t>(Accessed: 28 February 2026).</w:t>
      </w:r>
    </w:p>
    <w:p w14:paraId="03D67FDD" w14:textId="50B5ACDB" w:rsidR="00ED66AD" w:rsidRDefault="00ED66AD" w:rsidP="003A75ED">
      <w:pPr>
        <w:rPr>
          <w:lang w:val="ro-RO"/>
        </w:rPr>
      </w:pPr>
      <w:r>
        <w:rPr>
          <w:lang w:val="ro-RO"/>
        </w:rPr>
        <w:t xml:space="preserve">   </w:t>
      </w:r>
      <w:r w:rsidR="00A06231">
        <w:rPr>
          <w:lang w:val="ro-RO"/>
        </w:rPr>
        <w:t xml:space="preserve">Johnson, G., Scholes, </w:t>
      </w:r>
      <w:r w:rsidR="00A5643C">
        <w:rPr>
          <w:lang w:val="ro-RO"/>
        </w:rPr>
        <w:t>K. and Whitthington, R.</w:t>
      </w:r>
      <w:r w:rsidR="00F73032">
        <w:rPr>
          <w:lang w:val="ro-RO"/>
        </w:rPr>
        <w:t xml:space="preserve">(2023) Exploring Strategy. </w:t>
      </w:r>
      <w:r w:rsidR="009E2EED">
        <w:rPr>
          <w:lang w:val="ro-RO"/>
        </w:rPr>
        <w:t>13th edition, Harlow</w:t>
      </w:r>
      <w:r w:rsidR="008375D6">
        <w:rPr>
          <w:lang w:val="ro-RO"/>
        </w:rPr>
        <w:t xml:space="preserve">: Pearson Education. </w:t>
      </w:r>
    </w:p>
    <w:p w14:paraId="17AF0375" w14:textId="21C04AB3" w:rsidR="008375D6" w:rsidRDefault="008375D6" w:rsidP="003A75ED">
      <w:pPr>
        <w:rPr>
          <w:lang w:val="ro-RO"/>
        </w:rPr>
      </w:pPr>
      <w:r>
        <w:rPr>
          <w:lang w:val="ro-RO"/>
        </w:rPr>
        <w:t xml:space="preserve">   </w:t>
      </w:r>
      <w:r w:rsidR="000E26AE">
        <w:rPr>
          <w:lang w:val="ro-RO"/>
        </w:rPr>
        <w:t>Porter</w:t>
      </w:r>
      <w:r>
        <w:rPr>
          <w:lang w:val="ro-RO"/>
        </w:rPr>
        <w:t>, M.E</w:t>
      </w:r>
      <w:r w:rsidR="00EF633A">
        <w:rPr>
          <w:lang w:val="ro-RO"/>
        </w:rPr>
        <w:t xml:space="preserve"> (1980) Competitive Strategy</w:t>
      </w:r>
      <w:r w:rsidR="008D2B73">
        <w:rPr>
          <w:lang w:val="ro-RO"/>
        </w:rPr>
        <w:t xml:space="preserve">: Techniques for Analysing Industries </w:t>
      </w:r>
      <w:r w:rsidR="007A797A">
        <w:rPr>
          <w:lang w:val="ro-RO"/>
        </w:rPr>
        <w:t xml:space="preserve">and Competitors. </w:t>
      </w:r>
      <w:r w:rsidR="006629CB">
        <w:rPr>
          <w:lang w:val="ro-RO"/>
        </w:rPr>
        <w:t>New York</w:t>
      </w:r>
      <w:r w:rsidR="00904382">
        <w:rPr>
          <w:lang w:val="ro-RO"/>
        </w:rPr>
        <w:t>: Free Press.</w:t>
      </w:r>
    </w:p>
    <w:p w14:paraId="6AE6ECD7" w14:textId="4080665A" w:rsidR="004B3757" w:rsidRDefault="004B3757" w:rsidP="003A75ED">
      <w:pPr>
        <w:rPr>
          <w:lang w:val="ro-RO"/>
        </w:rPr>
      </w:pPr>
      <w:r>
        <w:rPr>
          <w:lang w:val="ro-RO"/>
        </w:rPr>
        <w:t xml:space="preserve">   Porter, M.E. (1985) </w:t>
      </w:r>
      <w:r w:rsidR="002855CC">
        <w:rPr>
          <w:lang w:val="ro-RO"/>
        </w:rPr>
        <w:t xml:space="preserve">Competitive Advantage Creating and </w:t>
      </w:r>
      <w:r w:rsidR="00772EF5">
        <w:rPr>
          <w:lang w:val="ro-RO"/>
        </w:rPr>
        <w:t>Sustaining Superior Performance. New York</w:t>
      </w:r>
      <w:r w:rsidR="00E914E5">
        <w:rPr>
          <w:lang w:val="ro-RO"/>
        </w:rPr>
        <w:t xml:space="preserve">: Free Press. </w:t>
      </w:r>
    </w:p>
    <w:p w14:paraId="035C1C63" w14:textId="06F495CC" w:rsidR="00904382" w:rsidRDefault="00904382" w:rsidP="003A75ED">
      <w:pPr>
        <w:rPr>
          <w:lang w:val="ro-RO"/>
        </w:rPr>
      </w:pPr>
      <w:r>
        <w:rPr>
          <w:lang w:val="ro-RO"/>
        </w:rPr>
        <w:t xml:space="preserve">   Statista </w:t>
      </w:r>
      <w:r w:rsidR="002F43FA">
        <w:rPr>
          <w:lang w:val="ro-RO"/>
        </w:rPr>
        <w:t xml:space="preserve">(2024) Electric vehicle adoption in the UK </w:t>
      </w:r>
      <w:r w:rsidR="00036905">
        <w:rPr>
          <w:lang w:val="ro-RO"/>
        </w:rPr>
        <w:t>automotive market. Available at</w:t>
      </w:r>
      <w:r w:rsidR="0030732E">
        <w:rPr>
          <w:lang w:val="ro-RO"/>
        </w:rPr>
        <w:t xml:space="preserve">: </w:t>
      </w:r>
      <w:hyperlink r:id="rId7" w:history="1">
        <w:r w:rsidR="0030732E" w:rsidRPr="00E520FC">
          <w:rPr>
            <w:rStyle w:val="Hyperlink"/>
            <w:lang w:val="ro-RO"/>
          </w:rPr>
          <w:t>https://www.statista.com</w:t>
        </w:r>
      </w:hyperlink>
      <w:r w:rsidR="0030732E">
        <w:rPr>
          <w:lang w:val="ro-RO"/>
        </w:rPr>
        <w:t xml:space="preserve"> </w:t>
      </w:r>
      <w:r w:rsidR="007B7860">
        <w:rPr>
          <w:lang w:val="ro-RO"/>
        </w:rPr>
        <w:t>(Accessed: 20 February 2026)</w:t>
      </w:r>
    </w:p>
    <w:p w14:paraId="17A22B7F" w14:textId="747CDC9A" w:rsidR="007B7860" w:rsidRDefault="007B7860" w:rsidP="003A75ED">
      <w:pPr>
        <w:rPr>
          <w:lang w:val="ro-RO"/>
        </w:rPr>
      </w:pPr>
      <w:r>
        <w:rPr>
          <w:lang w:val="ro-RO"/>
        </w:rPr>
        <w:lastRenderedPageBreak/>
        <w:t xml:space="preserve">   UK </w:t>
      </w:r>
      <w:r w:rsidR="00D85EEA">
        <w:rPr>
          <w:lang w:val="ro-RO"/>
        </w:rPr>
        <w:t xml:space="preserve">Government (2023) Transport </w:t>
      </w:r>
      <w:r w:rsidR="00EF01DC">
        <w:rPr>
          <w:lang w:val="ro-RO"/>
        </w:rPr>
        <w:t>decarbonisation plan. Available at</w:t>
      </w:r>
      <w:r w:rsidR="003908F3">
        <w:rPr>
          <w:lang w:val="ro-RO"/>
        </w:rPr>
        <w:t xml:space="preserve">: </w:t>
      </w:r>
      <w:hyperlink r:id="rId8" w:history="1">
        <w:r w:rsidR="003908F3" w:rsidRPr="00E520FC">
          <w:rPr>
            <w:rStyle w:val="Hyperlink"/>
            <w:lang w:val="ro-RO"/>
          </w:rPr>
          <w:t>https://www.gov.uk</w:t>
        </w:r>
      </w:hyperlink>
      <w:r w:rsidR="003908F3">
        <w:rPr>
          <w:lang w:val="ro-RO"/>
        </w:rPr>
        <w:t xml:space="preserve"> ( Accessed:</w:t>
      </w:r>
      <w:r w:rsidR="00446564">
        <w:rPr>
          <w:lang w:val="ro-RO"/>
        </w:rPr>
        <w:t xml:space="preserve"> </w:t>
      </w:r>
      <w:r w:rsidR="00514839">
        <w:rPr>
          <w:lang w:val="ro-RO"/>
        </w:rPr>
        <w:t>01 March 2026)</w:t>
      </w:r>
    </w:p>
    <w:p w14:paraId="0E9F9B4B" w14:textId="29296BEB" w:rsidR="00514839" w:rsidRDefault="00514839" w:rsidP="003A75ED">
      <w:pPr>
        <w:rPr>
          <w:lang w:val="ro-RO"/>
        </w:rPr>
      </w:pPr>
      <w:r>
        <w:rPr>
          <w:lang w:val="ro-RO"/>
        </w:rPr>
        <w:t xml:space="preserve">   World Economic </w:t>
      </w:r>
      <w:r w:rsidR="00214330">
        <w:rPr>
          <w:lang w:val="ro-RO"/>
        </w:rPr>
        <w:t xml:space="preserve">Forum (2024) The future of the automotive </w:t>
      </w:r>
      <w:r w:rsidR="005C63D9">
        <w:rPr>
          <w:lang w:val="ro-RO"/>
        </w:rPr>
        <w:t>industry. Geneva: WEF.</w:t>
      </w:r>
    </w:p>
    <w:p w14:paraId="53A299B0" w14:textId="77777777" w:rsidR="004B12F3" w:rsidRPr="003A75ED" w:rsidRDefault="004B12F3" w:rsidP="003A75ED">
      <w:pPr>
        <w:rPr>
          <w:lang w:val="ro-RO"/>
        </w:rPr>
      </w:pPr>
    </w:p>
    <w:p w14:paraId="7ADECC44" w14:textId="2408AEEB" w:rsidR="00B86F43" w:rsidRDefault="00B86F43">
      <w:r>
        <w:rPr>
          <w:lang w:val="ro-RO"/>
        </w:rPr>
        <w:t xml:space="preserve">   </w:t>
      </w:r>
    </w:p>
    <w:sectPr w:rsidR="00B86F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28633E"/>
    <w:multiLevelType w:val="hybridMultilevel"/>
    <w:tmpl w:val="012EC2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E1439A"/>
    <w:multiLevelType w:val="multilevel"/>
    <w:tmpl w:val="60BC8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6C78057A"/>
    <w:multiLevelType w:val="hybridMultilevel"/>
    <w:tmpl w:val="0680BF44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1428701">
    <w:abstractNumId w:val="1"/>
  </w:num>
  <w:num w:numId="2" w16cid:durableId="1190222930">
    <w:abstractNumId w:val="2"/>
  </w:num>
  <w:num w:numId="3" w16cid:durableId="475340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AD9"/>
    <w:rsid w:val="000030C6"/>
    <w:rsid w:val="0000313C"/>
    <w:rsid w:val="0000701F"/>
    <w:rsid w:val="00022598"/>
    <w:rsid w:val="00022ADF"/>
    <w:rsid w:val="0002381A"/>
    <w:rsid w:val="00033706"/>
    <w:rsid w:val="00036905"/>
    <w:rsid w:val="0003788D"/>
    <w:rsid w:val="0004397B"/>
    <w:rsid w:val="00052DAF"/>
    <w:rsid w:val="0005637B"/>
    <w:rsid w:val="00076C63"/>
    <w:rsid w:val="000847BA"/>
    <w:rsid w:val="00087952"/>
    <w:rsid w:val="00087CE0"/>
    <w:rsid w:val="0009082D"/>
    <w:rsid w:val="000A035A"/>
    <w:rsid w:val="000A0A24"/>
    <w:rsid w:val="000A52D0"/>
    <w:rsid w:val="000B3E6B"/>
    <w:rsid w:val="000B662D"/>
    <w:rsid w:val="000B6687"/>
    <w:rsid w:val="000D56B2"/>
    <w:rsid w:val="000E0111"/>
    <w:rsid w:val="000E0B5B"/>
    <w:rsid w:val="000E1D3E"/>
    <w:rsid w:val="000E26AE"/>
    <w:rsid w:val="000F03F0"/>
    <w:rsid w:val="000F1D7F"/>
    <w:rsid w:val="000F5EA1"/>
    <w:rsid w:val="00100005"/>
    <w:rsid w:val="00103F56"/>
    <w:rsid w:val="00106989"/>
    <w:rsid w:val="00106F86"/>
    <w:rsid w:val="00110CAD"/>
    <w:rsid w:val="001166D1"/>
    <w:rsid w:val="00116FAB"/>
    <w:rsid w:val="001215C7"/>
    <w:rsid w:val="0014044A"/>
    <w:rsid w:val="001444B2"/>
    <w:rsid w:val="00144913"/>
    <w:rsid w:val="001454C7"/>
    <w:rsid w:val="0015243E"/>
    <w:rsid w:val="001525DA"/>
    <w:rsid w:val="001544A3"/>
    <w:rsid w:val="00161CE3"/>
    <w:rsid w:val="00163972"/>
    <w:rsid w:val="00166D13"/>
    <w:rsid w:val="00183E56"/>
    <w:rsid w:val="001925B3"/>
    <w:rsid w:val="001C00F4"/>
    <w:rsid w:val="001C434E"/>
    <w:rsid w:val="001D0F4E"/>
    <w:rsid w:val="001D10DE"/>
    <w:rsid w:val="001D2356"/>
    <w:rsid w:val="001D36B5"/>
    <w:rsid w:val="001D72B9"/>
    <w:rsid w:val="001E0612"/>
    <w:rsid w:val="0020599A"/>
    <w:rsid w:val="00205C30"/>
    <w:rsid w:val="0021432B"/>
    <w:rsid w:val="00214330"/>
    <w:rsid w:val="00216C87"/>
    <w:rsid w:val="002231E5"/>
    <w:rsid w:val="0023070B"/>
    <w:rsid w:val="00230A98"/>
    <w:rsid w:val="00236CF5"/>
    <w:rsid w:val="00245EC8"/>
    <w:rsid w:val="00250322"/>
    <w:rsid w:val="00250A1A"/>
    <w:rsid w:val="00250ABB"/>
    <w:rsid w:val="0025132F"/>
    <w:rsid w:val="00251A6B"/>
    <w:rsid w:val="00256D9A"/>
    <w:rsid w:val="00260432"/>
    <w:rsid w:val="002628C2"/>
    <w:rsid w:val="002728B8"/>
    <w:rsid w:val="0027690A"/>
    <w:rsid w:val="002819C7"/>
    <w:rsid w:val="00283B62"/>
    <w:rsid w:val="002855CC"/>
    <w:rsid w:val="002965D2"/>
    <w:rsid w:val="002A07A3"/>
    <w:rsid w:val="002B010E"/>
    <w:rsid w:val="002B14A8"/>
    <w:rsid w:val="002B4393"/>
    <w:rsid w:val="002B4E1D"/>
    <w:rsid w:val="002B4FEA"/>
    <w:rsid w:val="002C1197"/>
    <w:rsid w:val="002C6387"/>
    <w:rsid w:val="002E2CA6"/>
    <w:rsid w:val="002E3E36"/>
    <w:rsid w:val="002E6D94"/>
    <w:rsid w:val="002F1B82"/>
    <w:rsid w:val="002F28BC"/>
    <w:rsid w:val="002F43FA"/>
    <w:rsid w:val="002F65C4"/>
    <w:rsid w:val="003004CE"/>
    <w:rsid w:val="003030E1"/>
    <w:rsid w:val="0030732E"/>
    <w:rsid w:val="00310332"/>
    <w:rsid w:val="00316C51"/>
    <w:rsid w:val="00317382"/>
    <w:rsid w:val="00320AEA"/>
    <w:rsid w:val="00325C6D"/>
    <w:rsid w:val="003263EE"/>
    <w:rsid w:val="0032752F"/>
    <w:rsid w:val="00332BE4"/>
    <w:rsid w:val="003435BE"/>
    <w:rsid w:val="003442A0"/>
    <w:rsid w:val="0034448D"/>
    <w:rsid w:val="00360623"/>
    <w:rsid w:val="00360CF3"/>
    <w:rsid w:val="00362128"/>
    <w:rsid w:val="00380557"/>
    <w:rsid w:val="00381BF9"/>
    <w:rsid w:val="00386AEE"/>
    <w:rsid w:val="0038733C"/>
    <w:rsid w:val="003908F3"/>
    <w:rsid w:val="00394B16"/>
    <w:rsid w:val="003A325C"/>
    <w:rsid w:val="003A6982"/>
    <w:rsid w:val="003A75ED"/>
    <w:rsid w:val="003B044A"/>
    <w:rsid w:val="003B4117"/>
    <w:rsid w:val="003B6262"/>
    <w:rsid w:val="003B78E4"/>
    <w:rsid w:val="003C410D"/>
    <w:rsid w:val="003C4307"/>
    <w:rsid w:val="003D5196"/>
    <w:rsid w:val="003E1A06"/>
    <w:rsid w:val="003E2579"/>
    <w:rsid w:val="003E7666"/>
    <w:rsid w:val="003F017B"/>
    <w:rsid w:val="003F1913"/>
    <w:rsid w:val="003F61D5"/>
    <w:rsid w:val="00410201"/>
    <w:rsid w:val="0041165B"/>
    <w:rsid w:val="00414F2C"/>
    <w:rsid w:val="004409BE"/>
    <w:rsid w:val="004414AE"/>
    <w:rsid w:val="00441CA6"/>
    <w:rsid w:val="0044380E"/>
    <w:rsid w:val="00446564"/>
    <w:rsid w:val="004539CF"/>
    <w:rsid w:val="00461976"/>
    <w:rsid w:val="00467177"/>
    <w:rsid w:val="00474346"/>
    <w:rsid w:val="00475A8A"/>
    <w:rsid w:val="00476B05"/>
    <w:rsid w:val="004770D1"/>
    <w:rsid w:val="00481572"/>
    <w:rsid w:val="00486710"/>
    <w:rsid w:val="00493B10"/>
    <w:rsid w:val="00496BCC"/>
    <w:rsid w:val="004B12F3"/>
    <w:rsid w:val="004B2E4B"/>
    <w:rsid w:val="004B3757"/>
    <w:rsid w:val="004C0C8D"/>
    <w:rsid w:val="004D3976"/>
    <w:rsid w:val="004D45B3"/>
    <w:rsid w:val="004D45DB"/>
    <w:rsid w:val="004D4A7F"/>
    <w:rsid w:val="004D7AA5"/>
    <w:rsid w:val="004E54D3"/>
    <w:rsid w:val="004E6D7A"/>
    <w:rsid w:val="004F7643"/>
    <w:rsid w:val="00502DB7"/>
    <w:rsid w:val="00504984"/>
    <w:rsid w:val="00514839"/>
    <w:rsid w:val="00514A3C"/>
    <w:rsid w:val="00526274"/>
    <w:rsid w:val="00536C4B"/>
    <w:rsid w:val="00540C2F"/>
    <w:rsid w:val="00543472"/>
    <w:rsid w:val="00543F26"/>
    <w:rsid w:val="00551810"/>
    <w:rsid w:val="00552FE0"/>
    <w:rsid w:val="0055501A"/>
    <w:rsid w:val="00560607"/>
    <w:rsid w:val="00564F4C"/>
    <w:rsid w:val="0056735C"/>
    <w:rsid w:val="005739EE"/>
    <w:rsid w:val="005746F9"/>
    <w:rsid w:val="00590B37"/>
    <w:rsid w:val="00592417"/>
    <w:rsid w:val="00594262"/>
    <w:rsid w:val="00596773"/>
    <w:rsid w:val="005A0195"/>
    <w:rsid w:val="005B039A"/>
    <w:rsid w:val="005B0E25"/>
    <w:rsid w:val="005B4E19"/>
    <w:rsid w:val="005B6DCD"/>
    <w:rsid w:val="005C1738"/>
    <w:rsid w:val="005C63D9"/>
    <w:rsid w:val="005E1E24"/>
    <w:rsid w:val="005E5485"/>
    <w:rsid w:val="005E639C"/>
    <w:rsid w:val="005F6F38"/>
    <w:rsid w:val="005F7FBF"/>
    <w:rsid w:val="006103EE"/>
    <w:rsid w:val="00610671"/>
    <w:rsid w:val="0061078B"/>
    <w:rsid w:val="00616852"/>
    <w:rsid w:val="006207C2"/>
    <w:rsid w:val="00652471"/>
    <w:rsid w:val="0065627D"/>
    <w:rsid w:val="00660D5C"/>
    <w:rsid w:val="006629CB"/>
    <w:rsid w:val="00663EC0"/>
    <w:rsid w:val="00665351"/>
    <w:rsid w:val="00674E0C"/>
    <w:rsid w:val="00683AD9"/>
    <w:rsid w:val="0069036B"/>
    <w:rsid w:val="006971A8"/>
    <w:rsid w:val="006978BD"/>
    <w:rsid w:val="006A6C32"/>
    <w:rsid w:val="006B03B3"/>
    <w:rsid w:val="006B3956"/>
    <w:rsid w:val="006B604E"/>
    <w:rsid w:val="006C723D"/>
    <w:rsid w:val="006E44A4"/>
    <w:rsid w:val="006E4C0B"/>
    <w:rsid w:val="006F2F81"/>
    <w:rsid w:val="006F36D5"/>
    <w:rsid w:val="00721D21"/>
    <w:rsid w:val="007263CE"/>
    <w:rsid w:val="00743A85"/>
    <w:rsid w:val="00744257"/>
    <w:rsid w:val="00745CBE"/>
    <w:rsid w:val="007504A6"/>
    <w:rsid w:val="007646BC"/>
    <w:rsid w:val="00764985"/>
    <w:rsid w:val="00766B72"/>
    <w:rsid w:val="00772EF5"/>
    <w:rsid w:val="00790800"/>
    <w:rsid w:val="007965E0"/>
    <w:rsid w:val="007968E3"/>
    <w:rsid w:val="007A797A"/>
    <w:rsid w:val="007A79C6"/>
    <w:rsid w:val="007B4E3E"/>
    <w:rsid w:val="007B4E6A"/>
    <w:rsid w:val="007B7860"/>
    <w:rsid w:val="007D2A32"/>
    <w:rsid w:val="007D4E5F"/>
    <w:rsid w:val="007D7C19"/>
    <w:rsid w:val="007E0585"/>
    <w:rsid w:val="007F4799"/>
    <w:rsid w:val="007F744E"/>
    <w:rsid w:val="00802219"/>
    <w:rsid w:val="00823838"/>
    <w:rsid w:val="00833B9A"/>
    <w:rsid w:val="00835571"/>
    <w:rsid w:val="008357A4"/>
    <w:rsid w:val="008375D6"/>
    <w:rsid w:val="00843CFD"/>
    <w:rsid w:val="00851383"/>
    <w:rsid w:val="00851BA7"/>
    <w:rsid w:val="00851E76"/>
    <w:rsid w:val="00855B68"/>
    <w:rsid w:val="00856F95"/>
    <w:rsid w:val="00860078"/>
    <w:rsid w:val="00863B2A"/>
    <w:rsid w:val="00877EC1"/>
    <w:rsid w:val="00890758"/>
    <w:rsid w:val="00891A9E"/>
    <w:rsid w:val="00893F35"/>
    <w:rsid w:val="00895B6D"/>
    <w:rsid w:val="008978A2"/>
    <w:rsid w:val="008A0E8C"/>
    <w:rsid w:val="008A62DF"/>
    <w:rsid w:val="008B7D8E"/>
    <w:rsid w:val="008D04E3"/>
    <w:rsid w:val="008D2B73"/>
    <w:rsid w:val="008D2F1B"/>
    <w:rsid w:val="008F519F"/>
    <w:rsid w:val="008F5800"/>
    <w:rsid w:val="009000CE"/>
    <w:rsid w:val="00901340"/>
    <w:rsid w:val="00904382"/>
    <w:rsid w:val="0091129C"/>
    <w:rsid w:val="00912BBF"/>
    <w:rsid w:val="00917491"/>
    <w:rsid w:val="00921778"/>
    <w:rsid w:val="00922C05"/>
    <w:rsid w:val="00925915"/>
    <w:rsid w:val="009259CC"/>
    <w:rsid w:val="00926108"/>
    <w:rsid w:val="00931052"/>
    <w:rsid w:val="009377FE"/>
    <w:rsid w:val="009416F9"/>
    <w:rsid w:val="00942E4D"/>
    <w:rsid w:val="009618DC"/>
    <w:rsid w:val="00962734"/>
    <w:rsid w:val="00971717"/>
    <w:rsid w:val="00976F41"/>
    <w:rsid w:val="0098688C"/>
    <w:rsid w:val="00987109"/>
    <w:rsid w:val="009878E2"/>
    <w:rsid w:val="00997318"/>
    <w:rsid w:val="009A0B60"/>
    <w:rsid w:val="009B1CA4"/>
    <w:rsid w:val="009B26D0"/>
    <w:rsid w:val="009B4F11"/>
    <w:rsid w:val="009B51DB"/>
    <w:rsid w:val="009E0546"/>
    <w:rsid w:val="009E27EF"/>
    <w:rsid w:val="009E2EED"/>
    <w:rsid w:val="009E538A"/>
    <w:rsid w:val="009F1A61"/>
    <w:rsid w:val="009F1FD9"/>
    <w:rsid w:val="00A06231"/>
    <w:rsid w:val="00A07D9E"/>
    <w:rsid w:val="00A10390"/>
    <w:rsid w:val="00A15F70"/>
    <w:rsid w:val="00A2227F"/>
    <w:rsid w:val="00A362DF"/>
    <w:rsid w:val="00A37F48"/>
    <w:rsid w:val="00A43B0A"/>
    <w:rsid w:val="00A4541F"/>
    <w:rsid w:val="00A5643C"/>
    <w:rsid w:val="00A61BDD"/>
    <w:rsid w:val="00A63975"/>
    <w:rsid w:val="00A64EE9"/>
    <w:rsid w:val="00A66B29"/>
    <w:rsid w:val="00A81970"/>
    <w:rsid w:val="00A81D40"/>
    <w:rsid w:val="00A842F0"/>
    <w:rsid w:val="00A9798D"/>
    <w:rsid w:val="00AA0007"/>
    <w:rsid w:val="00AA3ABD"/>
    <w:rsid w:val="00AB35DB"/>
    <w:rsid w:val="00AB7F43"/>
    <w:rsid w:val="00AC66A1"/>
    <w:rsid w:val="00AC6A6F"/>
    <w:rsid w:val="00AC6CE5"/>
    <w:rsid w:val="00AC6F35"/>
    <w:rsid w:val="00AD2865"/>
    <w:rsid w:val="00AE0A99"/>
    <w:rsid w:val="00AF0920"/>
    <w:rsid w:val="00AF1A09"/>
    <w:rsid w:val="00B00737"/>
    <w:rsid w:val="00B01D4C"/>
    <w:rsid w:val="00B04A98"/>
    <w:rsid w:val="00B05732"/>
    <w:rsid w:val="00B06876"/>
    <w:rsid w:val="00B120B6"/>
    <w:rsid w:val="00B1221B"/>
    <w:rsid w:val="00B15DC9"/>
    <w:rsid w:val="00B202DF"/>
    <w:rsid w:val="00B21B54"/>
    <w:rsid w:val="00B26BC6"/>
    <w:rsid w:val="00B275CC"/>
    <w:rsid w:val="00B30001"/>
    <w:rsid w:val="00B309AC"/>
    <w:rsid w:val="00B379A6"/>
    <w:rsid w:val="00B460DD"/>
    <w:rsid w:val="00B5646C"/>
    <w:rsid w:val="00B571B0"/>
    <w:rsid w:val="00B66ABD"/>
    <w:rsid w:val="00B72C27"/>
    <w:rsid w:val="00B730DF"/>
    <w:rsid w:val="00B86F43"/>
    <w:rsid w:val="00B96EDA"/>
    <w:rsid w:val="00B97B1C"/>
    <w:rsid w:val="00BA1A2F"/>
    <w:rsid w:val="00BA5E2D"/>
    <w:rsid w:val="00BB0DDB"/>
    <w:rsid w:val="00BB0E35"/>
    <w:rsid w:val="00BB1F9C"/>
    <w:rsid w:val="00BB4BD8"/>
    <w:rsid w:val="00BC634E"/>
    <w:rsid w:val="00BD229D"/>
    <w:rsid w:val="00BD6B55"/>
    <w:rsid w:val="00BE517E"/>
    <w:rsid w:val="00BF064D"/>
    <w:rsid w:val="00BF12FB"/>
    <w:rsid w:val="00BF65CF"/>
    <w:rsid w:val="00BF7973"/>
    <w:rsid w:val="00C0395A"/>
    <w:rsid w:val="00C047BD"/>
    <w:rsid w:val="00C104C1"/>
    <w:rsid w:val="00C109B9"/>
    <w:rsid w:val="00C1483E"/>
    <w:rsid w:val="00C21959"/>
    <w:rsid w:val="00C21ACF"/>
    <w:rsid w:val="00C2210A"/>
    <w:rsid w:val="00C22D75"/>
    <w:rsid w:val="00C27FA4"/>
    <w:rsid w:val="00C3002D"/>
    <w:rsid w:val="00C3545B"/>
    <w:rsid w:val="00C358E9"/>
    <w:rsid w:val="00C35EA0"/>
    <w:rsid w:val="00C36AEE"/>
    <w:rsid w:val="00C50C8D"/>
    <w:rsid w:val="00C72A67"/>
    <w:rsid w:val="00C859CB"/>
    <w:rsid w:val="00C9457F"/>
    <w:rsid w:val="00C96137"/>
    <w:rsid w:val="00CA11CB"/>
    <w:rsid w:val="00CA2DA8"/>
    <w:rsid w:val="00CA7CCD"/>
    <w:rsid w:val="00CB1ECA"/>
    <w:rsid w:val="00CB4AC9"/>
    <w:rsid w:val="00CB6798"/>
    <w:rsid w:val="00CC001B"/>
    <w:rsid w:val="00CC5D2E"/>
    <w:rsid w:val="00CC6210"/>
    <w:rsid w:val="00CE66B4"/>
    <w:rsid w:val="00CF05E1"/>
    <w:rsid w:val="00D00B1F"/>
    <w:rsid w:val="00D135E7"/>
    <w:rsid w:val="00D2028D"/>
    <w:rsid w:val="00D2186A"/>
    <w:rsid w:val="00D327B2"/>
    <w:rsid w:val="00D40435"/>
    <w:rsid w:val="00D40CF5"/>
    <w:rsid w:val="00D41797"/>
    <w:rsid w:val="00D440D2"/>
    <w:rsid w:val="00D44712"/>
    <w:rsid w:val="00D46373"/>
    <w:rsid w:val="00D750AD"/>
    <w:rsid w:val="00D8318B"/>
    <w:rsid w:val="00D845AF"/>
    <w:rsid w:val="00D85EEA"/>
    <w:rsid w:val="00D9608C"/>
    <w:rsid w:val="00DA0881"/>
    <w:rsid w:val="00DA1DDD"/>
    <w:rsid w:val="00DB1114"/>
    <w:rsid w:val="00DB7828"/>
    <w:rsid w:val="00DC2417"/>
    <w:rsid w:val="00DC2687"/>
    <w:rsid w:val="00DF5405"/>
    <w:rsid w:val="00E10D2F"/>
    <w:rsid w:val="00E12BA9"/>
    <w:rsid w:val="00E17985"/>
    <w:rsid w:val="00E26DDE"/>
    <w:rsid w:val="00E27ED9"/>
    <w:rsid w:val="00E3221B"/>
    <w:rsid w:val="00E372A4"/>
    <w:rsid w:val="00E41EE8"/>
    <w:rsid w:val="00E50A43"/>
    <w:rsid w:val="00E57131"/>
    <w:rsid w:val="00E63268"/>
    <w:rsid w:val="00E77C96"/>
    <w:rsid w:val="00E914E5"/>
    <w:rsid w:val="00E97CE5"/>
    <w:rsid w:val="00EA31B8"/>
    <w:rsid w:val="00EC2F88"/>
    <w:rsid w:val="00ED3B2B"/>
    <w:rsid w:val="00ED5C31"/>
    <w:rsid w:val="00ED66AD"/>
    <w:rsid w:val="00ED7236"/>
    <w:rsid w:val="00EE7656"/>
    <w:rsid w:val="00EF01DC"/>
    <w:rsid w:val="00EF093D"/>
    <w:rsid w:val="00EF29B0"/>
    <w:rsid w:val="00EF633A"/>
    <w:rsid w:val="00F1582C"/>
    <w:rsid w:val="00F15B0C"/>
    <w:rsid w:val="00F15D39"/>
    <w:rsid w:val="00F24613"/>
    <w:rsid w:val="00F32851"/>
    <w:rsid w:val="00F5187F"/>
    <w:rsid w:val="00F54AC3"/>
    <w:rsid w:val="00F55416"/>
    <w:rsid w:val="00F55CDB"/>
    <w:rsid w:val="00F566B0"/>
    <w:rsid w:val="00F60E35"/>
    <w:rsid w:val="00F63915"/>
    <w:rsid w:val="00F653CD"/>
    <w:rsid w:val="00F65E16"/>
    <w:rsid w:val="00F70958"/>
    <w:rsid w:val="00F72EE0"/>
    <w:rsid w:val="00F73032"/>
    <w:rsid w:val="00F86329"/>
    <w:rsid w:val="00F96B28"/>
    <w:rsid w:val="00FA01C8"/>
    <w:rsid w:val="00FA0A0E"/>
    <w:rsid w:val="00FA7597"/>
    <w:rsid w:val="00FB0740"/>
    <w:rsid w:val="00FB62FC"/>
    <w:rsid w:val="00FC164F"/>
    <w:rsid w:val="00FC2942"/>
    <w:rsid w:val="00FC526B"/>
    <w:rsid w:val="00FD2842"/>
    <w:rsid w:val="00FD6F53"/>
    <w:rsid w:val="00FD74A7"/>
    <w:rsid w:val="00FE2243"/>
    <w:rsid w:val="00FF1103"/>
    <w:rsid w:val="00FF2AFC"/>
    <w:rsid w:val="00FF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526410"/>
  <w15:chartTrackingRefBased/>
  <w15:docId w15:val="{4C4F19E2-9170-D041-A9C3-4ED3ECE2E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3A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3A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3A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3A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3A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3A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3A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3A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3A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3A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3A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3A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3A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3A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3A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3A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3A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3A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3A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3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3A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3A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3A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3A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3A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3A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3A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3A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3A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417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17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www.statista.com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jaguarlandrover.com" TargetMode="External" /><Relationship Id="rId5" Type="http://schemas.openxmlformats.org/officeDocument/2006/relationships/hyperlink" Target="http://www.bbc.co.uk/news" TargetMode="Externa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2322</Words>
  <Characters>13238</Characters>
  <Application>Microsoft Office Word</Application>
  <DocSecurity>0</DocSecurity>
  <Lines>110</Lines>
  <Paragraphs>31</Paragraphs>
  <ScaleCrop>false</ScaleCrop>
  <Company/>
  <LinksUpToDate>false</LinksUpToDate>
  <CharactersWithSpaces>15529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MARDAR</dc:creator>
  <cp:keywords/>
  <dc:description/>
  <cp:lastModifiedBy>ADRIAN MARDAR</cp:lastModifiedBy>
  <cp:revision>2</cp:revision>
  <dcterms:created xsi:type="dcterms:W3CDTF">2026-03-21T09:10:00Z</dcterms:created>
  <dcterms:modified xsi:type="dcterms:W3CDTF">2026-03-21T09:10:00Z</dcterms:modified>
</cp:coreProperties>
</file>