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29296663"/>
        <w:docPartObj>
          <w:docPartGallery w:val="Cover Pages"/>
          <w:docPartUnique/>
        </w:docPartObj>
      </w:sdtPr>
      <w:sdtContent>
        <w:p w14:paraId="557F732F" w14:textId="645809C3" w:rsidR="001A4849" w:rsidRDefault="00C16719">
          <w:r>
            <w:rPr>
              <w:noProof/>
            </w:rPr>
            <mc:AlternateContent>
              <mc:Choice Requires="wps">
                <w:drawing>
                  <wp:anchor distT="0" distB="0" distL="114300" distR="114300" simplePos="0" relativeHeight="251659264" behindDoc="1" locked="0" layoutInCell="1" allowOverlap="1" wp14:anchorId="51781D07" wp14:editId="5EC0B255">
                    <wp:simplePos x="0" y="0"/>
                    <wp:positionH relativeFrom="page">
                      <wp:posOffset>215900</wp:posOffset>
                    </wp:positionH>
                    <wp:positionV relativeFrom="page">
                      <wp:posOffset>246380</wp:posOffset>
                    </wp:positionV>
                    <wp:extent cx="7315200" cy="9601200"/>
                    <wp:effectExtent l="0" t="0" r="127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CCE8879" id="Rectangle 464" o:spid="_x0000_s1026" alt="Title: Color background" style="position:absolute;margin-left:17pt;margin-top:19.4pt;width:8in;height:756pt;z-index:-251657216;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" fillcolor="#e7e6e6 [3214]" stroked="f">
                    <w10:wrap anchorx="page" anchory="page"/>
                  </v:rect>
                </w:pict>
              </mc:Fallback>
            </mc:AlternateContent>
          </w:r>
          <w:r w:rsidR="001A4849">
            <w:rPr>
              <w:noProof/>
            </w:rPr>
            <mc:AlternateContent>
              <mc:Choice Requires="wpg">
                <w:drawing>
                  <wp:anchor distT="0" distB="0" distL="114300" distR="114300" simplePos="0" relativeHeight="251661312" behindDoc="0" locked="0" layoutInCell="1" allowOverlap="1" wp14:anchorId="1572B967" wp14:editId="6D3F6A66">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65BA97D" w14:textId="019892CD" w:rsidR="007140C1" w:rsidRDefault="007140C1">
                                      <w:pPr>
                                        <w:pStyle w:val="NoSpacing"/>
                                        <w:spacing w:after="240"/>
                                        <w:jc w:val="right"/>
                                        <w:rPr>
                                          <w:color w:val="44546A" w:themeColor="text2"/>
                                          <w:spacing w:val="10"/>
                                          <w:sz w:val="36"/>
                                          <w:szCs w:val="36"/>
                                        </w:rPr>
                                      </w:pPr>
                                      <w:r>
                                        <w:rPr>
                                          <w:color w:val="44546A" w:themeColor="text2"/>
                                          <w:spacing w:val="10"/>
                                          <w:sz w:val="36"/>
                                          <w:szCs w:val="36"/>
                                        </w:rPr>
                                        <w:t>Joy James</w:t>
                                      </w:r>
                                    </w:p>
                                  </w:sdtContent>
                                </w:sdt>
                                <w:p w14:paraId="3582056A" w14:textId="1CB3C178" w:rsidR="007140C1" w:rsidRDefault="007140C1">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21</w:t>
                                      </w:r>
                                      <w:r w:rsidR="000C5F01">
                                        <w:rPr>
                                          <w:color w:val="44546A" w:themeColor="text2"/>
                                          <w:spacing w:val="10"/>
                                          <w:sz w:val="28"/>
                                          <w:szCs w:val="28"/>
                                        </w:rPr>
                                        <w:t>1</w:t>
                                      </w:r>
                                      <w:r>
                                        <w:rPr>
                                          <w:color w:val="44546A" w:themeColor="text2"/>
                                          <w:spacing w:val="10"/>
                                          <w:sz w:val="28"/>
                                          <w:szCs w:val="28"/>
                                        </w:rPr>
                                        <w:t>4452</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572B967"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65BA97D" w14:textId="019892CD" w:rsidR="007140C1" w:rsidRDefault="007140C1">
                                <w:pPr>
                                  <w:pStyle w:val="NoSpacing"/>
                                  <w:spacing w:after="240"/>
                                  <w:jc w:val="right"/>
                                  <w:rPr>
                                    <w:color w:val="44546A" w:themeColor="text2"/>
                                    <w:spacing w:val="10"/>
                                    <w:sz w:val="36"/>
                                    <w:szCs w:val="36"/>
                                  </w:rPr>
                                </w:pPr>
                                <w:r>
                                  <w:rPr>
                                    <w:color w:val="44546A" w:themeColor="text2"/>
                                    <w:spacing w:val="10"/>
                                    <w:sz w:val="36"/>
                                    <w:szCs w:val="36"/>
                                  </w:rPr>
                                  <w:t>Joy James</w:t>
                                </w:r>
                              </w:p>
                            </w:sdtContent>
                          </w:sdt>
                          <w:p w14:paraId="3582056A" w14:textId="1CB3C178" w:rsidR="007140C1" w:rsidRDefault="007140C1">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21</w:t>
                                </w:r>
                                <w:r w:rsidR="000C5F01">
                                  <w:rPr>
                                    <w:color w:val="44546A" w:themeColor="text2"/>
                                    <w:spacing w:val="10"/>
                                    <w:sz w:val="28"/>
                                    <w:szCs w:val="28"/>
                                  </w:rPr>
                                  <w:t>1</w:t>
                                </w:r>
                                <w:r>
                                  <w:rPr>
                                    <w:color w:val="44546A" w:themeColor="text2"/>
                                    <w:spacing w:val="10"/>
                                    <w:sz w:val="28"/>
                                    <w:szCs w:val="28"/>
                                  </w:rPr>
                                  <w:t>4452</w:t>
                                </w:r>
                              </w:sdtContent>
                            </w:sdt>
                          </w:p>
                        </w:txbxContent>
                      </v:textbox>
                    </v:shape>
                    <w10:wrap anchorx="page" anchory="page"/>
                  </v:group>
                </w:pict>
              </mc:Fallback>
            </mc:AlternateContent>
          </w:r>
          <w:r w:rsidR="001A4849">
            <w:rPr>
              <w:noProof/>
            </w:rPr>
            <mc:AlternateContent>
              <mc:Choice Requires="wpg">
                <w:drawing>
                  <wp:anchor distT="0" distB="0" distL="114300" distR="114300" simplePos="0" relativeHeight="251660288" behindDoc="0" locked="0" layoutInCell="1" allowOverlap="1" wp14:anchorId="34E1BDEC" wp14:editId="6FB97783">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p w14:paraId="1B63CD11" w14:textId="75FAF864" w:rsidR="007140C1" w:rsidRPr="00A30BC4" w:rsidRDefault="007140C1" w:rsidP="00A30BC4">
                                  <w:pPr>
                                    <w:pStyle w:val="NoSpacing"/>
                                    <w:spacing w:after="240" w:line="216" w:lineRule="auto"/>
                                    <w:jc w:val="center"/>
                                    <w:rPr>
                                      <w:rFonts w:ascii="Arial" w:hAnsi="Arial" w:cs="Arial"/>
                                      <w:color w:val="44546A" w:themeColor="text2"/>
                                      <w:spacing w:val="10"/>
                                      <w:sz w:val="72"/>
                                      <w:szCs w:val="72"/>
                                      <w:lang w:val="en-GB"/>
                                    </w:rPr>
                                  </w:pPr>
                                  <w:r w:rsidRPr="00A30BC4">
                                    <w:rPr>
                                      <w:rFonts w:ascii="Arial" w:hAnsi="Arial" w:cs="Arial"/>
                                      <w:color w:val="44546A" w:themeColor="text2"/>
                                      <w:spacing w:val="10"/>
                                      <w:sz w:val="72"/>
                                      <w:szCs w:val="72"/>
                                      <w:lang w:val="en-GB"/>
                                    </w:rPr>
                                    <w:t>Globally Responsible Business</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4E1BDEC"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lW/dAUAACM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p w14:paraId="1B63CD11" w14:textId="75FAF864" w:rsidR="007140C1" w:rsidRPr="00A30BC4" w:rsidRDefault="007140C1" w:rsidP="00A30BC4">
                            <w:pPr>
                              <w:pStyle w:val="NoSpacing"/>
                              <w:spacing w:after="240" w:line="216" w:lineRule="auto"/>
                              <w:jc w:val="center"/>
                              <w:rPr>
                                <w:rFonts w:ascii="Arial" w:hAnsi="Arial" w:cs="Arial"/>
                                <w:color w:val="44546A" w:themeColor="text2"/>
                                <w:spacing w:val="10"/>
                                <w:sz w:val="72"/>
                                <w:szCs w:val="72"/>
                                <w:lang w:val="en-GB"/>
                              </w:rPr>
                            </w:pPr>
                            <w:r w:rsidRPr="00A30BC4">
                              <w:rPr>
                                <w:rFonts w:ascii="Arial" w:hAnsi="Arial" w:cs="Arial"/>
                                <w:color w:val="44546A" w:themeColor="text2"/>
                                <w:spacing w:val="10"/>
                                <w:sz w:val="72"/>
                                <w:szCs w:val="72"/>
                                <w:lang w:val="en-GB"/>
                              </w:rPr>
                              <w:t>Globally Responsible Business</w:t>
                            </w:r>
                          </w:p>
                        </w:txbxContent>
                      </v:textbox>
                    </v:shape>
                    <w10:wrap anchorx="page" anchory="page"/>
                  </v:group>
                </w:pict>
              </mc:Fallback>
            </mc:AlternateContent>
          </w:r>
        </w:p>
        <w:p w14:paraId="4E676CCA" w14:textId="7DA93136" w:rsidR="001A4849" w:rsidRDefault="00A30BC4">
          <w:r>
            <w:rPr>
              <w:noProof/>
            </w:rPr>
            <mc:AlternateContent>
              <mc:Choice Requires="wps">
                <w:drawing>
                  <wp:anchor distT="0" distB="0" distL="114300" distR="114300" simplePos="0" relativeHeight="251662336" behindDoc="0" locked="0" layoutInCell="1" allowOverlap="1" wp14:anchorId="5ED1E20C" wp14:editId="2E430DB8">
                    <wp:simplePos x="0" y="0"/>
                    <wp:positionH relativeFrom="column">
                      <wp:posOffset>-177800</wp:posOffset>
                    </wp:positionH>
                    <wp:positionV relativeFrom="paragraph">
                      <wp:posOffset>2885440</wp:posOffset>
                    </wp:positionV>
                    <wp:extent cx="5918200" cy="2946400"/>
                    <wp:effectExtent l="0" t="0" r="12700" b="12700"/>
                    <wp:wrapNone/>
                    <wp:docPr id="1" name="Text Box 1"/>
                    <wp:cNvGraphicFramePr/>
                    <a:graphic xmlns:a="http://schemas.openxmlformats.org/drawingml/2006/main">
                      <a:graphicData uri="http://schemas.microsoft.com/office/word/2010/wordprocessingShape">
                        <wps:wsp>
                          <wps:cNvSpPr txBox="1"/>
                          <wps:spPr>
                            <a:xfrm>
                              <a:off x="0" y="0"/>
                              <a:ext cx="5918200" cy="2946400"/>
                            </a:xfrm>
                            <a:prstGeom prst="rect">
                              <a:avLst/>
                            </a:prstGeom>
                            <a:ln/>
                          </wps:spPr>
                          <wps:style>
                            <a:lnRef idx="1">
                              <a:schemeClr val="accent3"/>
                            </a:lnRef>
                            <a:fillRef idx="2">
                              <a:schemeClr val="accent3"/>
                            </a:fillRef>
                            <a:effectRef idx="1">
                              <a:schemeClr val="accent3"/>
                            </a:effectRef>
                            <a:fontRef idx="minor">
                              <a:schemeClr val="dk1"/>
                            </a:fontRef>
                          </wps:style>
                          <wps:txbx>
                            <w:txbxContent>
                              <w:p w14:paraId="7B034B72" w14:textId="77777777" w:rsidR="007140C1" w:rsidRDefault="007140C1" w:rsidP="00A30BC4">
                                <w:pPr>
                                  <w:spacing w:line="360" w:lineRule="auto"/>
                                  <w:ind w:left="720"/>
                                  <w:rPr>
                                    <w:rFonts w:ascii="Arial" w:hAnsi="Arial" w:cs="Arial"/>
                                    <w:sz w:val="36"/>
                                    <w:szCs w:val="36"/>
                                  </w:rPr>
                                </w:pPr>
                              </w:p>
                              <w:p w14:paraId="50F5DD17" w14:textId="5D720A55" w:rsidR="007140C1" w:rsidRPr="00C16719" w:rsidRDefault="007140C1" w:rsidP="00A30BC4">
                                <w:pPr>
                                  <w:spacing w:line="360" w:lineRule="auto"/>
                                  <w:ind w:left="720"/>
                                  <w:rPr>
                                    <w:rFonts w:ascii="Arial" w:hAnsi="Arial" w:cs="Arial"/>
                                    <w:sz w:val="36"/>
                                    <w:szCs w:val="36"/>
                                  </w:rPr>
                                </w:pPr>
                                <w:r w:rsidRPr="00C16719">
                                  <w:rPr>
                                    <w:rFonts w:ascii="Arial" w:hAnsi="Arial" w:cs="Arial"/>
                                    <w:sz w:val="36"/>
                                    <w:szCs w:val="36"/>
                                  </w:rPr>
                                  <w:t>‘Business social responsibility should not be coerced; it is a voluntary decision that the entrepreneurial leadership of every company must make on its own.’</w:t>
                                </w:r>
                              </w:p>
                              <w:p w14:paraId="032FA096" w14:textId="77777777" w:rsidR="007140C1" w:rsidRPr="00C16719" w:rsidRDefault="007140C1" w:rsidP="00A30BC4">
                                <w:pPr>
                                  <w:spacing w:line="360" w:lineRule="auto"/>
                                  <w:ind w:left="720"/>
                                  <w:rPr>
                                    <w:rFonts w:ascii="Arial" w:hAnsi="Arial" w:cs="Arial"/>
                                    <w:sz w:val="36"/>
                                    <w:szCs w:val="36"/>
                                  </w:rPr>
                                </w:pPr>
                                <w:r w:rsidRPr="00C16719">
                                  <w:rPr>
                                    <w:rFonts w:ascii="Arial" w:hAnsi="Arial" w:cs="Arial"/>
                                    <w:sz w:val="36"/>
                                    <w:szCs w:val="36"/>
                                  </w:rPr>
                                  <w:t>John Mackey, Whole Foods Market CEO</w:t>
                                </w:r>
                              </w:p>
                              <w:p w14:paraId="7EA5FFFA" w14:textId="77777777" w:rsidR="007140C1" w:rsidRDefault="007140C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D1E20C" id="Text Box 1" o:spid="_x0000_s1036" type="#_x0000_t202" style="position:absolute;margin-left:-14pt;margin-top:227.2pt;width:466pt;height:23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" fillcolor="#c3c3c3 [2166]" strokecolor="#a5a5a5 [3206]" strokeweight=".5pt">
                    <v:fill color2="#b6b6b6 [2614]" rotate="t" colors="0 #d2d2d2;.5 #c8c8c8;1 silver" focus="100%" type="gradient">
                      <o:fill v:ext="view" type="gradientUnscaled"/>
                    </v:fill>
                    <v:textbox>
                      <w:txbxContent>
                        <w:p w14:paraId="7B034B72" w14:textId="77777777" w:rsidR="007140C1" w:rsidRDefault="007140C1" w:rsidP="00A30BC4">
                          <w:pPr>
                            <w:spacing w:line="360" w:lineRule="auto"/>
                            <w:ind w:left="720"/>
                            <w:rPr>
                              <w:rFonts w:ascii="Arial" w:hAnsi="Arial" w:cs="Arial"/>
                              <w:sz w:val="36"/>
                              <w:szCs w:val="36"/>
                            </w:rPr>
                          </w:pPr>
                        </w:p>
                        <w:p w14:paraId="50F5DD17" w14:textId="5D720A55" w:rsidR="007140C1" w:rsidRPr="00C16719" w:rsidRDefault="007140C1" w:rsidP="00A30BC4">
                          <w:pPr>
                            <w:spacing w:line="360" w:lineRule="auto"/>
                            <w:ind w:left="720"/>
                            <w:rPr>
                              <w:rFonts w:ascii="Arial" w:hAnsi="Arial" w:cs="Arial"/>
                              <w:sz w:val="36"/>
                              <w:szCs w:val="36"/>
                            </w:rPr>
                          </w:pPr>
                          <w:r w:rsidRPr="00C16719">
                            <w:rPr>
                              <w:rFonts w:ascii="Arial" w:hAnsi="Arial" w:cs="Arial"/>
                              <w:sz w:val="36"/>
                              <w:szCs w:val="36"/>
                            </w:rPr>
                            <w:t>‘Business social responsibility should not be coerced; it is a voluntary decision that the entrepreneurial leadership of every company must make on its own.’</w:t>
                          </w:r>
                        </w:p>
                        <w:p w14:paraId="032FA096" w14:textId="77777777" w:rsidR="007140C1" w:rsidRPr="00C16719" w:rsidRDefault="007140C1" w:rsidP="00A30BC4">
                          <w:pPr>
                            <w:spacing w:line="360" w:lineRule="auto"/>
                            <w:ind w:left="720"/>
                            <w:rPr>
                              <w:rFonts w:ascii="Arial" w:hAnsi="Arial" w:cs="Arial"/>
                              <w:sz w:val="36"/>
                              <w:szCs w:val="36"/>
                            </w:rPr>
                          </w:pPr>
                          <w:r w:rsidRPr="00C16719">
                            <w:rPr>
                              <w:rFonts w:ascii="Arial" w:hAnsi="Arial" w:cs="Arial"/>
                              <w:sz w:val="36"/>
                              <w:szCs w:val="36"/>
                            </w:rPr>
                            <w:t>John Mackey, Whole Foods Market CEO</w:t>
                          </w:r>
                        </w:p>
                        <w:p w14:paraId="7EA5FFFA" w14:textId="77777777" w:rsidR="007140C1" w:rsidRDefault="007140C1"/>
                      </w:txbxContent>
                    </v:textbox>
                  </v:shape>
                </w:pict>
              </mc:Fallback>
            </mc:AlternateContent>
          </w:r>
          <w:r w:rsidR="001A4849">
            <w:br w:type="page"/>
          </w:r>
        </w:p>
      </w:sdtContent>
    </w:sdt>
    <w:p w14:paraId="57673E9C" w14:textId="7F7D91A8" w:rsidR="007140C1" w:rsidRDefault="007140C1"/>
    <w:p w14:paraId="0F49E82C" w14:textId="215CA97E" w:rsidR="00C22EE2" w:rsidRDefault="00C22EE2"/>
    <w:p w14:paraId="7ADF0184" w14:textId="584A0E60" w:rsidR="00C22EE2" w:rsidRDefault="00C22EE2"/>
    <w:p w14:paraId="558291E2" w14:textId="22C34206" w:rsidR="00C22EE2" w:rsidRPr="0093744B" w:rsidRDefault="00C22EE2">
      <w:pPr>
        <w:rPr>
          <w:rFonts w:ascii="Arial" w:hAnsi="Arial" w:cs="Arial"/>
          <w:sz w:val="28"/>
          <w:szCs w:val="28"/>
          <w:u w:val="single"/>
        </w:rPr>
      </w:pPr>
      <w:r w:rsidRPr="0093744B">
        <w:rPr>
          <w:rFonts w:ascii="Arial" w:hAnsi="Arial" w:cs="Arial"/>
          <w:sz w:val="28"/>
          <w:szCs w:val="28"/>
          <w:u w:val="single"/>
        </w:rPr>
        <w:t>Executive Summary</w:t>
      </w:r>
    </w:p>
    <w:p w14:paraId="37C8A1BE" w14:textId="26F1CD64" w:rsidR="0093744B" w:rsidRDefault="0093744B"/>
    <w:p w14:paraId="2561473A" w14:textId="1FF64401" w:rsidR="0093744B" w:rsidRDefault="0093744B"/>
    <w:p w14:paraId="459B9C3A" w14:textId="7DC529F1" w:rsidR="0093744B" w:rsidRDefault="0093744B"/>
    <w:p w14:paraId="0FE710B1" w14:textId="24F01A1A" w:rsidR="0093744B" w:rsidRDefault="002D1800" w:rsidP="002D1800">
      <w:pPr>
        <w:spacing w:line="360" w:lineRule="auto"/>
        <w:rPr>
          <w:rFonts w:ascii="Arial" w:hAnsi="Arial" w:cs="Arial"/>
          <w:sz w:val="28"/>
          <w:szCs w:val="28"/>
        </w:rPr>
      </w:pPr>
      <w:r w:rsidRPr="002D1800">
        <w:rPr>
          <w:rFonts w:ascii="Arial" w:hAnsi="Arial" w:cs="Arial"/>
          <w:sz w:val="28"/>
          <w:szCs w:val="28"/>
        </w:rPr>
        <w:t>The debate surrounding the implementation of Corporate Social Responsibility (CSR)</w:t>
      </w:r>
      <w:r>
        <w:rPr>
          <w:rFonts w:ascii="Arial" w:hAnsi="Arial" w:cs="Arial"/>
          <w:sz w:val="28"/>
          <w:szCs w:val="28"/>
        </w:rPr>
        <w:t xml:space="preserve"> policies revolves around whether it should be voluntary or compulsory.</w:t>
      </w:r>
    </w:p>
    <w:p w14:paraId="2A262B38" w14:textId="261993AB" w:rsidR="002D1800" w:rsidRDefault="002D1800" w:rsidP="002D1800">
      <w:pPr>
        <w:spacing w:line="360" w:lineRule="auto"/>
        <w:rPr>
          <w:rFonts w:ascii="Arial" w:hAnsi="Arial" w:cs="Arial"/>
          <w:sz w:val="28"/>
          <w:szCs w:val="28"/>
        </w:rPr>
      </w:pPr>
      <w:r>
        <w:rPr>
          <w:rFonts w:ascii="Arial" w:hAnsi="Arial" w:cs="Arial"/>
          <w:sz w:val="28"/>
          <w:szCs w:val="28"/>
        </w:rPr>
        <w:t>It can be argued that voluntary fosters innovation, flexibility and a genuine commitment to sustainability while opponents suggest that without mandatory regulations many businesses may prioritize profit over social and environmental concerns.</w:t>
      </w:r>
    </w:p>
    <w:p w14:paraId="3E42D832" w14:textId="0529C0D5" w:rsidR="002D1800" w:rsidRDefault="002D1800" w:rsidP="002D1800">
      <w:pPr>
        <w:spacing w:line="360" w:lineRule="auto"/>
        <w:rPr>
          <w:rFonts w:ascii="Arial" w:hAnsi="Arial" w:cs="Arial"/>
          <w:sz w:val="28"/>
          <w:szCs w:val="28"/>
        </w:rPr>
      </w:pPr>
      <w:r>
        <w:rPr>
          <w:rFonts w:ascii="Arial" w:hAnsi="Arial" w:cs="Arial"/>
          <w:sz w:val="28"/>
          <w:szCs w:val="28"/>
        </w:rPr>
        <w:t>Voluntary CSR allows businesses to choose their unique methods of CSR, potentially leading to more</w:t>
      </w:r>
      <w:r w:rsidR="002E7451">
        <w:rPr>
          <w:rFonts w:ascii="Arial" w:hAnsi="Arial" w:cs="Arial"/>
          <w:sz w:val="28"/>
          <w:szCs w:val="28"/>
        </w:rPr>
        <w:t xml:space="preserve"> effective outcomes, including brand reputation and customer loyalty.</w:t>
      </w:r>
    </w:p>
    <w:p w14:paraId="2DD75138" w14:textId="0A57F1CD" w:rsidR="002E7451" w:rsidRDefault="002E7451" w:rsidP="002D1800">
      <w:pPr>
        <w:spacing w:line="360" w:lineRule="auto"/>
        <w:rPr>
          <w:rFonts w:ascii="Arial" w:hAnsi="Arial" w:cs="Arial"/>
          <w:sz w:val="28"/>
          <w:szCs w:val="28"/>
        </w:rPr>
      </w:pPr>
      <w:r>
        <w:rPr>
          <w:rFonts w:ascii="Arial" w:hAnsi="Arial" w:cs="Arial"/>
          <w:sz w:val="28"/>
          <w:szCs w:val="28"/>
        </w:rPr>
        <w:t>However without any compulsory regulations in place some businesses may adopt a ‘greenwashing’ approach to appear socially responsible.</w:t>
      </w:r>
    </w:p>
    <w:p w14:paraId="6AE4041C" w14:textId="40F4ED49" w:rsidR="002E7451" w:rsidRDefault="002E7451" w:rsidP="002D1800">
      <w:pPr>
        <w:spacing w:line="360" w:lineRule="auto"/>
        <w:rPr>
          <w:rFonts w:ascii="Arial" w:hAnsi="Arial" w:cs="Arial"/>
          <w:sz w:val="28"/>
          <w:szCs w:val="28"/>
        </w:rPr>
      </w:pPr>
      <w:r>
        <w:rPr>
          <w:rFonts w:ascii="Arial" w:hAnsi="Arial" w:cs="Arial"/>
          <w:sz w:val="28"/>
          <w:szCs w:val="28"/>
        </w:rPr>
        <w:t>Mandatory regulations could ensure a level playing field and hold company’s accountable for their actions.</w:t>
      </w:r>
    </w:p>
    <w:p w14:paraId="0F3FDF04" w14:textId="32844E64" w:rsidR="002E7451" w:rsidRPr="002D1800" w:rsidRDefault="002E7451" w:rsidP="002D1800">
      <w:pPr>
        <w:spacing w:line="360" w:lineRule="auto"/>
        <w:rPr>
          <w:rFonts w:ascii="Arial" w:hAnsi="Arial" w:cs="Arial"/>
          <w:sz w:val="28"/>
          <w:szCs w:val="28"/>
        </w:rPr>
      </w:pPr>
      <w:r>
        <w:rPr>
          <w:rFonts w:ascii="Arial" w:hAnsi="Arial" w:cs="Arial"/>
          <w:sz w:val="28"/>
          <w:szCs w:val="28"/>
        </w:rPr>
        <w:t>Ultimately the debate between voluntary and compulsory reporting will continue but the need for an uniform method of CSR reporting is essential in order to provide conformity throughout the business sector.</w:t>
      </w:r>
    </w:p>
    <w:p w14:paraId="516902F1" w14:textId="44A2C0FA" w:rsidR="0093744B" w:rsidRPr="002D1800" w:rsidRDefault="0093744B">
      <w:pPr>
        <w:rPr>
          <w:rFonts w:ascii="Arial" w:hAnsi="Arial" w:cs="Arial"/>
          <w:sz w:val="28"/>
          <w:szCs w:val="28"/>
        </w:rPr>
      </w:pPr>
    </w:p>
    <w:p w14:paraId="32D2001A" w14:textId="3D5AB1A6" w:rsidR="0093744B" w:rsidRPr="002D1800" w:rsidRDefault="0093744B">
      <w:pPr>
        <w:rPr>
          <w:rFonts w:ascii="Arial" w:hAnsi="Arial" w:cs="Arial"/>
          <w:sz w:val="28"/>
          <w:szCs w:val="28"/>
        </w:rPr>
      </w:pPr>
    </w:p>
    <w:p w14:paraId="5B5DFCBA" w14:textId="3FB55A17" w:rsidR="0093744B" w:rsidRPr="002D1800" w:rsidRDefault="0093744B">
      <w:pPr>
        <w:rPr>
          <w:rFonts w:ascii="Arial" w:hAnsi="Arial" w:cs="Arial"/>
          <w:sz w:val="28"/>
          <w:szCs w:val="28"/>
        </w:rPr>
      </w:pPr>
    </w:p>
    <w:p w14:paraId="2B4DFB20" w14:textId="69A7BB23" w:rsidR="0093744B" w:rsidRDefault="0093744B"/>
    <w:p w14:paraId="62C3169D" w14:textId="71476A43" w:rsidR="0093744B" w:rsidRDefault="0093744B"/>
    <w:p w14:paraId="5BC47563" w14:textId="1AD84A48" w:rsidR="0093744B" w:rsidRDefault="0093744B"/>
    <w:p w14:paraId="76A67489" w14:textId="6AD19770" w:rsidR="0093744B" w:rsidRDefault="0093744B"/>
    <w:p w14:paraId="05ABA4A5" w14:textId="24D7F249" w:rsidR="0093744B" w:rsidRDefault="0093744B"/>
    <w:p w14:paraId="0B7691AC" w14:textId="5EBF1AF8" w:rsidR="0093744B" w:rsidRDefault="0093744B"/>
    <w:p w14:paraId="647A91BB" w14:textId="4D359384" w:rsidR="0093744B" w:rsidRDefault="0093744B"/>
    <w:p w14:paraId="1B690DF7" w14:textId="28497C7F" w:rsidR="0093744B" w:rsidRDefault="0093744B"/>
    <w:p w14:paraId="2639DDB8" w14:textId="14FB9D8F" w:rsidR="0093744B" w:rsidRDefault="0093744B"/>
    <w:p w14:paraId="13D835E4" w14:textId="6898357B" w:rsidR="0093744B" w:rsidRDefault="0093744B"/>
    <w:p w14:paraId="32489EBA" w14:textId="26FE26C1" w:rsidR="0093744B" w:rsidRDefault="0093744B"/>
    <w:p w14:paraId="13767E88" w14:textId="069F6AAB" w:rsidR="00EF2739" w:rsidRPr="00951197" w:rsidRDefault="00951197">
      <w:pPr>
        <w:rPr>
          <w:rFonts w:ascii="Arial" w:hAnsi="Arial" w:cs="Arial"/>
          <w:sz w:val="28"/>
          <w:szCs w:val="28"/>
          <w:u w:val="single"/>
        </w:rPr>
      </w:pPr>
      <w:r w:rsidRPr="00951197">
        <w:rPr>
          <w:rFonts w:ascii="Arial" w:hAnsi="Arial" w:cs="Arial"/>
          <w:sz w:val="28"/>
          <w:szCs w:val="28"/>
          <w:u w:val="single"/>
        </w:rPr>
        <w:t>Contents</w:t>
      </w:r>
    </w:p>
    <w:p w14:paraId="2439E1C7" w14:textId="77777777" w:rsidR="00EF2739" w:rsidRDefault="00EF2739">
      <w:pPr>
        <w:rPr>
          <w:rFonts w:ascii="Arial" w:hAnsi="Arial" w:cs="Arial"/>
          <w:sz w:val="28"/>
          <w:szCs w:val="28"/>
        </w:rPr>
      </w:pPr>
    </w:p>
    <w:p w14:paraId="54D81203" w14:textId="77777777" w:rsidR="00EF2739" w:rsidRDefault="00EF2739">
      <w:pPr>
        <w:rPr>
          <w:rFonts w:ascii="Arial" w:hAnsi="Arial" w:cs="Arial"/>
          <w:sz w:val="28"/>
          <w:szCs w:val="28"/>
        </w:rPr>
      </w:pPr>
    </w:p>
    <w:p w14:paraId="71EDEE67" w14:textId="2B04D4D9" w:rsidR="00EF2739" w:rsidRDefault="00951197">
      <w:pPr>
        <w:rPr>
          <w:rFonts w:ascii="Arial" w:hAnsi="Arial" w:cs="Arial"/>
          <w:sz w:val="28"/>
          <w:szCs w:val="28"/>
          <w:u w:val="single"/>
        </w:rPr>
      </w:pPr>
      <w:r>
        <w:rPr>
          <w:rFonts w:ascii="Arial" w:hAnsi="Arial" w:cs="Arial"/>
          <w:sz w:val="28"/>
          <w:szCs w:val="28"/>
        </w:rPr>
        <w:t>Executive Summary</w:t>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t xml:space="preserve"> 1</w:t>
      </w:r>
    </w:p>
    <w:p w14:paraId="73665794" w14:textId="77777777" w:rsidR="00951197" w:rsidRPr="00951197" w:rsidRDefault="00951197">
      <w:pPr>
        <w:rPr>
          <w:rFonts w:ascii="Arial" w:hAnsi="Arial" w:cs="Arial"/>
          <w:sz w:val="28"/>
          <w:szCs w:val="28"/>
          <w:u w:val="single"/>
        </w:rPr>
      </w:pPr>
    </w:p>
    <w:p w14:paraId="2F69208F" w14:textId="4E0A0851" w:rsidR="00952C3D" w:rsidRPr="00952C3D" w:rsidRDefault="00952C3D">
      <w:pPr>
        <w:rPr>
          <w:rFonts w:ascii="Arial" w:hAnsi="Arial" w:cs="Arial"/>
          <w:sz w:val="28"/>
          <w:szCs w:val="28"/>
          <w:u w:val="single"/>
        </w:rPr>
      </w:pPr>
      <w:r w:rsidRPr="00952C3D">
        <w:rPr>
          <w:rFonts w:ascii="Arial" w:hAnsi="Arial" w:cs="Arial"/>
          <w:sz w:val="28"/>
          <w:szCs w:val="28"/>
        </w:rPr>
        <w:t>Contents</w:t>
      </w:r>
      <w:r>
        <w:rPr>
          <w:rFonts w:ascii="Arial" w:hAnsi="Arial" w:cs="Arial"/>
          <w:sz w:val="28"/>
          <w:szCs w:val="28"/>
        </w:rPr>
        <w:t xml:space="preserve">. </w:t>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t xml:space="preserve"> 2</w:t>
      </w:r>
    </w:p>
    <w:p w14:paraId="3B532970" w14:textId="22CB5C62" w:rsidR="00952C3D" w:rsidRPr="00952C3D" w:rsidRDefault="00952C3D">
      <w:pPr>
        <w:rPr>
          <w:rFonts w:ascii="Arial" w:hAnsi="Arial" w:cs="Arial"/>
          <w:sz w:val="28"/>
          <w:szCs w:val="28"/>
        </w:rPr>
      </w:pP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p>
    <w:p w14:paraId="74416490" w14:textId="5EEF027B" w:rsidR="00952C3D" w:rsidRPr="00952C3D" w:rsidRDefault="00952C3D">
      <w:pPr>
        <w:rPr>
          <w:rFonts w:ascii="Arial" w:hAnsi="Arial" w:cs="Arial"/>
          <w:sz w:val="28"/>
          <w:szCs w:val="28"/>
          <w:u w:val="single"/>
        </w:rPr>
      </w:pPr>
      <w:r w:rsidRPr="00952C3D">
        <w:rPr>
          <w:rFonts w:ascii="Arial" w:hAnsi="Arial" w:cs="Arial"/>
          <w:sz w:val="28"/>
          <w:szCs w:val="28"/>
        </w:rPr>
        <w:t>Introduction</w:t>
      </w:r>
      <w:r>
        <w:rPr>
          <w:rFonts w:ascii="Arial" w:hAnsi="Arial" w:cs="Arial"/>
          <w:sz w:val="28"/>
          <w:szCs w:val="28"/>
        </w:rPr>
        <w:t xml:space="preserve"> </w:t>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t xml:space="preserve"> 3</w:t>
      </w:r>
    </w:p>
    <w:p w14:paraId="6C60A548" w14:textId="52B1B8F6" w:rsidR="00952C3D" w:rsidRPr="00952C3D" w:rsidRDefault="00952C3D">
      <w:pPr>
        <w:rPr>
          <w:rFonts w:ascii="Arial" w:hAnsi="Arial" w:cs="Arial"/>
          <w:sz w:val="28"/>
          <w:szCs w:val="28"/>
        </w:rPr>
      </w:pPr>
    </w:p>
    <w:p w14:paraId="07118E50" w14:textId="0120070F" w:rsidR="00952C3D" w:rsidRPr="00952C3D" w:rsidRDefault="00952C3D">
      <w:pPr>
        <w:rPr>
          <w:rFonts w:ascii="Arial" w:hAnsi="Arial" w:cs="Arial"/>
          <w:sz w:val="28"/>
          <w:szCs w:val="28"/>
          <w:u w:val="single"/>
        </w:rPr>
      </w:pPr>
      <w:r w:rsidRPr="00952C3D">
        <w:rPr>
          <w:rFonts w:ascii="Arial" w:hAnsi="Arial" w:cs="Arial"/>
          <w:sz w:val="28"/>
          <w:szCs w:val="28"/>
        </w:rPr>
        <w:t>Business purpose</w:t>
      </w:r>
      <w:r>
        <w:rPr>
          <w:rFonts w:ascii="Arial" w:hAnsi="Arial" w:cs="Arial"/>
          <w:sz w:val="28"/>
          <w:szCs w:val="28"/>
        </w:rPr>
        <w:t xml:space="preserve"> </w:t>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sidR="00C37A14">
        <w:rPr>
          <w:rFonts w:ascii="Arial" w:hAnsi="Arial" w:cs="Arial"/>
          <w:sz w:val="28"/>
          <w:szCs w:val="28"/>
          <w:u w:val="single"/>
        </w:rPr>
        <w:t xml:space="preserve"> </w:t>
      </w:r>
      <w:r w:rsidR="00951197">
        <w:rPr>
          <w:rFonts w:ascii="Arial" w:hAnsi="Arial" w:cs="Arial"/>
          <w:sz w:val="28"/>
          <w:szCs w:val="28"/>
          <w:u w:val="single"/>
        </w:rPr>
        <w:t>4</w:t>
      </w:r>
    </w:p>
    <w:p w14:paraId="5CE75830" w14:textId="322F15B6" w:rsidR="000C5F01" w:rsidRDefault="000C5F01">
      <w:pPr>
        <w:rPr>
          <w:rFonts w:ascii="Arial" w:hAnsi="Arial" w:cs="Arial"/>
          <w:sz w:val="28"/>
          <w:szCs w:val="28"/>
        </w:rPr>
      </w:pPr>
    </w:p>
    <w:p w14:paraId="5360ACA6" w14:textId="4F428434" w:rsidR="000C5F01" w:rsidRDefault="000C5F01">
      <w:pPr>
        <w:rPr>
          <w:rFonts w:ascii="Arial" w:hAnsi="Arial" w:cs="Arial"/>
          <w:sz w:val="28"/>
          <w:szCs w:val="28"/>
          <w:u w:val="single"/>
        </w:rPr>
      </w:pPr>
      <w:r>
        <w:rPr>
          <w:rFonts w:ascii="Arial" w:hAnsi="Arial" w:cs="Arial"/>
          <w:sz w:val="28"/>
          <w:szCs w:val="28"/>
        </w:rPr>
        <w:t>Business Ethics</w:t>
      </w:r>
      <w:r w:rsidR="00951197">
        <w:rPr>
          <w:rFonts w:ascii="Arial" w:hAnsi="Arial" w:cs="Arial"/>
          <w:sz w:val="28"/>
          <w:szCs w:val="28"/>
          <w:u w:val="single"/>
        </w:rPr>
        <w:tab/>
      </w:r>
      <w:r w:rsidR="00951197">
        <w:rPr>
          <w:rFonts w:ascii="Arial" w:hAnsi="Arial" w:cs="Arial"/>
          <w:sz w:val="28"/>
          <w:szCs w:val="28"/>
          <w:u w:val="single"/>
        </w:rPr>
        <w:tab/>
      </w:r>
      <w:r w:rsidR="00951197">
        <w:rPr>
          <w:rFonts w:ascii="Arial" w:hAnsi="Arial" w:cs="Arial"/>
          <w:sz w:val="28"/>
          <w:szCs w:val="28"/>
          <w:u w:val="single"/>
        </w:rPr>
        <w:tab/>
      </w:r>
      <w:r w:rsidR="00951197">
        <w:rPr>
          <w:rFonts w:ascii="Arial" w:hAnsi="Arial" w:cs="Arial"/>
          <w:sz w:val="28"/>
          <w:szCs w:val="28"/>
          <w:u w:val="single"/>
        </w:rPr>
        <w:tab/>
      </w:r>
      <w:r w:rsidR="00951197">
        <w:rPr>
          <w:rFonts w:ascii="Arial" w:hAnsi="Arial" w:cs="Arial"/>
          <w:sz w:val="28"/>
          <w:szCs w:val="28"/>
          <w:u w:val="single"/>
        </w:rPr>
        <w:tab/>
      </w:r>
      <w:r w:rsidR="00951197">
        <w:rPr>
          <w:rFonts w:ascii="Arial" w:hAnsi="Arial" w:cs="Arial"/>
          <w:sz w:val="28"/>
          <w:szCs w:val="28"/>
          <w:u w:val="single"/>
        </w:rPr>
        <w:tab/>
      </w:r>
      <w:r w:rsidR="00951197">
        <w:rPr>
          <w:rFonts w:ascii="Arial" w:hAnsi="Arial" w:cs="Arial"/>
          <w:sz w:val="28"/>
          <w:szCs w:val="28"/>
          <w:u w:val="single"/>
        </w:rPr>
        <w:tab/>
      </w:r>
      <w:r w:rsidR="00951197">
        <w:rPr>
          <w:rFonts w:ascii="Arial" w:hAnsi="Arial" w:cs="Arial"/>
          <w:sz w:val="28"/>
          <w:szCs w:val="28"/>
          <w:u w:val="single"/>
        </w:rPr>
        <w:tab/>
      </w:r>
      <w:r w:rsidR="00951197">
        <w:rPr>
          <w:rFonts w:ascii="Arial" w:hAnsi="Arial" w:cs="Arial"/>
          <w:sz w:val="28"/>
          <w:szCs w:val="28"/>
          <w:u w:val="single"/>
        </w:rPr>
        <w:tab/>
      </w:r>
      <w:r w:rsidR="00951197">
        <w:rPr>
          <w:rFonts w:ascii="Arial" w:hAnsi="Arial" w:cs="Arial"/>
          <w:sz w:val="28"/>
          <w:szCs w:val="28"/>
          <w:u w:val="single"/>
        </w:rPr>
        <w:tab/>
        <w:t xml:space="preserve"> 5</w:t>
      </w:r>
    </w:p>
    <w:p w14:paraId="702C40E8" w14:textId="77777777" w:rsidR="00951197" w:rsidRPr="00951197" w:rsidRDefault="00951197">
      <w:pPr>
        <w:rPr>
          <w:rFonts w:ascii="Arial" w:hAnsi="Arial" w:cs="Arial"/>
          <w:sz w:val="28"/>
          <w:szCs w:val="28"/>
          <w:u w:val="single"/>
        </w:rPr>
      </w:pPr>
    </w:p>
    <w:p w14:paraId="6D8DDF4B" w14:textId="4F8FDB92" w:rsidR="00952C3D" w:rsidRPr="00952C3D" w:rsidRDefault="00952C3D">
      <w:pPr>
        <w:rPr>
          <w:rFonts w:ascii="Arial" w:hAnsi="Arial" w:cs="Arial"/>
          <w:sz w:val="28"/>
          <w:szCs w:val="28"/>
          <w:u w:val="single"/>
        </w:rPr>
      </w:pPr>
      <w:r w:rsidRPr="00952C3D">
        <w:rPr>
          <w:rFonts w:ascii="Arial" w:hAnsi="Arial" w:cs="Arial"/>
          <w:sz w:val="28"/>
          <w:szCs w:val="28"/>
        </w:rPr>
        <w:t>Corporate Social Responsibility</w:t>
      </w:r>
      <w:r>
        <w:rPr>
          <w:rFonts w:ascii="Arial" w:hAnsi="Arial" w:cs="Arial"/>
          <w:sz w:val="28"/>
          <w:szCs w:val="28"/>
        </w:rPr>
        <w:t xml:space="preserve"> </w:t>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sidR="00C37A14">
        <w:rPr>
          <w:rFonts w:ascii="Arial" w:hAnsi="Arial" w:cs="Arial"/>
          <w:sz w:val="28"/>
          <w:szCs w:val="28"/>
          <w:u w:val="single"/>
        </w:rPr>
        <w:t xml:space="preserve"> </w:t>
      </w:r>
      <w:r w:rsidR="000C5F01">
        <w:rPr>
          <w:rFonts w:ascii="Arial" w:hAnsi="Arial" w:cs="Arial"/>
          <w:sz w:val="28"/>
          <w:szCs w:val="28"/>
          <w:u w:val="single"/>
        </w:rPr>
        <w:t>6</w:t>
      </w:r>
    </w:p>
    <w:p w14:paraId="7B50FDC2" w14:textId="6D2405A4" w:rsidR="00952C3D" w:rsidRPr="00952C3D" w:rsidRDefault="00952C3D">
      <w:pPr>
        <w:rPr>
          <w:rFonts w:ascii="Arial" w:hAnsi="Arial" w:cs="Arial"/>
          <w:sz w:val="28"/>
          <w:szCs w:val="28"/>
        </w:rPr>
      </w:pPr>
    </w:p>
    <w:p w14:paraId="19F962AF" w14:textId="572F12C4" w:rsidR="00952C3D" w:rsidRPr="00952C3D" w:rsidRDefault="00952C3D">
      <w:pPr>
        <w:rPr>
          <w:rFonts w:ascii="Arial" w:hAnsi="Arial" w:cs="Arial"/>
          <w:sz w:val="28"/>
          <w:szCs w:val="28"/>
          <w:u w:val="single"/>
        </w:rPr>
      </w:pPr>
      <w:r w:rsidRPr="00952C3D">
        <w:rPr>
          <w:rFonts w:ascii="Arial" w:hAnsi="Arial" w:cs="Arial"/>
          <w:sz w:val="28"/>
          <w:szCs w:val="28"/>
        </w:rPr>
        <w:t>Voluntary Reporting</w:t>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sidR="00951197">
        <w:rPr>
          <w:rFonts w:ascii="Arial" w:hAnsi="Arial" w:cs="Arial"/>
          <w:sz w:val="28"/>
          <w:szCs w:val="28"/>
          <w:u w:val="single"/>
        </w:rPr>
        <w:t xml:space="preserve"> 7</w:t>
      </w:r>
    </w:p>
    <w:p w14:paraId="3DBC1000" w14:textId="72BEA0FF" w:rsidR="00952C3D" w:rsidRPr="00952C3D" w:rsidRDefault="00952C3D">
      <w:pPr>
        <w:rPr>
          <w:rFonts w:ascii="Arial" w:hAnsi="Arial" w:cs="Arial"/>
          <w:sz w:val="28"/>
          <w:szCs w:val="28"/>
        </w:rPr>
      </w:pPr>
    </w:p>
    <w:p w14:paraId="16333E0A" w14:textId="604B2C78" w:rsidR="00952C3D" w:rsidRPr="00952C3D" w:rsidRDefault="00951197">
      <w:pPr>
        <w:rPr>
          <w:rFonts w:ascii="Arial" w:hAnsi="Arial" w:cs="Arial"/>
          <w:sz w:val="28"/>
          <w:szCs w:val="28"/>
          <w:u w:val="single"/>
        </w:rPr>
      </w:pPr>
      <w:r>
        <w:rPr>
          <w:rFonts w:ascii="Arial" w:hAnsi="Arial" w:cs="Arial"/>
          <w:sz w:val="28"/>
          <w:szCs w:val="28"/>
        </w:rPr>
        <w:t>Mandatory</w:t>
      </w:r>
      <w:r w:rsidR="00952C3D" w:rsidRPr="00952C3D">
        <w:rPr>
          <w:rFonts w:ascii="Arial" w:hAnsi="Arial" w:cs="Arial"/>
          <w:sz w:val="28"/>
          <w:szCs w:val="28"/>
        </w:rPr>
        <w:t xml:space="preserve"> Reporting</w:t>
      </w:r>
      <w:r>
        <w:rPr>
          <w:rFonts w:ascii="Arial" w:hAnsi="Arial" w:cs="Arial"/>
          <w:sz w:val="28"/>
          <w:szCs w:val="28"/>
        </w:rPr>
        <w:tab/>
      </w:r>
      <w:r w:rsidR="00952C3D">
        <w:rPr>
          <w:rFonts w:ascii="Arial" w:hAnsi="Arial" w:cs="Arial"/>
          <w:sz w:val="28"/>
          <w:szCs w:val="28"/>
          <w:u w:val="single"/>
        </w:rPr>
        <w:tab/>
      </w:r>
      <w:r w:rsidR="00952C3D">
        <w:rPr>
          <w:rFonts w:ascii="Arial" w:hAnsi="Arial" w:cs="Arial"/>
          <w:sz w:val="28"/>
          <w:szCs w:val="28"/>
          <w:u w:val="single"/>
        </w:rPr>
        <w:tab/>
      </w:r>
      <w:r w:rsidR="00952C3D">
        <w:rPr>
          <w:rFonts w:ascii="Arial" w:hAnsi="Arial" w:cs="Arial"/>
          <w:sz w:val="28"/>
          <w:szCs w:val="28"/>
          <w:u w:val="single"/>
        </w:rPr>
        <w:tab/>
      </w:r>
      <w:r w:rsidR="00952C3D">
        <w:rPr>
          <w:rFonts w:ascii="Arial" w:hAnsi="Arial" w:cs="Arial"/>
          <w:sz w:val="28"/>
          <w:szCs w:val="28"/>
          <w:u w:val="single"/>
        </w:rPr>
        <w:tab/>
      </w:r>
      <w:r w:rsidR="00952C3D">
        <w:rPr>
          <w:rFonts w:ascii="Arial" w:hAnsi="Arial" w:cs="Arial"/>
          <w:sz w:val="28"/>
          <w:szCs w:val="28"/>
          <w:u w:val="single"/>
        </w:rPr>
        <w:tab/>
      </w:r>
      <w:r w:rsidR="00952C3D">
        <w:rPr>
          <w:rFonts w:ascii="Arial" w:hAnsi="Arial" w:cs="Arial"/>
          <w:sz w:val="28"/>
          <w:szCs w:val="28"/>
          <w:u w:val="single"/>
        </w:rPr>
        <w:tab/>
      </w:r>
      <w:r w:rsidR="00952C3D">
        <w:rPr>
          <w:rFonts w:ascii="Arial" w:hAnsi="Arial" w:cs="Arial"/>
          <w:sz w:val="28"/>
          <w:szCs w:val="28"/>
          <w:u w:val="single"/>
        </w:rPr>
        <w:tab/>
      </w:r>
      <w:r w:rsidR="00952C3D">
        <w:rPr>
          <w:rFonts w:ascii="Arial" w:hAnsi="Arial" w:cs="Arial"/>
          <w:sz w:val="28"/>
          <w:szCs w:val="28"/>
          <w:u w:val="single"/>
        </w:rPr>
        <w:tab/>
      </w:r>
      <w:r>
        <w:rPr>
          <w:rFonts w:ascii="Arial" w:hAnsi="Arial" w:cs="Arial"/>
          <w:sz w:val="28"/>
          <w:szCs w:val="28"/>
          <w:u w:val="single"/>
        </w:rPr>
        <w:t>11</w:t>
      </w:r>
    </w:p>
    <w:p w14:paraId="2493761D" w14:textId="506FBC19" w:rsidR="00952C3D" w:rsidRPr="00952C3D" w:rsidRDefault="00951197">
      <w:pPr>
        <w:rPr>
          <w:rFonts w:ascii="Arial" w:hAnsi="Arial" w:cs="Arial"/>
          <w:sz w:val="28"/>
          <w:szCs w:val="28"/>
        </w:rPr>
      </w:pPr>
      <w:r>
        <w:rPr>
          <w:rFonts w:ascii="Arial" w:hAnsi="Arial" w:cs="Arial"/>
          <w:sz w:val="28"/>
          <w:szCs w:val="28"/>
        </w:rPr>
        <w:tab/>
      </w:r>
      <w:r>
        <w:rPr>
          <w:rFonts w:ascii="Arial" w:hAnsi="Arial" w:cs="Arial"/>
          <w:sz w:val="28"/>
          <w:szCs w:val="28"/>
        </w:rPr>
        <w:tab/>
      </w:r>
    </w:p>
    <w:p w14:paraId="1A816905" w14:textId="785EF642" w:rsidR="00952C3D" w:rsidRPr="00952C3D" w:rsidRDefault="00952C3D">
      <w:pPr>
        <w:rPr>
          <w:rFonts w:ascii="Arial" w:hAnsi="Arial" w:cs="Arial"/>
          <w:sz w:val="28"/>
          <w:szCs w:val="28"/>
          <w:u w:val="single"/>
        </w:rPr>
      </w:pPr>
      <w:r w:rsidRPr="00952C3D">
        <w:rPr>
          <w:rFonts w:ascii="Arial" w:hAnsi="Arial" w:cs="Arial"/>
          <w:sz w:val="28"/>
          <w:szCs w:val="28"/>
        </w:rPr>
        <w:t>Discussion</w:t>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sidR="00951197">
        <w:rPr>
          <w:rFonts w:ascii="Arial" w:hAnsi="Arial" w:cs="Arial"/>
          <w:sz w:val="28"/>
          <w:szCs w:val="28"/>
          <w:u w:val="single"/>
        </w:rPr>
        <w:t>13</w:t>
      </w:r>
    </w:p>
    <w:p w14:paraId="2AD70DD4" w14:textId="173A5682" w:rsidR="00952C3D" w:rsidRPr="00952C3D" w:rsidRDefault="00952C3D">
      <w:pPr>
        <w:rPr>
          <w:rFonts w:ascii="Arial" w:hAnsi="Arial" w:cs="Arial"/>
          <w:sz w:val="28"/>
          <w:szCs w:val="28"/>
        </w:rPr>
      </w:pPr>
    </w:p>
    <w:p w14:paraId="3415808F" w14:textId="00D40B9A" w:rsidR="00952C3D" w:rsidRPr="00952C3D" w:rsidRDefault="00952C3D">
      <w:pPr>
        <w:rPr>
          <w:rFonts w:ascii="Arial" w:hAnsi="Arial" w:cs="Arial"/>
          <w:sz w:val="28"/>
          <w:szCs w:val="28"/>
          <w:u w:val="single"/>
        </w:rPr>
      </w:pPr>
      <w:r w:rsidRPr="00952C3D">
        <w:rPr>
          <w:rFonts w:ascii="Arial" w:hAnsi="Arial" w:cs="Arial"/>
          <w:sz w:val="28"/>
          <w:szCs w:val="28"/>
        </w:rPr>
        <w:t>Conclusion</w:t>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sidR="00951197">
        <w:rPr>
          <w:rFonts w:ascii="Arial" w:hAnsi="Arial" w:cs="Arial"/>
          <w:sz w:val="28"/>
          <w:szCs w:val="28"/>
          <w:u w:val="single"/>
        </w:rPr>
        <w:t>14</w:t>
      </w:r>
    </w:p>
    <w:p w14:paraId="5917B2EA" w14:textId="7D37B30A" w:rsidR="00952C3D" w:rsidRPr="00952C3D" w:rsidRDefault="00952C3D">
      <w:pPr>
        <w:rPr>
          <w:rFonts w:ascii="Arial" w:hAnsi="Arial" w:cs="Arial"/>
          <w:sz w:val="28"/>
          <w:szCs w:val="28"/>
        </w:rPr>
      </w:pPr>
    </w:p>
    <w:p w14:paraId="5CDC8662" w14:textId="2E58EDE0" w:rsidR="00952C3D" w:rsidRDefault="00951197">
      <w:pPr>
        <w:rPr>
          <w:rFonts w:ascii="Arial" w:hAnsi="Arial" w:cs="Arial"/>
          <w:sz w:val="28"/>
          <w:szCs w:val="28"/>
          <w:u w:val="single"/>
        </w:rPr>
      </w:pPr>
      <w:r>
        <w:rPr>
          <w:rFonts w:ascii="Arial" w:hAnsi="Arial" w:cs="Arial"/>
          <w:sz w:val="28"/>
          <w:szCs w:val="28"/>
        </w:rPr>
        <w:t>Appendix</w:t>
      </w:r>
      <w:r w:rsidR="00952C3D">
        <w:rPr>
          <w:rFonts w:ascii="Arial" w:hAnsi="Arial" w:cs="Arial"/>
          <w:sz w:val="28"/>
          <w:szCs w:val="28"/>
          <w:u w:val="single"/>
        </w:rPr>
        <w:tab/>
      </w:r>
      <w:r w:rsidR="00952C3D">
        <w:rPr>
          <w:rFonts w:ascii="Arial" w:hAnsi="Arial" w:cs="Arial"/>
          <w:sz w:val="28"/>
          <w:szCs w:val="28"/>
          <w:u w:val="single"/>
        </w:rPr>
        <w:tab/>
      </w:r>
      <w:r w:rsidR="00952C3D">
        <w:rPr>
          <w:rFonts w:ascii="Arial" w:hAnsi="Arial" w:cs="Arial"/>
          <w:sz w:val="28"/>
          <w:szCs w:val="28"/>
          <w:u w:val="single"/>
        </w:rPr>
        <w:tab/>
      </w:r>
      <w:r w:rsidR="00952C3D">
        <w:rPr>
          <w:rFonts w:ascii="Arial" w:hAnsi="Arial" w:cs="Arial"/>
          <w:sz w:val="28"/>
          <w:szCs w:val="28"/>
          <w:u w:val="single"/>
        </w:rPr>
        <w:tab/>
      </w:r>
      <w:r w:rsidR="00952C3D">
        <w:rPr>
          <w:rFonts w:ascii="Arial" w:hAnsi="Arial" w:cs="Arial"/>
          <w:sz w:val="28"/>
          <w:szCs w:val="28"/>
          <w:u w:val="single"/>
        </w:rPr>
        <w:tab/>
      </w:r>
      <w:r w:rsidR="00952C3D">
        <w:rPr>
          <w:rFonts w:ascii="Arial" w:hAnsi="Arial" w:cs="Arial"/>
          <w:sz w:val="28"/>
          <w:szCs w:val="28"/>
          <w:u w:val="single"/>
        </w:rPr>
        <w:tab/>
      </w:r>
      <w:r w:rsidR="00952C3D">
        <w:rPr>
          <w:rFonts w:ascii="Arial" w:hAnsi="Arial" w:cs="Arial"/>
          <w:sz w:val="28"/>
          <w:szCs w:val="28"/>
          <w:u w:val="single"/>
        </w:rPr>
        <w:tab/>
      </w:r>
      <w:r w:rsidR="00952C3D">
        <w:rPr>
          <w:rFonts w:ascii="Arial" w:hAnsi="Arial" w:cs="Arial"/>
          <w:sz w:val="28"/>
          <w:szCs w:val="28"/>
          <w:u w:val="single"/>
        </w:rPr>
        <w:tab/>
      </w:r>
      <w:r w:rsidR="00952C3D">
        <w:rPr>
          <w:rFonts w:ascii="Arial" w:hAnsi="Arial" w:cs="Arial"/>
          <w:sz w:val="28"/>
          <w:szCs w:val="28"/>
          <w:u w:val="single"/>
        </w:rPr>
        <w:tab/>
      </w:r>
      <w:r w:rsidR="00952C3D">
        <w:rPr>
          <w:rFonts w:ascii="Arial" w:hAnsi="Arial" w:cs="Arial"/>
          <w:sz w:val="28"/>
          <w:szCs w:val="28"/>
          <w:u w:val="single"/>
        </w:rPr>
        <w:tab/>
      </w:r>
      <w:r>
        <w:rPr>
          <w:rFonts w:ascii="Arial" w:hAnsi="Arial" w:cs="Arial"/>
          <w:sz w:val="28"/>
          <w:szCs w:val="28"/>
          <w:u w:val="single"/>
        </w:rPr>
        <w:tab/>
        <w:t>15</w:t>
      </w:r>
    </w:p>
    <w:p w14:paraId="7D7786DA" w14:textId="6D7D5666" w:rsidR="00951197" w:rsidRDefault="00951197">
      <w:pPr>
        <w:rPr>
          <w:rFonts w:ascii="Arial" w:hAnsi="Arial" w:cs="Arial"/>
          <w:sz w:val="28"/>
          <w:szCs w:val="28"/>
          <w:u w:val="single"/>
        </w:rPr>
      </w:pPr>
    </w:p>
    <w:p w14:paraId="7C6874F9" w14:textId="0BC9FD44" w:rsidR="00951197" w:rsidRPr="00951197" w:rsidRDefault="00951197">
      <w:pPr>
        <w:rPr>
          <w:rFonts w:ascii="Arial" w:hAnsi="Arial" w:cs="Arial"/>
          <w:sz w:val="28"/>
          <w:szCs w:val="28"/>
          <w:u w:val="single"/>
        </w:rPr>
      </w:pPr>
      <w:r w:rsidRPr="00951197">
        <w:rPr>
          <w:rFonts w:ascii="Arial" w:hAnsi="Arial" w:cs="Arial"/>
          <w:sz w:val="28"/>
          <w:szCs w:val="28"/>
        </w:rPr>
        <w:t>References</w:t>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r>
      <w:r>
        <w:rPr>
          <w:rFonts w:ascii="Arial" w:hAnsi="Arial" w:cs="Arial"/>
          <w:sz w:val="28"/>
          <w:szCs w:val="28"/>
          <w:u w:val="single"/>
        </w:rPr>
        <w:tab/>
        <w:t>17</w:t>
      </w:r>
    </w:p>
    <w:p w14:paraId="42CE21F5" w14:textId="78F99C9A" w:rsidR="00952C3D" w:rsidRDefault="00952C3D">
      <w:pPr>
        <w:rPr>
          <w:rFonts w:ascii="Arial" w:hAnsi="Arial" w:cs="Arial"/>
          <w:sz w:val="28"/>
          <w:szCs w:val="28"/>
          <w:u w:val="single"/>
        </w:rPr>
      </w:pPr>
    </w:p>
    <w:p w14:paraId="1AF9AFAA" w14:textId="77D4E000" w:rsidR="00952C3D" w:rsidRDefault="00952C3D">
      <w:pPr>
        <w:rPr>
          <w:rFonts w:ascii="Arial" w:hAnsi="Arial" w:cs="Arial"/>
          <w:sz w:val="28"/>
          <w:szCs w:val="28"/>
          <w:u w:val="single"/>
        </w:rPr>
      </w:pPr>
    </w:p>
    <w:p w14:paraId="3CA258A3" w14:textId="3B2F29C6" w:rsidR="00952C3D" w:rsidRDefault="00952C3D">
      <w:pPr>
        <w:rPr>
          <w:rFonts w:ascii="Arial" w:hAnsi="Arial" w:cs="Arial"/>
          <w:sz w:val="28"/>
          <w:szCs w:val="28"/>
          <w:u w:val="single"/>
        </w:rPr>
      </w:pPr>
    </w:p>
    <w:p w14:paraId="1B62727D" w14:textId="2ACEEBEB" w:rsidR="00952C3D" w:rsidRDefault="00952C3D">
      <w:pPr>
        <w:rPr>
          <w:rFonts w:ascii="Arial" w:hAnsi="Arial" w:cs="Arial"/>
          <w:sz w:val="28"/>
          <w:szCs w:val="28"/>
          <w:u w:val="single"/>
        </w:rPr>
      </w:pPr>
    </w:p>
    <w:p w14:paraId="5F3D6D49" w14:textId="52967E55" w:rsidR="00952C3D" w:rsidRDefault="00952C3D">
      <w:pPr>
        <w:rPr>
          <w:rFonts w:ascii="Arial" w:hAnsi="Arial" w:cs="Arial"/>
          <w:sz w:val="28"/>
          <w:szCs w:val="28"/>
          <w:u w:val="single"/>
        </w:rPr>
      </w:pPr>
    </w:p>
    <w:p w14:paraId="72796389" w14:textId="35EC64BF" w:rsidR="00952C3D" w:rsidRDefault="00952C3D">
      <w:pPr>
        <w:rPr>
          <w:rFonts w:ascii="Arial" w:hAnsi="Arial" w:cs="Arial"/>
          <w:sz w:val="28"/>
          <w:szCs w:val="28"/>
          <w:u w:val="single"/>
        </w:rPr>
      </w:pPr>
    </w:p>
    <w:p w14:paraId="48E1D578" w14:textId="1AC72D85" w:rsidR="00952C3D" w:rsidRDefault="00952C3D">
      <w:pPr>
        <w:rPr>
          <w:rFonts w:ascii="Arial" w:hAnsi="Arial" w:cs="Arial"/>
          <w:sz w:val="28"/>
          <w:szCs w:val="28"/>
          <w:u w:val="single"/>
        </w:rPr>
      </w:pPr>
    </w:p>
    <w:p w14:paraId="662A0162" w14:textId="74840409" w:rsidR="00952C3D" w:rsidRDefault="00952C3D">
      <w:pPr>
        <w:rPr>
          <w:rFonts w:ascii="Arial" w:hAnsi="Arial" w:cs="Arial"/>
          <w:sz w:val="28"/>
          <w:szCs w:val="28"/>
          <w:u w:val="single"/>
        </w:rPr>
      </w:pPr>
    </w:p>
    <w:p w14:paraId="079BBBA5" w14:textId="7C7A4B7B" w:rsidR="00952C3D" w:rsidRDefault="00952C3D">
      <w:pPr>
        <w:rPr>
          <w:rFonts w:ascii="Arial" w:hAnsi="Arial" w:cs="Arial"/>
          <w:sz w:val="28"/>
          <w:szCs w:val="28"/>
          <w:u w:val="single"/>
        </w:rPr>
      </w:pPr>
    </w:p>
    <w:p w14:paraId="7AAEA3C4" w14:textId="18CDA099" w:rsidR="00952C3D" w:rsidRDefault="00952C3D">
      <w:pPr>
        <w:rPr>
          <w:rFonts w:ascii="Arial" w:hAnsi="Arial" w:cs="Arial"/>
          <w:sz w:val="28"/>
          <w:szCs w:val="28"/>
          <w:u w:val="single"/>
        </w:rPr>
      </w:pPr>
    </w:p>
    <w:p w14:paraId="2396D3F1" w14:textId="6C4D8D87" w:rsidR="00952C3D" w:rsidRDefault="00952C3D">
      <w:pPr>
        <w:rPr>
          <w:rFonts w:ascii="Arial" w:hAnsi="Arial" w:cs="Arial"/>
          <w:sz w:val="28"/>
          <w:szCs w:val="28"/>
          <w:u w:val="single"/>
        </w:rPr>
      </w:pPr>
    </w:p>
    <w:p w14:paraId="763B7118" w14:textId="616EAC10" w:rsidR="00952C3D" w:rsidRDefault="00952C3D">
      <w:pPr>
        <w:rPr>
          <w:rFonts w:ascii="Arial" w:hAnsi="Arial" w:cs="Arial"/>
          <w:sz w:val="28"/>
          <w:szCs w:val="28"/>
          <w:u w:val="single"/>
        </w:rPr>
      </w:pPr>
    </w:p>
    <w:p w14:paraId="6DCBD5E0" w14:textId="3FD8DA13" w:rsidR="00952C3D" w:rsidRDefault="00952C3D">
      <w:pPr>
        <w:rPr>
          <w:rFonts w:ascii="Arial" w:hAnsi="Arial" w:cs="Arial"/>
          <w:sz w:val="28"/>
          <w:szCs w:val="28"/>
          <w:u w:val="single"/>
        </w:rPr>
      </w:pPr>
    </w:p>
    <w:p w14:paraId="7D32F3B9" w14:textId="26BD04D5" w:rsidR="00952C3D" w:rsidRDefault="00952C3D">
      <w:pPr>
        <w:rPr>
          <w:rFonts w:ascii="Arial" w:hAnsi="Arial" w:cs="Arial"/>
          <w:sz w:val="28"/>
          <w:szCs w:val="28"/>
          <w:u w:val="single"/>
        </w:rPr>
      </w:pPr>
    </w:p>
    <w:p w14:paraId="3C6F2656" w14:textId="0F1E8B9C" w:rsidR="00952C3D" w:rsidRDefault="00952C3D">
      <w:pPr>
        <w:rPr>
          <w:rFonts w:ascii="Arial" w:hAnsi="Arial" w:cs="Arial"/>
          <w:sz w:val="28"/>
          <w:szCs w:val="28"/>
          <w:u w:val="single"/>
        </w:rPr>
      </w:pPr>
    </w:p>
    <w:p w14:paraId="21DE9566" w14:textId="73162698" w:rsidR="00952C3D" w:rsidRDefault="00952C3D">
      <w:pPr>
        <w:rPr>
          <w:rFonts w:ascii="Arial" w:hAnsi="Arial" w:cs="Arial"/>
          <w:sz w:val="28"/>
          <w:szCs w:val="28"/>
          <w:u w:val="single"/>
        </w:rPr>
      </w:pPr>
    </w:p>
    <w:p w14:paraId="33D38C6E" w14:textId="55BF3180" w:rsidR="00952C3D" w:rsidRDefault="00952C3D">
      <w:pPr>
        <w:rPr>
          <w:rFonts w:ascii="Arial" w:hAnsi="Arial" w:cs="Arial"/>
          <w:sz w:val="28"/>
          <w:szCs w:val="28"/>
          <w:u w:val="single"/>
        </w:rPr>
      </w:pPr>
    </w:p>
    <w:p w14:paraId="22DAD7AA" w14:textId="40905845" w:rsidR="00952C3D" w:rsidRDefault="00952C3D">
      <w:pPr>
        <w:rPr>
          <w:rFonts w:ascii="Arial" w:hAnsi="Arial" w:cs="Arial"/>
          <w:sz w:val="28"/>
          <w:szCs w:val="28"/>
          <w:u w:val="single"/>
        </w:rPr>
      </w:pPr>
    </w:p>
    <w:p w14:paraId="7C971BCA" w14:textId="4C121496" w:rsidR="00952C3D" w:rsidRDefault="00952C3D">
      <w:pPr>
        <w:rPr>
          <w:rFonts w:ascii="Arial" w:hAnsi="Arial" w:cs="Arial"/>
          <w:sz w:val="28"/>
          <w:szCs w:val="28"/>
          <w:u w:val="single"/>
        </w:rPr>
      </w:pPr>
    </w:p>
    <w:p w14:paraId="153EEF79" w14:textId="00FAC728" w:rsidR="0093744B" w:rsidRPr="00951197" w:rsidRDefault="0093744B">
      <w:pPr>
        <w:rPr>
          <w:rFonts w:ascii="Arial" w:hAnsi="Arial" w:cs="Arial"/>
          <w:sz w:val="28"/>
          <w:szCs w:val="28"/>
          <w:u w:val="single"/>
        </w:rPr>
      </w:pPr>
      <w:r w:rsidRPr="00951197">
        <w:rPr>
          <w:rFonts w:ascii="Arial" w:hAnsi="Arial" w:cs="Arial"/>
          <w:sz w:val="28"/>
          <w:szCs w:val="28"/>
          <w:u w:val="single"/>
        </w:rPr>
        <w:t>Introduction</w:t>
      </w:r>
      <w:r w:rsidR="00147F70" w:rsidRPr="00951197">
        <w:rPr>
          <w:rFonts w:ascii="Arial" w:hAnsi="Arial" w:cs="Arial"/>
          <w:sz w:val="28"/>
          <w:szCs w:val="28"/>
          <w:u w:val="single"/>
        </w:rPr>
        <w:t xml:space="preserve">  </w:t>
      </w:r>
    </w:p>
    <w:p w14:paraId="012A404B" w14:textId="4CF128C7" w:rsidR="0093744B" w:rsidRPr="00951197" w:rsidRDefault="0093744B">
      <w:pPr>
        <w:rPr>
          <w:rFonts w:ascii="Arial" w:hAnsi="Arial" w:cs="Arial"/>
          <w:sz w:val="28"/>
          <w:szCs w:val="28"/>
          <w:u w:val="single"/>
        </w:rPr>
      </w:pPr>
    </w:p>
    <w:p w14:paraId="171318E2" w14:textId="77777777" w:rsidR="00EF2739" w:rsidRPr="00951197" w:rsidRDefault="00EF2739" w:rsidP="00EF2739">
      <w:pPr>
        <w:spacing w:line="360" w:lineRule="auto"/>
        <w:rPr>
          <w:rFonts w:ascii="Arial" w:hAnsi="Arial" w:cs="Arial"/>
          <w:sz w:val="28"/>
          <w:szCs w:val="28"/>
        </w:rPr>
      </w:pPr>
      <w:r w:rsidRPr="00951197">
        <w:rPr>
          <w:rFonts w:ascii="Arial" w:hAnsi="Arial" w:cs="Arial"/>
          <w:sz w:val="28"/>
          <w:szCs w:val="28"/>
        </w:rPr>
        <w:t>‘Business social responsibility should not be coerced; it is a voluntary decision that the entrepreneurial leadership of every company must make on its own.’</w:t>
      </w:r>
    </w:p>
    <w:p w14:paraId="52AE4A7A" w14:textId="77777777" w:rsidR="00EF2739" w:rsidRPr="00951197" w:rsidRDefault="00EF2739" w:rsidP="00EF2739">
      <w:pPr>
        <w:spacing w:line="360" w:lineRule="auto"/>
        <w:rPr>
          <w:rFonts w:ascii="Arial" w:hAnsi="Arial" w:cs="Arial"/>
          <w:sz w:val="28"/>
          <w:szCs w:val="28"/>
        </w:rPr>
      </w:pPr>
      <w:r w:rsidRPr="00951197">
        <w:rPr>
          <w:rFonts w:ascii="Arial" w:hAnsi="Arial" w:cs="Arial"/>
          <w:sz w:val="28"/>
          <w:szCs w:val="28"/>
        </w:rPr>
        <w:t>John Mackey, Whole Foods Market CEO</w:t>
      </w:r>
    </w:p>
    <w:p w14:paraId="7D1783DB" w14:textId="77777777" w:rsidR="00EF2739" w:rsidRPr="00951197" w:rsidRDefault="00EF2739" w:rsidP="00EF2739">
      <w:pPr>
        <w:spacing w:line="360" w:lineRule="auto"/>
        <w:rPr>
          <w:rFonts w:ascii="Arial" w:hAnsi="Arial" w:cs="Arial"/>
          <w:sz w:val="28"/>
          <w:szCs w:val="28"/>
        </w:rPr>
      </w:pPr>
    </w:p>
    <w:p w14:paraId="6221E5E5" w14:textId="5804B945" w:rsidR="00EF2739" w:rsidRPr="00951197" w:rsidRDefault="00EF2739" w:rsidP="00EF2739">
      <w:pPr>
        <w:spacing w:line="360" w:lineRule="auto"/>
        <w:rPr>
          <w:rFonts w:ascii="Arial" w:hAnsi="Arial" w:cs="Arial"/>
          <w:sz w:val="28"/>
          <w:szCs w:val="28"/>
        </w:rPr>
      </w:pPr>
      <w:r w:rsidRPr="00951197">
        <w:rPr>
          <w:rFonts w:ascii="Arial" w:hAnsi="Arial" w:cs="Arial"/>
          <w:sz w:val="28"/>
          <w:szCs w:val="28"/>
        </w:rPr>
        <w:t>This paper will examine the social purpose of a business</w:t>
      </w:r>
      <w:r w:rsidRPr="00951197">
        <w:rPr>
          <w:rFonts w:ascii="Arial" w:hAnsi="Arial" w:cs="Arial"/>
          <w:sz w:val="28"/>
          <w:szCs w:val="28"/>
        </w:rPr>
        <w:t xml:space="preserve">, </w:t>
      </w:r>
      <w:r w:rsidRPr="00951197">
        <w:rPr>
          <w:rFonts w:ascii="Arial" w:hAnsi="Arial" w:cs="Arial"/>
          <w:sz w:val="28"/>
          <w:szCs w:val="28"/>
        </w:rPr>
        <w:t xml:space="preserve">and </w:t>
      </w:r>
      <w:r w:rsidRPr="00951197">
        <w:rPr>
          <w:rFonts w:ascii="Arial" w:hAnsi="Arial" w:cs="Arial"/>
          <w:sz w:val="28"/>
          <w:szCs w:val="28"/>
        </w:rPr>
        <w:t xml:space="preserve">using the viewpoint of John Mackey it </w:t>
      </w:r>
      <w:r w:rsidRPr="00951197">
        <w:rPr>
          <w:rFonts w:ascii="Arial" w:hAnsi="Arial" w:cs="Arial"/>
          <w:sz w:val="28"/>
          <w:szCs w:val="28"/>
        </w:rPr>
        <w:t>will explore business ethics and the arguments for and against voluntary corporate social responsibility (CSR) as opposed to it being mandatory.</w:t>
      </w:r>
    </w:p>
    <w:p w14:paraId="5B02D786" w14:textId="77777777" w:rsidR="00EF2739" w:rsidRPr="00951197" w:rsidRDefault="00EF2739" w:rsidP="00C25AE1">
      <w:pPr>
        <w:spacing w:line="360" w:lineRule="auto"/>
        <w:rPr>
          <w:rFonts w:ascii="Arial" w:hAnsi="Arial" w:cs="Arial"/>
          <w:sz w:val="28"/>
          <w:szCs w:val="28"/>
        </w:rPr>
      </w:pPr>
    </w:p>
    <w:p w14:paraId="54F25FBC" w14:textId="75065CE9" w:rsidR="00F128D8" w:rsidRPr="00951197" w:rsidRDefault="00F128D8" w:rsidP="00C25AE1">
      <w:pPr>
        <w:spacing w:line="360" w:lineRule="auto"/>
        <w:rPr>
          <w:rFonts w:ascii="Arial" w:hAnsi="Arial" w:cs="Arial"/>
          <w:sz w:val="28"/>
          <w:szCs w:val="28"/>
        </w:rPr>
      </w:pPr>
      <w:r w:rsidRPr="00951197">
        <w:rPr>
          <w:rFonts w:ascii="Arial" w:hAnsi="Arial" w:cs="Arial"/>
          <w:sz w:val="28"/>
          <w:szCs w:val="28"/>
        </w:rPr>
        <w:t>It will first</w:t>
      </w:r>
      <w:r w:rsidR="00DE7A82" w:rsidRPr="00951197">
        <w:rPr>
          <w:rFonts w:ascii="Arial" w:hAnsi="Arial" w:cs="Arial"/>
          <w:sz w:val="28"/>
          <w:szCs w:val="28"/>
        </w:rPr>
        <w:t xml:space="preserve"> examine the changes that have happened to</w:t>
      </w:r>
      <w:r w:rsidR="0067503F" w:rsidRPr="00951197">
        <w:rPr>
          <w:rFonts w:ascii="Arial" w:hAnsi="Arial" w:cs="Arial"/>
          <w:sz w:val="28"/>
          <w:szCs w:val="28"/>
        </w:rPr>
        <w:t xml:space="preserve"> </w:t>
      </w:r>
      <w:r w:rsidR="00DE7A82" w:rsidRPr="00951197">
        <w:rPr>
          <w:rFonts w:ascii="Arial" w:hAnsi="Arial" w:cs="Arial"/>
          <w:sz w:val="28"/>
          <w:szCs w:val="28"/>
        </w:rPr>
        <w:t>businesses when looking at social responsibilities.</w:t>
      </w:r>
      <w:r w:rsidR="00EF2739" w:rsidRPr="00951197">
        <w:rPr>
          <w:rFonts w:ascii="Arial" w:hAnsi="Arial" w:cs="Arial"/>
          <w:sz w:val="28"/>
          <w:szCs w:val="28"/>
        </w:rPr>
        <w:t xml:space="preserve"> It will examine the viewpoint of J Mackey as compared to other business entrepreneurs. T</w:t>
      </w:r>
      <w:r w:rsidR="0067503F" w:rsidRPr="00951197">
        <w:rPr>
          <w:rFonts w:ascii="Arial" w:hAnsi="Arial" w:cs="Arial"/>
          <w:sz w:val="28"/>
          <w:szCs w:val="28"/>
        </w:rPr>
        <w:t>he concept of CSR</w:t>
      </w:r>
      <w:r w:rsidR="00EF2739" w:rsidRPr="00951197">
        <w:rPr>
          <w:rFonts w:ascii="Arial" w:hAnsi="Arial" w:cs="Arial"/>
          <w:sz w:val="28"/>
          <w:szCs w:val="28"/>
        </w:rPr>
        <w:t xml:space="preserve"> will then be explored</w:t>
      </w:r>
      <w:r w:rsidR="0067503F" w:rsidRPr="00951197">
        <w:rPr>
          <w:rFonts w:ascii="Arial" w:hAnsi="Arial" w:cs="Arial"/>
          <w:sz w:val="28"/>
          <w:szCs w:val="28"/>
        </w:rPr>
        <w:t xml:space="preserve"> and the reasons for voluntary reporting</w:t>
      </w:r>
      <w:r w:rsidR="00EF2739" w:rsidRPr="00951197">
        <w:rPr>
          <w:rFonts w:ascii="Arial" w:hAnsi="Arial" w:cs="Arial"/>
          <w:sz w:val="28"/>
          <w:szCs w:val="28"/>
        </w:rPr>
        <w:t xml:space="preserve"> will be examined.</w:t>
      </w:r>
      <w:r w:rsidR="0067503F" w:rsidRPr="00951197">
        <w:rPr>
          <w:rFonts w:ascii="Arial" w:hAnsi="Arial" w:cs="Arial"/>
          <w:sz w:val="28"/>
          <w:szCs w:val="28"/>
        </w:rPr>
        <w:t xml:space="preserve"> The reasons against voluntary reporting will </w:t>
      </w:r>
      <w:r w:rsidR="00EF2739" w:rsidRPr="00951197">
        <w:rPr>
          <w:rFonts w:ascii="Arial" w:hAnsi="Arial" w:cs="Arial"/>
          <w:sz w:val="28"/>
          <w:szCs w:val="28"/>
        </w:rPr>
        <w:t>also</w:t>
      </w:r>
      <w:r w:rsidR="0067503F" w:rsidRPr="00951197">
        <w:rPr>
          <w:rFonts w:ascii="Arial" w:hAnsi="Arial" w:cs="Arial"/>
          <w:sz w:val="28"/>
          <w:szCs w:val="28"/>
        </w:rPr>
        <w:t xml:space="preserve"> be </w:t>
      </w:r>
      <w:r w:rsidR="00705958" w:rsidRPr="00951197">
        <w:rPr>
          <w:rFonts w:ascii="Arial" w:hAnsi="Arial" w:cs="Arial"/>
          <w:sz w:val="28"/>
          <w:szCs w:val="28"/>
        </w:rPr>
        <w:t>scrutinised</w:t>
      </w:r>
      <w:r w:rsidR="0067503F" w:rsidRPr="00951197">
        <w:rPr>
          <w:rFonts w:ascii="Arial" w:hAnsi="Arial" w:cs="Arial"/>
          <w:sz w:val="28"/>
          <w:szCs w:val="28"/>
        </w:rPr>
        <w:t xml:space="preserve"> and a discussion will follow. The conclusion will then be drawn.</w:t>
      </w:r>
    </w:p>
    <w:p w14:paraId="76BE0B26" w14:textId="77777777" w:rsidR="006E4E4F" w:rsidRPr="00951197" w:rsidRDefault="006E4E4F" w:rsidP="00C25AE1">
      <w:pPr>
        <w:spacing w:line="360" w:lineRule="auto"/>
        <w:rPr>
          <w:rFonts w:ascii="Arial" w:hAnsi="Arial" w:cs="Arial"/>
          <w:sz w:val="28"/>
          <w:szCs w:val="28"/>
        </w:rPr>
      </w:pPr>
    </w:p>
    <w:p w14:paraId="36282DAE" w14:textId="094C5D3C" w:rsidR="00C25AE1" w:rsidRPr="00951197" w:rsidRDefault="00593E95" w:rsidP="00C25AE1">
      <w:pPr>
        <w:spacing w:line="360" w:lineRule="auto"/>
        <w:rPr>
          <w:rFonts w:ascii="Arial" w:hAnsi="Arial" w:cs="Arial"/>
          <w:sz w:val="28"/>
          <w:szCs w:val="28"/>
        </w:rPr>
      </w:pPr>
      <w:r w:rsidRPr="00951197">
        <w:rPr>
          <w:rFonts w:ascii="Arial" w:hAnsi="Arial" w:cs="Arial"/>
          <w:sz w:val="28"/>
          <w:szCs w:val="28"/>
        </w:rPr>
        <w:t xml:space="preserve">Business has historically been </w:t>
      </w:r>
      <w:r w:rsidR="009374A3" w:rsidRPr="00951197">
        <w:rPr>
          <w:rFonts w:ascii="Arial" w:hAnsi="Arial" w:cs="Arial"/>
          <w:sz w:val="28"/>
          <w:szCs w:val="28"/>
        </w:rPr>
        <w:t>described</w:t>
      </w:r>
      <w:r w:rsidRPr="00951197">
        <w:rPr>
          <w:rFonts w:ascii="Arial" w:hAnsi="Arial" w:cs="Arial"/>
          <w:sz w:val="28"/>
          <w:szCs w:val="28"/>
        </w:rPr>
        <w:t xml:space="preserve"> as a </w:t>
      </w:r>
      <w:r w:rsidR="00ED6417" w:rsidRPr="00951197">
        <w:rPr>
          <w:rFonts w:ascii="Arial" w:hAnsi="Arial" w:cs="Arial"/>
          <w:sz w:val="28"/>
          <w:szCs w:val="28"/>
        </w:rPr>
        <w:t>means</w:t>
      </w:r>
      <w:r w:rsidRPr="00951197">
        <w:rPr>
          <w:rFonts w:ascii="Arial" w:hAnsi="Arial" w:cs="Arial"/>
          <w:sz w:val="28"/>
          <w:szCs w:val="28"/>
        </w:rPr>
        <w:t xml:space="preserve"> in which people make money.</w:t>
      </w:r>
      <w:r w:rsidR="008A1B95" w:rsidRPr="00951197">
        <w:rPr>
          <w:rFonts w:ascii="Arial" w:hAnsi="Arial" w:cs="Arial"/>
          <w:sz w:val="28"/>
          <w:szCs w:val="28"/>
        </w:rPr>
        <w:t xml:space="preserve"> </w:t>
      </w:r>
      <w:r w:rsidR="00C25AE1" w:rsidRPr="00951197">
        <w:rPr>
          <w:rFonts w:ascii="Arial" w:hAnsi="Arial" w:cs="Arial"/>
          <w:sz w:val="28"/>
          <w:szCs w:val="28"/>
        </w:rPr>
        <w:t xml:space="preserve">Research suggests that </w:t>
      </w:r>
      <w:r w:rsidR="00BF0212" w:rsidRPr="00951197">
        <w:rPr>
          <w:rFonts w:ascii="Arial" w:hAnsi="Arial" w:cs="Arial"/>
          <w:sz w:val="28"/>
          <w:szCs w:val="28"/>
        </w:rPr>
        <w:t xml:space="preserve">business ethics has now taken </w:t>
      </w:r>
      <w:r w:rsidR="00F128D8" w:rsidRPr="00951197">
        <w:rPr>
          <w:rFonts w:ascii="Arial" w:hAnsi="Arial" w:cs="Arial"/>
          <w:sz w:val="28"/>
          <w:szCs w:val="28"/>
        </w:rPr>
        <w:t xml:space="preserve">a primary consideration in how a business conducts itself, </w:t>
      </w:r>
      <w:r w:rsidR="00C25AE1" w:rsidRPr="00951197">
        <w:rPr>
          <w:rFonts w:ascii="Arial" w:hAnsi="Arial" w:cs="Arial"/>
          <w:sz w:val="28"/>
          <w:szCs w:val="28"/>
        </w:rPr>
        <w:t xml:space="preserve">there are many viewpoints on this, and these viewpoints have changed through time. </w:t>
      </w:r>
    </w:p>
    <w:p w14:paraId="47901832" w14:textId="1381408B" w:rsidR="008A1B95" w:rsidRPr="00951197" w:rsidRDefault="00A30BC4" w:rsidP="00546A80">
      <w:pPr>
        <w:spacing w:line="360" w:lineRule="auto"/>
        <w:rPr>
          <w:rFonts w:ascii="Arial" w:hAnsi="Arial" w:cs="Arial"/>
          <w:sz w:val="28"/>
          <w:szCs w:val="28"/>
        </w:rPr>
      </w:pPr>
      <w:r w:rsidRPr="00951197">
        <w:rPr>
          <w:rFonts w:ascii="Arial" w:hAnsi="Arial" w:cs="Arial"/>
          <w:sz w:val="28"/>
          <w:szCs w:val="28"/>
        </w:rPr>
        <w:t xml:space="preserve">Friedman suggests that </w:t>
      </w:r>
    </w:p>
    <w:p w14:paraId="29B239E2" w14:textId="4A55EE43" w:rsidR="00593E95" w:rsidRPr="00951197" w:rsidRDefault="00E80927" w:rsidP="00546A80">
      <w:pPr>
        <w:spacing w:line="360" w:lineRule="auto"/>
        <w:rPr>
          <w:rFonts w:ascii="Arial" w:hAnsi="Arial" w:cs="Arial"/>
          <w:sz w:val="28"/>
          <w:szCs w:val="28"/>
        </w:rPr>
      </w:pPr>
      <w:r w:rsidRPr="00951197">
        <w:rPr>
          <w:rFonts w:ascii="Arial" w:hAnsi="Arial" w:cs="Arial"/>
          <w:color w:val="000000" w:themeColor="text1"/>
          <w:sz w:val="28"/>
          <w:szCs w:val="28"/>
          <w:shd w:val="clear" w:color="auto" w:fill="FFFFFF"/>
        </w:rPr>
        <w:t>“</w:t>
      </w:r>
      <w:hyperlink r:id="rId7" w:tgtFrame="_blank" w:history="1">
        <w:r w:rsidRPr="00951197">
          <w:rPr>
            <w:rStyle w:val="Hyperlink"/>
            <w:rFonts w:ascii="Arial" w:eastAsiaTheme="minorEastAsia" w:hAnsi="Arial" w:cs="Arial"/>
            <w:color w:val="000000" w:themeColor="text1"/>
            <w:sz w:val="28"/>
            <w:szCs w:val="28"/>
            <w:u w:val="none"/>
            <w:shd w:val="clear" w:color="auto" w:fill="FFFFFF"/>
          </w:rPr>
          <w:t>The Social Responsibility of Business Is To Increase Its Profits</w:t>
        </w:r>
      </w:hyperlink>
      <w:r w:rsidRPr="00951197">
        <w:rPr>
          <w:rFonts w:ascii="Arial" w:hAnsi="Arial" w:cs="Arial"/>
          <w:color w:val="000000" w:themeColor="text1"/>
          <w:sz w:val="28"/>
          <w:szCs w:val="28"/>
          <w:shd w:val="clear" w:color="auto" w:fill="FFFFFF"/>
        </w:rPr>
        <w:t>,”</w:t>
      </w:r>
      <w:r w:rsidRPr="00951197">
        <w:rPr>
          <w:rFonts w:ascii="Arial" w:hAnsi="Arial" w:cs="Arial"/>
          <w:sz w:val="28"/>
          <w:szCs w:val="28"/>
        </w:rPr>
        <w:t>(Tepper, 2020)</w:t>
      </w:r>
      <w:r w:rsidR="00A30BC4" w:rsidRPr="00951197">
        <w:rPr>
          <w:rFonts w:ascii="Arial" w:hAnsi="Arial" w:cs="Arial"/>
          <w:sz w:val="28"/>
          <w:szCs w:val="28"/>
        </w:rPr>
        <w:t xml:space="preserve">. </w:t>
      </w:r>
    </w:p>
    <w:p w14:paraId="2038D86E" w14:textId="17A09AFC" w:rsidR="00A77505" w:rsidRPr="00951197" w:rsidRDefault="00C91C71" w:rsidP="00C25AE1">
      <w:pPr>
        <w:spacing w:line="360" w:lineRule="auto"/>
        <w:rPr>
          <w:rFonts w:ascii="Arial" w:hAnsi="Arial" w:cs="Arial"/>
          <w:sz w:val="28"/>
          <w:szCs w:val="28"/>
        </w:rPr>
      </w:pPr>
      <w:r w:rsidRPr="00951197">
        <w:rPr>
          <w:rFonts w:ascii="Arial" w:hAnsi="Arial" w:cs="Arial"/>
          <w:sz w:val="28"/>
          <w:szCs w:val="28"/>
        </w:rPr>
        <w:lastRenderedPageBreak/>
        <w:t>He further</w:t>
      </w:r>
      <w:r w:rsidR="00A77505" w:rsidRPr="00951197">
        <w:rPr>
          <w:rFonts w:ascii="Arial" w:hAnsi="Arial" w:cs="Arial"/>
          <w:sz w:val="28"/>
          <w:szCs w:val="28"/>
        </w:rPr>
        <w:t xml:space="preserve"> suggests </w:t>
      </w:r>
      <w:r w:rsidR="0067503F" w:rsidRPr="00951197">
        <w:rPr>
          <w:rFonts w:ascii="Arial" w:hAnsi="Arial" w:cs="Arial"/>
          <w:sz w:val="28"/>
          <w:szCs w:val="28"/>
        </w:rPr>
        <w:t xml:space="preserve">that </w:t>
      </w:r>
      <w:r w:rsidR="006E4E4F" w:rsidRPr="00951197">
        <w:rPr>
          <w:rFonts w:ascii="Arial" w:hAnsi="Arial" w:cs="Arial"/>
          <w:sz w:val="28"/>
          <w:szCs w:val="28"/>
        </w:rPr>
        <w:t xml:space="preserve">the shareholders, </w:t>
      </w:r>
      <w:r w:rsidR="00A77505" w:rsidRPr="00951197">
        <w:rPr>
          <w:rFonts w:ascii="Arial" w:hAnsi="Arial" w:cs="Arial"/>
          <w:sz w:val="28"/>
          <w:szCs w:val="28"/>
        </w:rPr>
        <w:t>should decide on their own philanthropical donations. He believes that the business function is to make money for the s</w:t>
      </w:r>
      <w:r w:rsidR="00FB1941" w:rsidRPr="00951197">
        <w:rPr>
          <w:rFonts w:ascii="Arial" w:hAnsi="Arial" w:cs="Arial"/>
          <w:sz w:val="28"/>
          <w:szCs w:val="28"/>
        </w:rPr>
        <w:t>h</w:t>
      </w:r>
      <w:r w:rsidR="00A77505" w:rsidRPr="00951197">
        <w:rPr>
          <w:rFonts w:ascii="Arial" w:hAnsi="Arial" w:cs="Arial"/>
          <w:sz w:val="28"/>
          <w:szCs w:val="28"/>
        </w:rPr>
        <w:t>a</w:t>
      </w:r>
      <w:r w:rsidR="00676DA3" w:rsidRPr="00951197">
        <w:rPr>
          <w:rFonts w:ascii="Arial" w:hAnsi="Arial" w:cs="Arial"/>
          <w:sz w:val="28"/>
          <w:szCs w:val="28"/>
        </w:rPr>
        <w:t>r</w:t>
      </w:r>
      <w:r w:rsidR="00A77505" w:rsidRPr="00951197">
        <w:rPr>
          <w:rFonts w:ascii="Arial" w:hAnsi="Arial" w:cs="Arial"/>
          <w:sz w:val="28"/>
          <w:szCs w:val="28"/>
        </w:rPr>
        <w:t>eholders</w:t>
      </w:r>
      <w:r w:rsidR="00806BBF" w:rsidRPr="00951197">
        <w:rPr>
          <w:rFonts w:ascii="Arial" w:hAnsi="Arial" w:cs="Arial"/>
          <w:sz w:val="28"/>
          <w:szCs w:val="28"/>
        </w:rPr>
        <w:t>,</w:t>
      </w:r>
      <w:r w:rsidR="00A77505" w:rsidRPr="00951197">
        <w:rPr>
          <w:rFonts w:ascii="Arial" w:hAnsi="Arial" w:cs="Arial"/>
          <w:sz w:val="28"/>
          <w:szCs w:val="28"/>
        </w:rPr>
        <w:t xml:space="preserve"> and to donate money prior to sharing profits is actually stealing from the s</w:t>
      </w:r>
      <w:r w:rsidR="00676DA3" w:rsidRPr="00951197">
        <w:rPr>
          <w:rFonts w:ascii="Arial" w:hAnsi="Arial" w:cs="Arial"/>
          <w:sz w:val="28"/>
          <w:szCs w:val="28"/>
        </w:rPr>
        <w:t>h</w:t>
      </w:r>
      <w:r w:rsidR="00A77505" w:rsidRPr="00951197">
        <w:rPr>
          <w:rFonts w:ascii="Arial" w:hAnsi="Arial" w:cs="Arial"/>
          <w:sz w:val="28"/>
          <w:szCs w:val="28"/>
        </w:rPr>
        <w:t>a</w:t>
      </w:r>
      <w:r w:rsidR="00676DA3" w:rsidRPr="00951197">
        <w:rPr>
          <w:rFonts w:ascii="Arial" w:hAnsi="Arial" w:cs="Arial"/>
          <w:sz w:val="28"/>
          <w:szCs w:val="28"/>
        </w:rPr>
        <w:t>r</w:t>
      </w:r>
      <w:r w:rsidR="00A77505" w:rsidRPr="00951197">
        <w:rPr>
          <w:rFonts w:ascii="Arial" w:hAnsi="Arial" w:cs="Arial"/>
          <w:sz w:val="28"/>
          <w:szCs w:val="28"/>
        </w:rPr>
        <w:t>eholders</w:t>
      </w:r>
      <w:r w:rsidR="00D15A91" w:rsidRPr="00951197">
        <w:rPr>
          <w:rFonts w:ascii="Arial" w:hAnsi="Arial" w:cs="Arial"/>
          <w:sz w:val="28"/>
          <w:szCs w:val="28"/>
        </w:rPr>
        <w:t xml:space="preserve"> (Friedman et al., 2005).</w:t>
      </w:r>
    </w:p>
    <w:p w14:paraId="5744E7F1" w14:textId="77777777" w:rsidR="00C91C71" w:rsidRPr="00951197" w:rsidRDefault="00C91C71" w:rsidP="00C91C71">
      <w:pPr>
        <w:spacing w:line="360" w:lineRule="auto"/>
        <w:rPr>
          <w:rFonts w:ascii="Arial" w:hAnsi="Arial" w:cs="Arial"/>
          <w:sz w:val="28"/>
          <w:szCs w:val="28"/>
        </w:rPr>
      </w:pPr>
    </w:p>
    <w:p w14:paraId="5EC9BF30" w14:textId="1F36036D" w:rsidR="00C91C71" w:rsidRPr="00951197" w:rsidRDefault="00C91C71" w:rsidP="00C91C71">
      <w:pPr>
        <w:spacing w:line="360" w:lineRule="auto"/>
        <w:rPr>
          <w:rFonts w:ascii="Arial" w:hAnsi="Arial" w:cs="Arial"/>
          <w:sz w:val="28"/>
          <w:szCs w:val="28"/>
        </w:rPr>
      </w:pPr>
      <w:r w:rsidRPr="00951197">
        <w:rPr>
          <w:rFonts w:ascii="Arial" w:hAnsi="Arial" w:cs="Arial"/>
          <w:sz w:val="28"/>
          <w:szCs w:val="28"/>
        </w:rPr>
        <w:t xml:space="preserve">Freeman, 2014 </w:t>
      </w:r>
      <w:r w:rsidRPr="00951197">
        <w:rPr>
          <w:rFonts w:ascii="Arial" w:hAnsi="Arial" w:cs="Arial"/>
          <w:sz w:val="28"/>
          <w:szCs w:val="28"/>
        </w:rPr>
        <w:t xml:space="preserve">disagrees and </w:t>
      </w:r>
      <w:r w:rsidRPr="00951197">
        <w:rPr>
          <w:rFonts w:ascii="Arial" w:hAnsi="Arial" w:cs="Arial"/>
          <w:sz w:val="28"/>
          <w:szCs w:val="28"/>
        </w:rPr>
        <w:t>suggests that ‘The Stakeholder theory’, where stakeholders are the most important purpose of a business is slowly being replaced by the entrepreneur ‘chasing a dream to change the world’ (Freeman, 2014).</w:t>
      </w:r>
    </w:p>
    <w:p w14:paraId="7CB88414" w14:textId="77777777" w:rsidR="00C91C71" w:rsidRPr="00951197" w:rsidRDefault="00C91C71" w:rsidP="00C91C71">
      <w:pPr>
        <w:spacing w:line="360" w:lineRule="auto"/>
        <w:rPr>
          <w:rFonts w:ascii="Arial" w:hAnsi="Arial" w:cs="Arial"/>
          <w:sz w:val="28"/>
          <w:szCs w:val="28"/>
        </w:rPr>
      </w:pPr>
      <w:r w:rsidRPr="00951197">
        <w:rPr>
          <w:rFonts w:ascii="Arial" w:hAnsi="Arial" w:cs="Arial"/>
          <w:sz w:val="28"/>
          <w:szCs w:val="28"/>
        </w:rPr>
        <w:t xml:space="preserve">This philosophy is centred on a business making money and sharing its profits with its stakeholders. </w:t>
      </w:r>
    </w:p>
    <w:p w14:paraId="4586C894" w14:textId="77777777" w:rsidR="00C91C71" w:rsidRPr="00951197" w:rsidRDefault="00C91C71" w:rsidP="00C25AE1">
      <w:pPr>
        <w:spacing w:line="360" w:lineRule="auto"/>
        <w:rPr>
          <w:rFonts w:ascii="Arial" w:hAnsi="Arial" w:cs="Arial"/>
          <w:sz w:val="28"/>
          <w:szCs w:val="28"/>
        </w:rPr>
      </w:pPr>
    </w:p>
    <w:p w14:paraId="4D702737" w14:textId="622B626E" w:rsidR="0093744B" w:rsidRPr="00951197" w:rsidRDefault="00BC4A77" w:rsidP="00546A80">
      <w:pPr>
        <w:spacing w:line="360" w:lineRule="auto"/>
        <w:rPr>
          <w:rFonts w:ascii="Arial" w:hAnsi="Arial" w:cs="Arial"/>
          <w:sz w:val="28"/>
          <w:szCs w:val="28"/>
        </w:rPr>
      </w:pPr>
      <w:r w:rsidRPr="00951197">
        <w:rPr>
          <w:rFonts w:ascii="Arial" w:hAnsi="Arial" w:cs="Arial"/>
          <w:sz w:val="28"/>
          <w:szCs w:val="28"/>
        </w:rPr>
        <w:t xml:space="preserve">John Mackey, CEO of Whole foods market </w:t>
      </w:r>
      <w:r w:rsidR="008A1B95" w:rsidRPr="00951197">
        <w:rPr>
          <w:rFonts w:ascii="Arial" w:hAnsi="Arial" w:cs="Arial"/>
          <w:sz w:val="28"/>
          <w:szCs w:val="28"/>
        </w:rPr>
        <w:t xml:space="preserve">suggests that </w:t>
      </w:r>
      <w:r w:rsidR="00BB180F" w:rsidRPr="00951197">
        <w:rPr>
          <w:rFonts w:ascii="Arial" w:hAnsi="Arial" w:cs="Arial"/>
          <w:sz w:val="28"/>
          <w:szCs w:val="28"/>
        </w:rPr>
        <w:t>a</w:t>
      </w:r>
    </w:p>
    <w:p w14:paraId="34B0ED02" w14:textId="3A4BAC35" w:rsidR="008A1B95" w:rsidRPr="00951197" w:rsidRDefault="00BC4A77" w:rsidP="00546A80">
      <w:pPr>
        <w:spacing w:line="360" w:lineRule="auto"/>
        <w:rPr>
          <w:rFonts w:ascii="Arial" w:hAnsi="Arial" w:cs="Arial"/>
          <w:sz w:val="28"/>
          <w:szCs w:val="28"/>
        </w:rPr>
      </w:pPr>
      <w:r w:rsidRPr="00951197">
        <w:rPr>
          <w:rFonts w:ascii="Arial" w:hAnsi="Arial" w:cs="Arial"/>
          <w:sz w:val="28"/>
          <w:szCs w:val="28"/>
        </w:rPr>
        <w:t xml:space="preserve">‘Business social responsibility should not be coerced; it is a voluntary decision that the entrepreneurial leadership of every company must make on its own.’ </w:t>
      </w:r>
      <w:r w:rsidR="008A1B95" w:rsidRPr="00951197">
        <w:rPr>
          <w:rFonts w:ascii="Arial" w:hAnsi="Arial" w:cs="Arial"/>
          <w:sz w:val="28"/>
          <w:szCs w:val="28"/>
        </w:rPr>
        <w:t>(Friedman et al., 2005)</w:t>
      </w:r>
    </w:p>
    <w:p w14:paraId="4E16E7E9" w14:textId="77777777" w:rsidR="00ED6417" w:rsidRPr="00951197" w:rsidRDefault="00ED6417" w:rsidP="00546A80">
      <w:pPr>
        <w:spacing w:line="360" w:lineRule="auto"/>
        <w:rPr>
          <w:rFonts w:ascii="Arial" w:hAnsi="Arial" w:cs="Arial"/>
          <w:sz w:val="28"/>
          <w:szCs w:val="28"/>
        </w:rPr>
      </w:pPr>
    </w:p>
    <w:p w14:paraId="041A51F6" w14:textId="0D92A6D5" w:rsidR="00AE28C2" w:rsidRPr="00951197" w:rsidRDefault="00AE28C2" w:rsidP="00546A80">
      <w:pPr>
        <w:spacing w:line="360" w:lineRule="auto"/>
        <w:rPr>
          <w:rFonts w:ascii="Arial" w:hAnsi="Arial" w:cs="Arial"/>
          <w:sz w:val="28"/>
          <w:szCs w:val="28"/>
        </w:rPr>
      </w:pPr>
      <w:r w:rsidRPr="00951197">
        <w:rPr>
          <w:rFonts w:ascii="Arial" w:hAnsi="Arial" w:cs="Arial"/>
          <w:sz w:val="28"/>
          <w:szCs w:val="28"/>
        </w:rPr>
        <w:t xml:space="preserve">These viewpoints </w:t>
      </w:r>
      <w:r w:rsidR="006E4E4F" w:rsidRPr="00951197">
        <w:rPr>
          <w:rFonts w:ascii="Arial" w:hAnsi="Arial" w:cs="Arial"/>
          <w:sz w:val="28"/>
          <w:szCs w:val="28"/>
        </w:rPr>
        <w:t xml:space="preserve">on whether business reporting should be mandatory or </w:t>
      </w:r>
      <w:r w:rsidR="00FB1941" w:rsidRPr="00951197">
        <w:rPr>
          <w:rFonts w:ascii="Arial" w:hAnsi="Arial" w:cs="Arial"/>
          <w:sz w:val="28"/>
          <w:szCs w:val="28"/>
        </w:rPr>
        <w:t xml:space="preserve">voluntary </w:t>
      </w:r>
      <w:r w:rsidRPr="00951197">
        <w:rPr>
          <w:rFonts w:ascii="Arial" w:hAnsi="Arial" w:cs="Arial"/>
          <w:sz w:val="28"/>
          <w:szCs w:val="28"/>
        </w:rPr>
        <w:t>are important when exploring the social purpose of a business</w:t>
      </w:r>
      <w:r w:rsidR="00FB1941" w:rsidRPr="00951197">
        <w:rPr>
          <w:rFonts w:ascii="Arial" w:hAnsi="Arial" w:cs="Arial"/>
          <w:sz w:val="28"/>
          <w:szCs w:val="28"/>
        </w:rPr>
        <w:t>.</w:t>
      </w:r>
    </w:p>
    <w:p w14:paraId="0561C13B" w14:textId="123F0333" w:rsidR="00AE28C2" w:rsidRPr="00951197" w:rsidRDefault="00AE28C2" w:rsidP="00546A80">
      <w:pPr>
        <w:spacing w:line="360" w:lineRule="auto"/>
        <w:rPr>
          <w:rFonts w:ascii="Arial" w:hAnsi="Arial" w:cs="Arial"/>
          <w:sz w:val="28"/>
          <w:szCs w:val="28"/>
        </w:rPr>
      </w:pPr>
    </w:p>
    <w:p w14:paraId="166A7F31" w14:textId="0CB5B08B" w:rsidR="00952C3D" w:rsidRPr="00951197" w:rsidRDefault="00952C3D" w:rsidP="00546A80">
      <w:pPr>
        <w:spacing w:line="360" w:lineRule="auto"/>
        <w:rPr>
          <w:rFonts w:ascii="Arial" w:hAnsi="Arial" w:cs="Arial"/>
          <w:sz w:val="28"/>
          <w:szCs w:val="28"/>
          <w:u w:val="single"/>
        </w:rPr>
      </w:pPr>
      <w:r w:rsidRPr="00951197">
        <w:rPr>
          <w:rFonts w:ascii="Arial" w:hAnsi="Arial" w:cs="Arial"/>
          <w:sz w:val="28"/>
          <w:szCs w:val="28"/>
          <w:u w:val="single"/>
        </w:rPr>
        <w:t>Business</w:t>
      </w:r>
      <w:r w:rsidR="00C37A14" w:rsidRPr="00951197">
        <w:rPr>
          <w:rFonts w:ascii="Arial" w:hAnsi="Arial" w:cs="Arial"/>
          <w:sz w:val="28"/>
          <w:szCs w:val="28"/>
          <w:u w:val="single"/>
        </w:rPr>
        <w:t xml:space="preserve"> Purpose</w:t>
      </w:r>
    </w:p>
    <w:p w14:paraId="682E03A3" w14:textId="77777777" w:rsidR="00DE7A82" w:rsidRPr="00951197" w:rsidRDefault="00DE7A82" w:rsidP="00183CAE">
      <w:pPr>
        <w:spacing w:line="360" w:lineRule="auto"/>
        <w:rPr>
          <w:rFonts w:ascii="Arial" w:hAnsi="Arial" w:cs="Arial"/>
          <w:sz w:val="28"/>
          <w:szCs w:val="28"/>
        </w:rPr>
      </w:pPr>
    </w:p>
    <w:p w14:paraId="39C67114" w14:textId="3CB0DD7E" w:rsidR="00183CAE" w:rsidRPr="00951197" w:rsidRDefault="00183CAE" w:rsidP="00183CAE">
      <w:pPr>
        <w:spacing w:line="360" w:lineRule="auto"/>
        <w:rPr>
          <w:rFonts w:ascii="Arial" w:hAnsi="Arial" w:cs="Arial"/>
          <w:sz w:val="28"/>
          <w:szCs w:val="28"/>
        </w:rPr>
      </w:pPr>
      <w:r w:rsidRPr="00951197">
        <w:rPr>
          <w:rFonts w:ascii="Arial" w:hAnsi="Arial" w:cs="Arial"/>
          <w:sz w:val="28"/>
          <w:szCs w:val="28"/>
        </w:rPr>
        <w:t>Research suggests that the world is in crisis, climate change is causing rising temperatures which is causing natural disasters, weather extremes, terrorism, conflict and economic disruption (United Nations, 2020).</w:t>
      </w:r>
    </w:p>
    <w:p w14:paraId="0CECD9BF" w14:textId="06F13C9B" w:rsidR="00183CAE" w:rsidRPr="00951197" w:rsidRDefault="00183CAE" w:rsidP="00DF0ED9">
      <w:pPr>
        <w:spacing w:line="360" w:lineRule="auto"/>
        <w:rPr>
          <w:rFonts w:ascii="Arial" w:hAnsi="Arial" w:cs="Arial"/>
          <w:sz w:val="28"/>
          <w:szCs w:val="28"/>
        </w:rPr>
      </w:pPr>
      <w:r w:rsidRPr="00951197">
        <w:rPr>
          <w:rFonts w:ascii="Arial" w:hAnsi="Arial" w:cs="Arial"/>
          <w:sz w:val="28"/>
          <w:szCs w:val="28"/>
        </w:rPr>
        <w:t xml:space="preserve">The 2030 agenda for sustainable development calls for every nation to help avert this global climate change crises by conducting their business </w:t>
      </w:r>
      <w:r w:rsidRPr="00951197">
        <w:rPr>
          <w:rFonts w:ascii="Arial" w:hAnsi="Arial" w:cs="Arial"/>
          <w:sz w:val="28"/>
          <w:szCs w:val="28"/>
        </w:rPr>
        <w:lastRenderedPageBreak/>
        <w:t>in an ethical manner and acting in a responsible way</w:t>
      </w:r>
      <w:r w:rsidR="00DE7A82" w:rsidRPr="00951197">
        <w:rPr>
          <w:rFonts w:ascii="Arial" w:hAnsi="Arial" w:cs="Arial"/>
          <w:sz w:val="28"/>
          <w:szCs w:val="28"/>
        </w:rPr>
        <w:t xml:space="preserve"> </w:t>
      </w:r>
      <w:r w:rsidRPr="00951197">
        <w:rPr>
          <w:rFonts w:ascii="Arial" w:hAnsi="Arial" w:cs="Arial"/>
          <w:sz w:val="28"/>
          <w:szCs w:val="28"/>
        </w:rPr>
        <w:t>(United Nations, 2022).</w:t>
      </w:r>
    </w:p>
    <w:p w14:paraId="53FEDB2C" w14:textId="07667C35" w:rsidR="003715AA" w:rsidRPr="00951197" w:rsidRDefault="003715AA" w:rsidP="00DF0ED9">
      <w:pPr>
        <w:spacing w:line="360" w:lineRule="auto"/>
        <w:rPr>
          <w:rFonts w:ascii="Arial" w:hAnsi="Arial" w:cs="Arial"/>
          <w:sz w:val="28"/>
          <w:szCs w:val="28"/>
        </w:rPr>
      </w:pPr>
      <w:r w:rsidRPr="00951197">
        <w:rPr>
          <w:rFonts w:ascii="Arial" w:hAnsi="Arial" w:cs="Arial"/>
          <w:sz w:val="28"/>
          <w:szCs w:val="28"/>
        </w:rPr>
        <w:t xml:space="preserve">The </w:t>
      </w:r>
      <w:r w:rsidR="00456DDF" w:rsidRPr="00951197">
        <w:rPr>
          <w:rFonts w:ascii="Arial" w:hAnsi="Arial" w:cs="Arial"/>
          <w:sz w:val="28"/>
          <w:szCs w:val="28"/>
        </w:rPr>
        <w:t>link to business is that when you explore business practices and performance on ethical issues</w:t>
      </w:r>
      <w:r w:rsidR="00806BBF" w:rsidRPr="00951197">
        <w:rPr>
          <w:rFonts w:ascii="Arial" w:hAnsi="Arial" w:cs="Arial"/>
          <w:sz w:val="28"/>
          <w:szCs w:val="28"/>
        </w:rPr>
        <w:t>,</w:t>
      </w:r>
      <w:r w:rsidR="00456DDF" w:rsidRPr="00951197">
        <w:rPr>
          <w:rFonts w:ascii="Arial" w:hAnsi="Arial" w:cs="Arial"/>
          <w:sz w:val="28"/>
          <w:szCs w:val="28"/>
        </w:rPr>
        <w:t xml:space="preserve"> sustainability, climate change, greenhouse gases and deforestation are at the forefront and everyone agrees on its importance. Research suggests that if this topic matters then it needs to be measured, it cannot be managed if it is not measured. This is why C</w:t>
      </w:r>
      <w:r w:rsidR="00757DB9" w:rsidRPr="00951197">
        <w:rPr>
          <w:rFonts w:ascii="Arial" w:hAnsi="Arial" w:cs="Arial"/>
          <w:sz w:val="28"/>
          <w:szCs w:val="28"/>
        </w:rPr>
        <w:t xml:space="preserve">orporate </w:t>
      </w:r>
      <w:r w:rsidR="00456DDF" w:rsidRPr="00951197">
        <w:rPr>
          <w:rFonts w:ascii="Arial" w:hAnsi="Arial" w:cs="Arial"/>
          <w:sz w:val="28"/>
          <w:szCs w:val="28"/>
        </w:rPr>
        <w:t>S</w:t>
      </w:r>
      <w:r w:rsidR="00757DB9" w:rsidRPr="00951197">
        <w:rPr>
          <w:rFonts w:ascii="Arial" w:hAnsi="Arial" w:cs="Arial"/>
          <w:sz w:val="28"/>
          <w:szCs w:val="28"/>
        </w:rPr>
        <w:t xml:space="preserve">ocial </w:t>
      </w:r>
      <w:r w:rsidR="00456DDF" w:rsidRPr="00951197">
        <w:rPr>
          <w:rFonts w:ascii="Arial" w:hAnsi="Arial" w:cs="Arial"/>
          <w:sz w:val="28"/>
          <w:szCs w:val="28"/>
        </w:rPr>
        <w:t>R</w:t>
      </w:r>
      <w:r w:rsidR="00757DB9" w:rsidRPr="00951197">
        <w:rPr>
          <w:rFonts w:ascii="Arial" w:hAnsi="Arial" w:cs="Arial"/>
          <w:sz w:val="28"/>
          <w:szCs w:val="28"/>
        </w:rPr>
        <w:t>esponsibility</w:t>
      </w:r>
      <w:r w:rsidR="00456DDF" w:rsidRPr="00951197">
        <w:rPr>
          <w:rFonts w:ascii="Arial" w:hAnsi="Arial" w:cs="Arial"/>
          <w:sz w:val="28"/>
          <w:szCs w:val="28"/>
        </w:rPr>
        <w:t xml:space="preserve"> is important </w:t>
      </w:r>
      <w:r w:rsidR="00757DB9" w:rsidRPr="00951197">
        <w:rPr>
          <w:rFonts w:ascii="Arial" w:hAnsi="Arial" w:cs="Arial"/>
          <w:sz w:val="28"/>
          <w:szCs w:val="28"/>
        </w:rPr>
        <w:t xml:space="preserve">and </w:t>
      </w:r>
      <w:r w:rsidR="00456DDF" w:rsidRPr="00951197">
        <w:rPr>
          <w:rFonts w:ascii="Arial" w:hAnsi="Arial" w:cs="Arial"/>
          <w:sz w:val="28"/>
          <w:szCs w:val="28"/>
        </w:rPr>
        <w:t>why the financial, human and natural capital must be measured. There are at present no audits or set standards to do this and recording of information is voluntary, this is why it is important to explore whether CSR should be mandatory or voluntary</w:t>
      </w:r>
      <w:r w:rsidR="00806BBF" w:rsidRPr="00951197">
        <w:rPr>
          <w:rFonts w:ascii="Arial" w:hAnsi="Arial" w:cs="Arial"/>
          <w:sz w:val="28"/>
          <w:szCs w:val="28"/>
        </w:rPr>
        <w:t xml:space="preserve"> (Simpson, A, 2018)</w:t>
      </w:r>
    </w:p>
    <w:p w14:paraId="5EC5C1C8" w14:textId="63A80CDE" w:rsidR="00E01399" w:rsidRPr="00951197" w:rsidRDefault="00E01399" w:rsidP="00DF0ED9">
      <w:pPr>
        <w:spacing w:line="360" w:lineRule="auto"/>
        <w:rPr>
          <w:rFonts w:ascii="Arial" w:hAnsi="Arial" w:cs="Arial"/>
          <w:sz w:val="28"/>
          <w:szCs w:val="28"/>
        </w:rPr>
      </w:pPr>
    </w:p>
    <w:p w14:paraId="41027A1D" w14:textId="7480C70E" w:rsidR="00E01399" w:rsidRPr="00951197" w:rsidRDefault="00E01399" w:rsidP="00DF0ED9">
      <w:pPr>
        <w:spacing w:line="360" w:lineRule="auto"/>
        <w:rPr>
          <w:rFonts w:ascii="Arial" w:hAnsi="Arial" w:cs="Arial"/>
          <w:sz w:val="28"/>
          <w:szCs w:val="28"/>
          <w:u w:val="single"/>
        </w:rPr>
      </w:pPr>
      <w:r w:rsidRPr="00951197">
        <w:rPr>
          <w:rFonts w:ascii="Arial" w:hAnsi="Arial" w:cs="Arial"/>
          <w:sz w:val="28"/>
          <w:szCs w:val="28"/>
          <w:u w:val="single"/>
        </w:rPr>
        <w:t>Business Ethics</w:t>
      </w:r>
    </w:p>
    <w:p w14:paraId="0B614DAA" w14:textId="2EED23B0" w:rsidR="00E01399" w:rsidRPr="00951197" w:rsidRDefault="00E01399" w:rsidP="00DF0ED9">
      <w:pPr>
        <w:spacing w:line="360" w:lineRule="auto"/>
        <w:rPr>
          <w:rFonts w:ascii="Arial" w:hAnsi="Arial" w:cs="Arial"/>
          <w:sz w:val="28"/>
          <w:szCs w:val="28"/>
          <w:u w:val="single"/>
        </w:rPr>
      </w:pPr>
    </w:p>
    <w:p w14:paraId="1C5943A5" w14:textId="493E0D12" w:rsidR="00EF1033" w:rsidRPr="00951197" w:rsidRDefault="00E01399" w:rsidP="00EF1033">
      <w:pPr>
        <w:spacing w:line="360" w:lineRule="auto"/>
        <w:rPr>
          <w:rFonts w:ascii="Arial" w:hAnsi="Arial" w:cs="Arial"/>
          <w:sz w:val="28"/>
          <w:szCs w:val="28"/>
        </w:rPr>
      </w:pPr>
      <w:r w:rsidRPr="00951197">
        <w:rPr>
          <w:rFonts w:ascii="Arial" w:hAnsi="Arial" w:cs="Arial"/>
          <w:sz w:val="28"/>
          <w:szCs w:val="28"/>
        </w:rPr>
        <w:t>To work in an ethical manner a business must be accountable for their morals, values and standards</w:t>
      </w:r>
      <w:r w:rsidR="00EF1033" w:rsidRPr="00951197">
        <w:rPr>
          <w:rFonts w:ascii="Arial" w:hAnsi="Arial" w:cs="Arial"/>
          <w:sz w:val="28"/>
          <w:szCs w:val="28"/>
        </w:rPr>
        <w:t xml:space="preserve"> </w:t>
      </w:r>
      <w:r w:rsidR="00EF1033" w:rsidRPr="00951197">
        <w:rPr>
          <w:rFonts w:ascii="Arial" w:hAnsi="Arial" w:cs="Arial"/>
          <w:sz w:val="28"/>
          <w:szCs w:val="28"/>
        </w:rPr>
        <w:t>(CIPD, 2024)</w:t>
      </w:r>
      <w:r w:rsidR="00EF1033" w:rsidRPr="00951197">
        <w:rPr>
          <w:rFonts w:ascii="Arial" w:hAnsi="Arial" w:cs="Arial"/>
          <w:sz w:val="28"/>
          <w:szCs w:val="28"/>
        </w:rPr>
        <w:t>. They must use the two distinct ethical frameworks in their decision making.</w:t>
      </w:r>
    </w:p>
    <w:p w14:paraId="6C885928" w14:textId="21D85B7D" w:rsidR="00EF1033" w:rsidRPr="00951197" w:rsidRDefault="00EF1033" w:rsidP="00EF1033">
      <w:pPr>
        <w:spacing w:line="360" w:lineRule="auto"/>
        <w:rPr>
          <w:rFonts w:ascii="Arial" w:hAnsi="Arial" w:cs="Arial"/>
          <w:sz w:val="28"/>
          <w:szCs w:val="28"/>
        </w:rPr>
      </w:pPr>
      <w:r w:rsidRPr="00951197">
        <w:rPr>
          <w:rFonts w:ascii="Arial" w:hAnsi="Arial" w:cs="Arial"/>
          <w:sz w:val="28"/>
          <w:szCs w:val="28"/>
        </w:rPr>
        <w:t>Teleological ethics are determined by consequences of actions. The end goal or result is the main factor when assessing whether the action is ethically right or wrong.</w:t>
      </w:r>
    </w:p>
    <w:p w14:paraId="043A81F0" w14:textId="2D808351" w:rsidR="00EF1033" w:rsidRPr="00951197" w:rsidRDefault="00EF1033" w:rsidP="00EF1033">
      <w:pPr>
        <w:spacing w:line="360" w:lineRule="auto"/>
        <w:rPr>
          <w:rFonts w:ascii="Arial" w:hAnsi="Arial" w:cs="Arial"/>
          <w:sz w:val="28"/>
          <w:szCs w:val="28"/>
        </w:rPr>
      </w:pPr>
      <w:r w:rsidRPr="00951197">
        <w:rPr>
          <w:rFonts w:ascii="Arial" w:hAnsi="Arial" w:cs="Arial"/>
          <w:sz w:val="28"/>
          <w:szCs w:val="28"/>
        </w:rPr>
        <w:t>The deontological ethics looks at the action itself rather than the consequences of the action. It emphasises adhering to moral rules as the basis of determining whether the action is right or wrong.</w:t>
      </w:r>
    </w:p>
    <w:p w14:paraId="1D103827" w14:textId="77777777" w:rsidR="00EF1033" w:rsidRPr="00951197" w:rsidRDefault="00EF1033" w:rsidP="00EF1033">
      <w:pPr>
        <w:spacing w:line="360" w:lineRule="auto"/>
        <w:rPr>
          <w:rFonts w:ascii="Arial" w:hAnsi="Arial" w:cs="Arial"/>
          <w:sz w:val="28"/>
          <w:szCs w:val="28"/>
        </w:rPr>
      </w:pPr>
    </w:p>
    <w:p w14:paraId="68D7B363" w14:textId="77777777" w:rsidR="00951197" w:rsidRDefault="00951197" w:rsidP="00183CAE">
      <w:pPr>
        <w:spacing w:line="360" w:lineRule="auto"/>
        <w:rPr>
          <w:rFonts w:ascii="Arial" w:hAnsi="Arial" w:cs="Arial"/>
          <w:sz w:val="28"/>
          <w:szCs w:val="28"/>
          <w:u w:val="single"/>
        </w:rPr>
      </w:pPr>
    </w:p>
    <w:p w14:paraId="32823749" w14:textId="77777777" w:rsidR="00951197" w:rsidRDefault="00951197" w:rsidP="00183CAE">
      <w:pPr>
        <w:spacing w:line="360" w:lineRule="auto"/>
        <w:rPr>
          <w:rFonts w:ascii="Arial" w:hAnsi="Arial" w:cs="Arial"/>
          <w:sz w:val="28"/>
          <w:szCs w:val="28"/>
          <w:u w:val="single"/>
        </w:rPr>
      </w:pPr>
    </w:p>
    <w:p w14:paraId="78B82B50" w14:textId="3609D6CD" w:rsidR="00183CAE" w:rsidRPr="00951197" w:rsidRDefault="00DF0ED9" w:rsidP="00183CAE">
      <w:pPr>
        <w:spacing w:line="360" w:lineRule="auto"/>
        <w:rPr>
          <w:rFonts w:ascii="Arial" w:hAnsi="Arial" w:cs="Arial"/>
          <w:sz w:val="28"/>
          <w:szCs w:val="28"/>
          <w:u w:val="single"/>
        </w:rPr>
      </w:pPr>
      <w:r w:rsidRPr="00951197">
        <w:rPr>
          <w:rFonts w:ascii="Arial" w:hAnsi="Arial" w:cs="Arial"/>
          <w:sz w:val="28"/>
          <w:szCs w:val="28"/>
          <w:u w:val="single"/>
        </w:rPr>
        <w:t>Corporate Social Responsibility</w:t>
      </w:r>
    </w:p>
    <w:p w14:paraId="51970AC9" w14:textId="77777777" w:rsidR="00D86470" w:rsidRPr="00951197" w:rsidRDefault="00D86470" w:rsidP="00DE7A82">
      <w:pPr>
        <w:spacing w:line="360" w:lineRule="auto"/>
        <w:rPr>
          <w:rFonts w:ascii="Arial" w:hAnsi="Arial" w:cs="Arial"/>
          <w:sz w:val="28"/>
          <w:szCs w:val="28"/>
        </w:rPr>
      </w:pPr>
    </w:p>
    <w:p w14:paraId="3864B03A" w14:textId="61337BB5" w:rsidR="00D86470" w:rsidRPr="00951197" w:rsidRDefault="00D86470" w:rsidP="00D86470">
      <w:pPr>
        <w:spacing w:line="360" w:lineRule="auto"/>
        <w:rPr>
          <w:rFonts w:ascii="Arial" w:hAnsi="Arial" w:cs="Arial"/>
          <w:sz w:val="28"/>
          <w:szCs w:val="28"/>
        </w:rPr>
      </w:pPr>
      <w:r w:rsidRPr="00951197">
        <w:rPr>
          <w:rFonts w:ascii="Arial" w:hAnsi="Arial" w:cs="Arial"/>
          <w:sz w:val="28"/>
          <w:szCs w:val="28"/>
        </w:rPr>
        <w:lastRenderedPageBreak/>
        <w:t>Corporate Social Responsibility can be defined as a way in which companies voluntarily contribute to a better society and take into account the environmental impact of their business. It demonstrates how a business not only make a profit but also act in an ethical and socially responsible way (corporate-body.EMPL:Directorate-General for Employment, Social Affairs and Inclusion, 2001).</w:t>
      </w:r>
      <w:r w:rsidR="00813C9B" w:rsidRPr="00951197">
        <w:rPr>
          <w:rFonts w:ascii="Arial" w:hAnsi="Arial" w:cs="Arial"/>
          <w:sz w:val="28"/>
          <w:szCs w:val="28"/>
        </w:rPr>
        <w:t xml:space="preserve"> Research suggests that a company will use both teleological and deontological ethics in the way it conducts its business. They may have a set of principles in which it follows while striving to achieve its social and environmental outcomes.</w:t>
      </w:r>
    </w:p>
    <w:p w14:paraId="09C98315" w14:textId="77777777" w:rsidR="00D86470" w:rsidRPr="00951197" w:rsidRDefault="00D86470" w:rsidP="00D86470">
      <w:pPr>
        <w:spacing w:line="360" w:lineRule="auto"/>
        <w:rPr>
          <w:rFonts w:ascii="Arial" w:hAnsi="Arial" w:cs="Arial"/>
          <w:sz w:val="28"/>
          <w:szCs w:val="28"/>
        </w:rPr>
      </w:pPr>
      <w:r w:rsidRPr="00951197">
        <w:rPr>
          <w:rFonts w:ascii="Arial" w:hAnsi="Arial" w:cs="Arial"/>
          <w:sz w:val="28"/>
          <w:szCs w:val="28"/>
        </w:rPr>
        <w:t>Colombo,2021 concurs and suggests that a business is not only judged by its balance sheet but also, due to the social changes in society, by the way it supports the need for a better world in economic and environmental terms. This she suggests is why the concept of CSR has become crucially important to a business. The importance of all stakeholders and the environment is considered in this ethical idea of CSR (Colombo,2021).</w:t>
      </w:r>
    </w:p>
    <w:p w14:paraId="10ABD041" w14:textId="77777777" w:rsidR="00D86470" w:rsidRPr="00951197" w:rsidRDefault="00D86470" w:rsidP="00DE7A82">
      <w:pPr>
        <w:spacing w:line="360" w:lineRule="auto"/>
        <w:rPr>
          <w:rFonts w:ascii="Arial" w:hAnsi="Arial" w:cs="Arial"/>
          <w:sz w:val="28"/>
          <w:szCs w:val="28"/>
        </w:rPr>
      </w:pPr>
    </w:p>
    <w:p w14:paraId="4F40936B" w14:textId="5A69CD28" w:rsidR="00DE7A82" w:rsidRPr="00951197" w:rsidRDefault="00DE7A82" w:rsidP="00DE7A82">
      <w:pPr>
        <w:spacing w:line="360" w:lineRule="auto"/>
        <w:rPr>
          <w:rFonts w:ascii="Arial" w:hAnsi="Arial" w:cs="Arial"/>
          <w:sz w:val="28"/>
          <w:szCs w:val="28"/>
        </w:rPr>
      </w:pPr>
      <w:r w:rsidRPr="00951197">
        <w:rPr>
          <w:rFonts w:ascii="Arial" w:hAnsi="Arial" w:cs="Arial"/>
          <w:sz w:val="28"/>
          <w:szCs w:val="28"/>
        </w:rPr>
        <w:t>The concept of C</w:t>
      </w:r>
      <w:r w:rsidR="0067503F" w:rsidRPr="00951197">
        <w:rPr>
          <w:rFonts w:ascii="Arial" w:hAnsi="Arial" w:cs="Arial"/>
          <w:sz w:val="28"/>
          <w:szCs w:val="28"/>
        </w:rPr>
        <w:t>SR</w:t>
      </w:r>
      <w:r w:rsidRPr="00951197">
        <w:rPr>
          <w:rFonts w:ascii="Arial" w:hAnsi="Arial" w:cs="Arial"/>
          <w:sz w:val="28"/>
          <w:szCs w:val="28"/>
        </w:rPr>
        <w:t xml:space="preserve"> has been around for many years but was highlighted by Howard Bowen</w:t>
      </w:r>
      <w:r w:rsidR="0067503F" w:rsidRPr="00951197">
        <w:rPr>
          <w:rFonts w:ascii="Arial" w:hAnsi="Arial" w:cs="Arial"/>
          <w:sz w:val="28"/>
          <w:szCs w:val="28"/>
        </w:rPr>
        <w:t>,</w:t>
      </w:r>
      <w:r w:rsidRPr="00951197">
        <w:rPr>
          <w:rFonts w:ascii="Arial" w:hAnsi="Arial" w:cs="Arial"/>
          <w:sz w:val="28"/>
          <w:szCs w:val="28"/>
        </w:rPr>
        <w:t xml:space="preserve"> an American Economist in 1953. This is why he is often referred to as ‘The Father of Corporate Social Responsibility’. The 1970’s saw CSR become more prominent in the United States and the ‘Committee for Economic Development’ introduced the ‘social contract’ in 1971. This stated that business only exists because of the public and therefore there was a need to contribute back to society. (</w:t>
      </w:r>
      <w:r w:rsidRPr="00951197">
        <w:rPr>
          <w:rFonts w:ascii="Arial" w:hAnsi="Arial" w:cs="Arial"/>
          <w:i/>
          <w:iCs/>
          <w:sz w:val="28"/>
          <w:szCs w:val="28"/>
        </w:rPr>
        <w:t>Understanding Corporate Social Responsibility (CSR)  vu Online</w:t>
      </w:r>
      <w:r w:rsidRPr="00951197">
        <w:rPr>
          <w:rFonts w:ascii="Arial" w:hAnsi="Arial" w:cs="Arial"/>
          <w:sz w:val="28"/>
          <w:szCs w:val="28"/>
        </w:rPr>
        <w:t>, 2023)</w:t>
      </w:r>
    </w:p>
    <w:p w14:paraId="49B05E02" w14:textId="540B16A7" w:rsidR="00DE7A82" w:rsidRPr="00951197" w:rsidRDefault="00DE7A82" w:rsidP="00DE7A82">
      <w:pPr>
        <w:spacing w:before="240" w:line="360" w:lineRule="auto"/>
        <w:rPr>
          <w:rFonts w:ascii="Arial" w:hAnsi="Arial" w:cs="Arial"/>
          <w:sz w:val="28"/>
          <w:szCs w:val="28"/>
        </w:rPr>
      </w:pPr>
      <w:r w:rsidRPr="00951197">
        <w:rPr>
          <w:rFonts w:ascii="Arial" w:hAnsi="Arial" w:cs="Arial"/>
          <w:sz w:val="28"/>
          <w:szCs w:val="28"/>
        </w:rPr>
        <w:t xml:space="preserve">The 1990’s continued to see the prominence of CSR in businesses and in 1991 Donna J Wood , an University professor in Pittsburgh revisited </w:t>
      </w:r>
      <w:r w:rsidRPr="00951197">
        <w:rPr>
          <w:rFonts w:ascii="Arial" w:hAnsi="Arial" w:cs="Arial"/>
          <w:sz w:val="28"/>
          <w:szCs w:val="28"/>
        </w:rPr>
        <w:lastRenderedPageBreak/>
        <w:t>the original CSR models and developed a framework which assessed the impacts of CSR programs (Thomas Publishing Company, 2019).</w:t>
      </w:r>
    </w:p>
    <w:p w14:paraId="4A252362" w14:textId="69E05526" w:rsidR="00DE7A82" w:rsidRPr="00951197" w:rsidRDefault="00DE7A82" w:rsidP="00DE7A82">
      <w:pPr>
        <w:spacing w:before="240" w:line="360" w:lineRule="auto"/>
        <w:rPr>
          <w:rFonts w:ascii="Arial" w:hAnsi="Arial" w:cs="Arial"/>
          <w:sz w:val="28"/>
          <w:szCs w:val="28"/>
        </w:rPr>
      </w:pPr>
      <w:r w:rsidRPr="00951197">
        <w:rPr>
          <w:rFonts w:ascii="Arial" w:hAnsi="Arial" w:cs="Arial"/>
          <w:sz w:val="28"/>
          <w:szCs w:val="28"/>
        </w:rPr>
        <w:t>This concept can be measured by examining the business</w:t>
      </w:r>
      <w:r w:rsidR="00B812A1" w:rsidRPr="00951197">
        <w:rPr>
          <w:rFonts w:ascii="Arial" w:hAnsi="Arial" w:cs="Arial"/>
          <w:sz w:val="28"/>
          <w:szCs w:val="28"/>
        </w:rPr>
        <w:t>es</w:t>
      </w:r>
      <w:r w:rsidRPr="00951197">
        <w:rPr>
          <w:rFonts w:ascii="Arial" w:hAnsi="Arial" w:cs="Arial"/>
          <w:sz w:val="28"/>
          <w:szCs w:val="28"/>
        </w:rPr>
        <w:t xml:space="preserve"> overall contribution to the future economy, the environmental quality and social capital, </w:t>
      </w:r>
      <w:r w:rsidR="00B812A1" w:rsidRPr="00951197">
        <w:rPr>
          <w:rFonts w:ascii="Arial" w:hAnsi="Arial" w:cs="Arial"/>
          <w:sz w:val="28"/>
          <w:szCs w:val="28"/>
        </w:rPr>
        <w:t xml:space="preserve">one such way to measure this is by following the </w:t>
      </w:r>
      <w:r w:rsidRPr="00951197">
        <w:rPr>
          <w:rFonts w:ascii="Arial" w:hAnsi="Arial" w:cs="Arial"/>
          <w:sz w:val="28"/>
          <w:szCs w:val="28"/>
        </w:rPr>
        <w:t xml:space="preserve">model </w:t>
      </w:r>
      <w:r w:rsidR="00B812A1" w:rsidRPr="00951197">
        <w:rPr>
          <w:rFonts w:ascii="Arial" w:hAnsi="Arial" w:cs="Arial"/>
          <w:sz w:val="28"/>
          <w:szCs w:val="28"/>
        </w:rPr>
        <w:t xml:space="preserve">which is </w:t>
      </w:r>
      <w:r w:rsidRPr="00951197">
        <w:rPr>
          <w:rFonts w:ascii="Arial" w:hAnsi="Arial" w:cs="Arial"/>
          <w:sz w:val="28"/>
          <w:szCs w:val="28"/>
        </w:rPr>
        <w:t xml:space="preserve">known in business terms as the triple bottom line (Measures, 2022).  Appendix 1 shows how this model </w:t>
      </w:r>
      <w:r w:rsidR="00DB484B" w:rsidRPr="00951197">
        <w:rPr>
          <w:rFonts w:ascii="Arial" w:hAnsi="Arial" w:cs="Arial"/>
          <w:sz w:val="28"/>
          <w:szCs w:val="28"/>
        </w:rPr>
        <w:t>can be</w:t>
      </w:r>
      <w:r w:rsidRPr="00951197">
        <w:rPr>
          <w:rFonts w:ascii="Arial" w:hAnsi="Arial" w:cs="Arial"/>
          <w:sz w:val="28"/>
          <w:szCs w:val="28"/>
        </w:rPr>
        <w:t xml:space="preserve"> implemented</w:t>
      </w:r>
      <w:r w:rsidR="00DB484B" w:rsidRPr="00951197">
        <w:rPr>
          <w:rFonts w:ascii="Arial" w:hAnsi="Arial" w:cs="Arial"/>
          <w:sz w:val="28"/>
          <w:szCs w:val="28"/>
        </w:rPr>
        <w:t xml:space="preserve"> taking into account profit, people and </w:t>
      </w:r>
      <w:r w:rsidR="00B812A1" w:rsidRPr="00951197">
        <w:rPr>
          <w:rFonts w:ascii="Arial" w:hAnsi="Arial" w:cs="Arial"/>
          <w:sz w:val="28"/>
          <w:szCs w:val="28"/>
        </w:rPr>
        <w:t xml:space="preserve">the </w:t>
      </w:r>
      <w:r w:rsidR="00DB484B" w:rsidRPr="00951197">
        <w:rPr>
          <w:rFonts w:ascii="Arial" w:hAnsi="Arial" w:cs="Arial"/>
          <w:sz w:val="28"/>
          <w:szCs w:val="28"/>
        </w:rPr>
        <w:t>planet.</w:t>
      </w:r>
    </w:p>
    <w:p w14:paraId="436052F1" w14:textId="5D6B69E7" w:rsidR="00DE7A82" w:rsidRPr="00951197" w:rsidRDefault="00DE7A82" w:rsidP="00DE7A82">
      <w:pPr>
        <w:spacing w:before="240" w:line="360" w:lineRule="auto"/>
        <w:rPr>
          <w:rFonts w:ascii="Arial" w:hAnsi="Arial" w:cs="Arial"/>
          <w:sz w:val="28"/>
          <w:szCs w:val="28"/>
        </w:rPr>
      </w:pPr>
      <w:r w:rsidRPr="00951197">
        <w:rPr>
          <w:rFonts w:ascii="Arial" w:hAnsi="Arial" w:cs="Arial"/>
          <w:sz w:val="28"/>
          <w:szCs w:val="28"/>
        </w:rPr>
        <w:t>Archie B Carroll published a paper on the areas he felt were important when implementing CSR in a business. Appendix 2, shows the pyramid of CSR and features economic and legal responsibilities as the bottom two levels with ethical responsibilities above and Philanthropic responsibilities as the topic of prime importance (Thomas Publishing Company, 2019).</w:t>
      </w:r>
    </w:p>
    <w:p w14:paraId="0FF52681" w14:textId="495BA84D" w:rsidR="0054382D" w:rsidRPr="00951197" w:rsidRDefault="0054382D" w:rsidP="0054382D">
      <w:pPr>
        <w:spacing w:line="360" w:lineRule="auto"/>
        <w:rPr>
          <w:rFonts w:ascii="Arial" w:hAnsi="Arial" w:cs="Arial"/>
          <w:sz w:val="28"/>
          <w:szCs w:val="28"/>
        </w:rPr>
      </w:pPr>
      <w:proofErr w:type="spellStart"/>
      <w:r w:rsidRPr="00951197">
        <w:rPr>
          <w:rFonts w:ascii="Arial" w:hAnsi="Arial" w:cs="Arial"/>
          <w:sz w:val="28"/>
          <w:szCs w:val="28"/>
        </w:rPr>
        <w:t>Leinaweaver</w:t>
      </w:r>
      <w:proofErr w:type="spellEnd"/>
      <w:r w:rsidRPr="00951197">
        <w:rPr>
          <w:rFonts w:ascii="Arial" w:hAnsi="Arial" w:cs="Arial"/>
          <w:sz w:val="28"/>
          <w:szCs w:val="28"/>
        </w:rPr>
        <w:t>, 2015</w:t>
      </w:r>
      <w:r w:rsidRPr="00951197">
        <w:rPr>
          <w:rFonts w:ascii="Arial" w:hAnsi="Arial" w:cs="Arial"/>
          <w:sz w:val="28"/>
          <w:szCs w:val="28"/>
        </w:rPr>
        <w:t>, suggests that this drive for corporate transparency when reporting CSR, is not about producing or reading the report but the need to use its contents to move forward in a more accountable way.</w:t>
      </w:r>
    </w:p>
    <w:p w14:paraId="7CCAA85E" w14:textId="77777777" w:rsidR="0054382D" w:rsidRPr="00951197" w:rsidRDefault="0054382D" w:rsidP="00DE7A82">
      <w:pPr>
        <w:spacing w:before="240" w:line="360" w:lineRule="auto"/>
        <w:rPr>
          <w:rFonts w:ascii="Arial" w:hAnsi="Arial" w:cs="Arial"/>
          <w:sz w:val="28"/>
          <w:szCs w:val="28"/>
        </w:rPr>
      </w:pPr>
    </w:p>
    <w:p w14:paraId="30DAD827" w14:textId="77777777" w:rsidR="0054382D" w:rsidRPr="00951197" w:rsidRDefault="0054382D" w:rsidP="00B812A1">
      <w:pPr>
        <w:rPr>
          <w:rFonts w:ascii="Arial" w:hAnsi="Arial" w:cs="Arial"/>
          <w:sz w:val="28"/>
          <w:szCs w:val="28"/>
          <w:highlight w:val="yellow"/>
          <w:u w:val="single"/>
        </w:rPr>
      </w:pPr>
    </w:p>
    <w:p w14:paraId="4CA93F3C" w14:textId="77777777" w:rsidR="0054382D" w:rsidRPr="00951197" w:rsidRDefault="0054382D" w:rsidP="00B812A1">
      <w:pPr>
        <w:rPr>
          <w:rFonts w:ascii="Arial" w:hAnsi="Arial" w:cs="Arial"/>
          <w:sz w:val="28"/>
          <w:szCs w:val="28"/>
          <w:highlight w:val="yellow"/>
          <w:u w:val="single"/>
        </w:rPr>
      </w:pPr>
    </w:p>
    <w:p w14:paraId="55836F77" w14:textId="77777777" w:rsidR="0054382D" w:rsidRPr="00951197" w:rsidRDefault="0054382D" w:rsidP="00B812A1">
      <w:pPr>
        <w:rPr>
          <w:rFonts w:ascii="Arial" w:hAnsi="Arial" w:cs="Arial"/>
          <w:sz w:val="28"/>
          <w:szCs w:val="28"/>
          <w:u w:val="single"/>
        </w:rPr>
      </w:pPr>
    </w:p>
    <w:p w14:paraId="0037AB05" w14:textId="77777777" w:rsidR="0054382D" w:rsidRPr="00951197" w:rsidRDefault="0054382D" w:rsidP="00B812A1">
      <w:pPr>
        <w:rPr>
          <w:rFonts w:ascii="Arial" w:hAnsi="Arial" w:cs="Arial"/>
          <w:sz w:val="28"/>
          <w:szCs w:val="28"/>
          <w:u w:val="single"/>
        </w:rPr>
      </w:pPr>
    </w:p>
    <w:p w14:paraId="2776EAE1" w14:textId="6FDC831A" w:rsidR="00B812A1" w:rsidRPr="00951197" w:rsidRDefault="00B812A1" w:rsidP="00B812A1">
      <w:pPr>
        <w:rPr>
          <w:rFonts w:ascii="Arial" w:hAnsi="Arial" w:cs="Arial"/>
          <w:sz w:val="28"/>
          <w:szCs w:val="28"/>
          <w:u w:val="single"/>
        </w:rPr>
      </w:pPr>
      <w:r w:rsidRPr="00951197">
        <w:rPr>
          <w:rFonts w:ascii="Arial" w:hAnsi="Arial" w:cs="Arial"/>
          <w:sz w:val="28"/>
          <w:szCs w:val="28"/>
          <w:u w:val="single"/>
        </w:rPr>
        <w:t xml:space="preserve">Position for voluntary reporting </w:t>
      </w:r>
    </w:p>
    <w:p w14:paraId="7C0002C3" w14:textId="77777777" w:rsidR="00B812A1" w:rsidRPr="00951197" w:rsidRDefault="00B812A1" w:rsidP="00DF0ED9">
      <w:pPr>
        <w:spacing w:line="360" w:lineRule="auto"/>
        <w:rPr>
          <w:rFonts w:ascii="Arial" w:hAnsi="Arial" w:cs="Arial"/>
          <w:sz w:val="28"/>
          <w:szCs w:val="28"/>
        </w:rPr>
      </w:pPr>
    </w:p>
    <w:p w14:paraId="1D151650" w14:textId="07BB1B29" w:rsidR="00DF0ED9" w:rsidRPr="00951197" w:rsidRDefault="00B812A1" w:rsidP="00DF0ED9">
      <w:pPr>
        <w:spacing w:line="360" w:lineRule="auto"/>
        <w:rPr>
          <w:rFonts w:ascii="Arial" w:hAnsi="Arial" w:cs="Arial"/>
          <w:sz w:val="28"/>
          <w:szCs w:val="28"/>
        </w:rPr>
      </w:pPr>
      <w:r w:rsidRPr="00951197">
        <w:rPr>
          <w:rFonts w:ascii="Arial" w:hAnsi="Arial" w:cs="Arial"/>
          <w:sz w:val="28"/>
          <w:szCs w:val="28"/>
        </w:rPr>
        <w:t xml:space="preserve">This ideology of promoting CSR </w:t>
      </w:r>
      <w:r w:rsidR="00E01399" w:rsidRPr="00951197">
        <w:rPr>
          <w:rFonts w:ascii="Arial" w:hAnsi="Arial" w:cs="Arial"/>
          <w:sz w:val="28"/>
          <w:szCs w:val="28"/>
        </w:rPr>
        <w:t xml:space="preserve">at present </w:t>
      </w:r>
      <w:r w:rsidR="00E01399" w:rsidRPr="00951197">
        <w:rPr>
          <w:rFonts w:ascii="Arial" w:hAnsi="Arial" w:cs="Arial"/>
          <w:sz w:val="28"/>
          <w:szCs w:val="28"/>
        </w:rPr>
        <w:t>i</w:t>
      </w:r>
      <w:r w:rsidRPr="00951197">
        <w:rPr>
          <w:rFonts w:ascii="Arial" w:hAnsi="Arial" w:cs="Arial"/>
          <w:sz w:val="28"/>
          <w:szCs w:val="28"/>
        </w:rPr>
        <w:t xml:space="preserve">s voluntary and </w:t>
      </w:r>
      <w:r w:rsidR="00E01399" w:rsidRPr="00951197">
        <w:rPr>
          <w:rFonts w:ascii="Arial" w:hAnsi="Arial" w:cs="Arial"/>
          <w:sz w:val="28"/>
          <w:szCs w:val="28"/>
        </w:rPr>
        <w:t xml:space="preserve">it </w:t>
      </w:r>
      <w:r w:rsidRPr="00951197">
        <w:rPr>
          <w:rFonts w:ascii="Arial" w:hAnsi="Arial" w:cs="Arial"/>
          <w:sz w:val="28"/>
          <w:szCs w:val="28"/>
        </w:rPr>
        <w:t xml:space="preserve">is decided by the company whether they wish to </w:t>
      </w:r>
      <w:r w:rsidR="007140C1" w:rsidRPr="00951197">
        <w:rPr>
          <w:rFonts w:ascii="Arial" w:hAnsi="Arial" w:cs="Arial"/>
          <w:sz w:val="28"/>
          <w:szCs w:val="28"/>
        </w:rPr>
        <w:t xml:space="preserve">participate </w:t>
      </w:r>
      <w:r w:rsidRPr="00951197">
        <w:rPr>
          <w:rFonts w:ascii="Arial" w:hAnsi="Arial" w:cs="Arial"/>
          <w:sz w:val="28"/>
          <w:szCs w:val="28"/>
        </w:rPr>
        <w:t>or not. There are many advantages for a company to promote CSR</w:t>
      </w:r>
      <w:r w:rsidR="00BE75DB" w:rsidRPr="00951197">
        <w:rPr>
          <w:rFonts w:ascii="Arial" w:hAnsi="Arial" w:cs="Arial"/>
          <w:sz w:val="28"/>
          <w:szCs w:val="28"/>
        </w:rPr>
        <w:t>.</w:t>
      </w:r>
      <w:r w:rsidRPr="00951197">
        <w:rPr>
          <w:rFonts w:ascii="Arial" w:hAnsi="Arial" w:cs="Arial"/>
          <w:sz w:val="28"/>
          <w:szCs w:val="28"/>
        </w:rPr>
        <w:t xml:space="preserve"> </w:t>
      </w:r>
    </w:p>
    <w:p w14:paraId="40A374C7" w14:textId="77777777" w:rsidR="00BE75DB" w:rsidRPr="00951197" w:rsidRDefault="00BE75DB" w:rsidP="00A259DC">
      <w:pPr>
        <w:spacing w:line="360" w:lineRule="auto"/>
        <w:rPr>
          <w:rFonts w:ascii="Arial" w:hAnsi="Arial" w:cs="Arial"/>
          <w:sz w:val="28"/>
          <w:szCs w:val="28"/>
          <w:u w:val="single"/>
        </w:rPr>
      </w:pPr>
    </w:p>
    <w:p w14:paraId="1E3D6CE0" w14:textId="77777777" w:rsidR="002E7451" w:rsidRDefault="002E7451" w:rsidP="00A259DC">
      <w:pPr>
        <w:spacing w:line="360" w:lineRule="auto"/>
        <w:rPr>
          <w:rFonts w:ascii="Arial" w:hAnsi="Arial" w:cs="Arial"/>
          <w:sz w:val="28"/>
          <w:szCs w:val="28"/>
          <w:u w:val="single"/>
        </w:rPr>
      </w:pPr>
    </w:p>
    <w:p w14:paraId="33162722" w14:textId="18C0244D" w:rsidR="00B812A1" w:rsidRPr="00951197" w:rsidRDefault="00B812A1" w:rsidP="00A259DC">
      <w:pPr>
        <w:spacing w:line="360" w:lineRule="auto"/>
        <w:rPr>
          <w:rFonts w:ascii="Arial" w:hAnsi="Arial" w:cs="Arial"/>
          <w:sz w:val="28"/>
          <w:szCs w:val="28"/>
          <w:u w:val="single"/>
        </w:rPr>
      </w:pPr>
      <w:r w:rsidRPr="00951197">
        <w:rPr>
          <w:rFonts w:ascii="Arial" w:hAnsi="Arial" w:cs="Arial"/>
          <w:sz w:val="28"/>
          <w:szCs w:val="28"/>
          <w:u w:val="single"/>
        </w:rPr>
        <w:lastRenderedPageBreak/>
        <w:t xml:space="preserve">How </w:t>
      </w:r>
      <w:r w:rsidR="00D36F90" w:rsidRPr="00951197">
        <w:rPr>
          <w:rFonts w:ascii="Arial" w:hAnsi="Arial" w:cs="Arial"/>
          <w:sz w:val="28"/>
          <w:szCs w:val="28"/>
          <w:u w:val="single"/>
        </w:rPr>
        <w:t xml:space="preserve"> voluntary reporting of </w:t>
      </w:r>
      <w:r w:rsidRPr="00951197">
        <w:rPr>
          <w:rFonts w:ascii="Arial" w:hAnsi="Arial" w:cs="Arial"/>
          <w:sz w:val="28"/>
          <w:szCs w:val="28"/>
          <w:u w:val="single"/>
        </w:rPr>
        <w:t xml:space="preserve">CSR impacts </w:t>
      </w:r>
      <w:r w:rsidR="000A1CA1" w:rsidRPr="00951197">
        <w:rPr>
          <w:rFonts w:ascii="Arial" w:hAnsi="Arial" w:cs="Arial"/>
          <w:sz w:val="28"/>
          <w:szCs w:val="28"/>
          <w:u w:val="single"/>
        </w:rPr>
        <w:t>Businesses</w:t>
      </w:r>
    </w:p>
    <w:p w14:paraId="1761D31C" w14:textId="77777777" w:rsidR="00E01399" w:rsidRPr="00951197" w:rsidRDefault="00E01399" w:rsidP="00A259DC">
      <w:pPr>
        <w:spacing w:line="360" w:lineRule="auto"/>
        <w:rPr>
          <w:rFonts w:ascii="Arial" w:hAnsi="Arial" w:cs="Arial"/>
          <w:sz w:val="28"/>
          <w:szCs w:val="28"/>
          <w:u w:val="single"/>
        </w:rPr>
      </w:pPr>
    </w:p>
    <w:p w14:paraId="48765BC5" w14:textId="0F01C60D" w:rsidR="00BE75DB" w:rsidRPr="00951197" w:rsidRDefault="00687354" w:rsidP="00BE75DB">
      <w:pPr>
        <w:spacing w:line="360" w:lineRule="auto"/>
        <w:rPr>
          <w:rFonts w:ascii="Arial" w:hAnsi="Arial" w:cs="Arial"/>
          <w:sz w:val="28"/>
          <w:szCs w:val="28"/>
        </w:rPr>
      </w:pPr>
      <w:r w:rsidRPr="00951197">
        <w:rPr>
          <w:rFonts w:ascii="Arial" w:hAnsi="Arial" w:cs="Arial"/>
          <w:sz w:val="28"/>
          <w:szCs w:val="28"/>
          <w:u w:val="single"/>
        </w:rPr>
        <w:t>S</w:t>
      </w:r>
      <w:r w:rsidR="00B812A1" w:rsidRPr="00951197">
        <w:rPr>
          <w:rFonts w:ascii="Arial" w:hAnsi="Arial" w:cs="Arial"/>
          <w:sz w:val="28"/>
          <w:szCs w:val="28"/>
          <w:u w:val="single"/>
        </w:rPr>
        <w:t>takeholder engaged</w:t>
      </w:r>
      <w:r w:rsidRPr="00951197">
        <w:rPr>
          <w:rFonts w:ascii="Arial" w:hAnsi="Arial" w:cs="Arial"/>
          <w:sz w:val="28"/>
          <w:szCs w:val="28"/>
        </w:rPr>
        <w:t xml:space="preserve"> - </w:t>
      </w:r>
      <w:r w:rsidR="00B812A1" w:rsidRPr="00951197">
        <w:rPr>
          <w:rFonts w:ascii="Arial" w:hAnsi="Arial" w:cs="Arial"/>
          <w:sz w:val="28"/>
          <w:szCs w:val="28"/>
        </w:rPr>
        <w:t xml:space="preserve"> and so promote trust and loyalty in all stakeholders (Mishra, 2023).</w:t>
      </w:r>
      <w:r w:rsidR="00BE75DB" w:rsidRPr="00951197">
        <w:rPr>
          <w:rFonts w:ascii="Arial" w:hAnsi="Arial" w:cs="Arial"/>
          <w:sz w:val="28"/>
          <w:szCs w:val="28"/>
        </w:rPr>
        <w:t xml:space="preserve"> This allows businesses to communicate their social and sustainable efforts to stakeholders which shows them as being trustworthy and transparent in their actions (Brenden, 2022).</w:t>
      </w:r>
    </w:p>
    <w:p w14:paraId="52178CC8" w14:textId="1EEC8A54" w:rsidR="00797A6F" w:rsidRPr="00951197" w:rsidRDefault="00797A6F" w:rsidP="00BE75DB">
      <w:pPr>
        <w:spacing w:line="360" w:lineRule="auto"/>
        <w:rPr>
          <w:rFonts w:ascii="Arial" w:hAnsi="Arial" w:cs="Arial"/>
          <w:sz w:val="28"/>
          <w:szCs w:val="28"/>
        </w:rPr>
      </w:pPr>
      <w:r w:rsidRPr="00951197">
        <w:rPr>
          <w:rFonts w:ascii="Arial" w:hAnsi="Arial" w:cs="Arial"/>
          <w:sz w:val="28"/>
          <w:szCs w:val="28"/>
        </w:rPr>
        <w:t xml:space="preserve">Netflix and Spotify are two companies who </w:t>
      </w:r>
      <w:r w:rsidR="007140C1" w:rsidRPr="00951197">
        <w:rPr>
          <w:rFonts w:ascii="Arial" w:hAnsi="Arial" w:cs="Arial"/>
          <w:sz w:val="28"/>
          <w:szCs w:val="28"/>
        </w:rPr>
        <w:t>are stakeholder engaged. Netflix offers their staff 52 weeks paid parental leave whether the birth parent or spouse, male or female. Spotify offers the same but for a shorter time of 24 weeks. Both businesses support ‘Black lives matter’ and “pride Month’. This demonstrates how their efforts for voluntary reporting show them as being focused on their employees and their philanthropical efforts.</w:t>
      </w:r>
    </w:p>
    <w:p w14:paraId="738371FC" w14:textId="77777777" w:rsidR="00E01399" w:rsidRPr="00951197" w:rsidRDefault="00E01399" w:rsidP="00BE75DB">
      <w:pPr>
        <w:spacing w:line="360" w:lineRule="auto"/>
        <w:rPr>
          <w:rFonts w:ascii="Arial" w:hAnsi="Arial" w:cs="Arial"/>
          <w:sz w:val="28"/>
          <w:szCs w:val="28"/>
        </w:rPr>
      </w:pPr>
    </w:p>
    <w:p w14:paraId="0352A7BB" w14:textId="4A086BD1" w:rsidR="00687354" w:rsidRPr="00951197" w:rsidRDefault="00687354" w:rsidP="00BE75DB">
      <w:pPr>
        <w:spacing w:line="360" w:lineRule="auto"/>
        <w:rPr>
          <w:rFonts w:ascii="Arial" w:hAnsi="Arial" w:cs="Arial"/>
          <w:sz w:val="28"/>
          <w:szCs w:val="28"/>
        </w:rPr>
      </w:pPr>
      <w:r w:rsidRPr="00951197">
        <w:rPr>
          <w:rFonts w:ascii="Arial" w:hAnsi="Arial" w:cs="Arial"/>
          <w:sz w:val="28"/>
          <w:szCs w:val="28"/>
          <w:u w:val="single"/>
        </w:rPr>
        <w:t xml:space="preserve">Flexibility </w:t>
      </w:r>
      <w:r w:rsidRPr="00951197">
        <w:rPr>
          <w:rFonts w:ascii="Arial" w:hAnsi="Arial" w:cs="Arial"/>
          <w:sz w:val="28"/>
          <w:szCs w:val="28"/>
        </w:rPr>
        <w:t>– Voluntary reporting of CSR allows businesses to tailor their CSR initiatives to suit their unique circumstances and stakeholder expectations.</w:t>
      </w:r>
      <w:r w:rsidR="005A1F27" w:rsidRPr="00951197">
        <w:rPr>
          <w:rFonts w:ascii="Arial" w:hAnsi="Arial" w:cs="Arial"/>
          <w:sz w:val="28"/>
          <w:szCs w:val="28"/>
        </w:rPr>
        <w:t xml:space="preserve"> It allows stakeholders to be innovative in their approach to social and environmental challenges.</w:t>
      </w:r>
    </w:p>
    <w:p w14:paraId="11D10637" w14:textId="5FC2B7A5" w:rsidR="00687354" w:rsidRPr="00951197" w:rsidRDefault="00687354" w:rsidP="00BE75DB">
      <w:pPr>
        <w:spacing w:line="360" w:lineRule="auto"/>
        <w:rPr>
          <w:rFonts w:ascii="Arial" w:hAnsi="Arial" w:cs="Arial"/>
          <w:sz w:val="28"/>
          <w:szCs w:val="28"/>
        </w:rPr>
      </w:pPr>
      <w:r w:rsidRPr="00951197">
        <w:rPr>
          <w:rFonts w:ascii="Arial" w:hAnsi="Arial" w:cs="Arial"/>
          <w:sz w:val="28"/>
          <w:szCs w:val="28"/>
          <w:u w:val="single"/>
        </w:rPr>
        <w:t xml:space="preserve">Innovation </w:t>
      </w:r>
      <w:r w:rsidRPr="00951197">
        <w:rPr>
          <w:rFonts w:ascii="Arial" w:hAnsi="Arial" w:cs="Arial"/>
          <w:sz w:val="28"/>
          <w:szCs w:val="28"/>
        </w:rPr>
        <w:t>– By reporting on a voluntary basis the business is able to foster a culture of innovation, it allows the employees to be involved in addressing the social and environmental challenges they may face. This in turn may lead to better performance and job satisfaction.</w:t>
      </w:r>
    </w:p>
    <w:p w14:paraId="796DC6B2" w14:textId="36B52EBC" w:rsidR="000A1CA1" w:rsidRPr="00951197" w:rsidRDefault="00687354" w:rsidP="000A1CA1">
      <w:pPr>
        <w:spacing w:line="360" w:lineRule="auto"/>
        <w:rPr>
          <w:rFonts w:ascii="Arial" w:hAnsi="Arial" w:cs="Arial"/>
          <w:sz w:val="28"/>
          <w:szCs w:val="28"/>
        </w:rPr>
      </w:pPr>
      <w:r w:rsidRPr="00951197">
        <w:rPr>
          <w:rFonts w:ascii="Arial" w:hAnsi="Arial" w:cs="Arial"/>
          <w:sz w:val="28"/>
          <w:szCs w:val="28"/>
          <w:u w:val="single"/>
        </w:rPr>
        <w:t>Enhanced Reputation</w:t>
      </w:r>
      <w:r w:rsidRPr="00951197">
        <w:rPr>
          <w:rFonts w:ascii="Arial" w:hAnsi="Arial" w:cs="Arial"/>
          <w:sz w:val="28"/>
          <w:szCs w:val="28"/>
        </w:rPr>
        <w:t xml:space="preserve"> – Voluntary CSR reporting can enhance a business reputation. It allows the business to proactively disclose its CSR initiatives and this demonstrates their commitment to sustainability.</w:t>
      </w:r>
      <w:r w:rsidR="000A1CA1" w:rsidRPr="00951197">
        <w:rPr>
          <w:rFonts w:ascii="Arial" w:hAnsi="Arial" w:cs="Arial"/>
          <w:sz w:val="28"/>
          <w:szCs w:val="28"/>
        </w:rPr>
        <w:t xml:space="preserve"> They have a reputable brand by being socially responsible and encourage customer loyalty and excellent financial performance.</w:t>
      </w:r>
    </w:p>
    <w:p w14:paraId="3CCD1454" w14:textId="4E930724" w:rsidR="00DD7243" w:rsidRPr="00951197" w:rsidRDefault="00E65168" w:rsidP="00DD7243">
      <w:pPr>
        <w:spacing w:line="360" w:lineRule="auto"/>
        <w:rPr>
          <w:rFonts w:ascii="Arial" w:hAnsi="Arial" w:cs="Arial"/>
          <w:sz w:val="28"/>
          <w:szCs w:val="28"/>
        </w:rPr>
      </w:pPr>
      <w:r w:rsidRPr="00951197">
        <w:rPr>
          <w:rFonts w:ascii="Arial" w:hAnsi="Arial" w:cs="Arial"/>
          <w:sz w:val="28"/>
          <w:szCs w:val="28"/>
        </w:rPr>
        <w:t xml:space="preserve">The Eden project have an excellent reputation for its work in sustainability. It reports its CSR on an annual basis and reports its </w:t>
      </w:r>
      <w:r w:rsidRPr="00951197">
        <w:rPr>
          <w:rFonts w:ascii="Arial" w:hAnsi="Arial" w:cs="Arial"/>
          <w:sz w:val="28"/>
          <w:szCs w:val="28"/>
        </w:rPr>
        <w:lastRenderedPageBreak/>
        <w:t>achievements such as installing a rainwater tank to be used for water in its factory. It has a contract with a steel supplier to collect and reuse any pallets at the site which saves 20 tons of waste each year. They have changed their use of plastic bottles to glass therefore reducing the plastics waste.</w:t>
      </w:r>
      <w:r w:rsidR="00DD7243" w:rsidRPr="00951197">
        <w:rPr>
          <w:rFonts w:ascii="Arial" w:hAnsi="Arial" w:cs="Arial"/>
          <w:sz w:val="28"/>
          <w:szCs w:val="28"/>
        </w:rPr>
        <w:t xml:space="preserve"> They promote “Anthropy “each year which is an event that tries to spark innovation in people to make a better planet for us all </w:t>
      </w:r>
      <w:r w:rsidR="00DD7243" w:rsidRPr="00951197">
        <w:rPr>
          <w:rFonts w:ascii="Arial" w:hAnsi="Arial" w:cs="Arial"/>
          <w:sz w:val="28"/>
          <w:szCs w:val="28"/>
        </w:rPr>
        <w:t>(</w:t>
      </w:r>
      <w:r w:rsidR="00DD7243" w:rsidRPr="00951197">
        <w:rPr>
          <w:rFonts w:ascii="Arial" w:hAnsi="Arial" w:cs="Arial"/>
          <w:i/>
          <w:iCs/>
          <w:sz w:val="28"/>
          <w:szCs w:val="28"/>
        </w:rPr>
        <w:t>Anthropy 2023: Inspiring a Better Britain | Eden Project</w:t>
      </w:r>
      <w:r w:rsidR="00DD7243" w:rsidRPr="00951197">
        <w:rPr>
          <w:rFonts w:ascii="Arial" w:hAnsi="Arial" w:cs="Arial"/>
          <w:sz w:val="28"/>
          <w:szCs w:val="28"/>
        </w:rPr>
        <w:t>, n.d.)</w:t>
      </w:r>
      <w:r w:rsidR="00DD7243" w:rsidRPr="00951197">
        <w:rPr>
          <w:rFonts w:ascii="Arial" w:hAnsi="Arial" w:cs="Arial"/>
          <w:sz w:val="28"/>
          <w:szCs w:val="28"/>
        </w:rPr>
        <w:t>.</w:t>
      </w:r>
    </w:p>
    <w:p w14:paraId="6BC8F6A7" w14:textId="1AD39400" w:rsidR="00687354" w:rsidRPr="00951197" w:rsidRDefault="00687354" w:rsidP="005B4E7A">
      <w:pPr>
        <w:spacing w:line="360" w:lineRule="auto"/>
        <w:rPr>
          <w:rFonts w:ascii="Arial" w:hAnsi="Arial" w:cs="Arial"/>
          <w:sz w:val="28"/>
          <w:szCs w:val="28"/>
        </w:rPr>
      </w:pPr>
      <w:r w:rsidRPr="00951197">
        <w:rPr>
          <w:rFonts w:ascii="Arial" w:hAnsi="Arial" w:cs="Arial"/>
          <w:sz w:val="28"/>
          <w:szCs w:val="28"/>
          <w:u w:val="single"/>
        </w:rPr>
        <w:t>Competitive edge</w:t>
      </w:r>
      <w:r w:rsidRPr="00951197">
        <w:rPr>
          <w:rFonts w:ascii="Arial" w:hAnsi="Arial" w:cs="Arial"/>
          <w:sz w:val="28"/>
          <w:szCs w:val="28"/>
        </w:rPr>
        <w:t xml:space="preserve"> – This voluntary reporting can help </w:t>
      </w:r>
      <w:r w:rsidR="00590314" w:rsidRPr="00951197">
        <w:rPr>
          <w:rFonts w:ascii="Arial" w:hAnsi="Arial" w:cs="Arial"/>
          <w:sz w:val="28"/>
          <w:szCs w:val="28"/>
        </w:rPr>
        <w:t>businesses</w:t>
      </w:r>
      <w:r w:rsidRPr="00951197">
        <w:rPr>
          <w:rFonts w:ascii="Arial" w:hAnsi="Arial" w:cs="Arial"/>
          <w:sz w:val="28"/>
          <w:szCs w:val="28"/>
        </w:rPr>
        <w:t xml:space="preserve"> to differentiate themselves in the marketplace, this would help them gain a competitive edge </w:t>
      </w:r>
      <w:r w:rsidR="00590314" w:rsidRPr="00951197">
        <w:rPr>
          <w:rFonts w:ascii="Arial" w:hAnsi="Arial" w:cs="Arial"/>
          <w:sz w:val="28"/>
          <w:szCs w:val="28"/>
        </w:rPr>
        <w:t>and secure better financial outcomes.</w:t>
      </w:r>
      <w:r w:rsidR="005B4E7A" w:rsidRPr="00951197">
        <w:rPr>
          <w:rFonts w:ascii="Arial" w:hAnsi="Arial" w:cs="Arial"/>
          <w:sz w:val="28"/>
          <w:szCs w:val="28"/>
        </w:rPr>
        <w:t xml:space="preserve"> </w:t>
      </w:r>
    </w:p>
    <w:p w14:paraId="076B556D" w14:textId="3C6E233B" w:rsidR="005B4E7A" w:rsidRPr="00951197" w:rsidRDefault="005B4E7A" w:rsidP="005B4E7A">
      <w:pPr>
        <w:spacing w:line="360" w:lineRule="auto"/>
        <w:rPr>
          <w:rFonts w:ascii="Arial" w:hAnsi="Arial" w:cs="Arial"/>
          <w:sz w:val="28"/>
          <w:szCs w:val="28"/>
        </w:rPr>
      </w:pPr>
      <w:r w:rsidRPr="00951197">
        <w:rPr>
          <w:rFonts w:ascii="Arial" w:hAnsi="Arial" w:cs="Arial"/>
          <w:sz w:val="28"/>
          <w:szCs w:val="28"/>
        </w:rPr>
        <w:t xml:space="preserve">Greggs promotes the voluntary CSR approach with “Greggs Pledge” to do good “for people and earth”. It offers a free breakfast club for schools with 70,000 free breakfasts served </w:t>
      </w:r>
      <w:r w:rsidRPr="00951197">
        <w:rPr>
          <w:rFonts w:ascii="Arial" w:hAnsi="Arial" w:cs="Arial"/>
          <w:sz w:val="28"/>
          <w:szCs w:val="28"/>
        </w:rPr>
        <w:t>each day</w:t>
      </w:r>
      <w:r w:rsidRPr="00951197">
        <w:rPr>
          <w:rFonts w:ascii="Arial" w:hAnsi="Arial" w:cs="Arial"/>
          <w:sz w:val="28"/>
          <w:szCs w:val="28"/>
        </w:rPr>
        <w:t>.</w:t>
      </w:r>
    </w:p>
    <w:p w14:paraId="392E2031" w14:textId="4330D6E8" w:rsidR="005B4E7A" w:rsidRPr="00951197" w:rsidRDefault="005B4E7A" w:rsidP="005B4E7A">
      <w:pPr>
        <w:spacing w:line="360" w:lineRule="auto"/>
        <w:rPr>
          <w:rFonts w:ascii="Arial" w:hAnsi="Arial" w:cs="Arial"/>
          <w:sz w:val="28"/>
          <w:szCs w:val="28"/>
        </w:rPr>
      </w:pPr>
      <w:r w:rsidRPr="00951197">
        <w:rPr>
          <w:rFonts w:ascii="Arial" w:hAnsi="Arial" w:cs="Arial"/>
          <w:sz w:val="28"/>
          <w:szCs w:val="28"/>
        </w:rPr>
        <w:t xml:space="preserve">It shows the company in a very good light and has helped build its reputation and financial status </w:t>
      </w:r>
      <w:r w:rsidRPr="00951197">
        <w:rPr>
          <w:rFonts w:ascii="Arial" w:hAnsi="Arial" w:cs="Arial"/>
          <w:sz w:val="28"/>
          <w:szCs w:val="28"/>
        </w:rPr>
        <w:t>(Anh, 2023)</w:t>
      </w:r>
      <w:r w:rsidRPr="00951197">
        <w:rPr>
          <w:rFonts w:ascii="Arial" w:hAnsi="Arial" w:cs="Arial"/>
          <w:sz w:val="28"/>
          <w:szCs w:val="28"/>
        </w:rPr>
        <w:t>.</w:t>
      </w:r>
    </w:p>
    <w:p w14:paraId="5979393F" w14:textId="15C699F4" w:rsidR="005B4E7A" w:rsidRPr="00951197" w:rsidRDefault="005B4E7A" w:rsidP="00BE75DB">
      <w:pPr>
        <w:spacing w:line="360" w:lineRule="auto"/>
        <w:rPr>
          <w:rFonts w:ascii="Arial" w:hAnsi="Arial" w:cs="Arial"/>
          <w:sz w:val="28"/>
          <w:szCs w:val="28"/>
        </w:rPr>
      </w:pPr>
    </w:p>
    <w:p w14:paraId="34DB3C4E" w14:textId="0D07D21A" w:rsidR="00590314" w:rsidRPr="00951197" w:rsidRDefault="00590314" w:rsidP="00BE75DB">
      <w:pPr>
        <w:spacing w:line="360" w:lineRule="auto"/>
        <w:rPr>
          <w:rFonts w:ascii="Arial" w:hAnsi="Arial" w:cs="Arial"/>
          <w:sz w:val="28"/>
          <w:szCs w:val="28"/>
        </w:rPr>
      </w:pPr>
      <w:r w:rsidRPr="00951197">
        <w:rPr>
          <w:rFonts w:ascii="Arial" w:hAnsi="Arial" w:cs="Arial"/>
          <w:sz w:val="28"/>
          <w:szCs w:val="28"/>
          <w:u w:val="single"/>
        </w:rPr>
        <w:t>Benchmark setting</w:t>
      </w:r>
      <w:r w:rsidRPr="00951197">
        <w:rPr>
          <w:rFonts w:ascii="Arial" w:hAnsi="Arial" w:cs="Arial"/>
          <w:sz w:val="28"/>
          <w:szCs w:val="28"/>
        </w:rPr>
        <w:t xml:space="preserve"> – This allows the CSR report to be used as a benchmark for year on year</w:t>
      </w:r>
    </w:p>
    <w:p w14:paraId="10DDD9A5" w14:textId="589C7A08" w:rsidR="0091148C" w:rsidRPr="00951197" w:rsidRDefault="0091148C" w:rsidP="00A259DC">
      <w:pPr>
        <w:spacing w:line="360" w:lineRule="auto"/>
        <w:rPr>
          <w:rFonts w:ascii="Arial" w:hAnsi="Arial" w:cs="Arial"/>
          <w:sz w:val="28"/>
          <w:szCs w:val="28"/>
        </w:rPr>
      </w:pPr>
      <w:r w:rsidRPr="00951197">
        <w:rPr>
          <w:rFonts w:ascii="Arial" w:hAnsi="Arial" w:cs="Arial"/>
          <w:sz w:val="28"/>
          <w:szCs w:val="28"/>
        </w:rPr>
        <w:t>Businesses can use this CSR benchmarking to compare itself to another business. It needs to decide on which area it has the greatest need to improve and then can use reports such as sustainability reports to compare and plan a strategy to improve for the following year.</w:t>
      </w:r>
    </w:p>
    <w:p w14:paraId="3634BC25" w14:textId="5964D6EE" w:rsidR="000A1CA1" w:rsidRPr="00951197" w:rsidRDefault="00CF584F" w:rsidP="000A1CA1">
      <w:pPr>
        <w:spacing w:line="360" w:lineRule="auto"/>
        <w:rPr>
          <w:rFonts w:ascii="Arial" w:hAnsi="Arial" w:cs="Arial"/>
          <w:sz w:val="28"/>
          <w:szCs w:val="28"/>
        </w:rPr>
      </w:pPr>
      <w:r w:rsidRPr="00951197">
        <w:rPr>
          <w:rFonts w:ascii="Arial" w:hAnsi="Arial" w:cs="Arial"/>
          <w:sz w:val="28"/>
          <w:szCs w:val="28"/>
          <w:u w:val="single"/>
        </w:rPr>
        <w:t xml:space="preserve"> </w:t>
      </w:r>
      <w:r w:rsidR="000A1CA1" w:rsidRPr="00951197">
        <w:rPr>
          <w:rFonts w:ascii="Arial" w:hAnsi="Arial" w:cs="Arial"/>
          <w:sz w:val="28"/>
          <w:szCs w:val="28"/>
          <w:u w:val="single"/>
        </w:rPr>
        <w:t>S</w:t>
      </w:r>
      <w:r w:rsidRPr="00951197">
        <w:rPr>
          <w:rFonts w:ascii="Arial" w:hAnsi="Arial" w:cs="Arial"/>
          <w:sz w:val="28"/>
          <w:szCs w:val="28"/>
          <w:u w:val="single"/>
        </w:rPr>
        <w:t>ocial impact on society</w:t>
      </w:r>
      <w:r w:rsidRPr="00951197">
        <w:rPr>
          <w:rFonts w:ascii="Arial" w:hAnsi="Arial" w:cs="Arial"/>
          <w:sz w:val="28"/>
          <w:szCs w:val="28"/>
        </w:rPr>
        <w:t xml:space="preserve"> </w:t>
      </w:r>
      <w:r w:rsidR="000A1CA1" w:rsidRPr="00951197">
        <w:rPr>
          <w:rFonts w:ascii="Arial" w:hAnsi="Arial" w:cs="Arial"/>
          <w:sz w:val="28"/>
          <w:szCs w:val="28"/>
        </w:rPr>
        <w:t xml:space="preserve"> - </w:t>
      </w:r>
      <w:r w:rsidR="00D15A91" w:rsidRPr="00951197">
        <w:rPr>
          <w:rFonts w:ascii="Arial" w:hAnsi="Arial" w:cs="Arial"/>
          <w:sz w:val="28"/>
          <w:szCs w:val="28"/>
        </w:rPr>
        <w:t xml:space="preserve"> this </w:t>
      </w:r>
      <w:r w:rsidRPr="00951197">
        <w:rPr>
          <w:rFonts w:ascii="Arial" w:hAnsi="Arial" w:cs="Arial"/>
          <w:sz w:val="28"/>
          <w:szCs w:val="28"/>
        </w:rPr>
        <w:t>creat</w:t>
      </w:r>
      <w:r w:rsidR="00D15A91" w:rsidRPr="00951197">
        <w:rPr>
          <w:rFonts w:ascii="Arial" w:hAnsi="Arial" w:cs="Arial"/>
          <w:sz w:val="28"/>
          <w:szCs w:val="28"/>
        </w:rPr>
        <w:t>es</w:t>
      </w:r>
      <w:r w:rsidRPr="00951197">
        <w:rPr>
          <w:rFonts w:ascii="Arial" w:hAnsi="Arial" w:cs="Arial"/>
          <w:sz w:val="28"/>
          <w:szCs w:val="28"/>
        </w:rPr>
        <w:t xml:space="preserve"> a positive </w:t>
      </w:r>
      <w:r w:rsidR="00D15A91" w:rsidRPr="00951197">
        <w:rPr>
          <w:rFonts w:ascii="Arial" w:hAnsi="Arial" w:cs="Arial"/>
          <w:sz w:val="28"/>
          <w:szCs w:val="28"/>
        </w:rPr>
        <w:t>status for the business</w:t>
      </w:r>
      <w:r w:rsidRPr="00951197">
        <w:rPr>
          <w:rFonts w:ascii="Arial" w:hAnsi="Arial" w:cs="Arial"/>
          <w:sz w:val="28"/>
          <w:szCs w:val="28"/>
        </w:rPr>
        <w:t xml:space="preserve"> of supporting local causes and engaging in philanthropic activities.</w:t>
      </w:r>
    </w:p>
    <w:p w14:paraId="0C96569C" w14:textId="5E016045" w:rsidR="0091148C" w:rsidRPr="00951197" w:rsidRDefault="0091148C" w:rsidP="000A1CA1">
      <w:pPr>
        <w:spacing w:line="360" w:lineRule="auto"/>
        <w:rPr>
          <w:rFonts w:ascii="Arial" w:hAnsi="Arial" w:cs="Arial"/>
          <w:sz w:val="28"/>
          <w:szCs w:val="28"/>
        </w:rPr>
      </w:pPr>
      <w:r w:rsidRPr="00951197">
        <w:rPr>
          <w:rFonts w:ascii="Arial" w:hAnsi="Arial" w:cs="Arial"/>
          <w:sz w:val="28"/>
          <w:szCs w:val="28"/>
        </w:rPr>
        <w:t xml:space="preserve">Google promotes its stance against social issues. It promotes racial equality, disability inclusion, gender equality, LGBTQ inclusion and veteran inclusion. </w:t>
      </w:r>
    </w:p>
    <w:p w14:paraId="75D72A27" w14:textId="5BE630D6" w:rsidR="0091148C" w:rsidRPr="00951197" w:rsidRDefault="0091148C" w:rsidP="000A1CA1">
      <w:pPr>
        <w:spacing w:line="360" w:lineRule="auto"/>
        <w:rPr>
          <w:rFonts w:ascii="Arial" w:hAnsi="Arial" w:cs="Arial"/>
          <w:sz w:val="28"/>
          <w:szCs w:val="28"/>
        </w:rPr>
      </w:pPr>
      <w:r w:rsidRPr="00951197">
        <w:rPr>
          <w:rFonts w:ascii="Arial" w:hAnsi="Arial" w:cs="Arial"/>
          <w:sz w:val="28"/>
          <w:szCs w:val="28"/>
        </w:rPr>
        <w:t>The company also helps minority businesses in accessibility.</w:t>
      </w:r>
    </w:p>
    <w:p w14:paraId="538293D3" w14:textId="61B16E36" w:rsidR="00DD7243" w:rsidRPr="00951197" w:rsidRDefault="006626C3" w:rsidP="000A1CA1">
      <w:pPr>
        <w:spacing w:line="360" w:lineRule="auto"/>
        <w:rPr>
          <w:rFonts w:ascii="Arial" w:hAnsi="Arial" w:cs="Arial"/>
          <w:sz w:val="28"/>
          <w:szCs w:val="28"/>
        </w:rPr>
      </w:pPr>
      <w:r w:rsidRPr="00951197">
        <w:rPr>
          <w:rFonts w:ascii="Arial" w:hAnsi="Arial" w:cs="Arial"/>
          <w:sz w:val="28"/>
          <w:szCs w:val="28"/>
        </w:rPr>
        <w:lastRenderedPageBreak/>
        <w:t>S</w:t>
      </w:r>
      <w:r w:rsidR="00223232" w:rsidRPr="00951197">
        <w:rPr>
          <w:rFonts w:ascii="Arial" w:hAnsi="Arial" w:cs="Arial"/>
          <w:sz w:val="28"/>
          <w:szCs w:val="28"/>
        </w:rPr>
        <w:t>tarbucks is another company showing its support for its racial and social equity, it offers a mentorship progr</w:t>
      </w:r>
      <w:r w:rsidRPr="00951197">
        <w:rPr>
          <w:rFonts w:ascii="Arial" w:hAnsi="Arial" w:cs="Arial"/>
          <w:sz w:val="28"/>
          <w:szCs w:val="28"/>
        </w:rPr>
        <w:t>am for black, indigenous and people of colour</w:t>
      </w:r>
      <w:r w:rsidRPr="00951197">
        <w:rPr>
          <w:rFonts w:ascii="Arial" w:hAnsi="Arial" w:cs="Arial"/>
          <w:sz w:val="28"/>
          <w:szCs w:val="28"/>
        </w:rPr>
        <w:t xml:space="preserve"> to senior leaders and invest in partnerships. It also employed 40 thousand veterans and their spouses since launching its program for a diverse workforce by 2025.</w:t>
      </w:r>
    </w:p>
    <w:p w14:paraId="1B078091" w14:textId="77777777" w:rsidR="0091148C" w:rsidRPr="00951197" w:rsidRDefault="0091148C" w:rsidP="00797A6F">
      <w:pPr>
        <w:spacing w:line="360" w:lineRule="auto"/>
        <w:rPr>
          <w:rFonts w:ascii="Arial" w:hAnsi="Arial" w:cs="Arial"/>
          <w:sz w:val="28"/>
          <w:szCs w:val="28"/>
          <w:u w:val="single"/>
        </w:rPr>
      </w:pPr>
    </w:p>
    <w:p w14:paraId="4AD62228" w14:textId="22500C71" w:rsidR="00BF0212" w:rsidRPr="00951197" w:rsidRDefault="000A1CA1" w:rsidP="00797A6F">
      <w:pPr>
        <w:spacing w:line="360" w:lineRule="auto"/>
        <w:rPr>
          <w:rFonts w:ascii="Arial" w:hAnsi="Arial" w:cs="Arial"/>
          <w:sz w:val="28"/>
          <w:szCs w:val="28"/>
        </w:rPr>
      </w:pPr>
      <w:r w:rsidRPr="00951197">
        <w:rPr>
          <w:rFonts w:ascii="Arial" w:hAnsi="Arial" w:cs="Arial"/>
          <w:sz w:val="28"/>
          <w:szCs w:val="28"/>
          <w:u w:val="single"/>
        </w:rPr>
        <w:t>Ethical Standards</w:t>
      </w:r>
      <w:r w:rsidRPr="00951197">
        <w:rPr>
          <w:rFonts w:ascii="Arial" w:hAnsi="Arial" w:cs="Arial"/>
          <w:sz w:val="28"/>
          <w:szCs w:val="28"/>
        </w:rPr>
        <w:t xml:space="preserve"> - </w:t>
      </w:r>
      <w:r w:rsidR="00CF584F" w:rsidRPr="00951197">
        <w:rPr>
          <w:rFonts w:ascii="Arial" w:hAnsi="Arial" w:cs="Arial"/>
          <w:sz w:val="28"/>
          <w:szCs w:val="28"/>
        </w:rPr>
        <w:t xml:space="preserve">They </w:t>
      </w:r>
      <w:r w:rsidRPr="00951197">
        <w:rPr>
          <w:rFonts w:ascii="Arial" w:hAnsi="Arial" w:cs="Arial"/>
          <w:sz w:val="28"/>
          <w:szCs w:val="28"/>
        </w:rPr>
        <w:t xml:space="preserve">prove that </w:t>
      </w:r>
      <w:r w:rsidR="00CF584F" w:rsidRPr="00951197">
        <w:rPr>
          <w:rFonts w:ascii="Arial" w:hAnsi="Arial" w:cs="Arial"/>
          <w:sz w:val="28"/>
          <w:szCs w:val="28"/>
        </w:rPr>
        <w:t>have high ethical standards which promotes responsible marketing, and fair labour, they avoid bribery and corruptio</w:t>
      </w:r>
      <w:r w:rsidR="00B812A1" w:rsidRPr="00951197">
        <w:rPr>
          <w:rFonts w:ascii="Arial" w:hAnsi="Arial" w:cs="Arial"/>
          <w:sz w:val="28"/>
          <w:szCs w:val="28"/>
        </w:rPr>
        <w:t>n</w:t>
      </w:r>
      <w:r w:rsidR="00CF584F" w:rsidRPr="00951197">
        <w:rPr>
          <w:rFonts w:ascii="Arial" w:hAnsi="Arial" w:cs="Arial"/>
          <w:sz w:val="28"/>
          <w:szCs w:val="28"/>
        </w:rPr>
        <w:t xml:space="preserve"> </w:t>
      </w:r>
      <w:r w:rsidR="00BF0212" w:rsidRPr="00951197">
        <w:rPr>
          <w:rFonts w:ascii="Arial" w:hAnsi="Arial" w:cs="Arial"/>
          <w:sz w:val="28"/>
          <w:szCs w:val="28"/>
        </w:rPr>
        <w:t>(Mishra, 2023)</w:t>
      </w:r>
      <w:r w:rsidR="00CF584F" w:rsidRPr="00951197">
        <w:rPr>
          <w:rFonts w:ascii="Arial" w:hAnsi="Arial" w:cs="Arial"/>
          <w:sz w:val="28"/>
          <w:szCs w:val="28"/>
        </w:rPr>
        <w:t>.</w:t>
      </w:r>
    </w:p>
    <w:p w14:paraId="0F5387AA" w14:textId="1D4824CD" w:rsidR="00797A6F" w:rsidRPr="00951197" w:rsidRDefault="00ED6417" w:rsidP="00797A6F">
      <w:pPr>
        <w:spacing w:line="360" w:lineRule="auto"/>
        <w:rPr>
          <w:rFonts w:ascii="Arial" w:hAnsi="Arial" w:cs="Arial"/>
          <w:sz w:val="28"/>
          <w:szCs w:val="28"/>
        </w:rPr>
      </w:pPr>
      <w:r w:rsidRPr="00951197">
        <w:rPr>
          <w:rFonts w:ascii="Arial" w:hAnsi="Arial" w:cs="Arial"/>
          <w:sz w:val="28"/>
          <w:szCs w:val="28"/>
        </w:rPr>
        <w:t xml:space="preserve">The body shop has promoted itself as an ethical business by </w:t>
      </w:r>
      <w:r w:rsidR="00797A6F" w:rsidRPr="00951197">
        <w:rPr>
          <w:rFonts w:ascii="Arial" w:hAnsi="Arial" w:cs="Arial"/>
          <w:sz w:val="28"/>
          <w:szCs w:val="28"/>
        </w:rPr>
        <w:t>regularly publishing its CSR reports. They outline their performance in areas such as sustainability, ethical sourcing and human rights. These reports provide details of the business initiatives, goals and achievements in their social and environmental endeavours. The body shop states that it chooses to voluntarily report its CSR so it is transparent and accountable for all their actions (</w:t>
      </w:r>
      <w:proofErr w:type="spellStart"/>
      <w:r w:rsidR="00797A6F" w:rsidRPr="00951197">
        <w:rPr>
          <w:rFonts w:ascii="Arial" w:hAnsi="Arial" w:cs="Arial"/>
          <w:sz w:val="28"/>
          <w:szCs w:val="28"/>
        </w:rPr>
        <w:t>Sillanpää</w:t>
      </w:r>
      <w:proofErr w:type="spellEnd"/>
      <w:r w:rsidR="00797A6F" w:rsidRPr="00951197">
        <w:rPr>
          <w:rFonts w:ascii="Arial" w:hAnsi="Arial" w:cs="Arial"/>
          <w:sz w:val="28"/>
          <w:szCs w:val="28"/>
        </w:rPr>
        <w:t>, 1998)</w:t>
      </w:r>
      <w:r w:rsidR="006626C3" w:rsidRPr="00951197">
        <w:rPr>
          <w:rFonts w:ascii="Arial" w:hAnsi="Arial" w:cs="Arial"/>
          <w:sz w:val="28"/>
          <w:szCs w:val="28"/>
        </w:rPr>
        <w:t>.</w:t>
      </w:r>
    </w:p>
    <w:p w14:paraId="73B89CB8" w14:textId="77777777" w:rsidR="006626C3" w:rsidRPr="00951197" w:rsidRDefault="006626C3" w:rsidP="00797A6F">
      <w:pPr>
        <w:spacing w:line="360" w:lineRule="auto"/>
        <w:rPr>
          <w:rFonts w:ascii="Arial" w:hAnsi="Arial" w:cs="Arial"/>
          <w:sz w:val="28"/>
          <w:szCs w:val="28"/>
        </w:rPr>
      </w:pPr>
    </w:p>
    <w:p w14:paraId="18DA7EE8" w14:textId="25674CE6" w:rsidR="006626C3" w:rsidRPr="00951197" w:rsidRDefault="006626C3" w:rsidP="006626C3">
      <w:pPr>
        <w:spacing w:line="360" w:lineRule="auto"/>
        <w:rPr>
          <w:rFonts w:ascii="Arial" w:hAnsi="Arial" w:cs="Arial"/>
          <w:sz w:val="28"/>
          <w:szCs w:val="28"/>
        </w:rPr>
      </w:pPr>
      <w:r w:rsidRPr="00951197">
        <w:rPr>
          <w:rFonts w:ascii="Arial" w:hAnsi="Arial" w:cs="Arial"/>
          <w:sz w:val="28"/>
          <w:szCs w:val="28"/>
          <w:u w:val="single"/>
        </w:rPr>
        <w:t>Implementing new policies</w:t>
      </w:r>
      <w:r w:rsidRPr="00951197">
        <w:rPr>
          <w:rFonts w:ascii="Arial" w:hAnsi="Arial" w:cs="Arial"/>
          <w:sz w:val="28"/>
          <w:szCs w:val="28"/>
        </w:rPr>
        <w:t xml:space="preserve"> - policies that are good for the environment and reduces their carbon footprint.</w:t>
      </w:r>
    </w:p>
    <w:p w14:paraId="05C96C01" w14:textId="2A578B0F" w:rsidR="006626C3" w:rsidRPr="00951197" w:rsidRDefault="006626C3" w:rsidP="006626C3">
      <w:pPr>
        <w:spacing w:line="360" w:lineRule="auto"/>
        <w:rPr>
          <w:rFonts w:ascii="Arial" w:hAnsi="Arial" w:cs="Arial"/>
          <w:sz w:val="28"/>
          <w:szCs w:val="28"/>
        </w:rPr>
      </w:pPr>
      <w:r w:rsidRPr="00951197">
        <w:rPr>
          <w:rFonts w:ascii="Arial" w:hAnsi="Arial" w:cs="Arial"/>
          <w:sz w:val="28"/>
          <w:szCs w:val="28"/>
        </w:rPr>
        <w:t xml:space="preserve">Bosch has set its voluntary CSR strategies by reducing their carbon footprint through climate action, water use and practicing a circular economy. It has reported that 400 of locations are now climate neutral, but it has now set itself the goal of reducing upstream and downstream emissions by 15% in 2030 </w:t>
      </w:r>
      <w:r w:rsidRPr="00951197">
        <w:rPr>
          <w:rFonts w:ascii="Arial" w:hAnsi="Arial" w:cs="Arial"/>
          <w:sz w:val="28"/>
          <w:szCs w:val="28"/>
        </w:rPr>
        <w:t>(Digital Marketing Institute, 2024</w:t>
      </w:r>
      <w:r w:rsidRPr="00951197">
        <w:rPr>
          <w:rFonts w:ascii="Arial" w:hAnsi="Arial" w:cs="Arial"/>
          <w:sz w:val="28"/>
          <w:szCs w:val="28"/>
        </w:rPr>
        <w:t>).</w:t>
      </w:r>
    </w:p>
    <w:p w14:paraId="0C9A7BB4" w14:textId="77777777" w:rsidR="003A3F0C" w:rsidRPr="00951197" w:rsidRDefault="003A3F0C" w:rsidP="00AE28C2">
      <w:pPr>
        <w:spacing w:line="360" w:lineRule="auto"/>
        <w:rPr>
          <w:rFonts w:ascii="Arial" w:hAnsi="Arial" w:cs="Arial"/>
          <w:sz w:val="28"/>
          <w:szCs w:val="28"/>
        </w:rPr>
      </w:pPr>
    </w:p>
    <w:p w14:paraId="524E4EDE" w14:textId="744EA1CD" w:rsidR="003A3F0C" w:rsidRPr="00951197" w:rsidRDefault="003A3F0C" w:rsidP="003A3F0C">
      <w:pPr>
        <w:spacing w:line="360" w:lineRule="auto"/>
        <w:rPr>
          <w:rFonts w:ascii="Arial" w:hAnsi="Arial" w:cs="Arial"/>
          <w:sz w:val="28"/>
          <w:szCs w:val="28"/>
        </w:rPr>
      </w:pPr>
      <w:r w:rsidRPr="00951197">
        <w:rPr>
          <w:rFonts w:ascii="Arial" w:hAnsi="Arial" w:cs="Arial"/>
          <w:sz w:val="28"/>
          <w:szCs w:val="28"/>
        </w:rPr>
        <w:t>Research suggests that t</w:t>
      </w:r>
      <w:r w:rsidR="00FC6F4E" w:rsidRPr="00951197">
        <w:rPr>
          <w:rFonts w:ascii="Arial" w:hAnsi="Arial" w:cs="Arial"/>
          <w:sz w:val="28"/>
          <w:szCs w:val="28"/>
        </w:rPr>
        <w:t>he idea of voluntary reporting of CSR ha</w:t>
      </w:r>
      <w:r w:rsidRPr="00951197">
        <w:rPr>
          <w:rFonts w:ascii="Arial" w:hAnsi="Arial" w:cs="Arial"/>
          <w:sz w:val="28"/>
          <w:szCs w:val="28"/>
        </w:rPr>
        <w:t xml:space="preserve">s become the norm. Most businesses choose to disclose their CSR which has resulted in many countries such as France, South Africa and </w:t>
      </w:r>
      <w:r w:rsidRPr="00951197">
        <w:rPr>
          <w:rFonts w:ascii="Arial" w:hAnsi="Arial" w:cs="Arial"/>
          <w:sz w:val="28"/>
          <w:szCs w:val="28"/>
        </w:rPr>
        <w:lastRenderedPageBreak/>
        <w:t xml:space="preserve">Norway passing legislation that requires a business to disclose its environmental performance </w:t>
      </w:r>
      <w:r w:rsidRPr="00951197">
        <w:rPr>
          <w:rFonts w:ascii="Arial" w:hAnsi="Arial" w:cs="Arial"/>
          <w:sz w:val="28"/>
          <w:szCs w:val="28"/>
        </w:rPr>
        <w:t>(Ramdhony, 2018)</w:t>
      </w:r>
      <w:r w:rsidRPr="00951197">
        <w:rPr>
          <w:rFonts w:ascii="Arial" w:hAnsi="Arial" w:cs="Arial"/>
          <w:sz w:val="28"/>
          <w:szCs w:val="28"/>
        </w:rPr>
        <w:t>.</w:t>
      </w:r>
    </w:p>
    <w:p w14:paraId="5D20FABA" w14:textId="14CDF139" w:rsidR="003A3F0C" w:rsidRPr="00951197" w:rsidRDefault="00FE54BE" w:rsidP="003A3F0C">
      <w:pPr>
        <w:spacing w:line="360" w:lineRule="auto"/>
        <w:rPr>
          <w:rFonts w:ascii="Arial" w:hAnsi="Arial" w:cs="Arial"/>
          <w:sz w:val="28"/>
          <w:szCs w:val="28"/>
        </w:rPr>
      </w:pPr>
      <w:r w:rsidRPr="00951197">
        <w:rPr>
          <w:rFonts w:ascii="Arial" w:hAnsi="Arial" w:cs="Arial"/>
          <w:sz w:val="28"/>
          <w:szCs w:val="28"/>
        </w:rPr>
        <w:t xml:space="preserve">The debate here is </w:t>
      </w:r>
      <w:r w:rsidR="003A3F0C" w:rsidRPr="00951197">
        <w:rPr>
          <w:rFonts w:ascii="Arial" w:hAnsi="Arial" w:cs="Arial"/>
          <w:sz w:val="28"/>
          <w:szCs w:val="28"/>
        </w:rPr>
        <w:t xml:space="preserve">that there is also an argument that </w:t>
      </w:r>
      <w:r w:rsidR="001D15F2" w:rsidRPr="00951197">
        <w:rPr>
          <w:rFonts w:ascii="Arial" w:hAnsi="Arial" w:cs="Arial"/>
          <w:sz w:val="28"/>
          <w:szCs w:val="28"/>
        </w:rPr>
        <w:t xml:space="preserve">proposes that </w:t>
      </w:r>
      <w:r w:rsidR="003A3F0C" w:rsidRPr="00951197">
        <w:rPr>
          <w:rFonts w:ascii="Arial" w:hAnsi="Arial" w:cs="Arial"/>
          <w:sz w:val="28"/>
          <w:szCs w:val="28"/>
        </w:rPr>
        <w:t>it should be mandatory.</w:t>
      </w:r>
    </w:p>
    <w:p w14:paraId="4157FFB0" w14:textId="0E697DCE" w:rsidR="00881F74" w:rsidRPr="00951197" w:rsidRDefault="00881F74" w:rsidP="003A3F0C">
      <w:pPr>
        <w:spacing w:line="360" w:lineRule="auto"/>
        <w:rPr>
          <w:rFonts w:ascii="Arial" w:hAnsi="Arial" w:cs="Arial"/>
          <w:sz w:val="28"/>
          <w:szCs w:val="28"/>
        </w:rPr>
      </w:pPr>
    </w:p>
    <w:p w14:paraId="5103D3E9" w14:textId="3DF60DD3" w:rsidR="008701AD" w:rsidRPr="00951197" w:rsidRDefault="008701AD" w:rsidP="008701AD">
      <w:pPr>
        <w:rPr>
          <w:rFonts w:ascii="Arial" w:hAnsi="Arial" w:cs="Arial"/>
          <w:sz w:val="28"/>
          <w:szCs w:val="28"/>
          <w:u w:val="single"/>
        </w:rPr>
      </w:pPr>
      <w:r w:rsidRPr="00951197">
        <w:rPr>
          <w:rFonts w:ascii="Arial" w:hAnsi="Arial" w:cs="Arial"/>
          <w:sz w:val="28"/>
          <w:szCs w:val="28"/>
          <w:u w:val="single"/>
        </w:rPr>
        <w:t xml:space="preserve">Position for </w:t>
      </w:r>
      <w:r w:rsidRPr="00951197">
        <w:rPr>
          <w:rFonts w:ascii="Arial" w:hAnsi="Arial" w:cs="Arial"/>
          <w:sz w:val="28"/>
          <w:szCs w:val="28"/>
          <w:u w:val="single"/>
        </w:rPr>
        <w:t>Mandatory</w:t>
      </w:r>
      <w:r w:rsidRPr="00951197">
        <w:rPr>
          <w:rFonts w:ascii="Arial" w:hAnsi="Arial" w:cs="Arial"/>
          <w:sz w:val="28"/>
          <w:szCs w:val="28"/>
          <w:u w:val="single"/>
        </w:rPr>
        <w:t xml:space="preserve"> reporting </w:t>
      </w:r>
    </w:p>
    <w:p w14:paraId="67F8E6F7" w14:textId="237D2CA0" w:rsidR="00881F74" w:rsidRPr="00951197" w:rsidRDefault="00881F74" w:rsidP="00881F74">
      <w:pPr>
        <w:pStyle w:val="ListParagraph"/>
        <w:rPr>
          <w:rFonts w:ascii="Arial" w:hAnsi="Arial" w:cs="Arial"/>
          <w:sz w:val="28"/>
          <w:szCs w:val="28"/>
        </w:rPr>
      </w:pPr>
    </w:p>
    <w:p w14:paraId="52C17E60" w14:textId="71C27898" w:rsidR="00881F74" w:rsidRPr="00951197" w:rsidRDefault="008701AD" w:rsidP="005A1F27">
      <w:pPr>
        <w:spacing w:line="360" w:lineRule="auto"/>
        <w:rPr>
          <w:rFonts w:ascii="Arial" w:hAnsi="Arial" w:cs="Arial"/>
          <w:sz w:val="28"/>
          <w:szCs w:val="28"/>
        </w:rPr>
      </w:pPr>
      <w:r w:rsidRPr="00951197">
        <w:rPr>
          <w:rFonts w:ascii="Arial" w:hAnsi="Arial" w:cs="Arial"/>
          <w:sz w:val="28"/>
          <w:szCs w:val="28"/>
          <w:u w:val="single"/>
        </w:rPr>
        <w:t>St</w:t>
      </w:r>
      <w:r w:rsidR="00881F74" w:rsidRPr="00951197">
        <w:rPr>
          <w:rFonts w:ascii="Arial" w:hAnsi="Arial" w:cs="Arial"/>
          <w:sz w:val="28"/>
          <w:szCs w:val="28"/>
          <w:u w:val="single"/>
        </w:rPr>
        <w:t>andardisation</w:t>
      </w:r>
      <w:r w:rsidR="005A1F27" w:rsidRPr="00951197">
        <w:rPr>
          <w:rFonts w:ascii="Arial" w:hAnsi="Arial" w:cs="Arial"/>
          <w:sz w:val="28"/>
          <w:szCs w:val="28"/>
          <w:u w:val="single"/>
        </w:rPr>
        <w:t xml:space="preserve"> of reporting</w:t>
      </w:r>
      <w:r w:rsidRPr="00951197">
        <w:rPr>
          <w:rFonts w:ascii="Arial" w:hAnsi="Arial" w:cs="Arial"/>
          <w:sz w:val="28"/>
          <w:szCs w:val="28"/>
          <w:u w:val="single"/>
        </w:rPr>
        <w:t xml:space="preserve">- </w:t>
      </w:r>
      <w:r w:rsidRPr="00951197">
        <w:rPr>
          <w:rFonts w:ascii="Arial" w:hAnsi="Arial" w:cs="Arial"/>
          <w:sz w:val="28"/>
          <w:szCs w:val="28"/>
        </w:rPr>
        <w:t>The present lack of standardisation of</w:t>
      </w:r>
      <w:r w:rsidRPr="00951197">
        <w:rPr>
          <w:rFonts w:ascii="Arial" w:hAnsi="Arial" w:cs="Arial"/>
          <w:sz w:val="28"/>
          <w:szCs w:val="28"/>
          <w:u w:val="single"/>
        </w:rPr>
        <w:t xml:space="preserve"> </w:t>
      </w:r>
      <w:r w:rsidR="005A1F27" w:rsidRPr="00951197">
        <w:rPr>
          <w:rFonts w:ascii="Arial" w:hAnsi="Arial" w:cs="Arial"/>
          <w:sz w:val="28"/>
          <w:szCs w:val="28"/>
        </w:rPr>
        <w:t xml:space="preserve"> CSR</w:t>
      </w:r>
      <w:r w:rsidR="00881F74" w:rsidRPr="00951197">
        <w:rPr>
          <w:rFonts w:ascii="Arial" w:hAnsi="Arial" w:cs="Arial"/>
          <w:sz w:val="28"/>
          <w:szCs w:val="28"/>
        </w:rPr>
        <w:t xml:space="preserve"> makes it hard to compare and evaluate performance</w:t>
      </w:r>
      <w:r w:rsidR="005A1F27" w:rsidRPr="00951197">
        <w:rPr>
          <w:rFonts w:ascii="Arial" w:hAnsi="Arial" w:cs="Arial"/>
          <w:sz w:val="28"/>
          <w:szCs w:val="28"/>
        </w:rPr>
        <w:t>. If it was mandatory then there would be a set of rules and this protocol would have to be followed by every business so the advantages of voluntary reporting would only be enhanced.</w:t>
      </w:r>
    </w:p>
    <w:p w14:paraId="641A1140" w14:textId="77777777" w:rsidR="00881F74" w:rsidRPr="00951197" w:rsidRDefault="00881F74" w:rsidP="00881F74">
      <w:pPr>
        <w:pStyle w:val="ListParagraph"/>
        <w:rPr>
          <w:rFonts w:ascii="Arial" w:hAnsi="Arial" w:cs="Arial"/>
          <w:sz w:val="28"/>
          <w:szCs w:val="28"/>
          <w:u w:val="single"/>
        </w:rPr>
      </w:pPr>
    </w:p>
    <w:p w14:paraId="57149F10" w14:textId="47C2DC49" w:rsidR="00881F74" w:rsidRPr="00951197" w:rsidRDefault="00881F74" w:rsidP="005A1F27">
      <w:pPr>
        <w:spacing w:line="360" w:lineRule="auto"/>
        <w:rPr>
          <w:rFonts w:ascii="Arial" w:hAnsi="Arial" w:cs="Arial"/>
          <w:sz w:val="28"/>
          <w:szCs w:val="28"/>
        </w:rPr>
      </w:pPr>
      <w:r w:rsidRPr="00951197">
        <w:rPr>
          <w:rFonts w:ascii="Arial" w:hAnsi="Arial" w:cs="Arial"/>
          <w:sz w:val="28"/>
          <w:szCs w:val="28"/>
          <w:u w:val="single"/>
        </w:rPr>
        <w:t>Greenwashing</w:t>
      </w:r>
      <w:r w:rsidRPr="00951197">
        <w:rPr>
          <w:rFonts w:ascii="Arial" w:hAnsi="Arial" w:cs="Arial"/>
          <w:sz w:val="28"/>
          <w:szCs w:val="28"/>
        </w:rPr>
        <w:t xml:space="preserve"> </w:t>
      </w:r>
      <w:r w:rsidR="008701AD" w:rsidRPr="00951197">
        <w:rPr>
          <w:rFonts w:ascii="Arial" w:hAnsi="Arial" w:cs="Arial"/>
          <w:sz w:val="28"/>
          <w:szCs w:val="28"/>
        </w:rPr>
        <w:t>- S</w:t>
      </w:r>
      <w:r w:rsidRPr="00951197">
        <w:rPr>
          <w:rFonts w:ascii="Arial" w:hAnsi="Arial" w:cs="Arial"/>
          <w:sz w:val="28"/>
          <w:szCs w:val="28"/>
        </w:rPr>
        <w:t>ome businesses may exaggerate their social contributions</w:t>
      </w:r>
      <w:r w:rsidR="00EF2739" w:rsidRPr="00951197">
        <w:rPr>
          <w:rFonts w:ascii="Arial" w:hAnsi="Arial" w:cs="Arial"/>
          <w:sz w:val="28"/>
          <w:szCs w:val="28"/>
        </w:rPr>
        <w:t xml:space="preserve"> </w:t>
      </w:r>
      <w:r w:rsidR="008701AD" w:rsidRPr="00951197">
        <w:rPr>
          <w:rFonts w:ascii="Arial" w:hAnsi="Arial" w:cs="Arial"/>
          <w:sz w:val="28"/>
          <w:szCs w:val="28"/>
        </w:rPr>
        <w:t>and report their business as environmentally friendly when they are not actually doing anything to promote sustainability within their business.</w:t>
      </w:r>
    </w:p>
    <w:p w14:paraId="4D270858" w14:textId="77777777" w:rsidR="00881F74" w:rsidRPr="00951197" w:rsidRDefault="00881F74" w:rsidP="00881F74">
      <w:pPr>
        <w:pStyle w:val="ListParagraph"/>
        <w:rPr>
          <w:rFonts w:ascii="Arial" w:hAnsi="Arial" w:cs="Arial"/>
          <w:sz w:val="28"/>
          <w:szCs w:val="28"/>
        </w:rPr>
      </w:pPr>
    </w:p>
    <w:p w14:paraId="5FBCEE83" w14:textId="77777777" w:rsidR="005A1F27" w:rsidRPr="00951197" w:rsidRDefault="005A1F27" w:rsidP="005A1F27">
      <w:pPr>
        <w:spacing w:line="360" w:lineRule="auto"/>
        <w:rPr>
          <w:rFonts w:ascii="Arial" w:hAnsi="Arial" w:cs="Arial"/>
          <w:sz w:val="28"/>
          <w:szCs w:val="28"/>
          <w:u w:val="single"/>
        </w:rPr>
      </w:pPr>
      <w:r w:rsidRPr="00951197">
        <w:rPr>
          <w:rFonts w:ascii="Arial" w:hAnsi="Arial" w:cs="Arial"/>
          <w:sz w:val="28"/>
          <w:szCs w:val="28"/>
          <w:u w:val="single"/>
        </w:rPr>
        <w:t xml:space="preserve">Lack Accountability </w:t>
      </w:r>
    </w:p>
    <w:p w14:paraId="6D780882" w14:textId="1989B277" w:rsidR="00881F74" w:rsidRPr="00951197" w:rsidRDefault="00881F74" w:rsidP="005A1F27">
      <w:pPr>
        <w:spacing w:line="360" w:lineRule="auto"/>
        <w:rPr>
          <w:rFonts w:ascii="Arial" w:hAnsi="Arial" w:cs="Arial"/>
          <w:sz w:val="28"/>
          <w:szCs w:val="28"/>
        </w:rPr>
      </w:pPr>
      <w:r w:rsidRPr="00951197">
        <w:rPr>
          <w:rFonts w:ascii="Arial" w:hAnsi="Arial" w:cs="Arial"/>
          <w:sz w:val="28"/>
          <w:szCs w:val="28"/>
        </w:rPr>
        <w:t>Voluntary reporting may lack the level of accountability that mandatory reporting would achieve</w:t>
      </w:r>
      <w:r w:rsidR="008701AD" w:rsidRPr="00951197">
        <w:rPr>
          <w:rFonts w:ascii="Arial" w:hAnsi="Arial" w:cs="Arial"/>
          <w:sz w:val="28"/>
          <w:szCs w:val="28"/>
        </w:rPr>
        <w:t>.</w:t>
      </w:r>
    </w:p>
    <w:p w14:paraId="30EB5CB0" w14:textId="77777777" w:rsidR="00881F74" w:rsidRPr="00951197" w:rsidRDefault="00881F74" w:rsidP="00881F74">
      <w:pPr>
        <w:pStyle w:val="ListParagraph"/>
        <w:rPr>
          <w:rFonts w:ascii="Arial" w:hAnsi="Arial" w:cs="Arial"/>
          <w:sz w:val="28"/>
          <w:szCs w:val="28"/>
        </w:rPr>
      </w:pPr>
    </w:p>
    <w:p w14:paraId="504F9059" w14:textId="26E36BBE" w:rsidR="00881F74" w:rsidRPr="00951197" w:rsidRDefault="00881F74" w:rsidP="005A1F27">
      <w:pPr>
        <w:spacing w:line="360" w:lineRule="auto"/>
        <w:rPr>
          <w:rFonts w:ascii="Arial" w:hAnsi="Arial" w:cs="Arial"/>
          <w:sz w:val="28"/>
          <w:szCs w:val="28"/>
        </w:rPr>
      </w:pPr>
      <w:r w:rsidRPr="00951197">
        <w:rPr>
          <w:rFonts w:ascii="Arial" w:hAnsi="Arial" w:cs="Arial"/>
          <w:sz w:val="28"/>
          <w:szCs w:val="28"/>
          <w:u w:val="single"/>
        </w:rPr>
        <w:t>Misrepresentations-</w:t>
      </w:r>
      <w:r w:rsidRPr="00951197">
        <w:rPr>
          <w:rFonts w:ascii="Arial" w:hAnsi="Arial" w:cs="Arial"/>
          <w:sz w:val="28"/>
          <w:szCs w:val="28"/>
        </w:rPr>
        <w:t xml:space="preserve"> some businesses may choose to only report on their good achievement whilst omitting any negative impacts of their social performance.</w:t>
      </w:r>
      <w:r w:rsidR="008701AD" w:rsidRPr="00951197">
        <w:rPr>
          <w:rFonts w:ascii="Arial" w:hAnsi="Arial" w:cs="Arial"/>
          <w:sz w:val="28"/>
          <w:szCs w:val="28"/>
        </w:rPr>
        <w:t xml:space="preserve"> If this was standardised then the reports could ask the relevant questions and force a more transparent response.</w:t>
      </w:r>
    </w:p>
    <w:p w14:paraId="176179F4" w14:textId="77777777" w:rsidR="00881F74" w:rsidRPr="00951197" w:rsidRDefault="00881F74" w:rsidP="00881F74">
      <w:pPr>
        <w:pStyle w:val="ListParagraph"/>
        <w:rPr>
          <w:rFonts w:ascii="Arial" w:hAnsi="Arial" w:cs="Arial"/>
          <w:sz w:val="28"/>
          <w:szCs w:val="28"/>
        </w:rPr>
      </w:pPr>
    </w:p>
    <w:p w14:paraId="26D3D383" w14:textId="7B00E5BA" w:rsidR="008C34D4" w:rsidRPr="00951197" w:rsidRDefault="005A1F27" w:rsidP="00231B1C">
      <w:pPr>
        <w:spacing w:line="360" w:lineRule="auto"/>
        <w:rPr>
          <w:rFonts w:ascii="Arial" w:hAnsi="Arial" w:cs="Arial"/>
          <w:sz w:val="28"/>
          <w:szCs w:val="28"/>
        </w:rPr>
      </w:pPr>
      <w:r w:rsidRPr="00951197">
        <w:rPr>
          <w:rFonts w:ascii="Arial" w:hAnsi="Arial" w:cs="Arial"/>
          <w:sz w:val="28"/>
          <w:szCs w:val="28"/>
          <w:u w:val="single"/>
        </w:rPr>
        <w:t>Socio-economic restraints</w:t>
      </w:r>
      <w:r w:rsidRPr="00951197">
        <w:rPr>
          <w:rFonts w:ascii="Arial" w:hAnsi="Arial" w:cs="Arial"/>
          <w:sz w:val="28"/>
          <w:szCs w:val="28"/>
        </w:rPr>
        <w:t xml:space="preserve"> -</w:t>
      </w:r>
      <w:r w:rsidR="00881F74" w:rsidRPr="00951197">
        <w:rPr>
          <w:rFonts w:ascii="Arial" w:hAnsi="Arial" w:cs="Arial"/>
          <w:sz w:val="28"/>
          <w:szCs w:val="28"/>
        </w:rPr>
        <w:t>Small companies or businesses with problems may not have the finances to be able to do the CSR.</w:t>
      </w:r>
      <w:r w:rsidR="008C34D4" w:rsidRPr="00951197">
        <w:rPr>
          <w:rFonts w:ascii="Arial" w:hAnsi="Arial" w:cs="Arial"/>
          <w:sz w:val="28"/>
          <w:szCs w:val="28"/>
          <w:u w:val="single"/>
        </w:rPr>
        <w:t xml:space="preserve"> </w:t>
      </w:r>
      <w:r w:rsidR="008701AD" w:rsidRPr="00951197">
        <w:rPr>
          <w:rFonts w:ascii="Arial" w:hAnsi="Arial" w:cs="Arial"/>
          <w:sz w:val="28"/>
          <w:szCs w:val="28"/>
        </w:rPr>
        <w:t xml:space="preserve">This can also be a problem if there are problems completing the report and a </w:t>
      </w:r>
      <w:r w:rsidR="008701AD" w:rsidRPr="00951197">
        <w:rPr>
          <w:rFonts w:ascii="Arial" w:hAnsi="Arial" w:cs="Arial"/>
          <w:sz w:val="28"/>
          <w:szCs w:val="28"/>
        </w:rPr>
        <w:lastRenderedPageBreak/>
        <w:t xml:space="preserve">business might be forced to use external </w:t>
      </w:r>
      <w:r w:rsidR="00231B1C" w:rsidRPr="00951197">
        <w:rPr>
          <w:rFonts w:ascii="Arial" w:hAnsi="Arial" w:cs="Arial"/>
          <w:sz w:val="28"/>
          <w:szCs w:val="28"/>
        </w:rPr>
        <w:t>business to complete the report on their behalf adding to costs.</w:t>
      </w:r>
    </w:p>
    <w:p w14:paraId="07A0932F" w14:textId="163642BC" w:rsidR="005A1F27" w:rsidRPr="00951197" w:rsidRDefault="005A1F27" w:rsidP="008C34D4">
      <w:pPr>
        <w:rPr>
          <w:rFonts w:ascii="Arial" w:hAnsi="Arial" w:cs="Arial"/>
          <w:sz w:val="28"/>
          <w:szCs w:val="28"/>
        </w:rPr>
      </w:pPr>
      <w:r w:rsidRPr="00951197">
        <w:rPr>
          <w:rFonts w:ascii="Arial" w:hAnsi="Arial" w:cs="Arial"/>
          <w:sz w:val="28"/>
          <w:szCs w:val="28"/>
        </w:rPr>
        <w:t xml:space="preserve"> </w:t>
      </w:r>
    </w:p>
    <w:p w14:paraId="3AAADA99" w14:textId="60A48A95" w:rsidR="005A1F27" w:rsidRPr="00951197" w:rsidRDefault="005A1F27" w:rsidP="00231B1C">
      <w:pPr>
        <w:spacing w:line="360" w:lineRule="auto"/>
        <w:rPr>
          <w:rFonts w:ascii="Arial" w:hAnsi="Arial" w:cs="Arial"/>
          <w:sz w:val="28"/>
          <w:szCs w:val="28"/>
        </w:rPr>
      </w:pPr>
      <w:r w:rsidRPr="00951197">
        <w:rPr>
          <w:rFonts w:ascii="Arial" w:hAnsi="Arial" w:cs="Arial"/>
          <w:sz w:val="28"/>
          <w:szCs w:val="28"/>
          <w:u w:val="single"/>
        </w:rPr>
        <w:t xml:space="preserve">Accountability - </w:t>
      </w:r>
      <w:r w:rsidRPr="00951197">
        <w:rPr>
          <w:rFonts w:ascii="Arial" w:hAnsi="Arial" w:cs="Arial"/>
          <w:sz w:val="28"/>
          <w:szCs w:val="28"/>
        </w:rPr>
        <w:t>It would make businesses accountable for their social and environmental impacts</w:t>
      </w:r>
      <w:r w:rsidR="00231B1C" w:rsidRPr="00951197">
        <w:rPr>
          <w:rFonts w:ascii="Arial" w:hAnsi="Arial" w:cs="Arial"/>
          <w:sz w:val="28"/>
          <w:szCs w:val="28"/>
        </w:rPr>
        <w:t>, and this might encourage them to be more proactive in their approach to Social responsibilities.</w:t>
      </w:r>
    </w:p>
    <w:p w14:paraId="218334BF" w14:textId="418B3D75" w:rsidR="005A1F27" w:rsidRPr="00951197" w:rsidRDefault="005A1F27" w:rsidP="008C34D4">
      <w:pPr>
        <w:rPr>
          <w:rFonts w:ascii="Arial" w:hAnsi="Arial" w:cs="Arial"/>
          <w:sz w:val="28"/>
          <w:szCs w:val="28"/>
        </w:rPr>
      </w:pPr>
    </w:p>
    <w:p w14:paraId="15C18294" w14:textId="78948AB8" w:rsidR="005A1F27" w:rsidRPr="00951197" w:rsidRDefault="005A1F27" w:rsidP="00231B1C">
      <w:pPr>
        <w:spacing w:line="360" w:lineRule="auto"/>
        <w:rPr>
          <w:rFonts w:ascii="Arial" w:hAnsi="Arial" w:cs="Arial"/>
          <w:sz w:val="28"/>
          <w:szCs w:val="28"/>
        </w:rPr>
      </w:pPr>
      <w:r w:rsidRPr="00951197">
        <w:rPr>
          <w:rFonts w:ascii="Arial" w:hAnsi="Arial" w:cs="Arial"/>
          <w:sz w:val="28"/>
          <w:szCs w:val="28"/>
          <w:u w:val="single"/>
        </w:rPr>
        <w:t>Fair play –</w:t>
      </w:r>
      <w:r w:rsidRPr="00951197">
        <w:rPr>
          <w:rFonts w:ascii="Arial" w:hAnsi="Arial" w:cs="Arial"/>
          <w:sz w:val="28"/>
          <w:szCs w:val="28"/>
        </w:rPr>
        <w:t xml:space="preserve"> It ensures that all businesses are on a level playing field with the ones that </w:t>
      </w:r>
      <w:r w:rsidR="00231B1C" w:rsidRPr="00951197">
        <w:rPr>
          <w:rFonts w:ascii="Arial" w:hAnsi="Arial" w:cs="Arial"/>
          <w:sz w:val="28"/>
          <w:szCs w:val="28"/>
        </w:rPr>
        <w:t>do not currently complete</w:t>
      </w:r>
      <w:r w:rsidRPr="00951197">
        <w:rPr>
          <w:rFonts w:ascii="Arial" w:hAnsi="Arial" w:cs="Arial"/>
          <w:sz w:val="28"/>
          <w:szCs w:val="28"/>
        </w:rPr>
        <w:t xml:space="preserve"> voluntary reporting</w:t>
      </w:r>
      <w:r w:rsidR="00231B1C" w:rsidRPr="00951197">
        <w:rPr>
          <w:rFonts w:ascii="Arial" w:hAnsi="Arial" w:cs="Arial"/>
          <w:sz w:val="28"/>
          <w:szCs w:val="28"/>
        </w:rPr>
        <w:t xml:space="preserve"> </w:t>
      </w:r>
      <w:r w:rsidRPr="00951197">
        <w:rPr>
          <w:rFonts w:ascii="Arial" w:hAnsi="Arial" w:cs="Arial"/>
          <w:sz w:val="28"/>
          <w:szCs w:val="28"/>
        </w:rPr>
        <w:t>held accountable</w:t>
      </w:r>
      <w:r w:rsidR="00231B1C" w:rsidRPr="00951197">
        <w:rPr>
          <w:rFonts w:ascii="Arial" w:hAnsi="Arial" w:cs="Arial"/>
          <w:sz w:val="28"/>
          <w:szCs w:val="28"/>
        </w:rPr>
        <w:t xml:space="preserve">. </w:t>
      </w:r>
    </w:p>
    <w:p w14:paraId="05D873CC" w14:textId="77777777" w:rsidR="00231B1C" w:rsidRPr="00951197" w:rsidRDefault="00231B1C" w:rsidP="008C34D4">
      <w:pPr>
        <w:rPr>
          <w:rFonts w:ascii="Arial" w:hAnsi="Arial" w:cs="Arial"/>
          <w:sz w:val="28"/>
          <w:szCs w:val="28"/>
        </w:rPr>
      </w:pPr>
    </w:p>
    <w:p w14:paraId="0F99C0AE" w14:textId="57B8C6F5" w:rsidR="00DB7E0E" w:rsidRPr="00951197" w:rsidRDefault="00DB7E0E" w:rsidP="00231B1C">
      <w:pPr>
        <w:spacing w:line="360" w:lineRule="auto"/>
        <w:rPr>
          <w:rFonts w:ascii="Arial" w:hAnsi="Arial" w:cs="Arial"/>
          <w:sz w:val="28"/>
          <w:szCs w:val="28"/>
        </w:rPr>
      </w:pPr>
      <w:r w:rsidRPr="00951197">
        <w:rPr>
          <w:rFonts w:ascii="Arial" w:hAnsi="Arial" w:cs="Arial"/>
          <w:sz w:val="28"/>
          <w:szCs w:val="28"/>
          <w:u w:val="single"/>
        </w:rPr>
        <w:t xml:space="preserve">Regulations </w:t>
      </w:r>
      <w:r w:rsidRPr="00951197">
        <w:rPr>
          <w:rFonts w:ascii="Arial" w:hAnsi="Arial" w:cs="Arial"/>
          <w:sz w:val="28"/>
          <w:szCs w:val="28"/>
        </w:rPr>
        <w:t>– The regulations related to environmental protection would have to be adhered to if CSR was mandatory as it would be a requirement to disclose this officially.</w:t>
      </w:r>
    </w:p>
    <w:p w14:paraId="66B578D9" w14:textId="5AEA007C" w:rsidR="00DB7E0E" w:rsidRPr="00951197" w:rsidRDefault="00DB7E0E" w:rsidP="008C34D4">
      <w:pPr>
        <w:rPr>
          <w:rFonts w:ascii="Arial" w:hAnsi="Arial" w:cs="Arial"/>
          <w:sz w:val="28"/>
          <w:szCs w:val="28"/>
        </w:rPr>
      </w:pPr>
    </w:p>
    <w:p w14:paraId="5E218537" w14:textId="33C34A50" w:rsidR="00DB7E0E" w:rsidRPr="00951197" w:rsidRDefault="00DB7E0E" w:rsidP="00231B1C">
      <w:pPr>
        <w:spacing w:line="360" w:lineRule="auto"/>
        <w:rPr>
          <w:rFonts w:ascii="Arial" w:hAnsi="Arial" w:cs="Arial"/>
          <w:sz w:val="28"/>
          <w:szCs w:val="28"/>
        </w:rPr>
      </w:pPr>
      <w:r w:rsidRPr="00951197">
        <w:rPr>
          <w:rFonts w:ascii="Arial" w:hAnsi="Arial" w:cs="Arial"/>
          <w:sz w:val="28"/>
          <w:szCs w:val="28"/>
          <w:u w:val="single"/>
        </w:rPr>
        <w:t xml:space="preserve">Trust </w:t>
      </w:r>
      <w:r w:rsidRPr="00951197">
        <w:rPr>
          <w:rFonts w:ascii="Arial" w:hAnsi="Arial" w:cs="Arial"/>
          <w:sz w:val="28"/>
          <w:szCs w:val="28"/>
        </w:rPr>
        <w:t>– People have come to rely on this CSR reporting and whether it is mandatory or voluntary they have come to expect every business to be compliant.</w:t>
      </w:r>
    </w:p>
    <w:p w14:paraId="53E31020" w14:textId="77777777" w:rsidR="00DB7E0E" w:rsidRPr="00951197" w:rsidRDefault="00DB7E0E" w:rsidP="00DB7E0E">
      <w:pPr>
        <w:spacing w:line="360" w:lineRule="auto"/>
        <w:rPr>
          <w:rFonts w:ascii="Arial" w:hAnsi="Arial" w:cs="Arial"/>
          <w:sz w:val="28"/>
          <w:szCs w:val="28"/>
        </w:rPr>
      </w:pPr>
    </w:p>
    <w:p w14:paraId="11905465" w14:textId="759AA349" w:rsidR="00881F74" w:rsidRPr="00951197" w:rsidRDefault="00DB7E0E" w:rsidP="00DB7E0E">
      <w:pPr>
        <w:spacing w:line="360" w:lineRule="auto"/>
        <w:rPr>
          <w:rFonts w:ascii="Arial" w:hAnsi="Arial" w:cs="Arial"/>
          <w:sz w:val="28"/>
          <w:szCs w:val="28"/>
        </w:rPr>
      </w:pPr>
      <w:r w:rsidRPr="00951197">
        <w:rPr>
          <w:rFonts w:ascii="Arial" w:hAnsi="Arial" w:cs="Arial"/>
          <w:sz w:val="28"/>
          <w:szCs w:val="28"/>
          <w:u w:val="single"/>
        </w:rPr>
        <w:t>Infringement-</w:t>
      </w:r>
      <w:r w:rsidRPr="00951197">
        <w:rPr>
          <w:rFonts w:ascii="Arial" w:hAnsi="Arial" w:cs="Arial"/>
          <w:sz w:val="28"/>
          <w:szCs w:val="28"/>
        </w:rPr>
        <w:t xml:space="preserve"> There are some that argue that to impose CSR on a business is to take away their rights to choose what they do within their own business.</w:t>
      </w:r>
    </w:p>
    <w:p w14:paraId="48771DD5" w14:textId="77777777" w:rsidR="00231B1C" w:rsidRPr="00951197" w:rsidRDefault="00231B1C" w:rsidP="00DB7E0E">
      <w:pPr>
        <w:spacing w:line="360" w:lineRule="auto"/>
        <w:rPr>
          <w:rFonts w:ascii="Arial" w:hAnsi="Arial" w:cs="Arial"/>
          <w:sz w:val="28"/>
          <w:szCs w:val="28"/>
        </w:rPr>
      </w:pPr>
    </w:p>
    <w:p w14:paraId="0C74CF56" w14:textId="4DA47BE8" w:rsidR="00DB7E0E" w:rsidRPr="00951197" w:rsidRDefault="00DB7E0E" w:rsidP="00DB7E0E">
      <w:pPr>
        <w:spacing w:line="360" w:lineRule="auto"/>
        <w:rPr>
          <w:rFonts w:ascii="Arial" w:hAnsi="Arial" w:cs="Arial"/>
          <w:sz w:val="28"/>
          <w:szCs w:val="28"/>
        </w:rPr>
      </w:pPr>
      <w:r w:rsidRPr="00951197">
        <w:rPr>
          <w:rFonts w:ascii="Arial" w:hAnsi="Arial" w:cs="Arial"/>
          <w:sz w:val="28"/>
          <w:szCs w:val="28"/>
          <w:u w:val="single"/>
        </w:rPr>
        <w:t>Flexibility</w:t>
      </w:r>
      <w:r w:rsidRPr="00951197">
        <w:rPr>
          <w:rFonts w:ascii="Arial" w:hAnsi="Arial" w:cs="Arial"/>
          <w:sz w:val="28"/>
          <w:szCs w:val="28"/>
        </w:rPr>
        <w:t xml:space="preserve"> – It can be argued that to impose this on a business would take away  the flexibility of that business to customise its own CSR strategies as one size does not fit all.</w:t>
      </w:r>
    </w:p>
    <w:p w14:paraId="6917484E" w14:textId="3D3DBFBD" w:rsidR="005A1F27" w:rsidRPr="00951197" w:rsidRDefault="005A1F27" w:rsidP="005A1F27">
      <w:pPr>
        <w:pStyle w:val="ListParagraph"/>
        <w:spacing w:line="360" w:lineRule="auto"/>
        <w:rPr>
          <w:rFonts w:ascii="Arial" w:hAnsi="Arial" w:cs="Arial"/>
          <w:sz w:val="28"/>
          <w:szCs w:val="28"/>
        </w:rPr>
      </w:pPr>
    </w:p>
    <w:p w14:paraId="04F1829E" w14:textId="77777777" w:rsidR="005A1F27" w:rsidRPr="00951197" w:rsidRDefault="005A1F27" w:rsidP="005A1F27">
      <w:pPr>
        <w:pStyle w:val="ListParagraph"/>
        <w:spacing w:line="360" w:lineRule="auto"/>
        <w:jc w:val="both"/>
        <w:rPr>
          <w:rFonts w:ascii="Arial" w:hAnsi="Arial" w:cs="Arial"/>
          <w:sz w:val="28"/>
          <w:szCs w:val="28"/>
        </w:rPr>
      </w:pPr>
    </w:p>
    <w:p w14:paraId="6902567E" w14:textId="77777777" w:rsidR="00881F74" w:rsidRPr="00951197" w:rsidRDefault="00881F74" w:rsidP="00881F74">
      <w:pPr>
        <w:pStyle w:val="ListParagraph"/>
        <w:rPr>
          <w:rFonts w:ascii="Arial" w:hAnsi="Arial" w:cs="Arial"/>
          <w:sz w:val="28"/>
          <w:szCs w:val="28"/>
        </w:rPr>
      </w:pPr>
    </w:p>
    <w:p w14:paraId="40DCC28F" w14:textId="7020B426" w:rsidR="0093744B" w:rsidRPr="00951197" w:rsidRDefault="0093744B">
      <w:pPr>
        <w:rPr>
          <w:rFonts w:ascii="Arial" w:hAnsi="Arial" w:cs="Arial"/>
          <w:sz w:val="28"/>
          <w:szCs w:val="28"/>
          <w:u w:val="single"/>
        </w:rPr>
      </w:pPr>
    </w:p>
    <w:p w14:paraId="2754B6B1" w14:textId="77777777" w:rsidR="00951197" w:rsidRPr="00951197" w:rsidRDefault="00951197">
      <w:pPr>
        <w:rPr>
          <w:rFonts w:ascii="Arial" w:hAnsi="Arial" w:cs="Arial"/>
          <w:sz w:val="28"/>
          <w:szCs w:val="28"/>
          <w:u w:val="single"/>
        </w:rPr>
      </w:pPr>
    </w:p>
    <w:p w14:paraId="022E4E8B" w14:textId="77777777" w:rsidR="00951197" w:rsidRPr="00951197" w:rsidRDefault="00951197">
      <w:pPr>
        <w:rPr>
          <w:rFonts w:ascii="Arial" w:hAnsi="Arial" w:cs="Arial"/>
          <w:sz w:val="28"/>
          <w:szCs w:val="28"/>
          <w:u w:val="single"/>
        </w:rPr>
      </w:pPr>
    </w:p>
    <w:p w14:paraId="0A5B141D" w14:textId="77777777" w:rsidR="00951197" w:rsidRPr="00951197" w:rsidRDefault="00951197">
      <w:pPr>
        <w:rPr>
          <w:rFonts w:ascii="Arial" w:hAnsi="Arial" w:cs="Arial"/>
          <w:sz w:val="28"/>
          <w:szCs w:val="28"/>
          <w:u w:val="single"/>
        </w:rPr>
      </w:pPr>
    </w:p>
    <w:p w14:paraId="45FC55DA" w14:textId="77777777" w:rsidR="00951197" w:rsidRPr="00951197" w:rsidRDefault="00951197">
      <w:pPr>
        <w:rPr>
          <w:rFonts w:ascii="Arial" w:hAnsi="Arial" w:cs="Arial"/>
          <w:sz w:val="28"/>
          <w:szCs w:val="28"/>
          <w:u w:val="single"/>
        </w:rPr>
      </w:pPr>
    </w:p>
    <w:p w14:paraId="31AC0B98" w14:textId="631F61EB" w:rsidR="0093744B" w:rsidRPr="00951197" w:rsidRDefault="0093744B">
      <w:pPr>
        <w:rPr>
          <w:rFonts w:ascii="Arial" w:hAnsi="Arial" w:cs="Arial"/>
          <w:sz w:val="28"/>
          <w:szCs w:val="28"/>
          <w:u w:val="single"/>
        </w:rPr>
      </w:pPr>
      <w:r w:rsidRPr="00951197">
        <w:rPr>
          <w:rFonts w:ascii="Arial" w:hAnsi="Arial" w:cs="Arial"/>
          <w:sz w:val="28"/>
          <w:szCs w:val="28"/>
          <w:u w:val="single"/>
        </w:rPr>
        <w:t xml:space="preserve">Discussion  </w:t>
      </w:r>
    </w:p>
    <w:p w14:paraId="381E606A" w14:textId="0065A019" w:rsidR="00DB7E0E" w:rsidRPr="00951197" w:rsidRDefault="00DB7E0E">
      <w:pPr>
        <w:rPr>
          <w:rFonts w:ascii="Arial" w:hAnsi="Arial" w:cs="Arial"/>
          <w:sz w:val="28"/>
          <w:szCs w:val="28"/>
          <w:u w:val="single"/>
        </w:rPr>
      </w:pPr>
    </w:p>
    <w:p w14:paraId="3262B9FA" w14:textId="77777777" w:rsidR="00DB7E0E" w:rsidRPr="00951197" w:rsidRDefault="00DB7E0E" w:rsidP="00DB7E0E">
      <w:pPr>
        <w:spacing w:line="360" w:lineRule="auto"/>
        <w:rPr>
          <w:rFonts w:ascii="Arial" w:hAnsi="Arial" w:cs="Arial"/>
          <w:sz w:val="28"/>
          <w:szCs w:val="28"/>
        </w:rPr>
      </w:pPr>
      <w:r w:rsidRPr="00951197">
        <w:rPr>
          <w:rFonts w:ascii="Arial" w:hAnsi="Arial" w:cs="Arial"/>
          <w:sz w:val="28"/>
          <w:szCs w:val="28"/>
        </w:rPr>
        <w:t>‘Business social responsibility should not be coerced; it is a voluntary decision that the entrepreneurial leadership of every company must make on its own.’</w:t>
      </w:r>
    </w:p>
    <w:p w14:paraId="10858BBB" w14:textId="50A7514D" w:rsidR="00DB7E0E" w:rsidRPr="00951197" w:rsidRDefault="00DB7E0E" w:rsidP="00DB7E0E">
      <w:pPr>
        <w:spacing w:line="360" w:lineRule="auto"/>
        <w:rPr>
          <w:rFonts w:ascii="Arial" w:hAnsi="Arial" w:cs="Arial"/>
          <w:sz w:val="28"/>
          <w:szCs w:val="28"/>
        </w:rPr>
      </w:pPr>
      <w:r w:rsidRPr="00951197">
        <w:rPr>
          <w:rFonts w:ascii="Arial" w:hAnsi="Arial" w:cs="Arial"/>
          <w:sz w:val="28"/>
          <w:szCs w:val="28"/>
        </w:rPr>
        <w:t>John Mackey, Whole Foods Market CEO</w:t>
      </w:r>
    </w:p>
    <w:p w14:paraId="34C78C2E" w14:textId="77777777" w:rsidR="00DB7E0E" w:rsidRPr="00951197" w:rsidRDefault="00DB7E0E" w:rsidP="00DB7E0E">
      <w:pPr>
        <w:spacing w:line="360" w:lineRule="auto"/>
        <w:rPr>
          <w:rFonts w:ascii="Arial" w:hAnsi="Arial" w:cs="Arial"/>
          <w:sz w:val="28"/>
          <w:szCs w:val="28"/>
        </w:rPr>
      </w:pPr>
    </w:p>
    <w:p w14:paraId="3DE6CDAA" w14:textId="66599A40" w:rsidR="00DB7E0E" w:rsidRPr="00951197" w:rsidRDefault="00DB7E0E" w:rsidP="00DB7E0E">
      <w:pPr>
        <w:spacing w:line="360" w:lineRule="auto"/>
        <w:rPr>
          <w:rFonts w:ascii="Arial" w:hAnsi="Arial" w:cs="Arial"/>
          <w:sz w:val="28"/>
          <w:szCs w:val="28"/>
        </w:rPr>
      </w:pPr>
      <w:r w:rsidRPr="00951197">
        <w:rPr>
          <w:rFonts w:ascii="Arial" w:hAnsi="Arial" w:cs="Arial"/>
          <w:sz w:val="28"/>
          <w:szCs w:val="28"/>
        </w:rPr>
        <w:t>This statement has led to a discussion as to whether CSR should be voluntary or should there be a law passed to make it mandatory.</w:t>
      </w:r>
    </w:p>
    <w:p w14:paraId="167F656A" w14:textId="3DC81B7B" w:rsidR="00DB7E0E" w:rsidRPr="00951197" w:rsidRDefault="00DB7E0E" w:rsidP="00DB7E0E">
      <w:pPr>
        <w:spacing w:line="360" w:lineRule="auto"/>
        <w:rPr>
          <w:rFonts w:ascii="Arial" w:hAnsi="Arial" w:cs="Arial"/>
          <w:sz w:val="28"/>
          <w:szCs w:val="28"/>
        </w:rPr>
      </w:pPr>
      <w:r w:rsidRPr="00951197">
        <w:rPr>
          <w:rFonts w:ascii="Arial" w:hAnsi="Arial" w:cs="Arial"/>
          <w:sz w:val="28"/>
          <w:szCs w:val="28"/>
        </w:rPr>
        <w:t xml:space="preserve">There are many valid points for both arguments but </w:t>
      </w:r>
      <w:r w:rsidR="00C542A2" w:rsidRPr="00951197">
        <w:rPr>
          <w:rFonts w:ascii="Arial" w:hAnsi="Arial" w:cs="Arial"/>
          <w:sz w:val="28"/>
          <w:szCs w:val="28"/>
        </w:rPr>
        <w:t>the fact that most businesses are reporting their social responsibility status for whatever reason leads me to suggest that it should be mandatory.</w:t>
      </w:r>
    </w:p>
    <w:p w14:paraId="6B859BD5" w14:textId="77777777" w:rsidR="00C542A2" w:rsidRPr="00951197" w:rsidRDefault="00C542A2" w:rsidP="00DB7E0E">
      <w:pPr>
        <w:spacing w:line="360" w:lineRule="auto"/>
        <w:rPr>
          <w:rFonts w:ascii="Arial" w:hAnsi="Arial" w:cs="Arial"/>
          <w:sz w:val="28"/>
          <w:szCs w:val="28"/>
        </w:rPr>
      </w:pPr>
      <w:r w:rsidRPr="00951197">
        <w:rPr>
          <w:rFonts w:ascii="Arial" w:hAnsi="Arial" w:cs="Arial"/>
          <w:sz w:val="28"/>
          <w:szCs w:val="28"/>
        </w:rPr>
        <w:t xml:space="preserve">The advantages for social, environmental and economic issues outweigh the negative reasons for non-compliance. </w:t>
      </w:r>
    </w:p>
    <w:p w14:paraId="2E9A1560" w14:textId="77777777" w:rsidR="00C542A2" w:rsidRPr="00951197" w:rsidRDefault="00C542A2" w:rsidP="00DB7E0E">
      <w:pPr>
        <w:spacing w:line="360" w:lineRule="auto"/>
        <w:rPr>
          <w:rFonts w:ascii="Arial" w:hAnsi="Arial" w:cs="Arial"/>
          <w:sz w:val="28"/>
          <w:szCs w:val="28"/>
        </w:rPr>
      </w:pPr>
      <w:r w:rsidRPr="00951197">
        <w:rPr>
          <w:rFonts w:ascii="Arial" w:hAnsi="Arial" w:cs="Arial"/>
          <w:sz w:val="28"/>
          <w:szCs w:val="28"/>
        </w:rPr>
        <w:t>Perhaps the one negative issue of socio economic restraints could be solved by allowing a grant to enable them to comply.</w:t>
      </w:r>
    </w:p>
    <w:p w14:paraId="7CECE982" w14:textId="77777777" w:rsidR="00231B1C" w:rsidRPr="00951197" w:rsidRDefault="00C542A2" w:rsidP="00DB7E0E">
      <w:pPr>
        <w:spacing w:line="360" w:lineRule="auto"/>
        <w:rPr>
          <w:rFonts w:ascii="Arial" w:hAnsi="Arial" w:cs="Arial"/>
          <w:sz w:val="28"/>
          <w:szCs w:val="28"/>
        </w:rPr>
      </w:pPr>
      <w:r w:rsidRPr="00951197">
        <w:rPr>
          <w:rFonts w:ascii="Arial" w:hAnsi="Arial" w:cs="Arial"/>
          <w:sz w:val="28"/>
          <w:szCs w:val="28"/>
        </w:rPr>
        <w:t>Climate change is serious and it is going to affect everyone, that means that everyone needs to do their part in trying to slow down</w:t>
      </w:r>
      <w:r w:rsidR="00F6129A" w:rsidRPr="00951197">
        <w:rPr>
          <w:rFonts w:ascii="Arial" w:hAnsi="Arial" w:cs="Arial"/>
          <w:sz w:val="28"/>
          <w:szCs w:val="28"/>
        </w:rPr>
        <w:t xml:space="preserve"> and stop</w:t>
      </w:r>
      <w:r w:rsidRPr="00951197">
        <w:rPr>
          <w:rFonts w:ascii="Arial" w:hAnsi="Arial" w:cs="Arial"/>
          <w:sz w:val="28"/>
          <w:szCs w:val="28"/>
        </w:rPr>
        <w:t xml:space="preserve"> its impact on society</w:t>
      </w:r>
      <w:r w:rsidR="00231B1C" w:rsidRPr="00951197">
        <w:rPr>
          <w:rFonts w:ascii="Arial" w:hAnsi="Arial" w:cs="Arial"/>
          <w:sz w:val="28"/>
          <w:szCs w:val="28"/>
        </w:rPr>
        <w:t xml:space="preserve">. </w:t>
      </w:r>
    </w:p>
    <w:p w14:paraId="40D3180C" w14:textId="086D7F64" w:rsidR="00C542A2" w:rsidRPr="00951197" w:rsidRDefault="00231B1C" w:rsidP="00DB7E0E">
      <w:pPr>
        <w:spacing w:line="360" w:lineRule="auto"/>
        <w:rPr>
          <w:rFonts w:ascii="Arial" w:hAnsi="Arial" w:cs="Arial"/>
          <w:sz w:val="28"/>
          <w:szCs w:val="28"/>
        </w:rPr>
      </w:pPr>
      <w:r w:rsidRPr="00951197">
        <w:rPr>
          <w:rFonts w:ascii="Arial" w:hAnsi="Arial" w:cs="Arial"/>
          <w:sz w:val="28"/>
          <w:szCs w:val="28"/>
        </w:rPr>
        <w:t xml:space="preserve">Research has shown that if something matters it needs to be actioned, and to monitor this it needs to be measured. That </w:t>
      </w:r>
      <w:r w:rsidR="00C542A2" w:rsidRPr="00951197">
        <w:rPr>
          <w:rFonts w:ascii="Arial" w:hAnsi="Arial" w:cs="Arial"/>
          <w:sz w:val="28"/>
          <w:szCs w:val="28"/>
        </w:rPr>
        <w:t xml:space="preserve">means that </w:t>
      </w:r>
      <w:r w:rsidRPr="00951197">
        <w:rPr>
          <w:rFonts w:ascii="Arial" w:hAnsi="Arial" w:cs="Arial"/>
          <w:sz w:val="28"/>
          <w:szCs w:val="28"/>
        </w:rPr>
        <w:t xml:space="preserve">CSR </w:t>
      </w:r>
      <w:r w:rsidR="00C542A2" w:rsidRPr="00951197">
        <w:rPr>
          <w:rFonts w:ascii="Arial" w:hAnsi="Arial" w:cs="Arial"/>
          <w:sz w:val="28"/>
          <w:szCs w:val="28"/>
        </w:rPr>
        <w:t>should be mandatory for businesses</w:t>
      </w:r>
      <w:r w:rsidRPr="00951197">
        <w:rPr>
          <w:rFonts w:ascii="Arial" w:hAnsi="Arial" w:cs="Arial"/>
          <w:sz w:val="28"/>
          <w:szCs w:val="28"/>
        </w:rPr>
        <w:t>,</w:t>
      </w:r>
      <w:r w:rsidR="00C542A2" w:rsidRPr="00951197">
        <w:rPr>
          <w:rFonts w:ascii="Arial" w:hAnsi="Arial" w:cs="Arial"/>
          <w:sz w:val="28"/>
          <w:szCs w:val="28"/>
        </w:rPr>
        <w:t xml:space="preserve"> </w:t>
      </w:r>
      <w:r w:rsidRPr="00951197">
        <w:rPr>
          <w:rFonts w:ascii="Arial" w:hAnsi="Arial" w:cs="Arial"/>
          <w:sz w:val="28"/>
          <w:szCs w:val="28"/>
        </w:rPr>
        <w:t xml:space="preserve">so that it can be documented, and each business is transparent and accountable for their </w:t>
      </w:r>
      <w:r w:rsidR="00C542A2" w:rsidRPr="00951197">
        <w:rPr>
          <w:rFonts w:ascii="Arial" w:hAnsi="Arial" w:cs="Arial"/>
          <w:sz w:val="28"/>
          <w:szCs w:val="28"/>
        </w:rPr>
        <w:t xml:space="preserve">compliance </w:t>
      </w:r>
      <w:r w:rsidRPr="00951197">
        <w:rPr>
          <w:rFonts w:ascii="Arial" w:hAnsi="Arial" w:cs="Arial"/>
          <w:sz w:val="28"/>
          <w:szCs w:val="28"/>
        </w:rPr>
        <w:t>in this matter.</w:t>
      </w:r>
      <w:r w:rsidR="00C542A2" w:rsidRPr="00951197">
        <w:rPr>
          <w:rFonts w:ascii="Arial" w:hAnsi="Arial" w:cs="Arial"/>
          <w:sz w:val="28"/>
          <w:szCs w:val="28"/>
        </w:rPr>
        <w:t xml:space="preserve"> </w:t>
      </w:r>
    </w:p>
    <w:p w14:paraId="1AA5407A" w14:textId="77777777" w:rsidR="00DB7E0E" w:rsidRPr="00951197" w:rsidRDefault="00DB7E0E" w:rsidP="00DB7E0E">
      <w:pPr>
        <w:spacing w:line="360" w:lineRule="auto"/>
        <w:ind w:left="720"/>
        <w:rPr>
          <w:rFonts w:ascii="Arial" w:hAnsi="Arial" w:cs="Arial"/>
          <w:sz w:val="28"/>
          <w:szCs w:val="28"/>
        </w:rPr>
      </w:pPr>
    </w:p>
    <w:p w14:paraId="41AFCA41" w14:textId="77777777" w:rsidR="00951197" w:rsidRDefault="00951197">
      <w:pPr>
        <w:rPr>
          <w:rFonts w:ascii="Arial" w:hAnsi="Arial" w:cs="Arial"/>
          <w:sz w:val="28"/>
          <w:szCs w:val="28"/>
          <w:highlight w:val="yellow"/>
          <w:u w:val="single"/>
        </w:rPr>
      </w:pPr>
    </w:p>
    <w:p w14:paraId="5BAE624A" w14:textId="77777777" w:rsidR="00951197" w:rsidRDefault="00951197">
      <w:pPr>
        <w:rPr>
          <w:rFonts w:ascii="Arial" w:hAnsi="Arial" w:cs="Arial"/>
          <w:sz w:val="28"/>
          <w:szCs w:val="28"/>
          <w:highlight w:val="yellow"/>
          <w:u w:val="single"/>
        </w:rPr>
      </w:pPr>
    </w:p>
    <w:p w14:paraId="599D02EB" w14:textId="77777777" w:rsidR="00951197" w:rsidRDefault="00951197">
      <w:pPr>
        <w:rPr>
          <w:rFonts w:ascii="Arial" w:hAnsi="Arial" w:cs="Arial"/>
          <w:sz w:val="28"/>
          <w:szCs w:val="28"/>
          <w:highlight w:val="yellow"/>
          <w:u w:val="single"/>
        </w:rPr>
      </w:pPr>
    </w:p>
    <w:p w14:paraId="428B4B2E" w14:textId="37D7A7F2" w:rsidR="0093744B" w:rsidRPr="00951197" w:rsidRDefault="0093744B">
      <w:pPr>
        <w:rPr>
          <w:rFonts w:ascii="Arial" w:hAnsi="Arial" w:cs="Arial"/>
          <w:sz w:val="32"/>
          <w:szCs w:val="32"/>
          <w:u w:val="single"/>
        </w:rPr>
      </w:pPr>
      <w:r w:rsidRPr="00951197">
        <w:rPr>
          <w:rFonts w:ascii="Arial" w:hAnsi="Arial" w:cs="Arial"/>
          <w:sz w:val="32"/>
          <w:szCs w:val="32"/>
          <w:u w:val="single"/>
        </w:rPr>
        <w:lastRenderedPageBreak/>
        <w:t xml:space="preserve">Conclusion </w:t>
      </w:r>
    </w:p>
    <w:p w14:paraId="07A4CC11" w14:textId="5835610C" w:rsidR="00BB180F" w:rsidRPr="00951197" w:rsidRDefault="00BB180F">
      <w:pPr>
        <w:rPr>
          <w:rFonts w:ascii="Arial" w:hAnsi="Arial" w:cs="Arial"/>
          <w:sz w:val="28"/>
          <w:szCs w:val="28"/>
          <w:u w:val="single"/>
        </w:rPr>
      </w:pPr>
    </w:p>
    <w:p w14:paraId="4D9D199A" w14:textId="77777777" w:rsidR="00147F70" w:rsidRPr="00951197" w:rsidRDefault="00147F70">
      <w:pPr>
        <w:rPr>
          <w:rFonts w:ascii="Arial" w:hAnsi="Arial" w:cs="Arial"/>
          <w:sz w:val="28"/>
          <w:szCs w:val="28"/>
          <w:u w:val="single"/>
        </w:rPr>
      </w:pPr>
    </w:p>
    <w:p w14:paraId="7AC776A7" w14:textId="77777777" w:rsidR="00231B1C" w:rsidRPr="00951197" w:rsidRDefault="000A1CA1" w:rsidP="00231B1C">
      <w:pPr>
        <w:spacing w:line="360" w:lineRule="auto"/>
        <w:rPr>
          <w:rFonts w:ascii="Arial" w:hAnsi="Arial" w:cs="Arial"/>
          <w:sz w:val="28"/>
          <w:szCs w:val="28"/>
        </w:rPr>
      </w:pPr>
      <w:r w:rsidRPr="00951197">
        <w:rPr>
          <w:rFonts w:ascii="Arial" w:hAnsi="Arial" w:cs="Arial"/>
          <w:sz w:val="28"/>
          <w:szCs w:val="28"/>
        </w:rPr>
        <w:t xml:space="preserve">In conclusion, </w:t>
      </w:r>
      <w:r w:rsidR="00231B1C" w:rsidRPr="00951197">
        <w:rPr>
          <w:rFonts w:ascii="Arial" w:hAnsi="Arial" w:cs="Arial"/>
          <w:sz w:val="28"/>
          <w:szCs w:val="28"/>
        </w:rPr>
        <w:t xml:space="preserve">this paper looked at the quote from </w:t>
      </w:r>
      <w:r w:rsidR="00231B1C" w:rsidRPr="00951197">
        <w:rPr>
          <w:rFonts w:ascii="Arial" w:hAnsi="Arial" w:cs="Arial"/>
          <w:sz w:val="28"/>
          <w:szCs w:val="28"/>
        </w:rPr>
        <w:t>John Mackey, Whole Foods Market CEO</w:t>
      </w:r>
    </w:p>
    <w:p w14:paraId="5B6740A0" w14:textId="6C7C61F9" w:rsidR="00B812A1" w:rsidRPr="00951197" w:rsidRDefault="00B812A1" w:rsidP="00231B1C">
      <w:pPr>
        <w:spacing w:line="360" w:lineRule="auto"/>
        <w:rPr>
          <w:rFonts w:ascii="Arial" w:hAnsi="Arial" w:cs="Arial"/>
          <w:sz w:val="28"/>
          <w:szCs w:val="28"/>
          <w:u w:val="single"/>
        </w:rPr>
      </w:pPr>
    </w:p>
    <w:p w14:paraId="4B2C9D45" w14:textId="77777777" w:rsidR="00231B1C" w:rsidRPr="00951197" w:rsidRDefault="00231B1C" w:rsidP="00231B1C">
      <w:pPr>
        <w:spacing w:line="360" w:lineRule="auto"/>
        <w:rPr>
          <w:rFonts w:ascii="Arial" w:hAnsi="Arial" w:cs="Arial"/>
          <w:sz w:val="28"/>
          <w:szCs w:val="28"/>
        </w:rPr>
      </w:pPr>
      <w:r w:rsidRPr="00951197">
        <w:rPr>
          <w:rFonts w:ascii="Arial" w:hAnsi="Arial" w:cs="Arial"/>
          <w:sz w:val="28"/>
          <w:szCs w:val="28"/>
        </w:rPr>
        <w:t>‘Business social responsibility should not be coerced; it is a voluntary decision that the entrepreneurial leadership of every company must make on its own.’</w:t>
      </w:r>
    </w:p>
    <w:p w14:paraId="0593CB27" w14:textId="77777777" w:rsidR="002E7451" w:rsidRDefault="002E7451" w:rsidP="000C5F01">
      <w:pPr>
        <w:spacing w:line="360" w:lineRule="auto"/>
        <w:rPr>
          <w:rFonts w:ascii="Arial" w:hAnsi="Arial" w:cs="Arial"/>
          <w:sz w:val="28"/>
          <w:szCs w:val="28"/>
        </w:rPr>
      </w:pPr>
    </w:p>
    <w:p w14:paraId="318B4A7C" w14:textId="3EA8C87B" w:rsidR="00B812A1" w:rsidRPr="00951197" w:rsidRDefault="000C5F01" w:rsidP="000C5F01">
      <w:pPr>
        <w:spacing w:line="360" w:lineRule="auto"/>
        <w:rPr>
          <w:rFonts w:ascii="Arial" w:hAnsi="Arial" w:cs="Arial"/>
          <w:sz w:val="28"/>
          <w:szCs w:val="28"/>
        </w:rPr>
      </w:pPr>
      <w:r w:rsidRPr="00951197">
        <w:rPr>
          <w:rFonts w:ascii="Arial" w:hAnsi="Arial" w:cs="Arial"/>
          <w:sz w:val="28"/>
          <w:szCs w:val="28"/>
        </w:rPr>
        <w:t xml:space="preserve">The </w:t>
      </w:r>
      <w:r w:rsidR="002E7451">
        <w:rPr>
          <w:rFonts w:ascii="Arial" w:hAnsi="Arial" w:cs="Arial"/>
          <w:sz w:val="28"/>
          <w:szCs w:val="28"/>
        </w:rPr>
        <w:t>aim of this paper</w:t>
      </w:r>
      <w:r w:rsidRPr="00951197">
        <w:rPr>
          <w:rFonts w:ascii="Arial" w:hAnsi="Arial" w:cs="Arial"/>
          <w:sz w:val="28"/>
          <w:szCs w:val="28"/>
        </w:rPr>
        <w:t xml:space="preserve"> was to examine whether CSR should be voluntary or be a mandatory requirement for business.</w:t>
      </w:r>
    </w:p>
    <w:p w14:paraId="0F2F85B2" w14:textId="23404F9B" w:rsidR="00B812A1" w:rsidRPr="00951197" w:rsidRDefault="000C5F01" w:rsidP="000C5F01">
      <w:pPr>
        <w:spacing w:line="360" w:lineRule="auto"/>
        <w:rPr>
          <w:rFonts w:ascii="Arial" w:hAnsi="Arial" w:cs="Arial"/>
          <w:sz w:val="28"/>
          <w:szCs w:val="28"/>
        </w:rPr>
      </w:pPr>
      <w:r w:rsidRPr="00951197">
        <w:rPr>
          <w:rFonts w:ascii="Arial" w:hAnsi="Arial" w:cs="Arial"/>
          <w:sz w:val="28"/>
          <w:szCs w:val="28"/>
        </w:rPr>
        <w:t xml:space="preserve">Research has shown that there is a need for a business to report their social stance for various reasons and this need should not be </w:t>
      </w:r>
      <w:r w:rsidR="002E7451">
        <w:rPr>
          <w:rFonts w:ascii="Arial" w:hAnsi="Arial" w:cs="Arial"/>
          <w:sz w:val="28"/>
          <w:szCs w:val="28"/>
        </w:rPr>
        <w:t>mandatory</w:t>
      </w:r>
      <w:bookmarkStart w:id="0" w:name="_GoBack"/>
      <w:bookmarkEnd w:id="0"/>
      <w:r w:rsidRPr="00951197">
        <w:rPr>
          <w:rFonts w:ascii="Arial" w:hAnsi="Arial" w:cs="Arial"/>
          <w:sz w:val="28"/>
          <w:szCs w:val="28"/>
        </w:rPr>
        <w:t>. The only real reason for not completing this report would be time constraints or the need to hide the company’s actions regarding its social responsibility, and that cannot be acceptable when we are all as a society facing this global threat together, everyone must be held accountable.</w:t>
      </w:r>
    </w:p>
    <w:p w14:paraId="0E45B690" w14:textId="77777777" w:rsidR="00B812A1" w:rsidRPr="00951197" w:rsidRDefault="00B812A1">
      <w:pPr>
        <w:rPr>
          <w:rFonts w:ascii="Arial" w:hAnsi="Arial" w:cs="Arial"/>
          <w:sz w:val="28"/>
          <w:szCs w:val="28"/>
          <w:u w:val="single"/>
        </w:rPr>
      </w:pPr>
    </w:p>
    <w:p w14:paraId="0370C5FD" w14:textId="77777777" w:rsidR="00B812A1" w:rsidRPr="00951197" w:rsidRDefault="00B812A1">
      <w:pPr>
        <w:rPr>
          <w:rFonts w:ascii="Arial" w:hAnsi="Arial" w:cs="Arial"/>
          <w:sz w:val="28"/>
          <w:szCs w:val="28"/>
          <w:u w:val="single"/>
        </w:rPr>
      </w:pPr>
    </w:p>
    <w:p w14:paraId="71550BC9" w14:textId="77777777" w:rsidR="00B812A1" w:rsidRPr="00951197" w:rsidRDefault="00B812A1">
      <w:pPr>
        <w:rPr>
          <w:rFonts w:ascii="Arial" w:hAnsi="Arial" w:cs="Arial"/>
          <w:sz w:val="28"/>
          <w:szCs w:val="28"/>
          <w:u w:val="single"/>
        </w:rPr>
      </w:pPr>
    </w:p>
    <w:p w14:paraId="5B2FB797" w14:textId="77777777" w:rsidR="00B812A1" w:rsidRPr="00951197" w:rsidRDefault="00B812A1">
      <w:pPr>
        <w:rPr>
          <w:rFonts w:ascii="Arial" w:hAnsi="Arial" w:cs="Arial"/>
          <w:sz w:val="28"/>
          <w:szCs w:val="28"/>
          <w:u w:val="single"/>
        </w:rPr>
      </w:pPr>
    </w:p>
    <w:p w14:paraId="179015A4" w14:textId="4B26706C" w:rsidR="00B812A1" w:rsidRPr="00951197" w:rsidRDefault="000C5F01">
      <w:pPr>
        <w:rPr>
          <w:rFonts w:ascii="Arial" w:hAnsi="Arial" w:cs="Arial"/>
          <w:sz w:val="28"/>
          <w:szCs w:val="28"/>
          <w:u w:val="single"/>
        </w:rPr>
      </w:pPr>
      <w:r w:rsidRPr="00951197">
        <w:rPr>
          <w:rFonts w:ascii="Arial" w:hAnsi="Arial" w:cs="Arial"/>
          <w:sz w:val="28"/>
          <w:szCs w:val="28"/>
          <w:u w:val="single"/>
        </w:rPr>
        <w:t>Words - 2625</w:t>
      </w:r>
    </w:p>
    <w:p w14:paraId="0A60974A" w14:textId="77777777" w:rsidR="00B812A1" w:rsidRPr="00951197" w:rsidRDefault="00B812A1">
      <w:pPr>
        <w:rPr>
          <w:rFonts w:ascii="Arial" w:hAnsi="Arial" w:cs="Arial"/>
          <w:sz w:val="28"/>
          <w:szCs w:val="28"/>
          <w:u w:val="single"/>
        </w:rPr>
      </w:pPr>
    </w:p>
    <w:p w14:paraId="1799BCC8" w14:textId="77777777" w:rsidR="00B812A1" w:rsidRPr="00951197" w:rsidRDefault="00B812A1">
      <w:pPr>
        <w:rPr>
          <w:rFonts w:ascii="Arial" w:hAnsi="Arial" w:cs="Arial"/>
          <w:sz w:val="28"/>
          <w:szCs w:val="28"/>
          <w:u w:val="single"/>
        </w:rPr>
      </w:pPr>
    </w:p>
    <w:p w14:paraId="19B7EC3E" w14:textId="77777777" w:rsidR="00B812A1" w:rsidRPr="00951197" w:rsidRDefault="00B812A1">
      <w:pPr>
        <w:rPr>
          <w:rFonts w:ascii="Arial" w:hAnsi="Arial" w:cs="Arial"/>
          <w:sz w:val="28"/>
          <w:szCs w:val="28"/>
          <w:u w:val="single"/>
        </w:rPr>
      </w:pPr>
    </w:p>
    <w:p w14:paraId="471FC41E" w14:textId="77777777" w:rsidR="00B812A1" w:rsidRPr="00951197" w:rsidRDefault="00B812A1">
      <w:pPr>
        <w:rPr>
          <w:rFonts w:ascii="Arial" w:hAnsi="Arial" w:cs="Arial"/>
          <w:sz w:val="28"/>
          <w:szCs w:val="28"/>
          <w:u w:val="single"/>
        </w:rPr>
      </w:pPr>
    </w:p>
    <w:p w14:paraId="1ABA43E7" w14:textId="77777777" w:rsidR="00DD7243" w:rsidRPr="00951197" w:rsidRDefault="00DD7243">
      <w:pPr>
        <w:rPr>
          <w:rFonts w:ascii="Arial" w:hAnsi="Arial" w:cs="Arial"/>
          <w:sz w:val="28"/>
          <w:szCs w:val="28"/>
          <w:u w:val="single"/>
        </w:rPr>
      </w:pPr>
    </w:p>
    <w:p w14:paraId="7EDCB2CA" w14:textId="77777777" w:rsidR="00DD7243" w:rsidRDefault="00DD7243">
      <w:pPr>
        <w:rPr>
          <w:rFonts w:ascii="Arial" w:hAnsi="Arial" w:cs="Arial"/>
          <w:sz w:val="32"/>
          <w:szCs w:val="32"/>
          <w:u w:val="single"/>
        </w:rPr>
      </w:pPr>
    </w:p>
    <w:p w14:paraId="3F049CA7" w14:textId="77777777" w:rsidR="00DD7243" w:rsidRDefault="00DD7243">
      <w:pPr>
        <w:rPr>
          <w:rFonts w:ascii="Arial" w:hAnsi="Arial" w:cs="Arial"/>
          <w:sz w:val="32"/>
          <w:szCs w:val="32"/>
          <w:u w:val="single"/>
        </w:rPr>
      </w:pPr>
    </w:p>
    <w:p w14:paraId="5D0FA758" w14:textId="77777777" w:rsidR="00DD7243" w:rsidRDefault="00DD7243">
      <w:pPr>
        <w:rPr>
          <w:rFonts w:ascii="Arial" w:hAnsi="Arial" w:cs="Arial"/>
          <w:sz w:val="32"/>
          <w:szCs w:val="32"/>
          <w:u w:val="single"/>
        </w:rPr>
      </w:pPr>
    </w:p>
    <w:p w14:paraId="6AD8C938" w14:textId="77777777" w:rsidR="00951197" w:rsidRDefault="00951197">
      <w:pPr>
        <w:rPr>
          <w:rFonts w:ascii="Arial" w:hAnsi="Arial" w:cs="Arial"/>
          <w:sz w:val="32"/>
          <w:szCs w:val="32"/>
          <w:u w:val="single"/>
        </w:rPr>
      </w:pPr>
    </w:p>
    <w:p w14:paraId="030717E4" w14:textId="77777777" w:rsidR="00951197" w:rsidRDefault="00951197">
      <w:pPr>
        <w:rPr>
          <w:rFonts w:ascii="Arial" w:hAnsi="Arial" w:cs="Arial"/>
          <w:sz w:val="32"/>
          <w:szCs w:val="32"/>
          <w:u w:val="single"/>
        </w:rPr>
      </w:pPr>
    </w:p>
    <w:p w14:paraId="356E5936" w14:textId="77777777" w:rsidR="00951197" w:rsidRDefault="00951197">
      <w:pPr>
        <w:rPr>
          <w:rFonts w:ascii="Arial" w:hAnsi="Arial" w:cs="Arial"/>
          <w:sz w:val="32"/>
          <w:szCs w:val="32"/>
          <w:u w:val="single"/>
        </w:rPr>
      </w:pPr>
    </w:p>
    <w:p w14:paraId="5C7A6EF9" w14:textId="77777777" w:rsidR="00951197" w:rsidRDefault="00951197">
      <w:pPr>
        <w:rPr>
          <w:rFonts w:ascii="Arial" w:hAnsi="Arial" w:cs="Arial"/>
          <w:sz w:val="32"/>
          <w:szCs w:val="32"/>
          <w:u w:val="single"/>
        </w:rPr>
      </w:pPr>
    </w:p>
    <w:p w14:paraId="5D3121D7" w14:textId="65612FFA" w:rsidR="00147F70" w:rsidRPr="00B80783" w:rsidRDefault="00DE7A82">
      <w:pPr>
        <w:rPr>
          <w:rFonts w:ascii="Arial" w:hAnsi="Arial" w:cs="Arial"/>
          <w:sz w:val="32"/>
          <w:szCs w:val="32"/>
          <w:u w:val="single"/>
        </w:rPr>
      </w:pPr>
      <w:r>
        <w:rPr>
          <w:rFonts w:ascii="Arial" w:hAnsi="Arial" w:cs="Arial"/>
          <w:sz w:val="32"/>
          <w:szCs w:val="32"/>
          <w:u w:val="single"/>
        </w:rPr>
        <w:t>Appendix 1</w:t>
      </w:r>
    </w:p>
    <w:p w14:paraId="3C453D3B" w14:textId="1F855487" w:rsidR="00147F70" w:rsidRPr="00B80783" w:rsidRDefault="00B812A1">
      <w:pPr>
        <w:rPr>
          <w:rFonts w:ascii="Arial" w:hAnsi="Arial" w:cs="Arial"/>
          <w:sz w:val="32"/>
          <w:szCs w:val="32"/>
          <w:u w:val="single"/>
        </w:rPr>
      </w:pPr>
      <w:r>
        <w:rPr>
          <w:rFonts w:ascii="Arial" w:hAnsi="Arial" w:cs="Arial"/>
          <w:sz w:val="32"/>
          <w:szCs w:val="32"/>
          <w:u w:val="single"/>
        </w:rPr>
        <w:t>The Triple Bottom Line</w:t>
      </w:r>
    </w:p>
    <w:p w14:paraId="1E035CD6" w14:textId="77777777" w:rsidR="00147F70" w:rsidRPr="00B80783" w:rsidRDefault="00147F70">
      <w:pPr>
        <w:rPr>
          <w:rFonts w:ascii="Arial" w:hAnsi="Arial" w:cs="Arial"/>
          <w:sz w:val="32"/>
          <w:szCs w:val="32"/>
          <w:u w:val="single"/>
        </w:rPr>
      </w:pPr>
    </w:p>
    <w:p w14:paraId="51B285A8" w14:textId="77777777" w:rsidR="00147F70" w:rsidRPr="00B80783" w:rsidRDefault="00147F70">
      <w:pPr>
        <w:rPr>
          <w:rFonts w:ascii="Arial" w:hAnsi="Arial" w:cs="Arial"/>
          <w:sz w:val="32"/>
          <w:szCs w:val="32"/>
          <w:u w:val="single"/>
        </w:rPr>
      </w:pPr>
    </w:p>
    <w:p w14:paraId="3503AD50" w14:textId="28E7AD74" w:rsidR="00DE7A82" w:rsidRDefault="00DE7A82" w:rsidP="00DE7A82">
      <w:r>
        <w:fldChar w:fldCharType="begin"/>
      </w:r>
      <w:r>
        <w:instrText xml:space="preserve"> INCLUDEPICTURE "https://online.hbs.edu/PublishingImages/three-Ps-triple-bottom-line.png" \* MERGEFORMATINET </w:instrText>
      </w:r>
      <w:r>
        <w:fldChar w:fldCharType="separate"/>
      </w:r>
      <w:r>
        <w:fldChar w:fldCharType="end"/>
      </w:r>
    </w:p>
    <w:p w14:paraId="4CB626B9" w14:textId="2E975FFA" w:rsidR="00147F70" w:rsidRPr="00B80783" w:rsidRDefault="00B812A1">
      <w:pPr>
        <w:rPr>
          <w:rFonts w:ascii="Arial" w:hAnsi="Arial" w:cs="Arial"/>
          <w:sz w:val="32"/>
          <w:szCs w:val="32"/>
          <w:u w:val="single"/>
        </w:rPr>
      </w:pPr>
      <w:r>
        <w:rPr>
          <w:noProof/>
        </w:rPr>
        <w:drawing>
          <wp:anchor distT="0" distB="0" distL="114300" distR="114300" simplePos="0" relativeHeight="251663360" behindDoc="1" locked="0" layoutInCell="1" allowOverlap="1" wp14:anchorId="3B8D4102" wp14:editId="681D7644">
            <wp:simplePos x="0" y="0"/>
            <wp:positionH relativeFrom="column">
              <wp:posOffset>101600</wp:posOffset>
            </wp:positionH>
            <wp:positionV relativeFrom="paragraph">
              <wp:posOffset>140335</wp:posOffset>
            </wp:positionV>
            <wp:extent cx="5727700" cy="5727700"/>
            <wp:effectExtent l="0" t="0" r="0" b="0"/>
            <wp:wrapNone/>
            <wp:docPr id="3" name="Picture 3" descr="The 3 P's of the Triple Bottom Line: Profit, People, and Pla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3 P's of the Triple Bottom Line: Profit, People, and Plane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5727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E5F60C" w14:textId="5CED42AC" w:rsidR="00147F70" w:rsidRPr="00B80783" w:rsidRDefault="00147F70">
      <w:pPr>
        <w:rPr>
          <w:rFonts w:ascii="Arial" w:hAnsi="Arial" w:cs="Arial"/>
          <w:sz w:val="32"/>
          <w:szCs w:val="32"/>
          <w:u w:val="single"/>
        </w:rPr>
      </w:pPr>
    </w:p>
    <w:p w14:paraId="2CFE31D5" w14:textId="77777777" w:rsidR="00147F70" w:rsidRDefault="00147F70">
      <w:pPr>
        <w:rPr>
          <w:rFonts w:ascii="Arial" w:hAnsi="Arial" w:cs="Arial"/>
          <w:sz w:val="28"/>
          <w:szCs w:val="28"/>
          <w:u w:val="single"/>
        </w:rPr>
      </w:pPr>
    </w:p>
    <w:p w14:paraId="276A58CB" w14:textId="6386C40C" w:rsidR="00147F70" w:rsidRDefault="00147F70">
      <w:pPr>
        <w:rPr>
          <w:rFonts w:ascii="Arial" w:hAnsi="Arial" w:cs="Arial"/>
          <w:sz w:val="28"/>
          <w:szCs w:val="28"/>
          <w:u w:val="single"/>
        </w:rPr>
      </w:pPr>
    </w:p>
    <w:p w14:paraId="7EA84DAD" w14:textId="65D1C9DE" w:rsidR="00147F70" w:rsidRDefault="00147F70">
      <w:pPr>
        <w:rPr>
          <w:rFonts w:ascii="Arial" w:hAnsi="Arial" w:cs="Arial"/>
          <w:sz w:val="28"/>
          <w:szCs w:val="28"/>
          <w:u w:val="single"/>
        </w:rPr>
      </w:pPr>
    </w:p>
    <w:p w14:paraId="64F9B6EB" w14:textId="77777777" w:rsidR="00147F70" w:rsidRDefault="00147F70">
      <w:pPr>
        <w:rPr>
          <w:rFonts w:ascii="Arial" w:hAnsi="Arial" w:cs="Arial"/>
          <w:sz w:val="28"/>
          <w:szCs w:val="28"/>
          <w:u w:val="single"/>
        </w:rPr>
      </w:pPr>
    </w:p>
    <w:p w14:paraId="0FCBEAC3" w14:textId="336D73A0" w:rsidR="00147F70" w:rsidRDefault="00147F70">
      <w:pPr>
        <w:rPr>
          <w:rFonts w:ascii="Arial" w:hAnsi="Arial" w:cs="Arial"/>
          <w:sz w:val="28"/>
          <w:szCs w:val="28"/>
          <w:u w:val="single"/>
        </w:rPr>
      </w:pPr>
    </w:p>
    <w:p w14:paraId="3A555551" w14:textId="132FC19B" w:rsidR="00147F70" w:rsidRDefault="00147F70">
      <w:pPr>
        <w:rPr>
          <w:rFonts w:ascii="Arial" w:hAnsi="Arial" w:cs="Arial"/>
          <w:sz w:val="28"/>
          <w:szCs w:val="28"/>
          <w:u w:val="single"/>
        </w:rPr>
      </w:pPr>
    </w:p>
    <w:p w14:paraId="5D746B2A" w14:textId="77777777" w:rsidR="00147F70" w:rsidRDefault="00147F70">
      <w:pPr>
        <w:rPr>
          <w:rFonts w:ascii="Arial" w:hAnsi="Arial" w:cs="Arial"/>
          <w:sz w:val="28"/>
          <w:szCs w:val="28"/>
          <w:u w:val="single"/>
        </w:rPr>
      </w:pPr>
    </w:p>
    <w:p w14:paraId="70434C41" w14:textId="4E110CBC" w:rsidR="00147F70" w:rsidRDefault="00147F70">
      <w:pPr>
        <w:rPr>
          <w:rFonts w:ascii="Arial" w:hAnsi="Arial" w:cs="Arial"/>
          <w:sz w:val="28"/>
          <w:szCs w:val="28"/>
          <w:u w:val="single"/>
        </w:rPr>
      </w:pPr>
    </w:p>
    <w:p w14:paraId="2A706819" w14:textId="77777777" w:rsidR="00DE7A82" w:rsidRDefault="00DE7A82">
      <w:pPr>
        <w:rPr>
          <w:rFonts w:ascii="Arial" w:hAnsi="Arial" w:cs="Arial"/>
          <w:sz w:val="28"/>
          <w:szCs w:val="28"/>
          <w:u w:val="single"/>
        </w:rPr>
      </w:pPr>
    </w:p>
    <w:p w14:paraId="4A085AFD" w14:textId="6E5C778B" w:rsidR="00DE7A82" w:rsidRDefault="00DE7A82">
      <w:pPr>
        <w:rPr>
          <w:rFonts w:ascii="Arial" w:hAnsi="Arial" w:cs="Arial"/>
          <w:sz w:val="28"/>
          <w:szCs w:val="28"/>
          <w:u w:val="single"/>
        </w:rPr>
      </w:pPr>
    </w:p>
    <w:p w14:paraId="77A3EBE0" w14:textId="326866F8" w:rsidR="00DE7A82" w:rsidRDefault="00DE7A82">
      <w:pPr>
        <w:rPr>
          <w:rFonts w:ascii="Arial" w:hAnsi="Arial" w:cs="Arial"/>
          <w:sz w:val="28"/>
          <w:szCs w:val="28"/>
          <w:u w:val="single"/>
        </w:rPr>
      </w:pPr>
    </w:p>
    <w:p w14:paraId="2B4AEC2C" w14:textId="7A5B7B1E" w:rsidR="00DE7A82" w:rsidRDefault="00DE7A82">
      <w:pPr>
        <w:rPr>
          <w:rFonts w:ascii="Arial" w:hAnsi="Arial" w:cs="Arial"/>
          <w:sz w:val="28"/>
          <w:szCs w:val="28"/>
          <w:u w:val="single"/>
        </w:rPr>
      </w:pPr>
    </w:p>
    <w:p w14:paraId="30D92576" w14:textId="2FEF2424" w:rsidR="00DE7A82" w:rsidRDefault="00DE7A82">
      <w:pPr>
        <w:rPr>
          <w:rFonts w:ascii="Arial" w:hAnsi="Arial" w:cs="Arial"/>
          <w:sz w:val="28"/>
          <w:szCs w:val="28"/>
          <w:u w:val="single"/>
        </w:rPr>
      </w:pPr>
    </w:p>
    <w:p w14:paraId="42E82A4E" w14:textId="5EC5C104" w:rsidR="00DE7A82" w:rsidRDefault="00DE7A82">
      <w:pPr>
        <w:rPr>
          <w:rFonts w:ascii="Arial" w:hAnsi="Arial" w:cs="Arial"/>
          <w:sz w:val="28"/>
          <w:szCs w:val="28"/>
          <w:u w:val="single"/>
        </w:rPr>
      </w:pPr>
    </w:p>
    <w:p w14:paraId="5DFB1E0D" w14:textId="60F3056B" w:rsidR="00DE7A82" w:rsidRDefault="00DE7A82">
      <w:pPr>
        <w:rPr>
          <w:rFonts w:ascii="Arial" w:hAnsi="Arial" w:cs="Arial"/>
          <w:sz w:val="28"/>
          <w:szCs w:val="28"/>
          <w:u w:val="single"/>
        </w:rPr>
      </w:pPr>
    </w:p>
    <w:p w14:paraId="35543661" w14:textId="419EFBDB" w:rsidR="00DE7A82" w:rsidRDefault="00DE7A82">
      <w:pPr>
        <w:rPr>
          <w:rFonts w:ascii="Arial" w:hAnsi="Arial" w:cs="Arial"/>
          <w:sz w:val="28"/>
          <w:szCs w:val="28"/>
          <w:u w:val="single"/>
        </w:rPr>
      </w:pPr>
    </w:p>
    <w:p w14:paraId="5813408F" w14:textId="4383B3D9" w:rsidR="00DE7A82" w:rsidRDefault="00DE7A82">
      <w:pPr>
        <w:rPr>
          <w:rFonts w:ascii="Arial" w:hAnsi="Arial" w:cs="Arial"/>
          <w:sz w:val="28"/>
          <w:szCs w:val="28"/>
          <w:u w:val="single"/>
        </w:rPr>
      </w:pPr>
    </w:p>
    <w:p w14:paraId="2D2C8389" w14:textId="77777777" w:rsidR="00DE7A82" w:rsidRDefault="00DE7A82">
      <w:pPr>
        <w:rPr>
          <w:rFonts w:ascii="Arial" w:hAnsi="Arial" w:cs="Arial"/>
          <w:sz w:val="28"/>
          <w:szCs w:val="28"/>
          <w:u w:val="single"/>
        </w:rPr>
      </w:pPr>
    </w:p>
    <w:p w14:paraId="7A436223" w14:textId="77777777" w:rsidR="00DE7A82" w:rsidRDefault="00DE7A82">
      <w:pPr>
        <w:rPr>
          <w:rFonts w:ascii="Arial" w:hAnsi="Arial" w:cs="Arial"/>
          <w:sz w:val="28"/>
          <w:szCs w:val="28"/>
          <w:u w:val="single"/>
        </w:rPr>
      </w:pPr>
    </w:p>
    <w:p w14:paraId="00DC516B" w14:textId="77777777" w:rsidR="00DE7A82" w:rsidRDefault="00DE7A82">
      <w:pPr>
        <w:rPr>
          <w:rFonts w:ascii="Arial" w:hAnsi="Arial" w:cs="Arial"/>
          <w:sz w:val="28"/>
          <w:szCs w:val="28"/>
          <w:u w:val="single"/>
        </w:rPr>
      </w:pPr>
    </w:p>
    <w:p w14:paraId="7A890088" w14:textId="77777777" w:rsidR="00DE7A82" w:rsidRDefault="00DE7A82">
      <w:pPr>
        <w:rPr>
          <w:rFonts w:ascii="Arial" w:hAnsi="Arial" w:cs="Arial"/>
          <w:sz w:val="28"/>
          <w:szCs w:val="28"/>
          <w:u w:val="single"/>
        </w:rPr>
      </w:pPr>
    </w:p>
    <w:p w14:paraId="42687FE8" w14:textId="77777777" w:rsidR="00DE7A82" w:rsidRDefault="00DE7A82">
      <w:pPr>
        <w:rPr>
          <w:rFonts w:ascii="Arial" w:hAnsi="Arial" w:cs="Arial"/>
          <w:sz w:val="28"/>
          <w:szCs w:val="28"/>
          <w:u w:val="single"/>
        </w:rPr>
      </w:pPr>
    </w:p>
    <w:p w14:paraId="18304D78" w14:textId="77777777" w:rsidR="00DE7A82" w:rsidRDefault="00DE7A82">
      <w:pPr>
        <w:rPr>
          <w:rFonts w:ascii="Arial" w:hAnsi="Arial" w:cs="Arial"/>
          <w:sz w:val="28"/>
          <w:szCs w:val="28"/>
          <w:u w:val="single"/>
        </w:rPr>
      </w:pPr>
    </w:p>
    <w:p w14:paraId="2080E359" w14:textId="77777777" w:rsidR="00DE7A82" w:rsidRDefault="00DE7A82">
      <w:pPr>
        <w:rPr>
          <w:rFonts w:ascii="Arial" w:hAnsi="Arial" w:cs="Arial"/>
          <w:sz w:val="28"/>
          <w:szCs w:val="28"/>
          <w:u w:val="single"/>
        </w:rPr>
      </w:pPr>
    </w:p>
    <w:p w14:paraId="5AFF9406" w14:textId="77777777" w:rsidR="00DE7A82" w:rsidRDefault="00DE7A82">
      <w:pPr>
        <w:rPr>
          <w:rFonts w:ascii="Arial" w:hAnsi="Arial" w:cs="Arial"/>
          <w:sz w:val="28"/>
          <w:szCs w:val="28"/>
          <w:u w:val="single"/>
        </w:rPr>
      </w:pPr>
    </w:p>
    <w:p w14:paraId="0C135C1C" w14:textId="77777777" w:rsidR="00DE7A82" w:rsidRDefault="00DE7A82">
      <w:pPr>
        <w:rPr>
          <w:rFonts w:ascii="Arial" w:hAnsi="Arial" w:cs="Arial"/>
          <w:sz w:val="28"/>
          <w:szCs w:val="28"/>
          <w:u w:val="single"/>
        </w:rPr>
      </w:pPr>
    </w:p>
    <w:p w14:paraId="6F6459D2" w14:textId="77777777" w:rsidR="00B812A1" w:rsidRDefault="00B812A1">
      <w:pPr>
        <w:rPr>
          <w:rFonts w:ascii="Arial" w:hAnsi="Arial" w:cs="Arial"/>
          <w:sz w:val="28"/>
          <w:szCs w:val="28"/>
          <w:u w:val="single"/>
        </w:rPr>
      </w:pPr>
    </w:p>
    <w:p w14:paraId="041AE92E" w14:textId="77777777" w:rsidR="00B812A1" w:rsidRDefault="00B812A1">
      <w:pPr>
        <w:rPr>
          <w:rFonts w:ascii="Arial" w:hAnsi="Arial" w:cs="Arial"/>
          <w:sz w:val="28"/>
          <w:szCs w:val="28"/>
          <w:u w:val="single"/>
        </w:rPr>
      </w:pPr>
    </w:p>
    <w:p w14:paraId="487225E7" w14:textId="77777777" w:rsidR="00B812A1" w:rsidRDefault="00B812A1">
      <w:pPr>
        <w:rPr>
          <w:rFonts w:ascii="Arial" w:hAnsi="Arial" w:cs="Arial"/>
          <w:sz w:val="28"/>
          <w:szCs w:val="28"/>
          <w:u w:val="single"/>
        </w:rPr>
      </w:pPr>
    </w:p>
    <w:p w14:paraId="480AF745" w14:textId="77777777" w:rsidR="00B812A1" w:rsidRDefault="00B812A1">
      <w:pPr>
        <w:rPr>
          <w:rFonts w:ascii="Arial" w:hAnsi="Arial" w:cs="Arial"/>
          <w:sz w:val="28"/>
          <w:szCs w:val="28"/>
          <w:u w:val="single"/>
        </w:rPr>
      </w:pPr>
    </w:p>
    <w:p w14:paraId="570065F3" w14:textId="77777777" w:rsidR="00B812A1" w:rsidRDefault="00B812A1">
      <w:pPr>
        <w:rPr>
          <w:rFonts w:ascii="Arial" w:hAnsi="Arial" w:cs="Arial"/>
          <w:sz w:val="28"/>
          <w:szCs w:val="28"/>
          <w:u w:val="single"/>
        </w:rPr>
      </w:pPr>
    </w:p>
    <w:p w14:paraId="43F76EA7" w14:textId="77777777" w:rsidR="00B812A1" w:rsidRDefault="00B812A1">
      <w:pPr>
        <w:rPr>
          <w:rFonts w:ascii="Arial" w:hAnsi="Arial" w:cs="Arial"/>
          <w:sz w:val="28"/>
          <w:szCs w:val="28"/>
          <w:u w:val="single"/>
        </w:rPr>
      </w:pPr>
    </w:p>
    <w:p w14:paraId="32870BEF" w14:textId="77777777" w:rsidR="00B812A1" w:rsidRDefault="00B812A1">
      <w:pPr>
        <w:rPr>
          <w:rFonts w:ascii="Arial" w:hAnsi="Arial" w:cs="Arial"/>
          <w:sz w:val="28"/>
          <w:szCs w:val="28"/>
          <w:u w:val="single"/>
        </w:rPr>
      </w:pPr>
    </w:p>
    <w:p w14:paraId="48567A84" w14:textId="77777777" w:rsidR="00B812A1" w:rsidRDefault="00B812A1">
      <w:pPr>
        <w:rPr>
          <w:rFonts w:ascii="Arial" w:hAnsi="Arial" w:cs="Arial"/>
          <w:sz w:val="28"/>
          <w:szCs w:val="28"/>
          <w:u w:val="single"/>
        </w:rPr>
      </w:pPr>
    </w:p>
    <w:p w14:paraId="7A00031B" w14:textId="77777777" w:rsidR="00B812A1" w:rsidRDefault="00B812A1">
      <w:pPr>
        <w:rPr>
          <w:rFonts w:ascii="Arial" w:hAnsi="Arial" w:cs="Arial"/>
          <w:sz w:val="28"/>
          <w:szCs w:val="28"/>
          <w:u w:val="single"/>
        </w:rPr>
      </w:pPr>
    </w:p>
    <w:p w14:paraId="348F4ABF" w14:textId="0CC7EF3C" w:rsidR="00F128D8" w:rsidRDefault="00F128D8">
      <w:pPr>
        <w:rPr>
          <w:rFonts w:ascii="Arial" w:hAnsi="Arial" w:cs="Arial"/>
          <w:sz w:val="28"/>
          <w:szCs w:val="28"/>
          <w:u w:val="single"/>
        </w:rPr>
      </w:pPr>
      <w:r>
        <w:rPr>
          <w:rFonts w:ascii="Arial" w:hAnsi="Arial" w:cs="Arial"/>
          <w:sz w:val="28"/>
          <w:szCs w:val="28"/>
          <w:u w:val="single"/>
        </w:rPr>
        <w:t xml:space="preserve">Appendix </w:t>
      </w:r>
      <w:r w:rsidR="00DE7A82">
        <w:rPr>
          <w:rFonts w:ascii="Arial" w:hAnsi="Arial" w:cs="Arial"/>
          <w:sz w:val="28"/>
          <w:szCs w:val="28"/>
          <w:u w:val="single"/>
        </w:rPr>
        <w:t>2</w:t>
      </w:r>
    </w:p>
    <w:p w14:paraId="62D2ADAD" w14:textId="77777777" w:rsidR="00F128D8" w:rsidRDefault="00F128D8">
      <w:pPr>
        <w:rPr>
          <w:rFonts w:ascii="Arial" w:hAnsi="Arial" w:cs="Arial"/>
          <w:sz w:val="28"/>
          <w:szCs w:val="28"/>
          <w:u w:val="single"/>
        </w:rPr>
      </w:pPr>
    </w:p>
    <w:p w14:paraId="55F1AC67" w14:textId="78334B0A" w:rsidR="00147F70" w:rsidRDefault="00F128D8">
      <w:pPr>
        <w:rPr>
          <w:rFonts w:ascii="Arial" w:hAnsi="Arial" w:cs="Arial"/>
          <w:sz w:val="28"/>
          <w:szCs w:val="28"/>
          <w:u w:val="single"/>
        </w:rPr>
      </w:pPr>
      <w:r>
        <w:rPr>
          <w:rFonts w:ascii="Arial" w:hAnsi="Arial" w:cs="Arial"/>
          <w:sz w:val="28"/>
          <w:szCs w:val="28"/>
          <w:u w:val="single"/>
        </w:rPr>
        <w:t>Carroll’s Pyramid of Corporate Social Responsibility</w:t>
      </w:r>
    </w:p>
    <w:p w14:paraId="62BB5D77" w14:textId="77777777" w:rsidR="00147F70" w:rsidRDefault="00147F70">
      <w:pPr>
        <w:rPr>
          <w:rFonts w:ascii="Arial" w:hAnsi="Arial" w:cs="Arial"/>
          <w:sz w:val="28"/>
          <w:szCs w:val="28"/>
          <w:u w:val="single"/>
        </w:rPr>
      </w:pPr>
    </w:p>
    <w:p w14:paraId="4107E449" w14:textId="77777777" w:rsidR="00147F70" w:rsidRDefault="00147F70">
      <w:pPr>
        <w:rPr>
          <w:rFonts w:ascii="Arial" w:hAnsi="Arial" w:cs="Arial"/>
          <w:sz w:val="28"/>
          <w:szCs w:val="28"/>
          <w:u w:val="single"/>
        </w:rPr>
      </w:pPr>
    </w:p>
    <w:p w14:paraId="79EA9976" w14:textId="77777777" w:rsidR="00147F70" w:rsidRDefault="00147F70">
      <w:pPr>
        <w:rPr>
          <w:rFonts w:ascii="Arial" w:hAnsi="Arial" w:cs="Arial"/>
          <w:sz w:val="28"/>
          <w:szCs w:val="28"/>
          <w:u w:val="single"/>
        </w:rPr>
      </w:pPr>
    </w:p>
    <w:p w14:paraId="6A60051A" w14:textId="12408BA5" w:rsidR="00F128D8" w:rsidRDefault="00F128D8" w:rsidP="00F128D8"/>
    <w:p w14:paraId="1453AF5D" w14:textId="77777777" w:rsidR="00147F70" w:rsidRDefault="00147F70">
      <w:pPr>
        <w:rPr>
          <w:rFonts w:ascii="Arial" w:hAnsi="Arial" w:cs="Arial"/>
          <w:sz w:val="28"/>
          <w:szCs w:val="28"/>
          <w:u w:val="single"/>
        </w:rPr>
      </w:pPr>
    </w:p>
    <w:p w14:paraId="381C8BA8" w14:textId="77777777" w:rsidR="00147F70" w:rsidRDefault="00147F70">
      <w:pPr>
        <w:rPr>
          <w:rFonts w:ascii="Arial" w:hAnsi="Arial" w:cs="Arial"/>
          <w:sz w:val="28"/>
          <w:szCs w:val="28"/>
          <w:u w:val="single"/>
        </w:rPr>
      </w:pPr>
    </w:p>
    <w:p w14:paraId="7349696A" w14:textId="77777777" w:rsidR="00147F70" w:rsidRDefault="00147F70">
      <w:pPr>
        <w:rPr>
          <w:rFonts w:ascii="Arial" w:hAnsi="Arial" w:cs="Arial"/>
          <w:sz w:val="28"/>
          <w:szCs w:val="28"/>
          <w:u w:val="single"/>
        </w:rPr>
      </w:pPr>
    </w:p>
    <w:p w14:paraId="492767CC" w14:textId="77777777" w:rsidR="00147F70" w:rsidRDefault="00147F70">
      <w:pPr>
        <w:rPr>
          <w:rFonts w:ascii="Arial" w:hAnsi="Arial" w:cs="Arial"/>
          <w:sz w:val="28"/>
          <w:szCs w:val="28"/>
          <w:u w:val="single"/>
        </w:rPr>
      </w:pPr>
    </w:p>
    <w:p w14:paraId="4BA31C26" w14:textId="19A0A2DE" w:rsidR="00147F70" w:rsidRDefault="00B812A1">
      <w:pPr>
        <w:rPr>
          <w:rFonts w:ascii="Arial" w:hAnsi="Arial" w:cs="Arial"/>
          <w:sz w:val="28"/>
          <w:szCs w:val="28"/>
          <w:u w:val="single"/>
        </w:rPr>
      </w:pPr>
      <w:r>
        <w:fldChar w:fldCharType="begin"/>
      </w:r>
      <w:r>
        <w:instrText xml:space="preserve"> INCLUDEPICTURE "https://thomasmkt.wpengine.com/wp-content/uploads/2023/10/5-brief-history-of-csr-min-1.png" \* MERGEFORMATINET </w:instrText>
      </w:r>
      <w:r>
        <w:fldChar w:fldCharType="separate"/>
      </w:r>
      <w:r>
        <w:rPr>
          <w:noProof/>
        </w:rPr>
        <w:drawing>
          <wp:inline distT="0" distB="0" distL="0" distR="0" wp14:anchorId="4294EA1A" wp14:editId="65E5BDE9">
            <wp:extent cx="5727700" cy="3264535"/>
            <wp:effectExtent l="0" t="0" r="0" b="0"/>
            <wp:docPr id="2" name="Picture 2" descr="https://thomasmkt.wpengine.com/wp-content/uploads/2023/10/5-brief-history-of-csr-min-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homasmkt.wpengine.com/wp-content/uploads/2023/10/5-brief-history-of-csr-min-1.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264535"/>
                    </a:xfrm>
                    <a:prstGeom prst="rect">
                      <a:avLst/>
                    </a:prstGeom>
                    <a:noFill/>
                    <a:ln>
                      <a:noFill/>
                    </a:ln>
                  </pic:spPr>
                </pic:pic>
              </a:graphicData>
            </a:graphic>
          </wp:inline>
        </w:drawing>
      </w:r>
      <w:r>
        <w:fldChar w:fldCharType="end"/>
      </w:r>
    </w:p>
    <w:p w14:paraId="72FE968C" w14:textId="1835C463" w:rsidR="00A259DC" w:rsidRDefault="00A259DC">
      <w:pPr>
        <w:rPr>
          <w:rFonts w:ascii="Arial" w:hAnsi="Arial" w:cs="Arial"/>
          <w:sz w:val="28"/>
          <w:szCs w:val="28"/>
          <w:highlight w:val="yellow"/>
          <w:u w:val="single"/>
        </w:rPr>
      </w:pPr>
    </w:p>
    <w:p w14:paraId="25D32008" w14:textId="77777777" w:rsidR="00A259DC" w:rsidRDefault="00A259DC">
      <w:pPr>
        <w:rPr>
          <w:rFonts w:ascii="Arial" w:hAnsi="Arial" w:cs="Arial"/>
          <w:sz w:val="28"/>
          <w:szCs w:val="28"/>
          <w:highlight w:val="yellow"/>
          <w:u w:val="single"/>
        </w:rPr>
      </w:pPr>
    </w:p>
    <w:p w14:paraId="75FFD219" w14:textId="77777777" w:rsidR="00A259DC" w:rsidRDefault="00A259DC">
      <w:pPr>
        <w:rPr>
          <w:rFonts w:ascii="Arial" w:hAnsi="Arial" w:cs="Arial"/>
          <w:sz w:val="28"/>
          <w:szCs w:val="28"/>
          <w:highlight w:val="yellow"/>
          <w:u w:val="single"/>
        </w:rPr>
      </w:pPr>
    </w:p>
    <w:p w14:paraId="1F729B93" w14:textId="77777777" w:rsidR="00A259DC" w:rsidRDefault="00A259DC">
      <w:pPr>
        <w:rPr>
          <w:rFonts w:ascii="Arial" w:hAnsi="Arial" w:cs="Arial"/>
          <w:sz w:val="28"/>
          <w:szCs w:val="28"/>
          <w:highlight w:val="yellow"/>
          <w:u w:val="single"/>
        </w:rPr>
      </w:pPr>
    </w:p>
    <w:p w14:paraId="1425A822" w14:textId="7DDA4F34" w:rsidR="00A259DC" w:rsidRDefault="00A259DC">
      <w:pPr>
        <w:rPr>
          <w:rFonts w:ascii="Arial" w:hAnsi="Arial" w:cs="Arial"/>
          <w:sz w:val="28"/>
          <w:szCs w:val="28"/>
          <w:highlight w:val="yellow"/>
          <w:u w:val="single"/>
        </w:rPr>
      </w:pPr>
    </w:p>
    <w:p w14:paraId="0C77F104" w14:textId="77777777" w:rsidR="00A259DC" w:rsidRDefault="00A259DC">
      <w:pPr>
        <w:rPr>
          <w:rFonts w:ascii="Arial" w:hAnsi="Arial" w:cs="Arial"/>
          <w:sz w:val="28"/>
          <w:szCs w:val="28"/>
          <w:highlight w:val="yellow"/>
          <w:u w:val="single"/>
        </w:rPr>
      </w:pPr>
    </w:p>
    <w:p w14:paraId="110CB29D" w14:textId="77777777" w:rsidR="00A259DC" w:rsidRDefault="00A259DC">
      <w:pPr>
        <w:rPr>
          <w:rFonts w:ascii="Arial" w:hAnsi="Arial" w:cs="Arial"/>
          <w:sz w:val="28"/>
          <w:szCs w:val="28"/>
          <w:highlight w:val="yellow"/>
          <w:u w:val="single"/>
        </w:rPr>
      </w:pPr>
    </w:p>
    <w:p w14:paraId="6BF61CD7" w14:textId="77777777" w:rsidR="00A259DC" w:rsidRDefault="00A259DC">
      <w:pPr>
        <w:rPr>
          <w:rFonts w:ascii="Arial" w:hAnsi="Arial" w:cs="Arial"/>
          <w:sz w:val="28"/>
          <w:szCs w:val="28"/>
          <w:highlight w:val="yellow"/>
          <w:u w:val="single"/>
        </w:rPr>
      </w:pPr>
    </w:p>
    <w:p w14:paraId="0A53CCBF" w14:textId="77777777" w:rsidR="00A259DC" w:rsidRDefault="00A259DC">
      <w:pPr>
        <w:rPr>
          <w:rFonts w:ascii="Arial" w:hAnsi="Arial" w:cs="Arial"/>
          <w:sz w:val="28"/>
          <w:szCs w:val="28"/>
          <w:highlight w:val="yellow"/>
          <w:u w:val="single"/>
        </w:rPr>
      </w:pPr>
    </w:p>
    <w:p w14:paraId="4711D97C" w14:textId="77777777" w:rsidR="00A259DC" w:rsidRDefault="00A259DC">
      <w:pPr>
        <w:rPr>
          <w:rFonts w:ascii="Arial" w:hAnsi="Arial" w:cs="Arial"/>
          <w:sz w:val="28"/>
          <w:szCs w:val="28"/>
          <w:highlight w:val="yellow"/>
          <w:u w:val="single"/>
        </w:rPr>
      </w:pPr>
    </w:p>
    <w:p w14:paraId="0259BF4E" w14:textId="77777777" w:rsidR="00A259DC" w:rsidRDefault="00A259DC">
      <w:pPr>
        <w:rPr>
          <w:rFonts w:ascii="Arial" w:hAnsi="Arial" w:cs="Arial"/>
          <w:sz w:val="28"/>
          <w:szCs w:val="28"/>
          <w:highlight w:val="yellow"/>
          <w:u w:val="single"/>
        </w:rPr>
      </w:pPr>
    </w:p>
    <w:p w14:paraId="2A4B6CBC" w14:textId="77777777" w:rsidR="00A259DC" w:rsidRDefault="00A259DC">
      <w:pPr>
        <w:rPr>
          <w:rFonts w:ascii="Arial" w:hAnsi="Arial" w:cs="Arial"/>
          <w:sz w:val="28"/>
          <w:szCs w:val="28"/>
          <w:highlight w:val="yellow"/>
          <w:u w:val="single"/>
        </w:rPr>
      </w:pPr>
    </w:p>
    <w:p w14:paraId="12D8DE08" w14:textId="548CCD7E" w:rsidR="00BB180F" w:rsidRDefault="00BB180F">
      <w:pPr>
        <w:rPr>
          <w:rFonts w:ascii="Arial" w:hAnsi="Arial" w:cs="Arial"/>
          <w:sz w:val="28"/>
          <w:szCs w:val="28"/>
          <w:u w:val="single"/>
        </w:rPr>
      </w:pPr>
      <w:r w:rsidRPr="00A259DC">
        <w:rPr>
          <w:rFonts w:ascii="Arial" w:hAnsi="Arial" w:cs="Arial"/>
          <w:sz w:val="28"/>
          <w:szCs w:val="28"/>
          <w:highlight w:val="yellow"/>
          <w:u w:val="single"/>
        </w:rPr>
        <w:t>References</w:t>
      </w:r>
    </w:p>
    <w:p w14:paraId="548478D3" w14:textId="617FF969" w:rsidR="006D1BF4" w:rsidRDefault="006D1BF4">
      <w:pPr>
        <w:rPr>
          <w:rFonts w:ascii="Arial" w:hAnsi="Arial" w:cs="Arial"/>
          <w:sz w:val="28"/>
          <w:szCs w:val="28"/>
          <w:u w:val="single"/>
        </w:rPr>
      </w:pPr>
    </w:p>
    <w:p w14:paraId="2F825B47" w14:textId="77777777" w:rsidR="006E4E4F" w:rsidRPr="00951197" w:rsidRDefault="006D1BF4" w:rsidP="00E97F35">
      <w:pPr>
        <w:pStyle w:val="NormalWeb"/>
        <w:spacing w:before="0" w:beforeAutospacing="0" w:after="0" w:afterAutospacing="0" w:line="480" w:lineRule="auto"/>
        <w:rPr>
          <w:rFonts w:ascii="Arial" w:hAnsi="Arial" w:cs="Arial"/>
          <w:i/>
          <w:iCs/>
        </w:rPr>
      </w:pPr>
      <w:proofErr w:type="spellStart"/>
      <w:r w:rsidRPr="00951197">
        <w:rPr>
          <w:rFonts w:ascii="Arial" w:hAnsi="Arial" w:cs="Arial"/>
        </w:rPr>
        <w:lastRenderedPageBreak/>
        <w:t>Amee</w:t>
      </w:r>
      <w:proofErr w:type="spellEnd"/>
      <w:r w:rsidRPr="00951197">
        <w:rPr>
          <w:rFonts w:ascii="Arial" w:hAnsi="Arial" w:cs="Arial"/>
        </w:rPr>
        <w:t xml:space="preserve">, M., &amp; Dave, I. (2017). </w:t>
      </w:r>
      <w:r w:rsidRPr="00951197">
        <w:rPr>
          <w:rFonts w:ascii="Arial" w:hAnsi="Arial" w:cs="Arial"/>
          <w:i/>
          <w:iCs/>
        </w:rPr>
        <w:t>INTERNATIONAL JOURNAL FOR INNOVATIVE</w:t>
      </w:r>
    </w:p>
    <w:p w14:paraId="5F9B8AD3" w14:textId="541E614D" w:rsidR="006E4E4F" w:rsidRPr="00951197" w:rsidRDefault="006D1BF4" w:rsidP="00E97F35">
      <w:pPr>
        <w:pStyle w:val="NormalWeb"/>
        <w:spacing w:before="0" w:beforeAutospacing="0" w:after="0" w:afterAutospacing="0" w:line="480" w:lineRule="auto"/>
        <w:ind w:left="720" w:hanging="720"/>
        <w:rPr>
          <w:rFonts w:ascii="Arial" w:hAnsi="Arial" w:cs="Arial"/>
        </w:rPr>
      </w:pPr>
      <w:r w:rsidRPr="00951197">
        <w:rPr>
          <w:rFonts w:ascii="Arial" w:hAnsi="Arial" w:cs="Arial"/>
          <w:i/>
          <w:iCs/>
        </w:rPr>
        <w:t>RESEARCH IN MULTIDISCIPLINARY FIELD Voluntary vs. Mandatory CSR</w:t>
      </w:r>
      <w:r w:rsidRPr="00951197">
        <w:rPr>
          <w:rFonts w:ascii="Arial" w:hAnsi="Arial" w:cs="Arial"/>
        </w:rPr>
        <w:t>.</w:t>
      </w:r>
    </w:p>
    <w:p w14:paraId="743071BD" w14:textId="054AF38B" w:rsidR="006D1BF4" w:rsidRDefault="00E65168" w:rsidP="00E97F35">
      <w:pPr>
        <w:pStyle w:val="NormalWeb"/>
        <w:spacing w:before="0" w:beforeAutospacing="0" w:after="0" w:afterAutospacing="0" w:line="480" w:lineRule="auto"/>
        <w:ind w:left="720" w:hanging="720"/>
        <w:rPr>
          <w:rFonts w:ascii="Arial" w:hAnsi="Arial" w:cs="Arial"/>
        </w:rPr>
      </w:pPr>
      <w:hyperlink r:id="rId10" w:history="1">
        <w:r w:rsidRPr="00951197">
          <w:rPr>
            <w:rStyle w:val="Hyperlink"/>
            <w:rFonts w:ascii="Arial" w:hAnsi="Arial" w:cs="Arial"/>
          </w:rPr>
          <w:t>https://www.ijirmf.com/wp-content/uploads/2017/05/201704056.pdf</w:t>
        </w:r>
      </w:hyperlink>
    </w:p>
    <w:p w14:paraId="276DDA23" w14:textId="77777777" w:rsidR="00E97F35" w:rsidRPr="00951197" w:rsidRDefault="00E97F35" w:rsidP="00E97F35">
      <w:pPr>
        <w:pStyle w:val="NormalWeb"/>
        <w:spacing w:before="0" w:beforeAutospacing="0" w:after="0" w:afterAutospacing="0" w:line="480" w:lineRule="auto"/>
        <w:ind w:left="720" w:hanging="720"/>
        <w:rPr>
          <w:rFonts w:ascii="Arial" w:hAnsi="Arial" w:cs="Arial"/>
        </w:rPr>
      </w:pPr>
    </w:p>
    <w:p w14:paraId="71B9B45C" w14:textId="77777777" w:rsidR="00951197" w:rsidRDefault="005B4E7A" w:rsidP="00E97F35">
      <w:pPr>
        <w:pStyle w:val="NormalWeb"/>
        <w:spacing w:before="0" w:beforeAutospacing="0" w:after="0" w:afterAutospacing="0" w:line="360" w:lineRule="auto"/>
        <w:ind w:left="720" w:hanging="720"/>
        <w:rPr>
          <w:rFonts w:ascii="Arial" w:hAnsi="Arial" w:cs="Arial"/>
          <w:i/>
          <w:iCs/>
        </w:rPr>
      </w:pPr>
      <w:r w:rsidRPr="00951197">
        <w:rPr>
          <w:rFonts w:ascii="Arial" w:hAnsi="Arial" w:cs="Arial"/>
        </w:rPr>
        <w:t xml:space="preserve">Anh, T. (2023, August 23). </w:t>
      </w:r>
      <w:r w:rsidRPr="00951197">
        <w:rPr>
          <w:rFonts w:ascii="Arial" w:hAnsi="Arial" w:cs="Arial"/>
          <w:i/>
          <w:iCs/>
        </w:rPr>
        <w:t>Corporate Social Responsibility (CSR) and businesses in</w:t>
      </w:r>
    </w:p>
    <w:p w14:paraId="2F4E581E" w14:textId="77777777" w:rsidR="00E97F35" w:rsidRDefault="005B4E7A" w:rsidP="00E97F35">
      <w:pPr>
        <w:pStyle w:val="NormalWeb"/>
        <w:spacing w:before="0" w:beforeAutospacing="0" w:after="0" w:afterAutospacing="0" w:line="480" w:lineRule="auto"/>
        <w:ind w:left="720" w:hanging="720"/>
        <w:rPr>
          <w:rFonts w:ascii="Arial" w:hAnsi="Arial" w:cs="Arial"/>
        </w:rPr>
      </w:pPr>
      <w:r w:rsidRPr="00951197">
        <w:rPr>
          <w:rFonts w:ascii="Arial" w:hAnsi="Arial" w:cs="Arial"/>
          <w:i/>
          <w:iCs/>
        </w:rPr>
        <w:t xml:space="preserve"> the UK | Micro Systems</w:t>
      </w:r>
      <w:r w:rsidRPr="00951197">
        <w:rPr>
          <w:rFonts w:ascii="Arial" w:hAnsi="Arial" w:cs="Arial"/>
        </w:rPr>
        <w:t>.</w:t>
      </w:r>
    </w:p>
    <w:p w14:paraId="2232EBB0" w14:textId="3A6A839E" w:rsidR="00E97F35" w:rsidRDefault="005B4E7A" w:rsidP="00E97F35">
      <w:pPr>
        <w:pStyle w:val="NormalWeb"/>
        <w:spacing w:before="0" w:beforeAutospacing="0" w:after="0" w:afterAutospacing="0" w:line="480" w:lineRule="auto"/>
        <w:ind w:left="720" w:hanging="720"/>
        <w:rPr>
          <w:rFonts w:ascii="Arial" w:hAnsi="Arial" w:cs="Arial"/>
        </w:rPr>
      </w:pPr>
      <w:r w:rsidRPr="00951197">
        <w:rPr>
          <w:rFonts w:ascii="Arial" w:hAnsi="Arial" w:cs="Arial"/>
        </w:rPr>
        <w:t xml:space="preserve"> </w:t>
      </w:r>
      <w:hyperlink r:id="rId11" w:history="1">
        <w:r w:rsidR="00E97F35" w:rsidRPr="00CD5576">
          <w:rPr>
            <w:rStyle w:val="Hyperlink"/>
            <w:rFonts w:ascii="Arial" w:hAnsi="Arial" w:cs="Arial"/>
          </w:rPr>
          <w:t>https://www.medicalmoulds.com/corporate-social-</w:t>
        </w:r>
        <w:r w:rsidR="00E97F35" w:rsidRPr="00CD5576">
          <w:rPr>
            <w:rStyle w:val="Hyperlink"/>
            <w:rFonts w:ascii="Arial" w:hAnsi="Arial" w:cs="Arial"/>
          </w:rPr>
          <w:t>responsibility-csr-and-businesses-</w:t>
        </w:r>
      </w:hyperlink>
    </w:p>
    <w:p w14:paraId="3A16FC78" w14:textId="3C5644DC" w:rsidR="005B4E7A" w:rsidRDefault="005B4E7A" w:rsidP="00E97F35">
      <w:pPr>
        <w:pStyle w:val="NormalWeb"/>
        <w:spacing w:before="0" w:beforeAutospacing="0" w:after="0" w:afterAutospacing="0" w:line="480" w:lineRule="auto"/>
        <w:ind w:left="720" w:hanging="720"/>
        <w:rPr>
          <w:rFonts w:ascii="Arial" w:hAnsi="Arial" w:cs="Arial"/>
        </w:rPr>
      </w:pPr>
      <w:r w:rsidRPr="00951197">
        <w:rPr>
          <w:rFonts w:ascii="Arial" w:hAnsi="Arial" w:cs="Arial"/>
        </w:rPr>
        <w:t>in-the-</w:t>
      </w:r>
      <w:proofErr w:type="spellStart"/>
      <w:r w:rsidRPr="00951197">
        <w:rPr>
          <w:rFonts w:ascii="Arial" w:hAnsi="Arial" w:cs="Arial"/>
        </w:rPr>
        <w:t>uk</w:t>
      </w:r>
      <w:proofErr w:type="spellEnd"/>
      <w:r w:rsidRPr="00951197">
        <w:rPr>
          <w:rFonts w:ascii="Arial" w:hAnsi="Arial" w:cs="Arial"/>
        </w:rPr>
        <w:t>/#:~:text=Some%20examples%20of%20businesses%20in</w:t>
      </w:r>
    </w:p>
    <w:p w14:paraId="549C8516" w14:textId="77777777" w:rsidR="00E97F35" w:rsidRPr="00951197" w:rsidRDefault="00E97F35" w:rsidP="00E97F35">
      <w:pPr>
        <w:pStyle w:val="NormalWeb"/>
        <w:spacing w:before="0" w:beforeAutospacing="0" w:after="0" w:afterAutospacing="0" w:line="480" w:lineRule="auto"/>
        <w:ind w:left="720" w:hanging="720"/>
        <w:rPr>
          <w:rFonts w:ascii="Arial" w:hAnsi="Arial" w:cs="Arial"/>
          <w:i/>
          <w:iCs/>
        </w:rPr>
      </w:pPr>
    </w:p>
    <w:p w14:paraId="749B3F37" w14:textId="13AA7CAE" w:rsidR="00E65168" w:rsidRDefault="00E65168" w:rsidP="00E97F35">
      <w:pPr>
        <w:pStyle w:val="NormalWeb"/>
        <w:spacing w:before="0" w:beforeAutospacing="0" w:after="0" w:afterAutospacing="0" w:line="480" w:lineRule="auto"/>
        <w:rPr>
          <w:rFonts w:ascii="Arial" w:hAnsi="Arial" w:cs="Arial"/>
        </w:rPr>
      </w:pPr>
      <w:r w:rsidRPr="00951197">
        <w:rPr>
          <w:rFonts w:ascii="Arial" w:hAnsi="Arial" w:cs="Arial"/>
          <w:i/>
          <w:iCs/>
        </w:rPr>
        <w:t>Anthropy 2023: inspiring a better Britain | Eden Project</w:t>
      </w:r>
      <w:r w:rsidRPr="00951197">
        <w:rPr>
          <w:rFonts w:ascii="Arial" w:hAnsi="Arial" w:cs="Arial"/>
        </w:rPr>
        <w:t xml:space="preserve">. (n.d.). Www.edenproject.com. Retrieved March 13, 2024, from </w:t>
      </w:r>
      <w:hyperlink r:id="rId12" w:history="1">
        <w:r w:rsidR="0054382D" w:rsidRPr="00951197">
          <w:rPr>
            <w:rStyle w:val="Hyperlink"/>
            <w:rFonts w:ascii="Arial" w:hAnsi="Arial" w:cs="Arial"/>
          </w:rPr>
          <w:t>https://www.edenproject.com/visit/whats-on/anthropy-2023-inspiring-a-better-britain</w:t>
        </w:r>
      </w:hyperlink>
    </w:p>
    <w:p w14:paraId="0E7DD0F7" w14:textId="77777777" w:rsidR="00E97F35" w:rsidRPr="00951197" w:rsidRDefault="00E97F35" w:rsidP="00E97F35">
      <w:pPr>
        <w:pStyle w:val="NormalWeb"/>
        <w:spacing w:before="0" w:beforeAutospacing="0" w:after="0" w:afterAutospacing="0" w:line="480" w:lineRule="auto"/>
        <w:rPr>
          <w:rFonts w:ascii="Arial" w:hAnsi="Arial" w:cs="Arial"/>
        </w:rPr>
      </w:pPr>
    </w:p>
    <w:p w14:paraId="2A5E2319" w14:textId="77777777" w:rsidR="00E97F35" w:rsidRDefault="0054382D" w:rsidP="00E97F35">
      <w:pPr>
        <w:pStyle w:val="NormalWeb"/>
        <w:spacing w:before="0" w:beforeAutospacing="0" w:after="0" w:afterAutospacing="0" w:line="480" w:lineRule="auto"/>
        <w:ind w:left="720" w:hanging="720"/>
        <w:rPr>
          <w:rFonts w:ascii="Arial" w:hAnsi="Arial" w:cs="Arial"/>
        </w:rPr>
      </w:pPr>
      <w:r w:rsidRPr="00951197">
        <w:rPr>
          <w:rFonts w:ascii="Arial" w:hAnsi="Arial" w:cs="Arial"/>
        </w:rPr>
        <w:t xml:space="preserve">Barker, R., &amp; Eccles, R. G. (2018). Should FASB and IASB Be Responsible for </w:t>
      </w:r>
    </w:p>
    <w:p w14:paraId="43FA720B" w14:textId="03F8FB35" w:rsidR="0054382D" w:rsidRPr="00951197" w:rsidRDefault="0054382D" w:rsidP="00E97F35">
      <w:pPr>
        <w:pStyle w:val="NormalWeb"/>
        <w:spacing w:before="0" w:beforeAutospacing="0" w:after="0" w:afterAutospacing="0" w:line="480" w:lineRule="auto"/>
        <w:ind w:left="720" w:hanging="720"/>
        <w:rPr>
          <w:rFonts w:ascii="Arial" w:hAnsi="Arial" w:cs="Arial"/>
        </w:rPr>
      </w:pPr>
      <w:r w:rsidRPr="00951197">
        <w:rPr>
          <w:rFonts w:ascii="Arial" w:hAnsi="Arial" w:cs="Arial"/>
        </w:rPr>
        <w:t>Setting</w:t>
      </w:r>
      <w:r w:rsidR="00E97F35">
        <w:rPr>
          <w:rFonts w:ascii="Arial" w:hAnsi="Arial" w:cs="Arial"/>
        </w:rPr>
        <w:t xml:space="preserve"> </w:t>
      </w:r>
      <w:r w:rsidRPr="00951197">
        <w:rPr>
          <w:rFonts w:ascii="Arial" w:hAnsi="Arial" w:cs="Arial"/>
        </w:rPr>
        <w:t xml:space="preserve">Standards for Nonfinancial Information? </w:t>
      </w:r>
      <w:r w:rsidRPr="00951197">
        <w:rPr>
          <w:rFonts w:ascii="Arial" w:hAnsi="Arial" w:cs="Arial"/>
          <w:i/>
          <w:iCs/>
        </w:rPr>
        <w:t>SSRN Electronic Journal</w:t>
      </w:r>
      <w:r w:rsidRPr="00951197">
        <w:rPr>
          <w:rFonts w:ascii="Arial" w:hAnsi="Arial" w:cs="Arial"/>
        </w:rPr>
        <w:t xml:space="preserve">. </w:t>
      </w:r>
    </w:p>
    <w:p w14:paraId="2C5E90DD" w14:textId="112E4A88" w:rsidR="0054382D" w:rsidRDefault="00E97F35" w:rsidP="00E97F35">
      <w:pPr>
        <w:pStyle w:val="NormalWeb"/>
        <w:spacing w:before="0" w:beforeAutospacing="0" w:after="0" w:afterAutospacing="0" w:line="480" w:lineRule="auto"/>
        <w:ind w:left="720" w:hanging="720"/>
        <w:rPr>
          <w:rFonts w:ascii="Arial" w:hAnsi="Arial" w:cs="Arial"/>
        </w:rPr>
      </w:pPr>
      <w:hyperlink r:id="rId13" w:history="1">
        <w:r w:rsidRPr="00CD5576">
          <w:rPr>
            <w:rStyle w:val="Hyperlink"/>
            <w:rFonts w:ascii="Arial" w:hAnsi="Arial" w:cs="Arial"/>
          </w:rPr>
          <w:t>https://doi.org/10.2139/ssrn.3272250</w:t>
        </w:r>
      </w:hyperlink>
    </w:p>
    <w:p w14:paraId="54276593" w14:textId="77777777" w:rsidR="00E97F35" w:rsidRPr="00951197" w:rsidRDefault="00E97F35" w:rsidP="00E97F35">
      <w:pPr>
        <w:pStyle w:val="NormalWeb"/>
        <w:spacing w:before="0" w:beforeAutospacing="0" w:after="0" w:afterAutospacing="0" w:line="480" w:lineRule="auto"/>
        <w:ind w:left="720" w:hanging="720"/>
        <w:rPr>
          <w:rFonts w:ascii="Arial" w:hAnsi="Arial" w:cs="Arial"/>
        </w:rPr>
      </w:pPr>
    </w:p>
    <w:p w14:paraId="6EE1C1CC" w14:textId="3611A703" w:rsidR="006E4E4F" w:rsidRPr="00951197" w:rsidRDefault="00A77505" w:rsidP="00E97F35">
      <w:pPr>
        <w:pStyle w:val="NormalWeb"/>
        <w:spacing w:before="0" w:beforeAutospacing="0" w:after="0" w:afterAutospacing="0" w:line="480" w:lineRule="auto"/>
        <w:rPr>
          <w:rFonts w:ascii="Arial" w:hAnsi="Arial" w:cs="Arial"/>
        </w:rPr>
      </w:pPr>
      <w:r w:rsidRPr="00951197">
        <w:rPr>
          <w:rFonts w:ascii="Arial" w:hAnsi="Arial" w:cs="Arial"/>
        </w:rPr>
        <w:t xml:space="preserve">Brenden, N. (2022, June 29). </w:t>
      </w:r>
      <w:r w:rsidRPr="00951197">
        <w:rPr>
          <w:rFonts w:ascii="Arial" w:hAnsi="Arial" w:cs="Arial"/>
          <w:i/>
          <w:iCs/>
        </w:rPr>
        <w:t>5 Benefits of Creating a CSR Report for Your Organization</w:t>
      </w:r>
      <w:r w:rsidRPr="00951197">
        <w:rPr>
          <w:rFonts w:ascii="Arial" w:hAnsi="Arial" w:cs="Arial"/>
        </w:rPr>
        <w:t>.</w:t>
      </w:r>
      <w:r w:rsidR="00E97F35">
        <w:rPr>
          <w:rFonts w:ascii="Arial" w:hAnsi="Arial" w:cs="Arial"/>
        </w:rPr>
        <w:t xml:space="preserve"> </w:t>
      </w:r>
      <w:proofErr w:type="spellStart"/>
      <w:r w:rsidRPr="00951197">
        <w:rPr>
          <w:rFonts w:ascii="Arial" w:hAnsi="Arial" w:cs="Arial"/>
        </w:rPr>
        <w:t>WatchWire</w:t>
      </w:r>
      <w:proofErr w:type="spellEnd"/>
      <w:r w:rsidRPr="00951197">
        <w:rPr>
          <w:rFonts w:ascii="Arial" w:hAnsi="Arial" w:cs="Arial"/>
        </w:rPr>
        <w:t xml:space="preserve">. </w:t>
      </w:r>
      <w:hyperlink r:id="rId14" w:history="1">
        <w:r w:rsidR="006E4E4F" w:rsidRPr="00951197">
          <w:rPr>
            <w:rStyle w:val="Hyperlink"/>
            <w:rFonts w:ascii="Arial" w:hAnsi="Arial" w:cs="Arial"/>
          </w:rPr>
          <w:t>https://watchwire.ai/5-benefits-of-creating-a-csr-</w:t>
        </w:r>
      </w:hyperlink>
    </w:p>
    <w:p w14:paraId="3697A4EE" w14:textId="37EE0F62" w:rsidR="00A77505" w:rsidRDefault="00A77505" w:rsidP="00E97F35">
      <w:pPr>
        <w:pStyle w:val="NormalWeb"/>
        <w:spacing w:before="0" w:beforeAutospacing="0" w:after="0" w:afterAutospacing="0" w:line="480" w:lineRule="auto"/>
        <w:ind w:left="720" w:hanging="720"/>
        <w:rPr>
          <w:rFonts w:ascii="Arial" w:hAnsi="Arial" w:cs="Arial"/>
        </w:rPr>
      </w:pPr>
      <w:r w:rsidRPr="00951197">
        <w:rPr>
          <w:rFonts w:ascii="Arial" w:hAnsi="Arial" w:cs="Arial"/>
        </w:rPr>
        <w:t>report/#:~:text=Publishing%20a%20CSR%20report%20holds</w:t>
      </w:r>
    </w:p>
    <w:p w14:paraId="42D1037C" w14:textId="77777777" w:rsidR="00E97F35" w:rsidRPr="00951197" w:rsidRDefault="00E97F35" w:rsidP="00E97F35">
      <w:pPr>
        <w:pStyle w:val="NormalWeb"/>
        <w:spacing w:before="0" w:beforeAutospacing="0" w:after="0" w:afterAutospacing="0" w:line="480" w:lineRule="auto"/>
        <w:ind w:left="720" w:hanging="720"/>
        <w:rPr>
          <w:rFonts w:ascii="Arial" w:hAnsi="Arial" w:cs="Arial"/>
        </w:rPr>
      </w:pPr>
    </w:p>
    <w:p w14:paraId="7D464CB6" w14:textId="77777777" w:rsidR="00E97F35" w:rsidRDefault="00E80744" w:rsidP="00E97F35">
      <w:pPr>
        <w:pStyle w:val="NormalWeb"/>
        <w:spacing w:before="0" w:beforeAutospacing="0" w:after="0" w:afterAutospacing="0" w:line="480" w:lineRule="auto"/>
        <w:ind w:left="720" w:hanging="720"/>
        <w:rPr>
          <w:rFonts w:ascii="Arial" w:hAnsi="Arial" w:cs="Arial"/>
        </w:rPr>
      </w:pPr>
      <w:r w:rsidRPr="00951197">
        <w:rPr>
          <w:rFonts w:ascii="Arial" w:hAnsi="Arial" w:cs="Arial"/>
        </w:rPr>
        <w:t xml:space="preserve">Christensen, H. B., Hail, L., &amp; </w:t>
      </w:r>
      <w:proofErr w:type="spellStart"/>
      <w:r w:rsidRPr="00951197">
        <w:rPr>
          <w:rFonts w:ascii="Arial" w:hAnsi="Arial" w:cs="Arial"/>
        </w:rPr>
        <w:t>Leuz</w:t>
      </w:r>
      <w:proofErr w:type="spellEnd"/>
      <w:r w:rsidRPr="00951197">
        <w:rPr>
          <w:rFonts w:ascii="Arial" w:hAnsi="Arial" w:cs="Arial"/>
        </w:rPr>
        <w:t xml:space="preserve">, C. (2021). Mandatory CSR and sustainability </w:t>
      </w:r>
    </w:p>
    <w:p w14:paraId="6A85E8DC" w14:textId="77777777" w:rsidR="00E97F35" w:rsidRDefault="00E80744" w:rsidP="00E97F35">
      <w:pPr>
        <w:pStyle w:val="NormalWeb"/>
        <w:spacing w:before="0" w:beforeAutospacing="0" w:after="0" w:afterAutospacing="0" w:line="480" w:lineRule="auto"/>
        <w:ind w:left="720" w:hanging="720"/>
        <w:rPr>
          <w:rFonts w:ascii="Arial" w:hAnsi="Arial" w:cs="Arial"/>
        </w:rPr>
      </w:pPr>
      <w:proofErr w:type="spellStart"/>
      <w:r w:rsidRPr="00951197">
        <w:rPr>
          <w:rFonts w:ascii="Arial" w:hAnsi="Arial" w:cs="Arial"/>
        </w:rPr>
        <w:t>reporting:economic</w:t>
      </w:r>
      <w:proofErr w:type="spellEnd"/>
      <w:r w:rsidRPr="00951197">
        <w:rPr>
          <w:rFonts w:ascii="Arial" w:hAnsi="Arial" w:cs="Arial"/>
        </w:rPr>
        <w:t xml:space="preserve"> analysis and literature review. </w:t>
      </w:r>
      <w:r w:rsidRPr="00951197">
        <w:rPr>
          <w:rFonts w:ascii="Arial" w:hAnsi="Arial" w:cs="Arial"/>
          <w:i/>
          <w:iCs/>
        </w:rPr>
        <w:t>Review of Accounting Studies</w:t>
      </w:r>
      <w:r w:rsidRPr="00951197">
        <w:rPr>
          <w:rFonts w:ascii="Arial" w:hAnsi="Arial" w:cs="Arial"/>
        </w:rPr>
        <w:t xml:space="preserve">, </w:t>
      </w:r>
    </w:p>
    <w:p w14:paraId="0A3D6147" w14:textId="677F8090" w:rsidR="00E80744" w:rsidRDefault="00E80744" w:rsidP="00E97F35">
      <w:pPr>
        <w:pStyle w:val="NormalWeb"/>
        <w:spacing w:before="0" w:beforeAutospacing="0" w:after="0" w:afterAutospacing="0" w:line="480" w:lineRule="auto"/>
        <w:ind w:left="720" w:hanging="720"/>
        <w:rPr>
          <w:rFonts w:ascii="Arial" w:hAnsi="Arial" w:cs="Arial"/>
        </w:rPr>
      </w:pPr>
      <w:r w:rsidRPr="00951197">
        <w:rPr>
          <w:rFonts w:ascii="Arial" w:hAnsi="Arial" w:cs="Arial"/>
          <w:i/>
          <w:iCs/>
        </w:rPr>
        <w:t>26</w:t>
      </w:r>
      <w:r w:rsidRPr="00951197">
        <w:rPr>
          <w:rFonts w:ascii="Arial" w:hAnsi="Arial" w:cs="Arial"/>
        </w:rPr>
        <w:t>(3), 1176–1248.https://doi.org/10.1007/s11142-021-09609-5</w:t>
      </w:r>
    </w:p>
    <w:p w14:paraId="21741052" w14:textId="77777777" w:rsidR="00E97F35" w:rsidRPr="00951197" w:rsidRDefault="00E97F35" w:rsidP="00E97F35">
      <w:pPr>
        <w:pStyle w:val="NormalWeb"/>
        <w:spacing w:before="0" w:beforeAutospacing="0" w:after="0" w:afterAutospacing="0" w:line="480" w:lineRule="auto"/>
        <w:ind w:left="720" w:hanging="720"/>
        <w:rPr>
          <w:rFonts w:ascii="Arial" w:hAnsi="Arial" w:cs="Arial"/>
        </w:rPr>
      </w:pPr>
    </w:p>
    <w:p w14:paraId="0466C398" w14:textId="77777777" w:rsidR="00E01399" w:rsidRPr="00951197" w:rsidRDefault="00E01399" w:rsidP="00E97F35">
      <w:pPr>
        <w:pStyle w:val="NormalWeb"/>
        <w:spacing w:before="0" w:beforeAutospacing="0" w:after="0" w:afterAutospacing="0" w:line="480" w:lineRule="auto"/>
        <w:rPr>
          <w:rFonts w:ascii="Arial" w:hAnsi="Arial" w:cs="Arial"/>
        </w:rPr>
      </w:pPr>
      <w:r w:rsidRPr="00951197">
        <w:rPr>
          <w:rFonts w:ascii="Arial" w:hAnsi="Arial" w:cs="Arial"/>
        </w:rPr>
        <w:t xml:space="preserve">CIPD. (2024, February 15). </w:t>
      </w:r>
      <w:r w:rsidRPr="00951197">
        <w:rPr>
          <w:rFonts w:ascii="Arial" w:hAnsi="Arial" w:cs="Arial"/>
          <w:i/>
          <w:iCs/>
        </w:rPr>
        <w:t>Ethics at work: an Employer’s Guide</w:t>
      </w:r>
      <w:r w:rsidRPr="00951197">
        <w:rPr>
          <w:rFonts w:ascii="Arial" w:hAnsi="Arial" w:cs="Arial"/>
        </w:rPr>
        <w:t xml:space="preserve">. CIPD. </w:t>
      </w:r>
    </w:p>
    <w:p w14:paraId="624F2D6C" w14:textId="1424D090" w:rsidR="00E01399" w:rsidRDefault="00E97F35" w:rsidP="00E97F35">
      <w:pPr>
        <w:pStyle w:val="NormalWeb"/>
        <w:spacing w:before="0" w:beforeAutospacing="0" w:after="0" w:afterAutospacing="0" w:line="480" w:lineRule="auto"/>
        <w:ind w:left="720" w:hanging="720"/>
        <w:rPr>
          <w:rFonts w:ascii="Arial" w:hAnsi="Arial" w:cs="Arial"/>
        </w:rPr>
      </w:pPr>
      <w:hyperlink r:id="rId15" w:history="1">
        <w:r w:rsidRPr="00CD5576">
          <w:rPr>
            <w:rStyle w:val="Hyperlink"/>
            <w:rFonts w:ascii="Arial" w:hAnsi="Arial" w:cs="Arial"/>
          </w:rPr>
          <w:t>https://www.cipd.org/uk/knowledge/guides/ethics-work-guide/</w:t>
        </w:r>
      </w:hyperlink>
    </w:p>
    <w:p w14:paraId="1032F2A4" w14:textId="77777777" w:rsidR="00E97F35" w:rsidRPr="00951197" w:rsidRDefault="00E97F35" w:rsidP="00E97F35">
      <w:pPr>
        <w:pStyle w:val="NormalWeb"/>
        <w:spacing w:before="0" w:beforeAutospacing="0" w:after="0" w:afterAutospacing="0" w:line="480" w:lineRule="auto"/>
        <w:ind w:left="720" w:hanging="720"/>
        <w:rPr>
          <w:rFonts w:ascii="Arial" w:hAnsi="Arial" w:cs="Arial"/>
        </w:rPr>
      </w:pPr>
    </w:p>
    <w:p w14:paraId="6AC7192C" w14:textId="77777777" w:rsidR="00E97F35" w:rsidRDefault="00676DA3" w:rsidP="00E97F35">
      <w:pPr>
        <w:pStyle w:val="NormalWeb"/>
        <w:spacing w:before="0" w:beforeAutospacing="0" w:after="0" w:afterAutospacing="0" w:line="480" w:lineRule="auto"/>
        <w:rPr>
          <w:rFonts w:ascii="Arial" w:hAnsi="Arial" w:cs="Arial"/>
        </w:rPr>
      </w:pPr>
      <w:r w:rsidRPr="00951197">
        <w:rPr>
          <w:rFonts w:ascii="Arial" w:hAnsi="Arial" w:cs="Arial"/>
        </w:rPr>
        <w:t xml:space="preserve">Colombo, L. (2021, April 5). </w:t>
      </w:r>
      <w:r w:rsidRPr="00951197">
        <w:rPr>
          <w:rFonts w:ascii="Arial" w:hAnsi="Arial" w:cs="Arial"/>
          <w:i/>
          <w:iCs/>
        </w:rPr>
        <w:t>Council Post: Corporate Social Responsibility Is Not Only</w:t>
      </w:r>
      <w:r w:rsidR="00E97F35">
        <w:rPr>
          <w:rFonts w:ascii="Arial" w:hAnsi="Arial" w:cs="Arial"/>
          <w:i/>
          <w:iCs/>
        </w:rPr>
        <w:t xml:space="preserve"> </w:t>
      </w:r>
      <w:r w:rsidRPr="00951197">
        <w:rPr>
          <w:rFonts w:ascii="Arial" w:hAnsi="Arial" w:cs="Arial"/>
          <w:i/>
          <w:iCs/>
        </w:rPr>
        <w:t>Ethical, But Also A Modern Business Tool</w:t>
      </w:r>
      <w:r w:rsidRPr="00951197">
        <w:rPr>
          <w:rFonts w:ascii="Arial" w:hAnsi="Arial" w:cs="Arial"/>
        </w:rPr>
        <w:t xml:space="preserve">. </w:t>
      </w:r>
    </w:p>
    <w:p w14:paraId="5398670C" w14:textId="77777777" w:rsidR="00E97F35" w:rsidRDefault="00E97F35" w:rsidP="00E97F35">
      <w:pPr>
        <w:pStyle w:val="NormalWeb"/>
        <w:spacing w:before="0" w:beforeAutospacing="0" w:after="0" w:afterAutospacing="0" w:line="480" w:lineRule="auto"/>
        <w:rPr>
          <w:rFonts w:ascii="Arial" w:hAnsi="Arial" w:cs="Arial"/>
        </w:rPr>
      </w:pPr>
    </w:p>
    <w:p w14:paraId="4D534807" w14:textId="731DA6E4" w:rsidR="00676DA3" w:rsidRPr="00E97F35" w:rsidRDefault="00676DA3" w:rsidP="00E97F35">
      <w:pPr>
        <w:pStyle w:val="NormalWeb"/>
        <w:spacing w:before="0" w:beforeAutospacing="0" w:after="0" w:afterAutospacing="0" w:line="480" w:lineRule="auto"/>
        <w:rPr>
          <w:rFonts w:ascii="Arial" w:hAnsi="Arial" w:cs="Arial"/>
          <w:i/>
          <w:iCs/>
        </w:rPr>
      </w:pPr>
      <w:r w:rsidRPr="00951197">
        <w:rPr>
          <w:rFonts w:ascii="Arial" w:hAnsi="Arial" w:cs="Arial"/>
        </w:rPr>
        <w:t>Forbes.</w:t>
      </w:r>
    </w:p>
    <w:p w14:paraId="562D69F8" w14:textId="4B0E945F" w:rsidR="00676DA3" w:rsidRPr="00951197" w:rsidRDefault="00676DA3" w:rsidP="00E97F35">
      <w:pPr>
        <w:pStyle w:val="NormalWeb"/>
        <w:spacing w:before="0" w:beforeAutospacing="0" w:after="0" w:afterAutospacing="0" w:line="480" w:lineRule="auto"/>
        <w:ind w:left="720" w:hanging="720"/>
        <w:rPr>
          <w:rFonts w:ascii="Arial" w:hAnsi="Arial" w:cs="Arial"/>
        </w:rPr>
      </w:pPr>
      <w:r w:rsidRPr="00951197">
        <w:rPr>
          <w:rFonts w:ascii="Arial" w:hAnsi="Arial" w:cs="Arial"/>
        </w:rPr>
        <w:fldChar w:fldCharType="begin"/>
      </w:r>
      <w:r w:rsidRPr="00951197">
        <w:rPr>
          <w:rFonts w:ascii="Arial" w:hAnsi="Arial" w:cs="Arial"/>
        </w:rPr>
        <w:instrText xml:space="preserve"> HYPERLINK "https://www.forbes.com/sites/forbeshumanresourcescouncil/2021/04/05/corporate-social-" </w:instrText>
      </w:r>
      <w:r w:rsidRPr="00951197">
        <w:rPr>
          <w:rFonts w:ascii="Arial" w:hAnsi="Arial" w:cs="Arial"/>
        </w:rPr>
        <w:fldChar w:fldCharType="separate"/>
      </w:r>
      <w:r w:rsidRPr="00951197">
        <w:rPr>
          <w:rStyle w:val="Hyperlink"/>
          <w:rFonts w:ascii="Arial" w:hAnsi="Arial" w:cs="Arial"/>
        </w:rPr>
        <w:t>https://www.forbes.com/sites/forbeshumanresourcescouncil/2021/04/05/corporate-social-</w:t>
      </w:r>
      <w:r w:rsidRPr="00951197">
        <w:rPr>
          <w:rFonts w:ascii="Arial" w:hAnsi="Arial" w:cs="Arial"/>
        </w:rPr>
        <w:fldChar w:fldCharType="end"/>
      </w:r>
      <w:r w:rsidRPr="00951197">
        <w:rPr>
          <w:rFonts w:ascii="Arial" w:hAnsi="Arial" w:cs="Arial"/>
        </w:rPr>
        <w:t>responsibility-is-not-only-ethical-but-also-a-modern-business-tool/</w:t>
      </w:r>
    </w:p>
    <w:p w14:paraId="2690E55D" w14:textId="5E69882F" w:rsidR="00B9407E" w:rsidRDefault="00B9407E" w:rsidP="00E97F35">
      <w:pPr>
        <w:pStyle w:val="NormalWeb"/>
        <w:spacing w:before="0" w:beforeAutospacing="0" w:after="0" w:afterAutospacing="0" w:line="480" w:lineRule="auto"/>
        <w:rPr>
          <w:rFonts w:ascii="Arial" w:hAnsi="Arial" w:cs="Arial"/>
          <w:i/>
          <w:iCs/>
        </w:rPr>
      </w:pPr>
      <w:r w:rsidRPr="00951197">
        <w:rPr>
          <w:rFonts w:ascii="Arial" w:hAnsi="Arial" w:cs="Arial"/>
        </w:rPr>
        <w:t xml:space="preserve">corporate-body.EMPL:Directorate-General for Employment, Social Affairs and Inclusion.(2001, September 19). </w:t>
      </w:r>
      <w:r w:rsidRPr="00951197">
        <w:rPr>
          <w:rFonts w:ascii="Arial" w:hAnsi="Arial" w:cs="Arial"/>
          <w:i/>
          <w:iCs/>
        </w:rPr>
        <w:t xml:space="preserve">Promoting a European framework for corporate social responsibility </w:t>
      </w:r>
      <w:r w:rsidR="00E97F35">
        <w:rPr>
          <w:rFonts w:ascii="Arial" w:hAnsi="Arial" w:cs="Arial"/>
          <w:i/>
          <w:iCs/>
        </w:rPr>
        <w:t>–</w:t>
      </w:r>
    </w:p>
    <w:p w14:paraId="3A2A82DE" w14:textId="77777777" w:rsidR="00E97F35" w:rsidRPr="00E97F35" w:rsidRDefault="00E97F35" w:rsidP="00E97F35">
      <w:pPr>
        <w:pStyle w:val="NormalWeb"/>
        <w:spacing w:before="0" w:beforeAutospacing="0" w:after="0" w:afterAutospacing="0" w:line="480" w:lineRule="auto"/>
        <w:rPr>
          <w:rFonts w:ascii="Arial" w:hAnsi="Arial" w:cs="Arial"/>
        </w:rPr>
      </w:pPr>
    </w:p>
    <w:p w14:paraId="3CA2970A" w14:textId="178F5900" w:rsidR="00B9407E" w:rsidRPr="00951197" w:rsidRDefault="00B9407E" w:rsidP="00E97F35">
      <w:pPr>
        <w:pStyle w:val="NormalWeb"/>
        <w:spacing w:before="0" w:beforeAutospacing="0" w:after="0" w:afterAutospacing="0" w:line="480" w:lineRule="auto"/>
        <w:ind w:left="720" w:hanging="720"/>
        <w:rPr>
          <w:rFonts w:ascii="Arial" w:hAnsi="Arial" w:cs="Arial"/>
        </w:rPr>
      </w:pPr>
      <w:r w:rsidRPr="00951197">
        <w:rPr>
          <w:rFonts w:ascii="Arial" w:hAnsi="Arial" w:cs="Arial"/>
          <w:i/>
          <w:iCs/>
        </w:rPr>
        <w:t>Green Paper.</w:t>
      </w:r>
      <w:r w:rsidRPr="00951197">
        <w:rPr>
          <w:rFonts w:ascii="Arial" w:hAnsi="Arial" w:cs="Arial"/>
        </w:rPr>
        <w:t xml:space="preserve"> Europa.eu. </w:t>
      </w:r>
      <w:hyperlink r:id="rId16" w:history="1">
        <w:r w:rsidRPr="00951197">
          <w:rPr>
            <w:rStyle w:val="Hyperlink"/>
            <w:rFonts w:ascii="Arial" w:hAnsi="Arial" w:cs="Arial"/>
          </w:rPr>
          <w:t>https://op.europa.eu/en/publication-detail/-</w:t>
        </w:r>
        <w:r w:rsidRPr="00951197">
          <w:rPr>
            <w:rStyle w:val="Hyperlink"/>
            <w:rFonts w:ascii="Arial" w:hAnsi="Arial" w:cs="Arial"/>
          </w:rPr>
          <w:t>/</w:t>
        </w:r>
        <w:r w:rsidRPr="00951197">
          <w:rPr>
            <w:rStyle w:val="Hyperlink"/>
            <w:rFonts w:ascii="Arial" w:hAnsi="Arial" w:cs="Arial"/>
          </w:rPr>
          <w:t>publication/18607901-</w:t>
        </w:r>
      </w:hyperlink>
      <w:r w:rsidRPr="00951197">
        <w:rPr>
          <w:rFonts w:ascii="Arial" w:hAnsi="Arial" w:cs="Arial"/>
        </w:rPr>
        <w:t>76e9-47ea-91f8-436a4f412450/language-en</w:t>
      </w:r>
    </w:p>
    <w:p w14:paraId="13C9F9F1" w14:textId="73B270AC" w:rsidR="007140C1" w:rsidRDefault="007140C1" w:rsidP="00E97F35">
      <w:pPr>
        <w:pStyle w:val="NormalWeb"/>
        <w:spacing w:before="0" w:beforeAutospacing="0" w:after="0" w:afterAutospacing="0" w:line="480" w:lineRule="auto"/>
        <w:rPr>
          <w:rFonts w:ascii="Arial" w:hAnsi="Arial" w:cs="Arial"/>
        </w:rPr>
      </w:pPr>
      <w:r w:rsidRPr="00951197">
        <w:rPr>
          <w:rFonts w:ascii="Arial" w:hAnsi="Arial" w:cs="Arial"/>
        </w:rPr>
        <w:t xml:space="preserve">Digital Marketing Institute. (2024, January 2). </w:t>
      </w:r>
      <w:r w:rsidRPr="00951197">
        <w:rPr>
          <w:rFonts w:ascii="Arial" w:hAnsi="Arial" w:cs="Arial"/>
          <w:i/>
          <w:iCs/>
        </w:rPr>
        <w:t>16 Brands Doing Corporate Social Responsibility Successfully</w:t>
      </w:r>
      <w:r w:rsidRPr="00951197">
        <w:rPr>
          <w:rFonts w:ascii="Arial" w:hAnsi="Arial" w:cs="Arial"/>
        </w:rPr>
        <w:t xml:space="preserve">. Digital Marketing Institute. </w:t>
      </w:r>
      <w:hyperlink r:id="rId17" w:history="1">
        <w:r w:rsidR="00E97F35" w:rsidRPr="00CD5576">
          <w:rPr>
            <w:rStyle w:val="Hyperlink"/>
            <w:rFonts w:ascii="Arial" w:hAnsi="Arial" w:cs="Arial"/>
          </w:rPr>
          <w:t>https://digitalmarketinginstitute.com/blog/corporate-16-brands-doing-corporate-social-responsibility-successfully</w:t>
        </w:r>
      </w:hyperlink>
    </w:p>
    <w:p w14:paraId="1CDE1645" w14:textId="77777777" w:rsidR="00E97F35" w:rsidRPr="00951197" w:rsidRDefault="00E97F35" w:rsidP="00E97F35">
      <w:pPr>
        <w:pStyle w:val="NormalWeb"/>
        <w:spacing w:before="0" w:beforeAutospacing="0" w:after="0" w:afterAutospacing="0" w:line="480" w:lineRule="auto"/>
        <w:rPr>
          <w:rFonts w:ascii="Arial" w:hAnsi="Arial" w:cs="Arial"/>
        </w:rPr>
      </w:pPr>
    </w:p>
    <w:p w14:paraId="1CEB3330" w14:textId="696EE3C3" w:rsidR="00546A80" w:rsidRPr="00951197" w:rsidRDefault="00546A80" w:rsidP="00E97F35">
      <w:pPr>
        <w:pStyle w:val="NormalWeb"/>
        <w:spacing w:before="0" w:beforeAutospacing="0" w:after="0" w:afterAutospacing="0" w:line="480" w:lineRule="auto"/>
        <w:rPr>
          <w:rFonts w:ascii="Arial" w:hAnsi="Arial" w:cs="Arial"/>
        </w:rPr>
      </w:pPr>
      <w:r w:rsidRPr="00951197">
        <w:rPr>
          <w:rFonts w:ascii="Arial" w:hAnsi="Arial" w:cs="Arial"/>
        </w:rPr>
        <w:t xml:space="preserve">Freeman, R. E. (2014, August 8). </w:t>
      </w:r>
      <w:r w:rsidRPr="00951197">
        <w:rPr>
          <w:rFonts w:ascii="Arial" w:hAnsi="Arial" w:cs="Arial"/>
          <w:i/>
          <w:iCs/>
        </w:rPr>
        <w:t>Is Profit the Purpose of Business?</w:t>
      </w:r>
      <w:r w:rsidRPr="00951197">
        <w:rPr>
          <w:rFonts w:ascii="Arial" w:hAnsi="Arial" w:cs="Arial"/>
        </w:rPr>
        <w:t xml:space="preserve"> Darden Ideas to </w:t>
      </w:r>
      <w:proofErr w:type="spellStart"/>
      <w:r w:rsidRPr="00951197">
        <w:rPr>
          <w:rFonts w:ascii="Arial" w:hAnsi="Arial" w:cs="Arial"/>
        </w:rPr>
        <w:t>Action.business</w:t>
      </w:r>
      <w:proofErr w:type="spellEnd"/>
      <w:r w:rsidRPr="00951197">
        <w:rPr>
          <w:rFonts w:ascii="Arial" w:hAnsi="Arial" w:cs="Arial"/>
        </w:rPr>
        <w:t>#:~:text=The%20old%20way%20of%20thinking</w:t>
      </w:r>
    </w:p>
    <w:p w14:paraId="5DA021EC" w14:textId="77777777" w:rsidR="00546A80" w:rsidRPr="00951197" w:rsidRDefault="00546A80" w:rsidP="00E97F35">
      <w:pPr>
        <w:rPr>
          <w:rFonts w:ascii="Arial" w:hAnsi="Arial" w:cs="Arial"/>
          <w:u w:val="single"/>
        </w:rPr>
      </w:pPr>
    </w:p>
    <w:p w14:paraId="51EB4691" w14:textId="77777777" w:rsidR="00593E95" w:rsidRPr="00951197" w:rsidRDefault="00593E95" w:rsidP="00E97F35">
      <w:pPr>
        <w:pStyle w:val="NormalWeb"/>
        <w:spacing w:before="0" w:beforeAutospacing="0" w:after="0" w:afterAutospacing="0" w:line="480" w:lineRule="auto"/>
        <w:rPr>
          <w:rFonts w:ascii="Arial" w:hAnsi="Arial" w:cs="Arial"/>
          <w:i/>
          <w:iCs/>
        </w:rPr>
      </w:pPr>
      <w:r w:rsidRPr="00951197">
        <w:rPr>
          <w:rFonts w:ascii="Arial" w:hAnsi="Arial" w:cs="Arial"/>
        </w:rPr>
        <w:t xml:space="preserve">Friedman, M., Mackey, J., &amp; T.J. Rodgers. (2005, October). </w:t>
      </w:r>
      <w:r w:rsidRPr="00951197">
        <w:rPr>
          <w:rFonts w:ascii="Arial" w:hAnsi="Arial" w:cs="Arial"/>
          <w:i/>
          <w:iCs/>
        </w:rPr>
        <w:t>Rethinking the Social</w:t>
      </w:r>
    </w:p>
    <w:p w14:paraId="1C71189B" w14:textId="19CB6BEA" w:rsidR="00593E95" w:rsidRDefault="00593E95" w:rsidP="00E97F35">
      <w:pPr>
        <w:pStyle w:val="NormalWeb"/>
        <w:spacing w:before="0" w:beforeAutospacing="0" w:after="0" w:afterAutospacing="0" w:line="480" w:lineRule="auto"/>
        <w:ind w:left="720" w:hanging="720"/>
        <w:rPr>
          <w:rFonts w:ascii="Arial" w:hAnsi="Arial" w:cs="Arial"/>
        </w:rPr>
      </w:pPr>
      <w:r w:rsidRPr="00951197">
        <w:rPr>
          <w:rFonts w:ascii="Arial" w:hAnsi="Arial" w:cs="Arial"/>
          <w:i/>
          <w:iCs/>
        </w:rPr>
        <w:t>Responsibility of Business</w:t>
      </w:r>
      <w:r w:rsidRPr="00951197">
        <w:rPr>
          <w:rFonts w:ascii="Arial" w:hAnsi="Arial" w:cs="Arial"/>
        </w:rPr>
        <w:t xml:space="preserve">. Reason.com; Reason. </w:t>
      </w:r>
      <w:hyperlink r:id="rId18" w:history="1">
        <w:r w:rsidR="00E97F35" w:rsidRPr="00CD5576">
          <w:rPr>
            <w:rStyle w:val="Hyperlink"/>
            <w:rFonts w:ascii="Arial" w:hAnsi="Arial" w:cs="Arial"/>
          </w:rPr>
          <w:t>https://reason.com/2005/10/01/rethinking-the-social-responsi-2/</w:t>
        </w:r>
      </w:hyperlink>
    </w:p>
    <w:p w14:paraId="040AD8F8" w14:textId="77777777" w:rsidR="00E97F35" w:rsidRPr="00951197" w:rsidRDefault="00E97F35" w:rsidP="00E97F35">
      <w:pPr>
        <w:pStyle w:val="NormalWeb"/>
        <w:spacing w:before="0" w:beforeAutospacing="0" w:after="0" w:afterAutospacing="0" w:line="480" w:lineRule="auto"/>
        <w:ind w:left="720" w:hanging="720"/>
        <w:rPr>
          <w:rFonts w:ascii="Arial" w:hAnsi="Arial" w:cs="Arial"/>
        </w:rPr>
      </w:pPr>
    </w:p>
    <w:p w14:paraId="177D90C9" w14:textId="5A976C0E" w:rsidR="008A1B95" w:rsidRPr="00E97F35" w:rsidRDefault="008A1B95" w:rsidP="00E97F35">
      <w:pPr>
        <w:pStyle w:val="NormalWeb"/>
        <w:spacing w:before="0" w:beforeAutospacing="0" w:after="0" w:afterAutospacing="0" w:line="480" w:lineRule="auto"/>
        <w:rPr>
          <w:rFonts w:ascii="Arial" w:hAnsi="Arial" w:cs="Arial"/>
          <w:i/>
          <w:iCs/>
        </w:rPr>
      </w:pPr>
      <w:r w:rsidRPr="00951197">
        <w:rPr>
          <w:rFonts w:ascii="Arial" w:hAnsi="Arial" w:cs="Arial"/>
        </w:rPr>
        <w:lastRenderedPageBreak/>
        <w:t xml:space="preserve">Hartman, N. (2021, January 11). </w:t>
      </w:r>
      <w:r w:rsidRPr="00951197">
        <w:rPr>
          <w:rFonts w:ascii="Arial" w:hAnsi="Arial" w:cs="Arial"/>
          <w:i/>
          <w:iCs/>
        </w:rPr>
        <w:t>Social responsibility matters to business – A different view</w:t>
      </w:r>
      <w:r w:rsidR="00E97F35">
        <w:rPr>
          <w:rFonts w:ascii="Arial" w:hAnsi="Arial" w:cs="Arial"/>
          <w:i/>
          <w:iCs/>
        </w:rPr>
        <w:t xml:space="preserve"> </w:t>
      </w:r>
      <w:r w:rsidRPr="00951197">
        <w:rPr>
          <w:rFonts w:ascii="Arial" w:hAnsi="Arial" w:cs="Arial"/>
          <w:i/>
          <w:iCs/>
        </w:rPr>
        <w:t>from Milton Friedman from 50 years ago</w:t>
      </w:r>
      <w:r w:rsidRPr="00951197">
        <w:rPr>
          <w:rFonts w:ascii="Arial" w:hAnsi="Arial" w:cs="Arial"/>
        </w:rPr>
        <w:t>. MIT Sloan.</w:t>
      </w:r>
    </w:p>
    <w:p w14:paraId="053EE1AD" w14:textId="669F68CD" w:rsidR="008A1B95" w:rsidRPr="00951197" w:rsidRDefault="008A1B95" w:rsidP="00E97F35">
      <w:pPr>
        <w:pStyle w:val="NormalWeb"/>
        <w:spacing w:before="0" w:beforeAutospacing="0" w:after="0" w:afterAutospacing="0" w:line="480" w:lineRule="auto"/>
        <w:ind w:left="720" w:hanging="720"/>
        <w:rPr>
          <w:rFonts w:ascii="Arial" w:hAnsi="Arial" w:cs="Arial"/>
        </w:rPr>
      </w:pPr>
      <w:hyperlink r:id="rId19" w:history="1">
        <w:r w:rsidRPr="00951197">
          <w:rPr>
            <w:rStyle w:val="Hyperlink"/>
            <w:rFonts w:ascii="Arial" w:hAnsi="Arial" w:cs="Arial"/>
          </w:rPr>
          <w:t>https://mitsloan.mit.edu/experts/social-responsibility-matters-to-business-a-different-</w:t>
        </w:r>
      </w:hyperlink>
    </w:p>
    <w:p w14:paraId="55263575" w14:textId="7E194B3F" w:rsidR="008A1B95" w:rsidRDefault="008A1B95" w:rsidP="00E97F35">
      <w:pPr>
        <w:pStyle w:val="NormalWeb"/>
        <w:spacing w:before="0" w:beforeAutospacing="0" w:after="0" w:afterAutospacing="0" w:line="480" w:lineRule="auto"/>
        <w:ind w:left="720" w:hanging="720"/>
        <w:rPr>
          <w:rFonts w:ascii="Arial" w:hAnsi="Arial" w:cs="Arial"/>
        </w:rPr>
      </w:pPr>
      <w:r w:rsidRPr="00951197">
        <w:rPr>
          <w:rFonts w:ascii="Arial" w:hAnsi="Arial" w:cs="Arial"/>
        </w:rPr>
        <w:t>view-milton-friedman-50-years-ago</w:t>
      </w:r>
    </w:p>
    <w:p w14:paraId="2B689AE3" w14:textId="77777777" w:rsidR="00E97F35" w:rsidRPr="00951197" w:rsidRDefault="00E97F35" w:rsidP="00E97F35">
      <w:pPr>
        <w:pStyle w:val="NormalWeb"/>
        <w:spacing w:before="0" w:beforeAutospacing="0" w:after="0" w:afterAutospacing="0" w:line="480" w:lineRule="auto"/>
        <w:ind w:left="720" w:hanging="720"/>
        <w:rPr>
          <w:rFonts w:ascii="Arial" w:hAnsi="Arial" w:cs="Arial"/>
        </w:rPr>
      </w:pPr>
    </w:p>
    <w:p w14:paraId="204C1EE1" w14:textId="670AB8A0" w:rsidR="003A3F0C" w:rsidRDefault="003A3F0C" w:rsidP="00E97F35">
      <w:pPr>
        <w:spacing w:line="360" w:lineRule="auto"/>
        <w:rPr>
          <w:rFonts w:ascii="Arial" w:hAnsi="Arial" w:cs="Arial"/>
          <w:color w:val="232323"/>
        </w:rPr>
      </w:pPr>
      <w:proofErr w:type="spellStart"/>
      <w:r w:rsidRPr="003A3F0C">
        <w:rPr>
          <w:rFonts w:ascii="Arial" w:hAnsi="Arial" w:cs="Arial"/>
          <w:color w:val="232323"/>
        </w:rPr>
        <w:t>Ioannou</w:t>
      </w:r>
      <w:proofErr w:type="spellEnd"/>
      <w:r w:rsidRPr="003A3F0C">
        <w:rPr>
          <w:rFonts w:ascii="Arial" w:hAnsi="Arial" w:cs="Arial"/>
          <w:color w:val="232323"/>
        </w:rPr>
        <w:t xml:space="preserve">, I. and </w:t>
      </w:r>
      <w:proofErr w:type="spellStart"/>
      <w:r w:rsidRPr="003A3F0C">
        <w:rPr>
          <w:rFonts w:ascii="Arial" w:hAnsi="Arial" w:cs="Arial"/>
          <w:color w:val="232323"/>
        </w:rPr>
        <w:t>Serafeim</w:t>
      </w:r>
      <w:proofErr w:type="spellEnd"/>
      <w:r w:rsidRPr="003A3F0C">
        <w:rPr>
          <w:rFonts w:ascii="Arial" w:hAnsi="Arial" w:cs="Arial"/>
          <w:color w:val="232323"/>
        </w:rPr>
        <w:t xml:space="preserve">, G. (2014) The Consequences of Mandatory Corporate Sustainability Reporting: Evidence from Four Countries. Harvard Business School Research Working Paper, Harvard University, Cambridge. </w:t>
      </w:r>
      <w:hyperlink r:id="rId20" w:history="1">
        <w:r w:rsidR="00757DB9" w:rsidRPr="00951197">
          <w:rPr>
            <w:rStyle w:val="Hyperlink"/>
            <w:rFonts w:ascii="Arial" w:hAnsi="Arial" w:cs="Arial"/>
          </w:rPr>
          <w:t>http://doi.org/10.2139/ssrn.1799589</w:t>
        </w:r>
      </w:hyperlink>
    </w:p>
    <w:p w14:paraId="2159BAE0" w14:textId="77777777" w:rsidR="00E97F35" w:rsidRPr="00951197" w:rsidRDefault="00E97F35" w:rsidP="00E97F35">
      <w:pPr>
        <w:spacing w:line="360" w:lineRule="auto"/>
        <w:rPr>
          <w:rFonts w:ascii="Arial" w:hAnsi="Arial" w:cs="Arial"/>
          <w:color w:val="232323"/>
        </w:rPr>
      </w:pPr>
    </w:p>
    <w:p w14:paraId="72C9BF89" w14:textId="52AEBC48" w:rsidR="00E80744" w:rsidRPr="00E97F35" w:rsidRDefault="00E80744" w:rsidP="00E97F35">
      <w:pPr>
        <w:pStyle w:val="NormalWeb"/>
        <w:spacing w:before="0" w:beforeAutospacing="0" w:after="0" w:afterAutospacing="0" w:line="480" w:lineRule="auto"/>
        <w:rPr>
          <w:rFonts w:ascii="Arial" w:hAnsi="Arial" w:cs="Arial"/>
          <w:i/>
          <w:iCs/>
        </w:rPr>
      </w:pPr>
      <w:proofErr w:type="spellStart"/>
      <w:r w:rsidRPr="00951197">
        <w:rPr>
          <w:rFonts w:ascii="Arial" w:hAnsi="Arial" w:cs="Arial"/>
        </w:rPr>
        <w:t>Kilfoyle</w:t>
      </w:r>
      <w:proofErr w:type="spellEnd"/>
      <w:r w:rsidRPr="00951197">
        <w:rPr>
          <w:rFonts w:ascii="Arial" w:hAnsi="Arial" w:cs="Arial"/>
        </w:rPr>
        <w:t xml:space="preserve">, M. (2022, February 22). </w:t>
      </w:r>
      <w:r w:rsidRPr="00951197">
        <w:rPr>
          <w:rFonts w:ascii="Arial" w:hAnsi="Arial" w:cs="Arial"/>
          <w:i/>
          <w:iCs/>
        </w:rPr>
        <w:t>Mandatory corporate reporting on sustainability: what is</w:t>
      </w:r>
      <w:r w:rsidR="00E97F35">
        <w:rPr>
          <w:rFonts w:ascii="Arial" w:hAnsi="Arial" w:cs="Arial"/>
          <w:i/>
          <w:iCs/>
        </w:rPr>
        <w:t xml:space="preserve"> </w:t>
      </w:r>
      <w:r w:rsidRPr="00951197">
        <w:rPr>
          <w:rFonts w:ascii="Arial" w:hAnsi="Arial" w:cs="Arial"/>
          <w:i/>
          <w:iCs/>
        </w:rPr>
        <w:t>the likely impact?</w:t>
      </w:r>
      <w:r w:rsidRPr="00951197">
        <w:rPr>
          <w:rFonts w:ascii="Arial" w:hAnsi="Arial" w:cs="Arial"/>
        </w:rPr>
        <w:t xml:space="preserve"> Economics Observatory. </w:t>
      </w:r>
    </w:p>
    <w:p w14:paraId="7A95D51E" w14:textId="0A62FAAC" w:rsidR="00E80744" w:rsidRDefault="00E80744" w:rsidP="00E97F35">
      <w:pPr>
        <w:pStyle w:val="NormalWeb"/>
        <w:spacing w:before="0" w:beforeAutospacing="0" w:after="0" w:afterAutospacing="0" w:line="480" w:lineRule="auto"/>
        <w:rPr>
          <w:rFonts w:ascii="Arial" w:hAnsi="Arial" w:cs="Arial"/>
        </w:rPr>
      </w:pPr>
      <w:r w:rsidRPr="00951197">
        <w:rPr>
          <w:rFonts w:ascii="Arial" w:hAnsi="Arial" w:cs="Arial"/>
        </w:rPr>
        <w:t>impact#:~:text=Based%20on%20relevant%20evidence%20from</w:t>
      </w:r>
    </w:p>
    <w:p w14:paraId="12373D0D" w14:textId="77777777" w:rsidR="00E97F35" w:rsidRPr="00951197" w:rsidRDefault="00E97F35" w:rsidP="00E97F35">
      <w:pPr>
        <w:pStyle w:val="NormalWeb"/>
        <w:spacing w:before="0" w:beforeAutospacing="0" w:after="0" w:afterAutospacing="0" w:line="480" w:lineRule="auto"/>
        <w:rPr>
          <w:rFonts w:ascii="Arial" w:hAnsi="Arial" w:cs="Arial"/>
        </w:rPr>
      </w:pPr>
    </w:p>
    <w:p w14:paraId="23073E40" w14:textId="422ABF7E" w:rsidR="00757DB9" w:rsidRDefault="00757DB9" w:rsidP="00E97F35">
      <w:pPr>
        <w:pStyle w:val="NormalWeb"/>
        <w:spacing w:before="0" w:beforeAutospacing="0" w:after="0" w:afterAutospacing="0" w:line="480" w:lineRule="auto"/>
        <w:rPr>
          <w:rFonts w:ascii="Arial" w:hAnsi="Arial" w:cs="Arial"/>
        </w:rPr>
      </w:pPr>
      <w:proofErr w:type="spellStart"/>
      <w:r w:rsidRPr="00951197">
        <w:rPr>
          <w:rFonts w:ascii="Arial" w:hAnsi="Arial" w:cs="Arial"/>
        </w:rPr>
        <w:t>Leinaweaver</w:t>
      </w:r>
      <w:proofErr w:type="spellEnd"/>
      <w:r w:rsidRPr="00951197">
        <w:rPr>
          <w:rFonts w:ascii="Arial" w:hAnsi="Arial" w:cs="Arial"/>
        </w:rPr>
        <w:t xml:space="preserve">, J. (2015, January 6). Is corporate sustainability reporting a great waste of time? </w:t>
      </w:r>
      <w:r w:rsidRPr="00951197">
        <w:rPr>
          <w:rFonts w:ascii="Arial" w:hAnsi="Arial" w:cs="Arial"/>
          <w:i/>
          <w:iCs/>
        </w:rPr>
        <w:t>The Guardian</w:t>
      </w:r>
      <w:r w:rsidRPr="00951197">
        <w:rPr>
          <w:rFonts w:ascii="Arial" w:hAnsi="Arial" w:cs="Arial"/>
        </w:rPr>
        <w:t xml:space="preserve">. </w:t>
      </w:r>
      <w:hyperlink r:id="rId21" w:history="1">
        <w:r w:rsidR="00E97F35" w:rsidRPr="00CD5576">
          <w:rPr>
            <w:rStyle w:val="Hyperlink"/>
            <w:rFonts w:ascii="Arial" w:hAnsi="Arial" w:cs="Arial"/>
          </w:rPr>
          <w:t>https://www.theguardian.com/sustainable-business/2015/jan/06/corporate-sustainability-reporting-waste-time</w:t>
        </w:r>
      </w:hyperlink>
    </w:p>
    <w:p w14:paraId="38217EC8" w14:textId="77777777" w:rsidR="00E97F35" w:rsidRPr="00951197" w:rsidRDefault="00E97F35" w:rsidP="00E97F35">
      <w:pPr>
        <w:pStyle w:val="NormalWeb"/>
        <w:spacing w:before="0" w:beforeAutospacing="0" w:after="0" w:afterAutospacing="0" w:line="480" w:lineRule="auto"/>
        <w:rPr>
          <w:rFonts w:ascii="Arial" w:hAnsi="Arial" w:cs="Arial"/>
        </w:rPr>
      </w:pPr>
    </w:p>
    <w:p w14:paraId="43825507" w14:textId="77777777" w:rsidR="006E4E4F" w:rsidRPr="00951197" w:rsidRDefault="00F52C50" w:rsidP="00E97F35">
      <w:pPr>
        <w:pStyle w:val="NormalWeb"/>
        <w:spacing w:before="0" w:beforeAutospacing="0" w:after="0" w:afterAutospacing="0" w:line="480" w:lineRule="auto"/>
        <w:rPr>
          <w:rFonts w:ascii="Arial" w:hAnsi="Arial" w:cs="Arial"/>
        </w:rPr>
      </w:pPr>
      <w:r w:rsidRPr="00951197">
        <w:rPr>
          <w:rFonts w:ascii="Arial" w:hAnsi="Arial" w:cs="Arial"/>
        </w:rPr>
        <w:t xml:space="preserve">Measures, A. (2022, January 20). </w:t>
      </w:r>
      <w:r w:rsidRPr="00951197">
        <w:rPr>
          <w:rFonts w:ascii="Arial" w:hAnsi="Arial" w:cs="Arial"/>
          <w:i/>
          <w:iCs/>
        </w:rPr>
        <w:t>What Is a 3P Triple Bottom Line Company?</w:t>
      </w:r>
    </w:p>
    <w:p w14:paraId="320D789A" w14:textId="6AED0391" w:rsidR="00F52C50" w:rsidRDefault="00F52C50" w:rsidP="00E97F35">
      <w:pPr>
        <w:pStyle w:val="NormalWeb"/>
        <w:spacing w:before="0" w:beforeAutospacing="0" w:after="0" w:afterAutospacing="0" w:line="480" w:lineRule="auto"/>
        <w:ind w:left="720" w:hanging="720"/>
        <w:rPr>
          <w:rFonts w:ascii="Arial" w:hAnsi="Arial" w:cs="Arial"/>
        </w:rPr>
      </w:pPr>
      <w:r w:rsidRPr="00951197">
        <w:rPr>
          <w:rFonts w:ascii="Arial" w:hAnsi="Arial" w:cs="Arial"/>
        </w:rPr>
        <w:t xml:space="preserve">Smallbusiness.chron.com. </w:t>
      </w:r>
      <w:hyperlink r:id="rId22" w:history="1">
        <w:r w:rsidR="00E97F35" w:rsidRPr="00CD5576">
          <w:rPr>
            <w:rStyle w:val="Hyperlink"/>
            <w:rFonts w:ascii="Arial" w:hAnsi="Arial" w:cs="Arial"/>
          </w:rPr>
          <w:t>https://smallbusiness.chron.com/3p-triple-bottom-line-</w:t>
        </w:r>
        <w:r w:rsidR="00E97F35" w:rsidRPr="00CD5576">
          <w:rPr>
            <w:rStyle w:val="Hyperlink"/>
            <w:rFonts w:ascii="Arial" w:hAnsi="Arial" w:cs="Arial"/>
          </w:rPr>
          <w:t>c</w:t>
        </w:r>
        <w:r w:rsidR="00E97F35" w:rsidRPr="00CD5576">
          <w:rPr>
            <w:rStyle w:val="Hyperlink"/>
            <w:rFonts w:ascii="Arial" w:hAnsi="Arial" w:cs="Arial"/>
          </w:rPr>
          <w:t>ompany-4141.html</w:t>
        </w:r>
      </w:hyperlink>
    </w:p>
    <w:p w14:paraId="3064AEAC" w14:textId="77777777" w:rsidR="00E97F35" w:rsidRPr="00951197" w:rsidRDefault="00E97F35" w:rsidP="00E97F35">
      <w:pPr>
        <w:pStyle w:val="NormalWeb"/>
        <w:spacing w:before="0" w:beforeAutospacing="0" w:after="0" w:afterAutospacing="0" w:line="480" w:lineRule="auto"/>
        <w:ind w:left="720" w:hanging="720"/>
        <w:rPr>
          <w:rFonts w:ascii="Arial" w:hAnsi="Arial" w:cs="Arial"/>
        </w:rPr>
      </w:pPr>
    </w:p>
    <w:p w14:paraId="413356B8" w14:textId="22DA76D6" w:rsidR="00B9407E" w:rsidRDefault="00B9407E" w:rsidP="00E97F35">
      <w:pPr>
        <w:pStyle w:val="NormalWeb"/>
        <w:spacing w:before="0" w:beforeAutospacing="0" w:after="0" w:afterAutospacing="0" w:line="480" w:lineRule="auto"/>
        <w:rPr>
          <w:rFonts w:ascii="Arial" w:hAnsi="Arial" w:cs="Arial"/>
        </w:rPr>
      </w:pPr>
      <w:r w:rsidRPr="00951197">
        <w:rPr>
          <w:rFonts w:ascii="Arial" w:hAnsi="Arial" w:cs="Arial"/>
        </w:rPr>
        <w:t xml:space="preserve">Miller, K. (2020, December 8). </w:t>
      </w:r>
      <w:r w:rsidRPr="00951197">
        <w:rPr>
          <w:rFonts w:ascii="Arial" w:hAnsi="Arial" w:cs="Arial"/>
          <w:i/>
          <w:iCs/>
        </w:rPr>
        <w:t xml:space="preserve">The Triple Bottom Line: What It Is &amp; Why It’s </w:t>
      </w:r>
      <w:proofErr w:type="spellStart"/>
      <w:r w:rsidRPr="00951197">
        <w:rPr>
          <w:rFonts w:ascii="Arial" w:hAnsi="Arial" w:cs="Arial"/>
          <w:i/>
          <w:iCs/>
        </w:rPr>
        <w:t>Important</w:t>
      </w:r>
      <w:r w:rsidRPr="00951197">
        <w:rPr>
          <w:rFonts w:ascii="Arial" w:hAnsi="Arial" w:cs="Arial"/>
        </w:rPr>
        <w:t>.Harvard</w:t>
      </w:r>
      <w:proofErr w:type="spellEnd"/>
      <w:r w:rsidRPr="00951197">
        <w:rPr>
          <w:rFonts w:ascii="Arial" w:hAnsi="Arial" w:cs="Arial"/>
        </w:rPr>
        <w:t xml:space="preserve"> Business School Online. </w:t>
      </w:r>
      <w:hyperlink r:id="rId23" w:history="1">
        <w:r w:rsidR="00E97F35" w:rsidRPr="00CD5576">
          <w:rPr>
            <w:rStyle w:val="Hyperlink"/>
            <w:rFonts w:ascii="Arial" w:hAnsi="Arial" w:cs="Arial"/>
          </w:rPr>
          <w:t>https://online.hbs.edu/blog/post/what-is-the-triple-bottom-line</w:t>
        </w:r>
      </w:hyperlink>
    </w:p>
    <w:p w14:paraId="48C80CBB" w14:textId="77777777" w:rsidR="00E97F35" w:rsidRPr="00951197" w:rsidRDefault="00E97F35" w:rsidP="00E97F35">
      <w:pPr>
        <w:pStyle w:val="NormalWeb"/>
        <w:spacing w:before="0" w:beforeAutospacing="0" w:after="0" w:afterAutospacing="0" w:line="480" w:lineRule="auto"/>
        <w:rPr>
          <w:rFonts w:ascii="Arial" w:hAnsi="Arial" w:cs="Arial"/>
        </w:rPr>
      </w:pPr>
    </w:p>
    <w:p w14:paraId="0591EB00" w14:textId="77777777" w:rsidR="00BF0212" w:rsidRPr="00951197" w:rsidRDefault="00BF0212" w:rsidP="00E97F35">
      <w:pPr>
        <w:pStyle w:val="NormalWeb"/>
        <w:spacing w:before="0" w:beforeAutospacing="0" w:after="0" w:afterAutospacing="0" w:line="480" w:lineRule="auto"/>
        <w:rPr>
          <w:rFonts w:ascii="Arial" w:hAnsi="Arial" w:cs="Arial"/>
          <w:i/>
          <w:iCs/>
        </w:rPr>
      </w:pPr>
      <w:r w:rsidRPr="00951197">
        <w:rPr>
          <w:rFonts w:ascii="Arial" w:hAnsi="Arial" w:cs="Arial"/>
        </w:rPr>
        <w:t xml:space="preserve">Mishra, G. (2023, May 11). </w:t>
      </w:r>
      <w:r w:rsidRPr="00951197">
        <w:rPr>
          <w:rFonts w:ascii="Arial" w:hAnsi="Arial" w:cs="Arial"/>
          <w:i/>
          <w:iCs/>
        </w:rPr>
        <w:t>Importance of Corporate Social Responsibility: Creating</w:t>
      </w:r>
    </w:p>
    <w:p w14:paraId="407E4292" w14:textId="363A084C" w:rsidR="00BF0212" w:rsidRPr="00951197" w:rsidRDefault="00BF0212" w:rsidP="00E97F35">
      <w:pPr>
        <w:pStyle w:val="NormalWeb"/>
        <w:spacing w:before="0" w:beforeAutospacing="0" w:after="0" w:afterAutospacing="0" w:line="480" w:lineRule="auto"/>
        <w:ind w:left="720" w:hanging="720"/>
        <w:rPr>
          <w:rFonts w:ascii="Arial" w:hAnsi="Arial" w:cs="Arial"/>
        </w:rPr>
      </w:pPr>
      <w:r w:rsidRPr="00951197">
        <w:rPr>
          <w:rFonts w:ascii="Arial" w:hAnsi="Arial" w:cs="Arial"/>
          <w:i/>
          <w:iCs/>
        </w:rPr>
        <w:lastRenderedPageBreak/>
        <w:t>Positive Impact Through Business</w:t>
      </w:r>
      <w:r w:rsidRPr="00951197">
        <w:rPr>
          <w:rFonts w:ascii="Arial" w:hAnsi="Arial" w:cs="Arial"/>
        </w:rPr>
        <w:t xml:space="preserve">. </w:t>
      </w:r>
      <w:hyperlink r:id="rId24" w:history="1">
        <w:r w:rsidRPr="00951197">
          <w:rPr>
            <w:rStyle w:val="Hyperlink"/>
            <w:rFonts w:ascii="Arial" w:hAnsi="Arial" w:cs="Arial"/>
          </w:rPr>
          <w:t>Www.linkedin.com</w:t>
        </w:r>
      </w:hyperlink>
      <w:r w:rsidRPr="00951197">
        <w:rPr>
          <w:rFonts w:ascii="Arial" w:hAnsi="Arial" w:cs="Arial"/>
        </w:rPr>
        <w:t>.</w:t>
      </w:r>
    </w:p>
    <w:p w14:paraId="53EAF236" w14:textId="0CE7CD7C" w:rsidR="00E97F35" w:rsidRPr="00951197" w:rsidRDefault="00E97F35" w:rsidP="00E97F35">
      <w:pPr>
        <w:pStyle w:val="NormalWeb"/>
        <w:spacing w:before="0" w:beforeAutospacing="0" w:after="0" w:afterAutospacing="0" w:line="480" w:lineRule="auto"/>
        <w:ind w:left="720" w:hanging="720"/>
        <w:rPr>
          <w:rFonts w:ascii="Arial" w:hAnsi="Arial" w:cs="Arial"/>
        </w:rPr>
      </w:pPr>
      <w:r w:rsidRPr="00951197">
        <w:rPr>
          <w:rFonts w:ascii="Arial" w:hAnsi="Arial" w:cs="Arial"/>
        </w:rPr>
        <w:t>magazine#:~:text=Social%20Impact%3A%20CSR%20allows%20businesses</w:t>
      </w:r>
    </w:p>
    <w:p w14:paraId="2A46CA69" w14:textId="7A9226E4" w:rsidR="00BF0212" w:rsidRPr="00951197" w:rsidRDefault="00BF0212" w:rsidP="00E97F35">
      <w:pPr>
        <w:pStyle w:val="NormalWeb"/>
        <w:spacing w:before="0" w:beforeAutospacing="0" w:after="0" w:afterAutospacing="0" w:line="480" w:lineRule="auto"/>
        <w:ind w:left="720" w:hanging="720"/>
        <w:rPr>
          <w:rFonts w:ascii="Arial" w:hAnsi="Arial" w:cs="Arial"/>
        </w:rPr>
      </w:pPr>
    </w:p>
    <w:p w14:paraId="5816404B" w14:textId="77777777" w:rsidR="00E97F35" w:rsidRDefault="003A3F0C" w:rsidP="00E97F35">
      <w:pPr>
        <w:pStyle w:val="NormalWeb"/>
        <w:spacing w:before="0" w:beforeAutospacing="0" w:after="0" w:afterAutospacing="0" w:line="480" w:lineRule="auto"/>
        <w:ind w:left="720" w:hanging="720"/>
        <w:rPr>
          <w:rFonts w:ascii="Arial" w:hAnsi="Arial" w:cs="Arial"/>
        </w:rPr>
      </w:pPr>
      <w:r w:rsidRPr="00951197">
        <w:rPr>
          <w:rFonts w:ascii="Arial" w:hAnsi="Arial" w:cs="Arial"/>
        </w:rPr>
        <w:t>Ramdhony, D. (2018). The Implications of Mandatory Corporate Social</w:t>
      </w:r>
      <w:r w:rsidR="00E97F35">
        <w:rPr>
          <w:rFonts w:ascii="Arial" w:hAnsi="Arial" w:cs="Arial"/>
        </w:rPr>
        <w:t xml:space="preserve"> </w:t>
      </w:r>
    </w:p>
    <w:p w14:paraId="3AA9C9C3" w14:textId="6B989843" w:rsidR="00E97F35" w:rsidRDefault="003A3F0C" w:rsidP="00E97F35">
      <w:pPr>
        <w:pStyle w:val="NormalWeb"/>
        <w:spacing w:before="0" w:beforeAutospacing="0" w:after="0" w:afterAutospacing="0" w:line="480" w:lineRule="auto"/>
        <w:ind w:left="720" w:hanging="720"/>
        <w:rPr>
          <w:rFonts w:ascii="Arial" w:hAnsi="Arial" w:cs="Arial"/>
        </w:rPr>
      </w:pPr>
      <w:r w:rsidRPr="00951197">
        <w:rPr>
          <w:rFonts w:ascii="Arial" w:hAnsi="Arial" w:cs="Arial"/>
        </w:rPr>
        <w:t xml:space="preserve">Responsibility—A Literature Review Perspective. </w:t>
      </w:r>
      <w:r w:rsidRPr="00951197">
        <w:rPr>
          <w:rFonts w:ascii="Arial" w:hAnsi="Arial" w:cs="Arial"/>
          <w:i/>
          <w:iCs/>
        </w:rPr>
        <w:t>Theoretical Economics Letters</w:t>
      </w:r>
      <w:r w:rsidRPr="00951197">
        <w:rPr>
          <w:rFonts w:ascii="Arial" w:hAnsi="Arial" w:cs="Arial"/>
        </w:rPr>
        <w:t xml:space="preserve">, </w:t>
      </w:r>
    </w:p>
    <w:p w14:paraId="65875D5D" w14:textId="2C2C9F84" w:rsidR="003A3F0C" w:rsidRDefault="003A3F0C" w:rsidP="00E97F35">
      <w:pPr>
        <w:pStyle w:val="NormalWeb"/>
        <w:spacing w:before="0" w:beforeAutospacing="0" w:after="0" w:afterAutospacing="0" w:line="480" w:lineRule="auto"/>
        <w:ind w:left="720" w:hanging="720"/>
        <w:rPr>
          <w:rFonts w:ascii="Arial" w:hAnsi="Arial" w:cs="Arial"/>
        </w:rPr>
      </w:pPr>
      <w:r w:rsidRPr="00951197">
        <w:rPr>
          <w:rFonts w:ascii="Arial" w:hAnsi="Arial" w:cs="Arial"/>
          <w:i/>
          <w:iCs/>
        </w:rPr>
        <w:t>08</w:t>
      </w:r>
      <w:r w:rsidRPr="00951197">
        <w:rPr>
          <w:rFonts w:ascii="Arial" w:hAnsi="Arial" w:cs="Arial"/>
        </w:rPr>
        <w:t xml:space="preserve">(03), 432–447. </w:t>
      </w:r>
      <w:hyperlink r:id="rId25" w:history="1">
        <w:r w:rsidR="00E97F35" w:rsidRPr="00CD5576">
          <w:rPr>
            <w:rStyle w:val="Hyperlink"/>
            <w:rFonts w:ascii="Arial" w:hAnsi="Arial" w:cs="Arial"/>
          </w:rPr>
          <w:t>https://doi.org/10.4236/tel.2018.83031</w:t>
        </w:r>
      </w:hyperlink>
    </w:p>
    <w:p w14:paraId="5EE6E229" w14:textId="77777777" w:rsidR="00E97F35" w:rsidRPr="00951197" w:rsidRDefault="00E97F35" w:rsidP="00E97F35">
      <w:pPr>
        <w:pStyle w:val="NormalWeb"/>
        <w:spacing w:before="0" w:beforeAutospacing="0" w:after="0" w:afterAutospacing="0" w:line="480" w:lineRule="auto"/>
        <w:ind w:left="720" w:hanging="720"/>
        <w:rPr>
          <w:rFonts w:ascii="Arial" w:hAnsi="Arial" w:cs="Arial"/>
        </w:rPr>
      </w:pPr>
    </w:p>
    <w:p w14:paraId="084E3F45" w14:textId="28C23B24" w:rsidR="00797A6F" w:rsidRPr="00951197" w:rsidRDefault="00797A6F" w:rsidP="00E97F35">
      <w:pPr>
        <w:pStyle w:val="NormalWeb"/>
        <w:spacing w:before="0" w:beforeAutospacing="0" w:after="0" w:afterAutospacing="0" w:line="480" w:lineRule="auto"/>
        <w:rPr>
          <w:rFonts w:ascii="Arial" w:hAnsi="Arial" w:cs="Arial"/>
        </w:rPr>
      </w:pPr>
      <w:proofErr w:type="spellStart"/>
      <w:r w:rsidRPr="00951197">
        <w:rPr>
          <w:rFonts w:ascii="Arial" w:hAnsi="Arial" w:cs="Arial"/>
        </w:rPr>
        <w:t>Sillanpää</w:t>
      </w:r>
      <w:proofErr w:type="spellEnd"/>
      <w:r w:rsidRPr="00951197">
        <w:rPr>
          <w:rFonts w:ascii="Arial" w:hAnsi="Arial" w:cs="Arial"/>
        </w:rPr>
        <w:t>, M. (1998). The Body Shop Values Report – Towards Integrated Stakeholder</w:t>
      </w:r>
      <w:r w:rsidR="00E97F35">
        <w:rPr>
          <w:rFonts w:ascii="Arial" w:hAnsi="Arial" w:cs="Arial"/>
        </w:rPr>
        <w:t xml:space="preserve"> </w:t>
      </w:r>
      <w:r w:rsidRPr="00951197">
        <w:rPr>
          <w:rFonts w:ascii="Arial" w:hAnsi="Arial" w:cs="Arial"/>
        </w:rPr>
        <w:t xml:space="preserve">Auditing. </w:t>
      </w:r>
      <w:r w:rsidRPr="00951197">
        <w:rPr>
          <w:rFonts w:ascii="Arial" w:hAnsi="Arial" w:cs="Arial"/>
          <w:i/>
          <w:iCs/>
        </w:rPr>
        <w:t>Journal of Business Ethics</w:t>
      </w:r>
      <w:r w:rsidRPr="00951197">
        <w:rPr>
          <w:rFonts w:ascii="Arial" w:hAnsi="Arial" w:cs="Arial"/>
        </w:rPr>
        <w:t xml:space="preserve">, </w:t>
      </w:r>
      <w:r w:rsidRPr="00951197">
        <w:rPr>
          <w:rFonts w:ascii="Arial" w:hAnsi="Arial" w:cs="Arial"/>
          <w:i/>
          <w:iCs/>
        </w:rPr>
        <w:t>17</w:t>
      </w:r>
      <w:r w:rsidRPr="00951197">
        <w:rPr>
          <w:rFonts w:ascii="Arial" w:hAnsi="Arial" w:cs="Arial"/>
        </w:rPr>
        <w:t>(13), 1443–1456.</w:t>
      </w:r>
    </w:p>
    <w:p w14:paraId="27169428" w14:textId="235C89C3" w:rsidR="00797A6F" w:rsidRDefault="00E97F35" w:rsidP="00E97F35">
      <w:pPr>
        <w:pStyle w:val="NormalWeb"/>
        <w:spacing w:before="0" w:beforeAutospacing="0" w:after="0" w:afterAutospacing="0" w:line="480" w:lineRule="auto"/>
        <w:ind w:left="720" w:hanging="720"/>
        <w:rPr>
          <w:rFonts w:ascii="Arial" w:hAnsi="Arial" w:cs="Arial"/>
        </w:rPr>
      </w:pPr>
      <w:hyperlink r:id="rId26" w:history="1">
        <w:r w:rsidRPr="00CD5576">
          <w:rPr>
            <w:rStyle w:val="Hyperlink"/>
            <w:rFonts w:ascii="Arial" w:hAnsi="Arial" w:cs="Arial"/>
          </w:rPr>
          <w:t>https://doi.org/10.1023/a:1006099731105</w:t>
        </w:r>
      </w:hyperlink>
    </w:p>
    <w:p w14:paraId="533ECF90" w14:textId="77777777" w:rsidR="00E97F35" w:rsidRPr="00951197" w:rsidRDefault="00E97F35" w:rsidP="00E97F35">
      <w:pPr>
        <w:pStyle w:val="NormalWeb"/>
        <w:spacing w:before="0" w:beforeAutospacing="0" w:after="0" w:afterAutospacing="0" w:line="480" w:lineRule="auto"/>
        <w:ind w:left="720" w:hanging="720"/>
        <w:rPr>
          <w:rFonts w:ascii="Arial" w:hAnsi="Arial" w:cs="Arial"/>
        </w:rPr>
      </w:pPr>
    </w:p>
    <w:p w14:paraId="3B261416" w14:textId="04E247A5" w:rsidR="00F45B03" w:rsidRDefault="00F45B03" w:rsidP="00E97F35">
      <w:pPr>
        <w:pStyle w:val="NormalWeb"/>
        <w:spacing w:before="0" w:beforeAutospacing="0" w:after="0" w:afterAutospacing="0" w:line="480" w:lineRule="auto"/>
        <w:rPr>
          <w:rFonts w:ascii="Arial" w:hAnsi="Arial" w:cs="Arial"/>
        </w:rPr>
      </w:pPr>
      <w:proofErr w:type="spellStart"/>
      <w:r w:rsidRPr="00951197">
        <w:rPr>
          <w:rFonts w:ascii="Arial" w:hAnsi="Arial" w:cs="Arial"/>
        </w:rPr>
        <w:t>Stobierski</w:t>
      </w:r>
      <w:proofErr w:type="spellEnd"/>
      <w:r w:rsidRPr="00951197">
        <w:rPr>
          <w:rFonts w:ascii="Arial" w:hAnsi="Arial" w:cs="Arial"/>
        </w:rPr>
        <w:t xml:space="preserve">, T. (2021, April 8). </w:t>
      </w:r>
      <w:r w:rsidRPr="00951197">
        <w:rPr>
          <w:rFonts w:ascii="Arial" w:hAnsi="Arial" w:cs="Arial"/>
          <w:i/>
          <w:iCs/>
        </w:rPr>
        <w:t>What is corporate social responsibility?</w:t>
      </w:r>
      <w:r w:rsidRPr="00951197">
        <w:rPr>
          <w:rFonts w:ascii="Arial" w:hAnsi="Arial" w:cs="Arial"/>
        </w:rPr>
        <w:t xml:space="preserve"> Harvard Business</w:t>
      </w:r>
      <w:r w:rsidR="00E97F35">
        <w:rPr>
          <w:rFonts w:ascii="Arial" w:hAnsi="Arial" w:cs="Arial"/>
        </w:rPr>
        <w:t xml:space="preserve"> </w:t>
      </w:r>
      <w:r w:rsidRPr="00951197">
        <w:rPr>
          <w:rFonts w:ascii="Arial" w:hAnsi="Arial" w:cs="Arial"/>
        </w:rPr>
        <w:t xml:space="preserve">School Online; Harvard Business School. </w:t>
      </w:r>
      <w:hyperlink r:id="rId27" w:history="1">
        <w:r w:rsidR="00E97F35" w:rsidRPr="00CD5576">
          <w:rPr>
            <w:rStyle w:val="Hyperlink"/>
            <w:rFonts w:ascii="Arial" w:hAnsi="Arial" w:cs="Arial"/>
          </w:rPr>
          <w:t>https://online.hbs.edu/blog/post/types-of-corporate-social-responsibility</w:t>
        </w:r>
      </w:hyperlink>
    </w:p>
    <w:p w14:paraId="0183BB6F" w14:textId="77777777" w:rsidR="00E97F35" w:rsidRPr="00951197" w:rsidRDefault="00E97F35" w:rsidP="00E97F35">
      <w:pPr>
        <w:pStyle w:val="NormalWeb"/>
        <w:spacing w:before="0" w:beforeAutospacing="0" w:after="0" w:afterAutospacing="0" w:line="480" w:lineRule="auto"/>
        <w:rPr>
          <w:rFonts w:ascii="Arial" w:hAnsi="Arial" w:cs="Arial"/>
        </w:rPr>
      </w:pPr>
    </w:p>
    <w:p w14:paraId="73A99AF3" w14:textId="337632D4" w:rsidR="00E80927" w:rsidRPr="00951197" w:rsidRDefault="00BB180F" w:rsidP="00E97F35">
      <w:pPr>
        <w:pStyle w:val="NormalWeb"/>
        <w:spacing w:before="0" w:beforeAutospacing="0" w:after="0" w:afterAutospacing="0" w:line="480" w:lineRule="auto"/>
        <w:rPr>
          <w:rFonts w:ascii="Arial" w:hAnsi="Arial" w:cs="Arial"/>
        </w:rPr>
      </w:pPr>
      <w:r w:rsidRPr="00951197">
        <w:rPr>
          <w:rFonts w:ascii="Arial" w:hAnsi="Arial" w:cs="Arial"/>
        </w:rPr>
        <w:t>Tepper, T. (2020, September 16). Milton Friedman On The Social Responsibility of</w:t>
      </w:r>
    </w:p>
    <w:p w14:paraId="3D491C43" w14:textId="688E9A25" w:rsidR="00E80927" w:rsidRPr="00951197" w:rsidRDefault="00BB180F" w:rsidP="00E97F35">
      <w:pPr>
        <w:pStyle w:val="NormalWeb"/>
        <w:spacing w:before="0" w:beforeAutospacing="0" w:after="0" w:afterAutospacing="0" w:line="480" w:lineRule="auto"/>
        <w:ind w:left="720" w:hanging="720"/>
        <w:rPr>
          <w:rFonts w:ascii="Arial" w:hAnsi="Arial" w:cs="Arial"/>
        </w:rPr>
      </w:pPr>
      <w:r w:rsidRPr="00951197">
        <w:rPr>
          <w:rFonts w:ascii="Arial" w:hAnsi="Arial" w:cs="Arial"/>
        </w:rPr>
        <w:t xml:space="preserve">Business, 50 Years Later. </w:t>
      </w:r>
      <w:r w:rsidRPr="00951197">
        <w:rPr>
          <w:rFonts w:ascii="Arial" w:hAnsi="Arial" w:cs="Arial"/>
          <w:i/>
          <w:iCs/>
        </w:rPr>
        <w:t>Forbes</w:t>
      </w:r>
      <w:r w:rsidRPr="00951197">
        <w:rPr>
          <w:rFonts w:ascii="Arial" w:hAnsi="Arial" w:cs="Arial"/>
        </w:rPr>
        <w:t xml:space="preserve">. </w:t>
      </w:r>
      <w:hyperlink r:id="rId28" w:history="1">
        <w:r w:rsidR="00E80927" w:rsidRPr="00951197">
          <w:rPr>
            <w:rStyle w:val="Hyperlink"/>
            <w:rFonts w:ascii="Arial" w:hAnsi="Arial" w:cs="Arial"/>
          </w:rPr>
          <w:t>https://www.forbes.com/advisor/investing/milton-</w:t>
        </w:r>
      </w:hyperlink>
    </w:p>
    <w:p w14:paraId="010E25C4" w14:textId="77E33903" w:rsidR="00BB180F" w:rsidRDefault="00BB180F" w:rsidP="00E97F35">
      <w:pPr>
        <w:pStyle w:val="NormalWeb"/>
        <w:spacing w:before="0" w:beforeAutospacing="0" w:after="0" w:afterAutospacing="0" w:line="480" w:lineRule="auto"/>
        <w:ind w:left="720" w:hanging="720"/>
        <w:rPr>
          <w:rFonts w:ascii="Arial" w:hAnsi="Arial" w:cs="Arial"/>
        </w:rPr>
      </w:pPr>
      <w:proofErr w:type="spellStart"/>
      <w:r w:rsidRPr="00951197">
        <w:rPr>
          <w:rFonts w:ascii="Arial" w:hAnsi="Arial" w:cs="Arial"/>
        </w:rPr>
        <w:t>friedman</w:t>
      </w:r>
      <w:proofErr w:type="spellEnd"/>
      <w:r w:rsidRPr="00951197">
        <w:rPr>
          <w:rFonts w:ascii="Arial" w:hAnsi="Arial" w:cs="Arial"/>
        </w:rPr>
        <w:t>-social-responsibility-of-business/</w:t>
      </w:r>
    </w:p>
    <w:p w14:paraId="630F3182" w14:textId="77777777" w:rsidR="00E97F35" w:rsidRPr="00951197" w:rsidRDefault="00E97F35" w:rsidP="00E97F35">
      <w:pPr>
        <w:pStyle w:val="NormalWeb"/>
        <w:spacing w:before="0" w:beforeAutospacing="0" w:after="0" w:afterAutospacing="0" w:line="480" w:lineRule="auto"/>
        <w:ind w:left="720" w:hanging="720"/>
        <w:rPr>
          <w:rFonts w:ascii="Arial" w:hAnsi="Arial" w:cs="Arial"/>
        </w:rPr>
      </w:pPr>
    </w:p>
    <w:p w14:paraId="01FA254E" w14:textId="7A7BD6D3" w:rsidR="000F7817" w:rsidRPr="00E97F35" w:rsidRDefault="000F7817" w:rsidP="00E97F35">
      <w:pPr>
        <w:pStyle w:val="NormalWeb"/>
        <w:spacing w:before="0" w:beforeAutospacing="0" w:after="0" w:afterAutospacing="0" w:line="480" w:lineRule="auto"/>
        <w:rPr>
          <w:rFonts w:ascii="Arial" w:hAnsi="Arial" w:cs="Arial"/>
          <w:i/>
          <w:iCs/>
        </w:rPr>
      </w:pPr>
      <w:r w:rsidRPr="00951197">
        <w:rPr>
          <w:rFonts w:ascii="Arial" w:hAnsi="Arial" w:cs="Arial"/>
        </w:rPr>
        <w:t xml:space="preserve">Thomas Publishing Company. (2019, September 25). </w:t>
      </w:r>
      <w:r w:rsidRPr="00951197">
        <w:rPr>
          <w:rFonts w:ascii="Arial" w:hAnsi="Arial" w:cs="Arial"/>
          <w:i/>
          <w:iCs/>
        </w:rPr>
        <w:t>A Brief History of Corporate Social</w:t>
      </w:r>
      <w:r w:rsidR="00E97F35">
        <w:rPr>
          <w:rFonts w:ascii="Arial" w:hAnsi="Arial" w:cs="Arial"/>
          <w:i/>
          <w:iCs/>
        </w:rPr>
        <w:t xml:space="preserve"> </w:t>
      </w:r>
      <w:r w:rsidRPr="00951197">
        <w:rPr>
          <w:rFonts w:ascii="Arial" w:hAnsi="Arial" w:cs="Arial"/>
          <w:i/>
          <w:iCs/>
        </w:rPr>
        <w:t>Responsibility (CSR)</w:t>
      </w:r>
      <w:r w:rsidRPr="00951197">
        <w:rPr>
          <w:rFonts w:ascii="Arial" w:hAnsi="Arial" w:cs="Arial"/>
        </w:rPr>
        <w:t xml:space="preserve">. Thomasnet.com; </w:t>
      </w:r>
      <w:proofErr w:type="spellStart"/>
      <w:r w:rsidRPr="00951197">
        <w:rPr>
          <w:rFonts w:ascii="Arial" w:hAnsi="Arial" w:cs="Arial"/>
        </w:rPr>
        <w:t>Thomasnet</w:t>
      </w:r>
      <w:proofErr w:type="spellEnd"/>
      <w:r w:rsidRPr="00951197">
        <w:rPr>
          <w:rFonts w:ascii="Arial" w:hAnsi="Arial" w:cs="Arial"/>
        </w:rPr>
        <w:t>.</w:t>
      </w:r>
    </w:p>
    <w:p w14:paraId="34ECE97C" w14:textId="05EB0FA4" w:rsidR="000F7817" w:rsidRDefault="00E97F35" w:rsidP="00E97F35">
      <w:pPr>
        <w:pStyle w:val="NormalWeb"/>
        <w:spacing w:before="0" w:beforeAutospacing="0" w:after="0" w:afterAutospacing="0" w:line="480" w:lineRule="auto"/>
        <w:ind w:left="720" w:hanging="720"/>
        <w:rPr>
          <w:rFonts w:ascii="Arial" w:hAnsi="Arial" w:cs="Arial"/>
        </w:rPr>
      </w:pPr>
      <w:hyperlink r:id="rId29" w:history="1">
        <w:r w:rsidRPr="00CD5576">
          <w:rPr>
            <w:rStyle w:val="Hyperlink"/>
            <w:rFonts w:ascii="Arial" w:hAnsi="Arial" w:cs="Arial"/>
          </w:rPr>
          <w:t>https://www.thomasnet.com/insights/history-of-corporate-social-responsibility/</w:t>
        </w:r>
      </w:hyperlink>
    </w:p>
    <w:p w14:paraId="05AA7BB9" w14:textId="77777777" w:rsidR="00E97F35" w:rsidRPr="00951197" w:rsidRDefault="00E97F35" w:rsidP="00E97F35">
      <w:pPr>
        <w:pStyle w:val="NormalWeb"/>
        <w:spacing w:before="0" w:beforeAutospacing="0" w:after="0" w:afterAutospacing="0" w:line="480" w:lineRule="auto"/>
        <w:ind w:left="720" w:hanging="720"/>
        <w:rPr>
          <w:rFonts w:ascii="Arial" w:hAnsi="Arial" w:cs="Arial"/>
        </w:rPr>
      </w:pPr>
    </w:p>
    <w:p w14:paraId="519799E8" w14:textId="1B3CFEF0" w:rsidR="00DF0ED9" w:rsidRPr="00951197" w:rsidRDefault="00DF0ED9" w:rsidP="00E97F35">
      <w:pPr>
        <w:pStyle w:val="NormalWeb"/>
        <w:spacing w:before="0" w:beforeAutospacing="0" w:after="0" w:afterAutospacing="0" w:line="480" w:lineRule="auto"/>
        <w:rPr>
          <w:rFonts w:ascii="Arial" w:hAnsi="Arial" w:cs="Arial"/>
        </w:rPr>
      </w:pPr>
      <w:r w:rsidRPr="00951197">
        <w:rPr>
          <w:rFonts w:ascii="Arial" w:hAnsi="Arial" w:cs="Arial"/>
          <w:i/>
          <w:iCs/>
        </w:rPr>
        <w:t>Understanding Corporate Social Responsibility (CSR) | VU Online</w:t>
      </w:r>
      <w:r w:rsidRPr="00951197">
        <w:rPr>
          <w:rFonts w:ascii="Arial" w:hAnsi="Arial" w:cs="Arial"/>
        </w:rPr>
        <w:t>. (2023, July 26).</w:t>
      </w:r>
    </w:p>
    <w:p w14:paraId="3085F5A8" w14:textId="4A1B6E5B" w:rsidR="00DF0ED9" w:rsidRPr="00951197" w:rsidRDefault="00DF0ED9" w:rsidP="00E97F35">
      <w:pPr>
        <w:pStyle w:val="NormalWeb"/>
        <w:spacing w:before="0" w:beforeAutospacing="0" w:after="0" w:afterAutospacing="0" w:line="480" w:lineRule="auto"/>
        <w:ind w:left="720" w:hanging="720"/>
        <w:rPr>
          <w:rFonts w:ascii="Arial" w:hAnsi="Arial" w:cs="Arial"/>
        </w:rPr>
      </w:pPr>
      <w:r w:rsidRPr="00951197">
        <w:rPr>
          <w:rFonts w:ascii="Arial" w:hAnsi="Arial" w:cs="Arial"/>
        </w:rPr>
        <w:t xml:space="preserve">Online.vu.edu.au. </w:t>
      </w:r>
      <w:hyperlink r:id="rId30" w:history="1">
        <w:r w:rsidRPr="00951197">
          <w:rPr>
            <w:rStyle w:val="Hyperlink"/>
            <w:rFonts w:ascii="Arial" w:hAnsi="Arial" w:cs="Arial"/>
          </w:rPr>
          <w:t>https://online.vu.edu.au/blog/what-is-corporate-social-</w:t>
        </w:r>
      </w:hyperlink>
    </w:p>
    <w:p w14:paraId="7B1BFC0A" w14:textId="58EB2729" w:rsidR="00DF0ED9" w:rsidRDefault="00DF0ED9" w:rsidP="00E97F35">
      <w:pPr>
        <w:pStyle w:val="NormalWeb"/>
        <w:spacing w:before="0" w:beforeAutospacing="0" w:after="0" w:afterAutospacing="0" w:line="480" w:lineRule="auto"/>
        <w:ind w:left="720" w:hanging="720"/>
        <w:rPr>
          <w:rFonts w:ascii="Arial" w:hAnsi="Arial" w:cs="Arial"/>
        </w:rPr>
      </w:pPr>
      <w:r w:rsidRPr="00951197">
        <w:rPr>
          <w:rFonts w:ascii="Arial" w:hAnsi="Arial" w:cs="Arial"/>
        </w:rPr>
        <w:lastRenderedPageBreak/>
        <w:t>responsibility#:~:text=The%20earliest%20forms%20of%20CSR</w:t>
      </w:r>
    </w:p>
    <w:p w14:paraId="504A2F0E" w14:textId="77777777" w:rsidR="00E97F35" w:rsidRPr="00951197" w:rsidRDefault="00E97F35" w:rsidP="00E97F35">
      <w:pPr>
        <w:pStyle w:val="NormalWeb"/>
        <w:spacing w:before="0" w:beforeAutospacing="0" w:after="0" w:afterAutospacing="0" w:line="480" w:lineRule="auto"/>
        <w:ind w:left="720" w:hanging="720"/>
        <w:rPr>
          <w:rFonts w:ascii="Arial" w:hAnsi="Arial" w:cs="Arial"/>
        </w:rPr>
      </w:pPr>
    </w:p>
    <w:p w14:paraId="0A34C8C3" w14:textId="77777777" w:rsidR="00276617" w:rsidRPr="00951197" w:rsidRDefault="00276617" w:rsidP="00E97F35">
      <w:pPr>
        <w:pStyle w:val="NormalWeb"/>
        <w:spacing w:before="0" w:beforeAutospacing="0" w:after="0" w:afterAutospacing="0" w:line="480" w:lineRule="auto"/>
        <w:rPr>
          <w:rFonts w:ascii="Arial" w:hAnsi="Arial" w:cs="Arial"/>
        </w:rPr>
      </w:pPr>
      <w:r w:rsidRPr="00951197">
        <w:rPr>
          <w:rFonts w:ascii="Arial" w:hAnsi="Arial" w:cs="Arial"/>
        </w:rPr>
        <w:t xml:space="preserve">United Nations. (2020). </w:t>
      </w:r>
      <w:r w:rsidRPr="00951197">
        <w:rPr>
          <w:rFonts w:ascii="Arial" w:hAnsi="Arial" w:cs="Arial"/>
          <w:i/>
          <w:iCs/>
        </w:rPr>
        <w:t>The Climate Crisis – A Race We Can Win</w:t>
      </w:r>
      <w:r w:rsidRPr="00951197">
        <w:rPr>
          <w:rFonts w:ascii="Arial" w:hAnsi="Arial" w:cs="Arial"/>
        </w:rPr>
        <w:t>. United Nations.</w:t>
      </w:r>
    </w:p>
    <w:p w14:paraId="371BB081" w14:textId="25C3B7BC" w:rsidR="00276617" w:rsidRDefault="002D4547" w:rsidP="00E97F35">
      <w:pPr>
        <w:pStyle w:val="NormalWeb"/>
        <w:spacing w:before="0" w:beforeAutospacing="0" w:after="0" w:afterAutospacing="0" w:line="480" w:lineRule="auto"/>
        <w:ind w:left="720" w:hanging="720"/>
        <w:rPr>
          <w:rFonts w:ascii="Arial" w:hAnsi="Arial" w:cs="Arial"/>
        </w:rPr>
      </w:pPr>
      <w:hyperlink r:id="rId31" w:history="1">
        <w:r w:rsidRPr="00951197">
          <w:rPr>
            <w:rStyle w:val="Hyperlink"/>
            <w:rFonts w:ascii="Arial" w:hAnsi="Arial" w:cs="Arial"/>
          </w:rPr>
          <w:t>https://www.un.org/en/un75/climate-crisis-race-we-can-</w:t>
        </w:r>
        <w:r w:rsidRPr="00951197">
          <w:rPr>
            <w:rStyle w:val="Hyperlink"/>
            <w:rFonts w:ascii="Arial" w:hAnsi="Arial" w:cs="Arial"/>
          </w:rPr>
          <w:t xml:space="preserve">  </w:t>
        </w:r>
        <w:r w:rsidRPr="00951197">
          <w:rPr>
            <w:rStyle w:val="Hyperlink"/>
            <w:rFonts w:ascii="Arial" w:hAnsi="Arial" w:cs="Arial"/>
          </w:rPr>
          <w:t>win#:~:text=Rising%20temperatures%20are%20fueling%20environmental</w:t>
        </w:r>
      </w:hyperlink>
    </w:p>
    <w:p w14:paraId="606C60C4" w14:textId="77777777" w:rsidR="00E97F35" w:rsidRPr="00951197" w:rsidRDefault="00E97F35" w:rsidP="00E97F35">
      <w:pPr>
        <w:pStyle w:val="NormalWeb"/>
        <w:spacing w:before="0" w:beforeAutospacing="0" w:after="0" w:afterAutospacing="0" w:line="480" w:lineRule="auto"/>
        <w:ind w:left="720" w:hanging="720"/>
        <w:rPr>
          <w:rFonts w:ascii="Arial" w:hAnsi="Arial" w:cs="Arial"/>
        </w:rPr>
      </w:pPr>
    </w:p>
    <w:p w14:paraId="455543E0" w14:textId="5935F027" w:rsidR="00BB180F" w:rsidRPr="00E97F35" w:rsidRDefault="002D4547" w:rsidP="00E97F35">
      <w:pPr>
        <w:pStyle w:val="NormalWeb"/>
        <w:spacing w:before="0" w:beforeAutospacing="0" w:after="0" w:afterAutospacing="0" w:line="480" w:lineRule="auto"/>
        <w:rPr>
          <w:rFonts w:ascii="Arial" w:hAnsi="Arial" w:cs="Arial"/>
          <w:i/>
          <w:iCs/>
        </w:rPr>
      </w:pPr>
      <w:r w:rsidRPr="00951197">
        <w:rPr>
          <w:rFonts w:ascii="Arial" w:hAnsi="Arial" w:cs="Arial"/>
        </w:rPr>
        <w:t xml:space="preserve">United Nations. (2022). </w:t>
      </w:r>
      <w:r w:rsidRPr="00951197">
        <w:rPr>
          <w:rFonts w:ascii="Arial" w:hAnsi="Arial" w:cs="Arial"/>
          <w:i/>
          <w:iCs/>
        </w:rPr>
        <w:t>The Partnership Platform | Department of Economic and Social</w:t>
      </w:r>
      <w:r w:rsidR="00E97F35">
        <w:rPr>
          <w:rFonts w:ascii="Arial" w:hAnsi="Arial" w:cs="Arial"/>
          <w:i/>
          <w:iCs/>
        </w:rPr>
        <w:t xml:space="preserve"> </w:t>
      </w:r>
      <w:r w:rsidRPr="00951197">
        <w:rPr>
          <w:rFonts w:ascii="Arial" w:hAnsi="Arial" w:cs="Arial"/>
          <w:i/>
          <w:iCs/>
        </w:rPr>
        <w:t>Affairs</w:t>
      </w:r>
      <w:r w:rsidRPr="00951197">
        <w:rPr>
          <w:rFonts w:ascii="Arial" w:hAnsi="Arial" w:cs="Arial"/>
        </w:rPr>
        <w:t>. Sdgs.un.org. https://sdgs.un.org/partnerships</w:t>
      </w:r>
    </w:p>
    <w:sectPr w:rsidR="00BB180F" w:rsidRPr="00E97F35" w:rsidSect="001A4849">
      <w:footerReference w:type="even" r:id="rId32"/>
      <w:footerReference w:type="default" r:id="rId33"/>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EC9136" w14:textId="77777777" w:rsidR="00C67370" w:rsidRDefault="00C67370" w:rsidP="00952C3D">
      <w:r>
        <w:separator/>
      </w:r>
    </w:p>
  </w:endnote>
  <w:endnote w:type="continuationSeparator" w:id="0">
    <w:p w14:paraId="48786716" w14:textId="77777777" w:rsidR="00C67370" w:rsidRDefault="00C67370" w:rsidP="00952C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79743393"/>
      <w:docPartObj>
        <w:docPartGallery w:val="Page Numbers (Bottom of Page)"/>
        <w:docPartUnique/>
      </w:docPartObj>
    </w:sdtPr>
    <w:sdtContent>
      <w:p w14:paraId="19E48B8A" w14:textId="33329EE0" w:rsidR="007140C1" w:rsidRDefault="007140C1" w:rsidP="007140C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D2BF1B4" w14:textId="77777777" w:rsidR="007140C1" w:rsidRDefault="007140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00575574"/>
      <w:docPartObj>
        <w:docPartGallery w:val="Page Numbers (Bottom of Page)"/>
        <w:docPartUnique/>
      </w:docPartObj>
    </w:sdtPr>
    <w:sdtContent>
      <w:p w14:paraId="785774F3" w14:textId="0B38F30C" w:rsidR="007140C1" w:rsidRDefault="007140C1" w:rsidP="007140C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377A30" w14:textId="77777777" w:rsidR="007140C1" w:rsidRDefault="007140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6BA447" w14:textId="77777777" w:rsidR="00C67370" w:rsidRDefault="00C67370" w:rsidP="00952C3D">
      <w:r>
        <w:separator/>
      </w:r>
    </w:p>
  </w:footnote>
  <w:footnote w:type="continuationSeparator" w:id="0">
    <w:p w14:paraId="65CD2ED6" w14:textId="77777777" w:rsidR="00C67370" w:rsidRDefault="00C67370" w:rsidP="00952C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1493F"/>
    <w:multiLevelType w:val="multilevel"/>
    <w:tmpl w:val="8B548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14C696B"/>
    <w:multiLevelType w:val="hybridMultilevel"/>
    <w:tmpl w:val="82B028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1893A39"/>
    <w:multiLevelType w:val="multilevel"/>
    <w:tmpl w:val="98324D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E9E2E37"/>
    <w:multiLevelType w:val="multilevel"/>
    <w:tmpl w:val="768C6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4557B1"/>
    <w:multiLevelType w:val="hybridMultilevel"/>
    <w:tmpl w:val="E94A55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3127182"/>
    <w:multiLevelType w:val="multilevel"/>
    <w:tmpl w:val="BE22C3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45E4059"/>
    <w:multiLevelType w:val="multilevel"/>
    <w:tmpl w:val="B420A9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76953CA"/>
    <w:multiLevelType w:val="multilevel"/>
    <w:tmpl w:val="43FC9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76C4A89"/>
    <w:multiLevelType w:val="hybridMultilevel"/>
    <w:tmpl w:val="6BF86BC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781E650A"/>
    <w:multiLevelType w:val="hybridMultilevel"/>
    <w:tmpl w:val="D54C7FF8"/>
    <w:lvl w:ilvl="0" w:tplc="322E7562">
      <w:start w:val="4141"/>
      <w:numFmt w:val="bullet"/>
      <w:lvlText w:val="-"/>
      <w:lvlJc w:val="left"/>
      <w:pPr>
        <w:ind w:left="440" w:hanging="360"/>
      </w:pPr>
      <w:rPr>
        <w:rFonts w:ascii="Arial" w:eastAsia="Times New Roman" w:hAnsi="Arial" w:cs="Arial" w:hint="default"/>
      </w:rPr>
    </w:lvl>
    <w:lvl w:ilvl="1" w:tplc="04090003" w:tentative="1">
      <w:start w:val="1"/>
      <w:numFmt w:val="bullet"/>
      <w:lvlText w:val="o"/>
      <w:lvlJc w:val="left"/>
      <w:pPr>
        <w:ind w:left="1160" w:hanging="360"/>
      </w:pPr>
      <w:rPr>
        <w:rFonts w:ascii="Courier New" w:hAnsi="Courier New" w:cs="Courier New" w:hint="default"/>
      </w:rPr>
    </w:lvl>
    <w:lvl w:ilvl="2" w:tplc="04090005" w:tentative="1">
      <w:start w:val="1"/>
      <w:numFmt w:val="bullet"/>
      <w:lvlText w:val=""/>
      <w:lvlJc w:val="left"/>
      <w:pPr>
        <w:ind w:left="1880" w:hanging="360"/>
      </w:pPr>
      <w:rPr>
        <w:rFonts w:ascii="Wingdings" w:hAnsi="Wingdings" w:hint="default"/>
      </w:rPr>
    </w:lvl>
    <w:lvl w:ilvl="3" w:tplc="04090001" w:tentative="1">
      <w:start w:val="1"/>
      <w:numFmt w:val="bullet"/>
      <w:lvlText w:val=""/>
      <w:lvlJc w:val="left"/>
      <w:pPr>
        <w:ind w:left="2600" w:hanging="360"/>
      </w:pPr>
      <w:rPr>
        <w:rFonts w:ascii="Symbol" w:hAnsi="Symbol" w:hint="default"/>
      </w:rPr>
    </w:lvl>
    <w:lvl w:ilvl="4" w:tplc="04090003" w:tentative="1">
      <w:start w:val="1"/>
      <w:numFmt w:val="bullet"/>
      <w:lvlText w:val="o"/>
      <w:lvlJc w:val="left"/>
      <w:pPr>
        <w:ind w:left="3320" w:hanging="360"/>
      </w:pPr>
      <w:rPr>
        <w:rFonts w:ascii="Courier New" w:hAnsi="Courier New" w:cs="Courier New" w:hint="default"/>
      </w:rPr>
    </w:lvl>
    <w:lvl w:ilvl="5" w:tplc="04090005" w:tentative="1">
      <w:start w:val="1"/>
      <w:numFmt w:val="bullet"/>
      <w:lvlText w:val=""/>
      <w:lvlJc w:val="left"/>
      <w:pPr>
        <w:ind w:left="4040" w:hanging="360"/>
      </w:pPr>
      <w:rPr>
        <w:rFonts w:ascii="Wingdings" w:hAnsi="Wingdings" w:hint="default"/>
      </w:rPr>
    </w:lvl>
    <w:lvl w:ilvl="6" w:tplc="04090001" w:tentative="1">
      <w:start w:val="1"/>
      <w:numFmt w:val="bullet"/>
      <w:lvlText w:val=""/>
      <w:lvlJc w:val="left"/>
      <w:pPr>
        <w:ind w:left="4760" w:hanging="360"/>
      </w:pPr>
      <w:rPr>
        <w:rFonts w:ascii="Symbol" w:hAnsi="Symbol" w:hint="default"/>
      </w:rPr>
    </w:lvl>
    <w:lvl w:ilvl="7" w:tplc="04090003" w:tentative="1">
      <w:start w:val="1"/>
      <w:numFmt w:val="bullet"/>
      <w:lvlText w:val="o"/>
      <w:lvlJc w:val="left"/>
      <w:pPr>
        <w:ind w:left="5480" w:hanging="360"/>
      </w:pPr>
      <w:rPr>
        <w:rFonts w:ascii="Courier New" w:hAnsi="Courier New" w:cs="Courier New" w:hint="default"/>
      </w:rPr>
    </w:lvl>
    <w:lvl w:ilvl="8" w:tplc="04090005" w:tentative="1">
      <w:start w:val="1"/>
      <w:numFmt w:val="bullet"/>
      <w:lvlText w:val=""/>
      <w:lvlJc w:val="left"/>
      <w:pPr>
        <w:ind w:left="6200" w:hanging="360"/>
      </w:pPr>
      <w:rPr>
        <w:rFonts w:ascii="Wingdings" w:hAnsi="Wingdings" w:hint="default"/>
      </w:rPr>
    </w:lvl>
  </w:abstractNum>
  <w:num w:numId="1">
    <w:abstractNumId w:val="8"/>
  </w:num>
  <w:num w:numId="2">
    <w:abstractNumId w:val="4"/>
  </w:num>
  <w:num w:numId="3">
    <w:abstractNumId w:val="1"/>
  </w:num>
  <w:num w:numId="4">
    <w:abstractNumId w:val="9"/>
  </w:num>
  <w:num w:numId="5">
    <w:abstractNumId w:val="6"/>
  </w:num>
  <w:num w:numId="6">
    <w:abstractNumId w:val="0"/>
  </w:num>
  <w:num w:numId="7">
    <w:abstractNumId w:val="5"/>
  </w:num>
  <w:num w:numId="8">
    <w:abstractNumId w:val="2"/>
  </w:num>
  <w:num w:numId="9">
    <w:abstractNumId w:val="7"/>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849"/>
    <w:rsid w:val="00093E71"/>
    <w:rsid w:val="000A1CA1"/>
    <w:rsid w:val="000C5F01"/>
    <w:rsid w:val="000F7817"/>
    <w:rsid w:val="00147F70"/>
    <w:rsid w:val="00183CAE"/>
    <w:rsid w:val="001A4849"/>
    <w:rsid w:val="001D063A"/>
    <w:rsid w:val="001D15F2"/>
    <w:rsid w:val="001E3E1E"/>
    <w:rsid w:val="00223232"/>
    <w:rsid w:val="00231B1C"/>
    <w:rsid w:val="00276617"/>
    <w:rsid w:val="002D1800"/>
    <w:rsid w:val="002D4547"/>
    <w:rsid w:val="002E7451"/>
    <w:rsid w:val="003715AA"/>
    <w:rsid w:val="003A3F0C"/>
    <w:rsid w:val="003D7ED2"/>
    <w:rsid w:val="00456DDF"/>
    <w:rsid w:val="00481FED"/>
    <w:rsid w:val="004E1A7A"/>
    <w:rsid w:val="0054382D"/>
    <w:rsid w:val="00546A80"/>
    <w:rsid w:val="00590314"/>
    <w:rsid w:val="00593E95"/>
    <w:rsid w:val="005A1F27"/>
    <w:rsid w:val="005B4E7A"/>
    <w:rsid w:val="00633935"/>
    <w:rsid w:val="006626C3"/>
    <w:rsid w:val="0067503F"/>
    <w:rsid w:val="00676DA3"/>
    <w:rsid w:val="00687354"/>
    <w:rsid w:val="006D1BF4"/>
    <w:rsid w:val="006E4E4F"/>
    <w:rsid w:val="00705958"/>
    <w:rsid w:val="007140C1"/>
    <w:rsid w:val="00757DB9"/>
    <w:rsid w:val="00797A6F"/>
    <w:rsid w:val="007C2C79"/>
    <w:rsid w:val="00806BBF"/>
    <w:rsid w:val="00813C9B"/>
    <w:rsid w:val="00827404"/>
    <w:rsid w:val="008701AD"/>
    <w:rsid w:val="00881F74"/>
    <w:rsid w:val="008A1B95"/>
    <w:rsid w:val="008C34D4"/>
    <w:rsid w:val="0091148C"/>
    <w:rsid w:val="0093744B"/>
    <w:rsid w:val="009374A3"/>
    <w:rsid w:val="00951197"/>
    <w:rsid w:val="00952C3D"/>
    <w:rsid w:val="00A259DC"/>
    <w:rsid w:val="00A30BC4"/>
    <w:rsid w:val="00A77505"/>
    <w:rsid w:val="00AE28C2"/>
    <w:rsid w:val="00B80783"/>
    <w:rsid w:val="00B812A1"/>
    <w:rsid w:val="00B90479"/>
    <w:rsid w:val="00B9407E"/>
    <w:rsid w:val="00BB180F"/>
    <w:rsid w:val="00BC4A77"/>
    <w:rsid w:val="00BE75DB"/>
    <w:rsid w:val="00BF0212"/>
    <w:rsid w:val="00C16719"/>
    <w:rsid w:val="00C22EE2"/>
    <w:rsid w:val="00C25AE1"/>
    <w:rsid w:val="00C37A14"/>
    <w:rsid w:val="00C542A2"/>
    <w:rsid w:val="00C67370"/>
    <w:rsid w:val="00C91C71"/>
    <w:rsid w:val="00CF584F"/>
    <w:rsid w:val="00D15A91"/>
    <w:rsid w:val="00D36F90"/>
    <w:rsid w:val="00D505E3"/>
    <w:rsid w:val="00D86470"/>
    <w:rsid w:val="00DB484B"/>
    <w:rsid w:val="00DB7E0E"/>
    <w:rsid w:val="00DD7243"/>
    <w:rsid w:val="00DE7A82"/>
    <w:rsid w:val="00DF0ED9"/>
    <w:rsid w:val="00E01399"/>
    <w:rsid w:val="00E65168"/>
    <w:rsid w:val="00E80744"/>
    <w:rsid w:val="00E80927"/>
    <w:rsid w:val="00E97F35"/>
    <w:rsid w:val="00EC09FE"/>
    <w:rsid w:val="00ED6417"/>
    <w:rsid w:val="00EF1033"/>
    <w:rsid w:val="00EF2739"/>
    <w:rsid w:val="00F128D8"/>
    <w:rsid w:val="00F45B03"/>
    <w:rsid w:val="00F52C50"/>
    <w:rsid w:val="00F6129A"/>
    <w:rsid w:val="00FB1941"/>
    <w:rsid w:val="00FC6F4E"/>
    <w:rsid w:val="00FE54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DDB57"/>
  <w15:chartTrackingRefBased/>
  <w15:docId w15:val="{CB11B272-DBB4-7749-9B6F-6294C4D166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E7A82"/>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A4849"/>
    <w:rPr>
      <w:rFonts w:eastAsiaTheme="minorEastAsia"/>
      <w:sz w:val="22"/>
      <w:szCs w:val="22"/>
      <w:lang w:val="en-US" w:eastAsia="zh-CN"/>
    </w:rPr>
  </w:style>
  <w:style w:type="character" w:customStyle="1" w:styleId="NoSpacingChar">
    <w:name w:val="No Spacing Char"/>
    <w:basedOn w:val="DefaultParagraphFont"/>
    <w:link w:val="NoSpacing"/>
    <w:uiPriority w:val="1"/>
    <w:rsid w:val="001A4849"/>
    <w:rPr>
      <w:rFonts w:eastAsiaTheme="minorEastAsia"/>
      <w:sz w:val="22"/>
      <w:szCs w:val="22"/>
      <w:lang w:val="en-US" w:eastAsia="zh-CN"/>
    </w:rPr>
  </w:style>
  <w:style w:type="paragraph" w:styleId="ListParagraph">
    <w:name w:val="List Paragraph"/>
    <w:basedOn w:val="Normal"/>
    <w:uiPriority w:val="34"/>
    <w:qFormat/>
    <w:rsid w:val="00BB180F"/>
    <w:pPr>
      <w:ind w:left="720"/>
      <w:contextualSpacing/>
    </w:pPr>
  </w:style>
  <w:style w:type="paragraph" w:styleId="NormalWeb">
    <w:name w:val="Normal (Web)"/>
    <w:basedOn w:val="Normal"/>
    <w:uiPriority w:val="99"/>
    <w:unhideWhenUsed/>
    <w:rsid w:val="00BB180F"/>
    <w:pPr>
      <w:spacing w:before="100" w:beforeAutospacing="1" w:after="100" w:afterAutospacing="1"/>
    </w:pPr>
  </w:style>
  <w:style w:type="character" w:styleId="Hyperlink">
    <w:name w:val="Hyperlink"/>
    <w:basedOn w:val="DefaultParagraphFont"/>
    <w:uiPriority w:val="99"/>
    <w:unhideWhenUsed/>
    <w:rsid w:val="00E80927"/>
    <w:rPr>
      <w:color w:val="0563C1" w:themeColor="hyperlink"/>
      <w:u w:val="single"/>
    </w:rPr>
  </w:style>
  <w:style w:type="character" w:styleId="UnresolvedMention">
    <w:name w:val="Unresolved Mention"/>
    <w:basedOn w:val="DefaultParagraphFont"/>
    <w:uiPriority w:val="99"/>
    <w:semiHidden/>
    <w:unhideWhenUsed/>
    <w:rsid w:val="00E80927"/>
    <w:rPr>
      <w:color w:val="605E5C"/>
      <w:shd w:val="clear" w:color="auto" w:fill="E1DFDD"/>
    </w:rPr>
  </w:style>
  <w:style w:type="character" w:styleId="FollowedHyperlink">
    <w:name w:val="FollowedHyperlink"/>
    <w:basedOn w:val="DefaultParagraphFont"/>
    <w:uiPriority w:val="99"/>
    <w:semiHidden/>
    <w:unhideWhenUsed/>
    <w:rsid w:val="00276617"/>
    <w:rPr>
      <w:color w:val="954F72" w:themeColor="followedHyperlink"/>
      <w:u w:val="single"/>
    </w:rPr>
  </w:style>
  <w:style w:type="character" w:styleId="Strong">
    <w:name w:val="Strong"/>
    <w:basedOn w:val="DefaultParagraphFont"/>
    <w:uiPriority w:val="22"/>
    <w:qFormat/>
    <w:rsid w:val="002D4547"/>
    <w:rPr>
      <w:b/>
      <w:bCs/>
    </w:rPr>
  </w:style>
  <w:style w:type="paragraph" w:styleId="Footer">
    <w:name w:val="footer"/>
    <w:basedOn w:val="Normal"/>
    <w:link w:val="FooterChar"/>
    <w:uiPriority w:val="99"/>
    <w:unhideWhenUsed/>
    <w:rsid w:val="00952C3D"/>
    <w:pPr>
      <w:tabs>
        <w:tab w:val="center" w:pos="4680"/>
        <w:tab w:val="right" w:pos="9360"/>
      </w:tabs>
    </w:pPr>
  </w:style>
  <w:style w:type="character" w:customStyle="1" w:styleId="FooterChar">
    <w:name w:val="Footer Char"/>
    <w:basedOn w:val="DefaultParagraphFont"/>
    <w:link w:val="Footer"/>
    <w:uiPriority w:val="99"/>
    <w:rsid w:val="00952C3D"/>
    <w:rPr>
      <w:rFonts w:ascii="Times New Roman" w:eastAsia="Times New Roman" w:hAnsi="Times New Roman" w:cs="Times New Roman"/>
    </w:rPr>
  </w:style>
  <w:style w:type="character" w:styleId="PageNumber">
    <w:name w:val="page number"/>
    <w:basedOn w:val="DefaultParagraphFont"/>
    <w:uiPriority w:val="99"/>
    <w:semiHidden/>
    <w:unhideWhenUsed/>
    <w:rsid w:val="00952C3D"/>
  </w:style>
  <w:style w:type="paragraph" w:customStyle="1" w:styleId="q-text">
    <w:name w:val="q-text"/>
    <w:basedOn w:val="Normal"/>
    <w:rsid w:val="00D36F90"/>
    <w:pPr>
      <w:spacing w:before="100" w:beforeAutospacing="1" w:after="100" w:afterAutospacing="1"/>
    </w:pPr>
  </w:style>
  <w:style w:type="paragraph" w:customStyle="1" w:styleId="q-relative">
    <w:name w:val="q-relative"/>
    <w:basedOn w:val="Normal"/>
    <w:rsid w:val="00D36F90"/>
    <w:pPr>
      <w:spacing w:before="100" w:beforeAutospacing="1" w:after="100" w:afterAutospacing="1"/>
    </w:pPr>
  </w:style>
  <w:style w:type="character" w:styleId="Emphasis">
    <w:name w:val="Emphasis"/>
    <w:basedOn w:val="DefaultParagraphFont"/>
    <w:uiPriority w:val="20"/>
    <w:qFormat/>
    <w:rsid w:val="005B4E7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499986">
      <w:bodyDiv w:val="1"/>
      <w:marLeft w:val="0"/>
      <w:marRight w:val="0"/>
      <w:marTop w:val="0"/>
      <w:marBottom w:val="0"/>
      <w:divBdr>
        <w:top w:val="none" w:sz="0" w:space="0" w:color="auto"/>
        <w:left w:val="none" w:sz="0" w:space="0" w:color="auto"/>
        <w:bottom w:val="none" w:sz="0" w:space="0" w:color="auto"/>
        <w:right w:val="none" w:sz="0" w:space="0" w:color="auto"/>
      </w:divBdr>
    </w:div>
    <w:div w:id="52314547">
      <w:bodyDiv w:val="1"/>
      <w:marLeft w:val="0"/>
      <w:marRight w:val="0"/>
      <w:marTop w:val="0"/>
      <w:marBottom w:val="0"/>
      <w:divBdr>
        <w:top w:val="none" w:sz="0" w:space="0" w:color="auto"/>
        <w:left w:val="none" w:sz="0" w:space="0" w:color="auto"/>
        <w:bottom w:val="none" w:sz="0" w:space="0" w:color="auto"/>
        <w:right w:val="none" w:sz="0" w:space="0" w:color="auto"/>
      </w:divBdr>
      <w:divsChild>
        <w:div w:id="1562206421">
          <w:marLeft w:val="-720"/>
          <w:marRight w:val="0"/>
          <w:marTop w:val="0"/>
          <w:marBottom w:val="0"/>
          <w:divBdr>
            <w:top w:val="none" w:sz="0" w:space="0" w:color="auto"/>
            <w:left w:val="none" w:sz="0" w:space="0" w:color="auto"/>
            <w:bottom w:val="none" w:sz="0" w:space="0" w:color="auto"/>
            <w:right w:val="none" w:sz="0" w:space="0" w:color="auto"/>
          </w:divBdr>
        </w:div>
      </w:divsChild>
    </w:div>
    <w:div w:id="69232492">
      <w:bodyDiv w:val="1"/>
      <w:marLeft w:val="0"/>
      <w:marRight w:val="0"/>
      <w:marTop w:val="0"/>
      <w:marBottom w:val="0"/>
      <w:divBdr>
        <w:top w:val="none" w:sz="0" w:space="0" w:color="auto"/>
        <w:left w:val="none" w:sz="0" w:space="0" w:color="auto"/>
        <w:bottom w:val="none" w:sz="0" w:space="0" w:color="auto"/>
        <w:right w:val="none" w:sz="0" w:space="0" w:color="auto"/>
      </w:divBdr>
      <w:divsChild>
        <w:div w:id="446433077">
          <w:marLeft w:val="-720"/>
          <w:marRight w:val="0"/>
          <w:marTop w:val="0"/>
          <w:marBottom w:val="0"/>
          <w:divBdr>
            <w:top w:val="none" w:sz="0" w:space="0" w:color="auto"/>
            <w:left w:val="none" w:sz="0" w:space="0" w:color="auto"/>
            <w:bottom w:val="none" w:sz="0" w:space="0" w:color="auto"/>
            <w:right w:val="none" w:sz="0" w:space="0" w:color="auto"/>
          </w:divBdr>
        </w:div>
      </w:divsChild>
    </w:div>
    <w:div w:id="102766477">
      <w:bodyDiv w:val="1"/>
      <w:marLeft w:val="0"/>
      <w:marRight w:val="0"/>
      <w:marTop w:val="0"/>
      <w:marBottom w:val="0"/>
      <w:divBdr>
        <w:top w:val="none" w:sz="0" w:space="0" w:color="auto"/>
        <w:left w:val="none" w:sz="0" w:space="0" w:color="auto"/>
        <w:bottom w:val="none" w:sz="0" w:space="0" w:color="auto"/>
        <w:right w:val="none" w:sz="0" w:space="0" w:color="auto"/>
      </w:divBdr>
    </w:div>
    <w:div w:id="107049546">
      <w:bodyDiv w:val="1"/>
      <w:marLeft w:val="0"/>
      <w:marRight w:val="0"/>
      <w:marTop w:val="0"/>
      <w:marBottom w:val="0"/>
      <w:divBdr>
        <w:top w:val="none" w:sz="0" w:space="0" w:color="auto"/>
        <w:left w:val="none" w:sz="0" w:space="0" w:color="auto"/>
        <w:bottom w:val="none" w:sz="0" w:space="0" w:color="auto"/>
        <w:right w:val="none" w:sz="0" w:space="0" w:color="auto"/>
      </w:divBdr>
      <w:divsChild>
        <w:div w:id="1750343727">
          <w:marLeft w:val="0"/>
          <w:marRight w:val="0"/>
          <w:marTop w:val="0"/>
          <w:marBottom w:val="0"/>
          <w:divBdr>
            <w:top w:val="none" w:sz="0" w:space="0" w:color="auto"/>
            <w:left w:val="none" w:sz="0" w:space="0" w:color="auto"/>
            <w:bottom w:val="none" w:sz="0" w:space="0" w:color="auto"/>
            <w:right w:val="none" w:sz="0" w:space="0" w:color="auto"/>
          </w:divBdr>
          <w:divsChild>
            <w:div w:id="2000038613">
              <w:marLeft w:val="0"/>
              <w:marRight w:val="0"/>
              <w:marTop w:val="0"/>
              <w:marBottom w:val="0"/>
              <w:divBdr>
                <w:top w:val="none" w:sz="0" w:space="0" w:color="auto"/>
                <w:left w:val="none" w:sz="0" w:space="0" w:color="auto"/>
                <w:bottom w:val="none" w:sz="0" w:space="0" w:color="auto"/>
                <w:right w:val="none" w:sz="0" w:space="0" w:color="auto"/>
              </w:divBdr>
            </w:div>
            <w:div w:id="1035500475">
              <w:marLeft w:val="0"/>
              <w:marRight w:val="0"/>
              <w:marTop w:val="0"/>
              <w:marBottom w:val="0"/>
              <w:divBdr>
                <w:top w:val="none" w:sz="0" w:space="0" w:color="auto"/>
                <w:left w:val="none" w:sz="0" w:space="0" w:color="auto"/>
                <w:bottom w:val="none" w:sz="0" w:space="0" w:color="auto"/>
                <w:right w:val="none" w:sz="0" w:space="0" w:color="auto"/>
              </w:divBdr>
            </w:div>
          </w:divsChild>
        </w:div>
        <w:div w:id="2017413194">
          <w:marLeft w:val="0"/>
          <w:marRight w:val="0"/>
          <w:marTop w:val="0"/>
          <w:marBottom w:val="0"/>
          <w:divBdr>
            <w:top w:val="none" w:sz="0" w:space="0" w:color="auto"/>
            <w:left w:val="none" w:sz="0" w:space="0" w:color="auto"/>
            <w:bottom w:val="none" w:sz="0" w:space="0" w:color="auto"/>
            <w:right w:val="none" w:sz="0" w:space="0" w:color="auto"/>
          </w:divBdr>
          <w:divsChild>
            <w:div w:id="384913040">
              <w:marLeft w:val="0"/>
              <w:marRight w:val="0"/>
              <w:marTop w:val="0"/>
              <w:marBottom w:val="0"/>
              <w:divBdr>
                <w:top w:val="none" w:sz="0" w:space="0" w:color="auto"/>
                <w:left w:val="none" w:sz="0" w:space="0" w:color="auto"/>
                <w:bottom w:val="none" w:sz="0" w:space="0" w:color="auto"/>
                <w:right w:val="none" w:sz="0" w:space="0" w:color="auto"/>
              </w:divBdr>
              <w:divsChild>
                <w:div w:id="1093479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078867">
          <w:marLeft w:val="0"/>
          <w:marRight w:val="0"/>
          <w:marTop w:val="0"/>
          <w:marBottom w:val="0"/>
          <w:divBdr>
            <w:top w:val="none" w:sz="0" w:space="0" w:color="auto"/>
            <w:left w:val="none" w:sz="0" w:space="0" w:color="auto"/>
            <w:bottom w:val="none" w:sz="0" w:space="0" w:color="auto"/>
            <w:right w:val="none" w:sz="0" w:space="0" w:color="auto"/>
          </w:divBdr>
          <w:divsChild>
            <w:div w:id="409742212">
              <w:marLeft w:val="0"/>
              <w:marRight w:val="0"/>
              <w:marTop w:val="0"/>
              <w:marBottom w:val="0"/>
              <w:divBdr>
                <w:top w:val="none" w:sz="0" w:space="0" w:color="auto"/>
                <w:left w:val="none" w:sz="0" w:space="0" w:color="auto"/>
                <w:bottom w:val="none" w:sz="0" w:space="0" w:color="auto"/>
                <w:right w:val="none" w:sz="0" w:space="0" w:color="auto"/>
              </w:divBdr>
              <w:divsChild>
                <w:div w:id="1827089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21491">
      <w:bodyDiv w:val="1"/>
      <w:marLeft w:val="0"/>
      <w:marRight w:val="0"/>
      <w:marTop w:val="0"/>
      <w:marBottom w:val="0"/>
      <w:divBdr>
        <w:top w:val="none" w:sz="0" w:space="0" w:color="auto"/>
        <w:left w:val="none" w:sz="0" w:space="0" w:color="auto"/>
        <w:bottom w:val="none" w:sz="0" w:space="0" w:color="auto"/>
        <w:right w:val="none" w:sz="0" w:space="0" w:color="auto"/>
      </w:divBdr>
    </w:div>
    <w:div w:id="134026176">
      <w:bodyDiv w:val="1"/>
      <w:marLeft w:val="0"/>
      <w:marRight w:val="0"/>
      <w:marTop w:val="0"/>
      <w:marBottom w:val="0"/>
      <w:divBdr>
        <w:top w:val="none" w:sz="0" w:space="0" w:color="auto"/>
        <w:left w:val="none" w:sz="0" w:space="0" w:color="auto"/>
        <w:bottom w:val="none" w:sz="0" w:space="0" w:color="auto"/>
        <w:right w:val="none" w:sz="0" w:space="0" w:color="auto"/>
      </w:divBdr>
    </w:div>
    <w:div w:id="227689552">
      <w:bodyDiv w:val="1"/>
      <w:marLeft w:val="0"/>
      <w:marRight w:val="0"/>
      <w:marTop w:val="0"/>
      <w:marBottom w:val="0"/>
      <w:divBdr>
        <w:top w:val="none" w:sz="0" w:space="0" w:color="auto"/>
        <w:left w:val="none" w:sz="0" w:space="0" w:color="auto"/>
        <w:bottom w:val="none" w:sz="0" w:space="0" w:color="auto"/>
        <w:right w:val="none" w:sz="0" w:space="0" w:color="auto"/>
      </w:divBdr>
    </w:div>
    <w:div w:id="267012614">
      <w:bodyDiv w:val="1"/>
      <w:marLeft w:val="0"/>
      <w:marRight w:val="0"/>
      <w:marTop w:val="0"/>
      <w:marBottom w:val="0"/>
      <w:divBdr>
        <w:top w:val="none" w:sz="0" w:space="0" w:color="auto"/>
        <w:left w:val="none" w:sz="0" w:space="0" w:color="auto"/>
        <w:bottom w:val="none" w:sz="0" w:space="0" w:color="auto"/>
        <w:right w:val="none" w:sz="0" w:space="0" w:color="auto"/>
      </w:divBdr>
    </w:div>
    <w:div w:id="314991319">
      <w:bodyDiv w:val="1"/>
      <w:marLeft w:val="0"/>
      <w:marRight w:val="0"/>
      <w:marTop w:val="0"/>
      <w:marBottom w:val="0"/>
      <w:divBdr>
        <w:top w:val="none" w:sz="0" w:space="0" w:color="auto"/>
        <w:left w:val="none" w:sz="0" w:space="0" w:color="auto"/>
        <w:bottom w:val="none" w:sz="0" w:space="0" w:color="auto"/>
        <w:right w:val="none" w:sz="0" w:space="0" w:color="auto"/>
      </w:divBdr>
    </w:div>
    <w:div w:id="332227866">
      <w:bodyDiv w:val="1"/>
      <w:marLeft w:val="0"/>
      <w:marRight w:val="0"/>
      <w:marTop w:val="0"/>
      <w:marBottom w:val="0"/>
      <w:divBdr>
        <w:top w:val="none" w:sz="0" w:space="0" w:color="auto"/>
        <w:left w:val="none" w:sz="0" w:space="0" w:color="auto"/>
        <w:bottom w:val="none" w:sz="0" w:space="0" w:color="auto"/>
        <w:right w:val="none" w:sz="0" w:space="0" w:color="auto"/>
      </w:divBdr>
    </w:div>
    <w:div w:id="339502100">
      <w:bodyDiv w:val="1"/>
      <w:marLeft w:val="0"/>
      <w:marRight w:val="0"/>
      <w:marTop w:val="0"/>
      <w:marBottom w:val="0"/>
      <w:divBdr>
        <w:top w:val="none" w:sz="0" w:space="0" w:color="auto"/>
        <w:left w:val="none" w:sz="0" w:space="0" w:color="auto"/>
        <w:bottom w:val="none" w:sz="0" w:space="0" w:color="auto"/>
        <w:right w:val="none" w:sz="0" w:space="0" w:color="auto"/>
      </w:divBdr>
      <w:divsChild>
        <w:div w:id="1992296392">
          <w:marLeft w:val="-720"/>
          <w:marRight w:val="0"/>
          <w:marTop w:val="0"/>
          <w:marBottom w:val="0"/>
          <w:divBdr>
            <w:top w:val="none" w:sz="0" w:space="0" w:color="auto"/>
            <w:left w:val="none" w:sz="0" w:space="0" w:color="auto"/>
            <w:bottom w:val="none" w:sz="0" w:space="0" w:color="auto"/>
            <w:right w:val="none" w:sz="0" w:space="0" w:color="auto"/>
          </w:divBdr>
        </w:div>
      </w:divsChild>
    </w:div>
    <w:div w:id="366757836">
      <w:bodyDiv w:val="1"/>
      <w:marLeft w:val="0"/>
      <w:marRight w:val="0"/>
      <w:marTop w:val="0"/>
      <w:marBottom w:val="0"/>
      <w:divBdr>
        <w:top w:val="none" w:sz="0" w:space="0" w:color="auto"/>
        <w:left w:val="none" w:sz="0" w:space="0" w:color="auto"/>
        <w:bottom w:val="none" w:sz="0" w:space="0" w:color="auto"/>
        <w:right w:val="none" w:sz="0" w:space="0" w:color="auto"/>
      </w:divBdr>
    </w:div>
    <w:div w:id="396709251">
      <w:bodyDiv w:val="1"/>
      <w:marLeft w:val="0"/>
      <w:marRight w:val="0"/>
      <w:marTop w:val="0"/>
      <w:marBottom w:val="0"/>
      <w:divBdr>
        <w:top w:val="none" w:sz="0" w:space="0" w:color="auto"/>
        <w:left w:val="none" w:sz="0" w:space="0" w:color="auto"/>
        <w:bottom w:val="none" w:sz="0" w:space="0" w:color="auto"/>
        <w:right w:val="none" w:sz="0" w:space="0" w:color="auto"/>
      </w:divBdr>
      <w:divsChild>
        <w:div w:id="1521777253">
          <w:marLeft w:val="-720"/>
          <w:marRight w:val="0"/>
          <w:marTop w:val="0"/>
          <w:marBottom w:val="0"/>
          <w:divBdr>
            <w:top w:val="none" w:sz="0" w:space="0" w:color="auto"/>
            <w:left w:val="none" w:sz="0" w:space="0" w:color="auto"/>
            <w:bottom w:val="none" w:sz="0" w:space="0" w:color="auto"/>
            <w:right w:val="none" w:sz="0" w:space="0" w:color="auto"/>
          </w:divBdr>
        </w:div>
      </w:divsChild>
    </w:div>
    <w:div w:id="403262291">
      <w:bodyDiv w:val="1"/>
      <w:marLeft w:val="0"/>
      <w:marRight w:val="0"/>
      <w:marTop w:val="0"/>
      <w:marBottom w:val="0"/>
      <w:divBdr>
        <w:top w:val="none" w:sz="0" w:space="0" w:color="auto"/>
        <w:left w:val="none" w:sz="0" w:space="0" w:color="auto"/>
        <w:bottom w:val="none" w:sz="0" w:space="0" w:color="auto"/>
        <w:right w:val="none" w:sz="0" w:space="0" w:color="auto"/>
      </w:divBdr>
      <w:divsChild>
        <w:div w:id="1726567437">
          <w:marLeft w:val="-720"/>
          <w:marRight w:val="0"/>
          <w:marTop w:val="0"/>
          <w:marBottom w:val="0"/>
          <w:divBdr>
            <w:top w:val="none" w:sz="0" w:space="0" w:color="auto"/>
            <w:left w:val="none" w:sz="0" w:space="0" w:color="auto"/>
            <w:bottom w:val="none" w:sz="0" w:space="0" w:color="auto"/>
            <w:right w:val="none" w:sz="0" w:space="0" w:color="auto"/>
          </w:divBdr>
        </w:div>
      </w:divsChild>
    </w:div>
    <w:div w:id="419956629">
      <w:bodyDiv w:val="1"/>
      <w:marLeft w:val="0"/>
      <w:marRight w:val="0"/>
      <w:marTop w:val="0"/>
      <w:marBottom w:val="0"/>
      <w:divBdr>
        <w:top w:val="none" w:sz="0" w:space="0" w:color="auto"/>
        <w:left w:val="none" w:sz="0" w:space="0" w:color="auto"/>
        <w:bottom w:val="none" w:sz="0" w:space="0" w:color="auto"/>
        <w:right w:val="none" w:sz="0" w:space="0" w:color="auto"/>
      </w:divBdr>
      <w:divsChild>
        <w:div w:id="115485643">
          <w:marLeft w:val="-720"/>
          <w:marRight w:val="0"/>
          <w:marTop w:val="0"/>
          <w:marBottom w:val="0"/>
          <w:divBdr>
            <w:top w:val="none" w:sz="0" w:space="0" w:color="auto"/>
            <w:left w:val="none" w:sz="0" w:space="0" w:color="auto"/>
            <w:bottom w:val="none" w:sz="0" w:space="0" w:color="auto"/>
            <w:right w:val="none" w:sz="0" w:space="0" w:color="auto"/>
          </w:divBdr>
        </w:div>
      </w:divsChild>
    </w:div>
    <w:div w:id="474026505">
      <w:bodyDiv w:val="1"/>
      <w:marLeft w:val="0"/>
      <w:marRight w:val="0"/>
      <w:marTop w:val="0"/>
      <w:marBottom w:val="0"/>
      <w:divBdr>
        <w:top w:val="none" w:sz="0" w:space="0" w:color="auto"/>
        <w:left w:val="none" w:sz="0" w:space="0" w:color="auto"/>
        <w:bottom w:val="none" w:sz="0" w:space="0" w:color="auto"/>
        <w:right w:val="none" w:sz="0" w:space="0" w:color="auto"/>
      </w:divBdr>
      <w:divsChild>
        <w:div w:id="1605191392">
          <w:marLeft w:val="-720"/>
          <w:marRight w:val="0"/>
          <w:marTop w:val="0"/>
          <w:marBottom w:val="0"/>
          <w:divBdr>
            <w:top w:val="none" w:sz="0" w:space="0" w:color="auto"/>
            <w:left w:val="none" w:sz="0" w:space="0" w:color="auto"/>
            <w:bottom w:val="none" w:sz="0" w:space="0" w:color="auto"/>
            <w:right w:val="none" w:sz="0" w:space="0" w:color="auto"/>
          </w:divBdr>
        </w:div>
      </w:divsChild>
    </w:div>
    <w:div w:id="510529151">
      <w:bodyDiv w:val="1"/>
      <w:marLeft w:val="0"/>
      <w:marRight w:val="0"/>
      <w:marTop w:val="0"/>
      <w:marBottom w:val="0"/>
      <w:divBdr>
        <w:top w:val="none" w:sz="0" w:space="0" w:color="auto"/>
        <w:left w:val="none" w:sz="0" w:space="0" w:color="auto"/>
        <w:bottom w:val="none" w:sz="0" w:space="0" w:color="auto"/>
        <w:right w:val="none" w:sz="0" w:space="0" w:color="auto"/>
      </w:divBdr>
    </w:div>
    <w:div w:id="579606736">
      <w:bodyDiv w:val="1"/>
      <w:marLeft w:val="0"/>
      <w:marRight w:val="0"/>
      <w:marTop w:val="0"/>
      <w:marBottom w:val="0"/>
      <w:divBdr>
        <w:top w:val="none" w:sz="0" w:space="0" w:color="auto"/>
        <w:left w:val="none" w:sz="0" w:space="0" w:color="auto"/>
        <w:bottom w:val="none" w:sz="0" w:space="0" w:color="auto"/>
        <w:right w:val="none" w:sz="0" w:space="0" w:color="auto"/>
      </w:divBdr>
    </w:div>
    <w:div w:id="627207322">
      <w:bodyDiv w:val="1"/>
      <w:marLeft w:val="0"/>
      <w:marRight w:val="0"/>
      <w:marTop w:val="0"/>
      <w:marBottom w:val="0"/>
      <w:divBdr>
        <w:top w:val="none" w:sz="0" w:space="0" w:color="auto"/>
        <w:left w:val="none" w:sz="0" w:space="0" w:color="auto"/>
        <w:bottom w:val="none" w:sz="0" w:space="0" w:color="auto"/>
        <w:right w:val="none" w:sz="0" w:space="0" w:color="auto"/>
      </w:divBdr>
    </w:div>
    <w:div w:id="640698907">
      <w:bodyDiv w:val="1"/>
      <w:marLeft w:val="0"/>
      <w:marRight w:val="0"/>
      <w:marTop w:val="0"/>
      <w:marBottom w:val="0"/>
      <w:divBdr>
        <w:top w:val="none" w:sz="0" w:space="0" w:color="auto"/>
        <w:left w:val="none" w:sz="0" w:space="0" w:color="auto"/>
        <w:bottom w:val="none" w:sz="0" w:space="0" w:color="auto"/>
        <w:right w:val="none" w:sz="0" w:space="0" w:color="auto"/>
      </w:divBdr>
    </w:div>
    <w:div w:id="659385888">
      <w:bodyDiv w:val="1"/>
      <w:marLeft w:val="0"/>
      <w:marRight w:val="0"/>
      <w:marTop w:val="0"/>
      <w:marBottom w:val="0"/>
      <w:divBdr>
        <w:top w:val="none" w:sz="0" w:space="0" w:color="auto"/>
        <w:left w:val="none" w:sz="0" w:space="0" w:color="auto"/>
        <w:bottom w:val="none" w:sz="0" w:space="0" w:color="auto"/>
        <w:right w:val="none" w:sz="0" w:space="0" w:color="auto"/>
      </w:divBdr>
      <w:divsChild>
        <w:div w:id="1189293597">
          <w:marLeft w:val="-720"/>
          <w:marRight w:val="0"/>
          <w:marTop w:val="0"/>
          <w:marBottom w:val="0"/>
          <w:divBdr>
            <w:top w:val="none" w:sz="0" w:space="0" w:color="auto"/>
            <w:left w:val="none" w:sz="0" w:space="0" w:color="auto"/>
            <w:bottom w:val="none" w:sz="0" w:space="0" w:color="auto"/>
            <w:right w:val="none" w:sz="0" w:space="0" w:color="auto"/>
          </w:divBdr>
        </w:div>
      </w:divsChild>
    </w:div>
    <w:div w:id="716777158">
      <w:bodyDiv w:val="1"/>
      <w:marLeft w:val="0"/>
      <w:marRight w:val="0"/>
      <w:marTop w:val="0"/>
      <w:marBottom w:val="0"/>
      <w:divBdr>
        <w:top w:val="none" w:sz="0" w:space="0" w:color="auto"/>
        <w:left w:val="none" w:sz="0" w:space="0" w:color="auto"/>
        <w:bottom w:val="none" w:sz="0" w:space="0" w:color="auto"/>
        <w:right w:val="none" w:sz="0" w:space="0" w:color="auto"/>
      </w:divBdr>
    </w:div>
    <w:div w:id="746920149">
      <w:bodyDiv w:val="1"/>
      <w:marLeft w:val="0"/>
      <w:marRight w:val="0"/>
      <w:marTop w:val="0"/>
      <w:marBottom w:val="0"/>
      <w:divBdr>
        <w:top w:val="none" w:sz="0" w:space="0" w:color="auto"/>
        <w:left w:val="none" w:sz="0" w:space="0" w:color="auto"/>
        <w:bottom w:val="none" w:sz="0" w:space="0" w:color="auto"/>
        <w:right w:val="none" w:sz="0" w:space="0" w:color="auto"/>
      </w:divBdr>
    </w:div>
    <w:div w:id="750735711">
      <w:bodyDiv w:val="1"/>
      <w:marLeft w:val="0"/>
      <w:marRight w:val="0"/>
      <w:marTop w:val="0"/>
      <w:marBottom w:val="0"/>
      <w:divBdr>
        <w:top w:val="none" w:sz="0" w:space="0" w:color="auto"/>
        <w:left w:val="none" w:sz="0" w:space="0" w:color="auto"/>
        <w:bottom w:val="none" w:sz="0" w:space="0" w:color="auto"/>
        <w:right w:val="none" w:sz="0" w:space="0" w:color="auto"/>
      </w:divBdr>
    </w:div>
    <w:div w:id="768623662">
      <w:bodyDiv w:val="1"/>
      <w:marLeft w:val="0"/>
      <w:marRight w:val="0"/>
      <w:marTop w:val="0"/>
      <w:marBottom w:val="0"/>
      <w:divBdr>
        <w:top w:val="none" w:sz="0" w:space="0" w:color="auto"/>
        <w:left w:val="none" w:sz="0" w:space="0" w:color="auto"/>
        <w:bottom w:val="none" w:sz="0" w:space="0" w:color="auto"/>
        <w:right w:val="none" w:sz="0" w:space="0" w:color="auto"/>
      </w:divBdr>
    </w:div>
    <w:div w:id="819688521">
      <w:bodyDiv w:val="1"/>
      <w:marLeft w:val="0"/>
      <w:marRight w:val="0"/>
      <w:marTop w:val="0"/>
      <w:marBottom w:val="0"/>
      <w:divBdr>
        <w:top w:val="none" w:sz="0" w:space="0" w:color="auto"/>
        <w:left w:val="none" w:sz="0" w:space="0" w:color="auto"/>
        <w:bottom w:val="none" w:sz="0" w:space="0" w:color="auto"/>
        <w:right w:val="none" w:sz="0" w:space="0" w:color="auto"/>
      </w:divBdr>
    </w:div>
    <w:div w:id="820388299">
      <w:bodyDiv w:val="1"/>
      <w:marLeft w:val="0"/>
      <w:marRight w:val="0"/>
      <w:marTop w:val="0"/>
      <w:marBottom w:val="0"/>
      <w:divBdr>
        <w:top w:val="none" w:sz="0" w:space="0" w:color="auto"/>
        <w:left w:val="none" w:sz="0" w:space="0" w:color="auto"/>
        <w:bottom w:val="none" w:sz="0" w:space="0" w:color="auto"/>
        <w:right w:val="none" w:sz="0" w:space="0" w:color="auto"/>
      </w:divBdr>
    </w:div>
    <w:div w:id="864249133">
      <w:bodyDiv w:val="1"/>
      <w:marLeft w:val="0"/>
      <w:marRight w:val="0"/>
      <w:marTop w:val="0"/>
      <w:marBottom w:val="0"/>
      <w:divBdr>
        <w:top w:val="none" w:sz="0" w:space="0" w:color="auto"/>
        <w:left w:val="none" w:sz="0" w:space="0" w:color="auto"/>
        <w:bottom w:val="none" w:sz="0" w:space="0" w:color="auto"/>
        <w:right w:val="none" w:sz="0" w:space="0" w:color="auto"/>
      </w:divBdr>
      <w:divsChild>
        <w:div w:id="2112973125">
          <w:marLeft w:val="-720"/>
          <w:marRight w:val="0"/>
          <w:marTop w:val="0"/>
          <w:marBottom w:val="0"/>
          <w:divBdr>
            <w:top w:val="none" w:sz="0" w:space="0" w:color="auto"/>
            <w:left w:val="none" w:sz="0" w:space="0" w:color="auto"/>
            <w:bottom w:val="none" w:sz="0" w:space="0" w:color="auto"/>
            <w:right w:val="none" w:sz="0" w:space="0" w:color="auto"/>
          </w:divBdr>
        </w:div>
      </w:divsChild>
    </w:div>
    <w:div w:id="895044528">
      <w:bodyDiv w:val="1"/>
      <w:marLeft w:val="0"/>
      <w:marRight w:val="0"/>
      <w:marTop w:val="0"/>
      <w:marBottom w:val="0"/>
      <w:divBdr>
        <w:top w:val="none" w:sz="0" w:space="0" w:color="auto"/>
        <w:left w:val="none" w:sz="0" w:space="0" w:color="auto"/>
        <w:bottom w:val="none" w:sz="0" w:space="0" w:color="auto"/>
        <w:right w:val="none" w:sz="0" w:space="0" w:color="auto"/>
      </w:divBdr>
      <w:divsChild>
        <w:div w:id="1277441102">
          <w:marLeft w:val="-720"/>
          <w:marRight w:val="0"/>
          <w:marTop w:val="0"/>
          <w:marBottom w:val="0"/>
          <w:divBdr>
            <w:top w:val="none" w:sz="0" w:space="0" w:color="auto"/>
            <w:left w:val="none" w:sz="0" w:space="0" w:color="auto"/>
            <w:bottom w:val="none" w:sz="0" w:space="0" w:color="auto"/>
            <w:right w:val="none" w:sz="0" w:space="0" w:color="auto"/>
          </w:divBdr>
        </w:div>
      </w:divsChild>
    </w:div>
    <w:div w:id="936786229">
      <w:bodyDiv w:val="1"/>
      <w:marLeft w:val="0"/>
      <w:marRight w:val="0"/>
      <w:marTop w:val="0"/>
      <w:marBottom w:val="0"/>
      <w:divBdr>
        <w:top w:val="none" w:sz="0" w:space="0" w:color="auto"/>
        <w:left w:val="none" w:sz="0" w:space="0" w:color="auto"/>
        <w:bottom w:val="none" w:sz="0" w:space="0" w:color="auto"/>
        <w:right w:val="none" w:sz="0" w:space="0" w:color="auto"/>
      </w:divBdr>
      <w:divsChild>
        <w:div w:id="1098864140">
          <w:marLeft w:val="-720"/>
          <w:marRight w:val="0"/>
          <w:marTop w:val="0"/>
          <w:marBottom w:val="0"/>
          <w:divBdr>
            <w:top w:val="none" w:sz="0" w:space="0" w:color="auto"/>
            <w:left w:val="none" w:sz="0" w:space="0" w:color="auto"/>
            <w:bottom w:val="none" w:sz="0" w:space="0" w:color="auto"/>
            <w:right w:val="none" w:sz="0" w:space="0" w:color="auto"/>
          </w:divBdr>
        </w:div>
      </w:divsChild>
    </w:div>
    <w:div w:id="937442094">
      <w:bodyDiv w:val="1"/>
      <w:marLeft w:val="0"/>
      <w:marRight w:val="0"/>
      <w:marTop w:val="0"/>
      <w:marBottom w:val="0"/>
      <w:divBdr>
        <w:top w:val="none" w:sz="0" w:space="0" w:color="auto"/>
        <w:left w:val="none" w:sz="0" w:space="0" w:color="auto"/>
        <w:bottom w:val="none" w:sz="0" w:space="0" w:color="auto"/>
        <w:right w:val="none" w:sz="0" w:space="0" w:color="auto"/>
      </w:divBdr>
    </w:div>
    <w:div w:id="977030043">
      <w:bodyDiv w:val="1"/>
      <w:marLeft w:val="0"/>
      <w:marRight w:val="0"/>
      <w:marTop w:val="0"/>
      <w:marBottom w:val="0"/>
      <w:divBdr>
        <w:top w:val="none" w:sz="0" w:space="0" w:color="auto"/>
        <w:left w:val="none" w:sz="0" w:space="0" w:color="auto"/>
        <w:bottom w:val="none" w:sz="0" w:space="0" w:color="auto"/>
        <w:right w:val="none" w:sz="0" w:space="0" w:color="auto"/>
      </w:divBdr>
    </w:div>
    <w:div w:id="1002002221">
      <w:bodyDiv w:val="1"/>
      <w:marLeft w:val="0"/>
      <w:marRight w:val="0"/>
      <w:marTop w:val="0"/>
      <w:marBottom w:val="0"/>
      <w:divBdr>
        <w:top w:val="none" w:sz="0" w:space="0" w:color="auto"/>
        <w:left w:val="none" w:sz="0" w:space="0" w:color="auto"/>
        <w:bottom w:val="none" w:sz="0" w:space="0" w:color="auto"/>
        <w:right w:val="none" w:sz="0" w:space="0" w:color="auto"/>
      </w:divBdr>
    </w:div>
    <w:div w:id="1020206159">
      <w:bodyDiv w:val="1"/>
      <w:marLeft w:val="0"/>
      <w:marRight w:val="0"/>
      <w:marTop w:val="0"/>
      <w:marBottom w:val="0"/>
      <w:divBdr>
        <w:top w:val="none" w:sz="0" w:space="0" w:color="auto"/>
        <w:left w:val="none" w:sz="0" w:space="0" w:color="auto"/>
        <w:bottom w:val="none" w:sz="0" w:space="0" w:color="auto"/>
        <w:right w:val="none" w:sz="0" w:space="0" w:color="auto"/>
      </w:divBdr>
      <w:divsChild>
        <w:div w:id="1772898374">
          <w:marLeft w:val="-720"/>
          <w:marRight w:val="0"/>
          <w:marTop w:val="0"/>
          <w:marBottom w:val="0"/>
          <w:divBdr>
            <w:top w:val="none" w:sz="0" w:space="0" w:color="auto"/>
            <w:left w:val="none" w:sz="0" w:space="0" w:color="auto"/>
            <w:bottom w:val="none" w:sz="0" w:space="0" w:color="auto"/>
            <w:right w:val="none" w:sz="0" w:space="0" w:color="auto"/>
          </w:divBdr>
        </w:div>
      </w:divsChild>
    </w:div>
    <w:div w:id="1070227618">
      <w:bodyDiv w:val="1"/>
      <w:marLeft w:val="0"/>
      <w:marRight w:val="0"/>
      <w:marTop w:val="0"/>
      <w:marBottom w:val="0"/>
      <w:divBdr>
        <w:top w:val="none" w:sz="0" w:space="0" w:color="auto"/>
        <w:left w:val="none" w:sz="0" w:space="0" w:color="auto"/>
        <w:bottom w:val="none" w:sz="0" w:space="0" w:color="auto"/>
        <w:right w:val="none" w:sz="0" w:space="0" w:color="auto"/>
      </w:divBdr>
      <w:divsChild>
        <w:div w:id="134496132">
          <w:marLeft w:val="-720"/>
          <w:marRight w:val="0"/>
          <w:marTop w:val="0"/>
          <w:marBottom w:val="0"/>
          <w:divBdr>
            <w:top w:val="none" w:sz="0" w:space="0" w:color="auto"/>
            <w:left w:val="none" w:sz="0" w:space="0" w:color="auto"/>
            <w:bottom w:val="none" w:sz="0" w:space="0" w:color="auto"/>
            <w:right w:val="none" w:sz="0" w:space="0" w:color="auto"/>
          </w:divBdr>
        </w:div>
      </w:divsChild>
    </w:div>
    <w:div w:id="1095399656">
      <w:bodyDiv w:val="1"/>
      <w:marLeft w:val="0"/>
      <w:marRight w:val="0"/>
      <w:marTop w:val="0"/>
      <w:marBottom w:val="0"/>
      <w:divBdr>
        <w:top w:val="none" w:sz="0" w:space="0" w:color="auto"/>
        <w:left w:val="none" w:sz="0" w:space="0" w:color="auto"/>
        <w:bottom w:val="none" w:sz="0" w:space="0" w:color="auto"/>
        <w:right w:val="none" w:sz="0" w:space="0" w:color="auto"/>
      </w:divBdr>
    </w:div>
    <w:div w:id="1106120652">
      <w:bodyDiv w:val="1"/>
      <w:marLeft w:val="0"/>
      <w:marRight w:val="0"/>
      <w:marTop w:val="0"/>
      <w:marBottom w:val="0"/>
      <w:divBdr>
        <w:top w:val="none" w:sz="0" w:space="0" w:color="auto"/>
        <w:left w:val="none" w:sz="0" w:space="0" w:color="auto"/>
        <w:bottom w:val="none" w:sz="0" w:space="0" w:color="auto"/>
        <w:right w:val="none" w:sz="0" w:space="0" w:color="auto"/>
      </w:divBdr>
    </w:div>
    <w:div w:id="1118526968">
      <w:bodyDiv w:val="1"/>
      <w:marLeft w:val="0"/>
      <w:marRight w:val="0"/>
      <w:marTop w:val="0"/>
      <w:marBottom w:val="0"/>
      <w:divBdr>
        <w:top w:val="none" w:sz="0" w:space="0" w:color="auto"/>
        <w:left w:val="none" w:sz="0" w:space="0" w:color="auto"/>
        <w:bottom w:val="none" w:sz="0" w:space="0" w:color="auto"/>
        <w:right w:val="none" w:sz="0" w:space="0" w:color="auto"/>
      </w:divBdr>
    </w:div>
    <w:div w:id="1147236988">
      <w:bodyDiv w:val="1"/>
      <w:marLeft w:val="0"/>
      <w:marRight w:val="0"/>
      <w:marTop w:val="0"/>
      <w:marBottom w:val="0"/>
      <w:divBdr>
        <w:top w:val="none" w:sz="0" w:space="0" w:color="auto"/>
        <w:left w:val="none" w:sz="0" w:space="0" w:color="auto"/>
        <w:bottom w:val="none" w:sz="0" w:space="0" w:color="auto"/>
        <w:right w:val="none" w:sz="0" w:space="0" w:color="auto"/>
      </w:divBdr>
      <w:divsChild>
        <w:div w:id="222914382">
          <w:marLeft w:val="-720"/>
          <w:marRight w:val="0"/>
          <w:marTop w:val="0"/>
          <w:marBottom w:val="0"/>
          <w:divBdr>
            <w:top w:val="none" w:sz="0" w:space="0" w:color="auto"/>
            <w:left w:val="none" w:sz="0" w:space="0" w:color="auto"/>
            <w:bottom w:val="none" w:sz="0" w:space="0" w:color="auto"/>
            <w:right w:val="none" w:sz="0" w:space="0" w:color="auto"/>
          </w:divBdr>
        </w:div>
      </w:divsChild>
    </w:div>
    <w:div w:id="1213690569">
      <w:bodyDiv w:val="1"/>
      <w:marLeft w:val="0"/>
      <w:marRight w:val="0"/>
      <w:marTop w:val="0"/>
      <w:marBottom w:val="0"/>
      <w:divBdr>
        <w:top w:val="none" w:sz="0" w:space="0" w:color="auto"/>
        <w:left w:val="none" w:sz="0" w:space="0" w:color="auto"/>
        <w:bottom w:val="none" w:sz="0" w:space="0" w:color="auto"/>
        <w:right w:val="none" w:sz="0" w:space="0" w:color="auto"/>
      </w:divBdr>
    </w:div>
    <w:div w:id="1257901611">
      <w:bodyDiv w:val="1"/>
      <w:marLeft w:val="0"/>
      <w:marRight w:val="0"/>
      <w:marTop w:val="0"/>
      <w:marBottom w:val="0"/>
      <w:divBdr>
        <w:top w:val="none" w:sz="0" w:space="0" w:color="auto"/>
        <w:left w:val="none" w:sz="0" w:space="0" w:color="auto"/>
        <w:bottom w:val="none" w:sz="0" w:space="0" w:color="auto"/>
        <w:right w:val="none" w:sz="0" w:space="0" w:color="auto"/>
      </w:divBdr>
      <w:divsChild>
        <w:div w:id="895627706">
          <w:marLeft w:val="-720"/>
          <w:marRight w:val="0"/>
          <w:marTop w:val="0"/>
          <w:marBottom w:val="0"/>
          <w:divBdr>
            <w:top w:val="none" w:sz="0" w:space="0" w:color="auto"/>
            <w:left w:val="none" w:sz="0" w:space="0" w:color="auto"/>
            <w:bottom w:val="none" w:sz="0" w:space="0" w:color="auto"/>
            <w:right w:val="none" w:sz="0" w:space="0" w:color="auto"/>
          </w:divBdr>
        </w:div>
      </w:divsChild>
    </w:div>
    <w:div w:id="1283997033">
      <w:bodyDiv w:val="1"/>
      <w:marLeft w:val="0"/>
      <w:marRight w:val="0"/>
      <w:marTop w:val="0"/>
      <w:marBottom w:val="0"/>
      <w:divBdr>
        <w:top w:val="none" w:sz="0" w:space="0" w:color="auto"/>
        <w:left w:val="none" w:sz="0" w:space="0" w:color="auto"/>
        <w:bottom w:val="none" w:sz="0" w:space="0" w:color="auto"/>
        <w:right w:val="none" w:sz="0" w:space="0" w:color="auto"/>
      </w:divBdr>
      <w:divsChild>
        <w:div w:id="1757365638">
          <w:marLeft w:val="-720"/>
          <w:marRight w:val="0"/>
          <w:marTop w:val="0"/>
          <w:marBottom w:val="0"/>
          <w:divBdr>
            <w:top w:val="none" w:sz="0" w:space="0" w:color="auto"/>
            <w:left w:val="none" w:sz="0" w:space="0" w:color="auto"/>
            <w:bottom w:val="none" w:sz="0" w:space="0" w:color="auto"/>
            <w:right w:val="none" w:sz="0" w:space="0" w:color="auto"/>
          </w:divBdr>
        </w:div>
      </w:divsChild>
    </w:div>
    <w:div w:id="1338075539">
      <w:bodyDiv w:val="1"/>
      <w:marLeft w:val="0"/>
      <w:marRight w:val="0"/>
      <w:marTop w:val="0"/>
      <w:marBottom w:val="0"/>
      <w:divBdr>
        <w:top w:val="none" w:sz="0" w:space="0" w:color="auto"/>
        <w:left w:val="none" w:sz="0" w:space="0" w:color="auto"/>
        <w:bottom w:val="none" w:sz="0" w:space="0" w:color="auto"/>
        <w:right w:val="none" w:sz="0" w:space="0" w:color="auto"/>
      </w:divBdr>
    </w:div>
    <w:div w:id="1352874246">
      <w:bodyDiv w:val="1"/>
      <w:marLeft w:val="0"/>
      <w:marRight w:val="0"/>
      <w:marTop w:val="0"/>
      <w:marBottom w:val="0"/>
      <w:divBdr>
        <w:top w:val="none" w:sz="0" w:space="0" w:color="auto"/>
        <w:left w:val="none" w:sz="0" w:space="0" w:color="auto"/>
        <w:bottom w:val="none" w:sz="0" w:space="0" w:color="auto"/>
        <w:right w:val="none" w:sz="0" w:space="0" w:color="auto"/>
      </w:divBdr>
    </w:div>
    <w:div w:id="1408571820">
      <w:bodyDiv w:val="1"/>
      <w:marLeft w:val="0"/>
      <w:marRight w:val="0"/>
      <w:marTop w:val="0"/>
      <w:marBottom w:val="0"/>
      <w:divBdr>
        <w:top w:val="none" w:sz="0" w:space="0" w:color="auto"/>
        <w:left w:val="none" w:sz="0" w:space="0" w:color="auto"/>
        <w:bottom w:val="none" w:sz="0" w:space="0" w:color="auto"/>
        <w:right w:val="none" w:sz="0" w:space="0" w:color="auto"/>
      </w:divBdr>
      <w:divsChild>
        <w:div w:id="475148750">
          <w:marLeft w:val="-720"/>
          <w:marRight w:val="0"/>
          <w:marTop w:val="0"/>
          <w:marBottom w:val="0"/>
          <w:divBdr>
            <w:top w:val="none" w:sz="0" w:space="0" w:color="auto"/>
            <w:left w:val="none" w:sz="0" w:space="0" w:color="auto"/>
            <w:bottom w:val="none" w:sz="0" w:space="0" w:color="auto"/>
            <w:right w:val="none" w:sz="0" w:space="0" w:color="auto"/>
          </w:divBdr>
        </w:div>
      </w:divsChild>
    </w:div>
    <w:div w:id="1439256758">
      <w:bodyDiv w:val="1"/>
      <w:marLeft w:val="0"/>
      <w:marRight w:val="0"/>
      <w:marTop w:val="0"/>
      <w:marBottom w:val="0"/>
      <w:divBdr>
        <w:top w:val="none" w:sz="0" w:space="0" w:color="auto"/>
        <w:left w:val="none" w:sz="0" w:space="0" w:color="auto"/>
        <w:bottom w:val="none" w:sz="0" w:space="0" w:color="auto"/>
        <w:right w:val="none" w:sz="0" w:space="0" w:color="auto"/>
      </w:divBdr>
    </w:div>
    <w:div w:id="1449004697">
      <w:bodyDiv w:val="1"/>
      <w:marLeft w:val="0"/>
      <w:marRight w:val="0"/>
      <w:marTop w:val="0"/>
      <w:marBottom w:val="0"/>
      <w:divBdr>
        <w:top w:val="none" w:sz="0" w:space="0" w:color="auto"/>
        <w:left w:val="none" w:sz="0" w:space="0" w:color="auto"/>
        <w:bottom w:val="none" w:sz="0" w:space="0" w:color="auto"/>
        <w:right w:val="none" w:sz="0" w:space="0" w:color="auto"/>
      </w:divBdr>
    </w:div>
    <w:div w:id="1457941664">
      <w:bodyDiv w:val="1"/>
      <w:marLeft w:val="0"/>
      <w:marRight w:val="0"/>
      <w:marTop w:val="0"/>
      <w:marBottom w:val="0"/>
      <w:divBdr>
        <w:top w:val="none" w:sz="0" w:space="0" w:color="auto"/>
        <w:left w:val="none" w:sz="0" w:space="0" w:color="auto"/>
        <w:bottom w:val="none" w:sz="0" w:space="0" w:color="auto"/>
        <w:right w:val="none" w:sz="0" w:space="0" w:color="auto"/>
      </w:divBdr>
    </w:div>
    <w:div w:id="1461264670">
      <w:bodyDiv w:val="1"/>
      <w:marLeft w:val="0"/>
      <w:marRight w:val="0"/>
      <w:marTop w:val="0"/>
      <w:marBottom w:val="0"/>
      <w:divBdr>
        <w:top w:val="none" w:sz="0" w:space="0" w:color="auto"/>
        <w:left w:val="none" w:sz="0" w:space="0" w:color="auto"/>
        <w:bottom w:val="none" w:sz="0" w:space="0" w:color="auto"/>
        <w:right w:val="none" w:sz="0" w:space="0" w:color="auto"/>
      </w:divBdr>
      <w:divsChild>
        <w:div w:id="1322614114">
          <w:marLeft w:val="-720"/>
          <w:marRight w:val="0"/>
          <w:marTop w:val="0"/>
          <w:marBottom w:val="0"/>
          <w:divBdr>
            <w:top w:val="none" w:sz="0" w:space="0" w:color="auto"/>
            <w:left w:val="none" w:sz="0" w:space="0" w:color="auto"/>
            <w:bottom w:val="none" w:sz="0" w:space="0" w:color="auto"/>
            <w:right w:val="none" w:sz="0" w:space="0" w:color="auto"/>
          </w:divBdr>
        </w:div>
      </w:divsChild>
    </w:div>
    <w:div w:id="1465394790">
      <w:bodyDiv w:val="1"/>
      <w:marLeft w:val="0"/>
      <w:marRight w:val="0"/>
      <w:marTop w:val="0"/>
      <w:marBottom w:val="0"/>
      <w:divBdr>
        <w:top w:val="none" w:sz="0" w:space="0" w:color="auto"/>
        <w:left w:val="none" w:sz="0" w:space="0" w:color="auto"/>
        <w:bottom w:val="none" w:sz="0" w:space="0" w:color="auto"/>
        <w:right w:val="none" w:sz="0" w:space="0" w:color="auto"/>
      </w:divBdr>
      <w:divsChild>
        <w:div w:id="1493525169">
          <w:marLeft w:val="-720"/>
          <w:marRight w:val="0"/>
          <w:marTop w:val="0"/>
          <w:marBottom w:val="0"/>
          <w:divBdr>
            <w:top w:val="none" w:sz="0" w:space="0" w:color="auto"/>
            <w:left w:val="none" w:sz="0" w:space="0" w:color="auto"/>
            <w:bottom w:val="none" w:sz="0" w:space="0" w:color="auto"/>
            <w:right w:val="none" w:sz="0" w:space="0" w:color="auto"/>
          </w:divBdr>
        </w:div>
      </w:divsChild>
    </w:div>
    <w:div w:id="1505627271">
      <w:bodyDiv w:val="1"/>
      <w:marLeft w:val="0"/>
      <w:marRight w:val="0"/>
      <w:marTop w:val="0"/>
      <w:marBottom w:val="0"/>
      <w:divBdr>
        <w:top w:val="none" w:sz="0" w:space="0" w:color="auto"/>
        <w:left w:val="none" w:sz="0" w:space="0" w:color="auto"/>
        <w:bottom w:val="none" w:sz="0" w:space="0" w:color="auto"/>
        <w:right w:val="none" w:sz="0" w:space="0" w:color="auto"/>
      </w:divBdr>
    </w:div>
    <w:div w:id="1535581555">
      <w:bodyDiv w:val="1"/>
      <w:marLeft w:val="0"/>
      <w:marRight w:val="0"/>
      <w:marTop w:val="0"/>
      <w:marBottom w:val="0"/>
      <w:divBdr>
        <w:top w:val="none" w:sz="0" w:space="0" w:color="auto"/>
        <w:left w:val="none" w:sz="0" w:space="0" w:color="auto"/>
        <w:bottom w:val="none" w:sz="0" w:space="0" w:color="auto"/>
        <w:right w:val="none" w:sz="0" w:space="0" w:color="auto"/>
      </w:divBdr>
    </w:div>
    <w:div w:id="1538662841">
      <w:bodyDiv w:val="1"/>
      <w:marLeft w:val="0"/>
      <w:marRight w:val="0"/>
      <w:marTop w:val="0"/>
      <w:marBottom w:val="0"/>
      <w:divBdr>
        <w:top w:val="none" w:sz="0" w:space="0" w:color="auto"/>
        <w:left w:val="none" w:sz="0" w:space="0" w:color="auto"/>
        <w:bottom w:val="none" w:sz="0" w:space="0" w:color="auto"/>
        <w:right w:val="none" w:sz="0" w:space="0" w:color="auto"/>
      </w:divBdr>
    </w:div>
    <w:div w:id="1539002116">
      <w:bodyDiv w:val="1"/>
      <w:marLeft w:val="0"/>
      <w:marRight w:val="0"/>
      <w:marTop w:val="0"/>
      <w:marBottom w:val="0"/>
      <w:divBdr>
        <w:top w:val="none" w:sz="0" w:space="0" w:color="auto"/>
        <w:left w:val="none" w:sz="0" w:space="0" w:color="auto"/>
        <w:bottom w:val="none" w:sz="0" w:space="0" w:color="auto"/>
        <w:right w:val="none" w:sz="0" w:space="0" w:color="auto"/>
      </w:divBdr>
    </w:div>
    <w:div w:id="1559779130">
      <w:bodyDiv w:val="1"/>
      <w:marLeft w:val="0"/>
      <w:marRight w:val="0"/>
      <w:marTop w:val="0"/>
      <w:marBottom w:val="0"/>
      <w:divBdr>
        <w:top w:val="none" w:sz="0" w:space="0" w:color="auto"/>
        <w:left w:val="none" w:sz="0" w:space="0" w:color="auto"/>
        <w:bottom w:val="none" w:sz="0" w:space="0" w:color="auto"/>
        <w:right w:val="none" w:sz="0" w:space="0" w:color="auto"/>
      </w:divBdr>
      <w:divsChild>
        <w:div w:id="685711318">
          <w:marLeft w:val="0"/>
          <w:marRight w:val="0"/>
          <w:marTop w:val="0"/>
          <w:marBottom w:val="0"/>
          <w:divBdr>
            <w:top w:val="none" w:sz="0" w:space="0" w:color="auto"/>
            <w:left w:val="none" w:sz="0" w:space="0" w:color="auto"/>
            <w:bottom w:val="none" w:sz="0" w:space="0" w:color="auto"/>
            <w:right w:val="none" w:sz="0" w:space="0" w:color="auto"/>
          </w:divBdr>
          <w:divsChild>
            <w:div w:id="1008022057">
              <w:marLeft w:val="0"/>
              <w:marRight w:val="0"/>
              <w:marTop w:val="0"/>
              <w:marBottom w:val="0"/>
              <w:divBdr>
                <w:top w:val="none" w:sz="0" w:space="0" w:color="auto"/>
                <w:left w:val="none" w:sz="0" w:space="0" w:color="auto"/>
                <w:bottom w:val="none" w:sz="0" w:space="0" w:color="auto"/>
                <w:right w:val="none" w:sz="0" w:space="0" w:color="auto"/>
              </w:divBdr>
            </w:div>
            <w:div w:id="1674189110">
              <w:marLeft w:val="0"/>
              <w:marRight w:val="0"/>
              <w:marTop w:val="0"/>
              <w:marBottom w:val="0"/>
              <w:divBdr>
                <w:top w:val="none" w:sz="0" w:space="0" w:color="auto"/>
                <w:left w:val="none" w:sz="0" w:space="0" w:color="auto"/>
                <w:bottom w:val="none" w:sz="0" w:space="0" w:color="auto"/>
                <w:right w:val="none" w:sz="0" w:space="0" w:color="auto"/>
              </w:divBdr>
            </w:div>
          </w:divsChild>
        </w:div>
        <w:div w:id="1373458649">
          <w:marLeft w:val="0"/>
          <w:marRight w:val="0"/>
          <w:marTop w:val="0"/>
          <w:marBottom w:val="0"/>
          <w:divBdr>
            <w:top w:val="none" w:sz="0" w:space="0" w:color="auto"/>
            <w:left w:val="none" w:sz="0" w:space="0" w:color="auto"/>
            <w:bottom w:val="none" w:sz="0" w:space="0" w:color="auto"/>
            <w:right w:val="none" w:sz="0" w:space="0" w:color="auto"/>
          </w:divBdr>
          <w:divsChild>
            <w:div w:id="916472885">
              <w:marLeft w:val="0"/>
              <w:marRight w:val="0"/>
              <w:marTop w:val="0"/>
              <w:marBottom w:val="0"/>
              <w:divBdr>
                <w:top w:val="none" w:sz="0" w:space="0" w:color="auto"/>
                <w:left w:val="none" w:sz="0" w:space="0" w:color="auto"/>
                <w:bottom w:val="none" w:sz="0" w:space="0" w:color="auto"/>
                <w:right w:val="none" w:sz="0" w:space="0" w:color="auto"/>
              </w:divBdr>
              <w:divsChild>
                <w:div w:id="1896113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7692186">
          <w:marLeft w:val="0"/>
          <w:marRight w:val="0"/>
          <w:marTop w:val="0"/>
          <w:marBottom w:val="0"/>
          <w:divBdr>
            <w:top w:val="none" w:sz="0" w:space="0" w:color="auto"/>
            <w:left w:val="none" w:sz="0" w:space="0" w:color="auto"/>
            <w:bottom w:val="none" w:sz="0" w:space="0" w:color="auto"/>
            <w:right w:val="none" w:sz="0" w:space="0" w:color="auto"/>
          </w:divBdr>
          <w:divsChild>
            <w:div w:id="2089616974">
              <w:marLeft w:val="0"/>
              <w:marRight w:val="0"/>
              <w:marTop w:val="0"/>
              <w:marBottom w:val="0"/>
              <w:divBdr>
                <w:top w:val="none" w:sz="0" w:space="0" w:color="auto"/>
                <w:left w:val="none" w:sz="0" w:space="0" w:color="auto"/>
                <w:bottom w:val="none" w:sz="0" w:space="0" w:color="auto"/>
                <w:right w:val="none" w:sz="0" w:space="0" w:color="auto"/>
              </w:divBdr>
              <w:divsChild>
                <w:div w:id="868491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6379641">
      <w:bodyDiv w:val="1"/>
      <w:marLeft w:val="0"/>
      <w:marRight w:val="0"/>
      <w:marTop w:val="0"/>
      <w:marBottom w:val="0"/>
      <w:divBdr>
        <w:top w:val="none" w:sz="0" w:space="0" w:color="auto"/>
        <w:left w:val="none" w:sz="0" w:space="0" w:color="auto"/>
        <w:bottom w:val="none" w:sz="0" w:space="0" w:color="auto"/>
        <w:right w:val="none" w:sz="0" w:space="0" w:color="auto"/>
      </w:divBdr>
      <w:divsChild>
        <w:div w:id="939534468">
          <w:marLeft w:val="-720"/>
          <w:marRight w:val="0"/>
          <w:marTop w:val="0"/>
          <w:marBottom w:val="0"/>
          <w:divBdr>
            <w:top w:val="none" w:sz="0" w:space="0" w:color="auto"/>
            <w:left w:val="none" w:sz="0" w:space="0" w:color="auto"/>
            <w:bottom w:val="none" w:sz="0" w:space="0" w:color="auto"/>
            <w:right w:val="none" w:sz="0" w:space="0" w:color="auto"/>
          </w:divBdr>
        </w:div>
      </w:divsChild>
    </w:div>
    <w:div w:id="1568805311">
      <w:bodyDiv w:val="1"/>
      <w:marLeft w:val="0"/>
      <w:marRight w:val="0"/>
      <w:marTop w:val="0"/>
      <w:marBottom w:val="0"/>
      <w:divBdr>
        <w:top w:val="none" w:sz="0" w:space="0" w:color="auto"/>
        <w:left w:val="none" w:sz="0" w:space="0" w:color="auto"/>
        <w:bottom w:val="none" w:sz="0" w:space="0" w:color="auto"/>
        <w:right w:val="none" w:sz="0" w:space="0" w:color="auto"/>
      </w:divBdr>
      <w:divsChild>
        <w:div w:id="255018772">
          <w:marLeft w:val="-720"/>
          <w:marRight w:val="0"/>
          <w:marTop w:val="0"/>
          <w:marBottom w:val="0"/>
          <w:divBdr>
            <w:top w:val="none" w:sz="0" w:space="0" w:color="auto"/>
            <w:left w:val="none" w:sz="0" w:space="0" w:color="auto"/>
            <w:bottom w:val="none" w:sz="0" w:space="0" w:color="auto"/>
            <w:right w:val="none" w:sz="0" w:space="0" w:color="auto"/>
          </w:divBdr>
        </w:div>
      </w:divsChild>
    </w:div>
    <w:div w:id="1608923740">
      <w:bodyDiv w:val="1"/>
      <w:marLeft w:val="0"/>
      <w:marRight w:val="0"/>
      <w:marTop w:val="0"/>
      <w:marBottom w:val="0"/>
      <w:divBdr>
        <w:top w:val="none" w:sz="0" w:space="0" w:color="auto"/>
        <w:left w:val="none" w:sz="0" w:space="0" w:color="auto"/>
        <w:bottom w:val="none" w:sz="0" w:space="0" w:color="auto"/>
        <w:right w:val="none" w:sz="0" w:space="0" w:color="auto"/>
      </w:divBdr>
    </w:div>
    <w:div w:id="1671831820">
      <w:bodyDiv w:val="1"/>
      <w:marLeft w:val="0"/>
      <w:marRight w:val="0"/>
      <w:marTop w:val="0"/>
      <w:marBottom w:val="0"/>
      <w:divBdr>
        <w:top w:val="none" w:sz="0" w:space="0" w:color="auto"/>
        <w:left w:val="none" w:sz="0" w:space="0" w:color="auto"/>
        <w:bottom w:val="none" w:sz="0" w:space="0" w:color="auto"/>
        <w:right w:val="none" w:sz="0" w:space="0" w:color="auto"/>
      </w:divBdr>
    </w:div>
    <w:div w:id="1723944221">
      <w:bodyDiv w:val="1"/>
      <w:marLeft w:val="0"/>
      <w:marRight w:val="0"/>
      <w:marTop w:val="0"/>
      <w:marBottom w:val="0"/>
      <w:divBdr>
        <w:top w:val="none" w:sz="0" w:space="0" w:color="auto"/>
        <w:left w:val="none" w:sz="0" w:space="0" w:color="auto"/>
        <w:bottom w:val="none" w:sz="0" w:space="0" w:color="auto"/>
        <w:right w:val="none" w:sz="0" w:space="0" w:color="auto"/>
      </w:divBdr>
      <w:divsChild>
        <w:div w:id="1648587129">
          <w:marLeft w:val="-720"/>
          <w:marRight w:val="0"/>
          <w:marTop w:val="0"/>
          <w:marBottom w:val="0"/>
          <w:divBdr>
            <w:top w:val="none" w:sz="0" w:space="0" w:color="auto"/>
            <w:left w:val="none" w:sz="0" w:space="0" w:color="auto"/>
            <w:bottom w:val="none" w:sz="0" w:space="0" w:color="auto"/>
            <w:right w:val="none" w:sz="0" w:space="0" w:color="auto"/>
          </w:divBdr>
        </w:div>
      </w:divsChild>
    </w:div>
    <w:div w:id="1749308172">
      <w:bodyDiv w:val="1"/>
      <w:marLeft w:val="0"/>
      <w:marRight w:val="0"/>
      <w:marTop w:val="0"/>
      <w:marBottom w:val="0"/>
      <w:divBdr>
        <w:top w:val="none" w:sz="0" w:space="0" w:color="auto"/>
        <w:left w:val="none" w:sz="0" w:space="0" w:color="auto"/>
        <w:bottom w:val="none" w:sz="0" w:space="0" w:color="auto"/>
        <w:right w:val="none" w:sz="0" w:space="0" w:color="auto"/>
      </w:divBdr>
    </w:div>
    <w:div w:id="1760132370">
      <w:bodyDiv w:val="1"/>
      <w:marLeft w:val="0"/>
      <w:marRight w:val="0"/>
      <w:marTop w:val="0"/>
      <w:marBottom w:val="0"/>
      <w:divBdr>
        <w:top w:val="none" w:sz="0" w:space="0" w:color="auto"/>
        <w:left w:val="none" w:sz="0" w:space="0" w:color="auto"/>
        <w:bottom w:val="none" w:sz="0" w:space="0" w:color="auto"/>
        <w:right w:val="none" w:sz="0" w:space="0" w:color="auto"/>
      </w:divBdr>
    </w:div>
    <w:div w:id="1779176962">
      <w:bodyDiv w:val="1"/>
      <w:marLeft w:val="0"/>
      <w:marRight w:val="0"/>
      <w:marTop w:val="0"/>
      <w:marBottom w:val="0"/>
      <w:divBdr>
        <w:top w:val="none" w:sz="0" w:space="0" w:color="auto"/>
        <w:left w:val="none" w:sz="0" w:space="0" w:color="auto"/>
        <w:bottom w:val="none" w:sz="0" w:space="0" w:color="auto"/>
        <w:right w:val="none" w:sz="0" w:space="0" w:color="auto"/>
      </w:divBdr>
    </w:div>
    <w:div w:id="1780947603">
      <w:bodyDiv w:val="1"/>
      <w:marLeft w:val="0"/>
      <w:marRight w:val="0"/>
      <w:marTop w:val="0"/>
      <w:marBottom w:val="0"/>
      <w:divBdr>
        <w:top w:val="none" w:sz="0" w:space="0" w:color="auto"/>
        <w:left w:val="none" w:sz="0" w:space="0" w:color="auto"/>
        <w:bottom w:val="none" w:sz="0" w:space="0" w:color="auto"/>
        <w:right w:val="none" w:sz="0" w:space="0" w:color="auto"/>
      </w:divBdr>
    </w:div>
    <w:div w:id="1893687678">
      <w:bodyDiv w:val="1"/>
      <w:marLeft w:val="0"/>
      <w:marRight w:val="0"/>
      <w:marTop w:val="0"/>
      <w:marBottom w:val="0"/>
      <w:divBdr>
        <w:top w:val="none" w:sz="0" w:space="0" w:color="auto"/>
        <w:left w:val="none" w:sz="0" w:space="0" w:color="auto"/>
        <w:bottom w:val="none" w:sz="0" w:space="0" w:color="auto"/>
        <w:right w:val="none" w:sz="0" w:space="0" w:color="auto"/>
      </w:divBdr>
      <w:divsChild>
        <w:div w:id="46147810">
          <w:marLeft w:val="-720"/>
          <w:marRight w:val="0"/>
          <w:marTop w:val="0"/>
          <w:marBottom w:val="0"/>
          <w:divBdr>
            <w:top w:val="none" w:sz="0" w:space="0" w:color="auto"/>
            <w:left w:val="none" w:sz="0" w:space="0" w:color="auto"/>
            <w:bottom w:val="none" w:sz="0" w:space="0" w:color="auto"/>
            <w:right w:val="none" w:sz="0" w:space="0" w:color="auto"/>
          </w:divBdr>
        </w:div>
      </w:divsChild>
    </w:div>
    <w:div w:id="1896622661">
      <w:bodyDiv w:val="1"/>
      <w:marLeft w:val="0"/>
      <w:marRight w:val="0"/>
      <w:marTop w:val="0"/>
      <w:marBottom w:val="0"/>
      <w:divBdr>
        <w:top w:val="none" w:sz="0" w:space="0" w:color="auto"/>
        <w:left w:val="none" w:sz="0" w:space="0" w:color="auto"/>
        <w:bottom w:val="none" w:sz="0" w:space="0" w:color="auto"/>
        <w:right w:val="none" w:sz="0" w:space="0" w:color="auto"/>
      </w:divBdr>
      <w:divsChild>
        <w:div w:id="808323532">
          <w:marLeft w:val="-720"/>
          <w:marRight w:val="0"/>
          <w:marTop w:val="0"/>
          <w:marBottom w:val="0"/>
          <w:divBdr>
            <w:top w:val="none" w:sz="0" w:space="0" w:color="auto"/>
            <w:left w:val="none" w:sz="0" w:space="0" w:color="auto"/>
            <w:bottom w:val="none" w:sz="0" w:space="0" w:color="auto"/>
            <w:right w:val="none" w:sz="0" w:space="0" w:color="auto"/>
          </w:divBdr>
        </w:div>
      </w:divsChild>
    </w:div>
    <w:div w:id="1905095875">
      <w:bodyDiv w:val="1"/>
      <w:marLeft w:val="0"/>
      <w:marRight w:val="0"/>
      <w:marTop w:val="0"/>
      <w:marBottom w:val="0"/>
      <w:divBdr>
        <w:top w:val="none" w:sz="0" w:space="0" w:color="auto"/>
        <w:left w:val="none" w:sz="0" w:space="0" w:color="auto"/>
        <w:bottom w:val="none" w:sz="0" w:space="0" w:color="auto"/>
        <w:right w:val="none" w:sz="0" w:space="0" w:color="auto"/>
      </w:divBdr>
    </w:div>
    <w:div w:id="1943683606">
      <w:bodyDiv w:val="1"/>
      <w:marLeft w:val="0"/>
      <w:marRight w:val="0"/>
      <w:marTop w:val="0"/>
      <w:marBottom w:val="0"/>
      <w:divBdr>
        <w:top w:val="none" w:sz="0" w:space="0" w:color="auto"/>
        <w:left w:val="none" w:sz="0" w:space="0" w:color="auto"/>
        <w:bottom w:val="none" w:sz="0" w:space="0" w:color="auto"/>
        <w:right w:val="none" w:sz="0" w:space="0" w:color="auto"/>
      </w:divBdr>
    </w:div>
    <w:div w:id="1957903681">
      <w:bodyDiv w:val="1"/>
      <w:marLeft w:val="0"/>
      <w:marRight w:val="0"/>
      <w:marTop w:val="0"/>
      <w:marBottom w:val="0"/>
      <w:divBdr>
        <w:top w:val="none" w:sz="0" w:space="0" w:color="auto"/>
        <w:left w:val="none" w:sz="0" w:space="0" w:color="auto"/>
        <w:bottom w:val="none" w:sz="0" w:space="0" w:color="auto"/>
        <w:right w:val="none" w:sz="0" w:space="0" w:color="auto"/>
      </w:divBdr>
    </w:div>
    <w:div w:id="2003586919">
      <w:bodyDiv w:val="1"/>
      <w:marLeft w:val="0"/>
      <w:marRight w:val="0"/>
      <w:marTop w:val="0"/>
      <w:marBottom w:val="0"/>
      <w:divBdr>
        <w:top w:val="none" w:sz="0" w:space="0" w:color="auto"/>
        <w:left w:val="none" w:sz="0" w:space="0" w:color="auto"/>
        <w:bottom w:val="none" w:sz="0" w:space="0" w:color="auto"/>
        <w:right w:val="none" w:sz="0" w:space="0" w:color="auto"/>
      </w:divBdr>
    </w:div>
    <w:div w:id="2047024468">
      <w:bodyDiv w:val="1"/>
      <w:marLeft w:val="0"/>
      <w:marRight w:val="0"/>
      <w:marTop w:val="0"/>
      <w:marBottom w:val="0"/>
      <w:divBdr>
        <w:top w:val="none" w:sz="0" w:space="0" w:color="auto"/>
        <w:left w:val="none" w:sz="0" w:space="0" w:color="auto"/>
        <w:bottom w:val="none" w:sz="0" w:space="0" w:color="auto"/>
        <w:right w:val="none" w:sz="0" w:space="0" w:color="auto"/>
      </w:divBdr>
    </w:div>
    <w:div w:id="2120635001">
      <w:bodyDiv w:val="1"/>
      <w:marLeft w:val="0"/>
      <w:marRight w:val="0"/>
      <w:marTop w:val="0"/>
      <w:marBottom w:val="0"/>
      <w:divBdr>
        <w:top w:val="none" w:sz="0" w:space="0" w:color="auto"/>
        <w:left w:val="none" w:sz="0" w:space="0" w:color="auto"/>
        <w:bottom w:val="none" w:sz="0" w:space="0" w:color="auto"/>
        <w:right w:val="none" w:sz="0" w:space="0" w:color="auto"/>
      </w:divBdr>
    </w:div>
    <w:div w:id="2140763395">
      <w:bodyDiv w:val="1"/>
      <w:marLeft w:val="0"/>
      <w:marRight w:val="0"/>
      <w:marTop w:val="0"/>
      <w:marBottom w:val="0"/>
      <w:divBdr>
        <w:top w:val="none" w:sz="0" w:space="0" w:color="auto"/>
        <w:left w:val="none" w:sz="0" w:space="0" w:color="auto"/>
        <w:bottom w:val="none" w:sz="0" w:space="0" w:color="auto"/>
        <w:right w:val="none" w:sz="0" w:space="0" w:color="auto"/>
      </w:divBdr>
      <w:divsChild>
        <w:div w:id="206181477">
          <w:marLeft w:val="-720"/>
          <w:marRight w:val="0"/>
          <w:marTop w:val="0"/>
          <w:marBottom w:val="0"/>
          <w:divBdr>
            <w:top w:val="none" w:sz="0" w:space="0" w:color="auto"/>
            <w:left w:val="none" w:sz="0" w:space="0" w:color="auto"/>
            <w:bottom w:val="none" w:sz="0" w:space="0" w:color="auto"/>
            <w:right w:val="none" w:sz="0" w:space="0" w:color="auto"/>
          </w:divBdr>
        </w:div>
      </w:divsChild>
    </w:div>
    <w:div w:id="2146774652">
      <w:bodyDiv w:val="1"/>
      <w:marLeft w:val="0"/>
      <w:marRight w:val="0"/>
      <w:marTop w:val="0"/>
      <w:marBottom w:val="0"/>
      <w:divBdr>
        <w:top w:val="none" w:sz="0" w:space="0" w:color="auto"/>
        <w:left w:val="none" w:sz="0" w:space="0" w:color="auto"/>
        <w:bottom w:val="none" w:sz="0" w:space="0" w:color="auto"/>
        <w:right w:val="none" w:sz="0" w:space="0" w:color="auto"/>
      </w:divBdr>
      <w:divsChild>
        <w:div w:id="1755008125">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139/ssrn.3272250" TargetMode="External"/><Relationship Id="rId18" Type="http://schemas.openxmlformats.org/officeDocument/2006/relationships/hyperlink" Target="https://reason.com/2005/10/01/rethinking-the-social-responsi-2/" TargetMode="External"/><Relationship Id="rId26" Type="http://schemas.openxmlformats.org/officeDocument/2006/relationships/hyperlink" Target="https://doi.org/10.1023/a:1006099731105" TargetMode="External"/><Relationship Id="rId3" Type="http://schemas.openxmlformats.org/officeDocument/2006/relationships/settings" Target="settings.xml"/><Relationship Id="rId21" Type="http://schemas.openxmlformats.org/officeDocument/2006/relationships/hyperlink" Target="https://www.theguardian.com/sustainable-business/2015/jan/06/corporate-sustainability-reporting-waste-time" TargetMode="External"/><Relationship Id="rId34" Type="http://schemas.openxmlformats.org/officeDocument/2006/relationships/fontTable" Target="fontTable.xml"/><Relationship Id="rId7" Type="http://schemas.openxmlformats.org/officeDocument/2006/relationships/hyperlink" Target="http://umich.edu/~thecore/doc/Friedman.pdf" TargetMode="External"/><Relationship Id="rId12" Type="http://schemas.openxmlformats.org/officeDocument/2006/relationships/hyperlink" Target="https://www.edenproject.com/visit/whats-on/anthropy-2023-inspiring-a-better-britain" TargetMode="External"/><Relationship Id="rId17" Type="http://schemas.openxmlformats.org/officeDocument/2006/relationships/hyperlink" Target="https://digitalmarketinginstitute.com/blog/corporate-16-brands-doing-corporate-social-responsibility-successfully" TargetMode="External"/><Relationship Id="rId25" Type="http://schemas.openxmlformats.org/officeDocument/2006/relationships/hyperlink" Target="https://doi.org/10.4236/tel.2018.83031" TargetMode="External"/><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op.europa.eu/en/publication-detail/-/publication/18607901-" TargetMode="External"/><Relationship Id="rId20" Type="http://schemas.openxmlformats.org/officeDocument/2006/relationships/hyperlink" Target="http://doi.org/10.2139/ssrn.1799589" TargetMode="External"/><Relationship Id="rId29" Type="http://schemas.openxmlformats.org/officeDocument/2006/relationships/hyperlink" Target="https://www.thomasnet.com/insights/history-of-corporate-social-responsibilit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edicalmoulds.com/corporate-social-responsibility-csr-and-businesses-" TargetMode="External"/><Relationship Id="rId24" Type="http://schemas.openxmlformats.org/officeDocument/2006/relationships/hyperlink" Target="http://Www.linkedin.com"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cipd.org/uk/knowledge/guides/ethics-work-guide/" TargetMode="External"/><Relationship Id="rId23" Type="http://schemas.openxmlformats.org/officeDocument/2006/relationships/hyperlink" Target="https://online.hbs.edu/blog/post/what-is-the-triple-bottom-line" TargetMode="External"/><Relationship Id="rId28" Type="http://schemas.openxmlformats.org/officeDocument/2006/relationships/hyperlink" Target="https://www.forbes.com/advisor/investing/milton-" TargetMode="External"/><Relationship Id="rId10" Type="http://schemas.openxmlformats.org/officeDocument/2006/relationships/hyperlink" Target="https://www.ijirmf.com/wp-content/uploads/2017/05/201704056.pdf" TargetMode="External"/><Relationship Id="rId19" Type="http://schemas.openxmlformats.org/officeDocument/2006/relationships/hyperlink" Target="https://mitsloan.mit.edu/experts/social-responsibility-matters-to-business-a-different-" TargetMode="External"/><Relationship Id="rId31" Type="http://schemas.openxmlformats.org/officeDocument/2006/relationships/hyperlink" Target="https://www.un.org/en/un75/climate-crisis-race-we-can-%20%20win#:~:text=Rising%20temperatures%20are%20fueling%20environmental"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atchwire.ai/5-benefits-of-creating-a-csr-" TargetMode="External"/><Relationship Id="rId22" Type="http://schemas.openxmlformats.org/officeDocument/2006/relationships/hyperlink" Target="https://smallbusiness.chron.com/3p-triple-bottom-line-company-4141.html" TargetMode="External"/><Relationship Id="rId27" Type="http://schemas.openxmlformats.org/officeDocument/2006/relationships/hyperlink" Target="https://online.hbs.edu/blog/post/types-of-corporate-social-responsibility" TargetMode="External"/><Relationship Id="rId30" Type="http://schemas.openxmlformats.org/officeDocument/2006/relationships/hyperlink" Target="https://online.vu.edu.au/blog/what-is-corporate-social-"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22</Pages>
  <Words>3911</Words>
  <Characters>22298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2114452</Company>
  <LinksUpToDate>false</LinksUpToDate>
  <CharactersWithSpaces>26157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 James</dc:creator>
  <cp:keywords/>
  <dc:description/>
  <cp:lastModifiedBy>Microsoft Office User</cp:lastModifiedBy>
  <cp:revision>2</cp:revision>
  <dcterms:created xsi:type="dcterms:W3CDTF">2024-03-14T13:53:00Z</dcterms:created>
  <dcterms:modified xsi:type="dcterms:W3CDTF">2024-03-14T13:53:00Z</dcterms:modified>
</cp:coreProperties>
</file>