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C645D6" w14:textId="777D5BA5" w:rsidR="00B91273" w:rsidRPr="009C7721" w:rsidRDefault="003134F7" w:rsidP="00335BF3">
      <w:pPr>
        <w:rPr>
          <w:rFonts w:cstheme="minorHAnsi"/>
          <w:b/>
          <w:bCs/>
          <w:sz w:val="24"/>
          <w:szCs w:val="24"/>
        </w:rPr>
      </w:pPr>
      <w:r w:rsidRPr="009C7721">
        <w:rPr>
          <w:rFonts w:cstheme="minorHAnsi"/>
          <w:b/>
          <w:bCs/>
          <w:sz w:val="24"/>
          <w:szCs w:val="24"/>
        </w:rPr>
        <w:t>A critical evaluation and the identification of next teaching and learning steps focusing on a case study of an individual learner or a group of learners, based on an observed critical incident</w:t>
      </w:r>
      <w:r w:rsidR="00044BC1" w:rsidRPr="009C7721">
        <w:rPr>
          <w:rFonts w:cstheme="minorHAnsi"/>
          <w:b/>
          <w:bCs/>
          <w:sz w:val="24"/>
          <w:szCs w:val="24"/>
        </w:rPr>
        <w:t>.</w:t>
      </w:r>
    </w:p>
    <w:p w14:paraId="414DEE2A" w14:textId="0F768F65" w:rsidR="00AC6BA5" w:rsidRDefault="00AC6BA5" w:rsidP="00335BF3">
      <w:pPr>
        <w:rPr>
          <w:rFonts w:cstheme="minorHAnsi"/>
        </w:rPr>
      </w:pPr>
    </w:p>
    <w:p w14:paraId="5267D0A9" w14:textId="6D71E577" w:rsidR="009D07F5" w:rsidRDefault="009D07F5" w:rsidP="00335BF3">
      <w:pPr>
        <w:rPr>
          <w:rFonts w:cstheme="minorHAnsi"/>
        </w:rPr>
      </w:pPr>
      <w:r>
        <w:rPr>
          <w:rFonts w:cstheme="minorHAnsi"/>
        </w:rPr>
        <w:t xml:space="preserve">Final word-Count: </w:t>
      </w:r>
      <w:r w:rsidR="009C7721">
        <w:rPr>
          <w:rFonts w:cstheme="minorHAnsi"/>
        </w:rPr>
        <w:t>371</w:t>
      </w:r>
      <w:r w:rsidR="00EB2915">
        <w:rPr>
          <w:rFonts w:cstheme="minorHAnsi"/>
        </w:rPr>
        <w:t>8</w:t>
      </w:r>
      <w:r w:rsidR="009C7721">
        <w:rPr>
          <w:rFonts w:cstheme="minorHAnsi"/>
        </w:rPr>
        <w:t xml:space="preserve"> + 1000 (appendices) </w:t>
      </w:r>
      <w:r w:rsidR="00A4151A">
        <w:rPr>
          <w:rFonts w:cstheme="minorHAnsi"/>
        </w:rPr>
        <w:t>471</w:t>
      </w:r>
      <w:r w:rsidR="00EB2915">
        <w:rPr>
          <w:rFonts w:cstheme="minorHAnsi"/>
        </w:rPr>
        <w:t>8</w:t>
      </w:r>
    </w:p>
    <w:p w14:paraId="2A6C9BB4" w14:textId="77777777" w:rsidR="009D07F5" w:rsidRPr="00C9006D" w:rsidRDefault="009D07F5" w:rsidP="00335BF3">
      <w:pPr>
        <w:rPr>
          <w:rFonts w:cstheme="minorHAnsi"/>
        </w:rPr>
      </w:pPr>
    </w:p>
    <w:p w14:paraId="4F9D06AB" w14:textId="17DA19C5" w:rsidR="009E6798" w:rsidRPr="009C7721" w:rsidRDefault="000C3EBB" w:rsidP="00A4151A">
      <w:pPr>
        <w:spacing w:line="360" w:lineRule="auto"/>
        <w:rPr>
          <w:rFonts w:cstheme="minorHAnsi"/>
          <w:sz w:val="24"/>
          <w:szCs w:val="24"/>
        </w:rPr>
      </w:pPr>
      <w:r w:rsidRPr="009C7721">
        <w:rPr>
          <w:rFonts w:cstheme="minorHAnsi"/>
          <w:b/>
          <w:bCs/>
          <w:sz w:val="24"/>
          <w:szCs w:val="24"/>
          <w:u w:val="single"/>
        </w:rPr>
        <w:t>Introduction:</w:t>
      </w:r>
      <w:r w:rsidR="009C7721" w:rsidRPr="009C7721">
        <w:rPr>
          <w:rFonts w:cstheme="minorHAnsi"/>
          <w:b/>
          <w:bCs/>
          <w:sz w:val="24"/>
          <w:szCs w:val="24"/>
          <w:u w:val="single"/>
        </w:rPr>
        <w:t>-</w:t>
      </w:r>
    </w:p>
    <w:p w14:paraId="30002036" w14:textId="375EDC50" w:rsidR="00703792" w:rsidRPr="00C9006D" w:rsidRDefault="00703792" w:rsidP="00A4151A">
      <w:pPr>
        <w:spacing w:line="360" w:lineRule="auto"/>
        <w:rPr>
          <w:rFonts w:cstheme="minorHAnsi"/>
        </w:rPr>
      </w:pPr>
      <w:r w:rsidRPr="00C9006D">
        <w:rPr>
          <w:rFonts w:cstheme="minorHAnsi"/>
        </w:rPr>
        <w:t xml:space="preserve">In this assignment I will be carrying out </w:t>
      </w:r>
      <w:r w:rsidR="004D70A7" w:rsidRPr="00C9006D">
        <w:rPr>
          <w:rFonts w:cstheme="minorHAnsi"/>
        </w:rPr>
        <w:t>a case study of an individual learner</w:t>
      </w:r>
      <w:r w:rsidR="00760637" w:rsidRPr="00C9006D">
        <w:rPr>
          <w:rFonts w:cstheme="minorHAnsi"/>
        </w:rPr>
        <w:t xml:space="preserve"> </w:t>
      </w:r>
      <w:r w:rsidR="004D70A7" w:rsidRPr="00C9006D">
        <w:rPr>
          <w:rFonts w:cstheme="minorHAnsi"/>
        </w:rPr>
        <w:t xml:space="preserve">based on a </w:t>
      </w:r>
      <w:r w:rsidRPr="00C9006D">
        <w:rPr>
          <w:rFonts w:cstheme="minorHAnsi"/>
        </w:rPr>
        <w:t>observed</w:t>
      </w:r>
      <w:r w:rsidR="00826140" w:rsidRPr="00C9006D">
        <w:rPr>
          <w:rFonts w:cstheme="minorHAnsi"/>
        </w:rPr>
        <w:t xml:space="preserve"> critical</w:t>
      </w:r>
      <w:r w:rsidRPr="00C9006D">
        <w:rPr>
          <w:rFonts w:cstheme="minorHAnsi"/>
        </w:rPr>
        <w:t xml:space="preserve"> incident</w:t>
      </w:r>
      <w:r w:rsidR="004D70A7" w:rsidRPr="00C9006D">
        <w:rPr>
          <w:rFonts w:cstheme="minorHAnsi"/>
        </w:rPr>
        <w:t xml:space="preserve"> </w:t>
      </w:r>
      <w:r w:rsidR="004D70A7" w:rsidRPr="00C9006D">
        <w:rPr>
          <w:rFonts w:cstheme="minorHAnsi"/>
          <w:i/>
          <w:iCs/>
        </w:rPr>
        <w:t>(See Appendix</w:t>
      </w:r>
      <w:r w:rsidR="009E6B8A">
        <w:rPr>
          <w:rFonts w:cstheme="minorHAnsi"/>
          <w:i/>
          <w:iCs/>
        </w:rPr>
        <w:t xml:space="preserve"> p1</w:t>
      </w:r>
      <w:r w:rsidR="004263A3">
        <w:rPr>
          <w:rFonts w:cstheme="minorHAnsi"/>
          <w:i/>
          <w:iCs/>
        </w:rPr>
        <w:t>9</w:t>
      </w:r>
      <w:r w:rsidR="004D70A7" w:rsidRPr="00C9006D">
        <w:rPr>
          <w:rFonts w:cstheme="minorHAnsi"/>
          <w:i/>
          <w:iCs/>
        </w:rPr>
        <w:t>)</w:t>
      </w:r>
      <w:r w:rsidR="00760637" w:rsidRPr="00C9006D">
        <w:rPr>
          <w:rFonts w:cstheme="minorHAnsi"/>
        </w:rPr>
        <w:t>.</w:t>
      </w:r>
      <w:r w:rsidR="00A4729B" w:rsidRPr="00C9006D">
        <w:rPr>
          <w:rFonts w:cstheme="minorHAnsi"/>
        </w:rPr>
        <w:t xml:space="preserve"> From this</w:t>
      </w:r>
      <w:r w:rsidR="00760637" w:rsidRPr="00C9006D">
        <w:rPr>
          <w:rFonts w:cstheme="minorHAnsi"/>
        </w:rPr>
        <w:t xml:space="preserve"> I will be ide</w:t>
      </w:r>
      <w:r w:rsidRPr="00C9006D">
        <w:rPr>
          <w:rFonts w:cstheme="minorHAnsi"/>
        </w:rPr>
        <w:t>ntifying next teaching and learning steps in order to analyse and reform my own</w:t>
      </w:r>
      <w:r w:rsidR="00826140" w:rsidRPr="00C9006D">
        <w:rPr>
          <w:rFonts w:cstheme="minorHAnsi"/>
        </w:rPr>
        <w:t xml:space="preserve"> teaching</w:t>
      </w:r>
      <w:r w:rsidRPr="00C9006D">
        <w:rPr>
          <w:rFonts w:cstheme="minorHAnsi"/>
        </w:rPr>
        <w:t xml:space="preserve"> practice.</w:t>
      </w:r>
      <w:r w:rsidR="00826140" w:rsidRPr="00C9006D">
        <w:rPr>
          <w:rFonts w:cstheme="minorHAnsi"/>
        </w:rPr>
        <w:t xml:space="preserve"> </w:t>
      </w:r>
    </w:p>
    <w:p w14:paraId="1FED6AD9" w14:textId="38226991" w:rsidR="004D70A7" w:rsidRPr="00C9006D" w:rsidRDefault="009E6798" w:rsidP="00A4151A">
      <w:pPr>
        <w:spacing w:line="360" w:lineRule="auto"/>
        <w:ind w:firstLine="720"/>
        <w:rPr>
          <w:rFonts w:cstheme="minorHAnsi"/>
        </w:rPr>
      </w:pPr>
      <w:r w:rsidRPr="00C9006D">
        <w:rPr>
          <w:rFonts w:cstheme="minorHAnsi"/>
        </w:rPr>
        <w:t xml:space="preserve">The main questions I will try to be answering are: Why this incident happened; what it means; and what should be done about it. </w:t>
      </w:r>
      <w:r w:rsidR="00826140" w:rsidRPr="00C9006D">
        <w:rPr>
          <w:rFonts w:cstheme="minorHAnsi"/>
        </w:rPr>
        <w:t xml:space="preserve">I will </w:t>
      </w:r>
      <w:r w:rsidR="00760637" w:rsidRPr="00C9006D">
        <w:rPr>
          <w:rFonts w:cstheme="minorHAnsi"/>
        </w:rPr>
        <w:t>describe my observation</w:t>
      </w:r>
      <w:r w:rsidRPr="00C9006D">
        <w:rPr>
          <w:rFonts w:cstheme="minorHAnsi"/>
        </w:rPr>
        <w:t xml:space="preserve"> day</w:t>
      </w:r>
      <w:r w:rsidR="00760637" w:rsidRPr="00C9006D">
        <w:rPr>
          <w:rFonts w:cstheme="minorHAnsi"/>
        </w:rPr>
        <w:t>, discuss the methodology used</w:t>
      </w:r>
      <w:r w:rsidRPr="00C9006D">
        <w:rPr>
          <w:rFonts w:cstheme="minorHAnsi"/>
        </w:rPr>
        <w:t xml:space="preserve"> for this assignment, link my</w:t>
      </w:r>
      <w:r w:rsidR="00760637" w:rsidRPr="00C9006D">
        <w:rPr>
          <w:rFonts w:cstheme="minorHAnsi"/>
        </w:rPr>
        <w:t xml:space="preserve"> findings with the </w:t>
      </w:r>
      <w:r w:rsidR="00A4729B" w:rsidRPr="00C9006D">
        <w:rPr>
          <w:rFonts w:cstheme="minorHAnsi"/>
        </w:rPr>
        <w:t>C</w:t>
      </w:r>
      <w:r w:rsidR="00760637" w:rsidRPr="00C9006D">
        <w:rPr>
          <w:rFonts w:cstheme="minorHAnsi"/>
        </w:rPr>
        <w:t>urriculum for Wales</w:t>
      </w:r>
      <w:r w:rsidRPr="00C9006D">
        <w:rPr>
          <w:rFonts w:cstheme="minorHAnsi"/>
        </w:rPr>
        <w:t>’ four purposes</w:t>
      </w:r>
      <w:r w:rsidR="00760637" w:rsidRPr="00C9006D">
        <w:rPr>
          <w:rFonts w:cstheme="minorHAnsi"/>
        </w:rPr>
        <w:t xml:space="preserve">, </w:t>
      </w:r>
      <w:r w:rsidR="00826140" w:rsidRPr="00C9006D">
        <w:rPr>
          <w:rFonts w:cstheme="minorHAnsi"/>
        </w:rPr>
        <w:t>research</w:t>
      </w:r>
      <w:r w:rsidR="0039637E" w:rsidRPr="00C9006D">
        <w:rPr>
          <w:rFonts w:cstheme="minorHAnsi"/>
        </w:rPr>
        <w:t xml:space="preserve"> in to</w:t>
      </w:r>
      <w:r w:rsidR="00826140" w:rsidRPr="00C9006D">
        <w:rPr>
          <w:rFonts w:cstheme="minorHAnsi"/>
        </w:rPr>
        <w:t xml:space="preserve"> a range of learning theories</w:t>
      </w:r>
      <w:r w:rsidRPr="00C9006D">
        <w:rPr>
          <w:rFonts w:cstheme="minorHAnsi"/>
        </w:rPr>
        <w:t xml:space="preserve"> and review a several literary sources, enabling me to evaluate and reflect on the critical incident.</w:t>
      </w:r>
    </w:p>
    <w:p w14:paraId="29D396FE" w14:textId="16774FFB" w:rsidR="00A4729B" w:rsidRPr="00C9006D" w:rsidRDefault="009E6798" w:rsidP="00A4151A">
      <w:pPr>
        <w:spacing w:line="360" w:lineRule="auto"/>
        <w:ind w:firstLine="720"/>
        <w:rPr>
          <w:rFonts w:cstheme="minorHAnsi"/>
        </w:rPr>
      </w:pPr>
      <w:r w:rsidRPr="00C9006D">
        <w:rPr>
          <w:rFonts w:cstheme="minorHAnsi"/>
        </w:rPr>
        <w:t>Tripp (</w:t>
      </w:r>
      <w:r w:rsidR="00D316BA" w:rsidRPr="00C9006D">
        <w:rPr>
          <w:rFonts w:cstheme="minorHAnsi"/>
        </w:rPr>
        <w:t xml:space="preserve">Tripp, </w:t>
      </w:r>
      <w:r w:rsidRPr="00C9006D">
        <w:rPr>
          <w:rFonts w:cstheme="minorHAnsi"/>
        </w:rPr>
        <w:t xml:space="preserve">2011, 24) tells us a critical incident is not dramatic and can be a common place event in any classroom, a common place event is rendered critical by our thorough analysis giving us a critical incident. By spending an observation period in a </w:t>
      </w:r>
      <w:r w:rsidR="00A4151A" w:rsidRPr="00C9006D">
        <w:rPr>
          <w:rFonts w:cstheme="minorHAnsi"/>
        </w:rPr>
        <w:t>classroom,</w:t>
      </w:r>
      <w:r w:rsidRPr="00C9006D">
        <w:rPr>
          <w:rFonts w:cstheme="minorHAnsi"/>
        </w:rPr>
        <w:t xml:space="preserve"> I have been able to witness and critique several common place events.</w:t>
      </w:r>
      <w:r w:rsidR="004A6AE0">
        <w:rPr>
          <w:rFonts w:cstheme="minorHAnsi"/>
        </w:rPr>
        <w:t xml:space="preserve"> </w:t>
      </w:r>
      <w:r w:rsidR="00A4729B" w:rsidRPr="00C9006D">
        <w:rPr>
          <w:rFonts w:cstheme="minorHAnsi"/>
        </w:rPr>
        <w:t>B</w:t>
      </w:r>
      <w:r w:rsidR="00D6740A" w:rsidRPr="00C9006D">
        <w:rPr>
          <w:rFonts w:cstheme="minorHAnsi"/>
        </w:rPr>
        <w:t xml:space="preserve">y conducting this case </w:t>
      </w:r>
      <w:r w:rsidR="00A4151A" w:rsidRPr="00C9006D">
        <w:rPr>
          <w:rFonts w:cstheme="minorHAnsi"/>
        </w:rPr>
        <w:t>study,</w:t>
      </w:r>
      <w:r w:rsidR="00D6740A" w:rsidRPr="00C9006D">
        <w:rPr>
          <w:rFonts w:cstheme="minorHAnsi"/>
        </w:rPr>
        <w:t xml:space="preserve"> </w:t>
      </w:r>
      <w:r w:rsidR="00A4729B" w:rsidRPr="00C9006D">
        <w:rPr>
          <w:rFonts w:cstheme="minorHAnsi"/>
        </w:rPr>
        <w:t xml:space="preserve">I will be </w:t>
      </w:r>
      <w:r w:rsidR="00A4151A" w:rsidRPr="00C9006D">
        <w:rPr>
          <w:rFonts w:cstheme="minorHAnsi"/>
        </w:rPr>
        <w:t>using</w:t>
      </w:r>
      <w:r w:rsidR="00D6740A" w:rsidRPr="00C9006D">
        <w:rPr>
          <w:rFonts w:cstheme="minorHAnsi"/>
        </w:rPr>
        <w:t xml:space="preserve"> my findings to </w:t>
      </w:r>
      <w:r w:rsidRPr="00C9006D">
        <w:rPr>
          <w:rFonts w:cstheme="minorHAnsi"/>
          <w:shd w:val="clear" w:color="auto" w:fill="FFFFFF"/>
        </w:rPr>
        <w:t xml:space="preserve">develop my own </w:t>
      </w:r>
      <w:r w:rsidR="00A4729B" w:rsidRPr="00C9006D">
        <w:rPr>
          <w:rFonts w:cstheme="minorHAnsi"/>
        </w:rPr>
        <w:t>teaching practice</w:t>
      </w:r>
      <w:r w:rsidRPr="00C9006D">
        <w:rPr>
          <w:rFonts w:cstheme="minorHAnsi"/>
        </w:rPr>
        <w:t>,</w:t>
      </w:r>
      <w:r w:rsidR="00D6740A" w:rsidRPr="00C9006D">
        <w:rPr>
          <w:rFonts w:cstheme="minorHAnsi"/>
        </w:rPr>
        <w:t xml:space="preserve"> enabling me to be </w:t>
      </w:r>
      <w:r w:rsidR="00D6740A" w:rsidRPr="00C9006D">
        <w:rPr>
          <w:rFonts w:cstheme="minorHAnsi"/>
          <w:shd w:val="clear" w:color="auto" w:fill="FFFFFF"/>
        </w:rPr>
        <w:t>reflective and seek to engage in ongoing professional learning and e</w:t>
      </w:r>
      <w:r w:rsidR="00A4729B" w:rsidRPr="00C9006D">
        <w:rPr>
          <w:rFonts w:cstheme="minorHAnsi"/>
        </w:rPr>
        <w:t>mploy</w:t>
      </w:r>
      <w:r w:rsidR="00D6740A" w:rsidRPr="00C9006D">
        <w:rPr>
          <w:rFonts w:cstheme="minorHAnsi"/>
        </w:rPr>
        <w:t xml:space="preserve"> </w:t>
      </w:r>
      <w:r w:rsidR="00A4729B" w:rsidRPr="00C9006D">
        <w:rPr>
          <w:rFonts w:cstheme="minorHAnsi"/>
        </w:rPr>
        <w:t xml:space="preserve">a broad </w:t>
      </w:r>
      <w:r w:rsidR="00D6740A" w:rsidRPr="00C9006D">
        <w:rPr>
          <w:rFonts w:cstheme="minorHAnsi"/>
        </w:rPr>
        <w:t>repertoire</w:t>
      </w:r>
      <w:r w:rsidR="00A4729B" w:rsidRPr="00C9006D">
        <w:rPr>
          <w:rFonts w:cstheme="minorHAnsi"/>
        </w:rPr>
        <w:t xml:space="preserve"> of teaching approaches</w:t>
      </w:r>
      <w:r w:rsidR="00D6740A" w:rsidRPr="00C9006D">
        <w:rPr>
          <w:rFonts w:cstheme="minorHAnsi"/>
        </w:rPr>
        <w:t>.</w:t>
      </w:r>
    </w:p>
    <w:p w14:paraId="608739F9" w14:textId="77777777" w:rsidR="00A4729B" w:rsidRPr="00C9006D" w:rsidRDefault="00A4729B" w:rsidP="00A4151A">
      <w:pPr>
        <w:spacing w:line="360" w:lineRule="auto"/>
        <w:rPr>
          <w:rFonts w:cstheme="minorHAnsi"/>
          <w:b/>
          <w:bCs/>
          <w:u w:val="single"/>
        </w:rPr>
      </w:pPr>
    </w:p>
    <w:p w14:paraId="6A98B4CB" w14:textId="60221DB2" w:rsidR="00A96FBF" w:rsidRPr="009C7721" w:rsidRDefault="000C3EBB" w:rsidP="00A4151A">
      <w:pPr>
        <w:spacing w:line="360" w:lineRule="auto"/>
        <w:rPr>
          <w:rFonts w:cstheme="minorHAnsi"/>
          <w:sz w:val="24"/>
          <w:szCs w:val="24"/>
        </w:rPr>
      </w:pPr>
      <w:r w:rsidRPr="009C7721">
        <w:rPr>
          <w:rFonts w:cstheme="minorHAnsi"/>
          <w:b/>
          <w:bCs/>
          <w:sz w:val="24"/>
          <w:szCs w:val="24"/>
          <w:u w:val="single"/>
        </w:rPr>
        <w:t>Observation:</w:t>
      </w:r>
      <w:r w:rsidR="009C7721" w:rsidRPr="009C7721">
        <w:rPr>
          <w:rFonts w:cstheme="minorHAnsi"/>
          <w:sz w:val="24"/>
          <w:szCs w:val="24"/>
        </w:rPr>
        <w:t>-</w:t>
      </w:r>
    </w:p>
    <w:p w14:paraId="53BC5B98" w14:textId="775002AD" w:rsidR="003D358F" w:rsidRPr="00C9006D" w:rsidRDefault="009C52F5" w:rsidP="00A4151A">
      <w:pPr>
        <w:spacing w:line="360" w:lineRule="auto"/>
        <w:rPr>
          <w:rFonts w:cstheme="minorHAnsi"/>
        </w:rPr>
      </w:pPr>
      <w:r w:rsidRPr="00C9006D">
        <w:rPr>
          <w:rFonts w:cstheme="minorHAnsi"/>
        </w:rPr>
        <w:t xml:space="preserve">The observation period </w:t>
      </w:r>
      <w:r w:rsidR="000B361C" w:rsidRPr="00C9006D">
        <w:rPr>
          <w:rFonts w:cstheme="minorHAnsi"/>
        </w:rPr>
        <w:t>took place</w:t>
      </w:r>
      <w:r w:rsidR="00CD2B8D" w:rsidRPr="00C9006D">
        <w:rPr>
          <w:rFonts w:cstheme="minorHAnsi"/>
        </w:rPr>
        <w:t xml:space="preserve"> in a Primary School,</w:t>
      </w:r>
      <w:r w:rsidR="000B361C" w:rsidRPr="00C9006D">
        <w:rPr>
          <w:rFonts w:cstheme="minorHAnsi"/>
        </w:rPr>
        <w:t xml:space="preserve"> on the first day of the school week (Monday</w:t>
      </w:r>
      <w:r w:rsidR="00B5461E">
        <w:rPr>
          <w:rFonts w:cstheme="minorHAnsi"/>
        </w:rPr>
        <w:t>)</w:t>
      </w:r>
      <w:r w:rsidRPr="00C9006D">
        <w:rPr>
          <w:rFonts w:cstheme="minorHAnsi"/>
        </w:rPr>
        <w:t>. T</w:t>
      </w:r>
      <w:r w:rsidRPr="00C9006D">
        <w:rPr>
          <w:rFonts w:cstheme="minorHAnsi"/>
          <w:color w:val="0B0C0C"/>
          <w:shd w:val="clear" w:color="auto" w:fill="FFFFFF"/>
        </w:rPr>
        <w:t>he school is located within a designated area of outstanding natural beauty and close to the coastline. </w:t>
      </w:r>
      <w:r w:rsidR="003D358F" w:rsidRPr="00C9006D">
        <w:rPr>
          <w:rFonts w:cstheme="minorHAnsi"/>
          <w:color w:val="0B0C0C"/>
          <w:shd w:val="clear" w:color="auto" w:fill="FFFFFF"/>
        </w:rPr>
        <w:t>Many of the children arrive by</w:t>
      </w:r>
      <w:r w:rsidR="002465E3" w:rsidRPr="00C9006D">
        <w:rPr>
          <w:rFonts w:cstheme="minorHAnsi"/>
          <w:color w:val="0B0C0C"/>
          <w:shd w:val="clear" w:color="auto" w:fill="FFFFFF"/>
        </w:rPr>
        <w:t xml:space="preserve"> school</w:t>
      </w:r>
      <w:r w:rsidR="003D358F" w:rsidRPr="00C9006D">
        <w:rPr>
          <w:rFonts w:cstheme="minorHAnsi"/>
          <w:color w:val="0B0C0C"/>
          <w:shd w:val="clear" w:color="auto" w:fill="FFFFFF"/>
        </w:rPr>
        <w:t xml:space="preserve"> bus and are from rural</w:t>
      </w:r>
      <w:r w:rsidR="00A96FBF" w:rsidRPr="00C9006D">
        <w:rPr>
          <w:rFonts w:cstheme="minorHAnsi"/>
          <w:color w:val="0B0C0C"/>
          <w:shd w:val="clear" w:color="auto" w:fill="FFFFFF"/>
        </w:rPr>
        <w:t xml:space="preserve"> / village communities.</w:t>
      </w:r>
    </w:p>
    <w:p w14:paraId="276BEE5C" w14:textId="130754B0" w:rsidR="0039637E" w:rsidRPr="004A6AE0" w:rsidRDefault="009C52F5" w:rsidP="00A4151A">
      <w:pPr>
        <w:spacing w:line="360" w:lineRule="auto"/>
        <w:ind w:firstLine="720"/>
      </w:pPr>
      <w:r w:rsidRPr="00C9006D">
        <w:t>There are currently 1</w:t>
      </w:r>
      <w:r w:rsidR="00705C84" w:rsidRPr="00C9006D">
        <w:t>57</w:t>
      </w:r>
      <w:r w:rsidRPr="00C9006D">
        <w:t xml:space="preserve"> pupils on roll from the ages of three to eleven. Over the last three years, the average number of pupils eligible for free school meals is around 3</w:t>
      </w:r>
      <w:r w:rsidR="00705C84" w:rsidRPr="00C9006D">
        <w:t>.7</w:t>
      </w:r>
      <w:r w:rsidRPr="00C9006D">
        <w:t xml:space="preserve">%, well below the national average of 19%. The school identifies around </w:t>
      </w:r>
      <w:r w:rsidR="00705C84" w:rsidRPr="00C9006D">
        <w:t>14.7</w:t>
      </w:r>
      <w:r w:rsidRPr="00C9006D">
        <w:t>% of pupils as having additional learning needs, which is below the national average of 25%.</w:t>
      </w:r>
      <w:r w:rsidR="00D316BA" w:rsidRPr="00C9006D">
        <w:t xml:space="preserve"> (</w:t>
      </w:r>
      <w:r w:rsidR="00D316BA" w:rsidRPr="00C9006D">
        <w:rPr>
          <w:rFonts w:cstheme="minorHAnsi"/>
        </w:rPr>
        <w:t>Welsh Government, 2019).</w:t>
      </w:r>
      <w:r w:rsidR="00D316BA" w:rsidRPr="00C9006D">
        <w:t xml:space="preserve"> </w:t>
      </w:r>
      <w:r w:rsidRPr="00C9006D">
        <w:t>No pupils speak Welsh as a first language and very few pupils have English as an additional language. The current headteacher has been in post since September 2009. The school is currently a pioneer school and is working with the Welsh Government and other schools to proceed with developments relating to curriculum reform</w:t>
      </w:r>
      <w:r w:rsidR="00B5461E">
        <w:t xml:space="preserve"> </w:t>
      </w:r>
      <w:r w:rsidR="00D316BA" w:rsidRPr="00C9006D">
        <w:t>(</w:t>
      </w:r>
      <w:r w:rsidR="000B361C" w:rsidRPr="00C9006D">
        <w:t>E</w:t>
      </w:r>
      <w:r w:rsidR="00D316BA" w:rsidRPr="00C9006D">
        <w:t>styn</w:t>
      </w:r>
      <w:r w:rsidR="000B361C" w:rsidRPr="00C9006D">
        <w:t>, 2017)</w:t>
      </w:r>
      <w:r w:rsidR="00B5461E">
        <w:t>.</w:t>
      </w:r>
      <w:r w:rsidR="004A6AE0">
        <w:t xml:space="preserve"> </w:t>
      </w:r>
      <w:r w:rsidR="003D358F" w:rsidRPr="00C9006D">
        <w:t xml:space="preserve">There are five classes, three of which have mixed ages. </w:t>
      </w:r>
      <w:r w:rsidR="00B23FBA" w:rsidRPr="00C9006D">
        <w:rPr>
          <w:rFonts w:cstheme="minorHAnsi"/>
        </w:rPr>
        <w:t>T</w:t>
      </w:r>
      <w:r w:rsidR="0039637E" w:rsidRPr="00C9006D">
        <w:rPr>
          <w:rFonts w:cstheme="minorHAnsi"/>
        </w:rPr>
        <w:t xml:space="preserve">he class I observed was a reception class (children aged 4-5 years old). </w:t>
      </w:r>
      <w:r w:rsidRPr="00C9006D">
        <w:rPr>
          <w:rFonts w:cstheme="minorHAnsi"/>
        </w:rPr>
        <w:t>N</w:t>
      </w:r>
      <w:r w:rsidR="0039637E" w:rsidRPr="00C9006D">
        <w:rPr>
          <w:rFonts w:cstheme="minorHAnsi"/>
        </w:rPr>
        <w:t xml:space="preserve">ineteen learners were present that day out of a class of </w:t>
      </w:r>
      <w:r w:rsidRPr="00C9006D">
        <w:rPr>
          <w:rFonts w:cstheme="minorHAnsi"/>
        </w:rPr>
        <w:t>twenty learners</w:t>
      </w:r>
      <w:r w:rsidR="00A96FBF" w:rsidRPr="00C9006D">
        <w:rPr>
          <w:rFonts w:cstheme="minorHAnsi"/>
        </w:rPr>
        <w:t>, with a teacher and teaching assistant.</w:t>
      </w:r>
    </w:p>
    <w:p w14:paraId="790AC1D7" w14:textId="63633C77" w:rsidR="0039637E" w:rsidRPr="009D07F5" w:rsidRDefault="0039637E" w:rsidP="00A4151A">
      <w:pPr>
        <w:spacing w:line="360" w:lineRule="auto"/>
        <w:ind w:firstLine="720"/>
      </w:pPr>
      <w:r w:rsidRPr="009D07F5">
        <w:lastRenderedPageBreak/>
        <w:t xml:space="preserve">I feel it is important to note that </w:t>
      </w:r>
      <w:r w:rsidR="009D07F5" w:rsidRPr="009D07F5">
        <w:t xml:space="preserve">I will be </w:t>
      </w:r>
      <w:r w:rsidR="009D07F5">
        <w:t>using the Bera E</w:t>
      </w:r>
      <w:r w:rsidR="009D07F5" w:rsidRPr="009D07F5">
        <w:t>thical Guidelines for Educational Research, fourth edition (2018)</w:t>
      </w:r>
      <w:r w:rsidR="009D07F5">
        <w:t xml:space="preserve"> in order to guide my work and ensure that the learners and establishment I observed in remain anonymous. </w:t>
      </w:r>
      <w:r w:rsidR="009D07F5">
        <w:rPr>
          <w:rFonts w:cstheme="minorHAnsi"/>
        </w:rPr>
        <w:t xml:space="preserve">It also important to note that </w:t>
      </w:r>
      <w:r w:rsidRPr="00C9006D">
        <w:rPr>
          <w:rFonts w:cstheme="minorHAnsi"/>
        </w:rPr>
        <w:t>the observation period undert</w:t>
      </w:r>
      <w:r w:rsidR="000B361C" w:rsidRPr="00C9006D">
        <w:rPr>
          <w:rFonts w:cstheme="minorHAnsi"/>
        </w:rPr>
        <w:t xml:space="preserve">aken </w:t>
      </w:r>
      <w:r w:rsidRPr="00C9006D">
        <w:rPr>
          <w:rFonts w:cstheme="minorHAnsi"/>
        </w:rPr>
        <w:t>for this critical evaluation</w:t>
      </w:r>
      <w:r w:rsidR="000B361C" w:rsidRPr="00C9006D">
        <w:rPr>
          <w:rFonts w:cstheme="minorHAnsi"/>
        </w:rPr>
        <w:t xml:space="preserve"> was</w:t>
      </w:r>
      <w:r w:rsidRPr="00C9006D">
        <w:rPr>
          <w:rFonts w:cstheme="minorHAnsi"/>
        </w:rPr>
        <w:t xml:space="preserve"> </w:t>
      </w:r>
      <w:r w:rsidR="000B361C" w:rsidRPr="00C9006D">
        <w:rPr>
          <w:rFonts w:cstheme="minorHAnsi"/>
        </w:rPr>
        <w:t>one</w:t>
      </w:r>
      <w:r w:rsidRPr="00C9006D">
        <w:rPr>
          <w:rFonts w:cstheme="minorHAnsi"/>
        </w:rPr>
        <w:t xml:space="preserve"> day</w:t>
      </w:r>
      <w:r w:rsidR="000B361C" w:rsidRPr="00C9006D">
        <w:rPr>
          <w:rFonts w:cstheme="minorHAnsi"/>
        </w:rPr>
        <w:t xml:space="preserve">, </w:t>
      </w:r>
      <w:r w:rsidRPr="00C9006D">
        <w:rPr>
          <w:rFonts w:cstheme="minorHAnsi"/>
        </w:rPr>
        <w:t xml:space="preserve">normally </w:t>
      </w:r>
      <w:r w:rsidR="000B361C" w:rsidRPr="00C9006D">
        <w:rPr>
          <w:rFonts w:cstheme="minorHAnsi"/>
        </w:rPr>
        <w:t xml:space="preserve">observers who be </w:t>
      </w:r>
      <w:r w:rsidRPr="00C9006D">
        <w:rPr>
          <w:rFonts w:cstheme="minorHAnsi"/>
        </w:rPr>
        <w:t xml:space="preserve">spending </w:t>
      </w:r>
      <w:r w:rsidR="000B361C" w:rsidRPr="00C9006D">
        <w:rPr>
          <w:rFonts w:cstheme="minorHAnsi"/>
        </w:rPr>
        <w:t>three</w:t>
      </w:r>
      <w:r w:rsidRPr="00C9006D">
        <w:rPr>
          <w:rFonts w:cstheme="minorHAnsi"/>
        </w:rPr>
        <w:t xml:space="preserve"> days with the </w:t>
      </w:r>
      <w:r w:rsidR="000B361C" w:rsidRPr="00C9006D">
        <w:rPr>
          <w:rFonts w:cstheme="minorHAnsi"/>
        </w:rPr>
        <w:t>class. This is due to the current global pandemic.</w:t>
      </w:r>
    </w:p>
    <w:p w14:paraId="114D6ECF" w14:textId="77777777" w:rsidR="002C21EE" w:rsidRPr="00C9006D" w:rsidRDefault="002C21EE" w:rsidP="00A4151A">
      <w:pPr>
        <w:spacing w:line="360" w:lineRule="auto"/>
        <w:rPr>
          <w:rFonts w:cstheme="minorHAnsi"/>
          <w:b/>
          <w:bCs/>
          <w:highlight w:val="yellow"/>
          <w:lang w:val="en-US"/>
        </w:rPr>
      </w:pPr>
    </w:p>
    <w:p w14:paraId="5B076AD2" w14:textId="74283791" w:rsidR="00C60FE4" w:rsidRPr="009C7721" w:rsidRDefault="000C3EBB" w:rsidP="00A4151A">
      <w:pPr>
        <w:spacing w:line="360" w:lineRule="auto"/>
        <w:rPr>
          <w:rFonts w:cstheme="minorHAnsi"/>
          <w:sz w:val="24"/>
          <w:szCs w:val="24"/>
        </w:rPr>
      </w:pPr>
      <w:r w:rsidRPr="009C7721">
        <w:rPr>
          <w:rFonts w:cstheme="minorHAnsi"/>
          <w:b/>
          <w:bCs/>
          <w:sz w:val="24"/>
          <w:szCs w:val="24"/>
          <w:u w:val="single"/>
        </w:rPr>
        <w:t>Methodology</w:t>
      </w:r>
      <w:r w:rsidR="00C60FE4" w:rsidRPr="009C7721">
        <w:rPr>
          <w:rFonts w:cstheme="minorHAnsi"/>
          <w:sz w:val="24"/>
          <w:szCs w:val="24"/>
        </w:rPr>
        <w:t>:</w:t>
      </w:r>
      <w:r w:rsidR="009C7721">
        <w:rPr>
          <w:rFonts w:cstheme="minorHAnsi"/>
          <w:sz w:val="24"/>
          <w:szCs w:val="24"/>
        </w:rPr>
        <w:t>-</w:t>
      </w:r>
      <w:r w:rsidR="00C60FE4" w:rsidRPr="009C7721">
        <w:rPr>
          <w:rFonts w:cstheme="minorHAnsi"/>
          <w:sz w:val="24"/>
          <w:szCs w:val="24"/>
        </w:rPr>
        <w:t xml:space="preserve"> </w:t>
      </w:r>
    </w:p>
    <w:p w14:paraId="133BE4E9" w14:textId="31C9F767" w:rsidR="0022605E" w:rsidRPr="00C9006D" w:rsidRDefault="00C60FE4" w:rsidP="00A4151A">
      <w:pPr>
        <w:spacing w:line="360" w:lineRule="auto"/>
        <w:rPr>
          <w:rFonts w:cstheme="minorHAnsi"/>
        </w:rPr>
      </w:pPr>
      <w:r w:rsidRPr="00C9006D">
        <w:rPr>
          <w:rFonts w:cstheme="minorHAnsi"/>
        </w:rPr>
        <w:t>The choice of methodology for this assignment was set by the institution at which I am studying</w:t>
      </w:r>
      <w:r w:rsidR="00B5461E">
        <w:rPr>
          <w:rFonts w:cstheme="minorHAnsi"/>
        </w:rPr>
        <w:t>.</w:t>
      </w:r>
      <w:r w:rsidRPr="00C9006D">
        <w:rPr>
          <w:rFonts w:cstheme="minorHAnsi"/>
        </w:rPr>
        <w:t xml:space="preserve"> I will be using a non-participant</w:t>
      </w:r>
      <w:r w:rsidR="00415A34" w:rsidRPr="00C9006D">
        <w:rPr>
          <w:rFonts w:cstheme="minorHAnsi"/>
        </w:rPr>
        <w:t>,</w:t>
      </w:r>
      <w:r w:rsidRPr="00C9006D">
        <w:rPr>
          <w:rFonts w:cstheme="minorHAnsi"/>
        </w:rPr>
        <w:t xml:space="preserve"> structured</w:t>
      </w:r>
      <w:r w:rsidR="00415A34" w:rsidRPr="00C9006D">
        <w:rPr>
          <w:rFonts w:cstheme="minorHAnsi"/>
        </w:rPr>
        <w:t>,</w:t>
      </w:r>
      <w:r w:rsidRPr="00C9006D">
        <w:rPr>
          <w:rFonts w:cstheme="minorHAnsi"/>
        </w:rPr>
        <w:t xml:space="preserve"> case study. </w:t>
      </w:r>
      <w:r w:rsidR="00DF4FE4" w:rsidRPr="00C9006D">
        <w:rPr>
          <w:rFonts w:cstheme="minorHAnsi"/>
        </w:rPr>
        <w:t xml:space="preserve">In a non-participating case </w:t>
      </w:r>
      <w:r w:rsidR="00A4151A" w:rsidRPr="00C9006D">
        <w:rPr>
          <w:rFonts w:cstheme="minorHAnsi"/>
        </w:rPr>
        <w:t>study,</w:t>
      </w:r>
      <w:r w:rsidR="00DF4FE4" w:rsidRPr="00C9006D">
        <w:rPr>
          <w:rFonts w:cstheme="minorHAnsi"/>
        </w:rPr>
        <w:t xml:space="preserve"> the researcher is observing from side-lines and has little control over events that occur, as opposed to other research methods such as experiments where the researcher </w:t>
      </w:r>
      <w:r w:rsidR="00A4151A" w:rsidRPr="00C9006D">
        <w:rPr>
          <w:rFonts w:cstheme="minorHAnsi"/>
        </w:rPr>
        <w:t>looks</w:t>
      </w:r>
      <w:r w:rsidR="00DF4FE4" w:rsidRPr="00C9006D">
        <w:rPr>
          <w:rFonts w:cstheme="minorHAnsi"/>
        </w:rPr>
        <w:t xml:space="preserve"> to manipulate behaviour directly. A disadvantage of non-participant case study is that the observer can miss out on the context of what is going. </w:t>
      </w:r>
      <w:r w:rsidR="0022605E" w:rsidRPr="00C9006D">
        <w:rPr>
          <w:rFonts w:cstheme="minorHAnsi"/>
        </w:rPr>
        <w:t>The observation element for this Case Study follows a structured approach, using a template adapted from Fletcher-Wood (Fletcher-Wood) 2016, 125. Which sets out specific areas that w</w:t>
      </w:r>
      <w:r w:rsidR="003755F9">
        <w:rPr>
          <w:rFonts w:cstheme="minorHAnsi"/>
        </w:rPr>
        <w:t>ill be</w:t>
      </w:r>
      <w:r w:rsidR="0022605E" w:rsidRPr="00C9006D">
        <w:rPr>
          <w:rFonts w:cstheme="minorHAnsi"/>
        </w:rPr>
        <w:t xml:space="preserve"> looked at</w:t>
      </w:r>
      <w:r w:rsidR="003755F9">
        <w:rPr>
          <w:rFonts w:cstheme="minorHAnsi"/>
        </w:rPr>
        <w:t>:</w:t>
      </w:r>
      <w:r w:rsidR="0022605E" w:rsidRPr="00C9006D">
        <w:rPr>
          <w:rFonts w:cstheme="minorHAnsi"/>
        </w:rPr>
        <w:t xml:space="preserve"> Lesson Details; Classroom culture; Objectives; Direction; Access and challenge; Assessment and Specifics/Critical Incidents</w:t>
      </w:r>
      <w:r w:rsidR="003755F9">
        <w:rPr>
          <w:rFonts w:cstheme="minorHAnsi"/>
        </w:rPr>
        <w:t>.</w:t>
      </w:r>
      <w:r w:rsidR="0022605E" w:rsidRPr="00C9006D">
        <w:rPr>
          <w:rFonts w:cstheme="minorHAnsi"/>
        </w:rPr>
        <w:t xml:space="preserve"> </w:t>
      </w:r>
      <w:r w:rsidR="003755F9">
        <w:rPr>
          <w:rFonts w:cstheme="minorHAnsi"/>
        </w:rPr>
        <w:t>A</w:t>
      </w:r>
      <w:r w:rsidR="0022605E" w:rsidRPr="00C9006D">
        <w:rPr>
          <w:rFonts w:cstheme="minorHAnsi"/>
        </w:rPr>
        <w:t xml:space="preserve"> disadvantage of </w:t>
      </w:r>
      <w:r w:rsidR="00DF4FE4" w:rsidRPr="00C9006D">
        <w:rPr>
          <w:rFonts w:cstheme="minorHAnsi"/>
        </w:rPr>
        <w:t xml:space="preserve">using a structured case study </w:t>
      </w:r>
      <w:r w:rsidR="0022605E" w:rsidRPr="00C9006D">
        <w:rPr>
          <w:rFonts w:cstheme="minorHAnsi"/>
        </w:rPr>
        <w:t xml:space="preserve">is </w:t>
      </w:r>
      <w:r w:rsidR="00DF4FE4" w:rsidRPr="00C9006D">
        <w:rPr>
          <w:rFonts w:cstheme="minorHAnsi"/>
        </w:rPr>
        <w:t xml:space="preserve">if </w:t>
      </w:r>
      <w:r w:rsidR="0022605E" w:rsidRPr="00C9006D">
        <w:rPr>
          <w:rFonts w:cstheme="minorHAnsi"/>
        </w:rPr>
        <w:t>an event evolve</w:t>
      </w:r>
      <w:r w:rsidR="003755F9">
        <w:rPr>
          <w:rFonts w:cstheme="minorHAnsi"/>
        </w:rPr>
        <w:t>s</w:t>
      </w:r>
      <w:r w:rsidR="0022605E" w:rsidRPr="00C9006D">
        <w:rPr>
          <w:rFonts w:cstheme="minorHAnsi"/>
        </w:rPr>
        <w:t xml:space="preserve"> in different way to the structure it </w:t>
      </w:r>
      <w:r w:rsidR="003755F9" w:rsidRPr="00C9006D">
        <w:rPr>
          <w:rFonts w:cstheme="minorHAnsi"/>
        </w:rPr>
        <w:t>cannot</w:t>
      </w:r>
      <w:r w:rsidR="0022605E" w:rsidRPr="00C9006D">
        <w:rPr>
          <w:rFonts w:cstheme="minorHAnsi"/>
        </w:rPr>
        <w:t xml:space="preserve"> be taken into consideration</w:t>
      </w:r>
      <w:r w:rsidR="00DF4FE4" w:rsidRPr="00C9006D">
        <w:rPr>
          <w:rFonts w:cstheme="minorHAnsi"/>
        </w:rPr>
        <w:t>.</w:t>
      </w:r>
    </w:p>
    <w:p w14:paraId="5E7EE13A" w14:textId="23E04704" w:rsidR="00EE26C0" w:rsidRPr="00C9006D" w:rsidRDefault="00C16005" w:rsidP="00A4151A">
      <w:pPr>
        <w:spacing w:line="360" w:lineRule="auto"/>
        <w:ind w:firstLine="720"/>
        <w:rPr>
          <w:rFonts w:ascii="Calibri" w:eastAsia="Times New Roman" w:hAnsi="Calibri" w:cs="Calibri"/>
          <w:lang w:val="en-US" w:eastAsia="en-GB"/>
        </w:rPr>
      </w:pPr>
      <w:r w:rsidRPr="00C9006D">
        <w:rPr>
          <w:rFonts w:ascii="Calibri" w:eastAsia="Times New Roman" w:hAnsi="Calibri" w:cs="Calibri"/>
          <w:lang w:eastAsia="en-GB"/>
        </w:rPr>
        <w:t xml:space="preserve">There are many advantages to conducting a case study over other research methods. Wellington describes cases studies as </w:t>
      </w:r>
      <w:r w:rsidRPr="00C9006D">
        <w:rPr>
          <w:rFonts w:ascii="Calibri" w:eastAsia="Times New Roman" w:hAnsi="Calibri" w:cs="Calibri"/>
          <w:lang w:val="en-US" w:eastAsia="en-GB"/>
        </w:rPr>
        <w:t>“illustrative and illuminating” (Wellington, 2015:174).</w:t>
      </w:r>
      <w:r w:rsidRPr="00C9006D">
        <w:rPr>
          <w:rFonts w:ascii="Calibri" w:eastAsia="Times New Roman" w:hAnsi="Calibri" w:cs="Calibri"/>
          <w:lang w:eastAsia="en-GB"/>
        </w:rPr>
        <w:t xml:space="preserve"> </w:t>
      </w:r>
      <w:r w:rsidRPr="00C9006D">
        <w:rPr>
          <w:rFonts w:cstheme="minorHAnsi"/>
        </w:rPr>
        <w:t>A case study provides a unique opportunity to look at people in real life situations,</w:t>
      </w:r>
      <w:r w:rsidR="00EE26C0" w:rsidRPr="00C9006D">
        <w:rPr>
          <w:rFonts w:cstheme="minorHAnsi"/>
        </w:rPr>
        <w:t xml:space="preserve"> catching </w:t>
      </w:r>
      <w:r w:rsidR="00EE26C0" w:rsidRPr="00C9006D">
        <w:rPr>
          <w:rFonts w:ascii="Calibri" w:eastAsia="Times New Roman" w:hAnsi="Calibri" w:cs="Calibri"/>
          <w:lang w:eastAsia="en-GB"/>
        </w:rPr>
        <w:t>unique features of behaviour</w:t>
      </w:r>
      <w:r w:rsidR="00EE26C0" w:rsidRPr="00C9006D">
        <w:rPr>
          <w:rFonts w:cstheme="minorHAnsi"/>
        </w:rPr>
        <w:t xml:space="preserve"> </w:t>
      </w:r>
      <w:r w:rsidR="00EE26C0" w:rsidRPr="00C9006D">
        <w:rPr>
          <w:rFonts w:ascii="Calibri" w:eastAsia="Times New Roman" w:hAnsi="Calibri" w:cs="Calibri"/>
          <w:lang w:eastAsia="en-GB"/>
        </w:rPr>
        <w:t>before going onto</w:t>
      </w:r>
      <w:r w:rsidRPr="00C9006D">
        <w:rPr>
          <w:rFonts w:ascii="Calibri" w:eastAsia="Times New Roman" w:hAnsi="Calibri" w:cs="Calibri"/>
          <w:lang w:eastAsia="en-GB"/>
        </w:rPr>
        <w:t xml:space="preserve"> explain</w:t>
      </w:r>
      <w:r w:rsidR="00EE26C0" w:rsidRPr="00C9006D">
        <w:rPr>
          <w:rFonts w:ascii="Calibri" w:eastAsia="Times New Roman" w:hAnsi="Calibri" w:cs="Calibri"/>
          <w:lang w:eastAsia="en-GB"/>
        </w:rPr>
        <w:t xml:space="preserve"> and understand what has been observed, giving a real insight in to the context of these events. </w:t>
      </w:r>
      <w:r w:rsidR="00EE26C0" w:rsidRPr="00C9006D">
        <w:rPr>
          <w:rFonts w:ascii="Calibri" w:eastAsia="Times New Roman" w:hAnsi="Calibri" w:cs="Calibri"/>
          <w:lang w:val="en-US" w:eastAsia="en-GB"/>
        </w:rPr>
        <w:t>Insights gained from a case study can be interpreted and reflections and findings can be put in to use.</w:t>
      </w:r>
      <w:r w:rsidR="00DF4FE4" w:rsidRPr="00C9006D">
        <w:rPr>
          <w:rFonts w:ascii="Calibri" w:eastAsia="Times New Roman" w:hAnsi="Calibri" w:cs="Calibri"/>
          <w:lang w:val="en-US" w:eastAsia="en-GB"/>
        </w:rPr>
        <w:t xml:space="preserve"> </w:t>
      </w:r>
      <w:r w:rsidR="004B0EFD" w:rsidRPr="00C9006D">
        <w:rPr>
          <w:rFonts w:ascii="Calibri" w:eastAsia="Times New Roman" w:hAnsi="Calibri" w:cs="Calibri"/>
          <w:lang w:val="en-US" w:eastAsia="en-GB"/>
        </w:rPr>
        <w:t xml:space="preserve">This idea leads me onto a further advantage of case studies, </w:t>
      </w:r>
      <w:r w:rsidR="0022605E" w:rsidRPr="00C9006D">
        <w:rPr>
          <w:rFonts w:ascii="Calibri" w:eastAsia="Times New Roman" w:hAnsi="Calibri" w:cs="Calibri"/>
          <w:lang w:val="en-US" w:eastAsia="en-GB"/>
        </w:rPr>
        <w:t>single researchers can carry out a case study, a single observer is less likely to distract or influence the behavior of the learners and learning environment. This should lead to observing more real-life events, as opposed to a large groups group of researchers in the classroom distracting the learners to the point of deliberate / simulated behavior.</w:t>
      </w:r>
    </w:p>
    <w:p w14:paraId="0A5F226D" w14:textId="5AEEC168" w:rsidR="00B462A8" w:rsidRPr="00C9006D" w:rsidRDefault="00CF08C5" w:rsidP="00A4151A">
      <w:pPr>
        <w:spacing w:line="360" w:lineRule="auto"/>
        <w:ind w:firstLine="720"/>
        <w:rPr>
          <w:rFonts w:ascii="Calibri" w:eastAsia="Times New Roman" w:hAnsi="Calibri" w:cs="Calibri"/>
          <w:lang w:eastAsia="en-GB"/>
        </w:rPr>
      </w:pPr>
      <w:r w:rsidRPr="00C9006D">
        <w:rPr>
          <w:rFonts w:ascii="Calibri" w:eastAsia="Times New Roman" w:hAnsi="Calibri" w:cs="Calibri"/>
          <w:lang w:eastAsia="en-GB"/>
        </w:rPr>
        <w:t>Conversely there some disadvantages to using a case study approach,</w:t>
      </w:r>
      <w:r w:rsidR="005C0EDD" w:rsidRPr="00C9006D">
        <w:rPr>
          <w:rFonts w:ascii="Calibri" w:eastAsia="Times New Roman" w:hAnsi="Calibri" w:cs="Calibri"/>
          <w:lang w:eastAsia="en-GB"/>
        </w:rPr>
        <w:t xml:space="preserve"> one of the main being</w:t>
      </w:r>
      <w:r w:rsidR="004B0EFD" w:rsidRPr="00C9006D">
        <w:rPr>
          <w:rFonts w:ascii="Calibri" w:eastAsia="Times New Roman" w:hAnsi="Calibri" w:cs="Calibri"/>
          <w:lang w:eastAsia="en-GB"/>
        </w:rPr>
        <w:t xml:space="preserve"> the issues of</w:t>
      </w:r>
      <w:r w:rsidR="005C0EDD" w:rsidRPr="00C9006D">
        <w:rPr>
          <w:rFonts w:ascii="Calibri" w:eastAsia="Times New Roman" w:hAnsi="Calibri" w:cs="Calibri"/>
          <w:lang w:eastAsia="en-GB"/>
        </w:rPr>
        <w:t xml:space="preserve"> observer bias.</w:t>
      </w:r>
      <w:r w:rsidR="004B0EFD" w:rsidRPr="00C9006D">
        <w:rPr>
          <w:rFonts w:ascii="Calibri" w:eastAsia="Times New Roman" w:hAnsi="Calibri" w:cs="Calibri"/>
          <w:lang w:eastAsia="en-GB"/>
        </w:rPr>
        <w:t xml:space="preserve"> </w:t>
      </w:r>
      <w:r w:rsidR="00C60FE4" w:rsidRPr="00C9006D">
        <w:rPr>
          <w:rFonts w:ascii="Calibri" w:eastAsia="Times New Roman" w:hAnsi="Calibri" w:cs="Calibri"/>
          <w:lang w:eastAsia="en-GB"/>
        </w:rPr>
        <w:t xml:space="preserve">Observer </w:t>
      </w:r>
      <w:r w:rsidR="003755F9">
        <w:rPr>
          <w:rFonts w:ascii="Calibri" w:eastAsia="Times New Roman" w:hAnsi="Calibri" w:cs="Calibri"/>
          <w:lang w:eastAsia="en-GB"/>
        </w:rPr>
        <w:t>b</w:t>
      </w:r>
      <w:r w:rsidR="00C60FE4" w:rsidRPr="00C9006D">
        <w:rPr>
          <w:rFonts w:ascii="Calibri" w:eastAsia="Times New Roman" w:hAnsi="Calibri" w:cs="Calibri"/>
          <w:lang w:eastAsia="en-GB"/>
        </w:rPr>
        <w:t>ias</w:t>
      </w:r>
      <w:r w:rsidR="005C0EDD" w:rsidRPr="00C9006D">
        <w:rPr>
          <w:rFonts w:ascii="Calibri" w:eastAsia="Times New Roman" w:hAnsi="Calibri" w:cs="Calibri"/>
          <w:lang w:eastAsia="en-GB"/>
        </w:rPr>
        <w:t xml:space="preserve"> is the case</w:t>
      </w:r>
      <w:r w:rsidR="00C16005" w:rsidRPr="00C9006D">
        <w:rPr>
          <w:rFonts w:ascii="Calibri" w:eastAsia="Times New Roman" w:hAnsi="Calibri" w:cs="Calibri"/>
          <w:lang w:eastAsia="en-GB"/>
        </w:rPr>
        <w:t xml:space="preserve"> study</w:t>
      </w:r>
      <w:r w:rsidR="005C0EDD" w:rsidRPr="00C9006D">
        <w:rPr>
          <w:rFonts w:ascii="Calibri" w:eastAsia="Times New Roman" w:hAnsi="Calibri" w:cs="Calibri"/>
          <w:lang w:eastAsia="en-GB"/>
        </w:rPr>
        <w:t xml:space="preserve"> being directed by the observers </w:t>
      </w:r>
      <w:r w:rsidR="003755F9">
        <w:rPr>
          <w:rFonts w:ascii="Calibri" w:eastAsia="Times New Roman" w:hAnsi="Calibri" w:cs="Calibri"/>
          <w:lang w:eastAsia="en-GB"/>
        </w:rPr>
        <w:t xml:space="preserve">own </w:t>
      </w:r>
      <w:r w:rsidR="005C0EDD" w:rsidRPr="00C9006D">
        <w:rPr>
          <w:rFonts w:ascii="Calibri" w:eastAsia="Times New Roman" w:hAnsi="Calibri" w:cs="Calibri"/>
          <w:lang w:eastAsia="en-GB"/>
        </w:rPr>
        <w:t>suspicions or prejudices, the observer takes a selective approach regarding the information gathered in ordered to influence the findings to support these biases.</w:t>
      </w:r>
      <w:r w:rsidR="004B0EFD" w:rsidRPr="00C9006D">
        <w:rPr>
          <w:rFonts w:ascii="Calibri" w:eastAsia="Times New Roman" w:hAnsi="Calibri" w:cs="Calibri"/>
          <w:lang w:eastAsia="en-GB"/>
        </w:rPr>
        <w:t xml:space="preserve"> With Case Study Only “a subject may only demonstrate a particular behaviour once</w:t>
      </w:r>
      <w:r w:rsidR="0063364B">
        <w:rPr>
          <w:rFonts w:ascii="Calibri" w:eastAsia="Times New Roman" w:hAnsi="Calibri" w:cs="Calibri"/>
          <w:lang w:eastAsia="en-GB"/>
        </w:rPr>
        <w:t>”</w:t>
      </w:r>
      <w:r w:rsidR="004B0EFD" w:rsidRPr="00C9006D">
        <w:rPr>
          <w:rFonts w:ascii="Calibri" w:eastAsia="Times New Roman" w:hAnsi="Calibri" w:cs="Calibri"/>
          <w:lang w:eastAsia="en-GB"/>
        </w:rPr>
        <w:t xml:space="preserve"> (Cohen et al, 2011, 293), you could be observing the class on a bad day and the behaviours</w:t>
      </w:r>
      <w:r w:rsidR="00B462A8" w:rsidRPr="00C9006D">
        <w:rPr>
          <w:rFonts w:ascii="Calibri" w:eastAsia="Times New Roman" w:hAnsi="Calibri" w:cs="Calibri"/>
          <w:lang w:eastAsia="en-GB"/>
        </w:rPr>
        <w:t xml:space="preserve"> that</w:t>
      </w:r>
      <w:r w:rsidR="004B0EFD" w:rsidRPr="00C9006D">
        <w:rPr>
          <w:rFonts w:ascii="Calibri" w:eastAsia="Times New Roman" w:hAnsi="Calibri" w:cs="Calibri"/>
          <w:lang w:eastAsia="en-GB"/>
        </w:rPr>
        <w:t xml:space="preserve"> </w:t>
      </w:r>
      <w:r w:rsidR="00B462A8" w:rsidRPr="00C9006D">
        <w:rPr>
          <w:rFonts w:ascii="Calibri" w:eastAsia="Times New Roman" w:hAnsi="Calibri" w:cs="Calibri"/>
          <w:lang w:eastAsia="en-GB"/>
        </w:rPr>
        <w:t>observer</w:t>
      </w:r>
      <w:r w:rsidR="004B0EFD" w:rsidRPr="00C9006D">
        <w:rPr>
          <w:rFonts w:ascii="Calibri" w:eastAsia="Times New Roman" w:hAnsi="Calibri" w:cs="Calibri"/>
          <w:lang w:eastAsia="en-GB"/>
        </w:rPr>
        <w:t xml:space="preserve"> are not reflective of the learners</w:t>
      </w:r>
      <w:r w:rsidR="00B462A8" w:rsidRPr="00C9006D">
        <w:rPr>
          <w:rFonts w:ascii="Calibri" w:eastAsia="Times New Roman" w:hAnsi="Calibri" w:cs="Calibri"/>
          <w:lang w:eastAsia="en-GB"/>
        </w:rPr>
        <w:t xml:space="preserve"> behaviour</w:t>
      </w:r>
      <w:r w:rsidR="004B0EFD" w:rsidRPr="00C9006D">
        <w:rPr>
          <w:rFonts w:ascii="Calibri" w:eastAsia="Times New Roman" w:hAnsi="Calibri" w:cs="Calibri"/>
          <w:lang w:eastAsia="en-GB"/>
        </w:rPr>
        <w:t xml:space="preserve"> on a whole</w:t>
      </w:r>
      <w:r w:rsidR="00B462A8" w:rsidRPr="00C9006D">
        <w:rPr>
          <w:rFonts w:ascii="Calibri" w:eastAsia="Times New Roman" w:hAnsi="Calibri" w:cs="Calibri"/>
          <w:lang w:eastAsia="en-GB"/>
        </w:rPr>
        <w:t>, making it hard to generalise findings.</w:t>
      </w:r>
      <w:r w:rsidR="0022605E" w:rsidRPr="00C9006D">
        <w:rPr>
          <w:rFonts w:ascii="Calibri" w:eastAsia="Times New Roman" w:hAnsi="Calibri" w:cs="Calibri"/>
          <w:lang w:eastAsia="en-GB"/>
        </w:rPr>
        <w:t xml:space="preserve"> </w:t>
      </w:r>
      <w:r w:rsidR="00B462A8" w:rsidRPr="00C9006D">
        <w:rPr>
          <w:rFonts w:ascii="Calibri" w:eastAsia="Times New Roman" w:hAnsi="Calibri" w:cs="Calibri"/>
          <w:lang w:eastAsia="en-GB"/>
        </w:rPr>
        <w:t xml:space="preserve">Case studies </w:t>
      </w:r>
      <w:r w:rsidR="0022605E" w:rsidRPr="00C9006D">
        <w:rPr>
          <w:rFonts w:ascii="Calibri" w:eastAsia="Times New Roman" w:hAnsi="Calibri" w:cs="Calibri"/>
          <w:lang w:eastAsia="en-GB"/>
        </w:rPr>
        <w:t>can</w:t>
      </w:r>
      <w:r w:rsidR="00B462A8" w:rsidRPr="00C9006D">
        <w:rPr>
          <w:rFonts w:ascii="Calibri" w:eastAsia="Times New Roman" w:hAnsi="Calibri" w:cs="Calibri"/>
          <w:lang w:eastAsia="en-GB"/>
        </w:rPr>
        <w:t xml:space="preserve"> also </w:t>
      </w:r>
      <w:r w:rsidR="0022605E" w:rsidRPr="00C9006D">
        <w:rPr>
          <w:rFonts w:ascii="Calibri" w:eastAsia="Times New Roman" w:hAnsi="Calibri" w:cs="Calibri"/>
          <w:lang w:eastAsia="en-GB"/>
        </w:rPr>
        <w:t xml:space="preserve">be </w:t>
      </w:r>
      <w:r w:rsidR="00B462A8" w:rsidRPr="00C9006D">
        <w:rPr>
          <w:rFonts w:ascii="Calibri" w:eastAsia="Times New Roman" w:hAnsi="Calibri" w:cs="Calibri"/>
          <w:lang w:eastAsia="en-GB"/>
        </w:rPr>
        <w:t xml:space="preserve">prone to ‘Observer effect’ a </w:t>
      </w:r>
      <w:r w:rsidR="00B462A8" w:rsidRPr="00C9006D">
        <w:rPr>
          <w:rFonts w:ascii="Calibri" w:eastAsia="Times New Roman" w:hAnsi="Calibri" w:cs="Calibri"/>
          <w:lang w:eastAsia="en-GB"/>
        </w:rPr>
        <w:lastRenderedPageBreak/>
        <w:t>term that means that the act of observation alone may affect the properties of what is observed changing the environment.</w:t>
      </w:r>
    </w:p>
    <w:p w14:paraId="67EBC6EB" w14:textId="790F20E5" w:rsidR="00B462A8" w:rsidRPr="00C9006D" w:rsidRDefault="00B462A8" w:rsidP="00A4151A">
      <w:pPr>
        <w:spacing w:line="360" w:lineRule="auto"/>
        <w:ind w:firstLine="720"/>
        <w:rPr>
          <w:rFonts w:ascii="Calibri" w:eastAsia="Times New Roman" w:hAnsi="Calibri" w:cs="Calibri"/>
          <w:lang w:eastAsia="en-GB"/>
        </w:rPr>
      </w:pPr>
      <w:r w:rsidRPr="00C9006D">
        <w:rPr>
          <w:rFonts w:ascii="Calibri" w:eastAsia="Times New Roman" w:hAnsi="Calibri" w:cs="Calibri"/>
          <w:lang w:eastAsia="en-GB"/>
        </w:rPr>
        <w:t xml:space="preserve">Some of these disadvantages can be </w:t>
      </w:r>
      <w:r w:rsidR="005C0EDD" w:rsidRPr="00C9006D">
        <w:rPr>
          <w:rFonts w:ascii="Calibri" w:eastAsia="Times New Roman" w:hAnsi="Calibri" w:cs="Calibri"/>
          <w:lang w:eastAsia="en-GB"/>
        </w:rPr>
        <w:t xml:space="preserve">mitigated by </w:t>
      </w:r>
      <w:r w:rsidRPr="00C9006D">
        <w:rPr>
          <w:rFonts w:ascii="Calibri" w:eastAsia="Times New Roman" w:hAnsi="Calibri" w:cs="Calibri"/>
          <w:lang w:eastAsia="en-GB"/>
        </w:rPr>
        <w:t>providing</w:t>
      </w:r>
      <w:r w:rsidR="0022605E" w:rsidRPr="00C9006D">
        <w:rPr>
          <w:rFonts w:ascii="Calibri" w:eastAsia="Times New Roman" w:hAnsi="Calibri" w:cs="Calibri"/>
          <w:lang w:eastAsia="en-GB"/>
        </w:rPr>
        <w:t xml:space="preserve"> a</w:t>
      </w:r>
      <w:r w:rsidRPr="00C9006D">
        <w:rPr>
          <w:rFonts w:ascii="Calibri" w:eastAsia="Times New Roman" w:hAnsi="Calibri" w:cs="Calibri"/>
          <w:lang w:eastAsia="en-GB"/>
        </w:rPr>
        <w:t xml:space="preserve"> detailed</w:t>
      </w:r>
      <w:r w:rsidR="005C0EDD" w:rsidRPr="00C9006D">
        <w:rPr>
          <w:rFonts w:ascii="Calibri" w:eastAsia="Times New Roman" w:hAnsi="Calibri" w:cs="Calibri"/>
          <w:lang w:eastAsia="en-GB"/>
        </w:rPr>
        <w:t xml:space="preserve"> chain of evidence </w:t>
      </w:r>
      <w:r w:rsidRPr="00C9006D">
        <w:rPr>
          <w:rFonts w:ascii="Calibri" w:eastAsia="Times New Roman" w:hAnsi="Calibri" w:cs="Calibri"/>
          <w:lang w:eastAsia="en-GB"/>
        </w:rPr>
        <w:t>supporting the case study.</w:t>
      </w:r>
      <w:r w:rsidR="0022605E" w:rsidRPr="00C9006D">
        <w:rPr>
          <w:rFonts w:ascii="Calibri" w:eastAsia="Times New Roman" w:hAnsi="Calibri" w:cs="Calibri"/>
          <w:lang w:eastAsia="en-GB"/>
        </w:rPr>
        <w:t xml:space="preserve"> This will support cross checking and allow for other researchers to review the case study and draw their own interpretations.</w:t>
      </w:r>
    </w:p>
    <w:p w14:paraId="01D646DD" w14:textId="77777777" w:rsidR="00B462A8" w:rsidRPr="00C9006D" w:rsidRDefault="00B462A8" w:rsidP="00A4151A">
      <w:pPr>
        <w:spacing w:line="360" w:lineRule="auto"/>
        <w:ind w:left="360"/>
        <w:rPr>
          <w:rFonts w:ascii="Calibri" w:eastAsia="Times New Roman" w:hAnsi="Calibri" w:cs="Calibri"/>
          <w:lang w:eastAsia="en-GB"/>
        </w:rPr>
      </w:pPr>
    </w:p>
    <w:p w14:paraId="4FFA6E2C" w14:textId="6949CD79" w:rsidR="00685D7F" w:rsidRPr="009C7721" w:rsidRDefault="000C3EBB" w:rsidP="00A4151A">
      <w:pPr>
        <w:spacing w:line="360" w:lineRule="auto"/>
        <w:rPr>
          <w:rFonts w:cstheme="minorHAnsi"/>
          <w:b/>
          <w:bCs/>
          <w:sz w:val="24"/>
          <w:szCs w:val="24"/>
        </w:rPr>
      </w:pPr>
      <w:r w:rsidRPr="009C7721">
        <w:rPr>
          <w:rFonts w:cstheme="minorHAnsi"/>
          <w:b/>
          <w:bCs/>
          <w:sz w:val="24"/>
          <w:szCs w:val="24"/>
          <w:u w:val="single"/>
        </w:rPr>
        <w:t>Four Purposes</w:t>
      </w:r>
      <w:r w:rsidR="002A6869" w:rsidRPr="009C7721">
        <w:rPr>
          <w:rFonts w:cstheme="minorHAnsi"/>
          <w:b/>
          <w:bCs/>
          <w:sz w:val="24"/>
          <w:szCs w:val="24"/>
          <w:u w:val="single"/>
        </w:rPr>
        <w:t>:-</w:t>
      </w:r>
    </w:p>
    <w:p w14:paraId="5E072065" w14:textId="5886232C" w:rsidR="00685D7F" w:rsidRPr="00C9006D" w:rsidRDefault="00685D7F" w:rsidP="00A4151A">
      <w:pPr>
        <w:spacing w:line="360" w:lineRule="auto"/>
      </w:pPr>
      <w:r w:rsidRPr="00C9006D">
        <w:t>The four purposes are par</w:t>
      </w:r>
      <w:r w:rsidR="00842CC9" w:rsidRPr="00C9006D">
        <w:t>t</w:t>
      </w:r>
      <w:r w:rsidRPr="00C9006D">
        <w:t xml:space="preserve"> of the new Curriculum for Wales and form part of the recommendations set out by Professor Graham Donaldson, in his ‘</w:t>
      </w:r>
      <w:r w:rsidRPr="00C9006D">
        <w:rPr>
          <w:i/>
          <w:iCs/>
        </w:rPr>
        <w:t>Independent Review of Curriculum and Assessment Arrangements in Wales</w:t>
      </w:r>
      <w:r w:rsidRPr="00C9006D">
        <w:t>’. The aim of purposes should be to “guide all future decisions about national and local educational priorities and underpin all teaching and learning in Wales” (Donaldson, 2015, 30).</w:t>
      </w:r>
      <w:r w:rsidR="00276230" w:rsidRPr="00C9006D">
        <w:t xml:space="preserve"> </w:t>
      </w:r>
      <w:r w:rsidRPr="00C9006D">
        <w:t>This puts the four purposes firmly at the heart of curriculum design for schools in Wales.</w:t>
      </w:r>
    </w:p>
    <w:p w14:paraId="5272BB66" w14:textId="325A77C0" w:rsidR="00685D7F" w:rsidRPr="00C9006D" w:rsidRDefault="00685D7F" w:rsidP="00A4151A">
      <w:pPr>
        <w:spacing w:line="360" w:lineRule="auto"/>
        <w:rPr>
          <w:rFonts w:cstheme="minorHAnsi"/>
        </w:rPr>
      </w:pPr>
      <w:r w:rsidRPr="00C9006D">
        <w:rPr>
          <w:rFonts w:cstheme="minorHAnsi"/>
        </w:rPr>
        <w:t>The four purpose are:</w:t>
      </w:r>
    </w:p>
    <w:p w14:paraId="1A2C469C" w14:textId="5FB662E7" w:rsidR="00685D7F" w:rsidRPr="00C9006D" w:rsidRDefault="00685D7F" w:rsidP="00A4151A">
      <w:pPr>
        <w:pStyle w:val="ListParagraph"/>
        <w:numPr>
          <w:ilvl w:val="0"/>
          <w:numId w:val="8"/>
        </w:numPr>
        <w:spacing w:line="360" w:lineRule="auto"/>
        <w:rPr>
          <w:rFonts w:cstheme="minorHAnsi"/>
        </w:rPr>
      </w:pPr>
      <w:r w:rsidRPr="00C9006D">
        <w:rPr>
          <w:rFonts w:cstheme="minorHAnsi"/>
        </w:rPr>
        <w:t>Ambitious, capable learners who are ready to learn throughout their lives.</w:t>
      </w:r>
    </w:p>
    <w:p w14:paraId="4CBB6DC1" w14:textId="606D1194" w:rsidR="00685D7F" w:rsidRPr="00C9006D" w:rsidRDefault="00685D7F" w:rsidP="00A4151A">
      <w:pPr>
        <w:pStyle w:val="ListParagraph"/>
        <w:numPr>
          <w:ilvl w:val="0"/>
          <w:numId w:val="8"/>
        </w:numPr>
        <w:spacing w:line="360" w:lineRule="auto"/>
        <w:rPr>
          <w:rFonts w:eastAsia="Times New Roman" w:cstheme="minorHAnsi"/>
          <w:lang w:eastAsia="en-GB"/>
        </w:rPr>
      </w:pPr>
      <w:r w:rsidRPr="00C9006D">
        <w:rPr>
          <w:rFonts w:eastAsia="Times New Roman" w:cstheme="minorHAnsi"/>
          <w:lang w:eastAsia="en-GB"/>
        </w:rPr>
        <w:t>Enterprising, creative contributors, ready to play a full part in life and work.</w:t>
      </w:r>
    </w:p>
    <w:p w14:paraId="54DF48E1" w14:textId="75341EE5" w:rsidR="00685D7F" w:rsidRPr="00C9006D" w:rsidRDefault="00685D7F" w:rsidP="00A4151A">
      <w:pPr>
        <w:pStyle w:val="ListParagraph"/>
        <w:numPr>
          <w:ilvl w:val="0"/>
          <w:numId w:val="8"/>
        </w:numPr>
        <w:spacing w:line="360" w:lineRule="auto"/>
        <w:rPr>
          <w:rFonts w:eastAsia="Times New Roman" w:cstheme="minorHAnsi"/>
          <w:lang w:eastAsia="en-GB"/>
        </w:rPr>
      </w:pPr>
      <w:r w:rsidRPr="00C9006D">
        <w:rPr>
          <w:rFonts w:eastAsia="Times New Roman" w:cstheme="minorHAnsi"/>
          <w:lang w:eastAsia="en-GB"/>
        </w:rPr>
        <w:t>Healthy, confident individuals, ready to lead fulfilling lives as valued members of society.</w:t>
      </w:r>
    </w:p>
    <w:p w14:paraId="14FBCAAA" w14:textId="1724CCCE" w:rsidR="00685D7F" w:rsidRPr="00C9006D" w:rsidRDefault="00685D7F" w:rsidP="00A4151A">
      <w:pPr>
        <w:pStyle w:val="ListParagraph"/>
        <w:numPr>
          <w:ilvl w:val="0"/>
          <w:numId w:val="8"/>
        </w:numPr>
        <w:spacing w:line="360" w:lineRule="auto"/>
        <w:rPr>
          <w:rFonts w:eastAsia="Times New Roman" w:cstheme="minorHAnsi"/>
          <w:lang w:eastAsia="en-GB"/>
        </w:rPr>
      </w:pPr>
      <w:r w:rsidRPr="00C9006D">
        <w:rPr>
          <w:rFonts w:eastAsia="Times New Roman" w:cstheme="minorHAnsi"/>
          <w:lang w:eastAsia="en-GB"/>
        </w:rPr>
        <w:t>Ethical, informed citizens of Wales and the world.</w:t>
      </w:r>
    </w:p>
    <w:p w14:paraId="7F439063" w14:textId="77777777" w:rsidR="00685D7F" w:rsidRPr="00C9006D" w:rsidRDefault="00685D7F" w:rsidP="00A4151A">
      <w:pPr>
        <w:spacing w:line="360" w:lineRule="auto"/>
      </w:pPr>
    </w:p>
    <w:p w14:paraId="46229271" w14:textId="04CFD977" w:rsidR="003C045C" w:rsidRPr="00C9006D" w:rsidRDefault="003C045C" w:rsidP="00A4151A">
      <w:pPr>
        <w:spacing w:line="360" w:lineRule="auto"/>
        <w:rPr>
          <w:rFonts w:eastAsia="Times New Roman" w:cstheme="minorHAnsi"/>
          <w:lang w:eastAsia="en-GB"/>
        </w:rPr>
      </w:pPr>
      <w:r w:rsidRPr="00C9006D">
        <w:rPr>
          <w:rFonts w:cstheme="minorHAnsi"/>
        </w:rPr>
        <w:t>The critical incident I observed took place during a spelling</w:t>
      </w:r>
      <w:r w:rsidR="00700B17" w:rsidRPr="00C9006D">
        <w:rPr>
          <w:rFonts w:cstheme="minorHAnsi"/>
        </w:rPr>
        <w:t>/writing</w:t>
      </w:r>
      <w:r w:rsidRPr="00C9006D">
        <w:rPr>
          <w:rFonts w:cstheme="minorHAnsi"/>
        </w:rPr>
        <w:t xml:space="preserve"> activity</w:t>
      </w:r>
      <w:r w:rsidR="00700B17" w:rsidRPr="00C9006D">
        <w:rPr>
          <w:rFonts w:cstheme="minorHAnsi"/>
        </w:rPr>
        <w:t xml:space="preserve">,  which was part of </w:t>
      </w:r>
      <w:r w:rsidR="00276230" w:rsidRPr="00C9006D">
        <w:rPr>
          <w:rFonts w:cstheme="minorHAnsi"/>
        </w:rPr>
        <w:t>‘</w:t>
      </w:r>
      <w:r w:rsidR="00700B17" w:rsidRPr="00C9006D">
        <w:rPr>
          <w:rFonts w:cstheme="minorHAnsi"/>
        </w:rPr>
        <w:t>Read Write Inc</w:t>
      </w:r>
      <w:r w:rsidRPr="00C9006D">
        <w:rPr>
          <w:rFonts w:cstheme="minorHAnsi"/>
        </w:rPr>
        <w:t>.</w:t>
      </w:r>
      <w:r w:rsidR="00276230" w:rsidRPr="00C9006D">
        <w:rPr>
          <w:rFonts w:cstheme="minorHAnsi"/>
        </w:rPr>
        <w:t>’</w:t>
      </w:r>
      <w:r w:rsidR="00700B17" w:rsidRPr="00C9006D">
        <w:rPr>
          <w:rFonts w:cstheme="minorHAnsi"/>
        </w:rPr>
        <w:t xml:space="preserve"> phonics programme. </w:t>
      </w:r>
      <w:r w:rsidRPr="00C9006D">
        <w:rPr>
          <w:rFonts w:cstheme="minorHAnsi"/>
        </w:rPr>
        <w:t xml:space="preserve"> The class were put into groups based on ability, </w:t>
      </w:r>
      <w:r w:rsidR="00700B17" w:rsidRPr="00C9006D">
        <w:rPr>
          <w:rFonts w:cstheme="minorHAnsi"/>
        </w:rPr>
        <w:t>t</w:t>
      </w:r>
      <w:r w:rsidRPr="00C9006D">
        <w:rPr>
          <w:rFonts w:cstheme="minorHAnsi"/>
        </w:rPr>
        <w:t>he learners I observed were in a group of 10</w:t>
      </w:r>
      <w:r w:rsidR="00700B17" w:rsidRPr="00C9006D">
        <w:rPr>
          <w:rFonts w:cstheme="minorHAnsi"/>
        </w:rPr>
        <w:t>. They</w:t>
      </w:r>
      <w:r w:rsidRPr="00C9006D">
        <w:t xml:space="preserve"> were given a three letter word and were</w:t>
      </w:r>
      <w:r w:rsidR="00700B17" w:rsidRPr="00C9006D">
        <w:t xml:space="preserve"> asked to spell it on a spelling tray using magnetic graphemes, part of the task involved rehearsing out loud what they want to say, before spelling.</w:t>
      </w:r>
      <w:r w:rsidR="0079512F" w:rsidRPr="00C9006D">
        <w:rPr>
          <w:rFonts w:cstheme="minorHAnsi"/>
        </w:rPr>
        <w:t xml:space="preserve"> </w:t>
      </w:r>
      <w:r w:rsidRPr="00C9006D">
        <w:rPr>
          <w:rFonts w:cstheme="minorHAnsi"/>
        </w:rPr>
        <w:t xml:space="preserve">They were given around a minute to spell the word. After which the teacher would put the correct spelling on a large spelling board that was visible for the whole group, then move on to the next word. This exercise was </w:t>
      </w:r>
      <w:r w:rsidR="0079512F" w:rsidRPr="00C9006D">
        <w:rPr>
          <w:rFonts w:cstheme="minorHAnsi"/>
        </w:rPr>
        <w:t>repeated</w:t>
      </w:r>
      <w:r w:rsidRPr="00C9006D">
        <w:rPr>
          <w:rFonts w:cstheme="minorHAnsi"/>
        </w:rPr>
        <w:t xml:space="preserve"> until all the words in the pack had been attempted</w:t>
      </w:r>
      <w:r w:rsidR="0079512F" w:rsidRPr="00C9006D">
        <w:rPr>
          <w:rFonts w:cstheme="minorHAnsi"/>
        </w:rPr>
        <w:t>.</w:t>
      </w:r>
      <w:r w:rsidRPr="00C9006D">
        <w:rPr>
          <w:rFonts w:cstheme="minorHAnsi"/>
        </w:rPr>
        <w:t xml:space="preserve"> </w:t>
      </w:r>
      <w:r w:rsidR="00276230" w:rsidRPr="00C9006D">
        <w:rPr>
          <w:rFonts w:cstheme="minorHAnsi"/>
        </w:rPr>
        <w:t xml:space="preserve">This activity links with the purpose of ambitious, capable learners in particular to the characteristic of </w:t>
      </w:r>
      <w:r w:rsidR="00276230" w:rsidRPr="00C9006D">
        <w:rPr>
          <w:rFonts w:eastAsia="Times New Roman" w:cstheme="minorHAnsi"/>
          <w:lang w:eastAsia="en-GB"/>
        </w:rPr>
        <w:t xml:space="preserve">communicating effectively in different forms and settings, using both welsh and English. </w:t>
      </w:r>
    </w:p>
    <w:p w14:paraId="5010B0CA" w14:textId="2AB36348" w:rsidR="003C045C" w:rsidRPr="00C9006D" w:rsidRDefault="003C045C" w:rsidP="00A4151A">
      <w:pPr>
        <w:spacing w:line="360" w:lineRule="auto"/>
        <w:ind w:firstLine="720"/>
        <w:rPr>
          <w:rFonts w:cstheme="minorHAnsi"/>
        </w:rPr>
      </w:pPr>
      <w:r w:rsidRPr="00C9006D">
        <w:rPr>
          <w:rFonts w:cstheme="minorHAnsi"/>
        </w:rPr>
        <w:t xml:space="preserve">Throughout the task I observed that learner </w:t>
      </w:r>
      <w:r w:rsidR="002C21EE" w:rsidRPr="00C9006D">
        <w:rPr>
          <w:rFonts w:cstheme="minorHAnsi"/>
        </w:rPr>
        <w:t>2</w:t>
      </w:r>
      <w:r w:rsidRPr="00C9006D">
        <w:rPr>
          <w:rFonts w:cstheme="minorHAnsi"/>
        </w:rPr>
        <w:t xml:space="preserve"> was not engaging with task, at several points during the exercise learner </w:t>
      </w:r>
      <w:r w:rsidR="002C21EE" w:rsidRPr="00C9006D">
        <w:rPr>
          <w:rFonts w:cstheme="minorHAnsi"/>
        </w:rPr>
        <w:t>2</w:t>
      </w:r>
      <w:r w:rsidRPr="00C9006D">
        <w:rPr>
          <w:rFonts w:cstheme="minorHAnsi"/>
        </w:rPr>
        <w:t xml:space="preserve"> was looking around the group and watching th</w:t>
      </w:r>
      <w:r w:rsidR="0079512F" w:rsidRPr="00C9006D">
        <w:rPr>
          <w:rFonts w:cstheme="minorHAnsi"/>
        </w:rPr>
        <w:t>e other learners</w:t>
      </w:r>
      <w:r w:rsidR="003755F9">
        <w:rPr>
          <w:rFonts w:cstheme="minorHAnsi"/>
        </w:rPr>
        <w:t>.</w:t>
      </w:r>
      <w:r w:rsidRPr="00C9006D">
        <w:rPr>
          <w:rFonts w:cstheme="minorHAnsi"/>
        </w:rPr>
        <w:t xml:space="preserve"> </w:t>
      </w:r>
      <w:r w:rsidR="003755F9">
        <w:rPr>
          <w:rFonts w:cstheme="minorHAnsi"/>
        </w:rPr>
        <w:t>A</w:t>
      </w:r>
      <w:r w:rsidR="0079512F" w:rsidRPr="00C9006D">
        <w:rPr>
          <w:rFonts w:cstheme="minorHAnsi"/>
        </w:rPr>
        <w:t xml:space="preserve">t times it appeared that learner </w:t>
      </w:r>
      <w:r w:rsidR="002C21EE" w:rsidRPr="00C9006D">
        <w:rPr>
          <w:rFonts w:cstheme="minorHAnsi"/>
        </w:rPr>
        <w:t>2</w:t>
      </w:r>
      <w:r w:rsidRPr="00C9006D">
        <w:rPr>
          <w:rFonts w:cstheme="minorHAnsi"/>
        </w:rPr>
        <w:t xml:space="preserve"> </w:t>
      </w:r>
      <w:r w:rsidR="0079512F" w:rsidRPr="00C9006D">
        <w:rPr>
          <w:rFonts w:cstheme="minorHAnsi"/>
        </w:rPr>
        <w:t xml:space="preserve">was </w:t>
      </w:r>
      <w:r w:rsidRPr="00C9006D">
        <w:rPr>
          <w:rFonts w:cstheme="minorHAnsi"/>
        </w:rPr>
        <w:t>cop</w:t>
      </w:r>
      <w:r w:rsidR="0079512F" w:rsidRPr="00C9006D">
        <w:rPr>
          <w:rFonts w:cstheme="minorHAnsi"/>
        </w:rPr>
        <w:t>ying</w:t>
      </w:r>
      <w:r w:rsidRPr="00C9006D">
        <w:rPr>
          <w:rFonts w:cstheme="minorHAnsi"/>
        </w:rPr>
        <w:t xml:space="preserve"> what</w:t>
      </w:r>
      <w:r w:rsidR="0079512F" w:rsidRPr="00C9006D">
        <w:rPr>
          <w:rFonts w:cstheme="minorHAnsi"/>
        </w:rPr>
        <w:t xml:space="preserve"> the others</w:t>
      </w:r>
      <w:r w:rsidRPr="00C9006D">
        <w:rPr>
          <w:rFonts w:cstheme="minorHAnsi"/>
        </w:rPr>
        <w:t xml:space="preserve"> were </w:t>
      </w:r>
      <w:r w:rsidR="0079512F" w:rsidRPr="00C9006D">
        <w:rPr>
          <w:rFonts w:cstheme="minorHAnsi"/>
        </w:rPr>
        <w:t>spelling</w:t>
      </w:r>
      <w:r w:rsidRPr="00C9006D">
        <w:rPr>
          <w:rFonts w:cstheme="minorHAnsi"/>
        </w:rPr>
        <w:t xml:space="preserve">, </w:t>
      </w:r>
      <w:r w:rsidR="0079512F" w:rsidRPr="00C9006D">
        <w:rPr>
          <w:rFonts w:cstheme="minorHAnsi"/>
        </w:rPr>
        <w:t xml:space="preserve">for example I watched learner </w:t>
      </w:r>
      <w:r w:rsidR="002C21EE" w:rsidRPr="00C9006D">
        <w:rPr>
          <w:rFonts w:cstheme="minorHAnsi"/>
        </w:rPr>
        <w:t>2</w:t>
      </w:r>
      <w:r w:rsidR="0079512F" w:rsidRPr="00C9006D">
        <w:rPr>
          <w:rFonts w:cstheme="minorHAnsi"/>
        </w:rPr>
        <w:t xml:space="preserve"> look over to the learner next to them and copy the </w:t>
      </w:r>
      <w:r w:rsidRPr="00C9006D">
        <w:rPr>
          <w:rFonts w:cstheme="minorHAnsi"/>
        </w:rPr>
        <w:t>in</w:t>
      </w:r>
      <w:r w:rsidR="0079512F" w:rsidRPr="00C9006D">
        <w:rPr>
          <w:rFonts w:cstheme="minorHAnsi"/>
        </w:rPr>
        <w:t xml:space="preserve">correct spelling, the other learner had put down. </w:t>
      </w:r>
      <w:r w:rsidR="006C61CB" w:rsidRPr="00C9006D">
        <w:rPr>
          <w:rFonts w:cstheme="minorHAnsi"/>
        </w:rPr>
        <w:t xml:space="preserve">It also appeared as if learner </w:t>
      </w:r>
      <w:r w:rsidR="002C21EE" w:rsidRPr="00C9006D">
        <w:rPr>
          <w:rFonts w:cstheme="minorHAnsi"/>
        </w:rPr>
        <w:t>2</w:t>
      </w:r>
      <w:r w:rsidR="006C61CB" w:rsidRPr="00C9006D">
        <w:rPr>
          <w:rFonts w:cstheme="minorHAnsi"/>
        </w:rPr>
        <w:t xml:space="preserve"> struggled to pick up and move the magnetic graphemes on the spelling tray leading me to think that they had not yet fully developed the fine motor skills </w:t>
      </w:r>
      <w:r w:rsidR="006C61CB" w:rsidRPr="00C9006D">
        <w:rPr>
          <w:rFonts w:cstheme="minorHAnsi"/>
        </w:rPr>
        <w:lastRenderedPageBreak/>
        <w:t>required to adequately manipulate the</w:t>
      </w:r>
      <w:r w:rsidR="003755F9">
        <w:rPr>
          <w:rFonts w:cstheme="minorHAnsi"/>
        </w:rPr>
        <w:t xml:space="preserve"> magnetic</w:t>
      </w:r>
      <w:r w:rsidR="006C61CB" w:rsidRPr="00C9006D">
        <w:rPr>
          <w:rFonts w:cstheme="minorHAnsi"/>
        </w:rPr>
        <w:t xml:space="preserve"> graphemes to where they wanted</w:t>
      </w:r>
      <w:r w:rsidR="003755F9">
        <w:rPr>
          <w:rFonts w:cstheme="minorHAnsi"/>
        </w:rPr>
        <w:t xml:space="preserve"> on the tray. T</w:t>
      </w:r>
      <w:r w:rsidR="003755F9" w:rsidRPr="00C9006D">
        <w:rPr>
          <w:rFonts w:cstheme="minorHAnsi"/>
        </w:rPr>
        <w:t>hus,</w:t>
      </w:r>
      <w:r w:rsidR="006C61CB" w:rsidRPr="00C9006D">
        <w:rPr>
          <w:rFonts w:cstheme="minorHAnsi"/>
        </w:rPr>
        <w:t xml:space="preserve"> a lack of dexterity </w:t>
      </w:r>
      <w:r w:rsidR="003755F9">
        <w:rPr>
          <w:rFonts w:cstheme="minorHAnsi"/>
        </w:rPr>
        <w:t xml:space="preserve">and fine motor skills </w:t>
      </w:r>
      <w:r w:rsidR="006C61CB" w:rsidRPr="00C9006D">
        <w:rPr>
          <w:rFonts w:cstheme="minorHAnsi"/>
        </w:rPr>
        <w:t xml:space="preserve">could </w:t>
      </w:r>
      <w:r w:rsidR="003755F9" w:rsidRPr="00C9006D">
        <w:rPr>
          <w:rFonts w:cstheme="minorHAnsi"/>
        </w:rPr>
        <w:t>be</w:t>
      </w:r>
      <w:r w:rsidR="006C61CB" w:rsidRPr="00C9006D">
        <w:rPr>
          <w:rFonts w:cstheme="minorHAnsi"/>
        </w:rPr>
        <w:t xml:space="preserve"> </w:t>
      </w:r>
      <w:r w:rsidR="003755F9">
        <w:rPr>
          <w:rFonts w:cstheme="minorHAnsi"/>
        </w:rPr>
        <w:t xml:space="preserve">a </w:t>
      </w:r>
      <w:r w:rsidR="006C61CB" w:rsidRPr="00C9006D">
        <w:rPr>
          <w:rFonts w:cstheme="minorHAnsi"/>
        </w:rPr>
        <w:t>possible cause for a lack of engagement with the task. Is it also not possible for me to rule out an undiagnosed additional Leaning need (ALN)</w:t>
      </w:r>
      <w:r w:rsidR="003755F9">
        <w:rPr>
          <w:rFonts w:cstheme="minorHAnsi"/>
        </w:rPr>
        <w:t>,</w:t>
      </w:r>
      <w:r w:rsidR="006C61CB" w:rsidRPr="00C9006D">
        <w:rPr>
          <w:rFonts w:cstheme="minorHAnsi"/>
        </w:rPr>
        <w:t xml:space="preserve"> which could have affect</w:t>
      </w:r>
      <w:r w:rsidR="00A4151A">
        <w:rPr>
          <w:rFonts w:cstheme="minorHAnsi"/>
        </w:rPr>
        <w:t xml:space="preserve"> the</w:t>
      </w:r>
      <w:r w:rsidR="006C61CB" w:rsidRPr="00C9006D">
        <w:rPr>
          <w:rFonts w:cstheme="minorHAnsi"/>
        </w:rPr>
        <w:t xml:space="preserve"> </w:t>
      </w:r>
      <w:r w:rsidR="003755F9">
        <w:rPr>
          <w:rFonts w:cstheme="minorHAnsi"/>
        </w:rPr>
        <w:t>l</w:t>
      </w:r>
      <w:r w:rsidR="006C61CB" w:rsidRPr="00C9006D">
        <w:rPr>
          <w:rFonts w:cstheme="minorHAnsi"/>
        </w:rPr>
        <w:t>earner</w:t>
      </w:r>
      <w:r w:rsidR="00A4151A">
        <w:rPr>
          <w:rFonts w:cstheme="minorHAnsi"/>
        </w:rPr>
        <w:t>s</w:t>
      </w:r>
      <w:r w:rsidR="006C61CB" w:rsidRPr="00C9006D">
        <w:rPr>
          <w:rFonts w:cstheme="minorHAnsi"/>
        </w:rPr>
        <w:t xml:space="preserve"> ability to complete the task. This part of incident can also be related to the four purposes  and </w:t>
      </w:r>
      <w:r w:rsidR="00276230" w:rsidRPr="00C9006D">
        <w:t xml:space="preserve">overlaps with healthy, confident individuals, ready to lead fulfilling lives as valued members of society in </w:t>
      </w:r>
      <w:r w:rsidR="006C61CB" w:rsidRPr="00C9006D">
        <w:t>particular</w:t>
      </w:r>
      <w:r w:rsidR="00276230" w:rsidRPr="00C9006D">
        <w:t xml:space="preserve"> </w:t>
      </w:r>
      <w:r w:rsidR="006C61CB" w:rsidRPr="00C9006D">
        <w:t>the characteristics of h</w:t>
      </w:r>
      <w:r w:rsidR="00276230" w:rsidRPr="00C9006D">
        <w:t>av</w:t>
      </w:r>
      <w:r w:rsidR="006C61CB" w:rsidRPr="00C9006D">
        <w:t>ing</w:t>
      </w:r>
      <w:r w:rsidR="00276230" w:rsidRPr="00C9006D">
        <w:t xml:space="preserve"> the confidence to participate in perfor</w:t>
      </w:r>
      <w:r w:rsidR="006C61CB" w:rsidRPr="00C9006D">
        <w:t>mance</w:t>
      </w:r>
      <w:r w:rsidR="006C61CB" w:rsidRPr="00C9006D">
        <w:rPr>
          <w:rFonts w:cstheme="minorHAnsi"/>
        </w:rPr>
        <w:t xml:space="preserve"> </w:t>
      </w:r>
      <w:r w:rsidR="00276230" w:rsidRPr="00C9006D">
        <w:rPr>
          <w:rFonts w:eastAsia="Times New Roman" w:cstheme="minorHAnsi"/>
          <w:lang w:eastAsia="en-GB"/>
        </w:rPr>
        <w:t>and having</w:t>
      </w:r>
      <w:r w:rsidR="00276230" w:rsidRPr="00C9006D">
        <w:t xml:space="preserve"> the skills and knowledge to manage everyday life as independently as they can.</w:t>
      </w:r>
    </w:p>
    <w:p w14:paraId="538A1DB5" w14:textId="77777777" w:rsidR="009C7721" w:rsidRDefault="009C7721" w:rsidP="00A4151A">
      <w:pPr>
        <w:spacing w:line="360" w:lineRule="auto"/>
        <w:rPr>
          <w:rFonts w:cstheme="minorHAnsi"/>
        </w:rPr>
      </w:pPr>
    </w:p>
    <w:p w14:paraId="0327490E" w14:textId="2AD1F3FE" w:rsidR="007A32A9" w:rsidRPr="009C7721" w:rsidRDefault="000C3EBB" w:rsidP="00A4151A">
      <w:pPr>
        <w:spacing w:line="360" w:lineRule="auto"/>
        <w:rPr>
          <w:rFonts w:eastAsia="Times New Roman" w:cstheme="minorHAnsi"/>
          <w:sz w:val="24"/>
          <w:szCs w:val="24"/>
          <w:lang w:eastAsia="en-GB"/>
        </w:rPr>
      </w:pPr>
      <w:r w:rsidRPr="009C7721">
        <w:rPr>
          <w:rFonts w:cstheme="minorHAnsi"/>
          <w:b/>
          <w:bCs/>
          <w:sz w:val="24"/>
          <w:szCs w:val="24"/>
          <w:u w:val="single"/>
        </w:rPr>
        <w:t>Literature review</w:t>
      </w:r>
      <w:r w:rsidR="00842CC9" w:rsidRPr="009C7721">
        <w:rPr>
          <w:rFonts w:cstheme="minorHAnsi"/>
          <w:b/>
          <w:bCs/>
          <w:sz w:val="24"/>
          <w:szCs w:val="24"/>
          <w:u w:val="single"/>
        </w:rPr>
        <w:t>:-</w:t>
      </w:r>
      <w:r w:rsidRPr="009C7721">
        <w:rPr>
          <w:rFonts w:cstheme="minorHAnsi"/>
          <w:sz w:val="24"/>
          <w:szCs w:val="24"/>
        </w:rPr>
        <w:t xml:space="preserve"> </w:t>
      </w:r>
    </w:p>
    <w:p w14:paraId="49A5EFBD" w14:textId="77777777" w:rsidR="009C7721" w:rsidRDefault="00842CC9" w:rsidP="00A4151A">
      <w:pPr>
        <w:spacing w:line="360" w:lineRule="auto"/>
        <w:rPr>
          <w:rFonts w:eastAsia="Times New Roman" w:cstheme="minorHAnsi"/>
          <w:lang w:eastAsia="en-GB"/>
        </w:rPr>
      </w:pPr>
      <w:r w:rsidRPr="00C9006D">
        <w:rPr>
          <w:rFonts w:cstheme="minorHAnsi"/>
        </w:rPr>
        <w:t>Two specific a</w:t>
      </w:r>
      <w:r w:rsidR="007C5D80" w:rsidRPr="00C9006D">
        <w:rPr>
          <w:rFonts w:cstheme="minorHAnsi"/>
        </w:rPr>
        <w:t>reas of inter</w:t>
      </w:r>
      <w:r w:rsidR="006F1C6E" w:rsidRPr="00C9006D">
        <w:rPr>
          <w:rFonts w:cstheme="minorHAnsi"/>
        </w:rPr>
        <w:t>est</w:t>
      </w:r>
      <w:r w:rsidRPr="00C9006D">
        <w:rPr>
          <w:rFonts w:cstheme="minorHAnsi"/>
        </w:rPr>
        <w:t xml:space="preserve"> I would like to research further following on from the above critical incident are the impact of fine motor skills (FMS) on the development of foundation age children and how to identify Additional Learning Needs (ALN) in foundation age children.</w:t>
      </w:r>
      <w:r w:rsidR="007A32A9">
        <w:rPr>
          <w:rFonts w:eastAsia="Times New Roman" w:cstheme="minorHAnsi"/>
          <w:lang w:eastAsia="en-GB"/>
        </w:rPr>
        <w:tab/>
      </w:r>
    </w:p>
    <w:p w14:paraId="705FF32F" w14:textId="424C2A97" w:rsidR="00631057" w:rsidRPr="007A32A9" w:rsidRDefault="00D1061B" w:rsidP="00A4151A">
      <w:pPr>
        <w:spacing w:line="360" w:lineRule="auto"/>
        <w:ind w:firstLine="720"/>
        <w:rPr>
          <w:rFonts w:eastAsia="Times New Roman" w:cstheme="minorHAnsi"/>
          <w:lang w:eastAsia="en-GB"/>
        </w:rPr>
      </w:pPr>
      <w:r w:rsidRPr="00C9006D">
        <w:rPr>
          <w:rFonts w:cstheme="minorHAnsi"/>
        </w:rPr>
        <w:t>To</w:t>
      </w:r>
      <w:r w:rsidR="005927CC" w:rsidRPr="00C9006D">
        <w:rPr>
          <w:rFonts w:cstheme="minorHAnsi"/>
        </w:rPr>
        <w:t xml:space="preserve"> improve my understanding of the impact of FMS on the development of early years I decided to review to several journal articles</w:t>
      </w:r>
      <w:r w:rsidR="00AE2701" w:rsidRPr="00C9006D">
        <w:rPr>
          <w:rFonts w:cstheme="minorHAnsi"/>
        </w:rPr>
        <w:t xml:space="preserve"> that </w:t>
      </w:r>
      <w:r w:rsidR="004522F6" w:rsidRPr="00C9006D">
        <w:rPr>
          <w:rFonts w:cstheme="minorHAnsi"/>
        </w:rPr>
        <w:t>studied the effects of FMS on early years children.</w:t>
      </w:r>
      <w:r w:rsidR="00842CC9" w:rsidRPr="00C9006D">
        <w:rPr>
          <w:rFonts w:cstheme="minorHAnsi"/>
        </w:rPr>
        <w:t xml:space="preserve"> </w:t>
      </w:r>
      <w:r w:rsidR="00631057" w:rsidRPr="00C9006D">
        <w:rPr>
          <w:rFonts w:cstheme="minorHAnsi"/>
        </w:rPr>
        <w:t xml:space="preserve">The first journal article I looked at was </w:t>
      </w:r>
      <w:r w:rsidR="004522F6" w:rsidRPr="00C9006D">
        <w:rPr>
          <w:rFonts w:cstheme="minorHAnsi"/>
        </w:rPr>
        <w:t>Mathisen</w:t>
      </w:r>
      <w:r w:rsidR="00631057" w:rsidRPr="00C9006D">
        <w:rPr>
          <w:rFonts w:cstheme="minorHAnsi"/>
        </w:rPr>
        <w:t xml:space="preserve">, </w:t>
      </w:r>
      <w:r w:rsidR="003755F9">
        <w:rPr>
          <w:rFonts w:cstheme="minorHAnsi"/>
        </w:rPr>
        <w:t>‘</w:t>
      </w:r>
      <w:r w:rsidR="00631057" w:rsidRPr="00C9006D">
        <w:rPr>
          <w:i/>
          <w:iCs/>
        </w:rPr>
        <w:t>Motor competence and implications in primary school</w:t>
      </w:r>
      <w:r w:rsidR="004522F6" w:rsidRPr="00C9006D">
        <w:rPr>
          <w:rFonts w:cstheme="minorHAnsi"/>
          <w:i/>
          <w:iCs/>
        </w:rPr>
        <w:t xml:space="preserve"> study</w:t>
      </w:r>
      <w:r w:rsidR="003755F9">
        <w:rPr>
          <w:rFonts w:cstheme="minorHAnsi"/>
          <w:i/>
          <w:iCs/>
        </w:rPr>
        <w:t>’</w:t>
      </w:r>
      <w:r w:rsidR="00631057" w:rsidRPr="00C9006D">
        <w:rPr>
          <w:rFonts w:cstheme="minorHAnsi"/>
          <w:i/>
          <w:iCs/>
        </w:rPr>
        <w:t xml:space="preserve">. </w:t>
      </w:r>
      <w:r w:rsidR="00631057" w:rsidRPr="00C9006D">
        <w:rPr>
          <w:rFonts w:cstheme="minorHAnsi"/>
        </w:rPr>
        <w:t xml:space="preserve">This </w:t>
      </w:r>
      <w:r w:rsidR="00064950" w:rsidRPr="00C9006D">
        <w:rPr>
          <w:rFonts w:cstheme="minorHAnsi"/>
        </w:rPr>
        <w:t>article focused on a study</w:t>
      </w:r>
      <w:r w:rsidR="004522F6" w:rsidRPr="00C9006D">
        <w:rPr>
          <w:rFonts w:cstheme="minorHAnsi"/>
        </w:rPr>
        <w:t xml:space="preserve"> of six-year olds</w:t>
      </w:r>
      <w:r w:rsidR="00064950" w:rsidRPr="00C9006D">
        <w:rPr>
          <w:rFonts w:cstheme="minorHAnsi"/>
        </w:rPr>
        <w:t>,</w:t>
      </w:r>
      <w:r w:rsidR="004522F6" w:rsidRPr="00C9006D">
        <w:rPr>
          <w:rFonts w:cstheme="minorHAnsi"/>
        </w:rPr>
        <w:t xml:space="preserve"> assess</w:t>
      </w:r>
      <w:r w:rsidR="00064950" w:rsidRPr="00C9006D">
        <w:rPr>
          <w:rFonts w:cstheme="minorHAnsi"/>
        </w:rPr>
        <w:t>ing</w:t>
      </w:r>
      <w:r w:rsidR="004522F6" w:rsidRPr="00C9006D">
        <w:rPr>
          <w:rFonts w:cstheme="minorHAnsi"/>
        </w:rPr>
        <w:t xml:space="preserve"> and scor</w:t>
      </w:r>
      <w:r w:rsidR="00064950" w:rsidRPr="00C9006D">
        <w:rPr>
          <w:rFonts w:cstheme="minorHAnsi"/>
        </w:rPr>
        <w:t>ing</w:t>
      </w:r>
      <w:r w:rsidR="004522F6" w:rsidRPr="00C9006D">
        <w:rPr>
          <w:rFonts w:cstheme="minorHAnsi"/>
        </w:rPr>
        <w:t xml:space="preserve"> their motor performance using M</w:t>
      </w:r>
      <w:r w:rsidR="00064950" w:rsidRPr="00C9006D">
        <w:rPr>
          <w:rFonts w:cstheme="minorHAnsi"/>
        </w:rPr>
        <w:t>ovement Assessment Battery for Children Test (M-ABC-</w:t>
      </w:r>
      <w:r w:rsidR="004522F6" w:rsidRPr="00C9006D">
        <w:rPr>
          <w:rFonts w:cstheme="minorHAnsi"/>
        </w:rPr>
        <w:t>test</w:t>
      </w:r>
      <w:r w:rsidR="00064950" w:rsidRPr="00C9006D">
        <w:rPr>
          <w:rFonts w:cstheme="minorHAnsi"/>
        </w:rPr>
        <w:t>),</w:t>
      </w:r>
      <w:r w:rsidR="0055283B" w:rsidRPr="00C9006D">
        <w:rPr>
          <w:rFonts w:cstheme="minorHAnsi"/>
        </w:rPr>
        <w:t xml:space="preserve"> </w:t>
      </w:r>
      <w:r w:rsidR="004522F6" w:rsidRPr="00C9006D">
        <w:rPr>
          <w:rFonts w:cstheme="minorHAnsi"/>
        </w:rPr>
        <w:t>M-ABC-</w:t>
      </w:r>
      <w:r w:rsidR="004522F6" w:rsidRPr="00C9006D">
        <w:t>test</w:t>
      </w:r>
      <w:r w:rsidR="003755F9">
        <w:t>s are</w:t>
      </w:r>
      <w:r w:rsidR="00B9588D" w:rsidRPr="00C9006D">
        <w:t xml:space="preserve"> used to</w:t>
      </w:r>
      <w:r w:rsidR="00064950" w:rsidRPr="00C9006D">
        <w:t xml:space="preserve"> identify</w:t>
      </w:r>
      <w:r w:rsidR="00B9588D" w:rsidRPr="00C9006D">
        <w:t xml:space="preserve"> </w:t>
      </w:r>
      <w:r w:rsidR="00064950" w:rsidRPr="00C9006D">
        <w:t>children who have motor function impairment</w:t>
      </w:r>
      <w:r w:rsidR="00B9588D" w:rsidRPr="00C9006D">
        <w:t>, it tests three elements of motor function.</w:t>
      </w:r>
      <w:r w:rsidR="004522F6" w:rsidRPr="00C9006D">
        <w:rPr>
          <w:rFonts w:cstheme="minorHAnsi"/>
        </w:rPr>
        <w:t xml:space="preserve"> </w:t>
      </w:r>
      <w:r w:rsidR="00B9588D" w:rsidRPr="00C9006D">
        <w:rPr>
          <w:rFonts w:cstheme="minorHAnsi"/>
        </w:rPr>
        <w:t>M</w:t>
      </w:r>
      <w:r w:rsidR="004522F6" w:rsidRPr="00C9006D">
        <w:rPr>
          <w:rFonts w:cstheme="minorHAnsi"/>
        </w:rPr>
        <w:t>anual dexterity</w:t>
      </w:r>
      <w:r w:rsidR="00631057" w:rsidRPr="00C9006D">
        <w:rPr>
          <w:rFonts w:cstheme="minorHAnsi"/>
        </w:rPr>
        <w:t>:</w:t>
      </w:r>
      <w:r w:rsidR="004522F6" w:rsidRPr="00C9006D">
        <w:rPr>
          <w:rFonts w:cstheme="minorHAnsi"/>
        </w:rPr>
        <w:t xml:space="preserve"> threading beads, posting coins,</w:t>
      </w:r>
      <w:r w:rsidR="00631057" w:rsidRPr="00C9006D">
        <w:rPr>
          <w:rFonts w:cstheme="minorHAnsi"/>
        </w:rPr>
        <w:t xml:space="preserve"> drawing skills.</w:t>
      </w:r>
      <w:r w:rsidR="004522F6" w:rsidRPr="00C9006D">
        <w:rPr>
          <w:rFonts w:cstheme="minorHAnsi"/>
        </w:rPr>
        <w:t xml:space="preserve"> Ball</w:t>
      </w:r>
      <w:r w:rsidR="00631057" w:rsidRPr="00C9006D">
        <w:rPr>
          <w:rFonts w:cstheme="minorHAnsi"/>
        </w:rPr>
        <w:t xml:space="preserve"> skills: Catching bean bag, rolling balls </w:t>
      </w:r>
      <w:r w:rsidR="002C21EE" w:rsidRPr="00C9006D">
        <w:rPr>
          <w:rFonts w:cstheme="minorHAnsi"/>
        </w:rPr>
        <w:t>into</w:t>
      </w:r>
      <w:r w:rsidR="00631057" w:rsidRPr="00C9006D">
        <w:rPr>
          <w:rFonts w:cstheme="minorHAnsi"/>
        </w:rPr>
        <w:t xml:space="preserve"> goals. Balance: one leg balance, jumping over cord, walking heels raised. The study</w:t>
      </w:r>
      <w:r w:rsidR="00B9588D" w:rsidRPr="00C9006D">
        <w:rPr>
          <w:rFonts w:cstheme="minorHAnsi"/>
        </w:rPr>
        <w:t xml:space="preserve"> undertaken by Mathisen</w:t>
      </w:r>
      <w:r w:rsidR="00631057" w:rsidRPr="00C9006D">
        <w:rPr>
          <w:rFonts w:cstheme="minorHAnsi"/>
        </w:rPr>
        <w:t xml:space="preserve"> found that 9.6% of the children tested had a motor problem, 11.7% had borderline motor problems.</w:t>
      </w:r>
      <w:r w:rsidR="00B9588D" w:rsidRPr="00C9006D">
        <w:rPr>
          <w:rFonts w:cstheme="minorHAnsi"/>
        </w:rPr>
        <w:t xml:space="preserve"> </w:t>
      </w:r>
      <w:r w:rsidR="00631057" w:rsidRPr="00C9006D">
        <w:rPr>
          <w:rFonts w:cstheme="minorHAnsi"/>
        </w:rPr>
        <w:t>Other key findings from the study showed more boys were found to be in the motor impaired groups particularly when it came to</w:t>
      </w:r>
      <w:r w:rsidR="00B9588D" w:rsidRPr="00C9006D">
        <w:rPr>
          <w:rFonts w:cstheme="minorHAnsi"/>
        </w:rPr>
        <w:t xml:space="preserve"> assessment of</w:t>
      </w:r>
      <w:r w:rsidR="00631057" w:rsidRPr="00C9006D">
        <w:rPr>
          <w:rFonts w:cstheme="minorHAnsi"/>
        </w:rPr>
        <w:t xml:space="preserve"> manual dexterity.</w:t>
      </w:r>
      <w:r w:rsidR="00064950" w:rsidRPr="00C9006D">
        <w:rPr>
          <w:rFonts w:cstheme="minorHAnsi"/>
        </w:rPr>
        <w:t xml:space="preserve"> (Mathisen, 2016, 206-209)</w:t>
      </w:r>
    </w:p>
    <w:p w14:paraId="467221ED" w14:textId="67B2F54B" w:rsidR="00B04D96" w:rsidRPr="00C9006D" w:rsidRDefault="00B9588D" w:rsidP="00A4151A">
      <w:pPr>
        <w:spacing w:line="360" w:lineRule="auto"/>
        <w:ind w:firstLine="720"/>
      </w:pPr>
      <w:r w:rsidRPr="00C9006D">
        <w:t>The</w:t>
      </w:r>
      <w:r w:rsidR="00335BF3" w:rsidRPr="00C9006D">
        <w:t xml:space="preserve"> </w:t>
      </w:r>
      <w:r w:rsidRPr="00C9006D">
        <w:t>second journal article I review</w:t>
      </w:r>
      <w:r w:rsidR="0055283B" w:rsidRPr="00C9006D">
        <w:t>ed</w:t>
      </w:r>
      <w:r w:rsidRPr="00C9006D">
        <w:t xml:space="preserve"> was Brown,</w:t>
      </w:r>
      <w:bookmarkStart w:id="0" w:name="citation"/>
      <w:r w:rsidR="00335BF3" w:rsidRPr="00C9006D">
        <w:t xml:space="preserve"> </w:t>
      </w:r>
      <w:r w:rsidR="003D39C4">
        <w:t>‘</w:t>
      </w:r>
      <w:r w:rsidR="00335BF3" w:rsidRPr="00C9006D">
        <w:rPr>
          <w:i/>
          <w:iCs/>
        </w:rPr>
        <w:t>Improving fine motor skills in young children: an interventions study</w:t>
      </w:r>
      <w:r w:rsidR="003D39C4">
        <w:rPr>
          <w:i/>
          <w:iCs/>
        </w:rPr>
        <w:t>’</w:t>
      </w:r>
      <w:r w:rsidR="00335BF3" w:rsidRPr="00C9006D">
        <w:rPr>
          <w:i/>
          <w:iCs/>
        </w:rPr>
        <w:t xml:space="preserve">. </w:t>
      </w:r>
      <w:r w:rsidR="00F649C2" w:rsidRPr="00C9006D">
        <w:t>Brown explores potential underlying cause of weak fine motor skills</w:t>
      </w:r>
      <w:r w:rsidR="003D39C4">
        <w:t>, mainly</w:t>
      </w:r>
      <w:r w:rsidR="00F649C2" w:rsidRPr="00C9006D">
        <w:t xml:space="preserve"> “persistence of primary reflexes beyond their normal time span (12months) with a range of learning difficulties including reading delay” (Brown, 2010, 271) . Brown digresses that a particular reflex, Asymmetrical Tonic Neck Reflex (ATNR) has been found to be associated with reading difficulties. Although required initially to support survival of new-borns if these primary reflexes are retained into early years development they have been found to impact learning, reading, writing, </w:t>
      </w:r>
      <w:r w:rsidR="00A4151A" w:rsidRPr="00C9006D">
        <w:t>speaking,</w:t>
      </w:r>
      <w:r w:rsidR="00F649C2" w:rsidRPr="00C9006D">
        <w:t xml:space="preserve"> and listening.  </w:t>
      </w:r>
      <w:r w:rsidR="000B648D" w:rsidRPr="00C9006D">
        <w:t>The study conducted by Brown looked at</w:t>
      </w:r>
      <w:r w:rsidR="00B855D2" w:rsidRPr="00C9006D">
        <w:t xml:space="preserve"> ways to inhibit these primary reflexes and</w:t>
      </w:r>
      <w:r w:rsidR="000B648D" w:rsidRPr="00C9006D">
        <w:t xml:space="preserve"> the impact of the Primary Movement intervention, in comparison to a </w:t>
      </w:r>
      <w:r w:rsidR="000B648D" w:rsidRPr="00C9006D">
        <w:lastRenderedPageBreak/>
        <w:t xml:space="preserve">control intervention, on the fine motor skills of </w:t>
      </w:r>
      <w:r w:rsidR="003D39C4">
        <w:t>sixty five</w:t>
      </w:r>
      <w:r w:rsidR="000B648D" w:rsidRPr="00C9006D">
        <w:t xml:space="preserve"> Reception children. The children’s motor skills were assessed using the British Ability Scales II (BAS II) test, as opposed to the M-ABC-test used </w:t>
      </w:r>
      <w:r w:rsidR="00C84FE1" w:rsidRPr="00C9006D">
        <w:t>by</w:t>
      </w:r>
      <w:r w:rsidR="000B648D" w:rsidRPr="00C9006D">
        <w:t xml:space="preserve"> Mathisen in his study. The draw backs of the BAS II test are pointed out by Brown in the Discussion of the article. </w:t>
      </w:r>
      <w:r w:rsidR="00A90764" w:rsidRPr="00C9006D">
        <w:t xml:space="preserve"> </w:t>
      </w:r>
      <w:r w:rsidR="000B648D" w:rsidRPr="00C9006D">
        <w:t xml:space="preserve">From this study Browns </w:t>
      </w:r>
      <w:r w:rsidR="00C84FE1" w:rsidRPr="00C9006D">
        <w:t xml:space="preserve">draws a similar conclusion to Mathisen and briefly outlines that boys are more likely to experience significant problems in motor development than girls. The </w:t>
      </w:r>
      <w:r w:rsidR="000B648D" w:rsidRPr="00C9006D">
        <w:t xml:space="preserve">main </w:t>
      </w:r>
      <w:r w:rsidR="00B04D96" w:rsidRPr="00C9006D">
        <w:t>finding</w:t>
      </w:r>
      <w:r w:rsidR="003D39C4">
        <w:t xml:space="preserve"> </w:t>
      </w:r>
      <w:r w:rsidR="00C84FE1" w:rsidRPr="00C9006D">
        <w:t xml:space="preserve">however, is </w:t>
      </w:r>
      <w:r w:rsidR="000B648D" w:rsidRPr="00C9006D">
        <w:t>that</w:t>
      </w:r>
      <w:r w:rsidR="003D39C4">
        <w:t>,</w:t>
      </w:r>
      <w:r w:rsidR="000B648D" w:rsidRPr="00C9006D">
        <w:t xml:space="preserve"> </w:t>
      </w:r>
      <w:r w:rsidR="00654C01" w:rsidRPr="00C9006D">
        <w:t>specifically</w:t>
      </w:r>
      <w:r w:rsidR="003D39C4">
        <w:t>,</w:t>
      </w:r>
      <w:r w:rsidR="00654C01" w:rsidRPr="00C9006D">
        <w:t xml:space="preserve"> </w:t>
      </w:r>
      <w:r w:rsidR="00C84FE1" w:rsidRPr="00C9006D">
        <w:t>Primary Movement intervention</w:t>
      </w:r>
      <w:r w:rsidR="00B04D96" w:rsidRPr="00C9006D">
        <w:t xml:space="preserve"> saw a post intervention mean above the national</w:t>
      </w:r>
      <w:r w:rsidR="00654C01" w:rsidRPr="00C9006D">
        <w:t xml:space="preserve"> average for the</w:t>
      </w:r>
      <w:r w:rsidR="00B04D96" w:rsidRPr="00C9006D">
        <w:t xml:space="preserve"> age group</w:t>
      </w:r>
      <w:r w:rsidR="00654C01" w:rsidRPr="00C9006D">
        <w:t xml:space="preserve"> in the BAS II test for almost 75% of the children, versus a pre intervention average below the national average for the same test in the experimental group. Although the control group also saw a post intervention rise it did not take them about the national average for the age group in the test. (Brown, 2010, 269-277).</w:t>
      </w:r>
    </w:p>
    <w:p w14:paraId="0378C5D2" w14:textId="506BF9F5" w:rsidR="000F07F8" w:rsidRPr="00C9006D" w:rsidRDefault="00CE2C5C" w:rsidP="00A4151A">
      <w:pPr>
        <w:spacing w:line="360" w:lineRule="auto"/>
        <w:ind w:firstLine="720"/>
      </w:pPr>
      <w:r w:rsidRPr="00C9006D">
        <w:t>The</w:t>
      </w:r>
      <w:r w:rsidR="008E765E" w:rsidRPr="00C9006D">
        <w:t xml:space="preserve"> title of the</w:t>
      </w:r>
      <w:r w:rsidRPr="00C9006D">
        <w:t xml:space="preserve"> third journal article I looked at </w:t>
      </w:r>
      <w:r w:rsidR="00EF18FD" w:rsidRPr="00C9006D">
        <w:t>Suggate et al</w:t>
      </w:r>
      <w:r w:rsidR="008E765E" w:rsidRPr="00C9006D">
        <w:t>,</w:t>
      </w:r>
      <w:r w:rsidR="00B94CC0" w:rsidRPr="00C9006D">
        <w:t xml:space="preserve"> ‘</w:t>
      </w:r>
      <w:r w:rsidR="00B94CC0" w:rsidRPr="00C9006D">
        <w:rPr>
          <w:rFonts w:cstheme="minorHAnsi"/>
          <w:i/>
          <w:iCs/>
        </w:rPr>
        <w:t>Do fine motor skills contribute to early reading development?’ </w:t>
      </w:r>
      <w:r w:rsidR="00B94CC0" w:rsidRPr="00C9006D">
        <w:t xml:space="preserve">would suggest </w:t>
      </w:r>
      <w:r w:rsidRPr="00C9006D">
        <w:t>th</w:t>
      </w:r>
      <w:r w:rsidR="00B94CC0" w:rsidRPr="00C9006D">
        <w:t xml:space="preserve">e that the article would focus on FMS and reading development. </w:t>
      </w:r>
      <w:r w:rsidR="00A420EF" w:rsidRPr="00C9006D">
        <w:t xml:space="preserve"> </w:t>
      </w:r>
      <w:r w:rsidR="00B94CC0" w:rsidRPr="00C9006D">
        <w:t>Th</w:t>
      </w:r>
      <w:r w:rsidR="008E765E" w:rsidRPr="00C9006D">
        <w:t>is is not the case and part of</w:t>
      </w:r>
      <w:r w:rsidR="00B94CC0" w:rsidRPr="00C9006D">
        <w:t xml:space="preserve"> focal point of the article </w:t>
      </w:r>
      <w:r w:rsidR="00A420EF" w:rsidRPr="00C9006D">
        <w:t xml:space="preserve">is about drawing clear </w:t>
      </w:r>
      <w:r w:rsidR="00BC29FD" w:rsidRPr="00C9006D">
        <w:t>differentiat</w:t>
      </w:r>
      <w:r w:rsidR="00A420EF" w:rsidRPr="00C9006D">
        <w:t>ions</w:t>
      </w:r>
      <w:r w:rsidR="00BC29FD" w:rsidRPr="00C9006D">
        <w:t xml:space="preserve"> between FMS, graphomotor skills and writing skills</w:t>
      </w:r>
      <w:r w:rsidR="00333BFF" w:rsidRPr="00C9006D">
        <w:t xml:space="preserve">. Defining FMS as “small muscle movement requiring close hand eye coordination” (Suggate et al, 2018, 2) and graphomotor skills as a sub group of FMS, that involves using a pencil without any need to reproduce letters, with writing skills defined as graphomotor skills combined with knowledge of letters and words. </w:t>
      </w:r>
      <w:r w:rsidR="000E1207" w:rsidRPr="00C9006D">
        <w:t>The study from this article focused on 144 children aged six</w:t>
      </w:r>
      <w:r w:rsidR="00206874" w:rsidRPr="00C9006D">
        <w:t xml:space="preserve"> looking at whether FMS has  an impact on early reading development</w:t>
      </w:r>
      <w:r w:rsidR="00241836">
        <w:t xml:space="preserve">. It </w:t>
      </w:r>
      <w:r w:rsidR="000E1207" w:rsidRPr="00C9006D">
        <w:t>measur</w:t>
      </w:r>
      <w:r w:rsidR="00241836">
        <w:t>ed</w:t>
      </w:r>
      <w:r w:rsidR="0055394F" w:rsidRPr="00C9006D">
        <w:t>: Demographics,</w:t>
      </w:r>
      <w:r w:rsidR="000E1207" w:rsidRPr="00C9006D">
        <w:t xml:space="preserve"> Fine motor skill (using the German version of the M-ABC test), writing, graphomotor skills, </w:t>
      </w:r>
      <w:r w:rsidR="0055394F" w:rsidRPr="00C9006D">
        <w:t>intelligence, attention, and emergent literacy skills (vocabulary, phonemic awareness, letter knowledge and reading skill.</w:t>
      </w:r>
      <w:r w:rsidR="000F07F8" w:rsidRPr="00C9006D">
        <w:t xml:space="preserve"> </w:t>
      </w:r>
      <w:r w:rsidR="00637315" w:rsidRPr="00C9006D">
        <w:t>The key finding</w:t>
      </w:r>
      <w:r w:rsidR="000F07F8" w:rsidRPr="00C9006D">
        <w:t>s</w:t>
      </w:r>
      <w:r w:rsidR="00637315" w:rsidRPr="00C9006D">
        <w:t xml:space="preserve"> </w:t>
      </w:r>
      <w:r w:rsidR="000E1207" w:rsidRPr="00C9006D">
        <w:t>from this</w:t>
      </w:r>
      <w:r w:rsidR="000F07F8" w:rsidRPr="00C9006D">
        <w:t xml:space="preserve"> study</w:t>
      </w:r>
      <w:r w:rsidR="000E1207" w:rsidRPr="00C9006D">
        <w:t xml:space="preserve"> </w:t>
      </w:r>
      <w:r w:rsidR="0055394F" w:rsidRPr="00C9006D">
        <w:t xml:space="preserve">offers a different insight to </w:t>
      </w:r>
      <w:r w:rsidR="00126FAC" w:rsidRPr="00C9006D">
        <w:t>both Mathisen and Brown</w:t>
      </w:r>
      <w:r w:rsidR="00206874" w:rsidRPr="00C9006D">
        <w:t xml:space="preserve"> with</w:t>
      </w:r>
      <w:r w:rsidR="00126FAC" w:rsidRPr="00C9006D">
        <w:t xml:space="preserve"> Suggate et al. suggest</w:t>
      </w:r>
      <w:r w:rsidR="00206874" w:rsidRPr="00C9006D">
        <w:t>ing</w:t>
      </w:r>
      <w:r w:rsidR="00126FAC" w:rsidRPr="00C9006D">
        <w:t xml:space="preserve"> that F</w:t>
      </w:r>
      <w:r w:rsidR="000F07F8" w:rsidRPr="00C9006D">
        <w:t>MS</w:t>
      </w:r>
      <w:r w:rsidR="00126FAC" w:rsidRPr="00C9006D">
        <w:t xml:space="preserve"> are less impactful on emergent literacy skill </w:t>
      </w:r>
      <w:r w:rsidR="000F07F8" w:rsidRPr="00C9006D">
        <w:t>showing comparably weak relations to the skills of word reading and letter knowledge</w:t>
      </w:r>
      <w:r w:rsidR="00241836">
        <w:t>, and that graphomotor skills</w:t>
      </w:r>
      <w:r w:rsidR="002C53A6">
        <w:t>,</w:t>
      </w:r>
      <w:r w:rsidR="00241836">
        <w:t xml:space="preserve"> not FMS</w:t>
      </w:r>
      <w:r w:rsidR="002C53A6">
        <w:t>,</w:t>
      </w:r>
      <w:r w:rsidR="00241836">
        <w:t xml:space="preserve"> play a greater role in emerging literacy.</w:t>
      </w:r>
    </w:p>
    <w:p w14:paraId="790AD167" w14:textId="192F622C" w:rsidR="00657296" w:rsidRPr="00241836" w:rsidRDefault="00621C5C" w:rsidP="00A4151A">
      <w:pPr>
        <w:spacing w:line="360" w:lineRule="auto"/>
      </w:pPr>
      <w:r w:rsidRPr="00C9006D">
        <w:t xml:space="preserve"> </w:t>
      </w:r>
      <w:bookmarkEnd w:id="0"/>
      <w:r w:rsidR="00241836">
        <w:tab/>
      </w:r>
      <w:r w:rsidR="00842CC9" w:rsidRPr="00C9006D">
        <w:rPr>
          <w:rFonts w:cstheme="minorHAnsi"/>
        </w:rPr>
        <w:t>The second area of interest I wish to research further is how to identify</w:t>
      </w:r>
      <w:r w:rsidR="007C5D80" w:rsidRPr="00C9006D">
        <w:rPr>
          <w:rFonts w:cstheme="minorHAnsi"/>
        </w:rPr>
        <w:t xml:space="preserve"> </w:t>
      </w:r>
      <w:r w:rsidR="00657296" w:rsidRPr="00C9006D">
        <w:rPr>
          <w:rFonts w:cstheme="minorHAnsi"/>
        </w:rPr>
        <w:t>Special Educational</w:t>
      </w:r>
      <w:r w:rsidR="00F47DA6" w:rsidRPr="00C9006D">
        <w:rPr>
          <w:rFonts w:cstheme="minorHAnsi"/>
        </w:rPr>
        <w:t xml:space="preserve"> </w:t>
      </w:r>
      <w:r w:rsidR="007C5D80" w:rsidRPr="00C9006D">
        <w:rPr>
          <w:rFonts w:cstheme="minorHAnsi"/>
        </w:rPr>
        <w:t>N</w:t>
      </w:r>
      <w:r w:rsidR="00F47DA6" w:rsidRPr="00C9006D">
        <w:rPr>
          <w:rFonts w:cstheme="minorHAnsi"/>
        </w:rPr>
        <w:t>eeds</w:t>
      </w:r>
      <w:r w:rsidR="007C5D80" w:rsidRPr="00C9006D">
        <w:rPr>
          <w:rFonts w:cstheme="minorHAnsi"/>
        </w:rPr>
        <w:t xml:space="preserve"> in </w:t>
      </w:r>
      <w:r w:rsidR="00842CC9" w:rsidRPr="00C9006D">
        <w:rPr>
          <w:rFonts w:cstheme="minorHAnsi"/>
        </w:rPr>
        <w:t>foundation age children.</w:t>
      </w:r>
      <w:r w:rsidR="00657296" w:rsidRPr="00C9006D">
        <w:rPr>
          <w:rFonts w:cstheme="minorHAnsi"/>
        </w:rPr>
        <w:t xml:space="preserve"> “</w:t>
      </w:r>
      <w:r w:rsidR="00657296" w:rsidRPr="00C9006D">
        <w:t xml:space="preserve">Around 23 per cent of all learners at maintained schools in Wales have SEN.” (Welsh Government, 2018, 2) </w:t>
      </w:r>
      <w:r w:rsidR="00657296" w:rsidRPr="00C9006D">
        <w:rPr>
          <w:rFonts w:cstheme="minorHAnsi"/>
        </w:rPr>
        <w:t xml:space="preserve">It is important to note that at this time in Wales the system for </w:t>
      </w:r>
      <w:r w:rsidR="002C53A6">
        <w:rPr>
          <w:rFonts w:cstheme="minorHAnsi"/>
        </w:rPr>
        <w:t>S</w:t>
      </w:r>
      <w:r w:rsidR="00657296" w:rsidRPr="00C9006D">
        <w:rPr>
          <w:rFonts w:cstheme="minorHAnsi"/>
        </w:rPr>
        <w:t xml:space="preserve">pecial </w:t>
      </w:r>
      <w:r w:rsidR="002C53A6">
        <w:rPr>
          <w:rFonts w:cstheme="minorHAnsi"/>
        </w:rPr>
        <w:t>E</w:t>
      </w:r>
      <w:r w:rsidR="00657296" w:rsidRPr="00C9006D">
        <w:rPr>
          <w:rFonts w:cstheme="minorHAnsi"/>
        </w:rPr>
        <w:t xml:space="preserve">ducational </w:t>
      </w:r>
      <w:r w:rsidR="002C53A6">
        <w:rPr>
          <w:rFonts w:cstheme="minorHAnsi"/>
        </w:rPr>
        <w:t>N</w:t>
      </w:r>
      <w:r w:rsidR="00657296" w:rsidRPr="00C9006D">
        <w:rPr>
          <w:rFonts w:cstheme="minorHAnsi"/>
        </w:rPr>
        <w:t xml:space="preserve">eeds in undergoing a transition to Additional Learning needs. </w:t>
      </w:r>
    </w:p>
    <w:p w14:paraId="733746FA" w14:textId="2E33BE54" w:rsidR="00A30ECD" w:rsidRPr="00C9006D" w:rsidRDefault="00F47DA6" w:rsidP="00A4151A">
      <w:pPr>
        <w:spacing w:line="360" w:lineRule="auto"/>
        <w:ind w:firstLine="360"/>
      </w:pPr>
      <w:r w:rsidRPr="00C9006D">
        <w:rPr>
          <w:rFonts w:cstheme="minorHAnsi"/>
        </w:rPr>
        <w:t>In her book ‘</w:t>
      </w:r>
      <w:r w:rsidR="00D406A6" w:rsidRPr="00C9006D">
        <w:rPr>
          <w:rFonts w:cstheme="minorHAnsi"/>
          <w:i/>
          <w:iCs/>
        </w:rPr>
        <w:t>T</w:t>
      </w:r>
      <w:r w:rsidRPr="00C9006D">
        <w:rPr>
          <w:rFonts w:cstheme="minorHAnsi"/>
          <w:i/>
          <w:iCs/>
        </w:rPr>
        <w:t>he essential guide to understanding special educational needs’</w:t>
      </w:r>
      <w:r w:rsidRPr="00C9006D">
        <w:rPr>
          <w:rFonts w:cstheme="minorHAnsi"/>
        </w:rPr>
        <w:t xml:space="preserve"> Thompson details (in the chapter: </w:t>
      </w:r>
      <w:r w:rsidR="00D406A6" w:rsidRPr="00C9006D">
        <w:rPr>
          <w:rFonts w:cstheme="minorHAnsi"/>
        </w:rPr>
        <w:t>identification</w:t>
      </w:r>
      <w:r w:rsidRPr="00C9006D">
        <w:rPr>
          <w:rFonts w:cstheme="minorHAnsi"/>
        </w:rPr>
        <w:t xml:space="preserve"> of SEN and the role of the special needs coordinator) a series of triggers that can highlight </w:t>
      </w:r>
      <w:r w:rsidR="00657296" w:rsidRPr="00C9006D">
        <w:rPr>
          <w:rFonts w:cstheme="minorHAnsi"/>
        </w:rPr>
        <w:t>and identify when action is required for a pupil</w:t>
      </w:r>
      <w:r w:rsidR="00D406A6" w:rsidRPr="00C9006D">
        <w:rPr>
          <w:rFonts w:cstheme="minorHAnsi"/>
        </w:rPr>
        <w:t xml:space="preserve"> experience difficulties such as:</w:t>
      </w:r>
      <w:r w:rsidR="00657296" w:rsidRPr="00C9006D">
        <w:rPr>
          <w:rFonts w:cstheme="minorHAnsi"/>
        </w:rPr>
        <w:t xml:space="preserve"> </w:t>
      </w:r>
      <w:r w:rsidR="002F1F26" w:rsidRPr="00C9006D">
        <w:t>Mak</w:t>
      </w:r>
      <w:r w:rsidR="00D406A6" w:rsidRPr="00C9006D">
        <w:t>ing</w:t>
      </w:r>
      <w:r w:rsidR="002F1F26" w:rsidRPr="00C9006D">
        <w:t xml:space="preserve"> little or no progress even when teaching approaches are targeted in a </w:t>
      </w:r>
      <w:r w:rsidR="00D406A6" w:rsidRPr="00C9006D">
        <w:t>child’s</w:t>
      </w:r>
      <w:r w:rsidR="002F1F26" w:rsidRPr="00C9006D">
        <w:t xml:space="preserve"> area of </w:t>
      </w:r>
      <w:r w:rsidR="00D406A6" w:rsidRPr="00C9006D">
        <w:t>weakness;</w:t>
      </w:r>
      <w:r w:rsidR="00D406A6" w:rsidRPr="00C9006D">
        <w:rPr>
          <w:rFonts w:cstheme="minorHAnsi"/>
        </w:rPr>
        <w:t xml:space="preserve"> </w:t>
      </w:r>
      <w:r w:rsidR="002F1F26" w:rsidRPr="00C9006D">
        <w:t>difficulty in developing literacy or mathematics skills</w:t>
      </w:r>
      <w:r w:rsidR="00D406A6" w:rsidRPr="00C9006D">
        <w:t xml:space="preserve">; </w:t>
      </w:r>
      <w:r w:rsidR="00A30ECD" w:rsidRPr="00C9006D">
        <w:t>persistent emotional or behavioural difficulties</w:t>
      </w:r>
      <w:r w:rsidR="00D406A6" w:rsidRPr="00C9006D">
        <w:t xml:space="preserve">; </w:t>
      </w:r>
      <w:r w:rsidR="00A30ECD" w:rsidRPr="00C9006D">
        <w:t>communication and/or interaction difficulties</w:t>
      </w:r>
      <w:r w:rsidR="00D406A6" w:rsidRPr="00C9006D">
        <w:t>.</w:t>
      </w:r>
      <w:r w:rsidR="00A30ECD" w:rsidRPr="00C9006D">
        <w:t xml:space="preserve"> </w:t>
      </w:r>
      <w:r w:rsidR="00123CAD" w:rsidRPr="00C9006D">
        <w:t xml:space="preserve">“It is vital that the identification of pupils </w:t>
      </w:r>
      <w:r w:rsidR="00123CAD" w:rsidRPr="00C9006D">
        <w:lastRenderedPageBreak/>
        <w:t>who may have SEN is made as early as possible, once identified action may be taken and strategies put in place to meet the individual needs of the pupil.” (Thompson, 2010, 17’ The strategies and interventions are detail</w:t>
      </w:r>
      <w:r w:rsidR="002C53A6">
        <w:t>ed</w:t>
      </w:r>
      <w:r w:rsidR="00123CAD" w:rsidRPr="00C9006D">
        <w:t xml:space="preserve"> as</w:t>
      </w:r>
      <w:r w:rsidR="002C53A6">
        <w:t>:</w:t>
      </w:r>
      <w:r w:rsidR="00123CAD" w:rsidRPr="00C9006D">
        <w:t xml:space="preserve"> providing additional support targeting specific weaknesses</w:t>
      </w:r>
      <w:r w:rsidR="002C53A6">
        <w:t>;</w:t>
      </w:r>
      <w:r w:rsidR="00123CAD" w:rsidRPr="00C9006D">
        <w:t xml:space="preserve"> School Action in which the class teacher and SENCO will look actions required to assist with progression</w:t>
      </w:r>
      <w:r w:rsidR="002C53A6">
        <w:t xml:space="preserve">; </w:t>
      </w:r>
      <w:r w:rsidR="00123CAD" w:rsidRPr="00C9006D">
        <w:t xml:space="preserve">School action plus in which help from external services is sought and an </w:t>
      </w:r>
      <w:r w:rsidR="00212085" w:rsidRPr="00C9006D">
        <w:t>I</w:t>
      </w:r>
      <w:r w:rsidR="00123CAD" w:rsidRPr="00C9006D">
        <w:t>ndividual Education plan</w:t>
      </w:r>
      <w:r w:rsidR="00212085" w:rsidRPr="00C9006D">
        <w:t xml:space="preserve"> created for the child. </w:t>
      </w:r>
      <w:r w:rsidR="00123CAD" w:rsidRPr="00C9006D">
        <w:t>If the child is still experiencing difficulty after these interventions the school will write to the local authority requesting a statutory assessment</w:t>
      </w:r>
      <w:r w:rsidR="00212085" w:rsidRPr="00C9006D">
        <w:t xml:space="preserve"> (Thompson, 2010</w:t>
      </w:r>
      <w:r w:rsidR="00093A42" w:rsidRPr="00C9006D">
        <w:t>, 14-18</w:t>
      </w:r>
      <w:r w:rsidR="00212085" w:rsidRPr="00C9006D">
        <w:t>)</w:t>
      </w:r>
      <w:r w:rsidR="00093A42" w:rsidRPr="00C9006D">
        <w:t xml:space="preserve">. </w:t>
      </w:r>
      <w:r w:rsidR="00123CAD" w:rsidRPr="00C9006D">
        <w:t xml:space="preserve">A </w:t>
      </w:r>
      <w:r w:rsidR="00D31197" w:rsidRPr="00C9006D">
        <w:t>statutory assessment is</w:t>
      </w:r>
      <w:r w:rsidR="00123CAD" w:rsidRPr="00C9006D">
        <w:t xml:space="preserve"> a full assessment of the child’s educational needs drawing on information from:</w:t>
      </w:r>
    </w:p>
    <w:p w14:paraId="01199A1C" w14:textId="1537CCAC" w:rsidR="00123CAD" w:rsidRPr="00C9006D" w:rsidRDefault="00123CAD" w:rsidP="00A4151A">
      <w:pPr>
        <w:pStyle w:val="ListParagraph"/>
        <w:numPr>
          <w:ilvl w:val="0"/>
          <w:numId w:val="18"/>
        </w:numPr>
        <w:spacing w:line="360" w:lineRule="auto"/>
      </w:pPr>
      <w:r w:rsidRPr="00C9006D">
        <w:t>The school</w:t>
      </w:r>
    </w:p>
    <w:p w14:paraId="18B3A2DA" w14:textId="4BC05990" w:rsidR="00123CAD" w:rsidRPr="00C9006D" w:rsidRDefault="00123CAD" w:rsidP="00A4151A">
      <w:pPr>
        <w:pStyle w:val="ListParagraph"/>
        <w:numPr>
          <w:ilvl w:val="0"/>
          <w:numId w:val="18"/>
        </w:numPr>
        <w:spacing w:line="360" w:lineRule="auto"/>
      </w:pPr>
      <w:r w:rsidRPr="00C9006D">
        <w:t>Parents</w:t>
      </w:r>
    </w:p>
    <w:p w14:paraId="2D38D6EF" w14:textId="30792813" w:rsidR="00123CAD" w:rsidRPr="00C9006D" w:rsidRDefault="00123CAD" w:rsidP="00A4151A">
      <w:pPr>
        <w:pStyle w:val="ListParagraph"/>
        <w:numPr>
          <w:ilvl w:val="0"/>
          <w:numId w:val="18"/>
        </w:numPr>
        <w:spacing w:line="360" w:lineRule="auto"/>
      </w:pPr>
      <w:r w:rsidRPr="00C9006D">
        <w:t xml:space="preserve">Educational psychologist </w:t>
      </w:r>
    </w:p>
    <w:p w14:paraId="33031B7F" w14:textId="5777C776" w:rsidR="00123CAD" w:rsidRPr="00C9006D" w:rsidRDefault="00123CAD" w:rsidP="00A4151A">
      <w:pPr>
        <w:pStyle w:val="ListParagraph"/>
        <w:numPr>
          <w:ilvl w:val="0"/>
          <w:numId w:val="18"/>
        </w:numPr>
        <w:spacing w:line="360" w:lineRule="auto"/>
      </w:pPr>
      <w:r w:rsidRPr="00C9006D">
        <w:t>Medical doctor</w:t>
      </w:r>
    </w:p>
    <w:p w14:paraId="292BD489" w14:textId="7CCE7D84" w:rsidR="00123CAD" w:rsidRPr="00C9006D" w:rsidRDefault="00123CAD" w:rsidP="00A4151A">
      <w:pPr>
        <w:pStyle w:val="ListParagraph"/>
        <w:numPr>
          <w:ilvl w:val="0"/>
          <w:numId w:val="18"/>
        </w:numPr>
        <w:spacing w:line="360" w:lineRule="auto"/>
      </w:pPr>
      <w:r w:rsidRPr="00C9006D">
        <w:t>Social services</w:t>
      </w:r>
    </w:p>
    <w:p w14:paraId="38FFA96C" w14:textId="12907EA5" w:rsidR="00D406A6" w:rsidRPr="00C9006D" w:rsidRDefault="00D31197" w:rsidP="00A4151A">
      <w:pPr>
        <w:spacing w:line="360" w:lineRule="auto"/>
      </w:pPr>
      <w:r w:rsidRPr="00C9006D">
        <w:t xml:space="preserve">The result of this will be a statement of special educational needs, a legal document setting out the </w:t>
      </w:r>
      <w:r w:rsidR="000B3F38" w:rsidRPr="00C9006D">
        <w:t>child’s</w:t>
      </w:r>
      <w:r w:rsidRPr="00C9006D">
        <w:t xml:space="preserve"> special educational need and the additional help that is required to meet those needs.</w:t>
      </w:r>
      <w:r w:rsidR="000B3F38" w:rsidRPr="00C9006D">
        <w:t xml:space="preserve"> (Welsh Government, 2004)</w:t>
      </w:r>
      <w:r w:rsidR="00AA2AD9" w:rsidRPr="00C9006D">
        <w:t>.</w:t>
      </w:r>
    </w:p>
    <w:p w14:paraId="76BA6E4C" w14:textId="77777777" w:rsidR="00713D28" w:rsidRPr="00C9006D" w:rsidRDefault="00285E31" w:rsidP="00A4151A">
      <w:pPr>
        <w:spacing w:line="360" w:lineRule="auto"/>
        <w:ind w:firstLine="720"/>
      </w:pPr>
      <w:r w:rsidRPr="00C9006D">
        <w:t>T</w:t>
      </w:r>
      <w:r w:rsidR="005F3078" w:rsidRPr="00C9006D">
        <w:t xml:space="preserve">he central theme of </w:t>
      </w:r>
      <w:r w:rsidRPr="00C9006D">
        <w:t xml:space="preserve">the </w:t>
      </w:r>
      <w:r w:rsidR="005F3078" w:rsidRPr="00C9006D">
        <w:t>Book</w:t>
      </w:r>
      <w:r w:rsidRPr="00C9006D">
        <w:t xml:space="preserve"> </w:t>
      </w:r>
      <w:r w:rsidRPr="00C9006D">
        <w:rPr>
          <w:i/>
          <w:iCs/>
        </w:rPr>
        <w:t>‘Identifying Special Needs in the Early Years’</w:t>
      </w:r>
      <w:r w:rsidR="005F3078" w:rsidRPr="00C9006D">
        <w:rPr>
          <w:i/>
          <w:iCs/>
        </w:rPr>
        <w:t xml:space="preserve"> (</w:t>
      </w:r>
      <w:r w:rsidR="005F3078" w:rsidRPr="00C9006D">
        <w:t>Mathieson, 2007) is about identifying SEN in early years children through strong teacher observation</w:t>
      </w:r>
      <w:r w:rsidRPr="00C9006D">
        <w:t>, and collaboration with colleagues. These observations can come from child-initiated play, group play &amp; activities, teacher led activities and continuous provision activities.</w:t>
      </w:r>
      <w:r w:rsidR="00182BF9" w:rsidRPr="00C9006D">
        <w:t xml:space="preserve"> As a picture about the child’s development is drawn from these observations</w:t>
      </w:r>
      <w:r w:rsidRPr="00C9006D">
        <w:t>,</w:t>
      </w:r>
      <w:r w:rsidR="00182BF9" w:rsidRPr="00C9006D">
        <w:t xml:space="preserve"> patterns can begin to be seen in behaviour, personality, </w:t>
      </w:r>
      <w:r w:rsidRPr="00C9006D">
        <w:t>strengths,</w:t>
      </w:r>
      <w:r w:rsidR="00182BF9" w:rsidRPr="00C9006D">
        <w:t xml:space="preserve"> and weaknesses</w:t>
      </w:r>
      <w:r w:rsidRPr="00C9006D">
        <w:t>.</w:t>
      </w:r>
      <w:r w:rsidR="00713D28" w:rsidRPr="00C9006D">
        <w:t xml:space="preserve"> </w:t>
      </w:r>
      <w:r w:rsidRPr="00C9006D">
        <w:t>Although both authors describe the needs for observation,</w:t>
      </w:r>
      <w:r w:rsidR="003611EB" w:rsidRPr="00C9006D">
        <w:t xml:space="preserve"> “Every time inappropriate behaviour commence make a note of what occurred……. it helps to identify key times when behaviour is displayed and whether it occurs in specific environments” (Thompson, 2010, 15</w:t>
      </w:r>
      <w:r w:rsidR="00713D28" w:rsidRPr="00C9006D">
        <w:t xml:space="preserve">) </w:t>
      </w:r>
      <w:r w:rsidRPr="00C9006D">
        <w:t>Mathieson goes into greater detail advising the practitioner to conduct usual observation and the</w:t>
      </w:r>
      <w:r w:rsidR="003611EB" w:rsidRPr="00C9006D">
        <w:t>n</w:t>
      </w:r>
      <w:r w:rsidRPr="00C9006D">
        <w:t xml:space="preserve"> focused observation </w:t>
      </w:r>
      <w:r w:rsidR="003611EB" w:rsidRPr="00C9006D">
        <w:t>“next step is likely to be more focused observation in order to gather further detail of our concern” (Mathieson, 2007, 8)</w:t>
      </w:r>
      <w:r w:rsidR="00713D28" w:rsidRPr="00C9006D">
        <w:t xml:space="preserve"> looking at describing the observable behaviour, context in which the behaviour occurs, and the duration of the behaviour. The purpose of this is to establish a series of targets to assist the child.</w:t>
      </w:r>
    </w:p>
    <w:p w14:paraId="1CC9626D" w14:textId="3F646CF6" w:rsidR="00182BF9" w:rsidRPr="00C9006D" w:rsidRDefault="00182BF9" w:rsidP="00A4151A">
      <w:pPr>
        <w:spacing w:line="360" w:lineRule="auto"/>
        <w:ind w:firstLine="720"/>
      </w:pPr>
      <w:r w:rsidRPr="00C9006D">
        <w:t>Mathieson places a great e</w:t>
      </w:r>
      <w:r w:rsidR="005F3078" w:rsidRPr="00C9006D">
        <w:t>mphasis</w:t>
      </w:r>
      <w:r w:rsidRPr="00C9006D">
        <w:t xml:space="preserve"> throughout o</w:t>
      </w:r>
      <w:r w:rsidR="005F3078" w:rsidRPr="00C9006D">
        <w:t xml:space="preserve">n the importance of a good positive relationship with the parents of the child, </w:t>
      </w:r>
      <w:r w:rsidR="00A9293D" w:rsidRPr="00C9006D">
        <w:t>based on mutual care and interest in the child. W</w:t>
      </w:r>
      <w:r w:rsidR="005F3078" w:rsidRPr="00C9006D">
        <w:t>ith the practitioner being the professional taking the lead in this relationship from the</w:t>
      </w:r>
      <w:r w:rsidR="00A9293D" w:rsidRPr="00C9006D">
        <w:t xml:space="preserve"> start</w:t>
      </w:r>
      <w:r w:rsidR="007A7E47">
        <w:t>. Pointing out that f</w:t>
      </w:r>
      <w:r w:rsidRPr="00C9006D">
        <w:t xml:space="preserve">ear and anxiety about what parent reaction may be </w:t>
      </w:r>
      <w:r w:rsidR="0048385D" w:rsidRPr="00C9006D">
        <w:t>too</w:t>
      </w:r>
      <w:r w:rsidRPr="00C9006D">
        <w:t xml:space="preserve"> sensitive or emotional </w:t>
      </w:r>
      <w:r w:rsidR="0048385D" w:rsidRPr="00C9006D">
        <w:t xml:space="preserve">issues </w:t>
      </w:r>
      <w:r w:rsidRPr="00C9006D">
        <w:t xml:space="preserve">is a sign </w:t>
      </w:r>
      <w:r w:rsidRPr="00C9006D">
        <w:lastRenderedPageBreak/>
        <w:t>of poor relationship</w:t>
      </w:r>
      <w:r w:rsidR="0048385D" w:rsidRPr="00C9006D">
        <w:t>, a poor teacher parent relationship could</w:t>
      </w:r>
      <w:r w:rsidRPr="00C9006D">
        <w:t xml:space="preserve"> leave parents feel defensive about their child when they should be feeling supported.</w:t>
      </w:r>
      <w:r w:rsidR="00713D28" w:rsidRPr="00C9006D">
        <w:t xml:space="preserve"> Mathieson believes that if</w:t>
      </w:r>
      <w:r w:rsidRPr="00C9006D">
        <w:t xml:space="preserve"> steps are taken at the start to grow this relationship it becomes a two way approach</w:t>
      </w:r>
      <w:r w:rsidR="009D628E" w:rsidRPr="00C9006D">
        <w:t>.</w:t>
      </w:r>
      <w:r w:rsidRPr="00C9006D">
        <w:t xml:space="preserve"> </w:t>
      </w:r>
      <w:r w:rsidR="009D628E" w:rsidRPr="00C9006D">
        <w:t>T</w:t>
      </w:r>
      <w:r w:rsidRPr="00C9006D">
        <w:t xml:space="preserve">he teacher sharing achievements, next steps, and observational thoughts with the parents, empowering the parents </w:t>
      </w:r>
      <w:r w:rsidR="009D628E" w:rsidRPr="00C9006D">
        <w:t>to</w:t>
      </w:r>
      <w:r w:rsidRPr="00C9006D">
        <w:t xml:space="preserve"> hav</w:t>
      </w:r>
      <w:r w:rsidR="009D628E" w:rsidRPr="00C9006D">
        <w:t>e</w:t>
      </w:r>
      <w:r w:rsidRPr="00C9006D">
        <w:t xml:space="preserve"> confidence to bring concerns to the teacher</w:t>
      </w:r>
      <w:r w:rsidR="009D628E" w:rsidRPr="00C9006D">
        <w:t>.</w:t>
      </w:r>
      <w:r w:rsidR="007A7E47">
        <w:t xml:space="preserve"> </w:t>
      </w:r>
      <w:r w:rsidR="00C9006D" w:rsidRPr="00C9006D">
        <w:t>“If we ensure that parents are introduced to the idea of our observation processes at the beginning of our relationship with them, these can then form a secure basis to discuss children’s progress” (Mathieson, 2010,33)</w:t>
      </w:r>
      <w:r w:rsidR="007A7E47">
        <w:rPr>
          <w:rFonts w:ascii="Helvetica" w:hAnsi="Helvetica" w:cs="Helvetica"/>
          <w:color w:val="000000"/>
        </w:rPr>
        <w:t xml:space="preserve">. </w:t>
      </w:r>
      <w:r w:rsidR="00C9006D" w:rsidRPr="00C9006D">
        <w:t>This idea could be</w:t>
      </w:r>
      <w:r w:rsidRPr="00C9006D">
        <w:t xml:space="preserve"> challenge by raising</w:t>
      </w:r>
      <w:r w:rsidR="009D628E" w:rsidRPr="00C9006D">
        <w:t xml:space="preserve"> the</w:t>
      </w:r>
      <w:r w:rsidRPr="00C9006D">
        <w:t xml:space="preserve"> question ‘How does the approach</w:t>
      </w:r>
      <w:r w:rsidR="009D628E" w:rsidRPr="00C9006D">
        <w:t xml:space="preserve"> to the parent teacher relationship change</w:t>
      </w:r>
      <w:r w:rsidRPr="00C9006D">
        <w:t xml:space="preserve"> when the parent is not interested in the </w:t>
      </w:r>
      <w:r w:rsidR="0048385D" w:rsidRPr="00C9006D">
        <w:t>child’s</w:t>
      </w:r>
      <w:r w:rsidRPr="00C9006D">
        <w:t xml:space="preserve"> education</w:t>
      </w:r>
      <w:r w:rsidR="0048385D" w:rsidRPr="00C9006D">
        <w:t>al development</w:t>
      </w:r>
      <w:r w:rsidR="00C6166C">
        <w:t>?</w:t>
      </w:r>
      <w:r w:rsidRPr="00C9006D">
        <w:t>’</w:t>
      </w:r>
      <w:r w:rsidR="00C6166C">
        <w:t>.</w:t>
      </w:r>
      <w:r w:rsidR="00C9006D" w:rsidRPr="00C9006D">
        <w:t xml:space="preserve"> </w:t>
      </w:r>
      <w:r w:rsidR="0002718C">
        <w:t xml:space="preserve">This challenge is raised this author in that she acknowledges that parents involvement will vary, however as a professional the teachers role is to encourage, communicate and involve (in a variety of ways) parents in the educational development of their children. Encouraging whatever involvement parents are able to offer. </w:t>
      </w:r>
      <w:r w:rsidR="0002718C" w:rsidRPr="00C9006D">
        <w:t>(Mathieson, 2010</w:t>
      </w:r>
      <w:r w:rsidR="0002718C">
        <w:t>, 35)</w:t>
      </w:r>
    </w:p>
    <w:p w14:paraId="6CB4EE94" w14:textId="7B010249" w:rsidR="00182BF9" w:rsidRPr="00C9006D" w:rsidRDefault="00182BF9" w:rsidP="00A4151A">
      <w:pPr>
        <w:spacing w:line="360" w:lineRule="auto"/>
      </w:pPr>
    </w:p>
    <w:p w14:paraId="2FDAF626" w14:textId="1176B107" w:rsidR="000C3EBB" w:rsidRPr="009C7721" w:rsidRDefault="001232E3" w:rsidP="00A4151A">
      <w:pPr>
        <w:spacing w:line="360" w:lineRule="auto"/>
        <w:rPr>
          <w:rFonts w:cstheme="minorHAnsi"/>
          <w:sz w:val="24"/>
          <w:szCs w:val="24"/>
        </w:rPr>
      </w:pPr>
      <w:r w:rsidRPr="009C7721">
        <w:rPr>
          <w:rFonts w:cstheme="minorHAnsi"/>
          <w:b/>
          <w:bCs/>
          <w:sz w:val="24"/>
          <w:szCs w:val="24"/>
          <w:u w:val="single"/>
        </w:rPr>
        <w:t>Evaluation</w:t>
      </w:r>
      <w:r w:rsidR="002C21EE" w:rsidRPr="009C7721">
        <w:rPr>
          <w:rFonts w:cstheme="minorHAnsi"/>
          <w:b/>
          <w:bCs/>
          <w:sz w:val="24"/>
          <w:szCs w:val="24"/>
          <w:u w:val="single"/>
        </w:rPr>
        <w:t>:-</w:t>
      </w:r>
      <w:r w:rsidRPr="009C7721">
        <w:rPr>
          <w:rFonts w:cstheme="minorHAnsi"/>
          <w:b/>
          <w:bCs/>
          <w:sz w:val="24"/>
          <w:szCs w:val="24"/>
          <w:u w:val="single"/>
        </w:rPr>
        <w:t xml:space="preserve"> </w:t>
      </w:r>
    </w:p>
    <w:p w14:paraId="2D4BCFCE" w14:textId="77777777" w:rsidR="00102E1D" w:rsidRDefault="00102E1D" w:rsidP="00A4151A">
      <w:pPr>
        <w:spacing w:line="360" w:lineRule="auto"/>
        <w:rPr>
          <w:rFonts w:cstheme="minorHAnsi"/>
        </w:rPr>
      </w:pPr>
      <w:r>
        <w:rPr>
          <w:rFonts w:cstheme="minorHAnsi"/>
        </w:rPr>
        <w:t>Reflecting on the critical incident and having reviewed literature relating to the critical incident, I have identified a series of next steps that I would put in place had I come across this critical incident in my own professional teaching practice.</w:t>
      </w:r>
    </w:p>
    <w:p w14:paraId="077DD25B" w14:textId="7E42D487" w:rsidR="00752D9C" w:rsidRPr="00752D9C" w:rsidRDefault="00DB7931" w:rsidP="00A4151A">
      <w:pPr>
        <w:spacing w:line="360" w:lineRule="auto"/>
        <w:ind w:firstLine="720"/>
        <w:rPr>
          <w:rFonts w:cstheme="minorHAnsi"/>
        </w:rPr>
      </w:pPr>
      <w:r w:rsidRPr="00DB7931">
        <w:t>Based on Mathieson’s approach “if children’s learning does not seem to be progressing effectively, we</w:t>
      </w:r>
      <w:r>
        <w:t xml:space="preserve"> </w:t>
      </w:r>
      <w:r w:rsidRPr="00DB7931">
        <w:t>should firstly consider the learning activities we are providing”</w:t>
      </w:r>
      <w:r>
        <w:t xml:space="preserve"> </w:t>
      </w:r>
      <w:r w:rsidRPr="00C9006D">
        <w:t>(Mathieson, 2010</w:t>
      </w:r>
      <w:r>
        <w:t>, 6)</w:t>
      </w:r>
      <w:r w:rsidR="004D6BA8">
        <w:t>.</w:t>
      </w:r>
      <w:r>
        <w:t xml:space="preserve"> </w:t>
      </w:r>
      <w:r w:rsidR="00102E1D" w:rsidRPr="00DB7931">
        <w:t xml:space="preserve">I would </w:t>
      </w:r>
      <w:r w:rsidR="00764FBB" w:rsidRPr="00DB7931">
        <w:t>evaluate</w:t>
      </w:r>
      <w:r w:rsidR="00CD589A" w:rsidRPr="00DB7931">
        <w:t xml:space="preserve"> my own pedagogy and revise my approach</w:t>
      </w:r>
      <w:r w:rsidR="00752D9C">
        <w:t xml:space="preserve"> </w:t>
      </w:r>
      <w:r w:rsidR="00752D9C">
        <w:rPr>
          <w:rFonts w:cstheme="minorHAnsi"/>
        </w:rPr>
        <w:t xml:space="preserve">to </w:t>
      </w:r>
      <w:r w:rsidR="00752D9C">
        <w:rPr>
          <w:rFonts w:ascii="Calibri" w:eastAsia="Times New Roman" w:hAnsi="Calibri" w:cs="Calibri"/>
          <w:lang w:eastAsia="en-GB"/>
        </w:rPr>
        <w:t>f</w:t>
      </w:r>
      <w:r w:rsidR="00752D9C" w:rsidRPr="008D431C">
        <w:rPr>
          <w:rFonts w:ascii="Calibri" w:eastAsia="Times New Roman" w:hAnsi="Calibri" w:cs="Calibri"/>
          <w:lang w:eastAsia="en-GB"/>
        </w:rPr>
        <w:t>ocus on</w:t>
      </w:r>
      <w:r w:rsidR="00752D9C">
        <w:rPr>
          <w:rFonts w:ascii="Calibri" w:eastAsia="Times New Roman" w:hAnsi="Calibri" w:cs="Calibri"/>
          <w:lang w:eastAsia="en-GB"/>
        </w:rPr>
        <w:t xml:space="preserve"> the</w:t>
      </w:r>
      <w:r w:rsidR="00752D9C" w:rsidRPr="008D431C">
        <w:rPr>
          <w:rFonts w:ascii="Calibri" w:eastAsia="Times New Roman" w:hAnsi="Calibri" w:cs="Calibri"/>
          <w:lang w:eastAsia="en-GB"/>
        </w:rPr>
        <w:t xml:space="preserve"> child and specific needs</w:t>
      </w:r>
      <w:r w:rsidR="00752D9C">
        <w:rPr>
          <w:rFonts w:ascii="Calibri" w:eastAsia="Times New Roman" w:hAnsi="Calibri" w:cs="Calibri"/>
          <w:lang w:eastAsia="en-GB"/>
        </w:rPr>
        <w:t xml:space="preserve">, </w:t>
      </w:r>
    </w:p>
    <w:p w14:paraId="01D34898" w14:textId="63819A78" w:rsidR="004D6BA8" w:rsidRPr="00A522BD" w:rsidRDefault="00752D9C" w:rsidP="00A4151A">
      <w:pPr>
        <w:spacing w:line="360" w:lineRule="auto"/>
      </w:pPr>
      <w:r w:rsidRPr="008D431C">
        <w:rPr>
          <w:rFonts w:ascii="Calibri" w:eastAsia="Times New Roman" w:hAnsi="Calibri" w:cs="Calibri"/>
          <w:lang w:eastAsia="en-GB"/>
        </w:rPr>
        <w:t>Simplify language and vocabular</w:t>
      </w:r>
      <w:r w:rsidR="00A522BD">
        <w:rPr>
          <w:rFonts w:ascii="Calibri" w:eastAsia="Times New Roman" w:hAnsi="Calibri" w:cs="Calibri"/>
          <w:lang w:eastAsia="en-GB"/>
        </w:rPr>
        <w:t>y, b</w:t>
      </w:r>
      <w:r w:rsidRPr="008D431C">
        <w:rPr>
          <w:rFonts w:ascii="Calibri" w:eastAsia="Times New Roman" w:hAnsi="Calibri" w:cs="Calibri"/>
          <w:lang w:eastAsia="en-GB"/>
        </w:rPr>
        <w:t>uild on strength and interest</w:t>
      </w:r>
      <w:r w:rsidR="00A522BD">
        <w:rPr>
          <w:rFonts w:ascii="Calibri" w:eastAsia="Times New Roman" w:hAnsi="Calibri" w:cs="Calibri"/>
          <w:lang w:eastAsia="en-GB"/>
        </w:rPr>
        <w:t>, and b</w:t>
      </w:r>
      <w:r w:rsidRPr="008D431C">
        <w:rPr>
          <w:rFonts w:ascii="Calibri" w:eastAsia="Times New Roman" w:hAnsi="Calibri" w:cs="Calibri"/>
          <w:lang w:eastAsia="en-GB"/>
        </w:rPr>
        <w:t>e inclusive, encourag</w:t>
      </w:r>
      <w:r w:rsidR="00A522BD">
        <w:rPr>
          <w:rFonts w:ascii="Calibri" w:eastAsia="Times New Roman" w:hAnsi="Calibri" w:cs="Calibri"/>
          <w:lang w:eastAsia="en-GB"/>
        </w:rPr>
        <w:t xml:space="preserve">ing </w:t>
      </w:r>
      <w:r w:rsidRPr="008D431C">
        <w:rPr>
          <w:rFonts w:ascii="Calibri" w:eastAsia="Times New Roman" w:hAnsi="Calibri" w:cs="Calibri"/>
          <w:lang w:eastAsia="en-GB"/>
        </w:rPr>
        <w:t>participation</w:t>
      </w:r>
      <w:r w:rsidR="00A522BD">
        <w:rPr>
          <w:rFonts w:ascii="Calibri" w:eastAsia="Times New Roman" w:hAnsi="Calibri" w:cs="Calibri"/>
          <w:lang w:eastAsia="en-GB"/>
        </w:rPr>
        <w:t>.</w:t>
      </w:r>
      <w:r w:rsidR="00DB7931" w:rsidRPr="00DB7931">
        <w:t xml:space="preserve"> </w:t>
      </w:r>
      <w:r w:rsidR="00A522BD">
        <w:t>L</w:t>
      </w:r>
      <w:r w:rsidR="00DB7931" w:rsidRPr="00DB7931">
        <w:t xml:space="preserve">ooking to </w:t>
      </w:r>
      <w:r w:rsidR="00CD589A" w:rsidRPr="00DB7931">
        <w:t>the 12 pedagogical principles</w:t>
      </w:r>
      <w:r w:rsidR="00DB7931" w:rsidRPr="00DB7931">
        <w:t xml:space="preserve"> for guidance</w:t>
      </w:r>
      <w:r w:rsidR="00A522BD">
        <w:t xml:space="preserve"> would assist with this</w:t>
      </w:r>
      <w:r w:rsidR="0063364B">
        <w:t>.</w:t>
      </w:r>
      <w:r w:rsidR="00DB7931" w:rsidRPr="00DB7931">
        <w:t xml:space="preserve"> </w:t>
      </w:r>
      <w:r w:rsidR="0063364B">
        <w:t>A</w:t>
      </w:r>
      <w:r w:rsidR="00DB7931" w:rsidRPr="00DB7931">
        <w:t>s well as talking to my colleagues to share ideas on best practice</w:t>
      </w:r>
      <w:r w:rsidR="0063364B">
        <w:t>, I would also ask the learners if they had a preferred approach and see if more of their interests could be considered.</w:t>
      </w:r>
      <w:r w:rsidR="00DB7931" w:rsidRPr="00DB7931">
        <w:t xml:space="preserve"> </w:t>
      </w:r>
      <w:r w:rsidR="00CD589A" w:rsidRPr="00DB7931">
        <w:t xml:space="preserve"> I would also</w:t>
      </w:r>
      <w:r w:rsidR="00DB7931" w:rsidRPr="00DB7931">
        <w:t xml:space="preserve"> critique my</w:t>
      </w:r>
      <w:r w:rsidR="00CD589A" w:rsidRPr="00DB7931">
        <w:t xml:space="preserve"> lesson plan for the </w:t>
      </w:r>
      <w:r w:rsidR="00DB7931" w:rsidRPr="00DB7931">
        <w:t>activity to see where improvements could be made</w:t>
      </w:r>
      <w:r w:rsidR="008C33B3">
        <w:t xml:space="preserve"> for example smaller group sizes</w:t>
      </w:r>
      <w:r w:rsidR="0063364B">
        <w:t xml:space="preserve"> -allowing more time for instruction, and a</w:t>
      </w:r>
      <w:r w:rsidR="008C33B3">
        <w:t xml:space="preserve"> more</w:t>
      </w:r>
      <w:r w:rsidR="0063364B">
        <w:t xml:space="preserve"> one-on-one </w:t>
      </w:r>
      <w:r w:rsidR="008C33B3">
        <w:t xml:space="preserve"> teaching experience to the learne</w:t>
      </w:r>
      <w:r w:rsidR="0063364B">
        <w:t>rs.</w:t>
      </w:r>
      <w:r w:rsidR="004D6BA8">
        <w:t xml:space="preserve"> In order to improve the engagement of Learners in the activity I could try alternative methods such as giving the learners the opportunity to take it in turns being the teacher, or offering them choices such as ‘which word</w:t>
      </w:r>
      <w:r w:rsidR="008C33B3">
        <w:t xml:space="preserve"> set they</w:t>
      </w:r>
      <w:r w:rsidR="004D6BA8">
        <w:t xml:space="preserve"> would  like to spell’</w:t>
      </w:r>
      <w:r w:rsidR="008C33B3">
        <w:t>.</w:t>
      </w:r>
    </w:p>
    <w:p w14:paraId="2308173B" w14:textId="5B37F067" w:rsidR="00752D9C" w:rsidRPr="00A522BD" w:rsidRDefault="0063364B" w:rsidP="00A4151A">
      <w:pPr>
        <w:spacing w:line="360" w:lineRule="auto"/>
        <w:ind w:firstLine="720"/>
        <w:rPr>
          <w:rFonts w:cstheme="minorHAnsi"/>
        </w:rPr>
      </w:pPr>
      <w:r>
        <w:t>From my observations of Learner 2 in the critical incident, I would have enough concern to c</w:t>
      </w:r>
      <w:r>
        <w:rPr>
          <w:rFonts w:cstheme="minorHAnsi"/>
        </w:rPr>
        <w:t>onduct a focused observation of Learner 2</w:t>
      </w:r>
      <w:r w:rsidR="004A2956">
        <w:rPr>
          <w:rFonts w:cstheme="minorHAnsi"/>
        </w:rPr>
        <w:t>,</w:t>
      </w:r>
      <w:r>
        <w:rPr>
          <w:rFonts w:cstheme="minorHAnsi"/>
        </w:rPr>
        <w:t xml:space="preserve"> as advised by Mathieson. A focused observation would also help to mitigate against the possibility of “</w:t>
      </w:r>
      <w:r w:rsidRPr="00C9006D">
        <w:rPr>
          <w:rFonts w:ascii="Calibri" w:eastAsia="Times New Roman" w:hAnsi="Calibri" w:cs="Calibri"/>
          <w:lang w:eastAsia="en-GB"/>
        </w:rPr>
        <w:t>a subject may only demonstrate a particular behaviour once</w:t>
      </w:r>
      <w:r>
        <w:rPr>
          <w:rFonts w:ascii="Calibri" w:eastAsia="Times New Roman" w:hAnsi="Calibri" w:cs="Calibri"/>
          <w:lang w:eastAsia="en-GB"/>
        </w:rPr>
        <w:t>”</w:t>
      </w:r>
      <w:r w:rsidRPr="00C9006D">
        <w:rPr>
          <w:rFonts w:ascii="Calibri" w:eastAsia="Times New Roman" w:hAnsi="Calibri" w:cs="Calibri"/>
          <w:lang w:eastAsia="en-GB"/>
        </w:rPr>
        <w:t xml:space="preserve"> (Cohen et al, 2011, 293)</w:t>
      </w:r>
      <w:r>
        <w:rPr>
          <w:rFonts w:ascii="Calibri" w:eastAsia="Times New Roman" w:hAnsi="Calibri" w:cs="Calibri"/>
          <w:lang w:eastAsia="en-GB"/>
        </w:rPr>
        <w:t xml:space="preserve"> which I explored in the methodology, if there was </w:t>
      </w:r>
      <w:r>
        <w:rPr>
          <w:rFonts w:ascii="Calibri" w:eastAsia="Times New Roman" w:hAnsi="Calibri" w:cs="Calibri"/>
          <w:lang w:eastAsia="en-GB"/>
        </w:rPr>
        <w:lastRenderedPageBreak/>
        <w:t>behavi</w:t>
      </w:r>
      <w:r w:rsidR="004A2956">
        <w:rPr>
          <w:rFonts w:ascii="Calibri" w:eastAsia="Times New Roman" w:hAnsi="Calibri" w:cs="Calibri"/>
          <w:lang w:eastAsia="en-GB"/>
        </w:rPr>
        <w:t>our was repeated in the focused observation I would bring my concerns to the SENCO for the school</w:t>
      </w:r>
      <w:r w:rsidR="00A522BD">
        <w:rPr>
          <w:rFonts w:ascii="Calibri" w:eastAsia="Times New Roman" w:hAnsi="Calibri" w:cs="Calibri"/>
          <w:lang w:eastAsia="en-GB"/>
        </w:rPr>
        <w:t>. Following the correct procedure for escalation of the issues and</w:t>
      </w:r>
      <w:r w:rsidR="004A2956">
        <w:rPr>
          <w:rFonts w:ascii="Calibri" w:eastAsia="Times New Roman" w:hAnsi="Calibri" w:cs="Calibri"/>
          <w:lang w:eastAsia="en-GB"/>
        </w:rPr>
        <w:t xml:space="preserve"> in order to</w:t>
      </w:r>
      <w:r w:rsidR="00A522BD">
        <w:rPr>
          <w:rFonts w:ascii="Calibri" w:eastAsia="Times New Roman" w:hAnsi="Calibri" w:cs="Calibri"/>
          <w:lang w:eastAsia="en-GB"/>
        </w:rPr>
        <w:t xml:space="preserve"> set small achievable targets for the learner and</w:t>
      </w:r>
      <w:r w:rsidR="00752D9C">
        <w:rPr>
          <w:rFonts w:ascii="Calibri" w:eastAsia="Times New Roman" w:hAnsi="Calibri" w:cs="Calibri"/>
          <w:lang w:eastAsia="en-GB"/>
        </w:rPr>
        <w:t xml:space="preserve"> look at options for </w:t>
      </w:r>
      <w:r w:rsidR="00752D9C" w:rsidRPr="008D431C">
        <w:rPr>
          <w:rFonts w:ascii="Calibri" w:eastAsia="Times New Roman" w:hAnsi="Calibri" w:cs="Calibri"/>
          <w:lang w:eastAsia="en-GB"/>
        </w:rPr>
        <w:t>Additional support 1-1 provision</w:t>
      </w:r>
      <w:r w:rsidR="00A522BD">
        <w:rPr>
          <w:rFonts w:ascii="Calibri" w:eastAsia="Times New Roman" w:hAnsi="Calibri" w:cs="Calibri"/>
          <w:lang w:eastAsia="en-GB"/>
        </w:rPr>
        <w:t>.</w:t>
      </w:r>
    </w:p>
    <w:p w14:paraId="0BC3B5CE" w14:textId="6283B702" w:rsidR="00684927" w:rsidRPr="00684927" w:rsidRDefault="004A2956" w:rsidP="00A4151A">
      <w:pPr>
        <w:spacing w:line="360" w:lineRule="auto"/>
        <w:rPr>
          <w:rFonts w:cstheme="minorHAnsi"/>
        </w:rPr>
      </w:pPr>
      <w:r>
        <w:rPr>
          <w:rFonts w:ascii="Calibri" w:eastAsia="Times New Roman" w:hAnsi="Calibri" w:cs="Calibri"/>
          <w:lang w:eastAsia="en-GB"/>
        </w:rPr>
        <w:t xml:space="preserve"> </w:t>
      </w:r>
      <w:r w:rsidR="008610D1">
        <w:rPr>
          <w:rFonts w:cstheme="minorHAnsi"/>
        </w:rPr>
        <w:tab/>
      </w:r>
      <w:r>
        <w:rPr>
          <w:rFonts w:cstheme="minorHAnsi"/>
        </w:rPr>
        <w:t>From the first part of my literature review it seems conclusive that issues with fine motor skills can affect learners. (</w:t>
      </w:r>
      <w:r w:rsidRPr="00C9006D">
        <w:rPr>
          <w:rFonts w:cstheme="minorHAnsi"/>
        </w:rPr>
        <w:t>Mathisen, 2016, 206) states that children must master different motor skills, and that difficulty with this can lead to a reduction in the child participating in activities</w:t>
      </w:r>
      <w:r>
        <w:rPr>
          <w:rFonts w:cstheme="minorHAnsi"/>
        </w:rPr>
        <w:t>.</w:t>
      </w:r>
      <w:r w:rsidR="00F73DC3">
        <w:rPr>
          <w:rFonts w:cstheme="minorHAnsi"/>
        </w:rPr>
        <w:t xml:space="preserve"> </w:t>
      </w:r>
      <w:r>
        <w:rPr>
          <w:rFonts w:cstheme="minorHAnsi"/>
        </w:rPr>
        <w:t xml:space="preserve">Although suggate et al attempts to differentiate </w:t>
      </w:r>
      <w:r w:rsidR="00CB506F">
        <w:rPr>
          <w:rFonts w:cstheme="minorHAnsi"/>
        </w:rPr>
        <w:t xml:space="preserve">between FMS, </w:t>
      </w:r>
      <w:r w:rsidR="00F73DC3">
        <w:rPr>
          <w:rFonts w:cstheme="minorHAnsi"/>
        </w:rPr>
        <w:t>g</w:t>
      </w:r>
      <w:r w:rsidR="00CB506F">
        <w:rPr>
          <w:rFonts w:cstheme="minorHAnsi"/>
        </w:rPr>
        <w:t xml:space="preserve">raphomotor skills and writing skills, </w:t>
      </w:r>
      <w:r w:rsidR="00CB506F" w:rsidRPr="00C9006D">
        <w:t xml:space="preserve">FMS </w:t>
      </w:r>
      <w:r w:rsidR="00F73DC3">
        <w:t>are</w:t>
      </w:r>
      <w:r w:rsidR="00CB506F" w:rsidRPr="00C9006D">
        <w:t xml:space="preserve"> important in the development of graphomotor skills</w:t>
      </w:r>
      <w:r w:rsidR="00CB506F">
        <w:t xml:space="preserve"> which </w:t>
      </w:r>
      <w:r w:rsidR="00CB506F" w:rsidRPr="00C9006D">
        <w:t xml:space="preserve">in turn, </w:t>
      </w:r>
      <w:r w:rsidR="00CB506F">
        <w:t xml:space="preserve">are </w:t>
      </w:r>
      <w:r w:rsidR="00CB506F" w:rsidRPr="00C9006D">
        <w:t xml:space="preserve">linked </w:t>
      </w:r>
      <w:r w:rsidR="00F73DC3">
        <w:t xml:space="preserve">to </w:t>
      </w:r>
      <w:r w:rsidR="00CB506F">
        <w:t xml:space="preserve">reading and writing. </w:t>
      </w:r>
      <w:r w:rsidR="00764FBB">
        <w:rPr>
          <w:rFonts w:cstheme="minorHAnsi"/>
        </w:rPr>
        <w:t xml:space="preserve">In order to </w:t>
      </w:r>
      <w:r w:rsidR="00CB506F">
        <w:rPr>
          <w:rFonts w:cstheme="minorHAnsi"/>
        </w:rPr>
        <w:t xml:space="preserve">intervene </w:t>
      </w:r>
      <w:r w:rsidR="00764FBB">
        <w:rPr>
          <w:rFonts w:cstheme="minorHAnsi"/>
        </w:rPr>
        <w:t xml:space="preserve">against </w:t>
      </w:r>
      <w:r>
        <w:rPr>
          <w:rFonts w:cstheme="minorHAnsi"/>
        </w:rPr>
        <w:t>the impact of</w:t>
      </w:r>
      <w:r w:rsidR="00764FBB">
        <w:rPr>
          <w:rFonts w:cstheme="minorHAnsi"/>
        </w:rPr>
        <w:t xml:space="preserve"> FMS</w:t>
      </w:r>
      <w:r>
        <w:rPr>
          <w:rFonts w:cstheme="minorHAnsi"/>
        </w:rPr>
        <w:t xml:space="preserve"> issue</w:t>
      </w:r>
      <w:r w:rsidR="00CB506F">
        <w:rPr>
          <w:rFonts w:cstheme="minorHAnsi"/>
        </w:rPr>
        <w:t>s</w:t>
      </w:r>
      <w:r w:rsidR="00684927">
        <w:rPr>
          <w:rFonts w:cstheme="minorHAnsi"/>
        </w:rPr>
        <w:t xml:space="preserve"> I would increase o</w:t>
      </w:r>
      <w:r w:rsidR="00684927" w:rsidRPr="00C9006D">
        <w:rPr>
          <w:rFonts w:cstheme="minorHAnsi"/>
        </w:rPr>
        <w:t xml:space="preserve">pportunities for learners to develop fine motor skills </w:t>
      </w:r>
      <w:r w:rsidR="00684927">
        <w:rPr>
          <w:rFonts w:cstheme="minorHAnsi"/>
        </w:rPr>
        <w:t>and</w:t>
      </w:r>
      <w:r w:rsidR="00684927" w:rsidRPr="00C9006D">
        <w:rPr>
          <w:rFonts w:cstheme="minorHAnsi"/>
        </w:rPr>
        <w:t xml:space="preserve"> support learning of this with increased range of activities </w:t>
      </w:r>
      <w:r w:rsidR="00684927">
        <w:rPr>
          <w:rFonts w:cstheme="minorHAnsi"/>
        </w:rPr>
        <w:t xml:space="preserve">such as </w:t>
      </w:r>
      <w:r w:rsidR="00684927" w:rsidRPr="00C9006D">
        <w:rPr>
          <w:rFonts w:cstheme="minorHAnsi"/>
        </w:rPr>
        <w:t xml:space="preserve">painting, drawing, colouring, line drawing </w:t>
      </w:r>
      <w:r w:rsidR="00684927">
        <w:rPr>
          <w:rFonts w:cstheme="minorHAnsi"/>
        </w:rPr>
        <w:t>(</w:t>
      </w:r>
      <w:r w:rsidR="00684927" w:rsidRPr="00C9006D">
        <w:rPr>
          <w:rFonts w:cstheme="minorHAnsi"/>
        </w:rPr>
        <w:t>i.e. ma</w:t>
      </w:r>
      <w:r w:rsidR="00684927">
        <w:rPr>
          <w:rFonts w:cstheme="minorHAnsi"/>
        </w:rPr>
        <w:t>zes</w:t>
      </w:r>
      <w:r w:rsidR="00684927" w:rsidRPr="00C9006D">
        <w:rPr>
          <w:rFonts w:cstheme="minorHAnsi"/>
        </w:rPr>
        <w:t>, dot to dot</w:t>
      </w:r>
      <w:r w:rsidR="00684927">
        <w:rPr>
          <w:rFonts w:cstheme="minorHAnsi"/>
        </w:rPr>
        <w:t>)</w:t>
      </w:r>
      <w:r w:rsidR="009D3989">
        <w:rPr>
          <w:rFonts w:cstheme="minorHAnsi"/>
        </w:rPr>
        <w:t>,</w:t>
      </w:r>
      <w:r w:rsidR="00684927">
        <w:rPr>
          <w:rFonts w:cstheme="minorHAnsi"/>
        </w:rPr>
        <w:t xml:space="preserve"> </w:t>
      </w:r>
      <w:r w:rsidR="009D3989">
        <w:rPr>
          <w:rFonts w:cstheme="minorHAnsi"/>
        </w:rPr>
        <w:t>p</w:t>
      </w:r>
      <w:r w:rsidR="00684927" w:rsidRPr="00C9006D">
        <w:rPr>
          <w:rFonts w:cstheme="minorHAnsi"/>
        </w:rPr>
        <w:t>laydough</w:t>
      </w:r>
      <w:r w:rsidR="009D3989">
        <w:rPr>
          <w:rFonts w:cstheme="minorHAnsi"/>
        </w:rPr>
        <w:t>,</w:t>
      </w:r>
      <w:r w:rsidR="00684927" w:rsidRPr="00C9006D">
        <w:rPr>
          <w:rFonts w:cstheme="minorHAnsi"/>
        </w:rPr>
        <w:t xml:space="preserve"> threading, </w:t>
      </w:r>
      <w:r w:rsidR="009D3989">
        <w:rPr>
          <w:rFonts w:cstheme="minorHAnsi"/>
        </w:rPr>
        <w:t>Lego</w:t>
      </w:r>
      <w:r w:rsidR="00684927" w:rsidRPr="00C9006D">
        <w:rPr>
          <w:rFonts w:cstheme="minorHAnsi"/>
        </w:rPr>
        <w:t>,</w:t>
      </w:r>
      <w:r w:rsidR="00684927">
        <w:rPr>
          <w:rFonts w:cstheme="minorHAnsi"/>
        </w:rPr>
        <w:t xml:space="preserve"> </w:t>
      </w:r>
      <w:r w:rsidR="009D3989">
        <w:rPr>
          <w:rFonts w:cstheme="minorHAnsi"/>
        </w:rPr>
        <w:t>s</w:t>
      </w:r>
      <w:r w:rsidR="00684927" w:rsidRPr="00C9006D">
        <w:rPr>
          <w:rFonts w:cstheme="minorHAnsi"/>
        </w:rPr>
        <w:t xml:space="preserve">cissors </w:t>
      </w:r>
      <w:r w:rsidR="00684927">
        <w:rPr>
          <w:rFonts w:cstheme="minorHAnsi"/>
        </w:rPr>
        <w:t xml:space="preserve">and even </w:t>
      </w:r>
      <w:r w:rsidR="009D3989">
        <w:rPr>
          <w:rFonts w:cstheme="minorHAnsi"/>
        </w:rPr>
        <w:t>p</w:t>
      </w:r>
      <w:r w:rsidR="009D3989" w:rsidRPr="00C9006D">
        <w:rPr>
          <w:rFonts w:cstheme="minorHAnsi"/>
        </w:rPr>
        <w:t>ractic</w:t>
      </w:r>
      <w:r w:rsidR="009D3989">
        <w:rPr>
          <w:rFonts w:cstheme="minorHAnsi"/>
        </w:rPr>
        <w:t>ing the</w:t>
      </w:r>
      <w:r w:rsidR="009D3989" w:rsidRPr="00C9006D">
        <w:rPr>
          <w:rFonts w:cstheme="minorHAnsi"/>
        </w:rPr>
        <w:t xml:space="preserve"> task they are having difficulty with</w:t>
      </w:r>
      <w:r w:rsidR="009D3989">
        <w:rPr>
          <w:rFonts w:cstheme="minorHAnsi"/>
        </w:rPr>
        <w:t xml:space="preserve">. </w:t>
      </w:r>
      <w:r w:rsidR="00764FBB">
        <w:rPr>
          <w:rFonts w:cstheme="minorHAnsi"/>
        </w:rPr>
        <w:t>I would</w:t>
      </w:r>
      <w:r w:rsidR="009D3989">
        <w:rPr>
          <w:rFonts w:cstheme="minorHAnsi"/>
        </w:rPr>
        <w:t xml:space="preserve"> also</w:t>
      </w:r>
      <w:r w:rsidR="00764FBB">
        <w:rPr>
          <w:rFonts w:cstheme="minorHAnsi"/>
        </w:rPr>
        <w:t xml:space="preserve"> look to introduce</w:t>
      </w:r>
      <w:r w:rsidR="00472FFF">
        <w:rPr>
          <w:rFonts w:cstheme="minorHAnsi"/>
        </w:rPr>
        <w:t xml:space="preserve"> whole class</w:t>
      </w:r>
      <w:r w:rsidR="00764FBB">
        <w:rPr>
          <w:rFonts w:cstheme="minorHAnsi"/>
        </w:rPr>
        <w:t xml:space="preserve"> movement sessions,</w:t>
      </w:r>
      <w:r w:rsidR="00684927">
        <w:rPr>
          <w:rFonts w:cstheme="minorHAnsi"/>
        </w:rPr>
        <w:t xml:space="preserve"> o</w:t>
      </w:r>
      <w:r w:rsidR="00684927" w:rsidRPr="00C9006D">
        <w:rPr>
          <w:rFonts w:cstheme="minorHAnsi"/>
        </w:rPr>
        <w:t>pportunitie</w:t>
      </w:r>
      <w:r w:rsidR="00684927">
        <w:rPr>
          <w:rFonts w:cstheme="minorHAnsi"/>
        </w:rPr>
        <w:t>s</w:t>
      </w:r>
      <w:r w:rsidR="00684927" w:rsidRPr="00C9006D">
        <w:rPr>
          <w:rFonts w:cstheme="minorHAnsi"/>
        </w:rPr>
        <w:t xml:space="preserve"> for learners to develop gross motor skills of movements and directionality</w:t>
      </w:r>
      <w:r w:rsidR="00684927">
        <w:rPr>
          <w:rFonts w:cstheme="minorHAnsi"/>
        </w:rPr>
        <w:t xml:space="preserve"> such as dance,</w:t>
      </w:r>
      <w:r w:rsidR="00684927" w:rsidRPr="00C9006D">
        <w:t xml:space="preserve"> action songs and rhythms</w:t>
      </w:r>
      <w:r w:rsidR="00684927" w:rsidRPr="00C9006D">
        <w:rPr>
          <w:rFonts w:cstheme="minorHAnsi"/>
        </w:rPr>
        <w:t xml:space="preserve"> that will</w:t>
      </w:r>
      <w:r w:rsidR="00684927">
        <w:rPr>
          <w:rFonts w:cstheme="minorHAnsi"/>
        </w:rPr>
        <w:t xml:space="preserve"> </w:t>
      </w:r>
      <w:r w:rsidR="00684927" w:rsidRPr="00C9006D">
        <w:rPr>
          <w:rFonts w:cstheme="minorHAnsi"/>
        </w:rPr>
        <w:t>support fine motor skills</w:t>
      </w:r>
      <w:r w:rsidR="009D3989">
        <w:rPr>
          <w:rFonts w:cstheme="minorHAnsi"/>
        </w:rPr>
        <w:t>.</w:t>
      </w:r>
      <w:r w:rsidR="00684927">
        <w:rPr>
          <w:rFonts w:cstheme="minorHAnsi"/>
        </w:rPr>
        <w:t xml:space="preserve">  </w:t>
      </w:r>
    </w:p>
    <w:p w14:paraId="342B2986" w14:textId="364EB9A8" w:rsidR="00684927" w:rsidRDefault="00752D9C" w:rsidP="00A4151A">
      <w:pPr>
        <w:spacing w:line="360" w:lineRule="auto"/>
        <w:ind w:firstLine="720"/>
        <w:rPr>
          <w:rFonts w:cstheme="minorHAnsi"/>
        </w:rPr>
      </w:pPr>
      <w:r>
        <w:rPr>
          <w:rFonts w:cstheme="minorHAnsi"/>
        </w:rPr>
        <w:t xml:space="preserve">Part of my practice that I will look to develop would be forming good relationship with the parents of all the learners in my class, </w:t>
      </w:r>
      <w:r w:rsidR="008610D1">
        <w:rPr>
          <w:rFonts w:cstheme="minorHAnsi"/>
        </w:rPr>
        <w:t xml:space="preserve">the idea of having </w:t>
      </w:r>
      <w:r w:rsidR="008610D1">
        <w:t>“</w:t>
      </w:r>
      <w:r w:rsidR="008610D1" w:rsidRPr="001B70DD">
        <w:t xml:space="preserve">fear and anxiety </w:t>
      </w:r>
      <w:r w:rsidR="008610D1">
        <w:t>……</w:t>
      </w:r>
      <w:r w:rsidR="008610D1" w:rsidRPr="001B70DD">
        <w:t>experienced by practitioners with regards to talking to parents</w:t>
      </w:r>
      <w:r w:rsidR="008610D1">
        <w:t>”</w:t>
      </w:r>
      <w:r w:rsidR="008610D1" w:rsidRPr="001B70DD">
        <w:t xml:space="preserve"> </w:t>
      </w:r>
      <w:r w:rsidR="008610D1">
        <w:t>(</w:t>
      </w:r>
      <w:r w:rsidR="008610D1" w:rsidRPr="001B70DD">
        <w:t>Mathieson, 2007, 3)</w:t>
      </w:r>
      <w:r w:rsidR="008610D1">
        <w:t xml:space="preserve"> raised by Mathieson is something I would like to avoid</w:t>
      </w:r>
      <w:r w:rsidR="008610D1">
        <w:rPr>
          <w:rFonts w:cstheme="minorHAnsi"/>
        </w:rPr>
        <w:t xml:space="preserve">. </w:t>
      </w:r>
      <w:r w:rsidR="001B70DD">
        <w:rPr>
          <w:rFonts w:cstheme="minorHAnsi"/>
        </w:rPr>
        <w:t xml:space="preserve">I would want to feel comfortable discussing observations, raising issues and celebrating the achievements of their children </w:t>
      </w:r>
      <w:r w:rsidR="008610D1">
        <w:rPr>
          <w:rFonts w:cstheme="minorHAnsi"/>
        </w:rPr>
        <w:t>with all parents whilst enabling them</w:t>
      </w:r>
      <w:r w:rsidR="001B70DD">
        <w:rPr>
          <w:rFonts w:cstheme="minorHAnsi"/>
        </w:rPr>
        <w:t xml:space="preserve"> </w:t>
      </w:r>
      <w:r w:rsidR="008610D1">
        <w:rPr>
          <w:rFonts w:cstheme="minorHAnsi"/>
        </w:rPr>
        <w:t xml:space="preserve">to feel </w:t>
      </w:r>
      <w:r w:rsidR="001B70DD">
        <w:rPr>
          <w:rFonts w:cstheme="minorHAnsi"/>
        </w:rPr>
        <w:t>comfortable bringing their concerns to me.</w:t>
      </w:r>
    </w:p>
    <w:p w14:paraId="251BEB0D" w14:textId="77777777" w:rsidR="008610D1" w:rsidRDefault="008610D1" w:rsidP="00A4151A">
      <w:pPr>
        <w:spacing w:line="360" w:lineRule="auto"/>
        <w:rPr>
          <w:rFonts w:cstheme="minorHAnsi"/>
        </w:rPr>
      </w:pPr>
    </w:p>
    <w:p w14:paraId="54A8AFEE" w14:textId="0955799B" w:rsidR="008D6622" w:rsidRPr="009C7721" w:rsidRDefault="001232E3" w:rsidP="00A4151A">
      <w:pPr>
        <w:spacing w:line="360" w:lineRule="auto"/>
        <w:rPr>
          <w:rFonts w:cstheme="minorHAnsi"/>
          <w:sz w:val="24"/>
          <w:szCs w:val="24"/>
        </w:rPr>
      </w:pPr>
      <w:r w:rsidRPr="009C7721">
        <w:rPr>
          <w:rFonts w:cstheme="minorHAnsi"/>
          <w:b/>
          <w:bCs/>
          <w:sz w:val="24"/>
          <w:szCs w:val="24"/>
          <w:u w:val="single"/>
        </w:rPr>
        <w:t>Conclusion</w:t>
      </w:r>
      <w:r w:rsidR="002C21EE" w:rsidRPr="009C7721">
        <w:rPr>
          <w:rFonts w:cstheme="minorHAnsi"/>
          <w:sz w:val="24"/>
          <w:szCs w:val="24"/>
        </w:rPr>
        <w:t>:-</w:t>
      </w:r>
    </w:p>
    <w:p w14:paraId="6386C8F7" w14:textId="7F0E083D" w:rsidR="007A32A9" w:rsidRPr="00841FE6" w:rsidRDefault="00B50362" w:rsidP="00A4151A">
      <w:pPr>
        <w:spacing w:line="360" w:lineRule="auto"/>
      </w:pPr>
      <w:r>
        <w:rPr>
          <w:rFonts w:cstheme="minorHAnsi"/>
        </w:rPr>
        <w:t>To conclude, i</w:t>
      </w:r>
      <w:r w:rsidR="00404B97">
        <w:rPr>
          <w:rFonts w:cstheme="minorHAnsi"/>
        </w:rPr>
        <w:t>n terms of my role as practitioner in Wales working toward new professional standards for teaching and leadership</w:t>
      </w:r>
      <w:r w:rsidR="00841FE6">
        <w:rPr>
          <w:rFonts w:cstheme="minorHAnsi"/>
        </w:rPr>
        <w:t xml:space="preserve"> I have been supported to</w:t>
      </w:r>
      <w:r w:rsidR="00841FE6" w:rsidRPr="00841FE6">
        <w:t xml:space="preserve"> identify areas for further professional development</w:t>
      </w:r>
      <w:r w:rsidR="00841FE6">
        <w:t>. T</w:t>
      </w:r>
      <w:r w:rsidR="00404B97">
        <w:rPr>
          <w:rFonts w:cstheme="minorHAnsi"/>
        </w:rPr>
        <w:t xml:space="preserve">his approach has allowed me carry out professional learning, </w:t>
      </w:r>
      <w:r w:rsidR="00404B97" w:rsidRPr="00C9006D">
        <w:rPr>
          <w:rFonts w:cstheme="minorHAnsi"/>
        </w:rPr>
        <w:t xml:space="preserve">I have used </w:t>
      </w:r>
      <w:r w:rsidR="00404B97">
        <w:rPr>
          <w:rFonts w:cstheme="minorHAnsi"/>
        </w:rPr>
        <w:t>a</w:t>
      </w:r>
      <w:r w:rsidR="00404B97" w:rsidRPr="00C9006D">
        <w:rPr>
          <w:rFonts w:cstheme="minorHAnsi"/>
        </w:rPr>
        <w:t xml:space="preserve"> </w:t>
      </w:r>
      <w:r w:rsidR="00404B97">
        <w:rPr>
          <w:rFonts w:cstheme="minorHAnsi"/>
        </w:rPr>
        <w:t xml:space="preserve">case study </w:t>
      </w:r>
      <w:r w:rsidR="00404B97" w:rsidRPr="00C9006D">
        <w:rPr>
          <w:rFonts w:cstheme="minorHAnsi"/>
        </w:rPr>
        <w:t xml:space="preserve">observation method in order to </w:t>
      </w:r>
      <w:r w:rsidR="00404B97">
        <w:rPr>
          <w:rFonts w:cstheme="minorHAnsi"/>
        </w:rPr>
        <w:t>assess a</w:t>
      </w:r>
      <w:r w:rsidR="00404B97" w:rsidRPr="00C9006D">
        <w:rPr>
          <w:rFonts w:cstheme="minorHAnsi"/>
        </w:rPr>
        <w:t xml:space="preserve"> critical incident</w:t>
      </w:r>
      <w:r w:rsidR="00404B97">
        <w:rPr>
          <w:rFonts w:cstheme="minorHAnsi"/>
        </w:rPr>
        <w:t>, review current literature and research. The findings of my professional learning have also helped me reflect on and improve</w:t>
      </w:r>
      <w:r w:rsidR="00404B97" w:rsidRPr="00C9006D">
        <w:rPr>
          <w:rFonts w:cstheme="minorHAnsi"/>
        </w:rPr>
        <w:t xml:space="preserve"> on my own</w:t>
      </w:r>
      <w:r w:rsidR="00404B97">
        <w:rPr>
          <w:rFonts w:cstheme="minorHAnsi"/>
        </w:rPr>
        <w:t xml:space="preserve"> teaching</w:t>
      </w:r>
      <w:r w:rsidR="00404B97" w:rsidRPr="00C9006D">
        <w:rPr>
          <w:rFonts w:cstheme="minorHAnsi"/>
        </w:rPr>
        <w:t xml:space="preserve"> practices</w:t>
      </w:r>
      <w:r w:rsidR="00404B97">
        <w:rPr>
          <w:rFonts w:cstheme="minorHAnsi"/>
        </w:rPr>
        <w:t>, refining my own pedagog</w:t>
      </w:r>
      <w:r w:rsidR="00841FE6">
        <w:rPr>
          <w:rFonts w:cstheme="minorHAnsi"/>
        </w:rPr>
        <w:t>y and allowed me to explore a b</w:t>
      </w:r>
      <w:r w:rsidR="007A32A9">
        <w:rPr>
          <w:rFonts w:cstheme="minorHAnsi"/>
        </w:rPr>
        <w:t xml:space="preserve">road </w:t>
      </w:r>
      <w:r w:rsidR="00841FE6">
        <w:rPr>
          <w:rFonts w:cstheme="minorHAnsi"/>
        </w:rPr>
        <w:t>repertoire</w:t>
      </w:r>
      <w:r w:rsidR="007A32A9">
        <w:rPr>
          <w:rFonts w:cstheme="minorHAnsi"/>
        </w:rPr>
        <w:t xml:space="preserve"> of </w:t>
      </w:r>
      <w:r w:rsidR="00841FE6">
        <w:rPr>
          <w:rFonts w:cstheme="minorHAnsi"/>
        </w:rPr>
        <w:t>t</w:t>
      </w:r>
      <w:r w:rsidR="007A32A9">
        <w:rPr>
          <w:rFonts w:cstheme="minorHAnsi"/>
        </w:rPr>
        <w:t>eaching approaches</w:t>
      </w:r>
      <w:r w:rsidR="00841FE6">
        <w:rPr>
          <w:rFonts w:cstheme="minorHAnsi"/>
        </w:rPr>
        <w:t>.</w:t>
      </w:r>
    </w:p>
    <w:p w14:paraId="752E12D5" w14:textId="77777777" w:rsidR="00B5461E" w:rsidRDefault="005471B7" w:rsidP="00B5461E">
      <w:pPr>
        <w:spacing w:line="360" w:lineRule="auto"/>
        <w:ind w:firstLine="720"/>
        <w:rPr>
          <w:rFonts w:cstheme="minorHAnsi"/>
        </w:rPr>
      </w:pPr>
      <w:r w:rsidRPr="00C9006D">
        <w:t>“early years teachers and professionals are well placed to identify those children who would benefit from early intervention” (Brown, 2010, 270)</w:t>
      </w:r>
      <w:r>
        <w:t xml:space="preserve"> as a result of this</w:t>
      </w:r>
      <w:r>
        <w:rPr>
          <w:rFonts w:cstheme="minorHAnsi"/>
        </w:rPr>
        <w:t xml:space="preserve"> o</w:t>
      </w:r>
      <w:r w:rsidR="00841FE6">
        <w:rPr>
          <w:rFonts w:cstheme="minorHAnsi"/>
        </w:rPr>
        <w:t>ne of the main finding</w:t>
      </w:r>
      <w:r>
        <w:rPr>
          <w:rFonts w:cstheme="minorHAnsi"/>
        </w:rPr>
        <w:t>s</w:t>
      </w:r>
      <w:r w:rsidR="00841FE6">
        <w:rPr>
          <w:rFonts w:cstheme="minorHAnsi"/>
        </w:rPr>
        <w:t xml:space="preserve"> that I think will stay with me throughout my professional teaching career is the importance behind </w:t>
      </w:r>
      <w:r w:rsidR="00841FE6">
        <w:rPr>
          <w:rFonts w:cstheme="minorHAnsi"/>
        </w:rPr>
        <w:lastRenderedPageBreak/>
        <w:t xml:space="preserve">improving and developing </w:t>
      </w:r>
      <w:r w:rsidR="0072795E">
        <w:rPr>
          <w:rFonts w:cstheme="minorHAnsi"/>
        </w:rPr>
        <w:t xml:space="preserve">the </w:t>
      </w:r>
      <w:r w:rsidR="00841FE6">
        <w:rPr>
          <w:rFonts w:cstheme="minorHAnsi"/>
        </w:rPr>
        <w:t>fine motor skills of children in foundation</w:t>
      </w:r>
      <w:r w:rsidR="0072795E">
        <w:rPr>
          <w:rFonts w:cstheme="minorHAnsi"/>
        </w:rPr>
        <w:t xml:space="preserve"> years</w:t>
      </w:r>
      <w:r w:rsidR="00841FE6">
        <w:rPr>
          <w:rFonts w:cstheme="minorHAnsi"/>
        </w:rPr>
        <w:t xml:space="preserve"> in order</w:t>
      </w:r>
      <w:r w:rsidR="0072795E">
        <w:rPr>
          <w:rFonts w:cstheme="minorHAnsi"/>
        </w:rPr>
        <w:t xml:space="preserve"> support</w:t>
      </w:r>
      <w:r w:rsidR="00841FE6">
        <w:rPr>
          <w:rFonts w:cstheme="minorHAnsi"/>
        </w:rPr>
        <w:t xml:space="preserve"> </w:t>
      </w:r>
      <w:r w:rsidR="0072795E">
        <w:rPr>
          <w:rFonts w:cstheme="minorHAnsi"/>
        </w:rPr>
        <w:t>areas of learning experience such as Languages, Literacy and Communication.</w:t>
      </w:r>
      <w:r w:rsidR="00841FE6">
        <w:rPr>
          <w:rFonts w:cstheme="minorHAnsi"/>
        </w:rPr>
        <w:t xml:space="preserve"> </w:t>
      </w:r>
    </w:p>
    <w:p w14:paraId="220CE44B" w14:textId="77777777" w:rsidR="00EB2915" w:rsidRDefault="00EB2915" w:rsidP="00B5461E">
      <w:pPr>
        <w:spacing w:line="360" w:lineRule="auto"/>
        <w:ind w:firstLine="720"/>
        <w:rPr>
          <w:rFonts w:cstheme="minorHAnsi"/>
          <w:b/>
          <w:bCs/>
          <w:sz w:val="24"/>
          <w:szCs w:val="24"/>
          <w:u w:val="single"/>
        </w:rPr>
      </w:pPr>
    </w:p>
    <w:p w14:paraId="6020FA05" w14:textId="77777777" w:rsidR="00EB2915" w:rsidRDefault="00EB2915" w:rsidP="00B5461E">
      <w:pPr>
        <w:spacing w:line="360" w:lineRule="auto"/>
        <w:ind w:firstLine="720"/>
        <w:rPr>
          <w:rFonts w:cstheme="minorHAnsi"/>
          <w:b/>
          <w:bCs/>
          <w:sz w:val="24"/>
          <w:szCs w:val="24"/>
          <w:u w:val="single"/>
        </w:rPr>
      </w:pPr>
    </w:p>
    <w:p w14:paraId="4E67E500" w14:textId="77777777" w:rsidR="00EB2915" w:rsidRDefault="00EB2915" w:rsidP="00B5461E">
      <w:pPr>
        <w:spacing w:line="360" w:lineRule="auto"/>
        <w:ind w:firstLine="720"/>
        <w:rPr>
          <w:rFonts w:cstheme="minorHAnsi"/>
          <w:b/>
          <w:bCs/>
          <w:sz w:val="24"/>
          <w:szCs w:val="24"/>
          <w:u w:val="single"/>
        </w:rPr>
      </w:pPr>
    </w:p>
    <w:p w14:paraId="78694C7A" w14:textId="77777777" w:rsidR="00EB2915" w:rsidRDefault="00EB2915" w:rsidP="00B5461E">
      <w:pPr>
        <w:spacing w:line="360" w:lineRule="auto"/>
        <w:ind w:firstLine="720"/>
        <w:rPr>
          <w:rFonts w:cstheme="minorHAnsi"/>
          <w:b/>
          <w:bCs/>
          <w:sz w:val="24"/>
          <w:szCs w:val="24"/>
          <w:u w:val="single"/>
        </w:rPr>
      </w:pPr>
    </w:p>
    <w:p w14:paraId="15EB51E0" w14:textId="77777777" w:rsidR="00EB2915" w:rsidRDefault="00EB2915" w:rsidP="00B5461E">
      <w:pPr>
        <w:spacing w:line="360" w:lineRule="auto"/>
        <w:ind w:firstLine="720"/>
        <w:rPr>
          <w:rFonts w:cstheme="minorHAnsi"/>
          <w:b/>
          <w:bCs/>
          <w:sz w:val="24"/>
          <w:szCs w:val="24"/>
          <w:u w:val="single"/>
        </w:rPr>
      </w:pPr>
    </w:p>
    <w:p w14:paraId="39B1FDB6" w14:textId="77777777" w:rsidR="00EB2915" w:rsidRDefault="00EB2915" w:rsidP="00B5461E">
      <w:pPr>
        <w:spacing w:line="360" w:lineRule="auto"/>
        <w:ind w:firstLine="720"/>
        <w:rPr>
          <w:rFonts w:cstheme="minorHAnsi"/>
          <w:b/>
          <w:bCs/>
          <w:sz w:val="24"/>
          <w:szCs w:val="24"/>
          <w:u w:val="single"/>
        </w:rPr>
      </w:pPr>
    </w:p>
    <w:p w14:paraId="644677EB" w14:textId="77777777" w:rsidR="00EB2915" w:rsidRDefault="00EB2915" w:rsidP="00B5461E">
      <w:pPr>
        <w:spacing w:line="360" w:lineRule="auto"/>
        <w:ind w:firstLine="720"/>
        <w:rPr>
          <w:rFonts w:cstheme="minorHAnsi"/>
          <w:b/>
          <w:bCs/>
          <w:sz w:val="24"/>
          <w:szCs w:val="24"/>
          <w:u w:val="single"/>
        </w:rPr>
      </w:pPr>
    </w:p>
    <w:p w14:paraId="284B04C6" w14:textId="77777777" w:rsidR="00EB2915" w:rsidRDefault="00EB2915" w:rsidP="00B5461E">
      <w:pPr>
        <w:spacing w:line="360" w:lineRule="auto"/>
        <w:ind w:firstLine="720"/>
        <w:rPr>
          <w:rFonts w:cstheme="minorHAnsi"/>
          <w:b/>
          <w:bCs/>
          <w:sz w:val="24"/>
          <w:szCs w:val="24"/>
          <w:u w:val="single"/>
        </w:rPr>
      </w:pPr>
    </w:p>
    <w:p w14:paraId="47B0E935" w14:textId="77777777" w:rsidR="00EB2915" w:rsidRDefault="00EB2915" w:rsidP="00B5461E">
      <w:pPr>
        <w:spacing w:line="360" w:lineRule="auto"/>
        <w:ind w:firstLine="720"/>
        <w:rPr>
          <w:rFonts w:cstheme="minorHAnsi"/>
          <w:b/>
          <w:bCs/>
          <w:sz w:val="24"/>
          <w:szCs w:val="24"/>
          <w:u w:val="single"/>
        </w:rPr>
      </w:pPr>
    </w:p>
    <w:p w14:paraId="44F6D707" w14:textId="77777777" w:rsidR="00EB2915" w:rsidRDefault="00EB2915" w:rsidP="00B5461E">
      <w:pPr>
        <w:spacing w:line="360" w:lineRule="auto"/>
        <w:ind w:firstLine="720"/>
        <w:rPr>
          <w:rFonts w:cstheme="minorHAnsi"/>
          <w:b/>
          <w:bCs/>
          <w:sz w:val="24"/>
          <w:szCs w:val="24"/>
          <w:u w:val="single"/>
        </w:rPr>
      </w:pPr>
    </w:p>
    <w:p w14:paraId="4BF55157" w14:textId="77777777" w:rsidR="00EB2915" w:rsidRDefault="00EB2915" w:rsidP="00B5461E">
      <w:pPr>
        <w:spacing w:line="360" w:lineRule="auto"/>
        <w:ind w:firstLine="720"/>
        <w:rPr>
          <w:rFonts w:cstheme="minorHAnsi"/>
          <w:b/>
          <w:bCs/>
          <w:sz w:val="24"/>
          <w:szCs w:val="24"/>
          <w:u w:val="single"/>
        </w:rPr>
      </w:pPr>
    </w:p>
    <w:p w14:paraId="7C0B26CA" w14:textId="77777777" w:rsidR="00EB2915" w:rsidRDefault="00EB2915" w:rsidP="00B5461E">
      <w:pPr>
        <w:spacing w:line="360" w:lineRule="auto"/>
        <w:ind w:firstLine="720"/>
        <w:rPr>
          <w:rFonts w:cstheme="minorHAnsi"/>
          <w:b/>
          <w:bCs/>
          <w:sz w:val="24"/>
          <w:szCs w:val="24"/>
          <w:u w:val="single"/>
        </w:rPr>
      </w:pPr>
    </w:p>
    <w:p w14:paraId="5CC35773" w14:textId="77777777" w:rsidR="00EB2915" w:rsidRDefault="00EB2915" w:rsidP="00B5461E">
      <w:pPr>
        <w:spacing w:line="360" w:lineRule="auto"/>
        <w:ind w:firstLine="720"/>
        <w:rPr>
          <w:rFonts w:cstheme="minorHAnsi"/>
          <w:b/>
          <w:bCs/>
          <w:sz w:val="24"/>
          <w:szCs w:val="24"/>
          <w:u w:val="single"/>
        </w:rPr>
      </w:pPr>
    </w:p>
    <w:p w14:paraId="63377EA5" w14:textId="77777777" w:rsidR="00EB2915" w:rsidRDefault="00EB2915" w:rsidP="00B5461E">
      <w:pPr>
        <w:spacing w:line="360" w:lineRule="auto"/>
        <w:ind w:firstLine="720"/>
        <w:rPr>
          <w:rFonts w:cstheme="minorHAnsi"/>
          <w:b/>
          <w:bCs/>
          <w:sz w:val="24"/>
          <w:szCs w:val="24"/>
          <w:u w:val="single"/>
        </w:rPr>
      </w:pPr>
    </w:p>
    <w:p w14:paraId="6E37E86F" w14:textId="77777777" w:rsidR="00EB2915" w:rsidRDefault="00EB2915" w:rsidP="00B5461E">
      <w:pPr>
        <w:spacing w:line="360" w:lineRule="auto"/>
        <w:ind w:firstLine="720"/>
        <w:rPr>
          <w:rFonts w:cstheme="minorHAnsi"/>
          <w:b/>
          <w:bCs/>
          <w:sz w:val="24"/>
          <w:szCs w:val="24"/>
          <w:u w:val="single"/>
        </w:rPr>
      </w:pPr>
    </w:p>
    <w:p w14:paraId="42F8B08C" w14:textId="77777777" w:rsidR="00EB2915" w:rsidRDefault="00EB2915" w:rsidP="00B5461E">
      <w:pPr>
        <w:spacing w:line="360" w:lineRule="auto"/>
        <w:ind w:firstLine="720"/>
        <w:rPr>
          <w:rFonts w:cstheme="minorHAnsi"/>
          <w:b/>
          <w:bCs/>
          <w:sz w:val="24"/>
          <w:szCs w:val="24"/>
          <w:u w:val="single"/>
        </w:rPr>
      </w:pPr>
    </w:p>
    <w:p w14:paraId="79ABE940" w14:textId="77777777" w:rsidR="00EB2915" w:rsidRDefault="00EB2915" w:rsidP="00B5461E">
      <w:pPr>
        <w:spacing w:line="360" w:lineRule="auto"/>
        <w:ind w:firstLine="720"/>
        <w:rPr>
          <w:rFonts w:cstheme="minorHAnsi"/>
          <w:b/>
          <w:bCs/>
          <w:sz w:val="24"/>
          <w:szCs w:val="24"/>
          <w:u w:val="single"/>
        </w:rPr>
      </w:pPr>
    </w:p>
    <w:p w14:paraId="153AD138" w14:textId="77777777" w:rsidR="00EB2915" w:rsidRDefault="00EB2915" w:rsidP="00B5461E">
      <w:pPr>
        <w:spacing w:line="360" w:lineRule="auto"/>
        <w:ind w:firstLine="720"/>
        <w:rPr>
          <w:rFonts w:cstheme="minorHAnsi"/>
          <w:b/>
          <w:bCs/>
          <w:sz w:val="24"/>
          <w:szCs w:val="24"/>
          <w:u w:val="single"/>
        </w:rPr>
      </w:pPr>
    </w:p>
    <w:p w14:paraId="1CF97897" w14:textId="77777777" w:rsidR="00EB2915" w:rsidRDefault="00EB2915" w:rsidP="00B5461E">
      <w:pPr>
        <w:spacing w:line="360" w:lineRule="auto"/>
        <w:ind w:firstLine="720"/>
        <w:rPr>
          <w:rFonts w:cstheme="minorHAnsi"/>
          <w:b/>
          <w:bCs/>
          <w:sz w:val="24"/>
          <w:szCs w:val="24"/>
          <w:u w:val="single"/>
        </w:rPr>
      </w:pPr>
    </w:p>
    <w:p w14:paraId="2A8AEE4E" w14:textId="77777777" w:rsidR="00EB2915" w:rsidRDefault="00EB2915" w:rsidP="00B5461E">
      <w:pPr>
        <w:spacing w:line="360" w:lineRule="auto"/>
        <w:ind w:firstLine="720"/>
        <w:rPr>
          <w:rFonts w:cstheme="minorHAnsi"/>
          <w:b/>
          <w:bCs/>
          <w:sz w:val="24"/>
          <w:szCs w:val="24"/>
          <w:u w:val="single"/>
        </w:rPr>
      </w:pPr>
    </w:p>
    <w:p w14:paraId="1D1D2B62" w14:textId="77777777" w:rsidR="00EB2915" w:rsidRDefault="00EB2915" w:rsidP="00B5461E">
      <w:pPr>
        <w:spacing w:line="360" w:lineRule="auto"/>
        <w:ind w:firstLine="720"/>
        <w:rPr>
          <w:rFonts w:cstheme="minorHAnsi"/>
          <w:b/>
          <w:bCs/>
          <w:sz w:val="24"/>
          <w:szCs w:val="24"/>
          <w:u w:val="single"/>
        </w:rPr>
      </w:pPr>
    </w:p>
    <w:p w14:paraId="000C976A" w14:textId="77777777" w:rsidR="00EB2915" w:rsidRDefault="00EB2915" w:rsidP="00B5461E">
      <w:pPr>
        <w:spacing w:line="360" w:lineRule="auto"/>
        <w:ind w:firstLine="720"/>
        <w:rPr>
          <w:rFonts w:cstheme="minorHAnsi"/>
          <w:b/>
          <w:bCs/>
          <w:sz w:val="24"/>
          <w:szCs w:val="24"/>
          <w:u w:val="single"/>
        </w:rPr>
      </w:pPr>
    </w:p>
    <w:p w14:paraId="2FBA4B9B" w14:textId="77777777" w:rsidR="00EB2915" w:rsidRDefault="00EB2915" w:rsidP="00B5461E">
      <w:pPr>
        <w:spacing w:line="360" w:lineRule="auto"/>
        <w:ind w:firstLine="720"/>
        <w:rPr>
          <w:rFonts w:cstheme="minorHAnsi"/>
          <w:b/>
          <w:bCs/>
          <w:sz w:val="24"/>
          <w:szCs w:val="24"/>
          <w:u w:val="single"/>
        </w:rPr>
      </w:pPr>
    </w:p>
    <w:p w14:paraId="4A53A445" w14:textId="77777777" w:rsidR="00EB2915" w:rsidRDefault="00EB2915" w:rsidP="00B5461E">
      <w:pPr>
        <w:spacing w:line="360" w:lineRule="auto"/>
        <w:ind w:firstLine="720"/>
        <w:rPr>
          <w:rFonts w:cstheme="minorHAnsi"/>
          <w:b/>
          <w:bCs/>
          <w:sz w:val="24"/>
          <w:szCs w:val="24"/>
          <w:u w:val="single"/>
        </w:rPr>
      </w:pPr>
    </w:p>
    <w:p w14:paraId="5A849513" w14:textId="77777777" w:rsidR="00EB2915" w:rsidRDefault="00EB2915" w:rsidP="00B5461E">
      <w:pPr>
        <w:spacing w:line="360" w:lineRule="auto"/>
        <w:ind w:firstLine="720"/>
        <w:rPr>
          <w:rFonts w:cstheme="minorHAnsi"/>
          <w:b/>
          <w:bCs/>
          <w:sz w:val="24"/>
          <w:szCs w:val="24"/>
          <w:u w:val="single"/>
        </w:rPr>
      </w:pPr>
    </w:p>
    <w:p w14:paraId="64B062B1" w14:textId="77777777" w:rsidR="00EB2915" w:rsidRDefault="00EB2915" w:rsidP="00B5461E">
      <w:pPr>
        <w:spacing w:line="360" w:lineRule="auto"/>
        <w:ind w:firstLine="720"/>
        <w:rPr>
          <w:rFonts w:cstheme="minorHAnsi"/>
          <w:b/>
          <w:bCs/>
          <w:sz w:val="24"/>
          <w:szCs w:val="24"/>
          <w:u w:val="single"/>
        </w:rPr>
      </w:pPr>
    </w:p>
    <w:p w14:paraId="387F25D5" w14:textId="77777777" w:rsidR="00EB2915" w:rsidRDefault="00EB2915" w:rsidP="00B5461E">
      <w:pPr>
        <w:spacing w:line="360" w:lineRule="auto"/>
        <w:ind w:firstLine="720"/>
        <w:rPr>
          <w:rFonts w:cstheme="minorHAnsi"/>
          <w:b/>
          <w:bCs/>
          <w:sz w:val="24"/>
          <w:szCs w:val="24"/>
          <w:u w:val="single"/>
        </w:rPr>
      </w:pPr>
    </w:p>
    <w:p w14:paraId="74A4D50C" w14:textId="77777777" w:rsidR="00EB2915" w:rsidRDefault="00EB2915" w:rsidP="00B5461E">
      <w:pPr>
        <w:spacing w:line="360" w:lineRule="auto"/>
        <w:ind w:firstLine="720"/>
        <w:rPr>
          <w:rFonts w:cstheme="minorHAnsi"/>
          <w:b/>
          <w:bCs/>
          <w:sz w:val="24"/>
          <w:szCs w:val="24"/>
          <w:u w:val="single"/>
        </w:rPr>
      </w:pPr>
    </w:p>
    <w:p w14:paraId="529694AF" w14:textId="77777777" w:rsidR="00EB2915" w:rsidRDefault="00EB2915" w:rsidP="00B5461E">
      <w:pPr>
        <w:spacing w:line="360" w:lineRule="auto"/>
        <w:ind w:firstLine="720"/>
        <w:rPr>
          <w:rFonts w:cstheme="minorHAnsi"/>
          <w:b/>
          <w:bCs/>
          <w:sz w:val="24"/>
          <w:szCs w:val="24"/>
          <w:u w:val="single"/>
        </w:rPr>
      </w:pPr>
    </w:p>
    <w:p w14:paraId="37A12C85" w14:textId="77777777" w:rsidR="00EB2915" w:rsidRDefault="00EB2915" w:rsidP="00B5461E">
      <w:pPr>
        <w:spacing w:line="360" w:lineRule="auto"/>
        <w:ind w:firstLine="720"/>
        <w:rPr>
          <w:rFonts w:cstheme="minorHAnsi"/>
          <w:b/>
          <w:bCs/>
          <w:sz w:val="24"/>
          <w:szCs w:val="24"/>
          <w:u w:val="single"/>
        </w:rPr>
      </w:pPr>
    </w:p>
    <w:p w14:paraId="2E89F5C5" w14:textId="75D2EB7E" w:rsidR="00A70598" w:rsidRPr="00B5461E" w:rsidRDefault="004D70A7" w:rsidP="00B5461E">
      <w:pPr>
        <w:spacing w:line="360" w:lineRule="auto"/>
        <w:ind w:firstLine="720"/>
        <w:rPr>
          <w:rFonts w:cstheme="minorHAnsi"/>
        </w:rPr>
      </w:pPr>
      <w:r w:rsidRPr="009C7721">
        <w:rPr>
          <w:rFonts w:cstheme="minorHAnsi"/>
          <w:b/>
          <w:bCs/>
          <w:sz w:val="24"/>
          <w:szCs w:val="24"/>
          <w:u w:val="single"/>
        </w:rPr>
        <w:lastRenderedPageBreak/>
        <w:t>References</w:t>
      </w:r>
      <w:r w:rsidR="000B361C" w:rsidRPr="009C7721">
        <w:rPr>
          <w:rFonts w:cstheme="minorHAnsi"/>
          <w:b/>
          <w:bCs/>
          <w:sz w:val="24"/>
          <w:szCs w:val="24"/>
          <w:u w:val="single"/>
        </w:rPr>
        <w:t>:</w:t>
      </w:r>
    </w:p>
    <w:p w14:paraId="14696309"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shd w:val="clear" w:color="auto" w:fill="FFFFFF"/>
        </w:rPr>
        <w:t>Brown, C, G. (2010</w:t>
      </w:r>
      <w:r w:rsidRPr="009C7721">
        <w:rPr>
          <w:rFonts w:cstheme="minorHAnsi"/>
          <w:i/>
          <w:iCs/>
          <w:sz w:val="24"/>
          <w:szCs w:val="24"/>
          <w:shd w:val="clear" w:color="auto" w:fill="FFFFFF"/>
        </w:rPr>
        <w:t>). Improving fine motor skills in young children: an intervention study.</w:t>
      </w:r>
      <w:r w:rsidRPr="009C7721">
        <w:rPr>
          <w:rFonts w:cstheme="minorHAnsi"/>
          <w:sz w:val="24"/>
          <w:szCs w:val="24"/>
          <w:shd w:val="clear" w:color="auto" w:fill="FFFFFF"/>
        </w:rPr>
        <w:t> </w:t>
      </w:r>
      <w:r w:rsidRPr="009C7721">
        <w:rPr>
          <w:rFonts w:cstheme="minorHAnsi"/>
          <w:i/>
          <w:iCs/>
          <w:sz w:val="24"/>
          <w:szCs w:val="24"/>
          <w:shd w:val="clear" w:color="auto" w:fill="FFFFFF"/>
        </w:rPr>
        <w:t>Educational Psychology in Practice</w:t>
      </w:r>
      <w:r w:rsidRPr="009C7721">
        <w:rPr>
          <w:rFonts w:cstheme="minorHAnsi"/>
          <w:sz w:val="24"/>
          <w:szCs w:val="24"/>
          <w:shd w:val="clear" w:color="auto" w:fill="FFFFFF"/>
        </w:rPr>
        <w:t>, 26(3), p269–279.</w:t>
      </w:r>
    </w:p>
    <w:p w14:paraId="2A090E3D"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Cohen, L., Manion, L. and Morrison, K. (2011) </w:t>
      </w:r>
      <w:r w:rsidRPr="009C7721">
        <w:rPr>
          <w:rFonts w:cstheme="minorHAnsi"/>
          <w:i/>
          <w:iCs/>
          <w:sz w:val="24"/>
          <w:szCs w:val="24"/>
        </w:rPr>
        <w:t>Research Methods in Education.</w:t>
      </w:r>
      <w:r w:rsidRPr="009C7721">
        <w:rPr>
          <w:rFonts w:cstheme="minorHAnsi"/>
          <w:sz w:val="24"/>
          <w:szCs w:val="24"/>
        </w:rPr>
        <w:t xml:space="preserve"> 7</w:t>
      </w:r>
      <w:r w:rsidRPr="009C7721">
        <w:rPr>
          <w:rFonts w:cstheme="minorHAnsi"/>
          <w:sz w:val="24"/>
          <w:szCs w:val="24"/>
          <w:vertAlign w:val="superscript"/>
        </w:rPr>
        <w:t>th</w:t>
      </w:r>
      <w:r w:rsidRPr="009C7721">
        <w:rPr>
          <w:rFonts w:cstheme="minorHAnsi"/>
          <w:sz w:val="24"/>
          <w:szCs w:val="24"/>
        </w:rPr>
        <w:t xml:space="preserve"> edn. London; New York: Routledge</w:t>
      </w:r>
    </w:p>
    <w:p w14:paraId="3873F5F4"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Donaldson, G. (2015) </w:t>
      </w:r>
      <w:r w:rsidRPr="009C7721">
        <w:rPr>
          <w:rFonts w:cstheme="minorHAnsi"/>
          <w:i/>
          <w:iCs/>
          <w:sz w:val="24"/>
          <w:szCs w:val="24"/>
        </w:rPr>
        <w:t>Successful Futures</w:t>
      </w:r>
      <w:r w:rsidRPr="009C7721">
        <w:rPr>
          <w:rFonts w:cstheme="minorHAnsi"/>
          <w:sz w:val="24"/>
          <w:szCs w:val="24"/>
        </w:rPr>
        <w:t>. Crown Copyright. Cardiff</w:t>
      </w:r>
    </w:p>
    <w:p w14:paraId="53AF6988"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Estyn. 2017. </w:t>
      </w:r>
      <w:r w:rsidRPr="009C7721">
        <w:rPr>
          <w:rFonts w:cstheme="minorHAnsi"/>
          <w:i/>
          <w:iCs/>
          <w:sz w:val="24"/>
          <w:szCs w:val="24"/>
        </w:rPr>
        <w:t>XXXXXXXXXXX Primary School,</w:t>
      </w:r>
      <w:r w:rsidRPr="009C7721">
        <w:rPr>
          <w:rFonts w:cstheme="minorHAnsi"/>
          <w:sz w:val="24"/>
          <w:szCs w:val="24"/>
        </w:rPr>
        <w:t xml:space="preserve"> Estyn, [accessed 2020 October 13];https://www.estyn.gov.wales/provider/6702159</w:t>
      </w:r>
    </w:p>
    <w:p w14:paraId="0B7062B9" w14:textId="77777777" w:rsidR="00CD589A" w:rsidRPr="009C7721" w:rsidRDefault="00CD589A" w:rsidP="00677639">
      <w:pPr>
        <w:pStyle w:val="ListParagraph"/>
        <w:numPr>
          <w:ilvl w:val="0"/>
          <w:numId w:val="3"/>
        </w:numPr>
        <w:rPr>
          <w:rFonts w:cstheme="minorHAnsi"/>
          <w:sz w:val="24"/>
          <w:szCs w:val="24"/>
        </w:rPr>
      </w:pPr>
      <w:r w:rsidRPr="009C7721">
        <w:rPr>
          <w:rFonts w:cstheme="minorHAnsi"/>
          <w:sz w:val="24"/>
          <w:szCs w:val="24"/>
          <w:shd w:val="clear" w:color="auto" w:fill="FFFFFF"/>
        </w:rPr>
        <w:t xml:space="preserve">Farrell, M. (2012). </w:t>
      </w:r>
      <w:r w:rsidRPr="009C7721">
        <w:rPr>
          <w:rFonts w:cstheme="minorHAnsi"/>
          <w:i/>
          <w:iCs/>
          <w:sz w:val="24"/>
          <w:szCs w:val="24"/>
          <w:shd w:val="clear" w:color="auto" w:fill="FFFFFF"/>
        </w:rPr>
        <w:t>Educating special children an introduction to provision for pupils with disabilities and disorders</w:t>
      </w:r>
      <w:r w:rsidRPr="009C7721">
        <w:rPr>
          <w:rFonts w:cstheme="minorHAnsi"/>
          <w:sz w:val="24"/>
          <w:szCs w:val="24"/>
          <w:shd w:val="clear" w:color="auto" w:fill="FFFFFF"/>
        </w:rPr>
        <w:t> 2nd ed., Abingdon, Oxon ; New York: Routledge.</w:t>
      </w:r>
    </w:p>
    <w:p w14:paraId="7187FE4A"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lang w:val="en-US"/>
        </w:rPr>
        <w:t xml:space="preserve">Fletcher-Wood, H. (2016) </w:t>
      </w:r>
      <w:r w:rsidRPr="009C7721">
        <w:rPr>
          <w:rFonts w:cstheme="minorHAnsi"/>
          <w:i/>
          <w:iCs/>
          <w:sz w:val="24"/>
          <w:szCs w:val="24"/>
          <w:lang w:val="en-US"/>
        </w:rPr>
        <w:t>Ticked off</w:t>
      </w:r>
      <w:r w:rsidRPr="009C7721">
        <w:rPr>
          <w:rFonts w:cstheme="minorHAnsi"/>
          <w:sz w:val="24"/>
          <w:szCs w:val="24"/>
          <w:lang w:val="en-US"/>
        </w:rPr>
        <w:t xml:space="preserve"> </w:t>
      </w:r>
      <w:r w:rsidRPr="009C7721">
        <w:rPr>
          <w:rFonts w:cstheme="minorHAnsi"/>
          <w:i/>
          <w:iCs/>
          <w:sz w:val="24"/>
          <w:szCs w:val="24"/>
          <w:shd w:val="clear" w:color="auto" w:fill="FFFFFF"/>
        </w:rPr>
        <w:t>checklists for teachers, students, school leaders</w:t>
      </w:r>
      <w:r w:rsidRPr="009C7721">
        <w:rPr>
          <w:rFonts w:cstheme="minorHAnsi"/>
          <w:sz w:val="24"/>
          <w:szCs w:val="24"/>
          <w:shd w:val="clear" w:color="auto" w:fill="FFFFFF"/>
        </w:rPr>
        <w:t>.</w:t>
      </w:r>
      <w:r w:rsidRPr="009C7721">
        <w:rPr>
          <w:rFonts w:cstheme="minorHAnsi"/>
          <w:sz w:val="24"/>
          <w:szCs w:val="24"/>
          <w:lang w:val="en-US"/>
        </w:rPr>
        <w:t xml:space="preserve"> Carmarthen: Crown House Publishing Ltd.</w:t>
      </w:r>
    </w:p>
    <w:p w14:paraId="093347BC" w14:textId="77777777" w:rsidR="00CD589A" w:rsidRPr="009C7721" w:rsidRDefault="00CD589A" w:rsidP="006A4E56">
      <w:pPr>
        <w:pStyle w:val="ListParagraph"/>
        <w:numPr>
          <w:ilvl w:val="0"/>
          <w:numId w:val="3"/>
        </w:numPr>
        <w:rPr>
          <w:rFonts w:cstheme="minorHAnsi"/>
          <w:sz w:val="24"/>
          <w:szCs w:val="24"/>
        </w:rPr>
      </w:pPr>
      <w:r w:rsidRPr="009C7721">
        <w:rPr>
          <w:rFonts w:cstheme="minorHAnsi"/>
          <w:sz w:val="24"/>
          <w:szCs w:val="24"/>
        </w:rPr>
        <w:t xml:space="preserve">Goode, K. 2017. </w:t>
      </w:r>
      <w:r w:rsidRPr="009C7721">
        <w:rPr>
          <w:i/>
          <w:iCs/>
          <w:sz w:val="24"/>
          <w:szCs w:val="24"/>
        </w:rPr>
        <w:t xml:space="preserve">What are Graphomotor Skills? - Definition &amp; Deficits, </w:t>
      </w:r>
      <w:r w:rsidRPr="009C7721">
        <w:rPr>
          <w:sz w:val="24"/>
          <w:szCs w:val="24"/>
        </w:rPr>
        <w:t>Study.com.</w:t>
      </w:r>
      <w:r w:rsidRPr="009C7721">
        <w:rPr>
          <w:rFonts w:cstheme="minorHAnsi"/>
          <w:sz w:val="24"/>
          <w:szCs w:val="24"/>
        </w:rPr>
        <w:t>[accessed on Oct 18]; https://study.com/academy/lesson/what-are-graphomotor-skills-definition-deficits.html#:~:text=Graphomotor%20skills%20are%20those%20skills,%2C%20and%20visual%2Dmotor%20coordination.</w:t>
      </w:r>
    </w:p>
    <w:p w14:paraId="0F53ABAD" w14:textId="77777777" w:rsidR="00CD589A" w:rsidRPr="009C7721" w:rsidRDefault="00CD589A" w:rsidP="00677639">
      <w:pPr>
        <w:pStyle w:val="ListParagraph"/>
        <w:numPr>
          <w:ilvl w:val="0"/>
          <w:numId w:val="3"/>
        </w:numPr>
        <w:rPr>
          <w:sz w:val="24"/>
          <w:szCs w:val="24"/>
        </w:rPr>
      </w:pPr>
      <w:r w:rsidRPr="009C7721">
        <w:rPr>
          <w:sz w:val="24"/>
          <w:szCs w:val="24"/>
        </w:rPr>
        <w:t>Hill, V. (200</w:t>
      </w:r>
      <w:r w:rsidRPr="009C7721">
        <w:rPr>
          <w:i/>
          <w:iCs/>
          <w:sz w:val="24"/>
          <w:szCs w:val="24"/>
        </w:rPr>
        <w:t>5</w:t>
      </w:r>
      <w:r w:rsidRPr="009C7721">
        <w:rPr>
          <w:sz w:val="24"/>
          <w:szCs w:val="24"/>
        </w:rPr>
        <w:t>).</w:t>
      </w:r>
      <w:r w:rsidRPr="009C7721">
        <w:rPr>
          <w:i/>
          <w:iCs/>
          <w:sz w:val="24"/>
          <w:szCs w:val="24"/>
        </w:rPr>
        <w:t xml:space="preserve"> Through the Past Darkly: A Review of the British Ability Scales Second Edition Child &amp; Adolescent Mental Health</w:t>
      </w:r>
      <w:r w:rsidRPr="009C7721">
        <w:rPr>
          <w:sz w:val="24"/>
          <w:szCs w:val="24"/>
        </w:rPr>
        <w:t>. 10 (2), p87-98</w:t>
      </w:r>
    </w:p>
    <w:p w14:paraId="17EDBE0D" w14:textId="77777777" w:rsidR="00CD589A" w:rsidRPr="009C7721" w:rsidRDefault="00CD589A" w:rsidP="00060206">
      <w:pPr>
        <w:pStyle w:val="ListParagraph"/>
        <w:numPr>
          <w:ilvl w:val="0"/>
          <w:numId w:val="3"/>
        </w:numPr>
        <w:rPr>
          <w:sz w:val="24"/>
          <w:szCs w:val="24"/>
        </w:rPr>
      </w:pPr>
      <w:r w:rsidRPr="009C7721">
        <w:rPr>
          <w:sz w:val="24"/>
          <w:szCs w:val="24"/>
        </w:rPr>
        <w:t>Mathieson, K., 2007. </w:t>
      </w:r>
      <w:r w:rsidRPr="009C7721">
        <w:rPr>
          <w:i/>
          <w:iCs/>
          <w:sz w:val="24"/>
          <w:szCs w:val="24"/>
        </w:rPr>
        <w:t>Identifying special needs in the early years</w:t>
      </w:r>
      <w:r w:rsidRPr="009C7721">
        <w:rPr>
          <w:sz w:val="24"/>
          <w:szCs w:val="24"/>
        </w:rPr>
        <w:t>, London: Paul Chapman.</w:t>
      </w:r>
    </w:p>
    <w:p w14:paraId="16A0C707" w14:textId="77777777" w:rsidR="00CD589A" w:rsidRPr="009C7721" w:rsidRDefault="00CD589A" w:rsidP="00335BF3">
      <w:pPr>
        <w:pStyle w:val="ListParagraph"/>
        <w:numPr>
          <w:ilvl w:val="0"/>
          <w:numId w:val="3"/>
        </w:numPr>
        <w:rPr>
          <w:sz w:val="24"/>
          <w:szCs w:val="24"/>
        </w:rPr>
      </w:pPr>
      <w:r w:rsidRPr="009C7721">
        <w:rPr>
          <w:rFonts w:cstheme="minorHAnsi"/>
          <w:sz w:val="24"/>
          <w:szCs w:val="24"/>
          <w:shd w:val="clear" w:color="auto" w:fill="FFFFFF"/>
        </w:rPr>
        <w:t xml:space="preserve">Mathisen, G. (2016). </w:t>
      </w:r>
      <w:r w:rsidRPr="009C7721">
        <w:rPr>
          <w:rFonts w:cstheme="minorHAnsi"/>
          <w:i/>
          <w:iCs/>
          <w:sz w:val="24"/>
          <w:szCs w:val="24"/>
          <w:shd w:val="clear" w:color="auto" w:fill="FFFFFF"/>
        </w:rPr>
        <w:t>Motor competence</w:t>
      </w:r>
      <w:r w:rsidRPr="009C7721">
        <w:rPr>
          <w:i/>
          <w:iCs/>
          <w:sz w:val="24"/>
          <w:szCs w:val="24"/>
        </w:rPr>
        <w:t xml:space="preserve"> and implications in primary school. Journal of Physical Education and Sport</w:t>
      </w:r>
      <w:r w:rsidRPr="009C7721">
        <w:rPr>
          <w:sz w:val="24"/>
          <w:szCs w:val="24"/>
        </w:rPr>
        <w:t>, 16(1), p206-209</w:t>
      </w:r>
    </w:p>
    <w:p w14:paraId="310003E7"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Shearer, C. et al (2018 ). </w:t>
      </w:r>
      <w:r w:rsidRPr="009C7721">
        <w:rPr>
          <w:rFonts w:cstheme="minorHAnsi"/>
          <w:i/>
          <w:iCs/>
          <w:sz w:val="24"/>
          <w:szCs w:val="24"/>
        </w:rPr>
        <w:t>How Is Physical Literacy Defined? A Contemporary Update in Journal of Teaching in Physical Education</w:t>
      </w:r>
      <w:r w:rsidRPr="009C7721">
        <w:rPr>
          <w:rFonts w:cstheme="minorHAnsi"/>
          <w:sz w:val="24"/>
          <w:szCs w:val="24"/>
        </w:rPr>
        <w:t>, volume 37, p 237-246.</w:t>
      </w:r>
    </w:p>
    <w:p w14:paraId="68A27CC6"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Suggate, S. et al. (2018). </w:t>
      </w:r>
      <w:r w:rsidRPr="009C7721">
        <w:rPr>
          <w:rFonts w:cstheme="minorHAnsi"/>
          <w:i/>
          <w:iCs/>
          <w:sz w:val="24"/>
          <w:szCs w:val="24"/>
        </w:rPr>
        <w:t>Do fine motor skills contribute to early reading development? Journal of Research in Reading</w:t>
      </w:r>
      <w:r w:rsidRPr="009C7721">
        <w:rPr>
          <w:rFonts w:cstheme="minorHAnsi"/>
          <w:sz w:val="24"/>
          <w:szCs w:val="24"/>
        </w:rPr>
        <w:t>, 41(1), p1–20.</w:t>
      </w:r>
    </w:p>
    <w:p w14:paraId="3C999930" w14:textId="77777777" w:rsidR="00CD589A" w:rsidRPr="009C7721" w:rsidRDefault="00CD589A" w:rsidP="00060206">
      <w:pPr>
        <w:pStyle w:val="ListParagraph"/>
        <w:numPr>
          <w:ilvl w:val="0"/>
          <w:numId w:val="3"/>
        </w:numPr>
        <w:rPr>
          <w:rFonts w:cstheme="minorHAnsi"/>
          <w:sz w:val="24"/>
          <w:szCs w:val="24"/>
        </w:rPr>
      </w:pPr>
      <w:r w:rsidRPr="009C7721">
        <w:rPr>
          <w:rFonts w:cstheme="minorHAnsi"/>
          <w:sz w:val="24"/>
          <w:szCs w:val="24"/>
          <w:shd w:val="clear" w:color="auto" w:fill="FFFFFF"/>
        </w:rPr>
        <w:t>Thompson, J. (2010). </w:t>
      </w:r>
      <w:r w:rsidRPr="009C7721">
        <w:rPr>
          <w:rFonts w:cstheme="minorHAnsi"/>
          <w:i/>
          <w:iCs/>
          <w:sz w:val="24"/>
          <w:szCs w:val="24"/>
          <w:shd w:val="clear" w:color="auto" w:fill="FFFFFF"/>
        </w:rPr>
        <w:t>The essential guide to understanding special educational needs</w:t>
      </w:r>
      <w:r w:rsidRPr="009C7721">
        <w:rPr>
          <w:rFonts w:cstheme="minorHAnsi"/>
          <w:sz w:val="24"/>
          <w:szCs w:val="24"/>
          <w:shd w:val="clear" w:color="auto" w:fill="FFFFFF"/>
        </w:rPr>
        <w:t>, Harlow: Longman.</w:t>
      </w:r>
    </w:p>
    <w:p w14:paraId="6B96976F"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Tripp, D. (2011) </w:t>
      </w:r>
      <w:r w:rsidRPr="009C7721">
        <w:rPr>
          <w:rFonts w:cstheme="minorHAnsi"/>
          <w:i/>
          <w:iCs/>
          <w:sz w:val="24"/>
          <w:szCs w:val="24"/>
        </w:rPr>
        <w:t xml:space="preserve">Critical incident in teaching: Developing Professional judgement. </w:t>
      </w:r>
      <w:r w:rsidRPr="009C7721">
        <w:rPr>
          <w:rFonts w:cstheme="minorHAnsi"/>
          <w:sz w:val="24"/>
          <w:szCs w:val="24"/>
        </w:rPr>
        <w:t>Oxon: Routledge</w:t>
      </w:r>
    </w:p>
    <w:p w14:paraId="0B3C64BB"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Wellington, J. (2015) Educational research : contemporary issues and practical approaches. 2</w:t>
      </w:r>
      <w:r w:rsidRPr="009C7721">
        <w:rPr>
          <w:rFonts w:cstheme="minorHAnsi"/>
          <w:sz w:val="24"/>
          <w:szCs w:val="24"/>
          <w:vertAlign w:val="superscript"/>
        </w:rPr>
        <w:t>nd</w:t>
      </w:r>
      <w:r w:rsidRPr="009C7721">
        <w:rPr>
          <w:rFonts w:cstheme="minorHAnsi"/>
          <w:sz w:val="24"/>
          <w:szCs w:val="24"/>
        </w:rPr>
        <w:t xml:space="preserve"> edn. London: Bloomsbury</w:t>
      </w:r>
    </w:p>
    <w:p w14:paraId="26F10086" w14:textId="77777777" w:rsidR="00CD589A" w:rsidRPr="009C7721" w:rsidRDefault="00CD589A" w:rsidP="006A4E56">
      <w:pPr>
        <w:pStyle w:val="ListParagraph"/>
        <w:numPr>
          <w:ilvl w:val="0"/>
          <w:numId w:val="3"/>
        </w:numPr>
        <w:rPr>
          <w:rFonts w:cstheme="minorHAnsi"/>
          <w:sz w:val="24"/>
          <w:szCs w:val="24"/>
        </w:rPr>
      </w:pPr>
      <w:r w:rsidRPr="009C7721">
        <w:rPr>
          <w:rFonts w:cstheme="minorHAnsi"/>
          <w:sz w:val="24"/>
          <w:szCs w:val="24"/>
        </w:rPr>
        <w:t xml:space="preserve">Welsh Government. 2004 </w:t>
      </w:r>
      <w:r w:rsidRPr="009C7721">
        <w:rPr>
          <w:i/>
          <w:iCs/>
          <w:sz w:val="24"/>
          <w:szCs w:val="24"/>
        </w:rPr>
        <w:t xml:space="preserve">Special Educational Needs Code of Practice for Wales, </w:t>
      </w:r>
      <w:r w:rsidRPr="009C7721">
        <w:rPr>
          <w:sz w:val="24"/>
          <w:szCs w:val="24"/>
        </w:rPr>
        <w:t>Welsh Government [accessed on 2020 Oct 24]</w:t>
      </w:r>
      <w:r w:rsidRPr="009C7721">
        <w:rPr>
          <w:rFonts w:cstheme="minorHAnsi"/>
          <w:sz w:val="24"/>
          <w:szCs w:val="24"/>
        </w:rPr>
        <w:t xml:space="preserve"> https://gov.wales/sites/default/files/publications/2018-03/special-educational-needs-code-of-practice-for-wales.pdf</w:t>
      </w:r>
    </w:p>
    <w:p w14:paraId="06ADDD10" w14:textId="77777777" w:rsidR="00CD589A" w:rsidRPr="009C7721" w:rsidRDefault="00CD589A" w:rsidP="006A4E56">
      <w:pPr>
        <w:pStyle w:val="ListParagraph"/>
        <w:numPr>
          <w:ilvl w:val="0"/>
          <w:numId w:val="3"/>
        </w:numPr>
        <w:rPr>
          <w:rFonts w:cstheme="minorHAnsi"/>
          <w:sz w:val="24"/>
          <w:szCs w:val="24"/>
        </w:rPr>
      </w:pPr>
      <w:r w:rsidRPr="009C7721">
        <w:rPr>
          <w:rFonts w:cstheme="minorHAnsi"/>
          <w:sz w:val="24"/>
          <w:szCs w:val="24"/>
        </w:rPr>
        <w:t>Welsh Government. 2018</w:t>
      </w:r>
      <w:r w:rsidRPr="009C7721">
        <w:rPr>
          <w:rFonts w:cstheme="minorHAnsi"/>
          <w:i/>
          <w:iCs/>
          <w:sz w:val="24"/>
          <w:szCs w:val="24"/>
        </w:rPr>
        <w:t xml:space="preserve">. </w:t>
      </w:r>
      <w:r w:rsidRPr="009C7721">
        <w:rPr>
          <w:i/>
          <w:iCs/>
          <w:sz w:val="24"/>
          <w:szCs w:val="24"/>
        </w:rPr>
        <w:t xml:space="preserve">Additional learning needs (ALN) transformation programme, </w:t>
      </w:r>
      <w:r w:rsidRPr="009C7721">
        <w:rPr>
          <w:sz w:val="24"/>
          <w:szCs w:val="24"/>
        </w:rPr>
        <w:t>Welsh Government</w:t>
      </w:r>
      <w:r w:rsidRPr="009C7721">
        <w:rPr>
          <w:rFonts w:cstheme="minorHAnsi"/>
          <w:sz w:val="24"/>
          <w:szCs w:val="24"/>
        </w:rPr>
        <w:t xml:space="preserve"> [accessed on 2020 Oct 24]; https://gov.wales/sites/default/files/publications/2018-09/additional-learning-needs-aln-transformation-programme-v2.pdf</w:t>
      </w:r>
    </w:p>
    <w:p w14:paraId="5706741F"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lastRenderedPageBreak/>
        <w:t xml:space="preserve">Welsh Government. 2019. </w:t>
      </w:r>
      <w:r w:rsidRPr="009C7721">
        <w:rPr>
          <w:rFonts w:cstheme="minorHAnsi"/>
          <w:i/>
          <w:iCs/>
          <w:sz w:val="24"/>
          <w:szCs w:val="24"/>
        </w:rPr>
        <w:t>My Local School: Sharing Information about Local Schools,</w:t>
      </w:r>
      <w:r w:rsidRPr="009C7721">
        <w:rPr>
          <w:rFonts w:cstheme="minorHAnsi"/>
          <w:sz w:val="24"/>
          <w:szCs w:val="24"/>
        </w:rPr>
        <w:t xml:space="preserve"> Welsh Government, [accessed 2020 Oct 15]; https://mylocalschool.gov.wales/School/6702159?lang=en</w:t>
      </w:r>
    </w:p>
    <w:p w14:paraId="2DA1A3C7" w14:textId="77777777" w:rsidR="00CD589A" w:rsidRPr="009C7721" w:rsidRDefault="00CD589A" w:rsidP="00335BF3">
      <w:pPr>
        <w:pStyle w:val="ListParagraph"/>
        <w:numPr>
          <w:ilvl w:val="0"/>
          <w:numId w:val="3"/>
        </w:numPr>
        <w:rPr>
          <w:rFonts w:cstheme="minorHAnsi"/>
          <w:sz w:val="24"/>
          <w:szCs w:val="24"/>
        </w:rPr>
      </w:pPr>
      <w:r w:rsidRPr="009C7721">
        <w:rPr>
          <w:rFonts w:cstheme="minorHAnsi"/>
          <w:sz w:val="24"/>
          <w:szCs w:val="24"/>
        </w:rPr>
        <w:t xml:space="preserve">Welsh Government. 2020. </w:t>
      </w:r>
      <w:r w:rsidRPr="009C7721">
        <w:rPr>
          <w:rFonts w:cstheme="minorHAnsi"/>
          <w:i/>
          <w:iCs/>
          <w:sz w:val="24"/>
          <w:szCs w:val="24"/>
        </w:rPr>
        <w:t>Developing a vision for curriculum design</w:t>
      </w:r>
      <w:r w:rsidRPr="009C7721">
        <w:rPr>
          <w:rFonts w:cstheme="minorHAnsi"/>
          <w:sz w:val="24"/>
          <w:szCs w:val="24"/>
        </w:rPr>
        <w:t>, Welsh Government, [accessed on Oct 16]; https://hwb.gov.wales/curriculum-for-wales/designing-your-curriculum/developing-a-vision-for-curriculum-design/#curriculum-design-and-the-four-purposes</w:t>
      </w:r>
    </w:p>
    <w:p w14:paraId="2D14CCF4" w14:textId="77777777" w:rsidR="00CD589A" w:rsidRPr="009C7721" w:rsidRDefault="00CD589A" w:rsidP="006A4E56">
      <w:pPr>
        <w:pStyle w:val="ListParagraph"/>
        <w:numPr>
          <w:ilvl w:val="0"/>
          <w:numId w:val="3"/>
        </w:numPr>
        <w:rPr>
          <w:rFonts w:cstheme="minorHAnsi"/>
          <w:sz w:val="24"/>
          <w:szCs w:val="24"/>
        </w:rPr>
      </w:pPr>
      <w:r w:rsidRPr="009C7721">
        <w:rPr>
          <w:rFonts w:cstheme="minorHAnsi"/>
          <w:sz w:val="24"/>
          <w:szCs w:val="24"/>
        </w:rPr>
        <w:t xml:space="preserve">Yin, R.K. (2009) </w:t>
      </w:r>
      <w:r w:rsidRPr="009C7721">
        <w:rPr>
          <w:rFonts w:cstheme="minorHAnsi"/>
          <w:i/>
          <w:iCs/>
          <w:sz w:val="24"/>
          <w:szCs w:val="24"/>
        </w:rPr>
        <w:t>Case Study Research: Design and Methods. 4</w:t>
      </w:r>
      <w:r w:rsidRPr="009C7721">
        <w:rPr>
          <w:rFonts w:cstheme="minorHAnsi"/>
          <w:sz w:val="24"/>
          <w:szCs w:val="24"/>
          <w:vertAlign w:val="superscript"/>
        </w:rPr>
        <w:t>th</w:t>
      </w:r>
      <w:r w:rsidRPr="009C7721">
        <w:rPr>
          <w:rFonts w:cstheme="minorHAnsi"/>
          <w:sz w:val="24"/>
          <w:szCs w:val="24"/>
        </w:rPr>
        <w:t xml:space="preserve"> edn. Los Angeles ; London: SAGE</w:t>
      </w:r>
    </w:p>
    <w:p w14:paraId="6DE79602" w14:textId="77777777" w:rsidR="00AE2701" w:rsidRPr="00C9006D" w:rsidRDefault="00AE2701" w:rsidP="00EB0C7C">
      <w:pPr>
        <w:ind w:left="360"/>
        <w:rPr>
          <w:rFonts w:cstheme="minorHAnsi"/>
        </w:rPr>
      </w:pPr>
    </w:p>
    <w:p w14:paraId="11CAD1C7" w14:textId="77777777" w:rsidR="00A96FBF" w:rsidRPr="00C9006D" w:rsidRDefault="00A96FBF" w:rsidP="00335BF3">
      <w:pPr>
        <w:rPr>
          <w:rFonts w:cstheme="minorHAnsi"/>
        </w:rPr>
      </w:pPr>
    </w:p>
    <w:p w14:paraId="70863777" w14:textId="77777777" w:rsidR="00A96FBF" w:rsidRPr="00C9006D" w:rsidRDefault="00A96FBF" w:rsidP="00335BF3">
      <w:pPr>
        <w:rPr>
          <w:rFonts w:cstheme="minorHAnsi"/>
        </w:rPr>
      </w:pPr>
    </w:p>
    <w:p w14:paraId="7DD792F0" w14:textId="77777777" w:rsidR="00A96FBF" w:rsidRPr="00C9006D" w:rsidRDefault="00A96FBF" w:rsidP="00335BF3">
      <w:pPr>
        <w:rPr>
          <w:rFonts w:cstheme="minorHAnsi"/>
        </w:rPr>
      </w:pPr>
    </w:p>
    <w:p w14:paraId="23814C51" w14:textId="77777777" w:rsidR="00A96FBF" w:rsidRPr="00C9006D" w:rsidRDefault="00A96FBF" w:rsidP="00335BF3">
      <w:pPr>
        <w:rPr>
          <w:rFonts w:cstheme="minorHAnsi"/>
        </w:rPr>
      </w:pPr>
    </w:p>
    <w:p w14:paraId="112855DB" w14:textId="77777777" w:rsidR="00210F5D" w:rsidRPr="00C9006D" w:rsidRDefault="00210F5D" w:rsidP="00732340">
      <w:pPr>
        <w:rPr>
          <w:rFonts w:cstheme="minorHAnsi"/>
          <w:b/>
          <w:bCs/>
          <w:u w:val="single"/>
        </w:rPr>
      </w:pPr>
    </w:p>
    <w:p w14:paraId="65E6C2C5" w14:textId="77777777" w:rsidR="00210F5D" w:rsidRPr="00C9006D" w:rsidRDefault="00210F5D" w:rsidP="00732340">
      <w:pPr>
        <w:rPr>
          <w:rFonts w:cstheme="minorHAnsi"/>
          <w:b/>
          <w:bCs/>
          <w:u w:val="single"/>
        </w:rPr>
      </w:pPr>
    </w:p>
    <w:p w14:paraId="61E3725D" w14:textId="77777777" w:rsidR="00210F5D" w:rsidRPr="00C9006D" w:rsidRDefault="00210F5D" w:rsidP="00732340">
      <w:pPr>
        <w:rPr>
          <w:rFonts w:cstheme="minorHAnsi"/>
          <w:b/>
          <w:bCs/>
          <w:u w:val="single"/>
        </w:rPr>
      </w:pPr>
    </w:p>
    <w:p w14:paraId="45F52A72" w14:textId="77777777" w:rsidR="00210F5D" w:rsidRPr="00C9006D" w:rsidRDefault="00210F5D" w:rsidP="00732340">
      <w:pPr>
        <w:rPr>
          <w:rFonts w:cstheme="minorHAnsi"/>
          <w:b/>
          <w:bCs/>
          <w:u w:val="single"/>
        </w:rPr>
      </w:pPr>
    </w:p>
    <w:p w14:paraId="415E7CFE" w14:textId="77777777" w:rsidR="009C7721" w:rsidRDefault="009C7721" w:rsidP="00732340">
      <w:pPr>
        <w:rPr>
          <w:rFonts w:cstheme="minorHAnsi"/>
          <w:b/>
          <w:bCs/>
          <w:u w:val="single"/>
        </w:rPr>
      </w:pPr>
    </w:p>
    <w:p w14:paraId="24B9C031" w14:textId="77777777" w:rsidR="009C7721" w:rsidRDefault="009C7721" w:rsidP="00732340">
      <w:pPr>
        <w:rPr>
          <w:rFonts w:cstheme="minorHAnsi"/>
          <w:b/>
          <w:bCs/>
          <w:u w:val="single"/>
        </w:rPr>
      </w:pPr>
    </w:p>
    <w:p w14:paraId="257C1EBD" w14:textId="77777777" w:rsidR="009C7721" w:rsidRDefault="009C7721" w:rsidP="00732340">
      <w:pPr>
        <w:rPr>
          <w:rFonts w:cstheme="minorHAnsi"/>
          <w:b/>
          <w:bCs/>
          <w:u w:val="single"/>
        </w:rPr>
      </w:pPr>
    </w:p>
    <w:p w14:paraId="07E04E0E" w14:textId="77777777" w:rsidR="009C7721" w:rsidRDefault="009C7721" w:rsidP="00732340">
      <w:pPr>
        <w:rPr>
          <w:rFonts w:cstheme="minorHAnsi"/>
          <w:b/>
          <w:bCs/>
          <w:u w:val="single"/>
        </w:rPr>
      </w:pPr>
    </w:p>
    <w:p w14:paraId="1DB43205" w14:textId="77777777" w:rsidR="009C7721" w:rsidRDefault="009C7721" w:rsidP="00732340">
      <w:pPr>
        <w:rPr>
          <w:rFonts w:cstheme="minorHAnsi"/>
          <w:b/>
          <w:bCs/>
          <w:u w:val="single"/>
        </w:rPr>
      </w:pPr>
    </w:p>
    <w:p w14:paraId="19AB3E50" w14:textId="77777777" w:rsidR="009C7721" w:rsidRDefault="009C7721" w:rsidP="00732340">
      <w:pPr>
        <w:rPr>
          <w:rFonts w:cstheme="minorHAnsi"/>
          <w:b/>
          <w:bCs/>
          <w:u w:val="single"/>
        </w:rPr>
      </w:pPr>
    </w:p>
    <w:p w14:paraId="7794EE36" w14:textId="77777777" w:rsidR="009C7721" w:rsidRDefault="009C7721" w:rsidP="00732340">
      <w:pPr>
        <w:rPr>
          <w:rFonts w:cstheme="minorHAnsi"/>
          <w:b/>
          <w:bCs/>
          <w:u w:val="single"/>
        </w:rPr>
      </w:pPr>
    </w:p>
    <w:p w14:paraId="79C566FC" w14:textId="77777777" w:rsidR="009C7721" w:rsidRDefault="009C7721" w:rsidP="00732340">
      <w:pPr>
        <w:rPr>
          <w:rFonts w:cstheme="minorHAnsi"/>
          <w:b/>
          <w:bCs/>
          <w:u w:val="single"/>
        </w:rPr>
      </w:pPr>
    </w:p>
    <w:p w14:paraId="78086238" w14:textId="77777777" w:rsidR="009C7721" w:rsidRDefault="009C7721" w:rsidP="00732340">
      <w:pPr>
        <w:rPr>
          <w:rFonts w:cstheme="minorHAnsi"/>
          <w:b/>
          <w:bCs/>
          <w:u w:val="single"/>
        </w:rPr>
      </w:pPr>
    </w:p>
    <w:p w14:paraId="2C9CA7F3" w14:textId="77777777" w:rsidR="009C7721" w:rsidRDefault="009C7721" w:rsidP="00732340">
      <w:pPr>
        <w:rPr>
          <w:rFonts w:cstheme="minorHAnsi"/>
          <w:b/>
          <w:bCs/>
          <w:u w:val="single"/>
        </w:rPr>
      </w:pPr>
    </w:p>
    <w:p w14:paraId="101D48D2" w14:textId="77777777" w:rsidR="009C7721" w:rsidRDefault="009C7721" w:rsidP="00732340">
      <w:pPr>
        <w:rPr>
          <w:rFonts w:cstheme="minorHAnsi"/>
          <w:b/>
          <w:bCs/>
          <w:u w:val="single"/>
        </w:rPr>
      </w:pPr>
    </w:p>
    <w:p w14:paraId="05501CCB" w14:textId="77777777" w:rsidR="009C7721" w:rsidRDefault="009C7721" w:rsidP="00732340">
      <w:pPr>
        <w:rPr>
          <w:rFonts w:cstheme="minorHAnsi"/>
          <w:b/>
          <w:bCs/>
          <w:u w:val="single"/>
        </w:rPr>
      </w:pPr>
    </w:p>
    <w:p w14:paraId="155316BA" w14:textId="77777777" w:rsidR="009C7721" w:rsidRDefault="009C7721" w:rsidP="00732340">
      <w:pPr>
        <w:rPr>
          <w:rFonts w:cstheme="minorHAnsi"/>
          <w:b/>
          <w:bCs/>
          <w:u w:val="single"/>
        </w:rPr>
      </w:pPr>
    </w:p>
    <w:p w14:paraId="7ED042C0" w14:textId="77777777" w:rsidR="009C7721" w:rsidRDefault="009C7721" w:rsidP="00732340">
      <w:pPr>
        <w:rPr>
          <w:rFonts w:cstheme="minorHAnsi"/>
          <w:b/>
          <w:bCs/>
          <w:u w:val="single"/>
        </w:rPr>
      </w:pPr>
    </w:p>
    <w:p w14:paraId="3D807DE3" w14:textId="77777777" w:rsidR="009C7721" w:rsidRDefault="009C7721" w:rsidP="00732340">
      <w:pPr>
        <w:rPr>
          <w:rFonts w:cstheme="minorHAnsi"/>
          <w:b/>
          <w:bCs/>
          <w:u w:val="single"/>
        </w:rPr>
      </w:pPr>
    </w:p>
    <w:p w14:paraId="756E868A" w14:textId="77777777" w:rsidR="00402F40" w:rsidRDefault="00402F40" w:rsidP="00732340">
      <w:pPr>
        <w:rPr>
          <w:rFonts w:cstheme="minorHAnsi"/>
          <w:b/>
          <w:bCs/>
          <w:u w:val="single"/>
        </w:rPr>
      </w:pPr>
    </w:p>
    <w:p w14:paraId="142C3093" w14:textId="77777777" w:rsidR="00B5461E" w:rsidRDefault="00B5461E" w:rsidP="00732340">
      <w:pPr>
        <w:rPr>
          <w:rFonts w:cstheme="minorHAnsi"/>
          <w:b/>
          <w:bCs/>
          <w:sz w:val="24"/>
          <w:szCs w:val="24"/>
          <w:u w:val="single"/>
        </w:rPr>
      </w:pPr>
    </w:p>
    <w:p w14:paraId="687ABE04" w14:textId="77777777" w:rsidR="00B5461E" w:rsidRDefault="00B5461E" w:rsidP="00732340">
      <w:pPr>
        <w:rPr>
          <w:rFonts w:cstheme="minorHAnsi"/>
          <w:b/>
          <w:bCs/>
          <w:sz w:val="24"/>
          <w:szCs w:val="24"/>
          <w:u w:val="single"/>
        </w:rPr>
      </w:pPr>
    </w:p>
    <w:p w14:paraId="5855B109" w14:textId="77777777" w:rsidR="00B5461E" w:rsidRDefault="00B5461E" w:rsidP="00732340">
      <w:pPr>
        <w:rPr>
          <w:rFonts w:cstheme="minorHAnsi"/>
          <w:b/>
          <w:bCs/>
          <w:sz w:val="24"/>
          <w:szCs w:val="24"/>
          <w:u w:val="single"/>
        </w:rPr>
      </w:pPr>
    </w:p>
    <w:p w14:paraId="3A80EFAB" w14:textId="77777777" w:rsidR="00B5461E" w:rsidRDefault="00B5461E" w:rsidP="00732340">
      <w:pPr>
        <w:rPr>
          <w:rFonts w:cstheme="minorHAnsi"/>
          <w:b/>
          <w:bCs/>
          <w:sz w:val="24"/>
          <w:szCs w:val="24"/>
          <w:u w:val="single"/>
        </w:rPr>
      </w:pPr>
    </w:p>
    <w:p w14:paraId="20237BC8" w14:textId="77777777" w:rsidR="00B5461E" w:rsidRDefault="00B5461E" w:rsidP="00732340">
      <w:pPr>
        <w:rPr>
          <w:rFonts w:cstheme="minorHAnsi"/>
          <w:b/>
          <w:bCs/>
          <w:sz w:val="24"/>
          <w:szCs w:val="24"/>
          <w:u w:val="single"/>
        </w:rPr>
      </w:pPr>
    </w:p>
    <w:p w14:paraId="0390E456" w14:textId="77777777" w:rsidR="00B5461E" w:rsidRDefault="00B5461E" w:rsidP="00732340">
      <w:pPr>
        <w:rPr>
          <w:rFonts w:cstheme="minorHAnsi"/>
          <w:b/>
          <w:bCs/>
          <w:sz w:val="24"/>
          <w:szCs w:val="24"/>
          <w:u w:val="single"/>
        </w:rPr>
      </w:pPr>
    </w:p>
    <w:p w14:paraId="1FA9B3B6" w14:textId="77777777" w:rsidR="00B5461E" w:rsidRDefault="00B5461E" w:rsidP="00732340">
      <w:pPr>
        <w:rPr>
          <w:rFonts w:cstheme="minorHAnsi"/>
          <w:b/>
          <w:bCs/>
          <w:sz w:val="24"/>
          <w:szCs w:val="24"/>
          <w:u w:val="single"/>
        </w:rPr>
      </w:pPr>
    </w:p>
    <w:p w14:paraId="19B31C84" w14:textId="77777777" w:rsidR="00B5461E" w:rsidRDefault="00B5461E" w:rsidP="00732340">
      <w:pPr>
        <w:rPr>
          <w:rFonts w:cstheme="minorHAnsi"/>
          <w:b/>
          <w:bCs/>
          <w:sz w:val="24"/>
          <w:szCs w:val="24"/>
          <w:u w:val="single"/>
        </w:rPr>
      </w:pPr>
    </w:p>
    <w:p w14:paraId="157338E5" w14:textId="77777777" w:rsidR="00B5461E" w:rsidRDefault="00B5461E" w:rsidP="00732340">
      <w:pPr>
        <w:rPr>
          <w:rFonts w:cstheme="minorHAnsi"/>
          <w:b/>
          <w:bCs/>
          <w:sz w:val="24"/>
          <w:szCs w:val="24"/>
          <w:u w:val="single"/>
        </w:rPr>
      </w:pPr>
    </w:p>
    <w:p w14:paraId="26CCD058" w14:textId="77777777" w:rsidR="00B5461E" w:rsidRDefault="00B5461E" w:rsidP="00732340">
      <w:pPr>
        <w:rPr>
          <w:rFonts w:cstheme="minorHAnsi"/>
          <w:b/>
          <w:bCs/>
          <w:sz w:val="24"/>
          <w:szCs w:val="24"/>
          <w:u w:val="single"/>
        </w:rPr>
      </w:pPr>
    </w:p>
    <w:p w14:paraId="2C48466A" w14:textId="77777777" w:rsidR="00B5461E" w:rsidRDefault="00B5461E" w:rsidP="00732340">
      <w:pPr>
        <w:rPr>
          <w:rFonts w:cstheme="minorHAnsi"/>
          <w:b/>
          <w:bCs/>
          <w:sz w:val="24"/>
          <w:szCs w:val="24"/>
          <w:u w:val="single"/>
        </w:rPr>
      </w:pPr>
    </w:p>
    <w:p w14:paraId="12A5EC98" w14:textId="77777777" w:rsidR="00B5461E" w:rsidRDefault="00B5461E" w:rsidP="00732340">
      <w:pPr>
        <w:rPr>
          <w:rFonts w:cstheme="minorHAnsi"/>
          <w:b/>
          <w:bCs/>
          <w:sz w:val="24"/>
          <w:szCs w:val="24"/>
          <w:u w:val="single"/>
        </w:rPr>
      </w:pPr>
    </w:p>
    <w:p w14:paraId="76CA3C43" w14:textId="6BC228D9" w:rsidR="00732340" w:rsidRPr="00C9006D" w:rsidRDefault="00732340" w:rsidP="00732340">
      <w:pPr>
        <w:rPr>
          <w:rFonts w:cstheme="minorHAnsi"/>
        </w:rPr>
      </w:pPr>
      <w:r w:rsidRPr="00402F40">
        <w:rPr>
          <w:rFonts w:cstheme="minorHAnsi"/>
          <w:b/>
          <w:bCs/>
          <w:sz w:val="24"/>
          <w:szCs w:val="24"/>
          <w:u w:val="single"/>
        </w:rPr>
        <w:lastRenderedPageBreak/>
        <w:t>Appendices:-</w:t>
      </w:r>
      <w:r w:rsidRPr="00402F40">
        <w:rPr>
          <w:rFonts w:cstheme="minorHAnsi"/>
          <w:sz w:val="24"/>
          <w:szCs w:val="24"/>
        </w:rPr>
        <w:t xml:space="preserve"> </w:t>
      </w:r>
    </w:p>
    <w:p w14:paraId="5E658C95" w14:textId="77777777" w:rsidR="00210F5D" w:rsidRPr="00C9006D" w:rsidRDefault="00210F5D" w:rsidP="00210F5D">
      <w:pPr>
        <w:jc w:val="both"/>
        <w:rPr>
          <w:rFonts w:cstheme="minorHAnsi"/>
          <w:b/>
        </w:rPr>
      </w:pPr>
      <w:r w:rsidRPr="00C9006D">
        <w:rPr>
          <w:rFonts w:cstheme="minorHAnsi"/>
          <w:b/>
        </w:rPr>
        <w:t>OBSERVATION / FIELD NOTES 1</w:t>
      </w:r>
    </w:p>
    <w:p w14:paraId="78CF2B88" w14:textId="77777777" w:rsidR="00210F5D" w:rsidRPr="00C9006D" w:rsidRDefault="00210F5D" w:rsidP="00210F5D">
      <w:pPr>
        <w:rPr>
          <w:rFonts w:cstheme="minorHAnsi"/>
        </w:rPr>
      </w:pPr>
      <w:r w:rsidRPr="00C9006D">
        <w:rPr>
          <w:rFonts w:cstheme="minorHAnsi"/>
        </w:rPr>
        <w:t>(Questions adapted from Fletcher Wood (2016)</w:t>
      </w:r>
    </w:p>
    <w:tbl>
      <w:tblPr>
        <w:tblStyle w:val="TableGrid"/>
        <w:tblW w:w="0" w:type="auto"/>
        <w:tblInd w:w="0" w:type="dxa"/>
        <w:tblLook w:val="04A0" w:firstRow="1" w:lastRow="0" w:firstColumn="1" w:lastColumn="0" w:noHBand="0" w:noVBand="1"/>
      </w:tblPr>
      <w:tblGrid>
        <w:gridCol w:w="8926"/>
      </w:tblGrid>
      <w:tr w:rsidR="00210F5D" w:rsidRPr="00C9006D" w14:paraId="0EFC4807" w14:textId="77777777" w:rsidTr="00210F5D">
        <w:tc>
          <w:tcPr>
            <w:tcW w:w="8926" w:type="dxa"/>
            <w:tcBorders>
              <w:top w:val="single" w:sz="4" w:space="0" w:color="auto"/>
              <w:left w:val="single" w:sz="4" w:space="0" w:color="auto"/>
              <w:bottom w:val="single" w:sz="4" w:space="0" w:color="auto"/>
              <w:right w:val="single" w:sz="4" w:space="0" w:color="auto"/>
            </w:tcBorders>
            <w:hideMark/>
          </w:tcPr>
          <w:p w14:paraId="3EC606D4" w14:textId="77777777" w:rsidR="00210F5D" w:rsidRPr="00C9006D" w:rsidRDefault="00210F5D">
            <w:pPr>
              <w:rPr>
                <w:rFonts w:asciiTheme="minorHAnsi" w:hAnsiTheme="minorHAnsi" w:cstheme="minorHAnsi"/>
              </w:rPr>
            </w:pPr>
            <w:r w:rsidRPr="00C9006D">
              <w:rPr>
                <w:rFonts w:asciiTheme="minorHAnsi" w:hAnsiTheme="minorHAnsi" w:cstheme="minorHAnsi"/>
              </w:rPr>
              <w:t>Date and time, year group:</w:t>
            </w:r>
          </w:p>
          <w:p w14:paraId="4E00C7C2" w14:textId="77777777" w:rsidR="00210F5D" w:rsidRPr="00C9006D" w:rsidRDefault="00210F5D">
            <w:pPr>
              <w:rPr>
                <w:rFonts w:asciiTheme="minorHAnsi" w:hAnsiTheme="minorHAnsi" w:cstheme="minorHAnsi"/>
              </w:rPr>
            </w:pPr>
            <w:r w:rsidRPr="00C9006D">
              <w:rPr>
                <w:rFonts w:asciiTheme="minorHAnsi" w:hAnsiTheme="minorHAnsi" w:cstheme="minorHAnsi"/>
              </w:rPr>
              <w:t>28/09/2020. AM session through to lunch, Reception (19 Learners)</w:t>
            </w:r>
          </w:p>
        </w:tc>
      </w:tr>
      <w:tr w:rsidR="00210F5D" w:rsidRPr="00C9006D" w14:paraId="3E479224" w14:textId="77777777" w:rsidTr="00210F5D">
        <w:tc>
          <w:tcPr>
            <w:tcW w:w="8926" w:type="dxa"/>
            <w:tcBorders>
              <w:top w:val="single" w:sz="4" w:space="0" w:color="auto"/>
              <w:left w:val="single" w:sz="4" w:space="0" w:color="auto"/>
              <w:bottom w:val="single" w:sz="4" w:space="0" w:color="auto"/>
              <w:right w:val="single" w:sz="4" w:space="0" w:color="auto"/>
            </w:tcBorders>
          </w:tcPr>
          <w:p w14:paraId="7F63F341" w14:textId="77777777" w:rsidR="00210F5D" w:rsidRPr="00C9006D" w:rsidRDefault="00210F5D">
            <w:pPr>
              <w:rPr>
                <w:rFonts w:asciiTheme="minorHAnsi" w:hAnsiTheme="minorHAnsi" w:cstheme="minorHAnsi"/>
              </w:rPr>
            </w:pPr>
            <w:r w:rsidRPr="00C9006D">
              <w:rPr>
                <w:rFonts w:asciiTheme="minorHAnsi" w:hAnsiTheme="minorHAnsi" w:cstheme="minorHAnsi"/>
                <w:b/>
              </w:rPr>
              <w:t>Lesson details:</w:t>
            </w:r>
            <w:r w:rsidRPr="00C9006D">
              <w:rPr>
                <w:rFonts w:asciiTheme="minorHAnsi" w:hAnsiTheme="minorHAnsi" w:cstheme="minorHAnsi"/>
              </w:rPr>
              <w:t xml:space="preserve"> (Context and focus -/AoLE/subject- is it near start of end of unit of study? Indoors/outdoors? Ability range? Any particularly relevant information).</w:t>
            </w:r>
          </w:p>
          <w:p w14:paraId="38780617" w14:textId="77777777" w:rsidR="00210F5D" w:rsidRPr="00C9006D" w:rsidRDefault="00210F5D">
            <w:pPr>
              <w:rPr>
                <w:rFonts w:asciiTheme="minorHAnsi" w:hAnsiTheme="minorHAnsi" w:cstheme="minorHAnsi"/>
              </w:rPr>
            </w:pPr>
          </w:p>
          <w:p w14:paraId="6F8E7566" w14:textId="77777777" w:rsidR="00210F5D" w:rsidRPr="00C9006D" w:rsidRDefault="00210F5D">
            <w:pPr>
              <w:rPr>
                <w:rFonts w:asciiTheme="minorHAnsi" w:hAnsiTheme="minorHAnsi"/>
              </w:rPr>
            </w:pPr>
            <w:r w:rsidRPr="00C9006D">
              <w:rPr>
                <w:rFonts w:asciiTheme="minorHAnsi" w:hAnsiTheme="minorHAnsi" w:cstheme="minorHAnsi"/>
              </w:rPr>
              <w:t xml:space="preserve">Area of Learning and Experience: Languages, Literacy &amp; Communication; </w:t>
            </w:r>
            <w:r w:rsidRPr="00C9006D">
              <w:rPr>
                <w:rFonts w:asciiTheme="minorHAnsi" w:hAnsiTheme="minorHAnsi"/>
              </w:rPr>
              <w:t>Mathematics &amp; Numeracy.</w:t>
            </w:r>
          </w:p>
          <w:p w14:paraId="473AAA1D" w14:textId="77777777" w:rsidR="00210F5D" w:rsidRPr="00C9006D" w:rsidRDefault="00210F5D">
            <w:pPr>
              <w:rPr>
                <w:rFonts w:asciiTheme="minorHAnsi" w:hAnsiTheme="minorHAnsi" w:cstheme="minorHAnsi"/>
              </w:rPr>
            </w:pPr>
          </w:p>
          <w:p w14:paraId="309CEF48" w14:textId="77777777" w:rsidR="00210F5D" w:rsidRPr="00C9006D" w:rsidRDefault="00210F5D">
            <w:pPr>
              <w:rPr>
                <w:rFonts w:asciiTheme="minorHAnsi" w:hAnsiTheme="minorHAnsi" w:cstheme="minorHAnsi"/>
              </w:rPr>
            </w:pPr>
            <w:r w:rsidRPr="00C9006D">
              <w:rPr>
                <w:rFonts w:asciiTheme="minorHAnsi" w:hAnsiTheme="minorHAnsi" w:cstheme="minorHAnsi"/>
              </w:rPr>
              <w:t>Through the session activities were split in to: whole class activities, group work, individual shared reading with a member of the teaching staff, and play/continuous provision activities.</w:t>
            </w:r>
          </w:p>
          <w:p w14:paraId="0F946158" w14:textId="77777777" w:rsidR="00210F5D" w:rsidRPr="00C9006D" w:rsidRDefault="00210F5D">
            <w:pPr>
              <w:rPr>
                <w:rFonts w:asciiTheme="minorHAnsi" w:hAnsiTheme="minorHAnsi" w:cstheme="minorHAnsi"/>
              </w:rPr>
            </w:pPr>
          </w:p>
          <w:p w14:paraId="4A672BAF" w14:textId="77777777" w:rsidR="00210F5D" w:rsidRPr="00C9006D" w:rsidRDefault="00210F5D">
            <w:pPr>
              <w:rPr>
                <w:rFonts w:asciiTheme="minorHAnsi" w:hAnsiTheme="minorHAnsi" w:cstheme="minorHAnsi"/>
              </w:rPr>
            </w:pPr>
            <w:r w:rsidRPr="00C9006D">
              <w:rPr>
                <w:rFonts w:asciiTheme="minorHAnsi" w:hAnsiTheme="minorHAnsi" w:cstheme="minorHAnsi"/>
              </w:rPr>
              <w:t>Whole class activity:</w:t>
            </w:r>
          </w:p>
          <w:p w14:paraId="7303B3AF" w14:textId="22A9131E" w:rsidR="00210F5D" w:rsidRPr="00C9006D" w:rsidRDefault="00210F5D" w:rsidP="00210F5D">
            <w:pPr>
              <w:pStyle w:val="ListParagraph"/>
              <w:widowControl w:val="0"/>
              <w:numPr>
                <w:ilvl w:val="0"/>
                <w:numId w:val="12"/>
              </w:numPr>
              <w:autoSpaceDE w:val="0"/>
              <w:autoSpaceDN w:val="0"/>
              <w:adjustRightInd w:val="0"/>
              <w:rPr>
                <w:rFonts w:asciiTheme="minorHAnsi" w:hAnsiTheme="minorHAnsi" w:cstheme="minorHAnsi"/>
              </w:rPr>
            </w:pPr>
            <w:r w:rsidRPr="00C9006D">
              <w:rPr>
                <w:rFonts w:asciiTheme="minorHAnsi" w:hAnsiTheme="minorHAnsi" w:cstheme="minorHAnsi"/>
              </w:rPr>
              <w:t xml:space="preserve">Learning the letter and sound for ‘U’ and </w:t>
            </w:r>
            <w:r w:rsidR="00A4151A" w:rsidRPr="00C9006D">
              <w:rPr>
                <w:rFonts w:asciiTheme="minorHAnsi" w:hAnsiTheme="minorHAnsi" w:cstheme="minorHAnsi"/>
              </w:rPr>
              <w:t>identifying</w:t>
            </w:r>
            <w:r w:rsidRPr="00C9006D">
              <w:rPr>
                <w:rFonts w:asciiTheme="minorHAnsi" w:hAnsiTheme="minorHAnsi" w:cstheme="minorHAnsi"/>
              </w:rPr>
              <w:t xml:space="preserve"> U from a series of Letter Cards, and writing ‘U’ on a large sheet of paper.</w:t>
            </w:r>
          </w:p>
          <w:p w14:paraId="70113BFA" w14:textId="77777777" w:rsidR="00210F5D" w:rsidRPr="00C9006D" w:rsidRDefault="00210F5D" w:rsidP="00210F5D">
            <w:pPr>
              <w:pStyle w:val="ListParagraph"/>
              <w:widowControl w:val="0"/>
              <w:numPr>
                <w:ilvl w:val="0"/>
                <w:numId w:val="12"/>
              </w:numPr>
              <w:autoSpaceDE w:val="0"/>
              <w:autoSpaceDN w:val="0"/>
              <w:adjustRightInd w:val="0"/>
              <w:rPr>
                <w:rFonts w:asciiTheme="minorHAnsi" w:hAnsiTheme="minorHAnsi" w:cstheme="minorHAnsi"/>
              </w:rPr>
            </w:pPr>
            <w:r w:rsidRPr="00C9006D">
              <w:rPr>
                <w:rFonts w:asciiTheme="minorHAnsi" w:hAnsiTheme="minorHAnsi" w:cstheme="minorHAnsi"/>
              </w:rPr>
              <w:t>Learning to add 1 more by singing ‘One elephant came out to play’ with visual aids such as number line.</w:t>
            </w:r>
          </w:p>
          <w:p w14:paraId="6036EC51" w14:textId="77777777" w:rsidR="00210F5D" w:rsidRPr="00C9006D" w:rsidRDefault="00210F5D">
            <w:pPr>
              <w:rPr>
                <w:rFonts w:asciiTheme="minorHAnsi" w:hAnsiTheme="minorHAnsi" w:cstheme="minorHAnsi"/>
              </w:rPr>
            </w:pPr>
          </w:p>
          <w:p w14:paraId="3614BB10" w14:textId="77777777" w:rsidR="00210F5D" w:rsidRPr="00C9006D" w:rsidRDefault="00210F5D">
            <w:pPr>
              <w:rPr>
                <w:rFonts w:asciiTheme="minorHAnsi" w:hAnsiTheme="minorHAnsi" w:cstheme="minorHAnsi"/>
              </w:rPr>
            </w:pPr>
            <w:r w:rsidRPr="00C9006D">
              <w:rPr>
                <w:rFonts w:asciiTheme="minorHAnsi" w:hAnsiTheme="minorHAnsi" w:cstheme="minorHAnsi"/>
              </w:rPr>
              <w:t>Smaller group activities:</w:t>
            </w:r>
          </w:p>
          <w:p w14:paraId="54593445" w14:textId="77777777" w:rsidR="00210F5D" w:rsidRPr="00C9006D" w:rsidRDefault="00210F5D" w:rsidP="00210F5D">
            <w:pPr>
              <w:pStyle w:val="ListParagraph"/>
              <w:widowControl w:val="0"/>
              <w:numPr>
                <w:ilvl w:val="0"/>
                <w:numId w:val="13"/>
              </w:numPr>
              <w:autoSpaceDE w:val="0"/>
              <w:autoSpaceDN w:val="0"/>
              <w:adjustRightInd w:val="0"/>
              <w:rPr>
                <w:rFonts w:asciiTheme="minorHAnsi" w:hAnsiTheme="minorHAnsi" w:cstheme="minorHAnsi"/>
              </w:rPr>
            </w:pPr>
            <w:r w:rsidRPr="00C9006D">
              <w:rPr>
                <w:rFonts w:asciiTheme="minorHAnsi" w:hAnsiTheme="minorHAnsi" w:cstheme="minorHAnsi"/>
              </w:rPr>
              <w:t>Spelling tray</w:t>
            </w:r>
          </w:p>
          <w:p w14:paraId="7D3724A3" w14:textId="77777777" w:rsidR="00210F5D" w:rsidRPr="00C9006D" w:rsidRDefault="00210F5D" w:rsidP="00210F5D">
            <w:pPr>
              <w:pStyle w:val="ListParagraph"/>
              <w:widowControl w:val="0"/>
              <w:numPr>
                <w:ilvl w:val="0"/>
                <w:numId w:val="13"/>
              </w:numPr>
              <w:autoSpaceDE w:val="0"/>
              <w:autoSpaceDN w:val="0"/>
              <w:adjustRightInd w:val="0"/>
              <w:rPr>
                <w:rFonts w:asciiTheme="minorHAnsi" w:hAnsiTheme="minorHAnsi" w:cstheme="minorHAnsi"/>
              </w:rPr>
            </w:pPr>
            <w:r w:rsidRPr="00C9006D">
              <w:rPr>
                <w:rFonts w:asciiTheme="minorHAnsi" w:hAnsiTheme="minorHAnsi" w:cstheme="minorHAnsi"/>
              </w:rPr>
              <w:t>Letter bingo</w:t>
            </w:r>
          </w:p>
          <w:p w14:paraId="47857ECB" w14:textId="77777777" w:rsidR="00210F5D" w:rsidRPr="00C9006D" w:rsidRDefault="00210F5D" w:rsidP="00210F5D">
            <w:pPr>
              <w:pStyle w:val="ListParagraph"/>
              <w:widowControl w:val="0"/>
              <w:numPr>
                <w:ilvl w:val="0"/>
                <w:numId w:val="13"/>
              </w:numPr>
              <w:autoSpaceDE w:val="0"/>
              <w:autoSpaceDN w:val="0"/>
              <w:adjustRightInd w:val="0"/>
              <w:rPr>
                <w:rFonts w:asciiTheme="minorHAnsi" w:hAnsiTheme="minorHAnsi" w:cstheme="minorHAnsi"/>
              </w:rPr>
            </w:pPr>
            <w:r w:rsidRPr="00C9006D">
              <w:rPr>
                <w:rFonts w:asciiTheme="minorHAnsi" w:hAnsiTheme="minorHAnsi" w:cstheme="minorHAnsi"/>
              </w:rPr>
              <w:t>Maths practical and written task</w:t>
            </w:r>
          </w:p>
          <w:p w14:paraId="675E1C11" w14:textId="77777777" w:rsidR="00210F5D" w:rsidRPr="00C9006D" w:rsidRDefault="00210F5D">
            <w:pPr>
              <w:rPr>
                <w:rFonts w:asciiTheme="minorHAnsi" w:hAnsiTheme="minorHAnsi" w:cstheme="minorHAnsi"/>
              </w:rPr>
            </w:pPr>
          </w:p>
          <w:p w14:paraId="2067AEB7" w14:textId="77777777" w:rsidR="00210F5D" w:rsidRPr="00C9006D" w:rsidRDefault="00210F5D">
            <w:pPr>
              <w:rPr>
                <w:rFonts w:asciiTheme="minorHAnsi" w:hAnsiTheme="minorHAnsi" w:cstheme="minorHAnsi"/>
              </w:rPr>
            </w:pPr>
          </w:p>
          <w:p w14:paraId="44A66398" w14:textId="77777777" w:rsidR="00210F5D" w:rsidRPr="00C9006D" w:rsidRDefault="00210F5D">
            <w:pPr>
              <w:rPr>
                <w:rFonts w:asciiTheme="minorHAnsi" w:hAnsiTheme="minorHAnsi" w:cstheme="minorHAnsi"/>
              </w:rPr>
            </w:pPr>
          </w:p>
        </w:tc>
      </w:tr>
      <w:tr w:rsidR="00210F5D" w:rsidRPr="00C9006D" w14:paraId="49365D28" w14:textId="77777777" w:rsidTr="00210F5D">
        <w:tc>
          <w:tcPr>
            <w:tcW w:w="8926" w:type="dxa"/>
            <w:tcBorders>
              <w:top w:val="single" w:sz="4" w:space="0" w:color="auto"/>
              <w:left w:val="single" w:sz="4" w:space="0" w:color="auto"/>
              <w:bottom w:val="single" w:sz="4" w:space="0" w:color="auto"/>
              <w:right w:val="single" w:sz="4" w:space="0" w:color="auto"/>
            </w:tcBorders>
          </w:tcPr>
          <w:p w14:paraId="5ABE3356" w14:textId="77777777" w:rsidR="00210F5D" w:rsidRPr="00C9006D" w:rsidRDefault="00210F5D">
            <w:pPr>
              <w:rPr>
                <w:rFonts w:asciiTheme="minorHAnsi" w:hAnsiTheme="minorHAnsi" w:cstheme="minorHAnsi"/>
                <w:b/>
                <w:bCs/>
                <w:lang w:val="en-US"/>
              </w:rPr>
            </w:pPr>
            <w:r w:rsidRPr="00C9006D">
              <w:rPr>
                <w:rFonts w:asciiTheme="minorHAnsi" w:hAnsiTheme="minorHAnsi" w:cstheme="minorHAnsi"/>
                <w:b/>
                <w:bCs/>
                <w:lang w:val="en-US"/>
              </w:rPr>
              <w:t>Classroom culture</w:t>
            </w:r>
          </w:p>
          <w:p w14:paraId="4DC4564A" w14:textId="77777777" w:rsidR="00210F5D" w:rsidRPr="00C9006D" w:rsidRDefault="00210F5D">
            <w:pPr>
              <w:rPr>
                <w:rFonts w:asciiTheme="minorHAnsi" w:hAnsiTheme="minorHAnsi" w:cstheme="minorHAnsi"/>
                <w:bCs/>
                <w:lang w:val="en-US"/>
              </w:rPr>
            </w:pPr>
            <w:r w:rsidRPr="00C9006D">
              <w:rPr>
                <w:rFonts w:asciiTheme="minorHAnsi" w:hAnsiTheme="minorHAnsi" w:cstheme="minorHAnsi"/>
                <w:bCs/>
                <w:lang w:val="en-US"/>
              </w:rPr>
              <w:t xml:space="preserve">(What is the classroom ‘vibe.’? What do attitudes, dispositions, </w:t>
            </w:r>
            <w:r w:rsidRPr="00C9006D">
              <w:rPr>
                <w:rFonts w:asciiTheme="minorHAnsi" w:hAnsiTheme="minorHAnsi" w:cstheme="minorHAnsi"/>
                <w:bCs/>
              </w:rPr>
              <w:t>behaviours</w:t>
            </w:r>
            <w:r w:rsidRPr="00C9006D">
              <w:rPr>
                <w:rFonts w:asciiTheme="minorHAnsi" w:hAnsiTheme="minorHAnsi" w:cstheme="minorHAnsi"/>
                <w:bCs/>
                <w:lang w:val="en-US"/>
              </w:rPr>
              <w:t xml:space="preserve"> towards learning seem like at this point in time?)</w:t>
            </w:r>
          </w:p>
          <w:p w14:paraId="002F2BE1" w14:textId="77777777" w:rsidR="00210F5D" w:rsidRPr="00C9006D" w:rsidRDefault="00210F5D">
            <w:pPr>
              <w:rPr>
                <w:rFonts w:asciiTheme="minorHAnsi" w:hAnsiTheme="minorHAnsi" w:cstheme="minorHAnsi"/>
                <w:bCs/>
                <w:lang w:val="en-US"/>
              </w:rPr>
            </w:pPr>
          </w:p>
          <w:p w14:paraId="2CB305CB" w14:textId="5BD087B3" w:rsidR="00210F5D" w:rsidRPr="00C9006D" w:rsidRDefault="00210F5D">
            <w:pPr>
              <w:rPr>
                <w:rFonts w:asciiTheme="minorHAnsi" w:hAnsiTheme="minorHAnsi" w:cstheme="minorHAnsi"/>
                <w:lang w:val="cy-GB"/>
              </w:rPr>
            </w:pPr>
            <w:r w:rsidRPr="00C9006D">
              <w:rPr>
                <w:rFonts w:asciiTheme="minorHAnsi" w:hAnsiTheme="minorHAnsi" w:cstheme="minorHAnsi"/>
                <w:bCs/>
                <w:lang w:val="en-US"/>
              </w:rPr>
              <w:t xml:space="preserve">The classroom vibe was positive, and open. </w:t>
            </w:r>
            <w:r w:rsidRPr="00C9006D">
              <w:rPr>
                <w:rFonts w:asciiTheme="minorHAnsi" w:hAnsiTheme="minorHAnsi" w:cstheme="minorHAnsi"/>
                <w:bCs/>
              </w:rPr>
              <w:t xml:space="preserve">This was evidenced by the </w:t>
            </w:r>
            <w:r w:rsidRPr="00C9006D">
              <w:rPr>
                <w:rFonts w:asciiTheme="minorHAnsi" w:hAnsiTheme="minorHAnsi" w:cstheme="minorHAnsi"/>
              </w:rPr>
              <w:t xml:space="preserve">morning </w:t>
            </w:r>
            <w:r w:rsidR="00A4151A" w:rsidRPr="00C9006D">
              <w:rPr>
                <w:rFonts w:asciiTheme="minorHAnsi" w:hAnsiTheme="minorHAnsi" w:cstheme="minorHAnsi"/>
              </w:rPr>
              <w:t>checking</w:t>
            </w:r>
            <w:r w:rsidRPr="00C9006D">
              <w:rPr>
                <w:rFonts w:asciiTheme="minorHAnsi" w:hAnsiTheme="minorHAnsi" w:cstheme="minorHAnsi"/>
              </w:rPr>
              <w:t xml:space="preserve"> with the learners, followed by a ‘wake and shake’ dance, to get the learners up and moving before the first lesson.</w:t>
            </w:r>
          </w:p>
          <w:p w14:paraId="6AF21948" w14:textId="77777777" w:rsidR="00210F5D" w:rsidRPr="00C9006D" w:rsidRDefault="00210F5D">
            <w:pPr>
              <w:rPr>
                <w:rFonts w:asciiTheme="minorHAnsi" w:hAnsiTheme="minorHAnsi" w:cstheme="minorHAnsi"/>
              </w:rPr>
            </w:pPr>
          </w:p>
          <w:p w14:paraId="64C0D3E5" w14:textId="46C7BE93" w:rsidR="00210F5D" w:rsidRPr="00C9006D" w:rsidRDefault="00210F5D">
            <w:pPr>
              <w:rPr>
                <w:rFonts w:asciiTheme="minorHAnsi" w:hAnsiTheme="minorHAnsi" w:cstheme="minorHAnsi"/>
              </w:rPr>
            </w:pPr>
            <w:r w:rsidRPr="00C9006D">
              <w:rPr>
                <w:rFonts w:asciiTheme="minorHAnsi" w:hAnsiTheme="minorHAnsi" w:cstheme="minorHAnsi"/>
              </w:rPr>
              <w:t xml:space="preserve">Almost </w:t>
            </w:r>
            <w:r w:rsidR="00A4151A" w:rsidRPr="00C9006D">
              <w:rPr>
                <w:rFonts w:asciiTheme="minorHAnsi" w:hAnsiTheme="minorHAnsi" w:cstheme="minorHAnsi"/>
              </w:rPr>
              <w:t>all</w:t>
            </w:r>
            <w:r w:rsidRPr="00C9006D">
              <w:rPr>
                <w:rFonts w:asciiTheme="minorHAnsi" w:hAnsiTheme="minorHAnsi" w:cstheme="minorHAnsi"/>
              </w:rPr>
              <w:t xml:space="preserve"> the children were </w:t>
            </w:r>
            <w:r w:rsidR="00A4151A" w:rsidRPr="00C9006D">
              <w:rPr>
                <w:rFonts w:asciiTheme="minorHAnsi" w:hAnsiTheme="minorHAnsi" w:cstheme="minorHAnsi"/>
              </w:rPr>
              <w:t>engaged</w:t>
            </w:r>
            <w:r w:rsidRPr="00C9006D">
              <w:rPr>
                <w:rFonts w:asciiTheme="minorHAnsi" w:hAnsiTheme="minorHAnsi" w:cstheme="minorHAnsi"/>
              </w:rPr>
              <w:t xml:space="preserve"> with the sessions, and task. If attention lapsed the teacher used a </w:t>
            </w:r>
            <w:r w:rsidR="00A4151A" w:rsidRPr="00C9006D">
              <w:rPr>
                <w:rFonts w:asciiTheme="minorHAnsi" w:hAnsiTheme="minorHAnsi" w:cstheme="minorHAnsi"/>
              </w:rPr>
              <w:t>variety</w:t>
            </w:r>
            <w:r w:rsidRPr="00C9006D">
              <w:rPr>
                <w:rFonts w:asciiTheme="minorHAnsi" w:hAnsiTheme="minorHAnsi" w:cstheme="minorHAnsi"/>
              </w:rPr>
              <w:t xml:space="preserve"> of engagement tools to help regain focus, for example the whole class took part in a ‘daily puff’ exercise to break up the morning session.</w:t>
            </w:r>
          </w:p>
          <w:p w14:paraId="548DD208" w14:textId="77777777" w:rsidR="00210F5D" w:rsidRPr="00C9006D" w:rsidRDefault="00210F5D">
            <w:pPr>
              <w:rPr>
                <w:rFonts w:asciiTheme="minorHAnsi" w:hAnsiTheme="minorHAnsi" w:cstheme="minorHAnsi"/>
              </w:rPr>
            </w:pPr>
          </w:p>
          <w:p w14:paraId="5FBF4E94" w14:textId="77777777" w:rsidR="00210F5D" w:rsidRPr="00C9006D" w:rsidRDefault="00210F5D">
            <w:pPr>
              <w:ind w:left="720"/>
              <w:rPr>
                <w:rFonts w:asciiTheme="minorHAnsi" w:hAnsiTheme="minorHAnsi" w:cstheme="minorHAnsi"/>
              </w:rPr>
            </w:pPr>
          </w:p>
        </w:tc>
      </w:tr>
      <w:tr w:rsidR="00210F5D" w:rsidRPr="00C9006D" w14:paraId="4B284DC9" w14:textId="77777777" w:rsidTr="00210F5D">
        <w:tc>
          <w:tcPr>
            <w:tcW w:w="8926" w:type="dxa"/>
            <w:tcBorders>
              <w:top w:val="single" w:sz="4" w:space="0" w:color="auto"/>
              <w:left w:val="single" w:sz="4" w:space="0" w:color="auto"/>
              <w:bottom w:val="single" w:sz="4" w:space="0" w:color="auto"/>
              <w:right w:val="single" w:sz="4" w:space="0" w:color="auto"/>
            </w:tcBorders>
          </w:tcPr>
          <w:p w14:paraId="45A095C2" w14:textId="77777777" w:rsidR="00210F5D" w:rsidRPr="00C9006D" w:rsidRDefault="00210F5D">
            <w:pPr>
              <w:rPr>
                <w:rFonts w:asciiTheme="minorHAnsi" w:hAnsiTheme="minorHAnsi" w:cstheme="minorHAnsi"/>
                <w:b/>
              </w:rPr>
            </w:pPr>
            <w:r w:rsidRPr="00C9006D">
              <w:rPr>
                <w:rFonts w:asciiTheme="minorHAnsi" w:hAnsiTheme="minorHAnsi" w:cstheme="minorHAnsi"/>
                <w:b/>
              </w:rPr>
              <w:t>Objectives</w:t>
            </w:r>
          </w:p>
          <w:p w14:paraId="3C9DFF3B" w14:textId="77777777" w:rsidR="00210F5D" w:rsidRPr="00C9006D" w:rsidRDefault="00210F5D">
            <w:pPr>
              <w:rPr>
                <w:rFonts w:asciiTheme="minorHAnsi" w:hAnsiTheme="minorHAnsi" w:cstheme="minorHAnsi"/>
              </w:rPr>
            </w:pPr>
            <w:r w:rsidRPr="00C9006D">
              <w:rPr>
                <w:rFonts w:asciiTheme="minorHAnsi" w:hAnsiTheme="minorHAnsi" w:cstheme="minorHAnsi"/>
              </w:rPr>
              <w:t>(What happens in the environment that communicates the purpose of the experiences?  What can be observed regarding the way lesson activities relate to these purposes?)</w:t>
            </w:r>
          </w:p>
          <w:p w14:paraId="1455466A" w14:textId="77777777" w:rsidR="00210F5D" w:rsidRPr="00C9006D" w:rsidRDefault="00210F5D">
            <w:pPr>
              <w:rPr>
                <w:rFonts w:asciiTheme="minorHAnsi" w:hAnsiTheme="minorHAnsi" w:cstheme="minorHAnsi"/>
              </w:rPr>
            </w:pPr>
          </w:p>
          <w:p w14:paraId="267B0B07" w14:textId="24323D49" w:rsidR="00210F5D" w:rsidRPr="00C9006D" w:rsidRDefault="00210F5D">
            <w:pPr>
              <w:rPr>
                <w:rFonts w:asciiTheme="minorHAnsi" w:hAnsiTheme="minorHAnsi" w:cstheme="minorHAnsi"/>
              </w:rPr>
            </w:pPr>
            <w:r w:rsidRPr="00C9006D">
              <w:rPr>
                <w:rFonts w:asciiTheme="minorHAnsi" w:hAnsiTheme="minorHAnsi" w:cstheme="minorHAnsi"/>
              </w:rPr>
              <w:t xml:space="preserve">The literacy, language and communication experience is related to a larger objective of learning the </w:t>
            </w:r>
            <w:r w:rsidR="00A4151A" w:rsidRPr="00C9006D">
              <w:rPr>
                <w:rFonts w:asciiTheme="minorHAnsi" w:hAnsiTheme="minorHAnsi" w:cstheme="minorHAnsi"/>
              </w:rPr>
              <w:t>alphabet</w:t>
            </w:r>
            <w:r w:rsidRPr="00C9006D">
              <w:rPr>
                <w:rFonts w:asciiTheme="minorHAnsi" w:hAnsiTheme="minorHAnsi" w:cstheme="minorHAnsi"/>
              </w:rPr>
              <w:t>, which the teacher made clear to the learners at the start of the session, before introducing the letter they were going to learn that day.</w:t>
            </w:r>
          </w:p>
          <w:p w14:paraId="5962E010" w14:textId="77777777" w:rsidR="00210F5D" w:rsidRPr="00C9006D" w:rsidRDefault="00210F5D">
            <w:pPr>
              <w:rPr>
                <w:rFonts w:asciiTheme="minorHAnsi" w:hAnsiTheme="minorHAnsi" w:cstheme="minorHAnsi"/>
              </w:rPr>
            </w:pPr>
          </w:p>
          <w:p w14:paraId="413A9B75" w14:textId="77777777" w:rsidR="00210F5D" w:rsidRPr="00C9006D" w:rsidRDefault="00210F5D" w:rsidP="00210F5D">
            <w:pPr>
              <w:pStyle w:val="NoSpacing"/>
              <w:numPr>
                <w:ilvl w:val="0"/>
                <w:numId w:val="14"/>
              </w:numPr>
              <w:rPr>
                <w:rFonts w:asciiTheme="minorHAnsi" w:hAnsiTheme="minorHAnsi" w:cstheme="minorHAnsi"/>
                <w:sz w:val="22"/>
                <w:szCs w:val="22"/>
              </w:rPr>
            </w:pPr>
            <w:r w:rsidRPr="00C9006D">
              <w:rPr>
                <w:rFonts w:asciiTheme="minorHAnsi" w:hAnsiTheme="minorHAnsi" w:cstheme="minorHAnsi"/>
                <w:sz w:val="22"/>
                <w:szCs w:val="22"/>
              </w:rPr>
              <w:t>link and identify a growing number of spoken sounds to letters</w:t>
            </w:r>
          </w:p>
          <w:p w14:paraId="006AA296" w14:textId="77777777" w:rsidR="00210F5D" w:rsidRPr="00C9006D" w:rsidRDefault="00210F5D" w:rsidP="00210F5D">
            <w:pPr>
              <w:pStyle w:val="NoSpacing"/>
              <w:numPr>
                <w:ilvl w:val="0"/>
                <w:numId w:val="14"/>
              </w:numPr>
              <w:rPr>
                <w:rFonts w:asciiTheme="minorHAnsi" w:hAnsiTheme="minorHAnsi" w:cstheme="minorHAnsi"/>
                <w:sz w:val="22"/>
                <w:szCs w:val="22"/>
              </w:rPr>
            </w:pPr>
            <w:r w:rsidRPr="00C9006D">
              <w:rPr>
                <w:rFonts w:asciiTheme="minorHAnsi" w:hAnsiTheme="minorHAnsi" w:cstheme="minorHAnsi"/>
                <w:sz w:val="22"/>
                <w:szCs w:val="22"/>
              </w:rPr>
              <w:t>begin to use spelling strategies such as sound–symbol correspondence and oral segmentation with support such as clapping sounds in vowel-consonant and consonant-</w:t>
            </w:r>
            <w:r w:rsidRPr="00C9006D">
              <w:rPr>
                <w:rFonts w:asciiTheme="minorHAnsi" w:hAnsiTheme="minorHAnsi" w:cstheme="minorHAnsi"/>
                <w:sz w:val="22"/>
                <w:szCs w:val="22"/>
              </w:rPr>
              <w:lastRenderedPageBreak/>
              <w:t>vowel-consonant words</w:t>
            </w:r>
          </w:p>
          <w:p w14:paraId="15EC081F" w14:textId="77777777" w:rsidR="00210F5D" w:rsidRPr="00C9006D" w:rsidRDefault="00210F5D" w:rsidP="00210F5D">
            <w:pPr>
              <w:pStyle w:val="NoSpacing"/>
              <w:numPr>
                <w:ilvl w:val="0"/>
                <w:numId w:val="14"/>
              </w:numPr>
              <w:rPr>
                <w:rFonts w:asciiTheme="minorHAnsi" w:hAnsiTheme="minorHAnsi" w:cstheme="minorHAnsi"/>
                <w:sz w:val="22"/>
                <w:szCs w:val="22"/>
              </w:rPr>
            </w:pPr>
            <w:r w:rsidRPr="00C9006D">
              <w:rPr>
                <w:rFonts w:asciiTheme="minorHAnsi" w:hAnsiTheme="minorHAnsi" w:cstheme="minorHAnsi"/>
                <w:sz w:val="22"/>
                <w:szCs w:val="22"/>
              </w:rPr>
              <w:t>discriminate between letters</w:t>
            </w:r>
          </w:p>
          <w:p w14:paraId="1B004683" w14:textId="77777777" w:rsidR="00210F5D" w:rsidRPr="00C9006D" w:rsidRDefault="00210F5D" w:rsidP="00210F5D">
            <w:pPr>
              <w:pStyle w:val="NoSpacing"/>
              <w:numPr>
                <w:ilvl w:val="0"/>
                <w:numId w:val="14"/>
              </w:numPr>
              <w:rPr>
                <w:rFonts w:asciiTheme="minorHAnsi" w:hAnsiTheme="minorHAnsi" w:cstheme="minorHAnsi"/>
                <w:sz w:val="22"/>
                <w:szCs w:val="22"/>
              </w:rPr>
            </w:pPr>
            <w:r w:rsidRPr="00C9006D">
              <w:rPr>
                <w:rFonts w:asciiTheme="minorHAnsi" w:hAnsiTheme="minorHAnsi" w:cstheme="minorHAnsi"/>
                <w:sz w:val="22"/>
                <w:szCs w:val="22"/>
              </w:rPr>
              <w:t>use spelling support such as phonic mats, flashcards and other resources</w:t>
            </w:r>
          </w:p>
          <w:p w14:paraId="749DC5DF" w14:textId="77777777" w:rsidR="00210F5D" w:rsidRPr="00C9006D" w:rsidRDefault="00210F5D">
            <w:pPr>
              <w:rPr>
                <w:rFonts w:asciiTheme="minorHAnsi" w:hAnsiTheme="minorHAnsi" w:cstheme="minorHAnsi"/>
              </w:rPr>
            </w:pPr>
          </w:p>
          <w:p w14:paraId="63BCFFFF" w14:textId="77777777" w:rsidR="00210F5D" w:rsidRPr="00C9006D" w:rsidRDefault="00210F5D">
            <w:pPr>
              <w:pStyle w:val="NoSpacing"/>
              <w:rPr>
                <w:rFonts w:asciiTheme="minorHAnsi" w:hAnsiTheme="minorHAnsi" w:cstheme="minorHAnsi"/>
                <w:sz w:val="22"/>
                <w:szCs w:val="22"/>
              </w:rPr>
            </w:pPr>
            <w:r w:rsidRPr="00C9006D">
              <w:rPr>
                <w:rFonts w:asciiTheme="minorHAnsi" w:hAnsiTheme="minorHAnsi" w:cstheme="minorHAnsi"/>
                <w:sz w:val="22"/>
                <w:szCs w:val="22"/>
              </w:rPr>
              <w:t>The Mathemtalical developement expirence is related to the objective of adding one more to a number, this was told to the learners at the start of the lesson.</w:t>
            </w:r>
          </w:p>
          <w:p w14:paraId="64B5C528" w14:textId="0B962BA4" w:rsidR="00210F5D" w:rsidRPr="00C9006D" w:rsidRDefault="00210F5D" w:rsidP="00210F5D">
            <w:pPr>
              <w:pStyle w:val="ListParagraph"/>
              <w:widowControl w:val="0"/>
              <w:numPr>
                <w:ilvl w:val="0"/>
                <w:numId w:val="14"/>
              </w:numPr>
              <w:autoSpaceDE w:val="0"/>
              <w:autoSpaceDN w:val="0"/>
              <w:adjustRightInd w:val="0"/>
              <w:rPr>
                <w:rFonts w:asciiTheme="minorHAnsi" w:hAnsiTheme="minorHAnsi"/>
              </w:rPr>
            </w:pPr>
            <w:r w:rsidRPr="00C9006D">
              <w:rPr>
                <w:rFonts w:asciiTheme="minorHAnsi" w:hAnsiTheme="minorHAnsi"/>
              </w:rPr>
              <w:t xml:space="preserve">Children can </w:t>
            </w:r>
            <w:r w:rsidR="00A4151A" w:rsidRPr="00C9006D">
              <w:rPr>
                <w:rFonts w:asciiTheme="minorHAnsi" w:hAnsiTheme="minorHAnsi"/>
              </w:rPr>
              <w:t>distinguish</w:t>
            </w:r>
            <w:r w:rsidRPr="00C9006D">
              <w:rPr>
                <w:rFonts w:asciiTheme="minorHAnsi" w:hAnsiTheme="minorHAnsi"/>
              </w:rPr>
              <w:t xml:space="preserve"> between adding 1 and not taking 1 away</w:t>
            </w:r>
          </w:p>
          <w:p w14:paraId="2C598279" w14:textId="77777777" w:rsidR="00210F5D" w:rsidRPr="00C9006D" w:rsidRDefault="00210F5D" w:rsidP="00210F5D">
            <w:pPr>
              <w:pStyle w:val="ListParagraph"/>
              <w:widowControl w:val="0"/>
              <w:numPr>
                <w:ilvl w:val="0"/>
                <w:numId w:val="14"/>
              </w:numPr>
              <w:autoSpaceDE w:val="0"/>
              <w:autoSpaceDN w:val="0"/>
              <w:adjustRightInd w:val="0"/>
              <w:rPr>
                <w:rFonts w:asciiTheme="minorHAnsi" w:hAnsiTheme="minorHAnsi"/>
              </w:rPr>
            </w:pPr>
            <w:r w:rsidRPr="00C9006D">
              <w:rPr>
                <w:rFonts w:asciiTheme="minorHAnsi" w:hAnsiTheme="minorHAnsi"/>
              </w:rPr>
              <w:t>mentally recall ‘one more’ of a number within 10</w:t>
            </w:r>
          </w:p>
          <w:p w14:paraId="00EF27DD" w14:textId="77777777" w:rsidR="00210F5D" w:rsidRPr="00C9006D" w:rsidRDefault="00210F5D" w:rsidP="00210F5D">
            <w:pPr>
              <w:pStyle w:val="ListParagraph"/>
              <w:widowControl w:val="0"/>
              <w:numPr>
                <w:ilvl w:val="0"/>
                <w:numId w:val="14"/>
              </w:numPr>
              <w:autoSpaceDE w:val="0"/>
              <w:autoSpaceDN w:val="0"/>
              <w:adjustRightInd w:val="0"/>
              <w:rPr>
                <w:rFonts w:asciiTheme="minorHAnsi" w:hAnsiTheme="minorHAnsi"/>
              </w:rPr>
            </w:pPr>
            <w:r w:rsidRPr="00C9006D">
              <w:rPr>
                <w:rFonts w:asciiTheme="minorHAnsi" w:hAnsiTheme="minorHAnsi"/>
              </w:rPr>
              <w:t>present work orally, pictorially and in written form, and use a variety of ways to represent collected data</w:t>
            </w:r>
          </w:p>
          <w:p w14:paraId="71D8FCD5" w14:textId="77777777" w:rsidR="00210F5D" w:rsidRPr="00C9006D" w:rsidRDefault="00210F5D" w:rsidP="00210F5D">
            <w:pPr>
              <w:pStyle w:val="ListParagraph"/>
              <w:widowControl w:val="0"/>
              <w:numPr>
                <w:ilvl w:val="0"/>
                <w:numId w:val="14"/>
              </w:numPr>
              <w:autoSpaceDE w:val="0"/>
              <w:autoSpaceDN w:val="0"/>
              <w:adjustRightInd w:val="0"/>
              <w:rPr>
                <w:rFonts w:asciiTheme="minorHAnsi" w:hAnsiTheme="minorHAnsi"/>
              </w:rPr>
            </w:pPr>
            <w:r w:rsidRPr="00C9006D">
              <w:rPr>
                <w:rFonts w:asciiTheme="minorHAnsi" w:hAnsiTheme="minorHAnsi"/>
              </w:rPr>
              <w:t>use checking strategies to decide if answers are reasonable</w:t>
            </w:r>
          </w:p>
          <w:p w14:paraId="2C687663" w14:textId="327AFC70" w:rsidR="00210F5D" w:rsidRPr="00C9006D" w:rsidRDefault="00210F5D" w:rsidP="00210F5D">
            <w:pPr>
              <w:pStyle w:val="ListParagraph"/>
              <w:widowControl w:val="0"/>
              <w:numPr>
                <w:ilvl w:val="0"/>
                <w:numId w:val="14"/>
              </w:numPr>
              <w:autoSpaceDE w:val="0"/>
              <w:autoSpaceDN w:val="0"/>
              <w:adjustRightInd w:val="0"/>
              <w:rPr>
                <w:rFonts w:asciiTheme="minorHAnsi" w:hAnsiTheme="minorHAnsi" w:cstheme="minorHAnsi"/>
              </w:rPr>
            </w:pPr>
            <w:r w:rsidRPr="00C9006D">
              <w:rPr>
                <w:rFonts w:asciiTheme="minorHAnsi" w:hAnsiTheme="minorHAnsi"/>
              </w:rPr>
              <w:t xml:space="preserve">listen to and join in with rhymes, songs, </w:t>
            </w:r>
            <w:r w:rsidR="00A4151A" w:rsidRPr="00C9006D">
              <w:rPr>
                <w:rFonts w:asciiTheme="minorHAnsi" w:hAnsiTheme="minorHAnsi"/>
              </w:rPr>
              <w:t>stories,</w:t>
            </w:r>
            <w:r w:rsidRPr="00C9006D">
              <w:rPr>
                <w:rFonts w:asciiTheme="minorHAnsi" w:hAnsiTheme="minorHAnsi"/>
              </w:rPr>
              <w:t xml:space="preserve"> and games that have a mathematical theme</w:t>
            </w:r>
          </w:p>
          <w:p w14:paraId="3E926E7C" w14:textId="77777777" w:rsidR="00210F5D" w:rsidRPr="00C9006D" w:rsidRDefault="00210F5D">
            <w:pPr>
              <w:rPr>
                <w:rFonts w:asciiTheme="minorHAnsi" w:hAnsiTheme="minorHAnsi" w:cstheme="minorHAnsi"/>
              </w:rPr>
            </w:pPr>
          </w:p>
          <w:p w14:paraId="12A55F92" w14:textId="77777777" w:rsidR="00210F5D" w:rsidRPr="00C9006D" w:rsidRDefault="00210F5D">
            <w:pPr>
              <w:rPr>
                <w:rFonts w:asciiTheme="minorHAnsi" w:hAnsiTheme="minorHAnsi" w:cstheme="minorHAnsi"/>
              </w:rPr>
            </w:pPr>
          </w:p>
          <w:p w14:paraId="6D501351" w14:textId="77777777" w:rsidR="00210F5D" w:rsidRPr="00C9006D" w:rsidRDefault="00210F5D">
            <w:pPr>
              <w:rPr>
                <w:rFonts w:asciiTheme="minorHAnsi" w:hAnsiTheme="minorHAnsi" w:cstheme="minorHAnsi"/>
              </w:rPr>
            </w:pPr>
          </w:p>
          <w:p w14:paraId="3401FBDE" w14:textId="77777777" w:rsidR="00210F5D" w:rsidRPr="00C9006D" w:rsidRDefault="00210F5D">
            <w:pPr>
              <w:rPr>
                <w:rFonts w:asciiTheme="minorHAnsi" w:hAnsiTheme="minorHAnsi" w:cstheme="minorHAnsi"/>
              </w:rPr>
            </w:pPr>
          </w:p>
        </w:tc>
      </w:tr>
      <w:tr w:rsidR="00210F5D" w:rsidRPr="00C9006D" w14:paraId="0A154C29" w14:textId="77777777" w:rsidTr="00210F5D">
        <w:tc>
          <w:tcPr>
            <w:tcW w:w="8926" w:type="dxa"/>
            <w:tcBorders>
              <w:top w:val="single" w:sz="4" w:space="0" w:color="auto"/>
              <w:left w:val="single" w:sz="4" w:space="0" w:color="auto"/>
              <w:bottom w:val="single" w:sz="4" w:space="0" w:color="auto"/>
              <w:right w:val="single" w:sz="4" w:space="0" w:color="auto"/>
            </w:tcBorders>
          </w:tcPr>
          <w:p w14:paraId="643D0590" w14:textId="77777777" w:rsidR="00210F5D" w:rsidRPr="00C9006D" w:rsidRDefault="00210F5D">
            <w:pPr>
              <w:rPr>
                <w:rFonts w:asciiTheme="minorHAnsi" w:hAnsiTheme="minorHAnsi" w:cstheme="minorHAnsi"/>
                <w:b/>
              </w:rPr>
            </w:pPr>
            <w:r w:rsidRPr="00C9006D">
              <w:rPr>
                <w:rFonts w:asciiTheme="minorHAnsi" w:hAnsiTheme="minorHAnsi" w:cstheme="minorHAnsi"/>
                <w:b/>
              </w:rPr>
              <w:lastRenderedPageBreak/>
              <w:t>Direction</w:t>
            </w:r>
          </w:p>
          <w:p w14:paraId="140B5496"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(What can be observed that helps learners understand what they are engaging in?  What in the environment helps them understand how to achieve well)? </w:t>
            </w:r>
          </w:p>
          <w:p w14:paraId="11B8A7DB"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 </w:t>
            </w:r>
          </w:p>
          <w:p w14:paraId="740C3A39" w14:textId="6793BFEC" w:rsidR="00210F5D" w:rsidRPr="00C9006D" w:rsidRDefault="00210F5D">
            <w:pPr>
              <w:rPr>
                <w:rFonts w:asciiTheme="minorHAnsi" w:hAnsiTheme="minorHAnsi" w:cstheme="minorHAnsi"/>
              </w:rPr>
            </w:pPr>
            <w:r w:rsidRPr="00C9006D">
              <w:rPr>
                <w:rFonts w:asciiTheme="minorHAnsi" w:hAnsiTheme="minorHAnsi" w:cstheme="minorHAnsi"/>
              </w:rPr>
              <w:t xml:space="preserve">Before the </w:t>
            </w:r>
            <w:r w:rsidR="00A4151A" w:rsidRPr="00C9006D">
              <w:rPr>
                <w:rFonts w:asciiTheme="minorHAnsi" w:hAnsiTheme="minorHAnsi" w:cstheme="minorHAnsi"/>
              </w:rPr>
              <w:t>session,</w:t>
            </w:r>
            <w:r w:rsidRPr="00C9006D">
              <w:rPr>
                <w:rFonts w:asciiTheme="minorHAnsi" w:hAnsiTheme="minorHAnsi" w:cstheme="minorHAnsi"/>
              </w:rPr>
              <w:t xml:space="preserve"> the teacher took the learners through the plan for the </w:t>
            </w:r>
            <w:r w:rsidR="00A4151A" w:rsidRPr="00C9006D">
              <w:rPr>
                <w:rFonts w:asciiTheme="minorHAnsi" w:hAnsiTheme="minorHAnsi" w:cstheme="minorHAnsi"/>
              </w:rPr>
              <w:t>morning’s</w:t>
            </w:r>
            <w:r w:rsidRPr="00C9006D">
              <w:rPr>
                <w:rFonts w:asciiTheme="minorHAnsi" w:hAnsiTheme="minorHAnsi" w:cstheme="minorHAnsi"/>
              </w:rPr>
              <w:t xml:space="preserve"> </w:t>
            </w:r>
            <w:r w:rsidR="00A4151A" w:rsidRPr="00C9006D">
              <w:rPr>
                <w:rFonts w:asciiTheme="minorHAnsi" w:hAnsiTheme="minorHAnsi" w:cstheme="minorHAnsi"/>
              </w:rPr>
              <w:t>activities</w:t>
            </w:r>
            <w:r w:rsidRPr="00C9006D">
              <w:rPr>
                <w:rFonts w:asciiTheme="minorHAnsi" w:hAnsiTheme="minorHAnsi" w:cstheme="minorHAnsi"/>
              </w:rPr>
              <w:t>, this was displayed on a board and activities were represent by pictures.</w:t>
            </w:r>
          </w:p>
          <w:p w14:paraId="1422895B" w14:textId="77777777" w:rsidR="00210F5D" w:rsidRPr="00C9006D" w:rsidRDefault="00210F5D">
            <w:pPr>
              <w:rPr>
                <w:rFonts w:asciiTheme="minorHAnsi" w:hAnsiTheme="minorHAnsi" w:cstheme="minorHAnsi"/>
              </w:rPr>
            </w:pPr>
          </w:p>
          <w:p w14:paraId="0BFC2A39" w14:textId="0D2AC171" w:rsidR="00210F5D" w:rsidRPr="00C9006D" w:rsidRDefault="00210F5D">
            <w:pPr>
              <w:rPr>
                <w:rFonts w:asciiTheme="minorHAnsi" w:hAnsiTheme="minorHAnsi" w:cstheme="minorHAnsi"/>
              </w:rPr>
            </w:pPr>
            <w:r w:rsidRPr="00C9006D">
              <w:rPr>
                <w:rFonts w:asciiTheme="minorHAnsi" w:hAnsiTheme="minorHAnsi" w:cstheme="minorHAnsi"/>
              </w:rPr>
              <w:t xml:space="preserve">The learners were directed by the teacher staff but there were </w:t>
            </w:r>
            <w:r w:rsidR="00A4151A" w:rsidRPr="00C9006D">
              <w:rPr>
                <w:rFonts w:asciiTheme="minorHAnsi" w:hAnsiTheme="minorHAnsi" w:cstheme="minorHAnsi"/>
              </w:rPr>
              <w:t>opportunities</w:t>
            </w:r>
            <w:r w:rsidRPr="00C9006D">
              <w:rPr>
                <w:rFonts w:asciiTheme="minorHAnsi" w:hAnsiTheme="minorHAnsi" w:cstheme="minorHAnsi"/>
              </w:rPr>
              <w:t xml:space="preserve"> for them to choose </w:t>
            </w:r>
            <w:r w:rsidR="00A4151A" w:rsidRPr="00C9006D">
              <w:rPr>
                <w:rFonts w:asciiTheme="minorHAnsi" w:hAnsiTheme="minorHAnsi" w:cstheme="minorHAnsi"/>
              </w:rPr>
              <w:t>to play</w:t>
            </w:r>
            <w:r w:rsidRPr="00C9006D">
              <w:rPr>
                <w:rFonts w:asciiTheme="minorHAnsi" w:hAnsiTheme="minorHAnsi" w:cstheme="minorHAnsi"/>
              </w:rPr>
              <w:t xml:space="preserve"> and </w:t>
            </w:r>
            <w:r w:rsidR="00A4151A" w:rsidRPr="00C9006D">
              <w:rPr>
                <w:rFonts w:asciiTheme="minorHAnsi" w:hAnsiTheme="minorHAnsi" w:cstheme="minorHAnsi"/>
              </w:rPr>
              <w:t>continuous</w:t>
            </w:r>
            <w:r w:rsidRPr="00C9006D">
              <w:rPr>
                <w:rFonts w:asciiTheme="minorHAnsi" w:hAnsiTheme="minorHAnsi" w:cstheme="minorHAnsi"/>
              </w:rPr>
              <w:t xml:space="preserve"> provision activities </w:t>
            </w:r>
          </w:p>
          <w:p w14:paraId="63EC8F17" w14:textId="77777777" w:rsidR="00210F5D" w:rsidRPr="00C9006D" w:rsidRDefault="00210F5D">
            <w:pPr>
              <w:rPr>
                <w:rFonts w:asciiTheme="minorHAnsi" w:hAnsiTheme="minorHAnsi" w:cstheme="minorHAnsi"/>
              </w:rPr>
            </w:pPr>
          </w:p>
          <w:p w14:paraId="053A6304" w14:textId="7B19B5DD" w:rsidR="00210F5D" w:rsidRPr="00C9006D" w:rsidRDefault="00210F5D">
            <w:pPr>
              <w:rPr>
                <w:rFonts w:asciiTheme="minorHAnsi" w:hAnsiTheme="minorHAnsi"/>
              </w:rPr>
            </w:pPr>
            <w:r w:rsidRPr="00C9006D">
              <w:rPr>
                <w:rFonts w:asciiTheme="minorHAnsi" w:hAnsiTheme="minorHAnsi" w:cstheme="minorHAnsi"/>
              </w:rPr>
              <w:t xml:space="preserve">Tools such as the </w:t>
            </w:r>
            <w:r w:rsidR="00A4151A" w:rsidRPr="00C9006D">
              <w:rPr>
                <w:rFonts w:asciiTheme="minorHAnsi" w:hAnsiTheme="minorHAnsi"/>
              </w:rPr>
              <w:t>Interactive</w:t>
            </w:r>
            <w:r w:rsidRPr="00C9006D">
              <w:rPr>
                <w:rFonts w:asciiTheme="minorHAnsi" w:hAnsiTheme="minorHAnsi"/>
              </w:rPr>
              <w:t xml:space="preserve"> white board, letter cards, large number line, large spelling </w:t>
            </w:r>
          </w:p>
          <w:p w14:paraId="2BF53505" w14:textId="77777777" w:rsidR="00210F5D" w:rsidRPr="00C9006D" w:rsidRDefault="00210F5D">
            <w:pPr>
              <w:rPr>
                <w:rFonts w:asciiTheme="minorHAnsi" w:hAnsiTheme="minorHAnsi"/>
              </w:rPr>
            </w:pPr>
            <w:r w:rsidRPr="00C9006D">
              <w:rPr>
                <w:rFonts w:asciiTheme="minorHAnsi" w:hAnsiTheme="minorHAnsi"/>
              </w:rPr>
              <w:t>and use of songs were all used to help direct the class in what they were engaging in.</w:t>
            </w:r>
          </w:p>
          <w:p w14:paraId="78FFCCDE" w14:textId="77777777" w:rsidR="00210F5D" w:rsidRPr="00C9006D" w:rsidRDefault="00210F5D">
            <w:pPr>
              <w:rPr>
                <w:rFonts w:asciiTheme="minorHAnsi" w:hAnsiTheme="minorHAnsi"/>
              </w:rPr>
            </w:pPr>
          </w:p>
          <w:p w14:paraId="08634881" w14:textId="77777777" w:rsidR="00210F5D" w:rsidRPr="00C9006D" w:rsidRDefault="00210F5D">
            <w:pPr>
              <w:rPr>
                <w:rFonts w:asciiTheme="minorHAnsi" w:hAnsiTheme="minorHAnsi" w:cstheme="minorHAnsi"/>
              </w:rPr>
            </w:pPr>
          </w:p>
          <w:p w14:paraId="63E1270C" w14:textId="77777777" w:rsidR="00210F5D" w:rsidRPr="00C9006D" w:rsidRDefault="00210F5D">
            <w:pPr>
              <w:rPr>
                <w:rFonts w:asciiTheme="minorHAnsi" w:hAnsiTheme="minorHAnsi" w:cstheme="minorHAnsi"/>
              </w:rPr>
            </w:pPr>
          </w:p>
          <w:p w14:paraId="4FA3DB50" w14:textId="77777777" w:rsidR="00210F5D" w:rsidRPr="00C9006D" w:rsidRDefault="00210F5D">
            <w:pPr>
              <w:rPr>
                <w:rFonts w:asciiTheme="minorHAnsi" w:hAnsiTheme="minorHAnsi" w:cstheme="minorHAnsi"/>
              </w:rPr>
            </w:pPr>
          </w:p>
          <w:p w14:paraId="5C2171BD" w14:textId="77777777" w:rsidR="00210F5D" w:rsidRPr="00C9006D" w:rsidRDefault="00210F5D">
            <w:pPr>
              <w:rPr>
                <w:rFonts w:asciiTheme="minorHAnsi" w:hAnsiTheme="minorHAnsi" w:cstheme="minorHAnsi"/>
              </w:rPr>
            </w:pPr>
          </w:p>
        </w:tc>
      </w:tr>
      <w:tr w:rsidR="00210F5D" w:rsidRPr="00C9006D" w14:paraId="300C5A4E" w14:textId="77777777" w:rsidTr="00210F5D">
        <w:tc>
          <w:tcPr>
            <w:tcW w:w="8926" w:type="dxa"/>
            <w:tcBorders>
              <w:top w:val="single" w:sz="4" w:space="0" w:color="auto"/>
              <w:left w:val="single" w:sz="4" w:space="0" w:color="auto"/>
              <w:bottom w:val="single" w:sz="4" w:space="0" w:color="auto"/>
              <w:right w:val="single" w:sz="4" w:space="0" w:color="auto"/>
            </w:tcBorders>
          </w:tcPr>
          <w:p w14:paraId="6E1774F8" w14:textId="77777777" w:rsidR="00210F5D" w:rsidRPr="00C9006D" w:rsidRDefault="00210F5D">
            <w:pPr>
              <w:rPr>
                <w:rFonts w:asciiTheme="minorHAnsi" w:hAnsiTheme="minorHAnsi" w:cstheme="minorHAnsi"/>
                <w:b/>
              </w:rPr>
            </w:pPr>
            <w:r w:rsidRPr="00C9006D">
              <w:rPr>
                <w:rFonts w:asciiTheme="minorHAnsi" w:hAnsiTheme="minorHAnsi" w:cstheme="minorHAnsi"/>
                <w:b/>
              </w:rPr>
              <w:t>Access and challenge</w:t>
            </w:r>
          </w:p>
          <w:p w14:paraId="14EF3127"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 (What can be observed in the environment that enables engagement of learners? What can be observed regarding levels of challenge?</w:t>
            </w:r>
          </w:p>
          <w:p w14:paraId="373D5DBD" w14:textId="77777777" w:rsidR="00210F5D" w:rsidRPr="00C9006D" w:rsidRDefault="00210F5D">
            <w:pPr>
              <w:rPr>
                <w:rFonts w:asciiTheme="minorHAnsi" w:hAnsiTheme="minorHAnsi" w:cstheme="minorHAnsi"/>
              </w:rPr>
            </w:pPr>
          </w:p>
          <w:p w14:paraId="4841FAD2" w14:textId="77777777" w:rsidR="00210F5D" w:rsidRPr="00C9006D" w:rsidRDefault="00210F5D">
            <w:pPr>
              <w:rPr>
                <w:rFonts w:asciiTheme="minorHAnsi" w:hAnsiTheme="minorHAnsi" w:cstheme="minorHAnsi"/>
              </w:rPr>
            </w:pPr>
            <w:r w:rsidRPr="00C9006D">
              <w:rPr>
                <w:rFonts w:asciiTheme="minorHAnsi" w:hAnsiTheme="minorHAnsi" w:cstheme="minorHAnsi"/>
              </w:rPr>
              <w:t>The learners had individual engagement tools such as letter wands</w:t>
            </w:r>
          </w:p>
          <w:p w14:paraId="264017FE" w14:textId="77777777" w:rsidR="00210F5D" w:rsidRPr="00C9006D" w:rsidRDefault="00210F5D">
            <w:pPr>
              <w:rPr>
                <w:rFonts w:asciiTheme="minorHAnsi" w:hAnsiTheme="minorHAnsi" w:cstheme="minorHAnsi"/>
              </w:rPr>
            </w:pPr>
          </w:p>
          <w:p w14:paraId="03E52C9D" w14:textId="77777777" w:rsidR="00210F5D" w:rsidRPr="00C9006D" w:rsidRDefault="00210F5D">
            <w:pPr>
              <w:rPr>
                <w:rFonts w:asciiTheme="minorHAnsi" w:hAnsiTheme="minorHAnsi" w:cstheme="minorHAnsi"/>
              </w:rPr>
            </w:pPr>
            <w:r w:rsidRPr="00C9006D">
              <w:rPr>
                <w:rFonts w:asciiTheme="minorHAnsi" w:hAnsiTheme="minorHAnsi" w:cstheme="minorHAnsi"/>
              </w:rPr>
              <w:t>Were able to get hands on with elements such as practising writing the letter U.</w:t>
            </w:r>
          </w:p>
          <w:p w14:paraId="09ED4580" w14:textId="77777777" w:rsidR="00210F5D" w:rsidRPr="00C9006D" w:rsidRDefault="00210F5D">
            <w:pPr>
              <w:rPr>
                <w:rFonts w:asciiTheme="minorHAnsi" w:hAnsiTheme="minorHAnsi" w:cstheme="minorHAnsi"/>
              </w:rPr>
            </w:pPr>
          </w:p>
          <w:p w14:paraId="6E8FF765" w14:textId="77777777" w:rsidR="00210F5D" w:rsidRPr="00C9006D" w:rsidRDefault="00210F5D">
            <w:pPr>
              <w:rPr>
                <w:rFonts w:asciiTheme="minorHAnsi" w:hAnsiTheme="minorHAnsi" w:cstheme="minorHAnsi"/>
              </w:rPr>
            </w:pPr>
            <w:r w:rsidRPr="00C9006D">
              <w:rPr>
                <w:rFonts w:asciiTheme="minorHAnsi" w:hAnsiTheme="minorHAnsi" w:cstheme="minorHAnsi"/>
              </w:rPr>
              <w:t>Learners were given individual spelling trays and asked to spell words using magnetic letters, from phonics sounds they had already learned.</w:t>
            </w:r>
          </w:p>
          <w:p w14:paraId="2412CADD" w14:textId="77777777" w:rsidR="00210F5D" w:rsidRPr="00C9006D" w:rsidRDefault="00210F5D">
            <w:pPr>
              <w:rPr>
                <w:rFonts w:asciiTheme="minorHAnsi" w:hAnsiTheme="minorHAnsi" w:cstheme="minorHAnsi"/>
              </w:rPr>
            </w:pPr>
          </w:p>
          <w:p w14:paraId="7FFD4CC9" w14:textId="77777777" w:rsidR="00210F5D" w:rsidRPr="00C9006D" w:rsidRDefault="00210F5D">
            <w:pPr>
              <w:rPr>
                <w:rFonts w:asciiTheme="minorHAnsi" w:hAnsiTheme="minorHAnsi"/>
              </w:rPr>
            </w:pPr>
            <w:r w:rsidRPr="00C9006D">
              <w:rPr>
                <w:rFonts w:asciiTheme="minorHAnsi" w:hAnsiTheme="minorHAnsi"/>
              </w:rPr>
              <w:t xml:space="preserve">Adding on to the new number </w:t>
            </w:r>
          </w:p>
          <w:p w14:paraId="3377A651" w14:textId="77777777" w:rsidR="00210F5D" w:rsidRPr="00C9006D" w:rsidRDefault="00210F5D">
            <w:pPr>
              <w:rPr>
                <w:rFonts w:asciiTheme="minorHAnsi" w:hAnsiTheme="minorHAnsi"/>
              </w:rPr>
            </w:pPr>
            <w:r w:rsidRPr="00C9006D">
              <w:rPr>
                <w:rFonts w:asciiTheme="minorHAnsi" w:hAnsiTheme="minorHAnsi"/>
              </w:rPr>
              <w:t xml:space="preserve"> increase each time during song adding an element of challenge</w:t>
            </w:r>
          </w:p>
          <w:p w14:paraId="10344F77" w14:textId="6953F14E" w:rsidR="00210F5D" w:rsidRPr="00C9006D" w:rsidRDefault="00A4151A">
            <w:pPr>
              <w:rPr>
                <w:rFonts w:asciiTheme="minorHAnsi" w:hAnsiTheme="minorHAnsi"/>
              </w:rPr>
            </w:pPr>
            <w:r w:rsidRPr="00C9006D">
              <w:rPr>
                <w:rFonts w:asciiTheme="minorHAnsi" w:hAnsiTheme="minorHAnsi"/>
              </w:rPr>
              <w:t>with</w:t>
            </w:r>
            <w:r w:rsidR="00210F5D" w:rsidRPr="00C9006D">
              <w:rPr>
                <w:rFonts w:asciiTheme="minorHAnsi" w:hAnsiTheme="minorHAnsi"/>
              </w:rPr>
              <w:t xml:space="preserve"> the help of white board </w:t>
            </w:r>
            <w:r w:rsidRPr="00C9006D">
              <w:rPr>
                <w:rFonts w:asciiTheme="minorHAnsi" w:hAnsiTheme="minorHAnsi"/>
              </w:rPr>
              <w:t>activities,</w:t>
            </w:r>
            <w:r w:rsidR="00210F5D" w:rsidRPr="00C9006D">
              <w:rPr>
                <w:rFonts w:asciiTheme="minorHAnsi" w:hAnsiTheme="minorHAnsi"/>
              </w:rPr>
              <w:t xml:space="preserve"> </w:t>
            </w:r>
            <w:r w:rsidRPr="00C9006D">
              <w:rPr>
                <w:rFonts w:asciiTheme="minorHAnsi" w:hAnsiTheme="minorHAnsi"/>
              </w:rPr>
              <w:t>the</w:t>
            </w:r>
            <w:r w:rsidR="00210F5D" w:rsidRPr="00C9006D">
              <w:rPr>
                <w:rFonts w:asciiTheme="minorHAnsi" w:hAnsiTheme="minorHAnsi"/>
              </w:rPr>
              <w:t xml:space="preserve"> class were able to look at adding 1 to numbers all the way to 10.</w:t>
            </w:r>
          </w:p>
          <w:p w14:paraId="41D93A22" w14:textId="77777777" w:rsidR="00210F5D" w:rsidRPr="00C9006D" w:rsidRDefault="00210F5D">
            <w:pPr>
              <w:rPr>
                <w:rFonts w:asciiTheme="minorHAnsi" w:hAnsiTheme="minorHAnsi"/>
              </w:rPr>
            </w:pPr>
          </w:p>
          <w:p w14:paraId="45980324" w14:textId="77777777" w:rsidR="00210F5D" w:rsidRPr="00C9006D" w:rsidRDefault="00210F5D">
            <w:pPr>
              <w:rPr>
                <w:rFonts w:asciiTheme="minorHAnsi" w:hAnsiTheme="minorHAnsi"/>
              </w:rPr>
            </w:pPr>
            <w:r w:rsidRPr="00C9006D">
              <w:rPr>
                <w:rFonts w:asciiTheme="minorHAnsi" w:hAnsiTheme="minorHAnsi"/>
              </w:rPr>
              <w:lastRenderedPageBreak/>
              <w:t>Rolling dice, then counting number of teddies that dice indicates out onto a plate then adding 1 each time and correctly saying number.</w:t>
            </w:r>
          </w:p>
          <w:p w14:paraId="73BD5F48" w14:textId="77777777" w:rsidR="00210F5D" w:rsidRPr="00C9006D" w:rsidRDefault="00210F5D">
            <w:pPr>
              <w:rPr>
                <w:rFonts w:asciiTheme="minorHAnsi" w:hAnsiTheme="minorHAnsi"/>
              </w:rPr>
            </w:pPr>
            <w:r w:rsidRPr="00C9006D">
              <w:rPr>
                <w:rFonts w:asciiTheme="minorHAnsi" w:hAnsiTheme="minorHAnsi"/>
              </w:rPr>
              <w:t>Number line also given to the learners</w:t>
            </w:r>
          </w:p>
          <w:p w14:paraId="42FD39E1" w14:textId="77777777" w:rsidR="00210F5D" w:rsidRPr="00C9006D" w:rsidRDefault="00210F5D">
            <w:pPr>
              <w:rPr>
                <w:rFonts w:asciiTheme="minorHAnsi" w:hAnsiTheme="minorHAnsi"/>
              </w:rPr>
            </w:pPr>
          </w:p>
          <w:p w14:paraId="07A235CC" w14:textId="77777777" w:rsidR="00210F5D" w:rsidRPr="00C9006D" w:rsidRDefault="00210F5D">
            <w:pPr>
              <w:rPr>
                <w:rFonts w:asciiTheme="minorHAnsi" w:hAnsiTheme="minorHAnsi"/>
              </w:rPr>
            </w:pPr>
          </w:p>
          <w:p w14:paraId="74F68A67" w14:textId="77777777" w:rsidR="00210F5D" w:rsidRPr="00C9006D" w:rsidRDefault="00210F5D">
            <w:pPr>
              <w:rPr>
                <w:rFonts w:asciiTheme="minorHAnsi" w:hAnsiTheme="minorHAnsi"/>
              </w:rPr>
            </w:pPr>
          </w:p>
          <w:p w14:paraId="31289392" w14:textId="77777777" w:rsidR="00210F5D" w:rsidRPr="00C9006D" w:rsidRDefault="00210F5D">
            <w:pPr>
              <w:rPr>
                <w:rFonts w:asciiTheme="minorHAnsi" w:hAnsiTheme="minorHAnsi" w:cstheme="minorHAnsi"/>
              </w:rPr>
            </w:pPr>
          </w:p>
          <w:p w14:paraId="7CB20F25" w14:textId="77777777" w:rsidR="00210F5D" w:rsidRPr="00C9006D" w:rsidRDefault="00210F5D">
            <w:pPr>
              <w:rPr>
                <w:rFonts w:asciiTheme="minorHAnsi" w:hAnsiTheme="minorHAnsi" w:cstheme="minorHAnsi"/>
              </w:rPr>
            </w:pPr>
          </w:p>
          <w:p w14:paraId="55FBE6BE" w14:textId="77777777" w:rsidR="00210F5D" w:rsidRPr="00C9006D" w:rsidRDefault="00210F5D">
            <w:pPr>
              <w:rPr>
                <w:rFonts w:asciiTheme="minorHAnsi" w:hAnsiTheme="minorHAnsi" w:cstheme="minorHAnsi"/>
              </w:rPr>
            </w:pPr>
          </w:p>
          <w:p w14:paraId="3BCFDADE" w14:textId="77777777" w:rsidR="00210F5D" w:rsidRPr="00C9006D" w:rsidRDefault="00210F5D">
            <w:pPr>
              <w:rPr>
                <w:rFonts w:asciiTheme="minorHAnsi" w:hAnsiTheme="minorHAnsi" w:cstheme="minorHAnsi"/>
              </w:rPr>
            </w:pPr>
          </w:p>
        </w:tc>
      </w:tr>
      <w:tr w:rsidR="00210F5D" w:rsidRPr="00C9006D" w14:paraId="73DB2E6B" w14:textId="77777777" w:rsidTr="00210F5D">
        <w:tc>
          <w:tcPr>
            <w:tcW w:w="8926" w:type="dxa"/>
            <w:tcBorders>
              <w:top w:val="single" w:sz="4" w:space="0" w:color="auto"/>
              <w:left w:val="single" w:sz="4" w:space="0" w:color="auto"/>
              <w:bottom w:val="single" w:sz="4" w:space="0" w:color="auto"/>
              <w:right w:val="single" w:sz="4" w:space="0" w:color="auto"/>
            </w:tcBorders>
          </w:tcPr>
          <w:p w14:paraId="64F12C23" w14:textId="77777777" w:rsidR="00210F5D" w:rsidRPr="00C9006D" w:rsidRDefault="00210F5D">
            <w:pPr>
              <w:rPr>
                <w:rFonts w:asciiTheme="minorHAnsi" w:hAnsiTheme="minorHAnsi" w:cstheme="minorHAnsi"/>
                <w:b/>
              </w:rPr>
            </w:pPr>
            <w:r w:rsidRPr="00C9006D">
              <w:rPr>
                <w:rFonts w:asciiTheme="minorHAnsi" w:hAnsiTheme="minorHAnsi" w:cstheme="minorHAnsi"/>
                <w:b/>
              </w:rPr>
              <w:lastRenderedPageBreak/>
              <w:t>Assessment</w:t>
            </w:r>
          </w:p>
          <w:p w14:paraId="133737B3" w14:textId="77777777" w:rsidR="00210F5D" w:rsidRPr="00C9006D" w:rsidRDefault="00210F5D">
            <w:pPr>
              <w:rPr>
                <w:rFonts w:asciiTheme="minorHAnsi" w:hAnsiTheme="minorHAnsi" w:cstheme="minorHAnsi"/>
              </w:rPr>
            </w:pPr>
            <w:r w:rsidRPr="00C9006D">
              <w:rPr>
                <w:rFonts w:asciiTheme="minorHAnsi" w:hAnsiTheme="minorHAnsi" w:cstheme="minorHAnsi"/>
              </w:rPr>
              <w:t>(Can anything be observed about how student’s existing knowledge is used?  Can anything be observed regarding the development of knowledge during or after the experience)?</w:t>
            </w:r>
          </w:p>
          <w:p w14:paraId="4860809B" w14:textId="77777777" w:rsidR="00210F5D" w:rsidRPr="00C9006D" w:rsidRDefault="00210F5D">
            <w:pPr>
              <w:rPr>
                <w:rFonts w:asciiTheme="minorHAnsi" w:hAnsiTheme="minorHAnsi" w:cstheme="minorHAnsi"/>
              </w:rPr>
            </w:pPr>
          </w:p>
          <w:p w14:paraId="39328516" w14:textId="77777777" w:rsidR="00210F5D" w:rsidRPr="00C9006D" w:rsidRDefault="00210F5D">
            <w:pPr>
              <w:rPr>
                <w:rFonts w:asciiTheme="minorHAnsi" w:hAnsiTheme="minorHAnsi" w:cstheme="minorHAnsi"/>
              </w:rPr>
            </w:pPr>
            <w:r w:rsidRPr="00C9006D">
              <w:rPr>
                <w:rFonts w:asciiTheme="minorHAnsi" w:hAnsiTheme="minorHAnsi" w:cstheme="minorHAnsi"/>
              </w:rPr>
              <w:t>The teacher showed the class a series of Letter Cards containing letters they had previously studied, they were asked to sound the letter on each card, with emphasis placed on the letter they were learning that day ‘U’.</w:t>
            </w:r>
          </w:p>
          <w:p w14:paraId="62288178" w14:textId="77777777" w:rsidR="00210F5D" w:rsidRPr="00C9006D" w:rsidRDefault="00210F5D">
            <w:pPr>
              <w:rPr>
                <w:rFonts w:asciiTheme="minorHAnsi" w:hAnsiTheme="minorHAnsi" w:cstheme="minorHAnsi"/>
              </w:rPr>
            </w:pPr>
          </w:p>
          <w:p w14:paraId="46FBC8B0" w14:textId="7FD4FD02" w:rsidR="00210F5D" w:rsidRPr="00C9006D" w:rsidRDefault="00210F5D">
            <w:pPr>
              <w:rPr>
                <w:rFonts w:asciiTheme="minorHAnsi" w:hAnsiTheme="minorHAnsi" w:cstheme="minorHAnsi"/>
              </w:rPr>
            </w:pPr>
            <w:r w:rsidRPr="00C9006D">
              <w:rPr>
                <w:rFonts w:asciiTheme="minorHAnsi" w:hAnsiTheme="minorHAnsi" w:cstheme="minorHAnsi"/>
              </w:rPr>
              <w:t xml:space="preserve">At the end of the session the teacher took on the learners in a ‘Beat the teacher’ challenge. This was used to get the learners to recall </w:t>
            </w:r>
            <w:r w:rsidR="00A4151A" w:rsidRPr="00C9006D">
              <w:rPr>
                <w:rFonts w:asciiTheme="minorHAnsi" w:hAnsiTheme="minorHAnsi" w:cstheme="minorHAnsi"/>
              </w:rPr>
              <w:t>what</w:t>
            </w:r>
            <w:r w:rsidRPr="00C9006D">
              <w:rPr>
                <w:rFonts w:asciiTheme="minorHAnsi" w:hAnsiTheme="minorHAnsi" w:cstheme="minorHAnsi"/>
              </w:rPr>
              <w:t xml:space="preserve"> they had taken in from the session.</w:t>
            </w:r>
          </w:p>
          <w:p w14:paraId="444ED796" w14:textId="77777777" w:rsidR="00210F5D" w:rsidRPr="00C9006D" w:rsidRDefault="00210F5D">
            <w:pPr>
              <w:rPr>
                <w:rFonts w:asciiTheme="minorHAnsi" w:hAnsiTheme="minorHAnsi" w:cstheme="minorHAnsi"/>
              </w:rPr>
            </w:pPr>
          </w:p>
          <w:p w14:paraId="1FB1728E" w14:textId="7210D25F" w:rsidR="00210F5D" w:rsidRPr="00C9006D" w:rsidRDefault="00A4151A">
            <w:pPr>
              <w:rPr>
                <w:rFonts w:asciiTheme="minorHAnsi" w:hAnsiTheme="minorHAnsi"/>
              </w:rPr>
            </w:pPr>
            <w:r w:rsidRPr="00C9006D">
              <w:rPr>
                <w:rFonts w:asciiTheme="minorHAnsi" w:hAnsiTheme="minorHAnsi"/>
              </w:rPr>
              <w:t>To</w:t>
            </w:r>
            <w:r w:rsidR="00210F5D" w:rsidRPr="00C9006D">
              <w:rPr>
                <w:rFonts w:asciiTheme="minorHAnsi" w:hAnsiTheme="minorHAnsi"/>
              </w:rPr>
              <w:t xml:space="preserve"> develop the </w:t>
            </w:r>
            <w:r w:rsidRPr="00C9006D">
              <w:rPr>
                <w:rFonts w:asciiTheme="minorHAnsi" w:hAnsiTheme="minorHAnsi"/>
              </w:rPr>
              <w:t>learner’s</w:t>
            </w:r>
            <w:r w:rsidR="00210F5D" w:rsidRPr="00C9006D">
              <w:rPr>
                <w:rFonts w:asciiTheme="minorHAnsi" w:hAnsiTheme="minorHAnsi"/>
              </w:rPr>
              <w:t xml:space="preserve"> knowledge of adding one they took part in a challenge activity that </w:t>
            </w:r>
            <w:r w:rsidRPr="00C9006D">
              <w:rPr>
                <w:rFonts w:asciiTheme="minorHAnsi" w:hAnsiTheme="minorHAnsi"/>
              </w:rPr>
              <w:t>involved</w:t>
            </w:r>
            <w:r w:rsidR="00210F5D" w:rsidRPr="00C9006D">
              <w:rPr>
                <w:rFonts w:asciiTheme="minorHAnsi" w:hAnsiTheme="minorHAnsi"/>
              </w:rPr>
              <w:t xml:space="preserve"> recording their </w:t>
            </w:r>
            <w:r w:rsidRPr="00C9006D">
              <w:rPr>
                <w:rFonts w:asciiTheme="minorHAnsi" w:hAnsiTheme="minorHAnsi"/>
              </w:rPr>
              <w:t>knowledge</w:t>
            </w:r>
            <w:r w:rsidR="00210F5D" w:rsidRPr="00C9006D">
              <w:rPr>
                <w:rFonts w:asciiTheme="minorHAnsi" w:hAnsiTheme="minorHAnsi"/>
              </w:rPr>
              <w:t xml:space="preserve"> down </w:t>
            </w:r>
            <w:r w:rsidRPr="00C9006D">
              <w:rPr>
                <w:rFonts w:asciiTheme="minorHAnsi" w:hAnsiTheme="minorHAnsi"/>
              </w:rPr>
              <w:t>workbook</w:t>
            </w:r>
            <w:r w:rsidR="00210F5D" w:rsidRPr="00C9006D">
              <w:rPr>
                <w:rFonts w:asciiTheme="minorHAnsi" w:hAnsiTheme="minorHAnsi"/>
              </w:rPr>
              <w:t xml:space="preserve">. - In </w:t>
            </w:r>
            <w:r w:rsidRPr="00C9006D">
              <w:rPr>
                <w:rFonts w:asciiTheme="minorHAnsi" w:hAnsiTheme="minorHAnsi"/>
              </w:rPr>
              <w:t>workbooks</w:t>
            </w:r>
            <w:r w:rsidR="00210F5D" w:rsidRPr="00C9006D">
              <w:rPr>
                <w:rFonts w:asciiTheme="minorHAnsi" w:hAnsiTheme="minorHAnsi"/>
              </w:rPr>
              <w:t xml:space="preserve"> draw circles in large circle corresponding to dice number, then in different colour adding one more, then correctly identifying new number and writing the number down</w:t>
            </w:r>
          </w:p>
          <w:p w14:paraId="75847BFD" w14:textId="77777777" w:rsidR="00210F5D" w:rsidRPr="00C9006D" w:rsidRDefault="00210F5D">
            <w:pPr>
              <w:rPr>
                <w:rFonts w:asciiTheme="minorHAnsi" w:hAnsiTheme="minorHAnsi"/>
              </w:rPr>
            </w:pPr>
          </w:p>
          <w:p w14:paraId="769580E8" w14:textId="0597B639" w:rsidR="00210F5D" w:rsidRPr="00C9006D" w:rsidRDefault="00210F5D">
            <w:pPr>
              <w:rPr>
                <w:rFonts w:asciiTheme="minorHAnsi" w:hAnsiTheme="minorHAnsi"/>
              </w:rPr>
            </w:pPr>
            <w:r w:rsidRPr="00C9006D">
              <w:rPr>
                <w:rFonts w:asciiTheme="minorHAnsi" w:hAnsiTheme="minorHAnsi"/>
              </w:rPr>
              <w:t xml:space="preserve">The teacher went recap what the learner had learned at the end of the </w:t>
            </w:r>
            <w:r w:rsidR="00A4151A" w:rsidRPr="00C9006D">
              <w:rPr>
                <w:rFonts w:asciiTheme="minorHAnsi" w:hAnsiTheme="minorHAnsi"/>
              </w:rPr>
              <w:t>Mathematical</w:t>
            </w:r>
            <w:r w:rsidRPr="00C9006D">
              <w:rPr>
                <w:rFonts w:asciiTheme="minorHAnsi" w:hAnsiTheme="minorHAnsi"/>
              </w:rPr>
              <w:t xml:space="preserve"> development lesson by going through the ‘One elephant went out to play song’ and asking questions to checking understanding.</w:t>
            </w:r>
          </w:p>
          <w:p w14:paraId="607F48FA" w14:textId="77777777" w:rsidR="00210F5D" w:rsidRPr="00C9006D" w:rsidRDefault="00210F5D">
            <w:pPr>
              <w:rPr>
                <w:rFonts w:asciiTheme="minorHAnsi" w:hAnsiTheme="minorHAnsi" w:cstheme="minorHAnsi"/>
              </w:rPr>
            </w:pPr>
          </w:p>
          <w:p w14:paraId="0E1F930A" w14:textId="77777777" w:rsidR="00210F5D" w:rsidRPr="00C9006D" w:rsidRDefault="00210F5D">
            <w:pPr>
              <w:rPr>
                <w:rFonts w:asciiTheme="minorHAnsi" w:hAnsiTheme="minorHAnsi" w:cstheme="minorHAnsi"/>
              </w:rPr>
            </w:pPr>
          </w:p>
          <w:p w14:paraId="6C588F8B" w14:textId="77777777" w:rsidR="00210F5D" w:rsidRPr="00C9006D" w:rsidRDefault="00210F5D">
            <w:pPr>
              <w:rPr>
                <w:rFonts w:asciiTheme="minorHAnsi" w:hAnsiTheme="minorHAnsi" w:cstheme="minorHAnsi"/>
              </w:rPr>
            </w:pPr>
          </w:p>
          <w:p w14:paraId="1C87A815" w14:textId="77777777" w:rsidR="00210F5D" w:rsidRPr="00C9006D" w:rsidRDefault="00210F5D">
            <w:pPr>
              <w:rPr>
                <w:rFonts w:asciiTheme="minorHAnsi" w:hAnsiTheme="minorHAnsi" w:cstheme="minorHAnsi"/>
              </w:rPr>
            </w:pPr>
          </w:p>
          <w:p w14:paraId="1B47E65A" w14:textId="77777777" w:rsidR="00210F5D" w:rsidRPr="00C9006D" w:rsidRDefault="00210F5D">
            <w:pPr>
              <w:rPr>
                <w:rFonts w:asciiTheme="minorHAnsi" w:hAnsiTheme="minorHAnsi" w:cstheme="minorHAnsi"/>
                <w:b/>
              </w:rPr>
            </w:pPr>
          </w:p>
          <w:p w14:paraId="305CD16E" w14:textId="77777777" w:rsidR="00210F5D" w:rsidRPr="00C9006D" w:rsidRDefault="00210F5D">
            <w:pPr>
              <w:rPr>
                <w:rFonts w:asciiTheme="minorHAnsi" w:hAnsiTheme="minorHAnsi" w:cstheme="minorHAnsi"/>
              </w:rPr>
            </w:pPr>
          </w:p>
        </w:tc>
      </w:tr>
      <w:tr w:rsidR="00210F5D" w:rsidRPr="00C9006D" w14:paraId="5694059C" w14:textId="77777777" w:rsidTr="00210F5D">
        <w:tc>
          <w:tcPr>
            <w:tcW w:w="8926" w:type="dxa"/>
            <w:tcBorders>
              <w:top w:val="single" w:sz="4" w:space="0" w:color="auto"/>
              <w:left w:val="single" w:sz="4" w:space="0" w:color="auto"/>
              <w:bottom w:val="single" w:sz="4" w:space="0" w:color="auto"/>
              <w:right w:val="single" w:sz="4" w:space="0" w:color="auto"/>
            </w:tcBorders>
          </w:tcPr>
          <w:p w14:paraId="3A90A752" w14:textId="77777777" w:rsidR="00210F5D" w:rsidRPr="00C9006D" w:rsidRDefault="00210F5D">
            <w:pPr>
              <w:rPr>
                <w:rFonts w:asciiTheme="minorHAnsi" w:hAnsiTheme="minorHAnsi" w:cstheme="minorHAnsi"/>
                <w:b/>
              </w:rPr>
            </w:pPr>
            <w:r w:rsidRPr="00C9006D">
              <w:rPr>
                <w:rFonts w:asciiTheme="minorHAnsi" w:hAnsiTheme="minorHAnsi" w:cstheme="minorHAnsi"/>
                <w:b/>
              </w:rPr>
              <w:t>Specifics / Critical Incidents</w:t>
            </w:r>
          </w:p>
          <w:p w14:paraId="5A6FD6B8"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 (Are there moments which cause you to consider aspects of practice when you come across them in future teaching)?</w:t>
            </w:r>
          </w:p>
          <w:p w14:paraId="0F8D3A32" w14:textId="77777777" w:rsidR="00210F5D" w:rsidRPr="00C9006D" w:rsidRDefault="00210F5D">
            <w:pPr>
              <w:rPr>
                <w:rFonts w:asciiTheme="minorHAnsi" w:hAnsiTheme="minorHAnsi" w:cstheme="minorHAnsi"/>
              </w:rPr>
            </w:pPr>
          </w:p>
          <w:p w14:paraId="37FE527A" w14:textId="77777777" w:rsidR="00210F5D" w:rsidRPr="00C9006D" w:rsidRDefault="00210F5D">
            <w:pPr>
              <w:rPr>
                <w:rFonts w:asciiTheme="minorHAnsi" w:hAnsiTheme="minorHAnsi" w:cstheme="minorHAnsi"/>
              </w:rPr>
            </w:pPr>
            <w:r w:rsidRPr="00C9006D">
              <w:rPr>
                <w:rFonts w:asciiTheme="minorHAnsi" w:hAnsiTheme="minorHAnsi" w:cstheme="minorHAnsi"/>
              </w:rPr>
              <w:t>Learner ‘1’ – did not joining in with the ‘wake and shake’ morning Dance</w:t>
            </w:r>
          </w:p>
          <w:p w14:paraId="32AEE2A5" w14:textId="77777777" w:rsidR="00210F5D" w:rsidRPr="00C9006D" w:rsidRDefault="00210F5D">
            <w:pPr>
              <w:rPr>
                <w:rFonts w:asciiTheme="minorHAnsi" w:hAnsiTheme="minorHAnsi" w:cstheme="minorHAnsi"/>
              </w:rPr>
            </w:pPr>
          </w:p>
          <w:p w14:paraId="7A39A2FD" w14:textId="77777777" w:rsidR="00210F5D" w:rsidRPr="00C9006D" w:rsidRDefault="00210F5D">
            <w:pPr>
              <w:rPr>
                <w:rFonts w:asciiTheme="minorHAnsi" w:hAnsiTheme="minorHAnsi" w:cstheme="minorHAnsi"/>
              </w:rPr>
            </w:pPr>
            <w:r w:rsidRPr="00C9006D">
              <w:rPr>
                <w:rFonts w:asciiTheme="minorHAnsi" w:hAnsiTheme="minorHAnsi" w:cstheme="minorHAnsi"/>
              </w:rPr>
              <w:t>‘Flat Tyre’ – engagement technique used by the teacher to encourage the class to stop talking and focus</w:t>
            </w:r>
          </w:p>
          <w:p w14:paraId="102EB5F4" w14:textId="77777777" w:rsidR="00210F5D" w:rsidRPr="00C9006D" w:rsidRDefault="00210F5D">
            <w:pPr>
              <w:rPr>
                <w:rFonts w:asciiTheme="minorHAnsi" w:hAnsiTheme="minorHAnsi" w:cstheme="minorHAnsi"/>
              </w:rPr>
            </w:pPr>
          </w:p>
          <w:p w14:paraId="6B0716CC" w14:textId="5B11C67C" w:rsidR="00210F5D" w:rsidRPr="00C9006D" w:rsidRDefault="00210F5D">
            <w:pPr>
              <w:rPr>
                <w:rFonts w:asciiTheme="minorHAnsi" w:hAnsiTheme="minorHAnsi" w:cstheme="minorHAnsi"/>
              </w:rPr>
            </w:pPr>
            <w:r w:rsidRPr="00C9006D">
              <w:rPr>
                <w:rFonts w:asciiTheme="minorHAnsi" w:hAnsiTheme="minorHAnsi" w:cstheme="minorHAnsi"/>
              </w:rPr>
              <w:t xml:space="preserve">Learner ‘2’ not engaging in spelling tray task, copied from fellow </w:t>
            </w:r>
            <w:r w:rsidR="00A4151A" w:rsidRPr="00C9006D">
              <w:rPr>
                <w:rFonts w:asciiTheme="minorHAnsi" w:hAnsiTheme="minorHAnsi" w:cstheme="minorHAnsi"/>
              </w:rPr>
              <w:t>learners,</w:t>
            </w:r>
            <w:r w:rsidRPr="00C9006D">
              <w:rPr>
                <w:rFonts w:asciiTheme="minorHAnsi" w:hAnsiTheme="minorHAnsi" w:cstheme="minorHAnsi"/>
              </w:rPr>
              <w:t xml:space="preserve"> and waited for teacher direction.</w:t>
            </w:r>
          </w:p>
          <w:p w14:paraId="0A02830E" w14:textId="77777777" w:rsidR="00210F5D" w:rsidRPr="00C9006D" w:rsidRDefault="00210F5D">
            <w:pPr>
              <w:rPr>
                <w:rFonts w:asciiTheme="minorHAnsi" w:hAnsiTheme="minorHAnsi" w:cstheme="minorHAnsi"/>
              </w:rPr>
            </w:pPr>
          </w:p>
          <w:p w14:paraId="6B65E868" w14:textId="4C17F749" w:rsidR="00210F5D" w:rsidRPr="009E6B8A" w:rsidRDefault="00210F5D">
            <w:pPr>
              <w:rPr>
                <w:rFonts w:asciiTheme="minorHAnsi" w:hAnsiTheme="minorHAnsi"/>
              </w:rPr>
            </w:pPr>
            <w:r w:rsidRPr="00C9006D">
              <w:rPr>
                <w:rFonts w:asciiTheme="minorHAnsi" w:hAnsiTheme="minorHAnsi"/>
              </w:rPr>
              <w:t>Learner ‘3’ saying ‘What about everyone else’ when only 5 learners were selected to take part in the ‘one elephant came out to play song’</w:t>
            </w:r>
          </w:p>
          <w:p w14:paraId="3F91C735" w14:textId="77777777" w:rsidR="00210F5D" w:rsidRPr="00C9006D" w:rsidRDefault="00210F5D">
            <w:pPr>
              <w:rPr>
                <w:rFonts w:asciiTheme="minorHAnsi" w:hAnsiTheme="minorHAnsi" w:cstheme="minorHAnsi"/>
              </w:rPr>
            </w:pPr>
          </w:p>
        </w:tc>
      </w:tr>
    </w:tbl>
    <w:p w14:paraId="36D24A78" w14:textId="77777777" w:rsidR="009E6B8A" w:rsidRDefault="009E6B8A" w:rsidP="00210F5D">
      <w:pPr>
        <w:jc w:val="both"/>
        <w:rPr>
          <w:rFonts w:cstheme="minorHAnsi"/>
          <w:b/>
        </w:rPr>
      </w:pPr>
    </w:p>
    <w:p w14:paraId="05161608" w14:textId="4E7698D7" w:rsidR="00210F5D" w:rsidRPr="00C9006D" w:rsidRDefault="00210F5D" w:rsidP="00210F5D">
      <w:pPr>
        <w:jc w:val="both"/>
        <w:rPr>
          <w:rFonts w:cstheme="minorHAnsi"/>
          <w:b/>
        </w:rPr>
      </w:pPr>
      <w:r w:rsidRPr="00C9006D">
        <w:rPr>
          <w:rFonts w:cstheme="minorHAnsi"/>
          <w:b/>
        </w:rPr>
        <w:lastRenderedPageBreak/>
        <w:t>OBSERVATION / FIELD NOTES 2</w:t>
      </w:r>
    </w:p>
    <w:p w14:paraId="3B57DA6B" w14:textId="77777777" w:rsidR="00210F5D" w:rsidRPr="00C9006D" w:rsidRDefault="00210F5D" w:rsidP="00210F5D">
      <w:pPr>
        <w:rPr>
          <w:rFonts w:cstheme="minorHAnsi"/>
        </w:rPr>
      </w:pPr>
    </w:p>
    <w:tbl>
      <w:tblPr>
        <w:tblStyle w:val="TableGrid"/>
        <w:tblW w:w="0" w:type="auto"/>
        <w:tblInd w:w="0" w:type="dxa"/>
        <w:tblLook w:val="04A0" w:firstRow="1" w:lastRow="0" w:firstColumn="1" w:lastColumn="0" w:noHBand="0" w:noVBand="1"/>
      </w:tblPr>
      <w:tblGrid>
        <w:gridCol w:w="8926"/>
      </w:tblGrid>
      <w:tr w:rsidR="00210F5D" w:rsidRPr="00C9006D" w14:paraId="4771968C" w14:textId="77777777" w:rsidTr="00210F5D">
        <w:tc>
          <w:tcPr>
            <w:tcW w:w="8926" w:type="dxa"/>
            <w:tcBorders>
              <w:top w:val="single" w:sz="4" w:space="0" w:color="auto"/>
              <w:left w:val="single" w:sz="4" w:space="0" w:color="auto"/>
              <w:bottom w:val="single" w:sz="4" w:space="0" w:color="auto"/>
              <w:right w:val="single" w:sz="4" w:space="0" w:color="auto"/>
            </w:tcBorders>
            <w:hideMark/>
          </w:tcPr>
          <w:p w14:paraId="3463067A" w14:textId="77777777" w:rsidR="00210F5D" w:rsidRPr="00C9006D" w:rsidRDefault="00210F5D">
            <w:pPr>
              <w:rPr>
                <w:rFonts w:asciiTheme="minorHAnsi" w:hAnsiTheme="minorHAnsi" w:cstheme="minorHAnsi"/>
              </w:rPr>
            </w:pPr>
            <w:r w:rsidRPr="00C9006D">
              <w:rPr>
                <w:rFonts w:asciiTheme="minorHAnsi" w:hAnsiTheme="minorHAnsi" w:cstheme="minorHAnsi"/>
              </w:rPr>
              <w:t>Date and time, year group:</w:t>
            </w:r>
          </w:p>
          <w:p w14:paraId="55FC345C" w14:textId="77777777" w:rsidR="00210F5D" w:rsidRPr="00C9006D" w:rsidRDefault="00210F5D">
            <w:pPr>
              <w:rPr>
                <w:rFonts w:asciiTheme="minorHAnsi" w:hAnsiTheme="minorHAnsi" w:cstheme="minorHAnsi"/>
              </w:rPr>
            </w:pPr>
            <w:r w:rsidRPr="00C9006D">
              <w:rPr>
                <w:rFonts w:asciiTheme="minorHAnsi" w:hAnsiTheme="minorHAnsi" w:cstheme="minorHAnsi"/>
              </w:rPr>
              <w:t>28/09/2020, PM Session through to the end of the day, Reception (19 Learners)</w:t>
            </w:r>
          </w:p>
        </w:tc>
      </w:tr>
      <w:tr w:rsidR="00210F5D" w:rsidRPr="00C9006D" w14:paraId="5D48F5F1" w14:textId="77777777" w:rsidTr="00210F5D">
        <w:tc>
          <w:tcPr>
            <w:tcW w:w="8926" w:type="dxa"/>
            <w:tcBorders>
              <w:top w:val="single" w:sz="4" w:space="0" w:color="auto"/>
              <w:left w:val="single" w:sz="4" w:space="0" w:color="auto"/>
              <w:bottom w:val="single" w:sz="4" w:space="0" w:color="auto"/>
              <w:right w:val="single" w:sz="4" w:space="0" w:color="auto"/>
            </w:tcBorders>
          </w:tcPr>
          <w:p w14:paraId="6BA94CA0" w14:textId="77777777" w:rsidR="00210F5D" w:rsidRPr="00C9006D" w:rsidRDefault="00210F5D">
            <w:pPr>
              <w:rPr>
                <w:rFonts w:asciiTheme="minorHAnsi" w:hAnsiTheme="minorHAnsi" w:cstheme="minorHAnsi"/>
              </w:rPr>
            </w:pPr>
            <w:r w:rsidRPr="00C9006D">
              <w:rPr>
                <w:rFonts w:asciiTheme="minorHAnsi" w:hAnsiTheme="minorHAnsi" w:cstheme="minorHAnsi"/>
                <w:b/>
              </w:rPr>
              <w:t>Lesson details:</w:t>
            </w:r>
            <w:r w:rsidRPr="00C9006D">
              <w:rPr>
                <w:rFonts w:asciiTheme="minorHAnsi" w:hAnsiTheme="minorHAnsi" w:cstheme="minorHAnsi"/>
              </w:rPr>
              <w:t xml:space="preserve"> (Context and focus -/AoLE/subject- is it near start of end of unit of study? Indoors/outdoors? Ability range? Any particularly relevant information).</w:t>
            </w:r>
          </w:p>
          <w:p w14:paraId="58ED992C" w14:textId="77777777" w:rsidR="00210F5D" w:rsidRPr="00C9006D" w:rsidRDefault="00210F5D">
            <w:pPr>
              <w:rPr>
                <w:rFonts w:asciiTheme="minorHAnsi" w:hAnsiTheme="minorHAnsi" w:cstheme="minorHAnsi"/>
              </w:rPr>
            </w:pPr>
          </w:p>
          <w:p w14:paraId="2E1A2159" w14:textId="77777777" w:rsidR="00210F5D" w:rsidRPr="00C9006D" w:rsidRDefault="00210F5D">
            <w:pPr>
              <w:rPr>
                <w:rFonts w:asciiTheme="minorHAnsi" w:hAnsiTheme="minorHAnsi" w:cstheme="minorHAnsi"/>
              </w:rPr>
            </w:pPr>
            <w:r w:rsidRPr="00C9006D">
              <w:rPr>
                <w:rFonts w:asciiTheme="minorHAnsi" w:hAnsiTheme="minorHAnsi" w:cstheme="minorHAnsi"/>
              </w:rPr>
              <w:t>Area of Learning &amp; Experience:  Languages, Literacy &amp; communications; Welsh Language Development, Health and Well-being, Expressive Arts</w:t>
            </w:r>
          </w:p>
          <w:p w14:paraId="3B7E308B" w14:textId="77777777" w:rsidR="00210F5D" w:rsidRPr="00C9006D" w:rsidRDefault="00210F5D">
            <w:pPr>
              <w:rPr>
                <w:rFonts w:asciiTheme="minorHAnsi" w:hAnsiTheme="minorHAnsi" w:cstheme="minorHAnsi"/>
              </w:rPr>
            </w:pPr>
          </w:p>
          <w:p w14:paraId="73191CD5" w14:textId="50C38922" w:rsidR="00210F5D" w:rsidRPr="00C9006D" w:rsidRDefault="00210F5D">
            <w:pPr>
              <w:rPr>
                <w:rFonts w:asciiTheme="minorHAnsi" w:hAnsiTheme="minorHAnsi" w:cstheme="minorHAnsi"/>
              </w:rPr>
            </w:pPr>
            <w:r w:rsidRPr="00C9006D">
              <w:rPr>
                <w:rFonts w:asciiTheme="minorHAnsi" w:hAnsiTheme="minorHAnsi" w:cstheme="minorHAnsi"/>
              </w:rPr>
              <w:t xml:space="preserve">Through the session activities were split </w:t>
            </w:r>
            <w:r w:rsidR="00A4151A" w:rsidRPr="00C9006D">
              <w:rPr>
                <w:rFonts w:asciiTheme="minorHAnsi" w:hAnsiTheme="minorHAnsi" w:cstheme="minorHAnsi"/>
              </w:rPr>
              <w:t>into</w:t>
            </w:r>
            <w:r w:rsidRPr="00C9006D">
              <w:rPr>
                <w:rFonts w:asciiTheme="minorHAnsi" w:hAnsiTheme="minorHAnsi" w:cstheme="minorHAnsi"/>
              </w:rPr>
              <w:t xml:space="preserve"> whole class activities, group work, </w:t>
            </w:r>
            <w:r w:rsidR="00A4151A" w:rsidRPr="00C9006D">
              <w:rPr>
                <w:rFonts w:asciiTheme="minorHAnsi" w:hAnsiTheme="minorHAnsi" w:cstheme="minorHAnsi"/>
              </w:rPr>
              <w:t>independent</w:t>
            </w:r>
            <w:r w:rsidRPr="00C9006D">
              <w:rPr>
                <w:rFonts w:asciiTheme="minorHAnsi" w:hAnsiTheme="minorHAnsi" w:cstheme="minorHAnsi"/>
              </w:rPr>
              <w:t xml:space="preserve"> reading with a member of the teaching staff, and play/continuous provision activities.</w:t>
            </w:r>
          </w:p>
          <w:p w14:paraId="25741D81" w14:textId="77777777" w:rsidR="00210F5D" w:rsidRPr="00C9006D" w:rsidRDefault="00210F5D">
            <w:pPr>
              <w:rPr>
                <w:rFonts w:asciiTheme="minorHAnsi" w:hAnsiTheme="minorHAnsi" w:cstheme="minorHAnsi"/>
              </w:rPr>
            </w:pPr>
          </w:p>
          <w:p w14:paraId="729C96BB" w14:textId="77777777" w:rsidR="00210F5D" w:rsidRPr="00C9006D" w:rsidRDefault="00210F5D">
            <w:pPr>
              <w:rPr>
                <w:rFonts w:asciiTheme="minorHAnsi" w:hAnsiTheme="minorHAnsi" w:cstheme="minorHAnsi"/>
              </w:rPr>
            </w:pPr>
          </w:p>
          <w:p w14:paraId="7C4F7EF6"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Whole Class activity: </w:t>
            </w:r>
          </w:p>
          <w:p w14:paraId="10C6AD77" w14:textId="77777777" w:rsidR="00210F5D" w:rsidRPr="00C9006D" w:rsidRDefault="00210F5D"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Welsh, Video (</w:t>
            </w:r>
            <w:r w:rsidRPr="00C9006D">
              <w:rPr>
                <w:rFonts w:asciiTheme="minorHAnsi" w:hAnsiTheme="minorHAnsi" w:cstheme="minorHAnsi"/>
                <w:i/>
                <w:iCs/>
              </w:rPr>
              <w:t>where do you live</w:t>
            </w:r>
            <w:r w:rsidRPr="00C9006D">
              <w:rPr>
                <w:rFonts w:asciiTheme="minorHAnsi" w:hAnsiTheme="minorHAnsi" w:cstheme="minorHAnsi"/>
              </w:rPr>
              <w:t>).</w:t>
            </w:r>
          </w:p>
          <w:p w14:paraId="30F958B7" w14:textId="5AB55E8A" w:rsidR="00210F5D" w:rsidRPr="00C9006D" w:rsidRDefault="00210F5D"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 xml:space="preserve">Tidying up the </w:t>
            </w:r>
            <w:r w:rsidR="00A4151A" w:rsidRPr="00C9006D">
              <w:rPr>
                <w:rFonts w:asciiTheme="minorHAnsi" w:hAnsiTheme="minorHAnsi" w:cstheme="minorHAnsi"/>
              </w:rPr>
              <w:t>classroom</w:t>
            </w:r>
          </w:p>
          <w:p w14:paraId="68CD3DF1" w14:textId="77777777" w:rsidR="00210F5D" w:rsidRPr="00C9006D" w:rsidRDefault="00210F5D"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End of day Story Time</w:t>
            </w:r>
          </w:p>
          <w:p w14:paraId="24CE421C" w14:textId="77777777" w:rsidR="00210F5D" w:rsidRPr="00C9006D" w:rsidRDefault="00210F5D">
            <w:pPr>
              <w:rPr>
                <w:rFonts w:asciiTheme="minorHAnsi" w:hAnsiTheme="minorHAnsi" w:cstheme="minorHAnsi"/>
              </w:rPr>
            </w:pPr>
          </w:p>
          <w:p w14:paraId="17CAF3CE"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Group activity with </w:t>
            </w:r>
          </w:p>
          <w:p w14:paraId="5FF7F230" w14:textId="77777777" w:rsidR="00210F5D" w:rsidRPr="00C9006D" w:rsidRDefault="00210F5D"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Painting with TA (rotated)</w:t>
            </w:r>
          </w:p>
          <w:p w14:paraId="4612F8CC" w14:textId="0DC2699F" w:rsidR="00210F5D" w:rsidRPr="00C9006D" w:rsidRDefault="00A4151A"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Independent</w:t>
            </w:r>
            <w:r w:rsidR="00210F5D" w:rsidRPr="00C9006D">
              <w:rPr>
                <w:rFonts w:asciiTheme="minorHAnsi" w:hAnsiTheme="minorHAnsi" w:cstheme="minorHAnsi"/>
              </w:rPr>
              <w:t xml:space="preserve"> reading with the teacher</w:t>
            </w:r>
          </w:p>
          <w:p w14:paraId="60DF9063" w14:textId="1265B11E" w:rsidR="00210F5D" w:rsidRPr="00C9006D" w:rsidRDefault="00A4151A" w:rsidP="00210F5D">
            <w:pPr>
              <w:pStyle w:val="ListParagraph"/>
              <w:widowControl w:val="0"/>
              <w:numPr>
                <w:ilvl w:val="0"/>
                <w:numId w:val="15"/>
              </w:numPr>
              <w:autoSpaceDE w:val="0"/>
              <w:autoSpaceDN w:val="0"/>
              <w:adjustRightInd w:val="0"/>
              <w:rPr>
                <w:rFonts w:asciiTheme="minorHAnsi" w:hAnsiTheme="minorHAnsi" w:cstheme="minorHAnsi"/>
              </w:rPr>
            </w:pPr>
            <w:r w:rsidRPr="00C9006D">
              <w:rPr>
                <w:rFonts w:asciiTheme="minorHAnsi" w:hAnsiTheme="minorHAnsi" w:cstheme="minorHAnsi"/>
              </w:rPr>
              <w:t>Continuous</w:t>
            </w:r>
            <w:r w:rsidR="00210F5D" w:rsidRPr="00C9006D">
              <w:rPr>
                <w:rFonts w:asciiTheme="minorHAnsi" w:hAnsiTheme="minorHAnsi" w:cstheme="minorHAnsi"/>
              </w:rPr>
              <w:t xml:space="preserve"> provision activities – Shop, Farm, Trains, Dinosaurs, Colouring, Building blocks.</w:t>
            </w:r>
          </w:p>
          <w:p w14:paraId="7BB2FD7A" w14:textId="77777777" w:rsidR="00210F5D" w:rsidRPr="00C9006D" w:rsidRDefault="00210F5D">
            <w:pPr>
              <w:rPr>
                <w:rFonts w:asciiTheme="minorHAnsi" w:hAnsiTheme="minorHAnsi" w:cstheme="minorHAnsi"/>
              </w:rPr>
            </w:pPr>
          </w:p>
          <w:p w14:paraId="1CB33785" w14:textId="77777777" w:rsidR="00210F5D" w:rsidRPr="00C9006D" w:rsidRDefault="00210F5D">
            <w:pPr>
              <w:rPr>
                <w:rFonts w:asciiTheme="minorHAnsi" w:hAnsiTheme="minorHAnsi" w:cstheme="minorHAnsi"/>
              </w:rPr>
            </w:pPr>
          </w:p>
          <w:p w14:paraId="2265A915" w14:textId="77777777" w:rsidR="00210F5D" w:rsidRPr="00C9006D" w:rsidRDefault="00210F5D">
            <w:pPr>
              <w:rPr>
                <w:rFonts w:asciiTheme="minorHAnsi" w:hAnsiTheme="minorHAnsi" w:cstheme="minorHAnsi"/>
              </w:rPr>
            </w:pPr>
          </w:p>
          <w:p w14:paraId="31145436" w14:textId="77777777" w:rsidR="00210F5D" w:rsidRPr="00C9006D" w:rsidRDefault="00210F5D">
            <w:pPr>
              <w:rPr>
                <w:rFonts w:asciiTheme="minorHAnsi" w:hAnsiTheme="minorHAnsi" w:cstheme="minorHAnsi"/>
              </w:rPr>
            </w:pPr>
          </w:p>
          <w:p w14:paraId="73EF5D54" w14:textId="77777777" w:rsidR="00210F5D" w:rsidRPr="00C9006D" w:rsidRDefault="00210F5D">
            <w:pPr>
              <w:rPr>
                <w:rFonts w:asciiTheme="minorHAnsi" w:hAnsiTheme="minorHAnsi" w:cstheme="minorHAnsi"/>
              </w:rPr>
            </w:pPr>
          </w:p>
          <w:p w14:paraId="40DC44D2" w14:textId="77777777" w:rsidR="00210F5D" w:rsidRPr="00C9006D" w:rsidRDefault="00210F5D">
            <w:pPr>
              <w:rPr>
                <w:rFonts w:asciiTheme="minorHAnsi" w:hAnsiTheme="minorHAnsi" w:cstheme="minorHAnsi"/>
              </w:rPr>
            </w:pPr>
          </w:p>
        </w:tc>
      </w:tr>
      <w:tr w:rsidR="00210F5D" w:rsidRPr="00C9006D" w14:paraId="24C766A1" w14:textId="77777777" w:rsidTr="00210F5D">
        <w:tc>
          <w:tcPr>
            <w:tcW w:w="8926" w:type="dxa"/>
            <w:tcBorders>
              <w:top w:val="single" w:sz="4" w:space="0" w:color="auto"/>
              <w:left w:val="single" w:sz="4" w:space="0" w:color="auto"/>
              <w:bottom w:val="single" w:sz="4" w:space="0" w:color="auto"/>
              <w:right w:val="single" w:sz="4" w:space="0" w:color="auto"/>
            </w:tcBorders>
          </w:tcPr>
          <w:p w14:paraId="53100D98" w14:textId="77777777" w:rsidR="00210F5D" w:rsidRPr="00C9006D" w:rsidRDefault="00210F5D">
            <w:pPr>
              <w:rPr>
                <w:rFonts w:asciiTheme="minorHAnsi" w:hAnsiTheme="minorHAnsi" w:cstheme="minorHAnsi"/>
                <w:b/>
                <w:bCs/>
                <w:lang w:val="en-US"/>
              </w:rPr>
            </w:pPr>
            <w:r w:rsidRPr="00C9006D">
              <w:rPr>
                <w:rFonts w:asciiTheme="minorHAnsi" w:hAnsiTheme="minorHAnsi" w:cstheme="minorHAnsi"/>
                <w:b/>
                <w:bCs/>
                <w:lang w:val="en-US"/>
              </w:rPr>
              <w:t>Classroom culture</w:t>
            </w:r>
          </w:p>
          <w:p w14:paraId="29E66167" w14:textId="77777777" w:rsidR="00210F5D" w:rsidRPr="00C9006D" w:rsidRDefault="00210F5D">
            <w:pPr>
              <w:rPr>
                <w:rFonts w:asciiTheme="minorHAnsi" w:hAnsiTheme="minorHAnsi" w:cstheme="minorHAnsi"/>
                <w:bCs/>
                <w:lang w:val="en-US"/>
              </w:rPr>
            </w:pPr>
            <w:r w:rsidRPr="00C9006D">
              <w:rPr>
                <w:rFonts w:asciiTheme="minorHAnsi" w:hAnsiTheme="minorHAnsi" w:cstheme="minorHAnsi"/>
                <w:bCs/>
                <w:lang w:val="en-US"/>
              </w:rPr>
              <w:t>(What is the classroom ‘vibe.’? What do attitudes, dispositions, behaviors towards learning seem like at this point in time?)</w:t>
            </w:r>
          </w:p>
          <w:p w14:paraId="06337673" w14:textId="77777777" w:rsidR="00210F5D" w:rsidRPr="00C9006D" w:rsidRDefault="00210F5D">
            <w:pPr>
              <w:rPr>
                <w:rFonts w:asciiTheme="minorHAnsi" w:hAnsiTheme="minorHAnsi" w:cstheme="minorHAnsi"/>
                <w:bCs/>
                <w:lang w:val="en-US"/>
              </w:rPr>
            </w:pPr>
          </w:p>
          <w:p w14:paraId="7F53DEEF" w14:textId="77777777" w:rsidR="00210F5D" w:rsidRPr="00C9006D" w:rsidRDefault="00210F5D">
            <w:pPr>
              <w:rPr>
                <w:rFonts w:asciiTheme="minorHAnsi" w:hAnsiTheme="minorHAnsi" w:cstheme="minorHAnsi"/>
                <w:bCs/>
                <w:lang w:val="en-US"/>
              </w:rPr>
            </w:pPr>
            <w:r w:rsidRPr="00C9006D">
              <w:rPr>
                <w:rFonts w:asciiTheme="minorHAnsi" w:hAnsiTheme="minorHAnsi" w:cstheme="minorHAnsi"/>
                <w:bCs/>
                <w:lang w:val="en-US"/>
              </w:rPr>
              <w:t>Children were keen to take part in independent reading group tasks, this is evident as offered little resistance when being asked to join in with these activities at the first time of asking.</w:t>
            </w:r>
          </w:p>
          <w:p w14:paraId="4F9C69C3" w14:textId="77777777" w:rsidR="00210F5D" w:rsidRPr="00C9006D" w:rsidRDefault="00210F5D">
            <w:pPr>
              <w:rPr>
                <w:rFonts w:asciiTheme="minorHAnsi" w:hAnsiTheme="minorHAnsi" w:cstheme="minorHAnsi"/>
                <w:bCs/>
                <w:lang w:val="en-US"/>
              </w:rPr>
            </w:pPr>
          </w:p>
          <w:p w14:paraId="3E925041" w14:textId="60D41F8D" w:rsidR="00210F5D" w:rsidRPr="00C9006D" w:rsidRDefault="00210F5D">
            <w:pPr>
              <w:rPr>
                <w:rFonts w:asciiTheme="minorHAnsi" w:hAnsiTheme="minorHAnsi" w:cstheme="minorHAnsi"/>
                <w:lang w:val="cy-GB"/>
              </w:rPr>
            </w:pPr>
            <w:r w:rsidRPr="00C9006D">
              <w:rPr>
                <w:rFonts w:asciiTheme="minorHAnsi" w:hAnsiTheme="minorHAnsi" w:cstheme="minorHAnsi"/>
              </w:rPr>
              <w:t xml:space="preserve">Almost </w:t>
            </w:r>
            <w:r w:rsidR="00A4151A" w:rsidRPr="00C9006D">
              <w:rPr>
                <w:rFonts w:asciiTheme="minorHAnsi" w:hAnsiTheme="minorHAnsi" w:cstheme="minorHAnsi"/>
              </w:rPr>
              <w:t>all</w:t>
            </w:r>
            <w:r w:rsidRPr="00C9006D">
              <w:rPr>
                <w:rFonts w:asciiTheme="minorHAnsi" w:hAnsiTheme="minorHAnsi" w:cstheme="minorHAnsi"/>
              </w:rPr>
              <w:t xml:space="preserve"> the children were </w:t>
            </w:r>
            <w:r w:rsidR="00A4151A" w:rsidRPr="00C9006D">
              <w:rPr>
                <w:rFonts w:asciiTheme="minorHAnsi" w:hAnsiTheme="minorHAnsi" w:cstheme="minorHAnsi"/>
              </w:rPr>
              <w:t>engaged</w:t>
            </w:r>
            <w:r w:rsidRPr="00C9006D">
              <w:rPr>
                <w:rFonts w:asciiTheme="minorHAnsi" w:hAnsiTheme="minorHAnsi" w:cstheme="minorHAnsi"/>
              </w:rPr>
              <w:t xml:space="preserve"> with the session, and tasks. If their attention lapsed the teacher used a </w:t>
            </w:r>
            <w:r w:rsidR="00A4151A" w:rsidRPr="00C9006D">
              <w:rPr>
                <w:rFonts w:asciiTheme="minorHAnsi" w:hAnsiTheme="minorHAnsi" w:cstheme="minorHAnsi"/>
              </w:rPr>
              <w:t>variety</w:t>
            </w:r>
            <w:r w:rsidRPr="00C9006D">
              <w:rPr>
                <w:rFonts w:asciiTheme="minorHAnsi" w:hAnsiTheme="minorHAnsi" w:cstheme="minorHAnsi"/>
              </w:rPr>
              <w:t xml:space="preserve"> of engagement tools to help focus, for example the whole class took part in outdoor play, where they could use bikes, ride-on/push along cars and the sand pit.</w:t>
            </w:r>
          </w:p>
          <w:p w14:paraId="0E1DB578" w14:textId="77777777" w:rsidR="00210F5D" w:rsidRPr="00C9006D" w:rsidRDefault="00210F5D">
            <w:pPr>
              <w:ind w:left="720"/>
              <w:rPr>
                <w:rFonts w:asciiTheme="minorHAnsi" w:hAnsiTheme="minorHAnsi" w:cstheme="minorHAnsi"/>
              </w:rPr>
            </w:pPr>
          </w:p>
        </w:tc>
      </w:tr>
      <w:tr w:rsidR="00210F5D" w:rsidRPr="00C9006D" w14:paraId="4EA5CA65" w14:textId="77777777" w:rsidTr="00210F5D">
        <w:tc>
          <w:tcPr>
            <w:tcW w:w="8926" w:type="dxa"/>
            <w:tcBorders>
              <w:top w:val="single" w:sz="4" w:space="0" w:color="auto"/>
              <w:left w:val="single" w:sz="4" w:space="0" w:color="auto"/>
              <w:bottom w:val="single" w:sz="4" w:space="0" w:color="auto"/>
              <w:right w:val="single" w:sz="4" w:space="0" w:color="auto"/>
            </w:tcBorders>
          </w:tcPr>
          <w:p w14:paraId="10B90482" w14:textId="77777777" w:rsidR="00210F5D" w:rsidRPr="00C9006D" w:rsidRDefault="00210F5D">
            <w:pPr>
              <w:rPr>
                <w:rFonts w:asciiTheme="minorHAnsi" w:hAnsiTheme="minorHAnsi" w:cstheme="minorHAnsi"/>
                <w:b/>
              </w:rPr>
            </w:pPr>
            <w:r w:rsidRPr="00C9006D">
              <w:rPr>
                <w:rFonts w:asciiTheme="minorHAnsi" w:hAnsiTheme="minorHAnsi" w:cstheme="minorHAnsi"/>
                <w:b/>
              </w:rPr>
              <w:t>Objectives</w:t>
            </w:r>
          </w:p>
          <w:p w14:paraId="24EEB6C9" w14:textId="77777777" w:rsidR="00210F5D" w:rsidRPr="00C9006D" w:rsidRDefault="00210F5D">
            <w:pPr>
              <w:rPr>
                <w:rFonts w:asciiTheme="minorHAnsi" w:hAnsiTheme="minorHAnsi" w:cstheme="minorHAnsi"/>
              </w:rPr>
            </w:pPr>
            <w:r w:rsidRPr="00C9006D">
              <w:rPr>
                <w:rFonts w:asciiTheme="minorHAnsi" w:hAnsiTheme="minorHAnsi" w:cstheme="minorHAnsi"/>
              </w:rPr>
              <w:t>(What happens in the environment that communicates the purpose of the experiences?  What can be observed regarding the way lesson activities relate to these purposes?</w:t>
            </w:r>
          </w:p>
          <w:p w14:paraId="74E70266" w14:textId="77777777" w:rsidR="00210F5D" w:rsidRPr="00C9006D" w:rsidRDefault="00210F5D">
            <w:pPr>
              <w:rPr>
                <w:rFonts w:asciiTheme="minorHAnsi" w:hAnsiTheme="minorHAnsi" w:cstheme="minorHAnsi"/>
              </w:rPr>
            </w:pPr>
          </w:p>
          <w:p w14:paraId="5D540AE6" w14:textId="0B0648A0" w:rsidR="00210F5D" w:rsidRPr="00C9006D" w:rsidRDefault="00210F5D">
            <w:pPr>
              <w:rPr>
                <w:rFonts w:asciiTheme="minorHAnsi" w:hAnsiTheme="minorHAnsi" w:cstheme="minorHAnsi"/>
              </w:rPr>
            </w:pPr>
            <w:r w:rsidRPr="00C9006D">
              <w:rPr>
                <w:rFonts w:asciiTheme="minorHAnsi" w:hAnsiTheme="minorHAnsi" w:cstheme="minorHAnsi"/>
              </w:rPr>
              <w:t xml:space="preserve">The purpose of watching and taking part in the whole class welsh activity is to support welsh language </w:t>
            </w:r>
            <w:r w:rsidR="00A4151A" w:rsidRPr="00C9006D">
              <w:rPr>
                <w:rFonts w:asciiTheme="minorHAnsi" w:hAnsiTheme="minorHAnsi" w:cstheme="minorHAnsi"/>
              </w:rPr>
              <w:t>development</w:t>
            </w:r>
            <w:r w:rsidRPr="00C9006D">
              <w:rPr>
                <w:rFonts w:asciiTheme="minorHAnsi" w:hAnsiTheme="minorHAnsi" w:cstheme="minorHAnsi"/>
              </w:rPr>
              <w:t xml:space="preserve">, one of the </w:t>
            </w:r>
            <w:r w:rsidR="00A4151A" w:rsidRPr="00C9006D">
              <w:rPr>
                <w:rFonts w:asciiTheme="minorHAnsi" w:hAnsiTheme="minorHAnsi" w:cstheme="minorHAnsi"/>
              </w:rPr>
              <w:t>objectives</w:t>
            </w:r>
            <w:r w:rsidRPr="00C9006D">
              <w:rPr>
                <w:rFonts w:asciiTheme="minorHAnsi" w:hAnsiTheme="minorHAnsi" w:cstheme="minorHAnsi"/>
              </w:rPr>
              <w:t xml:space="preserve"> from this was the children took it in turns to ask </w:t>
            </w:r>
            <w:r w:rsidR="00A4151A" w:rsidRPr="00C9006D">
              <w:rPr>
                <w:rFonts w:asciiTheme="minorHAnsi" w:hAnsiTheme="minorHAnsi" w:cstheme="minorHAnsi"/>
              </w:rPr>
              <w:t>partner</w:t>
            </w:r>
            <w:r w:rsidRPr="00C9006D">
              <w:rPr>
                <w:rFonts w:asciiTheme="minorHAnsi" w:hAnsiTheme="minorHAnsi" w:cstheme="minorHAnsi"/>
              </w:rPr>
              <w:t xml:space="preserve"> where the live in Welsh (having learnt the words).</w:t>
            </w:r>
          </w:p>
          <w:p w14:paraId="7C32FF87" w14:textId="77777777" w:rsidR="00210F5D" w:rsidRPr="00C9006D" w:rsidRDefault="00210F5D">
            <w:pPr>
              <w:rPr>
                <w:rFonts w:asciiTheme="minorHAnsi" w:hAnsiTheme="minorHAnsi" w:cstheme="minorHAnsi"/>
              </w:rPr>
            </w:pPr>
          </w:p>
          <w:p w14:paraId="4B81E669" w14:textId="02202264" w:rsidR="00210F5D" w:rsidRPr="00C9006D" w:rsidRDefault="00A4151A">
            <w:pPr>
              <w:rPr>
                <w:rFonts w:asciiTheme="minorHAnsi" w:hAnsiTheme="minorHAnsi" w:cstheme="minorHAnsi"/>
              </w:rPr>
            </w:pPr>
            <w:r w:rsidRPr="00C9006D">
              <w:rPr>
                <w:rFonts w:asciiTheme="minorHAnsi" w:hAnsiTheme="minorHAnsi" w:cstheme="minorHAnsi"/>
              </w:rPr>
              <w:lastRenderedPageBreak/>
              <w:t>Independent</w:t>
            </w:r>
            <w:r w:rsidR="00210F5D" w:rsidRPr="00C9006D">
              <w:rPr>
                <w:rFonts w:asciiTheme="minorHAnsi" w:hAnsiTheme="minorHAnsi" w:cstheme="minorHAnsi"/>
              </w:rPr>
              <w:t xml:space="preserve"> reading is linked to the Area of </w:t>
            </w:r>
            <w:r w:rsidRPr="00C9006D">
              <w:rPr>
                <w:rFonts w:asciiTheme="minorHAnsi" w:hAnsiTheme="minorHAnsi" w:cstheme="minorHAnsi"/>
              </w:rPr>
              <w:t>learning</w:t>
            </w:r>
            <w:r w:rsidR="00210F5D" w:rsidRPr="00C9006D">
              <w:rPr>
                <w:rFonts w:asciiTheme="minorHAnsi" w:hAnsiTheme="minorHAnsi" w:cstheme="minorHAnsi"/>
              </w:rPr>
              <w:t xml:space="preserve"> experience of Languages, </w:t>
            </w:r>
            <w:r w:rsidRPr="00C9006D">
              <w:rPr>
                <w:rFonts w:asciiTheme="minorHAnsi" w:hAnsiTheme="minorHAnsi" w:cstheme="minorHAnsi"/>
              </w:rPr>
              <w:t>literacy,</w:t>
            </w:r>
            <w:r w:rsidR="00210F5D" w:rsidRPr="00C9006D">
              <w:rPr>
                <w:rFonts w:asciiTheme="minorHAnsi" w:hAnsiTheme="minorHAnsi" w:cstheme="minorHAnsi"/>
              </w:rPr>
              <w:t xml:space="preserve"> and communication – in</w:t>
            </w:r>
            <w:r>
              <w:rPr>
                <w:rFonts w:asciiTheme="minorHAnsi" w:hAnsiTheme="minorHAnsi" w:cstheme="minorHAnsi"/>
              </w:rPr>
              <w:t xml:space="preserve"> </w:t>
            </w:r>
            <w:r w:rsidRPr="00C9006D">
              <w:rPr>
                <w:rFonts w:asciiTheme="minorHAnsi" w:hAnsiTheme="minorHAnsi" w:cstheme="minorHAnsi"/>
              </w:rPr>
              <w:t>particular</w:t>
            </w:r>
            <w:r w:rsidR="00210F5D" w:rsidRPr="00C9006D">
              <w:rPr>
                <w:rFonts w:asciiTheme="minorHAnsi" w:hAnsiTheme="minorHAnsi" w:cstheme="minorHAnsi"/>
              </w:rPr>
              <w:t xml:space="preserve"> understanding languages is key to </w:t>
            </w:r>
            <w:r w:rsidRPr="00C9006D">
              <w:rPr>
                <w:rFonts w:asciiTheme="minorHAnsi" w:hAnsiTheme="minorHAnsi" w:cstheme="minorHAnsi"/>
              </w:rPr>
              <w:t>understanding</w:t>
            </w:r>
            <w:r w:rsidR="00210F5D" w:rsidRPr="00C9006D">
              <w:rPr>
                <w:rFonts w:asciiTheme="minorHAnsi" w:hAnsiTheme="minorHAnsi" w:cstheme="minorHAnsi"/>
              </w:rPr>
              <w:t xml:space="preserve"> the world around us.</w:t>
            </w:r>
          </w:p>
          <w:p w14:paraId="51713A76" w14:textId="77777777" w:rsidR="00210F5D" w:rsidRPr="00C9006D" w:rsidRDefault="00210F5D">
            <w:pPr>
              <w:rPr>
                <w:rFonts w:asciiTheme="minorHAnsi" w:hAnsiTheme="minorHAnsi" w:cstheme="minorHAnsi"/>
              </w:rPr>
            </w:pPr>
          </w:p>
          <w:p w14:paraId="7FDCA56B" w14:textId="4121B7BC" w:rsidR="00210F5D" w:rsidRPr="00C9006D" w:rsidRDefault="00A4151A">
            <w:pPr>
              <w:rPr>
                <w:rFonts w:asciiTheme="minorHAnsi" w:hAnsiTheme="minorHAnsi" w:cstheme="minorHAnsi"/>
              </w:rPr>
            </w:pPr>
            <w:r w:rsidRPr="00C9006D">
              <w:rPr>
                <w:rFonts w:asciiTheme="minorHAnsi" w:hAnsiTheme="minorHAnsi" w:cstheme="minorHAnsi"/>
              </w:rPr>
              <w:t>Continuous</w:t>
            </w:r>
            <w:r w:rsidR="00210F5D" w:rsidRPr="00C9006D">
              <w:rPr>
                <w:rFonts w:asciiTheme="minorHAnsi" w:hAnsiTheme="minorHAnsi" w:cstheme="minorHAnsi"/>
              </w:rPr>
              <w:t xml:space="preserve"> provision activities are to provide the learners with activities that enhance social and physical development. Related to what they have learnt for example a topic at this school was ‘Jack and the beans stalk’ this was related to growing things – and the shop the children played in had been turned into a garden centre to </w:t>
            </w:r>
            <w:r w:rsidRPr="00C9006D">
              <w:rPr>
                <w:rFonts w:asciiTheme="minorHAnsi" w:hAnsiTheme="minorHAnsi" w:cstheme="minorHAnsi"/>
              </w:rPr>
              <w:t>support</w:t>
            </w:r>
            <w:r w:rsidR="00210F5D" w:rsidRPr="00C9006D">
              <w:rPr>
                <w:rFonts w:asciiTheme="minorHAnsi" w:hAnsiTheme="minorHAnsi" w:cstheme="minorHAnsi"/>
              </w:rPr>
              <w:t xml:space="preserve"> this.  </w:t>
            </w:r>
          </w:p>
          <w:p w14:paraId="4EC2F0EE" w14:textId="77777777" w:rsidR="00210F5D" w:rsidRPr="00C9006D" w:rsidRDefault="00210F5D">
            <w:pPr>
              <w:rPr>
                <w:rFonts w:asciiTheme="minorHAnsi" w:hAnsiTheme="minorHAnsi" w:cstheme="minorHAnsi"/>
              </w:rPr>
            </w:pPr>
          </w:p>
          <w:p w14:paraId="27A1CC6E" w14:textId="77777777" w:rsidR="00210F5D" w:rsidRPr="00C9006D" w:rsidRDefault="00210F5D">
            <w:pPr>
              <w:rPr>
                <w:rFonts w:asciiTheme="minorHAnsi" w:hAnsiTheme="minorHAnsi" w:cstheme="minorHAnsi"/>
              </w:rPr>
            </w:pPr>
          </w:p>
          <w:p w14:paraId="052C5601" w14:textId="77777777" w:rsidR="00210F5D" w:rsidRPr="00C9006D" w:rsidRDefault="00210F5D">
            <w:pPr>
              <w:rPr>
                <w:rFonts w:asciiTheme="minorHAnsi" w:hAnsiTheme="minorHAnsi" w:cstheme="minorHAnsi"/>
              </w:rPr>
            </w:pPr>
          </w:p>
          <w:p w14:paraId="10EC2721" w14:textId="77777777" w:rsidR="00210F5D" w:rsidRPr="00C9006D" w:rsidRDefault="00210F5D">
            <w:pPr>
              <w:rPr>
                <w:rFonts w:asciiTheme="minorHAnsi" w:hAnsiTheme="minorHAnsi" w:cstheme="minorHAnsi"/>
              </w:rPr>
            </w:pPr>
          </w:p>
        </w:tc>
      </w:tr>
      <w:tr w:rsidR="00210F5D" w:rsidRPr="00C9006D" w14:paraId="6C5C5A87" w14:textId="77777777" w:rsidTr="00210F5D">
        <w:tc>
          <w:tcPr>
            <w:tcW w:w="8926" w:type="dxa"/>
            <w:tcBorders>
              <w:top w:val="single" w:sz="4" w:space="0" w:color="auto"/>
              <w:left w:val="single" w:sz="4" w:space="0" w:color="auto"/>
              <w:bottom w:val="single" w:sz="4" w:space="0" w:color="auto"/>
              <w:right w:val="single" w:sz="4" w:space="0" w:color="auto"/>
            </w:tcBorders>
          </w:tcPr>
          <w:p w14:paraId="49526161" w14:textId="77777777" w:rsidR="00210F5D" w:rsidRPr="00C9006D" w:rsidRDefault="00210F5D">
            <w:pPr>
              <w:rPr>
                <w:rFonts w:asciiTheme="minorHAnsi" w:hAnsiTheme="minorHAnsi" w:cstheme="minorHAnsi"/>
                <w:b/>
              </w:rPr>
            </w:pPr>
            <w:r w:rsidRPr="00C9006D">
              <w:rPr>
                <w:rFonts w:asciiTheme="minorHAnsi" w:hAnsiTheme="minorHAnsi" w:cstheme="minorHAnsi"/>
                <w:b/>
              </w:rPr>
              <w:lastRenderedPageBreak/>
              <w:t>Direction</w:t>
            </w:r>
          </w:p>
          <w:p w14:paraId="786E9429"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(What can be observed that helps learners understand what they are engaging in?  What in the environment helps them understand how to achieve well)? </w:t>
            </w:r>
          </w:p>
          <w:p w14:paraId="4536E580" w14:textId="77777777" w:rsidR="00210F5D" w:rsidRPr="00C9006D" w:rsidRDefault="00210F5D">
            <w:pPr>
              <w:rPr>
                <w:rFonts w:asciiTheme="minorHAnsi" w:hAnsiTheme="minorHAnsi" w:cstheme="minorHAnsi"/>
              </w:rPr>
            </w:pPr>
          </w:p>
          <w:p w14:paraId="660F3C09" w14:textId="4FA60ADE" w:rsidR="00210F5D" w:rsidRPr="00C9006D" w:rsidRDefault="00210F5D">
            <w:pPr>
              <w:rPr>
                <w:rFonts w:asciiTheme="minorHAnsi" w:hAnsiTheme="minorHAnsi" w:cstheme="minorHAnsi"/>
              </w:rPr>
            </w:pPr>
            <w:r w:rsidRPr="00C9006D">
              <w:rPr>
                <w:rFonts w:asciiTheme="minorHAnsi" w:hAnsiTheme="minorHAnsi" w:cstheme="minorHAnsi"/>
              </w:rPr>
              <w:t xml:space="preserve">Before the </w:t>
            </w:r>
            <w:r w:rsidR="00A4151A" w:rsidRPr="00C9006D">
              <w:rPr>
                <w:rFonts w:asciiTheme="minorHAnsi" w:hAnsiTheme="minorHAnsi" w:cstheme="minorHAnsi"/>
              </w:rPr>
              <w:t>session,</w:t>
            </w:r>
            <w:r w:rsidRPr="00C9006D">
              <w:rPr>
                <w:rFonts w:asciiTheme="minorHAnsi" w:hAnsiTheme="minorHAnsi" w:cstheme="minorHAnsi"/>
              </w:rPr>
              <w:t xml:space="preserve"> the teacher took the leaners </w:t>
            </w:r>
            <w:r w:rsidR="00A4151A" w:rsidRPr="00C9006D">
              <w:rPr>
                <w:rFonts w:asciiTheme="minorHAnsi" w:hAnsiTheme="minorHAnsi" w:cstheme="minorHAnsi"/>
              </w:rPr>
              <w:t>through</w:t>
            </w:r>
            <w:r w:rsidRPr="00C9006D">
              <w:rPr>
                <w:rFonts w:asciiTheme="minorHAnsi" w:hAnsiTheme="minorHAnsi" w:cstheme="minorHAnsi"/>
              </w:rPr>
              <w:t xml:space="preserve"> the plan for the afternoon activities, this was displayed on a board with activities represented by pictures.</w:t>
            </w:r>
          </w:p>
          <w:p w14:paraId="717F0B9E" w14:textId="77777777" w:rsidR="00210F5D" w:rsidRPr="00C9006D" w:rsidRDefault="00210F5D">
            <w:pPr>
              <w:rPr>
                <w:rFonts w:asciiTheme="minorHAnsi" w:hAnsiTheme="minorHAnsi" w:cstheme="minorHAnsi"/>
              </w:rPr>
            </w:pPr>
          </w:p>
          <w:p w14:paraId="31EDB13F" w14:textId="5F21ABA4" w:rsidR="00210F5D" w:rsidRPr="00C9006D" w:rsidRDefault="00210F5D">
            <w:pPr>
              <w:rPr>
                <w:rFonts w:asciiTheme="minorHAnsi" w:hAnsiTheme="minorHAnsi" w:cstheme="minorHAnsi"/>
              </w:rPr>
            </w:pPr>
            <w:r w:rsidRPr="00C9006D">
              <w:rPr>
                <w:rFonts w:asciiTheme="minorHAnsi" w:hAnsiTheme="minorHAnsi" w:cstheme="minorHAnsi"/>
              </w:rPr>
              <w:t xml:space="preserve">The learners were directed by the teacher and TA, but there were </w:t>
            </w:r>
            <w:r w:rsidR="00A4151A" w:rsidRPr="00C9006D">
              <w:rPr>
                <w:rFonts w:asciiTheme="minorHAnsi" w:hAnsiTheme="minorHAnsi" w:cstheme="minorHAnsi"/>
              </w:rPr>
              <w:t>opportunities</w:t>
            </w:r>
            <w:r w:rsidRPr="00C9006D">
              <w:rPr>
                <w:rFonts w:asciiTheme="minorHAnsi" w:hAnsiTheme="minorHAnsi" w:cstheme="minorHAnsi"/>
              </w:rPr>
              <w:t xml:space="preserve"> for them to choose a play activity. Planning hoops were used as way for children to choose which provision activity they wanted to take part in.</w:t>
            </w:r>
          </w:p>
          <w:p w14:paraId="06B599AD" w14:textId="77777777" w:rsidR="00210F5D" w:rsidRPr="00C9006D" w:rsidRDefault="00210F5D">
            <w:pPr>
              <w:rPr>
                <w:rFonts w:asciiTheme="minorHAnsi" w:hAnsiTheme="minorHAnsi" w:cstheme="minorHAnsi"/>
              </w:rPr>
            </w:pPr>
          </w:p>
          <w:p w14:paraId="7FD548E0" w14:textId="2B5A6AF6" w:rsidR="00210F5D" w:rsidRPr="00C9006D" w:rsidRDefault="00210F5D">
            <w:pPr>
              <w:rPr>
                <w:rFonts w:asciiTheme="minorHAnsi" w:hAnsiTheme="minorHAnsi" w:cstheme="minorHAnsi"/>
              </w:rPr>
            </w:pPr>
            <w:r w:rsidRPr="00C9006D">
              <w:rPr>
                <w:rFonts w:asciiTheme="minorHAnsi" w:hAnsiTheme="minorHAnsi" w:cstheme="minorHAnsi"/>
              </w:rPr>
              <w:t xml:space="preserve">With the less confident readers the independent </w:t>
            </w:r>
            <w:r w:rsidR="00A4151A" w:rsidRPr="00C9006D">
              <w:rPr>
                <w:rFonts w:asciiTheme="minorHAnsi" w:hAnsiTheme="minorHAnsi" w:cstheme="minorHAnsi"/>
              </w:rPr>
              <w:t>reading</w:t>
            </w:r>
            <w:r w:rsidRPr="00C9006D">
              <w:rPr>
                <w:rFonts w:asciiTheme="minorHAnsi" w:hAnsiTheme="minorHAnsi" w:cstheme="minorHAnsi"/>
              </w:rPr>
              <w:t xml:space="preserve"> was teachers guided, with the more confident readers being able to pick and read their own books with the teacher.</w:t>
            </w:r>
          </w:p>
          <w:p w14:paraId="3459C112" w14:textId="77777777" w:rsidR="00210F5D" w:rsidRPr="00C9006D" w:rsidRDefault="00210F5D">
            <w:pPr>
              <w:rPr>
                <w:rFonts w:asciiTheme="minorHAnsi" w:hAnsiTheme="minorHAnsi" w:cstheme="minorHAnsi"/>
              </w:rPr>
            </w:pPr>
          </w:p>
          <w:p w14:paraId="7250A794" w14:textId="77777777" w:rsidR="00210F5D" w:rsidRPr="00C9006D" w:rsidRDefault="00210F5D">
            <w:pPr>
              <w:rPr>
                <w:rFonts w:asciiTheme="minorHAnsi" w:hAnsiTheme="minorHAnsi" w:cstheme="minorHAnsi"/>
              </w:rPr>
            </w:pPr>
          </w:p>
          <w:p w14:paraId="1B39C304" w14:textId="77777777" w:rsidR="00210F5D" w:rsidRPr="00C9006D" w:rsidRDefault="00210F5D">
            <w:pPr>
              <w:rPr>
                <w:rFonts w:asciiTheme="minorHAnsi" w:hAnsiTheme="minorHAnsi" w:cstheme="minorHAnsi"/>
              </w:rPr>
            </w:pPr>
          </w:p>
          <w:p w14:paraId="11FB39D0" w14:textId="77777777" w:rsidR="00210F5D" w:rsidRPr="00C9006D" w:rsidRDefault="00210F5D">
            <w:pPr>
              <w:rPr>
                <w:rFonts w:asciiTheme="minorHAnsi" w:hAnsiTheme="minorHAnsi" w:cstheme="minorHAnsi"/>
              </w:rPr>
            </w:pPr>
          </w:p>
          <w:p w14:paraId="6DE58D5E" w14:textId="77777777" w:rsidR="00210F5D" w:rsidRPr="00C9006D" w:rsidRDefault="00210F5D">
            <w:pPr>
              <w:rPr>
                <w:rFonts w:asciiTheme="minorHAnsi" w:hAnsiTheme="minorHAnsi" w:cstheme="minorHAnsi"/>
              </w:rPr>
            </w:pPr>
          </w:p>
          <w:p w14:paraId="1A6D40D1" w14:textId="77777777" w:rsidR="00210F5D" w:rsidRPr="00C9006D" w:rsidRDefault="00210F5D">
            <w:pPr>
              <w:rPr>
                <w:rFonts w:asciiTheme="minorHAnsi" w:hAnsiTheme="minorHAnsi" w:cstheme="minorHAnsi"/>
              </w:rPr>
            </w:pPr>
          </w:p>
        </w:tc>
      </w:tr>
      <w:tr w:rsidR="00210F5D" w:rsidRPr="00C9006D" w14:paraId="45A16699" w14:textId="77777777" w:rsidTr="00210F5D">
        <w:tc>
          <w:tcPr>
            <w:tcW w:w="8926" w:type="dxa"/>
            <w:tcBorders>
              <w:top w:val="single" w:sz="4" w:space="0" w:color="auto"/>
              <w:left w:val="single" w:sz="4" w:space="0" w:color="auto"/>
              <w:bottom w:val="single" w:sz="4" w:space="0" w:color="auto"/>
              <w:right w:val="single" w:sz="4" w:space="0" w:color="auto"/>
            </w:tcBorders>
          </w:tcPr>
          <w:p w14:paraId="2E09ED9F" w14:textId="77777777" w:rsidR="00210F5D" w:rsidRPr="00C9006D" w:rsidRDefault="00210F5D">
            <w:pPr>
              <w:rPr>
                <w:rFonts w:asciiTheme="minorHAnsi" w:hAnsiTheme="minorHAnsi" w:cstheme="minorHAnsi"/>
                <w:b/>
              </w:rPr>
            </w:pPr>
            <w:r w:rsidRPr="00C9006D">
              <w:rPr>
                <w:rFonts w:asciiTheme="minorHAnsi" w:hAnsiTheme="minorHAnsi" w:cstheme="minorHAnsi"/>
                <w:b/>
              </w:rPr>
              <w:t>Access and challenge</w:t>
            </w:r>
          </w:p>
          <w:p w14:paraId="4DEDBAE9"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 (What can be observed in the environment that enables engagement of learners? What can be observed regarding levels of challenge?</w:t>
            </w:r>
          </w:p>
          <w:p w14:paraId="342867CB" w14:textId="77777777" w:rsidR="00210F5D" w:rsidRPr="00C9006D" w:rsidRDefault="00210F5D">
            <w:pPr>
              <w:rPr>
                <w:rFonts w:asciiTheme="minorHAnsi" w:hAnsiTheme="minorHAnsi" w:cstheme="minorHAnsi"/>
              </w:rPr>
            </w:pPr>
          </w:p>
          <w:p w14:paraId="0D22A6D9" w14:textId="3C542606" w:rsidR="00210F5D" w:rsidRPr="00C9006D" w:rsidRDefault="00210F5D">
            <w:pPr>
              <w:rPr>
                <w:rFonts w:asciiTheme="minorHAnsi" w:hAnsiTheme="minorHAnsi" w:cstheme="minorHAnsi"/>
              </w:rPr>
            </w:pPr>
            <w:r w:rsidRPr="00C9006D">
              <w:rPr>
                <w:rFonts w:asciiTheme="minorHAnsi" w:hAnsiTheme="minorHAnsi" w:cstheme="minorHAnsi"/>
              </w:rPr>
              <w:t xml:space="preserve">Children were given a book to take home to read with parents, and  children showing good levels of </w:t>
            </w:r>
            <w:r w:rsidR="00A4151A" w:rsidRPr="00C9006D">
              <w:rPr>
                <w:rFonts w:asciiTheme="minorHAnsi" w:hAnsiTheme="minorHAnsi" w:cstheme="minorHAnsi"/>
              </w:rPr>
              <w:t>emerging</w:t>
            </w:r>
            <w:r w:rsidRPr="00C9006D">
              <w:rPr>
                <w:rFonts w:asciiTheme="minorHAnsi" w:hAnsiTheme="minorHAnsi" w:cstheme="minorHAnsi"/>
              </w:rPr>
              <w:t xml:space="preserve"> literacy were also given phonics books to take home and learn as an additional challenge.  </w:t>
            </w:r>
          </w:p>
          <w:p w14:paraId="05678CFB" w14:textId="77777777" w:rsidR="00210F5D" w:rsidRPr="00C9006D" w:rsidRDefault="00210F5D">
            <w:pPr>
              <w:rPr>
                <w:rFonts w:asciiTheme="minorHAnsi" w:hAnsiTheme="minorHAnsi" w:cstheme="minorHAnsi"/>
              </w:rPr>
            </w:pPr>
          </w:p>
          <w:p w14:paraId="70982ADC" w14:textId="77777777" w:rsidR="00210F5D" w:rsidRPr="00C9006D" w:rsidRDefault="00210F5D">
            <w:pPr>
              <w:rPr>
                <w:rFonts w:asciiTheme="minorHAnsi" w:hAnsiTheme="minorHAnsi" w:cstheme="minorHAnsi"/>
              </w:rPr>
            </w:pPr>
          </w:p>
          <w:p w14:paraId="18B1242C" w14:textId="77777777" w:rsidR="00210F5D" w:rsidRPr="00C9006D" w:rsidRDefault="00210F5D">
            <w:pPr>
              <w:rPr>
                <w:rFonts w:asciiTheme="minorHAnsi" w:hAnsiTheme="minorHAnsi" w:cstheme="minorHAnsi"/>
              </w:rPr>
            </w:pPr>
          </w:p>
          <w:p w14:paraId="5EC57556" w14:textId="77777777" w:rsidR="00210F5D" w:rsidRPr="00C9006D" w:rsidRDefault="00210F5D">
            <w:pPr>
              <w:rPr>
                <w:rFonts w:asciiTheme="minorHAnsi" w:hAnsiTheme="minorHAnsi" w:cstheme="minorHAnsi"/>
              </w:rPr>
            </w:pPr>
          </w:p>
          <w:p w14:paraId="58335DC6" w14:textId="77777777" w:rsidR="00210F5D" w:rsidRPr="00C9006D" w:rsidRDefault="00210F5D">
            <w:pPr>
              <w:rPr>
                <w:rFonts w:asciiTheme="minorHAnsi" w:hAnsiTheme="minorHAnsi" w:cstheme="minorHAnsi"/>
              </w:rPr>
            </w:pPr>
          </w:p>
        </w:tc>
      </w:tr>
      <w:tr w:rsidR="00210F5D" w:rsidRPr="00C9006D" w14:paraId="24FA5FD8" w14:textId="77777777" w:rsidTr="00210F5D">
        <w:tc>
          <w:tcPr>
            <w:tcW w:w="8926" w:type="dxa"/>
            <w:tcBorders>
              <w:top w:val="single" w:sz="4" w:space="0" w:color="auto"/>
              <w:left w:val="single" w:sz="4" w:space="0" w:color="auto"/>
              <w:bottom w:val="single" w:sz="4" w:space="0" w:color="auto"/>
              <w:right w:val="single" w:sz="4" w:space="0" w:color="auto"/>
            </w:tcBorders>
          </w:tcPr>
          <w:p w14:paraId="5BE9C41C" w14:textId="77777777" w:rsidR="00210F5D" w:rsidRPr="00C9006D" w:rsidRDefault="00210F5D">
            <w:pPr>
              <w:rPr>
                <w:rFonts w:asciiTheme="minorHAnsi" w:hAnsiTheme="minorHAnsi" w:cstheme="minorHAnsi"/>
                <w:b/>
              </w:rPr>
            </w:pPr>
            <w:r w:rsidRPr="00C9006D">
              <w:rPr>
                <w:rFonts w:asciiTheme="minorHAnsi" w:hAnsiTheme="minorHAnsi" w:cstheme="minorHAnsi"/>
                <w:b/>
              </w:rPr>
              <w:t>Assessment</w:t>
            </w:r>
          </w:p>
          <w:p w14:paraId="32155FC8" w14:textId="77777777" w:rsidR="00210F5D" w:rsidRPr="00C9006D" w:rsidRDefault="00210F5D">
            <w:pPr>
              <w:rPr>
                <w:rFonts w:asciiTheme="minorHAnsi" w:hAnsiTheme="minorHAnsi" w:cstheme="minorHAnsi"/>
              </w:rPr>
            </w:pPr>
            <w:r w:rsidRPr="00C9006D">
              <w:rPr>
                <w:rFonts w:asciiTheme="minorHAnsi" w:hAnsiTheme="minorHAnsi" w:cstheme="minorHAnsi"/>
              </w:rPr>
              <w:t>(Can anything be observed about how student’s existing knowledge is used?  Can anything be observed regarding the development of knowledge during or after the experience)?</w:t>
            </w:r>
          </w:p>
          <w:p w14:paraId="79084DED" w14:textId="77777777" w:rsidR="00210F5D" w:rsidRPr="00C9006D" w:rsidRDefault="00210F5D">
            <w:pPr>
              <w:rPr>
                <w:rFonts w:asciiTheme="minorHAnsi" w:hAnsiTheme="minorHAnsi" w:cstheme="minorHAnsi"/>
              </w:rPr>
            </w:pPr>
          </w:p>
          <w:p w14:paraId="4EA267DF" w14:textId="35795BE9" w:rsidR="00210F5D" w:rsidRPr="00C9006D" w:rsidRDefault="00210F5D">
            <w:pPr>
              <w:rPr>
                <w:rFonts w:asciiTheme="minorHAnsi" w:hAnsiTheme="minorHAnsi" w:cstheme="minorHAnsi"/>
              </w:rPr>
            </w:pPr>
            <w:r w:rsidRPr="00C9006D">
              <w:rPr>
                <w:rFonts w:asciiTheme="minorHAnsi" w:hAnsiTheme="minorHAnsi" w:cstheme="minorHAnsi"/>
              </w:rPr>
              <w:t xml:space="preserve">The Welsh </w:t>
            </w:r>
            <w:r w:rsidR="00A4151A" w:rsidRPr="00C9006D">
              <w:rPr>
                <w:rFonts w:asciiTheme="minorHAnsi" w:hAnsiTheme="minorHAnsi" w:cstheme="minorHAnsi"/>
              </w:rPr>
              <w:t>languages</w:t>
            </w:r>
            <w:r w:rsidRPr="00C9006D">
              <w:rPr>
                <w:rFonts w:asciiTheme="minorHAnsi" w:hAnsiTheme="minorHAnsi" w:cstheme="minorHAnsi"/>
              </w:rPr>
              <w:t xml:space="preserve"> lesson was </w:t>
            </w:r>
            <w:r w:rsidR="00A4151A" w:rsidRPr="00C9006D">
              <w:rPr>
                <w:rFonts w:asciiTheme="minorHAnsi" w:hAnsiTheme="minorHAnsi" w:cstheme="minorHAnsi"/>
              </w:rPr>
              <w:t>assessed</w:t>
            </w:r>
            <w:r w:rsidRPr="00C9006D">
              <w:rPr>
                <w:rFonts w:asciiTheme="minorHAnsi" w:hAnsiTheme="minorHAnsi" w:cstheme="minorHAnsi"/>
              </w:rPr>
              <w:t xml:space="preserve"> at the end of the lesson when the task was for the learners to ask each other where they lived. </w:t>
            </w:r>
            <w:r w:rsidR="00A4151A" w:rsidRPr="00C9006D">
              <w:rPr>
                <w:rFonts w:asciiTheme="minorHAnsi" w:hAnsiTheme="minorHAnsi" w:cstheme="minorHAnsi"/>
              </w:rPr>
              <w:t>Existing</w:t>
            </w:r>
            <w:r w:rsidRPr="00C9006D">
              <w:rPr>
                <w:rFonts w:asciiTheme="minorHAnsi" w:hAnsiTheme="minorHAnsi" w:cstheme="minorHAnsi"/>
              </w:rPr>
              <w:t xml:space="preserve"> knowledge of place names was used by the learners to answer the question.</w:t>
            </w:r>
          </w:p>
          <w:p w14:paraId="4777A9B5" w14:textId="77777777" w:rsidR="00210F5D" w:rsidRPr="00C9006D" w:rsidRDefault="00210F5D">
            <w:pPr>
              <w:rPr>
                <w:rFonts w:asciiTheme="minorHAnsi" w:hAnsiTheme="minorHAnsi" w:cstheme="minorHAnsi"/>
              </w:rPr>
            </w:pPr>
          </w:p>
          <w:p w14:paraId="54B65A79" w14:textId="0CC8AD79" w:rsidR="00210F5D" w:rsidRPr="00C9006D" w:rsidRDefault="00210F5D">
            <w:pPr>
              <w:rPr>
                <w:rFonts w:asciiTheme="minorHAnsi" w:hAnsiTheme="minorHAnsi" w:cstheme="minorHAnsi"/>
              </w:rPr>
            </w:pPr>
            <w:r w:rsidRPr="00C9006D">
              <w:rPr>
                <w:rFonts w:asciiTheme="minorHAnsi" w:hAnsiTheme="minorHAnsi" w:cstheme="minorHAnsi"/>
              </w:rPr>
              <w:lastRenderedPageBreak/>
              <w:t xml:space="preserve">During the independent </w:t>
            </w:r>
            <w:r w:rsidR="00A4151A" w:rsidRPr="00C9006D">
              <w:rPr>
                <w:rFonts w:asciiTheme="minorHAnsi" w:hAnsiTheme="minorHAnsi" w:cstheme="minorHAnsi"/>
              </w:rPr>
              <w:t>reading, the</w:t>
            </w:r>
            <w:r w:rsidRPr="00C9006D">
              <w:rPr>
                <w:rFonts w:asciiTheme="minorHAnsi" w:hAnsiTheme="minorHAnsi" w:cstheme="minorHAnsi"/>
              </w:rPr>
              <w:t xml:space="preserve"> te</w:t>
            </w:r>
            <w:r w:rsidR="00A4151A">
              <w:rPr>
                <w:rFonts w:asciiTheme="minorHAnsi" w:hAnsiTheme="minorHAnsi" w:cstheme="minorHAnsi"/>
              </w:rPr>
              <w:t>a</w:t>
            </w:r>
            <w:r w:rsidRPr="00C9006D">
              <w:rPr>
                <w:rFonts w:asciiTheme="minorHAnsi" w:hAnsiTheme="minorHAnsi" w:cstheme="minorHAnsi"/>
              </w:rPr>
              <w:t>c</w:t>
            </w:r>
            <w:r w:rsidR="00A4151A">
              <w:rPr>
                <w:rFonts w:asciiTheme="minorHAnsi" w:hAnsiTheme="minorHAnsi" w:cstheme="minorHAnsi"/>
              </w:rPr>
              <w:t>h</w:t>
            </w:r>
            <w:r w:rsidRPr="00C9006D">
              <w:rPr>
                <w:rFonts w:asciiTheme="minorHAnsi" w:hAnsiTheme="minorHAnsi" w:cstheme="minorHAnsi"/>
              </w:rPr>
              <w:t xml:space="preserve">er assessed the learners </w:t>
            </w:r>
            <w:r w:rsidR="00A4151A" w:rsidRPr="00C9006D">
              <w:rPr>
                <w:rFonts w:asciiTheme="minorHAnsi" w:hAnsiTheme="minorHAnsi" w:cstheme="minorHAnsi"/>
              </w:rPr>
              <w:t>continuously</w:t>
            </w:r>
            <w:r w:rsidRPr="00C9006D">
              <w:rPr>
                <w:rFonts w:asciiTheme="minorHAnsi" w:hAnsiTheme="minorHAnsi" w:cstheme="minorHAnsi"/>
              </w:rPr>
              <w:t xml:space="preserve"> and made notes in their personal reading records denoting progress and feedback.</w:t>
            </w:r>
          </w:p>
          <w:p w14:paraId="72B9A600" w14:textId="77777777" w:rsidR="00210F5D" w:rsidRPr="00C9006D" w:rsidRDefault="00210F5D">
            <w:pPr>
              <w:rPr>
                <w:rFonts w:asciiTheme="minorHAnsi" w:hAnsiTheme="minorHAnsi" w:cstheme="minorHAnsi"/>
              </w:rPr>
            </w:pPr>
          </w:p>
          <w:p w14:paraId="57224A3B" w14:textId="77777777" w:rsidR="00210F5D" w:rsidRPr="00C9006D" w:rsidRDefault="00210F5D">
            <w:pPr>
              <w:rPr>
                <w:rFonts w:asciiTheme="minorHAnsi" w:hAnsiTheme="minorHAnsi" w:cstheme="minorHAnsi"/>
              </w:rPr>
            </w:pPr>
          </w:p>
          <w:p w14:paraId="59869991" w14:textId="77777777" w:rsidR="00210F5D" w:rsidRPr="00C9006D" w:rsidRDefault="00210F5D">
            <w:pPr>
              <w:rPr>
                <w:rFonts w:asciiTheme="minorHAnsi" w:hAnsiTheme="minorHAnsi" w:cstheme="minorHAnsi"/>
              </w:rPr>
            </w:pPr>
          </w:p>
          <w:p w14:paraId="1BBE2B3E" w14:textId="77777777" w:rsidR="00210F5D" w:rsidRPr="00C9006D" w:rsidRDefault="00210F5D">
            <w:pPr>
              <w:rPr>
                <w:rFonts w:asciiTheme="minorHAnsi" w:hAnsiTheme="minorHAnsi" w:cstheme="minorHAnsi"/>
              </w:rPr>
            </w:pPr>
          </w:p>
          <w:p w14:paraId="698D9BA6" w14:textId="77777777" w:rsidR="00210F5D" w:rsidRPr="00C9006D" w:rsidRDefault="00210F5D">
            <w:pPr>
              <w:rPr>
                <w:rFonts w:asciiTheme="minorHAnsi" w:hAnsiTheme="minorHAnsi" w:cstheme="minorHAnsi"/>
                <w:b/>
              </w:rPr>
            </w:pPr>
          </w:p>
          <w:p w14:paraId="78991CFF" w14:textId="77777777" w:rsidR="00210F5D" w:rsidRPr="00C9006D" w:rsidRDefault="00210F5D">
            <w:pPr>
              <w:rPr>
                <w:rFonts w:asciiTheme="minorHAnsi" w:hAnsiTheme="minorHAnsi" w:cstheme="minorHAnsi"/>
              </w:rPr>
            </w:pPr>
          </w:p>
        </w:tc>
      </w:tr>
      <w:tr w:rsidR="00210F5D" w:rsidRPr="00C9006D" w14:paraId="2B10F955" w14:textId="77777777" w:rsidTr="00210F5D">
        <w:tc>
          <w:tcPr>
            <w:tcW w:w="8926" w:type="dxa"/>
            <w:tcBorders>
              <w:top w:val="single" w:sz="4" w:space="0" w:color="auto"/>
              <w:left w:val="single" w:sz="4" w:space="0" w:color="auto"/>
              <w:bottom w:val="single" w:sz="4" w:space="0" w:color="auto"/>
              <w:right w:val="single" w:sz="4" w:space="0" w:color="auto"/>
            </w:tcBorders>
          </w:tcPr>
          <w:p w14:paraId="343BA907" w14:textId="77777777" w:rsidR="00210F5D" w:rsidRPr="00C9006D" w:rsidRDefault="00210F5D">
            <w:pPr>
              <w:rPr>
                <w:rFonts w:asciiTheme="minorHAnsi" w:hAnsiTheme="minorHAnsi" w:cstheme="minorHAnsi"/>
                <w:b/>
              </w:rPr>
            </w:pPr>
            <w:r w:rsidRPr="00C9006D">
              <w:rPr>
                <w:rFonts w:asciiTheme="minorHAnsi" w:hAnsiTheme="minorHAnsi" w:cstheme="minorHAnsi"/>
                <w:b/>
              </w:rPr>
              <w:lastRenderedPageBreak/>
              <w:t>Specifics / Critical Incidents</w:t>
            </w:r>
          </w:p>
          <w:p w14:paraId="6FD036ED"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 (Are there moments which cause you to consider aspects of practice when you come across them in future teaching)?</w:t>
            </w:r>
          </w:p>
          <w:p w14:paraId="21D80395" w14:textId="77777777" w:rsidR="00210F5D" w:rsidRPr="00C9006D" w:rsidRDefault="00210F5D">
            <w:pPr>
              <w:rPr>
                <w:rFonts w:asciiTheme="minorHAnsi" w:hAnsiTheme="minorHAnsi" w:cstheme="minorHAnsi"/>
              </w:rPr>
            </w:pPr>
          </w:p>
          <w:p w14:paraId="770E2ABD" w14:textId="77777777" w:rsidR="00210F5D" w:rsidRPr="00C9006D" w:rsidRDefault="00210F5D">
            <w:pPr>
              <w:rPr>
                <w:rFonts w:asciiTheme="minorHAnsi" w:hAnsiTheme="minorHAnsi" w:cstheme="minorHAnsi"/>
              </w:rPr>
            </w:pPr>
            <w:r w:rsidRPr="00C9006D">
              <w:rPr>
                <w:rFonts w:asciiTheme="minorHAnsi" w:hAnsiTheme="minorHAnsi" w:cstheme="minorHAnsi"/>
              </w:rPr>
              <w:t>Learner ‘4’ – awarded a point for using prior knowledge to answer a question correctly</w:t>
            </w:r>
          </w:p>
          <w:p w14:paraId="758A9D07" w14:textId="77777777" w:rsidR="00210F5D" w:rsidRPr="00C9006D" w:rsidRDefault="00210F5D">
            <w:pPr>
              <w:rPr>
                <w:rFonts w:asciiTheme="minorHAnsi" w:hAnsiTheme="minorHAnsi" w:cstheme="minorHAnsi"/>
              </w:rPr>
            </w:pPr>
          </w:p>
          <w:p w14:paraId="61B705DC" w14:textId="7C2F003E" w:rsidR="00210F5D" w:rsidRPr="00C9006D" w:rsidRDefault="00210F5D">
            <w:pPr>
              <w:rPr>
                <w:rFonts w:asciiTheme="minorHAnsi" w:hAnsiTheme="minorHAnsi" w:cstheme="minorHAnsi"/>
              </w:rPr>
            </w:pPr>
            <w:r w:rsidRPr="00C9006D">
              <w:rPr>
                <w:rFonts w:asciiTheme="minorHAnsi" w:hAnsiTheme="minorHAnsi" w:cstheme="minorHAnsi"/>
              </w:rPr>
              <w:t xml:space="preserve">Planning hoops – used by the children to choose the </w:t>
            </w:r>
            <w:r w:rsidR="00A4151A" w:rsidRPr="00C9006D">
              <w:rPr>
                <w:rFonts w:asciiTheme="minorHAnsi" w:hAnsiTheme="minorHAnsi" w:cstheme="minorHAnsi"/>
              </w:rPr>
              <w:t>continuous</w:t>
            </w:r>
            <w:r w:rsidRPr="00C9006D">
              <w:rPr>
                <w:rFonts w:asciiTheme="minorHAnsi" w:hAnsiTheme="minorHAnsi" w:cstheme="minorHAnsi"/>
              </w:rPr>
              <w:t xml:space="preserve"> activity they wanted to take part in</w:t>
            </w:r>
          </w:p>
          <w:p w14:paraId="4568AD8D" w14:textId="77777777" w:rsidR="00210F5D" w:rsidRPr="00C9006D" w:rsidRDefault="00210F5D">
            <w:pPr>
              <w:rPr>
                <w:rFonts w:asciiTheme="minorHAnsi" w:hAnsiTheme="minorHAnsi" w:cstheme="minorHAnsi"/>
              </w:rPr>
            </w:pPr>
          </w:p>
          <w:p w14:paraId="5BD6D1E3"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Learner ‘1’ kicked Learner ‘4’ after an altercation regarding fruit from the shop </w:t>
            </w:r>
          </w:p>
          <w:p w14:paraId="5B3EDF3C" w14:textId="77777777" w:rsidR="00210F5D" w:rsidRPr="00C9006D" w:rsidRDefault="00210F5D">
            <w:pPr>
              <w:rPr>
                <w:rFonts w:asciiTheme="minorHAnsi" w:hAnsiTheme="minorHAnsi" w:cstheme="minorHAnsi"/>
              </w:rPr>
            </w:pPr>
          </w:p>
          <w:p w14:paraId="1606DE9C" w14:textId="77777777" w:rsidR="00210F5D" w:rsidRPr="00C9006D" w:rsidRDefault="00210F5D">
            <w:pPr>
              <w:rPr>
                <w:rFonts w:asciiTheme="minorHAnsi" w:hAnsiTheme="minorHAnsi" w:cstheme="minorHAnsi"/>
              </w:rPr>
            </w:pPr>
            <w:r w:rsidRPr="00C9006D">
              <w:rPr>
                <w:rFonts w:asciiTheme="minorHAnsi" w:hAnsiTheme="minorHAnsi" w:cstheme="minorHAnsi"/>
              </w:rPr>
              <w:t>Learner ‘1’ did not listening and pay attention to story at end of day</w:t>
            </w:r>
          </w:p>
          <w:p w14:paraId="2096CA09" w14:textId="77777777" w:rsidR="00210F5D" w:rsidRPr="00C9006D" w:rsidRDefault="00210F5D">
            <w:pPr>
              <w:rPr>
                <w:rFonts w:asciiTheme="minorHAnsi" w:hAnsiTheme="minorHAnsi" w:cstheme="minorHAnsi"/>
              </w:rPr>
            </w:pPr>
          </w:p>
          <w:p w14:paraId="53D17A0F" w14:textId="77777777" w:rsidR="00210F5D" w:rsidRPr="00C9006D" w:rsidRDefault="00210F5D">
            <w:pPr>
              <w:rPr>
                <w:rFonts w:asciiTheme="minorHAnsi" w:hAnsiTheme="minorHAnsi" w:cstheme="minorHAnsi"/>
              </w:rPr>
            </w:pPr>
          </w:p>
          <w:p w14:paraId="26447388" w14:textId="77777777" w:rsidR="00210F5D" w:rsidRPr="00C9006D" w:rsidRDefault="00210F5D">
            <w:pPr>
              <w:rPr>
                <w:rFonts w:asciiTheme="minorHAnsi" w:hAnsiTheme="minorHAnsi" w:cstheme="minorHAnsi"/>
              </w:rPr>
            </w:pPr>
          </w:p>
        </w:tc>
      </w:tr>
    </w:tbl>
    <w:p w14:paraId="4539EBF3" w14:textId="77777777" w:rsidR="00210F5D" w:rsidRPr="00C9006D" w:rsidRDefault="00210F5D" w:rsidP="00210F5D">
      <w:pPr>
        <w:rPr>
          <w:rFonts w:eastAsia="Times New Roman" w:cstheme="minorHAnsi"/>
          <w:lang w:val="cy-GB" w:eastAsia="cy-GB"/>
        </w:rPr>
      </w:pPr>
    </w:p>
    <w:p w14:paraId="5A1D9A59" w14:textId="77777777" w:rsidR="00210F5D" w:rsidRPr="00C9006D" w:rsidRDefault="00210F5D" w:rsidP="00210F5D">
      <w:pPr>
        <w:rPr>
          <w:rFonts w:cstheme="minorHAnsi"/>
          <w:b/>
          <w:color w:val="000000" w:themeColor="text1"/>
        </w:rPr>
      </w:pPr>
    </w:p>
    <w:p w14:paraId="3CB736B4" w14:textId="77777777" w:rsidR="00210F5D" w:rsidRPr="00C9006D" w:rsidRDefault="00210F5D" w:rsidP="00210F5D">
      <w:pPr>
        <w:rPr>
          <w:rFonts w:cstheme="minorHAnsi"/>
          <w:b/>
          <w:color w:val="000000" w:themeColor="text1"/>
        </w:rPr>
      </w:pPr>
    </w:p>
    <w:p w14:paraId="5BBA6038" w14:textId="77777777" w:rsidR="00210F5D" w:rsidRPr="00C9006D" w:rsidRDefault="00210F5D" w:rsidP="00210F5D">
      <w:pPr>
        <w:rPr>
          <w:rFonts w:cstheme="minorHAnsi"/>
          <w:b/>
          <w:color w:val="000000" w:themeColor="text1"/>
        </w:rPr>
      </w:pPr>
    </w:p>
    <w:p w14:paraId="180A3377" w14:textId="77777777" w:rsidR="00210F5D" w:rsidRPr="00C9006D" w:rsidRDefault="00210F5D" w:rsidP="00210F5D">
      <w:pPr>
        <w:rPr>
          <w:rFonts w:cstheme="minorHAnsi"/>
          <w:b/>
          <w:color w:val="000000" w:themeColor="text1"/>
        </w:rPr>
      </w:pPr>
    </w:p>
    <w:p w14:paraId="0F6B8985" w14:textId="77777777" w:rsidR="002C21EE" w:rsidRPr="00C9006D" w:rsidRDefault="002C21EE" w:rsidP="00210F5D">
      <w:pPr>
        <w:rPr>
          <w:rFonts w:cstheme="minorHAnsi"/>
          <w:b/>
          <w:color w:val="000000" w:themeColor="text1"/>
        </w:rPr>
      </w:pPr>
    </w:p>
    <w:p w14:paraId="06E0B001" w14:textId="77777777" w:rsidR="002C21EE" w:rsidRPr="00C9006D" w:rsidRDefault="002C21EE" w:rsidP="00210F5D">
      <w:pPr>
        <w:rPr>
          <w:rFonts w:cstheme="minorHAnsi"/>
          <w:b/>
          <w:color w:val="000000" w:themeColor="text1"/>
        </w:rPr>
      </w:pPr>
    </w:p>
    <w:p w14:paraId="0B032B1F" w14:textId="77777777" w:rsidR="009E6B8A" w:rsidRDefault="009E6B8A" w:rsidP="00210F5D">
      <w:pPr>
        <w:rPr>
          <w:rFonts w:cstheme="minorHAnsi"/>
          <w:b/>
          <w:color w:val="000000" w:themeColor="text1"/>
        </w:rPr>
      </w:pPr>
    </w:p>
    <w:p w14:paraId="1368EEDB" w14:textId="77777777" w:rsidR="009E6B8A" w:rsidRDefault="009E6B8A" w:rsidP="00210F5D">
      <w:pPr>
        <w:rPr>
          <w:rFonts w:cstheme="minorHAnsi"/>
          <w:b/>
          <w:color w:val="000000" w:themeColor="text1"/>
        </w:rPr>
      </w:pPr>
    </w:p>
    <w:p w14:paraId="02BC21F7" w14:textId="77777777" w:rsidR="009E6B8A" w:rsidRDefault="009E6B8A" w:rsidP="00210F5D">
      <w:pPr>
        <w:rPr>
          <w:rFonts w:cstheme="minorHAnsi"/>
          <w:b/>
          <w:color w:val="000000" w:themeColor="text1"/>
        </w:rPr>
      </w:pPr>
    </w:p>
    <w:p w14:paraId="045BBE36" w14:textId="77777777" w:rsidR="009E6B8A" w:rsidRDefault="009E6B8A" w:rsidP="00210F5D">
      <w:pPr>
        <w:rPr>
          <w:rFonts w:cstheme="minorHAnsi"/>
          <w:b/>
          <w:color w:val="000000" w:themeColor="text1"/>
        </w:rPr>
      </w:pPr>
    </w:p>
    <w:p w14:paraId="709DE073" w14:textId="77777777" w:rsidR="009E6B8A" w:rsidRDefault="009E6B8A" w:rsidP="00210F5D">
      <w:pPr>
        <w:rPr>
          <w:rFonts w:cstheme="minorHAnsi"/>
          <w:b/>
          <w:color w:val="000000" w:themeColor="text1"/>
        </w:rPr>
      </w:pPr>
    </w:p>
    <w:p w14:paraId="0856AB33" w14:textId="77777777" w:rsidR="009E6B8A" w:rsidRDefault="009E6B8A" w:rsidP="00210F5D">
      <w:pPr>
        <w:rPr>
          <w:rFonts w:cstheme="minorHAnsi"/>
          <w:b/>
          <w:color w:val="000000" w:themeColor="text1"/>
        </w:rPr>
      </w:pPr>
    </w:p>
    <w:p w14:paraId="1279024C" w14:textId="77777777" w:rsidR="009E6B8A" w:rsidRDefault="009E6B8A" w:rsidP="00210F5D">
      <w:pPr>
        <w:rPr>
          <w:rFonts w:cstheme="minorHAnsi"/>
          <w:b/>
          <w:color w:val="000000" w:themeColor="text1"/>
        </w:rPr>
      </w:pPr>
    </w:p>
    <w:p w14:paraId="5F885EB1" w14:textId="77777777" w:rsidR="009E6B8A" w:rsidRDefault="009E6B8A" w:rsidP="00210F5D">
      <w:pPr>
        <w:rPr>
          <w:rFonts w:cstheme="minorHAnsi"/>
          <w:b/>
          <w:color w:val="000000" w:themeColor="text1"/>
        </w:rPr>
      </w:pPr>
    </w:p>
    <w:p w14:paraId="24C405F9" w14:textId="77777777" w:rsidR="009E6B8A" w:rsidRDefault="009E6B8A" w:rsidP="00210F5D">
      <w:pPr>
        <w:rPr>
          <w:rFonts w:cstheme="minorHAnsi"/>
          <w:b/>
          <w:color w:val="000000" w:themeColor="text1"/>
        </w:rPr>
      </w:pPr>
    </w:p>
    <w:p w14:paraId="3BD38A90" w14:textId="77777777" w:rsidR="009E6B8A" w:rsidRDefault="009E6B8A" w:rsidP="00210F5D">
      <w:pPr>
        <w:rPr>
          <w:rFonts w:cstheme="minorHAnsi"/>
          <w:b/>
          <w:color w:val="000000" w:themeColor="text1"/>
        </w:rPr>
      </w:pPr>
    </w:p>
    <w:p w14:paraId="2DA5C811" w14:textId="77777777" w:rsidR="009E6B8A" w:rsidRDefault="009E6B8A" w:rsidP="00210F5D">
      <w:pPr>
        <w:rPr>
          <w:rFonts w:cstheme="minorHAnsi"/>
          <w:b/>
          <w:color w:val="000000" w:themeColor="text1"/>
        </w:rPr>
      </w:pPr>
    </w:p>
    <w:p w14:paraId="2B7C0E0F" w14:textId="77777777" w:rsidR="009E6B8A" w:rsidRDefault="009E6B8A" w:rsidP="00210F5D">
      <w:pPr>
        <w:rPr>
          <w:rFonts w:cstheme="minorHAnsi"/>
          <w:b/>
          <w:color w:val="000000" w:themeColor="text1"/>
        </w:rPr>
      </w:pPr>
    </w:p>
    <w:p w14:paraId="587A4D67" w14:textId="77777777" w:rsidR="009E6B8A" w:rsidRDefault="009E6B8A" w:rsidP="00210F5D">
      <w:pPr>
        <w:rPr>
          <w:rFonts w:cstheme="minorHAnsi"/>
          <w:b/>
          <w:color w:val="000000" w:themeColor="text1"/>
        </w:rPr>
      </w:pPr>
    </w:p>
    <w:p w14:paraId="5BFEBC10" w14:textId="77777777" w:rsidR="009E6B8A" w:rsidRDefault="009E6B8A" w:rsidP="00210F5D">
      <w:pPr>
        <w:rPr>
          <w:rFonts w:cstheme="minorHAnsi"/>
          <w:b/>
          <w:color w:val="000000" w:themeColor="text1"/>
        </w:rPr>
      </w:pPr>
    </w:p>
    <w:p w14:paraId="4492036C" w14:textId="77777777" w:rsidR="009E6B8A" w:rsidRDefault="009E6B8A" w:rsidP="00210F5D">
      <w:pPr>
        <w:rPr>
          <w:rFonts w:cstheme="minorHAnsi"/>
          <w:b/>
          <w:color w:val="000000" w:themeColor="text1"/>
        </w:rPr>
      </w:pPr>
    </w:p>
    <w:p w14:paraId="265CAD17" w14:textId="77777777" w:rsidR="009E6B8A" w:rsidRDefault="009E6B8A" w:rsidP="00210F5D">
      <w:pPr>
        <w:rPr>
          <w:rFonts w:cstheme="minorHAnsi"/>
          <w:b/>
          <w:color w:val="000000" w:themeColor="text1"/>
        </w:rPr>
      </w:pPr>
    </w:p>
    <w:p w14:paraId="75DF2233" w14:textId="77777777" w:rsidR="009E6B8A" w:rsidRDefault="009E6B8A" w:rsidP="00210F5D">
      <w:pPr>
        <w:rPr>
          <w:rFonts w:cstheme="minorHAnsi"/>
          <w:b/>
          <w:color w:val="000000" w:themeColor="text1"/>
        </w:rPr>
      </w:pPr>
    </w:p>
    <w:p w14:paraId="26973157" w14:textId="77777777" w:rsidR="009E6B8A" w:rsidRDefault="009E6B8A" w:rsidP="00210F5D">
      <w:pPr>
        <w:rPr>
          <w:rFonts w:cstheme="minorHAnsi"/>
          <w:b/>
          <w:color w:val="000000" w:themeColor="text1"/>
        </w:rPr>
      </w:pPr>
    </w:p>
    <w:p w14:paraId="43371853" w14:textId="77777777" w:rsidR="009E6B8A" w:rsidRDefault="009E6B8A" w:rsidP="00210F5D">
      <w:pPr>
        <w:rPr>
          <w:rFonts w:cstheme="minorHAnsi"/>
          <w:b/>
          <w:color w:val="000000" w:themeColor="text1"/>
        </w:rPr>
      </w:pPr>
    </w:p>
    <w:p w14:paraId="5A651E04" w14:textId="114C9D31" w:rsidR="00210F5D" w:rsidRPr="00C9006D" w:rsidRDefault="00210F5D" w:rsidP="00210F5D">
      <w:pPr>
        <w:rPr>
          <w:rFonts w:cstheme="minorHAnsi"/>
          <w:b/>
          <w:color w:val="000000" w:themeColor="text1"/>
        </w:rPr>
      </w:pPr>
      <w:r w:rsidRPr="00C9006D">
        <w:rPr>
          <w:rFonts w:cstheme="minorHAnsi"/>
          <w:b/>
          <w:color w:val="000000" w:themeColor="text1"/>
        </w:rPr>
        <w:lastRenderedPageBreak/>
        <w:t>CRITICAL INCIDENT ONE IDENTIFICATION RECORD</w:t>
      </w:r>
    </w:p>
    <w:p w14:paraId="743D6BB9" w14:textId="77777777" w:rsidR="00210F5D" w:rsidRPr="00C9006D" w:rsidRDefault="00210F5D" w:rsidP="00210F5D">
      <w:pPr>
        <w:rPr>
          <w:rFonts w:cstheme="minorHAnsi"/>
        </w:rPr>
      </w:pPr>
    </w:p>
    <w:tbl>
      <w:tblPr>
        <w:tblStyle w:val="TableGrid"/>
        <w:tblW w:w="0" w:type="auto"/>
        <w:tblInd w:w="-431" w:type="dxa"/>
        <w:tblLook w:val="04A0" w:firstRow="1" w:lastRow="0" w:firstColumn="1" w:lastColumn="0" w:noHBand="0" w:noVBand="1"/>
      </w:tblPr>
      <w:tblGrid>
        <w:gridCol w:w="2197"/>
        <w:gridCol w:w="7250"/>
      </w:tblGrid>
      <w:tr w:rsidR="00210F5D" w:rsidRPr="00C9006D" w14:paraId="1581200F" w14:textId="77777777" w:rsidTr="00210F5D">
        <w:tc>
          <w:tcPr>
            <w:tcW w:w="2245" w:type="dxa"/>
            <w:tcBorders>
              <w:top w:val="single" w:sz="4" w:space="0" w:color="auto"/>
              <w:left w:val="single" w:sz="4" w:space="0" w:color="auto"/>
              <w:bottom w:val="single" w:sz="4" w:space="0" w:color="auto"/>
              <w:right w:val="single" w:sz="4" w:space="0" w:color="auto"/>
            </w:tcBorders>
          </w:tcPr>
          <w:p w14:paraId="735A841A" w14:textId="77777777" w:rsidR="00210F5D" w:rsidRPr="00C9006D" w:rsidRDefault="00210F5D">
            <w:pPr>
              <w:rPr>
                <w:rFonts w:asciiTheme="minorHAnsi" w:hAnsiTheme="minorHAnsi" w:cstheme="minorHAnsi"/>
                <w:b/>
                <w:bCs/>
              </w:rPr>
            </w:pPr>
            <w:r w:rsidRPr="00C9006D">
              <w:rPr>
                <w:rFonts w:asciiTheme="minorHAnsi" w:hAnsiTheme="minorHAnsi" w:cstheme="minorHAnsi"/>
                <w:b/>
                <w:bCs/>
              </w:rPr>
              <w:t>Details relevant to the research context.</w:t>
            </w:r>
          </w:p>
          <w:p w14:paraId="728AC8DC" w14:textId="77777777" w:rsidR="00210F5D" w:rsidRPr="00C9006D" w:rsidRDefault="00210F5D">
            <w:pPr>
              <w:rPr>
                <w:rFonts w:asciiTheme="minorHAnsi" w:hAnsiTheme="minorHAnsi" w:cstheme="minorHAnsi"/>
                <w:b/>
                <w:bCs/>
              </w:rPr>
            </w:pPr>
          </w:p>
          <w:p w14:paraId="5148A405" w14:textId="77777777" w:rsidR="00210F5D" w:rsidRPr="00C9006D" w:rsidRDefault="00210F5D">
            <w:pPr>
              <w:rPr>
                <w:rFonts w:asciiTheme="minorHAnsi" w:hAnsiTheme="minorHAnsi" w:cstheme="minorHAnsi"/>
                <w:bCs/>
              </w:rPr>
            </w:pPr>
            <w:r w:rsidRPr="00C9006D">
              <w:rPr>
                <w:rFonts w:asciiTheme="minorHAnsi" w:hAnsiTheme="minorHAnsi" w:cstheme="minorHAnsi"/>
                <w:bCs/>
              </w:rPr>
              <w:t>Date/time.</w:t>
            </w:r>
          </w:p>
          <w:p w14:paraId="6AC936A5" w14:textId="77777777" w:rsidR="00210F5D" w:rsidRPr="00C9006D" w:rsidRDefault="00210F5D">
            <w:pPr>
              <w:rPr>
                <w:rFonts w:asciiTheme="minorHAnsi" w:hAnsiTheme="minorHAnsi" w:cstheme="minorHAnsi"/>
                <w:bCs/>
              </w:rPr>
            </w:pPr>
            <w:r w:rsidRPr="00C9006D">
              <w:rPr>
                <w:rFonts w:asciiTheme="minorHAnsi" w:hAnsiTheme="minorHAnsi" w:cstheme="minorHAnsi"/>
                <w:bCs/>
              </w:rPr>
              <w:t>Age/Stage of group.</w:t>
            </w:r>
          </w:p>
          <w:p w14:paraId="4442482F" w14:textId="77777777" w:rsidR="00210F5D" w:rsidRPr="00C9006D" w:rsidRDefault="00210F5D">
            <w:pPr>
              <w:rPr>
                <w:rFonts w:asciiTheme="minorHAnsi" w:hAnsiTheme="minorHAnsi" w:cstheme="minorHAnsi"/>
                <w:bCs/>
              </w:rPr>
            </w:pPr>
            <w:r w:rsidRPr="00C9006D">
              <w:rPr>
                <w:rFonts w:asciiTheme="minorHAnsi" w:hAnsiTheme="minorHAnsi" w:cstheme="minorHAnsi"/>
                <w:bCs/>
              </w:rPr>
              <w:t>People involved.</w:t>
            </w:r>
          </w:p>
          <w:p w14:paraId="3DD810CF" w14:textId="77777777" w:rsidR="00210F5D" w:rsidRPr="00C9006D" w:rsidRDefault="00210F5D">
            <w:pPr>
              <w:rPr>
                <w:rFonts w:asciiTheme="minorHAnsi" w:hAnsiTheme="minorHAnsi" w:cstheme="minorHAnsi"/>
                <w:bCs/>
              </w:rPr>
            </w:pPr>
            <w:r w:rsidRPr="00C9006D">
              <w:rPr>
                <w:rFonts w:asciiTheme="minorHAnsi" w:hAnsiTheme="minorHAnsi" w:cstheme="minorHAnsi"/>
                <w:bCs/>
              </w:rPr>
              <w:t>Contextual</w:t>
            </w:r>
          </w:p>
          <w:p w14:paraId="2509B7F5" w14:textId="77777777" w:rsidR="00210F5D" w:rsidRPr="00C9006D" w:rsidRDefault="00210F5D">
            <w:pPr>
              <w:rPr>
                <w:rFonts w:asciiTheme="minorHAnsi" w:hAnsiTheme="minorHAnsi" w:cstheme="minorHAnsi"/>
                <w:bCs/>
              </w:rPr>
            </w:pPr>
            <w:r w:rsidRPr="00C9006D">
              <w:rPr>
                <w:rFonts w:asciiTheme="minorHAnsi" w:hAnsiTheme="minorHAnsi" w:cstheme="minorHAnsi"/>
                <w:bCs/>
              </w:rPr>
              <w:t xml:space="preserve">information from field notes. </w:t>
            </w:r>
          </w:p>
          <w:p w14:paraId="00E2F4EB" w14:textId="77777777" w:rsidR="00210F5D" w:rsidRPr="00C9006D" w:rsidRDefault="00210F5D">
            <w:pPr>
              <w:rPr>
                <w:rFonts w:asciiTheme="minorHAnsi" w:hAnsiTheme="minorHAnsi" w:cstheme="minorHAnsi"/>
                <w:i/>
                <w:iCs/>
              </w:rPr>
            </w:pPr>
          </w:p>
        </w:tc>
        <w:tc>
          <w:tcPr>
            <w:tcW w:w="7536" w:type="dxa"/>
            <w:tcBorders>
              <w:top w:val="single" w:sz="4" w:space="0" w:color="auto"/>
              <w:left w:val="single" w:sz="4" w:space="0" w:color="auto"/>
              <w:bottom w:val="single" w:sz="4" w:space="0" w:color="auto"/>
              <w:right w:val="single" w:sz="4" w:space="0" w:color="auto"/>
            </w:tcBorders>
          </w:tcPr>
          <w:p w14:paraId="1DDA96B7" w14:textId="77777777" w:rsidR="00210F5D" w:rsidRPr="00C9006D" w:rsidRDefault="00210F5D">
            <w:pPr>
              <w:rPr>
                <w:rFonts w:asciiTheme="minorHAnsi" w:hAnsiTheme="minorHAnsi" w:cstheme="minorHAnsi"/>
              </w:rPr>
            </w:pPr>
            <w:r w:rsidRPr="00C9006D">
              <w:rPr>
                <w:rFonts w:asciiTheme="minorHAnsi" w:hAnsiTheme="minorHAnsi" w:cstheme="minorHAnsi"/>
              </w:rPr>
              <w:t>28.09.2020 / 09:10</w:t>
            </w:r>
          </w:p>
          <w:p w14:paraId="65D4BEED" w14:textId="77777777" w:rsidR="00210F5D" w:rsidRPr="00C9006D" w:rsidRDefault="00210F5D">
            <w:pPr>
              <w:rPr>
                <w:rFonts w:asciiTheme="minorHAnsi" w:hAnsiTheme="minorHAnsi" w:cstheme="minorHAnsi"/>
              </w:rPr>
            </w:pPr>
            <w:r w:rsidRPr="00C9006D">
              <w:rPr>
                <w:rFonts w:asciiTheme="minorHAnsi" w:hAnsiTheme="minorHAnsi" w:cstheme="minorHAnsi"/>
              </w:rPr>
              <w:t>Reception 4-5 years old</w:t>
            </w:r>
          </w:p>
          <w:p w14:paraId="2DAD6446" w14:textId="77777777" w:rsidR="00210F5D" w:rsidRPr="00C9006D" w:rsidRDefault="00210F5D">
            <w:pPr>
              <w:rPr>
                <w:rFonts w:asciiTheme="minorHAnsi" w:hAnsiTheme="minorHAnsi" w:cstheme="minorHAnsi"/>
              </w:rPr>
            </w:pPr>
            <w:r w:rsidRPr="00C9006D">
              <w:rPr>
                <w:rFonts w:asciiTheme="minorHAnsi" w:hAnsiTheme="minorHAnsi" w:cstheme="minorHAnsi"/>
              </w:rPr>
              <w:t>Whole class ‘Wake and shake’ activity</w:t>
            </w:r>
          </w:p>
          <w:p w14:paraId="6FECAF3D" w14:textId="77777777" w:rsidR="00210F5D" w:rsidRPr="00C9006D" w:rsidRDefault="00210F5D">
            <w:pPr>
              <w:rPr>
                <w:rFonts w:asciiTheme="minorHAnsi" w:hAnsiTheme="minorHAnsi" w:cstheme="minorHAnsi"/>
              </w:rPr>
            </w:pPr>
          </w:p>
          <w:p w14:paraId="660BA0E2" w14:textId="77777777" w:rsidR="00210F5D" w:rsidRPr="00C9006D" w:rsidRDefault="00210F5D">
            <w:pPr>
              <w:rPr>
                <w:rFonts w:asciiTheme="minorHAnsi" w:hAnsiTheme="minorHAnsi" w:cstheme="minorHAnsi"/>
              </w:rPr>
            </w:pPr>
          </w:p>
          <w:p w14:paraId="6727E354" w14:textId="77777777" w:rsidR="00210F5D" w:rsidRPr="00C9006D" w:rsidRDefault="00210F5D">
            <w:pPr>
              <w:rPr>
                <w:rFonts w:asciiTheme="minorHAnsi" w:hAnsiTheme="minorHAnsi" w:cstheme="minorHAnsi"/>
              </w:rPr>
            </w:pPr>
          </w:p>
          <w:p w14:paraId="0048F692" w14:textId="77777777" w:rsidR="00210F5D" w:rsidRPr="00C9006D" w:rsidRDefault="00210F5D">
            <w:pPr>
              <w:rPr>
                <w:rFonts w:asciiTheme="minorHAnsi" w:hAnsiTheme="minorHAnsi" w:cstheme="minorHAnsi"/>
              </w:rPr>
            </w:pPr>
          </w:p>
          <w:p w14:paraId="0A27E57B" w14:textId="77777777" w:rsidR="00210F5D" w:rsidRPr="00C9006D" w:rsidRDefault="00210F5D">
            <w:pPr>
              <w:rPr>
                <w:rFonts w:asciiTheme="minorHAnsi" w:hAnsiTheme="minorHAnsi" w:cstheme="minorHAnsi"/>
              </w:rPr>
            </w:pPr>
          </w:p>
          <w:p w14:paraId="379B5A21" w14:textId="77777777" w:rsidR="00210F5D" w:rsidRPr="00C9006D" w:rsidRDefault="00210F5D">
            <w:pPr>
              <w:rPr>
                <w:rFonts w:asciiTheme="minorHAnsi" w:hAnsiTheme="minorHAnsi" w:cstheme="minorHAnsi"/>
              </w:rPr>
            </w:pPr>
          </w:p>
          <w:p w14:paraId="5DDD7FEA" w14:textId="77777777" w:rsidR="00210F5D" w:rsidRPr="00C9006D" w:rsidRDefault="00210F5D">
            <w:pPr>
              <w:rPr>
                <w:rFonts w:asciiTheme="minorHAnsi" w:hAnsiTheme="minorHAnsi" w:cstheme="minorHAnsi"/>
              </w:rPr>
            </w:pPr>
          </w:p>
        </w:tc>
      </w:tr>
      <w:tr w:rsidR="00210F5D" w:rsidRPr="00C9006D" w14:paraId="7EF680E4" w14:textId="77777777" w:rsidTr="00210F5D">
        <w:tc>
          <w:tcPr>
            <w:tcW w:w="2245" w:type="dxa"/>
            <w:tcBorders>
              <w:top w:val="single" w:sz="4" w:space="0" w:color="auto"/>
              <w:left w:val="single" w:sz="4" w:space="0" w:color="auto"/>
              <w:bottom w:val="single" w:sz="4" w:space="0" w:color="auto"/>
              <w:right w:val="single" w:sz="4" w:space="0" w:color="auto"/>
            </w:tcBorders>
            <w:hideMark/>
          </w:tcPr>
          <w:p w14:paraId="15B79015" w14:textId="5C11E22E" w:rsidR="00210F5D" w:rsidRPr="00C9006D" w:rsidRDefault="00210F5D">
            <w:pPr>
              <w:rPr>
                <w:rFonts w:asciiTheme="minorHAnsi" w:hAnsiTheme="minorHAnsi" w:cstheme="minorHAnsi"/>
                <w:i/>
                <w:iCs/>
              </w:rPr>
            </w:pPr>
            <w:r w:rsidRPr="00C9006D">
              <w:rPr>
                <w:rFonts w:asciiTheme="minorHAnsi" w:hAnsiTheme="minorHAnsi" w:cstheme="minorHAnsi"/>
                <w:i/>
                <w:iCs/>
              </w:rPr>
              <w:t xml:space="preserve">What happened? A detailed </w:t>
            </w:r>
            <w:r w:rsidR="00A4151A" w:rsidRPr="00C9006D">
              <w:rPr>
                <w:rFonts w:asciiTheme="minorHAnsi" w:hAnsiTheme="minorHAnsi" w:cstheme="minorHAnsi"/>
                <w:i/>
                <w:iCs/>
              </w:rPr>
              <w:t>description</w:t>
            </w:r>
            <w:r w:rsidRPr="00C9006D">
              <w:rPr>
                <w:rFonts w:asciiTheme="minorHAnsi" w:hAnsiTheme="minorHAnsi" w:cstheme="minorHAnsi"/>
                <w:i/>
                <w:iCs/>
              </w:rPr>
              <w:t xml:space="preserve"> of what you observed and what thoughts on pedagogy and practice occurred to you as a result, looking towards your research.</w:t>
            </w:r>
          </w:p>
        </w:tc>
        <w:tc>
          <w:tcPr>
            <w:tcW w:w="7536" w:type="dxa"/>
            <w:tcBorders>
              <w:top w:val="single" w:sz="4" w:space="0" w:color="auto"/>
              <w:left w:val="single" w:sz="4" w:space="0" w:color="auto"/>
              <w:bottom w:val="single" w:sz="4" w:space="0" w:color="auto"/>
              <w:right w:val="single" w:sz="4" w:space="0" w:color="auto"/>
            </w:tcBorders>
          </w:tcPr>
          <w:p w14:paraId="3E1F24AF" w14:textId="3E2F265A" w:rsidR="00210F5D" w:rsidRPr="00C9006D" w:rsidRDefault="00210F5D">
            <w:pPr>
              <w:rPr>
                <w:rFonts w:asciiTheme="minorHAnsi" w:hAnsiTheme="minorHAnsi" w:cstheme="minorHAnsi"/>
              </w:rPr>
            </w:pPr>
            <w:r w:rsidRPr="00C9006D">
              <w:rPr>
                <w:rFonts w:asciiTheme="minorHAnsi" w:hAnsiTheme="minorHAnsi" w:cstheme="minorHAnsi"/>
              </w:rPr>
              <w:t xml:space="preserve">After the class register and morning </w:t>
            </w:r>
            <w:r w:rsidR="00A4151A" w:rsidRPr="00C9006D">
              <w:rPr>
                <w:rFonts w:asciiTheme="minorHAnsi" w:hAnsiTheme="minorHAnsi" w:cstheme="minorHAnsi"/>
              </w:rPr>
              <w:t>checking</w:t>
            </w:r>
            <w:r w:rsidRPr="00C9006D">
              <w:rPr>
                <w:rFonts w:asciiTheme="minorHAnsi" w:hAnsiTheme="minorHAnsi" w:cstheme="minorHAnsi"/>
              </w:rPr>
              <w:t xml:space="preserve"> with the learners, the next </w:t>
            </w:r>
            <w:r w:rsidR="00A4151A" w:rsidRPr="00C9006D">
              <w:rPr>
                <w:rFonts w:asciiTheme="minorHAnsi" w:hAnsiTheme="minorHAnsi" w:cstheme="minorHAnsi"/>
              </w:rPr>
              <w:t>activity</w:t>
            </w:r>
            <w:r w:rsidRPr="00C9006D">
              <w:rPr>
                <w:rFonts w:asciiTheme="minorHAnsi" w:hAnsiTheme="minorHAnsi" w:cstheme="minorHAnsi"/>
              </w:rPr>
              <w:t xml:space="preserve"> was a ‘wake and shake’ dance. </w:t>
            </w:r>
          </w:p>
          <w:p w14:paraId="4BCF2A1C" w14:textId="77777777" w:rsidR="00210F5D" w:rsidRPr="00C9006D" w:rsidRDefault="00210F5D">
            <w:pPr>
              <w:rPr>
                <w:rFonts w:asciiTheme="minorHAnsi" w:hAnsiTheme="minorHAnsi" w:cstheme="minorHAnsi"/>
              </w:rPr>
            </w:pPr>
          </w:p>
          <w:p w14:paraId="658F5A86" w14:textId="561109E4" w:rsidR="00210F5D" w:rsidRPr="00C9006D" w:rsidRDefault="00210F5D">
            <w:pPr>
              <w:rPr>
                <w:rFonts w:asciiTheme="minorHAnsi" w:hAnsiTheme="minorHAnsi" w:cstheme="minorHAnsi"/>
              </w:rPr>
            </w:pPr>
            <w:r w:rsidRPr="00C9006D">
              <w:rPr>
                <w:rFonts w:asciiTheme="minorHAnsi" w:hAnsiTheme="minorHAnsi" w:cstheme="minorHAnsi"/>
              </w:rPr>
              <w:t xml:space="preserve">The learners and teaching </w:t>
            </w:r>
            <w:r w:rsidR="00A4151A" w:rsidRPr="00C9006D">
              <w:rPr>
                <w:rFonts w:asciiTheme="minorHAnsi" w:hAnsiTheme="minorHAnsi" w:cstheme="minorHAnsi"/>
              </w:rPr>
              <w:t>staff</w:t>
            </w:r>
            <w:r w:rsidRPr="00C9006D">
              <w:rPr>
                <w:rFonts w:asciiTheme="minorHAnsi" w:hAnsiTheme="minorHAnsi" w:cstheme="minorHAnsi"/>
              </w:rPr>
              <w:t xml:space="preserve"> all stood up and followed a video on a large screen and copied the movements.</w:t>
            </w:r>
          </w:p>
          <w:p w14:paraId="4790A52A" w14:textId="77777777" w:rsidR="00210F5D" w:rsidRPr="00C9006D" w:rsidRDefault="00210F5D">
            <w:pPr>
              <w:rPr>
                <w:rFonts w:asciiTheme="minorHAnsi" w:hAnsiTheme="minorHAnsi" w:cstheme="minorHAnsi"/>
              </w:rPr>
            </w:pPr>
          </w:p>
          <w:p w14:paraId="131D17F9" w14:textId="31033D75" w:rsidR="00210F5D" w:rsidRPr="00C9006D" w:rsidRDefault="00A4151A">
            <w:pPr>
              <w:rPr>
                <w:rFonts w:asciiTheme="minorHAnsi" w:hAnsiTheme="minorHAnsi" w:cstheme="minorHAnsi"/>
              </w:rPr>
            </w:pPr>
            <w:r w:rsidRPr="00C9006D">
              <w:rPr>
                <w:rFonts w:asciiTheme="minorHAnsi" w:hAnsiTheme="minorHAnsi" w:cstheme="minorHAnsi"/>
              </w:rPr>
              <w:t>Throughout</w:t>
            </w:r>
            <w:r w:rsidR="00210F5D" w:rsidRPr="00C9006D">
              <w:rPr>
                <w:rFonts w:asciiTheme="minorHAnsi" w:hAnsiTheme="minorHAnsi" w:cstheme="minorHAnsi"/>
              </w:rPr>
              <w:t xml:space="preserve"> the dance learner ‘1’ did not watch the screen or attempt to copy any of the dance moves, instead they walked slowly </w:t>
            </w:r>
            <w:r w:rsidRPr="00C9006D">
              <w:rPr>
                <w:rFonts w:asciiTheme="minorHAnsi" w:hAnsiTheme="minorHAnsi" w:cstheme="minorHAnsi"/>
              </w:rPr>
              <w:t>in between</w:t>
            </w:r>
            <w:r w:rsidR="00210F5D" w:rsidRPr="00C9006D">
              <w:rPr>
                <w:rFonts w:asciiTheme="minorHAnsi" w:hAnsiTheme="minorHAnsi" w:cstheme="minorHAnsi"/>
              </w:rPr>
              <w:t xml:space="preserve"> the rest of the learners.</w:t>
            </w:r>
          </w:p>
          <w:p w14:paraId="5E2D6B85" w14:textId="77777777" w:rsidR="00210F5D" w:rsidRPr="00C9006D" w:rsidRDefault="00210F5D">
            <w:pPr>
              <w:rPr>
                <w:rFonts w:asciiTheme="minorHAnsi" w:hAnsiTheme="minorHAnsi" w:cstheme="minorHAnsi"/>
              </w:rPr>
            </w:pPr>
          </w:p>
          <w:p w14:paraId="0F82B2C6" w14:textId="2FAA6158" w:rsidR="00210F5D" w:rsidRPr="00C9006D" w:rsidRDefault="00210F5D">
            <w:pPr>
              <w:rPr>
                <w:rFonts w:asciiTheme="minorHAnsi" w:hAnsiTheme="minorHAnsi" w:cstheme="minorHAnsi"/>
              </w:rPr>
            </w:pPr>
            <w:r w:rsidRPr="00C9006D">
              <w:rPr>
                <w:rFonts w:asciiTheme="minorHAnsi" w:hAnsiTheme="minorHAnsi" w:cstheme="minorHAnsi"/>
              </w:rPr>
              <w:t xml:space="preserve">As one of the smallest learners in the classroom </w:t>
            </w:r>
            <w:r w:rsidR="00A4151A" w:rsidRPr="00C9006D">
              <w:rPr>
                <w:rFonts w:asciiTheme="minorHAnsi" w:hAnsiTheme="minorHAnsi" w:cstheme="minorHAnsi"/>
              </w:rPr>
              <w:t>it’s</w:t>
            </w:r>
            <w:r w:rsidRPr="00C9006D">
              <w:rPr>
                <w:rFonts w:asciiTheme="minorHAnsi" w:hAnsiTheme="minorHAnsi" w:cstheme="minorHAnsi"/>
              </w:rPr>
              <w:t xml:space="preserve"> a possibility that with everyone else standing up they were unable to see the video on the whiteboard, another issue could have been that they had not yet learnt or developed the range of movement </w:t>
            </w:r>
            <w:r w:rsidR="00A4151A" w:rsidRPr="00C9006D">
              <w:rPr>
                <w:rFonts w:asciiTheme="minorHAnsi" w:hAnsiTheme="minorHAnsi" w:cstheme="minorHAnsi"/>
              </w:rPr>
              <w:t>skills</w:t>
            </w:r>
            <w:r w:rsidRPr="00C9006D">
              <w:rPr>
                <w:rFonts w:asciiTheme="minorHAnsi" w:hAnsiTheme="minorHAnsi" w:cstheme="minorHAnsi"/>
              </w:rPr>
              <w:t xml:space="preserve"> in order to take part</w:t>
            </w:r>
          </w:p>
          <w:p w14:paraId="24110729" w14:textId="77777777" w:rsidR="00210F5D" w:rsidRPr="00C9006D" w:rsidRDefault="00210F5D">
            <w:pPr>
              <w:rPr>
                <w:rFonts w:asciiTheme="minorHAnsi" w:hAnsiTheme="minorHAnsi" w:cstheme="minorHAnsi"/>
              </w:rPr>
            </w:pPr>
          </w:p>
          <w:p w14:paraId="3C4C7055" w14:textId="77777777" w:rsidR="00210F5D" w:rsidRPr="00C9006D" w:rsidRDefault="00210F5D">
            <w:pPr>
              <w:rPr>
                <w:rFonts w:asciiTheme="minorHAnsi" w:hAnsiTheme="minorHAnsi" w:cstheme="minorHAnsi"/>
              </w:rPr>
            </w:pPr>
            <w:r w:rsidRPr="00C9006D">
              <w:rPr>
                <w:rFonts w:asciiTheme="minorHAnsi" w:hAnsiTheme="minorHAnsi" w:cstheme="minorHAnsi"/>
              </w:rPr>
              <w:t>Could the learner have been fatigued?</w:t>
            </w:r>
          </w:p>
          <w:p w14:paraId="5B7E4ECF" w14:textId="77777777" w:rsidR="00210F5D" w:rsidRPr="00C9006D" w:rsidRDefault="00210F5D">
            <w:pPr>
              <w:rPr>
                <w:rFonts w:asciiTheme="minorHAnsi" w:hAnsiTheme="minorHAnsi" w:cstheme="minorHAnsi"/>
              </w:rPr>
            </w:pPr>
          </w:p>
          <w:p w14:paraId="17A2448D" w14:textId="625DD2C8" w:rsidR="00210F5D" w:rsidRPr="00C9006D" w:rsidRDefault="00A4151A">
            <w:pPr>
              <w:rPr>
                <w:rFonts w:asciiTheme="minorHAnsi" w:hAnsiTheme="minorHAnsi" w:cstheme="minorHAnsi"/>
              </w:rPr>
            </w:pPr>
            <w:r w:rsidRPr="00C9006D">
              <w:rPr>
                <w:rFonts w:asciiTheme="minorHAnsi" w:hAnsiTheme="minorHAnsi" w:cstheme="minorHAnsi"/>
              </w:rPr>
              <w:t>Underdeveloped</w:t>
            </w:r>
            <w:r w:rsidR="00210F5D" w:rsidRPr="00C9006D">
              <w:rPr>
                <w:rFonts w:asciiTheme="minorHAnsi" w:hAnsiTheme="minorHAnsi" w:cstheme="minorHAnsi"/>
              </w:rPr>
              <w:t xml:space="preserve"> gross motor skills?</w:t>
            </w:r>
          </w:p>
          <w:p w14:paraId="472C9789" w14:textId="77777777" w:rsidR="00210F5D" w:rsidRPr="00C9006D" w:rsidRDefault="00210F5D">
            <w:pPr>
              <w:rPr>
                <w:rFonts w:asciiTheme="minorHAnsi" w:hAnsiTheme="minorHAnsi" w:cstheme="minorHAnsi"/>
              </w:rPr>
            </w:pPr>
          </w:p>
          <w:p w14:paraId="14BE3318" w14:textId="77777777" w:rsidR="00210F5D" w:rsidRPr="00C9006D" w:rsidRDefault="00210F5D">
            <w:pPr>
              <w:rPr>
                <w:rFonts w:asciiTheme="minorHAnsi" w:hAnsiTheme="minorHAnsi" w:cstheme="minorHAnsi"/>
              </w:rPr>
            </w:pPr>
            <w:r w:rsidRPr="00C9006D">
              <w:rPr>
                <w:rFonts w:asciiTheme="minorHAnsi" w:hAnsiTheme="minorHAnsi" w:cstheme="minorHAnsi"/>
              </w:rPr>
              <w:t>What are the benefits of morning exercise activities for foundation classes?</w:t>
            </w:r>
          </w:p>
          <w:p w14:paraId="5FBAEEC4" w14:textId="77777777" w:rsidR="00210F5D" w:rsidRPr="00C9006D" w:rsidRDefault="00210F5D">
            <w:pPr>
              <w:rPr>
                <w:rFonts w:asciiTheme="minorHAnsi" w:hAnsiTheme="minorHAnsi" w:cstheme="minorHAnsi"/>
              </w:rPr>
            </w:pPr>
          </w:p>
          <w:p w14:paraId="2166C73F" w14:textId="77777777" w:rsidR="00210F5D" w:rsidRPr="00C9006D" w:rsidRDefault="00210F5D">
            <w:pPr>
              <w:rPr>
                <w:rFonts w:asciiTheme="minorHAnsi" w:hAnsiTheme="minorHAnsi" w:cstheme="minorHAnsi"/>
              </w:rPr>
            </w:pPr>
            <w:r w:rsidRPr="00C9006D">
              <w:rPr>
                <w:rFonts w:asciiTheme="minorHAnsi" w:hAnsiTheme="minorHAnsi" w:cstheme="minorHAnsi"/>
              </w:rPr>
              <w:t>Why don’t some children do not participate in activities?</w:t>
            </w:r>
          </w:p>
        </w:tc>
      </w:tr>
    </w:tbl>
    <w:p w14:paraId="51BBB632" w14:textId="77777777" w:rsidR="00210F5D" w:rsidRPr="00C9006D" w:rsidRDefault="00210F5D" w:rsidP="00210F5D">
      <w:pPr>
        <w:rPr>
          <w:rFonts w:eastAsia="Times New Roman" w:cstheme="minorHAnsi"/>
          <w:b/>
          <w:color w:val="000000" w:themeColor="text1"/>
          <w:lang w:val="cy-GB" w:eastAsia="cy-GB"/>
        </w:rPr>
      </w:pPr>
    </w:p>
    <w:p w14:paraId="2949704F" w14:textId="77777777" w:rsidR="00210F5D" w:rsidRPr="00C9006D" w:rsidRDefault="00210F5D" w:rsidP="00210F5D">
      <w:pPr>
        <w:rPr>
          <w:rFonts w:cstheme="minorHAnsi"/>
          <w:b/>
          <w:color w:val="000000" w:themeColor="text1"/>
        </w:rPr>
      </w:pPr>
    </w:p>
    <w:p w14:paraId="01665FDE" w14:textId="77777777" w:rsidR="00210F5D" w:rsidRPr="00C9006D" w:rsidRDefault="00210F5D" w:rsidP="00210F5D">
      <w:pPr>
        <w:rPr>
          <w:rFonts w:cstheme="minorHAnsi"/>
          <w:b/>
          <w:color w:val="000000" w:themeColor="text1"/>
        </w:rPr>
      </w:pPr>
    </w:p>
    <w:p w14:paraId="4F7880F8" w14:textId="77777777" w:rsidR="00210F5D" w:rsidRPr="00C9006D" w:rsidRDefault="00210F5D" w:rsidP="00210F5D">
      <w:pPr>
        <w:rPr>
          <w:rFonts w:cstheme="minorHAnsi"/>
          <w:b/>
          <w:color w:val="000000" w:themeColor="text1"/>
        </w:rPr>
      </w:pPr>
    </w:p>
    <w:p w14:paraId="5CF88236" w14:textId="77777777" w:rsidR="00210F5D" w:rsidRPr="00C9006D" w:rsidRDefault="00210F5D" w:rsidP="00210F5D">
      <w:pPr>
        <w:rPr>
          <w:rFonts w:cstheme="minorHAnsi"/>
          <w:b/>
          <w:color w:val="000000" w:themeColor="text1"/>
        </w:rPr>
      </w:pPr>
    </w:p>
    <w:p w14:paraId="44A827EF" w14:textId="77777777" w:rsidR="00210F5D" w:rsidRPr="00C9006D" w:rsidRDefault="00210F5D" w:rsidP="00210F5D">
      <w:pPr>
        <w:rPr>
          <w:rFonts w:cstheme="minorHAnsi"/>
          <w:b/>
          <w:color w:val="000000" w:themeColor="text1"/>
        </w:rPr>
      </w:pPr>
    </w:p>
    <w:p w14:paraId="0210DF42" w14:textId="77777777" w:rsidR="00210F5D" w:rsidRPr="00C9006D" w:rsidRDefault="00210F5D" w:rsidP="00210F5D">
      <w:pPr>
        <w:rPr>
          <w:rFonts w:cstheme="minorHAnsi"/>
          <w:b/>
          <w:color w:val="000000" w:themeColor="text1"/>
        </w:rPr>
      </w:pPr>
    </w:p>
    <w:p w14:paraId="5C519BE0" w14:textId="77777777" w:rsidR="00210F5D" w:rsidRPr="00C9006D" w:rsidRDefault="00210F5D" w:rsidP="00210F5D">
      <w:pPr>
        <w:rPr>
          <w:rFonts w:cstheme="minorHAnsi"/>
          <w:b/>
          <w:color w:val="000000" w:themeColor="text1"/>
        </w:rPr>
      </w:pPr>
    </w:p>
    <w:p w14:paraId="41D5C35C" w14:textId="77777777" w:rsidR="00210F5D" w:rsidRPr="00C9006D" w:rsidRDefault="00210F5D" w:rsidP="00210F5D">
      <w:pPr>
        <w:rPr>
          <w:rFonts w:cstheme="minorHAnsi"/>
          <w:b/>
          <w:color w:val="000000" w:themeColor="text1"/>
        </w:rPr>
      </w:pPr>
    </w:p>
    <w:p w14:paraId="70A4408C" w14:textId="77777777" w:rsidR="002C21EE" w:rsidRPr="00C9006D" w:rsidRDefault="002C21EE" w:rsidP="00210F5D">
      <w:pPr>
        <w:rPr>
          <w:rFonts w:cstheme="minorHAnsi"/>
          <w:b/>
          <w:color w:val="000000" w:themeColor="text1"/>
        </w:rPr>
      </w:pPr>
    </w:p>
    <w:p w14:paraId="76DC9B2D" w14:textId="77777777" w:rsidR="002C21EE" w:rsidRPr="00C9006D" w:rsidRDefault="002C21EE" w:rsidP="00210F5D">
      <w:pPr>
        <w:rPr>
          <w:rFonts w:cstheme="minorHAnsi"/>
          <w:b/>
          <w:color w:val="000000" w:themeColor="text1"/>
        </w:rPr>
      </w:pPr>
    </w:p>
    <w:p w14:paraId="3485DECC" w14:textId="77777777" w:rsidR="002C21EE" w:rsidRPr="00C9006D" w:rsidRDefault="002C21EE" w:rsidP="00210F5D">
      <w:pPr>
        <w:rPr>
          <w:rFonts w:cstheme="minorHAnsi"/>
          <w:b/>
          <w:color w:val="000000" w:themeColor="text1"/>
        </w:rPr>
      </w:pPr>
    </w:p>
    <w:p w14:paraId="1F700DBD" w14:textId="77777777" w:rsidR="002C21EE" w:rsidRPr="00C9006D" w:rsidRDefault="002C21EE" w:rsidP="00210F5D">
      <w:pPr>
        <w:rPr>
          <w:rFonts w:cstheme="minorHAnsi"/>
          <w:b/>
          <w:color w:val="000000" w:themeColor="text1"/>
        </w:rPr>
      </w:pPr>
    </w:p>
    <w:p w14:paraId="2B39D5D8" w14:textId="77777777" w:rsidR="002C21EE" w:rsidRPr="00C9006D" w:rsidRDefault="002C21EE" w:rsidP="00210F5D">
      <w:pPr>
        <w:rPr>
          <w:rFonts w:cstheme="minorHAnsi"/>
          <w:b/>
          <w:color w:val="000000" w:themeColor="text1"/>
        </w:rPr>
      </w:pPr>
    </w:p>
    <w:p w14:paraId="3EAA5B6E" w14:textId="77777777" w:rsidR="002C21EE" w:rsidRPr="00C9006D" w:rsidRDefault="002C21EE" w:rsidP="00210F5D">
      <w:pPr>
        <w:rPr>
          <w:rFonts w:cstheme="minorHAnsi"/>
          <w:b/>
          <w:color w:val="000000" w:themeColor="text1"/>
        </w:rPr>
      </w:pPr>
    </w:p>
    <w:p w14:paraId="2F8CA530" w14:textId="77777777" w:rsidR="002C21EE" w:rsidRPr="00C9006D" w:rsidRDefault="002C21EE" w:rsidP="00210F5D">
      <w:pPr>
        <w:rPr>
          <w:rFonts w:cstheme="minorHAnsi"/>
          <w:b/>
          <w:color w:val="000000" w:themeColor="text1"/>
        </w:rPr>
      </w:pPr>
    </w:p>
    <w:p w14:paraId="40B468E1" w14:textId="28827343" w:rsidR="00210F5D" w:rsidRPr="00C9006D" w:rsidRDefault="00210F5D" w:rsidP="00210F5D">
      <w:pPr>
        <w:rPr>
          <w:rFonts w:cstheme="minorHAnsi"/>
          <w:b/>
          <w:color w:val="000000" w:themeColor="text1"/>
        </w:rPr>
      </w:pPr>
      <w:r w:rsidRPr="00C9006D">
        <w:rPr>
          <w:rFonts w:cstheme="minorHAnsi"/>
          <w:b/>
          <w:color w:val="000000" w:themeColor="text1"/>
        </w:rPr>
        <w:lastRenderedPageBreak/>
        <w:t xml:space="preserve">CRITICAL INCIDENT TWO IDENTIFICATION RECORD </w:t>
      </w:r>
    </w:p>
    <w:p w14:paraId="64284C03" w14:textId="77777777" w:rsidR="00210F5D" w:rsidRPr="00C9006D" w:rsidRDefault="00210F5D" w:rsidP="00210F5D">
      <w:pPr>
        <w:rPr>
          <w:rFonts w:cstheme="minorHAnsi"/>
        </w:rPr>
      </w:pPr>
    </w:p>
    <w:tbl>
      <w:tblPr>
        <w:tblStyle w:val="TableGrid"/>
        <w:tblW w:w="0" w:type="auto"/>
        <w:tblInd w:w="-431" w:type="dxa"/>
        <w:tblLook w:val="04A0" w:firstRow="1" w:lastRow="0" w:firstColumn="1" w:lastColumn="0" w:noHBand="0" w:noVBand="1"/>
      </w:tblPr>
      <w:tblGrid>
        <w:gridCol w:w="2197"/>
        <w:gridCol w:w="7250"/>
      </w:tblGrid>
      <w:tr w:rsidR="00210F5D" w:rsidRPr="00C9006D" w14:paraId="728DEA3C" w14:textId="77777777" w:rsidTr="00210F5D">
        <w:tc>
          <w:tcPr>
            <w:tcW w:w="2244" w:type="dxa"/>
            <w:tcBorders>
              <w:top w:val="single" w:sz="4" w:space="0" w:color="auto"/>
              <w:left w:val="single" w:sz="4" w:space="0" w:color="auto"/>
              <w:bottom w:val="single" w:sz="4" w:space="0" w:color="auto"/>
              <w:right w:val="single" w:sz="4" w:space="0" w:color="auto"/>
            </w:tcBorders>
          </w:tcPr>
          <w:p w14:paraId="78F90BD8" w14:textId="77777777" w:rsidR="00210F5D" w:rsidRPr="00C9006D" w:rsidRDefault="00210F5D">
            <w:pPr>
              <w:rPr>
                <w:rFonts w:asciiTheme="minorHAnsi" w:hAnsiTheme="minorHAnsi" w:cstheme="minorHAnsi"/>
                <w:b/>
                <w:bCs/>
              </w:rPr>
            </w:pPr>
            <w:r w:rsidRPr="00C9006D">
              <w:rPr>
                <w:rFonts w:asciiTheme="minorHAnsi" w:hAnsiTheme="minorHAnsi" w:cstheme="minorHAnsi"/>
                <w:b/>
                <w:bCs/>
              </w:rPr>
              <w:t>Details relevant to the research context.</w:t>
            </w:r>
          </w:p>
          <w:p w14:paraId="054847DF" w14:textId="77777777" w:rsidR="00210F5D" w:rsidRPr="00C9006D" w:rsidRDefault="00210F5D">
            <w:pPr>
              <w:rPr>
                <w:rFonts w:asciiTheme="minorHAnsi" w:hAnsiTheme="minorHAnsi" w:cstheme="minorHAnsi"/>
                <w:b/>
                <w:bCs/>
              </w:rPr>
            </w:pPr>
          </w:p>
          <w:p w14:paraId="40F9E6CA" w14:textId="77777777" w:rsidR="00210F5D" w:rsidRPr="00C9006D" w:rsidRDefault="00210F5D">
            <w:pPr>
              <w:rPr>
                <w:rFonts w:asciiTheme="minorHAnsi" w:hAnsiTheme="minorHAnsi" w:cstheme="minorHAnsi"/>
                <w:bCs/>
              </w:rPr>
            </w:pPr>
            <w:r w:rsidRPr="00C9006D">
              <w:rPr>
                <w:rFonts w:asciiTheme="minorHAnsi" w:hAnsiTheme="minorHAnsi" w:cstheme="minorHAnsi"/>
                <w:bCs/>
              </w:rPr>
              <w:t>Date/time.</w:t>
            </w:r>
          </w:p>
          <w:p w14:paraId="4E17B6BD" w14:textId="77777777" w:rsidR="00210F5D" w:rsidRPr="00C9006D" w:rsidRDefault="00210F5D">
            <w:pPr>
              <w:rPr>
                <w:rFonts w:asciiTheme="minorHAnsi" w:hAnsiTheme="minorHAnsi" w:cstheme="minorHAnsi"/>
                <w:bCs/>
              </w:rPr>
            </w:pPr>
            <w:r w:rsidRPr="00C9006D">
              <w:rPr>
                <w:rFonts w:asciiTheme="minorHAnsi" w:hAnsiTheme="minorHAnsi" w:cstheme="minorHAnsi"/>
                <w:bCs/>
              </w:rPr>
              <w:t>Age/Stage of group.</w:t>
            </w:r>
          </w:p>
          <w:p w14:paraId="7ECA44F3" w14:textId="77777777" w:rsidR="00210F5D" w:rsidRPr="00C9006D" w:rsidRDefault="00210F5D">
            <w:pPr>
              <w:rPr>
                <w:rFonts w:asciiTheme="minorHAnsi" w:hAnsiTheme="minorHAnsi" w:cstheme="minorHAnsi"/>
                <w:bCs/>
              </w:rPr>
            </w:pPr>
            <w:r w:rsidRPr="00C9006D">
              <w:rPr>
                <w:rFonts w:asciiTheme="minorHAnsi" w:hAnsiTheme="minorHAnsi" w:cstheme="minorHAnsi"/>
                <w:bCs/>
              </w:rPr>
              <w:t>People involved.</w:t>
            </w:r>
          </w:p>
          <w:p w14:paraId="30C42BBE" w14:textId="77777777" w:rsidR="00210F5D" w:rsidRPr="00C9006D" w:rsidRDefault="00210F5D">
            <w:pPr>
              <w:rPr>
                <w:rFonts w:asciiTheme="minorHAnsi" w:hAnsiTheme="minorHAnsi" w:cstheme="minorHAnsi"/>
                <w:bCs/>
              </w:rPr>
            </w:pPr>
            <w:r w:rsidRPr="00C9006D">
              <w:rPr>
                <w:rFonts w:asciiTheme="minorHAnsi" w:hAnsiTheme="minorHAnsi" w:cstheme="minorHAnsi"/>
                <w:bCs/>
              </w:rPr>
              <w:t>Contextual</w:t>
            </w:r>
          </w:p>
          <w:p w14:paraId="70CEEF76" w14:textId="77777777" w:rsidR="00210F5D" w:rsidRPr="00C9006D" w:rsidRDefault="00210F5D">
            <w:pPr>
              <w:rPr>
                <w:rFonts w:asciiTheme="minorHAnsi" w:hAnsiTheme="minorHAnsi" w:cstheme="minorHAnsi"/>
                <w:bCs/>
              </w:rPr>
            </w:pPr>
            <w:r w:rsidRPr="00C9006D">
              <w:rPr>
                <w:rFonts w:asciiTheme="minorHAnsi" w:hAnsiTheme="minorHAnsi" w:cstheme="minorHAnsi"/>
                <w:bCs/>
              </w:rPr>
              <w:t xml:space="preserve">information from field notes. </w:t>
            </w:r>
          </w:p>
          <w:p w14:paraId="4DC58118" w14:textId="77777777" w:rsidR="00210F5D" w:rsidRPr="00C9006D" w:rsidRDefault="00210F5D">
            <w:pPr>
              <w:rPr>
                <w:rFonts w:asciiTheme="minorHAnsi" w:hAnsiTheme="minorHAnsi" w:cstheme="minorHAnsi"/>
                <w:i/>
                <w:iCs/>
              </w:rPr>
            </w:pPr>
          </w:p>
        </w:tc>
        <w:tc>
          <w:tcPr>
            <w:tcW w:w="7537" w:type="dxa"/>
            <w:tcBorders>
              <w:top w:val="single" w:sz="4" w:space="0" w:color="auto"/>
              <w:left w:val="single" w:sz="4" w:space="0" w:color="auto"/>
              <w:bottom w:val="single" w:sz="4" w:space="0" w:color="auto"/>
              <w:right w:val="single" w:sz="4" w:space="0" w:color="auto"/>
            </w:tcBorders>
          </w:tcPr>
          <w:p w14:paraId="2CF6600B" w14:textId="77777777" w:rsidR="00210F5D" w:rsidRPr="00C9006D" w:rsidRDefault="00210F5D">
            <w:pPr>
              <w:rPr>
                <w:rFonts w:asciiTheme="minorHAnsi" w:hAnsiTheme="minorHAnsi" w:cstheme="minorHAnsi"/>
              </w:rPr>
            </w:pPr>
            <w:r w:rsidRPr="00C9006D">
              <w:rPr>
                <w:rFonts w:asciiTheme="minorHAnsi" w:hAnsiTheme="minorHAnsi" w:cstheme="minorHAnsi"/>
              </w:rPr>
              <w:t>28.09.2020 / 09:30</w:t>
            </w:r>
          </w:p>
          <w:p w14:paraId="02CF562C" w14:textId="77777777" w:rsidR="00210F5D" w:rsidRPr="00C9006D" w:rsidRDefault="00210F5D">
            <w:pPr>
              <w:rPr>
                <w:rFonts w:asciiTheme="minorHAnsi" w:hAnsiTheme="minorHAnsi" w:cstheme="minorHAnsi"/>
              </w:rPr>
            </w:pPr>
            <w:r w:rsidRPr="00C9006D">
              <w:rPr>
                <w:rFonts w:asciiTheme="minorHAnsi" w:hAnsiTheme="minorHAnsi" w:cstheme="minorHAnsi"/>
              </w:rPr>
              <w:t>Reception 4-5 years old</w:t>
            </w:r>
          </w:p>
          <w:p w14:paraId="67299718" w14:textId="77777777" w:rsidR="00210F5D" w:rsidRPr="00C9006D" w:rsidRDefault="00210F5D">
            <w:pPr>
              <w:rPr>
                <w:rFonts w:asciiTheme="minorHAnsi" w:hAnsiTheme="minorHAnsi" w:cstheme="minorHAnsi"/>
              </w:rPr>
            </w:pPr>
            <w:r w:rsidRPr="00C9006D">
              <w:rPr>
                <w:rFonts w:asciiTheme="minorHAnsi" w:hAnsiTheme="minorHAnsi" w:cstheme="minorHAnsi"/>
              </w:rPr>
              <w:t>Teacher and 10 learners</w:t>
            </w:r>
          </w:p>
          <w:p w14:paraId="41966E01" w14:textId="110EE038" w:rsidR="00210F5D" w:rsidRPr="00C9006D" w:rsidRDefault="00210F5D">
            <w:pPr>
              <w:rPr>
                <w:rFonts w:asciiTheme="minorHAnsi" w:hAnsiTheme="minorHAnsi" w:cstheme="minorHAnsi"/>
              </w:rPr>
            </w:pPr>
            <w:r w:rsidRPr="00C9006D">
              <w:rPr>
                <w:rFonts w:asciiTheme="minorHAnsi" w:hAnsiTheme="minorHAnsi" w:cstheme="minorHAnsi"/>
              </w:rPr>
              <w:t xml:space="preserve">Learners were taking part in </w:t>
            </w:r>
            <w:r w:rsidR="00A4151A" w:rsidRPr="00C9006D">
              <w:rPr>
                <w:rFonts w:asciiTheme="minorHAnsi" w:hAnsiTheme="minorHAnsi" w:cstheme="minorHAnsi"/>
              </w:rPr>
              <w:t>a group</w:t>
            </w:r>
            <w:r w:rsidRPr="00C9006D">
              <w:rPr>
                <w:rFonts w:asciiTheme="minorHAnsi" w:hAnsiTheme="minorHAnsi" w:cstheme="minorHAnsi"/>
              </w:rPr>
              <w:t xml:space="preserve"> exercise with the teacher. Sitting in rows of 3 / 4 on the carpet.</w:t>
            </w:r>
          </w:p>
          <w:p w14:paraId="4306F7A0" w14:textId="77777777" w:rsidR="00210F5D" w:rsidRPr="00C9006D" w:rsidRDefault="00210F5D">
            <w:pPr>
              <w:rPr>
                <w:rFonts w:asciiTheme="minorHAnsi" w:hAnsiTheme="minorHAnsi" w:cstheme="minorHAnsi"/>
              </w:rPr>
            </w:pPr>
          </w:p>
          <w:p w14:paraId="7D56981A" w14:textId="77777777" w:rsidR="00210F5D" w:rsidRPr="00C9006D" w:rsidRDefault="00210F5D">
            <w:pPr>
              <w:rPr>
                <w:rFonts w:asciiTheme="minorHAnsi" w:hAnsiTheme="minorHAnsi" w:cstheme="minorHAnsi"/>
              </w:rPr>
            </w:pPr>
          </w:p>
          <w:p w14:paraId="7E161B9F" w14:textId="77777777" w:rsidR="00210F5D" w:rsidRPr="00C9006D" w:rsidRDefault="00210F5D">
            <w:pPr>
              <w:rPr>
                <w:rFonts w:asciiTheme="minorHAnsi" w:hAnsiTheme="minorHAnsi" w:cstheme="minorHAnsi"/>
              </w:rPr>
            </w:pPr>
          </w:p>
          <w:p w14:paraId="312E9E78" w14:textId="77777777" w:rsidR="00210F5D" w:rsidRPr="00C9006D" w:rsidRDefault="00210F5D">
            <w:pPr>
              <w:rPr>
                <w:rFonts w:asciiTheme="minorHAnsi" w:hAnsiTheme="minorHAnsi" w:cstheme="minorHAnsi"/>
              </w:rPr>
            </w:pPr>
          </w:p>
          <w:p w14:paraId="6482373C" w14:textId="77777777" w:rsidR="00210F5D" w:rsidRPr="00C9006D" w:rsidRDefault="00210F5D">
            <w:pPr>
              <w:rPr>
                <w:rFonts w:asciiTheme="minorHAnsi" w:hAnsiTheme="minorHAnsi" w:cstheme="minorHAnsi"/>
              </w:rPr>
            </w:pPr>
          </w:p>
        </w:tc>
      </w:tr>
      <w:tr w:rsidR="00210F5D" w:rsidRPr="00C9006D" w14:paraId="6A83F47B" w14:textId="77777777" w:rsidTr="00210F5D">
        <w:tc>
          <w:tcPr>
            <w:tcW w:w="2244" w:type="dxa"/>
            <w:tcBorders>
              <w:top w:val="single" w:sz="4" w:space="0" w:color="auto"/>
              <w:left w:val="single" w:sz="4" w:space="0" w:color="auto"/>
              <w:bottom w:val="single" w:sz="4" w:space="0" w:color="auto"/>
              <w:right w:val="single" w:sz="4" w:space="0" w:color="auto"/>
            </w:tcBorders>
            <w:hideMark/>
          </w:tcPr>
          <w:p w14:paraId="49600026" w14:textId="29943C30" w:rsidR="00210F5D" w:rsidRPr="00C9006D" w:rsidRDefault="00210F5D">
            <w:pPr>
              <w:rPr>
                <w:rFonts w:asciiTheme="minorHAnsi" w:hAnsiTheme="minorHAnsi" w:cstheme="minorHAnsi"/>
                <w:i/>
                <w:iCs/>
              </w:rPr>
            </w:pPr>
            <w:r w:rsidRPr="00C9006D">
              <w:rPr>
                <w:rFonts w:asciiTheme="minorHAnsi" w:hAnsiTheme="minorHAnsi" w:cstheme="minorHAnsi"/>
                <w:i/>
                <w:iCs/>
              </w:rPr>
              <w:t xml:space="preserve">What happened? A detailed </w:t>
            </w:r>
            <w:r w:rsidR="00A4151A" w:rsidRPr="00C9006D">
              <w:rPr>
                <w:rFonts w:asciiTheme="minorHAnsi" w:hAnsiTheme="minorHAnsi" w:cstheme="minorHAnsi"/>
                <w:i/>
                <w:iCs/>
              </w:rPr>
              <w:t>description</w:t>
            </w:r>
            <w:r w:rsidRPr="00C9006D">
              <w:rPr>
                <w:rFonts w:asciiTheme="minorHAnsi" w:hAnsiTheme="minorHAnsi" w:cstheme="minorHAnsi"/>
                <w:i/>
                <w:iCs/>
              </w:rPr>
              <w:t xml:space="preserve"> of what you observed and what thoughts on pedagogy and practice occurred to you as a result, looking towards your research.</w:t>
            </w:r>
          </w:p>
        </w:tc>
        <w:tc>
          <w:tcPr>
            <w:tcW w:w="7537" w:type="dxa"/>
            <w:tcBorders>
              <w:top w:val="single" w:sz="4" w:space="0" w:color="auto"/>
              <w:left w:val="single" w:sz="4" w:space="0" w:color="auto"/>
              <w:bottom w:val="single" w:sz="4" w:space="0" w:color="auto"/>
              <w:right w:val="single" w:sz="4" w:space="0" w:color="auto"/>
            </w:tcBorders>
          </w:tcPr>
          <w:p w14:paraId="02F2917E" w14:textId="6301BEDB" w:rsidR="00210F5D" w:rsidRPr="00C9006D" w:rsidRDefault="00210F5D">
            <w:pPr>
              <w:rPr>
                <w:rFonts w:asciiTheme="minorHAnsi" w:hAnsiTheme="minorHAnsi" w:cstheme="minorHAnsi"/>
              </w:rPr>
            </w:pPr>
            <w:r w:rsidRPr="00C9006D">
              <w:rPr>
                <w:rFonts w:asciiTheme="minorHAnsi" w:hAnsiTheme="minorHAnsi" w:cstheme="minorHAnsi"/>
              </w:rPr>
              <w:t xml:space="preserve">The learners were given </w:t>
            </w:r>
            <w:r w:rsidR="00A4151A" w:rsidRPr="00C9006D">
              <w:rPr>
                <w:rFonts w:asciiTheme="minorHAnsi" w:hAnsiTheme="minorHAnsi" w:cstheme="minorHAnsi"/>
              </w:rPr>
              <w:t>individual</w:t>
            </w:r>
            <w:r w:rsidRPr="00C9006D">
              <w:rPr>
                <w:rFonts w:asciiTheme="minorHAnsi" w:hAnsiTheme="minorHAnsi" w:cstheme="minorHAnsi"/>
              </w:rPr>
              <w:t xml:space="preserve"> spelling trays (which were </w:t>
            </w:r>
            <w:r w:rsidR="00A4151A" w:rsidRPr="00C9006D">
              <w:rPr>
                <w:rFonts w:asciiTheme="minorHAnsi" w:hAnsiTheme="minorHAnsi" w:cstheme="minorHAnsi"/>
              </w:rPr>
              <w:t>homemade</w:t>
            </w:r>
            <w:r w:rsidRPr="00C9006D">
              <w:rPr>
                <w:rFonts w:asciiTheme="minorHAnsi" w:hAnsiTheme="minorHAnsi" w:cstheme="minorHAnsi"/>
              </w:rPr>
              <w:t xml:space="preserve">, comprised of a household baking tray and magnetic letters). Learners were told a 3 letter </w:t>
            </w:r>
            <w:r w:rsidR="00A4151A" w:rsidRPr="00C9006D">
              <w:rPr>
                <w:rFonts w:asciiTheme="minorHAnsi" w:hAnsiTheme="minorHAnsi" w:cstheme="minorHAnsi"/>
              </w:rPr>
              <w:t>word and</w:t>
            </w:r>
            <w:r w:rsidRPr="00C9006D">
              <w:rPr>
                <w:rFonts w:asciiTheme="minorHAnsi" w:hAnsiTheme="minorHAnsi" w:cstheme="minorHAnsi"/>
              </w:rPr>
              <w:t xml:space="preserve"> were asked to spell it on their </w:t>
            </w:r>
            <w:r w:rsidR="00A4151A" w:rsidRPr="00C9006D">
              <w:rPr>
                <w:rFonts w:asciiTheme="minorHAnsi" w:hAnsiTheme="minorHAnsi" w:cstheme="minorHAnsi"/>
              </w:rPr>
              <w:t>spelling</w:t>
            </w:r>
            <w:r w:rsidRPr="00C9006D">
              <w:rPr>
                <w:rFonts w:asciiTheme="minorHAnsi" w:hAnsiTheme="minorHAnsi" w:cstheme="minorHAnsi"/>
              </w:rPr>
              <w:t xml:space="preserve"> tray using the magnetic letters. They were given around a minute to spell the word. After which the teacher would put the correct spelling on a large spelling board that was visible for the whole group, then move on to the next word.</w:t>
            </w:r>
          </w:p>
          <w:p w14:paraId="2EC44087" w14:textId="77777777" w:rsidR="00210F5D" w:rsidRPr="00C9006D" w:rsidRDefault="00210F5D">
            <w:pPr>
              <w:rPr>
                <w:rFonts w:asciiTheme="minorHAnsi" w:hAnsiTheme="minorHAnsi" w:cstheme="minorHAnsi"/>
              </w:rPr>
            </w:pPr>
          </w:p>
          <w:p w14:paraId="39EC45E6" w14:textId="77777777" w:rsidR="00210F5D" w:rsidRPr="00C9006D" w:rsidRDefault="00210F5D">
            <w:pPr>
              <w:rPr>
                <w:rFonts w:asciiTheme="minorHAnsi" w:hAnsiTheme="minorHAnsi" w:cstheme="minorHAnsi"/>
              </w:rPr>
            </w:pPr>
            <w:r w:rsidRPr="00C9006D">
              <w:rPr>
                <w:rFonts w:asciiTheme="minorHAnsi" w:hAnsiTheme="minorHAnsi" w:cstheme="minorHAnsi"/>
              </w:rPr>
              <w:t>Throughout the task I observed that learner 2 was not engaging with task, at several points during the exercise learner 2 was looking around the group and watching their fellow class mates, and copying what they were doing, even in putting the wrong letters down for the spelling.</w:t>
            </w:r>
          </w:p>
          <w:p w14:paraId="384264A4" w14:textId="77777777" w:rsidR="00210F5D" w:rsidRPr="00C9006D" w:rsidRDefault="00210F5D">
            <w:pPr>
              <w:rPr>
                <w:rFonts w:asciiTheme="minorHAnsi" w:hAnsiTheme="minorHAnsi" w:cstheme="minorHAnsi"/>
              </w:rPr>
            </w:pPr>
          </w:p>
          <w:p w14:paraId="661BCA7B" w14:textId="7359E002" w:rsidR="00210F5D" w:rsidRPr="00C9006D" w:rsidRDefault="00210F5D">
            <w:pPr>
              <w:rPr>
                <w:rFonts w:asciiTheme="minorHAnsi" w:hAnsiTheme="minorHAnsi" w:cstheme="minorHAnsi"/>
              </w:rPr>
            </w:pPr>
            <w:r w:rsidRPr="00C9006D">
              <w:rPr>
                <w:rFonts w:asciiTheme="minorHAnsi" w:hAnsiTheme="minorHAnsi" w:cstheme="minorHAnsi"/>
              </w:rPr>
              <w:t xml:space="preserve">At some points it </w:t>
            </w:r>
            <w:r w:rsidR="00A4151A" w:rsidRPr="00C9006D">
              <w:rPr>
                <w:rFonts w:asciiTheme="minorHAnsi" w:hAnsiTheme="minorHAnsi" w:cstheme="minorHAnsi"/>
              </w:rPr>
              <w:t>appeared</w:t>
            </w:r>
            <w:r w:rsidRPr="00C9006D">
              <w:rPr>
                <w:rFonts w:asciiTheme="minorHAnsi" w:hAnsiTheme="minorHAnsi" w:cstheme="minorHAnsi"/>
              </w:rPr>
              <w:t xml:space="preserve"> as if learner 2 struggled to pick up/move the magnetic letters on the spelling tray, difficulty with the fine motor skills required to take part in the </w:t>
            </w:r>
            <w:r w:rsidR="00A4151A" w:rsidRPr="00C9006D">
              <w:rPr>
                <w:rFonts w:asciiTheme="minorHAnsi" w:hAnsiTheme="minorHAnsi" w:cstheme="minorHAnsi"/>
              </w:rPr>
              <w:t>task</w:t>
            </w:r>
            <w:r w:rsidRPr="00C9006D">
              <w:rPr>
                <w:rFonts w:asciiTheme="minorHAnsi" w:hAnsiTheme="minorHAnsi" w:cstheme="minorHAnsi"/>
              </w:rPr>
              <w:t xml:space="preserve"> could have been a possible cause for the a lack of engagement.</w:t>
            </w:r>
          </w:p>
          <w:p w14:paraId="5333C7E5" w14:textId="77777777" w:rsidR="00210F5D" w:rsidRPr="00C9006D" w:rsidRDefault="00210F5D">
            <w:pPr>
              <w:rPr>
                <w:rFonts w:asciiTheme="minorHAnsi" w:hAnsiTheme="minorHAnsi" w:cstheme="minorHAnsi"/>
              </w:rPr>
            </w:pPr>
          </w:p>
          <w:p w14:paraId="048875A9" w14:textId="74E790A6" w:rsidR="00210F5D" w:rsidRPr="00C9006D" w:rsidRDefault="00210F5D">
            <w:pPr>
              <w:rPr>
                <w:rFonts w:asciiTheme="minorHAnsi" w:hAnsiTheme="minorHAnsi" w:cstheme="minorHAnsi"/>
              </w:rPr>
            </w:pPr>
            <w:r w:rsidRPr="00C9006D">
              <w:rPr>
                <w:rFonts w:asciiTheme="minorHAnsi" w:hAnsiTheme="minorHAnsi" w:cstheme="minorHAnsi"/>
              </w:rPr>
              <w:t xml:space="preserve">Possible </w:t>
            </w:r>
            <w:r w:rsidR="00A4151A" w:rsidRPr="00C9006D">
              <w:rPr>
                <w:rFonts w:asciiTheme="minorHAnsi" w:hAnsiTheme="minorHAnsi" w:cstheme="minorHAnsi"/>
              </w:rPr>
              <w:t>undiagnosed</w:t>
            </w:r>
            <w:r w:rsidRPr="00C9006D">
              <w:rPr>
                <w:rFonts w:asciiTheme="minorHAnsi" w:hAnsiTheme="minorHAnsi" w:cstheme="minorHAnsi"/>
              </w:rPr>
              <w:t xml:space="preserve"> ALN issue for learner?</w:t>
            </w:r>
          </w:p>
          <w:p w14:paraId="0216833B" w14:textId="77777777" w:rsidR="00210F5D" w:rsidRPr="00C9006D" w:rsidRDefault="00210F5D">
            <w:pPr>
              <w:rPr>
                <w:rFonts w:asciiTheme="minorHAnsi" w:hAnsiTheme="minorHAnsi" w:cstheme="minorHAnsi"/>
              </w:rPr>
            </w:pPr>
          </w:p>
          <w:p w14:paraId="34B50FB4" w14:textId="55E70334" w:rsidR="00210F5D" w:rsidRPr="00C9006D" w:rsidRDefault="00210F5D">
            <w:pPr>
              <w:rPr>
                <w:rFonts w:asciiTheme="minorHAnsi" w:hAnsiTheme="minorHAnsi" w:cstheme="minorHAnsi"/>
              </w:rPr>
            </w:pPr>
            <w:r w:rsidRPr="00C9006D">
              <w:rPr>
                <w:rFonts w:asciiTheme="minorHAnsi" w:hAnsiTheme="minorHAnsi" w:cstheme="minorHAnsi"/>
              </w:rPr>
              <w:t xml:space="preserve">Teacher used </w:t>
            </w:r>
            <w:r w:rsidR="00A4151A" w:rsidRPr="00C9006D">
              <w:rPr>
                <w:rFonts w:asciiTheme="minorHAnsi" w:hAnsiTheme="minorHAnsi" w:cstheme="minorHAnsi"/>
              </w:rPr>
              <w:t>engagement</w:t>
            </w:r>
            <w:r w:rsidRPr="00C9006D">
              <w:rPr>
                <w:rFonts w:asciiTheme="minorHAnsi" w:hAnsiTheme="minorHAnsi" w:cstheme="minorHAnsi"/>
              </w:rPr>
              <w:t xml:space="preserve"> </w:t>
            </w:r>
            <w:r w:rsidR="00A4151A" w:rsidRPr="00C9006D">
              <w:rPr>
                <w:rFonts w:asciiTheme="minorHAnsi" w:hAnsiTheme="minorHAnsi" w:cstheme="minorHAnsi"/>
              </w:rPr>
              <w:t>such</w:t>
            </w:r>
            <w:r w:rsidRPr="00C9006D">
              <w:rPr>
                <w:rFonts w:asciiTheme="minorHAnsi" w:hAnsiTheme="minorHAnsi" w:cstheme="minorHAnsi"/>
              </w:rPr>
              <w:t xml:space="preserve"> as getting learners to </w:t>
            </w:r>
            <w:r w:rsidR="00A4151A" w:rsidRPr="00C9006D">
              <w:rPr>
                <w:rFonts w:asciiTheme="minorHAnsi" w:hAnsiTheme="minorHAnsi" w:cstheme="minorHAnsi"/>
              </w:rPr>
              <w:t>phonically</w:t>
            </w:r>
            <w:r w:rsidRPr="00C9006D">
              <w:rPr>
                <w:rFonts w:asciiTheme="minorHAnsi" w:hAnsiTheme="minorHAnsi" w:cstheme="minorHAnsi"/>
              </w:rPr>
              <w:t xml:space="preserve"> spell the word to help them, and asking them directly which word they though went where</w:t>
            </w:r>
          </w:p>
          <w:p w14:paraId="212838BF" w14:textId="77777777" w:rsidR="00210F5D" w:rsidRPr="00C9006D" w:rsidRDefault="00210F5D">
            <w:pPr>
              <w:rPr>
                <w:rFonts w:asciiTheme="minorHAnsi" w:hAnsiTheme="minorHAnsi" w:cstheme="minorHAnsi"/>
              </w:rPr>
            </w:pPr>
          </w:p>
          <w:p w14:paraId="1F15C564" w14:textId="1D764400" w:rsidR="00210F5D" w:rsidRPr="00C9006D" w:rsidRDefault="00210F5D">
            <w:pPr>
              <w:rPr>
                <w:rFonts w:asciiTheme="minorHAnsi" w:hAnsiTheme="minorHAnsi" w:cstheme="minorHAnsi"/>
              </w:rPr>
            </w:pPr>
            <w:r w:rsidRPr="00C9006D">
              <w:rPr>
                <w:rFonts w:asciiTheme="minorHAnsi" w:hAnsiTheme="minorHAnsi" w:cstheme="minorHAnsi"/>
              </w:rPr>
              <w:t xml:space="preserve">Areas of </w:t>
            </w:r>
            <w:r w:rsidR="00A4151A" w:rsidRPr="00C9006D">
              <w:rPr>
                <w:rFonts w:asciiTheme="minorHAnsi" w:hAnsiTheme="minorHAnsi" w:cstheme="minorHAnsi"/>
              </w:rPr>
              <w:t>interests</w:t>
            </w:r>
            <w:r w:rsidRPr="00C9006D">
              <w:rPr>
                <w:rFonts w:asciiTheme="minorHAnsi" w:hAnsiTheme="minorHAnsi" w:cstheme="minorHAnsi"/>
              </w:rPr>
              <w:t xml:space="preserve"> relating to incident:</w:t>
            </w:r>
          </w:p>
          <w:p w14:paraId="2142442E"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Developmental stages of children in particular  observation stage to participation stage. </w:t>
            </w:r>
          </w:p>
          <w:p w14:paraId="063E4AB1" w14:textId="77777777" w:rsidR="00210F5D" w:rsidRPr="00C9006D" w:rsidRDefault="00210F5D">
            <w:pPr>
              <w:rPr>
                <w:rFonts w:asciiTheme="minorHAnsi" w:hAnsiTheme="minorHAnsi" w:cstheme="minorHAnsi"/>
              </w:rPr>
            </w:pPr>
            <w:r w:rsidRPr="00C9006D">
              <w:rPr>
                <w:rFonts w:asciiTheme="minorHAnsi" w:hAnsiTheme="minorHAnsi" w:cstheme="minorHAnsi"/>
              </w:rPr>
              <w:t>Fine motor skills development in primary school children</w:t>
            </w:r>
          </w:p>
          <w:p w14:paraId="1EC421B3" w14:textId="77777777" w:rsidR="00210F5D" w:rsidRPr="00C9006D" w:rsidRDefault="00210F5D">
            <w:pPr>
              <w:rPr>
                <w:rFonts w:asciiTheme="minorHAnsi" w:hAnsiTheme="minorHAnsi" w:cstheme="minorHAnsi"/>
              </w:rPr>
            </w:pPr>
            <w:r w:rsidRPr="00C9006D">
              <w:rPr>
                <w:rFonts w:asciiTheme="minorHAnsi" w:hAnsiTheme="minorHAnsi" w:cstheme="minorHAnsi"/>
              </w:rPr>
              <w:t>Identifying ALN in primary children.</w:t>
            </w:r>
          </w:p>
          <w:p w14:paraId="654D88BF" w14:textId="77777777" w:rsidR="00210F5D" w:rsidRPr="00C9006D" w:rsidRDefault="00210F5D">
            <w:pPr>
              <w:rPr>
                <w:rFonts w:asciiTheme="minorHAnsi" w:hAnsiTheme="minorHAnsi" w:cstheme="minorHAnsi"/>
              </w:rPr>
            </w:pPr>
          </w:p>
        </w:tc>
      </w:tr>
    </w:tbl>
    <w:p w14:paraId="6346FE81" w14:textId="77777777" w:rsidR="00210F5D" w:rsidRPr="00C9006D" w:rsidRDefault="00210F5D" w:rsidP="00210F5D">
      <w:pPr>
        <w:rPr>
          <w:rFonts w:ascii="Times New Roman" w:eastAsia="Times New Roman" w:hAnsi="Times New Roman" w:cs="Times New Roman"/>
          <w:b/>
          <w:color w:val="000000" w:themeColor="text1"/>
          <w:lang w:val="cy-GB" w:eastAsia="cy-GB"/>
        </w:rPr>
      </w:pPr>
    </w:p>
    <w:p w14:paraId="2CF8D2BD" w14:textId="77777777" w:rsidR="002C21EE" w:rsidRPr="00C9006D" w:rsidRDefault="002C21EE" w:rsidP="00210F5D">
      <w:pPr>
        <w:rPr>
          <w:rFonts w:cstheme="minorHAnsi"/>
          <w:b/>
          <w:color w:val="000000" w:themeColor="text1"/>
        </w:rPr>
      </w:pPr>
    </w:p>
    <w:p w14:paraId="458843BC" w14:textId="77777777" w:rsidR="002C21EE" w:rsidRPr="00C9006D" w:rsidRDefault="002C21EE" w:rsidP="00210F5D">
      <w:pPr>
        <w:rPr>
          <w:rFonts w:cstheme="minorHAnsi"/>
          <w:b/>
          <w:color w:val="000000" w:themeColor="text1"/>
        </w:rPr>
      </w:pPr>
    </w:p>
    <w:p w14:paraId="3C0F1362" w14:textId="77777777" w:rsidR="002C21EE" w:rsidRPr="00C9006D" w:rsidRDefault="002C21EE" w:rsidP="00210F5D">
      <w:pPr>
        <w:rPr>
          <w:rFonts w:cstheme="minorHAnsi"/>
          <w:b/>
          <w:color w:val="000000" w:themeColor="text1"/>
        </w:rPr>
      </w:pPr>
    </w:p>
    <w:p w14:paraId="7DE76C86" w14:textId="77777777" w:rsidR="002C21EE" w:rsidRPr="00C9006D" w:rsidRDefault="002C21EE" w:rsidP="00210F5D">
      <w:pPr>
        <w:rPr>
          <w:rFonts w:cstheme="minorHAnsi"/>
          <w:b/>
          <w:color w:val="000000" w:themeColor="text1"/>
        </w:rPr>
      </w:pPr>
    </w:p>
    <w:p w14:paraId="29165A5D" w14:textId="77777777" w:rsidR="002C21EE" w:rsidRPr="00C9006D" w:rsidRDefault="002C21EE" w:rsidP="00210F5D">
      <w:pPr>
        <w:rPr>
          <w:rFonts w:cstheme="minorHAnsi"/>
          <w:b/>
          <w:color w:val="000000" w:themeColor="text1"/>
        </w:rPr>
      </w:pPr>
    </w:p>
    <w:p w14:paraId="552AAC83" w14:textId="77777777" w:rsidR="002C21EE" w:rsidRPr="00C9006D" w:rsidRDefault="002C21EE" w:rsidP="00210F5D">
      <w:pPr>
        <w:rPr>
          <w:rFonts w:cstheme="minorHAnsi"/>
          <w:b/>
          <w:color w:val="000000" w:themeColor="text1"/>
        </w:rPr>
      </w:pPr>
    </w:p>
    <w:p w14:paraId="7FB6B9F1" w14:textId="77777777" w:rsidR="002C21EE" w:rsidRPr="00C9006D" w:rsidRDefault="002C21EE" w:rsidP="00210F5D">
      <w:pPr>
        <w:rPr>
          <w:rFonts w:cstheme="minorHAnsi"/>
          <w:b/>
          <w:color w:val="000000" w:themeColor="text1"/>
        </w:rPr>
      </w:pPr>
    </w:p>
    <w:p w14:paraId="7B8F1A18" w14:textId="77777777" w:rsidR="002C21EE" w:rsidRPr="00C9006D" w:rsidRDefault="002C21EE" w:rsidP="00210F5D">
      <w:pPr>
        <w:rPr>
          <w:rFonts w:cstheme="minorHAnsi"/>
          <w:b/>
          <w:color w:val="000000" w:themeColor="text1"/>
        </w:rPr>
      </w:pPr>
    </w:p>
    <w:p w14:paraId="152DCFD7" w14:textId="77777777" w:rsidR="002C21EE" w:rsidRPr="00C9006D" w:rsidRDefault="002C21EE" w:rsidP="00210F5D">
      <w:pPr>
        <w:rPr>
          <w:rFonts w:cstheme="minorHAnsi"/>
          <w:b/>
          <w:color w:val="000000" w:themeColor="text1"/>
        </w:rPr>
      </w:pPr>
    </w:p>
    <w:p w14:paraId="359E8350" w14:textId="633C2394" w:rsidR="00210F5D" w:rsidRPr="00C9006D" w:rsidRDefault="00210F5D" w:rsidP="00210F5D">
      <w:pPr>
        <w:rPr>
          <w:rFonts w:cstheme="minorHAnsi"/>
          <w:b/>
          <w:color w:val="000000" w:themeColor="text1"/>
        </w:rPr>
      </w:pPr>
      <w:r w:rsidRPr="00C9006D">
        <w:rPr>
          <w:rFonts w:cstheme="minorHAnsi"/>
          <w:b/>
          <w:color w:val="000000" w:themeColor="text1"/>
        </w:rPr>
        <w:lastRenderedPageBreak/>
        <w:t>CRITICAL INCIDENT THREE IDENTIFICATION RECORD</w:t>
      </w:r>
    </w:p>
    <w:p w14:paraId="1D2075D9" w14:textId="77777777" w:rsidR="00210F5D" w:rsidRPr="00C9006D" w:rsidRDefault="00210F5D" w:rsidP="00210F5D">
      <w:pPr>
        <w:rPr>
          <w:rFonts w:cstheme="minorHAnsi"/>
        </w:rPr>
      </w:pPr>
    </w:p>
    <w:tbl>
      <w:tblPr>
        <w:tblStyle w:val="TableGrid"/>
        <w:tblW w:w="0" w:type="auto"/>
        <w:tblInd w:w="-431" w:type="dxa"/>
        <w:tblLook w:val="04A0" w:firstRow="1" w:lastRow="0" w:firstColumn="1" w:lastColumn="0" w:noHBand="0" w:noVBand="1"/>
      </w:tblPr>
      <w:tblGrid>
        <w:gridCol w:w="2199"/>
        <w:gridCol w:w="7248"/>
      </w:tblGrid>
      <w:tr w:rsidR="00210F5D" w:rsidRPr="00C9006D" w14:paraId="56DCF7FF" w14:textId="77777777" w:rsidTr="00210F5D">
        <w:tc>
          <w:tcPr>
            <w:tcW w:w="2245" w:type="dxa"/>
            <w:tcBorders>
              <w:top w:val="single" w:sz="4" w:space="0" w:color="auto"/>
              <w:left w:val="single" w:sz="4" w:space="0" w:color="auto"/>
              <w:bottom w:val="single" w:sz="4" w:space="0" w:color="auto"/>
              <w:right w:val="single" w:sz="4" w:space="0" w:color="auto"/>
            </w:tcBorders>
          </w:tcPr>
          <w:p w14:paraId="0155BAE3" w14:textId="77777777" w:rsidR="00210F5D" w:rsidRPr="00C9006D" w:rsidRDefault="00210F5D">
            <w:pPr>
              <w:rPr>
                <w:rFonts w:asciiTheme="minorHAnsi" w:hAnsiTheme="minorHAnsi" w:cstheme="minorHAnsi"/>
                <w:b/>
                <w:bCs/>
              </w:rPr>
            </w:pPr>
            <w:r w:rsidRPr="00C9006D">
              <w:rPr>
                <w:rFonts w:asciiTheme="minorHAnsi" w:hAnsiTheme="minorHAnsi" w:cstheme="minorHAnsi"/>
                <w:b/>
                <w:bCs/>
              </w:rPr>
              <w:t>Details relevant to the research context.</w:t>
            </w:r>
          </w:p>
          <w:p w14:paraId="50EF3AA8" w14:textId="77777777" w:rsidR="00210F5D" w:rsidRPr="00C9006D" w:rsidRDefault="00210F5D">
            <w:pPr>
              <w:rPr>
                <w:rFonts w:asciiTheme="minorHAnsi" w:hAnsiTheme="minorHAnsi" w:cstheme="minorHAnsi"/>
                <w:b/>
                <w:bCs/>
              </w:rPr>
            </w:pPr>
          </w:p>
          <w:p w14:paraId="04AA0E9C" w14:textId="77777777" w:rsidR="00210F5D" w:rsidRPr="00C9006D" w:rsidRDefault="00210F5D">
            <w:pPr>
              <w:rPr>
                <w:rFonts w:asciiTheme="minorHAnsi" w:hAnsiTheme="minorHAnsi" w:cstheme="minorHAnsi"/>
                <w:bCs/>
              </w:rPr>
            </w:pPr>
            <w:r w:rsidRPr="00C9006D">
              <w:rPr>
                <w:rFonts w:asciiTheme="minorHAnsi" w:hAnsiTheme="minorHAnsi" w:cstheme="minorHAnsi"/>
                <w:bCs/>
              </w:rPr>
              <w:t>Date/time.</w:t>
            </w:r>
          </w:p>
          <w:p w14:paraId="0AFF31DE" w14:textId="77777777" w:rsidR="00210F5D" w:rsidRPr="00C9006D" w:rsidRDefault="00210F5D">
            <w:pPr>
              <w:rPr>
                <w:rFonts w:asciiTheme="minorHAnsi" w:hAnsiTheme="minorHAnsi" w:cstheme="minorHAnsi"/>
                <w:bCs/>
              </w:rPr>
            </w:pPr>
            <w:r w:rsidRPr="00C9006D">
              <w:rPr>
                <w:rFonts w:asciiTheme="minorHAnsi" w:hAnsiTheme="minorHAnsi" w:cstheme="minorHAnsi"/>
                <w:bCs/>
              </w:rPr>
              <w:t>Age/Stage of group.</w:t>
            </w:r>
          </w:p>
          <w:p w14:paraId="7B28D827" w14:textId="77777777" w:rsidR="00210F5D" w:rsidRPr="00C9006D" w:rsidRDefault="00210F5D">
            <w:pPr>
              <w:rPr>
                <w:rFonts w:asciiTheme="minorHAnsi" w:hAnsiTheme="minorHAnsi" w:cstheme="minorHAnsi"/>
                <w:bCs/>
              </w:rPr>
            </w:pPr>
            <w:r w:rsidRPr="00C9006D">
              <w:rPr>
                <w:rFonts w:asciiTheme="minorHAnsi" w:hAnsiTheme="minorHAnsi" w:cstheme="minorHAnsi"/>
                <w:bCs/>
              </w:rPr>
              <w:t>People involved.</w:t>
            </w:r>
          </w:p>
          <w:p w14:paraId="68F94D72" w14:textId="77777777" w:rsidR="00210F5D" w:rsidRPr="00C9006D" w:rsidRDefault="00210F5D">
            <w:pPr>
              <w:rPr>
                <w:rFonts w:asciiTheme="minorHAnsi" w:hAnsiTheme="minorHAnsi" w:cstheme="minorHAnsi"/>
                <w:bCs/>
              </w:rPr>
            </w:pPr>
            <w:r w:rsidRPr="00C9006D">
              <w:rPr>
                <w:rFonts w:asciiTheme="minorHAnsi" w:hAnsiTheme="minorHAnsi" w:cstheme="minorHAnsi"/>
                <w:bCs/>
              </w:rPr>
              <w:t>Contextual</w:t>
            </w:r>
          </w:p>
          <w:p w14:paraId="3F1D033A" w14:textId="77777777" w:rsidR="00210F5D" w:rsidRPr="00C9006D" w:rsidRDefault="00210F5D">
            <w:pPr>
              <w:rPr>
                <w:rFonts w:asciiTheme="minorHAnsi" w:hAnsiTheme="minorHAnsi" w:cstheme="minorHAnsi"/>
                <w:bCs/>
              </w:rPr>
            </w:pPr>
            <w:r w:rsidRPr="00C9006D">
              <w:rPr>
                <w:rFonts w:asciiTheme="minorHAnsi" w:hAnsiTheme="minorHAnsi" w:cstheme="minorHAnsi"/>
                <w:bCs/>
              </w:rPr>
              <w:t xml:space="preserve">information from field notes. </w:t>
            </w:r>
          </w:p>
          <w:p w14:paraId="5711A8BA" w14:textId="77777777" w:rsidR="00210F5D" w:rsidRPr="00C9006D" w:rsidRDefault="00210F5D">
            <w:pPr>
              <w:rPr>
                <w:rFonts w:asciiTheme="minorHAnsi" w:hAnsiTheme="minorHAnsi" w:cstheme="minorHAnsi"/>
                <w:i/>
                <w:iCs/>
              </w:rPr>
            </w:pPr>
          </w:p>
        </w:tc>
        <w:tc>
          <w:tcPr>
            <w:tcW w:w="7536" w:type="dxa"/>
            <w:tcBorders>
              <w:top w:val="single" w:sz="4" w:space="0" w:color="auto"/>
              <w:left w:val="single" w:sz="4" w:space="0" w:color="auto"/>
              <w:bottom w:val="single" w:sz="4" w:space="0" w:color="auto"/>
              <w:right w:val="single" w:sz="4" w:space="0" w:color="auto"/>
            </w:tcBorders>
          </w:tcPr>
          <w:p w14:paraId="5B82CD8C" w14:textId="77777777" w:rsidR="00210F5D" w:rsidRPr="00C9006D" w:rsidRDefault="00210F5D">
            <w:pPr>
              <w:rPr>
                <w:rFonts w:asciiTheme="minorHAnsi" w:hAnsiTheme="minorHAnsi" w:cstheme="minorHAnsi"/>
              </w:rPr>
            </w:pPr>
            <w:r w:rsidRPr="00C9006D">
              <w:rPr>
                <w:rFonts w:asciiTheme="minorHAnsi" w:hAnsiTheme="minorHAnsi" w:cstheme="minorHAnsi"/>
              </w:rPr>
              <w:t>28.09.2020 / 11:15</w:t>
            </w:r>
          </w:p>
          <w:p w14:paraId="441455DE" w14:textId="77777777" w:rsidR="00210F5D" w:rsidRPr="00C9006D" w:rsidRDefault="00210F5D">
            <w:pPr>
              <w:rPr>
                <w:rFonts w:asciiTheme="minorHAnsi" w:hAnsiTheme="minorHAnsi" w:cstheme="minorHAnsi"/>
              </w:rPr>
            </w:pPr>
            <w:r w:rsidRPr="00C9006D">
              <w:rPr>
                <w:rFonts w:asciiTheme="minorHAnsi" w:hAnsiTheme="minorHAnsi" w:cstheme="minorHAnsi"/>
              </w:rPr>
              <w:t>Reception 4-5 years old</w:t>
            </w:r>
          </w:p>
          <w:p w14:paraId="5B2EEF9A" w14:textId="77777777" w:rsidR="00210F5D" w:rsidRPr="00C9006D" w:rsidRDefault="00210F5D">
            <w:pPr>
              <w:rPr>
                <w:rFonts w:asciiTheme="minorHAnsi" w:hAnsiTheme="minorHAnsi" w:cstheme="minorHAnsi"/>
              </w:rPr>
            </w:pPr>
          </w:p>
          <w:p w14:paraId="32AACB80" w14:textId="77777777" w:rsidR="00210F5D" w:rsidRPr="00C9006D" w:rsidRDefault="00210F5D">
            <w:pPr>
              <w:rPr>
                <w:rFonts w:asciiTheme="minorHAnsi" w:hAnsiTheme="minorHAnsi" w:cstheme="minorHAnsi"/>
              </w:rPr>
            </w:pPr>
          </w:p>
          <w:p w14:paraId="5D4DBE32" w14:textId="77777777" w:rsidR="00210F5D" w:rsidRPr="00C9006D" w:rsidRDefault="00210F5D">
            <w:pPr>
              <w:rPr>
                <w:rFonts w:asciiTheme="minorHAnsi" w:hAnsiTheme="minorHAnsi"/>
              </w:rPr>
            </w:pPr>
            <w:r w:rsidRPr="00C9006D">
              <w:rPr>
                <w:rFonts w:asciiTheme="minorHAnsi" w:hAnsiTheme="minorHAnsi"/>
              </w:rPr>
              <w:t>Mathematics &amp; Numeracy.</w:t>
            </w:r>
          </w:p>
          <w:p w14:paraId="0A86760F" w14:textId="77777777" w:rsidR="00210F5D" w:rsidRPr="00C9006D" w:rsidRDefault="00210F5D">
            <w:pPr>
              <w:rPr>
                <w:rFonts w:asciiTheme="minorHAnsi" w:hAnsiTheme="minorHAnsi" w:cstheme="minorHAnsi"/>
              </w:rPr>
            </w:pPr>
          </w:p>
          <w:p w14:paraId="636BD485" w14:textId="77777777" w:rsidR="00210F5D" w:rsidRPr="00C9006D" w:rsidRDefault="00210F5D">
            <w:pPr>
              <w:rPr>
                <w:rFonts w:asciiTheme="minorHAnsi" w:hAnsiTheme="minorHAnsi" w:cstheme="minorHAnsi"/>
              </w:rPr>
            </w:pPr>
          </w:p>
          <w:p w14:paraId="3AC4DF90" w14:textId="77777777" w:rsidR="00210F5D" w:rsidRPr="00C9006D" w:rsidRDefault="00210F5D">
            <w:pPr>
              <w:rPr>
                <w:rFonts w:asciiTheme="minorHAnsi" w:hAnsiTheme="minorHAnsi" w:cstheme="minorHAnsi"/>
              </w:rPr>
            </w:pPr>
          </w:p>
          <w:p w14:paraId="2DC16AB6" w14:textId="77777777" w:rsidR="00210F5D" w:rsidRPr="00C9006D" w:rsidRDefault="00210F5D">
            <w:pPr>
              <w:rPr>
                <w:rFonts w:asciiTheme="minorHAnsi" w:hAnsiTheme="minorHAnsi" w:cstheme="minorHAnsi"/>
              </w:rPr>
            </w:pPr>
          </w:p>
          <w:p w14:paraId="702781F6" w14:textId="77777777" w:rsidR="00210F5D" w:rsidRPr="00C9006D" w:rsidRDefault="00210F5D">
            <w:pPr>
              <w:rPr>
                <w:rFonts w:asciiTheme="minorHAnsi" w:hAnsiTheme="minorHAnsi" w:cstheme="minorHAnsi"/>
              </w:rPr>
            </w:pPr>
          </w:p>
          <w:p w14:paraId="36B19CE6" w14:textId="77777777" w:rsidR="00210F5D" w:rsidRPr="00C9006D" w:rsidRDefault="00210F5D">
            <w:pPr>
              <w:rPr>
                <w:rFonts w:asciiTheme="minorHAnsi" w:hAnsiTheme="minorHAnsi" w:cstheme="minorHAnsi"/>
              </w:rPr>
            </w:pPr>
          </w:p>
        </w:tc>
      </w:tr>
      <w:tr w:rsidR="00210F5D" w:rsidRPr="00C9006D" w14:paraId="2FBEA7D1" w14:textId="77777777" w:rsidTr="00210F5D">
        <w:tc>
          <w:tcPr>
            <w:tcW w:w="2245" w:type="dxa"/>
            <w:tcBorders>
              <w:top w:val="single" w:sz="4" w:space="0" w:color="auto"/>
              <w:left w:val="single" w:sz="4" w:space="0" w:color="auto"/>
              <w:bottom w:val="single" w:sz="4" w:space="0" w:color="auto"/>
              <w:right w:val="single" w:sz="4" w:space="0" w:color="auto"/>
            </w:tcBorders>
            <w:hideMark/>
          </w:tcPr>
          <w:p w14:paraId="7622E6AC" w14:textId="72490C1D" w:rsidR="00210F5D" w:rsidRPr="00C9006D" w:rsidRDefault="00210F5D">
            <w:pPr>
              <w:rPr>
                <w:rFonts w:asciiTheme="minorHAnsi" w:hAnsiTheme="minorHAnsi" w:cstheme="minorHAnsi"/>
                <w:i/>
                <w:iCs/>
              </w:rPr>
            </w:pPr>
            <w:r w:rsidRPr="00C9006D">
              <w:rPr>
                <w:rFonts w:asciiTheme="minorHAnsi" w:hAnsiTheme="minorHAnsi" w:cstheme="minorHAnsi"/>
                <w:i/>
                <w:iCs/>
              </w:rPr>
              <w:t xml:space="preserve">What happened? A detailed </w:t>
            </w:r>
            <w:r w:rsidR="00A4151A" w:rsidRPr="00C9006D">
              <w:rPr>
                <w:rFonts w:asciiTheme="minorHAnsi" w:hAnsiTheme="minorHAnsi" w:cstheme="minorHAnsi"/>
                <w:i/>
                <w:iCs/>
              </w:rPr>
              <w:t>description</w:t>
            </w:r>
            <w:r w:rsidRPr="00C9006D">
              <w:rPr>
                <w:rFonts w:asciiTheme="minorHAnsi" w:hAnsiTheme="minorHAnsi" w:cstheme="minorHAnsi"/>
                <w:i/>
                <w:iCs/>
              </w:rPr>
              <w:t xml:space="preserve"> of what you observed and what thoughts on pedagogy and practice occurred to you as a result, looking towards your research.</w:t>
            </w:r>
          </w:p>
        </w:tc>
        <w:tc>
          <w:tcPr>
            <w:tcW w:w="7536" w:type="dxa"/>
            <w:tcBorders>
              <w:top w:val="single" w:sz="4" w:space="0" w:color="auto"/>
              <w:left w:val="single" w:sz="4" w:space="0" w:color="auto"/>
              <w:bottom w:val="single" w:sz="4" w:space="0" w:color="auto"/>
              <w:right w:val="single" w:sz="4" w:space="0" w:color="auto"/>
            </w:tcBorders>
          </w:tcPr>
          <w:p w14:paraId="33F84A0C" w14:textId="77777777" w:rsidR="00210F5D" w:rsidRPr="00C9006D" w:rsidRDefault="00210F5D">
            <w:pPr>
              <w:rPr>
                <w:rFonts w:asciiTheme="minorHAnsi" w:hAnsiTheme="minorHAnsi" w:cstheme="minorHAnsi"/>
              </w:rPr>
            </w:pPr>
          </w:p>
          <w:p w14:paraId="573D880C"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As part of the lesson, the teachers and learner sang a song called ‘One elephant came out to play’ and 5 learners got to come out to the front of the class to represent the elephant’s in the song. </w:t>
            </w:r>
          </w:p>
          <w:p w14:paraId="6E991E75" w14:textId="77777777" w:rsidR="00210F5D" w:rsidRPr="00C9006D" w:rsidRDefault="00210F5D">
            <w:pPr>
              <w:rPr>
                <w:rFonts w:asciiTheme="minorHAnsi" w:hAnsiTheme="minorHAnsi" w:cstheme="minorHAnsi"/>
              </w:rPr>
            </w:pPr>
          </w:p>
          <w:p w14:paraId="03325024" w14:textId="77777777" w:rsidR="00210F5D" w:rsidRPr="00C9006D" w:rsidRDefault="00210F5D">
            <w:pPr>
              <w:rPr>
                <w:rFonts w:asciiTheme="minorHAnsi" w:hAnsiTheme="minorHAnsi" w:cstheme="minorHAnsi"/>
              </w:rPr>
            </w:pPr>
            <w:r w:rsidRPr="00C9006D">
              <w:rPr>
                <w:rFonts w:asciiTheme="minorHAnsi" w:hAnsiTheme="minorHAnsi" w:cstheme="minorHAnsi"/>
              </w:rPr>
              <w:t>At the end of the song learner ‘3’ who had not been chosen to go up said “what about everyone else?”</w:t>
            </w:r>
          </w:p>
          <w:p w14:paraId="3C391C44" w14:textId="77777777" w:rsidR="00210F5D" w:rsidRPr="00C9006D" w:rsidRDefault="00210F5D">
            <w:pPr>
              <w:rPr>
                <w:rFonts w:asciiTheme="minorHAnsi" w:hAnsiTheme="minorHAnsi" w:cstheme="minorHAnsi"/>
              </w:rPr>
            </w:pPr>
          </w:p>
          <w:p w14:paraId="75FE3677" w14:textId="0C4E89FC" w:rsidR="00210F5D" w:rsidRPr="00C9006D" w:rsidRDefault="00210F5D">
            <w:pPr>
              <w:rPr>
                <w:rFonts w:asciiTheme="minorHAnsi" w:hAnsiTheme="minorHAnsi" w:cstheme="minorHAnsi"/>
              </w:rPr>
            </w:pPr>
            <w:r w:rsidRPr="00C9006D">
              <w:rPr>
                <w:rFonts w:asciiTheme="minorHAnsi" w:hAnsiTheme="minorHAnsi" w:cstheme="minorHAnsi"/>
              </w:rPr>
              <w:t xml:space="preserve">This comment was ignored by the teacher and the lesson continued, it is important to note that as part of the recap at the end of the lesson the class repeated the song activity. Once again learners ‘3’ was not selected to represent </w:t>
            </w:r>
            <w:r w:rsidR="00A4151A" w:rsidRPr="00C9006D">
              <w:rPr>
                <w:rFonts w:asciiTheme="minorHAnsi" w:hAnsiTheme="minorHAnsi" w:cstheme="minorHAnsi"/>
              </w:rPr>
              <w:t>an</w:t>
            </w:r>
            <w:r w:rsidRPr="00C9006D">
              <w:rPr>
                <w:rFonts w:asciiTheme="minorHAnsi" w:hAnsiTheme="minorHAnsi" w:cstheme="minorHAnsi"/>
              </w:rPr>
              <w:t xml:space="preserve"> elephant and made a similar comment about the lack of inclusiveness with the task.</w:t>
            </w:r>
          </w:p>
          <w:p w14:paraId="347C7B4D" w14:textId="77777777" w:rsidR="00210F5D" w:rsidRPr="00C9006D" w:rsidRDefault="00210F5D">
            <w:pPr>
              <w:rPr>
                <w:rFonts w:asciiTheme="minorHAnsi" w:hAnsiTheme="minorHAnsi" w:cstheme="minorHAnsi"/>
              </w:rPr>
            </w:pPr>
          </w:p>
          <w:p w14:paraId="26930D6B" w14:textId="766FA978" w:rsidR="00210F5D" w:rsidRPr="00C9006D" w:rsidRDefault="00A4151A">
            <w:pPr>
              <w:rPr>
                <w:rFonts w:asciiTheme="minorHAnsi" w:hAnsiTheme="minorHAnsi" w:cstheme="minorHAnsi"/>
              </w:rPr>
            </w:pPr>
            <w:r w:rsidRPr="00C9006D">
              <w:rPr>
                <w:rFonts w:asciiTheme="minorHAnsi" w:hAnsiTheme="minorHAnsi" w:cstheme="minorHAnsi"/>
              </w:rPr>
              <w:t>Frustration</w:t>
            </w:r>
            <w:r w:rsidR="00210F5D" w:rsidRPr="00C9006D">
              <w:rPr>
                <w:rFonts w:asciiTheme="minorHAnsi" w:hAnsiTheme="minorHAnsi" w:cstheme="minorHAnsi"/>
              </w:rPr>
              <w:t xml:space="preserve"> with teacher? </w:t>
            </w:r>
          </w:p>
          <w:p w14:paraId="7276908B" w14:textId="77777777" w:rsidR="00210F5D" w:rsidRPr="00C9006D" w:rsidRDefault="00210F5D">
            <w:pPr>
              <w:rPr>
                <w:rFonts w:asciiTheme="minorHAnsi" w:hAnsiTheme="minorHAnsi" w:cstheme="minorHAnsi"/>
              </w:rPr>
            </w:pPr>
            <w:r w:rsidRPr="00C9006D">
              <w:rPr>
                <w:rFonts w:asciiTheme="minorHAnsi" w:hAnsiTheme="minorHAnsi" w:cstheme="minorHAnsi"/>
              </w:rPr>
              <w:t>Lack of inclusiveness with task?</w:t>
            </w:r>
          </w:p>
          <w:p w14:paraId="49941A0F" w14:textId="0836F346" w:rsidR="00210F5D" w:rsidRPr="00C9006D" w:rsidRDefault="00210F5D">
            <w:pPr>
              <w:rPr>
                <w:rFonts w:asciiTheme="minorHAnsi" w:hAnsiTheme="minorHAnsi" w:cstheme="minorHAnsi"/>
              </w:rPr>
            </w:pPr>
            <w:r w:rsidRPr="00C9006D">
              <w:rPr>
                <w:rFonts w:asciiTheme="minorHAnsi" w:hAnsiTheme="minorHAnsi" w:cstheme="minorHAnsi"/>
              </w:rPr>
              <w:t xml:space="preserve">Could this </w:t>
            </w:r>
            <w:r w:rsidR="00A4151A" w:rsidRPr="00C9006D">
              <w:rPr>
                <w:rFonts w:asciiTheme="minorHAnsi" w:hAnsiTheme="minorHAnsi" w:cstheme="minorHAnsi"/>
              </w:rPr>
              <w:t>dissatisfaction</w:t>
            </w:r>
            <w:r w:rsidRPr="00C9006D">
              <w:rPr>
                <w:rFonts w:asciiTheme="minorHAnsi" w:hAnsiTheme="minorHAnsi" w:cstheme="minorHAnsi"/>
              </w:rPr>
              <w:t xml:space="preserve"> impact on future learning?</w:t>
            </w:r>
          </w:p>
          <w:p w14:paraId="51B88B23" w14:textId="77777777" w:rsidR="00210F5D" w:rsidRPr="00C9006D" w:rsidRDefault="00210F5D">
            <w:pPr>
              <w:rPr>
                <w:rFonts w:asciiTheme="minorHAnsi" w:hAnsiTheme="minorHAnsi" w:cstheme="minorHAnsi"/>
              </w:rPr>
            </w:pPr>
          </w:p>
        </w:tc>
      </w:tr>
    </w:tbl>
    <w:p w14:paraId="4038B832" w14:textId="77777777" w:rsidR="00210F5D" w:rsidRPr="00C9006D" w:rsidRDefault="00210F5D" w:rsidP="00210F5D">
      <w:pPr>
        <w:rPr>
          <w:rFonts w:ascii="Times New Roman" w:eastAsia="Times New Roman" w:hAnsi="Times New Roman" w:cs="Times New Roman"/>
          <w:lang w:val="cy-GB" w:eastAsia="cy-GB"/>
        </w:rPr>
      </w:pPr>
    </w:p>
    <w:p w14:paraId="5AFF23A3" w14:textId="77777777" w:rsidR="00210F5D" w:rsidRPr="00C9006D" w:rsidRDefault="00210F5D" w:rsidP="00210F5D">
      <w:pPr>
        <w:rPr>
          <w:rFonts w:cstheme="minorHAnsi"/>
          <w:b/>
          <w:color w:val="000000" w:themeColor="text1"/>
        </w:rPr>
      </w:pPr>
    </w:p>
    <w:p w14:paraId="09071D61" w14:textId="77777777" w:rsidR="00210F5D" w:rsidRPr="00C9006D" w:rsidRDefault="00210F5D" w:rsidP="00210F5D">
      <w:pPr>
        <w:rPr>
          <w:rFonts w:cstheme="minorHAnsi"/>
          <w:b/>
          <w:color w:val="000000" w:themeColor="text1"/>
        </w:rPr>
      </w:pPr>
    </w:p>
    <w:p w14:paraId="70FEBAB2" w14:textId="77777777" w:rsidR="00210F5D" w:rsidRPr="00C9006D" w:rsidRDefault="00210F5D" w:rsidP="00210F5D">
      <w:pPr>
        <w:rPr>
          <w:rFonts w:cstheme="minorHAnsi"/>
          <w:b/>
          <w:color w:val="000000" w:themeColor="text1"/>
        </w:rPr>
      </w:pPr>
    </w:p>
    <w:p w14:paraId="774D4229" w14:textId="77777777" w:rsidR="00210F5D" w:rsidRPr="00C9006D" w:rsidRDefault="00210F5D" w:rsidP="00210F5D">
      <w:pPr>
        <w:rPr>
          <w:rFonts w:cstheme="minorHAnsi"/>
          <w:b/>
          <w:color w:val="000000" w:themeColor="text1"/>
        </w:rPr>
      </w:pPr>
    </w:p>
    <w:p w14:paraId="69F016B4" w14:textId="77777777" w:rsidR="00210F5D" w:rsidRPr="00C9006D" w:rsidRDefault="00210F5D" w:rsidP="00210F5D">
      <w:pPr>
        <w:rPr>
          <w:rFonts w:cstheme="minorHAnsi"/>
          <w:b/>
          <w:color w:val="000000" w:themeColor="text1"/>
        </w:rPr>
      </w:pPr>
    </w:p>
    <w:p w14:paraId="3AA3E250" w14:textId="77777777" w:rsidR="00210F5D" w:rsidRPr="00C9006D" w:rsidRDefault="00210F5D" w:rsidP="00210F5D">
      <w:pPr>
        <w:rPr>
          <w:rFonts w:cstheme="minorHAnsi"/>
          <w:b/>
          <w:color w:val="000000" w:themeColor="text1"/>
        </w:rPr>
      </w:pPr>
    </w:p>
    <w:p w14:paraId="3C2DF89F" w14:textId="77777777" w:rsidR="00210F5D" w:rsidRPr="00C9006D" w:rsidRDefault="00210F5D" w:rsidP="00210F5D">
      <w:pPr>
        <w:rPr>
          <w:rFonts w:cstheme="minorHAnsi"/>
          <w:b/>
          <w:color w:val="000000" w:themeColor="text1"/>
        </w:rPr>
      </w:pPr>
    </w:p>
    <w:p w14:paraId="4AA7B245" w14:textId="77777777" w:rsidR="00210F5D" w:rsidRPr="00C9006D" w:rsidRDefault="00210F5D" w:rsidP="00210F5D">
      <w:pPr>
        <w:rPr>
          <w:rFonts w:cstheme="minorHAnsi"/>
          <w:b/>
          <w:color w:val="000000" w:themeColor="text1"/>
        </w:rPr>
      </w:pPr>
    </w:p>
    <w:p w14:paraId="1E6ED7FC" w14:textId="77777777" w:rsidR="00210F5D" w:rsidRPr="00C9006D" w:rsidRDefault="00210F5D" w:rsidP="00210F5D">
      <w:pPr>
        <w:rPr>
          <w:rFonts w:cstheme="minorHAnsi"/>
          <w:b/>
          <w:color w:val="000000" w:themeColor="text1"/>
        </w:rPr>
      </w:pPr>
    </w:p>
    <w:p w14:paraId="1D60AD00" w14:textId="77777777" w:rsidR="00210F5D" w:rsidRPr="00C9006D" w:rsidRDefault="00210F5D" w:rsidP="00210F5D">
      <w:pPr>
        <w:rPr>
          <w:rFonts w:cstheme="minorHAnsi"/>
          <w:b/>
          <w:color w:val="000000" w:themeColor="text1"/>
        </w:rPr>
      </w:pPr>
    </w:p>
    <w:p w14:paraId="20D9934C" w14:textId="77777777" w:rsidR="00210F5D" w:rsidRPr="00C9006D" w:rsidRDefault="00210F5D" w:rsidP="00210F5D">
      <w:pPr>
        <w:rPr>
          <w:rFonts w:cstheme="minorHAnsi"/>
          <w:b/>
          <w:color w:val="000000" w:themeColor="text1"/>
        </w:rPr>
      </w:pPr>
    </w:p>
    <w:p w14:paraId="55F48A39" w14:textId="77777777" w:rsidR="00210F5D" w:rsidRPr="00C9006D" w:rsidRDefault="00210F5D" w:rsidP="00210F5D">
      <w:pPr>
        <w:rPr>
          <w:rFonts w:cstheme="minorHAnsi"/>
          <w:b/>
          <w:color w:val="000000" w:themeColor="text1"/>
        </w:rPr>
      </w:pPr>
    </w:p>
    <w:p w14:paraId="21678EB7" w14:textId="77777777" w:rsidR="00210F5D" w:rsidRPr="00C9006D" w:rsidRDefault="00210F5D" w:rsidP="00210F5D">
      <w:pPr>
        <w:rPr>
          <w:rFonts w:cstheme="minorHAnsi"/>
          <w:b/>
          <w:color w:val="000000" w:themeColor="text1"/>
        </w:rPr>
      </w:pPr>
    </w:p>
    <w:p w14:paraId="0C5FC66E" w14:textId="77777777" w:rsidR="002C21EE" w:rsidRPr="00C9006D" w:rsidRDefault="002C21EE" w:rsidP="00210F5D">
      <w:pPr>
        <w:rPr>
          <w:rFonts w:cstheme="minorHAnsi"/>
          <w:b/>
          <w:color w:val="000000" w:themeColor="text1"/>
        </w:rPr>
      </w:pPr>
    </w:p>
    <w:p w14:paraId="6FBEC71B" w14:textId="77777777" w:rsidR="002C21EE" w:rsidRPr="00C9006D" w:rsidRDefault="002C21EE" w:rsidP="00210F5D">
      <w:pPr>
        <w:rPr>
          <w:rFonts w:cstheme="minorHAnsi"/>
          <w:b/>
          <w:color w:val="000000" w:themeColor="text1"/>
        </w:rPr>
      </w:pPr>
    </w:p>
    <w:p w14:paraId="075438E9" w14:textId="77777777" w:rsidR="002C21EE" w:rsidRPr="00C9006D" w:rsidRDefault="002C21EE" w:rsidP="00210F5D">
      <w:pPr>
        <w:rPr>
          <w:rFonts w:cstheme="minorHAnsi"/>
          <w:b/>
          <w:color w:val="000000" w:themeColor="text1"/>
        </w:rPr>
      </w:pPr>
    </w:p>
    <w:p w14:paraId="44FBE168" w14:textId="77777777" w:rsidR="002C21EE" w:rsidRPr="00C9006D" w:rsidRDefault="002C21EE" w:rsidP="00210F5D">
      <w:pPr>
        <w:rPr>
          <w:rFonts w:cstheme="minorHAnsi"/>
          <w:b/>
          <w:color w:val="000000" w:themeColor="text1"/>
        </w:rPr>
      </w:pPr>
    </w:p>
    <w:p w14:paraId="297D90D3" w14:textId="77777777" w:rsidR="002C21EE" w:rsidRPr="00C9006D" w:rsidRDefault="002C21EE" w:rsidP="00210F5D">
      <w:pPr>
        <w:rPr>
          <w:rFonts w:cstheme="minorHAnsi"/>
          <w:b/>
          <w:color w:val="000000" w:themeColor="text1"/>
        </w:rPr>
      </w:pPr>
    </w:p>
    <w:p w14:paraId="1CDACC70" w14:textId="0E0323B5" w:rsidR="00210F5D" w:rsidRPr="00C9006D" w:rsidRDefault="00210F5D" w:rsidP="00210F5D">
      <w:pPr>
        <w:rPr>
          <w:rFonts w:cstheme="minorHAnsi"/>
          <w:b/>
          <w:color w:val="000000" w:themeColor="text1"/>
        </w:rPr>
      </w:pPr>
      <w:r w:rsidRPr="00C9006D">
        <w:rPr>
          <w:rFonts w:cstheme="minorHAnsi"/>
          <w:b/>
          <w:color w:val="000000" w:themeColor="text1"/>
        </w:rPr>
        <w:lastRenderedPageBreak/>
        <w:t>CRITICAL INCIDENT FOUR IDENTIFICATION RECORD</w:t>
      </w:r>
    </w:p>
    <w:p w14:paraId="10E1A2E2" w14:textId="77777777" w:rsidR="00210F5D" w:rsidRPr="00C9006D" w:rsidRDefault="00210F5D" w:rsidP="00210F5D">
      <w:pPr>
        <w:rPr>
          <w:rFonts w:cstheme="minorHAnsi"/>
        </w:rPr>
      </w:pPr>
    </w:p>
    <w:tbl>
      <w:tblPr>
        <w:tblStyle w:val="TableGrid"/>
        <w:tblW w:w="0" w:type="auto"/>
        <w:tblInd w:w="0" w:type="dxa"/>
        <w:tblLook w:val="04A0" w:firstRow="1" w:lastRow="0" w:firstColumn="1" w:lastColumn="0" w:noHBand="0" w:noVBand="1"/>
      </w:tblPr>
      <w:tblGrid>
        <w:gridCol w:w="1783"/>
        <w:gridCol w:w="7233"/>
      </w:tblGrid>
      <w:tr w:rsidR="00210F5D" w:rsidRPr="00C9006D" w14:paraId="4B2EA992" w14:textId="77777777" w:rsidTr="00210F5D">
        <w:tc>
          <w:tcPr>
            <w:tcW w:w="1838" w:type="dxa"/>
            <w:tcBorders>
              <w:top w:val="single" w:sz="4" w:space="0" w:color="auto"/>
              <w:left w:val="single" w:sz="4" w:space="0" w:color="auto"/>
              <w:bottom w:val="single" w:sz="4" w:space="0" w:color="auto"/>
              <w:right w:val="single" w:sz="4" w:space="0" w:color="auto"/>
            </w:tcBorders>
          </w:tcPr>
          <w:p w14:paraId="3B326270" w14:textId="77777777" w:rsidR="00210F5D" w:rsidRPr="00C9006D" w:rsidRDefault="00210F5D">
            <w:pPr>
              <w:rPr>
                <w:rFonts w:asciiTheme="minorHAnsi" w:hAnsiTheme="minorHAnsi" w:cstheme="minorHAnsi"/>
                <w:b/>
                <w:bCs/>
              </w:rPr>
            </w:pPr>
            <w:r w:rsidRPr="00C9006D">
              <w:rPr>
                <w:rFonts w:asciiTheme="minorHAnsi" w:hAnsiTheme="minorHAnsi" w:cstheme="minorHAnsi"/>
                <w:b/>
                <w:bCs/>
              </w:rPr>
              <w:t>Details relevant to the research context.</w:t>
            </w:r>
          </w:p>
          <w:p w14:paraId="16F72E38" w14:textId="77777777" w:rsidR="00210F5D" w:rsidRPr="00C9006D" w:rsidRDefault="00210F5D">
            <w:pPr>
              <w:rPr>
                <w:rFonts w:asciiTheme="minorHAnsi" w:hAnsiTheme="minorHAnsi" w:cstheme="minorHAnsi"/>
                <w:b/>
                <w:bCs/>
              </w:rPr>
            </w:pPr>
          </w:p>
          <w:p w14:paraId="23B4D16B" w14:textId="77777777" w:rsidR="00210F5D" w:rsidRPr="00C9006D" w:rsidRDefault="00210F5D">
            <w:pPr>
              <w:rPr>
                <w:rFonts w:asciiTheme="minorHAnsi" w:hAnsiTheme="minorHAnsi" w:cstheme="minorHAnsi"/>
                <w:bCs/>
              </w:rPr>
            </w:pPr>
            <w:r w:rsidRPr="00C9006D">
              <w:rPr>
                <w:rFonts w:asciiTheme="minorHAnsi" w:hAnsiTheme="minorHAnsi" w:cstheme="minorHAnsi"/>
                <w:bCs/>
              </w:rPr>
              <w:t>Date/time.</w:t>
            </w:r>
          </w:p>
          <w:p w14:paraId="6AD2BCC0" w14:textId="77777777" w:rsidR="00210F5D" w:rsidRPr="00C9006D" w:rsidRDefault="00210F5D">
            <w:pPr>
              <w:rPr>
                <w:rFonts w:asciiTheme="minorHAnsi" w:hAnsiTheme="minorHAnsi" w:cstheme="minorHAnsi"/>
                <w:bCs/>
              </w:rPr>
            </w:pPr>
            <w:r w:rsidRPr="00C9006D">
              <w:rPr>
                <w:rFonts w:asciiTheme="minorHAnsi" w:hAnsiTheme="minorHAnsi" w:cstheme="minorHAnsi"/>
                <w:bCs/>
              </w:rPr>
              <w:t>Age/Stage of group.</w:t>
            </w:r>
          </w:p>
          <w:p w14:paraId="31A00B82" w14:textId="77777777" w:rsidR="00210F5D" w:rsidRPr="00C9006D" w:rsidRDefault="00210F5D">
            <w:pPr>
              <w:rPr>
                <w:rFonts w:asciiTheme="minorHAnsi" w:hAnsiTheme="minorHAnsi" w:cstheme="minorHAnsi"/>
                <w:bCs/>
              </w:rPr>
            </w:pPr>
            <w:r w:rsidRPr="00C9006D">
              <w:rPr>
                <w:rFonts w:asciiTheme="minorHAnsi" w:hAnsiTheme="minorHAnsi" w:cstheme="minorHAnsi"/>
                <w:bCs/>
              </w:rPr>
              <w:t>People involved.</w:t>
            </w:r>
          </w:p>
          <w:p w14:paraId="63E65A82" w14:textId="77777777" w:rsidR="00210F5D" w:rsidRPr="00C9006D" w:rsidRDefault="00210F5D">
            <w:pPr>
              <w:rPr>
                <w:rFonts w:asciiTheme="minorHAnsi" w:hAnsiTheme="minorHAnsi" w:cstheme="minorHAnsi"/>
                <w:bCs/>
              </w:rPr>
            </w:pPr>
            <w:r w:rsidRPr="00C9006D">
              <w:rPr>
                <w:rFonts w:asciiTheme="minorHAnsi" w:hAnsiTheme="minorHAnsi" w:cstheme="minorHAnsi"/>
                <w:bCs/>
              </w:rPr>
              <w:t>Contextual</w:t>
            </w:r>
          </w:p>
          <w:p w14:paraId="172B16BA" w14:textId="77777777" w:rsidR="00210F5D" w:rsidRPr="00C9006D" w:rsidRDefault="00210F5D">
            <w:pPr>
              <w:rPr>
                <w:rFonts w:asciiTheme="minorHAnsi" w:hAnsiTheme="minorHAnsi" w:cstheme="minorHAnsi"/>
                <w:bCs/>
              </w:rPr>
            </w:pPr>
            <w:r w:rsidRPr="00C9006D">
              <w:rPr>
                <w:rFonts w:asciiTheme="minorHAnsi" w:hAnsiTheme="minorHAnsi" w:cstheme="minorHAnsi"/>
                <w:bCs/>
              </w:rPr>
              <w:t xml:space="preserve">information from field notes. </w:t>
            </w:r>
          </w:p>
          <w:p w14:paraId="6B13ADD1" w14:textId="77777777" w:rsidR="00210F5D" w:rsidRPr="00C9006D" w:rsidRDefault="00210F5D">
            <w:pPr>
              <w:rPr>
                <w:rFonts w:asciiTheme="minorHAnsi" w:hAnsiTheme="minorHAnsi" w:cstheme="minorHAnsi"/>
                <w:i/>
                <w:iCs/>
              </w:rPr>
            </w:pPr>
          </w:p>
        </w:tc>
        <w:tc>
          <w:tcPr>
            <w:tcW w:w="7868" w:type="dxa"/>
            <w:tcBorders>
              <w:top w:val="single" w:sz="4" w:space="0" w:color="auto"/>
              <w:left w:val="single" w:sz="4" w:space="0" w:color="auto"/>
              <w:bottom w:val="single" w:sz="4" w:space="0" w:color="auto"/>
              <w:right w:val="single" w:sz="4" w:space="0" w:color="auto"/>
            </w:tcBorders>
          </w:tcPr>
          <w:p w14:paraId="6D00195E" w14:textId="77777777" w:rsidR="00210F5D" w:rsidRPr="00C9006D" w:rsidRDefault="00210F5D">
            <w:pPr>
              <w:rPr>
                <w:rFonts w:asciiTheme="minorHAnsi" w:hAnsiTheme="minorHAnsi" w:cstheme="minorHAnsi"/>
              </w:rPr>
            </w:pPr>
            <w:r w:rsidRPr="00C9006D">
              <w:rPr>
                <w:rFonts w:asciiTheme="minorHAnsi" w:hAnsiTheme="minorHAnsi" w:cstheme="minorHAnsi"/>
              </w:rPr>
              <w:t xml:space="preserve">28.09.2020 / 14:30 </w:t>
            </w:r>
          </w:p>
          <w:p w14:paraId="37DA2176" w14:textId="77777777" w:rsidR="00210F5D" w:rsidRPr="00C9006D" w:rsidRDefault="00210F5D">
            <w:pPr>
              <w:rPr>
                <w:rFonts w:asciiTheme="minorHAnsi" w:hAnsiTheme="minorHAnsi" w:cstheme="minorHAnsi"/>
              </w:rPr>
            </w:pPr>
            <w:r w:rsidRPr="00C9006D">
              <w:rPr>
                <w:rFonts w:asciiTheme="minorHAnsi" w:hAnsiTheme="minorHAnsi" w:cstheme="minorHAnsi"/>
              </w:rPr>
              <w:t>Reception 4-5 years old</w:t>
            </w:r>
          </w:p>
          <w:p w14:paraId="46427E83" w14:textId="77777777" w:rsidR="00210F5D" w:rsidRPr="00C9006D" w:rsidRDefault="00210F5D">
            <w:pPr>
              <w:rPr>
                <w:rFonts w:asciiTheme="minorHAnsi" w:hAnsiTheme="minorHAnsi" w:cstheme="minorHAnsi"/>
              </w:rPr>
            </w:pPr>
          </w:p>
          <w:p w14:paraId="7FFC4ED6" w14:textId="77777777" w:rsidR="00210F5D" w:rsidRPr="00C9006D" w:rsidRDefault="00210F5D">
            <w:pPr>
              <w:rPr>
                <w:rFonts w:asciiTheme="minorHAnsi" w:hAnsiTheme="minorHAnsi" w:cstheme="minorHAnsi"/>
              </w:rPr>
            </w:pPr>
          </w:p>
          <w:p w14:paraId="0D69737D" w14:textId="77777777" w:rsidR="00210F5D" w:rsidRPr="00C9006D" w:rsidRDefault="00210F5D">
            <w:pPr>
              <w:rPr>
                <w:rFonts w:asciiTheme="minorHAnsi" w:hAnsiTheme="minorHAnsi" w:cstheme="minorHAnsi"/>
              </w:rPr>
            </w:pPr>
          </w:p>
          <w:p w14:paraId="21802CBF" w14:textId="77777777" w:rsidR="00210F5D" w:rsidRPr="00C9006D" w:rsidRDefault="00210F5D">
            <w:pPr>
              <w:rPr>
                <w:rFonts w:asciiTheme="minorHAnsi" w:hAnsiTheme="minorHAnsi" w:cstheme="minorHAnsi"/>
              </w:rPr>
            </w:pPr>
          </w:p>
          <w:p w14:paraId="4D4166EA" w14:textId="77777777" w:rsidR="00210F5D" w:rsidRPr="00C9006D" w:rsidRDefault="00210F5D">
            <w:pPr>
              <w:rPr>
                <w:rFonts w:asciiTheme="minorHAnsi" w:hAnsiTheme="minorHAnsi" w:cstheme="minorHAnsi"/>
              </w:rPr>
            </w:pPr>
          </w:p>
          <w:p w14:paraId="6115FC71" w14:textId="77777777" w:rsidR="00210F5D" w:rsidRPr="00C9006D" w:rsidRDefault="00210F5D">
            <w:pPr>
              <w:rPr>
                <w:rFonts w:asciiTheme="minorHAnsi" w:hAnsiTheme="minorHAnsi" w:cstheme="minorHAnsi"/>
              </w:rPr>
            </w:pPr>
            <w:r w:rsidRPr="00C9006D">
              <w:rPr>
                <w:rFonts w:asciiTheme="minorHAnsi" w:hAnsiTheme="minorHAnsi" w:cstheme="minorHAnsi"/>
              </w:rPr>
              <w:t>Learners 1,4 &amp; 5, and the teacher.</w:t>
            </w:r>
          </w:p>
          <w:p w14:paraId="2382684C" w14:textId="77777777" w:rsidR="00210F5D" w:rsidRPr="00C9006D" w:rsidRDefault="00210F5D">
            <w:pPr>
              <w:rPr>
                <w:rFonts w:asciiTheme="minorHAnsi" w:hAnsiTheme="minorHAnsi" w:cstheme="minorHAnsi"/>
              </w:rPr>
            </w:pPr>
          </w:p>
          <w:p w14:paraId="5CE7FF01" w14:textId="77777777" w:rsidR="00210F5D" w:rsidRPr="00C9006D" w:rsidRDefault="00210F5D">
            <w:pPr>
              <w:rPr>
                <w:rFonts w:asciiTheme="minorHAnsi" w:hAnsiTheme="minorHAnsi" w:cstheme="minorHAnsi"/>
              </w:rPr>
            </w:pPr>
          </w:p>
        </w:tc>
      </w:tr>
      <w:tr w:rsidR="00210F5D" w:rsidRPr="00C9006D" w14:paraId="54326736" w14:textId="77777777" w:rsidTr="00210F5D">
        <w:tc>
          <w:tcPr>
            <w:tcW w:w="1838" w:type="dxa"/>
            <w:tcBorders>
              <w:top w:val="single" w:sz="4" w:space="0" w:color="auto"/>
              <w:left w:val="single" w:sz="4" w:space="0" w:color="auto"/>
              <w:bottom w:val="single" w:sz="4" w:space="0" w:color="auto"/>
              <w:right w:val="single" w:sz="4" w:space="0" w:color="auto"/>
            </w:tcBorders>
            <w:hideMark/>
          </w:tcPr>
          <w:p w14:paraId="582C2892" w14:textId="36B55970" w:rsidR="00210F5D" w:rsidRPr="00C9006D" w:rsidRDefault="00210F5D">
            <w:pPr>
              <w:rPr>
                <w:rFonts w:asciiTheme="minorHAnsi" w:hAnsiTheme="minorHAnsi" w:cstheme="minorHAnsi"/>
                <w:i/>
                <w:iCs/>
              </w:rPr>
            </w:pPr>
            <w:r w:rsidRPr="00C9006D">
              <w:rPr>
                <w:rFonts w:asciiTheme="minorHAnsi" w:hAnsiTheme="minorHAnsi" w:cstheme="minorHAnsi"/>
                <w:i/>
                <w:iCs/>
              </w:rPr>
              <w:t xml:space="preserve">What happened? A detailed </w:t>
            </w:r>
            <w:r w:rsidR="00A4151A" w:rsidRPr="00C9006D">
              <w:rPr>
                <w:rFonts w:asciiTheme="minorHAnsi" w:hAnsiTheme="minorHAnsi" w:cstheme="minorHAnsi"/>
                <w:i/>
                <w:iCs/>
              </w:rPr>
              <w:t>description</w:t>
            </w:r>
            <w:r w:rsidRPr="00C9006D">
              <w:rPr>
                <w:rFonts w:asciiTheme="minorHAnsi" w:hAnsiTheme="minorHAnsi" w:cstheme="minorHAnsi"/>
                <w:i/>
                <w:iCs/>
              </w:rPr>
              <w:t xml:space="preserve"> of what you observed and what thoughts on pedagogy and practice occurred to you as a result, looking towards your research.</w:t>
            </w:r>
          </w:p>
        </w:tc>
        <w:tc>
          <w:tcPr>
            <w:tcW w:w="7868" w:type="dxa"/>
            <w:tcBorders>
              <w:top w:val="single" w:sz="4" w:space="0" w:color="auto"/>
              <w:left w:val="single" w:sz="4" w:space="0" w:color="auto"/>
              <w:bottom w:val="single" w:sz="4" w:space="0" w:color="auto"/>
              <w:right w:val="single" w:sz="4" w:space="0" w:color="auto"/>
            </w:tcBorders>
          </w:tcPr>
          <w:p w14:paraId="311D3D69" w14:textId="68F9ABD7" w:rsidR="00210F5D" w:rsidRPr="00C9006D" w:rsidRDefault="00210F5D">
            <w:pPr>
              <w:rPr>
                <w:rFonts w:asciiTheme="minorHAnsi" w:hAnsiTheme="minorHAnsi" w:cstheme="minorHAnsi"/>
              </w:rPr>
            </w:pPr>
            <w:r w:rsidRPr="00C9006D">
              <w:rPr>
                <w:rFonts w:asciiTheme="minorHAnsi" w:hAnsiTheme="minorHAnsi" w:cstheme="minorHAnsi"/>
              </w:rPr>
              <w:t xml:space="preserve">Most of the learners were taking part in some sort of </w:t>
            </w:r>
            <w:r w:rsidR="00A4151A" w:rsidRPr="00C9006D">
              <w:rPr>
                <w:rFonts w:asciiTheme="minorHAnsi" w:hAnsiTheme="minorHAnsi" w:cstheme="minorHAnsi"/>
              </w:rPr>
              <w:t>continuous</w:t>
            </w:r>
            <w:r w:rsidRPr="00C9006D">
              <w:rPr>
                <w:rFonts w:asciiTheme="minorHAnsi" w:hAnsiTheme="minorHAnsi" w:cstheme="minorHAnsi"/>
              </w:rPr>
              <w:t xml:space="preserve"> </w:t>
            </w:r>
            <w:r w:rsidR="00A4151A" w:rsidRPr="00C9006D">
              <w:rPr>
                <w:rFonts w:asciiTheme="minorHAnsi" w:hAnsiTheme="minorHAnsi" w:cstheme="minorHAnsi"/>
              </w:rPr>
              <w:t>provision</w:t>
            </w:r>
            <w:r w:rsidRPr="00C9006D">
              <w:rPr>
                <w:rFonts w:asciiTheme="minorHAnsi" w:hAnsiTheme="minorHAnsi" w:cstheme="minorHAnsi"/>
              </w:rPr>
              <w:t xml:space="preserve"> activity,  whilst the TA took a small group for a creative development task and the teacher undertook </w:t>
            </w:r>
            <w:r w:rsidR="00A4151A" w:rsidRPr="00C9006D">
              <w:rPr>
                <w:rFonts w:asciiTheme="minorHAnsi" w:hAnsiTheme="minorHAnsi" w:cstheme="minorHAnsi"/>
              </w:rPr>
              <w:t>independent</w:t>
            </w:r>
            <w:r w:rsidRPr="00C9006D">
              <w:rPr>
                <w:rFonts w:asciiTheme="minorHAnsi" w:hAnsiTheme="minorHAnsi" w:cstheme="minorHAnsi"/>
              </w:rPr>
              <w:t xml:space="preserve"> reading with </w:t>
            </w:r>
            <w:r w:rsidR="00A4151A" w:rsidRPr="00C9006D">
              <w:rPr>
                <w:rFonts w:asciiTheme="minorHAnsi" w:hAnsiTheme="minorHAnsi" w:cstheme="minorHAnsi"/>
              </w:rPr>
              <w:t>individual</w:t>
            </w:r>
            <w:r w:rsidRPr="00C9006D">
              <w:rPr>
                <w:rFonts w:asciiTheme="minorHAnsi" w:hAnsiTheme="minorHAnsi" w:cstheme="minorHAnsi"/>
              </w:rPr>
              <w:t xml:space="preserve"> learners. Whilst I was observing a reading session, one of the </w:t>
            </w:r>
            <w:r w:rsidR="00A4151A" w:rsidRPr="00C9006D">
              <w:rPr>
                <w:rFonts w:asciiTheme="minorHAnsi" w:hAnsiTheme="minorHAnsi" w:cstheme="minorHAnsi"/>
              </w:rPr>
              <w:t>learner’s</w:t>
            </w:r>
            <w:r w:rsidRPr="00C9006D">
              <w:rPr>
                <w:rFonts w:asciiTheme="minorHAnsi" w:hAnsiTheme="minorHAnsi" w:cstheme="minorHAnsi"/>
              </w:rPr>
              <w:t xml:space="preserve"> learner 5 </w:t>
            </w:r>
            <w:r w:rsidR="00A4151A" w:rsidRPr="00C9006D">
              <w:rPr>
                <w:rFonts w:asciiTheme="minorHAnsi" w:hAnsiTheme="minorHAnsi" w:cstheme="minorHAnsi"/>
              </w:rPr>
              <w:t>interrupted</w:t>
            </w:r>
            <w:r w:rsidRPr="00C9006D">
              <w:rPr>
                <w:rFonts w:asciiTheme="minorHAnsi" w:hAnsiTheme="minorHAnsi" w:cstheme="minorHAnsi"/>
              </w:rPr>
              <w:t xml:space="preserve"> and informed the teacher that Learner ‘1’ kicked Learner ‘4’.</w:t>
            </w:r>
          </w:p>
          <w:p w14:paraId="49C9ACDA" w14:textId="77777777" w:rsidR="00210F5D" w:rsidRPr="00C9006D" w:rsidRDefault="00210F5D">
            <w:pPr>
              <w:rPr>
                <w:rFonts w:asciiTheme="minorHAnsi" w:hAnsiTheme="minorHAnsi" w:cstheme="minorHAnsi"/>
              </w:rPr>
            </w:pPr>
          </w:p>
          <w:p w14:paraId="58F8FA84" w14:textId="093FF50F" w:rsidR="00210F5D" w:rsidRPr="00C9006D" w:rsidRDefault="00210F5D">
            <w:pPr>
              <w:rPr>
                <w:rFonts w:asciiTheme="minorHAnsi" w:hAnsiTheme="minorHAnsi" w:cstheme="minorHAnsi"/>
              </w:rPr>
            </w:pPr>
            <w:r w:rsidRPr="00C9006D">
              <w:rPr>
                <w:rFonts w:asciiTheme="minorHAnsi" w:hAnsiTheme="minorHAnsi" w:cstheme="minorHAnsi"/>
              </w:rPr>
              <w:t xml:space="preserve">The teacher called Learner 4 over and asked them to explain their side of events,  then the teacher called Learner 1 over to explain </w:t>
            </w:r>
            <w:r w:rsidR="00A4151A" w:rsidRPr="00C9006D">
              <w:rPr>
                <w:rFonts w:asciiTheme="minorHAnsi" w:hAnsiTheme="minorHAnsi" w:cstheme="minorHAnsi"/>
              </w:rPr>
              <w:t>theirs</w:t>
            </w:r>
            <w:r w:rsidRPr="00C9006D">
              <w:rPr>
                <w:rFonts w:asciiTheme="minorHAnsi" w:hAnsiTheme="minorHAnsi" w:cstheme="minorHAnsi"/>
              </w:rPr>
              <w:t xml:space="preserve">. At the </w:t>
            </w:r>
            <w:r w:rsidR="00A4151A" w:rsidRPr="00C9006D">
              <w:rPr>
                <w:rFonts w:asciiTheme="minorHAnsi" w:hAnsiTheme="minorHAnsi" w:cstheme="minorHAnsi"/>
              </w:rPr>
              <w:t>end,</w:t>
            </w:r>
            <w:r w:rsidRPr="00C9006D">
              <w:rPr>
                <w:rFonts w:asciiTheme="minorHAnsi" w:hAnsiTheme="minorHAnsi" w:cstheme="minorHAnsi"/>
              </w:rPr>
              <w:t xml:space="preserve"> the teacher asked Learner 1 if they had actually kicked Learner 4, Learner 1 admitted do doing this and was asked to </w:t>
            </w:r>
            <w:r w:rsidR="00A4151A" w:rsidRPr="00C9006D">
              <w:rPr>
                <w:rFonts w:asciiTheme="minorHAnsi" w:hAnsiTheme="minorHAnsi" w:cstheme="minorHAnsi"/>
              </w:rPr>
              <w:t>apologise</w:t>
            </w:r>
            <w:r w:rsidRPr="00C9006D">
              <w:rPr>
                <w:rFonts w:asciiTheme="minorHAnsi" w:hAnsiTheme="minorHAnsi" w:cstheme="minorHAnsi"/>
              </w:rPr>
              <w:t>.</w:t>
            </w:r>
          </w:p>
          <w:p w14:paraId="62AF7331" w14:textId="77777777" w:rsidR="00210F5D" w:rsidRPr="00C9006D" w:rsidRDefault="00210F5D">
            <w:pPr>
              <w:rPr>
                <w:rFonts w:asciiTheme="minorHAnsi" w:hAnsiTheme="minorHAnsi" w:cstheme="minorHAnsi"/>
              </w:rPr>
            </w:pPr>
          </w:p>
          <w:p w14:paraId="7FE30573" w14:textId="77777777" w:rsidR="00210F5D" w:rsidRPr="00C9006D" w:rsidRDefault="00210F5D">
            <w:pPr>
              <w:rPr>
                <w:rFonts w:asciiTheme="minorHAnsi" w:hAnsiTheme="minorHAnsi" w:cstheme="minorHAnsi"/>
              </w:rPr>
            </w:pPr>
            <w:r w:rsidRPr="00C9006D">
              <w:rPr>
                <w:rFonts w:asciiTheme="minorHAnsi" w:hAnsiTheme="minorHAnsi" w:cstheme="minorHAnsi"/>
              </w:rPr>
              <w:t>Why did learner 5 inform the teacher of the event?</w:t>
            </w:r>
          </w:p>
          <w:p w14:paraId="43550723" w14:textId="77777777" w:rsidR="00210F5D" w:rsidRPr="00C9006D" w:rsidRDefault="00210F5D">
            <w:pPr>
              <w:rPr>
                <w:rFonts w:asciiTheme="minorHAnsi" w:hAnsiTheme="minorHAnsi" w:cstheme="minorHAnsi"/>
              </w:rPr>
            </w:pPr>
          </w:p>
          <w:p w14:paraId="2FFF9505" w14:textId="77777777" w:rsidR="00210F5D" w:rsidRPr="00C9006D" w:rsidRDefault="00210F5D">
            <w:pPr>
              <w:rPr>
                <w:rFonts w:asciiTheme="minorHAnsi" w:hAnsiTheme="minorHAnsi" w:cstheme="minorHAnsi"/>
              </w:rPr>
            </w:pPr>
            <w:r w:rsidRPr="00C9006D">
              <w:rPr>
                <w:rFonts w:asciiTheme="minorHAnsi" w:hAnsiTheme="minorHAnsi" w:cstheme="minorHAnsi"/>
              </w:rPr>
              <w:t>Areas of interest:-</w:t>
            </w:r>
          </w:p>
          <w:p w14:paraId="7B04A958" w14:textId="77777777" w:rsidR="00210F5D" w:rsidRPr="00C9006D" w:rsidRDefault="00210F5D">
            <w:pPr>
              <w:rPr>
                <w:rFonts w:asciiTheme="minorHAnsi" w:hAnsiTheme="minorHAnsi" w:cstheme="minorHAnsi"/>
              </w:rPr>
            </w:pPr>
          </w:p>
          <w:p w14:paraId="7CE18E93" w14:textId="77777777" w:rsidR="00210F5D" w:rsidRPr="00C9006D" w:rsidRDefault="00210F5D">
            <w:pPr>
              <w:rPr>
                <w:rFonts w:asciiTheme="minorHAnsi" w:hAnsiTheme="minorHAnsi" w:cstheme="minorHAnsi"/>
              </w:rPr>
            </w:pPr>
            <w:r w:rsidRPr="00C9006D">
              <w:rPr>
                <w:rFonts w:asciiTheme="minorHAnsi" w:hAnsiTheme="minorHAnsi" w:cstheme="minorHAnsi"/>
              </w:rPr>
              <w:t>Mediation for foundation children</w:t>
            </w:r>
          </w:p>
          <w:p w14:paraId="7427961C" w14:textId="77777777" w:rsidR="00210F5D" w:rsidRPr="00C9006D" w:rsidRDefault="00210F5D">
            <w:pPr>
              <w:rPr>
                <w:rFonts w:asciiTheme="minorHAnsi" w:hAnsiTheme="minorHAnsi" w:cstheme="minorHAnsi"/>
              </w:rPr>
            </w:pPr>
          </w:p>
          <w:p w14:paraId="2DB6A1FD" w14:textId="77777777" w:rsidR="00210F5D" w:rsidRPr="00C9006D" w:rsidRDefault="00210F5D">
            <w:pPr>
              <w:rPr>
                <w:rFonts w:asciiTheme="minorHAnsi" w:hAnsiTheme="minorHAnsi" w:cstheme="minorHAnsi"/>
              </w:rPr>
            </w:pPr>
            <w:r w:rsidRPr="00C9006D">
              <w:rPr>
                <w:rFonts w:asciiTheme="minorHAnsi" w:hAnsiTheme="minorHAnsi" w:cstheme="minorHAnsi"/>
              </w:rPr>
              <w:t>Behavioural management techniques</w:t>
            </w:r>
          </w:p>
          <w:p w14:paraId="52713D74" w14:textId="77777777" w:rsidR="00210F5D" w:rsidRPr="00C9006D" w:rsidRDefault="00210F5D">
            <w:pPr>
              <w:rPr>
                <w:rFonts w:asciiTheme="minorHAnsi" w:hAnsiTheme="minorHAnsi" w:cstheme="minorHAnsi"/>
              </w:rPr>
            </w:pPr>
          </w:p>
          <w:p w14:paraId="5D4F5D1C" w14:textId="77777777" w:rsidR="00210F5D" w:rsidRPr="00C9006D" w:rsidRDefault="00210F5D">
            <w:pPr>
              <w:rPr>
                <w:rFonts w:asciiTheme="minorHAnsi" w:hAnsiTheme="minorHAnsi" w:cstheme="minorHAnsi"/>
              </w:rPr>
            </w:pPr>
          </w:p>
          <w:p w14:paraId="48B3F06F" w14:textId="77777777" w:rsidR="00210F5D" w:rsidRPr="00C9006D" w:rsidRDefault="00210F5D">
            <w:pPr>
              <w:rPr>
                <w:rFonts w:asciiTheme="minorHAnsi" w:hAnsiTheme="minorHAnsi" w:cstheme="minorHAnsi"/>
              </w:rPr>
            </w:pPr>
          </w:p>
          <w:p w14:paraId="3A1BB66E" w14:textId="77777777" w:rsidR="00210F5D" w:rsidRPr="00C9006D" w:rsidRDefault="00210F5D">
            <w:pPr>
              <w:rPr>
                <w:rFonts w:asciiTheme="minorHAnsi" w:hAnsiTheme="minorHAnsi" w:cstheme="minorHAnsi"/>
              </w:rPr>
            </w:pPr>
          </w:p>
        </w:tc>
      </w:tr>
    </w:tbl>
    <w:p w14:paraId="2CAE66DF" w14:textId="77777777" w:rsidR="00210F5D" w:rsidRPr="00C9006D" w:rsidRDefault="00210F5D" w:rsidP="00210F5D">
      <w:pPr>
        <w:rPr>
          <w:rFonts w:ascii="Times New Roman" w:eastAsia="Times New Roman" w:hAnsi="Times New Roman" w:cs="Times New Roman"/>
          <w:lang w:val="cy-GB" w:eastAsia="cy-GB"/>
        </w:rPr>
      </w:pPr>
    </w:p>
    <w:p w14:paraId="39AD5433" w14:textId="77777777" w:rsidR="00210F5D" w:rsidRPr="00C9006D" w:rsidRDefault="00210F5D" w:rsidP="00210F5D"/>
    <w:p w14:paraId="3EFA0D75" w14:textId="19E325B0" w:rsidR="00244581" w:rsidRPr="00C9006D" w:rsidRDefault="00244581" w:rsidP="00335BF3">
      <w:pPr>
        <w:rPr>
          <w:rFonts w:cstheme="minorHAnsi"/>
        </w:rPr>
      </w:pPr>
    </w:p>
    <w:p w14:paraId="3A297ECB" w14:textId="64F211E1" w:rsidR="00244581" w:rsidRPr="00C9006D" w:rsidRDefault="00244581" w:rsidP="00335BF3">
      <w:pPr>
        <w:rPr>
          <w:rFonts w:cstheme="minorHAnsi"/>
        </w:rPr>
      </w:pPr>
    </w:p>
    <w:p w14:paraId="35A4C04D" w14:textId="0C722277" w:rsidR="00244581" w:rsidRPr="00C9006D" w:rsidRDefault="00244581" w:rsidP="00335BF3">
      <w:pPr>
        <w:rPr>
          <w:rFonts w:cstheme="minorHAnsi"/>
        </w:rPr>
      </w:pPr>
    </w:p>
    <w:p w14:paraId="11A0F691" w14:textId="77777777" w:rsidR="00244581" w:rsidRPr="00C9006D" w:rsidRDefault="00244581" w:rsidP="00335BF3">
      <w:pPr>
        <w:rPr>
          <w:rFonts w:cstheme="minorHAnsi"/>
        </w:rPr>
      </w:pPr>
    </w:p>
    <w:sectPr w:rsidR="00244581" w:rsidRPr="00C9006D">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F17831" w14:textId="77777777" w:rsidR="004F03BC" w:rsidRDefault="004F03BC" w:rsidP="004D70A7">
      <w:pPr>
        <w:spacing w:line="240" w:lineRule="auto"/>
      </w:pPr>
      <w:r>
        <w:separator/>
      </w:r>
    </w:p>
  </w:endnote>
  <w:endnote w:type="continuationSeparator" w:id="0">
    <w:p w14:paraId="7273CAC0" w14:textId="77777777" w:rsidR="004F03BC" w:rsidRDefault="004F03BC" w:rsidP="004D70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2156869"/>
      <w:docPartObj>
        <w:docPartGallery w:val="Page Numbers (Bottom of Page)"/>
        <w:docPartUnique/>
      </w:docPartObj>
    </w:sdtPr>
    <w:sdtEndPr>
      <w:rPr>
        <w:noProof/>
      </w:rPr>
    </w:sdtEndPr>
    <w:sdtContent>
      <w:p w14:paraId="03488508" w14:textId="55C43AED" w:rsidR="008C33B3" w:rsidRDefault="008C33B3">
        <w:pPr>
          <w:pStyle w:val="Footer"/>
        </w:pPr>
        <w:r>
          <w:fldChar w:fldCharType="begin"/>
        </w:r>
        <w:r>
          <w:instrText xml:space="preserve"> PAGE   \* MERGEFORMAT </w:instrText>
        </w:r>
        <w:r>
          <w:fldChar w:fldCharType="separate"/>
        </w:r>
        <w:r>
          <w:rPr>
            <w:noProof/>
          </w:rPr>
          <w:t>2</w:t>
        </w:r>
        <w:r>
          <w:rPr>
            <w:noProof/>
          </w:rPr>
          <w:fldChar w:fldCharType="end"/>
        </w:r>
      </w:p>
    </w:sdtContent>
  </w:sdt>
  <w:p w14:paraId="6C4B6EB2" w14:textId="77777777" w:rsidR="008C33B3" w:rsidRDefault="008C33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60A019" w14:textId="77777777" w:rsidR="004F03BC" w:rsidRDefault="004F03BC" w:rsidP="004D70A7">
      <w:pPr>
        <w:spacing w:line="240" w:lineRule="auto"/>
      </w:pPr>
      <w:r>
        <w:separator/>
      </w:r>
    </w:p>
  </w:footnote>
  <w:footnote w:type="continuationSeparator" w:id="0">
    <w:p w14:paraId="6FE0ECB6" w14:textId="77777777" w:rsidR="004F03BC" w:rsidRDefault="004F03BC" w:rsidP="004D70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D0D1C" w14:textId="45731129" w:rsidR="008C33B3" w:rsidRDefault="008C33B3">
    <w:pPr>
      <w:pStyle w:val="Header"/>
    </w:pPr>
    <w:r>
      <w:t>Ross James Gribble (2005264)</w:t>
    </w:r>
  </w:p>
  <w:p w14:paraId="638B8156" w14:textId="77777777" w:rsidR="008C33B3" w:rsidRDefault="008C33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24655B"/>
    <w:multiLevelType w:val="multilevel"/>
    <w:tmpl w:val="47F0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B31194"/>
    <w:multiLevelType w:val="hybridMultilevel"/>
    <w:tmpl w:val="BB985E4A"/>
    <w:lvl w:ilvl="0" w:tplc="0FBC22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E500B"/>
    <w:multiLevelType w:val="hybridMultilevel"/>
    <w:tmpl w:val="F9200180"/>
    <w:lvl w:ilvl="0" w:tplc="0FBC22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D5055"/>
    <w:multiLevelType w:val="hybridMultilevel"/>
    <w:tmpl w:val="3FC845B8"/>
    <w:lvl w:ilvl="0" w:tplc="1A020450">
      <w:start w:val="1"/>
      <w:numFmt w:val="bullet"/>
      <w:lvlText w:val="•"/>
      <w:lvlJc w:val="left"/>
      <w:pPr>
        <w:tabs>
          <w:tab w:val="num" w:pos="720"/>
        </w:tabs>
        <w:ind w:left="720" w:hanging="360"/>
      </w:pPr>
      <w:rPr>
        <w:rFonts w:ascii="Times New Roman" w:hAnsi="Times New Roman" w:hint="default"/>
      </w:rPr>
    </w:lvl>
    <w:lvl w:ilvl="1" w:tplc="E89672D4" w:tentative="1">
      <w:start w:val="1"/>
      <w:numFmt w:val="bullet"/>
      <w:lvlText w:val="•"/>
      <w:lvlJc w:val="left"/>
      <w:pPr>
        <w:tabs>
          <w:tab w:val="num" w:pos="1440"/>
        </w:tabs>
        <w:ind w:left="1440" w:hanging="360"/>
      </w:pPr>
      <w:rPr>
        <w:rFonts w:ascii="Times New Roman" w:hAnsi="Times New Roman" w:hint="default"/>
      </w:rPr>
    </w:lvl>
    <w:lvl w:ilvl="2" w:tplc="A87E8A7A" w:tentative="1">
      <w:start w:val="1"/>
      <w:numFmt w:val="bullet"/>
      <w:lvlText w:val="•"/>
      <w:lvlJc w:val="left"/>
      <w:pPr>
        <w:tabs>
          <w:tab w:val="num" w:pos="2160"/>
        </w:tabs>
        <w:ind w:left="2160" w:hanging="360"/>
      </w:pPr>
      <w:rPr>
        <w:rFonts w:ascii="Times New Roman" w:hAnsi="Times New Roman" w:hint="default"/>
      </w:rPr>
    </w:lvl>
    <w:lvl w:ilvl="3" w:tplc="EBB0488C" w:tentative="1">
      <w:start w:val="1"/>
      <w:numFmt w:val="bullet"/>
      <w:lvlText w:val="•"/>
      <w:lvlJc w:val="left"/>
      <w:pPr>
        <w:tabs>
          <w:tab w:val="num" w:pos="2880"/>
        </w:tabs>
        <w:ind w:left="2880" w:hanging="360"/>
      </w:pPr>
      <w:rPr>
        <w:rFonts w:ascii="Times New Roman" w:hAnsi="Times New Roman" w:hint="default"/>
      </w:rPr>
    </w:lvl>
    <w:lvl w:ilvl="4" w:tplc="A552B29C" w:tentative="1">
      <w:start w:val="1"/>
      <w:numFmt w:val="bullet"/>
      <w:lvlText w:val="•"/>
      <w:lvlJc w:val="left"/>
      <w:pPr>
        <w:tabs>
          <w:tab w:val="num" w:pos="3600"/>
        </w:tabs>
        <w:ind w:left="3600" w:hanging="360"/>
      </w:pPr>
      <w:rPr>
        <w:rFonts w:ascii="Times New Roman" w:hAnsi="Times New Roman" w:hint="default"/>
      </w:rPr>
    </w:lvl>
    <w:lvl w:ilvl="5" w:tplc="A12464B2" w:tentative="1">
      <w:start w:val="1"/>
      <w:numFmt w:val="bullet"/>
      <w:lvlText w:val="•"/>
      <w:lvlJc w:val="left"/>
      <w:pPr>
        <w:tabs>
          <w:tab w:val="num" w:pos="4320"/>
        </w:tabs>
        <w:ind w:left="4320" w:hanging="360"/>
      </w:pPr>
      <w:rPr>
        <w:rFonts w:ascii="Times New Roman" w:hAnsi="Times New Roman" w:hint="default"/>
      </w:rPr>
    </w:lvl>
    <w:lvl w:ilvl="6" w:tplc="5C4E8B9A" w:tentative="1">
      <w:start w:val="1"/>
      <w:numFmt w:val="bullet"/>
      <w:lvlText w:val="•"/>
      <w:lvlJc w:val="left"/>
      <w:pPr>
        <w:tabs>
          <w:tab w:val="num" w:pos="5040"/>
        </w:tabs>
        <w:ind w:left="5040" w:hanging="360"/>
      </w:pPr>
      <w:rPr>
        <w:rFonts w:ascii="Times New Roman" w:hAnsi="Times New Roman" w:hint="default"/>
      </w:rPr>
    </w:lvl>
    <w:lvl w:ilvl="7" w:tplc="35EE7C24" w:tentative="1">
      <w:start w:val="1"/>
      <w:numFmt w:val="bullet"/>
      <w:lvlText w:val="•"/>
      <w:lvlJc w:val="left"/>
      <w:pPr>
        <w:tabs>
          <w:tab w:val="num" w:pos="5760"/>
        </w:tabs>
        <w:ind w:left="5760" w:hanging="360"/>
      </w:pPr>
      <w:rPr>
        <w:rFonts w:ascii="Times New Roman" w:hAnsi="Times New Roman" w:hint="default"/>
      </w:rPr>
    </w:lvl>
    <w:lvl w:ilvl="8" w:tplc="D764AA8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F110730"/>
    <w:multiLevelType w:val="hybridMultilevel"/>
    <w:tmpl w:val="3AA2D3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9932DD2"/>
    <w:multiLevelType w:val="hybridMultilevel"/>
    <w:tmpl w:val="B08092CA"/>
    <w:lvl w:ilvl="0" w:tplc="B694D1CA">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3B2129"/>
    <w:multiLevelType w:val="hybridMultilevel"/>
    <w:tmpl w:val="A66CF260"/>
    <w:lvl w:ilvl="0" w:tplc="014880F4">
      <w:start w:val="1"/>
      <w:numFmt w:val="bullet"/>
      <w:lvlText w:val="•"/>
      <w:lvlJc w:val="left"/>
      <w:pPr>
        <w:tabs>
          <w:tab w:val="num" w:pos="720"/>
        </w:tabs>
        <w:ind w:left="720" w:hanging="360"/>
      </w:pPr>
      <w:rPr>
        <w:rFonts w:ascii="Arial" w:hAnsi="Arial" w:hint="default"/>
      </w:rPr>
    </w:lvl>
    <w:lvl w:ilvl="1" w:tplc="94E0EDDC" w:tentative="1">
      <w:start w:val="1"/>
      <w:numFmt w:val="bullet"/>
      <w:lvlText w:val="•"/>
      <w:lvlJc w:val="left"/>
      <w:pPr>
        <w:tabs>
          <w:tab w:val="num" w:pos="1440"/>
        </w:tabs>
        <w:ind w:left="1440" w:hanging="360"/>
      </w:pPr>
      <w:rPr>
        <w:rFonts w:ascii="Arial" w:hAnsi="Arial" w:hint="default"/>
      </w:rPr>
    </w:lvl>
    <w:lvl w:ilvl="2" w:tplc="D8082F02" w:tentative="1">
      <w:start w:val="1"/>
      <w:numFmt w:val="bullet"/>
      <w:lvlText w:val="•"/>
      <w:lvlJc w:val="left"/>
      <w:pPr>
        <w:tabs>
          <w:tab w:val="num" w:pos="2160"/>
        </w:tabs>
        <w:ind w:left="2160" w:hanging="360"/>
      </w:pPr>
      <w:rPr>
        <w:rFonts w:ascii="Arial" w:hAnsi="Arial" w:hint="default"/>
      </w:rPr>
    </w:lvl>
    <w:lvl w:ilvl="3" w:tplc="DB96AF56" w:tentative="1">
      <w:start w:val="1"/>
      <w:numFmt w:val="bullet"/>
      <w:lvlText w:val="•"/>
      <w:lvlJc w:val="left"/>
      <w:pPr>
        <w:tabs>
          <w:tab w:val="num" w:pos="2880"/>
        </w:tabs>
        <w:ind w:left="2880" w:hanging="360"/>
      </w:pPr>
      <w:rPr>
        <w:rFonts w:ascii="Arial" w:hAnsi="Arial" w:hint="default"/>
      </w:rPr>
    </w:lvl>
    <w:lvl w:ilvl="4" w:tplc="F4388816" w:tentative="1">
      <w:start w:val="1"/>
      <w:numFmt w:val="bullet"/>
      <w:lvlText w:val="•"/>
      <w:lvlJc w:val="left"/>
      <w:pPr>
        <w:tabs>
          <w:tab w:val="num" w:pos="3600"/>
        </w:tabs>
        <w:ind w:left="3600" w:hanging="360"/>
      </w:pPr>
      <w:rPr>
        <w:rFonts w:ascii="Arial" w:hAnsi="Arial" w:hint="default"/>
      </w:rPr>
    </w:lvl>
    <w:lvl w:ilvl="5" w:tplc="276A73B8" w:tentative="1">
      <w:start w:val="1"/>
      <w:numFmt w:val="bullet"/>
      <w:lvlText w:val="•"/>
      <w:lvlJc w:val="left"/>
      <w:pPr>
        <w:tabs>
          <w:tab w:val="num" w:pos="4320"/>
        </w:tabs>
        <w:ind w:left="4320" w:hanging="360"/>
      </w:pPr>
      <w:rPr>
        <w:rFonts w:ascii="Arial" w:hAnsi="Arial" w:hint="default"/>
      </w:rPr>
    </w:lvl>
    <w:lvl w:ilvl="6" w:tplc="C5222198" w:tentative="1">
      <w:start w:val="1"/>
      <w:numFmt w:val="bullet"/>
      <w:lvlText w:val="•"/>
      <w:lvlJc w:val="left"/>
      <w:pPr>
        <w:tabs>
          <w:tab w:val="num" w:pos="5040"/>
        </w:tabs>
        <w:ind w:left="5040" w:hanging="360"/>
      </w:pPr>
      <w:rPr>
        <w:rFonts w:ascii="Arial" w:hAnsi="Arial" w:hint="default"/>
      </w:rPr>
    </w:lvl>
    <w:lvl w:ilvl="7" w:tplc="379A84F0" w:tentative="1">
      <w:start w:val="1"/>
      <w:numFmt w:val="bullet"/>
      <w:lvlText w:val="•"/>
      <w:lvlJc w:val="left"/>
      <w:pPr>
        <w:tabs>
          <w:tab w:val="num" w:pos="5760"/>
        </w:tabs>
        <w:ind w:left="5760" w:hanging="360"/>
      </w:pPr>
      <w:rPr>
        <w:rFonts w:ascii="Arial" w:hAnsi="Arial" w:hint="default"/>
      </w:rPr>
    </w:lvl>
    <w:lvl w:ilvl="8" w:tplc="91ECB50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3317E4C"/>
    <w:multiLevelType w:val="hybridMultilevel"/>
    <w:tmpl w:val="64487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3DA38E6"/>
    <w:multiLevelType w:val="hybridMultilevel"/>
    <w:tmpl w:val="32C29DBC"/>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9" w15:restartNumberingAfterBreak="0">
    <w:nsid w:val="45B86BB2"/>
    <w:multiLevelType w:val="hybridMultilevel"/>
    <w:tmpl w:val="B448AFBA"/>
    <w:lvl w:ilvl="0" w:tplc="16EA8008">
      <w:start w:val="1"/>
      <w:numFmt w:val="bullet"/>
      <w:lvlText w:val="–"/>
      <w:lvlJc w:val="left"/>
      <w:pPr>
        <w:tabs>
          <w:tab w:val="num" w:pos="720"/>
        </w:tabs>
        <w:ind w:left="720" w:hanging="360"/>
      </w:pPr>
      <w:rPr>
        <w:rFonts w:ascii="Arial" w:hAnsi="Arial" w:hint="default"/>
      </w:rPr>
    </w:lvl>
    <w:lvl w:ilvl="1" w:tplc="40A68AEC">
      <w:start w:val="1"/>
      <w:numFmt w:val="bullet"/>
      <w:lvlText w:val="–"/>
      <w:lvlJc w:val="left"/>
      <w:pPr>
        <w:tabs>
          <w:tab w:val="num" w:pos="1440"/>
        </w:tabs>
        <w:ind w:left="1440" w:hanging="360"/>
      </w:pPr>
      <w:rPr>
        <w:rFonts w:ascii="Arial" w:hAnsi="Arial" w:hint="default"/>
      </w:rPr>
    </w:lvl>
    <w:lvl w:ilvl="2" w:tplc="1CB6C786" w:tentative="1">
      <w:start w:val="1"/>
      <w:numFmt w:val="bullet"/>
      <w:lvlText w:val="–"/>
      <w:lvlJc w:val="left"/>
      <w:pPr>
        <w:tabs>
          <w:tab w:val="num" w:pos="2160"/>
        </w:tabs>
        <w:ind w:left="2160" w:hanging="360"/>
      </w:pPr>
      <w:rPr>
        <w:rFonts w:ascii="Arial" w:hAnsi="Arial" w:hint="default"/>
      </w:rPr>
    </w:lvl>
    <w:lvl w:ilvl="3" w:tplc="D91459D2" w:tentative="1">
      <w:start w:val="1"/>
      <w:numFmt w:val="bullet"/>
      <w:lvlText w:val="–"/>
      <w:lvlJc w:val="left"/>
      <w:pPr>
        <w:tabs>
          <w:tab w:val="num" w:pos="2880"/>
        </w:tabs>
        <w:ind w:left="2880" w:hanging="360"/>
      </w:pPr>
      <w:rPr>
        <w:rFonts w:ascii="Arial" w:hAnsi="Arial" w:hint="default"/>
      </w:rPr>
    </w:lvl>
    <w:lvl w:ilvl="4" w:tplc="3B268F66" w:tentative="1">
      <w:start w:val="1"/>
      <w:numFmt w:val="bullet"/>
      <w:lvlText w:val="–"/>
      <w:lvlJc w:val="left"/>
      <w:pPr>
        <w:tabs>
          <w:tab w:val="num" w:pos="3600"/>
        </w:tabs>
        <w:ind w:left="3600" w:hanging="360"/>
      </w:pPr>
      <w:rPr>
        <w:rFonts w:ascii="Arial" w:hAnsi="Arial" w:hint="default"/>
      </w:rPr>
    </w:lvl>
    <w:lvl w:ilvl="5" w:tplc="CB68C8DC" w:tentative="1">
      <w:start w:val="1"/>
      <w:numFmt w:val="bullet"/>
      <w:lvlText w:val="–"/>
      <w:lvlJc w:val="left"/>
      <w:pPr>
        <w:tabs>
          <w:tab w:val="num" w:pos="4320"/>
        </w:tabs>
        <w:ind w:left="4320" w:hanging="360"/>
      </w:pPr>
      <w:rPr>
        <w:rFonts w:ascii="Arial" w:hAnsi="Arial" w:hint="default"/>
      </w:rPr>
    </w:lvl>
    <w:lvl w:ilvl="6" w:tplc="451EE60E" w:tentative="1">
      <w:start w:val="1"/>
      <w:numFmt w:val="bullet"/>
      <w:lvlText w:val="–"/>
      <w:lvlJc w:val="left"/>
      <w:pPr>
        <w:tabs>
          <w:tab w:val="num" w:pos="5040"/>
        </w:tabs>
        <w:ind w:left="5040" w:hanging="360"/>
      </w:pPr>
      <w:rPr>
        <w:rFonts w:ascii="Arial" w:hAnsi="Arial" w:hint="default"/>
      </w:rPr>
    </w:lvl>
    <w:lvl w:ilvl="7" w:tplc="29028FFA" w:tentative="1">
      <w:start w:val="1"/>
      <w:numFmt w:val="bullet"/>
      <w:lvlText w:val="–"/>
      <w:lvlJc w:val="left"/>
      <w:pPr>
        <w:tabs>
          <w:tab w:val="num" w:pos="5760"/>
        </w:tabs>
        <w:ind w:left="5760" w:hanging="360"/>
      </w:pPr>
      <w:rPr>
        <w:rFonts w:ascii="Arial" w:hAnsi="Arial" w:hint="default"/>
      </w:rPr>
    </w:lvl>
    <w:lvl w:ilvl="8" w:tplc="0D4680B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8D37DD3"/>
    <w:multiLevelType w:val="hybridMultilevel"/>
    <w:tmpl w:val="AEC09B6A"/>
    <w:lvl w:ilvl="0" w:tplc="6B8E889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794FF9"/>
    <w:multiLevelType w:val="hybridMultilevel"/>
    <w:tmpl w:val="88C8CA80"/>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abstractNum w:abstractNumId="12" w15:restartNumberingAfterBreak="0">
    <w:nsid w:val="50522D51"/>
    <w:multiLevelType w:val="multilevel"/>
    <w:tmpl w:val="71A41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B03EEF"/>
    <w:multiLevelType w:val="hybridMultilevel"/>
    <w:tmpl w:val="3EF80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087B56"/>
    <w:multiLevelType w:val="multilevel"/>
    <w:tmpl w:val="EAB6E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1D7CA3"/>
    <w:multiLevelType w:val="hybridMultilevel"/>
    <w:tmpl w:val="9EB8A9A8"/>
    <w:lvl w:ilvl="0" w:tplc="B694D1CA">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2D0353"/>
    <w:multiLevelType w:val="hybridMultilevel"/>
    <w:tmpl w:val="77CC5F96"/>
    <w:lvl w:ilvl="0" w:tplc="B694D1CA">
      <w:start w:val="1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A56EBE"/>
    <w:multiLevelType w:val="hybridMultilevel"/>
    <w:tmpl w:val="5FB2A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17"/>
  </w:num>
  <w:num w:numId="4">
    <w:abstractNumId w:val="0"/>
  </w:num>
  <w:num w:numId="5">
    <w:abstractNumId w:val="9"/>
  </w:num>
  <w:num w:numId="6">
    <w:abstractNumId w:val="6"/>
  </w:num>
  <w:num w:numId="7">
    <w:abstractNumId w:val="10"/>
  </w:num>
  <w:num w:numId="8">
    <w:abstractNumId w:val="13"/>
  </w:num>
  <w:num w:numId="9">
    <w:abstractNumId w:val="5"/>
  </w:num>
  <w:num w:numId="10">
    <w:abstractNumId w:val="15"/>
  </w:num>
  <w:num w:numId="11">
    <w:abstractNumId w:val="16"/>
  </w:num>
  <w:num w:numId="12">
    <w:abstractNumId w:val="11"/>
  </w:num>
  <w:num w:numId="13">
    <w:abstractNumId w:val="8"/>
  </w:num>
  <w:num w:numId="14">
    <w:abstractNumId w:val="4"/>
  </w:num>
  <w:num w:numId="15">
    <w:abstractNumId w:val="7"/>
  </w:num>
  <w:num w:numId="16">
    <w:abstractNumId w:val="4"/>
  </w:num>
  <w:num w:numId="17">
    <w:abstractNumId w:val="1"/>
  </w:num>
  <w:num w:numId="18">
    <w:abstractNumId w:val="2"/>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4F7"/>
    <w:rsid w:val="00011474"/>
    <w:rsid w:val="00015616"/>
    <w:rsid w:val="0002595D"/>
    <w:rsid w:val="0002718C"/>
    <w:rsid w:val="00044BC1"/>
    <w:rsid w:val="00060052"/>
    <w:rsid w:val="00060206"/>
    <w:rsid w:val="00064950"/>
    <w:rsid w:val="00093831"/>
    <w:rsid w:val="00093A42"/>
    <w:rsid w:val="000B25B0"/>
    <w:rsid w:val="000B361C"/>
    <w:rsid w:val="000B3F38"/>
    <w:rsid w:val="000B648D"/>
    <w:rsid w:val="000B7729"/>
    <w:rsid w:val="000C3EBB"/>
    <w:rsid w:val="000E1207"/>
    <w:rsid w:val="000F07F8"/>
    <w:rsid w:val="000F0F6F"/>
    <w:rsid w:val="00102E1D"/>
    <w:rsid w:val="00114770"/>
    <w:rsid w:val="001232E3"/>
    <w:rsid w:val="00123CAD"/>
    <w:rsid w:val="00126FAC"/>
    <w:rsid w:val="00156A19"/>
    <w:rsid w:val="00157323"/>
    <w:rsid w:val="00165405"/>
    <w:rsid w:val="001679FA"/>
    <w:rsid w:val="00182BF9"/>
    <w:rsid w:val="001A78E5"/>
    <w:rsid w:val="001B70DD"/>
    <w:rsid w:val="00200B6B"/>
    <w:rsid w:val="00206874"/>
    <w:rsid w:val="00210F5D"/>
    <w:rsid w:val="00212085"/>
    <w:rsid w:val="002135B8"/>
    <w:rsid w:val="0022605E"/>
    <w:rsid w:val="00241836"/>
    <w:rsid w:val="00244581"/>
    <w:rsid w:val="002465E3"/>
    <w:rsid w:val="002707A8"/>
    <w:rsid w:val="00276230"/>
    <w:rsid w:val="00285E31"/>
    <w:rsid w:val="002A240F"/>
    <w:rsid w:val="002A6869"/>
    <w:rsid w:val="002C21EE"/>
    <w:rsid w:val="002C53A6"/>
    <w:rsid w:val="002F1F26"/>
    <w:rsid w:val="003134F7"/>
    <w:rsid w:val="0032389A"/>
    <w:rsid w:val="00333BFF"/>
    <w:rsid w:val="00335BF3"/>
    <w:rsid w:val="003611EB"/>
    <w:rsid w:val="00365D2E"/>
    <w:rsid w:val="003755F9"/>
    <w:rsid w:val="00380CF6"/>
    <w:rsid w:val="003862C4"/>
    <w:rsid w:val="0039637E"/>
    <w:rsid w:val="003B4D0D"/>
    <w:rsid w:val="003C045C"/>
    <w:rsid w:val="003C2A28"/>
    <w:rsid w:val="003D358F"/>
    <w:rsid w:val="003D39C4"/>
    <w:rsid w:val="00402F40"/>
    <w:rsid w:val="00404B97"/>
    <w:rsid w:val="00415A34"/>
    <w:rsid w:val="004263A3"/>
    <w:rsid w:val="0043679F"/>
    <w:rsid w:val="004522F6"/>
    <w:rsid w:val="00472FFF"/>
    <w:rsid w:val="0048385D"/>
    <w:rsid w:val="00484A87"/>
    <w:rsid w:val="004A2956"/>
    <w:rsid w:val="004A6535"/>
    <w:rsid w:val="004A6AE0"/>
    <w:rsid w:val="004B0EFD"/>
    <w:rsid w:val="004D09DD"/>
    <w:rsid w:val="004D6BA8"/>
    <w:rsid w:val="004D70A7"/>
    <w:rsid w:val="004F03BC"/>
    <w:rsid w:val="004F6C1C"/>
    <w:rsid w:val="005307D1"/>
    <w:rsid w:val="00530874"/>
    <w:rsid w:val="00540543"/>
    <w:rsid w:val="005471B7"/>
    <w:rsid w:val="00547416"/>
    <w:rsid w:val="00551538"/>
    <w:rsid w:val="0055283B"/>
    <w:rsid w:val="0055394F"/>
    <w:rsid w:val="0057534B"/>
    <w:rsid w:val="00591413"/>
    <w:rsid w:val="00591D3C"/>
    <w:rsid w:val="005927CC"/>
    <w:rsid w:val="005C0EDD"/>
    <w:rsid w:val="005C11C2"/>
    <w:rsid w:val="005E779B"/>
    <w:rsid w:val="005F3078"/>
    <w:rsid w:val="00621C5C"/>
    <w:rsid w:val="00631057"/>
    <w:rsid w:val="0063364B"/>
    <w:rsid w:val="00637315"/>
    <w:rsid w:val="0064033D"/>
    <w:rsid w:val="00654C01"/>
    <w:rsid w:val="00657296"/>
    <w:rsid w:val="006732C1"/>
    <w:rsid w:val="00677639"/>
    <w:rsid w:val="00684927"/>
    <w:rsid w:val="00685D7F"/>
    <w:rsid w:val="00686198"/>
    <w:rsid w:val="006A4E56"/>
    <w:rsid w:val="006C61CB"/>
    <w:rsid w:val="006F1C6E"/>
    <w:rsid w:val="00700B17"/>
    <w:rsid w:val="00703792"/>
    <w:rsid w:val="0070490D"/>
    <w:rsid w:val="00705C84"/>
    <w:rsid w:val="00713D28"/>
    <w:rsid w:val="0072795E"/>
    <w:rsid w:val="00732340"/>
    <w:rsid w:val="00743A1F"/>
    <w:rsid w:val="00752D9C"/>
    <w:rsid w:val="007537B6"/>
    <w:rsid w:val="00760637"/>
    <w:rsid w:val="00763100"/>
    <w:rsid w:val="00764FBB"/>
    <w:rsid w:val="0079512F"/>
    <w:rsid w:val="007A32A9"/>
    <w:rsid w:val="007A7E47"/>
    <w:rsid w:val="007C1967"/>
    <w:rsid w:val="007C5D80"/>
    <w:rsid w:val="007E0853"/>
    <w:rsid w:val="00826140"/>
    <w:rsid w:val="00841FE6"/>
    <w:rsid w:val="00842CC9"/>
    <w:rsid w:val="008610D1"/>
    <w:rsid w:val="00882D49"/>
    <w:rsid w:val="008C33B3"/>
    <w:rsid w:val="008D431C"/>
    <w:rsid w:val="008D6622"/>
    <w:rsid w:val="008D6B94"/>
    <w:rsid w:val="008E6F5A"/>
    <w:rsid w:val="008E765E"/>
    <w:rsid w:val="008F0CEC"/>
    <w:rsid w:val="00915C96"/>
    <w:rsid w:val="009269E2"/>
    <w:rsid w:val="009A6AFE"/>
    <w:rsid w:val="009B171C"/>
    <w:rsid w:val="009C4E1E"/>
    <w:rsid w:val="009C52F5"/>
    <w:rsid w:val="009C7721"/>
    <w:rsid w:val="009D07F5"/>
    <w:rsid w:val="009D3989"/>
    <w:rsid w:val="009D628E"/>
    <w:rsid w:val="009E6798"/>
    <w:rsid w:val="009E6B8A"/>
    <w:rsid w:val="00A30ECD"/>
    <w:rsid w:val="00A4151A"/>
    <w:rsid w:val="00A420EF"/>
    <w:rsid w:val="00A4729B"/>
    <w:rsid w:val="00A5028C"/>
    <w:rsid w:val="00A522BD"/>
    <w:rsid w:val="00A61F23"/>
    <w:rsid w:val="00A70598"/>
    <w:rsid w:val="00A90764"/>
    <w:rsid w:val="00A9293D"/>
    <w:rsid w:val="00A96FBF"/>
    <w:rsid w:val="00AA2AD9"/>
    <w:rsid w:val="00AC6BA5"/>
    <w:rsid w:val="00AC7265"/>
    <w:rsid w:val="00AD0A2B"/>
    <w:rsid w:val="00AE2701"/>
    <w:rsid w:val="00AE713D"/>
    <w:rsid w:val="00B04D96"/>
    <w:rsid w:val="00B23FBA"/>
    <w:rsid w:val="00B462A8"/>
    <w:rsid w:val="00B50362"/>
    <w:rsid w:val="00B5461E"/>
    <w:rsid w:val="00B855D2"/>
    <w:rsid w:val="00B85AFD"/>
    <w:rsid w:val="00B907D0"/>
    <w:rsid w:val="00B91273"/>
    <w:rsid w:val="00B94CC0"/>
    <w:rsid w:val="00B9588D"/>
    <w:rsid w:val="00BB47E0"/>
    <w:rsid w:val="00BC29FD"/>
    <w:rsid w:val="00BE5F5B"/>
    <w:rsid w:val="00C06DAE"/>
    <w:rsid w:val="00C16005"/>
    <w:rsid w:val="00C166F2"/>
    <w:rsid w:val="00C234EA"/>
    <w:rsid w:val="00C50EE5"/>
    <w:rsid w:val="00C60FE4"/>
    <w:rsid w:val="00C6166C"/>
    <w:rsid w:val="00C6575D"/>
    <w:rsid w:val="00C72E18"/>
    <w:rsid w:val="00C847C9"/>
    <w:rsid w:val="00C84FE1"/>
    <w:rsid w:val="00C9006D"/>
    <w:rsid w:val="00CA4FA5"/>
    <w:rsid w:val="00CB506F"/>
    <w:rsid w:val="00CC440D"/>
    <w:rsid w:val="00CD2B8D"/>
    <w:rsid w:val="00CD3706"/>
    <w:rsid w:val="00CD4D54"/>
    <w:rsid w:val="00CD589A"/>
    <w:rsid w:val="00CE2C5C"/>
    <w:rsid w:val="00CF08C5"/>
    <w:rsid w:val="00D1061B"/>
    <w:rsid w:val="00D27C96"/>
    <w:rsid w:val="00D31197"/>
    <w:rsid w:val="00D316BA"/>
    <w:rsid w:val="00D406A6"/>
    <w:rsid w:val="00D57649"/>
    <w:rsid w:val="00D6740A"/>
    <w:rsid w:val="00D67A98"/>
    <w:rsid w:val="00D87980"/>
    <w:rsid w:val="00DA1211"/>
    <w:rsid w:val="00DA5135"/>
    <w:rsid w:val="00DB2F5A"/>
    <w:rsid w:val="00DB7931"/>
    <w:rsid w:val="00DE6264"/>
    <w:rsid w:val="00DF28F4"/>
    <w:rsid w:val="00DF4FE4"/>
    <w:rsid w:val="00E06062"/>
    <w:rsid w:val="00E34E5C"/>
    <w:rsid w:val="00E533CD"/>
    <w:rsid w:val="00E6538C"/>
    <w:rsid w:val="00E74527"/>
    <w:rsid w:val="00EB0C7C"/>
    <w:rsid w:val="00EB2915"/>
    <w:rsid w:val="00ED1646"/>
    <w:rsid w:val="00EE26C0"/>
    <w:rsid w:val="00EF18FD"/>
    <w:rsid w:val="00F47DA6"/>
    <w:rsid w:val="00F649C2"/>
    <w:rsid w:val="00F73DC3"/>
    <w:rsid w:val="00F9713F"/>
    <w:rsid w:val="00FA42D1"/>
    <w:rsid w:val="00FD118F"/>
    <w:rsid w:val="00FE4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F588B"/>
  <w15:chartTrackingRefBased/>
  <w15:docId w15:val="{3F8AEC09-2C21-470A-903B-D2D6C9FA6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3100"/>
    <w:pPr>
      <w:spacing w:after="0"/>
    </w:pPr>
  </w:style>
  <w:style w:type="paragraph" w:styleId="Heading1">
    <w:name w:val="heading 1"/>
    <w:basedOn w:val="Normal"/>
    <w:link w:val="Heading1Char"/>
    <w:uiPriority w:val="9"/>
    <w:qFormat/>
    <w:rsid w:val="00B9588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1573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A5028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4D70A7"/>
    <w:pPr>
      <w:spacing w:line="240" w:lineRule="auto"/>
    </w:pPr>
    <w:rPr>
      <w:sz w:val="20"/>
      <w:szCs w:val="20"/>
    </w:rPr>
  </w:style>
  <w:style w:type="character" w:customStyle="1" w:styleId="FootnoteTextChar">
    <w:name w:val="Footnote Text Char"/>
    <w:basedOn w:val="DefaultParagraphFont"/>
    <w:link w:val="FootnoteText"/>
    <w:uiPriority w:val="99"/>
    <w:semiHidden/>
    <w:rsid w:val="004D70A7"/>
    <w:rPr>
      <w:sz w:val="20"/>
      <w:szCs w:val="20"/>
    </w:rPr>
  </w:style>
  <w:style w:type="character" w:styleId="FootnoteReference">
    <w:name w:val="footnote reference"/>
    <w:basedOn w:val="DefaultParagraphFont"/>
    <w:uiPriority w:val="99"/>
    <w:semiHidden/>
    <w:unhideWhenUsed/>
    <w:rsid w:val="004D70A7"/>
    <w:rPr>
      <w:vertAlign w:val="superscript"/>
    </w:rPr>
  </w:style>
  <w:style w:type="paragraph" w:styleId="ListParagraph">
    <w:name w:val="List Paragraph"/>
    <w:basedOn w:val="Normal"/>
    <w:uiPriority w:val="34"/>
    <w:qFormat/>
    <w:rsid w:val="00A70598"/>
    <w:pPr>
      <w:ind w:left="720"/>
      <w:contextualSpacing/>
    </w:pPr>
  </w:style>
  <w:style w:type="character" w:styleId="Hyperlink">
    <w:name w:val="Hyperlink"/>
    <w:basedOn w:val="DefaultParagraphFont"/>
    <w:uiPriority w:val="99"/>
    <w:unhideWhenUsed/>
    <w:rsid w:val="00705C84"/>
    <w:rPr>
      <w:color w:val="0563C1" w:themeColor="hyperlink"/>
      <w:u w:val="single"/>
    </w:rPr>
  </w:style>
  <w:style w:type="character" w:styleId="UnresolvedMention">
    <w:name w:val="Unresolved Mention"/>
    <w:basedOn w:val="DefaultParagraphFont"/>
    <w:uiPriority w:val="99"/>
    <w:semiHidden/>
    <w:unhideWhenUsed/>
    <w:rsid w:val="00705C84"/>
    <w:rPr>
      <w:color w:val="605E5C"/>
      <w:shd w:val="clear" w:color="auto" w:fill="E1DFDD"/>
    </w:rPr>
  </w:style>
  <w:style w:type="paragraph" w:styleId="Header">
    <w:name w:val="header"/>
    <w:basedOn w:val="Normal"/>
    <w:link w:val="HeaderChar"/>
    <w:uiPriority w:val="99"/>
    <w:unhideWhenUsed/>
    <w:rsid w:val="002A6869"/>
    <w:pPr>
      <w:tabs>
        <w:tab w:val="center" w:pos="4513"/>
        <w:tab w:val="right" w:pos="9026"/>
      </w:tabs>
      <w:spacing w:line="240" w:lineRule="auto"/>
    </w:pPr>
  </w:style>
  <w:style w:type="character" w:customStyle="1" w:styleId="HeaderChar">
    <w:name w:val="Header Char"/>
    <w:basedOn w:val="DefaultParagraphFont"/>
    <w:link w:val="Header"/>
    <w:uiPriority w:val="99"/>
    <w:rsid w:val="002A6869"/>
  </w:style>
  <w:style w:type="paragraph" w:styleId="Footer">
    <w:name w:val="footer"/>
    <w:basedOn w:val="Normal"/>
    <w:link w:val="FooterChar"/>
    <w:uiPriority w:val="99"/>
    <w:unhideWhenUsed/>
    <w:rsid w:val="002A6869"/>
    <w:pPr>
      <w:tabs>
        <w:tab w:val="center" w:pos="4513"/>
        <w:tab w:val="right" w:pos="9026"/>
      </w:tabs>
      <w:spacing w:line="240" w:lineRule="auto"/>
    </w:pPr>
  </w:style>
  <w:style w:type="character" w:customStyle="1" w:styleId="FooterChar">
    <w:name w:val="Footer Char"/>
    <w:basedOn w:val="DefaultParagraphFont"/>
    <w:link w:val="Footer"/>
    <w:uiPriority w:val="99"/>
    <w:rsid w:val="002A6869"/>
  </w:style>
  <w:style w:type="character" w:customStyle="1" w:styleId="Heading1Char">
    <w:name w:val="Heading 1 Char"/>
    <w:basedOn w:val="DefaultParagraphFont"/>
    <w:link w:val="Heading1"/>
    <w:uiPriority w:val="9"/>
    <w:rsid w:val="00B9588D"/>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B9588D"/>
    <w:rPr>
      <w:b/>
      <w:bCs/>
    </w:rPr>
  </w:style>
  <w:style w:type="character" w:customStyle="1" w:styleId="media-delimiter">
    <w:name w:val="media-delimiter"/>
    <w:basedOn w:val="DefaultParagraphFont"/>
    <w:rsid w:val="00EB0C7C"/>
  </w:style>
  <w:style w:type="paragraph" w:styleId="NoSpacing">
    <w:name w:val="No Spacing"/>
    <w:uiPriority w:val="1"/>
    <w:qFormat/>
    <w:rsid w:val="00210F5D"/>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table" w:styleId="TableGrid">
    <w:name w:val="Table Grid"/>
    <w:basedOn w:val="TableNormal"/>
    <w:uiPriority w:val="39"/>
    <w:rsid w:val="00210F5D"/>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776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668422">
      <w:bodyDiv w:val="1"/>
      <w:marLeft w:val="0"/>
      <w:marRight w:val="0"/>
      <w:marTop w:val="0"/>
      <w:marBottom w:val="0"/>
      <w:divBdr>
        <w:top w:val="none" w:sz="0" w:space="0" w:color="auto"/>
        <w:left w:val="none" w:sz="0" w:space="0" w:color="auto"/>
        <w:bottom w:val="none" w:sz="0" w:space="0" w:color="auto"/>
        <w:right w:val="none" w:sz="0" w:space="0" w:color="auto"/>
      </w:divBdr>
      <w:divsChild>
        <w:div w:id="1157380073">
          <w:marLeft w:val="0"/>
          <w:marRight w:val="0"/>
          <w:marTop w:val="0"/>
          <w:marBottom w:val="0"/>
          <w:divBdr>
            <w:top w:val="none" w:sz="0" w:space="0" w:color="auto"/>
            <w:left w:val="none" w:sz="0" w:space="0" w:color="auto"/>
            <w:bottom w:val="none" w:sz="0" w:space="0" w:color="auto"/>
            <w:right w:val="none" w:sz="0" w:space="0" w:color="auto"/>
          </w:divBdr>
        </w:div>
        <w:div w:id="1110583731">
          <w:marLeft w:val="0"/>
          <w:marRight w:val="0"/>
          <w:marTop w:val="0"/>
          <w:marBottom w:val="0"/>
          <w:divBdr>
            <w:top w:val="none" w:sz="0" w:space="0" w:color="auto"/>
            <w:left w:val="none" w:sz="0" w:space="0" w:color="auto"/>
            <w:bottom w:val="none" w:sz="0" w:space="0" w:color="auto"/>
            <w:right w:val="none" w:sz="0" w:space="0" w:color="auto"/>
          </w:divBdr>
        </w:div>
        <w:div w:id="1893156822">
          <w:marLeft w:val="0"/>
          <w:marRight w:val="0"/>
          <w:marTop w:val="0"/>
          <w:marBottom w:val="0"/>
          <w:divBdr>
            <w:top w:val="none" w:sz="0" w:space="0" w:color="auto"/>
            <w:left w:val="none" w:sz="0" w:space="0" w:color="auto"/>
            <w:bottom w:val="none" w:sz="0" w:space="0" w:color="auto"/>
            <w:right w:val="none" w:sz="0" w:space="0" w:color="auto"/>
          </w:divBdr>
        </w:div>
        <w:div w:id="1950156857">
          <w:marLeft w:val="0"/>
          <w:marRight w:val="0"/>
          <w:marTop w:val="0"/>
          <w:marBottom w:val="0"/>
          <w:divBdr>
            <w:top w:val="none" w:sz="0" w:space="0" w:color="auto"/>
            <w:left w:val="none" w:sz="0" w:space="0" w:color="auto"/>
            <w:bottom w:val="none" w:sz="0" w:space="0" w:color="auto"/>
            <w:right w:val="none" w:sz="0" w:space="0" w:color="auto"/>
          </w:divBdr>
        </w:div>
      </w:divsChild>
    </w:div>
    <w:div w:id="469981948">
      <w:bodyDiv w:val="1"/>
      <w:marLeft w:val="0"/>
      <w:marRight w:val="0"/>
      <w:marTop w:val="0"/>
      <w:marBottom w:val="0"/>
      <w:divBdr>
        <w:top w:val="none" w:sz="0" w:space="0" w:color="auto"/>
        <w:left w:val="none" w:sz="0" w:space="0" w:color="auto"/>
        <w:bottom w:val="none" w:sz="0" w:space="0" w:color="auto"/>
        <w:right w:val="none" w:sz="0" w:space="0" w:color="auto"/>
      </w:divBdr>
    </w:div>
    <w:div w:id="535892569">
      <w:bodyDiv w:val="1"/>
      <w:marLeft w:val="0"/>
      <w:marRight w:val="0"/>
      <w:marTop w:val="0"/>
      <w:marBottom w:val="0"/>
      <w:divBdr>
        <w:top w:val="none" w:sz="0" w:space="0" w:color="auto"/>
        <w:left w:val="none" w:sz="0" w:space="0" w:color="auto"/>
        <w:bottom w:val="none" w:sz="0" w:space="0" w:color="auto"/>
        <w:right w:val="none" w:sz="0" w:space="0" w:color="auto"/>
      </w:divBdr>
      <w:divsChild>
        <w:div w:id="1590919081">
          <w:marLeft w:val="547"/>
          <w:marRight w:val="0"/>
          <w:marTop w:val="0"/>
          <w:marBottom w:val="0"/>
          <w:divBdr>
            <w:top w:val="none" w:sz="0" w:space="0" w:color="auto"/>
            <w:left w:val="none" w:sz="0" w:space="0" w:color="auto"/>
            <w:bottom w:val="none" w:sz="0" w:space="0" w:color="auto"/>
            <w:right w:val="none" w:sz="0" w:space="0" w:color="auto"/>
          </w:divBdr>
        </w:div>
      </w:divsChild>
    </w:div>
    <w:div w:id="548684280">
      <w:bodyDiv w:val="1"/>
      <w:marLeft w:val="0"/>
      <w:marRight w:val="0"/>
      <w:marTop w:val="0"/>
      <w:marBottom w:val="0"/>
      <w:divBdr>
        <w:top w:val="none" w:sz="0" w:space="0" w:color="auto"/>
        <w:left w:val="none" w:sz="0" w:space="0" w:color="auto"/>
        <w:bottom w:val="none" w:sz="0" w:space="0" w:color="auto"/>
        <w:right w:val="none" w:sz="0" w:space="0" w:color="auto"/>
      </w:divBdr>
    </w:div>
    <w:div w:id="604768476">
      <w:bodyDiv w:val="1"/>
      <w:marLeft w:val="0"/>
      <w:marRight w:val="0"/>
      <w:marTop w:val="0"/>
      <w:marBottom w:val="0"/>
      <w:divBdr>
        <w:top w:val="none" w:sz="0" w:space="0" w:color="auto"/>
        <w:left w:val="none" w:sz="0" w:space="0" w:color="auto"/>
        <w:bottom w:val="none" w:sz="0" w:space="0" w:color="auto"/>
        <w:right w:val="none" w:sz="0" w:space="0" w:color="auto"/>
      </w:divBdr>
    </w:div>
    <w:div w:id="799490890">
      <w:bodyDiv w:val="1"/>
      <w:marLeft w:val="0"/>
      <w:marRight w:val="0"/>
      <w:marTop w:val="0"/>
      <w:marBottom w:val="0"/>
      <w:divBdr>
        <w:top w:val="none" w:sz="0" w:space="0" w:color="auto"/>
        <w:left w:val="none" w:sz="0" w:space="0" w:color="auto"/>
        <w:bottom w:val="none" w:sz="0" w:space="0" w:color="auto"/>
        <w:right w:val="none" w:sz="0" w:space="0" w:color="auto"/>
      </w:divBdr>
    </w:div>
    <w:div w:id="895319379">
      <w:bodyDiv w:val="1"/>
      <w:marLeft w:val="0"/>
      <w:marRight w:val="0"/>
      <w:marTop w:val="0"/>
      <w:marBottom w:val="0"/>
      <w:divBdr>
        <w:top w:val="none" w:sz="0" w:space="0" w:color="auto"/>
        <w:left w:val="none" w:sz="0" w:space="0" w:color="auto"/>
        <w:bottom w:val="none" w:sz="0" w:space="0" w:color="auto"/>
        <w:right w:val="none" w:sz="0" w:space="0" w:color="auto"/>
      </w:divBdr>
    </w:div>
    <w:div w:id="945162421">
      <w:bodyDiv w:val="1"/>
      <w:marLeft w:val="0"/>
      <w:marRight w:val="0"/>
      <w:marTop w:val="0"/>
      <w:marBottom w:val="0"/>
      <w:divBdr>
        <w:top w:val="none" w:sz="0" w:space="0" w:color="auto"/>
        <w:left w:val="none" w:sz="0" w:space="0" w:color="auto"/>
        <w:bottom w:val="none" w:sz="0" w:space="0" w:color="auto"/>
        <w:right w:val="none" w:sz="0" w:space="0" w:color="auto"/>
      </w:divBdr>
    </w:div>
    <w:div w:id="982395807">
      <w:bodyDiv w:val="1"/>
      <w:marLeft w:val="0"/>
      <w:marRight w:val="0"/>
      <w:marTop w:val="0"/>
      <w:marBottom w:val="0"/>
      <w:divBdr>
        <w:top w:val="none" w:sz="0" w:space="0" w:color="auto"/>
        <w:left w:val="none" w:sz="0" w:space="0" w:color="auto"/>
        <w:bottom w:val="none" w:sz="0" w:space="0" w:color="auto"/>
        <w:right w:val="none" w:sz="0" w:space="0" w:color="auto"/>
      </w:divBdr>
    </w:div>
    <w:div w:id="1203202681">
      <w:bodyDiv w:val="1"/>
      <w:marLeft w:val="0"/>
      <w:marRight w:val="0"/>
      <w:marTop w:val="0"/>
      <w:marBottom w:val="0"/>
      <w:divBdr>
        <w:top w:val="none" w:sz="0" w:space="0" w:color="auto"/>
        <w:left w:val="none" w:sz="0" w:space="0" w:color="auto"/>
        <w:bottom w:val="none" w:sz="0" w:space="0" w:color="auto"/>
        <w:right w:val="none" w:sz="0" w:space="0" w:color="auto"/>
      </w:divBdr>
    </w:div>
    <w:div w:id="1374767677">
      <w:bodyDiv w:val="1"/>
      <w:marLeft w:val="0"/>
      <w:marRight w:val="0"/>
      <w:marTop w:val="0"/>
      <w:marBottom w:val="0"/>
      <w:divBdr>
        <w:top w:val="none" w:sz="0" w:space="0" w:color="auto"/>
        <w:left w:val="none" w:sz="0" w:space="0" w:color="auto"/>
        <w:bottom w:val="none" w:sz="0" w:space="0" w:color="auto"/>
        <w:right w:val="none" w:sz="0" w:space="0" w:color="auto"/>
      </w:divBdr>
    </w:div>
    <w:div w:id="1447695784">
      <w:bodyDiv w:val="1"/>
      <w:marLeft w:val="0"/>
      <w:marRight w:val="0"/>
      <w:marTop w:val="0"/>
      <w:marBottom w:val="0"/>
      <w:divBdr>
        <w:top w:val="none" w:sz="0" w:space="0" w:color="auto"/>
        <w:left w:val="none" w:sz="0" w:space="0" w:color="auto"/>
        <w:bottom w:val="none" w:sz="0" w:space="0" w:color="auto"/>
        <w:right w:val="none" w:sz="0" w:space="0" w:color="auto"/>
      </w:divBdr>
      <w:divsChild>
        <w:div w:id="954598757">
          <w:marLeft w:val="547"/>
          <w:marRight w:val="0"/>
          <w:marTop w:val="134"/>
          <w:marBottom w:val="0"/>
          <w:divBdr>
            <w:top w:val="none" w:sz="0" w:space="0" w:color="auto"/>
            <w:left w:val="none" w:sz="0" w:space="0" w:color="auto"/>
            <w:bottom w:val="none" w:sz="0" w:space="0" w:color="auto"/>
            <w:right w:val="none" w:sz="0" w:space="0" w:color="auto"/>
          </w:divBdr>
        </w:div>
        <w:div w:id="2117671803">
          <w:marLeft w:val="547"/>
          <w:marRight w:val="0"/>
          <w:marTop w:val="134"/>
          <w:marBottom w:val="0"/>
          <w:divBdr>
            <w:top w:val="none" w:sz="0" w:space="0" w:color="auto"/>
            <w:left w:val="none" w:sz="0" w:space="0" w:color="auto"/>
            <w:bottom w:val="none" w:sz="0" w:space="0" w:color="auto"/>
            <w:right w:val="none" w:sz="0" w:space="0" w:color="auto"/>
          </w:divBdr>
        </w:div>
        <w:div w:id="999429917">
          <w:marLeft w:val="547"/>
          <w:marRight w:val="0"/>
          <w:marTop w:val="134"/>
          <w:marBottom w:val="0"/>
          <w:divBdr>
            <w:top w:val="none" w:sz="0" w:space="0" w:color="auto"/>
            <w:left w:val="none" w:sz="0" w:space="0" w:color="auto"/>
            <w:bottom w:val="none" w:sz="0" w:space="0" w:color="auto"/>
            <w:right w:val="none" w:sz="0" w:space="0" w:color="auto"/>
          </w:divBdr>
        </w:div>
        <w:div w:id="1455250504">
          <w:marLeft w:val="547"/>
          <w:marRight w:val="0"/>
          <w:marTop w:val="134"/>
          <w:marBottom w:val="0"/>
          <w:divBdr>
            <w:top w:val="none" w:sz="0" w:space="0" w:color="auto"/>
            <w:left w:val="none" w:sz="0" w:space="0" w:color="auto"/>
            <w:bottom w:val="none" w:sz="0" w:space="0" w:color="auto"/>
            <w:right w:val="none" w:sz="0" w:space="0" w:color="auto"/>
          </w:divBdr>
        </w:div>
      </w:divsChild>
    </w:div>
    <w:div w:id="1497724473">
      <w:bodyDiv w:val="1"/>
      <w:marLeft w:val="0"/>
      <w:marRight w:val="0"/>
      <w:marTop w:val="0"/>
      <w:marBottom w:val="0"/>
      <w:divBdr>
        <w:top w:val="none" w:sz="0" w:space="0" w:color="auto"/>
        <w:left w:val="none" w:sz="0" w:space="0" w:color="auto"/>
        <w:bottom w:val="none" w:sz="0" w:space="0" w:color="auto"/>
        <w:right w:val="none" w:sz="0" w:space="0" w:color="auto"/>
      </w:divBdr>
    </w:div>
    <w:div w:id="1883394898">
      <w:bodyDiv w:val="1"/>
      <w:marLeft w:val="0"/>
      <w:marRight w:val="0"/>
      <w:marTop w:val="0"/>
      <w:marBottom w:val="0"/>
      <w:divBdr>
        <w:top w:val="none" w:sz="0" w:space="0" w:color="auto"/>
        <w:left w:val="none" w:sz="0" w:space="0" w:color="auto"/>
        <w:bottom w:val="none" w:sz="0" w:space="0" w:color="auto"/>
        <w:right w:val="none" w:sz="0" w:space="0" w:color="auto"/>
      </w:divBdr>
    </w:div>
    <w:div w:id="1931619106">
      <w:bodyDiv w:val="1"/>
      <w:marLeft w:val="0"/>
      <w:marRight w:val="0"/>
      <w:marTop w:val="0"/>
      <w:marBottom w:val="0"/>
      <w:divBdr>
        <w:top w:val="none" w:sz="0" w:space="0" w:color="auto"/>
        <w:left w:val="none" w:sz="0" w:space="0" w:color="auto"/>
        <w:bottom w:val="none" w:sz="0" w:space="0" w:color="auto"/>
        <w:right w:val="none" w:sz="0" w:space="0" w:color="auto"/>
      </w:divBdr>
    </w:div>
    <w:div w:id="2065835541">
      <w:bodyDiv w:val="1"/>
      <w:marLeft w:val="0"/>
      <w:marRight w:val="0"/>
      <w:marTop w:val="0"/>
      <w:marBottom w:val="0"/>
      <w:divBdr>
        <w:top w:val="none" w:sz="0" w:space="0" w:color="auto"/>
        <w:left w:val="none" w:sz="0" w:space="0" w:color="auto"/>
        <w:bottom w:val="none" w:sz="0" w:space="0" w:color="auto"/>
        <w:right w:val="none" w:sz="0" w:space="0" w:color="auto"/>
      </w:divBdr>
      <w:divsChild>
        <w:div w:id="1402144888">
          <w:marLeft w:val="1166"/>
          <w:marRight w:val="0"/>
          <w:marTop w:val="106"/>
          <w:marBottom w:val="0"/>
          <w:divBdr>
            <w:top w:val="none" w:sz="0" w:space="0" w:color="auto"/>
            <w:left w:val="none" w:sz="0" w:space="0" w:color="auto"/>
            <w:bottom w:val="none" w:sz="0" w:space="0" w:color="auto"/>
            <w:right w:val="none" w:sz="0" w:space="0" w:color="auto"/>
          </w:divBdr>
        </w:div>
      </w:divsChild>
    </w:div>
    <w:div w:id="2082407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EB31F1-4552-4E60-96B0-F2105817A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3593</TotalTime>
  <Pages>21</Pages>
  <Words>6425</Words>
  <Characters>36625</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James Gribble</dc:creator>
  <cp:keywords/>
  <dc:description/>
  <cp:lastModifiedBy>Ross James Gribble (2005264)</cp:lastModifiedBy>
  <cp:revision>89</cp:revision>
  <dcterms:created xsi:type="dcterms:W3CDTF">2020-09-15T16:10:00Z</dcterms:created>
  <dcterms:modified xsi:type="dcterms:W3CDTF">2020-10-27T22:55:00Z</dcterms:modified>
</cp:coreProperties>
</file>