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u w:val="single"/>
          <w:lang w:val="en-GB"/>
          <w14:ligatures w14:val="standardContextual"/>
        </w:rPr>
        <w:id w:val="-378871346"/>
        <w:docPartObj>
          <w:docPartGallery w:val="Cover Pages"/>
          <w:docPartUnique/>
        </w:docPartObj>
      </w:sdtPr>
      <w:sdtEndPr>
        <w:rPr>
          <w:color w:val="auto"/>
        </w:rPr>
      </w:sdtEndPr>
      <w:sdtContent>
        <w:p w14:paraId="7332177A" w14:textId="4FE08E07" w:rsidR="00290633" w:rsidRDefault="00290633">
          <w:pPr>
            <w:pStyle w:val="NoSpacing"/>
            <w:spacing w:before="1540" w:after="240"/>
            <w:jc w:val="center"/>
            <w:rPr>
              <w:color w:val="156082" w:themeColor="accent1"/>
            </w:rPr>
          </w:pPr>
          <w:r>
            <w:rPr>
              <w:noProof/>
              <w:color w:val="156082" w:themeColor="accent1"/>
            </w:rPr>
            <w:drawing>
              <wp:inline distT="0" distB="0" distL="0" distR="0" wp14:anchorId="7A49E9DF" wp14:editId="009DF7D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3BB8CE4" w14:textId="7FAE6840" w:rsidR="00290633" w:rsidRPr="00B83D6C" w:rsidRDefault="00F56DCE" w:rsidP="00320853">
          <w:pPr>
            <w:pStyle w:val="NoSpacing"/>
            <w:pBdr>
              <w:top w:val="single" w:sz="6" w:space="6" w:color="156082" w:themeColor="accent1"/>
              <w:bottom w:val="single" w:sz="6" w:space="6" w:color="156082" w:themeColor="accent1"/>
            </w:pBdr>
            <w:spacing w:after="240"/>
            <w:rPr>
              <w:rFonts w:ascii="Arial" w:eastAsiaTheme="majorEastAsia" w:hAnsi="Arial" w:cs="Arial"/>
              <w:caps/>
              <w:color w:val="156082" w:themeColor="accent1"/>
              <w:sz w:val="72"/>
              <w:szCs w:val="72"/>
            </w:rPr>
          </w:pPr>
          <w:r w:rsidRPr="00B83D6C">
            <w:rPr>
              <w:rFonts w:ascii="Arial" w:eastAsiaTheme="majorEastAsia" w:hAnsi="Arial" w:cs="Arial"/>
              <w:color w:val="156082" w:themeColor="accent1"/>
              <w:sz w:val="56"/>
              <w:szCs w:val="56"/>
            </w:rPr>
            <w:t xml:space="preserve">To Evaluate </w:t>
          </w:r>
          <w:r w:rsidR="009F2438">
            <w:rPr>
              <w:rFonts w:ascii="Arial" w:eastAsiaTheme="majorEastAsia" w:hAnsi="Arial" w:cs="Arial"/>
              <w:color w:val="156082" w:themeColor="accent1"/>
              <w:sz w:val="56"/>
              <w:szCs w:val="56"/>
            </w:rPr>
            <w:t>t</w:t>
          </w:r>
          <w:r w:rsidRPr="00B83D6C">
            <w:rPr>
              <w:rFonts w:ascii="Arial" w:eastAsiaTheme="majorEastAsia" w:hAnsi="Arial" w:cs="Arial"/>
              <w:color w:val="156082" w:themeColor="accent1"/>
              <w:sz w:val="56"/>
              <w:szCs w:val="56"/>
            </w:rPr>
            <w:t>h</w:t>
          </w:r>
          <w:r>
            <w:rPr>
              <w:rFonts w:ascii="Arial" w:eastAsiaTheme="majorEastAsia" w:hAnsi="Arial" w:cs="Arial"/>
              <w:color w:val="156082" w:themeColor="accent1"/>
              <w:sz w:val="56"/>
              <w:szCs w:val="56"/>
            </w:rPr>
            <w:t>e</w:t>
          </w:r>
          <w:r w:rsidRPr="00B83D6C">
            <w:rPr>
              <w:rFonts w:ascii="Arial" w:eastAsiaTheme="majorEastAsia" w:hAnsi="Arial" w:cs="Arial"/>
              <w:color w:val="156082" w:themeColor="accent1"/>
              <w:sz w:val="56"/>
              <w:szCs w:val="56"/>
            </w:rPr>
            <w:t xml:space="preserve"> Extent </w:t>
          </w:r>
          <w:r w:rsidR="009F2438">
            <w:rPr>
              <w:rFonts w:ascii="Arial" w:eastAsiaTheme="majorEastAsia" w:hAnsi="Arial" w:cs="Arial"/>
              <w:color w:val="156082" w:themeColor="accent1"/>
              <w:sz w:val="56"/>
              <w:szCs w:val="56"/>
            </w:rPr>
            <w:t>t</w:t>
          </w:r>
          <w:r>
            <w:rPr>
              <w:rFonts w:ascii="Arial" w:eastAsiaTheme="majorEastAsia" w:hAnsi="Arial" w:cs="Arial"/>
              <w:color w:val="156082" w:themeColor="accent1"/>
              <w:sz w:val="56"/>
              <w:szCs w:val="56"/>
            </w:rPr>
            <w:t xml:space="preserve">hat </w:t>
          </w:r>
          <w:r w:rsidRPr="00B83D6C">
            <w:rPr>
              <w:rFonts w:ascii="Arial" w:eastAsiaTheme="majorEastAsia" w:hAnsi="Arial" w:cs="Arial"/>
              <w:color w:val="156082" w:themeColor="accent1"/>
              <w:sz w:val="56"/>
              <w:szCs w:val="56"/>
            </w:rPr>
            <w:t xml:space="preserve">Green Roofs Reduce Pollutant Concentrations </w:t>
          </w:r>
          <w:r w:rsidR="009F2438">
            <w:rPr>
              <w:rFonts w:ascii="Arial" w:eastAsiaTheme="majorEastAsia" w:hAnsi="Arial" w:cs="Arial"/>
              <w:color w:val="156082" w:themeColor="accent1"/>
              <w:sz w:val="56"/>
              <w:szCs w:val="56"/>
            </w:rPr>
            <w:t>i</w:t>
          </w:r>
          <w:r w:rsidRPr="00B83D6C">
            <w:rPr>
              <w:rFonts w:ascii="Arial" w:eastAsiaTheme="majorEastAsia" w:hAnsi="Arial" w:cs="Arial"/>
              <w:color w:val="156082" w:themeColor="accent1"/>
              <w:sz w:val="56"/>
              <w:szCs w:val="56"/>
            </w:rPr>
            <w:t xml:space="preserve">n Urban Water Runoff Compared </w:t>
          </w:r>
          <w:r w:rsidR="009F2438">
            <w:rPr>
              <w:rFonts w:ascii="Arial" w:eastAsiaTheme="majorEastAsia" w:hAnsi="Arial" w:cs="Arial"/>
              <w:color w:val="156082" w:themeColor="accent1"/>
              <w:sz w:val="56"/>
              <w:szCs w:val="56"/>
            </w:rPr>
            <w:t>w</w:t>
          </w:r>
          <w:r w:rsidRPr="00B83D6C">
            <w:rPr>
              <w:rFonts w:ascii="Arial" w:eastAsiaTheme="majorEastAsia" w:hAnsi="Arial" w:cs="Arial"/>
              <w:color w:val="156082" w:themeColor="accent1"/>
              <w:sz w:val="56"/>
              <w:szCs w:val="56"/>
            </w:rPr>
            <w:t xml:space="preserve">ith Traditional Roofing Systems </w:t>
          </w:r>
        </w:p>
        <w:sdt>
          <w:sdtPr>
            <w:rPr>
              <w:color w:val="156082" w:themeColor="accent1"/>
              <w:sz w:val="28"/>
              <w:szCs w:val="28"/>
            </w:rPr>
            <w:alias w:val="Subtitle"/>
            <w:tag w:val=""/>
            <w:id w:val="328029620"/>
            <w:placeholder>
              <w:docPart w:val="56FD55CA854E4A4896C2490E034CB9A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2D19047C" w14:textId="77777777" w:rsidR="00290633" w:rsidRDefault="00290633">
              <w:pPr>
                <w:pStyle w:val="NoSpacing"/>
                <w:jc w:val="center"/>
                <w:rPr>
                  <w:color w:val="156082" w:themeColor="accent1"/>
                  <w:sz w:val="28"/>
                  <w:szCs w:val="28"/>
                </w:rPr>
              </w:pPr>
              <w:r>
                <w:rPr>
                  <w:color w:val="156082" w:themeColor="accent1"/>
                  <w:sz w:val="28"/>
                  <w:szCs w:val="28"/>
                </w:rPr>
                <w:t>[Document subtitle]</w:t>
              </w:r>
            </w:p>
          </w:sdtContent>
        </w:sdt>
        <w:p w14:paraId="33CDD3FA" w14:textId="77777777" w:rsidR="00290633" w:rsidRDefault="0029063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73AA9D5" wp14:editId="3092345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E28C16C" w14:textId="7F80F47C" w:rsidR="00290633" w:rsidRDefault="00290633">
                                    <w:pPr>
                                      <w:pStyle w:val="NoSpacing"/>
                                      <w:spacing w:after="40"/>
                                      <w:jc w:val="center"/>
                                      <w:rPr>
                                        <w:caps/>
                                        <w:color w:val="156082" w:themeColor="accent1"/>
                                        <w:sz w:val="28"/>
                                        <w:szCs w:val="28"/>
                                      </w:rPr>
                                    </w:pPr>
                                    <w:r>
                                      <w:rPr>
                                        <w:caps/>
                                        <w:color w:val="156082" w:themeColor="accent1"/>
                                        <w:sz w:val="28"/>
                                        <w:szCs w:val="28"/>
                                      </w:rPr>
                                      <w:t>Tomos butterworth</w:t>
                                    </w:r>
                                  </w:p>
                                </w:sdtContent>
                              </w:sdt>
                              <w:p w14:paraId="2C912C5E" w14:textId="5CAECC2A" w:rsidR="00290633" w:rsidRDefault="00F8649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90633">
                                      <w:rPr>
                                        <w:caps/>
                                        <w:color w:val="156082" w:themeColor="accent1"/>
                                      </w:rPr>
                                      <w:t>2409888</w:t>
                                    </w:r>
                                  </w:sdtContent>
                                </w:sdt>
                              </w:p>
                              <w:p w14:paraId="585FEDC9" w14:textId="0B3454D3" w:rsidR="00290633" w:rsidRDefault="00F86493">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90633">
                                      <w:rPr>
                                        <w:color w:val="156082" w:themeColor="accent1"/>
                                      </w:rPr>
                                      <w:t>Civil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3AA9D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E28C16C" w14:textId="7F80F47C" w:rsidR="00290633" w:rsidRDefault="00290633">
                              <w:pPr>
                                <w:pStyle w:val="NoSpacing"/>
                                <w:spacing w:after="40"/>
                                <w:jc w:val="center"/>
                                <w:rPr>
                                  <w:caps/>
                                  <w:color w:val="156082" w:themeColor="accent1"/>
                                  <w:sz w:val="28"/>
                                  <w:szCs w:val="28"/>
                                </w:rPr>
                              </w:pPr>
                              <w:r>
                                <w:rPr>
                                  <w:caps/>
                                  <w:color w:val="156082" w:themeColor="accent1"/>
                                  <w:sz w:val="28"/>
                                  <w:szCs w:val="28"/>
                                </w:rPr>
                                <w:t>Tomos butterworth</w:t>
                              </w:r>
                            </w:p>
                          </w:sdtContent>
                        </w:sdt>
                        <w:p w14:paraId="2C912C5E" w14:textId="5CAECC2A" w:rsidR="00290633" w:rsidRDefault="00F8649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90633">
                                <w:rPr>
                                  <w:caps/>
                                  <w:color w:val="156082" w:themeColor="accent1"/>
                                </w:rPr>
                                <w:t>2409888</w:t>
                              </w:r>
                            </w:sdtContent>
                          </w:sdt>
                        </w:p>
                        <w:p w14:paraId="585FEDC9" w14:textId="0B3454D3" w:rsidR="00290633" w:rsidRDefault="00F86493">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90633">
                                <w:rPr>
                                  <w:color w:val="156082" w:themeColor="accent1"/>
                                </w:rPr>
                                <w:t>Civil Engineering</w:t>
                              </w:r>
                            </w:sdtContent>
                          </w:sdt>
                        </w:p>
                      </w:txbxContent>
                    </v:textbox>
                    <w10:wrap anchorx="margin" anchory="page"/>
                  </v:shape>
                </w:pict>
              </mc:Fallback>
            </mc:AlternateContent>
          </w:r>
          <w:r>
            <w:rPr>
              <w:noProof/>
              <w:color w:val="156082" w:themeColor="accent1"/>
            </w:rPr>
            <w:drawing>
              <wp:inline distT="0" distB="0" distL="0" distR="0" wp14:anchorId="73EE9205" wp14:editId="2264AE4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ED2E47" w14:textId="1385C68F" w:rsidR="00211447" w:rsidRDefault="00290633" w:rsidP="00586D8C">
          <w:pPr>
            <w:rPr>
              <w:u w:val="none"/>
            </w:rPr>
          </w:pPr>
          <w:r>
            <w:rPr>
              <w:u w:val="none"/>
            </w:rPr>
            <w:br w:type="page"/>
          </w:r>
        </w:p>
      </w:sdtContent>
    </w:sdt>
    <w:p w14:paraId="2024F497" w14:textId="6E3307ED" w:rsidR="00211447" w:rsidRDefault="00F71D9C" w:rsidP="00586D8C">
      <w:pPr>
        <w:rPr>
          <w:u w:val="none"/>
        </w:rPr>
      </w:pPr>
      <w:r>
        <w:rPr>
          <w:noProof/>
          <w:u w:val="none"/>
        </w:rPr>
        <w:lastRenderedPageBreak/>
        <mc:AlternateContent>
          <mc:Choice Requires="wpi">
            <w:drawing>
              <wp:anchor distT="0" distB="0" distL="114300" distR="114300" simplePos="0" relativeHeight="251667456" behindDoc="0" locked="0" layoutInCell="1" allowOverlap="1" wp14:anchorId="3E9B9F6C" wp14:editId="36C3FDFE">
                <wp:simplePos x="0" y="0"/>
                <wp:positionH relativeFrom="column">
                  <wp:posOffset>3495563</wp:posOffset>
                </wp:positionH>
                <wp:positionV relativeFrom="paragraph">
                  <wp:posOffset>3717178</wp:posOffset>
                </wp:positionV>
                <wp:extent cx="205740" cy="292735"/>
                <wp:effectExtent l="38100" t="38100" r="22860" b="50165"/>
                <wp:wrapNone/>
                <wp:docPr id="1296544535"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205740" cy="292735"/>
                      </w14:xfrm>
                    </w14:contentPart>
                  </a:graphicData>
                </a:graphic>
              </wp:anchor>
            </w:drawing>
          </mc:Choice>
          <mc:Fallback>
            <w:pict>
              <v:shapetype w14:anchorId="1BA242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74.75pt;margin-top:292.2pt;width:17.15pt;height:2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">
                <v:imagedata r:id="rId15" o:title=""/>
              </v:shape>
            </w:pict>
          </mc:Fallback>
        </mc:AlternateContent>
      </w:r>
    </w:p>
    <w:p w14:paraId="0322A443" w14:textId="2E89D3C2" w:rsidR="00D22030" w:rsidRPr="00243B59" w:rsidRDefault="0000568E" w:rsidP="00586D8C">
      <w:pPr>
        <w:rPr>
          <w:sz w:val="40"/>
          <w:szCs w:val="40"/>
          <w:u w:val="none"/>
        </w:rPr>
      </w:pPr>
      <w:r w:rsidRPr="00243B59">
        <w:rPr>
          <w:sz w:val="40"/>
          <w:szCs w:val="40"/>
          <w:u w:val="none"/>
        </w:rPr>
        <w:t xml:space="preserve"> </w:t>
      </w:r>
      <w:r w:rsidR="00D502E3" w:rsidRPr="00243B59">
        <w:rPr>
          <w:sz w:val="40"/>
          <w:szCs w:val="40"/>
          <w:u w:val="none"/>
        </w:rPr>
        <w:t>Abstract</w:t>
      </w:r>
      <w:r w:rsidR="00501142" w:rsidRPr="00243B59">
        <w:rPr>
          <w:sz w:val="40"/>
          <w:szCs w:val="40"/>
          <w:u w:val="none"/>
        </w:rPr>
        <w:t xml:space="preserve"> </w:t>
      </w:r>
    </w:p>
    <w:p w14:paraId="093BAD9D" w14:textId="77777777" w:rsidR="0000568E" w:rsidRDefault="0000568E" w:rsidP="00586D8C">
      <w:pPr>
        <w:rPr>
          <w:u w:val="none"/>
        </w:rPr>
      </w:pPr>
    </w:p>
    <w:p w14:paraId="62D0DCA6" w14:textId="74D6710D" w:rsidR="00BE2329" w:rsidRDefault="00DC1769" w:rsidP="00DF2D46">
      <w:pPr>
        <w:spacing w:line="360" w:lineRule="auto"/>
        <w:jc w:val="both"/>
        <w:rPr>
          <w:u w:val="none"/>
        </w:rPr>
      </w:pPr>
      <w:r>
        <w:rPr>
          <w:u w:val="none"/>
        </w:rPr>
        <w:t xml:space="preserve">Rapid Urbanisation has had </w:t>
      </w:r>
      <w:r w:rsidR="00107103">
        <w:rPr>
          <w:u w:val="none"/>
        </w:rPr>
        <w:t xml:space="preserve">a detrimental impact on the quality of </w:t>
      </w:r>
      <w:r w:rsidR="006A7454">
        <w:rPr>
          <w:u w:val="none"/>
        </w:rPr>
        <w:t>urban water runoff</w:t>
      </w:r>
      <w:r w:rsidR="00E22B00">
        <w:rPr>
          <w:u w:val="none"/>
        </w:rPr>
        <w:t>,</w:t>
      </w:r>
      <w:r w:rsidR="00086284" w:rsidRPr="00086284">
        <w:rPr>
          <w:u w:val="none"/>
        </w:rPr>
        <w:t xml:space="preserve"> and pollutant </w:t>
      </w:r>
      <w:r w:rsidR="00086284">
        <w:rPr>
          <w:u w:val="none"/>
        </w:rPr>
        <w:t>concentration</w:t>
      </w:r>
      <w:r w:rsidR="00335E24">
        <w:rPr>
          <w:u w:val="none"/>
        </w:rPr>
        <w:t>, contribut</w:t>
      </w:r>
      <w:r w:rsidR="00E22B00">
        <w:rPr>
          <w:u w:val="none"/>
        </w:rPr>
        <w:t>ing</w:t>
      </w:r>
      <w:r w:rsidR="00335E24">
        <w:rPr>
          <w:u w:val="none"/>
        </w:rPr>
        <w:t xml:space="preserve"> to </w:t>
      </w:r>
      <w:r w:rsidR="00B400F8" w:rsidRPr="00B400F8">
        <w:rPr>
          <w:u w:val="none"/>
        </w:rPr>
        <w:t>nutrient enrichment and metal contamination</w:t>
      </w:r>
      <w:r w:rsidR="00B400F8">
        <w:rPr>
          <w:u w:val="none"/>
        </w:rPr>
        <w:t xml:space="preserve"> in surrounding waterways.</w:t>
      </w:r>
      <w:r w:rsidR="005A0363">
        <w:rPr>
          <w:u w:val="none"/>
        </w:rPr>
        <w:t xml:space="preserve"> </w:t>
      </w:r>
      <w:r w:rsidR="004D4047">
        <w:rPr>
          <w:u w:val="none"/>
        </w:rPr>
        <w:t xml:space="preserve">Green roofs have been </w:t>
      </w:r>
      <w:r w:rsidR="00146353">
        <w:rPr>
          <w:u w:val="none"/>
        </w:rPr>
        <w:t>found</w:t>
      </w:r>
      <w:r w:rsidR="004D4047">
        <w:rPr>
          <w:u w:val="none"/>
        </w:rPr>
        <w:t xml:space="preserve"> to</w:t>
      </w:r>
      <w:r w:rsidR="00E11CF4">
        <w:rPr>
          <w:u w:val="none"/>
        </w:rPr>
        <w:t xml:space="preserve"> be a sustainable </w:t>
      </w:r>
      <w:r w:rsidR="009358A0">
        <w:rPr>
          <w:u w:val="none"/>
        </w:rPr>
        <w:t xml:space="preserve">and reliable </w:t>
      </w:r>
      <w:r w:rsidR="00E11CF4">
        <w:rPr>
          <w:u w:val="none"/>
        </w:rPr>
        <w:t>drainage method</w:t>
      </w:r>
      <w:r w:rsidR="00CF7619">
        <w:rPr>
          <w:u w:val="none"/>
        </w:rPr>
        <w:t xml:space="preserve"> in South </w:t>
      </w:r>
      <w:r w:rsidR="00CD71A3">
        <w:rPr>
          <w:u w:val="none"/>
        </w:rPr>
        <w:t>Wales,</w:t>
      </w:r>
      <w:r w:rsidR="00CF7619">
        <w:rPr>
          <w:u w:val="none"/>
        </w:rPr>
        <w:t xml:space="preserve"> </w:t>
      </w:r>
      <w:r w:rsidR="00BE2329" w:rsidRPr="00BE2329">
        <w:rPr>
          <w:u w:val="none"/>
        </w:rPr>
        <w:t xml:space="preserve">yet their </w:t>
      </w:r>
      <w:r w:rsidR="00BE2329">
        <w:rPr>
          <w:u w:val="none"/>
        </w:rPr>
        <w:t xml:space="preserve">runoff water </w:t>
      </w:r>
      <w:r w:rsidR="00BE2329" w:rsidRPr="00BE2329">
        <w:rPr>
          <w:u w:val="none"/>
        </w:rPr>
        <w:t xml:space="preserve">quality remains </w:t>
      </w:r>
      <w:r w:rsidR="00BE2329">
        <w:rPr>
          <w:u w:val="none"/>
        </w:rPr>
        <w:t xml:space="preserve">under researched. </w:t>
      </w:r>
      <w:r w:rsidR="0091181D">
        <w:rPr>
          <w:u w:val="none"/>
        </w:rPr>
        <w:t xml:space="preserve">Green roofs </w:t>
      </w:r>
      <w:r w:rsidR="00B22AE0">
        <w:rPr>
          <w:u w:val="none"/>
        </w:rPr>
        <w:t>are natural contaminant sinks that are engineered into buildings</w:t>
      </w:r>
      <w:r w:rsidR="002B0F8A">
        <w:rPr>
          <w:u w:val="none"/>
        </w:rPr>
        <w:t xml:space="preserve"> to slow down the </w:t>
      </w:r>
      <w:r w:rsidR="004F433D">
        <w:rPr>
          <w:u w:val="none"/>
        </w:rPr>
        <w:t xml:space="preserve">flow of rainwater </w:t>
      </w:r>
      <w:r w:rsidR="003C20EC">
        <w:rPr>
          <w:u w:val="none"/>
        </w:rPr>
        <w:t>(Cope, 202</w:t>
      </w:r>
      <w:r w:rsidR="00175936">
        <w:rPr>
          <w:u w:val="none"/>
        </w:rPr>
        <w:t>5</w:t>
      </w:r>
      <w:r w:rsidR="003C20EC">
        <w:rPr>
          <w:u w:val="none"/>
        </w:rPr>
        <w:t xml:space="preserve">). </w:t>
      </w:r>
      <w:r w:rsidR="00FE19BD" w:rsidRPr="00FE19BD">
        <w:rPr>
          <w:u w:val="none"/>
        </w:rPr>
        <w:t xml:space="preserve">This </w:t>
      </w:r>
      <w:r w:rsidR="00FE19BD">
        <w:rPr>
          <w:u w:val="none"/>
        </w:rPr>
        <w:t>report</w:t>
      </w:r>
      <w:r w:rsidR="00FE19BD" w:rsidRPr="00FE19BD">
        <w:rPr>
          <w:u w:val="none"/>
        </w:rPr>
        <w:t xml:space="preserve"> evaluates the extent to which </w:t>
      </w:r>
      <w:r w:rsidR="00D35876">
        <w:rPr>
          <w:u w:val="none"/>
        </w:rPr>
        <w:t xml:space="preserve">vegetated </w:t>
      </w:r>
      <w:r w:rsidR="00FE19BD" w:rsidRPr="00FE19BD">
        <w:rPr>
          <w:u w:val="none"/>
        </w:rPr>
        <w:t xml:space="preserve">roofs reduce concentrations of </w:t>
      </w:r>
      <w:r w:rsidR="00D35876">
        <w:rPr>
          <w:u w:val="none"/>
        </w:rPr>
        <w:t xml:space="preserve">contaminants, such as </w:t>
      </w:r>
      <w:r w:rsidR="00FE19BD" w:rsidRPr="00FE19BD">
        <w:rPr>
          <w:u w:val="none"/>
        </w:rPr>
        <w:t>nitrates, phosphates, and heavy metals in urban</w:t>
      </w:r>
      <w:r w:rsidR="00D35876">
        <w:rPr>
          <w:u w:val="none"/>
        </w:rPr>
        <w:t xml:space="preserve"> water</w:t>
      </w:r>
      <w:r w:rsidR="00FE19BD" w:rsidRPr="00FE19BD">
        <w:rPr>
          <w:u w:val="none"/>
        </w:rPr>
        <w:t xml:space="preserve"> runoff compared with traditional</w:t>
      </w:r>
      <w:r w:rsidR="00D35876">
        <w:rPr>
          <w:u w:val="none"/>
        </w:rPr>
        <w:t xml:space="preserve">, </w:t>
      </w:r>
      <w:r w:rsidR="00FE19BD" w:rsidRPr="00FE19BD">
        <w:rPr>
          <w:u w:val="none"/>
        </w:rPr>
        <w:t>impermeable roofs in South Wales.</w:t>
      </w:r>
      <w:r w:rsidR="00C92D22">
        <w:rPr>
          <w:u w:val="none"/>
        </w:rPr>
        <w:t xml:space="preserve"> </w:t>
      </w:r>
    </w:p>
    <w:p w14:paraId="5A2A2B94" w14:textId="77777777" w:rsidR="00E42D8C" w:rsidRDefault="00E42D8C" w:rsidP="00A15C84">
      <w:pPr>
        <w:spacing w:line="360" w:lineRule="auto"/>
        <w:jc w:val="both"/>
        <w:rPr>
          <w:u w:val="none"/>
        </w:rPr>
      </w:pPr>
    </w:p>
    <w:p w14:paraId="2F93B97A" w14:textId="0320A6E9" w:rsidR="00E42D8C" w:rsidRDefault="00E42D8C" w:rsidP="00A15C84">
      <w:pPr>
        <w:spacing w:line="360" w:lineRule="auto"/>
        <w:jc w:val="both"/>
        <w:rPr>
          <w:u w:val="none"/>
        </w:rPr>
      </w:pPr>
    </w:p>
    <w:p w14:paraId="268101DE" w14:textId="77777777" w:rsidR="009F2438" w:rsidRDefault="009F2438" w:rsidP="00A15C84">
      <w:pPr>
        <w:spacing w:line="360" w:lineRule="auto"/>
        <w:jc w:val="both"/>
        <w:rPr>
          <w:u w:val="none"/>
        </w:rPr>
      </w:pPr>
    </w:p>
    <w:p w14:paraId="7957205A" w14:textId="77777777" w:rsidR="00243B59" w:rsidRDefault="00243B59" w:rsidP="00A15C84">
      <w:pPr>
        <w:spacing w:line="360" w:lineRule="auto"/>
        <w:jc w:val="both"/>
        <w:rPr>
          <w:u w:val="none"/>
        </w:rPr>
      </w:pPr>
    </w:p>
    <w:p w14:paraId="5A0AB7A1" w14:textId="77777777" w:rsidR="00243B59" w:rsidRDefault="00243B59" w:rsidP="00A15C84">
      <w:pPr>
        <w:spacing w:line="360" w:lineRule="auto"/>
        <w:jc w:val="both"/>
        <w:rPr>
          <w:u w:val="none"/>
        </w:rPr>
      </w:pPr>
    </w:p>
    <w:p w14:paraId="19C14256" w14:textId="77777777" w:rsidR="00243B59" w:rsidRDefault="00243B59" w:rsidP="00A15C84">
      <w:pPr>
        <w:spacing w:line="360" w:lineRule="auto"/>
        <w:jc w:val="both"/>
        <w:rPr>
          <w:u w:val="none"/>
        </w:rPr>
      </w:pPr>
    </w:p>
    <w:p w14:paraId="65E0C0FC" w14:textId="77777777" w:rsidR="00243B59" w:rsidRDefault="00243B59" w:rsidP="00A15C84">
      <w:pPr>
        <w:spacing w:line="360" w:lineRule="auto"/>
        <w:jc w:val="both"/>
        <w:rPr>
          <w:u w:val="none"/>
        </w:rPr>
      </w:pPr>
    </w:p>
    <w:p w14:paraId="7EF9DC96" w14:textId="77777777" w:rsidR="004B42A0" w:rsidRDefault="004B42A0" w:rsidP="00A15C84">
      <w:pPr>
        <w:spacing w:line="360" w:lineRule="auto"/>
        <w:jc w:val="both"/>
        <w:rPr>
          <w:u w:val="none"/>
        </w:rPr>
      </w:pPr>
    </w:p>
    <w:p w14:paraId="058A7167" w14:textId="77777777" w:rsidR="004B42A0" w:rsidRDefault="004B42A0" w:rsidP="00A15C84">
      <w:pPr>
        <w:spacing w:line="360" w:lineRule="auto"/>
        <w:jc w:val="both"/>
        <w:rPr>
          <w:u w:val="none"/>
        </w:rPr>
      </w:pPr>
    </w:p>
    <w:p w14:paraId="7EF51CF9" w14:textId="77777777" w:rsidR="004B42A0" w:rsidRDefault="004B42A0" w:rsidP="00A15C84">
      <w:pPr>
        <w:spacing w:line="360" w:lineRule="auto"/>
        <w:jc w:val="both"/>
        <w:rPr>
          <w:u w:val="none"/>
        </w:rPr>
      </w:pPr>
    </w:p>
    <w:p w14:paraId="7BD3D811" w14:textId="77777777" w:rsidR="004B42A0" w:rsidRDefault="004B42A0" w:rsidP="00A15C84">
      <w:pPr>
        <w:spacing w:line="360" w:lineRule="auto"/>
        <w:jc w:val="both"/>
        <w:rPr>
          <w:u w:val="none"/>
        </w:rPr>
      </w:pPr>
    </w:p>
    <w:p w14:paraId="0697EC17" w14:textId="77777777" w:rsidR="004B42A0" w:rsidRDefault="004B42A0" w:rsidP="00A15C84">
      <w:pPr>
        <w:spacing w:line="360" w:lineRule="auto"/>
        <w:jc w:val="both"/>
        <w:rPr>
          <w:u w:val="none"/>
        </w:rPr>
      </w:pPr>
    </w:p>
    <w:p w14:paraId="3F5D21F1" w14:textId="77777777" w:rsidR="004B42A0" w:rsidRDefault="004B42A0" w:rsidP="00A15C84">
      <w:pPr>
        <w:spacing w:line="360" w:lineRule="auto"/>
        <w:jc w:val="both"/>
        <w:rPr>
          <w:u w:val="none"/>
        </w:rPr>
      </w:pPr>
    </w:p>
    <w:p w14:paraId="5E67F064" w14:textId="77777777" w:rsidR="004B42A0" w:rsidRDefault="004B42A0" w:rsidP="00A15C84">
      <w:pPr>
        <w:spacing w:line="360" w:lineRule="auto"/>
        <w:jc w:val="both"/>
        <w:rPr>
          <w:u w:val="none"/>
        </w:rPr>
      </w:pPr>
    </w:p>
    <w:p w14:paraId="031861C7" w14:textId="77777777" w:rsidR="004B42A0" w:rsidRDefault="004B42A0" w:rsidP="00A15C84">
      <w:pPr>
        <w:spacing w:line="360" w:lineRule="auto"/>
        <w:jc w:val="both"/>
        <w:rPr>
          <w:u w:val="none"/>
        </w:rPr>
      </w:pPr>
    </w:p>
    <w:p w14:paraId="0C2CDD1F" w14:textId="596BC684" w:rsidR="00E42D8C" w:rsidRDefault="00E42D8C" w:rsidP="00A15C84">
      <w:pPr>
        <w:spacing w:line="360" w:lineRule="auto"/>
        <w:jc w:val="both"/>
        <w:rPr>
          <w:u w:val="none"/>
        </w:rPr>
      </w:pPr>
      <w:r>
        <w:rPr>
          <w:u w:val="none"/>
        </w:rPr>
        <w:lastRenderedPageBreak/>
        <w:t>Table of Contents</w:t>
      </w:r>
    </w:p>
    <w:p w14:paraId="498FB480" w14:textId="5CB7ECD5" w:rsidR="0013343C" w:rsidRDefault="0013343C" w:rsidP="00A15C84">
      <w:pPr>
        <w:spacing w:line="360" w:lineRule="auto"/>
        <w:jc w:val="both"/>
        <w:rPr>
          <w:u w:val="none"/>
        </w:rPr>
      </w:pPr>
      <w:r>
        <w:rPr>
          <w:u w:val="none"/>
        </w:rPr>
        <w:t>1.0 Introduction</w:t>
      </w:r>
    </w:p>
    <w:p w14:paraId="132816AC" w14:textId="1F9821AD" w:rsidR="0013343C" w:rsidRDefault="0013343C" w:rsidP="00A15C84">
      <w:pPr>
        <w:spacing w:line="360" w:lineRule="auto"/>
        <w:jc w:val="both"/>
        <w:rPr>
          <w:u w:val="none"/>
        </w:rPr>
      </w:pPr>
      <w:r>
        <w:rPr>
          <w:u w:val="none"/>
        </w:rPr>
        <w:t xml:space="preserve">      1.1 Background of the Study</w:t>
      </w:r>
    </w:p>
    <w:p w14:paraId="759B7DB0" w14:textId="3415615C" w:rsidR="0013343C" w:rsidRDefault="0013343C" w:rsidP="00A15C84">
      <w:pPr>
        <w:spacing w:line="360" w:lineRule="auto"/>
        <w:jc w:val="both"/>
        <w:rPr>
          <w:u w:val="none"/>
        </w:rPr>
      </w:pPr>
      <w:r>
        <w:rPr>
          <w:u w:val="none"/>
        </w:rPr>
        <w:t xml:space="preserve">      1.2 Research Questions</w:t>
      </w:r>
    </w:p>
    <w:p w14:paraId="72E68CD2" w14:textId="04E8F30D" w:rsidR="0013343C" w:rsidRDefault="0013343C" w:rsidP="00A15C84">
      <w:pPr>
        <w:spacing w:line="360" w:lineRule="auto"/>
        <w:jc w:val="both"/>
        <w:rPr>
          <w:u w:val="none"/>
        </w:rPr>
      </w:pPr>
      <w:r>
        <w:rPr>
          <w:u w:val="none"/>
        </w:rPr>
        <w:t xml:space="preserve">      1.3 </w:t>
      </w:r>
      <w:r w:rsidRPr="0013343C">
        <w:rPr>
          <w:u w:val="none"/>
        </w:rPr>
        <w:t xml:space="preserve">Aims / Objectives of the </w:t>
      </w:r>
      <w:r w:rsidR="00DC0E63">
        <w:rPr>
          <w:u w:val="none"/>
        </w:rPr>
        <w:t>S</w:t>
      </w:r>
      <w:r w:rsidRPr="0013343C">
        <w:rPr>
          <w:u w:val="none"/>
        </w:rPr>
        <w:t>tudy</w:t>
      </w:r>
    </w:p>
    <w:p w14:paraId="05CC5C1A" w14:textId="77777777" w:rsidR="009F2438" w:rsidRDefault="009F2438" w:rsidP="00A15C84">
      <w:pPr>
        <w:spacing w:line="360" w:lineRule="auto"/>
        <w:jc w:val="both"/>
        <w:rPr>
          <w:u w:val="none"/>
        </w:rPr>
      </w:pPr>
    </w:p>
    <w:p w14:paraId="75C19499" w14:textId="3E315666" w:rsidR="0013343C" w:rsidRDefault="0013343C" w:rsidP="00A15C84">
      <w:pPr>
        <w:spacing w:line="360" w:lineRule="auto"/>
        <w:jc w:val="both"/>
        <w:rPr>
          <w:u w:val="none"/>
        </w:rPr>
      </w:pPr>
      <w:r>
        <w:rPr>
          <w:u w:val="none"/>
        </w:rPr>
        <w:t>2.0 Literature Review</w:t>
      </w:r>
    </w:p>
    <w:p w14:paraId="2E1166DD" w14:textId="264D61AA" w:rsidR="006A7305" w:rsidRPr="006A7305" w:rsidRDefault="006A7305" w:rsidP="006A7305">
      <w:pPr>
        <w:spacing w:line="360" w:lineRule="auto"/>
        <w:jc w:val="both"/>
        <w:rPr>
          <w:u w:val="none"/>
        </w:rPr>
      </w:pPr>
      <w:r>
        <w:rPr>
          <w:u w:val="none"/>
        </w:rPr>
        <w:t xml:space="preserve">     </w:t>
      </w:r>
      <w:r w:rsidR="00F57EAA">
        <w:rPr>
          <w:u w:val="none"/>
        </w:rPr>
        <w:t xml:space="preserve"> </w:t>
      </w:r>
      <w:r>
        <w:rPr>
          <w:u w:val="none"/>
        </w:rPr>
        <w:t>2.</w:t>
      </w:r>
      <w:r w:rsidRPr="006A7305">
        <w:rPr>
          <w:u w:val="none"/>
        </w:rPr>
        <w:t>1</w:t>
      </w:r>
      <w:r>
        <w:rPr>
          <w:u w:val="none"/>
        </w:rPr>
        <w:t xml:space="preserve"> </w:t>
      </w:r>
      <w:r w:rsidRPr="006A7305">
        <w:rPr>
          <w:u w:val="none"/>
        </w:rPr>
        <w:t xml:space="preserve">Review of </w:t>
      </w:r>
      <w:r w:rsidR="00DC0E63">
        <w:rPr>
          <w:u w:val="none"/>
        </w:rPr>
        <w:t>R</w:t>
      </w:r>
      <w:r w:rsidRPr="006A7305">
        <w:rPr>
          <w:u w:val="none"/>
        </w:rPr>
        <w:t xml:space="preserve">elevant </w:t>
      </w:r>
      <w:r w:rsidR="00DC0E63">
        <w:rPr>
          <w:u w:val="none"/>
        </w:rPr>
        <w:t>L</w:t>
      </w:r>
      <w:r w:rsidRPr="006A7305">
        <w:rPr>
          <w:u w:val="none"/>
        </w:rPr>
        <w:t>iterature</w:t>
      </w:r>
    </w:p>
    <w:p w14:paraId="6CA40659" w14:textId="01A87E9E" w:rsidR="006A7305" w:rsidRPr="006A7305" w:rsidRDefault="006A7305" w:rsidP="006A7305">
      <w:pPr>
        <w:spacing w:line="360" w:lineRule="auto"/>
        <w:jc w:val="both"/>
        <w:rPr>
          <w:u w:val="none"/>
        </w:rPr>
      </w:pPr>
      <w:r>
        <w:rPr>
          <w:u w:val="none"/>
        </w:rPr>
        <w:t xml:space="preserve">    </w:t>
      </w:r>
      <w:r w:rsidR="00F57EAA">
        <w:rPr>
          <w:u w:val="none"/>
        </w:rPr>
        <w:t xml:space="preserve"> </w:t>
      </w:r>
      <w:r>
        <w:rPr>
          <w:u w:val="none"/>
        </w:rPr>
        <w:t xml:space="preserve"> 2.2 </w:t>
      </w:r>
      <w:r w:rsidR="00DC0E63">
        <w:rPr>
          <w:u w:val="none"/>
        </w:rPr>
        <w:t>G</w:t>
      </w:r>
      <w:r w:rsidRPr="006A7305">
        <w:rPr>
          <w:u w:val="none"/>
        </w:rPr>
        <w:t xml:space="preserve">aps in </w:t>
      </w:r>
      <w:r w:rsidR="00DC0E63">
        <w:rPr>
          <w:u w:val="none"/>
        </w:rPr>
        <w:t>C</w:t>
      </w:r>
      <w:r w:rsidRPr="006A7305">
        <w:rPr>
          <w:u w:val="none"/>
        </w:rPr>
        <w:t xml:space="preserve">urrent </w:t>
      </w:r>
      <w:r w:rsidR="00DC0E63">
        <w:rPr>
          <w:u w:val="none"/>
        </w:rPr>
        <w:t>R</w:t>
      </w:r>
      <w:r w:rsidRPr="006A7305">
        <w:rPr>
          <w:u w:val="none"/>
        </w:rPr>
        <w:t>esearch</w:t>
      </w:r>
    </w:p>
    <w:p w14:paraId="50176DBF" w14:textId="380E2E4B" w:rsidR="006A7305" w:rsidRDefault="006A7305" w:rsidP="006A7305">
      <w:pPr>
        <w:spacing w:line="360" w:lineRule="auto"/>
        <w:jc w:val="both"/>
        <w:rPr>
          <w:u w:val="none"/>
        </w:rPr>
      </w:pPr>
      <w:r>
        <w:rPr>
          <w:u w:val="none"/>
        </w:rPr>
        <w:t xml:space="preserve">     </w:t>
      </w:r>
      <w:r w:rsidR="00F57EAA">
        <w:rPr>
          <w:u w:val="none"/>
        </w:rPr>
        <w:t xml:space="preserve"> </w:t>
      </w:r>
      <w:r>
        <w:rPr>
          <w:u w:val="none"/>
        </w:rPr>
        <w:t xml:space="preserve">2.3 </w:t>
      </w:r>
      <w:r w:rsidRPr="006A7305">
        <w:rPr>
          <w:u w:val="none"/>
        </w:rPr>
        <w:t xml:space="preserve">How </w:t>
      </w:r>
      <w:r w:rsidR="009F2C7D">
        <w:rPr>
          <w:u w:val="none"/>
        </w:rPr>
        <w:t xml:space="preserve">the </w:t>
      </w:r>
      <w:r w:rsidR="00DC0E63">
        <w:rPr>
          <w:u w:val="none"/>
        </w:rPr>
        <w:t>R</w:t>
      </w:r>
      <w:r w:rsidRPr="006A7305">
        <w:rPr>
          <w:u w:val="none"/>
        </w:rPr>
        <w:t xml:space="preserve">esearch </w:t>
      </w:r>
      <w:r w:rsidR="00DC0E63">
        <w:rPr>
          <w:u w:val="none"/>
        </w:rPr>
        <w:t>W</w:t>
      </w:r>
      <w:r w:rsidRPr="006A7305">
        <w:rPr>
          <w:u w:val="none"/>
        </w:rPr>
        <w:t xml:space="preserve">ill </w:t>
      </w:r>
      <w:r w:rsidR="00DC0E63">
        <w:rPr>
          <w:u w:val="none"/>
        </w:rPr>
        <w:t>A</w:t>
      </w:r>
      <w:r w:rsidRPr="006A7305">
        <w:rPr>
          <w:u w:val="none"/>
        </w:rPr>
        <w:t xml:space="preserve">ddress </w:t>
      </w:r>
      <w:r w:rsidR="00DC0E63">
        <w:rPr>
          <w:u w:val="none"/>
        </w:rPr>
        <w:t>T</w:t>
      </w:r>
      <w:r w:rsidRPr="006A7305">
        <w:rPr>
          <w:u w:val="none"/>
        </w:rPr>
        <w:t xml:space="preserve">hese </w:t>
      </w:r>
      <w:r w:rsidR="00DC0E63">
        <w:rPr>
          <w:u w:val="none"/>
        </w:rPr>
        <w:t>G</w:t>
      </w:r>
      <w:r w:rsidRPr="006A7305">
        <w:rPr>
          <w:u w:val="none"/>
        </w:rPr>
        <w:t>aps</w:t>
      </w:r>
    </w:p>
    <w:p w14:paraId="791638AB" w14:textId="77777777" w:rsidR="009F2438" w:rsidRDefault="009F2438" w:rsidP="006A7305">
      <w:pPr>
        <w:spacing w:line="360" w:lineRule="auto"/>
        <w:jc w:val="both"/>
        <w:rPr>
          <w:u w:val="none"/>
        </w:rPr>
      </w:pPr>
    </w:p>
    <w:p w14:paraId="637C4928" w14:textId="0BF60B25" w:rsidR="006A7305" w:rsidRDefault="006A7305" w:rsidP="006A7305">
      <w:pPr>
        <w:spacing w:line="360" w:lineRule="auto"/>
        <w:jc w:val="both"/>
        <w:rPr>
          <w:u w:val="none"/>
        </w:rPr>
      </w:pPr>
      <w:r w:rsidRPr="006A7305">
        <w:rPr>
          <w:u w:val="none"/>
        </w:rPr>
        <w:t>3.0</w:t>
      </w:r>
      <w:r>
        <w:rPr>
          <w:u w:val="none"/>
        </w:rPr>
        <w:t xml:space="preserve"> </w:t>
      </w:r>
      <w:r w:rsidRPr="006A7305">
        <w:rPr>
          <w:u w:val="none"/>
        </w:rPr>
        <w:t>Research Design and Methodology</w:t>
      </w:r>
    </w:p>
    <w:p w14:paraId="125F1CC0" w14:textId="3B9AA811" w:rsidR="00907F23" w:rsidRPr="00907F23" w:rsidRDefault="006A7305" w:rsidP="00907F23">
      <w:pPr>
        <w:spacing w:line="360" w:lineRule="auto"/>
        <w:jc w:val="both"/>
        <w:rPr>
          <w:u w:val="none"/>
        </w:rPr>
      </w:pPr>
      <w:r>
        <w:rPr>
          <w:u w:val="none"/>
        </w:rPr>
        <w:t xml:space="preserve">     </w:t>
      </w:r>
      <w:r w:rsidR="00907F23">
        <w:rPr>
          <w:u w:val="none"/>
        </w:rPr>
        <w:t xml:space="preserve"> </w:t>
      </w:r>
      <w:r>
        <w:rPr>
          <w:u w:val="none"/>
        </w:rPr>
        <w:t>3.</w:t>
      </w:r>
      <w:r w:rsidR="00907F23">
        <w:rPr>
          <w:u w:val="none"/>
        </w:rPr>
        <w:t>1 R</w:t>
      </w:r>
      <w:r w:rsidR="00907F23" w:rsidRPr="00907F23">
        <w:rPr>
          <w:u w:val="none"/>
        </w:rPr>
        <w:t xml:space="preserve">esearch </w:t>
      </w:r>
      <w:r w:rsidR="009F2C7D">
        <w:rPr>
          <w:u w:val="none"/>
        </w:rPr>
        <w:t>D</w:t>
      </w:r>
      <w:r w:rsidR="00907F23" w:rsidRPr="00907F23">
        <w:rPr>
          <w:u w:val="none"/>
        </w:rPr>
        <w:t>esign</w:t>
      </w:r>
    </w:p>
    <w:p w14:paraId="65DEB8EE" w14:textId="4E8C1DF0" w:rsidR="00907F23" w:rsidRPr="00907F23" w:rsidRDefault="00907F23" w:rsidP="00907F23">
      <w:pPr>
        <w:spacing w:line="360" w:lineRule="auto"/>
        <w:jc w:val="both"/>
        <w:rPr>
          <w:u w:val="none"/>
        </w:rPr>
      </w:pPr>
      <w:r>
        <w:rPr>
          <w:u w:val="none"/>
        </w:rPr>
        <w:t xml:space="preserve">      3.2 </w:t>
      </w:r>
      <w:r w:rsidRPr="00907F23">
        <w:rPr>
          <w:u w:val="none"/>
        </w:rPr>
        <w:t xml:space="preserve">Data </w:t>
      </w:r>
      <w:r w:rsidR="009F2C7D">
        <w:rPr>
          <w:u w:val="none"/>
        </w:rPr>
        <w:t>C</w:t>
      </w:r>
      <w:r w:rsidRPr="00907F23">
        <w:rPr>
          <w:u w:val="none"/>
        </w:rPr>
        <w:t xml:space="preserve">ollection </w:t>
      </w:r>
      <w:r w:rsidR="009F2C7D">
        <w:rPr>
          <w:u w:val="none"/>
        </w:rPr>
        <w:t>Methods</w:t>
      </w:r>
    </w:p>
    <w:p w14:paraId="2C6971BB" w14:textId="3D08EFB5" w:rsidR="00907F23" w:rsidRPr="00907F23" w:rsidRDefault="00907F23" w:rsidP="00907F23">
      <w:pPr>
        <w:spacing w:line="360" w:lineRule="auto"/>
        <w:jc w:val="both"/>
        <w:rPr>
          <w:u w:val="none"/>
        </w:rPr>
      </w:pPr>
      <w:r>
        <w:rPr>
          <w:u w:val="none"/>
        </w:rPr>
        <w:t xml:space="preserve">      3.3 </w:t>
      </w:r>
      <w:r w:rsidRPr="00907F23">
        <w:rPr>
          <w:u w:val="none"/>
        </w:rPr>
        <w:t>Sampling</w:t>
      </w:r>
      <w:r w:rsidR="001E566A">
        <w:rPr>
          <w:u w:val="none"/>
        </w:rPr>
        <w:t xml:space="preserve"> M</w:t>
      </w:r>
      <w:r w:rsidRPr="00907F23">
        <w:rPr>
          <w:u w:val="none"/>
        </w:rPr>
        <w:t>ethods</w:t>
      </w:r>
    </w:p>
    <w:p w14:paraId="643CE2A8" w14:textId="4CBFF7D5" w:rsidR="00907F23" w:rsidRPr="00907F23" w:rsidRDefault="00907F23" w:rsidP="00907F23">
      <w:pPr>
        <w:spacing w:line="360" w:lineRule="auto"/>
        <w:jc w:val="both"/>
        <w:rPr>
          <w:u w:val="none"/>
        </w:rPr>
      </w:pPr>
      <w:r>
        <w:rPr>
          <w:u w:val="none"/>
        </w:rPr>
        <w:t xml:space="preserve">      3.4 Data </w:t>
      </w:r>
      <w:r w:rsidR="001E566A">
        <w:rPr>
          <w:u w:val="none"/>
        </w:rPr>
        <w:t>A</w:t>
      </w:r>
      <w:r w:rsidRPr="00907F23">
        <w:rPr>
          <w:u w:val="none"/>
        </w:rPr>
        <w:t xml:space="preserve">nalysis </w:t>
      </w:r>
      <w:r w:rsidR="00B90DFD">
        <w:rPr>
          <w:u w:val="none"/>
        </w:rPr>
        <w:t>P</w:t>
      </w:r>
      <w:r w:rsidRPr="00907F23">
        <w:rPr>
          <w:u w:val="none"/>
        </w:rPr>
        <w:t>lan</w:t>
      </w:r>
    </w:p>
    <w:p w14:paraId="1D2D9A3D" w14:textId="5CA459DE" w:rsidR="006A7305" w:rsidRDefault="00F57EAA" w:rsidP="00907F23">
      <w:pPr>
        <w:spacing w:line="360" w:lineRule="auto"/>
        <w:jc w:val="both"/>
        <w:rPr>
          <w:u w:val="none"/>
        </w:rPr>
      </w:pPr>
      <w:r>
        <w:rPr>
          <w:u w:val="none"/>
        </w:rPr>
        <w:t xml:space="preserve">      3.5 </w:t>
      </w:r>
      <w:r w:rsidR="00907F23" w:rsidRPr="00907F23">
        <w:rPr>
          <w:u w:val="none"/>
        </w:rPr>
        <w:t xml:space="preserve">Ethical </w:t>
      </w:r>
      <w:r w:rsidR="00B90DFD">
        <w:rPr>
          <w:u w:val="none"/>
        </w:rPr>
        <w:t>C</w:t>
      </w:r>
      <w:r w:rsidR="00907F23" w:rsidRPr="00907F23">
        <w:rPr>
          <w:u w:val="none"/>
        </w:rPr>
        <w:t>onsiderations</w:t>
      </w:r>
    </w:p>
    <w:p w14:paraId="2F6D1DD0" w14:textId="77777777" w:rsidR="00243B59" w:rsidRDefault="00243B59" w:rsidP="00907F23">
      <w:pPr>
        <w:spacing w:line="360" w:lineRule="auto"/>
        <w:jc w:val="both"/>
        <w:rPr>
          <w:u w:val="none"/>
        </w:rPr>
      </w:pPr>
    </w:p>
    <w:p w14:paraId="175AF5B7" w14:textId="7A587AD4" w:rsidR="00F57EAA" w:rsidRDefault="00AD3AFC" w:rsidP="00907F23">
      <w:pPr>
        <w:spacing w:line="360" w:lineRule="auto"/>
        <w:jc w:val="both"/>
        <w:rPr>
          <w:u w:val="none"/>
        </w:rPr>
      </w:pPr>
      <w:r>
        <w:rPr>
          <w:u w:val="none"/>
        </w:rPr>
        <w:t>4.0 Timeline</w:t>
      </w:r>
    </w:p>
    <w:p w14:paraId="5881564D" w14:textId="756D8FEB" w:rsidR="00AD3AFC" w:rsidRDefault="00AD3AFC" w:rsidP="00907F23">
      <w:pPr>
        <w:spacing w:line="360" w:lineRule="auto"/>
        <w:jc w:val="both"/>
        <w:rPr>
          <w:u w:val="none"/>
        </w:rPr>
      </w:pPr>
      <w:r>
        <w:rPr>
          <w:u w:val="none"/>
        </w:rPr>
        <w:t>5.0 Expected Outcomes</w:t>
      </w:r>
    </w:p>
    <w:p w14:paraId="692169E4" w14:textId="3C7BC68D" w:rsidR="00AD3AFC" w:rsidRDefault="00AD3AFC" w:rsidP="00907F23">
      <w:pPr>
        <w:spacing w:line="360" w:lineRule="auto"/>
        <w:jc w:val="both"/>
        <w:rPr>
          <w:u w:val="none"/>
        </w:rPr>
      </w:pPr>
      <w:r>
        <w:rPr>
          <w:u w:val="none"/>
        </w:rPr>
        <w:t>6.0 References</w:t>
      </w:r>
    </w:p>
    <w:p w14:paraId="320C2F32" w14:textId="4587FA19" w:rsidR="00DB696E" w:rsidRDefault="00DB696E" w:rsidP="00907F23">
      <w:pPr>
        <w:spacing w:line="360" w:lineRule="auto"/>
        <w:jc w:val="both"/>
        <w:rPr>
          <w:u w:val="none"/>
        </w:rPr>
      </w:pPr>
      <w:r>
        <w:rPr>
          <w:u w:val="none"/>
        </w:rPr>
        <w:t xml:space="preserve">7.0 Annotated </w:t>
      </w:r>
      <w:r w:rsidR="00B408B9">
        <w:rPr>
          <w:u w:val="none"/>
        </w:rPr>
        <w:t>Bibliography</w:t>
      </w:r>
    </w:p>
    <w:p w14:paraId="3F0DFEB5" w14:textId="77777777" w:rsidR="00E42D8C" w:rsidRDefault="00E42D8C" w:rsidP="00A15C84">
      <w:pPr>
        <w:spacing w:line="360" w:lineRule="auto"/>
        <w:jc w:val="both"/>
        <w:rPr>
          <w:u w:val="none"/>
        </w:rPr>
      </w:pPr>
    </w:p>
    <w:p w14:paraId="41A58A6F" w14:textId="77777777" w:rsidR="00E42D8C" w:rsidRDefault="00E42D8C" w:rsidP="00A15C84">
      <w:pPr>
        <w:spacing w:line="360" w:lineRule="auto"/>
        <w:jc w:val="both"/>
        <w:rPr>
          <w:u w:val="none"/>
        </w:rPr>
      </w:pPr>
    </w:p>
    <w:p w14:paraId="0191C922" w14:textId="19D36218" w:rsidR="00861E9F" w:rsidRDefault="001E0BBB" w:rsidP="001E0BBB">
      <w:pPr>
        <w:tabs>
          <w:tab w:val="left" w:pos="5711"/>
        </w:tabs>
        <w:spacing w:line="360" w:lineRule="auto"/>
        <w:jc w:val="both"/>
        <w:rPr>
          <w:u w:val="none"/>
        </w:rPr>
      </w:pPr>
      <w:r>
        <w:rPr>
          <w:u w:val="none"/>
        </w:rPr>
        <w:lastRenderedPageBreak/>
        <w:tab/>
      </w:r>
    </w:p>
    <w:p w14:paraId="4971E06A" w14:textId="081D85B7" w:rsidR="00C9037A" w:rsidRDefault="007E4B01" w:rsidP="00C9037A">
      <w:pPr>
        <w:spacing w:line="360" w:lineRule="auto"/>
        <w:jc w:val="both"/>
        <w:rPr>
          <w:u w:val="none"/>
        </w:rPr>
      </w:pPr>
      <w:r w:rsidRPr="00861E9F">
        <w:rPr>
          <w:sz w:val="40"/>
          <w:szCs w:val="40"/>
          <w:u w:val="none"/>
        </w:rPr>
        <w:t>1</w:t>
      </w:r>
      <w:r w:rsidR="000376DA" w:rsidRPr="00861E9F">
        <w:rPr>
          <w:sz w:val="40"/>
          <w:szCs w:val="40"/>
          <w:u w:val="none"/>
        </w:rPr>
        <w:t>.0 Introductio</w:t>
      </w:r>
      <w:r w:rsidR="00C9037A" w:rsidRPr="00861E9F">
        <w:rPr>
          <w:sz w:val="40"/>
          <w:szCs w:val="40"/>
          <w:u w:val="none"/>
        </w:rPr>
        <w:t>n</w:t>
      </w:r>
      <w:r w:rsidR="00C9037A" w:rsidRPr="00861E9F">
        <w:rPr>
          <w:sz w:val="36"/>
          <w:szCs w:val="36"/>
          <w:u w:val="none"/>
        </w:rPr>
        <w:t xml:space="preserve"> </w:t>
      </w:r>
    </w:p>
    <w:p w14:paraId="16C0241B" w14:textId="5FCD0147" w:rsidR="007E4B01" w:rsidRPr="00B035A2" w:rsidRDefault="007E4B01" w:rsidP="00C9037A">
      <w:pPr>
        <w:spacing w:line="360" w:lineRule="auto"/>
        <w:jc w:val="both"/>
        <w:rPr>
          <w:sz w:val="36"/>
          <w:szCs w:val="36"/>
          <w:u w:val="none"/>
        </w:rPr>
      </w:pPr>
      <w:r w:rsidRPr="00B035A2">
        <w:rPr>
          <w:sz w:val="36"/>
          <w:szCs w:val="36"/>
          <w:u w:val="none"/>
        </w:rPr>
        <w:t>1.1 Background of the Study</w:t>
      </w:r>
    </w:p>
    <w:p w14:paraId="561EB4B2" w14:textId="77777777" w:rsidR="007E4B01" w:rsidRDefault="007E4B01" w:rsidP="00C9037A">
      <w:pPr>
        <w:spacing w:line="360" w:lineRule="auto"/>
        <w:jc w:val="both"/>
        <w:rPr>
          <w:u w:val="none"/>
        </w:rPr>
      </w:pPr>
    </w:p>
    <w:p w14:paraId="22198BDC" w14:textId="04F3F1FB" w:rsidR="00797272" w:rsidRDefault="0077448B" w:rsidP="00C9037A">
      <w:pPr>
        <w:spacing w:line="360" w:lineRule="auto"/>
        <w:jc w:val="both"/>
        <w:rPr>
          <w:u w:val="none"/>
        </w:rPr>
      </w:pPr>
      <w:r>
        <w:rPr>
          <w:noProof/>
          <w:u w:val="none"/>
        </w:rPr>
        <mc:AlternateContent>
          <mc:Choice Requires="wps">
            <w:drawing>
              <wp:anchor distT="0" distB="0" distL="114300" distR="114300" simplePos="0" relativeHeight="251661312" behindDoc="0" locked="0" layoutInCell="1" allowOverlap="1" wp14:anchorId="716414DC" wp14:editId="1A840FDA">
                <wp:simplePos x="0" y="0"/>
                <wp:positionH relativeFrom="column">
                  <wp:posOffset>3105150</wp:posOffset>
                </wp:positionH>
                <wp:positionV relativeFrom="paragraph">
                  <wp:posOffset>1791970</wp:posOffset>
                </wp:positionV>
                <wp:extent cx="2944495" cy="381000"/>
                <wp:effectExtent l="0" t="0" r="0" b="0"/>
                <wp:wrapThrough wrapText="bothSides">
                  <wp:wrapPolygon edited="0">
                    <wp:start x="419" y="0"/>
                    <wp:lineTo x="419" y="20520"/>
                    <wp:lineTo x="21102" y="20520"/>
                    <wp:lineTo x="21102" y="0"/>
                    <wp:lineTo x="419" y="0"/>
                  </wp:wrapPolygon>
                </wp:wrapThrough>
                <wp:docPr id="1440227511" name="Text Box 2"/>
                <wp:cNvGraphicFramePr/>
                <a:graphic xmlns:a="http://schemas.openxmlformats.org/drawingml/2006/main">
                  <a:graphicData uri="http://schemas.microsoft.com/office/word/2010/wordprocessingShape">
                    <wps:wsp>
                      <wps:cNvSpPr txBox="1"/>
                      <wps:spPr>
                        <a:xfrm>
                          <a:off x="0" y="0"/>
                          <a:ext cx="2944495" cy="381000"/>
                        </a:xfrm>
                        <a:prstGeom prst="rect">
                          <a:avLst/>
                        </a:prstGeom>
                        <a:noFill/>
                        <a:ln w="6350">
                          <a:noFill/>
                        </a:ln>
                      </wps:spPr>
                      <wps:txbx>
                        <w:txbxContent>
                          <w:p w14:paraId="23BE6B71" w14:textId="260FB89F" w:rsidR="008B4EE9" w:rsidRPr="005601C7" w:rsidRDefault="00130D41">
                            <w:pPr>
                              <w:rPr>
                                <w:sz w:val="18"/>
                                <w:szCs w:val="18"/>
                                <w:u w:val="none"/>
                              </w:rPr>
                            </w:pPr>
                            <w:r>
                              <w:rPr>
                                <w:sz w:val="18"/>
                                <w:szCs w:val="18"/>
                                <w:u w:val="none"/>
                              </w:rPr>
                              <w:t>T</w:t>
                            </w:r>
                            <w:r w:rsidR="003611D7" w:rsidRPr="005601C7">
                              <w:rPr>
                                <w:sz w:val="18"/>
                                <w:szCs w:val="18"/>
                                <w:u w:val="none"/>
                              </w:rPr>
                              <w:t xml:space="preserve">he Precipitation Map of Wales </w:t>
                            </w:r>
                            <w:r w:rsidR="005601C7" w:rsidRPr="005601C7">
                              <w:rPr>
                                <w:sz w:val="18"/>
                                <w:szCs w:val="18"/>
                                <w:u w:val="none"/>
                              </w:rPr>
                              <w:t>(</w:t>
                            </w:r>
                            <w:proofErr w:type="spellStart"/>
                            <w:r w:rsidR="005601C7" w:rsidRPr="005601C7">
                              <w:rPr>
                                <w:sz w:val="18"/>
                                <w:szCs w:val="18"/>
                                <w:u w:val="none"/>
                              </w:rPr>
                              <w:t>DataMapWales</w:t>
                            </w:r>
                            <w:proofErr w:type="spellEnd"/>
                            <w:r w:rsidR="005601C7" w:rsidRPr="005601C7">
                              <w:rPr>
                                <w:sz w:val="18"/>
                                <w:szCs w:val="18"/>
                                <w:u w:val="none"/>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414DC" id="Text Box 2" o:spid="_x0000_s1027" type="#_x0000_t202" style="position:absolute;left:0;text-align:left;margin-left:244.5pt;margin-top:141.1pt;width:231.8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" filled="f" stroked="f" strokeweight=".5pt">
                <v:textbox>
                  <w:txbxContent>
                    <w:p w14:paraId="23BE6B71" w14:textId="260FB89F" w:rsidR="008B4EE9" w:rsidRPr="005601C7" w:rsidRDefault="00130D41">
                      <w:pPr>
                        <w:rPr>
                          <w:sz w:val="18"/>
                          <w:szCs w:val="18"/>
                          <w:u w:val="none"/>
                        </w:rPr>
                      </w:pPr>
                      <w:r>
                        <w:rPr>
                          <w:sz w:val="18"/>
                          <w:szCs w:val="18"/>
                          <w:u w:val="none"/>
                        </w:rPr>
                        <w:t>T</w:t>
                      </w:r>
                      <w:r w:rsidR="003611D7" w:rsidRPr="005601C7">
                        <w:rPr>
                          <w:sz w:val="18"/>
                          <w:szCs w:val="18"/>
                          <w:u w:val="none"/>
                        </w:rPr>
                        <w:t xml:space="preserve">he Precipitation Map of Wales </w:t>
                      </w:r>
                      <w:r w:rsidR="005601C7" w:rsidRPr="005601C7">
                        <w:rPr>
                          <w:sz w:val="18"/>
                          <w:szCs w:val="18"/>
                          <w:u w:val="none"/>
                        </w:rPr>
                        <w:t>(</w:t>
                      </w:r>
                      <w:proofErr w:type="spellStart"/>
                      <w:r w:rsidR="005601C7" w:rsidRPr="005601C7">
                        <w:rPr>
                          <w:sz w:val="18"/>
                          <w:szCs w:val="18"/>
                          <w:u w:val="none"/>
                        </w:rPr>
                        <w:t>DataMapWales</w:t>
                      </w:r>
                      <w:proofErr w:type="spellEnd"/>
                      <w:r w:rsidR="005601C7" w:rsidRPr="005601C7">
                        <w:rPr>
                          <w:sz w:val="18"/>
                          <w:szCs w:val="18"/>
                          <w:u w:val="none"/>
                        </w:rPr>
                        <w:t>, 2024)</w:t>
                      </w:r>
                    </w:p>
                  </w:txbxContent>
                </v:textbox>
                <w10:wrap type="through"/>
              </v:shape>
            </w:pict>
          </mc:Fallback>
        </mc:AlternateContent>
      </w:r>
      <w:r w:rsidR="00F01D68">
        <w:rPr>
          <w:noProof/>
          <w:u w:val="none"/>
        </w:rPr>
        <w:drawing>
          <wp:anchor distT="0" distB="0" distL="114300" distR="114300" simplePos="0" relativeHeight="251660288" behindDoc="0" locked="0" layoutInCell="1" allowOverlap="1" wp14:anchorId="148B44D1" wp14:editId="3B85254D">
            <wp:simplePos x="0" y="0"/>
            <wp:positionH relativeFrom="margin">
              <wp:posOffset>3177540</wp:posOffset>
            </wp:positionH>
            <wp:positionV relativeFrom="paragraph">
              <wp:posOffset>11430</wp:posOffset>
            </wp:positionV>
            <wp:extent cx="2725420" cy="1743710"/>
            <wp:effectExtent l="0" t="0" r="0" b="8890"/>
            <wp:wrapThrough wrapText="bothSides">
              <wp:wrapPolygon edited="0">
                <wp:start x="0" y="0"/>
                <wp:lineTo x="0" y="21474"/>
                <wp:lineTo x="21439" y="21474"/>
                <wp:lineTo x="21439" y="0"/>
                <wp:lineTo x="0" y="0"/>
              </wp:wrapPolygon>
            </wp:wrapThrough>
            <wp:docPr id="541713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5420" cy="1743710"/>
                    </a:xfrm>
                    <a:prstGeom prst="rect">
                      <a:avLst/>
                    </a:prstGeom>
                    <a:noFill/>
                  </pic:spPr>
                </pic:pic>
              </a:graphicData>
            </a:graphic>
          </wp:anchor>
        </w:drawing>
      </w:r>
      <w:r w:rsidR="005930D0">
        <w:rPr>
          <w:u w:val="none"/>
        </w:rPr>
        <w:t xml:space="preserve">by 2050, </w:t>
      </w:r>
      <w:r w:rsidR="00331C0E">
        <w:rPr>
          <w:u w:val="none"/>
        </w:rPr>
        <w:t>it is pr</w:t>
      </w:r>
      <w:r w:rsidR="00D0078E">
        <w:rPr>
          <w:u w:val="none"/>
        </w:rPr>
        <w:t>edicted</w:t>
      </w:r>
      <w:r w:rsidR="00331C0E">
        <w:rPr>
          <w:u w:val="none"/>
        </w:rPr>
        <w:t xml:space="preserve"> that two thirds of the </w:t>
      </w:r>
      <w:r w:rsidR="00BC6ACA">
        <w:rPr>
          <w:u w:val="none"/>
        </w:rPr>
        <w:t>world’s</w:t>
      </w:r>
      <w:r w:rsidR="00331C0E">
        <w:rPr>
          <w:u w:val="none"/>
        </w:rPr>
        <w:t xml:space="preserve"> population</w:t>
      </w:r>
      <w:r w:rsidR="00D0078E">
        <w:rPr>
          <w:u w:val="none"/>
        </w:rPr>
        <w:t xml:space="preserve"> will </w:t>
      </w:r>
      <w:r w:rsidR="007156BC">
        <w:rPr>
          <w:u w:val="none"/>
        </w:rPr>
        <w:t>be concentrated in urban areas</w:t>
      </w:r>
      <w:r w:rsidR="00040F11">
        <w:rPr>
          <w:u w:val="none"/>
        </w:rPr>
        <w:t xml:space="preserve"> (Kundu and Pandey, 2020)</w:t>
      </w:r>
      <w:r w:rsidR="003B4480">
        <w:rPr>
          <w:u w:val="none"/>
        </w:rPr>
        <w:t xml:space="preserve">. It is critical that the </w:t>
      </w:r>
      <w:r>
        <w:rPr>
          <w:u w:val="none"/>
        </w:rPr>
        <w:t>ru</w:t>
      </w:r>
      <w:r w:rsidR="007156BC">
        <w:rPr>
          <w:u w:val="none"/>
        </w:rPr>
        <w:t>noff water leaving these urban areas is as clean and pure as possible</w:t>
      </w:r>
      <w:r>
        <w:rPr>
          <w:u w:val="none"/>
        </w:rPr>
        <w:t>.</w:t>
      </w:r>
      <w:r w:rsidR="00C6496F">
        <w:rPr>
          <w:u w:val="none"/>
        </w:rPr>
        <w:t xml:space="preserve"> With rainfall increasing, this issue </w:t>
      </w:r>
      <w:r w:rsidR="009C5842">
        <w:rPr>
          <w:u w:val="none"/>
        </w:rPr>
        <w:t>is having a detrimental impact of urban areas in south Wales.</w:t>
      </w:r>
      <w:r>
        <w:rPr>
          <w:u w:val="none"/>
        </w:rPr>
        <w:t xml:space="preserve"> </w:t>
      </w:r>
    </w:p>
    <w:p w14:paraId="271BAC49" w14:textId="430D41B6" w:rsidR="005F5869" w:rsidRDefault="00B91C54" w:rsidP="004221BA">
      <w:pPr>
        <w:spacing w:line="360" w:lineRule="auto"/>
        <w:jc w:val="both"/>
        <w:rPr>
          <w:u w:val="none"/>
        </w:rPr>
      </w:pPr>
      <w:r w:rsidRPr="00B91C54">
        <w:rPr>
          <w:u w:val="none"/>
        </w:rPr>
        <w:t xml:space="preserve">In September 2025, Wales recorded 174% of its average September precipitation, placing significant stress on existing infrastructure (Met Office, 2025). This was shown by </w:t>
      </w:r>
      <w:r w:rsidR="00425033">
        <w:rPr>
          <w:u w:val="none"/>
        </w:rPr>
        <w:t xml:space="preserve">flash </w:t>
      </w:r>
      <w:r w:rsidRPr="00B91C54">
        <w:rPr>
          <w:u w:val="none"/>
        </w:rPr>
        <w:t>flood</w:t>
      </w:r>
      <w:r w:rsidR="00615A7B">
        <w:rPr>
          <w:u w:val="none"/>
        </w:rPr>
        <w:t>ing events</w:t>
      </w:r>
      <w:r w:rsidRPr="00B91C54">
        <w:rPr>
          <w:u w:val="none"/>
        </w:rPr>
        <w:t xml:space="preserve"> in September 2025</w:t>
      </w:r>
      <w:r w:rsidR="00615A7B">
        <w:rPr>
          <w:u w:val="none"/>
        </w:rPr>
        <w:t>,</w:t>
      </w:r>
      <w:r w:rsidRPr="00B91C54">
        <w:rPr>
          <w:u w:val="none"/>
        </w:rPr>
        <w:t xml:space="preserve"> which affected</w:t>
      </w:r>
      <w:r w:rsidR="00615A7B">
        <w:rPr>
          <w:u w:val="none"/>
        </w:rPr>
        <w:t xml:space="preserve"> communities in</w:t>
      </w:r>
      <w:r w:rsidRPr="00B91C54">
        <w:rPr>
          <w:u w:val="none"/>
        </w:rPr>
        <w:t xml:space="preserve"> </w:t>
      </w:r>
      <w:proofErr w:type="spellStart"/>
      <w:r w:rsidRPr="00B91C54">
        <w:rPr>
          <w:u w:val="none"/>
        </w:rPr>
        <w:t>Cwmbwrla</w:t>
      </w:r>
      <w:proofErr w:type="spellEnd"/>
      <w:r w:rsidRPr="00B91C54">
        <w:rPr>
          <w:u w:val="none"/>
        </w:rPr>
        <w:t xml:space="preserve"> and </w:t>
      </w:r>
      <w:r w:rsidR="00DB74E7">
        <w:rPr>
          <w:u w:val="none"/>
        </w:rPr>
        <w:t>surrounding</w:t>
      </w:r>
      <w:r w:rsidRPr="00B91C54">
        <w:rPr>
          <w:u w:val="none"/>
        </w:rPr>
        <w:t xml:space="preserve"> areas, resulting in substantial property damage and major disruption to traffic routes (Jones, 2025). </w:t>
      </w:r>
      <w:r w:rsidR="00093344">
        <w:rPr>
          <w:u w:val="none"/>
        </w:rPr>
        <w:t xml:space="preserve">This issue was further exacerbated due </w:t>
      </w:r>
      <w:r w:rsidR="00093344" w:rsidRPr="00093344">
        <w:rPr>
          <w:u w:val="none"/>
        </w:rPr>
        <w:t xml:space="preserve">to the </w:t>
      </w:r>
      <w:r w:rsidR="005F5869">
        <w:rPr>
          <w:u w:val="none"/>
        </w:rPr>
        <w:t>number</w:t>
      </w:r>
      <w:r w:rsidR="00093344" w:rsidRPr="00093344">
        <w:rPr>
          <w:u w:val="none"/>
        </w:rPr>
        <w:t xml:space="preserve"> of impermeable surfaces in urban areas</w:t>
      </w:r>
      <w:r w:rsidR="00093344">
        <w:rPr>
          <w:u w:val="none"/>
        </w:rPr>
        <w:t>, stopping most</w:t>
      </w:r>
      <w:r w:rsidR="00093344" w:rsidRPr="00093344">
        <w:rPr>
          <w:u w:val="none"/>
        </w:rPr>
        <w:t xml:space="preserve"> </w:t>
      </w:r>
      <w:r w:rsidR="00093344">
        <w:rPr>
          <w:u w:val="none"/>
        </w:rPr>
        <w:t xml:space="preserve">soil </w:t>
      </w:r>
      <w:r w:rsidR="00093344" w:rsidRPr="00093344">
        <w:rPr>
          <w:u w:val="none"/>
        </w:rPr>
        <w:t>infiltration</w:t>
      </w:r>
      <w:r w:rsidR="00093344">
        <w:rPr>
          <w:u w:val="none"/>
        </w:rPr>
        <w:t xml:space="preserve">, </w:t>
      </w:r>
      <w:r w:rsidR="00093344" w:rsidRPr="00093344">
        <w:rPr>
          <w:u w:val="none"/>
        </w:rPr>
        <w:t xml:space="preserve">directing </w:t>
      </w:r>
      <w:r w:rsidR="00093344">
        <w:rPr>
          <w:u w:val="none"/>
        </w:rPr>
        <w:t>the runoff</w:t>
      </w:r>
      <w:r w:rsidR="00093344" w:rsidRPr="00093344">
        <w:rPr>
          <w:u w:val="none"/>
        </w:rPr>
        <w:t xml:space="preserve"> </w:t>
      </w:r>
      <w:r w:rsidR="00093344">
        <w:rPr>
          <w:u w:val="none"/>
        </w:rPr>
        <w:t xml:space="preserve">towards the </w:t>
      </w:r>
      <w:r w:rsidR="00093344" w:rsidRPr="00093344">
        <w:rPr>
          <w:u w:val="none"/>
        </w:rPr>
        <w:t>sewer</w:t>
      </w:r>
      <w:r w:rsidR="00064B0A">
        <w:rPr>
          <w:noProof/>
          <w:u w:val="none"/>
        </w:rPr>
        <w:drawing>
          <wp:anchor distT="0" distB="0" distL="114300" distR="114300" simplePos="0" relativeHeight="251670528" behindDoc="0" locked="0" layoutInCell="1" allowOverlap="1" wp14:anchorId="2F2A1EFF" wp14:editId="6A5C2BC8">
            <wp:simplePos x="0" y="0"/>
            <wp:positionH relativeFrom="column">
              <wp:posOffset>2852623</wp:posOffset>
            </wp:positionH>
            <wp:positionV relativeFrom="paragraph">
              <wp:posOffset>671041</wp:posOffset>
            </wp:positionV>
            <wp:extent cx="3152140" cy="1061085"/>
            <wp:effectExtent l="0" t="0" r="0" b="5715"/>
            <wp:wrapThrough wrapText="bothSides">
              <wp:wrapPolygon edited="0">
                <wp:start x="0" y="0"/>
                <wp:lineTo x="0" y="21329"/>
                <wp:lineTo x="21409" y="21329"/>
                <wp:lineTo x="21409" y="0"/>
                <wp:lineTo x="0" y="0"/>
              </wp:wrapPolygon>
            </wp:wrapThrough>
            <wp:docPr id="13285124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2140" cy="1061085"/>
                    </a:xfrm>
                    <a:prstGeom prst="rect">
                      <a:avLst/>
                    </a:prstGeom>
                    <a:noFill/>
                  </pic:spPr>
                </pic:pic>
              </a:graphicData>
            </a:graphic>
          </wp:anchor>
        </w:drawing>
      </w:r>
      <w:r w:rsidR="00064B0A">
        <w:rPr>
          <w:noProof/>
          <w:u w:val="none"/>
        </w:rPr>
        <mc:AlternateContent>
          <mc:Choice Requires="wps">
            <w:drawing>
              <wp:anchor distT="0" distB="0" distL="114300" distR="114300" simplePos="0" relativeHeight="251671552" behindDoc="0" locked="0" layoutInCell="1" allowOverlap="1" wp14:anchorId="130A7CFA" wp14:editId="5FCB764C">
                <wp:simplePos x="0" y="0"/>
                <wp:positionH relativeFrom="column">
                  <wp:posOffset>2978318</wp:posOffset>
                </wp:positionH>
                <wp:positionV relativeFrom="paragraph">
                  <wp:posOffset>1610039</wp:posOffset>
                </wp:positionV>
                <wp:extent cx="3051810" cy="445770"/>
                <wp:effectExtent l="0" t="0" r="0" b="0"/>
                <wp:wrapThrough wrapText="bothSides">
                  <wp:wrapPolygon edited="0">
                    <wp:start x="404" y="0"/>
                    <wp:lineTo x="404" y="20308"/>
                    <wp:lineTo x="21169" y="20308"/>
                    <wp:lineTo x="21169" y="0"/>
                    <wp:lineTo x="404" y="0"/>
                  </wp:wrapPolygon>
                </wp:wrapThrough>
                <wp:docPr id="563826373" name="Text Box 11"/>
                <wp:cNvGraphicFramePr/>
                <a:graphic xmlns:a="http://schemas.openxmlformats.org/drawingml/2006/main">
                  <a:graphicData uri="http://schemas.microsoft.com/office/word/2010/wordprocessingShape">
                    <wps:wsp>
                      <wps:cNvSpPr txBox="1"/>
                      <wps:spPr>
                        <a:xfrm>
                          <a:off x="0" y="0"/>
                          <a:ext cx="3051810" cy="445770"/>
                        </a:xfrm>
                        <a:prstGeom prst="rect">
                          <a:avLst/>
                        </a:prstGeom>
                        <a:noFill/>
                        <a:ln w="6350">
                          <a:noFill/>
                        </a:ln>
                      </wps:spPr>
                      <wps:txbx>
                        <w:txbxContent>
                          <w:p w14:paraId="21CB0500" w14:textId="1BAED64D" w:rsidR="00A029F6" w:rsidRPr="00A029F6" w:rsidRDefault="00A029F6">
                            <w:pPr>
                              <w:rPr>
                                <w:sz w:val="20"/>
                                <w:szCs w:val="20"/>
                                <w:u w:val="none"/>
                              </w:rPr>
                            </w:pPr>
                            <w:r w:rsidRPr="00A029F6">
                              <w:rPr>
                                <w:sz w:val="20"/>
                                <w:szCs w:val="20"/>
                                <w:u w:val="none"/>
                              </w:rPr>
                              <w:t xml:space="preserve"> How Sewage Spills into Waterways (River Action,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0A7CFA" id="Text Box 11" o:spid="_x0000_s1028" type="#_x0000_t202" style="position:absolute;left:0;text-align:left;margin-left:234.5pt;margin-top:126.75pt;width:240.3pt;height:35.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" filled="f" stroked="f" strokeweight=".5pt">
                <v:textbox>
                  <w:txbxContent>
                    <w:p w14:paraId="21CB0500" w14:textId="1BAED64D" w:rsidR="00A029F6" w:rsidRPr="00A029F6" w:rsidRDefault="00A029F6">
                      <w:pPr>
                        <w:rPr>
                          <w:sz w:val="20"/>
                          <w:szCs w:val="20"/>
                          <w:u w:val="none"/>
                        </w:rPr>
                      </w:pPr>
                      <w:r w:rsidRPr="00A029F6">
                        <w:rPr>
                          <w:sz w:val="20"/>
                          <w:szCs w:val="20"/>
                          <w:u w:val="none"/>
                        </w:rPr>
                        <w:t xml:space="preserve"> How Sewage Spills into Waterways (River Action, 2024)</w:t>
                      </w:r>
                    </w:p>
                  </w:txbxContent>
                </v:textbox>
                <w10:wrap type="through"/>
              </v:shape>
            </w:pict>
          </mc:Fallback>
        </mc:AlternateContent>
      </w:r>
      <w:r w:rsidR="005F5869">
        <w:rPr>
          <w:u w:val="none"/>
        </w:rPr>
        <w:t xml:space="preserve">s. </w:t>
      </w:r>
    </w:p>
    <w:p w14:paraId="28F755D3" w14:textId="2935DE24" w:rsidR="00130D41" w:rsidRDefault="001A1DEF" w:rsidP="004221BA">
      <w:pPr>
        <w:spacing w:line="360" w:lineRule="auto"/>
        <w:jc w:val="both"/>
        <w:rPr>
          <w:u w:val="none"/>
        </w:rPr>
      </w:pPr>
      <w:r>
        <w:rPr>
          <w:u w:val="none"/>
        </w:rPr>
        <w:t xml:space="preserve">With </w:t>
      </w:r>
      <w:r w:rsidR="00720DAC">
        <w:rPr>
          <w:u w:val="none"/>
        </w:rPr>
        <w:t xml:space="preserve">an increase in rainfall over the last few years, </w:t>
      </w:r>
      <w:r w:rsidR="008912BF">
        <w:rPr>
          <w:u w:val="none"/>
        </w:rPr>
        <w:t>the frequency that water companies</w:t>
      </w:r>
      <w:r w:rsidR="00B872AE">
        <w:rPr>
          <w:u w:val="none"/>
        </w:rPr>
        <w:t>, such as Welsh Water,</w:t>
      </w:r>
      <w:r w:rsidR="008912BF">
        <w:rPr>
          <w:u w:val="none"/>
        </w:rPr>
        <w:t xml:space="preserve"> </w:t>
      </w:r>
      <w:r w:rsidR="00DF0FD7">
        <w:rPr>
          <w:u w:val="none"/>
        </w:rPr>
        <w:t xml:space="preserve">release raw sewage into waterways has also rapidly increased. </w:t>
      </w:r>
      <w:r w:rsidR="0038059C">
        <w:rPr>
          <w:u w:val="none"/>
        </w:rPr>
        <w:t xml:space="preserve">During heavy rainfall, </w:t>
      </w:r>
      <w:r w:rsidR="00727896">
        <w:rPr>
          <w:u w:val="none"/>
        </w:rPr>
        <w:t xml:space="preserve">rainwater mixes </w:t>
      </w:r>
      <w:r w:rsidR="00A85BB0">
        <w:rPr>
          <w:u w:val="none"/>
        </w:rPr>
        <w:t>with raw sewage in</w:t>
      </w:r>
      <w:r w:rsidR="00727896">
        <w:rPr>
          <w:u w:val="none"/>
        </w:rPr>
        <w:t xml:space="preserve"> the sewers in </w:t>
      </w:r>
      <w:r w:rsidR="00376699">
        <w:rPr>
          <w:u w:val="none"/>
        </w:rPr>
        <w:t>a s</w:t>
      </w:r>
      <w:r w:rsidR="00C36C77">
        <w:rPr>
          <w:u w:val="none"/>
        </w:rPr>
        <w:t xml:space="preserve">ystem known </w:t>
      </w:r>
      <w:r w:rsidR="00C36C77" w:rsidRPr="00C36C77">
        <w:rPr>
          <w:u w:val="none"/>
        </w:rPr>
        <w:t xml:space="preserve">as a </w:t>
      </w:r>
      <w:r w:rsidR="00C36C77">
        <w:rPr>
          <w:u w:val="none"/>
        </w:rPr>
        <w:t>c</w:t>
      </w:r>
      <w:r w:rsidR="00C36C77" w:rsidRPr="00C36C77">
        <w:rPr>
          <w:u w:val="none"/>
        </w:rPr>
        <w:t xml:space="preserve">ombined </w:t>
      </w:r>
      <w:r w:rsidR="00C36C77">
        <w:rPr>
          <w:u w:val="none"/>
        </w:rPr>
        <w:t>s</w:t>
      </w:r>
      <w:r w:rsidR="00C36C77" w:rsidRPr="00C36C77">
        <w:rPr>
          <w:u w:val="none"/>
        </w:rPr>
        <w:t xml:space="preserve">ewage </w:t>
      </w:r>
      <w:r w:rsidR="00BE30CF">
        <w:rPr>
          <w:u w:val="none"/>
        </w:rPr>
        <w:t xml:space="preserve">system </w:t>
      </w:r>
      <w:r w:rsidR="00C36C77" w:rsidRPr="00C36C77">
        <w:rPr>
          <w:u w:val="none"/>
        </w:rPr>
        <w:t>(CS</w:t>
      </w:r>
      <w:r w:rsidR="00BE30CF">
        <w:rPr>
          <w:u w:val="none"/>
        </w:rPr>
        <w:t>S</w:t>
      </w:r>
      <w:r w:rsidR="00C36C77" w:rsidRPr="00C36C77">
        <w:rPr>
          <w:u w:val="none"/>
        </w:rPr>
        <w:t>)</w:t>
      </w:r>
      <w:r w:rsidR="00AF4952">
        <w:rPr>
          <w:u w:val="none"/>
        </w:rPr>
        <w:t xml:space="preserve">. </w:t>
      </w:r>
      <w:r w:rsidR="00682CCC">
        <w:rPr>
          <w:u w:val="none"/>
        </w:rPr>
        <w:t>(Chaplin, 2020).</w:t>
      </w:r>
      <w:r w:rsidR="007240BA">
        <w:rPr>
          <w:u w:val="none"/>
        </w:rPr>
        <w:t xml:space="preserve"> </w:t>
      </w:r>
      <w:r w:rsidR="00A755F7">
        <w:rPr>
          <w:u w:val="none"/>
        </w:rPr>
        <w:t xml:space="preserve">These CSS </w:t>
      </w:r>
      <w:r w:rsidR="00F747A3">
        <w:rPr>
          <w:u w:val="none"/>
        </w:rPr>
        <w:t xml:space="preserve">were made </w:t>
      </w:r>
      <w:r w:rsidR="009B4FBC">
        <w:rPr>
          <w:u w:val="none"/>
        </w:rPr>
        <w:t>over 100 years ago during</w:t>
      </w:r>
      <w:r w:rsidR="00772180">
        <w:rPr>
          <w:u w:val="none"/>
        </w:rPr>
        <w:t xml:space="preserve"> the</w:t>
      </w:r>
      <w:r w:rsidR="009B4FBC">
        <w:rPr>
          <w:u w:val="none"/>
        </w:rPr>
        <w:t xml:space="preserve"> Victorian </w:t>
      </w:r>
      <w:r w:rsidR="0002229B">
        <w:rPr>
          <w:u w:val="none"/>
        </w:rPr>
        <w:t xml:space="preserve">era </w:t>
      </w:r>
      <w:r w:rsidR="009D6B6B">
        <w:rPr>
          <w:u w:val="none"/>
        </w:rPr>
        <w:t>(</w:t>
      </w:r>
      <w:r w:rsidR="0040263A">
        <w:rPr>
          <w:u w:val="none"/>
        </w:rPr>
        <w:t xml:space="preserve">Welsh Water, </w:t>
      </w:r>
      <w:proofErr w:type="spellStart"/>
      <w:r w:rsidR="0040263A">
        <w:rPr>
          <w:u w:val="none"/>
        </w:rPr>
        <w:t>n.d</w:t>
      </w:r>
      <w:proofErr w:type="spellEnd"/>
      <w:r w:rsidR="0040263A">
        <w:rPr>
          <w:u w:val="none"/>
        </w:rPr>
        <w:t>)</w:t>
      </w:r>
      <w:r w:rsidR="00AE7A46">
        <w:rPr>
          <w:u w:val="none"/>
        </w:rPr>
        <w:t xml:space="preserve"> </w:t>
      </w:r>
      <w:r w:rsidR="0002229B">
        <w:rPr>
          <w:u w:val="none"/>
        </w:rPr>
        <w:t xml:space="preserve">being </w:t>
      </w:r>
      <w:r w:rsidR="00AE7A46">
        <w:rPr>
          <w:u w:val="none"/>
        </w:rPr>
        <w:t xml:space="preserve">designed for </w:t>
      </w:r>
      <w:r w:rsidR="00130C8E">
        <w:rPr>
          <w:u w:val="none"/>
        </w:rPr>
        <w:t xml:space="preserve">a much smaller population. </w:t>
      </w:r>
      <w:r w:rsidR="007F28BE">
        <w:rPr>
          <w:u w:val="none"/>
        </w:rPr>
        <w:t>When a heavy downpour occurs,</w:t>
      </w:r>
      <w:r w:rsidR="0098678B">
        <w:rPr>
          <w:u w:val="none"/>
        </w:rPr>
        <w:t xml:space="preserve"> the CSS release overflow via </w:t>
      </w:r>
      <w:r w:rsidR="000A44BF">
        <w:rPr>
          <w:u w:val="none"/>
        </w:rPr>
        <w:t>combined sewage overflows (CSO)</w:t>
      </w:r>
      <w:r w:rsidR="001330BA">
        <w:rPr>
          <w:u w:val="none"/>
        </w:rPr>
        <w:t xml:space="preserve"> </w:t>
      </w:r>
      <w:r w:rsidR="00C0379F">
        <w:rPr>
          <w:u w:val="none"/>
        </w:rPr>
        <w:t xml:space="preserve">to prevent sewage flowing back into properties (Welsh Water, </w:t>
      </w:r>
      <w:proofErr w:type="spellStart"/>
      <w:r w:rsidR="00C0379F">
        <w:rPr>
          <w:u w:val="none"/>
        </w:rPr>
        <w:t>n.d</w:t>
      </w:r>
      <w:proofErr w:type="spellEnd"/>
      <w:r w:rsidR="00C0379F">
        <w:rPr>
          <w:u w:val="none"/>
        </w:rPr>
        <w:t>).</w:t>
      </w:r>
      <w:r w:rsidR="007A2E4C">
        <w:rPr>
          <w:u w:val="none"/>
        </w:rPr>
        <w:t xml:space="preserve"> In 2024, Welsh Water</w:t>
      </w:r>
      <w:r w:rsidR="009045E8">
        <w:rPr>
          <w:u w:val="none"/>
        </w:rPr>
        <w:t>’s</w:t>
      </w:r>
      <w:r w:rsidR="00842648">
        <w:rPr>
          <w:u w:val="none"/>
        </w:rPr>
        <w:t xml:space="preserve"> CSS’s released </w:t>
      </w:r>
      <w:r w:rsidR="00DE71A6">
        <w:rPr>
          <w:u w:val="none"/>
        </w:rPr>
        <w:t xml:space="preserve">raw </w:t>
      </w:r>
      <w:r w:rsidR="00DE71A6">
        <w:rPr>
          <w:u w:val="none"/>
        </w:rPr>
        <w:lastRenderedPageBreak/>
        <w:t>sewage 1</w:t>
      </w:r>
      <w:r w:rsidR="00DE71A6" w:rsidRPr="00DE71A6">
        <w:rPr>
          <w:u w:val="none"/>
        </w:rPr>
        <w:t>18,276 times</w:t>
      </w:r>
      <w:r w:rsidR="00106E56">
        <w:rPr>
          <w:u w:val="none"/>
        </w:rPr>
        <w:t>,</w:t>
      </w:r>
      <w:r w:rsidR="00593E0F">
        <w:rPr>
          <w:u w:val="none"/>
        </w:rPr>
        <w:t xml:space="preserve"> </w:t>
      </w:r>
      <w:r w:rsidR="00DE71A6" w:rsidRPr="00DE71A6">
        <w:rPr>
          <w:u w:val="none"/>
        </w:rPr>
        <w:t>for a total of 968,340 hours</w:t>
      </w:r>
      <w:r w:rsidR="002F4CED">
        <w:rPr>
          <w:u w:val="none"/>
        </w:rPr>
        <w:t xml:space="preserve"> (Surfers Against Sewage, 2025). This is</w:t>
      </w:r>
      <w:r w:rsidR="00593E0F">
        <w:rPr>
          <w:u w:val="none"/>
        </w:rPr>
        <w:t xml:space="preserve"> the equivalent of </w:t>
      </w:r>
      <w:r w:rsidR="007A2E4C">
        <w:rPr>
          <w:u w:val="none"/>
        </w:rPr>
        <w:t xml:space="preserve">over 110 </w:t>
      </w:r>
      <w:r w:rsidR="00FB4BA4">
        <w:rPr>
          <w:u w:val="none"/>
        </w:rPr>
        <w:t>years’ worth</w:t>
      </w:r>
      <w:r w:rsidR="007A2E4C">
        <w:rPr>
          <w:u w:val="none"/>
        </w:rPr>
        <w:t xml:space="preserve"> of sewage discharge</w:t>
      </w:r>
      <w:r w:rsidR="000673C0">
        <w:rPr>
          <w:u w:val="none"/>
        </w:rPr>
        <w:t>, including</w:t>
      </w:r>
      <w:r w:rsidR="007A2E4C">
        <w:rPr>
          <w:u w:val="none"/>
        </w:rPr>
        <w:t xml:space="preserve"> </w:t>
      </w:r>
      <w:r w:rsidR="004221BA" w:rsidRPr="004221BA">
        <w:rPr>
          <w:u w:val="none"/>
        </w:rPr>
        <w:t>unpermitted and emergency overflows</w:t>
      </w:r>
      <w:r w:rsidR="004221BA">
        <w:rPr>
          <w:u w:val="none"/>
        </w:rPr>
        <w:t xml:space="preserve"> (</w:t>
      </w:r>
      <w:r w:rsidR="00C87D35">
        <w:rPr>
          <w:u w:val="none"/>
        </w:rPr>
        <w:t>Surfers Against Sewage, 2025).</w:t>
      </w:r>
      <w:r w:rsidR="00DB0A6D">
        <w:rPr>
          <w:u w:val="none"/>
        </w:rPr>
        <w:t xml:space="preserve"> </w:t>
      </w:r>
    </w:p>
    <w:p w14:paraId="52B972B0" w14:textId="37012C1D" w:rsidR="001277B8" w:rsidRDefault="00F628B4" w:rsidP="004221BA">
      <w:pPr>
        <w:spacing w:line="360" w:lineRule="auto"/>
        <w:jc w:val="both"/>
        <w:rPr>
          <w:u w:val="none"/>
        </w:rPr>
      </w:pPr>
      <w:r>
        <w:rPr>
          <w:noProof/>
          <w:u w:val="none"/>
        </w:rPr>
        <w:drawing>
          <wp:anchor distT="0" distB="0" distL="114300" distR="114300" simplePos="0" relativeHeight="251672576" behindDoc="0" locked="0" layoutInCell="1" allowOverlap="1" wp14:anchorId="45D78CC6" wp14:editId="42D01033">
            <wp:simplePos x="0" y="0"/>
            <wp:positionH relativeFrom="margin">
              <wp:align>left</wp:align>
            </wp:positionH>
            <wp:positionV relativeFrom="paragraph">
              <wp:posOffset>1856570</wp:posOffset>
            </wp:positionV>
            <wp:extent cx="4218940" cy="3351530"/>
            <wp:effectExtent l="0" t="0" r="0" b="1270"/>
            <wp:wrapThrough wrapText="bothSides">
              <wp:wrapPolygon edited="0">
                <wp:start x="0" y="0"/>
                <wp:lineTo x="0" y="21485"/>
                <wp:lineTo x="21457" y="21485"/>
                <wp:lineTo x="21457" y="0"/>
                <wp:lineTo x="0" y="0"/>
              </wp:wrapPolygon>
            </wp:wrapThrough>
            <wp:docPr id="17680722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18940" cy="3351530"/>
                    </a:xfrm>
                    <a:prstGeom prst="rect">
                      <a:avLst/>
                    </a:prstGeom>
                    <a:noFill/>
                  </pic:spPr>
                </pic:pic>
              </a:graphicData>
            </a:graphic>
            <wp14:sizeRelH relativeFrom="margin">
              <wp14:pctWidth>0</wp14:pctWidth>
            </wp14:sizeRelH>
            <wp14:sizeRelV relativeFrom="margin">
              <wp14:pctHeight>0</wp14:pctHeight>
            </wp14:sizeRelV>
          </wp:anchor>
        </w:drawing>
      </w:r>
      <w:r w:rsidRPr="00F628B4">
        <w:rPr>
          <w:u w:val="none"/>
        </w:rPr>
        <w:t xml:space="preserve">There are two main categories of green roofs: extensive green roofs, and intensive green roofs (CIRIA, 2015). Extensive roofs have </w:t>
      </w:r>
      <w:r w:rsidR="002C4B86">
        <w:rPr>
          <w:u w:val="none"/>
        </w:rPr>
        <w:t>more shallow</w:t>
      </w:r>
      <w:r w:rsidRPr="00F628B4">
        <w:rPr>
          <w:u w:val="none"/>
        </w:rPr>
        <w:t xml:space="preserve"> substate depth, usually only as deep as 20-150mm, having less of a loading effect on the structure</w:t>
      </w:r>
      <w:r w:rsidR="002C4B86">
        <w:rPr>
          <w:u w:val="none"/>
        </w:rPr>
        <w:t xml:space="preserve">, </w:t>
      </w:r>
      <w:r w:rsidRPr="00F628B4">
        <w:rPr>
          <w:u w:val="none"/>
        </w:rPr>
        <w:t>whereas intensive roofs have a much deeper substate level, therefor</w:t>
      </w:r>
      <w:r w:rsidR="00E5532A">
        <w:rPr>
          <w:u w:val="none"/>
        </w:rPr>
        <w:t>e</w:t>
      </w:r>
      <w:r w:rsidRPr="00F628B4">
        <w:rPr>
          <w:u w:val="none"/>
        </w:rPr>
        <w:t xml:space="preserve"> greater loading on the building (CIRIA, 2015). Intensive green roofs can support a wider range of </w:t>
      </w:r>
      <w:proofErr w:type="gramStart"/>
      <w:r w:rsidRPr="00F628B4">
        <w:rPr>
          <w:u w:val="none"/>
        </w:rPr>
        <w:t>vegetation</w:t>
      </w:r>
      <w:r w:rsidR="00E5532A">
        <w:rPr>
          <w:u w:val="none"/>
        </w:rPr>
        <w:t xml:space="preserve">, </w:t>
      </w:r>
      <w:r w:rsidRPr="00F628B4">
        <w:rPr>
          <w:u w:val="none"/>
        </w:rPr>
        <w:t>but</w:t>
      </w:r>
      <w:proofErr w:type="gramEnd"/>
      <w:r w:rsidRPr="00F628B4">
        <w:rPr>
          <w:u w:val="none"/>
        </w:rPr>
        <w:t xml:space="preserve"> do require </w:t>
      </w:r>
      <w:r w:rsidR="00E5532A">
        <w:rPr>
          <w:u w:val="none"/>
        </w:rPr>
        <w:t xml:space="preserve">much more </w:t>
      </w:r>
      <w:r w:rsidRPr="00F628B4">
        <w:rPr>
          <w:u w:val="none"/>
        </w:rPr>
        <w:t>intensive maintenance and management to ensure its efficiency (CIRIA, 2015).</w:t>
      </w:r>
    </w:p>
    <w:p w14:paraId="0D02565C" w14:textId="77777777" w:rsidR="00F628B4" w:rsidRDefault="00F628B4" w:rsidP="004221BA">
      <w:pPr>
        <w:spacing w:line="360" w:lineRule="auto"/>
        <w:jc w:val="both"/>
        <w:rPr>
          <w:u w:val="none"/>
        </w:rPr>
      </w:pPr>
    </w:p>
    <w:p w14:paraId="1F4C6039" w14:textId="5180B9C3" w:rsidR="005F16F5" w:rsidRDefault="005F16F5" w:rsidP="00C9037A">
      <w:pPr>
        <w:spacing w:line="360" w:lineRule="auto"/>
        <w:jc w:val="both"/>
        <w:rPr>
          <w:u w:val="none"/>
        </w:rPr>
      </w:pPr>
    </w:p>
    <w:p w14:paraId="67E75548" w14:textId="5F6CE42A" w:rsidR="003F358B" w:rsidRDefault="003F358B" w:rsidP="00C9037A">
      <w:pPr>
        <w:spacing w:line="360" w:lineRule="auto"/>
        <w:jc w:val="both"/>
        <w:rPr>
          <w:u w:val="none"/>
        </w:rPr>
      </w:pPr>
    </w:p>
    <w:p w14:paraId="3F2CF2FF" w14:textId="77777777" w:rsidR="003F358B" w:rsidRDefault="003F358B" w:rsidP="00C9037A">
      <w:pPr>
        <w:spacing w:line="360" w:lineRule="auto"/>
        <w:jc w:val="both"/>
        <w:rPr>
          <w:u w:val="none"/>
        </w:rPr>
      </w:pPr>
    </w:p>
    <w:p w14:paraId="69759B2D" w14:textId="77777777" w:rsidR="003F358B" w:rsidRDefault="003F358B" w:rsidP="00C9037A">
      <w:pPr>
        <w:spacing w:line="360" w:lineRule="auto"/>
        <w:jc w:val="both"/>
        <w:rPr>
          <w:u w:val="none"/>
        </w:rPr>
      </w:pPr>
    </w:p>
    <w:p w14:paraId="256A2A58" w14:textId="77777777" w:rsidR="003F358B" w:rsidRDefault="003F358B" w:rsidP="00C9037A">
      <w:pPr>
        <w:spacing w:line="360" w:lineRule="auto"/>
        <w:jc w:val="both"/>
        <w:rPr>
          <w:u w:val="none"/>
        </w:rPr>
      </w:pPr>
    </w:p>
    <w:p w14:paraId="669969C9" w14:textId="77777777" w:rsidR="003F358B" w:rsidRDefault="003F358B" w:rsidP="00C9037A">
      <w:pPr>
        <w:spacing w:line="360" w:lineRule="auto"/>
        <w:jc w:val="both"/>
        <w:rPr>
          <w:u w:val="none"/>
        </w:rPr>
      </w:pPr>
    </w:p>
    <w:p w14:paraId="0CE52AB7" w14:textId="77777777" w:rsidR="003F358B" w:rsidRDefault="003F358B" w:rsidP="00C9037A">
      <w:pPr>
        <w:spacing w:line="360" w:lineRule="auto"/>
        <w:jc w:val="both"/>
        <w:rPr>
          <w:u w:val="none"/>
        </w:rPr>
      </w:pPr>
    </w:p>
    <w:p w14:paraId="14B61583" w14:textId="27115068" w:rsidR="003F358B" w:rsidRDefault="003F358B" w:rsidP="00C9037A">
      <w:pPr>
        <w:spacing w:line="360" w:lineRule="auto"/>
        <w:jc w:val="both"/>
        <w:rPr>
          <w:u w:val="none"/>
        </w:rPr>
      </w:pPr>
    </w:p>
    <w:p w14:paraId="75AB1E3B" w14:textId="5E46744E" w:rsidR="003443BC" w:rsidRDefault="00F628B4" w:rsidP="00C9037A">
      <w:pPr>
        <w:spacing w:line="360" w:lineRule="auto"/>
        <w:jc w:val="both"/>
        <w:rPr>
          <w:u w:val="none"/>
        </w:rPr>
      </w:pPr>
      <w:r>
        <w:rPr>
          <w:noProof/>
          <w:u w:val="none"/>
        </w:rPr>
        <mc:AlternateContent>
          <mc:Choice Requires="wps">
            <w:drawing>
              <wp:anchor distT="0" distB="0" distL="114300" distR="114300" simplePos="0" relativeHeight="251658239" behindDoc="0" locked="0" layoutInCell="1" allowOverlap="1" wp14:anchorId="2EC191FF" wp14:editId="441A56D3">
                <wp:simplePos x="0" y="0"/>
                <wp:positionH relativeFrom="column">
                  <wp:posOffset>11430</wp:posOffset>
                </wp:positionH>
                <wp:positionV relativeFrom="paragraph">
                  <wp:posOffset>13335</wp:posOffset>
                </wp:positionV>
                <wp:extent cx="3954145" cy="260985"/>
                <wp:effectExtent l="0" t="0" r="0" b="5715"/>
                <wp:wrapThrough wrapText="bothSides">
                  <wp:wrapPolygon edited="0">
                    <wp:start x="312" y="0"/>
                    <wp:lineTo x="312" y="20496"/>
                    <wp:lineTo x="21229" y="20496"/>
                    <wp:lineTo x="21229" y="0"/>
                    <wp:lineTo x="312" y="0"/>
                  </wp:wrapPolygon>
                </wp:wrapThrough>
                <wp:docPr id="1893213162" name="Text Box 6"/>
                <wp:cNvGraphicFramePr/>
                <a:graphic xmlns:a="http://schemas.openxmlformats.org/drawingml/2006/main">
                  <a:graphicData uri="http://schemas.microsoft.com/office/word/2010/wordprocessingShape">
                    <wps:wsp>
                      <wps:cNvSpPr txBox="1"/>
                      <wps:spPr>
                        <a:xfrm>
                          <a:off x="0" y="0"/>
                          <a:ext cx="3954145" cy="260985"/>
                        </a:xfrm>
                        <a:prstGeom prst="rect">
                          <a:avLst/>
                        </a:prstGeom>
                        <a:noFill/>
                        <a:ln w="6350">
                          <a:noFill/>
                        </a:ln>
                      </wps:spPr>
                      <wps:txbx>
                        <w:txbxContent>
                          <w:p w14:paraId="1029A989" w14:textId="11BFCB2C" w:rsidR="009E012F" w:rsidRDefault="00AB60FC">
                            <w:pPr>
                              <w:rPr>
                                <w:sz w:val="20"/>
                                <w:szCs w:val="20"/>
                                <w:u w:val="none"/>
                              </w:rPr>
                            </w:pPr>
                            <w:r w:rsidRPr="003443BC">
                              <w:rPr>
                                <w:sz w:val="20"/>
                                <w:szCs w:val="20"/>
                                <w:u w:val="none"/>
                              </w:rPr>
                              <w:t xml:space="preserve">The </w:t>
                            </w:r>
                            <w:r w:rsidR="00064BAD" w:rsidRPr="003443BC">
                              <w:rPr>
                                <w:sz w:val="20"/>
                                <w:szCs w:val="20"/>
                                <w:u w:val="none"/>
                              </w:rPr>
                              <w:t>layers of a typical green roof (</w:t>
                            </w:r>
                            <w:proofErr w:type="spellStart"/>
                            <w:r w:rsidR="00064BAD" w:rsidRPr="003443BC">
                              <w:rPr>
                                <w:sz w:val="20"/>
                                <w:szCs w:val="20"/>
                                <w:u w:val="none"/>
                              </w:rPr>
                              <w:t>Mi</w:t>
                            </w:r>
                            <w:r w:rsidR="003443BC" w:rsidRPr="003443BC">
                              <w:rPr>
                                <w:sz w:val="20"/>
                                <w:szCs w:val="20"/>
                                <w:u w:val="none"/>
                              </w:rPr>
                              <w:t>halakakou</w:t>
                            </w:r>
                            <w:proofErr w:type="spellEnd"/>
                            <w:r w:rsidR="003443BC" w:rsidRPr="003443BC">
                              <w:rPr>
                                <w:sz w:val="20"/>
                                <w:szCs w:val="20"/>
                                <w:u w:val="none"/>
                              </w:rPr>
                              <w:t xml:space="preserve"> et al, 2023)</w:t>
                            </w:r>
                          </w:p>
                          <w:p w14:paraId="0F03D287" w14:textId="77777777" w:rsidR="003443BC" w:rsidRPr="003443BC" w:rsidRDefault="003443BC">
                            <w:pPr>
                              <w:rPr>
                                <w:sz w:val="20"/>
                                <w:szCs w:val="20"/>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191FF" id="Text Box 6" o:spid="_x0000_s1029" type="#_x0000_t202" style="position:absolute;left:0;text-align:left;margin-left:.9pt;margin-top:1.05pt;width:311.35pt;height:20.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" filled="f" stroked="f" strokeweight=".5pt">
                <v:textbox>
                  <w:txbxContent>
                    <w:p w14:paraId="1029A989" w14:textId="11BFCB2C" w:rsidR="009E012F" w:rsidRDefault="00AB60FC">
                      <w:pPr>
                        <w:rPr>
                          <w:sz w:val="20"/>
                          <w:szCs w:val="20"/>
                          <w:u w:val="none"/>
                        </w:rPr>
                      </w:pPr>
                      <w:r w:rsidRPr="003443BC">
                        <w:rPr>
                          <w:sz w:val="20"/>
                          <w:szCs w:val="20"/>
                          <w:u w:val="none"/>
                        </w:rPr>
                        <w:t xml:space="preserve">The </w:t>
                      </w:r>
                      <w:r w:rsidR="00064BAD" w:rsidRPr="003443BC">
                        <w:rPr>
                          <w:sz w:val="20"/>
                          <w:szCs w:val="20"/>
                          <w:u w:val="none"/>
                        </w:rPr>
                        <w:t>layers of a typical green roof (</w:t>
                      </w:r>
                      <w:proofErr w:type="spellStart"/>
                      <w:r w:rsidR="00064BAD" w:rsidRPr="003443BC">
                        <w:rPr>
                          <w:sz w:val="20"/>
                          <w:szCs w:val="20"/>
                          <w:u w:val="none"/>
                        </w:rPr>
                        <w:t>Mi</w:t>
                      </w:r>
                      <w:r w:rsidR="003443BC" w:rsidRPr="003443BC">
                        <w:rPr>
                          <w:sz w:val="20"/>
                          <w:szCs w:val="20"/>
                          <w:u w:val="none"/>
                        </w:rPr>
                        <w:t>halakakou</w:t>
                      </w:r>
                      <w:proofErr w:type="spellEnd"/>
                      <w:r w:rsidR="003443BC" w:rsidRPr="003443BC">
                        <w:rPr>
                          <w:sz w:val="20"/>
                          <w:szCs w:val="20"/>
                          <w:u w:val="none"/>
                        </w:rPr>
                        <w:t xml:space="preserve"> et al, 2023)</w:t>
                      </w:r>
                    </w:p>
                    <w:p w14:paraId="0F03D287" w14:textId="77777777" w:rsidR="003443BC" w:rsidRPr="003443BC" w:rsidRDefault="003443BC">
                      <w:pPr>
                        <w:rPr>
                          <w:sz w:val="20"/>
                          <w:szCs w:val="20"/>
                          <w:u w:val="none"/>
                        </w:rPr>
                      </w:pPr>
                    </w:p>
                  </w:txbxContent>
                </v:textbox>
                <w10:wrap type="through"/>
              </v:shape>
            </w:pict>
          </mc:Fallback>
        </mc:AlternateContent>
      </w:r>
    </w:p>
    <w:p w14:paraId="6C818B39" w14:textId="77777777" w:rsidR="003820E3" w:rsidRDefault="003F358B" w:rsidP="00C9037A">
      <w:pPr>
        <w:spacing w:line="360" w:lineRule="auto"/>
        <w:jc w:val="both"/>
        <w:rPr>
          <w:u w:val="none"/>
        </w:rPr>
      </w:pPr>
      <w:r>
        <w:rPr>
          <w:u w:val="none"/>
        </w:rPr>
        <w:t xml:space="preserve">Integrated green roofs usually consist of 6 main components: </w:t>
      </w:r>
      <w:r w:rsidR="00EA5326">
        <w:rPr>
          <w:u w:val="none"/>
        </w:rPr>
        <w:t xml:space="preserve">vegetation layer, solid layer, </w:t>
      </w:r>
      <w:r w:rsidR="00617098">
        <w:rPr>
          <w:u w:val="none"/>
        </w:rPr>
        <w:t xml:space="preserve">filter layer, drainage material, </w:t>
      </w:r>
      <w:r w:rsidR="00C83B18">
        <w:rPr>
          <w:u w:val="none"/>
        </w:rPr>
        <w:t>root barrier, and waterproof layer (</w:t>
      </w:r>
      <w:proofErr w:type="spellStart"/>
      <w:r w:rsidR="00E4253D" w:rsidRPr="00E4253D">
        <w:rPr>
          <w:u w:val="none"/>
        </w:rPr>
        <w:t>Mihalakakou</w:t>
      </w:r>
      <w:proofErr w:type="spellEnd"/>
      <w:r w:rsidR="00E4253D">
        <w:rPr>
          <w:u w:val="none"/>
        </w:rPr>
        <w:t xml:space="preserve"> et al, 2023).</w:t>
      </w:r>
      <w:r w:rsidR="0030034E">
        <w:rPr>
          <w:u w:val="none"/>
        </w:rPr>
        <w:t xml:space="preserve"> </w:t>
      </w:r>
    </w:p>
    <w:p w14:paraId="2B9266E6" w14:textId="7408FE48" w:rsidR="003820E3" w:rsidRPr="003820E3" w:rsidRDefault="0030034E" w:rsidP="003820E3">
      <w:pPr>
        <w:pStyle w:val="ListParagraph"/>
        <w:numPr>
          <w:ilvl w:val="0"/>
          <w:numId w:val="1"/>
        </w:numPr>
        <w:spacing w:line="360" w:lineRule="auto"/>
        <w:jc w:val="both"/>
        <w:rPr>
          <w:u w:val="none"/>
        </w:rPr>
      </w:pPr>
      <w:r w:rsidRPr="003820E3">
        <w:rPr>
          <w:u w:val="none"/>
        </w:rPr>
        <w:t>The vegetation layer is the lifeform of the roo</w:t>
      </w:r>
      <w:r w:rsidR="007B42F3" w:rsidRPr="003820E3">
        <w:rPr>
          <w:u w:val="none"/>
        </w:rPr>
        <w:t xml:space="preserve">f, </w:t>
      </w:r>
      <w:r w:rsidR="004F781B" w:rsidRPr="003820E3">
        <w:rPr>
          <w:u w:val="none"/>
        </w:rPr>
        <w:t>gr</w:t>
      </w:r>
      <w:r w:rsidR="00147150" w:rsidRPr="003820E3">
        <w:rPr>
          <w:u w:val="none"/>
        </w:rPr>
        <w:t>owing the</w:t>
      </w:r>
      <w:r w:rsidR="008F5DD9" w:rsidRPr="003820E3">
        <w:rPr>
          <w:u w:val="none"/>
        </w:rPr>
        <w:t xml:space="preserve"> plants </w:t>
      </w:r>
      <w:r w:rsidR="009B4E2D">
        <w:rPr>
          <w:u w:val="none"/>
        </w:rPr>
        <w:t xml:space="preserve">needed </w:t>
      </w:r>
      <w:r w:rsidR="008F5DD9" w:rsidRPr="003820E3">
        <w:rPr>
          <w:u w:val="none"/>
        </w:rPr>
        <w:t>to create a successful filter (</w:t>
      </w:r>
      <w:r w:rsidR="00FB0A35" w:rsidRPr="003820E3">
        <w:rPr>
          <w:u w:val="none"/>
        </w:rPr>
        <w:t>Vijayaraghavan, 2016).</w:t>
      </w:r>
      <w:r w:rsidR="00974F72" w:rsidRPr="003820E3">
        <w:rPr>
          <w:u w:val="none"/>
        </w:rPr>
        <w:t xml:space="preserve"> </w:t>
      </w:r>
    </w:p>
    <w:p w14:paraId="31E89EA5" w14:textId="16EFB3DE" w:rsidR="00825ED0" w:rsidRDefault="000F64D0" w:rsidP="003820E3">
      <w:pPr>
        <w:pStyle w:val="ListParagraph"/>
        <w:numPr>
          <w:ilvl w:val="0"/>
          <w:numId w:val="1"/>
        </w:numPr>
        <w:spacing w:line="360" w:lineRule="auto"/>
        <w:jc w:val="both"/>
        <w:rPr>
          <w:u w:val="none"/>
        </w:rPr>
      </w:pPr>
      <w:r w:rsidRPr="003820E3">
        <w:rPr>
          <w:u w:val="none"/>
        </w:rPr>
        <w:t>The solid layer</w:t>
      </w:r>
      <w:r w:rsidR="0058250F">
        <w:rPr>
          <w:u w:val="none"/>
        </w:rPr>
        <w:t>, also known as the substrate layer,</w:t>
      </w:r>
      <w:r w:rsidRPr="003820E3">
        <w:rPr>
          <w:u w:val="none"/>
        </w:rPr>
        <w:t xml:space="preserve"> consists of both solid, and fluid elements, containing air, organic substances, and water</w:t>
      </w:r>
      <w:r w:rsidR="007A63AC" w:rsidRPr="003820E3">
        <w:rPr>
          <w:u w:val="none"/>
        </w:rPr>
        <w:t xml:space="preserve"> (</w:t>
      </w:r>
      <w:proofErr w:type="spellStart"/>
      <w:r w:rsidR="007A63AC" w:rsidRPr="003820E3">
        <w:rPr>
          <w:u w:val="none"/>
        </w:rPr>
        <w:t>Perivoliotis</w:t>
      </w:r>
      <w:proofErr w:type="spellEnd"/>
      <w:r w:rsidR="007A63AC" w:rsidRPr="003820E3">
        <w:rPr>
          <w:u w:val="none"/>
        </w:rPr>
        <w:t xml:space="preserve"> et al, 2023)</w:t>
      </w:r>
      <w:r w:rsidR="00685BFA" w:rsidRPr="003820E3">
        <w:rPr>
          <w:u w:val="none"/>
        </w:rPr>
        <w:t xml:space="preserve">. </w:t>
      </w:r>
    </w:p>
    <w:p w14:paraId="0D4007BA" w14:textId="36517A8B" w:rsidR="007A63AC" w:rsidRDefault="00685BFA" w:rsidP="003820E3">
      <w:pPr>
        <w:pStyle w:val="ListParagraph"/>
        <w:numPr>
          <w:ilvl w:val="0"/>
          <w:numId w:val="1"/>
        </w:numPr>
        <w:spacing w:line="360" w:lineRule="auto"/>
        <w:jc w:val="both"/>
        <w:rPr>
          <w:u w:val="none"/>
        </w:rPr>
      </w:pPr>
      <w:r w:rsidRPr="003820E3">
        <w:rPr>
          <w:u w:val="none"/>
        </w:rPr>
        <w:lastRenderedPageBreak/>
        <w:t xml:space="preserve"> </w:t>
      </w:r>
      <w:r w:rsidR="00825ED0">
        <w:rPr>
          <w:u w:val="none"/>
        </w:rPr>
        <w:t xml:space="preserve">The role of the filter layer is to </w:t>
      </w:r>
      <w:r w:rsidR="00825ED0" w:rsidRPr="00825ED0">
        <w:rPr>
          <w:u w:val="none"/>
        </w:rPr>
        <w:t>separate soil and drainage material</w:t>
      </w:r>
      <w:r w:rsidR="003B68BE">
        <w:rPr>
          <w:u w:val="none"/>
        </w:rPr>
        <w:t xml:space="preserve"> (</w:t>
      </w:r>
      <w:proofErr w:type="spellStart"/>
      <w:r w:rsidR="003B68BE" w:rsidRPr="003B68BE">
        <w:rPr>
          <w:u w:val="none"/>
        </w:rPr>
        <w:t>Mihalakakou</w:t>
      </w:r>
      <w:proofErr w:type="spellEnd"/>
      <w:r w:rsidR="003B68BE" w:rsidRPr="003B68BE">
        <w:rPr>
          <w:u w:val="none"/>
        </w:rPr>
        <w:t xml:space="preserve"> et al, 2023)</w:t>
      </w:r>
      <w:r w:rsidR="003B68BE">
        <w:rPr>
          <w:u w:val="none"/>
        </w:rPr>
        <w:t>.</w:t>
      </w:r>
    </w:p>
    <w:p w14:paraId="77025876" w14:textId="3B4B9986" w:rsidR="00D47901" w:rsidRDefault="00686F19" w:rsidP="00D47901">
      <w:pPr>
        <w:pStyle w:val="ListParagraph"/>
        <w:numPr>
          <w:ilvl w:val="0"/>
          <w:numId w:val="1"/>
        </w:numPr>
        <w:spacing w:line="360" w:lineRule="auto"/>
        <w:jc w:val="both"/>
        <w:rPr>
          <w:u w:val="none"/>
        </w:rPr>
      </w:pPr>
      <w:r>
        <w:rPr>
          <w:u w:val="none"/>
        </w:rPr>
        <w:t xml:space="preserve">The </w:t>
      </w:r>
      <w:r w:rsidR="00C841BD">
        <w:rPr>
          <w:u w:val="none"/>
        </w:rPr>
        <w:t>drainage material</w:t>
      </w:r>
      <w:r w:rsidR="007F2C2B">
        <w:rPr>
          <w:u w:val="none"/>
        </w:rPr>
        <w:t xml:space="preserve"> </w:t>
      </w:r>
      <w:r w:rsidRPr="00686F19">
        <w:rPr>
          <w:u w:val="none"/>
        </w:rPr>
        <w:t xml:space="preserve">provides the </w:t>
      </w:r>
      <w:r w:rsidR="00A970A5">
        <w:rPr>
          <w:u w:val="none"/>
        </w:rPr>
        <w:t xml:space="preserve">balance </w:t>
      </w:r>
      <w:r w:rsidRPr="00686F19">
        <w:rPr>
          <w:u w:val="none"/>
        </w:rPr>
        <w:t>between air and water</w:t>
      </w:r>
      <w:r w:rsidR="005F3C51">
        <w:rPr>
          <w:u w:val="none"/>
        </w:rPr>
        <w:t xml:space="preserve">, </w:t>
      </w:r>
      <w:r w:rsidRPr="00686F19">
        <w:rPr>
          <w:u w:val="none"/>
        </w:rPr>
        <w:t>improv</w:t>
      </w:r>
      <w:r w:rsidR="005F3C51">
        <w:rPr>
          <w:u w:val="none"/>
        </w:rPr>
        <w:t xml:space="preserve">ing </w:t>
      </w:r>
      <w:r w:rsidRPr="00686F19">
        <w:rPr>
          <w:u w:val="none"/>
        </w:rPr>
        <w:t xml:space="preserve">the thermal </w:t>
      </w:r>
      <w:r w:rsidR="00256633">
        <w:rPr>
          <w:u w:val="none"/>
        </w:rPr>
        <w:t>insulation of the building (</w:t>
      </w:r>
      <w:r w:rsidR="00E65F23">
        <w:rPr>
          <w:u w:val="none"/>
        </w:rPr>
        <w:t>Powers, 2024)</w:t>
      </w:r>
      <w:r w:rsidR="00D47901">
        <w:rPr>
          <w:u w:val="none"/>
        </w:rPr>
        <w:t>.</w:t>
      </w:r>
    </w:p>
    <w:p w14:paraId="5E201DF8" w14:textId="5F0AB656" w:rsidR="00D47901" w:rsidRDefault="00D47901" w:rsidP="00D47901">
      <w:pPr>
        <w:pStyle w:val="ListParagraph"/>
        <w:numPr>
          <w:ilvl w:val="0"/>
          <w:numId w:val="1"/>
        </w:numPr>
        <w:spacing w:line="360" w:lineRule="auto"/>
        <w:jc w:val="both"/>
        <w:rPr>
          <w:u w:val="none"/>
        </w:rPr>
      </w:pPr>
      <w:r>
        <w:rPr>
          <w:u w:val="none"/>
        </w:rPr>
        <w:t xml:space="preserve">The roof barrier </w:t>
      </w:r>
      <w:r w:rsidR="00514E4E">
        <w:rPr>
          <w:u w:val="none"/>
        </w:rPr>
        <w:t xml:space="preserve">is introduced as a precaution </w:t>
      </w:r>
      <w:r w:rsidR="004925B2">
        <w:rPr>
          <w:u w:val="none"/>
        </w:rPr>
        <w:t>to protect the green roofs waterproof layer</w:t>
      </w:r>
      <w:r w:rsidR="00430E52">
        <w:rPr>
          <w:u w:val="none"/>
        </w:rPr>
        <w:t xml:space="preserve">, being designed to </w:t>
      </w:r>
      <w:r w:rsidR="007E5CE3">
        <w:rPr>
          <w:u w:val="none"/>
        </w:rPr>
        <w:t>protect against aggressive root growth, which can damage the</w:t>
      </w:r>
      <w:r w:rsidR="001E5579">
        <w:rPr>
          <w:u w:val="none"/>
        </w:rPr>
        <w:t xml:space="preserve"> felt waterproofing membrane (</w:t>
      </w:r>
      <w:r w:rsidR="002E48F0">
        <w:rPr>
          <w:u w:val="none"/>
        </w:rPr>
        <w:t xml:space="preserve">The </w:t>
      </w:r>
      <w:r w:rsidR="001E5579">
        <w:rPr>
          <w:u w:val="none"/>
        </w:rPr>
        <w:t xml:space="preserve">Green Roof </w:t>
      </w:r>
      <w:r w:rsidR="002E48F0">
        <w:rPr>
          <w:u w:val="none"/>
        </w:rPr>
        <w:t>Company,</w:t>
      </w:r>
      <w:r w:rsidR="00E3790A">
        <w:rPr>
          <w:u w:val="none"/>
        </w:rPr>
        <w:t xml:space="preserve"> </w:t>
      </w:r>
      <w:proofErr w:type="spellStart"/>
      <w:r w:rsidR="00E3790A">
        <w:rPr>
          <w:u w:val="none"/>
        </w:rPr>
        <w:t>n.d</w:t>
      </w:r>
      <w:proofErr w:type="spellEnd"/>
      <w:r w:rsidR="00E3790A">
        <w:rPr>
          <w:u w:val="none"/>
        </w:rPr>
        <w:t>)</w:t>
      </w:r>
    </w:p>
    <w:p w14:paraId="7AA5DCC4" w14:textId="1A7DB293" w:rsidR="005F5869" w:rsidRPr="00FE7E76" w:rsidRDefault="00A27A57" w:rsidP="005F5869">
      <w:pPr>
        <w:pStyle w:val="ListParagraph"/>
        <w:numPr>
          <w:ilvl w:val="0"/>
          <w:numId w:val="1"/>
        </w:numPr>
        <w:spacing w:line="360" w:lineRule="auto"/>
        <w:jc w:val="both"/>
        <w:rPr>
          <w:u w:val="none"/>
        </w:rPr>
      </w:pPr>
      <w:r w:rsidRPr="00FE7E76">
        <w:rPr>
          <w:u w:val="none"/>
        </w:rPr>
        <w:t xml:space="preserve">The waterproof layer, or waterproof membrane, </w:t>
      </w:r>
      <w:r w:rsidR="00011C28" w:rsidRPr="00FE7E76">
        <w:rPr>
          <w:u w:val="none"/>
        </w:rPr>
        <w:t xml:space="preserve">acts as a final barrier to stop moisture seeping into the structure, </w:t>
      </w:r>
      <w:r w:rsidR="00FE7E76">
        <w:rPr>
          <w:u w:val="none"/>
        </w:rPr>
        <w:t xml:space="preserve">which can cause </w:t>
      </w:r>
      <w:r w:rsidR="00034EA0">
        <w:rPr>
          <w:u w:val="none"/>
        </w:rPr>
        <w:t>structural damage, and mould growth (</w:t>
      </w:r>
      <w:r w:rsidR="000B1994">
        <w:rPr>
          <w:u w:val="none"/>
        </w:rPr>
        <w:t>Steve, 2025)</w:t>
      </w:r>
    </w:p>
    <w:p w14:paraId="4B2EA755" w14:textId="77777777" w:rsidR="00EA5326" w:rsidRDefault="00EA5326" w:rsidP="00C9037A">
      <w:pPr>
        <w:spacing w:line="360" w:lineRule="auto"/>
        <w:jc w:val="both"/>
        <w:rPr>
          <w:u w:val="none"/>
        </w:rPr>
      </w:pPr>
    </w:p>
    <w:p w14:paraId="356EBD86" w14:textId="74D3E7EF" w:rsidR="00B91C54" w:rsidRDefault="00B91C54" w:rsidP="00C9037A">
      <w:pPr>
        <w:spacing w:line="360" w:lineRule="auto"/>
        <w:jc w:val="both"/>
        <w:rPr>
          <w:u w:val="none"/>
        </w:rPr>
      </w:pPr>
      <w:r w:rsidRPr="00B91C54">
        <w:rPr>
          <w:u w:val="none"/>
        </w:rPr>
        <w:t>Ensuring high-quality runoff is necessary as rainfall in Wales and the wider UK can contain harmful pollutants, including nitrates, phosphates, heavy metal</w:t>
      </w:r>
      <w:r w:rsidR="004D1E4E">
        <w:rPr>
          <w:u w:val="none"/>
        </w:rPr>
        <w:t xml:space="preserve">s, </w:t>
      </w:r>
      <w:r w:rsidRPr="00B91C54">
        <w:rPr>
          <w:u w:val="none"/>
        </w:rPr>
        <w:t xml:space="preserve">and persistent ‘forever chemicals’, which pose </w:t>
      </w:r>
      <w:r w:rsidR="004D1E4E">
        <w:rPr>
          <w:u w:val="none"/>
        </w:rPr>
        <w:t>r</w:t>
      </w:r>
      <w:r w:rsidRPr="00B91C54">
        <w:rPr>
          <w:u w:val="none"/>
        </w:rPr>
        <w:t xml:space="preserve">isks to sewerage infrastructure and aquatic ecosystem. This research </w:t>
      </w:r>
      <w:r w:rsidR="00B8271C">
        <w:rPr>
          <w:u w:val="none"/>
        </w:rPr>
        <w:t>w</w:t>
      </w:r>
      <w:r w:rsidRPr="00B91C54">
        <w:rPr>
          <w:u w:val="none"/>
        </w:rPr>
        <w:t xml:space="preserve">ill examine the </w:t>
      </w:r>
      <w:r w:rsidR="001520B0">
        <w:rPr>
          <w:u w:val="none"/>
        </w:rPr>
        <w:t xml:space="preserve">ability </w:t>
      </w:r>
      <w:r w:rsidRPr="00B91C54">
        <w:rPr>
          <w:u w:val="none"/>
        </w:rPr>
        <w:t>of green roofs to filter these pollutants and</w:t>
      </w:r>
      <w:r w:rsidR="001520B0">
        <w:rPr>
          <w:u w:val="none"/>
        </w:rPr>
        <w:t>,</w:t>
      </w:r>
      <w:r w:rsidRPr="00B91C54">
        <w:rPr>
          <w:u w:val="none"/>
        </w:rPr>
        <w:t xml:space="preserve"> subsequently</w:t>
      </w:r>
      <w:r w:rsidR="001520B0">
        <w:rPr>
          <w:u w:val="none"/>
        </w:rPr>
        <w:t>,</w:t>
      </w:r>
      <w:r w:rsidRPr="00B91C54">
        <w:rPr>
          <w:u w:val="none"/>
        </w:rPr>
        <w:t xml:space="preserve"> enhance </w:t>
      </w:r>
      <w:r w:rsidR="0013483E">
        <w:rPr>
          <w:u w:val="none"/>
        </w:rPr>
        <w:t xml:space="preserve">the </w:t>
      </w:r>
      <w:r w:rsidRPr="00B91C54">
        <w:rPr>
          <w:u w:val="none"/>
        </w:rPr>
        <w:t xml:space="preserve">overall water quality. </w:t>
      </w:r>
    </w:p>
    <w:p w14:paraId="382959CC" w14:textId="60642655" w:rsidR="00DA17D8" w:rsidRDefault="004433F9" w:rsidP="00C9037A">
      <w:pPr>
        <w:spacing w:line="360" w:lineRule="auto"/>
        <w:jc w:val="both"/>
        <w:rPr>
          <w:u w:val="none"/>
        </w:rPr>
      </w:pPr>
      <w:r>
        <w:rPr>
          <w:noProof/>
          <w:u w:val="none"/>
        </w:rPr>
        <w:drawing>
          <wp:anchor distT="0" distB="0" distL="114300" distR="114300" simplePos="0" relativeHeight="251668480" behindDoc="0" locked="0" layoutInCell="1" allowOverlap="1" wp14:anchorId="11AC5A31" wp14:editId="26B0DB37">
            <wp:simplePos x="0" y="0"/>
            <wp:positionH relativeFrom="margin">
              <wp:align>right</wp:align>
            </wp:positionH>
            <wp:positionV relativeFrom="paragraph">
              <wp:posOffset>576580</wp:posOffset>
            </wp:positionV>
            <wp:extent cx="2867025" cy="2867025"/>
            <wp:effectExtent l="0" t="0" r="9525" b="9525"/>
            <wp:wrapThrough wrapText="bothSides">
              <wp:wrapPolygon edited="0">
                <wp:start x="0" y="0"/>
                <wp:lineTo x="0" y="21528"/>
                <wp:lineTo x="21528" y="21528"/>
                <wp:lineTo x="21528" y="0"/>
                <wp:lineTo x="0" y="0"/>
              </wp:wrapPolygon>
            </wp:wrapThrough>
            <wp:docPr id="20441483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7025" cy="2867025"/>
                    </a:xfrm>
                    <a:prstGeom prst="rect">
                      <a:avLst/>
                    </a:prstGeom>
                    <a:noFill/>
                  </pic:spPr>
                </pic:pic>
              </a:graphicData>
            </a:graphic>
            <wp14:sizeRelH relativeFrom="margin">
              <wp14:pctWidth>0</wp14:pctWidth>
            </wp14:sizeRelH>
            <wp14:sizeRelV relativeFrom="margin">
              <wp14:pctHeight>0</wp14:pctHeight>
            </wp14:sizeRelV>
          </wp:anchor>
        </w:drawing>
      </w:r>
      <w:r w:rsidR="00FA18F1">
        <w:rPr>
          <w:u w:val="none"/>
        </w:rPr>
        <w:t xml:space="preserve">Urbanisation has </w:t>
      </w:r>
      <w:r w:rsidR="0091414E">
        <w:rPr>
          <w:u w:val="none"/>
        </w:rPr>
        <w:t xml:space="preserve">seen </w:t>
      </w:r>
      <w:r w:rsidR="00310697">
        <w:rPr>
          <w:u w:val="none"/>
        </w:rPr>
        <w:t xml:space="preserve">an </w:t>
      </w:r>
      <w:r w:rsidR="00FA18F1">
        <w:rPr>
          <w:u w:val="none"/>
        </w:rPr>
        <w:t>increase</w:t>
      </w:r>
      <w:r w:rsidR="00310697">
        <w:rPr>
          <w:u w:val="none"/>
        </w:rPr>
        <w:t xml:space="preserve"> of </w:t>
      </w:r>
      <w:r w:rsidR="00FA18F1">
        <w:rPr>
          <w:u w:val="none"/>
        </w:rPr>
        <w:t xml:space="preserve">the </w:t>
      </w:r>
      <w:r w:rsidR="00985B7B">
        <w:rPr>
          <w:u w:val="none"/>
        </w:rPr>
        <w:t>proportion of impermeable surface</w:t>
      </w:r>
      <w:r w:rsidR="00310697">
        <w:rPr>
          <w:u w:val="none"/>
        </w:rPr>
        <w:t xml:space="preserve">, </w:t>
      </w:r>
      <w:r w:rsidR="00764416">
        <w:rPr>
          <w:u w:val="none"/>
        </w:rPr>
        <w:t>such as</w:t>
      </w:r>
      <w:r w:rsidR="00310697">
        <w:rPr>
          <w:u w:val="none"/>
        </w:rPr>
        <w:t xml:space="preserve"> roofs,</w:t>
      </w:r>
      <w:r w:rsidR="00985B7B">
        <w:rPr>
          <w:u w:val="none"/>
        </w:rPr>
        <w:t xml:space="preserve"> pavements</w:t>
      </w:r>
      <w:r w:rsidR="00310697">
        <w:rPr>
          <w:u w:val="none"/>
        </w:rPr>
        <w:t xml:space="preserve">, </w:t>
      </w:r>
      <w:r w:rsidR="00985B7B">
        <w:rPr>
          <w:u w:val="none"/>
        </w:rPr>
        <w:t xml:space="preserve">and roads, which </w:t>
      </w:r>
      <w:r w:rsidR="001D6797">
        <w:rPr>
          <w:u w:val="none"/>
        </w:rPr>
        <w:t>prevents</w:t>
      </w:r>
      <w:r w:rsidR="006B3E7E">
        <w:rPr>
          <w:u w:val="none"/>
        </w:rPr>
        <w:t xml:space="preserve"> runoff water </w:t>
      </w:r>
      <w:r w:rsidR="00771009">
        <w:rPr>
          <w:u w:val="none"/>
        </w:rPr>
        <w:t>in</w:t>
      </w:r>
      <w:r w:rsidR="006B3E7E">
        <w:rPr>
          <w:u w:val="none"/>
        </w:rPr>
        <w:t>filtering the soil</w:t>
      </w:r>
      <w:r w:rsidR="00337A70">
        <w:rPr>
          <w:u w:val="none"/>
        </w:rPr>
        <w:t xml:space="preserve"> and directs the water </w:t>
      </w:r>
      <w:r w:rsidR="00E51BC2">
        <w:rPr>
          <w:u w:val="none"/>
        </w:rPr>
        <w:t xml:space="preserve">rapidly </w:t>
      </w:r>
      <w:r w:rsidR="00337A70">
        <w:rPr>
          <w:u w:val="none"/>
        </w:rPr>
        <w:t>into already overwhelmed sewage systems</w:t>
      </w:r>
      <w:r w:rsidR="00705AA8">
        <w:rPr>
          <w:u w:val="none"/>
        </w:rPr>
        <w:t xml:space="preserve"> or to nearing waterways</w:t>
      </w:r>
      <w:r w:rsidR="00BE31B4">
        <w:rPr>
          <w:u w:val="none"/>
        </w:rPr>
        <w:t xml:space="preserve">. </w:t>
      </w:r>
    </w:p>
    <w:p w14:paraId="4A0AF2C2" w14:textId="731A5602" w:rsidR="00FE7BC8" w:rsidRDefault="001F735E" w:rsidP="00C9037A">
      <w:pPr>
        <w:spacing w:line="360" w:lineRule="auto"/>
        <w:jc w:val="both"/>
        <w:rPr>
          <w:u w:val="none"/>
        </w:rPr>
      </w:pPr>
      <w:r>
        <w:rPr>
          <w:noProof/>
          <w:u w:val="none"/>
        </w:rPr>
        <mc:AlternateContent>
          <mc:Choice Requires="wps">
            <w:drawing>
              <wp:anchor distT="0" distB="0" distL="114300" distR="114300" simplePos="0" relativeHeight="251669504" behindDoc="0" locked="0" layoutInCell="1" allowOverlap="1" wp14:anchorId="14F8C859" wp14:editId="631BD3F5">
                <wp:simplePos x="0" y="0"/>
                <wp:positionH relativeFrom="column">
                  <wp:posOffset>2725420</wp:posOffset>
                </wp:positionH>
                <wp:positionV relativeFrom="paragraph">
                  <wp:posOffset>2742565</wp:posOffset>
                </wp:positionV>
                <wp:extent cx="3194685" cy="558800"/>
                <wp:effectExtent l="0" t="0" r="0" b="0"/>
                <wp:wrapThrough wrapText="bothSides">
                  <wp:wrapPolygon edited="0">
                    <wp:start x="386" y="0"/>
                    <wp:lineTo x="386" y="20618"/>
                    <wp:lineTo x="21123" y="20618"/>
                    <wp:lineTo x="21123" y="0"/>
                    <wp:lineTo x="386" y="0"/>
                  </wp:wrapPolygon>
                </wp:wrapThrough>
                <wp:docPr id="1598078852" name="Text Box 9"/>
                <wp:cNvGraphicFramePr/>
                <a:graphic xmlns:a="http://schemas.openxmlformats.org/drawingml/2006/main">
                  <a:graphicData uri="http://schemas.microsoft.com/office/word/2010/wordprocessingShape">
                    <wps:wsp>
                      <wps:cNvSpPr txBox="1"/>
                      <wps:spPr>
                        <a:xfrm>
                          <a:off x="0" y="0"/>
                          <a:ext cx="3194685" cy="558800"/>
                        </a:xfrm>
                        <a:prstGeom prst="rect">
                          <a:avLst/>
                        </a:prstGeom>
                        <a:noFill/>
                        <a:ln w="6350">
                          <a:noFill/>
                        </a:ln>
                      </wps:spPr>
                      <wps:txbx>
                        <w:txbxContent>
                          <w:p w14:paraId="2CCBBA2C" w14:textId="38E4483A" w:rsidR="0055560E" w:rsidRPr="009A666D" w:rsidRDefault="0055560E">
                            <w:pPr>
                              <w:rPr>
                                <w:sz w:val="18"/>
                                <w:szCs w:val="18"/>
                                <w:u w:val="none"/>
                              </w:rPr>
                            </w:pPr>
                            <w:r>
                              <w:rPr>
                                <w:sz w:val="18"/>
                                <w:szCs w:val="18"/>
                                <w:u w:val="none"/>
                              </w:rPr>
                              <w:t xml:space="preserve">A comparison </w:t>
                            </w:r>
                            <w:r w:rsidR="00371FF8">
                              <w:rPr>
                                <w:sz w:val="18"/>
                                <w:szCs w:val="18"/>
                                <w:u w:val="none"/>
                              </w:rPr>
                              <w:t>within Utrecht, Netherlands</w:t>
                            </w:r>
                            <w:r w:rsidR="009A666D">
                              <w:rPr>
                                <w:sz w:val="18"/>
                                <w:szCs w:val="18"/>
                                <w:u w:val="none"/>
                              </w:rPr>
                              <w:t>, from the 1980</w:t>
                            </w:r>
                            <w:r w:rsidR="009A666D">
                              <w:rPr>
                                <w:sz w:val="14"/>
                                <w:szCs w:val="14"/>
                                <w:u w:val="none"/>
                              </w:rPr>
                              <w:t>s</w:t>
                            </w:r>
                            <w:r w:rsidR="009A666D">
                              <w:rPr>
                                <w:sz w:val="18"/>
                                <w:szCs w:val="18"/>
                                <w:u w:val="none"/>
                              </w:rPr>
                              <w:t xml:space="preserve"> and 2022 after a successful </w:t>
                            </w:r>
                            <w:r w:rsidR="006B69B8">
                              <w:rPr>
                                <w:sz w:val="18"/>
                                <w:szCs w:val="18"/>
                                <w:u w:val="none"/>
                              </w:rPr>
                              <w:t>greenery restoration project (</w:t>
                            </w:r>
                            <w:r w:rsidR="00242EA2">
                              <w:rPr>
                                <w:sz w:val="18"/>
                                <w:szCs w:val="18"/>
                                <w:u w:val="none"/>
                              </w:rPr>
                              <w:t>Proctor</w:t>
                            </w:r>
                            <w:r w:rsidR="0082546E">
                              <w:rPr>
                                <w:sz w:val="18"/>
                                <w:szCs w:val="18"/>
                                <w:u w:val="none"/>
                              </w:rPr>
                              <w: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F8C859" id="Text Box 9" o:spid="_x0000_s1030" type="#_x0000_t202" style="position:absolute;left:0;text-align:left;margin-left:214.6pt;margin-top:215.95pt;width:251.55pt;height:4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UnzHAIAADMEAAAOAAAAZHJzL2Uyb0RvYy54bWysU01vGyEQvVfqf0Dc6107tuu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" filled="f" stroked="f" strokeweight=".5pt">
                <v:textbox>
                  <w:txbxContent>
                    <w:p w14:paraId="2CCBBA2C" w14:textId="38E4483A" w:rsidR="0055560E" w:rsidRPr="009A666D" w:rsidRDefault="0055560E">
                      <w:pPr>
                        <w:rPr>
                          <w:sz w:val="18"/>
                          <w:szCs w:val="18"/>
                          <w:u w:val="none"/>
                        </w:rPr>
                      </w:pPr>
                      <w:r>
                        <w:rPr>
                          <w:sz w:val="18"/>
                          <w:szCs w:val="18"/>
                          <w:u w:val="none"/>
                        </w:rPr>
                        <w:t xml:space="preserve">A comparison </w:t>
                      </w:r>
                      <w:r w:rsidR="00371FF8">
                        <w:rPr>
                          <w:sz w:val="18"/>
                          <w:szCs w:val="18"/>
                          <w:u w:val="none"/>
                        </w:rPr>
                        <w:t>within Utrecht, Netherlands</w:t>
                      </w:r>
                      <w:r w:rsidR="009A666D">
                        <w:rPr>
                          <w:sz w:val="18"/>
                          <w:szCs w:val="18"/>
                          <w:u w:val="none"/>
                        </w:rPr>
                        <w:t>, from the 1980</w:t>
                      </w:r>
                      <w:r w:rsidR="009A666D">
                        <w:rPr>
                          <w:sz w:val="14"/>
                          <w:szCs w:val="14"/>
                          <w:u w:val="none"/>
                        </w:rPr>
                        <w:t>s</w:t>
                      </w:r>
                      <w:r w:rsidR="009A666D">
                        <w:rPr>
                          <w:sz w:val="18"/>
                          <w:szCs w:val="18"/>
                          <w:u w:val="none"/>
                        </w:rPr>
                        <w:t xml:space="preserve"> and 2022 after a successful </w:t>
                      </w:r>
                      <w:r w:rsidR="006B69B8">
                        <w:rPr>
                          <w:sz w:val="18"/>
                          <w:szCs w:val="18"/>
                          <w:u w:val="none"/>
                        </w:rPr>
                        <w:t>greenery restoration project (</w:t>
                      </w:r>
                      <w:r w:rsidR="00242EA2">
                        <w:rPr>
                          <w:sz w:val="18"/>
                          <w:szCs w:val="18"/>
                          <w:u w:val="none"/>
                        </w:rPr>
                        <w:t>Proctor</w:t>
                      </w:r>
                      <w:r w:rsidR="0082546E">
                        <w:rPr>
                          <w:sz w:val="18"/>
                          <w:szCs w:val="18"/>
                          <w:u w:val="none"/>
                        </w:rPr>
                        <w:t>, 2023).</w:t>
                      </w:r>
                    </w:p>
                  </w:txbxContent>
                </v:textbox>
                <w10:wrap type="through"/>
              </v:shape>
            </w:pict>
          </mc:Fallback>
        </mc:AlternateContent>
      </w:r>
      <w:r w:rsidR="00E645A5">
        <w:rPr>
          <w:u w:val="none"/>
        </w:rPr>
        <w:t>In response to</w:t>
      </w:r>
      <w:r w:rsidR="00764416">
        <w:rPr>
          <w:u w:val="none"/>
        </w:rPr>
        <w:t xml:space="preserve"> these issues</w:t>
      </w:r>
      <w:r w:rsidR="00E645A5">
        <w:rPr>
          <w:u w:val="none"/>
        </w:rPr>
        <w:t xml:space="preserve">, sustainable </w:t>
      </w:r>
      <w:r w:rsidR="00142CE2">
        <w:rPr>
          <w:u w:val="none"/>
        </w:rPr>
        <w:t xml:space="preserve">urban drainage systems </w:t>
      </w:r>
      <w:r w:rsidR="00E95051">
        <w:rPr>
          <w:u w:val="none"/>
        </w:rPr>
        <w:t>(</w:t>
      </w:r>
      <w:proofErr w:type="spellStart"/>
      <w:r w:rsidR="00E95051">
        <w:rPr>
          <w:u w:val="none"/>
        </w:rPr>
        <w:t>SuD</w:t>
      </w:r>
      <w:r w:rsidR="0015651D">
        <w:rPr>
          <w:u w:val="none"/>
        </w:rPr>
        <w:t>S</w:t>
      </w:r>
      <w:proofErr w:type="spellEnd"/>
      <w:r w:rsidR="00E95051">
        <w:rPr>
          <w:u w:val="none"/>
        </w:rPr>
        <w:t xml:space="preserve">) </w:t>
      </w:r>
      <w:r w:rsidR="00142CE2">
        <w:rPr>
          <w:u w:val="none"/>
        </w:rPr>
        <w:t xml:space="preserve">have become </w:t>
      </w:r>
      <w:r w:rsidR="00E95051">
        <w:rPr>
          <w:u w:val="none"/>
        </w:rPr>
        <w:t xml:space="preserve">an </w:t>
      </w:r>
      <w:r w:rsidR="00142CE2">
        <w:rPr>
          <w:u w:val="none"/>
        </w:rPr>
        <w:t xml:space="preserve">increasingly popular </w:t>
      </w:r>
      <w:r w:rsidR="00E95051">
        <w:rPr>
          <w:u w:val="none"/>
        </w:rPr>
        <w:t>solution across the United Kingdo</w:t>
      </w:r>
      <w:r w:rsidR="00D050BD">
        <w:rPr>
          <w:u w:val="none"/>
        </w:rPr>
        <w:t>m,</w:t>
      </w:r>
      <w:r w:rsidR="00764416">
        <w:rPr>
          <w:u w:val="none"/>
        </w:rPr>
        <w:t xml:space="preserve"> and more recently South Wales due to its climate</w:t>
      </w:r>
      <w:r w:rsidR="00144694">
        <w:rPr>
          <w:u w:val="none"/>
        </w:rPr>
        <w:t xml:space="preserve"> with the </w:t>
      </w:r>
      <w:r w:rsidR="00D050BD">
        <w:rPr>
          <w:u w:val="none"/>
        </w:rPr>
        <w:t xml:space="preserve">aim </w:t>
      </w:r>
      <w:r w:rsidR="00D050BD" w:rsidRPr="00D050BD">
        <w:rPr>
          <w:u w:val="none"/>
        </w:rPr>
        <w:t xml:space="preserve">to manage stormwater runoff and reduce the environmental impact of </w:t>
      </w:r>
      <w:r w:rsidR="00C639D9">
        <w:rPr>
          <w:u w:val="none"/>
        </w:rPr>
        <w:t>urbanisation</w:t>
      </w:r>
      <w:r w:rsidR="00DD3D95">
        <w:rPr>
          <w:u w:val="none"/>
        </w:rPr>
        <w:t xml:space="preserve">. </w:t>
      </w:r>
      <w:proofErr w:type="spellStart"/>
      <w:r w:rsidR="00FE7BC8" w:rsidRPr="00FE7BC8">
        <w:rPr>
          <w:u w:val="none"/>
        </w:rPr>
        <w:t>SuDS</w:t>
      </w:r>
      <w:proofErr w:type="spellEnd"/>
      <w:r w:rsidR="00FE7BC8" w:rsidRPr="00FE7BC8">
        <w:rPr>
          <w:u w:val="none"/>
        </w:rPr>
        <w:t xml:space="preserve"> </w:t>
      </w:r>
      <w:r w:rsidR="00FB6AC7">
        <w:rPr>
          <w:u w:val="none"/>
        </w:rPr>
        <w:t xml:space="preserve">are </w:t>
      </w:r>
      <w:r w:rsidR="00CD0EB0">
        <w:rPr>
          <w:u w:val="none"/>
        </w:rPr>
        <w:t>represent</w:t>
      </w:r>
      <w:r w:rsidR="00FB6AC7">
        <w:rPr>
          <w:u w:val="none"/>
        </w:rPr>
        <w:t>ative of</w:t>
      </w:r>
      <w:r w:rsidR="00CD0EB0">
        <w:rPr>
          <w:u w:val="none"/>
        </w:rPr>
        <w:t xml:space="preserve"> </w:t>
      </w:r>
      <w:r w:rsidR="00FE7BC8" w:rsidRPr="00FE7BC8">
        <w:rPr>
          <w:u w:val="none"/>
        </w:rPr>
        <w:t xml:space="preserve">a significant shift in how </w:t>
      </w:r>
      <w:r w:rsidR="00CD0EB0">
        <w:rPr>
          <w:u w:val="none"/>
        </w:rPr>
        <w:t>water</w:t>
      </w:r>
      <w:r w:rsidR="00FE7BC8" w:rsidRPr="00FE7BC8">
        <w:rPr>
          <w:u w:val="none"/>
        </w:rPr>
        <w:t xml:space="preserve"> runoff</w:t>
      </w:r>
      <w:r w:rsidR="00CD0EB0">
        <w:rPr>
          <w:u w:val="none"/>
        </w:rPr>
        <w:t xml:space="preserve"> is managed across the UK</w:t>
      </w:r>
      <w:r w:rsidR="00FE7BC8" w:rsidRPr="00FE7BC8">
        <w:rPr>
          <w:u w:val="none"/>
        </w:rPr>
        <w:t xml:space="preserve">, </w:t>
      </w:r>
      <w:r w:rsidR="00CD0EB0" w:rsidRPr="00FE7BC8">
        <w:rPr>
          <w:u w:val="none"/>
        </w:rPr>
        <w:t>implementing</w:t>
      </w:r>
      <w:r w:rsidR="00FE7BC8" w:rsidRPr="00FE7BC8">
        <w:rPr>
          <w:u w:val="none"/>
        </w:rPr>
        <w:t xml:space="preserve"> </w:t>
      </w:r>
      <w:r w:rsidR="00FE7BC8" w:rsidRPr="00FE7BC8">
        <w:rPr>
          <w:u w:val="none"/>
        </w:rPr>
        <w:lastRenderedPageBreak/>
        <w:t xml:space="preserve">a natural and integrated approach that </w:t>
      </w:r>
      <w:r w:rsidR="003055F8">
        <w:rPr>
          <w:u w:val="none"/>
        </w:rPr>
        <w:t xml:space="preserve">can emulate </w:t>
      </w:r>
      <w:r w:rsidR="00FE7BC8" w:rsidRPr="00FE7BC8">
        <w:rPr>
          <w:u w:val="none"/>
        </w:rPr>
        <w:t xml:space="preserve">the environment’s ability to slow </w:t>
      </w:r>
      <w:r w:rsidR="003055F8">
        <w:rPr>
          <w:u w:val="none"/>
        </w:rPr>
        <w:t xml:space="preserve">the flow of runoff </w:t>
      </w:r>
      <w:r w:rsidR="00FE7BC8" w:rsidRPr="00FE7BC8">
        <w:rPr>
          <w:u w:val="none"/>
        </w:rPr>
        <w:t>water</w:t>
      </w:r>
      <w:r w:rsidR="00E11D90">
        <w:rPr>
          <w:u w:val="none"/>
        </w:rPr>
        <w:t>,</w:t>
      </w:r>
      <w:r w:rsidR="00FE7BC8" w:rsidRPr="00FE7BC8">
        <w:rPr>
          <w:u w:val="none"/>
        </w:rPr>
        <w:t xml:space="preserve"> promot</w:t>
      </w:r>
      <w:r w:rsidR="00E11D90">
        <w:rPr>
          <w:u w:val="none"/>
        </w:rPr>
        <w:t>ing</w:t>
      </w:r>
      <w:r w:rsidR="003055F8">
        <w:rPr>
          <w:u w:val="none"/>
        </w:rPr>
        <w:t xml:space="preserve"> ground</w:t>
      </w:r>
      <w:r w:rsidR="00FE7BC8" w:rsidRPr="00FE7BC8">
        <w:rPr>
          <w:u w:val="none"/>
        </w:rPr>
        <w:t xml:space="preserve"> infiltration</w:t>
      </w:r>
      <w:r w:rsidR="003055F8">
        <w:rPr>
          <w:u w:val="none"/>
        </w:rPr>
        <w:t xml:space="preserve"> (</w:t>
      </w:r>
      <w:proofErr w:type="spellStart"/>
      <w:r w:rsidR="003055F8">
        <w:rPr>
          <w:u w:val="none"/>
        </w:rPr>
        <w:t>Monachese</w:t>
      </w:r>
      <w:proofErr w:type="spellEnd"/>
      <w:r w:rsidR="003055F8">
        <w:rPr>
          <w:u w:val="none"/>
        </w:rPr>
        <w:t xml:space="preserve"> et al, 2025).</w:t>
      </w:r>
      <w:r w:rsidR="000D2913">
        <w:rPr>
          <w:u w:val="none"/>
        </w:rPr>
        <w:t xml:space="preserve"> One method of </w:t>
      </w:r>
      <w:proofErr w:type="spellStart"/>
      <w:r w:rsidR="000D2913">
        <w:rPr>
          <w:u w:val="none"/>
        </w:rPr>
        <w:t>SuDS</w:t>
      </w:r>
      <w:proofErr w:type="spellEnd"/>
      <w:r w:rsidR="000D2913">
        <w:rPr>
          <w:u w:val="none"/>
        </w:rPr>
        <w:t xml:space="preserve"> that </w:t>
      </w:r>
      <w:r w:rsidR="0030446C">
        <w:rPr>
          <w:u w:val="none"/>
        </w:rPr>
        <w:t xml:space="preserve">has become increasingly popular in urban areas </w:t>
      </w:r>
      <w:r w:rsidR="00E41BC7">
        <w:rPr>
          <w:u w:val="none"/>
        </w:rPr>
        <w:t>are green roofs</w:t>
      </w:r>
      <w:r w:rsidR="00820338">
        <w:rPr>
          <w:u w:val="none"/>
        </w:rPr>
        <w:t>. Green roofs are</w:t>
      </w:r>
      <w:r w:rsidR="004C68D3">
        <w:rPr>
          <w:u w:val="none"/>
        </w:rPr>
        <w:t xml:space="preserve"> designed as an “artificial ecosystem”</w:t>
      </w:r>
      <w:r w:rsidR="009976B1">
        <w:rPr>
          <w:u w:val="none"/>
        </w:rPr>
        <w:t xml:space="preserve">, as described by </w:t>
      </w:r>
      <w:proofErr w:type="spellStart"/>
      <w:r w:rsidR="009976B1" w:rsidRPr="009976B1">
        <w:rPr>
          <w:u w:val="none"/>
        </w:rPr>
        <w:t>Mihalakakou</w:t>
      </w:r>
      <w:proofErr w:type="spellEnd"/>
      <w:r w:rsidR="009976B1">
        <w:rPr>
          <w:u w:val="none"/>
        </w:rPr>
        <w:t xml:space="preserve"> et al (</w:t>
      </w:r>
      <w:r w:rsidR="0083089F">
        <w:rPr>
          <w:u w:val="none"/>
        </w:rPr>
        <w:t>2023)</w:t>
      </w:r>
      <w:r w:rsidR="00707EF5">
        <w:rPr>
          <w:u w:val="none"/>
        </w:rPr>
        <w:t>. They have, in research, been found to</w:t>
      </w:r>
      <w:r w:rsidR="000C72A7">
        <w:rPr>
          <w:u w:val="none"/>
        </w:rPr>
        <w:t xml:space="preserve"> improve </w:t>
      </w:r>
      <w:r w:rsidR="008E6963">
        <w:rPr>
          <w:u w:val="none"/>
        </w:rPr>
        <w:t>environmental markers, such as</w:t>
      </w:r>
      <w:r w:rsidR="000C72A7">
        <w:rPr>
          <w:u w:val="none"/>
        </w:rPr>
        <w:t xml:space="preserve"> </w:t>
      </w:r>
      <w:r w:rsidR="00FF243F">
        <w:rPr>
          <w:u w:val="none"/>
        </w:rPr>
        <w:t>air quality, heat island effect</w:t>
      </w:r>
      <w:r w:rsidR="00581E64">
        <w:rPr>
          <w:u w:val="none"/>
        </w:rPr>
        <w:t xml:space="preserve">- </w:t>
      </w:r>
      <w:r w:rsidR="00B80507">
        <w:rPr>
          <w:u w:val="none"/>
        </w:rPr>
        <w:t xml:space="preserve">which is a phenomenon where urban areas experience </w:t>
      </w:r>
      <w:r w:rsidR="00F03C7F">
        <w:rPr>
          <w:u w:val="none"/>
        </w:rPr>
        <w:t>a hotter climate compared with</w:t>
      </w:r>
      <w:r w:rsidR="00B80507">
        <w:rPr>
          <w:u w:val="none"/>
        </w:rPr>
        <w:t xml:space="preserve"> surrounding </w:t>
      </w:r>
      <w:r w:rsidR="00522974">
        <w:rPr>
          <w:u w:val="none"/>
        </w:rPr>
        <w:t>rural areas due to human activity (</w:t>
      </w:r>
      <w:r w:rsidR="00581E64">
        <w:rPr>
          <w:u w:val="none"/>
        </w:rPr>
        <w:t>Hao et al, 2025)</w:t>
      </w:r>
      <w:r w:rsidR="00670093">
        <w:rPr>
          <w:u w:val="none"/>
        </w:rPr>
        <w:t xml:space="preserve"> </w:t>
      </w:r>
      <w:r w:rsidR="00581E64">
        <w:rPr>
          <w:u w:val="none"/>
        </w:rPr>
        <w:t xml:space="preserve">and most importantly </w:t>
      </w:r>
      <w:r w:rsidR="00F90CAA">
        <w:rPr>
          <w:u w:val="none"/>
        </w:rPr>
        <w:t xml:space="preserve">to </w:t>
      </w:r>
      <w:r w:rsidR="00670093">
        <w:rPr>
          <w:u w:val="none"/>
        </w:rPr>
        <w:t xml:space="preserve">south Wales, </w:t>
      </w:r>
      <w:r w:rsidR="00F90CAA">
        <w:rPr>
          <w:u w:val="none"/>
        </w:rPr>
        <w:t>water runoff quality (</w:t>
      </w:r>
      <w:proofErr w:type="spellStart"/>
      <w:r w:rsidR="001300F0" w:rsidRPr="001300F0">
        <w:rPr>
          <w:u w:val="none"/>
        </w:rPr>
        <w:t>Mihalakakou</w:t>
      </w:r>
      <w:proofErr w:type="spellEnd"/>
      <w:r w:rsidR="001300F0">
        <w:rPr>
          <w:u w:val="none"/>
        </w:rPr>
        <w:t xml:space="preserve"> et al, 2023). </w:t>
      </w:r>
    </w:p>
    <w:p w14:paraId="5AF0948F" w14:textId="77777777" w:rsidR="0002200B" w:rsidRDefault="0002200B" w:rsidP="0055560E">
      <w:pPr>
        <w:tabs>
          <w:tab w:val="center" w:pos="4513"/>
        </w:tabs>
        <w:spacing w:line="360" w:lineRule="auto"/>
        <w:jc w:val="both"/>
        <w:rPr>
          <w:u w:val="none"/>
        </w:rPr>
      </w:pPr>
    </w:p>
    <w:p w14:paraId="08E23A20" w14:textId="0A863D76" w:rsidR="00DA17D8" w:rsidRDefault="00DA17D8" w:rsidP="0055560E">
      <w:pPr>
        <w:tabs>
          <w:tab w:val="center" w:pos="4513"/>
        </w:tabs>
        <w:spacing w:line="360" w:lineRule="auto"/>
        <w:jc w:val="both"/>
        <w:rPr>
          <w:u w:val="none"/>
        </w:rPr>
      </w:pPr>
      <w:r w:rsidRPr="005D4230">
        <w:rPr>
          <w:sz w:val="40"/>
          <w:szCs w:val="40"/>
          <w:u w:val="none"/>
        </w:rPr>
        <w:t>1.2 Research Questions</w:t>
      </w:r>
      <w:r w:rsidR="0055560E">
        <w:rPr>
          <w:u w:val="none"/>
        </w:rPr>
        <w:tab/>
      </w:r>
    </w:p>
    <w:p w14:paraId="3994B3D3" w14:textId="30072242" w:rsidR="00744FF5" w:rsidRDefault="00744FF5" w:rsidP="00C9037A">
      <w:pPr>
        <w:spacing w:line="360" w:lineRule="auto"/>
        <w:jc w:val="both"/>
        <w:rPr>
          <w:u w:val="none"/>
        </w:rPr>
      </w:pPr>
      <w:r w:rsidRPr="00744FF5">
        <w:rPr>
          <w:u w:val="none"/>
        </w:rPr>
        <w:t xml:space="preserve">To </w:t>
      </w:r>
      <w:r w:rsidR="00071391" w:rsidRPr="00744FF5">
        <w:rPr>
          <w:u w:val="none"/>
        </w:rPr>
        <w:t xml:space="preserve">evaluate </w:t>
      </w:r>
      <w:r w:rsidR="00071391">
        <w:rPr>
          <w:u w:val="none"/>
        </w:rPr>
        <w:t>t</w:t>
      </w:r>
      <w:r w:rsidR="00071391" w:rsidRPr="00744FF5">
        <w:rPr>
          <w:u w:val="none"/>
        </w:rPr>
        <w:t xml:space="preserve">he extent green </w:t>
      </w:r>
      <w:proofErr w:type="gramStart"/>
      <w:r w:rsidR="00071391" w:rsidRPr="00744FF5">
        <w:rPr>
          <w:u w:val="none"/>
        </w:rPr>
        <w:t>roofs</w:t>
      </w:r>
      <w:proofErr w:type="gramEnd"/>
      <w:r w:rsidR="00071391" w:rsidRPr="00744FF5">
        <w:rPr>
          <w:u w:val="none"/>
        </w:rPr>
        <w:t xml:space="preserve"> reduce pollutant concentrations, including nitrates, phosphates, </w:t>
      </w:r>
      <w:r w:rsidR="00071391">
        <w:rPr>
          <w:u w:val="none"/>
        </w:rPr>
        <w:t>a</w:t>
      </w:r>
      <w:r w:rsidR="00071391" w:rsidRPr="00744FF5">
        <w:rPr>
          <w:u w:val="none"/>
        </w:rPr>
        <w:t xml:space="preserve">nd heavy metals </w:t>
      </w:r>
      <w:r w:rsidR="00071391">
        <w:rPr>
          <w:u w:val="none"/>
        </w:rPr>
        <w:t>i</w:t>
      </w:r>
      <w:r w:rsidR="00071391" w:rsidRPr="00744FF5">
        <w:rPr>
          <w:u w:val="none"/>
        </w:rPr>
        <w:t xml:space="preserve">n urban water runoff compared </w:t>
      </w:r>
      <w:r w:rsidR="00071391">
        <w:rPr>
          <w:u w:val="none"/>
        </w:rPr>
        <w:t>w</w:t>
      </w:r>
      <w:r w:rsidR="00071391" w:rsidRPr="00744FF5">
        <w:rPr>
          <w:u w:val="none"/>
        </w:rPr>
        <w:t xml:space="preserve">ith traditional roofing systems </w:t>
      </w:r>
      <w:r w:rsidR="00071391">
        <w:rPr>
          <w:u w:val="none"/>
        </w:rPr>
        <w:t>i</w:t>
      </w:r>
      <w:r w:rsidR="00071391" w:rsidRPr="00744FF5">
        <w:rPr>
          <w:u w:val="none"/>
        </w:rPr>
        <w:t xml:space="preserve">n south </w:t>
      </w:r>
      <w:r w:rsidRPr="00744FF5">
        <w:rPr>
          <w:u w:val="none"/>
        </w:rPr>
        <w:t>Wales</w:t>
      </w:r>
      <w:r>
        <w:rPr>
          <w:u w:val="none"/>
        </w:rPr>
        <w:t>.</w:t>
      </w:r>
    </w:p>
    <w:p w14:paraId="5FD015E3" w14:textId="77777777" w:rsidR="00DA17D8" w:rsidRDefault="00DA17D8" w:rsidP="00C9037A">
      <w:pPr>
        <w:spacing w:line="360" w:lineRule="auto"/>
        <w:jc w:val="both"/>
        <w:rPr>
          <w:u w:val="none"/>
        </w:rPr>
      </w:pPr>
    </w:p>
    <w:p w14:paraId="791202AE" w14:textId="73FD288F" w:rsidR="00DA17D8" w:rsidRPr="005D4230" w:rsidRDefault="00DA17D8" w:rsidP="00C9037A">
      <w:pPr>
        <w:spacing w:line="360" w:lineRule="auto"/>
        <w:jc w:val="both"/>
        <w:rPr>
          <w:sz w:val="40"/>
          <w:szCs w:val="40"/>
          <w:u w:val="none"/>
        </w:rPr>
      </w:pPr>
      <w:r w:rsidRPr="005D4230">
        <w:rPr>
          <w:sz w:val="40"/>
          <w:szCs w:val="40"/>
          <w:u w:val="none"/>
        </w:rPr>
        <w:t>1.3 Aims/ Objectives of the Study</w:t>
      </w:r>
    </w:p>
    <w:p w14:paraId="37CC31E1" w14:textId="7A2B2447" w:rsidR="00DA17D8" w:rsidRPr="00DA17D8" w:rsidRDefault="00DA17D8" w:rsidP="00DA17D8">
      <w:pPr>
        <w:spacing w:line="360" w:lineRule="auto"/>
        <w:jc w:val="both"/>
        <w:rPr>
          <w:u w:val="none"/>
        </w:rPr>
      </w:pPr>
      <w:r w:rsidRPr="00DA17D8">
        <w:rPr>
          <w:u w:val="none"/>
        </w:rPr>
        <w:t>To compare concentrations of key pollutants (nitrates, phosphates, and selected heavy metals) in runoff from green roofs and traditional roofs</w:t>
      </w:r>
      <w:r w:rsidR="004A5F1C">
        <w:rPr>
          <w:u w:val="none"/>
        </w:rPr>
        <w:t>.</w:t>
      </w:r>
    </w:p>
    <w:p w14:paraId="2FA249E6" w14:textId="77777777" w:rsidR="00DA17D8" w:rsidRPr="00DA17D8" w:rsidRDefault="00DA17D8" w:rsidP="00DA17D8">
      <w:pPr>
        <w:spacing w:line="360" w:lineRule="auto"/>
        <w:jc w:val="both"/>
        <w:rPr>
          <w:u w:val="none"/>
        </w:rPr>
      </w:pPr>
    </w:p>
    <w:p w14:paraId="0E45C58D" w14:textId="0598FFC2" w:rsidR="006C11D2" w:rsidRPr="006F1228" w:rsidRDefault="006F1228" w:rsidP="006C11D2">
      <w:pPr>
        <w:spacing w:line="360" w:lineRule="auto"/>
        <w:jc w:val="both"/>
        <w:rPr>
          <w:sz w:val="40"/>
          <w:szCs w:val="40"/>
          <w:u w:val="none"/>
        </w:rPr>
      </w:pPr>
      <w:r w:rsidRPr="006F1228">
        <w:rPr>
          <w:sz w:val="40"/>
          <w:szCs w:val="40"/>
          <w:u w:val="none"/>
        </w:rPr>
        <w:t>1.3.1</w:t>
      </w:r>
      <w:r>
        <w:rPr>
          <w:sz w:val="40"/>
          <w:szCs w:val="40"/>
          <w:u w:val="none"/>
        </w:rPr>
        <w:t xml:space="preserve"> S</w:t>
      </w:r>
      <w:r w:rsidR="006C11D2" w:rsidRPr="006F1228">
        <w:rPr>
          <w:sz w:val="40"/>
          <w:szCs w:val="40"/>
          <w:u w:val="none"/>
        </w:rPr>
        <w:t>tudy Objectives</w:t>
      </w:r>
    </w:p>
    <w:p w14:paraId="25B867F3" w14:textId="0EF4B3EE" w:rsidR="006C11D2" w:rsidRPr="006C11D2" w:rsidRDefault="006C11D2" w:rsidP="006C11D2">
      <w:pPr>
        <w:spacing w:line="360" w:lineRule="auto"/>
        <w:jc w:val="both"/>
        <w:rPr>
          <w:u w:val="none"/>
        </w:rPr>
      </w:pPr>
      <w:r w:rsidRPr="006C11D2">
        <w:rPr>
          <w:u w:val="none"/>
        </w:rPr>
        <w:t xml:space="preserve">To identify and characterise the heavy metals and contaminants-such as zinc, copper, </w:t>
      </w:r>
      <w:r w:rsidR="00D00E53">
        <w:rPr>
          <w:u w:val="none"/>
        </w:rPr>
        <w:t>and nickel-</w:t>
      </w:r>
      <w:r w:rsidRPr="006C11D2">
        <w:rPr>
          <w:u w:val="none"/>
        </w:rPr>
        <w:t>most frequently reported in urban roof runoff.</w:t>
      </w:r>
    </w:p>
    <w:p w14:paraId="2E7891D2" w14:textId="6B28C6A9" w:rsidR="006C11D2" w:rsidRPr="006C11D2" w:rsidRDefault="006C11D2" w:rsidP="006C11D2">
      <w:pPr>
        <w:spacing w:line="360" w:lineRule="auto"/>
        <w:jc w:val="both"/>
        <w:rPr>
          <w:u w:val="none"/>
        </w:rPr>
      </w:pPr>
      <w:r w:rsidRPr="006C11D2">
        <w:rPr>
          <w:u w:val="none"/>
        </w:rPr>
        <w:t>To analyse the influence of design- such as substrate type and depth, vegetation type and drainage configuration- on the filtration of rainwater and retention of i</w:t>
      </w:r>
      <w:r w:rsidR="006F1228">
        <w:rPr>
          <w:u w:val="none"/>
        </w:rPr>
        <w:t>m</w:t>
      </w:r>
      <w:r w:rsidRPr="006C11D2">
        <w:rPr>
          <w:u w:val="none"/>
        </w:rPr>
        <w:t xml:space="preserve">purities. </w:t>
      </w:r>
    </w:p>
    <w:p w14:paraId="627EF623" w14:textId="0EE344A0" w:rsidR="006C11D2" w:rsidRPr="006C11D2" w:rsidRDefault="006C11D2" w:rsidP="006C11D2">
      <w:pPr>
        <w:spacing w:line="360" w:lineRule="auto"/>
        <w:jc w:val="both"/>
        <w:rPr>
          <w:u w:val="none"/>
        </w:rPr>
      </w:pPr>
      <w:r w:rsidRPr="006C11D2">
        <w:rPr>
          <w:u w:val="none"/>
        </w:rPr>
        <w:t>To conduct a comparative analysis of rainwater runoff quality between traditional and green roofs in South Wales, with a particular focus on the presence of heavy metals and other impurities as documented in relevant literature.</w:t>
      </w:r>
    </w:p>
    <w:p w14:paraId="21566E2C" w14:textId="4651B484" w:rsidR="00CC08BC" w:rsidRDefault="006C11D2" w:rsidP="006C11D2">
      <w:pPr>
        <w:spacing w:line="360" w:lineRule="auto"/>
        <w:jc w:val="both"/>
        <w:rPr>
          <w:u w:val="none"/>
        </w:rPr>
      </w:pPr>
      <w:r w:rsidRPr="006C11D2">
        <w:rPr>
          <w:u w:val="none"/>
        </w:rPr>
        <w:lastRenderedPageBreak/>
        <w:t>To critically analyse methodological and study limitations in relevant literature focusing on heavy metals in roof rainwater runoff.</w:t>
      </w:r>
    </w:p>
    <w:p w14:paraId="3457823C" w14:textId="77777777" w:rsidR="00AD5622" w:rsidRDefault="00AD5622" w:rsidP="006C11D2">
      <w:pPr>
        <w:spacing w:line="360" w:lineRule="auto"/>
        <w:jc w:val="both"/>
        <w:rPr>
          <w:u w:val="none"/>
        </w:rPr>
      </w:pPr>
    </w:p>
    <w:p w14:paraId="61544FE5" w14:textId="77777777" w:rsidR="00AD5622" w:rsidRDefault="00AD5622" w:rsidP="006C11D2">
      <w:pPr>
        <w:spacing w:line="360" w:lineRule="auto"/>
        <w:jc w:val="both"/>
        <w:rPr>
          <w:u w:val="none"/>
        </w:rPr>
      </w:pPr>
    </w:p>
    <w:p w14:paraId="1BE54C5E" w14:textId="77777777" w:rsidR="00AD5622" w:rsidRDefault="00AD5622" w:rsidP="006C11D2">
      <w:pPr>
        <w:spacing w:line="360" w:lineRule="auto"/>
        <w:jc w:val="both"/>
        <w:rPr>
          <w:u w:val="none"/>
        </w:rPr>
      </w:pPr>
    </w:p>
    <w:p w14:paraId="29871571" w14:textId="0138A93B" w:rsidR="00AD5622" w:rsidRDefault="00AD5622" w:rsidP="00986518">
      <w:pPr>
        <w:spacing w:line="360" w:lineRule="auto"/>
        <w:jc w:val="both"/>
        <w:rPr>
          <w:u w:val="none"/>
        </w:rPr>
      </w:pPr>
      <w:r w:rsidRPr="00751D4C">
        <w:rPr>
          <w:sz w:val="40"/>
          <w:szCs w:val="40"/>
          <w:u w:val="none"/>
        </w:rPr>
        <w:t>2.0 Literature Review</w:t>
      </w:r>
      <w:r w:rsidR="00736351" w:rsidRPr="00751D4C">
        <w:rPr>
          <w:sz w:val="40"/>
          <w:szCs w:val="40"/>
          <w:u w:val="none"/>
        </w:rPr>
        <w:t xml:space="preserve"> </w:t>
      </w:r>
      <w:r w:rsidR="008B0C56">
        <w:rPr>
          <w:u w:val="none"/>
        </w:rPr>
        <w:t xml:space="preserve"> </w:t>
      </w:r>
    </w:p>
    <w:p w14:paraId="15FA2805" w14:textId="1EABF16F" w:rsidR="008B0C56" w:rsidRPr="00825216" w:rsidRDefault="00856B4A" w:rsidP="006C11D2">
      <w:pPr>
        <w:spacing w:line="360" w:lineRule="auto"/>
        <w:jc w:val="both"/>
        <w:rPr>
          <w:sz w:val="40"/>
          <w:szCs w:val="40"/>
          <w:u w:val="none"/>
        </w:rPr>
      </w:pPr>
      <w:r w:rsidRPr="00825216">
        <w:rPr>
          <w:sz w:val="40"/>
          <w:szCs w:val="40"/>
          <w:u w:val="none"/>
        </w:rPr>
        <w:t xml:space="preserve">2.1 Introduction </w:t>
      </w:r>
    </w:p>
    <w:p w14:paraId="04123B59" w14:textId="7D0EFBEE" w:rsidR="0094301C" w:rsidRPr="00082EB5" w:rsidRDefault="009565B3" w:rsidP="006C11D2">
      <w:pPr>
        <w:spacing w:line="360" w:lineRule="auto"/>
        <w:jc w:val="both"/>
        <w:rPr>
          <w:u w:val="none"/>
        </w:rPr>
      </w:pPr>
      <w:r w:rsidRPr="00082EB5">
        <w:rPr>
          <w:noProof/>
          <w:u w:val="none"/>
        </w:rPr>
        <mc:AlternateContent>
          <mc:Choice Requires="wps">
            <w:drawing>
              <wp:anchor distT="0" distB="0" distL="114300" distR="114300" simplePos="0" relativeHeight="251674624" behindDoc="0" locked="0" layoutInCell="1" allowOverlap="1" wp14:anchorId="73212AEB" wp14:editId="622375B0">
                <wp:simplePos x="0" y="0"/>
                <wp:positionH relativeFrom="column">
                  <wp:posOffset>2957195</wp:posOffset>
                </wp:positionH>
                <wp:positionV relativeFrom="paragraph">
                  <wp:posOffset>2516505</wp:posOffset>
                </wp:positionV>
                <wp:extent cx="3326765" cy="485775"/>
                <wp:effectExtent l="0" t="0" r="0" b="0"/>
                <wp:wrapThrough wrapText="bothSides">
                  <wp:wrapPolygon edited="0">
                    <wp:start x="371" y="0"/>
                    <wp:lineTo x="371" y="20329"/>
                    <wp:lineTo x="21151" y="20329"/>
                    <wp:lineTo x="21151" y="0"/>
                    <wp:lineTo x="371" y="0"/>
                  </wp:wrapPolygon>
                </wp:wrapThrough>
                <wp:docPr id="1917970080" name="Text Box 9"/>
                <wp:cNvGraphicFramePr/>
                <a:graphic xmlns:a="http://schemas.openxmlformats.org/drawingml/2006/main">
                  <a:graphicData uri="http://schemas.microsoft.com/office/word/2010/wordprocessingShape">
                    <wps:wsp>
                      <wps:cNvSpPr txBox="1"/>
                      <wps:spPr>
                        <a:xfrm>
                          <a:off x="0" y="0"/>
                          <a:ext cx="3326765" cy="485775"/>
                        </a:xfrm>
                        <a:prstGeom prst="rect">
                          <a:avLst/>
                        </a:prstGeom>
                        <a:noFill/>
                        <a:ln w="6350">
                          <a:noFill/>
                        </a:ln>
                      </wps:spPr>
                      <wps:txbx>
                        <w:txbxContent>
                          <w:p w14:paraId="26B7BE43" w14:textId="02CB0BB0" w:rsidR="00294567" w:rsidRPr="003F2E4B" w:rsidRDefault="00C63345">
                            <w:pPr>
                              <w:rPr>
                                <w:sz w:val="20"/>
                                <w:szCs w:val="20"/>
                                <w:u w:val="none"/>
                              </w:rPr>
                            </w:pPr>
                            <w:r w:rsidRPr="003F2E4B">
                              <w:rPr>
                                <w:sz w:val="20"/>
                                <w:szCs w:val="20"/>
                                <w:u w:val="none"/>
                              </w:rPr>
                              <w:t xml:space="preserve">Wales largest green roof, at 1.1 acres </w:t>
                            </w:r>
                            <w:r w:rsidR="003F2E4B" w:rsidRPr="003F2E4B">
                              <w:rPr>
                                <w:sz w:val="20"/>
                                <w:szCs w:val="20"/>
                                <w:u w:val="none"/>
                              </w:rPr>
                              <w:t>upon the Amy Dillwyn Carpark, Swansea</w:t>
                            </w:r>
                            <w:r w:rsidR="003F2E4B">
                              <w:rPr>
                                <w:sz w:val="20"/>
                                <w:szCs w:val="20"/>
                                <w:u w:val="none"/>
                              </w:rPr>
                              <w:t xml:space="preserve"> (</w:t>
                            </w:r>
                            <w:r w:rsidR="00465C74">
                              <w:rPr>
                                <w:sz w:val="20"/>
                                <w:szCs w:val="20"/>
                                <w:u w:val="none"/>
                              </w:rPr>
                              <w:t>Swansea Council,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212AEB" id="_x0000_s1031" type="#_x0000_t202" style="position:absolute;left:0;text-align:left;margin-left:232.85pt;margin-top:198.15pt;width:261.95pt;height:38.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" filled="f" stroked="f" strokeweight=".5pt">
                <v:textbox>
                  <w:txbxContent>
                    <w:p w14:paraId="26B7BE43" w14:textId="02CB0BB0" w:rsidR="00294567" w:rsidRPr="003F2E4B" w:rsidRDefault="00C63345">
                      <w:pPr>
                        <w:rPr>
                          <w:sz w:val="20"/>
                          <w:szCs w:val="20"/>
                          <w:u w:val="none"/>
                        </w:rPr>
                      </w:pPr>
                      <w:r w:rsidRPr="003F2E4B">
                        <w:rPr>
                          <w:sz w:val="20"/>
                          <w:szCs w:val="20"/>
                          <w:u w:val="none"/>
                        </w:rPr>
                        <w:t xml:space="preserve">Wales largest green roof, at 1.1 acres </w:t>
                      </w:r>
                      <w:r w:rsidR="003F2E4B" w:rsidRPr="003F2E4B">
                        <w:rPr>
                          <w:sz w:val="20"/>
                          <w:szCs w:val="20"/>
                          <w:u w:val="none"/>
                        </w:rPr>
                        <w:t>upon the Amy Dillwyn Carpark, Swansea</w:t>
                      </w:r>
                      <w:r w:rsidR="003F2E4B">
                        <w:rPr>
                          <w:sz w:val="20"/>
                          <w:szCs w:val="20"/>
                          <w:u w:val="none"/>
                        </w:rPr>
                        <w:t xml:space="preserve"> (</w:t>
                      </w:r>
                      <w:r w:rsidR="00465C74">
                        <w:rPr>
                          <w:sz w:val="20"/>
                          <w:szCs w:val="20"/>
                          <w:u w:val="none"/>
                        </w:rPr>
                        <w:t>Swansea Council, 2024)</w:t>
                      </w:r>
                    </w:p>
                  </w:txbxContent>
                </v:textbox>
                <w10:wrap type="through"/>
              </v:shape>
            </w:pict>
          </mc:Fallback>
        </mc:AlternateContent>
      </w:r>
      <w:r w:rsidRPr="00082EB5">
        <w:rPr>
          <w:noProof/>
          <w:u w:val="none"/>
        </w:rPr>
        <w:drawing>
          <wp:anchor distT="0" distB="0" distL="114300" distR="114300" simplePos="0" relativeHeight="251673600" behindDoc="0" locked="0" layoutInCell="1" allowOverlap="1" wp14:anchorId="05C92C75" wp14:editId="5CCF042E">
            <wp:simplePos x="0" y="0"/>
            <wp:positionH relativeFrom="column">
              <wp:posOffset>2946400</wp:posOffset>
            </wp:positionH>
            <wp:positionV relativeFrom="paragraph">
              <wp:posOffset>5715</wp:posOffset>
            </wp:positionV>
            <wp:extent cx="3377565" cy="2484755"/>
            <wp:effectExtent l="0" t="0" r="0" b="0"/>
            <wp:wrapThrough wrapText="bothSides">
              <wp:wrapPolygon edited="0">
                <wp:start x="0" y="0"/>
                <wp:lineTo x="0" y="21363"/>
                <wp:lineTo x="21442" y="21363"/>
                <wp:lineTo x="21442" y="0"/>
                <wp:lineTo x="0" y="0"/>
              </wp:wrapPolygon>
            </wp:wrapThrough>
            <wp:docPr id="16099593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77565" cy="2484755"/>
                    </a:xfrm>
                    <a:prstGeom prst="rect">
                      <a:avLst/>
                    </a:prstGeom>
                    <a:noFill/>
                  </pic:spPr>
                </pic:pic>
              </a:graphicData>
            </a:graphic>
            <wp14:sizeRelH relativeFrom="margin">
              <wp14:pctWidth>0</wp14:pctWidth>
            </wp14:sizeRelH>
            <wp14:sizeRelV relativeFrom="margin">
              <wp14:pctHeight>0</wp14:pctHeight>
            </wp14:sizeRelV>
          </wp:anchor>
        </w:drawing>
      </w:r>
      <w:r w:rsidR="00693234" w:rsidRPr="00082EB5">
        <w:rPr>
          <w:u w:val="none"/>
        </w:rPr>
        <w:t xml:space="preserve">Research into the </w:t>
      </w:r>
      <w:r w:rsidR="008B672B" w:rsidRPr="00082EB5">
        <w:rPr>
          <w:u w:val="none"/>
        </w:rPr>
        <w:t>implementation of green roofs in urban areas</w:t>
      </w:r>
      <w:r w:rsidR="00960DE5" w:rsidRPr="00082EB5">
        <w:rPr>
          <w:u w:val="none"/>
        </w:rPr>
        <w:t xml:space="preserve"> has increased exponentially over the previous ten years</w:t>
      </w:r>
      <w:r w:rsidR="002156F7" w:rsidRPr="00082EB5">
        <w:rPr>
          <w:u w:val="none"/>
        </w:rPr>
        <w:t>, part</w:t>
      </w:r>
      <w:r w:rsidR="008363D4" w:rsidRPr="00082EB5">
        <w:rPr>
          <w:u w:val="none"/>
        </w:rPr>
        <w:t xml:space="preserve">icularly </w:t>
      </w:r>
      <w:r w:rsidR="00FC22FF" w:rsidRPr="00082EB5">
        <w:rPr>
          <w:u w:val="none"/>
        </w:rPr>
        <w:t>in</w:t>
      </w:r>
      <w:r w:rsidR="008363D4" w:rsidRPr="00082EB5">
        <w:rPr>
          <w:u w:val="none"/>
        </w:rPr>
        <w:t xml:space="preserve"> managing</w:t>
      </w:r>
      <w:r w:rsidR="00B573DC" w:rsidRPr="00082EB5">
        <w:rPr>
          <w:u w:val="none"/>
        </w:rPr>
        <w:t xml:space="preserve"> diffuse urban pollution (pollution from multiple sources) (</w:t>
      </w:r>
      <w:r w:rsidR="00862908" w:rsidRPr="00082EB5">
        <w:rPr>
          <w:u w:val="none"/>
        </w:rPr>
        <w:t>CIRIA</w:t>
      </w:r>
      <w:r w:rsidR="00187DFF" w:rsidRPr="00082EB5">
        <w:rPr>
          <w:u w:val="none"/>
        </w:rPr>
        <w:t xml:space="preserve">, 2015). </w:t>
      </w:r>
      <w:r w:rsidR="0000721E" w:rsidRPr="00082EB5">
        <w:rPr>
          <w:u w:val="none"/>
        </w:rPr>
        <w:t>Much of the research is</w:t>
      </w:r>
      <w:r w:rsidR="008F1486" w:rsidRPr="00082EB5">
        <w:rPr>
          <w:u w:val="none"/>
        </w:rPr>
        <w:t xml:space="preserve"> focused on green roofs abi</w:t>
      </w:r>
      <w:r w:rsidR="001478B2" w:rsidRPr="00082EB5">
        <w:rPr>
          <w:u w:val="none"/>
        </w:rPr>
        <w:t xml:space="preserve">lity to reduce the quantity </w:t>
      </w:r>
      <w:r w:rsidR="0050364B" w:rsidRPr="00082EB5">
        <w:rPr>
          <w:u w:val="none"/>
        </w:rPr>
        <w:t xml:space="preserve">of water runoff, however, focus is beginning to shift towards </w:t>
      </w:r>
      <w:r w:rsidR="00DB7F6D" w:rsidRPr="00082EB5">
        <w:rPr>
          <w:u w:val="none"/>
        </w:rPr>
        <w:t>the quality of the runoff,</w:t>
      </w:r>
      <w:r w:rsidR="00424FA2" w:rsidRPr="00082EB5">
        <w:rPr>
          <w:u w:val="none"/>
        </w:rPr>
        <w:t xml:space="preserve"> including research from Mar</w:t>
      </w:r>
      <w:r w:rsidR="00F128F6" w:rsidRPr="00082EB5">
        <w:rPr>
          <w:u w:val="none"/>
        </w:rPr>
        <w:t>ín et al (2023)</w:t>
      </w:r>
      <w:r w:rsidR="00BB5263" w:rsidRPr="00082EB5">
        <w:rPr>
          <w:u w:val="none"/>
        </w:rPr>
        <w:t xml:space="preserve">, </w:t>
      </w:r>
      <w:proofErr w:type="spellStart"/>
      <w:r w:rsidR="004948DF" w:rsidRPr="00082EB5">
        <w:rPr>
          <w:u w:val="none"/>
        </w:rPr>
        <w:t>Mihalakakou</w:t>
      </w:r>
      <w:proofErr w:type="spellEnd"/>
      <w:r w:rsidR="004948DF" w:rsidRPr="00082EB5">
        <w:rPr>
          <w:u w:val="none"/>
        </w:rPr>
        <w:t xml:space="preserve"> et al (2023) </w:t>
      </w:r>
      <w:r w:rsidR="0063505A" w:rsidRPr="00082EB5">
        <w:rPr>
          <w:u w:val="none"/>
        </w:rPr>
        <w:t>and</w:t>
      </w:r>
      <w:r w:rsidR="009274B3" w:rsidRPr="00082EB5">
        <w:rPr>
          <w:u w:val="none"/>
        </w:rPr>
        <w:t xml:space="preserve"> </w:t>
      </w:r>
      <w:proofErr w:type="spellStart"/>
      <w:r w:rsidR="009274B3" w:rsidRPr="00082EB5">
        <w:rPr>
          <w:u w:val="none"/>
        </w:rPr>
        <w:t>Baryła</w:t>
      </w:r>
      <w:proofErr w:type="spellEnd"/>
      <w:r w:rsidR="009274B3" w:rsidRPr="00082EB5">
        <w:rPr>
          <w:u w:val="none"/>
        </w:rPr>
        <w:t xml:space="preserve"> et al (2023).</w:t>
      </w:r>
      <w:r w:rsidR="00BB511F" w:rsidRPr="00082EB5">
        <w:rPr>
          <w:u w:val="none"/>
        </w:rPr>
        <w:t xml:space="preserve"> </w:t>
      </w:r>
      <w:r w:rsidR="007E4237" w:rsidRPr="00082EB5">
        <w:rPr>
          <w:u w:val="none"/>
        </w:rPr>
        <w:t>This literature review will aim to analyse</w:t>
      </w:r>
      <w:r w:rsidR="004373BA" w:rsidRPr="00082EB5">
        <w:rPr>
          <w:u w:val="none"/>
        </w:rPr>
        <w:t xml:space="preserve"> current research regarding</w:t>
      </w:r>
      <w:r w:rsidR="007E4237" w:rsidRPr="00082EB5">
        <w:rPr>
          <w:u w:val="none"/>
        </w:rPr>
        <w:t xml:space="preserve"> </w:t>
      </w:r>
      <w:r w:rsidR="004373BA" w:rsidRPr="00082EB5">
        <w:rPr>
          <w:u w:val="none"/>
        </w:rPr>
        <w:t xml:space="preserve">the quality of urban water </w:t>
      </w:r>
      <w:r w:rsidR="00F044A2" w:rsidRPr="00082EB5">
        <w:rPr>
          <w:u w:val="none"/>
        </w:rPr>
        <w:t xml:space="preserve">pollution, and the effectiveness of green roof systems in </w:t>
      </w:r>
      <w:r w:rsidR="00436A4B" w:rsidRPr="00082EB5">
        <w:rPr>
          <w:u w:val="none"/>
        </w:rPr>
        <w:t>reducing</w:t>
      </w:r>
      <w:r w:rsidR="00CB645C" w:rsidRPr="00082EB5">
        <w:rPr>
          <w:u w:val="none"/>
        </w:rPr>
        <w:t xml:space="preserve"> pollution concentrations</w:t>
      </w:r>
      <w:r w:rsidR="00714798">
        <w:rPr>
          <w:u w:val="none"/>
        </w:rPr>
        <w:t>, i</w:t>
      </w:r>
      <w:r w:rsidR="00CB645C" w:rsidRPr="00082EB5">
        <w:rPr>
          <w:u w:val="none"/>
        </w:rPr>
        <w:t>ncluding nitrogen</w:t>
      </w:r>
      <w:r w:rsidR="00436A4B" w:rsidRPr="00082EB5">
        <w:rPr>
          <w:u w:val="none"/>
        </w:rPr>
        <w:t xml:space="preserve">, phosphorus, </w:t>
      </w:r>
      <w:r w:rsidR="00DF39DD" w:rsidRPr="00082EB5">
        <w:rPr>
          <w:u w:val="none"/>
        </w:rPr>
        <w:t xml:space="preserve">and other common heavy metal pollutants. This literature review also aims to </w:t>
      </w:r>
      <w:r w:rsidR="00C4138E" w:rsidRPr="00082EB5">
        <w:rPr>
          <w:u w:val="none"/>
        </w:rPr>
        <w:t xml:space="preserve">address gaps seen in the current literature regarding </w:t>
      </w:r>
      <w:r w:rsidR="00553564" w:rsidRPr="00082EB5">
        <w:rPr>
          <w:u w:val="none"/>
        </w:rPr>
        <w:t xml:space="preserve">the </w:t>
      </w:r>
      <w:r w:rsidR="00C4138E" w:rsidRPr="00082EB5">
        <w:rPr>
          <w:u w:val="none"/>
        </w:rPr>
        <w:t xml:space="preserve">runoff water quality </w:t>
      </w:r>
      <w:r w:rsidR="00553564" w:rsidRPr="00082EB5">
        <w:rPr>
          <w:u w:val="none"/>
        </w:rPr>
        <w:t xml:space="preserve">in urban areas </w:t>
      </w:r>
      <w:r w:rsidR="00E607B5" w:rsidRPr="00082EB5">
        <w:rPr>
          <w:u w:val="none"/>
        </w:rPr>
        <w:t xml:space="preserve">using </w:t>
      </w:r>
      <w:r w:rsidR="00C4138E" w:rsidRPr="00082EB5">
        <w:rPr>
          <w:u w:val="none"/>
        </w:rPr>
        <w:t>green roofs in South Wales</w:t>
      </w:r>
      <w:r w:rsidR="00463EA9" w:rsidRPr="00082EB5">
        <w:rPr>
          <w:u w:val="none"/>
        </w:rPr>
        <w:t>, having a differing climate to locations used in the current literature</w:t>
      </w:r>
      <w:r w:rsidR="003E051E">
        <w:rPr>
          <w:u w:val="none"/>
        </w:rPr>
        <w:t xml:space="preserve">, such as Asia, and </w:t>
      </w:r>
      <w:r w:rsidR="0030213C">
        <w:rPr>
          <w:u w:val="none"/>
        </w:rPr>
        <w:t xml:space="preserve">Central Europe. </w:t>
      </w:r>
    </w:p>
    <w:p w14:paraId="4256133C" w14:textId="77777777" w:rsidR="00141341" w:rsidRPr="00082EB5" w:rsidRDefault="00141341" w:rsidP="006C11D2">
      <w:pPr>
        <w:spacing w:line="360" w:lineRule="auto"/>
        <w:jc w:val="both"/>
        <w:rPr>
          <w:u w:val="none"/>
        </w:rPr>
      </w:pPr>
    </w:p>
    <w:p w14:paraId="0B997E73" w14:textId="77777777" w:rsidR="0030213C" w:rsidRDefault="0030213C" w:rsidP="006C11D2">
      <w:pPr>
        <w:spacing w:line="360" w:lineRule="auto"/>
        <w:jc w:val="both"/>
        <w:rPr>
          <w:sz w:val="40"/>
          <w:szCs w:val="40"/>
          <w:u w:val="none"/>
        </w:rPr>
      </w:pPr>
    </w:p>
    <w:p w14:paraId="7FA878BA" w14:textId="38255779" w:rsidR="00141341" w:rsidRPr="00082EB5" w:rsidRDefault="00141341" w:rsidP="006C11D2">
      <w:pPr>
        <w:spacing w:line="360" w:lineRule="auto"/>
        <w:jc w:val="both"/>
        <w:rPr>
          <w:sz w:val="40"/>
          <w:szCs w:val="40"/>
          <w:u w:val="none"/>
        </w:rPr>
      </w:pPr>
      <w:r w:rsidRPr="00082EB5">
        <w:rPr>
          <w:sz w:val="40"/>
          <w:szCs w:val="40"/>
          <w:u w:val="none"/>
        </w:rPr>
        <w:lastRenderedPageBreak/>
        <w:t xml:space="preserve">2.2 Urban Runoff </w:t>
      </w:r>
      <w:r w:rsidR="006230DC" w:rsidRPr="00082EB5">
        <w:rPr>
          <w:sz w:val="40"/>
          <w:szCs w:val="40"/>
          <w:u w:val="none"/>
        </w:rPr>
        <w:t>Pollution</w:t>
      </w:r>
      <w:r w:rsidRPr="00082EB5">
        <w:rPr>
          <w:sz w:val="40"/>
          <w:szCs w:val="40"/>
          <w:u w:val="none"/>
        </w:rPr>
        <w:t xml:space="preserve"> </w:t>
      </w:r>
    </w:p>
    <w:p w14:paraId="6BFAD92F" w14:textId="08BEDEFB" w:rsidR="00395A00" w:rsidRPr="00082EB5" w:rsidRDefault="00B07080" w:rsidP="006C11D2">
      <w:pPr>
        <w:spacing w:line="360" w:lineRule="auto"/>
        <w:jc w:val="both"/>
        <w:rPr>
          <w:u w:val="none"/>
        </w:rPr>
      </w:pPr>
      <w:r w:rsidRPr="00082EB5">
        <w:rPr>
          <w:noProof/>
          <w:u w:val="none"/>
        </w:rPr>
        <w:drawing>
          <wp:anchor distT="0" distB="0" distL="114300" distR="114300" simplePos="0" relativeHeight="251676672" behindDoc="0" locked="0" layoutInCell="1" allowOverlap="1" wp14:anchorId="1A64A527" wp14:editId="3160C0B1">
            <wp:simplePos x="0" y="0"/>
            <wp:positionH relativeFrom="page">
              <wp:posOffset>3653790</wp:posOffset>
            </wp:positionH>
            <wp:positionV relativeFrom="paragraph">
              <wp:posOffset>4483735</wp:posOffset>
            </wp:positionV>
            <wp:extent cx="2654300" cy="1764665"/>
            <wp:effectExtent l="0" t="0" r="0" b="6985"/>
            <wp:wrapThrough wrapText="bothSides">
              <wp:wrapPolygon edited="0">
                <wp:start x="0" y="0"/>
                <wp:lineTo x="0" y="21452"/>
                <wp:lineTo x="21393" y="21452"/>
                <wp:lineTo x="21393" y="0"/>
                <wp:lineTo x="0" y="0"/>
              </wp:wrapPolygon>
            </wp:wrapThrough>
            <wp:docPr id="329688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54300" cy="1764665"/>
                    </a:xfrm>
                    <a:prstGeom prst="rect">
                      <a:avLst/>
                    </a:prstGeom>
                    <a:noFill/>
                  </pic:spPr>
                </pic:pic>
              </a:graphicData>
            </a:graphic>
            <wp14:sizeRelH relativeFrom="margin">
              <wp14:pctWidth>0</wp14:pctWidth>
            </wp14:sizeRelH>
            <wp14:sizeRelV relativeFrom="margin">
              <wp14:pctHeight>0</wp14:pctHeight>
            </wp14:sizeRelV>
          </wp:anchor>
        </w:drawing>
      </w:r>
      <w:r w:rsidRPr="00082EB5">
        <w:rPr>
          <w:noProof/>
          <w:u w:val="none"/>
        </w:rPr>
        <w:drawing>
          <wp:anchor distT="0" distB="0" distL="114300" distR="114300" simplePos="0" relativeHeight="251677696" behindDoc="0" locked="0" layoutInCell="1" allowOverlap="1" wp14:anchorId="7B1927B3" wp14:editId="18AD8C05">
            <wp:simplePos x="0" y="0"/>
            <wp:positionH relativeFrom="column">
              <wp:posOffset>222885</wp:posOffset>
            </wp:positionH>
            <wp:positionV relativeFrom="paragraph">
              <wp:posOffset>4474845</wp:posOffset>
            </wp:positionV>
            <wp:extent cx="2536190" cy="1776095"/>
            <wp:effectExtent l="0" t="0" r="0" b="0"/>
            <wp:wrapThrough wrapText="bothSides">
              <wp:wrapPolygon edited="0">
                <wp:start x="0" y="0"/>
                <wp:lineTo x="0" y="21314"/>
                <wp:lineTo x="21416" y="21314"/>
                <wp:lineTo x="21416" y="0"/>
                <wp:lineTo x="0" y="0"/>
              </wp:wrapPolygon>
            </wp:wrapThrough>
            <wp:docPr id="170286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64279" name=""/>
                    <pic:cNvPicPr/>
                  </pic:nvPicPr>
                  <pic:blipFill>
                    <a:blip r:embed="rId22">
                      <a:extLst>
                        <a:ext uri="{28A0092B-C50C-407E-A947-70E740481C1C}">
                          <a14:useLocalDpi xmlns:a14="http://schemas.microsoft.com/office/drawing/2010/main" val="0"/>
                        </a:ext>
                      </a:extLst>
                    </a:blip>
                    <a:stretch>
                      <a:fillRect/>
                    </a:stretch>
                  </pic:blipFill>
                  <pic:spPr>
                    <a:xfrm>
                      <a:off x="0" y="0"/>
                      <a:ext cx="2536190" cy="1776095"/>
                    </a:xfrm>
                    <a:prstGeom prst="rect">
                      <a:avLst/>
                    </a:prstGeom>
                  </pic:spPr>
                </pic:pic>
              </a:graphicData>
            </a:graphic>
            <wp14:sizeRelH relativeFrom="margin">
              <wp14:pctWidth>0</wp14:pctWidth>
            </wp14:sizeRelH>
            <wp14:sizeRelV relativeFrom="margin">
              <wp14:pctHeight>0</wp14:pctHeight>
            </wp14:sizeRelV>
          </wp:anchor>
        </w:drawing>
      </w:r>
      <w:r w:rsidRPr="00082EB5">
        <w:rPr>
          <w:noProof/>
          <w:u w:val="none"/>
        </w:rPr>
        <mc:AlternateContent>
          <mc:Choice Requires="wps">
            <w:drawing>
              <wp:anchor distT="0" distB="0" distL="114300" distR="114300" simplePos="0" relativeHeight="251678720" behindDoc="0" locked="0" layoutInCell="1" allowOverlap="1" wp14:anchorId="7DF72BDC" wp14:editId="0DDE4EBC">
                <wp:simplePos x="0" y="0"/>
                <wp:positionH relativeFrom="column">
                  <wp:posOffset>174625</wp:posOffset>
                </wp:positionH>
                <wp:positionV relativeFrom="paragraph">
                  <wp:posOffset>6191250</wp:posOffset>
                </wp:positionV>
                <wp:extent cx="5222875" cy="521970"/>
                <wp:effectExtent l="0" t="0" r="0" b="0"/>
                <wp:wrapThrough wrapText="bothSides">
                  <wp:wrapPolygon edited="0">
                    <wp:start x="236" y="0"/>
                    <wp:lineTo x="236" y="20496"/>
                    <wp:lineTo x="21351" y="20496"/>
                    <wp:lineTo x="21351" y="0"/>
                    <wp:lineTo x="236" y="0"/>
                  </wp:wrapPolygon>
                </wp:wrapThrough>
                <wp:docPr id="506112929" name="Text Box 12"/>
                <wp:cNvGraphicFramePr/>
                <a:graphic xmlns:a="http://schemas.openxmlformats.org/drawingml/2006/main">
                  <a:graphicData uri="http://schemas.microsoft.com/office/word/2010/wordprocessingShape">
                    <wps:wsp>
                      <wps:cNvSpPr txBox="1"/>
                      <wps:spPr>
                        <a:xfrm>
                          <a:off x="0" y="0"/>
                          <a:ext cx="5222875" cy="521970"/>
                        </a:xfrm>
                        <a:prstGeom prst="rect">
                          <a:avLst/>
                        </a:prstGeom>
                        <a:noFill/>
                        <a:ln w="6350">
                          <a:noFill/>
                        </a:ln>
                      </wps:spPr>
                      <wps:txbx>
                        <w:txbxContent>
                          <w:p w14:paraId="76DEF857" w14:textId="407AE18C" w:rsidR="00395A00" w:rsidRPr="00755A9D" w:rsidRDefault="00F60B8B">
                            <w:pPr>
                              <w:rPr>
                                <w:sz w:val="20"/>
                                <w:szCs w:val="20"/>
                                <w:u w:val="none"/>
                              </w:rPr>
                            </w:pPr>
                            <w:r w:rsidRPr="00755A9D">
                              <w:rPr>
                                <w:sz w:val="20"/>
                                <w:szCs w:val="20"/>
                                <w:u w:val="none"/>
                              </w:rPr>
                              <w:t>Castle gardens</w:t>
                            </w:r>
                            <w:r w:rsidR="000A0C60" w:rsidRPr="00755A9D">
                              <w:rPr>
                                <w:sz w:val="20"/>
                                <w:szCs w:val="20"/>
                                <w:u w:val="none"/>
                              </w:rPr>
                              <w:t>, Swansea,</w:t>
                            </w:r>
                            <w:r w:rsidRPr="00755A9D">
                              <w:rPr>
                                <w:sz w:val="20"/>
                                <w:szCs w:val="20"/>
                                <w:u w:val="none"/>
                              </w:rPr>
                              <w:t xml:space="preserve"> in the 1980s </w:t>
                            </w:r>
                            <w:r w:rsidR="00D26B1D" w:rsidRPr="00755A9D">
                              <w:rPr>
                                <w:sz w:val="20"/>
                                <w:szCs w:val="20"/>
                                <w:u w:val="none"/>
                              </w:rPr>
                              <w:t>(</w:t>
                            </w:r>
                            <w:r w:rsidR="00CA4BFD" w:rsidRPr="00755A9D">
                              <w:rPr>
                                <w:sz w:val="20"/>
                                <w:szCs w:val="20"/>
                                <w:u w:val="none"/>
                              </w:rPr>
                              <w:t xml:space="preserve">Pinterest, </w:t>
                            </w:r>
                            <w:proofErr w:type="spellStart"/>
                            <w:r w:rsidR="00CA4BFD" w:rsidRPr="00755A9D">
                              <w:rPr>
                                <w:sz w:val="20"/>
                                <w:szCs w:val="20"/>
                                <w:u w:val="none"/>
                              </w:rPr>
                              <w:t>n.d</w:t>
                            </w:r>
                            <w:proofErr w:type="spellEnd"/>
                            <w:r w:rsidR="00CA4BFD" w:rsidRPr="00755A9D">
                              <w:rPr>
                                <w:sz w:val="20"/>
                                <w:szCs w:val="20"/>
                                <w:u w:val="none"/>
                              </w:rPr>
                              <w:t xml:space="preserve">) </w:t>
                            </w:r>
                            <w:r w:rsidRPr="00755A9D">
                              <w:rPr>
                                <w:sz w:val="20"/>
                                <w:szCs w:val="20"/>
                                <w:u w:val="none"/>
                              </w:rPr>
                              <w:t xml:space="preserve">compared to </w:t>
                            </w:r>
                            <w:r w:rsidR="00D26B1D" w:rsidRPr="00755A9D">
                              <w:rPr>
                                <w:sz w:val="20"/>
                                <w:szCs w:val="20"/>
                                <w:u w:val="none"/>
                              </w:rPr>
                              <w:t>2019</w:t>
                            </w:r>
                            <w:r w:rsidR="00CA4BFD" w:rsidRPr="00755A9D">
                              <w:rPr>
                                <w:sz w:val="20"/>
                                <w:szCs w:val="20"/>
                                <w:u w:val="none"/>
                              </w:rPr>
                              <w:t xml:space="preserve"> (</w:t>
                            </w:r>
                            <w:r w:rsidR="000A0C60" w:rsidRPr="00755A9D">
                              <w:rPr>
                                <w:sz w:val="20"/>
                                <w:szCs w:val="20"/>
                                <w:u w:val="none"/>
                              </w:rPr>
                              <w:t>Dalling, 2019) showing an</w:t>
                            </w:r>
                            <w:r w:rsidR="00755A9D" w:rsidRPr="00755A9D">
                              <w:rPr>
                                <w:sz w:val="20"/>
                                <w:szCs w:val="20"/>
                                <w:u w:val="none"/>
                              </w:rPr>
                              <w:t xml:space="preserve"> increase in impermeable surfaces.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F72BDC" id="Text Box 12" o:spid="_x0000_s1032" type="#_x0000_t202" style="position:absolute;left:0;text-align:left;margin-left:13.75pt;margin-top:487.5pt;width:411.25pt;height:41.1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" filled="f" stroked="f" strokeweight=".5pt">
                <v:textbox>
                  <w:txbxContent>
                    <w:p w14:paraId="76DEF857" w14:textId="407AE18C" w:rsidR="00395A00" w:rsidRPr="00755A9D" w:rsidRDefault="00F60B8B">
                      <w:pPr>
                        <w:rPr>
                          <w:sz w:val="20"/>
                          <w:szCs w:val="20"/>
                          <w:u w:val="none"/>
                        </w:rPr>
                      </w:pPr>
                      <w:r w:rsidRPr="00755A9D">
                        <w:rPr>
                          <w:sz w:val="20"/>
                          <w:szCs w:val="20"/>
                          <w:u w:val="none"/>
                        </w:rPr>
                        <w:t>Castle gardens</w:t>
                      </w:r>
                      <w:r w:rsidR="000A0C60" w:rsidRPr="00755A9D">
                        <w:rPr>
                          <w:sz w:val="20"/>
                          <w:szCs w:val="20"/>
                          <w:u w:val="none"/>
                        </w:rPr>
                        <w:t>, Swansea,</w:t>
                      </w:r>
                      <w:r w:rsidRPr="00755A9D">
                        <w:rPr>
                          <w:sz w:val="20"/>
                          <w:szCs w:val="20"/>
                          <w:u w:val="none"/>
                        </w:rPr>
                        <w:t xml:space="preserve"> in the 1980s </w:t>
                      </w:r>
                      <w:r w:rsidR="00D26B1D" w:rsidRPr="00755A9D">
                        <w:rPr>
                          <w:sz w:val="20"/>
                          <w:szCs w:val="20"/>
                          <w:u w:val="none"/>
                        </w:rPr>
                        <w:t>(</w:t>
                      </w:r>
                      <w:r w:rsidR="00CA4BFD" w:rsidRPr="00755A9D">
                        <w:rPr>
                          <w:sz w:val="20"/>
                          <w:szCs w:val="20"/>
                          <w:u w:val="none"/>
                        </w:rPr>
                        <w:t xml:space="preserve">Pinterest, </w:t>
                      </w:r>
                      <w:proofErr w:type="spellStart"/>
                      <w:r w:rsidR="00CA4BFD" w:rsidRPr="00755A9D">
                        <w:rPr>
                          <w:sz w:val="20"/>
                          <w:szCs w:val="20"/>
                          <w:u w:val="none"/>
                        </w:rPr>
                        <w:t>n.d</w:t>
                      </w:r>
                      <w:proofErr w:type="spellEnd"/>
                      <w:r w:rsidR="00CA4BFD" w:rsidRPr="00755A9D">
                        <w:rPr>
                          <w:sz w:val="20"/>
                          <w:szCs w:val="20"/>
                          <w:u w:val="none"/>
                        </w:rPr>
                        <w:t xml:space="preserve">) </w:t>
                      </w:r>
                      <w:r w:rsidRPr="00755A9D">
                        <w:rPr>
                          <w:sz w:val="20"/>
                          <w:szCs w:val="20"/>
                          <w:u w:val="none"/>
                        </w:rPr>
                        <w:t xml:space="preserve">compared to </w:t>
                      </w:r>
                      <w:r w:rsidR="00D26B1D" w:rsidRPr="00755A9D">
                        <w:rPr>
                          <w:sz w:val="20"/>
                          <w:szCs w:val="20"/>
                          <w:u w:val="none"/>
                        </w:rPr>
                        <w:t>2019</w:t>
                      </w:r>
                      <w:r w:rsidR="00CA4BFD" w:rsidRPr="00755A9D">
                        <w:rPr>
                          <w:sz w:val="20"/>
                          <w:szCs w:val="20"/>
                          <w:u w:val="none"/>
                        </w:rPr>
                        <w:t xml:space="preserve"> (</w:t>
                      </w:r>
                      <w:r w:rsidR="000A0C60" w:rsidRPr="00755A9D">
                        <w:rPr>
                          <w:sz w:val="20"/>
                          <w:szCs w:val="20"/>
                          <w:u w:val="none"/>
                        </w:rPr>
                        <w:t>Dalling, 2019) showing an</w:t>
                      </w:r>
                      <w:r w:rsidR="00755A9D" w:rsidRPr="00755A9D">
                        <w:rPr>
                          <w:sz w:val="20"/>
                          <w:szCs w:val="20"/>
                          <w:u w:val="none"/>
                        </w:rPr>
                        <w:t xml:space="preserve"> increase in impermeable surfaces.</w:t>
                      </w:r>
                    </w:p>
                  </w:txbxContent>
                </v:textbox>
                <w10:wrap type="through"/>
              </v:shape>
            </w:pict>
          </mc:Fallback>
        </mc:AlternateContent>
      </w:r>
      <w:r w:rsidR="00D461EB" w:rsidRPr="00082EB5">
        <w:rPr>
          <w:u w:val="none"/>
        </w:rPr>
        <w:t>As of 2022</w:t>
      </w:r>
      <w:r w:rsidR="00D96014" w:rsidRPr="00082EB5">
        <w:rPr>
          <w:u w:val="none"/>
        </w:rPr>
        <w:t xml:space="preserve">, 247 </w:t>
      </w:r>
      <w:r w:rsidR="00762007">
        <w:rPr>
          <w:u w:val="none"/>
        </w:rPr>
        <w:t xml:space="preserve">billion </w:t>
      </w:r>
      <w:r w:rsidR="00762007" w:rsidRPr="00762007">
        <w:rPr>
          <w:u w:val="none"/>
        </w:rPr>
        <w:t>m²</w:t>
      </w:r>
      <w:r w:rsidR="00D96014" w:rsidRPr="00082EB5">
        <w:rPr>
          <w:u w:val="none"/>
        </w:rPr>
        <w:t xml:space="preserve"> of the world was estimated to be covered by roofs</w:t>
      </w:r>
      <w:r w:rsidR="00310B06" w:rsidRPr="00082EB5">
        <w:rPr>
          <w:u w:val="none"/>
        </w:rPr>
        <w:t xml:space="preserve">, which is only expected to increase </w:t>
      </w:r>
      <w:r w:rsidR="00D96014" w:rsidRPr="00082EB5">
        <w:rPr>
          <w:u w:val="none"/>
        </w:rPr>
        <w:t>(</w:t>
      </w:r>
      <w:r w:rsidR="00FB6AAB" w:rsidRPr="00082EB5">
        <w:rPr>
          <w:u w:val="none"/>
        </w:rPr>
        <w:t>Charters et al, 2025)</w:t>
      </w:r>
      <w:r w:rsidR="00D3790C">
        <w:rPr>
          <w:u w:val="none"/>
        </w:rPr>
        <w:t>.</w:t>
      </w:r>
      <w:r w:rsidR="00D96014" w:rsidRPr="00082EB5">
        <w:rPr>
          <w:u w:val="none"/>
        </w:rPr>
        <w:t xml:space="preserve"> </w:t>
      </w:r>
      <w:r w:rsidR="00F346D9" w:rsidRPr="00082EB5">
        <w:rPr>
          <w:u w:val="none"/>
        </w:rPr>
        <w:t>Traditional roofing in the United Kingdom, especially</w:t>
      </w:r>
      <w:r w:rsidR="00B95657">
        <w:rPr>
          <w:u w:val="none"/>
        </w:rPr>
        <w:t xml:space="preserve"> in</w:t>
      </w:r>
      <w:r w:rsidR="00F346D9" w:rsidRPr="00082EB5">
        <w:rPr>
          <w:u w:val="none"/>
        </w:rPr>
        <w:t xml:space="preserve"> South Wales, </w:t>
      </w:r>
      <w:r w:rsidR="008B4566" w:rsidRPr="00082EB5">
        <w:rPr>
          <w:u w:val="none"/>
        </w:rPr>
        <w:t xml:space="preserve">are seen as a significant source of pollution due to </w:t>
      </w:r>
      <w:r w:rsidR="0031381C">
        <w:rPr>
          <w:u w:val="none"/>
        </w:rPr>
        <w:t>their</w:t>
      </w:r>
      <w:r w:rsidR="008B4566" w:rsidRPr="00082EB5">
        <w:rPr>
          <w:u w:val="none"/>
        </w:rPr>
        <w:t xml:space="preserve"> impermeability. </w:t>
      </w:r>
      <w:r w:rsidR="008C04C4" w:rsidRPr="00082EB5">
        <w:rPr>
          <w:u w:val="none"/>
        </w:rPr>
        <w:t>Traditional roofing</w:t>
      </w:r>
      <w:r w:rsidR="00675E82" w:rsidRPr="00082EB5">
        <w:rPr>
          <w:u w:val="none"/>
        </w:rPr>
        <w:t xml:space="preserve">, including </w:t>
      </w:r>
      <w:r w:rsidR="0031381C">
        <w:rPr>
          <w:u w:val="none"/>
        </w:rPr>
        <w:t xml:space="preserve">roofing made using </w:t>
      </w:r>
      <w:r w:rsidR="00675E82" w:rsidRPr="00082EB5">
        <w:rPr>
          <w:u w:val="none"/>
        </w:rPr>
        <w:t>natural materials such as slate</w:t>
      </w:r>
      <w:r w:rsidR="00CD52F2" w:rsidRPr="00082EB5">
        <w:rPr>
          <w:u w:val="none"/>
        </w:rPr>
        <w:t xml:space="preserve">, </w:t>
      </w:r>
      <w:r w:rsidR="00134535" w:rsidRPr="00082EB5">
        <w:rPr>
          <w:u w:val="none"/>
        </w:rPr>
        <w:t xml:space="preserve">metal, </w:t>
      </w:r>
      <w:r w:rsidR="003E4FEB" w:rsidRPr="00082EB5">
        <w:rPr>
          <w:u w:val="none"/>
        </w:rPr>
        <w:t xml:space="preserve">clay tiling and concrete tiling and man-made </w:t>
      </w:r>
      <w:r w:rsidR="0031381C">
        <w:rPr>
          <w:u w:val="none"/>
        </w:rPr>
        <w:t xml:space="preserve">roofing using </w:t>
      </w:r>
      <w:r w:rsidR="003E4FEB" w:rsidRPr="00082EB5">
        <w:rPr>
          <w:u w:val="none"/>
        </w:rPr>
        <w:t xml:space="preserve">materials, such as </w:t>
      </w:r>
      <w:r w:rsidR="00095701" w:rsidRPr="00082EB5">
        <w:rPr>
          <w:u w:val="none"/>
        </w:rPr>
        <w:t>e</w:t>
      </w:r>
      <w:r w:rsidR="00BD6C8B" w:rsidRPr="00082EB5">
        <w:rPr>
          <w:u w:val="none"/>
        </w:rPr>
        <w:t>thylene propylene diene monomer (</w:t>
      </w:r>
      <w:r w:rsidR="00095701" w:rsidRPr="00082EB5">
        <w:rPr>
          <w:u w:val="none"/>
        </w:rPr>
        <w:t xml:space="preserve">EPDM) and glass reinforced plastic (GRP) </w:t>
      </w:r>
      <w:r w:rsidR="00042FD2" w:rsidRPr="00082EB5">
        <w:rPr>
          <w:u w:val="none"/>
        </w:rPr>
        <w:t>(</w:t>
      </w:r>
      <w:r w:rsidR="00DE52A1" w:rsidRPr="00082EB5">
        <w:rPr>
          <w:u w:val="none"/>
        </w:rPr>
        <w:t xml:space="preserve">Bennett, </w:t>
      </w:r>
      <w:r w:rsidR="00D4188C" w:rsidRPr="00082EB5">
        <w:rPr>
          <w:u w:val="none"/>
        </w:rPr>
        <w:t>2025</w:t>
      </w:r>
      <w:r w:rsidR="00916FE1" w:rsidRPr="00082EB5">
        <w:rPr>
          <w:u w:val="none"/>
        </w:rPr>
        <w:t xml:space="preserve">) </w:t>
      </w:r>
      <w:r w:rsidR="00D81DE9" w:rsidRPr="00082EB5">
        <w:rPr>
          <w:u w:val="none"/>
        </w:rPr>
        <w:t>are naturally impermeable</w:t>
      </w:r>
      <w:r w:rsidR="000E1978">
        <w:rPr>
          <w:u w:val="none"/>
        </w:rPr>
        <w:t>, often</w:t>
      </w:r>
      <w:r w:rsidR="00D81DE9" w:rsidRPr="00082EB5">
        <w:rPr>
          <w:u w:val="none"/>
        </w:rPr>
        <w:t xml:space="preserve"> redirect</w:t>
      </w:r>
      <w:r w:rsidR="000E1978">
        <w:rPr>
          <w:u w:val="none"/>
        </w:rPr>
        <w:t>ing</w:t>
      </w:r>
      <w:r w:rsidR="00042FD2" w:rsidRPr="00082EB5">
        <w:rPr>
          <w:u w:val="none"/>
        </w:rPr>
        <w:t xml:space="preserve"> contaminated </w:t>
      </w:r>
      <w:r w:rsidR="00D81DE9" w:rsidRPr="00082EB5">
        <w:rPr>
          <w:u w:val="none"/>
        </w:rPr>
        <w:t xml:space="preserve">water runoff </w:t>
      </w:r>
      <w:r w:rsidR="00042FD2" w:rsidRPr="00082EB5">
        <w:rPr>
          <w:u w:val="none"/>
        </w:rPr>
        <w:t>directly to receiving waterbodies</w:t>
      </w:r>
      <w:r w:rsidR="00437686" w:rsidRPr="00082EB5">
        <w:rPr>
          <w:u w:val="none"/>
        </w:rPr>
        <w:t>.</w:t>
      </w:r>
      <w:r w:rsidR="00630695" w:rsidRPr="00082EB5">
        <w:rPr>
          <w:u w:val="none"/>
        </w:rPr>
        <w:t xml:space="preserve"> Pollutants that are routinely mentioned in </w:t>
      </w:r>
      <w:r w:rsidR="00377C0F" w:rsidRPr="00082EB5">
        <w:rPr>
          <w:u w:val="none"/>
        </w:rPr>
        <w:t>current</w:t>
      </w:r>
      <w:r w:rsidR="00650509" w:rsidRPr="00082EB5">
        <w:rPr>
          <w:u w:val="none"/>
        </w:rPr>
        <w:t xml:space="preserve"> research include nitrogen and phosphorus, as described by </w:t>
      </w:r>
      <w:r w:rsidR="0082359C" w:rsidRPr="00082EB5">
        <w:rPr>
          <w:u w:val="none"/>
        </w:rPr>
        <w:t>De</w:t>
      </w:r>
      <w:r w:rsidR="00377C0F" w:rsidRPr="00082EB5">
        <w:rPr>
          <w:u w:val="none"/>
        </w:rPr>
        <w:t xml:space="preserve"> Buyck et al (</w:t>
      </w:r>
      <w:r w:rsidR="008C1E1C" w:rsidRPr="00082EB5">
        <w:rPr>
          <w:u w:val="none"/>
        </w:rPr>
        <w:t>2021).</w:t>
      </w:r>
      <w:r w:rsidR="00134535" w:rsidRPr="00082EB5">
        <w:rPr>
          <w:u w:val="none"/>
        </w:rPr>
        <w:t xml:space="preserve"> Traditional metal roofing </w:t>
      </w:r>
      <w:r w:rsidR="00D03A83" w:rsidRPr="00082EB5">
        <w:rPr>
          <w:u w:val="none"/>
        </w:rPr>
        <w:t>has been found in</w:t>
      </w:r>
      <w:r w:rsidR="00365909" w:rsidRPr="00082EB5">
        <w:rPr>
          <w:u w:val="none"/>
        </w:rPr>
        <w:t xml:space="preserve"> research to leach heavy metal</w:t>
      </w:r>
      <w:r w:rsidR="005401C8">
        <w:rPr>
          <w:u w:val="none"/>
        </w:rPr>
        <w:t xml:space="preserve">- </w:t>
      </w:r>
      <w:r w:rsidR="00365909" w:rsidRPr="00082EB5">
        <w:rPr>
          <w:u w:val="none"/>
        </w:rPr>
        <w:t>such as zinc and copper</w:t>
      </w:r>
      <w:r w:rsidR="005401C8">
        <w:rPr>
          <w:u w:val="none"/>
        </w:rPr>
        <w:t>-</w:t>
      </w:r>
      <w:r w:rsidR="003D2FA8" w:rsidRPr="00082EB5">
        <w:rPr>
          <w:u w:val="none"/>
        </w:rPr>
        <w:t xml:space="preserve"> </w:t>
      </w:r>
      <w:r w:rsidR="00862411" w:rsidRPr="00082EB5">
        <w:rPr>
          <w:u w:val="none"/>
        </w:rPr>
        <w:t xml:space="preserve">during heavy rainfall, </w:t>
      </w:r>
      <w:r w:rsidR="001072C5" w:rsidRPr="00082EB5">
        <w:rPr>
          <w:u w:val="none"/>
        </w:rPr>
        <w:t xml:space="preserve">directing </w:t>
      </w:r>
      <w:r w:rsidR="00A66F39" w:rsidRPr="00082EB5">
        <w:rPr>
          <w:u w:val="none"/>
        </w:rPr>
        <w:t xml:space="preserve">them </w:t>
      </w:r>
      <w:r w:rsidR="005401C8">
        <w:rPr>
          <w:u w:val="none"/>
        </w:rPr>
        <w:t xml:space="preserve">towards </w:t>
      </w:r>
      <w:r w:rsidR="009E38A2">
        <w:rPr>
          <w:u w:val="none"/>
        </w:rPr>
        <w:t>water</w:t>
      </w:r>
      <w:r w:rsidR="003051D8">
        <w:rPr>
          <w:u w:val="none"/>
        </w:rPr>
        <w:t>ways,</w:t>
      </w:r>
      <w:r w:rsidR="00D37689" w:rsidRPr="00082EB5">
        <w:rPr>
          <w:u w:val="none"/>
        </w:rPr>
        <w:t xml:space="preserve"> causing long-term damage to aquatic life</w:t>
      </w:r>
      <w:r w:rsidR="00A66F39" w:rsidRPr="00082EB5">
        <w:rPr>
          <w:u w:val="none"/>
        </w:rPr>
        <w:t xml:space="preserve"> (</w:t>
      </w:r>
      <w:r w:rsidR="00E276FF" w:rsidRPr="00082EB5">
        <w:rPr>
          <w:u w:val="none"/>
        </w:rPr>
        <w:t>Charters et al, 2025</w:t>
      </w:r>
      <w:r w:rsidR="00FF71EB" w:rsidRPr="00082EB5">
        <w:rPr>
          <w:u w:val="none"/>
        </w:rPr>
        <w:t>)</w:t>
      </w:r>
      <w:r w:rsidR="0029310E" w:rsidRPr="00082EB5">
        <w:rPr>
          <w:u w:val="none"/>
        </w:rPr>
        <w:t>.</w:t>
      </w:r>
      <w:r w:rsidR="008013F2" w:rsidRPr="00082EB5">
        <w:rPr>
          <w:u w:val="none"/>
        </w:rPr>
        <w:t xml:space="preserve"> </w:t>
      </w:r>
      <w:r w:rsidR="00114E43" w:rsidRPr="00082EB5">
        <w:rPr>
          <w:u w:val="none"/>
        </w:rPr>
        <w:t xml:space="preserve">These impermeable surfaces </w:t>
      </w:r>
      <w:r w:rsidR="000022D5" w:rsidRPr="00082EB5">
        <w:rPr>
          <w:u w:val="none"/>
        </w:rPr>
        <w:t xml:space="preserve">usually flow onto </w:t>
      </w:r>
      <w:r w:rsidR="0091477C" w:rsidRPr="00082EB5">
        <w:rPr>
          <w:u w:val="none"/>
        </w:rPr>
        <w:t xml:space="preserve">other impermeable surfaces, such as </w:t>
      </w:r>
      <w:r w:rsidR="004C25AC" w:rsidRPr="00082EB5">
        <w:rPr>
          <w:u w:val="none"/>
        </w:rPr>
        <w:t>roads and pavements before</w:t>
      </w:r>
      <w:r w:rsidR="003051D8">
        <w:rPr>
          <w:u w:val="none"/>
        </w:rPr>
        <w:t xml:space="preserve"> being flushed into sewers</w:t>
      </w:r>
      <w:r w:rsidR="004C25AC" w:rsidRPr="00082EB5">
        <w:rPr>
          <w:u w:val="none"/>
        </w:rPr>
        <w:t xml:space="preserve">. These surfaces </w:t>
      </w:r>
      <w:r w:rsidR="00DF5763" w:rsidRPr="00082EB5">
        <w:rPr>
          <w:u w:val="none"/>
        </w:rPr>
        <w:t xml:space="preserve">are contaminated </w:t>
      </w:r>
      <w:r w:rsidR="00526DF8" w:rsidRPr="00082EB5">
        <w:rPr>
          <w:u w:val="none"/>
        </w:rPr>
        <w:t>with tr</w:t>
      </w:r>
      <w:r w:rsidR="008013F2" w:rsidRPr="00082EB5">
        <w:rPr>
          <w:u w:val="none"/>
        </w:rPr>
        <w:t xml:space="preserve">affic emissions, </w:t>
      </w:r>
      <w:r w:rsidR="00526DF8" w:rsidRPr="00082EB5">
        <w:rPr>
          <w:u w:val="none"/>
        </w:rPr>
        <w:t xml:space="preserve">which </w:t>
      </w:r>
      <w:r w:rsidR="008013F2" w:rsidRPr="00082EB5">
        <w:rPr>
          <w:u w:val="none"/>
        </w:rPr>
        <w:t>releas</w:t>
      </w:r>
      <w:r w:rsidR="00526DF8" w:rsidRPr="00082EB5">
        <w:rPr>
          <w:u w:val="none"/>
        </w:rPr>
        <w:t>e</w:t>
      </w:r>
      <w:r w:rsidR="008013F2" w:rsidRPr="00082EB5">
        <w:rPr>
          <w:u w:val="none"/>
        </w:rPr>
        <w:t xml:space="preserve"> chemicals, such as Carbon Dioxide, Carbon Monoxide, and Nitrogen Oxides, onto road and roof surfaces before being washed into rivers and other waterways during heavy rainfall events. </w:t>
      </w:r>
    </w:p>
    <w:p w14:paraId="663684D9" w14:textId="08F6CFFE" w:rsidR="00050CC6" w:rsidRPr="00082EB5" w:rsidRDefault="008013F2" w:rsidP="006C11D2">
      <w:pPr>
        <w:spacing w:line="360" w:lineRule="auto"/>
        <w:jc w:val="both"/>
        <w:rPr>
          <w:u w:val="none"/>
        </w:rPr>
      </w:pPr>
      <w:r w:rsidRPr="00082EB5">
        <w:rPr>
          <w:u w:val="none"/>
        </w:rPr>
        <w:t>These high quantities of nitrogen can further contribute to the eutrophication of waterways. (Institute for Environmental Research and Education, 2025).</w:t>
      </w:r>
      <w:r w:rsidR="0056445C" w:rsidRPr="00082EB5">
        <w:rPr>
          <w:u w:val="none"/>
        </w:rPr>
        <w:t xml:space="preserve"> </w:t>
      </w:r>
      <w:r w:rsidR="00050CC6" w:rsidRPr="00082EB5">
        <w:rPr>
          <w:u w:val="none"/>
        </w:rPr>
        <w:t xml:space="preserve">Eutrophication is the enrichment of water bodies with excess nitrogen and phosphorus which promotes algal blooms, blanketing the water surface and limiting sunlight, ultimately </w:t>
      </w:r>
      <w:r w:rsidR="00824FDE">
        <w:rPr>
          <w:u w:val="none"/>
        </w:rPr>
        <w:t>damaging</w:t>
      </w:r>
      <w:r w:rsidR="00050CC6" w:rsidRPr="00082EB5">
        <w:rPr>
          <w:u w:val="none"/>
        </w:rPr>
        <w:t xml:space="preserve"> aquatic ecosystems and </w:t>
      </w:r>
      <w:r w:rsidR="00824FDE">
        <w:rPr>
          <w:u w:val="none"/>
        </w:rPr>
        <w:t xml:space="preserve">negatively effecting </w:t>
      </w:r>
      <w:proofErr w:type="gramStart"/>
      <w:r w:rsidR="00824FDE">
        <w:rPr>
          <w:u w:val="none"/>
        </w:rPr>
        <w:t xml:space="preserve">the </w:t>
      </w:r>
      <w:r w:rsidR="00050CC6" w:rsidRPr="00082EB5">
        <w:rPr>
          <w:u w:val="none"/>
        </w:rPr>
        <w:t xml:space="preserve"> water</w:t>
      </w:r>
      <w:proofErr w:type="gramEnd"/>
      <w:r w:rsidR="00050CC6" w:rsidRPr="00082EB5">
        <w:rPr>
          <w:u w:val="none"/>
        </w:rPr>
        <w:t xml:space="preserve"> quality </w:t>
      </w:r>
      <w:r w:rsidR="00050CC6" w:rsidRPr="00082EB5">
        <w:rPr>
          <w:u w:val="none"/>
        </w:rPr>
        <w:lastRenderedPageBreak/>
        <w:t>(Oluwaseun Akinnawo, 2023).</w:t>
      </w:r>
      <w:r w:rsidR="00286EA5" w:rsidRPr="00082EB5">
        <w:rPr>
          <w:u w:val="none"/>
        </w:rPr>
        <w:t xml:space="preserve"> Improving runoff water quality from urban surfaces represents a critical challenge for sustainable urban water management.</w:t>
      </w:r>
    </w:p>
    <w:p w14:paraId="1F86C13C" w14:textId="4BCDEF2E" w:rsidR="009A66F6" w:rsidRPr="00082EB5" w:rsidRDefault="009A66F6" w:rsidP="006C11D2">
      <w:pPr>
        <w:spacing w:line="360" w:lineRule="auto"/>
        <w:jc w:val="both"/>
        <w:rPr>
          <w:sz w:val="40"/>
          <w:szCs w:val="40"/>
          <w:u w:val="none"/>
        </w:rPr>
      </w:pPr>
      <w:r w:rsidRPr="00082EB5">
        <w:rPr>
          <w:sz w:val="40"/>
          <w:szCs w:val="40"/>
          <w:u w:val="none"/>
        </w:rPr>
        <w:t>2.3 Hydrological benefits of green roofs</w:t>
      </w:r>
      <w:r w:rsidR="00286EA5" w:rsidRPr="00082EB5">
        <w:rPr>
          <w:sz w:val="40"/>
          <w:szCs w:val="40"/>
          <w:u w:val="none"/>
        </w:rPr>
        <w:t xml:space="preserve"> (</w:t>
      </w:r>
      <w:r w:rsidR="00541FDF">
        <w:rPr>
          <w:sz w:val="40"/>
          <w:szCs w:val="40"/>
          <w:u w:val="none"/>
        </w:rPr>
        <w:t>go from here</w:t>
      </w:r>
      <w:r w:rsidR="00286EA5" w:rsidRPr="00082EB5">
        <w:rPr>
          <w:sz w:val="40"/>
          <w:szCs w:val="40"/>
          <w:u w:val="none"/>
        </w:rPr>
        <w:t>)</w:t>
      </w:r>
    </w:p>
    <w:p w14:paraId="3B061E83" w14:textId="3A92FADA" w:rsidR="009A66F6" w:rsidRPr="00082EB5" w:rsidRDefault="008B73EC" w:rsidP="006C11D2">
      <w:pPr>
        <w:spacing w:line="360" w:lineRule="auto"/>
        <w:jc w:val="both"/>
        <w:rPr>
          <w:u w:val="none"/>
        </w:rPr>
      </w:pPr>
      <w:r w:rsidRPr="00082EB5">
        <w:rPr>
          <w:u w:val="none"/>
        </w:rPr>
        <w:t xml:space="preserve">The reduction of </w:t>
      </w:r>
      <w:r w:rsidR="00D77CF9" w:rsidRPr="00082EB5">
        <w:rPr>
          <w:u w:val="none"/>
        </w:rPr>
        <w:t xml:space="preserve">runoff volume </w:t>
      </w:r>
      <w:r w:rsidR="003B5820">
        <w:rPr>
          <w:u w:val="none"/>
        </w:rPr>
        <w:t xml:space="preserve">has direct correlation </w:t>
      </w:r>
      <w:r w:rsidR="00D77CF9" w:rsidRPr="00082EB5">
        <w:rPr>
          <w:u w:val="none"/>
        </w:rPr>
        <w:t>to impro</w:t>
      </w:r>
      <w:r w:rsidR="003B5820">
        <w:rPr>
          <w:u w:val="none"/>
        </w:rPr>
        <w:t>ving</w:t>
      </w:r>
      <w:r w:rsidR="00D77CF9" w:rsidRPr="00082EB5">
        <w:rPr>
          <w:u w:val="none"/>
        </w:rPr>
        <w:t xml:space="preserve"> </w:t>
      </w:r>
      <w:r w:rsidR="00764EE8" w:rsidRPr="00082EB5">
        <w:rPr>
          <w:u w:val="none"/>
        </w:rPr>
        <w:t>water runoff quality</w:t>
      </w:r>
      <w:r w:rsidR="006E4551" w:rsidRPr="00082EB5">
        <w:rPr>
          <w:u w:val="none"/>
        </w:rPr>
        <w:t xml:space="preserve">, making it a crucial consideration </w:t>
      </w:r>
      <w:r w:rsidR="00F03611" w:rsidRPr="00082EB5">
        <w:rPr>
          <w:u w:val="none"/>
        </w:rPr>
        <w:t>for the overall</w:t>
      </w:r>
      <w:r w:rsidR="006E4551" w:rsidRPr="00082EB5">
        <w:rPr>
          <w:u w:val="none"/>
        </w:rPr>
        <w:t xml:space="preserve"> evaluation </w:t>
      </w:r>
      <w:r w:rsidR="00F03611" w:rsidRPr="00082EB5">
        <w:rPr>
          <w:u w:val="none"/>
        </w:rPr>
        <w:t>into their</w:t>
      </w:r>
      <w:r w:rsidR="006E4551" w:rsidRPr="00082EB5">
        <w:rPr>
          <w:u w:val="none"/>
        </w:rPr>
        <w:t xml:space="preserve"> effectiveness.</w:t>
      </w:r>
      <w:r w:rsidR="00BD5E2E" w:rsidRPr="00082EB5">
        <w:rPr>
          <w:u w:val="none"/>
        </w:rPr>
        <w:t xml:space="preserve"> By reducing the volume</w:t>
      </w:r>
      <w:r w:rsidR="00870FFF" w:rsidRPr="00082EB5">
        <w:rPr>
          <w:u w:val="none"/>
        </w:rPr>
        <w:t xml:space="preserve"> </w:t>
      </w:r>
      <w:r w:rsidR="00BD5E2E" w:rsidRPr="00082EB5">
        <w:rPr>
          <w:u w:val="none"/>
        </w:rPr>
        <w:t>and the rate of flow of runoff water, research from Ercolani et al (2018) showed that green roofs can influence the transport of pollutants within stormwater</w:t>
      </w:r>
      <w:r w:rsidR="00182322">
        <w:rPr>
          <w:u w:val="none"/>
        </w:rPr>
        <w:t xml:space="preserve"> runoff, </w:t>
      </w:r>
      <w:r w:rsidR="00A83C8A">
        <w:rPr>
          <w:u w:val="none"/>
        </w:rPr>
        <w:t>showing it can be a viable and effective method to reducing pollutant concentrations</w:t>
      </w:r>
      <w:r w:rsidR="00BD5E2E" w:rsidRPr="00082EB5">
        <w:rPr>
          <w:u w:val="none"/>
        </w:rPr>
        <w:t>.</w:t>
      </w:r>
      <w:r w:rsidR="00870FFF" w:rsidRPr="00082EB5">
        <w:rPr>
          <w:u w:val="none"/>
        </w:rPr>
        <w:t xml:space="preserve"> </w:t>
      </w:r>
      <w:r w:rsidR="00C64856" w:rsidRPr="00082EB5">
        <w:rPr>
          <w:u w:val="none"/>
        </w:rPr>
        <w:t xml:space="preserve">Research into the </w:t>
      </w:r>
      <w:r w:rsidR="004F2B34" w:rsidRPr="00082EB5">
        <w:rPr>
          <w:u w:val="none"/>
        </w:rPr>
        <w:t xml:space="preserve">ability of </w:t>
      </w:r>
      <w:r w:rsidR="00C64856" w:rsidRPr="00082EB5">
        <w:rPr>
          <w:u w:val="none"/>
        </w:rPr>
        <w:t>green roofs</w:t>
      </w:r>
      <w:r w:rsidR="004F2B34" w:rsidRPr="00082EB5">
        <w:rPr>
          <w:u w:val="none"/>
        </w:rPr>
        <w:t xml:space="preserve"> in</w:t>
      </w:r>
      <w:r w:rsidR="00C64856" w:rsidRPr="00082EB5">
        <w:rPr>
          <w:u w:val="none"/>
        </w:rPr>
        <w:t xml:space="preserve"> </w:t>
      </w:r>
      <w:r w:rsidR="00942C63" w:rsidRPr="00082EB5">
        <w:rPr>
          <w:u w:val="none"/>
        </w:rPr>
        <w:t>reduc</w:t>
      </w:r>
      <w:r w:rsidR="004F2B34" w:rsidRPr="00082EB5">
        <w:rPr>
          <w:u w:val="none"/>
        </w:rPr>
        <w:t>ing</w:t>
      </w:r>
      <w:r w:rsidR="00942C63" w:rsidRPr="00082EB5">
        <w:rPr>
          <w:u w:val="none"/>
        </w:rPr>
        <w:t xml:space="preserve"> </w:t>
      </w:r>
      <w:r w:rsidR="004F2B34" w:rsidRPr="00082EB5">
        <w:rPr>
          <w:u w:val="none"/>
        </w:rPr>
        <w:t xml:space="preserve">the volume of </w:t>
      </w:r>
      <w:r w:rsidR="00942C63" w:rsidRPr="00082EB5">
        <w:rPr>
          <w:u w:val="none"/>
        </w:rPr>
        <w:t xml:space="preserve">water runoff and </w:t>
      </w:r>
      <w:r w:rsidR="005A182B" w:rsidRPr="00082EB5">
        <w:rPr>
          <w:u w:val="none"/>
        </w:rPr>
        <w:t xml:space="preserve">its ability to </w:t>
      </w:r>
      <w:r w:rsidR="00942C63" w:rsidRPr="00082EB5">
        <w:rPr>
          <w:u w:val="none"/>
        </w:rPr>
        <w:t xml:space="preserve">delay peak flow during </w:t>
      </w:r>
      <w:r w:rsidR="00583835" w:rsidRPr="00082EB5">
        <w:rPr>
          <w:u w:val="none"/>
        </w:rPr>
        <w:t>storm</w:t>
      </w:r>
      <w:r w:rsidR="00942C63" w:rsidRPr="00082EB5">
        <w:rPr>
          <w:u w:val="none"/>
        </w:rPr>
        <w:t xml:space="preserve"> event</w:t>
      </w:r>
      <w:r w:rsidR="005A182B" w:rsidRPr="00082EB5">
        <w:rPr>
          <w:u w:val="none"/>
        </w:rPr>
        <w:t xml:space="preserve">s is extensive, </w:t>
      </w:r>
      <w:r w:rsidR="00DD224F" w:rsidRPr="00082EB5">
        <w:rPr>
          <w:u w:val="none"/>
        </w:rPr>
        <w:t xml:space="preserve">including research from </w:t>
      </w:r>
      <w:r w:rsidR="00322822" w:rsidRPr="00082EB5">
        <w:rPr>
          <w:u w:val="none"/>
        </w:rPr>
        <w:t>Leite and Antunes (2023)</w:t>
      </w:r>
      <w:r w:rsidR="005D0F54" w:rsidRPr="00082EB5">
        <w:rPr>
          <w:u w:val="none"/>
        </w:rPr>
        <w:t xml:space="preserve">. </w:t>
      </w:r>
      <w:r w:rsidR="00D71BF3" w:rsidRPr="00082EB5">
        <w:rPr>
          <w:u w:val="none"/>
        </w:rPr>
        <w:t xml:space="preserve">The reduction of </w:t>
      </w:r>
      <w:r w:rsidRPr="00082EB5">
        <w:rPr>
          <w:u w:val="none"/>
        </w:rPr>
        <w:t xml:space="preserve">runoff </w:t>
      </w:r>
      <w:r w:rsidR="009619D4" w:rsidRPr="00082EB5">
        <w:rPr>
          <w:u w:val="none"/>
        </w:rPr>
        <w:t xml:space="preserve">can be achieved </w:t>
      </w:r>
      <w:r w:rsidR="00E3112E" w:rsidRPr="00082EB5">
        <w:rPr>
          <w:u w:val="none"/>
        </w:rPr>
        <w:t xml:space="preserve">by retaining water between the </w:t>
      </w:r>
      <w:r w:rsidR="008B4250" w:rsidRPr="00082EB5">
        <w:rPr>
          <w:u w:val="none"/>
        </w:rPr>
        <w:t>vegetation and solid layer</w:t>
      </w:r>
      <w:r w:rsidR="008B4671" w:rsidRPr="00082EB5">
        <w:rPr>
          <w:u w:val="none"/>
        </w:rPr>
        <w:t>, temporarily storing the water</w:t>
      </w:r>
      <w:r w:rsidR="00470926" w:rsidRPr="00082EB5">
        <w:rPr>
          <w:u w:val="none"/>
        </w:rPr>
        <w:t xml:space="preserve"> </w:t>
      </w:r>
      <w:r w:rsidR="008B4671" w:rsidRPr="00082EB5">
        <w:rPr>
          <w:u w:val="none"/>
        </w:rPr>
        <w:t xml:space="preserve">before releasing </w:t>
      </w:r>
      <w:r w:rsidR="00E0314A" w:rsidRPr="00082EB5">
        <w:rPr>
          <w:u w:val="none"/>
        </w:rPr>
        <w:t xml:space="preserve">it gradually and slower </w:t>
      </w:r>
      <w:r w:rsidR="00470926" w:rsidRPr="00082EB5">
        <w:rPr>
          <w:u w:val="none"/>
        </w:rPr>
        <w:t>into sewers</w:t>
      </w:r>
      <w:r w:rsidR="003404B8" w:rsidRPr="00082EB5">
        <w:rPr>
          <w:u w:val="none"/>
        </w:rPr>
        <w:t xml:space="preserve"> (</w:t>
      </w:r>
      <w:r w:rsidR="00055CEE">
        <w:rPr>
          <w:u w:val="none"/>
        </w:rPr>
        <w:t>Environmental Agency</w:t>
      </w:r>
      <w:r w:rsidR="003404B8" w:rsidRPr="00082EB5">
        <w:rPr>
          <w:u w:val="none"/>
        </w:rPr>
        <w:t>, 2025)</w:t>
      </w:r>
      <w:r w:rsidR="00F47A10" w:rsidRPr="00082EB5">
        <w:rPr>
          <w:u w:val="none"/>
        </w:rPr>
        <w:t>.</w:t>
      </w:r>
    </w:p>
    <w:p w14:paraId="31E509DE" w14:textId="77777777" w:rsidR="00EC2F3C" w:rsidRPr="00082EB5" w:rsidRDefault="00EC2F3C" w:rsidP="006C11D2">
      <w:pPr>
        <w:spacing w:line="360" w:lineRule="auto"/>
        <w:jc w:val="both"/>
        <w:rPr>
          <w:sz w:val="40"/>
          <w:szCs w:val="40"/>
          <w:u w:val="none"/>
        </w:rPr>
      </w:pPr>
    </w:p>
    <w:p w14:paraId="0328ACC7" w14:textId="41493E3A" w:rsidR="009A66F6" w:rsidRPr="00082EB5" w:rsidRDefault="009A66F6" w:rsidP="006C11D2">
      <w:pPr>
        <w:spacing w:line="360" w:lineRule="auto"/>
        <w:jc w:val="both"/>
        <w:rPr>
          <w:sz w:val="40"/>
          <w:szCs w:val="40"/>
          <w:u w:val="none"/>
        </w:rPr>
      </w:pPr>
      <w:r w:rsidRPr="00082EB5">
        <w:rPr>
          <w:sz w:val="40"/>
          <w:szCs w:val="40"/>
          <w:u w:val="none"/>
        </w:rPr>
        <w:t>2.4 Pollutant removal in green roofs</w:t>
      </w:r>
    </w:p>
    <w:p w14:paraId="5BA5FF97" w14:textId="08F70226" w:rsidR="009A66F6" w:rsidRPr="00082EB5" w:rsidRDefault="009A66F6" w:rsidP="006C11D2">
      <w:pPr>
        <w:spacing w:line="360" w:lineRule="auto"/>
        <w:jc w:val="both"/>
        <w:rPr>
          <w:sz w:val="40"/>
          <w:szCs w:val="40"/>
          <w:u w:val="none"/>
        </w:rPr>
      </w:pPr>
      <w:r w:rsidRPr="00082EB5">
        <w:rPr>
          <w:sz w:val="40"/>
          <w:szCs w:val="40"/>
          <w:u w:val="none"/>
        </w:rPr>
        <w:t>2.4.1 N</w:t>
      </w:r>
      <w:r w:rsidR="00BC0382" w:rsidRPr="00082EB5">
        <w:rPr>
          <w:sz w:val="40"/>
          <w:szCs w:val="40"/>
          <w:u w:val="none"/>
        </w:rPr>
        <w:t>itrogen</w:t>
      </w:r>
    </w:p>
    <w:p w14:paraId="468A52E8" w14:textId="6350FE09" w:rsidR="0001185B" w:rsidRPr="00082EB5" w:rsidRDefault="00F54D4A" w:rsidP="006C11D2">
      <w:pPr>
        <w:spacing w:line="360" w:lineRule="auto"/>
        <w:jc w:val="both"/>
        <w:rPr>
          <w:u w:val="none"/>
        </w:rPr>
      </w:pPr>
      <w:r w:rsidRPr="00082EB5">
        <w:rPr>
          <w:noProof/>
          <w:u w:val="none"/>
        </w:rPr>
        <w:drawing>
          <wp:anchor distT="0" distB="0" distL="114300" distR="114300" simplePos="0" relativeHeight="251679744" behindDoc="0" locked="0" layoutInCell="1" allowOverlap="1" wp14:anchorId="30665F5A" wp14:editId="484776FF">
            <wp:simplePos x="0" y="0"/>
            <wp:positionH relativeFrom="margin">
              <wp:posOffset>1936115</wp:posOffset>
            </wp:positionH>
            <wp:positionV relativeFrom="paragraph">
              <wp:posOffset>802640</wp:posOffset>
            </wp:positionV>
            <wp:extent cx="3778250" cy="1390650"/>
            <wp:effectExtent l="0" t="0" r="0" b="0"/>
            <wp:wrapThrough wrapText="bothSides">
              <wp:wrapPolygon edited="0">
                <wp:start x="0" y="0"/>
                <wp:lineTo x="0" y="21304"/>
                <wp:lineTo x="21455" y="21304"/>
                <wp:lineTo x="21455" y="0"/>
                <wp:lineTo x="0" y="0"/>
              </wp:wrapPolygon>
            </wp:wrapThrough>
            <wp:docPr id="17520517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78250" cy="1390650"/>
                    </a:xfrm>
                    <a:prstGeom prst="rect">
                      <a:avLst/>
                    </a:prstGeom>
                    <a:noFill/>
                  </pic:spPr>
                </pic:pic>
              </a:graphicData>
            </a:graphic>
            <wp14:sizeRelH relativeFrom="margin">
              <wp14:pctWidth>0</wp14:pctWidth>
            </wp14:sizeRelH>
            <wp14:sizeRelV relativeFrom="margin">
              <wp14:pctHeight>0</wp14:pctHeight>
            </wp14:sizeRelV>
          </wp:anchor>
        </w:drawing>
      </w:r>
      <w:r w:rsidR="007D5130" w:rsidRPr="00082EB5">
        <w:rPr>
          <w:noProof/>
          <w:u w:val="none"/>
        </w:rPr>
        <mc:AlternateContent>
          <mc:Choice Requires="wps">
            <w:drawing>
              <wp:anchor distT="0" distB="0" distL="114300" distR="114300" simplePos="0" relativeHeight="251680768" behindDoc="0" locked="0" layoutInCell="1" allowOverlap="1" wp14:anchorId="6790FD25" wp14:editId="33FB3BA7">
                <wp:simplePos x="0" y="0"/>
                <wp:positionH relativeFrom="margin">
                  <wp:align>right</wp:align>
                </wp:positionH>
                <wp:positionV relativeFrom="paragraph">
                  <wp:posOffset>3776980</wp:posOffset>
                </wp:positionV>
                <wp:extent cx="3912053" cy="435428"/>
                <wp:effectExtent l="0" t="0" r="0" b="3175"/>
                <wp:wrapThrough wrapText="bothSides">
                  <wp:wrapPolygon edited="0">
                    <wp:start x="316" y="0"/>
                    <wp:lineTo x="316" y="20812"/>
                    <wp:lineTo x="21249" y="20812"/>
                    <wp:lineTo x="21249" y="0"/>
                    <wp:lineTo x="316" y="0"/>
                  </wp:wrapPolygon>
                </wp:wrapThrough>
                <wp:docPr id="161104003" name="Text Box 9"/>
                <wp:cNvGraphicFramePr/>
                <a:graphic xmlns:a="http://schemas.openxmlformats.org/drawingml/2006/main">
                  <a:graphicData uri="http://schemas.microsoft.com/office/word/2010/wordprocessingShape">
                    <wps:wsp>
                      <wps:cNvSpPr txBox="1"/>
                      <wps:spPr>
                        <a:xfrm>
                          <a:off x="0" y="0"/>
                          <a:ext cx="3912053" cy="435428"/>
                        </a:xfrm>
                        <a:prstGeom prst="rect">
                          <a:avLst/>
                        </a:prstGeom>
                        <a:noFill/>
                        <a:ln w="6350">
                          <a:noFill/>
                        </a:ln>
                      </wps:spPr>
                      <wps:txbx>
                        <w:txbxContent>
                          <w:p w14:paraId="76A599DE" w14:textId="577510EF" w:rsidR="007D5130" w:rsidRPr="008C2F14" w:rsidRDefault="007D5130">
                            <w:pPr>
                              <w:rPr>
                                <w:sz w:val="20"/>
                                <w:szCs w:val="20"/>
                                <w:u w:val="none"/>
                              </w:rPr>
                            </w:pPr>
                            <w:r w:rsidRPr="008C2F14">
                              <w:rPr>
                                <w:sz w:val="20"/>
                                <w:szCs w:val="20"/>
                                <w:u w:val="none"/>
                              </w:rPr>
                              <w:t xml:space="preserve">Green roof after installation vs </w:t>
                            </w:r>
                            <w:r w:rsidR="008C2F14" w:rsidRPr="008C2F14">
                              <w:rPr>
                                <w:sz w:val="20"/>
                                <w:szCs w:val="20"/>
                                <w:u w:val="none"/>
                              </w:rPr>
                              <w:t>nine months after installation</w:t>
                            </w:r>
                            <w:r w:rsidR="008C2F14">
                              <w:rPr>
                                <w:sz w:val="20"/>
                                <w:szCs w:val="20"/>
                                <w:u w:val="none"/>
                              </w:rPr>
                              <w:t xml:space="preserve"> (</w:t>
                            </w:r>
                            <w:r w:rsidR="00F54D4A">
                              <w:rPr>
                                <w:sz w:val="20"/>
                                <w:szCs w:val="20"/>
                                <w:u w:val="none"/>
                              </w:rPr>
                              <w:t>Lim,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90FD25" id="_x0000_s1033" type="#_x0000_t202" style="position:absolute;left:0;text-align:left;margin-left:256.85pt;margin-top:297.4pt;width:308.05pt;height:34.3pt;z-index:2516807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" filled="f" stroked="f" strokeweight=".5pt">
                <v:textbox>
                  <w:txbxContent>
                    <w:p w14:paraId="76A599DE" w14:textId="577510EF" w:rsidR="007D5130" w:rsidRPr="008C2F14" w:rsidRDefault="007D5130">
                      <w:pPr>
                        <w:rPr>
                          <w:sz w:val="20"/>
                          <w:szCs w:val="20"/>
                          <w:u w:val="none"/>
                        </w:rPr>
                      </w:pPr>
                      <w:r w:rsidRPr="008C2F14">
                        <w:rPr>
                          <w:sz w:val="20"/>
                          <w:szCs w:val="20"/>
                          <w:u w:val="none"/>
                        </w:rPr>
                        <w:t xml:space="preserve">Green roof after installation vs </w:t>
                      </w:r>
                      <w:r w:rsidR="008C2F14" w:rsidRPr="008C2F14">
                        <w:rPr>
                          <w:sz w:val="20"/>
                          <w:szCs w:val="20"/>
                          <w:u w:val="none"/>
                        </w:rPr>
                        <w:t>nine months after installation</w:t>
                      </w:r>
                      <w:r w:rsidR="008C2F14">
                        <w:rPr>
                          <w:sz w:val="20"/>
                          <w:szCs w:val="20"/>
                          <w:u w:val="none"/>
                        </w:rPr>
                        <w:t xml:space="preserve"> (</w:t>
                      </w:r>
                      <w:r w:rsidR="00F54D4A">
                        <w:rPr>
                          <w:sz w:val="20"/>
                          <w:szCs w:val="20"/>
                          <w:u w:val="none"/>
                        </w:rPr>
                        <w:t>Lim, 2023)</w:t>
                      </w:r>
                    </w:p>
                  </w:txbxContent>
                </v:textbox>
                <w10:wrap type="through" anchorx="margin"/>
              </v:shape>
            </w:pict>
          </mc:Fallback>
        </mc:AlternateContent>
      </w:r>
      <w:r w:rsidR="003217F9">
        <w:rPr>
          <w:u w:val="none"/>
        </w:rPr>
        <w:t>literature</w:t>
      </w:r>
      <w:r w:rsidR="00DB18BC" w:rsidRPr="00082EB5">
        <w:rPr>
          <w:u w:val="none"/>
        </w:rPr>
        <w:t xml:space="preserve"> ha</w:t>
      </w:r>
      <w:r w:rsidR="003217F9">
        <w:rPr>
          <w:u w:val="none"/>
        </w:rPr>
        <w:t>s</w:t>
      </w:r>
      <w:r w:rsidR="00E12B88" w:rsidRPr="00082EB5">
        <w:rPr>
          <w:u w:val="none"/>
        </w:rPr>
        <w:t xml:space="preserve"> indicated that green roofs</w:t>
      </w:r>
      <w:r w:rsidR="003217F9">
        <w:rPr>
          <w:u w:val="none"/>
        </w:rPr>
        <w:t xml:space="preserve">, </w:t>
      </w:r>
      <w:r w:rsidR="00E12B88" w:rsidRPr="00082EB5">
        <w:rPr>
          <w:u w:val="none"/>
        </w:rPr>
        <w:t>and other vegetated roofs</w:t>
      </w:r>
      <w:r w:rsidR="003217F9">
        <w:rPr>
          <w:u w:val="none"/>
        </w:rPr>
        <w:t>,</w:t>
      </w:r>
      <w:r w:rsidR="00E12B88" w:rsidRPr="00082EB5">
        <w:rPr>
          <w:u w:val="none"/>
        </w:rPr>
        <w:t xml:space="preserve"> can reduce nitrogen concentrations below the regulatory standard</w:t>
      </w:r>
      <w:r w:rsidR="00AB5C8C" w:rsidRPr="00082EB5">
        <w:rPr>
          <w:u w:val="none"/>
        </w:rPr>
        <w:t xml:space="preserve"> </w:t>
      </w:r>
      <w:r w:rsidR="00F11352">
        <w:rPr>
          <w:u w:val="none"/>
        </w:rPr>
        <w:t>t</w:t>
      </w:r>
      <w:r w:rsidR="00E12B88" w:rsidRPr="00082EB5">
        <w:rPr>
          <w:u w:val="none"/>
        </w:rPr>
        <w:t>hrough the process of plant uptake within the green roof</w:t>
      </w:r>
      <w:r w:rsidR="00F11352">
        <w:rPr>
          <w:u w:val="none"/>
        </w:rPr>
        <w:t xml:space="preserve">, </w:t>
      </w:r>
      <w:r w:rsidR="00E12B88" w:rsidRPr="00082EB5">
        <w:rPr>
          <w:u w:val="none"/>
        </w:rPr>
        <w:t>reducing nutrient enrichment</w:t>
      </w:r>
      <w:r w:rsidR="00EA7691">
        <w:rPr>
          <w:u w:val="none"/>
        </w:rPr>
        <w:t xml:space="preserve"> </w:t>
      </w:r>
      <w:r w:rsidR="00EA7691" w:rsidRPr="00EA7691">
        <w:rPr>
          <w:u w:val="none"/>
        </w:rPr>
        <w:t xml:space="preserve">(Marín et al, 2023), (Karczmarczyk et al, 2018). </w:t>
      </w:r>
      <w:r w:rsidR="001F1EC5">
        <w:rPr>
          <w:u w:val="none"/>
        </w:rPr>
        <w:t xml:space="preserve"> </w:t>
      </w:r>
      <w:r w:rsidR="00EA7691">
        <w:rPr>
          <w:u w:val="none"/>
        </w:rPr>
        <w:t xml:space="preserve">Nutrient </w:t>
      </w:r>
      <w:r w:rsidR="009B7313">
        <w:rPr>
          <w:u w:val="none"/>
        </w:rPr>
        <w:t xml:space="preserve">enrichment </w:t>
      </w:r>
      <w:r w:rsidR="00F13C44">
        <w:rPr>
          <w:u w:val="none"/>
        </w:rPr>
        <w:t xml:space="preserve">has commonly </w:t>
      </w:r>
      <w:r w:rsidR="004A4BA7" w:rsidRPr="00082EB5">
        <w:rPr>
          <w:u w:val="none"/>
        </w:rPr>
        <w:t xml:space="preserve">been found to cause </w:t>
      </w:r>
      <w:r w:rsidR="00E12B88" w:rsidRPr="00082EB5">
        <w:rPr>
          <w:u w:val="none"/>
        </w:rPr>
        <w:t xml:space="preserve">eutrophication </w:t>
      </w:r>
      <w:r w:rsidR="004A4BA7" w:rsidRPr="00082EB5">
        <w:rPr>
          <w:u w:val="none"/>
        </w:rPr>
        <w:t xml:space="preserve">in </w:t>
      </w:r>
      <w:r w:rsidR="00E12B88" w:rsidRPr="00082EB5">
        <w:rPr>
          <w:u w:val="none"/>
        </w:rPr>
        <w:t>water</w:t>
      </w:r>
      <w:r w:rsidR="004A4BA7" w:rsidRPr="00082EB5">
        <w:rPr>
          <w:u w:val="none"/>
        </w:rPr>
        <w:t>bodies</w:t>
      </w:r>
      <w:r w:rsidR="00F13C44">
        <w:rPr>
          <w:u w:val="none"/>
        </w:rPr>
        <w:t xml:space="preserve">, causing serious and lasting damage to the </w:t>
      </w:r>
      <w:r w:rsidR="00F13C44">
        <w:rPr>
          <w:u w:val="none"/>
        </w:rPr>
        <w:lastRenderedPageBreak/>
        <w:t>environment</w:t>
      </w:r>
      <w:r w:rsidR="009B7313">
        <w:rPr>
          <w:u w:val="none"/>
        </w:rPr>
        <w:t>.</w:t>
      </w:r>
      <w:r w:rsidR="004A4BA7" w:rsidRPr="00082EB5">
        <w:rPr>
          <w:u w:val="none"/>
        </w:rPr>
        <w:t xml:space="preserve"> </w:t>
      </w:r>
      <w:r w:rsidR="0001185B" w:rsidRPr="00082EB5">
        <w:rPr>
          <w:u w:val="none"/>
        </w:rPr>
        <w:t>Marín et al (2023)</w:t>
      </w:r>
      <w:r w:rsidR="00AB5C8C" w:rsidRPr="00082EB5">
        <w:rPr>
          <w:u w:val="none"/>
        </w:rPr>
        <w:t xml:space="preserve"> </w:t>
      </w:r>
      <w:r w:rsidR="0001185B" w:rsidRPr="00082EB5">
        <w:rPr>
          <w:u w:val="none"/>
        </w:rPr>
        <w:t>found that the concentration of nitrogen was heavily dependent on the type of plant, the age of the green roof, and its maintenance.</w:t>
      </w:r>
      <w:r w:rsidR="00171289" w:rsidRPr="00082EB5">
        <w:rPr>
          <w:u w:val="none"/>
        </w:rPr>
        <w:t xml:space="preserve"> </w:t>
      </w:r>
      <w:r w:rsidR="002C39C2">
        <w:rPr>
          <w:u w:val="none"/>
        </w:rPr>
        <w:t xml:space="preserve">Other literature has </w:t>
      </w:r>
      <w:r w:rsidR="00171289" w:rsidRPr="00082EB5">
        <w:rPr>
          <w:u w:val="none"/>
        </w:rPr>
        <w:t xml:space="preserve">found that green roofs can sometimes act as a source of </w:t>
      </w:r>
      <w:r w:rsidR="00D4197E" w:rsidRPr="00082EB5">
        <w:rPr>
          <w:u w:val="none"/>
        </w:rPr>
        <w:t>nitrogen, rather than a sink</w:t>
      </w:r>
      <w:r w:rsidR="000B4C49" w:rsidRPr="00082EB5">
        <w:rPr>
          <w:u w:val="none"/>
        </w:rPr>
        <w:t>, including</w:t>
      </w:r>
      <w:r w:rsidR="002C39C2">
        <w:rPr>
          <w:u w:val="none"/>
        </w:rPr>
        <w:t xml:space="preserve"> research from</w:t>
      </w:r>
      <w:r w:rsidR="000B4C49" w:rsidRPr="00082EB5">
        <w:rPr>
          <w:u w:val="none"/>
        </w:rPr>
        <w:t xml:space="preserve"> Gong et al</w:t>
      </w:r>
      <w:r w:rsidR="00D4197E" w:rsidRPr="00082EB5">
        <w:rPr>
          <w:u w:val="none"/>
        </w:rPr>
        <w:t xml:space="preserve"> (</w:t>
      </w:r>
      <w:r w:rsidR="000B4C49" w:rsidRPr="00082EB5">
        <w:rPr>
          <w:u w:val="none"/>
        </w:rPr>
        <w:t>2021)</w:t>
      </w:r>
      <w:r w:rsidR="00B44EE6" w:rsidRPr="00082EB5">
        <w:rPr>
          <w:u w:val="none"/>
        </w:rPr>
        <w:t xml:space="preserve">. </w:t>
      </w:r>
      <w:r w:rsidR="000E052F" w:rsidRPr="00082EB5">
        <w:rPr>
          <w:u w:val="none"/>
        </w:rPr>
        <w:t xml:space="preserve">The discussion of sink vs source has been discussed in detail in research, including </w:t>
      </w:r>
      <w:r w:rsidR="007057BA" w:rsidRPr="00082EB5">
        <w:rPr>
          <w:u w:val="none"/>
        </w:rPr>
        <w:t>from Wang et al (</w:t>
      </w:r>
      <w:r w:rsidR="00D119CD" w:rsidRPr="00082EB5">
        <w:rPr>
          <w:u w:val="none"/>
        </w:rPr>
        <w:t>2017)</w:t>
      </w:r>
      <w:r w:rsidR="00C036EA" w:rsidRPr="00082EB5">
        <w:rPr>
          <w:u w:val="none"/>
        </w:rPr>
        <w:t xml:space="preserve">. </w:t>
      </w:r>
      <w:r w:rsidR="0044765C" w:rsidRPr="00082EB5">
        <w:rPr>
          <w:u w:val="none"/>
        </w:rPr>
        <w:t xml:space="preserve">A </w:t>
      </w:r>
      <w:r w:rsidR="008774CB" w:rsidRPr="00082EB5">
        <w:rPr>
          <w:u w:val="none"/>
        </w:rPr>
        <w:t xml:space="preserve">sink </w:t>
      </w:r>
      <w:r w:rsidR="0044765C" w:rsidRPr="00082EB5">
        <w:rPr>
          <w:u w:val="none"/>
        </w:rPr>
        <w:t xml:space="preserve">green roof </w:t>
      </w:r>
      <w:r w:rsidR="008774CB" w:rsidRPr="00082EB5">
        <w:rPr>
          <w:u w:val="none"/>
        </w:rPr>
        <w:t>retains</w:t>
      </w:r>
      <w:r w:rsidR="00510F6B" w:rsidRPr="00082EB5">
        <w:rPr>
          <w:u w:val="none"/>
        </w:rPr>
        <w:t xml:space="preserve"> and</w:t>
      </w:r>
      <w:r w:rsidR="00BE4614">
        <w:rPr>
          <w:u w:val="none"/>
        </w:rPr>
        <w:t xml:space="preserve"> then</w:t>
      </w:r>
      <w:r w:rsidR="00510F6B" w:rsidRPr="00082EB5">
        <w:rPr>
          <w:u w:val="none"/>
        </w:rPr>
        <w:t xml:space="preserve"> removes pollutants whereas a source green roof contributes to the pollutants found in the </w:t>
      </w:r>
      <w:r w:rsidR="000B0771">
        <w:rPr>
          <w:u w:val="none"/>
        </w:rPr>
        <w:t>runoff</w:t>
      </w:r>
      <w:r w:rsidR="00510F6B" w:rsidRPr="00082EB5">
        <w:rPr>
          <w:u w:val="none"/>
        </w:rPr>
        <w:t>, being a nett negative to the environment (Wang et al, 2017).</w:t>
      </w:r>
      <w:r w:rsidR="0044765C" w:rsidRPr="00082EB5">
        <w:rPr>
          <w:u w:val="none"/>
        </w:rPr>
        <w:t xml:space="preserve"> </w:t>
      </w:r>
      <w:r w:rsidR="0024071B" w:rsidRPr="00082EB5">
        <w:rPr>
          <w:u w:val="none"/>
        </w:rPr>
        <w:t xml:space="preserve">When </w:t>
      </w:r>
      <w:r w:rsidR="004E0ACF" w:rsidRPr="00082EB5">
        <w:rPr>
          <w:u w:val="none"/>
        </w:rPr>
        <w:t>green roofs are first introduced, it is common for there to be a ‘flush’ of nitrogen</w:t>
      </w:r>
      <w:r w:rsidR="000B0771">
        <w:rPr>
          <w:u w:val="none"/>
        </w:rPr>
        <w:t>,</w:t>
      </w:r>
      <w:r w:rsidR="004E0ACF" w:rsidRPr="00082EB5">
        <w:rPr>
          <w:u w:val="none"/>
        </w:rPr>
        <w:t xml:space="preserve"> with the levels eventually dropping.</w:t>
      </w:r>
      <w:r w:rsidR="00ED7941" w:rsidRPr="00082EB5">
        <w:rPr>
          <w:u w:val="none"/>
        </w:rPr>
        <w:t xml:space="preserve"> </w:t>
      </w:r>
      <w:r w:rsidR="000B0771">
        <w:rPr>
          <w:u w:val="none"/>
        </w:rPr>
        <w:t xml:space="preserve">Research </w:t>
      </w:r>
      <w:r w:rsidR="00ED7941" w:rsidRPr="00082EB5">
        <w:rPr>
          <w:u w:val="none"/>
        </w:rPr>
        <w:t xml:space="preserve">conducted by Lim (2023) found that after </w:t>
      </w:r>
      <w:r w:rsidR="00713230">
        <w:rPr>
          <w:u w:val="none"/>
        </w:rPr>
        <w:t xml:space="preserve">the green </w:t>
      </w:r>
      <w:proofErr w:type="gramStart"/>
      <w:r w:rsidR="00713230">
        <w:rPr>
          <w:u w:val="none"/>
        </w:rPr>
        <w:t>roofs</w:t>
      </w:r>
      <w:proofErr w:type="gramEnd"/>
      <w:r w:rsidR="00713230">
        <w:rPr>
          <w:u w:val="none"/>
        </w:rPr>
        <w:t xml:space="preserve"> </w:t>
      </w:r>
      <w:r w:rsidR="00ED7941" w:rsidRPr="00082EB5">
        <w:rPr>
          <w:u w:val="none"/>
        </w:rPr>
        <w:t xml:space="preserve">installation, </w:t>
      </w:r>
      <w:r w:rsidR="00F65C46" w:rsidRPr="00082EB5">
        <w:rPr>
          <w:u w:val="none"/>
        </w:rPr>
        <w:t>nitrogen concentration in the runoff was found to be</w:t>
      </w:r>
      <w:r w:rsidR="00DD5CA0" w:rsidRPr="00082EB5">
        <w:rPr>
          <w:u w:val="none"/>
        </w:rPr>
        <w:t xml:space="preserve"> 0.08-100 mg/L whereas</w:t>
      </w:r>
      <w:r w:rsidR="00713230">
        <w:rPr>
          <w:u w:val="none"/>
        </w:rPr>
        <w:t>,</w:t>
      </w:r>
      <w:r w:rsidR="00DD5CA0" w:rsidRPr="00082EB5">
        <w:rPr>
          <w:u w:val="none"/>
        </w:rPr>
        <w:t xml:space="preserve"> one year</w:t>
      </w:r>
      <w:r w:rsidR="00713230">
        <w:rPr>
          <w:u w:val="none"/>
        </w:rPr>
        <w:t xml:space="preserve"> after installation</w:t>
      </w:r>
      <w:r w:rsidR="00DD5CA0" w:rsidRPr="00082EB5">
        <w:rPr>
          <w:u w:val="none"/>
        </w:rPr>
        <w:t xml:space="preserve">, the levels dropped to </w:t>
      </w:r>
      <w:r w:rsidR="00114E9A" w:rsidRPr="00082EB5">
        <w:rPr>
          <w:u w:val="none"/>
        </w:rPr>
        <w:t>0.05-7 mg/L.</w:t>
      </w:r>
      <w:r w:rsidR="006D32AA" w:rsidRPr="00082EB5">
        <w:rPr>
          <w:u w:val="none"/>
        </w:rPr>
        <w:t xml:space="preserve"> </w:t>
      </w:r>
    </w:p>
    <w:p w14:paraId="1A1ABF71" w14:textId="34A7CC2F" w:rsidR="00BC0382" w:rsidRPr="00082EB5" w:rsidRDefault="00BC0382" w:rsidP="006C11D2">
      <w:pPr>
        <w:spacing w:line="360" w:lineRule="auto"/>
        <w:jc w:val="both"/>
        <w:rPr>
          <w:sz w:val="40"/>
          <w:szCs w:val="40"/>
          <w:u w:val="none"/>
        </w:rPr>
      </w:pPr>
      <w:r w:rsidRPr="00082EB5">
        <w:rPr>
          <w:sz w:val="40"/>
          <w:szCs w:val="40"/>
          <w:u w:val="none"/>
        </w:rPr>
        <w:t>2.4.2 Phosphorus</w:t>
      </w:r>
    </w:p>
    <w:p w14:paraId="1E8E88C9" w14:textId="41B9FCEE" w:rsidR="00A60E16" w:rsidRPr="00082EB5" w:rsidRDefault="00D54BB7" w:rsidP="006C11D2">
      <w:pPr>
        <w:spacing w:line="360" w:lineRule="auto"/>
        <w:jc w:val="both"/>
        <w:rPr>
          <w:u w:val="none"/>
        </w:rPr>
      </w:pPr>
      <w:r>
        <w:rPr>
          <w:u w:val="none"/>
        </w:rPr>
        <w:t xml:space="preserve">Research into </w:t>
      </w:r>
      <w:r w:rsidR="00825216" w:rsidRPr="00082EB5">
        <w:rPr>
          <w:u w:val="none"/>
        </w:rPr>
        <w:t xml:space="preserve">phosphorus </w:t>
      </w:r>
      <w:r>
        <w:rPr>
          <w:u w:val="none"/>
        </w:rPr>
        <w:t xml:space="preserve">concentrations </w:t>
      </w:r>
      <w:r w:rsidR="00825216" w:rsidRPr="00082EB5">
        <w:rPr>
          <w:u w:val="none"/>
        </w:rPr>
        <w:t xml:space="preserve">in green roof runoff </w:t>
      </w:r>
      <w:r>
        <w:rPr>
          <w:u w:val="none"/>
        </w:rPr>
        <w:t>provide contrasting results</w:t>
      </w:r>
      <w:r w:rsidR="00825216" w:rsidRPr="00082EB5">
        <w:rPr>
          <w:u w:val="none"/>
        </w:rPr>
        <w:t xml:space="preserve">. </w:t>
      </w:r>
      <w:r>
        <w:rPr>
          <w:u w:val="none"/>
        </w:rPr>
        <w:t xml:space="preserve">Literature </w:t>
      </w:r>
      <w:r w:rsidR="005653DF" w:rsidRPr="00082EB5">
        <w:rPr>
          <w:u w:val="none"/>
        </w:rPr>
        <w:t xml:space="preserve">published </w:t>
      </w:r>
      <w:r w:rsidR="00825216" w:rsidRPr="00082EB5">
        <w:rPr>
          <w:u w:val="none"/>
        </w:rPr>
        <w:t>by Marín et al</w:t>
      </w:r>
      <w:r w:rsidR="005653DF" w:rsidRPr="00082EB5">
        <w:rPr>
          <w:u w:val="none"/>
        </w:rPr>
        <w:t xml:space="preserve"> </w:t>
      </w:r>
      <w:r w:rsidR="00825216" w:rsidRPr="00082EB5">
        <w:rPr>
          <w:u w:val="none"/>
        </w:rPr>
        <w:t>(2023)</w:t>
      </w:r>
      <w:r>
        <w:rPr>
          <w:u w:val="none"/>
        </w:rPr>
        <w:t xml:space="preserve">, </w:t>
      </w:r>
      <w:r w:rsidR="00825216" w:rsidRPr="00082EB5">
        <w:rPr>
          <w:u w:val="none"/>
        </w:rPr>
        <w:t>and Karczmarczyk et al</w:t>
      </w:r>
      <w:r w:rsidR="005653DF" w:rsidRPr="00082EB5">
        <w:rPr>
          <w:u w:val="none"/>
        </w:rPr>
        <w:t xml:space="preserve"> </w:t>
      </w:r>
      <w:r w:rsidR="00825216" w:rsidRPr="00082EB5">
        <w:rPr>
          <w:u w:val="none"/>
        </w:rPr>
        <w:t xml:space="preserve">(2018) report that green roofs </w:t>
      </w:r>
      <w:r w:rsidR="007C3EF8" w:rsidRPr="00082EB5">
        <w:rPr>
          <w:u w:val="none"/>
        </w:rPr>
        <w:t>can</w:t>
      </w:r>
      <w:r w:rsidR="005653DF" w:rsidRPr="00082EB5">
        <w:rPr>
          <w:u w:val="none"/>
        </w:rPr>
        <w:t xml:space="preserve"> </w:t>
      </w:r>
      <w:r w:rsidR="00825216" w:rsidRPr="00082EB5">
        <w:rPr>
          <w:u w:val="none"/>
        </w:rPr>
        <w:t>act as a source</w:t>
      </w:r>
      <w:r w:rsidR="006903B0">
        <w:rPr>
          <w:u w:val="none"/>
        </w:rPr>
        <w:t xml:space="preserve"> </w:t>
      </w:r>
      <w:r w:rsidR="00825216" w:rsidRPr="00082EB5">
        <w:rPr>
          <w:u w:val="none"/>
        </w:rPr>
        <w:t>of phosphorus</w:t>
      </w:r>
      <w:r w:rsidR="006903B0">
        <w:rPr>
          <w:u w:val="none"/>
        </w:rPr>
        <w:t xml:space="preserve">, </w:t>
      </w:r>
      <w:proofErr w:type="gramStart"/>
      <w:r w:rsidR="006903B0">
        <w:rPr>
          <w:u w:val="none"/>
        </w:rPr>
        <w:t>similar to</w:t>
      </w:r>
      <w:proofErr w:type="gramEnd"/>
      <w:r w:rsidR="006903B0">
        <w:rPr>
          <w:u w:val="none"/>
        </w:rPr>
        <w:t xml:space="preserve"> nitrogen,</w:t>
      </w:r>
      <w:r w:rsidR="00825216" w:rsidRPr="00082EB5">
        <w:rPr>
          <w:u w:val="none"/>
        </w:rPr>
        <w:t xml:space="preserve"> rather than a sink,</w:t>
      </w:r>
      <w:r w:rsidR="00193314" w:rsidRPr="00082EB5">
        <w:rPr>
          <w:u w:val="none"/>
        </w:rPr>
        <w:t>, which can</w:t>
      </w:r>
      <w:r w:rsidR="00825216" w:rsidRPr="00082EB5">
        <w:rPr>
          <w:u w:val="none"/>
        </w:rPr>
        <w:t xml:space="preserve"> potentially negatively </w:t>
      </w:r>
      <w:r w:rsidR="00193314" w:rsidRPr="00082EB5">
        <w:rPr>
          <w:u w:val="none"/>
        </w:rPr>
        <w:t>contribute</w:t>
      </w:r>
      <w:r w:rsidR="00825216" w:rsidRPr="00082EB5">
        <w:rPr>
          <w:u w:val="none"/>
        </w:rPr>
        <w:t xml:space="preserve"> to nutrient enrichment in receiving waterbodies.</w:t>
      </w:r>
      <w:r w:rsidR="004F6BA1" w:rsidRPr="00082EB5">
        <w:rPr>
          <w:u w:val="none"/>
        </w:rPr>
        <w:t xml:space="preserve"> </w:t>
      </w:r>
      <w:r w:rsidR="00A60E16" w:rsidRPr="00082EB5">
        <w:rPr>
          <w:u w:val="none"/>
        </w:rPr>
        <w:t>While m</w:t>
      </w:r>
      <w:r w:rsidR="006903B0">
        <w:rPr>
          <w:u w:val="none"/>
        </w:rPr>
        <w:t>uch</w:t>
      </w:r>
      <w:r w:rsidR="00193314" w:rsidRPr="00082EB5">
        <w:rPr>
          <w:u w:val="none"/>
        </w:rPr>
        <w:t xml:space="preserve"> of </w:t>
      </w:r>
      <w:r w:rsidR="006903B0">
        <w:rPr>
          <w:u w:val="none"/>
        </w:rPr>
        <w:t xml:space="preserve">the </w:t>
      </w:r>
      <w:r w:rsidR="00F04773">
        <w:rPr>
          <w:u w:val="none"/>
        </w:rPr>
        <w:t xml:space="preserve">current literature </w:t>
      </w:r>
      <w:r w:rsidR="00A60E16" w:rsidRPr="00082EB5">
        <w:rPr>
          <w:u w:val="none"/>
        </w:rPr>
        <w:t>report</w:t>
      </w:r>
      <w:r w:rsidR="00F04773">
        <w:rPr>
          <w:u w:val="none"/>
        </w:rPr>
        <w:t>s</w:t>
      </w:r>
      <w:r w:rsidR="00A60E16" w:rsidRPr="00082EB5">
        <w:rPr>
          <w:u w:val="none"/>
        </w:rPr>
        <w:t xml:space="preserve"> phosphorus leaching from green roof structures, other</w:t>
      </w:r>
      <w:r w:rsidR="00193314" w:rsidRPr="00082EB5">
        <w:rPr>
          <w:u w:val="none"/>
        </w:rPr>
        <w:t>s suggest</w:t>
      </w:r>
      <w:r w:rsidR="00A60E16" w:rsidRPr="00082EB5">
        <w:rPr>
          <w:u w:val="none"/>
        </w:rPr>
        <w:t xml:space="preserve"> phosphorus concentrations</w:t>
      </w:r>
      <w:r w:rsidR="00193314" w:rsidRPr="00082EB5">
        <w:rPr>
          <w:u w:val="none"/>
        </w:rPr>
        <w:t xml:space="preserve"> in runoff</w:t>
      </w:r>
      <w:r w:rsidR="00A60E16" w:rsidRPr="00082EB5">
        <w:rPr>
          <w:u w:val="none"/>
        </w:rPr>
        <w:t xml:space="preserve"> can be comparable to conventional roofs overtime, and that the </w:t>
      </w:r>
      <w:r w:rsidR="00193314" w:rsidRPr="00082EB5">
        <w:rPr>
          <w:u w:val="none"/>
        </w:rPr>
        <w:t>‘</w:t>
      </w:r>
      <w:r w:rsidR="00A60E16" w:rsidRPr="00082EB5">
        <w:rPr>
          <w:u w:val="none"/>
        </w:rPr>
        <w:t>phosphorus flush</w:t>
      </w:r>
      <w:r w:rsidR="00193314" w:rsidRPr="00082EB5">
        <w:rPr>
          <w:u w:val="none"/>
        </w:rPr>
        <w:t>’</w:t>
      </w:r>
      <w:r w:rsidR="00A60E16" w:rsidRPr="00082EB5">
        <w:rPr>
          <w:u w:val="none"/>
        </w:rPr>
        <w:t xml:space="preserve"> is a temporary issue </w:t>
      </w:r>
      <w:r w:rsidR="00193314" w:rsidRPr="00082EB5">
        <w:rPr>
          <w:u w:val="none"/>
        </w:rPr>
        <w:t xml:space="preserve">faced </w:t>
      </w:r>
      <w:r w:rsidR="00A60E16" w:rsidRPr="00082EB5">
        <w:rPr>
          <w:u w:val="none"/>
        </w:rPr>
        <w:t xml:space="preserve">in the first few </w:t>
      </w:r>
      <w:r w:rsidR="00E510CF" w:rsidRPr="00082EB5">
        <w:rPr>
          <w:u w:val="none"/>
        </w:rPr>
        <w:t>month</w:t>
      </w:r>
      <w:r w:rsidR="001F70CF">
        <w:rPr>
          <w:u w:val="none"/>
        </w:rPr>
        <w:t>s</w:t>
      </w:r>
      <w:r w:rsidR="00E510CF" w:rsidRPr="00082EB5">
        <w:rPr>
          <w:u w:val="none"/>
        </w:rPr>
        <w:t xml:space="preserve"> and years of its life cycle</w:t>
      </w:r>
      <w:r w:rsidR="002B4CB1" w:rsidRPr="00082EB5">
        <w:rPr>
          <w:u w:val="none"/>
        </w:rPr>
        <w:t xml:space="preserve"> </w:t>
      </w:r>
      <w:r w:rsidR="00A60E16" w:rsidRPr="00082EB5">
        <w:rPr>
          <w:u w:val="none"/>
        </w:rPr>
        <w:t>(Cheng et al, 2022)</w:t>
      </w:r>
      <w:r w:rsidR="00A829AA" w:rsidRPr="00082EB5">
        <w:rPr>
          <w:u w:val="none"/>
        </w:rPr>
        <w:t xml:space="preserve"> </w:t>
      </w:r>
      <w:r w:rsidR="005763BA" w:rsidRPr="00082EB5">
        <w:rPr>
          <w:u w:val="none"/>
        </w:rPr>
        <w:t>dependant on the type, condition</w:t>
      </w:r>
      <w:r w:rsidR="001F70CF">
        <w:rPr>
          <w:u w:val="none"/>
        </w:rPr>
        <w:t>,</w:t>
      </w:r>
      <w:r w:rsidR="005763BA" w:rsidRPr="00082EB5">
        <w:rPr>
          <w:u w:val="none"/>
        </w:rPr>
        <w:t xml:space="preserve"> and age of the green roof.</w:t>
      </w:r>
      <w:r w:rsidR="00551AA0" w:rsidRPr="00082EB5">
        <w:rPr>
          <w:u w:val="none"/>
        </w:rPr>
        <w:t xml:space="preserve"> </w:t>
      </w:r>
      <w:r w:rsidR="002B4CB1" w:rsidRPr="00082EB5">
        <w:rPr>
          <w:u w:val="none"/>
        </w:rPr>
        <w:t xml:space="preserve">Due to </w:t>
      </w:r>
      <w:r w:rsidR="001F70CF">
        <w:rPr>
          <w:u w:val="none"/>
        </w:rPr>
        <w:t>variations</w:t>
      </w:r>
      <w:r w:rsidR="00754198" w:rsidRPr="00082EB5">
        <w:rPr>
          <w:u w:val="none"/>
        </w:rPr>
        <w:t xml:space="preserve"> in</w:t>
      </w:r>
      <w:r w:rsidR="001F70CF">
        <w:rPr>
          <w:u w:val="none"/>
        </w:rPr>
        <w:t xml:space="preserve"> results found in current literature</w:t>
      </w:r>
      <w:r w:rsidR="00DE6302" w:rsidRPr="00082EB5">
        <w:rPr>
          <w:u w:val="none"/>
        </w:rPr>
        <w:t>, greater research must be undertaken</w:t>
      </w:r>
      <w:r w:rsidR="001F70CF">
        <w:rPr>
          <w:u w:val="none"/>
        </w:rPr>
        <w:t xml:space="preserve"> to give </w:t>
      </w:r>
      <w:r w:rsidR="009A4A84">
        <w:rPr>
          <w:u w:val="none"/>
        </w:rPr>
        <w:t>definitive results.</w:t>
      </w:r>
    </w:p>
    <w:p w14:paraId="4F5E280E" w14:textId="426A18E4" w:rsidR="00BC0382" w:rsidRPr="00082EB5" w:rsidRDefault="00BC0382" w:rsidP="006C11D2">
      <w:pPr>
        <w:spacing w:line="360" w:lineRule="auto"/>
        <w:jc w:val="both"/>
        <w:rPr>
          <w:sz w:val="40"/>
          <w:szCs w:val="40"/>
          <w:u w:val="none"/>
        </w:rPr>
      </w:pPr>
      <w:r w:rsidRPr="00082EB5">
        <w:rPr>
          <w:sz w:val="40"/>
          <w:szCs w:val="40"/>
          <w:u w:val="none"/>
        </w:rPr>
        <w:t>2.4.3 Heavy Metals</w:t>
      </w:r>
    </w:p>
    <w:p w14:paraId="2F2558C9" w14:textId="1E8B3E54" w:rsidR="00776342" w:rsidRPr="00082EB5" w:rsidRDefault="001E514A" w:rsidP="006C11D2">
      <w:pPr>
        <w:spacing w:line="360" w:lineRule="auto"/>
        <w:jc w:val="both"/>
        <w:rPr>
          <w:u w:val="none"/>
        </w:rPr>
      </w:pPr>
      <w:r w:rsidRPr="00082EB5">
        <w:rPr>
          <w:u w:val="none"/>
        </w:rPr>
        <w:t>Heavy metals, such as zinc, copper</w:t>
      </w:r>
      <w:r w:rsidR="00CA64EC" w:rsidRPr="00082EB5">
        <w:rPr>
          <w:u w:val="none"/>
        </w:rPr>
        <w:t>,</w:t>
      </w:r>
      <w:r w:rsidRPr="00082EB5">
        <w:rPr>
          <w:u w:val="none"/>
        </w:rPr>
        <w:t xml:space="preserve"> and </w:t>
      </w:r>
      <w:r w:rsidR="008E3F73" w:rsidRPr="00082EB5">
        <w:rPr>
          <w:u w:val="none"/>
        </w:rPr>
        <w:t>nickel</w:t>
      </w:r>
      <w:r w:rsidR="009A4A84">
        <w:rPr>
          <w:u w:val="none"/>
        </w:rPr>
        <w:t>,</w:t>
      </w:r>
      <w:r w:rsidR="008E3F73" w:rsidRPr="00082EB5">
        <w:rPr>
          <w:u w:val="none"/>
        </w:rPr>
        <w:t xml:space="preserve"> </w:t>
      </w:r>
      <w:r w:rsidR="00EE301F" w:rsidRPr="00082EB5">
        <w:rPr>
          <w:u w:val="none"/>
        </w:rPr>
        <w:t xml:space="preserve">are commonly found in </w:t>
      </w:r>
      <w:r w:rsidR="00EE5BF3" w:rsidRPr="00082EB5">
        <w:rPr>
          <w:u w:val="none"/>
        </w:rPr>
        <w:t xml:space="preserve">urban </w:t>
      </w:r>
      <w:r w:rsidR="005F22C7" w:rsidRPr="00082EB5">
        <w:rPr>
          <w:u w:val="none"/>
        </w:rPr>
        <w:t>water runoff</w:t>
      </w:r>
      <w:r w:rsidR="007110D5" w:rsidRPr="00082EB5">
        <w:rPr>
          <w:u w:val="none"/>
        </w:rPr>
        <w:t xml:space="preserve">, </w:t>
      </w:r>
      <w:r w:rsidR="00C66A19" w:rsidRPr="00082EB5">
        <w:rPr>
          <w:u w:val="none"/>
        </w:rPr>
        <w:t xml:space="preserve">as </w:t>
      </w:r>
      <w:r w:rsidR="004F55EF" w:rsidRPr="00082EB5">
        <w:rPr>
          <w:u w:val="none"/>
        </w:rPr>
        <w:t>zinc</w:t>
      </w:r>
      <w:r w:rsidR="00C66A19" w:rsidRPr="00082EB5">
        <w:rPr>
          <w:u w:val="none"/>
        </w:rPr>
        <w:t xml:space="preserve"> and </w:t>
      </w:r>
      <w:r w:rsidR="004F55EF" w:rsidRPr="00082EB5">
        <w:rPr>
          <w:u w:val="none"/>
        </w:rPr>
        <w:t>copper</w:t>
      </w:r>
      <w:r w:rsidR="00C66A19" w:rsidRPr="00082EB5">
        <w:rPr>
          <w:u w:val="none"/>
        </w:rPr>
        <w:t xml:space="preserve"> are commonly used in urban roofing in the UK (</w:t>
      </w:r>
      <w:r w:rsidR="00E0468A" w:rsidRPr="00082EB5">
        <w:rPr>
          <w:u w:val="none"/>
        </w:rPr>
        <w:t>Zinc and Copper Works, 2025)</w:t>
      </w:r>
      <w:r w:rsidR="00623262" w:rsidRPr="00082EB5">
        <w:rPr>
          <w:u w:val="none"/>
        </w:rPr>
        <w:t xml:space="preserve">. </w:t>
      </w:r>
      <w:r w:rsidR="0030096D" w:rsidRPr="00082EB5">
        <w:rPr>
          <w:u w:val="none"/>
        </w:rPr>
        <w:t xml:space="preserve">Heavy metals are toxic to </w:t>
      </w:r>
      <w:r w:rsidR="004B2E9C" w:rsidRPr="00082EB5">
        <w:rPr>
          <w:u w:val="none"/>
        </w:rPr>
        <w:t>plant and animal life in waterbodies</w:t>
      </w:r>
      <w:r w:rsidR="009A4A84">
        <w:rPr>
          <w:u w:val="none"/>
        </w:rPr>
        <w:t>,</w:t>
      </w:r>
      <w:r w:rsidR="00037396" w:rsidRPr="00082EB5">
        <w:rPr>
          <w:u w:val="none"/>
        </w:rPr>
        <w:t xml:space="preserve"> and </w:t>
      </w:r>
      <w:r w:rsidR="00A943D1" w:rsidRPr="00082EB5">
        <w:rPr>
          <w:u w:val="none"/>
        </w:rPr>
        <w:t>negatively</w:t>
      </w:r>
      <w:r w:rsidR="00037396" w:rsidRPr="00082EB5">
        <w:rPr>
          <w:u w:val="none"/>
        </w:rPr>
        <w:t xml:space="preserve"> affect human</w:t>
      </w:r>
      <w:r w:rsidR="00A943D1" w:rsidRPr="00082EB5">
        <w:rPr>
          <w:u w:val="none"/>
        </w:rPr>
        <w:t xml:space="preserve"> health (</w:t>
      </w:r>
      <w:r w:rsidR="008D3114" w:rsidRPr="00082EB5">
        <w:rPr>
          <w:u w:val="none"/>
        </w:rPr>
        <w:t>Marín et al, 2023).</w:t>
      </w:r>
    </w:p>
    <w:p w14:paraId="34C382C0" w14:textId="23843EDA" w:rsidR="00253CC7" w:rsidRPr="00082EB5" w:rsidRDefault="007E6321" w:rsidP="00253CC7">
      <w:pPr>
        <w:spacing w:line="360" w:lineRule="auto"/>
        <w:jc w:val="both"/>
        <w:rPr>
          <w:u w:val="none"/>
        </w:rPr>
      </w:pPr>
      <w:r w:rsidRPr="00082EB5">
        <w:rPr>
          <w:u w:val="none"/>
        </w:rPr>
        <w:lastRenderedPageBreak/>
        <w:t xml:space="preserve">Metal roofs, particularly </w:t>
      </w:r>
      <w:r w:rsidR="00013CF2" w:rsidRPr="00082EB5">
        <w:rPr>
          <w:u w:val="none"/>
        </w:rPr>
        <w:t>z</w:t>
      </w:r>
      <w:r w:rsidR="004F55EF" w:rsidRPr="00082EB5">
        <w:rPr>
          <w:u w:val="none"/>
        </w:rPr>
        <w:t>inc</w:t>
      </w:r>
      <w:r w:rsidRPr="00082EB5">
        <w:rPr>
          <w:u w:val="none"/>
        </w:rPr>
        <w:t xml:space="preserve"> and </w:t>
      </w:r>
      <w:r w:rsidR="00013CF2" w:rsidRPr="00082EB5">
        <w:rPr>
          <w:u w:val="none"/>
        </w:rPr>
        <w:t>c</w:t>
      </w:r>
      <w:r w:rsidR="004F55EF" w:rsidRPr="00082EB5">
        <w:rPr>
          <w:u w:val="none"/>
        </w:rPr>
        <w:t>opper</w:t>
      </w:r>
      <w:r w:rsidR="00B756F5" w:rsidRPr="00082EB5">
        <w:rPr>
          <w:u w:val="none"/>
        </w:rPr>
        <w:t xml:space="preserve"> roofs, are a </w:t>
      </w:r>
      <w:r w:rsidR="00655539" w:rsidRPr="00082EB5">
        <w:rPr>
          <w:u w:val="none"/>
        </w:rPr>
        <w:t xml:space="preserve">significant source of </w:t>
      </w:r>
      <w:r w:rsidR="00C91902" w:rsidRPr="00082EB5">
        <w:rPr>
          <w:u w:val="none"/>
        </w:rPr>
        <w:t xml:space="preserve">heavy metal </w:t>
      </w:r>
      <w:r w:rsidR="00655539" w:rsidRPr="00082EB5">
        <w:rPr>
          <w:u w:val="none"/>
        </w:rPr>
        <w:t xml:space="preserve">pollution </w:t>
      </w:r>
      <w:r w:rsidR="000801A7" w:rsidRPr="00082EB5">
        <w:rPr>
          <w:u w:val="none"/>
        </w:rPr>
        <w:t>due to their corrosion in heavy rainfall periods (</w:t>
      </w:r>
      <w:r w:rsidR="0078640B" w:rsidRPr="00082EB5">
        <w:rPr>
          <w:u w:val="none"/>
        </w:rPr>
        <w:t>Galster and H</w:t>
      </w:r>
      <w:r w:rsidR="00EE7A41" w:rsidRPr="00082EB5">
        <w:rPr>
          <w:u w:val="none"/>
        </w:rPr>
        <w:t>elmreich, 2022)</w:t>
      </w:r>
      <w:r w:rsidR="0003407D" w:rsidRPr="00082EB5">
        <w:rPr>
          <w:u w:val="none"/>
        </w:rPr>
        <w:t>.</w:t>
      </w:r>
      <w:r w:rsidR="007958F0" w:rsidRPr="00082EB5">
        <w:rPr>
          <w:u w:val="none"/>
        </w:rPr>
        <w:t xml:space="preserve"> Green roofs have been implemented to </w:t>
      </w:r>
      <w:r w:rsidR="00DD5B1C" w:rsidRPr="00082EB5">
        <w:rPr>
          <w:u w:val="none"/>
        </w:rPr>
        <w:t xml:space="preserve">help </w:t>
      </w:r>
      <w:r w:rsidR="00CC25CC" w:rsidRPr="00082EB5">
        <w:rPr>
          <w:u w:val="none"/>
        </w:rPr>
        <w:t xml:space="preserve">retain heavy </w:t>
      </w:r>
      <w:r w:rsidR="007D1B1D" w:rsidRPr="00082EB5">
        <w:rPr>
          <w:u w:val="none"/>
        </w:rPr>
        <w:t>metals,</w:t>
      </w:r>
      <w:r w:rsidR="00CC25CC" w:rsidRPr="00082EB5">
        <w:rPr>
          <w:u w:val="none"/>
        </w:rPr>
        <w:t xml:space="preserve"> but prominent research has found</w:t>
      </w:r>
      <w:r w:rsidR="006E2F5B">
        <w:rPr>
          <w:u w:val="none"/>
        </w:rPr>
        <w:t xml:space="preserve"> varying </w:t>
      </w:r>
      <w:r w:rsidR="00CC25CC" w:rsidRPr="00082EB5">
        <w:rPr>
          <w:u w:val="none"/>
        </w:rPr>
        <w:t xml:space="preserve">results. </w:t>
      </w:r>
      <w:r w:rsidR="004E1977" w:rsidRPr="00082EB5">
        <w:rPr>
          <w:u w:val="none"/>
        </w:rPr>
        <w:t>L</w:t>
      </w:r>
      <w:r w:rsidR="007D1B1D" w:rsidRPr="00082EB5">
        <w:rPr>
          <w:u w:val="none"/>
        </w:rPr>
        <w:t xml:space="preserve">ater </w:t>
      </w:r>
      <w:r w:rsidR="004E1977" w:rsidRPr="00082EB5">
        <w:rPr>
          <w:u w:val="none"/>
        </w:rPr>
        <w:t>research</w:t>
      </w:r>
      <w:r w:rsidR="007D1B1D" w:rsidRPr="00082EB5">
        <w:rPr>
          <w:u w:val="none"/>
        </w:rPr>
        <w:t xml:space="preserve"> </w:t>
      </w:r>
      <w:r w:rsidR="004E1977" w:rsidRPr="00082EB5">
        <w:rPr>
          <w:u w:val="none"/>
        </w:rPr>
        <w:t>conducted b</w:t>
      </w:r>
      <w:r w:rsidR="00D06F61" w:rsidRPr="00082EB5">
        <w:rPr>
          <w:u w:val="none"/>
        </w:rPr>
        <w:t>y K</w:t>
      </w:r>
      <w:r w:rsidR="00026696" w:rsidRPr="00082EB5">
        <w:rPr>
          <w:u w:val="none"/>
        </w:rPr>
        <w:t>arczmarczyk</w:t>
      </w:r>
      <w:r w:rsidR="004E1977" w:rsidRPr="00082EB5">
        <w:rPr>
          <w:u w:val="none"/>
        </w:rPr>
        <w:t xml:space="preserve"> et al (2020)</w:t>
      </w:r>
      <w:r w:rsidR="00582C1A" w:rsidRPr="00082EB5">
        <w:rPr>
          <w:u w:val="none"/>
        </w:rPr>
        <w:t xml:space="preserve"> found that </w:t>
      </w:r>
      <w:r w:rsidR="007D592A" w:rsidRPr="00082EB5">
        <w:rPr>
          <w:u w:val="none"/>
        </w:rPr>
        <w:t xml:space="preserve">green roofs can release </w:t>
      </w:r>
      <w:r w:rsidR="001C2C86" w:rsidRPr="00082EB5">
        <w:rPr>
          <w:u w:val="none"/>
        </w:rPr>
        <w:t xml:space="preserve">detectable amounts of </w:t>
      </w:r>
      <w:r w:rsidR="004F55EF" w:rsidRPr="00082EB5">
        <w:rPr>
          <w:u w:val="none"/>
        </w:rPr>
        <w:t>copper</w:t>
      </w:r>
      <w:r w:rsidR="00D6754B" w:rsidRPr="00082EB5">
        <w:rPr>
          <w:u w:val="none"/>
        </w:rPr>
        <w:t xml:space="preserve"> and </w:t>
      </w:r>
      <w:r w:rsidR="004F55EF" w:rsidRPr="00082EB5">
        <w:rPr>
          <w:u w:val="none"/>
        </w:rPr>
        <w:t>zinc</w:t>
      </w:r>
      <w:r w:rsidR="001C2C86" w:rsidRPr="00082EB5">
        <w:rPr>
          <w:u w:val="none"/>
        </w:rPr>
        <w:t xml:space="preserve"> after being exposed to water, </w:t>
      </w:r>
      <w:r w:rsidR="00630CAD" w:rsidRPr="00082EB5">
        <w:rPr>
          <w:u w:val="none"/>
        </w:rPr>
        <w:t xml:space="preserve">showing that green roofs may not be efficient at filtering out </w:t>
      </w:r>
      <w:r w:rsidR="00013CF2" w:rsidRPr="00082EB5">
        <w:rPr>
          <w:u w:val="none"/>
        </w:rPr>
        <w:t>copper</w:t>
      </w:r>
      <w:r w:rsidR="004F55EF" w:rsidRPr="00082EB5">
        <w:rPr>
          <w:u w:val="none"/>
        </w:rPr>
        <w:t xml:space="preserve"> and </w:t>
      </w:r>
      <w:r w:rsidR="00013CF2" w:rsidRPr="00082EB5">
        <w:rPr>
          <w:u w:val="none"/>
        </w:rPr>
        <w:t>zinc</w:t>
      </w:r>
      <w:r w:rsidR="00630CAD" w:rsidRPr="00082EB5">
        <w:rPr>
          <w:u w:val="none"/>
        </w:rPr>
        <w:t xml:space="preserve"> from rainwater. </w:t>
      </w:r>
      <w:r w:rsidR="00E83B10" w:rsidRPr="00082EB5">
        <w:rPr>
          <w:u w:val="none"/>
        </w:rPr>
        <w:t xml:space="preserve">Furthermore, </w:t>
      </w:r>
      <w:r w:rsidR="000F0C99" w:rsidRPr="00082EB5">
        <w:rPr>
          <w:u w:val="none"/>
        </w:rPr>
        <w:t xml:space="preserve">the same </w:t>
      </w:r>
      <w:r w:rsidR="000810B9">
        <w:rPr>
          <w:u w:val="none"/>
        </w:rPr>
        <w:t xml:space="preserve">research </w:t>
      </w:r>
      <w:r w:rsidR="000F0C99" w:rsidRPr="00082EB5">
        <w:rPr>
          <w:u w:val="none"/>
        </w:rPr>
        <w:t xml:space="preserve">found highly elevated levels of </w:t>
      </w:r>
      <w:r w:rsidR="00B043C8" w:rsidRPr="00082EB5">
        <w:rPr>
          <w:u w:val="none"/>
        </w:rPr>
        <w:t xml:space="preserve">nickel </w:t>
      </w:r>
      <w:r w:rsidR="00F45D83" w:rsidRPr="00082EB5">
        <w:rPr>
          <w:u w:val="none"/>
        </w:rPr>
        <w:t xml:space="preserve">from certain roofing </w:t>
      </w:r>
      <w:r w:rsidR="00CD7E5B" w:rsidRPr="00082EB5">
        <w:rPr>
          <w:u w:val="none"/>
        </w:rPr>
        <w:t xml:space="preserve">aggregate </w:t>
      </w:r>
      <w:r w:rsidR="00F45D83" w:rsidRPr="00082EB5">
        <w:rPr>
          <w:u w:val="none"/>
        </w:rPr>
        <w:t>material, including red brick</w:t>
      </w:r>
      <w:r w:rsidR="00A36A53" w:rsidRPr="00082EB5">
        <w:rPr>
          <w:u w:val="none"/>
        </w:rPr>
        <w:t xml:space="preserve">, finding levels four times above the testing limit, showing that the </w:t>
      </w:r>
      <w:r w:rsidR="00CD7E5B" w:rsidRPr="00082EB5">
        <w:rPr>
          <w:u w:val="none"/>
        </w:rPr>
        <w:t xml:space="preserve">type of aggregate used in the roof can </w:t>
      </w:r>
      <w:r w:rsidR="00422443" w:rsidRPr="00082EB5">
        <w:rPr>
          <w:u w:val="none"/>
        </w:rPr>
        <w:t>af</w:t>
      </w:r>
      <w:r w:rsidR="00CD7E5B" w:rsidRPr="00082EB5">
        <w:rPr>
          <w:u w:val="none"/>
        </w:rPr>
        <w:t xml:space="preserve">fect the removal of metals </w:t>
      </w:r>
      <w:r w:rsidR="00D06F61" w:rsidRPr="00082EB5">
        <w:rPr>
          <w:u w:val="none"/>
        </w:rPr>
        <w:t>in green roofs (Karcz</w:t>
      </w:r>
      <w:r w:rsidR="00422443" w:rsidRPr="00082EB5">
        <w:rPr>
          <w:u w:val="none"/>
        </w:rPr>
        <w:t>marczyk et al, 2020).</w:t>
      </w:r>
      <w:r w:rsidR="00B64B32" w:rsidRPr="00082EB5">
        <w:rPr>
          <w:u w:val="none"/>
        </w:rPr>
        <w:t xml:space="preserve"> </w:t>
      </w:r>
      <w:r w:rsidR="004E4582" w:rsidRPr="00082EB5">
        <w:rPr>
          <w:u w:val="none"/>
        </w:rPr>
        <w:t xml:space="preserve">In contrast, </w:t>
      </w:r>
      <w:r w:rsidR="000206D6" w:rsidRPr="00082EB5">
        <w:rPr>
          <w:u w:val="none"/>
        </w:rPr>
        <w:t xml:space="preserve">green roofs </w:t>
      </w:r>
      <w:r w:rsidR="00637B6F" w:rsidRPr="00082EB5">
        <w:rPr>
          <w:u w:val="none"/>
        </w:rPr>
        <w:t xml:space="preserve">have been found to ask as a sink for </w:t>
      </w:r>
      <w:r w:rsidR="007360A7" w:rsidRPr="00082EB5">
        <w:rPr>
          <w:u w:val="none"/>
        </w:rPr>
        <w:t xml:space="preserve">heavy metals, reducing concentrations of </w:t>
      </w:r>
      <w:r w:rsidR="002056F3" w:rsidRPr="00082EB5">
        <w:rPr>
          <w:u w:val="none"/>
        </w:rPr>
        <w:t>zinc by around</w:t>
      </w:r>
      <w:r w:rsidR="009E2DAA" w:rsidRPr="00082EB5">
        <w:rPr>
          <w:u w:val="none"/>
        </w:rPr>
        <w:t xml:space="preserve"> </w:t>
      </w:r>
      <w:r w:rsidR="002056F3" w:rsidRPr="00082EB5">
        <w:rPr>
          <w:u w:val="none"/>
        </w:rPr>
        <w:t>99%</w:t>
      </w:r>
      <w:r w:rsidR="009E2DAA" w:rsidRPr="00082EB5">
        <w:rPr>
          <w:u w:val="none"/>
        </w:rPr>
        <w:t>, copper by 98%, and nickel by 76% (</w:t>
      </w:r>
      <w:r w:rsidR="00253CC7" w:rsidRPr="00082EB5">
        <w:rPr>
          <w:u w:val="none"/>
        </w:rPr>
        <w:t xml:space="preserve">Vijayaraghavan </w:t>
      </w:r>
      <w:r w:rsidR="003529D8" w:rsidRPr="00082EB5">
        <w:rPr>
          <w:u w:val="none"/>
        </w:rPr>
        <w:t xml:space="preserve">and </w:t>
      </w:r>
      <w:r w:rsidR="00253CC7" w:rsidRPr="00082EB5">
        <w:rPr>
          <w:u w:val="none"/>
        </w:rPr>
        <w:t>Joshi</w:t>
      </w:r>
      <w:r w:rsidR="003529D8" w:rsidRPr="00082EB5">
        <w:rPr>
          <w:u w:val="none"/>
        </w:rPr>
        <w:t>, 2014).</w:t>
      </w:r>
      <w:r w:rsidR="005A388B" w:rsidRPr="00082EB5">
        <w:rPr>
          <w:u w:val="none"/>
        </w:rPr>
        <w:t xml:space="preserve"> </w:t>
      </w:r>
      <w:r w:rsidR="00881C04">
        <w:rPr>
          <w:u w:val="none"/>
        </w:rPr>
        <w:t>In much of the current literature, g</w:t>
      </w:r>
      <w:r w:rsidR="005A388B" w:rsidRPr="00082EB5">
        <w:rPr>
          <w:u w:val="none"/>
        </w:rPr>
        <w:t xml:space="preserve">reen </w:t>
      </w:r>
      <w:r w:rsidR="00881C04">
        <w:rPr>
          <w:u w:val="none"/>
        </w:rPr>
        <w:t xml:space="preserve">roofs were found </w:t>
      </w:r>
      <w:r w:rsidR="005A388B" w:rsidRPr="00082EB5">
        <w:rPr>
          <w:u w:val="none"/>
        </w:rPr>
        <w:t>to reduce metal load</w:t>
      </w:r>
      <w:r w:rsidR="00881C04">
        <w:rPr>
          <w:u w:val="none"/>
        </w:rPr>
        <w:t>ing in runoff water,</w:t>
      </w:r>
      <w:r w:rsidR="005A388B" w:rsidRPr="00082EB5">
        <w:rPr>
          <w:u w:val="none"/>
        </w:rPr>
        <w:t xml:space="preserve"> </w:t>
      </w:r>
      <w:r w:rsidR="009C3DF1" w:rsidRPr="00082EB5">
        <w:rPr>
          <w:u w:val="none"/>
        </w:rPr>
        <w:t>compared</w:t>
      </w:r>
      <w:r w:rsidR="00881C04">
        <w:rPr>
          <w:u w:val="none"/>
        </w:rPr>
        <w:t xml:space="preserve"> to</w:t>
      </w:r>
      <w:r w:rsidR="009C3DF1" w:rsidRPr="00082EB5">
        <w:rPr>
          <w:u w:val="none"/>
        </w:rPr>
        <w:t xml:space="preserve"> </w:t>
      </w:r>
      <w:r w:rsidR="00B11B9A" w:rsidRPr="00082EB5">
        <w:rPr>
          <w:u w:val="none"/>
        </w:rPr>
        <w:t xml:space="preserve">corroding </w:t>
      </w:r>
      <w:r w:rsidR="005A388B" w:rsidRPr="00082EB5">
        <w:rPr>
          <w:u w:val="none"/>
        </w:rPr>
        <w:t>metal roofs</w:t>
      </w:r>
      <w:r w:rsidR="00B11B9A" w:rsidRPr="00082EB5">
        <w:rPr>
          <w:u w:val="none"/>
        </w:rPr>
        <w:t>. However</w:t>
      </w:r>
      <w:r w:rsidR="00096327" w:rsidRPr="00082EB5">
        <w:rPr>
          <w:u w:val="none"/>
        </w:rPr>
        <w:t xml:space="preserve">, </w:t>
      </w:r>
      <w:r w:rsidR="005A388B" w:rsidRPr="00082EB5">
        <w:rPr>
          <w:u w:val="none"/>
        </w:rPr>
        <w:t xml:space="preserve">their performance </w:t>
      </w:r>
      <w:r w:rsidR="00C53903" w:rsidRPr="00082EB5">
        <w:rPr>
          <w:u w:val="none"/>
        </w:rPr>
        <w:t xml:space="preserve">has been found to </w:t>
      </w:r>
      <w:r w:rsidR="00881C04">
        <w:rPr>
          <w:u w:val="none"/>
        </w:rPr>
        <w:t>vary</w:t>
      </w:r>
      <w:r w:rsidR="00C53903" w:rsidRPr="00082EB5">
        <w:rPr>
          <w:u w:val="none"/>
        </w:rPr>
        <w:t xml:space="preserve"> between research,</w:t>
      </w:r>
      <w:r w:rsidR="005A388B" w:rsidRPr="00082EB5">
        <w:rPr>
          <w:u w:val="none"/>
        </w:rPr>
        <w:t xml:space="preserve"> </w:t>
      </w:r>
      <w:r w:rsidR="00881C04">
        <w:rPr>
          <w:u w:val="none"/>
        </w:rPr>
        <w:t xml:space="preserve">being heavily </w:t>
      </w:r>
      <w:r w:rsidR="00886327" w:rsidRPr="00082EB5">
        <w:rPr>
          <w:u w:val="none"/>
        </w:rPr>
        <w:t>dependent</w:t>
      </w:r>
      <w:r w:rsidR="00C53903" w:rsidRPr="00082EB5">
        <w:rPr>
          <w:u w:val="none"/>
        </w:rPr>
        <w:t xml:space="preserve"> </w:t>
      </w:r>
      <w:r w:rsidR="005A388B" w:rsidRPr="00082EB5">
        <w:rPr>
          <w:u w:val="none"/>
        </w:rPr>
        <w:t xml:space="preserve">on </w:t>
      </w:r>
      <w:r w:rsidR="00886327" w:rsidRPr="00082EB5">
        <w:rPr>
          <w:u w:val="none"/>
        </w:rPr>
        <w:t>factors such as vegetation type</w:t>
      </w:r>
      <w:r w:rsidR="005A388B" w:rsidRPr="00082EB5">
        <w:rPr>
          <w:u w:val="none"/>
        </w:rPr>
        <w:t xml:space="preserve">, </w:t>
      </w:r>
      <w:r w:rsidR="00886327" w:rsidRPr="00082EB5">
        <w:rPr>
          <w:u w:val="none"/>
        </w:rPr>
        <w:t xml:space="preserve">maturity of the roof, and </w:t>
      </w:r>
      <w:r w:rsidR="007463BB" w:rsidRPr="00082EB5">
        <w:rPr>
          <w:u w:val="none"/>
        </w:rPr>
        <w:t>environmental conditions, such as rainfall</w:t>
      </w:r>
      <w:r w:rsidR="00881C04">
        <w:rPr>
          <w:u w:val="none"/>
        </w:rPr>
        <w:t xml:space="preserve"> intensity. </w:t>
      </w:r>
    </w:p>
    <w:p w14:paraId="182739D2" w14:textId="77777777" w:rsidR="007463BB" w:rsidRPr="00082EB5" w:rsidRDefault="007463BB" w:rsidP="00253CC7">
      <w:pPr>
        <w:spacing w:line="360" w:lineRule="auto"/>
        <w:jc w:val="both"/>
        <w:rPr>
          <w:u w:val="none"/>
        </w:rPr>
      </w:pPr>
    </w:p>
    <w:p w14:paraId="4B7BDBD6" w14:textId="77777777" w:rsidR="00253CC7" w:rsidRPr="00082EB5" w:rsidRDefault="00253CC7" w:rsidP="00253CC7">
      <w:pPr>
        <w:spacing w:line="360" w:lineRule="auto"/>
        <w:jc w:val="both"/>
        <w:rPr>
          <w:u w:val="none"/>
        </w:rPr>
      </w:pPr>
    </w:p>
    <w:p w14:paraId="7C58E220" w14:textId="19812460" w:rsidR="00BC0382" w:rsidRPr="00082EB5" w:rsidRDefault="00BC0382" w:rsidP="006C11D2">
      <w:pPr>
        <w:spacing w:line="360" w:lineRule="auto"/>
        <w:jc w:val="both"/>
        <w:rPr>
          <w:sz w:val="40"/>
          <w:szCs w:val="40"/>
          <w:u w:val="none"/>
        </w:rPr>
      </w:pPr>
      <w:r w:rsidRPr="00082EB5">
        <w:rPr>
          <w:sz w:val="40"/>
          <w:szCs w:val="40"/>
          <w:u w:val="none"/>
        </w:rPr>
        <w:t>2.5 Gaps in Research</w:t>
      </w:r>
    </w:p>
    <w:p w14:paraId="39528713" w14:textId="38E2BAC0" w:rsidR="00C84A5F" w:rsidRPr="002508B9" w:rsidRDefault="004A6249" w:rsidP="006C11D2">
      <w:pPr>
        <w:spacing w:line="360" w:lineRule="auto"/>
        <w:jc w:val="both"/>
        <w:rPr>
          <w:u w:val="none"/>
        </w:rPr>
      </w:pPr>
      <w:r w:rsidRPr="00082EB5">
        <w:rPr>
          <w:u w:val="none"/>
        </w:rPr>
        <w:t>Despite</w:t>
      </w:r>
      <w:r w:rsidR="002508B9" w:rsidRPr="00082EB5">
        <w:rPr>
          <w:u w:val="none"/>
        </w:rPr>
        <w:t xml:space="preserve"> the growing research into green </w:t>
      </w:r>
      <w:r w:rsidRPr="00082EB5">
        <w:rPr>
          <w:u w:val="none"/>
        </w:rPr>
        <w:t xml:space="preserve">roofs effectiveness into improving </w:t>
      </w:r>
      <w:r w:rsidR="00566CD2" w:rsidRPr="00082EB5">
        <w:rPr>
          <w:u w:val="none"/>
        </w:rPr>
        <w:t>runoff quality, research into climates</w:t>
      </w:r>
      <w:r w:rsidR="001E13EA">
        <w:rPr>
          <w:u w:val="none"/>
        </w:rPr>
        <w:t>,</w:t>
      </w:r>
      <w:r w:rsidR="00566CD2" w:rsidRPr="00082EB5">
        <w:rPr>
          <w:u w:val="none"/>
        </w:rPr>
        <w:t xml:space="preserve"> such as South Wales</w:t>
      </w:r>
      <w:r w:rsidR="001E13EA">
        <w:rPr>
          <w:u w:val="none"/>
        </w:rPr>
        <w:t>,</w:t>
      </w:r>
      <w:r w:rsidR="00566CD2" w:rsidRPr="00082EB5">
        <w:rPr>
          <w:u w:val="none"/>
        </w:rPr>
        <w:t xml:space="preserve"> </w:t>
      </w:r>
      <w:r w:rsidR="001E13EA">
        <w:rPr>
          <w:u w:val="none"/>
        </w:rPr>
        <w:t xml:space="preserve">remains </w:t>
      </w:r>
      <w:r w:rsidR="00CE0D72" w:rsidRPr="00082EB5">
        <w:rPr>
          <w:u w:val="none"/>
        </w:rPr>
        <w:t xml:space="preserve">under-researched. </w:t>
      </w:r>
      <w:r w:rsidR="00617F71" w:rsidRPr="00082EB5">
        <w:rPr>
          <w:u w:val="none"/>
        </w:rPr>
        <w:t xml:space="preserve">Much of the existing </w:t>
      </w:r>
      <w:r w:rsidR="00A43B8C" w:rsidRPr="00082EB5">
        <w:rPr>
          <w:u w:val="none"/>
        </w:rPr>
        <w:t>research is focused on mainland Europe, such as Karczmarczyk et al (2018)</w:t>
      </w:r>
      <w:r w:rsidR="00F3212D">
        <w:rPr>
          <w:u w:val="none"/>
        </w:rPr>
        <w:t xml:space="preserve"> </w:t>
      </w:r>
      <w:r w:rsidR="00A43B8C" w:rsidRPr="00082EB5">
        <w:rPr>
          <w:u w:val="none"/>
        </w:rPr>
        <w:t>(2020)</w:t>
      </w:r>
      <w:r w:rsidR="00B874A5" w:rsidRPr="00082EB5">
        <w:rPr>
          <w:u w:val="none"/>
        </w:rPr>
        <w:t xml:space="preserve"> </w:t>
      </w:r>
      <w:r w:rsidR="008A2C02" w:rsidRPr="00082EB5">
        <w:rPr>
          <w:u w:val="none"/>
        </w:rPr>
        <w:t>Asia, and</w:t>
      </w:r>
      <w:r w:rsidR="00B874A5" w:rsidRPr="00082EB5">
        <w:rPr>
          <w:u w:val="none"/>
        </w:rPr>
        <w:t xml:space="preserve"> North America</w:t>
      </w:r>
      <w:r w:rsidR="006D7211" w:rsidRPr="00082EB5">
        <w:rPr>
          <w:u w:val="none"/>
        </w:rPr>
        <w:t xml:space="preserve">, which differ drastically from </w:t>
      </w:r>
      <w:r w:rsidR="00370141" w:rsidRPr="00082EB5">
        <w:rPr>
          <w:u w:val="none"/>
        </w:rPr>
        <w:t>the c</w:t>
      </w:r>
      <w:r w:rsidR="006D7211" w:rsidRPr="00082EB5">
        <w:rPr>
          <w:u w:val="none"/>
        </w:rPr>
        <w:t>limate in South Wales</w:t>
      </w:r>
      <w:r w:rsidR="009479B4" w:rsidRPr="00082EB5">
        <w:rPr>
          <w:u w:val="none"/>
        </w:rPr>
        <w:t>. Furthermore</w:t>
      </w:r>
      <w:r w:rsidR="007542B1" w:rsidRPr="00082EB5">
        <w:rPr>
          <w:u w:val="none"/>
        </w:rPr>
        <w:t xml:space="preserve">, </w:t>
      </w:r>
      <w:r w:rsidR="00F3212D">
        <w:rPr>
          <w:u w:val="none"/>
        </w:rPr>
        <w:t>literature</w:t>
      </w:r>
      <w:r w:rsidR="007542B1" w:rsidRPr="00082EB5">
        <w:rPr>
          <w:u w:val="none"/>
        </w:rPr>
        <w:t xml:space="preserve"> published </w:t>
      </w:r>
      <w:r w:rsidR="00D140EB" w:rsidRPr="00082EB5">
        <w:rPr>
          <w:u w:val="none"/>
        </w:rPr>
        <w:t>report</w:t>
      </w:r>
      <w:r w:rsidR="00634DBA">
        <w:rPr>
          <w:u w:val="none"/>
        </w:rPr>
        <w:t>s</w:t>
      </w:r>
      <w:r w:rsidR="00D140EB" w:rsidRPr="00082EB5">
        <w:rPr>
          <w:u w:val="none"/>
        </w:rPr>
        <w:t xml:space="preserve"> </w:t>
      </w:r>
      <w:r w:rsidR="00C77D48" w:rsidRPr="00082EB5">
        <w:rPr>
          <w:u w:val="none"/>
        </w:rPr>
        <w:t>inconsistent findings</w:t>
      </w:r>
      <w:r w:rsidR="00634DBA">
        <w:rPr>
          <w:u w:val="none"/>
        </w:rPr>
        <w:t>,</w:t>
      </w:r>
      <w:r w:rsidR="00C77D48" w:rsidRPr="00082EB5">
        <w:rPr>
          <w:u w:val="none"/>
        </w:rPr>
        <w:t xml:space="preserve"> especially regarding heavy metals</w:t>
      </w:r>
      <w:r w:rsidR="00634DBA">
        <w:rPr>
          <w:u w:val="none"/>
        </w:rPr>
        <w:t>.</w:t>
      </w:r>
      <w:r w:rsidR="00AD0D91" w:rsidRPr="00082EB5">
        <w:rPr>
          <w:u w:val="none"/>
        </w:rPr>
        <w:t xml:space="preserve"> </w:t>
      </w:r>
      <w:r w:rsidR="00D6458F" w:rsidRPr="00082EB5">
        <w:rPr>
          <w:u w:val="none"/>
        </w:rPr>
        <w:t xml:space="preserve">Karczmarczyk et al (2020) states that green roofs </w:t>
      </w:r>
      <w:r w:rsidR="0008163C" w:rsidRPr="00082EB5">
        <w:rPr>
          <w:u w:val="none"/>
        </w:rPr>
        <w:t>aren’t effective in reducing copper and zinc</w:t>
      </w:r>
      <w:r w:rsidR="00634DBA">
        <w:rPr>
          <w:u w:val="none"/>
        </w:rPr>
        <w:t xml:space="preserve"> levels in runoff,</w:t>
      </w:r>
      <w:r w:rsidR="0008163C" w:rsidRPr="00082EB5">
        <w:rPr>
          <w:u w:val="none"/>
        </w:rPr>
        <w:t xml:space="preserve"> whereas (Vijayaraghavan and Joshi, 2014)</w:t>
      </w:r>
      <w:r w:rsidR="00792B3B" w:rsidRPr="00082EB5">
        <w:rPr>
          <w:u w:val="none"/>
        </w:rPr>
        <w:t xml:space="preserve"> reports a 99% decrease zin</w:t>
      </w:r>
      <w:r w:rsidR="00634DBA">
        <w:rPr>
          <w:u w:val="none"/>
        </w:rPr>
        <w:t>c</w:t>
      </w:r>
      <w:r w:rsidR="006F0E54" w:rsidRPr="00082EB5">
        <w:rPr>
          <w:u w:val="none"/>
        </w:rPr>
        <w:t xml:space="preserve">, and a </w:t>
      </w:r>
      <w:r w:rsidR="008D2BCB" w:rsidRPr="00082EB5">
        <w:rPr>
          <w:u w:val="none"/>
        </w:rPr>
        <w:t>98% decrease in copper levels.</w:t>
      </w:r>
      <w:r w:rsidR="00C9380A" w:rsidRPr="00082EB5">
        <w:rPr>
          <w:u w:val="none"/>
        </w:rPr>
        <w:t xml:space="preserve"> </w:t>
      </w:r>
      <w:r w:rsidR="006F2A64" w:rsidRPr="00082EB5">
        <w:rPr>
          <w:u w:val="none"/>
        </w:rPr>
        <w:t>In current research, there is a lack of long-term</w:t>
      </w:r>
      <w:r w:rsidR="006F0C8A" w:rsidRPr="00082EB5">
        <w:rPr>
          <w:u w:val="none"/>
        </w:rPr>
        <w:t xml:space="preserve">, in-situ </w:t>
      </w:r>
      <w:r w:rsidR="000951E1" w:rsidRPr="00082EB5">
        <w:rPr>
          <w:u w:val="none"/>
        </w:rPr>
        <w:t>examples of how green roofs behave</w:t>
      </w:r>
      <w:r w:rsidR="00712679" w:rsidRPr="00082EB5">
        <w:rPr>
          <w:u w:val="none"/>
        </w:rPr>
        <w:t xml:space="preserve">, especially in </w:t>
      </w:r>
      <w:r w:rsidR="002E38AE" w:rsidRPr="00082EB5">
        <w:rPr>
          <w:u w:val="none"/>
        </w:rPr>
        <w:t>coastal</w:t>
      </w:r>
      <w:r w:rsidR="00BC56D5">
        <w:rPr>
          <w:u w:val="none"/>
        </w:rPr>
        <w:t xml:space="preserve"> </w:t>
      </w:r>
      <w:r w:rsidR="002E38AE" w:rsidRPr="00082EB5">
        <w:rPr>
          <w:u w:val="none"/>
        </w:rPr>
        <w:t>areas</w:t>
      </w:r>
      <w:r w:rsidR="00BC56D5">
        <w:rPr>
          <w:u w:val="none"/>
        </w:rPr>
        <w:t xml:space="preserve"> with abundant rainfall,</w:t>
      </w:r>
      <w:r w:rsidR="002E38AE" w:rsidRPr="00082EB5">
        <w:rPr>
          <w:u w:val="none"/>
        </w:rPr>
        <w:t xml:space="preserve"> such as South Wales. </w:t>
      </w:r>
      <w:r w:rsidR="00A57A6D" w:rsidRPr="00082EB5">
        <w:rPr>
          <w:u w:val="none"/>
        </w:rPr>
        <w:t>Precipitation</w:t>
      </w:r>
      <w:r w:rsidR="006C30CE" w:rsidRPr="00082EB5">
        <w:rPr>
          <w:u w:val="none"/>
        </w:rPr>
        <w:t xml:space="preserve"> </w:t>
      </w:r>
      <w:r w:rsidR="00A57A6D" w:rsidRPr="00082EB5">
        <w:rPr>
          <w:u w:val="none"/>
        </w:rPr>
        <w:t xml:space="preserve">tests in </w:t>
      </w:r>
      <w:r w:rsidR="00335748" w:rsidRPr="00082EB5">
        <w:rPr>
          <w:u w:val="none"/>
        </w:rPr>
        <w:t xml:space="preserve">laboratory </w:t>
      </w:r>
      <w:r w:rsidR="009008F3" w:rsidRPr="00082EB5">
        <w:rPr>
          <w:u w:val="none"/>
        </w:rPr>
        <w:t>do</w:t>
      </w:r>
      <w:r w:rsidR="00BC56D5">
        <w:rPr>
          <w:u w:val="none"/>
        </w:rPr>
        <w:t xml:space="preserve"> not</w:t>
      </w:r>
      <w:r w:rsidR="009008F3" w:rsidRPr="00082EB5">
        <w:rPr>
          <w:u w:val="none"/>
        </w:rPr>
        <w:t xml:space="preserve"> saturate the green roof</w:t>
      </w:r>
      <w:r w:rsidR="00BC56D5">
        <w:rPr>
          <w:u w:val="none"/>
        </w:rPr>
        <w:t xml:space="preserve"> such as what would </w:t>
      </w:r>
      <w:r w:rsidR="00BC56D5">
        <w:rPr>
          <w:u w:val="none"/>
        </w:rPr>
        <w:lastRenderedPageBreak/>
        <w:t>occ</w:t>
      </w:r>
      <w:r w:rsidR="00837464">
        <w:rPr>
          <w:u w:val="none"/>
        </w:rPr>
        <w:t>ur with real</w:t>
      </w:r>
      <w:r w:rsidR="009008F3" w:rsidRPr="00082EB5">
        <w:rPr>
          <w:u w:val="none"/>
        </w:rPr>
        <w:t xml:space="preserve"> </w:t>
      </w:r>
      <w:r w:rsidR="00EA1FA3" w:rsidRPr="00082EB5">
        <w:rPr>
          <w:u w:val="none"/>
        </w:rPr>
        <w:t>rainfall</w:t>
      </w:r>
      <w:r w:rsidR="00837464">
        <w:rPr>
          <w:u w:val="none"/>
        </w:rPr>
        <w:t xml:space="preserve"> due to</w:t>
      </w:r>
      <w:r w:rsidR="00EA1FA3" w:rsidRPr="00082EB5">
        <w:rPr>
          <w:u w:val="none"/>
        </w:rPr>
        <w:t xml:space="preserve"> rainfall intensity var</w:t>
      </w:r>
      <w:r w:rsidR="00837464">
        <w:rPr>
          <w:u w:val="none"/>
        </w:rPr>
        <w:t xml:space="preserve">ying </w:t>
      </w:r>
      <w:r w:rsidR="00EA1FA3" w:rsidRPr="00082EB5">
        <w:rPr>
          <w:u w:val="none"/>
        </w:rPr>
        <w:t xml:space="preserve">greatly. </w:t>
      </w:r>
      <w:r w:rsidR="00442F53" w:rsidRPr="00082EB5">
        <w:rPr>
          <w:u w:val="none"/>
        </w:rPr>
        <w:t xml:space="preserve">Another gap in </w:t>
      </w:r>
      <w:r w:rsidR="00C138A4" w:rsidRPr="00082EB5">
        <w:rPr>
          <w:u w:val="none"/>
        </w:rPr>
        <w:t xml:space="preserve">research is a lack of research comparing green roof urban runoff </w:t>
      </w:r>
      <w:r w:rsidR="00332E29" w:rsidRPr="00082EB5">
        <w:rPr>
          <w:u w:val="none"/>
        </w:rPr>
        <w:t xml:space="preserve">and traditional roof urban runoff, especially in </w:t>
      </w:r>
      <w:r w:rsidR="000F041B" w:rsidRPr="00082EB5">
        <w:rPr>
          <w:u w:val="none"/>
        </w:rPr>
        <w:t xml:space="preserve">South Wales. </w:t>
      </w:r>
      <w:r w:rsidR="009C793E" w:rsidRPr="00082EB5">
        <w:rPr>
          <w:u w:val="none"/>
        </w:rPr>
        <w:t xml:space="preserve">This makes it </w:t>
      </w:r>
      <w:r w:rsidR="000F041B" w:rsidRPr="00082EB5">
        <w:rPr>
          <w:u w:val="none"/>
        </w:rPr>
        <w:t xml:space="preserve">difficult to draw conclusions from the </w:t>
      </w:r>
      <w:r w:rsidR="009C793E" w:rsidRPr="00082EB5">
        <w:rPr>
          <w:u w:val="none"/>
        </w:rPr>
        <w:t>literature.</w:t>
      </w:r>
      <w:r w:rsidR="009C793E">
        <w:rPr>
          <w:u w:val="none"/>
        </w:rPr>
        <w:t xml:space="preserve"> </w:t>
      </w:r>
    </w:p>
    <w:p w14:paraId="14655BF6" w14:textId="77777777" w:rsidR="003F40D8" w:rsidRDefault="003F40D8" w:rsidP="006C11D2">
      <w:pPr>
        <w:spacing w:line="360" w:lineRule="auto"/>
        <w:jc w:val="both"/>
        <w:rPr>
          <w:sz w:val="40"/>
          <w:szCs w:val="40"/>
          <w:u w:val="none"/>
        </w:rPr>
      </w:pPr>
    </w:p>
    <w:p w14:paraId="708C21B7" w14:textId="249F94D5" w:rsidR="00825216" w:rsidRPr="00825216" w:rsidRDefault="00825216" w:rsidP="006C11D2">
      <w:pPr>
        <w:spacing w:line="360" w:lineRule="auto"/>
        <w:jc w:val="both"/>
        <w:rPr>
          <w:sz w:val="40"/>
          <w:szCs w:val="40"/>
          <w:u w:val="none"/>
        </w:rPr>
      </w:pPr>
      <w:r w:rsidRPr="00825216">
        <w:rPr>
          <w:sz w:val="40"/>
          <w:szCs w:val="40"/>
          <w:u w:val="none"/>
        </w:rPr>
        <w:t>2.5.1 How This Research Will Adress the Gaps</w:t>
      </w:r>
    </w:p>
    <w:p w14:paraId="73911DE8" w14:textId="69B7297A" w:rsidR="006230DC" w:rsidRDefault="002D0B03" w:rsidP="006C11D2">
      <w:pPr>
        <w:spacing w:line="360" w:lineRule="auto"/>
        <w:jc w:val="both"/>
        <w:rPr>
          <w:u w:val="none"/>
        </w:rPr>
      </w:pPr>
      <w:r>
        <w:rPr>
          <w:u w:val="none"/>
        </w:rPr>
        <w:t>This research aim</w:t>
      </w:r>
      <w:r w:rsidR="006D4369">
        <w:rPr>
          <w:u w:val="none"/>
        </w:rPr>
        <w:t>s</w:t>
      </w:r>
      <w:r>
        <w:rPr>
          <w:u w:val="none"/>
        </w:rPr>
        <w:t xml:space="preserve"> </w:t>
      </w:r>
      <w:r w:rsidR="00E37F71">
        <w:rPr>
          <w:u w:val="none"/>
        </w:rPr>
        <w:t>to address these gaps</w:t>
      </w:r>
      <w:r w:rsidR="006D4369">
        <w:rPr>
          <w:u w:val="none"/>
        </w:rPr>
        <w:t xml:space="preserve"> in </w:t>
      </w:r>
      <w:r w:rsidR="0031194D">
        <w:rPr>
          <w:u w:val="none"/>
        </w:rPr>
        <w:t>current literature</w:t>
      </w:r>
      <w:r w:rsidR="00EA1ABC">
        <w:rPr>
          <w:u w:val="none"/>
        </w:rPr>
        <w:t xml:space="preserve"> by producing </w:t>
      </w:r>
      <w:r w:rsidR="00551B64">
        <w:rPr>
          <w:u w:val="none"/>
        </w:rPr>
        <w:t xml:space="preserve">a comparative analysis of runoff quality </w:t>
      </w:r>
      <w:r w:rsidR="005F2A2F">
        <w:rPr>
          <w:u w:val="none"/>
        </w:rPr>
        <w:t xml:space="preserve">from green roofs in urban environments </w:t>
      </w:r>
      <w:r w:rsidR="00896A9D">
        <w:rPr>
          <w:u w:val="none"/>
        </w:rPr>
        <w:t xml:space="preserve">and traditional roof systems </w:t>
      </w:r>
      <w:r w:rsidR="00C21399">
        <w:rPr>
          <w:u w:val="none"/>
        </w:rPr>
        <w:t>in South Wales.</w:t>
      </w:r>
      <w:r w:rsidR="00CA06E2">
        <w:rPr>
          <w:u w:val="none"/>
        </w:rPr>
        <w:t xml:space="preserve"> By analysing</w:t>
      </w:r>
      <w:r w:rsidR="002F14AE">
        <w:rPr>
          <w:u w:val="none"/>
        </w:rPr>
        <w:t xml:space="preserve"> pollutants</w:t>
      </w:r>
      <w:r w:rsidR="00B54503">
        <w:rPr>
          <w:u w:val="none"/>
        </w:rPr>
        <w:t xml:space="preserve">, including nitrogen, phosphorus, </w:t>
      </w:r>
      <w:r w:rsidR="00BF5F53">
        <w:rPr>
          <w:u w:val="none"/>
        </w:rPr>
        <w:t>and heavy metals</w:t>
      </w:r>
      <w:r w:rsidR="000639FA">
        <w:rPr>
          <w:u w:val="none"/>
        </w:rPr>
        <w:t xml:space="preserve"> under local South Wales conditions, </w:t>
      </w:r>
      <w:r w:rsidR="00633F7D">
        <w:rPr>
          <w:u w:val="none"/>
        </w:rPr>
        <w:t xml:space="preserve">this research will provide region specific </w:t>
      </w:r>
      <w:r w:rsidR="00F655E3">
        <w:rPr>
          <w:u w:val="none"/>
        </w:rPr>
        <w:t>data</w:t>
      </w:r>
      <w:r w:rsidR="0031194D">
        <w:rPr>
          <w:u w:val="none"/>
        </w:rPr>
        <w:t>,</w:t>
      </w:r>
      <w:r w:rsidR="00F655E3">
        <w:rPr>
          <w:u w:val="none"/>
        </w:rPr>
        <w:t xml:space="preserve"> </w:t>
      </w:r>
      <w:r w:rsidR="0031194D">
        <w:rPr>
          <w:u w:val="none"/>
        </w:rPr>
        <w:t xml:space="preserve">which is </w:t>
      </w:r>
      <w:r w:rsidR="004C18DF">
        <w:rPr>
          <w:u w:val="none"/>
        </w:rPr>
        <w:t xml:space="preserve">lacking in current literature. </w:t>
      </w:r>
      <w:r w:rsidR="00F63FEA">
        <w:rPr>
          <w:u w:val="none"/>
        </w:rPr>
        <w:t xml:space="preserve">This research will also consider </w:t>
      </w:r>
      <w:r w:rsidR="00BA1F33">
        <w:rPr>
          <w:u w:val="none"/>
        </w:rPr>
        <w:t xml:space="preserve">key green roof factors, such as </w:t>
      </w:r>
      <w:r w:rsidR="00541D7C">
        <w:rPr>
          <w:u w:val="none"/>
        </w:rPr>
        <w:t xml:space="preserve">design, vegetation type, and </w:t>
      </w:r>
      <w:r w:rsidR="00573A53">
        <w:rPr>
          <w:u w:val="none"/>
        </w:rPr>
        <w:t>drainage configuration</w:t>
      </w:r>
      <w:r w:rsidR="00A9164B">
        <w:rPr>
          <w:u w:val="none"/>
        </w:rPr>
        <w:t xml:space="preserve">, </w:t>
      </w:r>
      <w:r w:rsidR="00573A53">
        <w:rPr>
          <w:u w:val="none"/>
        </w:rPr>
        <w:t xml:space="preserve">according to </w:t>
      </w:r>
      <w:r w:rsidR="00B24047">
        <w:rPr>
          <w:u w:val="none"/>
        </w:rPr>
        <w:t xml:space="preserve">British </w:t>
      </w:r>
      <w:r w:rsidR="00573A53">
        <w:rPr>
          <w:u w:val="none"/>
        </w:rPr>
        <w:t>building standards</w:t>
      </w:r>
      <w:r w:rsidR="00B24047">
        <w:rPr>
          <w:u w:val="none"/>
        </w:rPr>
        <w:t>, helping to provide a South Wales and UK specific study.</w:t>
      </w:r>
      <w:r w:rsidR="00B70E94">
        <w:rPr>
          <w:u w:val="none"/>
        </w:rPr>
        <w:t xml:space="preserve"> By directly comparing green roof</w:t>
      </w:r>
      <w:r w:rsidR="00A9164B">
        <w:rPr>
          <w:u w:val="none"/>
        </w:rPr>
        <w:t xml:space="preserve">s to </w:t>
      </w:r>
      <w:r w:rsidR="00B70E94">
        <w:rPr>
          <w:u w:val="none"/>
        </w:rPr>
        <w:t xml:space="preserve">traditional roofs, </w:t>
      </w:r>
      <w:r w:rsidR="009A7FA9">
        <w:rPr>
          <w:u w:val="none"/>
        </w:rPr>
        <w:t xml:space="preserve">this research will aim to </w:t>
      </w:r>
      <w:r w:rsidR="00AD1FBF">
        <w:rPr>
          <w:u w:val="none"/>
        </w:rPr>
        <w:t xml:space="preserve">offer a sustainable option to improve </w:t>
      </w:r>
      <w:r w:rsidR="00582609">
        <w:rPr>
          <w:u w:val="none"/>
        </w:rPr>
        <w:t>runoff quality</w:t>
      </w:r>
      <w:r w:rsidR="00BF1D64">
        <w:rPr>
          <w:u w:val="none"/>
        </w:rPr>
        <w:t xml:space="preserve">, while addressing inconsistencies in the current literature, particularly in the findings published regarding </w:t>
      </w:r>
      <w:r w:rsidR="002C688F">
        <w:rPr>
          <w:u w:val="none"/>
        </w:rPr>
        <w:t>heavy metals.</w:t>
      </w:r>
    </w:p>
    <w:p w14:paraId="12F0768F" w14:textId="77777777" w:rsidR="006230DC" w:rsidRDefault="006230DC" w:rsidP="006C11D2">
      <w:pPr>
        <w:spacing w:line="360" w:lineRule="auto"/>
        <w:jc w:val="both"/>
        <w:rPr>
          <w:u w:val="none"/>
        </w:rPr>
      </w:pPr>
    </w:p>
    <w:p w14:paraId="4FDC01C0" w14:textId="77777777" w:rsidR="00E4308E" w:rsidRDefault="00E4308E" w:rsidP="00586D8C">
      <w:pPr>
        <w:rPr>
          <w:u w:val="none"/>
        </w:rPr>
      </w:pPr>
    </w:p>
    <w:p w14:paraId="415F4F36" w14:textId="6D7F8346" w:rsidR="000376DA" w:rsidRPr="005E5D64" w:rsidRDefault="00E4308E" w:rsidP="00586D8C">
      <w:pPr>
        <w:rPr>
          <w:sz w:val="40"/>
          <w:szCs w:val="40"/>
          <w:u w:val="none"/>
        </w:rPr>
      </w:pPr>
      <w:r w:rsidRPr="005E5D64">
        <w:rPr>
          <w:sz w:val="40"/>
          <w:szCs w:val="40"/>
          <w:u w:val="none"/>
        </w:rPr>
        <w:t xml:space="preserve">3.0 </w:t>
      </w:r>
      <w:r w:rsidR="00681C66" w:rsidRPr="005E5D64">
        <w:rPr>
          <w:sz w:val="40"/>
          <w:szCs w:val="40"/>
          <w:u w:val="none"/>
        </w:rPr>
        <w:t xml:space="preserve">Design and Methodology </w:t>
      </w:r>
    </w:p>
    <w:p w14:paraId="40972B9F" w14:textId="77777777" w:rsidR="00D61F39" w:rsidRDefault="00D61F39" w:rsidP="00586D8C">
      <w:pPr>
        <w:rPr>
          <w:u w:val="none"/>
        </w:rPr>
      </w:pPr>
    </w:p>
    <w:p w14:paraId="4DA8D2C3" w14:textId="393F8B21" w:rsidR="00E85415" w:rsidRDefault="00E85415" w:rsidP="00586D8C">
      <w:pPr>
        <w:rPr>
          <w:sz w:val="40"/>
          <w:szCs w:val="40"/>
          <w:u w:val="none"/>
        </w:rPr>
      </w:pPr>
      <w:r w:rsidRPr="007F4DB6">
        <w:rPr>
          <w:sz w:val="40"/>
          <w:szCs w:val="40"/>
          <w:u w:val="none"/>
        </w:rPr>
        <w:t xml:space="preserve">3.1 </w:t>
      </w:r>
      <w:r w:rsidR="007F4DB6" w:rsidRPr="007F4DB6">
        <w:rPr>
          <w:sz w:val="40"/>
          <w:szCs w:val="40"/>
          <w:u w:val="none"/>
        </w:rPr>
        <w:t>Research Design</w:t>
      </w:r>
    </w:p>
    <w:p w14:paraId="26C13342" w14:textId="77777777" w:rsidR="007F4DB6" w:rsidRDefault="007F4DB6" w:rsidP="00586D8C">
      <w:pPr>
        <w:rPr>
          <w:u w:val="none"/>
        </w:rPr>
      </w:pPr>
    </w:p>
    <w:p w14:paraId="6CD27A41" w14:textId="4F4EC867" w:rsidR="007F4DB6" w:rsidRDefault="00136E62" w:rsidP="00D3135F">
      <w:pPr>
        <w:spacing w:line="360" w:lineRule="auto"/>
        <w:jc w:val="both"/>
        <w:rPr>
          <w:u w:val="none"/>
        </w:rPr>
      </w:pPr>
      <w:r w:rsidRPr="00136E62">
        <w:rPr>
          <w:u w:val="none"/>
        </w:rPr>
        <w:t xml:space="preserve">This </w:t>
      </w:r>
      <w:r>
        <w:rPr>
          <w:u w:val="none"/>
        </w:rPr>
        <w:t xml:space="preserve">research </w:t>
      </w:r>
      <w:r w:rsidRPr="00136E62">
        <w:rPr>
          <w:u w:val="none"/>
        </w:rPr>
        <w:t>will adopt a quantitative, comparative design</w:t>
      </w:r>
      <w:r w:rsidR="00A31953">
        <w:rPr>
          <w:u w:val="none"/>
        </w:rPr>
        <w:t xml:space="preserve">, </w:t>
      </w:r>
      <w:r w:rsidR="00313D47">
        <w:rPr>
          <w:u w:val="none"/>
        </w:rPr>
        <w:t>aim</w:t>
      </w:r>
      <w:r w:rsidR="00A31953">
        <w:rPr>
          <w:u w:val="none"/>
        </w:rPr>
        <w:t xml:space="preserve">ing to </w:t>
      </w:r>
      <w:r w:rsidRPr="00136E62">
        <w:rPr>
          <w:u w:val="none"/>
        </w:rPr>
        <w:t>evaluate the extent to which green roofs reduce pollutant concentrations in urban runoff compared to conventional roofing systems</w:t>
      </w:r>
      <w:r w:rsidR="00313D47">
        <w:rPr>
          <w:u w:val="none"/>
        </w:rPr>
        <w:t xml:space="preserve">. </w:t>
      </w:r>
      <w:r w:rsidR="000F79AC">
        <w:rPr>
          <w:u w:val="none"/>
        </w:rPr>
        <w:t xml:space="preserve">Field experiments will be undertaken, collecting </w:t>
      </w:r>
      <w:r w:rsidR="00D3135F">
        <w:rPr>
          <w:u w:val="none"/>
        </w:rPr>
        <w:t>and analysing runoff from different roofing systems under varying</w:t>
      </w:r>
      <w:r w:rsidR="003022BD">
        <w:rPr>
          <w:u w:val="none"/>
        </w:rPr>
        <w:t xml:space="preserve">, natural </w:t>
      </w:r>
      <w:r w:rsidR="00D3135F">
        <w:rPr>
          <w:u w:val="none"/>
        </w:rPr>
        <w:t xml:space="preserve">conditions. </w:t>
      </w:r>
      <w:r w:rsidR="00571027">
        <w:rPr>
          <w:u w:val="none"/>
        </w:rPr>
        <w:t xml:space="preserve">This design will </w:t>
      </w:r>
      <w:r w:rsidR="00011050">
        <w:rPr>
          <w:u w:val="none"/>
        </w:rPr>
        <w:t xml:space="preserve">allow for different quality markers to be tested, including nitrogen, </w:t>
      </w:r>
      <w:r w:rsidR="00011050">
        <w:rPr>
          <w:u w:val="none"/>
        </w:rPr>
        <w:lastRenderedPageBreak/>
        <w:t>phosphorus, and heavy metals</w:t>
      </w:r>
      <w:r w:rsidR="00CA3A38">
        <w:rPr>
          <w:u w:val="none"/>
        </w:rPr>
        <w:t>, allowing for comparison between green roofs and traditional roofs</w:t>
      </w:r>
      <w:r w:rsidR="00785756">
        <w:rPr>
          <w:u w:val="none"/>
        </w:rPr>
        <w:t xml:space="preserve"> </w:t>
      </w:r>
      <w:r w:rsidR="00785756" w:rsidRPr="00785756">
        <w:rPr>
          <w:u w:val="none"/>
        </w:rPr>
        <w:t>(CIRIA, 2015).</w:t>
      </w:r>
    </w:p>
    <w:p w14:paraId="41D9EC3E" w14:textId="5AE99574" w:rsidR="008715F5" w:rsidRDefault="008715F5" w:rsidP="00D3135F">
      <w:pPr>
        <w:spacing w:line="360" w:lineRule="auto"/>
        <w:jc w:val="both"/>
        <w:rPr>
          <w:u w:val="none"/>
        </w:rPr>
      </w:pPr>
      <w:r>
        <w:rPr>
          <w:u w:val="none"/>
        </w:rPr>
        <w:t xml:space="preserve">A comparison is important </w:t>
      </w:r>
      <w:r w:rsidR="0068343D">
        <w:rPr>
          <w:u w:val="none"/>
        </w:rPr>
        <w:t xml:space="preserve">due to </w:t>
      </w:r>
      <w:r w:rsidR="001C0A59">
        <w:rPr>
          <w:u w:val="none"/>
        </w:rPr>
        <w:t xml:space="preserve">inconsistencies found in existing literature, many finding that green roofs </w:t>
      </w:r>
      <w:r w:rsidR="00A54155">
        <w:rPr>
          <w:u w:val="none"/>
        </w:rPr>
        <w:t xml:space="preserve">act as a sink for </w:t>
      </w:r>
      <w:r w:rsidR="00A51F8C">
        <w:rPr>
          <w:u w:val="none"/>
        </w:rPr>
        <w:t>contaminants</w:t>
      </w:r>
      <w:r w:rsidR="00A54155">
        <w:rPr>
          <w:u w:val="none"/>
        </w:rPr>
        <w:t xml:space="preserve">, and many finding </w:t>
      </w:r>
      <w:r w:rsidR="00A51F8C">
        <w:rPr>
          <w:u w:val="none"/>
        </w:rPr>
        <w:t xml:space="preserve">it to be a source depending on the type of green roof, </w:t>
      </w:r>
      <w:r w:rsidR="006672D8">
        <w:rPr>
          <w:u w:val="none"/>
        </w:rPr>
        <w:t xml:space="preserve">roof age, and vegetation and substrate type. </w:t>
      </w:r>
      <w:r w:rsidR="00E94E7B">
        <w:rPr>
          <w:u w:val="none"/>
        </w:rPr>
        <w:t>By conducting a comparative analysis</w:t>
      </w:r>
      <w:r w:rsidR="00AD289C">
        <w:rPr>
          <w:u w:val="none"/>
        </w:rPr>
        <w:t xml:space="preserve"> of runoff from both roof types</w:t>
      </w:r>
      <w:r w:rsidR="00E94E7B">
        <w:rPr>
          <w:u w:val="none"/>
        </w:rPr>
        <w:t xml:space="preserve">, it </w:t>
      </w:r>
      <w:r w:rsidR="001C3487">
        <w:rPr>
          <w:u w:val="none"/>
        </w:rPr>
        <w:t>allows for a more location- specific conclusion</w:t>
      </w:r>
      <w:r w:rsidR="00817328">
        <w:rPr>
          <w:u w:val="none"/>
        </w:rPr>
        <w:t xml:space="preserve">. This is due to an under-representation of </w:t>
      </w:r>
      <w:r w:rsidR="00E8596E">
        <w:rPr>
          <w:u w:val="none"/>
        </w:rPr>
        <w:t>S</w:t>
      </w:r>
      <w:r w:rsidR="00817328">
        <w:rPr>
          <w:u w:val="none"/>
        </w:rPr>
        <w:t xml:space="preserve">outh Wales in current literature, </w:t>
      </w:r>
      <w:r w:rsidR="00687DFC">
        <w:rPr>
          <w:u w:val="none"/>
        </w:rPr>
        <w:t>results found in differe</w:t>
      </w:r>
      <w:r w:rsidR="00A33F0B">
        <w:rPr>
          <w:u w:val="none"/>
        </w:rPr>
        <w:t>nt</w:t>
      </w:r>
      <w:r w:rsidR="00687DFC">
        <w:rPr>
          <w:u w:val="none"/>
        </w:rPr>
        <w:t>, dryer climates may not be relevant to</w:t>
      </w:r>
      <w:r w:rsidR="00A33F0B">
        <w:rPr>
          <w:u w:val="none"/>
        </w:rPr>
        <w:t xml:space="preserve"> a coastal, </w:t>
      </w:r>
      <w:r w:rsidR="00DD67BF">
        <w:rPr>
          <w:u w:val="none"/>
        </w:rPr>
        <w:t xml:space="preserve">inclement </w:t>
      </w:r>
      <w:r w:rsidR="00A33F0B">
        <w:rPr>
          <w:u w:val="none"/>
        </w:rPr>
        <w:t>environment.</w:t>
      </w:r>
    </w:p>
    <w:p w14:paraId="0E223DB6" w14:textId="77777777" w:rsidR="008364A4" w:rsidRDefault="008364A4" w:rsidP="00D3135F">
      <w:pPr>
        <w:spacing w:line="360" w:lineRule="auto"/>
        <w:jc w:val="both"/>
        <w:rPr>
          <w:u w:val="none"/>
        </w:rPr>
      </w:pPr>
    </w:p>
    <w:p w14:paraId="4B58E994" w14:textId="7C9A79BB" w:rsidR="008364A4" w:rsidRDefault="008364A4" w:rsidP="00D3135F">
      <w:pPr>
        <w:spacing w:line="360" w:lineRule="auto"/>
        <w:jc w:val="both"/>
        <w:rPr>
          <w:sz w:val="40"/>
          <w:szCs w:val="40"/>
          <w:u w:val="none"/>
        </w:rPr>
      </w:pPr>
      <w:r w:rsidRPr="008364A4">
        <w:rPr>
          <w:sz w:val="40"/>
          <w:szCs w:val="40"/>
          <w:u w:val="none"/>
        </w:rPr>
        <w:t>3.2 Data Collection Methods</w:t>
      </w:r>
    </w:p>
    <w:p w14:paraId="216A8F1A" w14:textId="0C45FD1B" w:rsidR="00E754AC" w:rsidRDefault="003A60A3" w:rsidP="003E7E66">
      <w:pPr>
        <w:spacing w:line="360" w:lineRule="auto"/>
        <w:jc w:val="both"/>
        <w:rPr>
          <w:u w:val="none"/>
        </w:rPr>
      </w:pPr>
      <w:r w:rsidRPr="003A60A3">
        <w:rPr>
          <w:u w:val="none"/>
        </w:rPr>
        <w:t>Data will be collected through</w:t>
      </w:r>
      <w:r w:rsidR="007D52E8">
        <w:rPr>
          <w:u w:val="none"/>
        </w:rPr>
        <w:t xml:space="preserve"> </w:t>
      </w:r>
      <w:r w:rsidRPr="003A60A3">
        <w:rPr>
          <w:u w:val="none"/>
        </w:rPr>
        <w:t>field sampling</w:t>
      </w:r>
      <w:r w:rsidR="007D52E8">
        <w:rPr>
          <w:u w:val="none"/>
        </w:rPr>
        <w:t>, collecting the rain</w:t>
      </w:r>
      <w:r w:rsidR="00B24BBA">
        <w:rPr>
          <w:u w:val="none"/>
        </w:rPr>
        <w:t xml:space="preserve"> from green roofs, and conventional roofs during different rainfall intensities. </w:t>
      </w:r>
      <w:r w:rsidR="00BC6616">
        <w:rPr>
          <w:u w:val="none"/>
        </w:rPr>
        <w:t>The data wil</w:t>
      </w:r>
      <w:r w:rsidR="00C0173F">
        <w:rPr>
          <w:u w:val="none"/>
        </w:rPr>
        <w:t xml:space="preserve">l be collected from designated collection points, </w:t>
      </w:r>
      <w:r w:rsidR="0017548F">
        <w:rPr>
          <w:u w:val="none"/>
        </w:rPr>
        <w:t xml:space="preserve">meaning that the data </w:t>
      </w:r>
      <w:r w:rsidR="00652738">
        <w:rPr>
          <w:u w:val="none"/>
        </w:rPr>
        <w:t xml:space="preserve">collected is </w:t>
      </w:r>
      <w:r w:rsidR="00651028">
        <w:rPr>
          <w:u w:val="none"/>
        </w:rPr>
        <w:t>consistent</w:t>
      </w:r>
      <w:r w:rsidR="005D36FF">
        <w:rPr>
          <w:u w:val="none"/>
        </w:rPr>
        <w:t>. Ensuring</w:t>
      </w:r>
      <w:r w:rsidR="00975FDA">
        <w:rPr>
          <w:u w:val="none"/>
        </w:rPr>
        <w:t xml:space="preserve"> that the containers used to collect </w:t>
      </w:r>
      <w:r w:rsidR="00923E1B">
        <w:rPr>
          <w:u w:val="none"/>
        </w:rPr>
        <w:t>the runoff is clean and sterile is a crucial step, as</w:t>
      </w:r>
      <w:r w:rsidR="001948F9">
        <w:rPr>
          <w:u w:val="none"/>
        </w:rPr>
        <w:t xml:space="preserve"> </w:t>
      </w:r>
      <w:r w:rsidR="005F0167">
        <w:rPr>
          <w:u w:val="none"/>
        </w:rPr>
        <w:t xml:space="preserve">any pollutants in the </w:t>
      </w:r>
      <w:r w:rsidR="005D36FF">
        <w:rPr>
          <w:u w:val="none"/>
        </w:rPr>
        <w:t>collection c</w:t>
      </w:r>
      <w:r w:rsidR="005F0167">
        <w:rPr>
          <w:u w:val="none"/>
        </w:rPr>
        <w:t>ontainer</w:t>
      </w:r>
      <w:r w:rsidR="005D36FF">
        <w:rPr>
          <w:u w:val="none"/>
        </w:rPr>
        <w:t>s</w:t>
      </w:r>
      <w:r w:rsidR="005F0167">
        <w:rPr>
          <w:u w:val="none"/>
        </w:rPr>
        <w:t xml:space="preserve"> can affect the </w:t>
      </w:r>
      <w:r w:rsidR="00733EBE">
        <w:rPr>
          <w:u w:val="none"/>
        </w:rPr>
        <w:t xml:space="preserve">sample analysis. </w:t>
      </w:r>
      <w:r w:rsidR="00ED3B01">
        <w:rPr>
          <w:u w:val="none"/>
        </w:rPr>
        <w:t>The sample must be collected,</w:t>
      </w:r>
      <w:r w:rsidR="00F86F4D">
        <w:rPr>
          <w:u w:val="none"/>
        </w:rPr>
        <w:t xml:space="preserve"> and stored according to British standards, </w:t>
      </w:r>
      <w:r w:rsidR="0068673F">
        <w:rPr>
          <w:u w:val="none"/>
        </w:rPr>
        <w:t xml:space="preserve">keeping out of direct sunlight </w:t>
      </w:r>
      <w:r w:rsidR="00F26771">
        <w:rPr>
          <w:u w:val="none"/>
        </w:rPr>
        <w:t>(Environment Agency, 2025)</w:t>
      </w:r>
      <w:r w:rsidR="00D20CAD">
        <w:rPr>
          <w:u w:val="none"/>
        </w:rPr>
        <w:t>.</w:t>
      </w:r>
    </w:p>
    <w:p w14:paraId="519D7497" w14:textId="0E1D38D9" w:rsidR="000B36E7" w:rsidRDefault="000B36E7" w:rsidP="003E7E66">
      <w:pPr>
        <w:spacing w:line="360" w:lineRule="auto"/>
        <w:jc w:val="both"/>
        <w:rPr>
          <w:u w:val="none"/>
        </w:rPr>
      </w:pPr>
      <w:r>
        <w:rPr>
          <w:u w:val="none"/>
        </w:rPr>
        <w:t>To improve the reliability of the data, runoff water will be collected during different rainfall intensities</w:t>
      </w:r>
      <w:r w:rsidR="00E24D40">
        <w:rPr>
          <w:u w:val="none"/>
        </w:rPr>
        <w:t xml:space="preserve">, and duration. </w:t>
      </w:r>
      <w:r w:rsidR="000E7D1B">
        <w:rPr>
          <w:u w:val="none"/>
        </w:rPr>
        <w:t>To test for heavy metal pollutants, a</w:t>
      </w:r>
      <w:r w:rsidR="000E7D1B" w:rsidRPr="000E7D1B">
        <w:rPr>
          <w:u w:val="none"/>
        </w:rPr>
        <w:t>tomic absorption spectroscopy (AAS)</w:t>
      </w:r>
      <w:r w:rsidR="000E7D1B">
        <w:rPr>
          <w:u w:val="none"/>
        </w:rPr>
        <w:t xml:space="preserve"> will be used</w:t>
      </w:r>
      <w:r w:rsidR="007877DF">
        <w:rPr>
          <w:u w:val="none"/>
        </w:rPr>
        <w:t xml:space="preserve"> as it is widely </w:t>
      </w:r>
      <w:r w:rsidR="0013077F">
        <w:rPr>
          <w:u w:val="none"/>
        </w:rPr>
        <w:t xml:space="preserve">recognised for its ability to </w:t>
      </w:r>
      <w:r w:rsidR="00703F0B">
        <w:rPr>
          <w:u w:val="none"/>
        </w:rPr>
        <w:t>test</w:t>
      </w:r>
      <w:r w:rsidR="007877DF">
        <w:rPr>
          <w:u w:val="none"/>
        </w:rPr>
        <w:t xml:space="preserve"> water quality testing </w:t>
      </w:r>
      <w:r w:rsidR="004B314B">
        <w:rPr>
          <w:u w:val="none"/>
        </w:rPr>
        <w:t>(Thomas, 2025)</w:t>
      </w:r>
      <w:r w:rsidR="002B24F2">
        <w:rPr>
          <w:u w:val="none"/>
        </w:rPr>
        <w:t xml:space="preserve"> and for nutrient testing, </w:t>
      </w:r>
      <w:r w:rsidR="002B24F2" w:rsidRPr="002B24F2">
        <w:rPr>
          <w:u w:val="none"/>
        </w:rPr>
        <w:t>UV-</w:t>
      </w:r>
      <w:r w:rsidR="003A79D3">
        <w:rPr>
          <w:u w:val="none"/>
        </w:rPr>
        <w:t>vi</w:t>
      </w:r>
      <w:r w:rsidR="002B24F2" w:rsidRPr="002B24F2">
        <w:rPr>
          <w:u w:val="none"/>
        </w:rPr>
        <w:t xml:space="preserve">s </w:t>
      </w:r>
      <w:r w:rsidR="002B24F2">
        <w:rPr>
          <w:u w:val="none"/>
        </w:rPr>
        <w:t>s</w:t>
      </w:r>
      <w:r w:rsidR="002B24F2" w:rsidRPr="002B24F2">
        <w:rPr>
          <w:u w:val="none"/>
        </w:rPr>
        <w:t>pectrophotometry (colorimetric tests)</w:t>
      </w:r>
      <w:r w:rsidR="002B24F2">
        <w:rPr>
          <w:u w:val="none"/>
        </w:rPr>
        <w:t xml:space="preserve"> is appropriate </w:t>
      </w:r>
      <w:r w:rsidR="00D5663A">
        <w:rPr>
          <w:u w:val="none"/>
        </w:rPr>
        <w:t xml:space="preserve">due to its high level of </w:t>
      </w:r>
      <w:r w:rsidR="002B24F2">
        <w:rPr>
          <w:u w:val="none"/>
        </w:rPr>
        <w:t>accura</w:t>
      </w:r>
      <w:r w:rsidR="00D5663A">
        <w:rPr>
          <w:u w:val="none"/>
        </w:rPr>
        <w:t>cy</w:t>
      </w:r>
      <w:r w:rsidR="003135E9">
        <w:rPr>
          <w:u w:val="none"/>
        </w:rPr>
        <w:t xml:space="preserve"> (</w:t>
      </w:r>
      <w:r w:rsidR="00562B16" w:rsidRPr="00562B16">
        <w:rPr>
          <w:u w:val="none"/>
        </w:rPr>
        <w:t>Mettler Toledo</w:t>
      </w:r>
      <w:r w:rsidR="00562B16">
        <w:rPr>
          <w:u w:val="none"/>
        </w:rPr>
        <w:t xml:space="preserve">, </w:t>
      </w:r>
      <w:r w:rsidR="00562B16" w:rsidRPr="00562B16">
        <w:rPr>
          <w:u w:val="none"/>
        </w:rPr>
        <w:t>n.d.)</w:t>
      </w:r>
      <w:r w:rsidR="00352E1A">
        <w:rPr>
          <w:u w:val="none"/>
        </w:rPr>
        <w:t xml:space="preserve">. </w:t>
      </w:r>
      <w:r w:rsidR="00D97D24">
        <w:rPr>
          <w:u w:val="none"/>
        </w:rPr>
        <w:t>T</w:t>
      </w:r>
      <w:r w:rsidR="00352E1A">
        <w:rPr>
          <w:u w:val="none"/>
        </w:rPr>
        <w:t xml:space="preserve">hese methods must be undertaken </w:t>
      </w:r>
      <w:r w:rsidR="002439CF">
        <w:rPr>
          <w:u w:val="none"/>
        </w:rPr>
        <w:t>according to British standards</w:t>
      </w:r>
      <w:r w:rsidR="00776618">
        <w:rPr>
          <w:u w:val="none"/>
        </w:rPr>
        <w:t xml:space="preserve">. </w:t>
      </w:r>
      <w:r w:rsidR="00D97D24">
        <w:rPr>
          <w:u w:val="none"/>
        </w:rPr>
        <w:t xml:space="preserve">Using the AAS and colorimetric test </w:t>
      </w:r>
      <w:r w:rsidR="00306F6A">
        <w:rPr>
          <w:u w:val="none"/>
        </w:rPr>
        <w:t>will give quantitative data</w:t>
      </w:r>
      <w:r w:rsidR="00BA41DE">
        <w:rPr>
          <w:u w:val="none"/>
        </w:rPr>
        <w:t>, allowing for the comparison between the two roof</w:t>
      </w:r>
      <w:r w:rsidR="00B915EF">
        <w:rPr>
          <w:u w:val="none"/>
        </w:rPr>
        <w:t xml:space="preserve">ing types. </w:t>
      </w:r>
    </w:p>
    <w:p w14:paraId="11CFFFD4" w14:textId="0A82EF8F" w:rsidR="00F15337" w:rsidRDefault="00F15337" w:rsidP="003E7E66">
      <w:pPr>
        <w:spacing w:line="360" w:lineRule="auto"/>
        <w:jc w:val="both"/>
        <w:rPr>
          <w:u w:val="none"/>
        </w:rPr>
      </w:pPr>
      <w:r>
        <w:rPr>
          <w:u w:val="none"/>
        </w:rPr>
        <w:t xml:space="preserve">In addition to </w:t>
      </w:r>
      <w:r w:rsidR="00747BF9">
        <w:rPr>
          <w:u w:val="none"/>
        </w:rPr>
        <w:t xml:space="preserve">testing for heavy metals </w:t>
      </w:r>
      <w:r w:rsidR="0066187D">
        <w:rPr>
          <w:u w:val="none"/>
        </w:rPr>
        <w:t>and</w:t>
      </w:r>
      <w:r w:rsidR="00401F6B">
        <w:rPr>
          <w:u w:val="none"/>
        </w:rPr>
        <w:t xml:space="preserve"> nutrients, testing for pH </w:t>
      </w:r>
      <w:r w:rsidR="00EB1AF8">
        <w:rPr>
          <w:u w:val="none"/>
        </w:rPr>
        <w:t xml:space="preserve">is also important as they can </w:t>
      </w:r>
      <w:r w:rsidR="00D01668">
        <w:rPr>
          <w:u w:val="none"/>
        </w:rPr>
        <w:t>influence</w:t>
      </w:r>
      <w:r w:rsidR="00EB1AF8">
        <w:rPr>
          <w:u w:val="none"/>
        </w:rPr>
        <w:t xml:space="preserve"> pollutant behaviour. This will </w:t>
      </w:r>
      <w:r w:rsidR="001500B2">
        <w:rPr>
          <w:u w:val="none"/>
        </w:rPr>
        <w:t xml:space="preserve">allow for a comprehensive evaluation </w:t>
      </w:r>
      <w:r w:rsidR="006B44C4">
        <w:rPr>
          <w:u w:val="none"/>
        </w:rPr>
        <w:t>of green roof runoff quality.</w:t>
      </w:r>
    </w:p>
    <w:p w14:paraId="1150B03D" w14:textId="77777777" w:rsidR="00A64300" w:rsidRDefault="00A64300" w:rsidP="003E7E66">
      <w:pPr>
        <w:spacing w:line="360" w:lineRule="auto"/>
        <w:jc w:val="both"/>
        <w:rPr>
          <w:u w:val="none"/>
        </w:rPr>
      </w:pPr>
    </w:p>
    <w:p w14:paraId="29F80D82" w14:textId="61E2D33C" w:rsidR="00A64300" w:rsidRPr="008B7AC7" w:rsidRDefault="00A64300" w:rsidP="003E7E66">
      <w:pPr>
        <w:spacing w:line="360" w:lineRule="auto"/>
        <w:jc w:val="both"/>
        <w:rPr>
          <w:sz w:val="40"/>
          <w:szCs w:val="40"/>
          <w:u w:val="none"/>
        </w:rPr>
      </w:pPr>
      <w:r w:rsidRPr="008B7AC7">
        <w:rPr>
          <w:sz w:val="40"/>
          <w:szCs w:val="40"/>
          <w:u w:val="none"/>
        </w:rPr>
        <w:lastRenderedPageBreak/>
        <w:t xml:space="preserve">3.3 </w:t>
      </w:r>
      <w:r w:rsidR="008B7AC7" w:rsidRPr="008B7AC7">
        <w:rPr>
          <w:sz w:val="40"/>
          <w:szCs w:val="40"/>
          <w:u w:val="none"/>
        </w:rPr>
        <w:t>Sampling Methods</w:t>
      </w:r>
    </w:p>
    <w:p w14:paraId="4D109E96" w14:textId="1CFC1C80" w:rsidR="00D61F39" w:rsidRDefault="006F3CF8" w:rsidP="00086AFA">
      <w:pPr>
        <w:spacing w:line="360" w:lineRule="auto"/>
        <w:jc w:val="both"/>
        <w:rPr>
          <w:u w:val="none"/>
        </w:rPr>
      </w:pPr>
      <w:r>
        <w:rPr>
          <w:u w:val="none"/>
        </w:rPr>
        <w:t xml:space="preserve">It is important that the samples collected come from a </w:t>
      </w:r>
      <w:r w:rsidR="00D80123">
        <w:rPr>
          <w:u w:val="none"/>
        </w:rPr>
        <w:t>S</w:t>
      </w:r>
      <w:r>
        <w:rPr>
          <w:u w:val="none"/>
        </w:rPr>
        <w:t xml:space="preserve">outh Wales </w:t>
      </w:r>
      <w:r w:rsidR="00F15480">
        <w:rPr>
          <w:u w:val="none"/>
        </w:rPr>
        <w:t>climate</w:t>
      </w:r>
      <w:r w:rsidR="00FE5D04">
        <w:rPr>
          <w:u w:val="none"/>
        </w:rPr>
        <w:t>, with differing environments</w:t>
      </w:r>
      <w:r w:rsidR="000A7543">
        <w:rPr>
          <w:u w:val="none"/>
        </w:rPr>
        <w:t>. Using stra</w:t>
      </w:r>
      <w:r w:rsidR="00577EB8">
        <w:rPr>
          <w:u w:val="none"/>
        </w:rPr>
        <w:t xml:space="preserve">tified </w:t>
      </w:r>
      <w:r w:rsidR="00932B21">
        <w:rPr>
          <w:u w:val="none"/>
        </w:rPr>
        <w:t xml:space="preserve">sampling, grouping roofs by roof type (conventional and green roof), </w:t>
      </w:r>
      <w:r w:rsidR="003E7E66">
        <w:rPr>
          <w:u w:val="none"/>
        </w:rPr>
        <w:t>roof age, and substrate type, as these have all been</w:t>
      </w:r>
      <w:r w:rsidR="007E1BE7">
        <w:rPr>
          <w:u w:val="none"/>
        </w:rPr>
        <w:t xml:space="preserve"> found</w:t>
      </w:r>
      <w:r w:rsidR="003E7E66">
        <w:rPr>
          <w:u w:val="none"/>
        </w:rPr>
        <w:t xml:space="preserve"> to affect runoff quality in existing literature.</w:t>
      </w:r>
      <w:r w:rsidR="001C20C6">
        <w:rPr>
          <w:u w:val="none"/>
        </w:rPr>
        <w:t xml:space="preserve"> This insures a balance</w:t>
      </w:r>
      <w:r w:rsidR="00577CF1">
        <w:rPr>
          <w:u w:val="none"/>
        </w:rPr>
        <w:t xml:space="preserve">d, unbiased comparison. </w:t>
      </w:r>
      <w:r w:rsidR="00950B19" w:rsidRPr="00950B19">
        <w:rPr>
          <w:u w:val="none"/>
        </w:rPr>
        <w:t xml:space="preserve">Selection </w:t>
      </w:r>
      <w:r w:rsidR="00950B19">
        <w:rPr>
          <w:u w:val="none"/>
        </w:rPr>
        <w:t xml:space="preserve">for testing </w:t>
      </w:r>
      <w:r w:rsidR="00950B19" w:rsidRPr="00950B19">
        <w:rPr>
          <w:u w:val="none"/>
        </w:rPr>
        <w:t xml:space="preserve">will </w:t>
      </w:r>
      <w:r w:rsidR="00950B19">
        <w:rPr>
          <w:u w:val="none"/>
        </w:rPr>
        <w:t xml:space="preserve">take into consideration </w:t>
      </w:r>
      <w:r w:rsidR="00100FB0">
        <w:rPr>
          <w:u w:val="none"/>
        </w:rPr>
        <w:t xml:space="preserve">the size of the </w:t>
      </w:r>
      <w:r w:rsidR="00950B19" w:rsidRPr="00950B19">
        <w:rPr>
          <w:u w:val="none"/>
        </w:rPr>
        <w:t xml:space="preserve">roof, </w:t>
      </w:r>
      <w:r w:rsidR="00100FB0">
        <w:rPr>
          <w:u w:val="none"/>
        </w:rPr>
        <w:t xml:space="preserve">and </w:t>
      </w:r>
      <w:r w:rsidR="00950B19" w:rsidRPr="00950B19">
        <w:rPr>
          <w:u w:val="none"/>
        </w:rPr>
        <w:t>environmental conditions</w:t>
      </w:r>
      <w:r w:rsidR="007E1BE7">
        <w:rPr>
          <w:u w:val="none"/>
        </w:rPr>
        <w:t>,</w:t>
      </w:r>
      <w:r w:rsidR="00100FB0">
        <w:rPr>
          <w:u w:val="none"/>
        </w:rPr>
        <w:t xml:space="preserve"> ensur</w:t>
      </w:r>
      <w:r w:rsidR="007E1BE7">
        <w:rPr>
          <w:u w:val="none"/>
        </w:rPr>
        <w:t>ing</w:t>
      </w:r>
      <w:r w:rsidR="00100FB0">
        <w:rPr>
          <w:u w:val="none"/>
        </w:rPr>
        <w:t xml:space="preserve"> a </w:t>
      </w:r>
      <w:r w:rsidR="00481014">
        <w:rPr>
          <w:u w:val="none"/>
        </w:rPr>
        <w:t>fair and balanced comparison between green roofs and traditional roofs.</w:t>
      </w:r>
    </w:p>
    <w:p w14:paraId="425D2079" w14:textId="77777777" w:rsidR="00D61F39" w:rsidRDefault="00D61F39" w:rsidP="00086AFA">
      <w:pPr>
        <w:spacing w:line="360" w:lineRule="auto"/>
        <w:jc w:val="both"/>
        <w:rPr>
          <w:u w:val="none"/>
        </w:rPr>
      </w:pPr>
    </w:p>
    <w:p w14:paraId="4C133FC5" w14:textId="58912F1E" w:rsidR="00D61F39" w:rsidRDefault="00DF4D42" w:rsidP="00086AFA">
      <w:pPr>
        <w:spacing w:line="360" w:lineRule="auto"/>
        <w:jc w:val="both"/>
        <w:rPr>
          <w:u w:val="none"/>
        </w:rPr>
      </w:pPr>
      <w:r>
        <w:rPr>
          <w:u w:val="none"/>
        </w:rPr>
        <w:t>When testing traditional roofs</w:t>
      </w:r>
      <w:r w:rsidR="00491268">
        <w:rPr>
          <w:u w:val="none"/>
        </w:rPr>
        <w:t xml:space="preserve">, it is important to test from multiple different sites. This </w:t>
      </w:r>
      <w:r w:rsidR="00CA25BB">
        <w:rPr>
          <w:u w:val="none"/>
        </w:rPr>
        <w:t xml:space="preserve">will improve the reliability of the conclusions drawn, allowing for better generalisation. </w:t>
      </w:r>
      <w:r w:rsidR="00030564">
        <w:rPr>
          <w:u w:val="none"/>
        </w:rPr>
        <w:t>Furthermore</w:t>
      </w:r>
      <w:r w:rsidR="00CA25BB">
        <w:rPr>
          <w:u w:val="none"/>
        </w:rPr>
        <w:t>, when testing green roofs, it is impor</w:t>
      </w:r>
      <w:r w:rsidR="00086AFA">
        <w:rPr>
          <w:u w:val="none"/>
        </w:rPr>
        <w:t xml:space="preserve">tant to test green roofs with varying age, </w:t>
      </w:r>
      <w:r w:rsidR="008A519E">
        <w:rPr>
          <w:u w:val="none"/>
        </w:rPr>
        <w:t>and design to investigate how these factors affect pollutant concentration in runoff in a south Welsh climate</w:t>
      </w:r>
      <w:r w:rsidR="005426FF">
        <w:rPr>
          <w:u w:val="none"/>
        </w:rPr>
        <w:t>, comparing the findings to global literature</w:t>
      </w:r>
      <w:r w:rsidR="00472DCC">
        <w:rPr>
          <w:u w:val="none"/>
        </w:rPr>
        <w:t>.</w:t>
      </w:r>
      <w:r w:rsidR="00086AFA">
        <w:rPr>
          <w:u w:val="none"/>
        </w:rPr>
        <w:t xml:space="preserve"> </w:t>
      </w:r>
    </w:p>
    <w:p w14:paraId="65430F29" w14:textId="77777777" w:rsidR="00B90DFD" w:rsidRDefault="00B90DFD" w:rsidP="00086AFA">
      <w:pPr>
        <w:spacing w:line="360" w:lineRule="auto"/>
        <w:jc w:val="both"/>
        <w:rPr>
          <w:u w:val="none"/>
        </w:rPr>
      </w:pPr>
    </w:p>
    <w:p w14:paraId="7931F74F" w14:textId="36E1F1BE" w:rsidR="00B90DFD" w:rsidRDefault="00B90DFD" w:rsidP="00086AFA">
      <w:pPr>
        <w:spacing w:line="360" w:lineRule="auto"/>
        <w:jc w:val="both"/>
        <w:rPr>
          <w:sz w:val="40"/>
          <w:szCs w:val="40"/>
          <w:u w:val="none"/>
        </w:rPr>
      </w:pPr>
      <w:r w:rsidRPr="00B90DFD">
        <w:rPr>
          <w:sz w:val="40"/>
          <w:szCs w:val="40"/>
          <w:u w:val="none"/>
        </w:rPr>
        <w:t xml:space="preserve">3.4 Data Analysis Plan </w:t>
      </w:r>
    </w:p>
    <w:p w14:paraId="50B89291" w14:textId="76DF5ACD" w:rsidR="00B90DFD" w:rsidRDefault="00993886" w:rsidP="00086AFA">
      <w:pPr>
        <w:spacing w:line="360" w:lineRule="auto"/>
        <w:jc w:val="both"/>
        <w:rPr>
          <w:u w:val="none"/>
        </w:rPr>
      </w:pPr>
      <w:r>
        <w:rPr>
          <w:u w:val="none"/>
        </w:rPr>
        <w:t xml:space="preserve">Data analysis will be focusing on </w:t>
      </w:r>
      <w:r w:rsidR="00FF79AF">
        <w:rPr>
          <w:u w:val="none"/>
        </w:rPr>
        <w:t xml:space="preserve">the comparison of </w:t>
      </w:r>
      <w:r w:rsidR="00FF79AF" w:rsidRPr="00FF79AF">
        <w:rPr>
          <w:u w:val="none"/>
        </w:rPr>
        <w:t xml:space="preserve">pollutant concentrations in runoff </w:t>
      </w:r>
      <w:r w:rsidR="00FF79AF">
        <w:rPr>
          <w:u w:val="none"/>
        </w:rPr>
        <w:t>between</w:t>
      </w:r>
      <w:r w:rsidR="00FF79AF" w:rsidRPr="00FF79AF">
        <w:rPr>
          <w:u w:val="none"/>
        </w:rPr>
        <w:t xml:space="preserve"> green roofs and </w:t>
      </w:r>
      <w:r w:rsidR="00FF79AF">
        <w:rPr>
          <w:u w:val="none"/>
        </w:rPr>
        <w:t xml:space="preserve">traditional </w:t>
      </w:r>
      <w:r w:rsidR="00FF79AF" w:rsidRPr="00FF79AF">
        <w:rPr>
          <w:u w:val="none"/>
        </w:rPr>
        <w:t>roofs</w:t>
      </w:r>
      <w:r w:rsidR="00FF79AF">
        <w:rPr>
          <w:u w:val="none"/>
        </w:rPr>
        <w:t xml:space="preserve"> in south Wales. </w:t>
      </w:r>
      <w:r w:rsidR="004F34C2">
        <w:rPr>
          <w:u w:val="none"/>
        </w:rPr>
        <w:t>Statistical methods of analysis will also be used</w:t>
      </w:r>
      <w:r w:rsidR="00A32A13">
        <w:rPr>
          <w:u w:val="none"/>
        </w:rPr>
        <w:t xml:space="preserve"> to summarise the results</w:t>
      </w:r>
      <w:r w:rsidR="004F34C2">
        <w:rPr>
          <w:u w:val="none"/>
        </w:rPr>
        <w:t>, including calculati</w:t>
      </w:r>
      <w:r w:rsidR="004A37C2">
        <w:rPr>
          <w:u w:val="none"/>
        </w:rPr>
        <w:t>ng the concentration mean</w:t>
      </w:r>
      <w:r w:rsidR="004F34C2">
        <w:rPr>
          <w:u w:val="none"/>
        </w:rPr>
        <w:t xml:space="preserve">, </w:t>
      </w:r>
      <w:r w:rsidR="008A0EB5">
        <w:rPr>
          <w:u w:val="none"/>
        </w:rPr>
        <w:t>ranges, and standard deviation of each sample</w:t>
      </w:r>
      <w:r w:rsidR="00713BA3">
        <w:rPr>
          <w:u w:val="none"/>
        </w:rPr>
        <w:t xml:space="preserve">, providing an overview of the data and allowing for </w:t>
      </w:r>
      <w:r w:rsidR="003040F2">
        <w:rPr>
          <w:u w:val="none"/>
        </w:rPr>
        <w:t xml:space="preserve">the detection of anomalous results. </w:t>
      </w:r>
    </w:p>
    <w:p w14:paraId="0D7A8499" w14:textId="1D9179CA" w:rsidR="00BC5BFE" w:rsidRDefault="00BC5BFE" w:rsidP="00086AFA">
      <w:pPr>
        <w:spacing w:line="360" w:lineRule="auto"/>
        <w:jc w:val="both"/>
        <w:rPr>
          <w:u w:val="none"/>
        </w:rPr>
      </w:pPr>
      <w:r>
        <w:rPr>
          <w:u w:val="none"/>
        </w:rPr>
        <w:t xml:space="preserve">A </w:t>
      </w:r>
      <w:r w:rsidR="005F2933">
        <w:rPr>
          <w:u w:val="none"/>
        </w:rPr>
        <w:t>comparative</w:t>
      </w:r>
      <w:r>
        <w:rPr>
          <w:u w:val="none"/>
        </w:rPr>
        <w:t xml:space="preserve"> ana</w:t>
      </w:r>
      <w:r w:rsidR="005F2933">
        <w:rPr>
          <w:u w:val="none"/>
        </w:rPr>
        <w:t>lysis will then be conducted</w:t>
      </w:r>
      <w:r w:rsidR="00F40E3A">
        <w:rPr>
          <w:u w:val="none"/>
        </w:rPr>
        <w:t xml:space="preserve">, </w:t>
      </w:r>
      <w:r w:rsidR="00856518">
        <w:rPr>
          <w:u w:val="none"/>
        </w:rPr>
        <w:t>evaluating the extent to which green roofs reduce or increase pollutant concentrations in urban runoff water</w:t>
      </w:r>
      <w:r w:rsidR="00A754AA">
        <w:rPr>
          <w:u w:val="none"/>
        </w:rPr>
        <w:t xml:space="preserve">. Percentage differences </w:t>
      </w:r>
      <w:r w:rsidR="00B819A5">
        <w:rPr>
          <w:u w:val="none"/>
        </w:rPr>
        <w:t xml:space="preserve">between the two roof types </w:t>
      </w:r>
      <w:r w:rsidR="00A754AA">
        <w:rPr>
          <w:u w:val="none"/>
        </w:rPr>
        <w:t xml:space="preserve">will then be calculated, </w:t>
      </w:r>
      <w:r w:rsidR="00B819A5">
        <w:rPr>
          <w:u w:val="none"/>
        </w:rPr>
        <w:t xml:space="preserve">allowing for a clear </w:t>
      </w:r>
      <w:r w:rsidR="00AE78AE">
        <w:rPr>
          <w:u w:val="none"/>
        </w:rPr>
        <w:t>comparison between the two.</w:t>
      </w:r>
      <w:r w:rsidR="002B21D7">
        <w:rPr>
          <w:u w:val="none"/>
        </w:rPr>
        <w:t xml:space="preserve"> Results will then be presented </w:t>
      </w:r>
      <w:r w:rsidR="00F850D6">
        <w:rPr>
          <w:u w:val="none"/>
        </w:rPr>
        <w:t>graphically</w:t>
      </w:r>
      <w:r w:rsidR="00E22288">
        <w:rPr>
          <w:u w:val="none"/>
        </w:rPr>
        <w:t xml:space="preserve"> to display</w:t>
      </w:r>
      <w:r w:rsidR="00E22288" w:rsidRPr="00E22288">
        <w:t xml:space="preserve"> </w:t>
      </w:r>
      <w:r w:rsidR="00E22288" w:rsidRPr="00E22288">
        <w:rPr>
          <w:u w:val="none"/>
        </w:rPr>
        <w:t>differences in pollutant concentrations and</w:t>
      </w:r>
      <w:r w:rsidR="006A1408">
        <w:rPr>
          <w:u w:val="none"/>
        </w:rPr>
        <w:t xml:space="preserve"> rainfall intensity from both roof types</w:t>
      </w:r>
      <w:r w:rsidR="00E22288" w:rsidRPr="00E22288">
        <w:rPr>
          <w:u w:val="none"/>
        </w:rPr>
        <w:t>.</w:t>
      </w:r>
      <w:r w:rsidR="006A1408">
        <w:rPr>
          <w:u w:val="none"/>
        </w:rPr>
        <w:t xml:space="preserve"> </w:t>
      </w:r>
    </w:p>
    <w:p w14:paraId="7BC719E8" w14:textId="3F08773B" w:rsidR="002C42D9" w:rsidRPr="00B90DFD" w:rsidRDefault="002C42D9" w:rsidP="00086AFA">
      <w:pPr>
        <w:spacing w:line="360" w:lineRule="auto"/>
        <w:jc w:val="both"/>
        <w:rPr>
          <w:u w:val="none"/>
        </w:rPr>
      </w:pPr>
      <w:r>
        <w:rPr>
          <w:u w:val="none"/>
        </w:rPr>
        <w:t xml:space="preserve">Furthermore, </w:t>
      </w:r>
      <w:r w:rsidR="00886682">
        <w:rPr>
          <w:u w:val="none"/>
        </w:rPr>
        <w:t xml:space="preserve">external factors, such </w:t>
      </w:r>
      <w:r w:rsidR="00FF78C0">
        <w:rPr>
          <w:u w:val="none"/>
        </w:rPr>
        <w:t>as rainfall</w:t>
      </w:r>
      <w:r w:rsidR="00E83567">
        <w:rPr>
          <w:u w:val="none"/>
        </w:rPr>
        <w:t xml:space="preserve"> patterns and intensity, roof and green roof age, and substrat</w:t>
      </w:r>
      <w:r w:rsidR="004034CC">
        <w:rPr>
          <w:u w:val="none"/>
        </w:rPr>
        <w:t>e, must be considered during analysis.</w:t>
      </w:r>
    </w:p>
    <w:p w14:paraId="1025253D" w14:textId="77777777" w:rsidR="00506047" w:rsidRDefault="00506047" w:rsidP="00586D8C">
      <w:pPr>
        <w:rPr>
          <w:u w:val="none"/>
        </w:rPr>
      </w:pPr>
    </w:p>
    <w:p w14:paraId="45B8BE40" w14:textId="4FA1E042" w:rsidR="00D61F39" w:rsidRDefault="00D61F39" w:rsidP="00586D8C">
      <w:pPr>
        <w:rPr>
          <w:u w:val="none"/>
        </w:rPr>
      </w:pPr>
      <w:r w:rsidRPr="00324C50">
        <w:rPr>
          <w:sz w:val="40"/>
          <w:szCs w:val="40"/>
          <w:u w:val="none"/>
        </w:rPr>
        <w:lastRenderedPageBreak/>
        <w:t>References</w:t>
      </w:r>
    </w:p>
    <w:p w14:paraId="0A71C91B" w14:textId="7D67E44A" w:rsidR="00DB4472" w:rsidRDefault="00DB4472" w:rsidP="00D61F39">
      <w:pPr>
        <w:spacing w:line="360" w:lineRule="auto"/>
        <w:jc w:val="both"/>
        <w:rPr>
          <w:u w:val="none"/>
        </w:rPr>
      </w:pPr>
      <w:r>
        <w:rPr>
          <w:u w:val="none"/>
        </w:rPr>
        <w:t>Chaplin</w:t>
      </w:r>
      <w:r w:rsidR="00746169">
        <w:rPr>
          <w:u w:val="none"/>
        </w:rPr>
        <w:t xml:space="preserve">, </w:t>
      </w:r>
      <w:r>
        <w:rPr>
          <w:u w:val="none"/>
        </w:rPr>
        <w:t>P</w:t>
      </w:r>
      <w:r w:rsidR="00746169">
        <w:rPr>
          <w:u w:val="none"/>
        </w:rPr>
        <w:t>.</w:t>
      </w:r>
      <w:r>
        <w:rPr>
          <w:u w:val="none"/>
        </w:rPr>
        <w:t xml:space="preserve"> (2020) ‘</w:t>
      </w:r>
      <w:r w:rsidR="005700CF" w:rsidRPr="005700CF">
        <w:rPr>
          <w:u w:val="none"/>
        </w:rPr>
        <w:t>Combined Sewer Overflows Explained</w:t>
      </w:r>
      <w:r w:rsidR="005700CF">
        <w:rPr>
          <w:u w:val="none"/>
        </w:rPr>
        <w:t xml:space="preserve">’, </w:t>
      </w:r>
      <w:r w:rsidR="005700CF" w:rsidRPr="005700CF">
        <w:rPr>
          <w:i/>
          <w:iCs/>
          <w:u w:val="none"/>
        </w:rPr>
        <w:t>Environmental Agency.</w:t>
      </w:r>
      <w:r w:rsidR="005700CF">
        <w:rPr>
          <w:u w:val="none"/>
        </w:rPr>
        <w:t xml:space="preserve"> Available at </w:t>
      </w:r>
      <w:hyperlink r:id="rId24" w:history="1">
        <w:r w:rsidR="006C5BCD" w:rsidRPr="00166A96">
          <w:rPr>
            <w:rStyle w:val="Hyperlink"/>
          </w:rPr>
          <w:t>https://environmentagency.blog.gov.uk/2020/07/02/combined-sewer-overflows-explained/</w:t>
        </w:r>
      </w:hyperlink>
      <w:r w:rsidR="006C5BCD">
        <w:rPr>
          <w:u w:val="none"/>
        </w:rPr>
        <w:t xml:space="preserve"> (Accessed: </w:t>
      </w:r>
      <w:r w:rsidR="00A211C4">
        <w:rPr>
          <w:u w:val="none"/>
        </w:rPr>
        <w:t xml:space="preserve">13 March 2026). </w:t>
      </w:r>
    </w:p>
    <w:p w14:paraId="4F16D94C" w14:textId="36AED795" w:rsidR="00117B4F" w:rsidRPr="00A35D34" w:rsidRDefault="009402CC" w:rsidP="00D61F39">
      <w:pPr>
        <w:spacing w:line="360" w:lineRule="auto"/>
        <w:jc w:val="both"/>
        <w:rPr>
          <w:u w:val="none"/>
        </w:rPr>
      </w:pPr>
      <w:r w:rsidRPr="009402CC">
        <w:rPr>
          <w:u w:val="none"/>
        </w:rPr>
        <w:t xml:space="preserve">CIRIA (2015) The </w:t>
      </w:r>
      <w:proofErr w:type="spellStart"/>
      <w:r w:rsidRPr="009402CC">
        <w:rPr>
          <w:u w:val="none"/>
        </w:rPr>
        <w:t>SuDS</w:t>
      </w:r>
      <w:proofErr w:type="spellEnd"/>
      <w:r w:rsidRPr="009402CC">
        <w:rPr>
          <w:u w:val="none"/>
        </w:rPr>
        <w:t xml:space="preserve"> manual (C753). London</w:t>
      </w:r>
      <w:r w:rsidR="00552F30">
        <w:rPr>
          <w:u w:val="none"/>
        </w:rPr>
        <w:t xml:space="preserve">, </w:t>
      </w:r>
      <w:r w:rsidRPr="009402CC">
        <w:rPr>
          <w:u w:val="none"/>
        </w:rPr>
        <w:t>CIRIA</w:t>
      </w:r>
      <w:r w:rsidR="00552F30">
        <w:rPr>
          <w:u w:val="none"/>
        </w:rPr>
        <w:t xml:space="preserve">, p51. </w:t>
      </w:r>
    </w:p>
    <w:p w14:paraId="05B775DA" w14:textId="6F762725" w:rsidR="00175936" w:rsidRPr="00BB2857" w:rsidRDefault="00175936" w:rsidP="00D61F39">
      <w:pPr>
        <w:spacing w:line="360" w:lineRule="auto"/>
        <w:jc w:val="both"/>
        <w:rPr>
          <w:u w:val="none"/>
        </w:rPr>
      </w:pPr>
      <w:r>
        <w:rPr>
          <w:u w:val="none"/>
        </w:rPr>
        <w:t>Cope</w:t>
      </w:r>
      <w:r w:rsidR="00746169">
        <w:rPr>
          <w:u w:val="none"/>
        </w:rPr>
        <w:t>,</w:t>
      </w:r>
      <w:r>
        <w:rPr>
          <w:u w:val="none"/>
        </w:rPr>
        <w:t xml:space="preserve"> L</w:t>
      </w:r>
      <w:r w:rsidR="00746169">
        <w:rPr>
          <w:u w:val="none"/>
        </w:rPr>
        <w:t>.</w:t>
      </w:r>
      <w:r>
        <w:rPr>
          <w:u w:val="none"/>
        </w:rPr>
        <w:t xml:space="preserve"> (2025)</w:t>
      </w:r>
      <w:r w:rsidR="00BB2857">
        <w:rPr>
          <w:u w:val="none"/>
        </w:rPr>
        <w:t xml:space="preserve"> ‘</w:t>
      </w:r>
      <w:r w:rsidR="00BB2857" w:rsidRPr="00BB2857">
        <w:rPr>
          <w:u w:val="none"/>
        </w:rPr>
        <w:t>What Are Green Roofs and How Do They Work?</w:t>
      </w:r>
      <w:r w:rsidR="00BB2857">
        <w:rPr>
          <w:u w:val="none"/>
        </w:rPr>
        <w:t xml:space="preserve">’, </w:t>
      </w:r>
      <w:r w:rsidR="00BB2857">
        <w:rPr>
          <w:i/>
          <w:iCs/>
          <w:u w:val="none"/>
        </w:rPr>
        <w:t xml:space="preserve">Engineer Fix. </w:t>
      </w:r>
      <w:r w:rsidR="00BB2857">
        <w:rPr>
          <w:u w:val="none"/>
        </w:rPr>
        <w:t xml:space="preserve">Available at </w:t>
      </w:r>
      <w:hyperlink r:id="rId25" w:history="1">
        <w:r w:rsidR="004C2104" w:rsidRPr="00166A96">
          <w:rPr>
            <w:rStyle w:val="Hyperlink"/>
          </w:rPr>
          <w:t>https://engineerfix.com/what-are-green-roofs-and-how-do-they-work/</w:t>
        </w:r>
      </w:hyperlink>
      <w:r w:rsidR="004C2104">
        <w:rPr>
          <w:u w:val="none"/>
        </w:rPr>
        <w:t xml:space="preserve"> (Accessed: 2 March 2026). </w:t>
      </w:r>
    </w:p>
    <w:p w14:paraId="12272B18" w14:textId="7B674285" w:rsidR="008E6142" w:rsidRPr="00D730B5" w:rsidRDefault="008E6142" w:rsidP="00D61F39">
      <w:pPr>
        <w:spacing w:line="360" w:lineRule="auto"/>
        <w:jc w:val="both"/>
        <w:rPr>
          <w:u w:val="none"/>
        </w:rPr>
      </w:pPr>
      <w:r>
        <w:rPr>
          <w:u w:val="none"/>
        </w:rPr>
        <w:t>Dalling</w:t>
      </w:r>
      <w:r w:rsidR="00746169">
        <w:rPr>
          <w:u w:val="none"/>
        </w:rPr>
        <w:t>,</w:t>
      </w:r>
      <w:r>
        <w:rPr>
          <w:u w:val="none"/>
        </w:rPr>
        <w:t xml:space="preserve"> </w:t>
      </w:r>
      <w:r w:rsidR="00D730B5">
        <w:rPr>
          <w:u w:val="none"/>
        </w:rPr>
        <w:t>R</w:t>
      </w:r>
      <w:r w:rsidR="00746169">
        <w:rPr>
          <w:u w:val="none"/>
        </w:rPr>
        <w:t>.</w:t>
      </w:r>
      <w:r w:rsidR="00D730B5">
        <w:rPr>
          <w:u w:val="none"/>
        </w:rPr>
        <w:t xml:space="preserve"> (2019) ‘</w:t>
      </w:r>
      <w:r w:rsidR="00D730B5" w:rsidRPr="00D730B5">
        <w:rPr>
          <w:u w:val="none"/>
        </w:rPr>
        <w:t>How Swansea's Castle Square went from beautiful greenery to derided concrete crater</w:t>
      </w:r>
      <w:r w:rsidR="00D730B5">
        <w:rPr>
          <w:u w:val="none"/>
        </w:rPr>
        <w:t xml:space="preserve">’, </w:t>
      </w:r>
      <w:r w:rsidR="00D730B5" w:rsidRPr="00D730B5">
        <w:rPr>
          <w:i/>
          <w:iCs/>
          <w:u w:val="none"/>
        </w:rPr>
        <w:t>Wales Online</w:t>
      </w:r>
      <w:r w:rsidR="00790E1B">
        <w:rPr>
          <w:i/>
          <w:iCs/>
          <w:u w:val="none"/>
        </w:rPr>
        <w:t xml:space="preserve">, </w:t>
      </w:r>
      <w:r w:rsidR="00790E1B" w:rsidRPr="00790E1B">
        <w:rPr>
          <w:u w:val="none"/>
        </w:rPr>
        <w:t>22 December</w:t>
      </w:r>
      <w:r w:rsidR="00D730B5">
        <w:rPr>
          <w:i/>
          <w:iCs/>
          <w:u w:val="none"/>
        </w:rPr>
        <w:t xml:space="preserve">. </w:t>
      </w:r>
      <w:r w:rsidR="00D730B5">
        <w:rPr>
          <w:u w:val="none"/>
        </w:rPr>
        <w:t xml:space="preserve">Available at </w:t>
      </w:r>
      <w:hyperlink r:id="rId26" w:history="1">
        <w:r w:rsidR="008B52B6" w:rsidRPr="00E84637">
          <w:rPr>
            <w:rStyle w:val="Hyperlink"/>
          </w:rPr>
          <w:t>https://www.walesonline.co.uk/news/wales-news/castle-square-swansea-history-past-17427107</w:t>
        </w:r>
      </w:hyperlink>
      <w:r w:rsidR="008B52B6">
        <w:rPr>
          <w:u w:val="none"/>
        </w:rPr>
        <w:t xml:space="preserve"> (Accessed: 23 March 2026).</w:t>
      </w:r>
    </w:p>
    <w:p w14:paraId="21877D90" w14:textId="33E1178A" w:rsidR="00420B5D" w:rsidRDefault="00D61F39" w:rsidP="00D61F39">
      <w:pPr>
        <w:spacing w:line="360" w:lineRule="auto"/>
        <w:jc w:val="both"/>
        <w:rPr>
          <w:u w:val="none"/>
        </w:rPr>
      </w:pPr>
      <w:proofErr w:type="spellStart"/>
      <w:r w:rsidRPr="00D61F39">
        <w:rPr>
          <w:u w:val="none"/>
        </w:rPr>
        <w:t>DataMapWales</w:t>
      </w:r>
      <w:proofErr w:type="spellEnd"/>
      <w:r w:rsidRPr="00D61F39">
        <w:rPr>
          <w:u w:val="none"/>
        </w:rPr>
        <w:t xml:space="preserve"> (2024) </w:t>
      </w:r>
      <w:r w:rsidRPr="00C52094">
        <w:rPr>
          <w:i/>
          <w:iCs/>
          <w:u w:val="none"/>
        </w:rPr>
        <w:t>Annual Precipitation</w:t>
      </w:r>
      <w:r w:rsidRPr="00D61F39">
        <w:rPr>
          <w:u w:val="none"/>
        </w:rPr>
        <w:t xml:space="preserve">. Available at </w:t>
      </w:r>
      <w:hyperlink r:id="rId27" w:history="1">
        <w:r w:rsidRPr="00166A96">
          <w:rPr>
            <w:rStyle w:val="Hyperlink"/>
          </w:rPr>
          <w:t>https://datamap.gov.wales/layers/geonode:annual_precipitation</w:t>
        </w:r>
      </w:hyperlink>
      <w:r>
        <w:rPr>
          <w:u w:val="none"/>
        </w:rPr>
        <w:t xml:space="preserve"> </w:t>
      </w:r>
      <w:r w:rsidRPr="00D61F39">
        <w:rPr>
          <w:u w:val="none"/>
        </w:rPr>
        <w:t xml:space="preserve">(Accessed: 30 </w:t>
      </w:r>
      <w:r w:rsidRPr="008E6142">
        <w:rPr>
          <w:u w:val="none"/>
        </w:rPr>
        <w:t>Oc</w:t>
      </w:r>
      <w:r w:rsidR="008E6142" w:rsidRPr="008E6142">
        <w:rPr>
          <w:u w:val="none"/>
        </w:rPr>
        <w:t>tober 2025</w:t>
      </w:r>
      <w:r w:rsidR="008E6142">
        <w:rPr>
          <w:u w:val="none"/>
        </w:rPr>
        <w:t>).</w:t>
      </w:r>
    </w:p>
    <w:p w14:paraId="32E51743" w14:textId="680FAC85" w:rsidR="005D2CC7" w:rsidRDefault="005D2CC7" w:rsidP="00A83E53">
      <w:pPr>
        <w:spacing w:line="360" w:lineRule="auto"/>
        <w:jc w:val="both"/>
        <w:rPr>
          <w:u w:val="none"/>
        </w:rPr>
      </w:pPr>
      <w:r>
        <w:rPr>
          <w:u w:val="none"/>
        </w:rPr>
        <w:t>Environmental Agenc</w:t>
      </w:r>
      <w:r w:rsidR="00A83E53">
        <w:rPr>
          <w:u w:val="none"/>
        </w:rPr>
        <w:t xml:space="preserve">y (2025) </w:t>
      </w:r>
      <w:r w:rsidR="00A83E53" w:rsidRPr="000E287A">
        <w:rPr>
          <w:i/>
          <w:iCs/>
          <w:u w:val="none"/>
        </w:rPr>
        <w:t>MCERTS standard for organisations undertaking sampling and chemical testing of water</w:t>
      </w:r>
      <w:r w:rsidR="00A83E53">
        <w:rPr>
          <w:u w:val="none"/>
        </w:rPr>
        <w:t xml:space="preserve">. Available at </w:t>
      </w:r>
      <w:hyperlink r:id="rId28" w:history="1">
        <w:r w:rsidR="00D61886" w:rsidRPr="008E4E2A">
          <w:rPr>
            <w:rStyle w:val="Hyperlink"/>
          </w:rPr>
          <w:t>https://assets.publishing.service.gov.uk/media/688b5bbc2c36111a67d5b80a/MCERTS_standard_for_organisations_sampling_and_chemically_testing_water.pdf</w:t>
        </w:r>
      </w:hyperlink>
      <w:r w:rsidR="00D61886">
        <w:rPr>
          <w:u w:val="none"/>
        </w:rPr>
        <w:t xml:space="preserve"> (Accessed: 7 April 2026).</w:t>
      </w:r>
    </w:p>
    <w:p w14:paraId="12E63ECD" w14:textId="0774709C" w:rsidR="00F90CAA" w:rsidRPr="0037179A" w:rsidRDefault="00F90CAA" w:rsidP="00575E41">
      <w:pPr>
        <w:spacing w:line="360" w:lineRule="auto"/>
        <w:jc w:val="both"/>
        <w:rPr>
          <w:u w:val="none"/>
        </w:rPr>
      </w:pPr>
      <w:r>
        <w:rPr>
          <w:u w:val="none"/>
        </w:rPr>
        <w:t>Hao</w:t>
      </w:r>
      <w:r w:rsidR="00494B85">
        <w:rPr>
          <w:u w:val="none"/>
        </w:rPr>
        <w:t>,</w:t>
      </w:r>
      <w:r>
        <w:rPr>
          <w:u w:val="none"/>
        </w:rPr>
        <w:t xml:space="preserve"> M</w:t>
      </w:r>
      <w:r w:rsidR="00494B85">
        <w:rPr>
          <w:u w:val="none"/>
        </w:rPr>
        <w:t>.</w:t>
      </w:r>
      <w:r w:rsidR="00F33D8A">
        <w:rPr>
          <w:u w:val="none"/>
        </w:rPr>
        <w:t xml:space="preserve"> Liu</w:t>
      </w:r>
      <w:r w:rsidR="00494B85">
        <w:rPr>
          <w:u w:val="none"/>
        </w:rPr>
        <w:t>,</w:t>
      </w:r>
      <w:r w:rsidR="00F33D8A">
        <w:rPr>
          <w:u w:val="none"/>
        </w:rPr>
        <w:t xml:space="preserve"> X</w:t>
      </w:r>
      <w:r w:rsidR="00494B85">
        <w:rPr>
          <w:u w:val="none"/>
        </w:rPr>
        <w:t>. and</w:t>
      </w:r>
      <w:r w:rsidR="00F33D8A">
        <w:rPr>
          <w:u w:val="none"/>
        </w:rPr>
        <w:t xml:space="preserve"> Li</w:t>
      </w:r>
      <w:r w:rsidR="00494B85">
        <w:rPr>
          <w:u w:val="none"/>
        </w:rPr>
        <w:t>,</w:t>
      </w:r>
      <w:r w:rsidR="00F33D8A">
        <w:rPr>
          <w:u w:val="none"/>
        </w:rPr>
        <w:t xml:space="preserve"> X</w:t>
      </w:r>
      <w:r w:rsidR="00494B85">
        <w:rPr>
          <w:u w:val="none"/>
        </w:rPr>
        <w:t xml:space="preserve">. </w:t>
      </w:r>
      <w:r w:rsidR="00814D23">
        <w:rPr>
          <w:u w:val="none"/>
        </w:rPr>
        <w:t>(2025) ‘</w:t>
      </w:r>
      <w:r w:rsidR="00814D23" w:rsidRPr="00814D23">
        <w:rPr>
          <w:u w:val="none"/>
        </w:rPr>
        <w:t>Quantifying heat-related risks from urban heat island effects: A global urban expansion perspective</w:t>
      </w:r>
      <w:r w:rsidR="00814D23">
        <w:rPr>
          <w:u w:val="none"/>
        </w:rPr>
        <w:t xml:space="preserve">’, </w:t>
      </w:r>
      <w:r w:rsidR="00A75A69" w:rsidRPr="00A75A69">
        <w:rPr>
          <w:i/>
          <w:iCs/>
          <w:u w:val="none"/>
        </w:rPr>
        <w:t>International Journal of Applied Earth Observation and Geoinformation</w:t>
      </w:r>
      <w:r w:rsidR="00A75A69">
        <w:rPr>
          <w:i/>
          <w:iCs/>
          <w:u w:val="none"/>
        </w:rPr>
        <w:t xml:space="preserve">, </w:t>
      </w:r>
      <w:r w:rsidR="0037179A">
        <w:rPr>
          <w:u w:val="none"/>
        </w:rPr>
        <w:t xml:space="preserve">136. Available at </w:t>
      </w:r>
      <w:hyperlink r:id="rId29" w:history="1">
        <w:r w:rsidR="0037179A" w:rsidRPr="00166A96">
          <w:rPr>
            <w:rStyle w:val="Hyperlink"/>
          </w:rPr>
          <w:t>https://www.sciencedirect.com/science/article/pii/S1569843224007027</w:t>
        </w:r>
      </w:hyperlink>
      <w:r w:rsidR="0037179A">
        <w:rPr>
          <w:u w:val="none"/>
        </w:rPr>
        <w:t xml:space="preserve"> (Accessed: 11 March 2026).</w:t>
      </w:r>
    </w:p>
    <w:p w14:paraId="591A22AB" w14:textId="523B72EE" w:rsidR="00C23163" w:rsidRPr="00C23163" w:rsidRDefault="00C23163" w:rsidP="00C23163">
      <w:pPr>
        <w:spacing w:line="360" w:lineRule="auto"/>
        <w:jc w:val="both"/>
        <w:rPr>
          <w:u w:val="none"/>
        </w:rPr>
      </w:pPr>
      <w:r w:rsidRPr="00C23163">
        <w:rPr>
          <w:u w:val="none"/>
        </w:rPr>
        <w:t>Jones</w:t>
      </w:r>
      <w:r w:rsidR="00494B85">
        <w:rPr>
          <w:u w:val="none"/>
        </w:rPr>
        <w:t xml:space="preserve">, </w:t>
      </w:r>
      <w:r w:rsidRPr="00C23163">
        <w:rPr>
          <w:u w:val="none"/>
        </w:rPr>
        <w:t>B</w:t>
      </w:r>
      <w:r w:rsidR="00494B85">
        <w:rPr>
          <w:u w:val="none"/>
        </w:rPr>
        <w:t>.</w:t>
      </w:r>
      <w:r w:rsidRPr="00C23163">
        <w:rPr>
          <w:u w:val="none"/>
        </w:rPr>
        <w:t xml:space="preserve"> (2025) ‘Flash-flooding leaves cars submerged under water at Swansea roundabout’, </w:t>
      </w:r>
      <w:r w:rsidRPr="006F5702">
        <w:rPr>
          <w:i/>
          <w:iCs/>
          <w:u w:val="none"/>
        </w:rPr>
        <w:t>Wales Online</w:t>
      </w:r>
      <w:r w:rsidR="006F5702">
        <w:rPr>
          <w:u w:val="none"/>
        </w:rPr>
        <w:t>,</w:t>
      </w:r>
      <w:r w:rsidR="00D625D8">
        <w:rPr>
          <w:u w:val="none"/>
        </w:rPr>
        <w:t xml:space="preserve"> 14 September.</w:t>
      </w:r>
      <w:r w:rsidR="006F5702">
        <w:rPr>
          <w:u w:val="none"/>
        </w:rPr>
        <w:t xml:space="preserve"> </w:t>
      </w:r>
      <w:r w:rsidRPr="00C23163">
        <w:rPr>
          <w:u w:val="none"/>
        </w:rPr>
        <w:t xml:space="preserve"> Available at </w:t>
      </w:r>
      <w:hyperlink r:id="rId30" w:history="1">
        <w:r w:rsidRPr="00E84637">
          <w:rPr>
            <w:rStyle w:val="Hyperlink"/>
          </w:rPr>
          <w:t>https://www.walesonline.co.uk/news/wales-news/flash-flooding-leaves-cars-submerged-32474669</w:t>
        </w:r>
      </w:hyperlink>
      <w:r>
        <w:rPr>
          <w:u w:val="none"/>
        </w:rPr>
        <w:t xml:space="preserve"> </w:t>
      </w:r>
      <w:r w:rsidRPr="00C23163">
        <w:rPr>
          <w:u w:val="none"/>
        </w:rPr>
        <w:t>(Accessed 30 October 2025).</w:t>
      </w:r>
    </w:p>
    <w:p w14:paraId="010C550A" w14:textId="0CCF395F" w:rsidR="00471BB3" w:rsidRDefault="00471BB3" w:rsidP="00C23163">
      <w:pPr>
        <w:spacing w:line="360" w:lineRule="auto"/>
        <w:jc w:val="both"/>
        <w:rPr>
          <w:u w:val="none"/>
        </w:rPr>
      </w:pPr>
      <w:r w:rsidRPr="00471BB3">
        <w:rPr>
          <w:u w:val="none"/>
        </w:rPr>
        <w:lastRenderedPageBreak/>
        <w:t>Kundu</w:t>
      </w:r>
      <w:r w:rsidR="00494B85">
        <w:rPr>
          <w:u w:val="none"/>
        </w:rPr>
        <w:t xml:space="preserve">, </w:t>
      </w:r>
      <w:r w:rsidR="009D305D">
        <w:rPr>
          <w:u w:val="none"/>
        </w:rPr>
        <w:t>D</w:t>
      </w:r>
      <w:r w:rsidR="00494B85">
        <w:rPr>
          <w:u w:val="none"/>
        </w:rPr>
        <w:t xml:space="preserve">. and </w:t>
      </w:r>
      <w:r w:rsidRPr="00471BB3">
        <w:rPr>
          <w:u w:val="none"/>
        </w:rPr>
        <w:t>Pandey</w:t>
      </w:r>
      <w:r w:rsidR="00494B85">
        <w:rPr>
          <w:u w:val="none"/>
        </w:rPr>
        <w:t>,</w:t>
      </w:r>
      <w:r w:rsidR="009D305D">
        <w:rPr>
          <w:u w:val="none"/>
        </w:rPr>
        <w:t xml:space="preserve"> A. K</w:t>
      </w:r>
      <w:r w:rsidR="00494B85">
        <w:rPr>
          <w:u w:val="none"/>
        </w:rPr>
        <w:t>.</w:t>
      </w:r>
      <w:r w:rsidR="009D305D">
        <w:rPr>
          <w:u w:val="none"/>
        </w:rPr>
        <w:t xml:space="preserve"> (</w:t>
      </w:r>
      <w:r w:rsidRPr="00471BB3">
        <w:rPr>
          <w:u w:val="none"/>
        </w:rPr>
        <w:t>2020)</w:t>
      </w:r>
      <w:r w:rsidR="009D305D">
        <w:rPr>
          <w:u w:val="none"/>
        </w:rPr>
        <w:t xml:space="preserve"> </w:t>
      </w:r>
      <w:r w:rsidR="00140B74">
        <w:rPr>
          <w:u w:val="none"/>
        </w:rPr>
        <w:t>‘</w:t>
      </w:r>
      <w:r w:rsidR="00140B74" w:rsidRPr="00140B74">
        <w:rPr>
          <w:u w:val="none"/>
        </w:rPr>
        <w:t>World Urbanisation: Trends and Patterns</w:t>
      </w:r>
      <w:r w:rsidR="00140B74">
        <w:rPr>
          <w:u w:val="none"/>
        </w:rPr>
        <w:t>’</w:t>
      </w:r>
      <w:r w:rsidR="00AE7AA9">
        <w:rPr>
          <w:u w:val="none"/>
        </w:rPr>
        <w:t xml:space="preserve"> </w:t>
      </w:r>
      <w:r w:rsidR="00AE7AA9" w:rsidRPr="00AE7AA9">
        <w:rPr>
          <w:i/>
          <w:iCs/>
          <w:u w:val="none"/>
        </w:rPr>
        <w:t>Developing National Urban Policies</w:t>
      </w:r>
      <w:r w:rsidR="00AE7AA9">
        <w:rPr>
          <w:i/>
          <w:iCs/>
          <w:u w:val="none"/>
        </w:rPr>
        <w:t xml:space="preserve">. </w:t>
      </w:r>
      <w:r w:rsidR="00AE7AA9">
        <w:rPr>
          <w:u w:val="none"/>
        </w:rPr>
        <w:t xml:space="preserve">Available at </w:t>
      </w:r>
      <w:hyperlink r:id="rId31" w:history="1">
        <w:r w:rsidR="006D23C8" w:rsidRPr="00E84637">
          <w:rPr>
            <w:rStyle w:val="Hyperlink"/>
          </w:rPr>
          <w:t>https://link.springer.com/chapter/10.1007/978-981-15-3738-7_2</w:t>
        </w:r>
      </w:hyperlink>
      <w:r w:rsidR="006D23C8">
        <w:rPr>
          <w:u w:val="none"/>
        </w:rPr>
        <w:t xml:space="preserve"> (Accessed: 19 March 2026).</w:t>
      </w:r>
    </w:p>
    <w:p w14:paraId="1532484A" w14:textId="129A4480" w:rsidR="00D61F39" w:rsidRDefault="00D61F39" w:rsidP="00D61F39">
      <w:pPr>
        <w:spacing w:line="360" w:lineRule="auto"/>
        <w:jc w:val="both"/>
        <w:rPr>
          <w:u w:val="none"/>
        </w:rPr>
      </w:pPr>
      <w:r w:rsidRPr="00D61F39">
        <w:rPr>
          <w:u w:val="none"/>
        </w:rPr>
        <w:t xml:space="preserve">Met Office (2025) </w:t>
      </w:r>
      <w:r w:rsidRPr="001940D4">
        <w:rPr>
          <w:i/>
          <w:iCs/>
          <w:u w:val="none"/>
        </w:rPr>
        <w:t>September 2025 weather stats: A regional breakdown.</w:t>
      </w:r>
      <w:r w:rsidRPr="00D61F39">
        <w:rPr>
          <w:u w:val="none"/>
        </w:rPr>
        <w:t xml:space="preserve"> Available at </w:t>
      </w:r>
      <w:hyperlink r:id="rId32" w:history="1">
        <w:r w:rsidRPr="00166A96">
          <w:rPr>
            <w:rStyle w:val="Hyperlink"/>
          </w:rPr>
          <w:t>https://www.metoffice.gov.uk/blog/2025/met-office-weather-stats-for-september-2025</w:t>
        </w:r>
      </w:hyperlink>
      <w:r>
        <w:rPr>
          <w:u w:val="none"/>
        </w:rPr>
        <w:t xml:space="preserve"> </w:t>
      </w:r>
      <w:r w:rsidRPr="00D61F39">
        <w:rPr>
          <w:u w:val="none"/>
        </w:rPr>
        <w:t xml:space="preserve"> (</w:t>
      </w:r>
      <w:r>
        <w:rPr>
          <w:u w:val="none"/>
        </w:rPr>
        <w:t>A</w:t>
      </w:r>
      <w:r w:rsidRPr="00D61F39">
        <w:rPr>
          <w:u w:val="none"/>
        </w:rPr>
        <w:t>ccessed: 30 October 2025)</w:t>
      </w:r>
    </w:p>
    <w:p w14:paraId="7E91A98D" w14:textId="5309F4CE" w:rsidR="00FD5D61" w:rsidRDefault="00FD5D61" w:rsidP="00D61F39">
      <w:pPr>
        <w:spacing w:line="360" w:lineRule="auto"/>
        <w:jc w:val="both"/>
        <w:rPr>
          <w:u w:val="none"/>
        </w:rPr>
      </w:pPr>
      <w:r w:rsidRPr="00FD5D61">
        <w:rPr>
          <w:u w:val="none"/>
        </w:rPr>
        <w:t>Mettler Toledo (n.d.)</w:t>
      </w:r>
      <w:r>
        <w:rPr>
          <w:u w:val="none"/>
        </w:rPr>
        <w:t xml:space="preserve"> </w:t>
      </w:r>
      <w:r w:rsidR="00502D79" w:rsidRPr="001940D4">
        <w:rPr>
          <w:i/>
          <w:iCs/>
          <w:u w:val="none"/>
        </w:rPr>
        <w:t>UV/Vis Water Testing</w:t>
      </w:r>
      <w:r w:rsidR="00502D79">
        <w:rPr>
          <w:u w:val="none"/>
        </w:rPr>
        <w:t xml:space="preserve">. Available at </w:t>
      </w:r>
      <w:hyperlink r:id="rId33" w:history="1">
        <w:r w:rsidR="00502D79" w:rsidRPr="008E4E2A">
          <w:rPr>
            <w:rStyle w:val="Hyperlink"/>
          </w:rPr>
          <w:t>https://www.mt.com/us/en/home/applications/Application_Browse_Laboratory_Analytics/uv-vis-spectroscopy/uv-vis-water-testing.html</w:t>
        </w:r>
      </w:hyperlink>
      <w:r w:rsidR="00502D79">
        <w:rPr>
          <w:u w:val="none"/>
        </w:rPr>
        <w:t xml:space="preserve"> (Accessed: 7 April 2026).</w:t>
      </w:r>
    </w:p>
    <w:p w14:paraId="28957200" w14:textId="44E9E7DB" w:rsidR="007128AA" w:rsidRDefault="007128AA" w:rsidP="00D61F39">
      <w:pPr>
        <w:spacing w:line="360" w:lineRule="auto"/>
        <w:jc w:val="both"/>
        <w:rPr>
          <w:u w:val="none"/>
        </w:rPr>
      </w:pPr>
      <w:proofErr w:type="spellStart"/>
      <w:r>
        <w:rPr>
          <w:u w:val="none"/>
        </w:rPr>
        <w:t>M</w:t>
      </w:r>
      <w:r w:rsidRPr="007128AA">
        <w:rPr>
          <w:u w:val="none"/>
        </w:rPr>
        <w:t>onachese</w:t>
      </w:r>
      <w:proofErr w:type="spellEnd"/>
      <w:r w:rsidR="004402A6">
        <w:rPr>
          <w:u w:val="none"/>
        </w:rPr>
        <w:t>,</w:t>
      </w:r>
      <w:r>
        <w:rPr>
          <w:u w:val="none"/>
        </w:rPr>
        <w:t xml:space="preserve"> A.P</w:t>
      </w:r>
      <w:r w:rsidR="004402A6">
        <w:rPr>
          <w:u w:val="none"/>
        </w:rPr>
        <w:t>.</w:t>
      </w:r>
      <w:r w:rsidRPr="007128AA">
        <w:rPr>
          <w:u w:val="none"/>
        </w:rPr>
        <w:t xml:space="preserve"> </w:t>
      </w:r>
      <w:r>
        <w:rPr>
          <w:u w:val="none"/>
        </w:rPr>
        <w:t>G</w:t>
      </w:r>
      <w:r w:rsidRPr="007128AA">
        <w:rPr>
          <w:u w:val="none"/>
        </w:rPr>
        <w:t>ómez-</w:t>
      </w:r>
      <w:r>
        <w:rPr>
          <w:u w:val="none"/>
        </w:rPr>
        <w:t>V</w:t>
      </w:r>
      <w:r w:rsidRPr="007128AA">
        <w:rPr>
          <w:u w:val="none"/>
        </w:rPr>
        <w:t>illarino</w:t>
      </w:r>
      <w:r w:rsidR="004402A6">
        <w:rPr>
          <w:u w:val="none"/>
        </w:rPr>
        <w:t>,</w:t>
      </w:r>
      <w:r w:rsidRPr="007128AA">
        <w:rPr>
          <w:u w:val="none"/>
        </w:rPr>
        <w:t xml:space="preserve"> </w:t>
      </w:r>
      <w:r w:rsidR="00AF6535">
        <w:rPr>
          <w:u w:val="none"/>
        </w:rPr>
        <w:t>M.T</w:t>
      </w:r>
      <w:r w:rsidR="004402A6">
        <w:rPr>
          <w:u w:val="none"/>
        </w:rPr>
        <w:t>.</w:t>
      </w:r>
      <w:r w:rsidRPr="007128AA">
        <w:rPr>
          <w:u w:val="none"/>
        </w:rPr>
        <w:t xml:space="preserve"> </w:t>
      </w:r>
      <w:r w:rsidR="00AF6535">
        <w:rPr>
          <w:u w:val="none"/>
        </w:rPr>
        <w:t>L</w:t>
      </w:r>
      <w:r w:rsidRPr="007128AA">
        <w:rPr>
          <w:u w:val="none"/>
        </w:rPr>
        <w:t>ópez-</w:t>
      </w:r>
      <w:r w:rsidR="00AF6535">
        <w:rPr>
          <w:u w:val="none"/>
        </w:rPr>
        <w:t>S</w:t>
      </w:r>
      <w:r w:rsidRPr="007128AA">
        <w:rPr>
          <w:u w:val="none"/>
        </w:rPr>
        <w:t>antiago</w:t>
      </w:r>
      <w:r w:rsidR="004402A6">
        <w:rPr>
          <w:u w:val="none"/>
        </w:rPr>
        <w:t>,</w:t>
      </w:r>
      <w:r w:rsidR="00AF6535">
        <w:rPr>
          <w:u w:val="none"/>
        </w:rPr>
        <w:t xml:space="preserve"> J</w:t>
      </w:r>
      <w:r w:rsidR="004402A6">
        <w:rPr>
          <w:u w:val="none"/>
        </w:rPr>
        <w:t>.</w:t>
      </w:r>
      <w:r w:rsidRPr="007128AA">
        <w:rPr>
          <w:u w:val="none"/>
        </w:rPr>
        <w:t xml:space="preserve"> </w:t>
      </w:r>
      <w:r w:rsidR="00AF6535">
        <w:rPr>
          <w:u w:val="none"/>
        </w:rPr>
        <w:t>S</w:t>
      </w:r>
      <w:r w:rsidRPr="007128AA">
        <w:rPr>
          <w:u w:val="none"/>
        </w:rPr>
        <w:t>anz</w:t>
      </w:r>
      <w:r w:rsidR="004402A6">
        <w:rPr>
          <w:u w:val="none"/>
        </w:rPr>
        <w:t>,</w:t>
      </w:r>
      <w:r w:rsidR="00AF6535">
        <w:rPr>
          <w:u w:val="none"/>
        </w:rPr>
        <w:t xml:space="preserve"> E</w:t>
      </w:r>
      <w:r w:rsidR="004402A6">
        <w:rPr>
          <w:u w:val="none"/>
        </w:rPr>
        <w:t xml:space="preserve">. </w:t>
      </w:r>
      <w:r w:rsidR="00AF6535">
        <w:rPr>
          <w:u w:val="none"/>
        </w:rPr>
        <w:t>A</w:t>
      </w:r>
      <w:r w:rsidRPr="007128AA">
        <w:rPr>
          <w:u w:val="none"/>
        </w:rPr>
        <w:t>lmeida-</w:t>
      </w:r>
      <w:proofErr w:type="spellStart"/>
      <w:r w:rsidR="00AF6535" w:rsidRPr="007128AA">
        <w:rPr>
          <w:u w:val="none"/>
        </w:rPr>
        <w:t>Ñ</w:t>
      </w:r>
      <w:r w:rsidRPr="007128AA">
        <w:rPr>
          <w:u w:val="none"/>
        </w:rPr>
        <w:t>auñay</w:t>
      </w:r>
      <w:proofErr w:type="spellEnd"/>
      <w:r w:rsidR="004402A6">
        <w:rPr>
          <w:u w:val="none"/>
        </w:rPr>
        <w:t>,</w:t>
      </w:r>
      <w:r w:rsidR="00E91437">
        <w:rPr>
          <w:u w:val="none"/>
        </w:rPr>
        <w:t xml:space="preserve"> A.F</w:t>
      </w:r>
      <w:r w:rsidR="004402A6">
        <w:rPr>
          <w:u w:val="none"/>
        </w:rPr>
        <w:t>. and</w:t>
      </w:r>
      <w:r w:rsidR="00E91437">
        <w:rPr>
          <w:u w:val="none"/>
        </w:rPr>
        <w:t xml:space="preserve"> Z</w:t>
      </w:r>
      <w:r w:rsidRPr="007128AA">
        <w:rPr>
          <w:u w:val="none"/>
        </w:rPr>
        <w:t>ubelzu</w:t>
      </w:r>
      <w:r w:rsidR="004402A6">
        <w:rPr>
          <w:u w:val="none"/>
        </w:rPr>
        <w:t>,</w:t>
      </w:r>
      <w:r w:rsidR="00E91437">
        <w:rPr>
          <w:u w:val="none"/>
        </w:rPr>
        <w:t xml:space="preserve"> S</w:t>
      </w:r>
      <w:r w:rsidR="004402A6">
        <w:rPr>
          <w:u w:val="none"/>
        </w:rPr>
        <w:t>.</w:t>
      </w:r>
      <w:r w:rsidRPr="007128AA">
        <w:rPr>
          <w:u w:val="none"/>
        </w:rPr>
        <w:t xml:space="preserve"> </w:t>
      </w:r>
      <w:r w:rsidR="00E91437">
        <w:rPr>
          <w:u w:val="none"/>
        </w:rPr>
        <w:t>(</w:t>
      </w:r>
      <w:r w:rsidRPr="007128AA">
        <w:rPr>
          <w:u w:val="none"/>
        </w:rPr>
        <w:t>2025</w:t>
      </w:r>
      <w:r w:rsidR="00E91437">
        <w:rPr>
          <w:u w:val="none"/>
        </w:rPr>
        <w:t>)</w:t>
      </w:r>
      <w:r w:rsidRPr="007128AA">
        <w:rPr>
          <w:u w:val="none"/>
        </w:rPr>
        <w:t xml:space="preserve">. </w:t>
      </w:r>
      <w:r w:rsidR="00E91437">
        <w:rPr>
          <w:u w:val="none"/>
        </w:rPr>
        <w:t>‘</w:t>
      </w:r>
      <w:r w:rsidRPr="007128AA">
        <w:rPr>
          <w:u w:val="none"/>
        </w:rPr>
        <w:t>Challenges and Innovations in Urban Drainage Systems: Sustainable Drainage Systems Focus</w:t>
      </w:r>
      <w:r w:rsidR="00E91437">
        <w:rPr>
          <w:u w:val="none"/>
        </w:rPr>
        <w:t>’</w:t>
      </w:r>
      <w:r w:rsidRPr="007128AA">
        <w:rPr>
          <w:u w:val="none"/>
        </w:rPr>
        <w:t xml:space="preserve">. </w:t>
      </w:r>
      <w:r w:rsidRPr="003C50D6">
        <w:rPr>
          <w:i/>
          <w:iCs/>
          <w:u w:val="none"/>
        </w:rPr>
        <w:t>Water</w:t>
      </w:r>
      <w:r w:rsidRPr="007128AA">
        <w:rPr>
          <w:u w:val="none"/>
        </w:rPr>
        <w:t>, 17(1).</w:t>
      </w:r>
      <w:r w:rsidR="003C50D6">
        <w:rPr>
          <w:u w:val="none"/>
        </w:rPr>
        <w:t xml:space="preserve"> Available at </w:t>
      </w:r>
      <w:hyperlink r:id="rId34" w:history="1">
        <w:r w:rsidR="000F5E6E" w:rsidRPr="00166A96">
          <w:rPr>
            <w:rStyle w:val="Hyperlink"/>
          </w:rPr>
          <w:t>https://www.proquest.com/docview/3153865861/fulltext/CEBEE926F4AF4BE2PQ/1?accountid=130472&amp;sourcetype=Scholarly%20Journals</w:t>
        </w:r>
      </w:hyperlink>
      <w:r w:rsidR="000F5E6E">
        <w:rPr>
          <w:u w:val="none"/>
        </w:rPr>
        <w:t xml:space="preserve"> (Accessed: 11 March 2026).</w:t>
      </w:r>
    </w:p>
    <w:p w14:paraId="2605960B" w14:textId="0A1AB9A1" w:rsidR="00A37A71" w:rsidRDefault="00A37A71" w:rsidP="00424816">
      <w:pPr>
        <w:spacing w:line="360" w:lineRule="auto"/>
        <w:jc w:val="both"/>
        <w:rPr>
          <w:u w:val="none"/>
        </w:rPr>
      </w:pPr>
      <w:proofErr w:type="spellStart"/>
      <w:r w:rsidRPr="00A37A71">
        <w:rPr>
          <w:u w:val="none"/>
        </w:rPr>
        <w:t>Perivoliotis</w:t>
      </w:r>
      <w:proofErr w:type="spellEnd"/>
      <w:r w:rsidR="001239D7">
        <w:rPr>
          <w:u w:val="none"/>
        </w:rPr>
        <w:t xml:space="preserve">, </w:t>
      </w:r>
      <w:r w:rsidR="00424816" w:rsidRPr="00424816">
        <w:rPr>
          <w:u w:val="none"/>
        </w:rPr>
        <w:t>D</w:t>
      </w:r>
      <w:r w:rsidR="001239D7">
        <w:rPr>
          <w:u w:val="none"/>
        </w:rPr>
        <w:t>.</w:t>
      </w:r>
      <w:r w:rsidR="00424816">
        <w:rPr>
          <w:u w:val="none"/>
        </w:rPr>
        <w:t xml:space="preserve"> </w:t>
      </w:r>
      <w:r w:rsidR="00424816" w:rsidRPr="00424816">
        <w:rPr>
          <w:u w:val="none"/>
        </w:rPr>
        <w:t>Arvanitis</w:t>
      </w:r>
      <w:r w:rsidR="001239D7">
        <w:rPr>
          <w:u w:val="none"/>
        </w:rPr>
        <w:t>,</w:t>
      </w:r>
      <w:r w:rsidR="00424816">
        <w:rPr>
          <w:u w:val="none"/>
        </w:rPr>
        <w:t xml:space="preserve"> I</w:t>
      </w:r>
      <w:r w:rsidR="001239D7">
        <w:rPr>
          <w:u w:val="none"/>
        </w:rPr>
        <w:t>.</w:t>
      </w:r>
      <w:r w:rsidR="00424816">
        <w:rPr>
          <w:u w:val="none"/>
        </w:rPr>
        <w:t xml:space="preserve"> </w:t>
      </w:r>
      <w:r w:rsidR="00424816" w:rsidRPr="00424816">
        <w:rPr>
          <w:u w:val="none"/>
        </w:rPr>
        <w:t>Tzavali</w:t>
      </w:r>
      <w:r w:rsidR="001239D7">
        <w:rPr>
          <w:u w:val="none"/>
        </w:rPr>
        <w:t>,</w:t>
      </w:r>
      <w:r w:rsidR="00424816">
        <w:rPr>
          <w:u w:val="none"/>
        </w:rPr>
        <w:t xml:space="preserve"> A</w:t>
      </w:r>
      <w:r w:rsidR="001239D7">
        <w:rPr>
          <w:u w:val="none"/>
        </w:rPr>
        <w:t>.</w:t>
      </w:r>
      <w:r w:rsidR="00424816">
        <w:rPr>
          <w:u w:val="none"/>
        </w:rPr>
        <w:t xml:space="preserve"> </w:t>
      </w:r>
      <w:r w:rsidR="00424816" w:rsidRPr="00424816">
        <w:rPr>
          <w:u w:val="none"/>
        </w:rPr>
        <w:t>Papakostas</w:t>
      </w:r>
      <w:r w:rsidR="001239D7">
        <w:rPr>
          <w:u w:val="none"/>
        </w:rPr>
        <w:t>,</w:t>
      </w:r>
      <w:r w:rsidR="00424816">
        <w:rPr>
          <w:u w:val="none"/>
        </w:rPr>
        <w:t xml:space="preserve"> V</w:t>
      </w:r>
      <w:r w:rsidR="001239D7">
        <w:rPr>
          <w:u w:val="none"/>
        </w:rPr>
        <w:t xml:space="preserve">. </w:t>
      </w:r>
      <w:proofErr w:type="spellStart"/>
      <w:r w:rsidR="00424816" w:rsidRPr="00424816">
        <w:rPr>
          <w:u w:val="none"/>
        </w:rPr>
        <w:t>Kappou</w:t>
      </w:r>
      <w:proofErr w:type="spellEnd"/>
      <w:r w:rsidR="00147567">
        <w:rPr>
          <w:u w:val="none"/>
        </w:rPr>
        <w:t>,</w:t>
      </w:r>
      <w:r w:rsidR="00424816">
        <w:rPr>
          <w:u w:val="none"/>
        </w:rPr>
        <w:t xml:space="preserve"> S</w:t>
      </w:r>
      <w:r w:rsidR="00147567">
        <w:rPr>
          <w:u w:val="none"/>
        </w:rPr>
        <w:t>.</w:t>
      </w:r>
      <w:r w:rsidR="00424816">
        <w:rPr>
          <w:u w:val="none"/>
        </w:rPr>
        <w:t xml:space="preserve"> </w:t>
      </w:r>
      <w:proofErr w:type="spellStart"/>
      <w:r w:rsidR="00424816" w:rsidRPr="00424816">
        <w:rPr>
          <w:u w:val="none"/>
        </w:rPr>
        <w:t>Andreakos</w:t>
      </w:r>
      <w:proofErr w:type="spellEnd"/>
      <w:r w:rsidR="00147567">
        <w:rPr>
          <w:u w:val="none"/>
        </w:rPr>
        <w:t>,</w:t>
      </w:r>
      <w:r w:rsidR="00424816">
        <w:rPr>
          <w:u w:val="none"/>
        </w:rPr>
        <w:t xml:space="preserve"> G</w:t>
      </w:r>
      <w:r w:rsidR="00147567">
        <w:rPr>
          <w:u w:val="none"/>
        </w:rPr>
        <w:t>.</w:t>
      </w:r>
      <w:r w:rsidR="00424816">
        <w:rPr>
          <w:u w:val="none"/>
        </w:rPr>
        <w:t xml:space="preserve"> </w:t>
      </w:r>
      <w:proofErr w:type="spellStart"/>
      <w:r w:rsidR="00424816" w:rsidRPr="00424816">
        <w:rPr>
          <w:u w:val="none"/>
        </w:rPr>
        <w:t>Fotiadi</w:t>
      </w:r>
      <w:proofErr w:type="spellEnd"/>
      <w:r w:rsidR="00904AFF">
        <w:rPr>
          <w:u w:val="none"/>
        </w:rPr>
        <w:t>,</w:t>
      </w:r>
      <w:r w:rsidR="00424816">
        <w:rPr>
          <w:u w:val="none"/>
        </w:rPr>
        <w:t xml:space="preserve"> A</w:t>
      </w:r>
      <w:r w:rsidR="00904AFF">
        <w:rPr>
          <w:u w:val="none"/>
        </w:rPr>
        <w:t xml:space="preserve">. </w:t>
      </w:r>
      <w:proofErr w:type="spellStart"/>
      <w:r w:rsidR="00424816" w:rsidRPr="00424816">
        <w:rPr>
          <w:u w:val="none"/>
        </w:rPr>
        <w:t>Paravantis</w:t>
      </w:r>
      <w:proofErr w:type="spellEnd"/>
      <w:r w:rsidR="00904AFF">
        <w:rPr>
          <w:u w:val="none"/>
        </w:rPr>
        <w:t>,</w:t>
      </w:r>
      <w:r w:rsidR="00424816">
        <w:rPr>
          <w:u w:val="none"/>
        </w:rPr>
        <w:t xml:space="preserve"> J.A</w:t>
      </w:r>
      <w:r w:rsidR="00904AFF">
        <w:rPr>
          <w:u w:val="none"/>
        </w:rPr>
        <w:t>.</w:t>
      </w:r>
      <w:r w:rsidR="00424816">
        <w:rPr>
          <w:u w:val="none"/>
        </w:rPr>
        <w:t xml:space="preserve"> </w:t>
      </w:r>
      <w:r w:rsidR="00424816" w:rsidRPr="00424816">
        <w:rPr>
          <w:u w:val="none"/>
        </w:rPr>
        <w:t>Souliotis</w:t>
      </w:r>
      <w:r w:rsidR="00904AFF">
        <w:rPr>
          <w:u w:val="none"/>
        </w:rPr>
        <w:t xml:space="preserve">, </w:t>
      </w:r>
      <w:r w:rsidR="00624C17">
        <w:rPr>
          <w:u w:val="none"/>
        </w:rPr>
        <w:t>M</w:t>
      </w:r>
      <w:r w:rsidR="00904AFF">
        <w:rPr>
          <w:u w:val="none"/>
        </w:rPr>
        <w:t>. and</w:t>
      </w:r>
      <w:r w:rsidR="00624C17">
        <w:rPr>
          <w:u w:val="none"/>
        </w:rPr>
        <w:t xml:space="preserve"> </w:t>
      </w:r>
      <w:proofErr w:type="spellStart"/>
      <w:r w:rsidR="00424816" w:rsidRPr="00424816">
        <w:rPr>
          <w:u w:val="none"/>
        </w:rPr>
        <w:t>Mihalakakou</w:t>
      </w:r>
      <w:proofErr w:type="spellEnd"/>
      <w:r w:rsidR="00904AFF">
        <w:rPr>
          <w:u w:val="none"/>
        </w:rPr>
        <w:t>,</w:t>
      </w:r>
      <w:r w:rsidR="00624C17">
        <w:rPr>
          <w:u w:val="none"/>
        </w:rPr>
        <w:t xml:space="preserve"> G</w:t>
      </w:r>
      <w:r w:rsidR="00904AFF">
        <w:rPr>
          <w:u w:val="none"/>
        </w:rPr>
        <w:t>/</w:t>
      </w:r>
      <w:r w:rsidR="004D3A6A">
        <w:rPr>
          <w:u w:val="none"/>
        </w:rPr>
        <w:t xml:space="preserve"> (2023) ‘</w:t>
      </w:r>
      <w:r w:rsidR="004D3A6A" w:rsidRPr="004D3A6A">
        <w:rPr>
          <w:u w:val="none"/>
        </w:rPr>
        <w:t>Sustainable Urban Environment through Green Roofs: A Literature Review with Case Studies</w:t>
      </w:r>
      <w:r w:rsidR="004D3A6A">
        <w:rPr>
          <w:u w:val="none"/>
        </w:rPr>
        <w:t xml:space="preserve">’ </w:t>
      </w:r>
      <w:r w:rsidR="00053DD9" w:rsidRPr="00053DD9">
        <w:rPr>
          <w:i/>
          <w:iCs/>
          <w:u w:val="none"/>
        </w:rPr>
        <w:t>Sustainability</w:t>
      </w:r>
      <w:r w:rsidR="00053DD9">
        <w:rPr>
          <w:u w:val="none"/>
        </w:rPr>
        <w:t xml:space="preserve">, </w:t>
      </w:r>
      <w:r w:rsidR="00053DD9" w:rsidRPr="00053DD9">
        <w:rPr>
          <w:u w:val="none"/>
        </w:rPr>
        <w:t>15(22)</w:t>
      </w:r>
      <w:r w:rsidR="00053DD9">
        <w:rPr>
          <w:u w:val="none"/>
        </w:rPr>
        <w:t xml:space="preserve">. Available at </w:t>
      </w:r>
      <w:hyperlink r:id="rId35" w:history="1">
        <w:r w:rsidR="00E945BC" w:rsidRPr="00E84637">
          <w:rPr>
            <w:rStyle w:val="Hyperlink"/>
          </w:rPr>
          <w:t>https://www.mdpi.com/2071-1050/15/22/15976</w:t>
        </w:r>
      </w:hyperlink>
      <w:r w:rsidR="00E945BC">
        <w:rPr>
          <w:u w:val="none"/>
        </w:rPr>
        <w:t xml:space="preserve"> (Accessed: 21 March 2026). </w:t>
      </w:r>
    </w:p>
    <w:p w14:paraId="5C923637" w14:textId="40CF0091" w:rsidR="008B52B6" w:rsidRDefault="008B52B6" w:rsidP="001B4C38">
      <w:pPr>
        <w:spacing w:line="360" w:lineRule="auto"/>
        <w:jc w:val="both"/>
        <w:rPr>
          <w:u w:val="none"/>
        </w:rPr>
      </w:pPr>
      <w:r>
        <w:rPr>
          <w:u w:val="none"/>
        </w:rPr>
        <w:t>Pinterest (</w:t>
      </w:r>
      <w:proofErr w:type="spellStart"/>
      <w:r>
        <w:rPr>
          <w:u w:val="none"/>
        </w:rPr>
        <w:t>n.d</w:t>
      </w:r>
      <w:proofErr w:type="spellEnd"/>
      <w:r>
        <w:rPr>
          <w:u w:val="none"/>
        </w:rPr>
        <w:t>)</w:t>
      </w:r>
      <w:r w:rsidR="006B4D39">
        <w:rPr>
          <w:u w:val="none"/>
        </w:rPr>
        <w:t xml:space="preserve"> ‘Castle Gardens Swansea’. Available at</w:t>
      </w:r>
      <w:r w:rsidR="006B4D39" w:rsidRPr="006B4D39">
        <w:t xml:space="preserve"> </w:t>
      </w:r>
      <w:hyperlink r:id="rId36" w:history="1">
        <w:r w:rsidR="006B4D39" w:rsidRPr="00E84637">
          <w:rPr>
            <w:rStyle w:val="Hyperlink"/>
          </w:rPr>
          <w:t>https://uk.pinterest.com/pin/castle-gardens-swansea--198580664794540674/</w:t>
        </w:r>
      </w:hyperlink>
      <w:r w:rsidR="006B4D39">
        <w:rPr>
          <w:u w:val="none"/>
        </w:rPr>
        <w:t xml:space="preserve"> (Accessed: 23 March 2026).</w:t>
      </w:r>
    </w:p>
    <w:p w14:paraId="7B57371A" w14:textId="57039BE6" w:rsidR="00783482" w:rsidRDefault="00783482" w:rsidP="001B4C38">
      <w:pPr>
        <w:spacing w:line="360" w:lineRule="auto"/>
        <w:jc w:val="both"/>
        <w:rPr>
          <w:u w:val="none"/>
        </w:rPr>
      </w:pPr>
      <w:r>
        <w:rPr>
          <w:u w:val="none"/>
        </w:rPr>
        <w:t>Powers</w:t>
      </w:r>
      <w:r w:rsidR="00904AFF">
        <w:rPr>
          <w:u w:val="none"/>
        </w:rPr>
        <w:t xml:space="preserve">, </w:t>
      </w:r>
      <w:r w:rsidR="00902F37">
        <w:rPr>
          <w:u w:val="none"/>
        </w:rPr>
        <w:t>C</w:t>
      </w:r>
      <w:r w:rsidR="00904AFF">
        <w:rPr>
          <w:u w:val="none"/>
        </w:rPr>
        <w:t>.</w:t>
      </w:r>
      <w:r w:rsidR="00902F37">
        <w:rPr>
          <w:u w:val="none"/>
        </w:rPr>
        <w:t xml:space="preserve"> (2024) </w:t>
      </w:r>
      <w:r w:rsidR="00902F37" w:rsidRPr="00F52FC7">
        <w:rPr>
          <w:i/>
          <w:iCs/>
          <w:u w:val="none"/>
        </w:rPr>
        <w:t>Green Roof Drainage: Systems, Design &amp; Materials</w:t>
      </w:r>
      <w:r w:rsidR="00F52FC7">
        <w:rPr>
          <w:u w:val="none"/>
        </w:rPr>
        <w:t xml:space="preserve">. </w:t>
      </w:r>
      <w:r w:rsidR="00D5037C">
        <w:rPr>
          <w:u w:val="none"/>
        </w:rPr>
        <w:t xml:space="preserve">Available at </w:t>
      </w:r>
      <w:hyperlink r:id="rId37" w:history="1">
        <w:r w:rsidR="00D5037C" w:rsidRPr="00E84637">
          <w:rPr>
            <w:rStyle w:val="Hyperlink"/>
          </w:rPr>
          <w:t>https://polyguard.com/blog/green-roof-drainage</w:t>
        </w:r>
      </w:hyperlink>
      <w:r w:rsidR="00D5037C">
        <w:rPr>
          <w:u w:val="none"/>
        </w:rPr>
        <w:t xml:space="preserve"> (Accessed: 22 March 2026).</w:t>
      </w:r>
    </w:p>
    <w:p w14:paraId="0DB5EAEB" w14:textId="6A4B167C" w:rsidR="00242EA2" w:rsidRDefault="00242EA2" w:rsidP="001B4C38">
      <w:pPr>
        <w:spacing w:line="360" w:lineRule="auto"/>
        <w:jc w:val="both"/>
        <w:rPr>
          <w:u w:val="none"/>
        </w:rPr>
      </w:pPr>
      <w:r>
        <w:rPr>
          <w:u w:val="none"/>
        </w:rPr>
        <w:t>Proctor</w:t>
      </w:r>
      <w:r w:rsidR="00904AFF">
        <w:rPr>
          <w:u w:val="none"/>
        </w:rPr>
        <w:t>,</w:t>
      </w:r>
      <w:r>
        <w:rPr>
          <w:u w:val="none"/>
        </w:rPr>
        <w:t xml:space="preserve"> S</w:t>
      </w:r>
      <w:r w:rsidR="00904AFF">
        <w:rPr>
          <w:u w:val="none"/>
        </w:rPr>
        <w:t>.</w:t>
      </w:r>
      <w:r>
        <w:rPr>
          <w:u w:val="none"/>
        </w:rPr>
        <w:t xml:space="preserve"> (2023) </w:t>
      </w:r>
      <w:r w:rsidR="00CD5796">
        <w:rPr>
          <w:u w:val="none"/>
        </w:rPr>
        <w:t>‘</w:t>
      </w:r>
      <w:r w:rsidR="00CD5796" w:rsidRPr="00CD5796">
        <w:rPr>
          <w:u w:val="none"/>
        </w:rPr>
        <w:t>City's stark before-and-after photos reveal unrecognizable highway transformation: 'Best thing I've seen all week'</w:t>
      </w:r>
      <w:r w:rsidR="00CD5796">
        <w:rPr>
          <w:u w:val="none"/>
        </w:rPr>
        <w:t xml:space="preserve"> ‘</w:t>
      </w:r>
      <w:r w:rsidR="00CD5796" w:rsidRPr="00CD5796">
        <w:rPr>
          <w:i/>
          <w:iCs/>
          <w:u w:val="none"/>
        </w:rPr>
        <w:t>The Cool Down.</w:t>
      </w:r>
      <w:r w:rsidR="00CD5796">
        <w:rPr>
          <w:u w:val="none"/>
        </w:rPr>
        <w:t xml:space="preserve"> Available at </w:t>
      </w:r>
      <w:hyperlink r:id="rId38" w:history="1">
        <w:r w:rsidR="009079EA" w:rsidRPr="00166A96">
          <w:rPr>
            <w:rStyle w:val="Hyperlink"/>
          </w:rPr>
          <w:t>https://www.thecooldown.com/green-business/utrecht-netherlands-highway-transformation/</w:t>
        </w:r>
      </w:hyperlink>
      <w:r w:rsidR="009079EA">
        <w:rPr>
          <w:u w:val="none"/>
        </w:rPr>
        <w:t xml:space="preserve"> (Accessed: 11 March 2026).</w:t>
      </w:r>
    </w:p>
    <w:p w14:paraId="2F84C298" w14:textId="214A76AA" w:rsidR="00C85A0B" w:rsidRDefault="00C85A0B" w:rsidP="001B4C38">
      <w:pPr>
        <w:spacing w:line="360" w:lineRule="auto"/>
        <w:jc w:val="both"/>
        <w:rPr>
          <w:u w:val="none"/>
        </w:rPr>
      </w:pPr>
      <w:r w:rsidRPr="00C85A0B">
        <w:rPr>
          <w:u w:val="none"/>
        </w:rPr>
        <w:lastRenderedPageBreak/>
        <w:t xml:space="preserve">River Action (2024) </w:t>
      </w:r>
      <w:r w:rsidRPr="008844F0">
        <w:rPr>
          <w:i/>
          <w:iCs/>
          <w:u w:val="none"/>
        </w:rPr>
        <w:t>Chronic Underinvestment, Consistently Poor Regulation, and Reckless Profiteering Have Led to the Infestation of our Rivers with Sewage</w:t>
      </w:r>
      <w:r w:rsidRPr="00C85A0B">
        <w:rPr>
          <w:u w:val="none"/>
        </w:rPr>
        <w:t xml:space="preserve">. Available at </w:t>
      </w:r>
      <w:hyperlink r:id="rId39" w:history="1">
        <w:r w:rsidR="002530CB" w:rsidRPr="001E1331">
          <w:rPr>
            <w:rStyle w:val="Hyperlink"/>
          </w:rPr>
          <w:t>https://kit.riveractionuk.com/sewage/</w:t>
        </w:r>
      </w:hyperlink>
      <w:r w:rsidR="002530CB">
        <w:rPr>
          <w:u w:val="none"/>
        </w:rPr>
        <w:t xml:space="preserve"> </w:t>
      </w:r>
      <w:r w:rsidRPr="00C85A0B">
        <w:rPr>
          <w:u w:val="none"/>
        </w:rPr>
        <w:t>(Accessed:</w:t>
      </w:r>
      <w:r>
        <w:rPr>
          <w:u w:val="none"/>
        </w:rPr>
        <w:t xml:space="preserve"> 13</w:t>
      </w:r>
      <w:r w:rsidRPr="00C85A0B">
        <w:rPr>
          <w:u w:val="none"/>
        </w:rPr>
        <w:t xml:space="preserve"> March 2026).</w:t>
      </w:r>
    </w:p>
    <w:p w14:paraId="0488C8AA" w14:textId="00DD1BA0" w:rsidR="000B1994" w:rsidRDefault="000B1994" w:rsidP="001B4C38">
      <w:pPr>
        <w:spacing w:line="360" w:lineRule="auto"/>
        <w:jc w:val="both"/>
        <w:rPr>
          <w:u w:val="none"/>
        </w:rPr>
      </w:pPr>
      <w:r>
        <w:rPr>
          <w:u w:val="none"/>
        </w:rPr>
        <w:t xml:space="preserve">Steve, R. (2025) </w:t>
      </w:r>
      <w:r w:rsidR="00DD4962">
        <w:rPr>
          <w:u w:val="none"/>
        </w:rPr>
        <w:t>‘</w:t>
      </w:r>
      <w:r w:rsidR="00DD4962" w:rsidRPr="00DD4962">
        <w:rPr>
          <w:u w:val="none"/>
        </w:rPr>
        <w:t>Roof Waterproof Membranes for Greenery: A Comprehensive Guide</w:t>
      </w:r>
      <w:r w:rsidR="00DD4962">
        <w:rPr>
          <w:u w:val="none"/>
        </w:rPr>
        <w:t>’</w:t>
      </w:r>
      <w:r w:rsidR="00244373">
        <w:rPr>
          <w:u w:val="none"/>
        </w:rPr>
        <w:t xml:space="preserve"> </w:t>
      </w:r>
      <w:r w:rsidR="00244373" w:rsidRPr="00244373">
        <w:rPr>
          <w:i/>
          <w:iCs/>
          <w:u w:val="none"/>
        </w:rPr>
        <w:t>Roof Home</w:t>
      </w:r>
      <w:r w:rsidR="00244373">
        <w:rPr>
          <w:u w:val="none"/>
        </w:rPr>
        <w:t xml:space="preserve">, May 30. Available at: </w:t>
      </w:r>
      <w:hyperlink r:id="rId40" w:history="1">
        <w:r w:rsidR="00E57613" w:rsidRPr="00E66037">
          <w:rPr>
            <w:rStyle w:val="Hyperlink"/>
          </w:rPr>
          <w:t>https://roof-home.com/roof-waterproof-membranes-for-greenery/</w:t>
        </w:r>
      </w:hyperlink>
      <w:r w:rsidR="00E57613">
        <w:rPr>
          <w:u w:val="none"/>
        </w:rPr>
        <w:t xml:space="preserve"> (Accessed: 13 April 2026).</w:t>
      </w:r>
    </w:p>
    <w:p w14:paraId="4D9D30E2" w14:textId="718F3413" w:rsidR="00966E57" w:rsidRDefault="00966E57" w:rsidP="001B4C38">
      <w:pPr>
        <w:spacing w:line="360" w:lineRule="auto"/>
        <w:jc w:val="both"/>
        <w:rPr>
          <w:u w:val="none"/>
        </w:rPr>
      </w:pPr>
      <w:r>
        <w:rPr>
          <w:u w:val="none"/>
        </w:rPr>
        <w:t xml:space="preserve">Surfers Against Sewage (2025) </w:t>
      </w:r>
      <w:r w:rsidR="00FB0DFB" w:rsidRPr="0014405C">
        <w:rPr>
          <w:i/>
          <w:iCs/>
          <w:u w:val="none"/>
        </w:rPr>
        <w:t>Water Quality Report ‘25</w:t>
      </w:r>
      <w:r w:rsidR="00FB0DFB">
        <w:rPr>
          <w:u w:val="none"/>
        </w:rPr>
        <w:t>. Available at</w:t>
      </w:r>
      <w:r w:rsidR="00FB0DFB" w:rsidRPr="00FB0DFB">
        <w:t xml:space="preserve"> </w:t>
      </w:r>
      <w:hyperlink r:id="rId41" w:history="1">
        <w:r w:rsidR="00FB0DFB" w:rsidRPr="00166A96">
          <w:rPr>
            <w:rStyle w:val="Hyperlink"/>
          </w:rPr>
          <w:t>https://www.sas.org.uk/wp-content/uploads/2025/04/SAS-WQR25-V6-Digital.pdf</w:t>
        </w:r>
      </w:hyperlink>
      <w:r w:rsidR="00FB0DFB">
        <w:rPr>
          <w:u w:val="none"/>
        </w:rPr>
        <w:t xml:space="preserve"> (Accessed</w:t>
      </w:r>
      <w:r w:rsidR="00FC32C5">
        <w:rPr>
          <w:u w:val="none"/>
        </w:rPr>
        <w:t xml:space="preserve">: 14 March 2026). </w:t>
      </w:r>
    </w:p>
    <w:p w14:paraId="686DBB7E" w14:textId="789D4966" w:rsidR="00CE3D4E" w:rsidRDefault="00CE3D4E" w:rsidP="001B4C38">
      <w:pPr>
        <w:spacing w:line="360" w:lineRule="auto"/>
        <w:jc w:val="both"/>
        <w:rPr>
          <w:u w:val="none"/>
        </w:rPr>
      </w:pPr>
      <w:r>
        <w:rPr>
          <w:u w:val="none"/>
        </w:rPr>
        <w:t xml:space="preserve">Swansea Council (2024) </w:t>
      </w:r>
      <w:r w:rsidR="004655B6" w:rsidRPr="0014405C">
        <w:rPr>
          <w:i/>
          <w:iCs/>
          <w:u w:val="none"/>
        </w:rPr>
        <w:t>Swansea's newest park is in fact Wales's largest green roof.</w:t>
      </w:r>
      <w:r w:rsidR="004655B6">
        <w:rPr>
          <w:u w:val="none"/>
        </w:rPr>
        <w:t xml:space="preserve"> Available at </w:t>
      </w:r>
      <w:hyperlink r:id="rId42" w:history="1">
        <w:r w:rsidR="004655B6" w:rsidRPr="00E84637">
          <w:rPr>
            <w:rStyle w:val="Hyperlink"/>
          </w:rPr>
          <w:t>https://www.swansea.gov.uk/citynatureamydillwynpark?lang=en</w:t>
        </w:r>
      </w:hyperlink>
      <w:r w:rsidR="004655B6">
        <w:rPr>
          <w:u w:val="none"/>
        </w:rPr>
        <w:t xml:space="preserve"> (Accessed: 23 March 2026).</w:t>
      </w:r>
    </w:p>
    <w:p w14:paraId="18D0F433" w14:textId="1E26D3F7" w:rsidR="00E3790A" w:rsidRPr="003853EF" w:rsidRDefault="00E3790A" w:rsidP="001B4C38">
      <w:pPr>
        <w:spacing w:line="360" w:lineRule="auto"/>
        <w:jc w:val="both"/>
        <w:rPr>
          <w:u w:val="none"/>
        </w:rPr>
      </w:pPr>
      <w:r>
        <w:rPr>
          <w:u w:val="none"/>
        </w:rPr>
        <w:t>The Green Roof Company (</w:t>
      </w:r>
      <w:proofErr w:type="spellStart"/>
      <w:r>
        <w:rPr>
          <w:u w:val="none"/>
        </w:rPr>
        <w:t>n.d</w:t>
      </w:r>
      <w:proofErr w:type="spellEnd"/>
      <w:r>
        <w:rPr>
          <w:u w:val="none"/>
        </w:rPr>
        <w:t xml:space="preserve">) </w:t>
      </w:r>
      <w:r w:rsidR="003853EF" w:rsidRPr="003853EF">
        <w:rPr>
          <w:i/>
          <w:iCs/>
          <w:u w:val="none"/>
        </w:rPr>
        <w:t>Root Barrier Fo</w:t>
      </w:r>
      <w:r w:rsidR="003853EF">
        <w:rPr>
          <w:i/>
          <w:iCs/>
          <w:u w:val="none"/>
        </w:rPr>
        <w:t xml:space="preserve">il. </w:t>
      </w:r>
      <w:r w:rsidR="003853EF">
        <w:rPr>
          <w:u w:val="none"/>
        </w:rPr>
        <w:t xml:space="preserve">Available at: </w:t>
      </w:r>
      <w:hyperlink r:id="rId43" w:history="1">
        <w:r w:rsidR="00986518" w:rsidRPr="00E66037">
          <w:rPr>
            <w:rStyle w:val="Hyperlink"/>
          </w:rPr>
          <w:t>https://thegreenroofcompany.co.uk/product/root-barrier-foil/</w:t>
        </w:r>
      </w:hyperlink>
      <w:r w:rsidR="00986518">
        <w:rPr>
          <w:u w:val="none"/>
        </w:rPr>
        <w:t xml:space="preserve"> (Accessed: 13 April 2026).</w:t>
      </w:r>
    </w:p>
    <w:p w14:paraId="5B81E8A3" w14:textId="3901E592" w:rsidR="00EF7E55" w:rsidRPr="003D4B8D" w:rsidRDefault="00EF7E55" w:rsidP="001B4C38">
      <w:pPr>
        <w:spacing w:line="360" w:lineRule="auto"/>
        <w:jc w:val="both"/>
        <w:rPr>
          <w:u w:val="none"/>
        </w:rPr>
      </w:pPr>
      <w:r>
        <w:rPr>
          <w:u w:val="none"/>
        </w:rPr>
        <w:t>Thomas</w:t>
      </w:r>
      <w:r w:rsidR="00904AFF">
        <w:rPr>
          <w:u w:val="none"/>
        </w:rPr>
        <w:t>,</w:t>
      </w:r>
      <w:r>
        <w:rPr>
          <w:u w:val="none"/>
        </w:rPr>
        <w:t xml:space="preserve"> R</w:t>
      </w:r>
      <w:r w:rsidR="00904AFF">
        <w:rPr>
          <w:u w:val="none"/>
        </w:rPr>
        <w:t>.</w:t>
      </w:r>
      <w:r>
        <w:rPr>
          <w:u w:val="none"/>
        </w:rPr>
        <w:t xml:space="preserve"> (2025)</w:t>
      </w:r>
      <w:r w:rsidR="003D4B8D">
        <w:rPr>
          <w:u w:val="none"/>
        </w:rPr>
        <w:t xml:space="preserve"> </w:t>
      </w:r>
      <w:r w:rsidR="003D4B8D" w:rsidRPr="00A25FD2">
        <w:rPr>
          <w:i/>
          <w:iCs/>
          <w:u w:val="none"/>
        </w:rPr>
        <w:t>Atomic Absorption Spectrophotometry (AAS): Principles, Instrumentation, and Comparisons with Other AS Techniques</w:t>
      </w:r>
      <w:r w:rsidR="003D4B8D" w:rsidRPr="003D4B8D">
        <w:rPr>
          <w:i/>
          <w:iCs/>
          <w:u w:val="none"/>
        </w:rPr>
        <w:t>.</w:t>
      </w:r>
      <w:r w:rsidR="003D4B8D">
        <w:rPr>
          <w:i/>
          <w:iCs/>
          <w:u w:val="none"/>
        </w:rPr>
        <w:t xml:space="preserve"> </w:t>
      </w:r>
      <w:r w:rsidR="003D4B8D">
        <w:rPr>
          <w:u w:val="none"/>
        </w:rPr>
        <w:t xml:space="preserve">Available at </w:t>
      </w:r>
      <w:hyperlink r:id="rId44" w:history="1">
        <w:r w:rsidR="00B37DC2" w:rsidRPr="008E4E2A">
          <w:rPr>
            <w:rStyle w:val="Hyperlink"/>
          </w:rPr>
          <w:t>https://www.sepscience.com/atomic-absorption-spectrophotometry-aas-principles-instrumentation-and-comparisons-with-other-as-techniques-12134</w:t>
        </w:r>
      </w:hyperlink>
      <w:r w:rsidR="00B37DC2">
        <w:rPr>
          <w:u w:val="none"/>
        </w:rPr>
        <w:t xml:space="preserve"> (Accessed: 7 April 2026).</w:t>
      </w:r>
    </w:p>
    <w:p w14:paraId="60FA6C5A" w14:textId="3C93EA27" w:rsidR="00D61F39" w:rsidRDefault="00D61F39" w:rsidP="00D61F39">
      <w:pPr>
        <w:spacing w:line="360" w:lineRule="auto"/>
        <w:jc w:val="both"/>
        <w:rPr>
          <w:u w:val="none"/>
        </w:rPr>
      </w:pPr>
      <w:r w:rsidRPr="00D61F39">
        <w:rPr>
          <w:u w:val="none"/>
        </w:rPr>
        <w:t>Van Noorden</w:t>
      </w:r>
      <w:r w:rsidR="00904AFF">
        <w:rPr>
          <w:u w:val="none"/>
        </w:rPr>
        <w:t>,</w:t>
      </w:r>
      <w:r w:rsidRPr="00D61F39">
        <w:rPr>
          <w:u w:val="none"/>
        </w:rPr>
        <w:t xml:space="preserve"> R</w:t>
      </w:r>
      <w:r w:rsidR="00904AFF">
        <w:rPr>
          <w:u w:val="none"/>
        </w:rPr>
        <w:t>.</w:t>
      </w:r>
      <w:r w:rsidRPr="00D61F39">
        <w:rPr>
          <w:u w:val="none"/>
        </w:rPr>
        <w:t xml:space="preserve"> (2014) </w:t>
      </w:r>
      <w:r w:rsidRPr="00FC5621">
        <w:rPr>
          <w:i/>
          <w:iCs/>
          <w:u w:val="none"/>
        </w:rPr>
        <w:t>Online collaboration: Scientists and the social network, Nature.</w:t>
      </w:r>
      <w:r w:rsidRPr="00D61F39">
        <w:rPr>
          <w:u w:val="none"/>
        </w:rPr>
        <w:t xml:space="preserve"> Available at </w:t>
      </w:r>
      <w:hyperlink r:id="rId45" w:history="1">
        <w:r w:rsidRPr="00166A96">
          <w:rPr>
            <w:rStyle w:val="Hyperlink"/>
          </w:rPr>
          <w:t>https://www.nature.com/news/online-collaboration-scientists-and-the-social-network-1.15711</w:t>
        </w:r>
      </w:hyperlink>
      <w:r>
        <w:rPr>
          <w:u w:val="none"/>
        </w:rPr>
        <w:t xml:space="preserve"> </w:t>
      </w:r>
      <w:r w:rsidRPr="00D61F39">
        <w:rPr>
          <w:u w:val="none"/>
        </w:rPr>
        <w:t>(Accessed: 25 November 2025)</w:t>
      </w:r>
      <w:r w:rsidR="00B408B9">
        <w:rPr>
          <w:u w:val="none"/>
        </w:rPr>
        <w:t xml:space="preserve">. </w:t>
      </w:r>
    </w:p>
    <w:p w14:paraId="3AB2D692" w14:textId="355F8A50" w:rsidR="00082AEF" w:rsidRDefault="00FB0A35" w:rsidP="00D61F39">
      <w:pPr>
        <w:spacing w:line="360" w:lineRule="auto"/>
        <w:jc w:val="both"/>
        <w:rPr>
          <w:u w:val="none"/>
        </w:rPr>
      </w:pPr>
      <w:r w:rsidRPr="00FB0A35">
        <w:rPr>
          <w:u w:val="none"/>
        </w:rPr>
        <w:t>Vijayaraghavan</w:t>
      </w:r>
      <w:r w:rsidR="007F028B">
        <w:rPr>
          <w:u w:val="none"/>
        </w:rPr>
        <w:t>.</w:t>
      </w:r>
      <w:r w:rsidR="00082AEF">
        <w:rPr>
          <w:u w:val="none"/>
        </w:rPr>
        <w:t xml:space="preserve"> K</w:t>
      </w:r>
      <w:r w:rsidR="007F028B">
        <w:rPr>
          <w:u w:val="none"/>
        </w:rPr>
        <w:t>,</w:t>
      </w:r>
      <w:r w:rsidR="00EF2ACD">
        <w:rPr>
          <w:u w:val="none"/>
        </w:rPr>
        <w:t xml:space="preserve"> (2016) ‘</w:t>
      </w:r>
      <w:r w:rsidR="00CC6902" w:rsidRPr="00CC6902">
        <w:rPr>
          <w:u w:val="none"/>
        </w:rPr>
        <w:t>Green roofs: A critical review on the role of components, benefits, limitations and trends</w:t>
      </w:r>
      <w:r w:rsidR="00CC6902">
        <w:rPr>
          <w:u w:val="none"/>
        </w:rPr>
        <w:t xml:space="preserve">’ </w:t>
      </w:r>
      <w:r w:rsidR="00D332E9" w:rsidRPr="00D332E9">
        <w:rPr>
          <w:i/>
          <w:iCs/>
          <w:u w:val="none"/>
        </w:rPr>
        <w:t>Renewable and Sustainable Energy Reviews</w:t>
      </w:r>
      <w:r w:rsidR="00051C4D">
        <w:rPr>
          <w:i/>
          <w:iCs/>
          <w:u w:val="none"/>
        </w:rPr>
        <w:t xml:space="preserve">, </w:t>
      </w:r>
      <w:r w:rsidR="00051C4D" w:rsidRPr="00051C4D">
        <w:rPr>
          <w:u w:val="none"/>
        </w:rPr>
        <w:t>57</w:t>
      </w:r>
      <w:r w:rsidR="00051C4D">
        <w:rPr>
          <w:u w:val="none"/>
        </w:rPr>
        <w:t xml:space="preserve">. Available at </w:t>
      </w:r>
      <w:hyperlink r:id="rId46" w:anchor="s0050" w:history="1">
        <w:r w:rsidR="00051C4D" w:rsidRPr="00E84637">
          <w:rPr>
            <w:rStyle w:val="Hyperlink"/>
          </w:rPr>
          <w:t>https://www.sciencedirect.com/science/article/pii/S1364032115015026#s0050</w:t>
        </w:r>
      </w:hyperlink>
      <w:r w:rsidR="00051C4D">
        <w:rPr>
          <w:u w:val="none"/>
        </w:rPr>
        <w:t xml:space="preserve"> (Accessed: </w:t>
      </w:r>
      <w:r w:rsidR="0097778F">
        <w:rPr>
          <w:u w:val="none"/>
        </w:rPr>
        <w:t>21 March 2026).</w:t>
      </w:r>
    </w:p>
    <w:p w14:paraId="43A7DAE1" w14:textId="010354A9" w:rsidR="00BC69B6" w:rsidRDefault="00BC69B6" w:rsidP="00D61F39">
      <w:pPr>
        <w:spacing w:line="360" w:lineRule="auto"/>
        <w:jc w:val="both"/>
        <w:rPr>
          <w:u w:val="none"/>
        </w:rPr>
      </w:pPr>
      <w:r>
        <w:rPr>
          <w:u w:val="none"/>
        </w:rPr>
        <w:lastRenderedPageBreak/>
        <w:t>Welsh Water (</w:t>
      </w:r>
      <w:proofErr w:type="spellStart"/>
      <w:r>
        <w:rPr>
          <w:u w:val="none"/>
        </w:rPr>
        <w:t>n.d</w:t>
      </w:r>
      <w:proofErr w:type="spellEnd"/>
      <w:r>
        <w:rPr>
          <w:u w:val="none"/>
        </w:rPr>
        <w:t xml:space="preserve">) </w:t>
      </w:r>
      <w:r w:rsidRPr="00AC7A7C">
        <w:rPr>
          <w:i/>
          <w:iCs/>
          <w:u w:val="none"/>
        </w:rPr>
        <w:t>Combined storm overflows</w:t>
      </w:r>
      <w:r>
        <w:rPr>
          <w:u w:val="none"/>
        </w:rPr>
        <w:t xml:space="preserve">. Available at </w:t>
      </w:r>
      <w:hyperlink r:id="rId47" w:history="1">
        <w:r w:rsidR="00591294" w:rsidRPr="00FC32C5">
          <w:rPr>
            <w:rStyle w:val="Hyperlink"/>
          </w:rPr>
          <w:t>https://corporate.dwrcymru.com/en/community/environment/combined-storm-overflows</w:t>
        </w:r>
      </w:hyperlink>
      <w:r w:rsidR="00591294" w:rsidRPr="00FC32C5">
        <w:t xml:space="preserve"> </w:t>
      </w:r>
      <w:r w:rsidR="00591294">
        <w:rPr>
          <w:u w:val="none"/>
        </w:rPr>
        <w:t>(Accessed: 13 March 2026).</w:t>
      </w:r>
    </w:p>
    <w:p w14:paraId="7F1D78FA" w14:textId="77777777" w:rsidR="00C36748" w:rsidRDefault="00C36748" w:rsidP="00D61F39">
      <w:pPr>
        <w:spacing w:line="360" w:lineRule="auto"/>
        <w:jc w:val="both"/>
        <w:rPr>
          <w:u w:val="none"/>
        </w:rPr>
      </w:pPr>
    </w:p>
    <w:p w14:paraId="6AA91747" w14:textId="77777777" w:rsidR="00C1634F" w:rsidRDefault="00C1634F" w:rsidP="00D61F39">
      <w:pPr>
        <w:spacing w:line="360" w:lineRule="auto"/>
        <w:jc w:val="both"/>
        <w:rPr>
          <w:u w:val="none"/>
        </w:rPr>
      </w:pPr>
    </w:p>
    <w:p w14:paraId="31719D0E" w14:textId="77777777" w:rsidR="00C1634F" w:rsidRDefault="00C1634F" w:rsidP="00D61F39">
      <w:pPr>
        <w:spacing w:line="360" w:lineRule="auto"/>
        <w:jc w:val="both"/>
        <w:rPr>
          <w:u w:val="none"/>
        </w:rPr>
      </w:pPr>
    </w:p>
    <w:p w14:paraId="7940B776" w14:textId="77777777" w:rsidR="00C1634F" w:rsidRDefault="00C1634F" w:rsidP="00D61F39">
      <w:pPr>
        <w:spacing w:line="360" w:lineRule="auto"/>
        <w:jc w:val="both"/>
        <w:rPr>
          <w:u w:val="none"/>
        </w:rPr>
      </w:pPr>
    </w:p>
    <w:p w14:paraId="0CA9CCFA" w14:textId="1DC0E729" w:rsidR="00B408B9" w:rsidRDefault="00D9203A" w:rsidP="00D61F39">
      <w:pPr>
        <w:spacing w:line="360" w:lineRule="auto"/>
        <w:jc w:val="both"/>
        <w:rPr>
          <w:u w:val="none"/>
        </w:rPr>
      </w:pPr>
      <w:r>
        <w:rPr>
          <w:u w:val="none"/>
        </w:rPr>
        <w:t xml:space="preserve">7.0 </w:t>
      </w:r>
      <w:r w:rsidR="00B408B9">
        <w:rPr>
          <w:u w:val="none"/>
        </w:rPr>
        <w:t>Annotated Bibliography</w:t>
      </w:r>
      <w:r w:rsidR="00536B6C">
        <w:rPr>
          <w:u w:val="none"/>
        </w:rPr>
        <w:t xml:space="preserve"> of Literature Review</w:t>
      </w:r>
    </w:p>
    <w:p w14:paraId="6B528CF2" w14:textId="0E91EAB7" w:rsidR="00107EC8" w:rsidRDefault="00107EC8" w:rsidP="00D9203A">
      <w:pPr>
        <w:spacing w:line="360" w:lineRule="auto"/>
        <w:jc w:val="both"/>
        <w:rPr>
          <w:u w:val="none"/>
        </w:rPr>
      </w:pPr>
      <w:proofErr w:type="spellStart"/>
      <w:r w:rsidRPr="00107EC8">
        <w:rPr>
          <w:u w:val="none"/>
        </w:rPr>
        <w:t>Baryła</w:t>
      </w:r>
      <w:proofErr w:type="spellEnd"/>
      <w:r w:rsidR="00CE5CFD">
        <w:rPr>
          <w:u w:val="none"/>
        </w:rPr>
        <w:t>,</w:t>
      </w:r>
      <w:r w:rsidRPr="00107EC8">
        <w:rPr>
          <w:u w:val="none"/>
        </w:rPr>
        <w:t xml:space="preserve"> A</w:t>
      </w:r>
      <w:r w:rsidR="00CE5CFD">
        <w:rPr>
          <w:u w:val="none"/>
        </w:rPr>
        <w:t>.</w:t>
      </w:r>
      <w:r w:rsidRPr="00107EC8">
        <w:rPr>
          <w:u w:val="none"/>
        </w:rPr>
        <w:t xml:space="preserve"> Karczmarczyk</w:t>
      </w:r>
      <w:r w:rsidR="00CE5CFD">
        <w:rPr>
          <w:u w:val="none"/>
        </w:rPr>
        <w:t>,</w:t>
      </w:r>
      <w:r w:rsidRPr="00107EC8">
        <w:rPr>
          <w:u w:val="none"/>
        </w:rPr>
        <w:t xml:space="preserve"> A</w:t>
      </w:r>
      <w:r w:rsidR="00CE5CFD">
        <w:rPr>
          <w:u w:val="none"/>
        </w:rPr>
        <w:t>.</w:t>
      </w:r>
      <w:r w:rsidRPr="00107EC8">
        <w:rPr>
          <w:u w:val="none"/>
        </w:rPr>
        <w:t xml:space="preserve"> Bus</w:t>
      </w:r>
      <w:r w:rsidR="00CE5CFD">
        <w:rPr>
          <w:u w:val="none"/>
        </w:rPr>
        <w:t>,</w:t>
      </w:r>
      <w:r w:rsidRPr="00107EC8">
        <w:rPr>
          <w:u w:val="none"/>
        </w:rPr>
        <w:t xml:space="preserve"> A</w:t>
      </w:r>
      <w:r w:rsidR="00CE5CFD">
        <w:rPr>
          <w:u w:val="none"/>
        </w:rPr>
        <w:t>. and</w:t>
      </w:r>
      <w:r w:rsidRPr="00107EC8">
        <w:rPr>
          <w:u w:val="none"/>
        </w:rPr>
        <w:t xml:space="preserve"> Sas</w:t>
      </w:r>
      <w:r w:rsidR="00CE5CFD">
        <w:rPr>
          <w:u w:val="none"/>
        </w:rPr>
        <w:t>,</w:t>
      </w:r>
      <w:r w:rsidRPr="00107EC8">
        <w:rPr>
          <w:u w:val="none"/>
        </w:rPr>
        <w:t xml:space="preserve"> W</w:t>
      </w:r>
      <w:r w:rsidR="00CE5CFD">
        <w:rPr>
          <w:u w:val="none"/>
        </w:rPr>
        <w:t>.</w:t>
      </w:r>
      <w:r w:rsidRPr="00107EC8">
        <w:rPr>
          <w:u w:val="none"/>
        </w:rPr>
        <w:t xml:space="preserve"> (2024) ‘Water retention and runoff quality of a wildflower meadow green roof with different drainage layers’, </w:t>
      </w:r>
      <w:r w:rsidRPr="00107EC8">
        <w:rPr>
          <w:i/>
          <w:iCs/>
          <w:u w:val="none"/>
        </w:rPr>
        <w:t>Ecohydrology &amp; Hydrobiology</w:t>
      </w:r>
      <w:r w:rsidRPr="00107EC8">
        <w:rPr>
          <w:u w:val="none"/>
        </w:rPr>
        <w:t>, 24(3). Available at https://www.sciencedirect.com/science/article/pii/S1642359323001386? (Accessed: 19 March 2026).</w:t>
      </w:r>
    </w:p>
    <w:p w14:paraId="1B409CB3" w14:textId="2097A00F" w:rsidR="00374FD1" w:rsidRDefault="004969E3" w:rsidP="00D9203A">
      <w:pPr>
        <w:spacing w:line="360" w:lineRule="auto"/>
        <w:jc w:val="both"/>
        <w:rPr>
          <w:u w:val="none"/>
        </w:rPr>
      </w:pPr>
      <w:r>
        <w:rPr>
          <w:u w:val="none"/>
        </w:rPr>
        <w:t xml:space="preserve">This study </w:t>
      </w:r>
      <w:r w:rsidR="00F75F48">
        <w:rPr>
          <w:u w:val="none"/>
        </w:rPr>
        <w:t xml:space="preserve">focuses on </w:t>
      </w:r>
      <w:r w:rsidR="00F75F48" w:rsidRPr="00F75F48">
        <w:rPr>
          <w:u w:val="none"/>
        </w:rPr>
        <w:t>water retention</w:t>
      </w:r>
      <w:r w:rsidR="00F75F48">
        <w:rPr>
          <w:u w:val="none"/>
        </w:rPr>
        <w:t>,</w:t>
      </w:r>
      <w:r w:rsidR="00F75F48" w:rsidRPr="00F75F48">
        <w:rPr>
          <w:u w:val="none"/>
        </w:rPr>
        <w:t xml:space="preserve"> and runoff quality of a </w:t>
      </w:r>
      <w:r w:rsidR="00F75F48">
        <w:rPr>
          <w:u w:val="none"/>
        </w:rPr>
        <w:t xml:space="preserve">green roof vegetated with </w:t>
      </w:r>
      <w:r w:rsidR="00F75F48" w:rsidRPr="00F75F48">
        <w:rPr>
          <w:u w:val="none"/>
        </w:rPr>
        <w:t>wildflower meadow</w:t>
      </w:r>
      <w:r w:rsidR="001214B4">
        <w:rPr>
          <w:u w:val="none"/>
        </w:rPr>
        <w:t xml:space="preserve"> with specific research into how different drainage layers inf</w:t>
      </w:r>
      <w:r w:rsidR="00894FA0">
        <w:rPr>
          <w:u w:val="none"/>
        </w:rPr>
        <w:t xml:space="preserve">luence runoff quality. This research provides </w:t>
      </w:r>
      <w:r w:rsidR="000202A1">
        <w:rPr>
          <w:u w:val="none"/>
        </w:rPr>
        <w:t xml:space="preserve">data that demonstrates </w:t>
      </w:r>
      <w:r w:rsidR="00902E89">
        <w:rPr>
          <w:u w:val="none"/>
        </w:rPr>
        <w:t xml:space="preserve">that </w:t>
      </w:r>
      <w:r w:rsidR="000202A1">
        <w:rPr>
          <w:u w:val="none"/>
        </w:rPr>
        <w:t xml:space="preserve">different drainage layers can </w:t>
      </w:r>
      <w:r w:rsidR="00902E89">
        <w:rPr>
          <w:u w:val="none"/>
        </w:rPr>
        <w:t xml:space="preserve">have significant </w:t>
      </w:r>
      <w:r w:rsidR="004710D2">
        <w:rPr>
          <w:u w:val="none"/>
        </w:rPr>
        <w:t>effects on hydrological performance and pollutant reduction</w:t>
      </w:r>
      <w:r w:rsidR="003B012A">
        <w:rPr>
          <w:u w:val="none"/>
        </w:rPr>
        <w:t xml:space="preserve">. This research paper focuses on one specific variable, offering detailed insight on how green roofs can be best optimised. </w:t>
      </w:r>
      <w:r w:rsidR="000840F1">
        <w:rPr>
          <w:u w:val="none"/>
        </w:rPr>
        <w:t>As a recent, up-to-date, research paper</w:t>
      </w:r>
      <w:r w:rsidR="0078252B">
        <w:rPr>
          <w:u w:val="none"/>
        </w:rPr>
        <w:t xml:space="preserve">, this data can be applicable to this research. </w:t>
      </w:r>
      <w:r w:rsidR="00473323">
        <w:rPr>
          <w:u w:val="none"/>
        </w:rPr>
        <w:t xml:space="preserve">However, as the green roofs were </w:t>
      </w:r>
      <w:r w:rsidR="00D31046">
        <w:rPr>
          <w:u w:val="none"/>
        </w:rPr>
        <w:t>tested under specific conditions, the rainfall intensity and pattern may vary greatly from a local climate</w:t>
      </w:r>
      <w:r w:rsidR="0010128B">
        <w:rPr>
          <w:u w:val="none"/>
        </w:rPr>
        <w:t>, limiting its direct applicability.</w:t>
      </w:r>
      <w:r w:rsidR="00992D94">
        <w:rPr>
          <w:u w:val="none"/>
        </w:rPr>
        <w:t xml:space="preserve"> Furthermore, the research is </w:t>
      </w:r>
      <w:r w:rsidR="006D2373">
        <w:rPr>
          <w:u w:val="none"/>
        </w:rPr>
        <w:t xml:space="preserve">shorter-term, </w:t>
      </w:r>
      <w:r w:rsidR="00177F7F">
        <w:rPr>
          <w:u w:val="none"/>
        </w:rPr>
        <w:t>restricting an understanding of</w:t>
      </w:r>
      <w:r w:rsidR="006D2373">
        <w:rPr>
          <w:u w:val="none"/>
        </w:rPr>
        <w:t xml:space="preserve"> long-term results</w:t>
      </w:r>
      <w:r w:rsidR="00177F7F">
        <w:rPr>
          <w:u w:val="none"/>
        </w:rPr>
        <w:t>, limiting time that variations can occur.</w:t>
      </w:r>
    </w:p>
    <w:p w14:paraId="215682EB" w14:textId="77777777" w:rsidR="00D4188C" w:rsidRDefault="00D4188C" w:rsidP="00D9203A">
      <w:pPr>
        <w:spacing w:line="360" w:lineRule="auto"/>
        <w:jc w:val="both"/>
        <w:rPr>
          <w:u w:val="none"/>
        </w:rPr>
      </w:pPr>
    </w:p>
    <w:p w14:paraId="234292F8" w14:textId="77777777" w:rsidR="00D4188C" w:rsidRDefault="00D4188C" w:rsidP="00D9203A">
      <w:pPr>
        <w:spacing w:line="360" w:lineRule="auto"/>
        <w:jc w:val="both"/>
        <w:rPr>
          <w:u w:val="none"/>
        </w:rPr>
      </w:pPr>
    </w:p>
    <w:p w14:paraId="28A080BE" w14:textId="152EE46C" w:rsidR="00D4188C" w:rsidRDefault="00D4188C" w:rsidP="00D9203A">
      <w:pPr>
        <w:spacing w:line="360" w:lineRule="auto"/>
        <w:jc w:val="both"/>
        <w:rPr>
          <w:u w:val="none"/>
        </w:rPr>
      </w:pPr>
      <w:r>
        <w:rPr>
          <w:u w:val="none"/>
        </w:rPr>
        <w:t>Bennett</w:t>
      </w:r>
      <w:r w:rsidR="00CE5CFD">
        <w:rPr>
          <w:u w:val="none"/>
        </w:rPr>
        <w:t>,</w:t>
      </w:r>
      <w:r>
        <w:rPr>
          <w:u w:val="none"/>
        </w:rPr>
        <w:t xml:space="preserve"> </w:t>
      </w:r>
      <w:r w:rsidR="00654656">
        <w:rPr>
          <w:u w:val="none"/>
        </w:rPr>
        <w:t>O</w:t>
      </w:r>
      <w:r w:rsidR="00CE5CFD">
        <w:rPr>
          <w:u w:val="none"/>
        </w:rPr>
        <w:t>.</w:t>
      </w:r>
      <w:r w:rsidR="00654656">
        <w:rPr>
          <w:u w:val="none"/>
        </w:rPr>
        <w:t xml:space="preserve"> (2025) ‘</w:t>
      </w:r>
      <w:r w:rsidR="00654656" w:rsidRPr="00654656">
        <w:rPr>
          <w:u w:val="none"/>
        </w:rPr>
        <w:t>Exploring Traditional UK Roofing Materials: Historical Insights and Modern Applications</w:t>
      </w:r>
      <w:r w:rsidR="00654656">
        <w:rPr>
          <w:u w:val="none"/>
        </w:rPr>
        <w:t xml:space="preserve">’ </w:t>
      </w:r>
      <w:r w:rsidR="00014DA2" w:rsidRPr="00014DA2">
        <w:rPr>
          <w:i/>
          <w:iCs/>
          <w:u w:val="none"/>
        </w:rPr>
        <w:t>Online Roofing Services</w:t>
      </w:r>
      <w:r w:rsidR="00014DA2">
        <w:rPr>
          <w:u w:val="none"/>
        </w:rPr>
        <w:t xml:space="preserve">. Available at </w:t>
      </w:r>
      <w:hyperlink r:id="rId48" w:history="1">
        <w:r w:rsidR="00CD163E" w:rsidRPr="008E4E2A">
          <w:rPr>
            <w:rStyle w:val="Hyperlink"/>
          </w:rPr>
          <w:t>https://onlineroofingservices.co.uk/blog/exploring-traditional-uk-roofing-materials</w:t>
        </w:r>
      </w:hyperlink>
      <w:r w:rsidR="00CD163E">
        <w:rPr>
          <w:u w:val="none"/>
        </w:rPr>
        <w:t xml:space="preserve"> (Accessed: 1 April 2026).</w:t>
      </w:r>
    </w:p>
    <w:p w14:paraId="07954891" w14:textId="77777777" w:rsidR="00FA4F5B" w:rsidRDefault="00FA4F5B" w:rsidP="00D9203A">
      <w:pPr>
        <w:spacing w:line="360" w:lineRule="auto"/>
        <w:jc w:val="both"/>
        <w:rPr>
          <w:u w:val="none"/>
        </w:rPr>
      </w:pPr>
    </w:p>
    <w:p w14:paraId="76403C96" w14:textId="74FF7170" w:rsidR="00FA4F5B" w:rsidRDefault="00FA4F5B" w:rsidP="00D9203A">
      <w:pPr>
        <w:spacing w:line="360" w:lineRule="auto"/>
        <w:jc w:val="both"/>
        <w:rPr>
          <w:u w:val="none"/>
        </w:rPr>
      </w:pPr>
      <w:r>
        <w:rPr>
          <w:u w:val="none"/>
        </w:rPr>
        <w:t xml:space="preserve">This online article discusses an overview </w:t>
      </w:r>
      <w:r w:rsidR="00A6773D">
        <w:rPr>
          <w:u w:val="none"/>
        </w:rPr>
        <w:t xml:space="preserve">of different materials </w:t>
      </w:r>
      <w:r w:rsidR="00B52AF5">
        <w:rPr>
          <w:u w:val="none"/>
        </w:rPr>
        <w:t xml:space="preserve">used in traditional roofing, including slate, </w:t>
      </w:r>
      <w:r w:rsidR="00AB6FAC">
        <w:rPr>
          <w:u w:val="none"/>
        </w:rPr>
        <w:t>metal and other man-made alternative</w:t>
      </w:r>
      <w:r w:rsidR="00CA6A0A">
        <w:rPr>
          <w:u w:val="none"/>
        </w:rPr>
        <w:t>s, with a focus on histor</w:t>
      </w:r>
      <w:r w:rsidR="00C03190">
        <w:rPr>
          <w:u w:val="none"/>
        </w:rPr>
        <w:t>ical background, and application.</w:t>
      </w:r>
      <w:r w:rsidR="00D32051">
        <w:rPr>
          <w:u w:val="none"/>
        </w:rPr>
        <w:t xml:space="preserve"> This webpage </w:t>
      </w:r>
      <w:r w:rsidR="00863990">
        <w:rPr>
          <w:u w:val="none"/>
        </w:rPr>
        <w:t xml:space="preserve">helps to give a historical background to </w:t>
      </w:r>
      <w:r w:rsidR="009405E6">
        <w:rPr>
          <w:u w:val="none"/>
        </w:rPr>
        <w:t>different types of con</w:t>
      </w:r>
      <w:r w:rsidR="009405E6" w:rsidRPr="009405E6">
        <w:rPr>
          <w:u w:val="none"/>
        </w:rPr>
        <w:t>ventional roofing</w:t>
      </w:r>
      <w:r w:rsidR="009405E6">
        <w:rPr>
          <w:u w:val="none"/>
        </w:rPr>
        <w:t xml:space="preserve"> in the UK</w:t>
      </w:r>
      <w:r w:rsidR="00270EDE">
        <w:rPr>
          <w:u w:val="none"/>
        </w:rPr>
        <w:t>, especially regarding</w:t>
      </w:r>
      <w:r w:rsidR="009405E6" w:rsidRPr="009405E6">
        <w:rPr>
          <w:u w:val="none"/>
        </w:rPr>
        <w:t xml:space="preserve"> </w:t>
      </w:r>
      <w:r w:rsidR="00C33906">
        <w:rPr>
          <w:u w:val="none"/>
        </w:rPr>
        <w:t>different types of material, and different usage. However</w:t>
      </w:r>
      <w:r w:rsidR="003635CE">
        <w:rPr>
          <w:u w:val="none"/>
        </w:rPr>
        <w:t>, as this isn’t an academic journal with no references listed</w:t>
      </w:r>
      <w:r w:rsidR="00AC4BB9">
        <w:rPr>
          <w:u w:val="none"/>
        </w:rPr>
        <w:t>, its information has</w:t>
      </w:r>
      <w:r w:rsidR="00827D1A">
        <w:rPr>
          <w:u w:val="none"/>
        </w:rPr>
        <w:t xml:space="preserve"> no research background, </w:t>
      </w:r>
      <w:r w:rsidR="007F19A6">
        <w:rPr>
          <w:u w:val="none"/>
        </w:rPr>
        <w:t xml:space="preserve">making its information </w:t>
      </w:r>
      <w:r w:rsidR="006F19D0">
        <w:rPr>
          <w:u w:val="none"/>
        </w:rPr>
        <w:t>partially unreliable</w:t>
      </w:r>
      <w:r w:rsidR="00865DFB">
        <w:rPr>
          <w:u w:val="none"/>
        </w:rPr>
        <w:t xml:space="preserve">, in particular assessing water quality. </w:t>
      </w:r>
      <w:r w:rsidR="005643F8">
        <w:rPr>
          <w:u w:val="none"/>
        </w:rPr>
        <w:t xml:space="preserve">The information given </w:t>
      </w:r>
      <w:r w:rsidR="008E133C">
        <w:rPr>
          <w:u w:val="none"/>
        </w:rPr>
        <w:t xml:space="preserve">is useful to understand a background in UK roofing, however, it should be </w:t>
      </w:r>
      <w:r w:rsidR="00DA399F">
        <w:rPr>
          <w:u w:val="none"/>
        </w:rPr>
        <w:t xml:space="preserve">supported with academic, peer-reviewed sources. </w:t>
      </w:r>
      <w:r w:rsidR="00437EA9">
        <w:rPr>
          <w:u w:val="none"/>
        </w:rPr>
        <w:t xml:space="preserve"> </w:t>
      </w:r>
    </w:p>
    <w:p w14:paraId="5D08CF18" w14:textId="77777777" w:rsidR="00742902" w:rsidRDefault="00742902" w:rsidP="00D9203A">
      <w:pPr>
        <w:spacing w:line="360" w:lineRule="auto"/>
        <w:jc w:val="both"/>
        <w:rPr>
          <w:u w:val="none"/>
        </w:rPr>
      </w:pPr>
    </w:p>
    <w:p w14:paraId="43B11EA0" w14:textId="77777777" w:rsidR="00742902" w:rsidRDefault="00742902" w:rsidP="00D9203A">
      <w:pPr>
        <w:spacing w:line="360" w:lineRule="auto"/>
        <w:jc w:val="both"/>
        <w:rPr>
          <w:u w:val="none"/>
        </w:rPr>
      </w:pPr>
    </w:p>
    <w:p w14:paraId="5FBC657F" w14:textId="066F87F2" w:rsidR="00742902" w:rsidRDefault="00742902" w:rsidP="00D9203A">
      <w:pPr>
        <w:spacing w:line="360" w:lineRule="auto"/>
        <w:jc w:val="both"/>
        <w:rPr>
          <w:u w:val="none"/>
        </w:rPr>
      </w:pPr>
      <w:r w:rsidRPr="00742902">
        <w:rPr>
          <w:u w:val="none"/>
        </w:rPr>
        <w:t>Charters</w:t>
      </w:r>
      <w:r w:rsidR="00CE5CFD">
        <w:rPr>
          <w:u w:val="none"/>
        </w:rPr>
        <w:t>,</w:t>
      </w:r>
      <w:r w:rsidRPr="00742902">
        <w:rPr>
          <w:u w:val="none"/>
        </w:rPr>
        <w:t xml:space="preserve"> F.J</w:t>
      </w:r>
      <w:r w:rsidR="00CE5CFD">
        <w:rPr>
          <w:u w:val="none"/>
        </w:rPr>
        <w:t>.</w:t>
      </w:r>
      <w:r w:rsidRPr="00742902">
        <w:rPr>
          <w:u w:val="none"/>
        </w:rPr>
        <w:t xml:space="preserve"> Javid</w:t>
      </w:r>
      <w:r w:rsidR="00CE5CFD">
        <w:rPr>
          <w:u w:val="none"/>
        </w:rPr>
        <w:t>,</w:t>
      </w:r>
      <w:r w:rsidRPr="00742902">
        <w:rPr>
          <w:u w:val="none"/>
        </w:rPr>
        <w:t xml:space="preserve"> L</w:t>
      </w:r>
      <w:r w:rsidR="00CE5CFD">
        <w:rPr>
          <w:u w:val="none"/>
        </w:rPr>
        <w:t>.</w:t>
      </w:r>
      <w:r w:rsidRPr="00742902">
        <w:rPr>
          <w:u w:val="none"/>
        </w:rPr>
        <w:t xml:space="preserve"> Cochrane</w:t>
      </w:r>
      <w:r w:rsidR="00CE5CFD">
        <w:rPr>
          <w:u w:val="none"/>
        </w:rPr>
        <w:t>,</w:t>
      </w:r>
      <w:r w:rsidRPr="00742902">
        <w:rPr>
          <w:u w:val="none"/>
        </w:rPr>
        <w:t xml:space="preserve"> T. A</w:t>
      </w:r>
      <w:r w:rsidR="00CE5CFD">
        <w:rPr>
          <w:u w:val="none"/>
        </w:rPr>
        <w:t>. and</w:t>
      </w:r>
      <w:r w:rsidRPr="00742902">
        <w:rPr>
          <w:u w:val="none"/>
        </w:rPr>
        <w:t xml:space="preserve"> </w:t>
      </w:r>
      <w:proofErr w:type="spellStart"/>
      <w:r w:rsidRPr="00742902">
        <w:rPr>
          <w:u w:val="none"/>
        </w:rPr>
        <w:t>Gaw</w:t>
      </w:r>
      <w:proofErr w:type="spellEnd"/>
      <w:r w:rsidR="00CE5CFD">
        <w:rPr>
          <w:u w:val="none"/>
        </w:rPr>
        <w:t>,</w:t>
      </w:r>
      <w:r w:rsidRPr="00742902">
        <w:rPr>
          <w:u w:val="none"/>
        </w:rPr>
        <w:t xml:space="preserve"> S. K</w:t>
      </w:r>
      <w:r w:rsidR="00CE5CFD">
        <w:rPr>
          <w:u w:val="none"/>
        </w:rPr>
        <w:t>.</w:t>
      </w:r>
      <w:r w:rsidRPr="00742902">
        <w:rPr>
          <w:u w:val="none"/>
        </w:rPr>
        <w:t xml:space="preserve"> (2025) ‘Heavy metal pollutant contributions from roofing materials: A systematic review of pollutant generation processes, influencing factors and quality of roof runoff’ </w:t>
      </w:r>
      <w:r w:rsidRPr="00011C83">
        <w:rPr>
          <w:i/>
          <w:iCs/>
          <w:u w:val="none"/>
        </w:rPr>
        <w:t>Journal of Hazardous Materials Advances,</w:t>
      </w:r>
      <w:r w:rsidRPr="00742902">
        <w:rPr>
          <w:u w:val="none"/>
        </w:rPr>
        <w:t xml:space="preserve"> 19. Available at </w:t>
      </w:r>
      <w:hyperlink r:id="rId49" w:history="1">
        <w:r w:rsidR="00B66D29" w:rsidRPr="008E4E2A">
          <w:rPr>
            <w:rStyle w:val="Hyperlink"/>
          </w:rPr>
          <w:t>https://www.sciencedirect.com/science/article/pii/S2772416625002803</w:t>
        </w:r>
      </w:hyperlink>
      <w:r w:rsidR="00B66D29">
        <w:rPr>
          <w:u w:val="none"/>
        </w:rPr>
        <w:t xml:space="preserve"> </w:t>
      </w:r>
      <w:r w:rsidRPr="00742902">
        <w:rPr>
          <w:u w:val="none"/>
        </w:rPr>
        <w:t>(Accessed: 19 March 2026).</w:t>
      </w:r>
    </w:p>
    <w:p w14:paraId="1B3E0CB2" w14:textId="7B17FC78" w:rsidR="00B66D29" w:rsidRDefault="00B66D29" w:rsidP="00D9203A">
      <w:pPr>
        <w:spacing w:line="360" w:lineRule="auto"/>
        <w:jc w:val="both"/>
        <w:rPr>
          <w:u w:val="none"/>
        </w:rPr>
      </w:pPr>
      <w:r>
        <w:rPr>
          <w:u w:val="none"/>
        </w:rPr>
        <w:t xml:space="preserve">This research </w:t>
      </w:r>
      <w:r w:rsidR="00CF1CDA">
        <w:rPr>
          <w:u w:val="none"/>
        </w:rPr>
        <w:t xml:space="preserve">reviews </w:t>
      </w:r>
      <w:r w:rsidR="00BD30F6" w:rsidRPr="00BD30F6">
        <w:rPr>
          <w:u w:val="none"/>
        </w:rPr>
        <w:t xml:space="preserve">heavy metal </w:t>
      </w:r>
      <w:r w:rsidR="00002E33">
        <w:rPr>
          <w:u w:val="none"/>
        </w:rPr>
        <w:t>concentrations</w:t>
      </w:r>
      <w:r w:rsidR="00842FBA">
        <w:rPr>
          <w:u w:val="none"/>
        </w:rPr>
        <w:t xml:space="preserve"> leaching </w:t>
      </w:r>
      <w:r w:rsidR="00BD30F6" w:rsidRPr="00BD30F6">
        <w:rPr>
          <w:u w:val="none"/>
        </w:rPr>
        <w:t xml:space="preserve">from </w:t>
      </w:r>
      <w:r w:rsidR="00842FBA">
        <w:rPr>
          <w:u w:val="none"/>
        </w:rPr>
        <w:t xml:space="preserve">different </w:t>
      </w:r>
      <w:r w:rsidR="00BD30F6" w:rsidRPr="00BD30F6">
        <w:rPr>
          <w:u w:val="none"/>
        </w:rPr>
        <w:t>roofing materials,</w:t>
      </w:r>
      <w:r w:rsidR="00D503B8">
        <w:rPr>
          <w:u w:val="none"/>
        </w:rPr>
        <w:t xml:space="preserve"> discussing different</w:t>
      </w:r>
      <w:r w:rsidR="00BD30F6" w:rsidRPr="00BD30F6">
        <w:rPr>
          <w:u w:val="none"/>
        </w:rPr>
        <w:t xml:space="preserve"> </w:t>
      </w:r>
      <w:r w:rsidR="00D503B8">
        <w:rPr>
          <w:u w:val="none"/>
        </w:rPr>
        <w:t>variables that</w:t>
      </w:r>
      <w:r w:rsidR="00BD30F6" w:rsidRPr="00BD30F6">
        <w:rPr>
          <w:u w:val="none"/>
        </w:rPr>
        <w:t xml:space="preserve"> influenc</w:t>
      </w:r>
      <w:r w:rsidR="00D503B8">
        <w:rPr>
          <w:u w:val="none"/>
        </w:rPr>
        <w:t>e</w:t>
      </w:r>
      <w:r w:rsidR="00BD30F6" w:rsidRPr="00BD30F6">
        <w:rPr>
          <w:u w:val="none"/>
        </w:rPr>
        <w:t xml:space="preserve"> contaminant </w:t>
      </w:r>
      <w:r w:rsidR="00D503B8">
        <w:rPr>
          <w:u w:val="none"/>
        </w:rPr>
        <w:t>concentration</w:t>
      </w:r>
      <w:r w:rsidR="00BD30F6" w:rsidRPr="00BD30F6">
        <w:rPr>
          <w:u w:val="none"/>
        </w:rPr>
        <w:t xml:space="preserve"> in </w:t>
      </w:r>
      <w:r w:rsidR="00D503B8">
        <w:rPr>
          <w:u w:val="none"/>
        </w:rPr>
        <w:t xml:space="preserve">urban </w:t>
      </w:r>
      <w:r w:rsidR="00BD30F6" w:rsidRPr="00BD30F6">
        <w:rPr>
          <w:u w:val="none"/>
        </w:rPr>
        <w:t>roof runoff</w:t>
      </w:r>
      <w:r w:rsidR="00D503B8">
        <w:rPr>
          <w:u w:val="none"/>
        </w:rPr>
        <w:t xml:space="preserve">. </w:t>
      </w:r>
      <w:r w:rsidR="00E27AAB">
        <w:rPr>
          <w:u w:val="none"/>
        </w:rPr>
        <w:t xml:space="preserve">It focuses on </w:t>
      </w:r>
      <w:r w:rsidR="002467CF">
        <w:rPr>
          <w:u w:val="none"/>
        </w:rPr>
        <w:t>key contaminants</w:t>
      </w:r>
      <w:r w:rsidR="00A849EF">
        <w:rPr>
          <w:u w:val="none"/>
        </w:rPr>
        <w:t xml:space="preserve">, such as lead, zinc, and copper, </w:t>
      </w:r>
      <w:r w:rsidR="00E537C7">
        <w:rPr>
          <w:u w:val="none"/>
        </w:rPr>
        <w:t>which are important to this research</w:t>
      </w:r>
      <w:r w:rsidR="007613DB">
        <w:rPr>
          <w:u w:val="none"/>
        </w:rPr>
        <w:t xml:space="preserve">, </w:t>
      </w:r>
      <w:r w:rsidR="00D9785D">
        <w:rPr>
          <w:u w:val="none"/>
        </w:rPr>
        <w:t>comparing</w:t>
      </w:r>
      <w:r w:rsidR="007613DB">
        <w:rPr>
          <w:u w:val="none"/>
        </w:rPr>
        <w:t xml:space="preserve"> them against different environmental conditions that affect </w:t>
      </w:r>
      <w:r w:rsidR="00AD263D">
        <w:rPr>
          <w:u w:val="none"/>
        </w:rPr>
        <w:t>leaching behaviour.</w:t>
      </w:r>
      <w:r w:rsidR="0027129C">
        <w:rPr>
          <w:u w:val="none"/>
        </w:rPr>
        <w:t xml:space="preserve"> As a recent </w:t>
      </w:r>
      <w:r w:rsidR="00527EBD">
        <w:rPr>
          <w:u w:val="none"/>
        </w:rPr>
        <w:t>p</w:t>
      </w:r>
      <w:r w:rsidR="009D63A7">
        <w:rPr>
          <w:u w:val="none"/>
        </w:rPr>
        <w:t>iece of research</w:t>
      </w:r>
      <w:r w:rsidR="002D4C59">
        <w:rPr>
          <w:u w:val="none"/>
        </w:rPr>
        <w:t xml:space="preserve">, it provides </w:t>
      </w:r>
      <w:r w:rsidR="00665DA6">
        <w:rPr>
          <w:u w:val="none"/>
        </w:rPr>
        <w:t>up to date</w:t>
      </w:r>
      <w:r w:rsidR="002D4C59">
        <w:rPr>
          <w:u w:val="none"/>
        </w:rPr>
        <w:t xml:space="preserve"> </w:t>
      </w:r>
      <w:r w:rsidR="0029382D">
        <w:rPr>
          <w:u w:val="none"/>
        </w:rPr>
        <w:t xml:space="preserve">information in </w:t>
      </w:r>
      <w:r w:rsidR="00A347A2">
        <w:rPr>
          <w:u w:val="none"/>
        </w:rPr>
        <w:t xml:space="preserve">a constantly evolving field. </w:t>
      </w:r>
      <w:r w:rsidR="00DC3DBF">
        <w:rPr>
          <w:u w:val="none"/>
        </w:rPr>
        <w:t>However</w:t>
      </w:r>
      <w:r w:rsidR="00076DD6">
        <w:rPr>
          <w:u w:val="none"/>
        </w:rPr>
        <w:t xml:space="preserve">, as </w:t>
      </w:r>
      <w:r w:rsidR="008F36D3">
        <w:rPr>
          <w:u w:val="none"/>
        </w:rPr>
        <w:t>it focuses on secondary information</w:t>
      </w:r>
      <w:r w:rsidR="009A5452">
        <w:rPr>
          <w:u w:val="none"/>
        </w:rPr>
        <w:t xml:space="preserve"> from different </w:t>
      </w:r>
      <w:r w:rsidR="00DE4039">
        <w:rPr>
          <w:u w:val="none"/>
        </w:rPr>
        <w:t xml:space="preserve">climates limits its </w:t>
      </w:r>
      <w:r w:rsidR="009412F7">
        <w:rPr>
          <w:u w:val="none"/>
        </w:rPr>
        <w:t xml:space="preserve">relevance to a </w:t>
      </w:r>
      <w:r w:rsidR="00441F9A">
        <w:rPr>
          <w:u w:val="none"/>
        </w:rPr>
        <w:t>s</w:t>
      </w:r>
      <w:r w:rsidR="009412F7">
        <w:rPr>
          <w:u w:val="none"/>
        </w:rPr>
        <w:t xml:space="preserve">outh Welsh </w:t>
      </w:r>
      <w:r w:rsidR="009412F7" w:rsidRPr="00F57916">
        <w:rPr>
          <w:u w:val="none"/>
        </w:rPr>
        <w:t>climate.</w:t>
      </w:r>
      <w:r w:rsidR="00F57916" w:rsidRPr="00F57916">
        <w:rPr>
          <w:u w:val="none"/>
        </w:rPr>
        <w:t xml:space="preserve"> </w:t>
      </w:r>
      <w:r w:rsidR="00F57916">
        <w:rPr>
          <w:u w:val="none"/>
        </w:rPr>
        <w:t>This research o</w:t>
      </w:r>
      <w:r w:rsidR="00F57916" w:rsidRPr="00F57916">
        <w:rPr>
          <w:u w:val="none"/>
        </w:rPr>
        <w:t xml:space="preserve">ffers a </w:t>
      </w:r>
      <w:r w:rsidR="00F57916">
        <w:rPr>
          <w:u w:val="none"/>
        </w:rPr>
        <w:t>comprehensive</w:t>
      </w:r>
      <w:r w:rsidR="00F57916" w:rsidRPr="00F57916">
        <w:rPr>
          <w:u w:val="none"/>
        </w:rPr>
        <w:t xml:space="preserve"> compar</w:t>
      </w:r>
      <w:r w:rsidR="00F57916">
        <w:rPr>
          <w:u w:val="none"/>
        </w:rPr>
        <w:t>ison</w:t>
      </w:r>
      <w:r w:rsidR="00F57916" w:rsidRPr="00F57916">
        <w:rPr>
          <w:u w:val="none"/>
        </w:rPr>
        <w:t xml:space="preserve"> </w:t>
      </w:r>
      <w:r w:rsidR="00A7469F">
        <w:rPr>
          <w:u w:val="none"/>
        </w:rPr>
        <w:t xml:space="preserve">to </w:t>
      </w:r>
      <w:r w:rsidR="008B7897">
        <w:rPr>
          <w:u w:val="none"/>
        </w:rPr>
        <w:t>using alternative roofing systems, such as green roofs, to improve water runoff quality.</w:t>
      </w:r>
    </w:p>
    <w:p w14:paraId="6D1982A1" w14:textId="77777777" w:rsidR="005E2C48" w:rsidRDefault="005E2C48" w:rsidP="00D9203A">
      <w:pPr>
        <w:spacing w:line="360" w:lineRule="auto"/>
        <w:jc w:val="both"/>
        <w:rPr>
          <w:u w:val="none"/>
        </w:rPr>
      </w:pPr>
    </w:p>
    <w:p w14:paraId="76650A0B" w14:textId="517EFEC3" w:rsidR="005E2C48" w:rsidRDefault="005E2C48" w:rsidP="00D9203A">
      <w:pPr>
        <w:spacing w:line="360" w:lineRule="auto"/>
        <w:jc w:val="both"/>
        <w:rPr>
          <w:u w:val="none"/>
        </w:rPr>
      </w:pPr>
      <w:r w:rsidRPr="005E2C48">
        <w:rPr>
          <w:u w:val="none"/>
        </w:rPr>
        <w:t>Cheng</w:t>
      </w:r>
      <w:r w:rsidR="00CE5CFD">
        <w:rPr>
          <w:u w:val="none"/>
        </w:rPr>
        <w:t>,</w:t>
      </w:r>
      <w:r w:rsidRPr="005E2C48">
        <w:rPr>
          <w:u w:val="none"/>
        </w:rPr>
        <w:t xml:space="preserve"> Y</w:t>
      </w:r>
      <w:r w:rsidR="00CE5CFD">
        <w:rPr>
          <w:u w:val="none"/>
        </w:rPr>
        <w:t>.</w:t>
      </w:r>
      <w:r w:rsidRPr="005E2C48">
        <w:rPr>
          <w:u w:val="none"/>
        </w:rPr>
        <w:t xml:space="preserve"> Vaccari</w:t>
      </w:r>
      <w:r w:rsidR="00CE5CFD">
        <w:rPr>
          <w:u w:val="none"/>
        </w:rPr>
        <w:t>,</w:t>
      </w:r>
      <w:r w:rsidRPr="005E2C48">
        <w:rPr>
          <w:u w:val="none"/>
        </w:rPr>
        <w:t xml:space="preserve"> A</w:t>
      </w:r>
      <w:r w:rsidR="00CE5CFD">
        <w:rPr>
          <w:u w:val="none"/>
        </w:rPr>
        <w:t>.</w:t>
      </w:r>
      <w:r w:rsidRPr="005E2C48">
        <w:rPr>
          <w:u w:val="none"/>
        </w:rPr>
        <w:t xml:space="preserve"> Johannesson</w:t>
      </w:r>
      <w:r w:rsidR="00CE5CFD">
        <w:rPr>
          <w:u w:val="none"/>
        </w:rPr>
        <w:t>,</w:t>
      </w:r>
      <w:r w:rsidRPr="005E2C48">
        <w:rPr>
          <w:u w:val="none"/>
        </w:rPr>
        <w:t xml:space="preserve"> B.G</w:t>
      </w:r>
      <w:r w:rsidR="00CE5CFD">
        <w:rPr>
          <w:u w:val="none"/>
        </w:rPr>
        <w:t>.</w:t>
      </w:r>
      <w:r w:rsidRPr="005E2C48">
        <w:rPr>
          <w:u w:val="none"/>
        </w:rPr>
        <w:t xml:space="preserve"> </w:t>
      </w:r>
      <w:r w:rsidR="00CE5CFD">
        <w:rPr>
          <w:u w:val="none"/>
        </w:rPr>
        <w:t xml:space="preserve">and </w:t>
      </w:r>
      <w:proofErr w:type="spellStart"/>
      <w:r w:rsidRPr="005E2C48">
        <w:rPr>
          <w:u w:val="none"/>
        </w:rPr>
        <w:t>Fassman</w:t>
      </w:r>
      <w:proofErr w:type="spellEnd"/>
      <w:r w:rsidRPr="005E2C48">
        <w:rPr>
          <w:u w:val="none"/>
        </w:rPr>
        <w:t>-Beck</w:t>
      </w:r>
      <w:r w:rsidR="00CE5CFD">
        <w:rPr>
          <w:u w:val="none"/>
        </w:rPr>
        <w:t>,</w:t>
      </w:r>
      <w:r w:rsidRPr="005E2C48">
        <w:rPr>
          <w:u w:val="none"/>
        </w:rPr>
        <w:t xml:space="preserve"> E</w:t>
      </w:r>
      <w:r w:rsidR="00CE5CFD">
        <w:rPr>
          <w:u w:val="none"/>
        </w:rPr>
        <w:t>.</w:t>
      </w:r>
      <w:r w:rsidRPr="005E2C48">
        <w:rPr>
          <w:u w:val="none"/>
        </w:rPr>
        <w:t xml:space="preserve"> (2022) ‘Multiyear Study on Phosphorus Discharge from Extensive Sedum Green Roofs with Substrate Amendments’, </w:t>
      </w:r>
      <w:r w:rsidRPr="00A0495D">
        <w:rPr>
          <w:i/>
          <w:iCs/>
          <w:u w:val="none"/>
        </w:rPr>
        <w:t>Journal of Sustainable Water in the Built Environment</w:t>
      </w:r>
      <w:r w:rsidRPr="005E2C48">
        <w:rPr>
          <w:u w:val="none"/>
        </w:rPr>
        <w:t xml:space="preserve">, 8(4). Available </w:t>
      </w:r>
      <w:r w:rsidRPr="005E2C48">
        <w:rPr>
          <w:u w:val="none"/>
        </w:rPr>
        <w:lastRenderedPageBreak/>
        <w:t xml:space="preserve">at </w:t>
      </w:r>
      <w:hyperlink r:id="rId50" w:history="1">
        <w:r w:rsidR="00A0495D" w:rsidRPr="008E4E2A">
          <w:rPr>
            <w:rStyle w:val="Hyperlink"/>
          </w:rPr>
          <w:t>https://researchwith.stevens.edu/en/publications/multiyear-study-on-phosphorus-discharge-from-extensive-sedum-gree/</w:t>
        </w:r>
      </w:hyperlink>
      <w:r w:rsidR="00A0495D">
        <w:rPr>
          <w:u w:val="none"/>
        </w:rPr>
        <w:t xml:space="preserve"> </w:t>
      </w:r>
      <w:r w:rsidRPr="005E2C48">
        <w:rPr>
          <w:u w:val="none"/>
        </w:rPr>
        <w:t xml:space="preserve"> Accessed: 6 March 2026).</w:t>
      </w:r>
    </w:p>
    <w:p w14:paraId="092D0907" w14:textId="77777777" w:rsidR="00261B46" w:rsidRDefault="00261B46" w:rsidP="00D9203A">
      <w:pPr>
        <w:spacing w:line="360" w:lineRule="auto"/>
        <w:jc w:val="both"/>
        <w:rPr>
          <w:u w:val="none"/>
        </w:rPr>
      </w:pPr>
    </w:p>
    <w:p w14:paraId="248D627E" w14:textId="04165061" w:rsidR="00261B46" w:rsidRDefault="00261B46" w:rsidP="00D9203A">
      <w:pPr>
        <w:spacing w:line="360" w:lineRule="auto"/>
        <w:jc w:val="both"/>
        <w:rPr>
          <w:u w:val="none"/>
        </w:rPr>
      </w:pPr>
      <w:r>
        <w:rPr>
          <w:u w:val="none"/>
        </w:rPr>
        <w:t xml:space="preserve">This study investigates </w:t>
      </w:r>
      <w:r w:rsidR="00AE1D33">
        <w:rPr>
          <w:u w:val="none"/>
        </w:rPr>
        <w:t>phosphorus discharge from extensive green roofs</w:t>
      </w:r>
      <w:r w:rsidR="0025640C">
        <w:rPr>
          <w:u w:val="none"/>
        </w:rPr>
        <w:t xml:space="preserve"> over the long-term, </w:t>
      </w:r>
      <w:r w:rsidR="00827626">
        <w:rPr>
          <w:u w:val="none"/>
        </w:rPr>
        <w:t>with a focus on how changing the</w:t>
      </w:r>
      <w:r w:rsidR="00245454">
        <w:rPr>
          <w:u w:val="none"/>
        </w:rPr>
        <w:t xml:space="preserve"> substate can influence runoff quality. </w:t>
      </w:r>
      <w:r w:rsidR="00D91CBF">
        <w:rPr>
          <w:u w:val="none"/>
        </w:rPr>
        <w:t xml:space="preserve">This research shows </w:t>
      </w:r>
      <w:r w:rsidR="00D91CBF" w:rsidRPr="00D91CBF">
        <w:rPr>
          <w:u w:val="none"/>
        </w:rPr>
        <w:t xml:space="preserve">data </w:t>
      </w:r>
      <w:r w:rsidR="00D02855">
        <w:rPr>
          <w:u w:val="none"/>
        </w:rPr>
        <w:t xml:space="preserve">that </w:t>
      </w:r>
      <w:r w:rsidR="001818FC" w:rsidRPr="00D91CBF">
        <w:rPr>
          <w:u w:val="none"/>
        </w:rPr>
        <w:t>show</w:t>
      </w:r>
      <w:r w:rsidR="001818FC">
        <w:rPr>
          <w:u w:val="none"/>
        </w:rPr>
        <w:t>s</w:t>
      </w:r>
      <w:r w:rsidR="001818FC" w:rsidRPr="00D91CBF">
        <w:rPr>
          <w:u w:val="none"/>
        </w:rPr>
        <w:t xml:space="preserve"> phosphorus</w:t>
      </w:r>
      <w:r w:rsidR="00D91CBF" w:rsidRPr="00D91CBF">
        <w:rPr>
          <w:u w:val="none"/>
        </w:rPr>
        <w:t xml:space="preserve"> </w:t>
      </w:r>
      <w:r w:rsidR="00D02855">
        <w:rPr>
          <w:u w:val="none"/>
        </w:rPr>
        <w:t xml:space="preserve">leaching can change over </w:t>
      </w:r>
      <w:r w:rsidR="007667B2">
        <w:rPr>
          <w:u w:val="none"/>
        </w:rPr>
        <w:t xml:space="preserve">the long-term, and how picking the correct substate </w:t>
      </w:r>
      <w:r w:rsidR="007808AB">
        <w:rPr>
          <w:u w:val="none"/>
        </w:rPr>
        <w:t xml:space="preserve">can influence the runoff quality. </w:t>
      </w:r>
      <w:r w:rsidR="001818FC">
        <w:rPr>
          <w:u w:val="none"/>
        </w:rPr>
        <w:t xml:space="preserve">This piece of research is particularly crucial to understanding long-term effects of </w:t>
      </w:r>
      <w:r w:rsidR="008B45E8">
        <w:rPr>
          <w:u w:val="none"/>
        </w:rPr>
        <w:t xml:space="preserve">green roofs, something often under-researched in </w:t>
      </w:r>
      <w:r w:rsidR="00A313FB">
        <w:rPr>
          <w:u w:val="none"/>
        </w:rPr>
        <w:t xml:space="preserve">current literature. As a peer-reviewed study, </w:t>
      </w:r>
      <w:r w:rsidR="00AB5F27">
        <w:rPr>
          <w:u w:val="none"/>
        </w:rPr>
        <w:t xml:space="preserve">it helps to assure that the research is reliable. However, </w:t>
      </w:r>
      <w:r w:rsidR="00387A9F">
        <w:rPr>
          <w:u w:val="none"/>
        </w:rPr>
        <w:t xml:space="preserve">as the green roof was testing under </w:t>
      </w:r>
      <w:r w:rsidR="00704EA5">
        <w:rPr>
          <w:u w:val="none"/>
        </w:rPr>
        <w:t>experimental conditions, the rainfall variation and unpredictability may not be reflective of real- world conditions. Furthermore,</w:t>
      </w:r>
      <w:r w:rsidR="00491209">
        <w:rPr>
          <w:u w:val="none"/>
        </w:rPr>
        <w:t xml:space="preserve"> its focus on phosphorus ignores other markers of water quality. </w:t>
      </w:r>
      <w:r w:rsidR="00464C6A">
        <w:rPr>
          <w:u w:val="none"/>
        </w:rPr>
        <w:t xml:space="preserve">This research does provide </w:t>
      </w:r>
      <w:r w:rsidR="00570362">
        <w:rPr>
          <w:u w:val="none"/>
        </w:rPr>
        <w:t xml:space="preserve">crucial long-term research into phosphorus discharge </w:t>
      </w:r>
      <w:r w:rsidR="00D31D6E">
        <w:rPr>
          <w:u w:val="none"/>
        </w:rPr>
        <w:t>from green roofs, and how to optimise extensive systems.</w:t>
      </w:r>
    </w:p>
    <w:p w14:paraId="1308019F" w14:textId="77777777" w:rsidR="00011C83" w:rsidRDefault="00011C83" w:rsidP="00D9203A">
      <w:pPr>
        <w:spacing w:line="360" w:lineRule="auto"/>
        <w:jc w:val="both"/>
        <w:rPr>
          <w:u w:val="none"/>
        </w:rPr>
      </w:pPr>
    </w:p>
    <w:p w14:paraId="7CD2452C" w14:textId="77777777" w:rsidR="00011C83" w:rsidRDefault="00011C83" w:rsidP="00D9203A">
      <w:pPr>
        <w:spacing w:line="360" w:lineRule="auto"/>
        <w:jc w:val="both"/>
        <w:rPr>
          <w:u w:val="none"/>
        </w:rPr>
      </w:pPr>
    </w:p>
    <w:p w14:paraId="137DA02B" w14:textId="77777777" w:rsidR="00011C83" w:rsidRDefault="00011C83" w:rsidP="00D9203A">
      <w:pPr>
        <w:spacing w:line="360" w:lineRule="auto"/>
        <w:jc w:val="both"/>
        <w:rPr>
          <w:u w:val="none"/>
        </w:rPr>
      </w:pPr>
    </w:p>
    <w:p w14:paraId="07AF3F91" w14:textId="29B4ADD5" w:rsidR="00C1634F" w:rsidRDefault="00C1634F" w:rsidP="00D9203A">
      <w:pPr>
        <w:spacing w:line="360" w:lineRule="auto"/>
        <w:jc w:val="both"/>
        <w:rPr>
          <w:u w:val="none"/>
        </w:rPr>
      </w:pPr>
      <w:r w:rsidRPr="00C1634F">
        <w:rPr>
          <w:u w:val="none"/>
        </w:rPr>
        <w:t xml:space="preserve">CIRIA (2015) The </w:t>
      </w:r>
      <w:proofErr w:type="spellStart"/>
      <w:r w:rsidRPr="00C1634F">
        <w:rPr>
          <w:u w:val="none"/>
        </w:rPr>
        <w:t>SuDS</w:t>
      </w:r>
      <w:proofErr w:type="spellEnd"/>
      <w:r w:rsidRPr="00C1634F">
        <w:rPr>
          <w:u w:val="none"/>
        </w:rPr>
        <w:t xml:space="preserve"> manual (C753). London, CIRIA, p51.</w:t>
      </w:r>
    </w:p>
    <w:p w14:paraId="49A008BD" w14:textId="45C531E1" w:rsidR="00C71F19" w:rsidRDefault="00135CAC" w:rsidP="00D9203A">
      <w:pPr>
        <w:spacing w:line="360" w:lineRule="auto"/>
        <w:jc w:val="both"/>
        <w:rPr>
          <w:u w:val="none"/>
        </w:rPr>
      </w:pPr>
      <w:r>
        <w:rPr>
          <w:u w:val="none"/>
        </w:rPr>
        <w:t xml:space="preserve">This document contains </w:t>
      </w:r>
      <w:r w:rsidR="0026086D">
        <w:rPr>
          <w:u w:val="none"/>
        </w:rPr>
        <w:t xml:space="preserve">regulatory framework for the design and maintenance of </w:t>
      </w:r>
      <w:r w:rsidR="00DC79F1">
        <w:rPr>
          <w:u w:val="none"/>
        </w:rPr>
        <w:t>sustainable urban drainage systems (</w:t>
      </w:r>
      <w:proofErr w:type="spellStart"/>
      <w:r w:rsidR="00DC79F1">
        <w:rPr>
          <w:u w:val="none"/>
        </w:rPr>
        <w:t>SuDS</w:t>
      </w:r>
      <w:proofErr w:type="spellEnd"/>
      <w:r w:rsidR="00DC79F1">
        <w:rPr>
          <w:u w:val="none"/>
        </w:rPr>
        <w:t>), including green roofs</w:t>
      </w:r>
      <w:r w:rsidR="00087B88">
        <w:rPr>
          <w:u w:val="none"/>
        </w:rPr>
        <w:t xml:space="preserve">, with focus on runoff quality, quantity and pollutant </w:t>
      </w:r>
      <w:r w:rsidR="003E32D8">
        <w:rPr>
          <w:u w:val="none"/>
        </w:rPr>
        <w:t xml:space="preserve">regulation. This document provides information </w:t>
      </w:r>
      <w:r w:rsidR="006E2B3E">
        <w:rPr>
          <w:u w:val="none"/>
        </w:rPr>
        <w:t xml:space="preserve">showing that green roofs can </w:t>
      </w:r>
      <w:r w:rsidR="00B65377">
        <w:rPr>
          <w:u w:val="none"/>
        </w:rPr>
        <w:t xml:space="preserve">have a positive impact </w:t>
      </w:r>
      <w:r w:rsidR="00D652AB">
        <w:rPr>
          <w:u w:val="none"/>
        </w:rPr>
        <w:t>on runoff quality</w:t>
      </w:r>
      <w:r w:rsidR="006705E3">
        <w:rPr>
          <w:u w:val="none"/>
        </w:rPr>
        <w:t>, reducing pollutant concentrations greater than traditional roofs</w:t>
      </w:r>
      <w:r w:rsidR="00A527E0">
        <w:rPr>
          <w:u w:val="none"/>
        </w:rPr>
        <w:t xml:space="preserve">. The </w:t>
      </w:r>
      <w:proofErr w:type="spellStart"/>
      <w:r w:rsidR="002F5662">
        <w:rPr>
          <w:u w:val="none"/>
        </w:rPr>
        <w:t>SuDS</w:t>
      </w:r>
      <w:proofErr w:type="spellEnd"/>
      <w:r w:rsidR="002F5662">
        <w:rPr>
          <w:u w:val="none"/>
        </w:rPr>
        <w:t xml:space="preserve"> manual comes from an </w:t>
      </w:r>
      <w:r w:rsidR="00B36669">
        <w:rPr>
          <w:u w:val="none"/>
        </w:rPr>
        <w:t>authoritative</w:t>
      </w:r>
      <w:r w:rsidR="002F5662">
        <w:rPr>
          <w:u w:val="none"/>
        </w:rPr>
        <w:t xml:space="preserve"> source </w:t>
      </w:r>
      <w:r w:rsidR="00B36669">
        <w:rPr>
          <w:u w:val="none"/>
        </w:rPr>
        <w:t>and is commonly used in practice</w:t>
      </w:r>
      <w:r w:rsidR="00F66387">
        <w:rPr>
          <w:u w:val="none"/>
        </w:rPr>
        <w:t xml:space="preserve">, providing guidance collected from </w:t>
      </w:r>
      <w:r w:rsidR="0012729B">
        <w:rPr>
          <w:u w:val="none"/>
        </w:rPr>
        <w:t>research. However, as it has a greater focus on guidance</w:t>
      </w:r>
      <w:r w:rsidR="0059517E">
        <w:rPr>
          <w:u w:val="none"/>
        </w:rPr>
        <w:t>,</w:t>
      </w:r>
      <w:r w:rsidR="0083582C">
        <w:rPr>
          <w:u w:val="none"/>
        </w:rPr>
        <w:t xml:space="preserve"> it lacks the ability to be applied to real-life, site-spe</w:t>
      </w:r>
      <w:r w:rsidR="00087340">
        <w:rPr>
          <w:u w:val="none"/>
        </w:rPr>
        <w:t>cific</w:t>
      </w:r>
      <w:r w:rsidR="00E24EB8">
        <w:rPr>
          <w:u w:val="none"/>
        </w:rPr>
        <w:t xml:space="preserve"> cases due to variability in precipitation and long-term changes</w:t>
      </w:r>
      <w:r w:rsidR="00C71F19">
        <w:rPr>
          <w:u w:val="none"/>
        </w:rPr>
        <w:t xml:space="preserve"> in the systems behaviour.</w:t>
      </w:r>
      <w:r w:rsidR="00E32985">
        <w:rPr>
          <w:u w:val="none"/>
        </w:rPr>
        <w:t xml:space="preserve"> Furthermore, </w:t>
      </w:r>
      <w:r w:rsidR="006624C8">
        <w:rPr>
          <w:u w:val="none"/>
        </w:rPr>
        <w:t>its guidance-focused</w:t>
      </w:r>
      <w:r w:rsidR="009E6FB8">
        <w:rPr>
          <w:u w:val="none"/>
        </w:rPr>
        <w:t xml:space="preserve"> approach has</w:t>
      </w:r>
      <w:r w:rsidR="004C7660">
        <w:rPr>
          <w:u w:val="none"/>
        </w:rPr>
        <w:t xml:space="preserve"> less of an emphasis </w:t>
      </w:r>
      <w:r w:rsidR="00E14509">
        <w:rPr>
          <w:u w:val="none"/>
        </w:rPr>
        <w:t xml:space="preserve">on longer term performance. </w:t>
      </w:r>
      <w:r w:rsidR="00B0242A">
        <w:rPr>
          <w:u w:val="none"/>
        </w:rPr>
        <w:t xml:space="preserve">It is still a fundamental piece of research </w:t>
      </w:r>
      <w:r w:rsidR="0078480A">
        <w:rPr>
          <w:u w:val="none"/>
        </w:rPr>
        <w:t>in a UK context</w:t>
      </w:r>
      <w:r w:rsidR="00836248">
        <w:rPr>
          <w:u w:val="none"/>
        </w:rPr>
        <w:t xml:space="preserve"> to understand </w:t>
      </w:r>
      <w:proofErr w:type="spellStart"/>
      <w:r w:rsidR="00836248">
        <w:rPr>
          <w:u w:val="none"/>
        </w:rPr>
        <w:t>SuDS</w:t>
      </w:r>
      <w:proofErr w:type="spellEnd"/>
      <w:r w:rsidR="008473C5">
        <w:rPr>
          <w:u w:val="none"/>
        </w:rPr>
        <w:t>.</w:t>
      </w:r>
    </w:p>
    <w:p w14:paraId="20E7AB88" w14:textId="77777777" w:rsidR="002A0DAF" w:rsidRDefault="002A0DAF" w:rsidP="00D9203A">
      <w:pPr>
        <w:spacing w:line="360" w:lineRule="auto"/>
        <w:jc w:val="both"/>
        <w:rPr>
          <w:u w:val="none"/>
        </w:rPr>
      </w:pPr>
    </w:p>
    <w:p w14:paraId="5631F589" w14:textId="63E4DB02" w:rsidR="002A0DAF" w:rsidRDefault="002A0DAF" w:rsidP="00D9203A">
      <w:pPr>
        <w:spacing w:line="360" w:lineRule="auto"/>
        <w:jc w:val="both"/>
        <w:rPr>
          <w:u w:val="none"/>
        </w:rPr>
      </w:pPr>
      <w:r w:rsidRPr="002A0DAF">
        <w:rPr>
          <w:u w:val="none"/>
        </w:rPr>
        <w:lastRenderedPageBreak/>
        <w:t>De Buyck</w:t>
      </w:r>
      <w:r w:rsidR="00BF1C30">
        <w:rPr>
          <w:u w:val="none"/>
        </w:rPr>
        <w:t>,</w:t>
      </w:r>
      <w:r w:rsidRPr="002A0DAF">
        <w:rPr>
          <w:u w:val="none"/>
        </w:rPr>
        <w:t xml:space="preserve"> P. J</w:t>
      </w:r>
      <w:r w:rsidR="00BF1C30">
        <w:rPr>
          <w:u w:val="none"/>
        </w:rPr>
        <w:t>.</w:t>
      </w:r>
      <w:r w:rsidRPr="002A0DAF">
        <w:rPr>
          <w:u w:val="none"/>
        </w:rPr>
        <w:t xml:space="preserve"> Van Hulle</w:t>
      </w:r>
      <w:r w:rsidR="00BF1C30">
        <w:rPr>
          <w:u w:val="none"/>
        </w:rPr>
        <w:t>,</w:t>
      </w:r>
      <w:r w:rsidRPr="002A0DAF">
        <w:rPr>
          <w:u w:val="none"/>
        </w:rPr>
        <w:t xml:space="preserve"> S.W.H</w:t>
      </w:r>
      <w:r w:rsidR="00BF1C30">
        <w:rPr>
          <w:u w:val="none"/>
        </w:rPr>
        <w:t>.</w:t>
      </w:r>
      <w:r w:rsidRPr="002A0DAF">
        <w:rPr>
          <w:u w:val="none"/>
        </w:rPr>
        <w:t xml:space="preserve"> </w:t>
      </w:r>
      <w:r w:rsidR="00CE5CFD">
        <w:rPr>
          <w:u w:val="none"/>
        </w:rPr>
        <w:t xml:space="preserve">and </w:t>
      </w:r>
      <w:r w:rsidRPr="002A0DAF">
        <w:rPr>
          <w:u w:val="none"/>
        </w:rPr>
        <w:t>Dumoulin</w:t>
      </w:r>
      <w:r w:rsidR="00BF1C30">
        <w:rPr>
          <w:u w:val="none"/>
        </w:rPr>
        <w:t>,</w:t>
      </w:r>
      <w:r w:rsidRPr="002A0DAF">
        <w:rPr>
          <w:u w:val="none"/>
        </w:rPr>
        <w:t xml:space="preserve"> A</w:t>
      </w:r>
      <w:r w:rsidR="00CE5CFD">
        <w:rPr>
          <w:u w:val="none"/>
        </w:rPr>
        <w:t>.</w:t>
      </w:r>
      <w:r w:rsidRPr="002A0DAF">
        <w:rPr>
          <w:u w:val="none"/>
        </w:rPr>
        <w:t xml:space="preserve"> (2021) ‘Roof runoff contamination: a review on pollutant nature, material leaching and deposition’ </w:t>
      </w:r>
      <w:r w:rsidRPr="002A0DAF">
        <w:rPr>
          <w:i/>
          <w:iCs/>
          <w:u w:val="none"/>
        </w:rPr>
        <w:t>Reviews in Environmental Science and Bio/Technology.</w:t>
      </w:r>
      <w:r w:rsidRPr="002A0DAF">
        <w:rPr>
          <w:u w:val="none"/>
        </w:rPr>
        <w:t xml:space="preserve"> Available at </w:t>
      </w:r>
      <w:hyperlink r:id="rId51" w:history="1">
        <w:r w:rsidRPr="008E4E2A">
          <w:rPr>
            <w:rStyle w:val="Hyperlink"/>
          </w:rPr>
          <w:t>https://link.springer.com/article/10.1007/s11157-021-09567-z</w:t>
        </w:r>
      </w:hyperlink>
      <w:r>
        <w:rPr>
          <w:u w:val="none"/>
        </w:rPr>
        <w:t xml:space="preserve"> </w:t>
      </w:r>
      <w:r w:rsidRPr="002A0DAF">
        <w:rPr>
          <w:u w:val="none"/>
        </w:rPr>
        <w:t xml:space="preserve"> (Accessed: 19 March 2026).</w:t>
      </w:r>
    </w:p>
    <w:p w14:paraId="45382C60" w14:textId="77777777" w:rsidR="00501966" w:rsidRDefault="00501966" w:rsidP="00D9203A">
      <w:pPr>
        <w:spacing w:line="360" w:lineRule="auto"/>
        <w:jc w:val="both"/>
        <w:rPr>
          <w:u w:val="none"/>
        </w:rPr>
      </w:pPr>
    </w:p>
    <w:p w14:paraId="2526CF2C" w14:textId="7BA2062B" w:rsidR="00501966" w:rsidRDefault="00501966" w:rsidP="00D9203A">
      <w:pPr>
        <w:spacing w:line="360" w:lineRule="auto"/>
        <w:jc w:val="both"/>
        <w:rPr>
          <w:u w:val="none"/>
        </w:rPr>
      </w:pPr>
      <w:r>
        <w:rPr>
          <w:u w:val="none"/>
        </w:rPr>
        <w:t>Th</w:t>
      </w:r>
      <w:r w:rsidR="00AB46F1">
        <w:rPr>
          <w:u w:val="none"/>
        </w:rPr>
        <w:t>is research papers discusses roof water runoff concentrations</w:t>
      </w:r>
      <w:r w:rsidR="001C710F">
        <w:rPr>
          <w:u w:val="none"/>
        </w:rPr>
        <w:t xml:space="preserve">, with a particular focus on different pollutant types, and </w:t>
      </w:r>
      <w:r w:rsidR="00DC644B">
        <w:rPr>
          <w:u w:val="none"/>
        </w:rPr>
        <w:t xml:space="preserve">different material leaching conditions. </w:t>
      </w:r>
      <w:r w:rsidR="003428E7">
        <w:rPr>
          <w:u w:val="none"/>
        </w:rPr>
        <w:t xml:space="preserve">This research discusses </w:t>
      </w:r>
      <w:r w:rsidR="007A318F">
        <w:rPr>
          <w:u w:val="none"/>
        </w:rPr>
        <w:t xml:space="preserve">pollutants, such as </w:t>
      </w:r>
      <w:r w:rsidR="000C0053">
        <w:rPr>
          <w:u w:val="none"/>
        </w:rPr>
        <w:t xml:space="preserve">different types of heavy metals detected, and different types of </w:t>
      </w:r>
      <w:r w:rsidR="007A318F" w:rsidRPr="007A318F">
        <w:rPr>
          <w:u w:val="none"/>
        </w:rPr>
        <w:t>organic</w:t>
      </w:r>
      <w:r w:rsidR="000C0053">
        <w:rPr>
          <w:u w:val="none"/>
        </w:rPr>
        <w:t xml:space="preserve"> deposition</w:t>
      </w:r>
      <w:r w:rsidR="007A318F" w:rsidRPr="007A318F">
        <w:rPr>
          <w:u w:val="none"/>
        </w:rPr>
        <w:t xml:space="preserve">, </w:t>
      </w:r>
      <w:r w:rsidR="00AC10C0">
        <w:rPr>
          <w:u w:val="none"/>
        </w:rPr>
        <w:t xml:space="preserve">showing that roofing materials, and </w:t>
      </w:r>
      <w:r w:rsidR="003C0E3B">
        <w:rPr>
          <w:u w:val="none"/>
        </w:rPr>
        <w:t xml:space="preserve">environmental conditions can affect runoff quality. </w:t>
      </w:r>
      <w:r w:rsidR="00285995">
        <w:rPr>
          <w:u w:val="none"/>
        </w:rPr>
        <w:t xml:space="preserve">This research is </w:t>
      </w:r>
      <w:r w:rsidR="002C3274">
        <w:rPr>
          <w:u w:val="none"/>
        </w:rPr>
        <w:t xml:space="preserve">useful for understanding </w:t>
      </w:r>
      <w:r w:rsidR="002C3274" w:rsidRPr="002C3274">
        <w:rPr>
          <w:u w:val="none"/>
        </w:rPr>
        <w:t>pollutant</w:t>
      </w:r>
      <w:r w:rsidR="008167BD">
        <w:rPr>
          <w:u w:val="none"/>
        </w:rPr>
        <w:t xml:space="preserve">s </w:t>
      </w:r>
      <w:r w:rsidR="00BB63C6">
        <w:rPr>
          <w:u w:val="none"/>
        </w:rPr>
        <w:t>in urban water runoff, being a strong</w:t>
      </w:r>
      <w:r w:rsidR="0026159B">
        <w:rPr>
          <w:u w:val="none"/>
        </w:rPr>
        <w:t>, recent</w:t>
      </w:r>
      <w:r w:rsidR="007B5FE5">
        <w:rPr>
          <w:u w:val="none"/>
        </w:rPr>
        <w:t>,</w:t>
      </w:r>
      <w:r w:rsidR="0026159B">
        <w:rPr>
          <w:u w:val="none"/>
        </w:rPr>
        <w:t xml:space="preserve"> scientific source</w:t>
      </w:r>
      <w:r w:rsidR="007B5FE5">
        <w:rPr>
          <w:u w:val="none"/>
        </w:rPr>
        <w:t>. However, as a wide-reaching</w:t>
      </w:r>
      <w:r w:rsidR="0066494A">
        <w:rPr>
          <w:u w:val="none"/>
        </w:rPr>
        <w:t xml:space="preserve">, internation synthesis of existing research, </w:t>
      </w:r>
      <w:r w:rsidR="00055536">
        <w:rPr>
          <w:u w:val="none"/>
        </w:rPr>
        <w:t xml:space="preserve">the results may not be directly relevant to a UK, and </w:t>
      </w:r>
      <w:r w:rsidR="00441F9A">
        <w:rPr>
          <w:u w:val="none"/>
        </w:rPr>
        <w:t>s</w:t>
      </w:r>
      <w:r w:rsidR="00055536">
        <w:rPr>
          <w:u w:val="none"/>
        </w:rPr>
        <w:t>outh Wales</w:t>
      </w:r>
      <w:r w:rsidR="00502071">
        <w:rPr>
          <w:u w:val="none"/>
        </w:rPr>
        <w:t>, due to differing climatic conditions and regulations. Furthermore,</w:t>
      </w:r>
      <w:r w:rsidR="00E5658F">
        <w:rPr>
          <w:u w:val="none"/>
        </w:rPr>
        <w:t xml:space="preserve"> while it does discuss pollutant contaminat</w:t>
      </w:r>
      <w:r w:rsidR="00DA0DAC">
        <w:rPr>
          <w:u w:val="none"/>
        </w:rPr>
        <w:t xml:space="preserve">ion in detail, it lacks detail discussing </w:t>
      </w:r>
      <w:r w:rsidR="00B724AC">
        <w:rPr>
          <w:u w:val="none"/>
        </w:rPr>
        <w:t>alternatives, such as green roofs, possibly limiting its application to this report.</w:t>
      </w:r>
      <w:r w:rsidR="0061640D">
        <w:rPr>
          <w:u w:val="none"/>
        </w:rPr>
        <w:t xml:space="preserve"> This, however, is a strong source of information which should be </w:t>
      </w:r>
      <w:r w:rsidR="007B3BAD">
        <w:rPr>
          <w:u w:val="none"/>
        </w:rPr>
        <w:t>assisted with UK sources of information.</w:t>
      </w:r>
    </w:p>
    <w:p w14:paraId="15532768" w14:textId="77777777" w:rsidR="00EC3E24" w:rsidRDefault="00EC3E24" w:rsidP="00D9203A">
      <w:pPr>
        <w:spacing w:line="360" w:lineRule="auto"/>
        <w:jc w:val="both"/>
        <w:rPr>
          <w:u w:val="none"/>
        </w:rPr>
      </w:pPr>
    </w:p>
    <w:p w14:paraId="4DF6A191" w14:textId="351C8771" w:rsidR="00EC3E24" w:rsidRPr="00EC3E24" w:rsidRDefault="00EC3E24" w:rsidP="00EC3E24">
      <w:pPr>
        <w:spacing w:line="360" w:lineRule="auto"/>
        <w:jc w:val="both"/>
        <w:rPr>
          <w:u w:val="none"/>
        </w:rPr>
      </w:pPr>
      <w:r w:rsidRPr="00EC3E24">
        <w:rPr>
          <w:u w:val="none"/>
        </w:rPr>
        <w:t xml:space="preserve">Environmental Agency (2025) </w:t>
      </w:r>
      <w:r w:rsidRPr="00081D02">
        <w:rPr>
          <w:i/>
          <w:iCs/>
          <w:u w:val="none"/>
        </w:rPr>
        <w:t>Run-off management</w:t>
      </w:r>
      <w:r w:rsidRPr="00EC3E24">
        <w:rPr>
          <w:u w:val="none"/>
        </w:rPr>
        <w:t xml:space="preserve">. Available at </w:t>
      </w:r>
      <w:hyperlink r:id="rId52" w:history="1">
        <w:r w:rsidR="00081D02" w:rsidRPr="008E4E2A">
          <w:rPr>
            <w:rStyle w:val="Hyperlink"/>
          </w:rPr>
          <w:t>https://www.gov.uk/government/publications/natural-flood-management-evidence/run-off-management</w:t>
        </w:r>
      </w:hyperlink>
      <w:r w:rsidR="00081D02">
        <w:rPr>
          <w:u w:val="none"/>
        </w:rPr>
        <w:t xml:space="preserve"> </w:t>
      </w:r>
      <w:r w:rsidRPr="00EC3E24">
        <w:rPr>
          <w:u w:val="none"/>
        </w:rPr>
        <w:t xml:space="preserve"> (Accessed: 28 March 2026).</w:t>
      </w:r>
    </w:p>
    <w:p w14:paraId="09A11CD5" w14:textId="77777777" w:rsidR="00EC3E24" w:rsidRPr="00EC3E24" w:rsidRDefault="00EC3E24" w:rsidP="00EC3E24">
      <w:pPr>
        <w:spacing w:line="360" w:lineRule="auto"/>
        <w:jc w:val="both"/>
        <w:rPr>
          <w:u w:val="none"/>
        </w:rPr>
      </w:pPr>
    </w:p>
    <w:p w14:paraId="656415D3" w14:textId="04DBD31A" w:rsidR="00EC3E24" w:rsidRDefault="00EC3E24" w:rsidP="00EC3E24">
      <w:pPr>
        <w:spacing w:line="360" w:lineRule="auto"/>
        <w:jc w:val="both"/>
        <w:rPr>
          <w:u w:val="none"/>
        </w:rPr>
      </w:pPr>
      <w:r w:rsidRPr="00EC3E24">
        <w:rPr>
          <w:u w:val="none"/>
        </w:rPr>
        <w:t xml:space="preserve">This governmental resource discusses different water management practices in flood management, using the Environment Agency’s research as evidence. It provides different techniques to reduce runoff, including natural examples. This resource is useful due to a focus on the UK, allowing for conclusions to be drawn with aligned legislation. Compared with non-academic sources, its evidence-based approach enhances its reliability. However, the focus of the resource is policy-based with limited analysis of individual systems. Furthermore, the information provided are summarised, </w:t>
      </w:r>
      <w:r w:rsidRPr="00EC3E24">
        <w:rPr>
          <w:u w:val="none"/>
        </w:rPr>
        <w:lastRenderedPageBreak/>
        <w:t>rather than primary, raw data. In conclusion, it is a reliable source based in the UK in flood management.</w:t>
      </w:r>
    </w:p>
    <w:p w14:paraId="792232BD" w14:textId="77777777" w:rsidR="005F150D" w:rsidRDefault="005F150D" w:rsidP="00D9203A">
      <w:pPr>
        <w:spacing w:line="360" w:lineRule="auto"/>
        <w:jc w:val="both"/>
        <w:rPr>
          <w:u w:val="none"/>
        </w:rPr>
      </w:pPr>
    </w:p>
    <w:p w14:paraId="25A7139C" w14:textId="6F6AFA0C" w:rsidR="007B3BAD" w:rsidRDefault="005F150D" w:rsidP="00D9203A">
      <w:pPr>
        <w:spacing w:line="360" w:lineRule="auto"/>
        <w:jc w:val="both"/>
        <w:rPr>
          <w:u w:val="none"/>
        </w:rPr>
      </w:pPr>
      <w:r w:rsidRPr="005F150D">
        <w:rPr>
          <w:u w:val="none"/>
        </w:rPr>
        <w:t>Ercolani</w:t>
      </w:r>
      <w:r w:rsidR="00BF1C30">
        <w:rPr>
          <w:u w:val="none"/>
        </w:rPr>
        <w:t xml:space="preserve">, </w:t>
      </w:r>
      <w:r w:rsidRPr="005F150D">
        <w:rPr>
          <w:u w:val="none"/>
        </w:rPr>
        <w:t>G</w:t>
      </w:r>
      <w:r w:rsidR="00BF1C30">
        <w:rPr>
          <w:u w:val="none"/>
        </w:rPr>
        <w:t xml:space="preserve">. </w:t>
      </w:r>
      <w:r w:rsidRPr="005F150D">
        <w:rPr>
          <w:u w:val="none"/>
        </w:rPr>
        <w:t>Chiaradia</w:t>
      </w:r>
      <w:r w:rsidR="00BF1C30">
        <w:rPr>
          <w:u w:val="none"/>
        </w:rPr>
        <w:t>,</w:t>
      </w:r>
      <w:r w:rsidRPr="005F150D">
        <w:rPr>
          <w:u w:val="none"/>
        </w:rPr>
        <w:t xml:space="preserve"> E</w:t>
      </w:r>
      <w:r w:rsidR="00BF1C30">
        <w:rPr>
          <w:u w:val="none"/>
        </w:rPr>
        <w:t>.</w:t>
      </w:r>
      <w:r w:rsidRPr="005F150D">
        <w:rPr>
          <w:u w:val="none"/>
        </w:rPr>
        <w:t>A</w:t>
      </w:r>
      <w:r w:rsidR="00BF1C30">
        <w:rPr>
          <w:u w:val="none"/>
        </w:rPr>
        <w:t>.</w:t>
      </w:r>
      <w:r w:rsidRPr="005F150D">
        <w:rPr>
          <w:u w:val="none"/>
        </w:rPr>
        <w:t xml:space="preserve"> Gandolfi</w:t>
      </w:r>
      <w:r w:rsidR="00BF1C30">
        <w:rPr>
          <w:u w:val="none"/>
        </w:rPr>
        <w:t>,</w:t>
      </w:r>
      <w:r w:rsidRPr="005F150D">
        <w:rPr>
          <w:u w:val="none"/>
        </w:rPr>
        <w:t xml:space="preserve"> C</w:t>
      </w:r>
      <w:r w:rsidR="00BF1C30">
        <w:rPr>
          <w:u w:val="none"/>
        </w:rPr>
        <w:t xml:space="preserve">. </w:t>
      </w:r>
      <w:r w:rsidRPr="005F150D">
        <w:rPr>
          <w:u w:val="none"/>
        </w:rPr>
        <w:t>Castelli</w:t>
      </w:r>
      <w:r w:rsidR="00BF1C30">
        <w:rPr>
          <w:u w:val="none"/>
        </w:rPr>
        <w:t>,</w:t>
      </w:r>
      <w:r w:rsidRPr="005F150D">
        <w:rPr>
          <w:u w:val="none"/>
        </w:rPr>
        <w:t xml:space="preserve"> F</w:t>
      </w:r>
      <w:r w:rsidR="00BF1C30">
        <w:rPr>
          <w:u w:val="none"/>
        </w:rPr>
        <w:t>. and</w:t>
      </w:r>
      <w:r w:rsidRPr="005F150D">
        <w:rPr>
          <w:u w:val="none"/>
        </w:rPr>
        <w:t xml:space="preserve"> </w:t>
      </w:r>
      <w:proofErr w:type="spellStart"/>
      <w:r w:rsidRPr="005F150D">
        <w:rPr>
          <w:u w:val="none"/>
        </w:rPr>
        <w:t>Masseroni</w:t>
      </w:r>
      <w:proofErr w:type="spellEnd"/>
      <w:r w:rsidR="00BF1C30">
        <w:rPr>
          <w:u w:val="none"/>
        </w:rPr>
        <w:t xml:space="preserve">, </w:t>
      </w:r>
      <w:r w:rsidRPr="005F150D">
        <w:rPr>
          <w:u w:val="none"/>
        </w:rPr>
        <w:t>D</w:t>
      </w:r>
      <w:r w:rsidR="00BF1C30">
        <w:rPr>
          <w:u w:val="none"/>
        </w:rPr>
        <w:t>.</w:t>
      </w:r>
      <w:r w:rsidRPr="005F150D">
        <w:rPr>
          <w:u w:val="none"/>
        </w:rPr>
        <w:t xml:space="preserve"> (2018) ‘Evaluating performances of green roofs for stormwater runoff mitigation in a high flood risk urban catchment’, </w:t>
      </w:r>
      <w:r w:rsidRPr="005F150D">
        <w:rPr>
          <w:i/>
          <w:iCs/>
          <w:u w:val="none"/>
        </w:rPr>
        <w:t>Journal of Hydrology</w:t>
      </w:r>
      <w:r w:rsidRPr="005F150D">
        <w:rPr>
          <w:u w:val="none"/>
        </w:rPr>
        <w:t xml:space="preserve">, 566. Available at </w:t>
      </w:r>
      <w:hyperlink r:id="rId53" w:history="1">
        <w:r w:rsidRPr="008E4E2A">
          <w:rPr>
            <w:rStyle w:val="Hyperlink"/>
          </w:rPr>
          <w:t>https://www.sciencedirect.com/science/article/pii/S0022169418307443</w:t>
        </w:r>
      </w:hyperlink>
      <w:r>
        <w:rPr>
          <w:u w:val="none"/>
        </w:rPr>
        <w:t xml:space="preserve"> </w:t>
      </w:r>
      <w:r w:rsidRPr="005F150D">
        <w:rPr>
          <w:u w:val="none"/>
        </w:rPr>
        <w:t>(Accessed: 25 March 2026).</w:t>
      </w:r>
    </w:p>
    <w:p w14:paraId="7E9F1B1B" w14:textId="441E3FB9" w:rsidR="007B6F91" w:rsidRDefault="001020B5" w:rsidP="00D9203A">
      <w:pPr>
        <w:spacing w:line="360" w:lineRule="auto"/>
        <w:jc w:val="both"/>
        <w:rPr>
          <w:u w:val="none"/>
        </w:rPr>
      </w:pPr>
      <w:r w:rsidRPr="001020B5">
        <w:rPr>
          <w:u w:val="none"/>
        </w:rPr>
        <w:t xml:space="preserve">This </w:t>
      </w:r>
      <w:r>
        <w:rPr>
          <w:u w:val="none"/>
        </w:rPr>
        <w:t>research paper</w:t>
      </w:r>
      <w:r w:rsidRPr="001020B5">
        <w:rPr>
          <w:u w:val="none"/>
        </w:rPr>
        <w:t xml:space="preserve"> </w:t>
      </w:r>
      <w:r>
        <w:rPr>
          <w:u w:val="none"/>
        </w:rPr>
        <w:t>discusses</w:t>
      </w:r>
      <w:r w:rsidR="00141525">
        <w:rPr>
          <w:u w:val="none"/>
        </w:rPr>
        <w:t xml:space="preserve"> </w:t>
      </w:r>
      <w:r w:rsidR="00992F5C">
        <w:rPr>
          <w:u w:val="none"/>
        </w:rPr>
        <w:t>how green roofs can</w:t>
      </w:r>
      <w:r w:rsidRPr="001020B5">
        <w:rPr>
          <w:u w:val="none"/>
        </w:rPr>
        <w:t xml:space="preserve"> mitigat</w:t>
      </w:r>
      <w:r w:rsidR="00992F5C">
        <w:rPr>
          <w:u w:val="none"/>
        </w:rPr>
        <w:t>e</w:t>
      </w:r>
      <w:r w:rsidRPr="001020B5">
        <w:rPr>
          <w:u w:val="none"/>
        </w:rPr>
        <w:t xml:space="preserve"> stormwater runoff</w:t>
      </w:r>
      <w:r w:rsidR="00992F5C">
        <w:rPr>
          <w:u w:val="none"/>
        </w:rPr>
        <w:t xml:space="preserve"> in urban regions uses different reduction techniques.</w:t>
      </w:r>
      <w:r w:rsidR="008F4BF5">
        <w:rPr>
          <w:u w:val="none"/>
        </w:rPr>
        <w:t xml:space="preserve"> This </w:t>
      </w:r>
      <w:r w:rsidR="00522D1C">
        <w:rPr>
          <w:u w:val="none"/>
        </w:rPr>
        <w:t>research from Ercolani et al 2018 shows that green roofs can reduce</w:t>
      </w:r>
      <w:r w:rsidR="00DC0809">
        <w:rPr>
          <w:u w:val="none"/>
        </w:rPr>
        <w:t xml:space="preserve"> runoff volume, whilst delaying peaks, showing that they can be efficient </w:t>
      </w:r>
      <w:r w:rsidR="00491946">
        <w:rPr>
          <w:u w:val="none"/>
        </w:rPr>
        <w:t xml:space="preserve">in urban water management. </w:t>
      </w:r>
      <w:r w:rsidR="00471521">
        <w:rPr>
          <w:u w:val="none"/>
        </w:rPr>
        <w:t xml:space="preserve">As it provides quantitative data, it is an important piece of research </w:t>
      </w:r>
      <w:r w:rsidR="005622B8">
        <w:rPr>
          <w:u w:val="none"/>
        </w:rPr>
        <w:t xml:space="preserve">to support the incorporation of green roof infrastructure. </w:t>
      </w:r>
      <w:r w:rsidR="004B144D">
        <w:rPr>
          <w:u w:val="none"/>
        </w:rPr>
        <w:t xml:space="preserve">However, it used a modelling </w:t>
      </w:r>
      <w:r w:rsidR="0088299C">
        <w:rPr>
          <w:u w:val="none"/>
        </w:rPr>
        <w:t xml:space="preserve">simulator to assume rainfall and conditions, possibly not being relevant to real world conditions. </w:t>
      </w:r>
      <w:r w:rsidR="00005BC4">
        <w:rPr>
          <w:u w:val="none"/>
        </w:rPr>
        <w:t>Furthermore, it has less of a focus on quality, and a greater emphasis on hydrology, limiting th</w:t>
      </w:r>
      <w:r w:rsidR="000A35AA">
        <w:rPr>
          <w:u w:val="none"/>
        </w:rPr>
        <w:t>e</w:t>
      </w:r>
      <w:r w:rsidR="00005BC4">
        <w:rPr>
          <w:u w:val="none"/>
        </w:rPr>
        <w:t xml:space="preserve"> research to</w:t>
      </w:r>
      <w:r w:rsidR="000A35AA">
        <w:rPr>
          <w:u w:val="none"/>
        </w:rPr>
        <w:t xml:space="preserve"> green roofs ability to reduce pollutants. To conclude, this comprehensive research provides </w:t>
      </w:r>
      <w:r w:rsidR="00F557C6">
        <w:rPr>
          <w:u w:val="none"/>
        </w:rPr>
        <w:t>insight into green roof mitigation, which can affect quality.</w:t>
      </w:r>
    </w:p>
    <w:p w14:paraId="3A197DCD" w14:textId="77777777" w:rsidR="000B4335" w:rsidRDefault="000B4335" w:rsidP="00D9203A">
      <w:pPr>
        <w:spacing w:line="360" w:lineRule="auto"/>
        <w:jc w:val="both"/>
        <w:rPr>
          <w:u w:val="none"/>
        </w:rPr>
      </w:pPr>
    </w:p>
    <w:p w14:paraId="7E8BF0A6" w14:textId="6C28525E" w:rsidR="00876F35" w:rsidRDefault="00876F35" w:rsidP="00D9203A">
      <w:pPr>
        <w:spacing w:line="360" w:lineRule="auto"/>
        <w:jc w:val="both"/>
        <w:rPr>
          <w:u w:val="none"/>
        </w:rPr>
      </w:pPr>
      <w:r w:rsidRPr="00876F35">
        <w:rPr>
          <w:u w:val="none"/>
        </w:rPr>
        <w:t>Galster</w:t>
      </w:r>
      <w:r w:rsidR="00B73648">
        <w:rPr>
          <w:u w:val="none"/>
        </w:rPr>
        <w:t xml:space="preserve">, S. and </w:t>
      </w:r>
      <w:r w:rsidRPr="00876F35">
        <w:rPr>
          <w:u w:val="none"/>
        </w:rPr>
        <w:t>Helmreich</w:t>
      </w:r>
      <w:r w:rsidR="00B73648">
        <w:rPr>
          <w:u w:val="none"/>
        </w:rPr>
        <w:t>,</w:t>
      </w:r>
      <w:r w:rsidRPr="00876F35">
        <w:rPr>
          <w:u w:val="none"/>
        </w:rPr>
        <w:t xml:space="preserve"> B</w:t>
      </w:r>
      <w:r w:rsidR="00B73648">
        <w:rPr>
          <w:u w:val="none"/>
        </w:rPr>
        <w:t xml:space="preserve">. </w:t>
      </w:r>
      <w:r w:rsidRPr="00876F35">
        <w:rPr>
          <w:u w:val="none"/>
        </w:rPr>
        <w:t xml:space="preserve">(2022) ‘Copper and Zinc as Roofing Materials—A Review on the occurrence and Mitigation Measures of Runoff pollution’, </w:t>
      </w:r>
      <w:r w:rsidRPr="00876F35">
        <w:rPr>
          <w:i/>
          <w:iCs/>
          <w:u w:val="none"/>
        </w:rPr>
        <w:t>Water</w:t>
      </w:r>
      <w:r w:rsidRPr="00876F35">
        <w:rPr>
          <w:u w:val="none"/>
        </w:rPr>
        <w:t>, 14(3).</w:t>
      </w:r>
      <w:r>
        <w:rPr>
          <w:u w:val="none"/>
        </w:rPr>
        <w:t xml:space="preserve"> </w:t>
      </w:r>
      <w:r w:rsidRPr="00876F35">
        <w:rPr>
          <w:u w:val="none"/>
        </w:rPr>
        <w:t xml:space="preserve">Available at </w:t>
      </w:r>
      <w:hyperlink r:id="rId54" w:anchor="Characterization_of_Metal_Roof_Runoff" w:history="1">
        <w:r w:rsidRPr="008E4E2A">
          <w:rPr>
            <w:rStyle w:val="Hyperlink"/>
          </w:rPr>
          <w:t>https://www.mdpi.com/2073-4441/14/3/291#Characterization_of_Metal_Roof_Runoff</w:t>
        </w:r>
      </w:hyperlink>
      <w:r>
        <w:rPr>
          <w:u w:val="none"/>
        </w:rPr>
        <w:t xml:space="preserve"> </w:t>
      </w:r>
      <w:r w:rsidRPr="00876F35">
        <w:rPr>
          <w:u w:val="none"/>
        </w:rPr>
        <w:t xml:space="preserve"> (Accessed: 29 March 2026).</w:t>
      </w:r>
    </w:p>
    <w:p w14:paraId="6847537F" w14:textId="77777777" w:rsidR="00876F35" w:rsidRDefault="00876F35" w:rsidP="00D9203A">
      <w:pPr>
        <w:spacing w:line="360" w:lineRule="auto"/>
        <w:jc w:val="both"/>
        <w:rPr>
          <w:u w:val="none"/>
        </w:rPr>
      </w:pPr>
    </w:p>
    <w:p w14:paraId="13E82ABC" w14:textId="1BC07D6A" w:rsidR="007A54A3" w:rsidRDefault="007A54A3" w:rsidP="00D9203A">
      <w:pPr>
        <w:spacing w:line="360" w:lineRule="auto"/>
        <w:jc w:val="both"/>
        <w:rPr>
          <w:u w:val="none"/>
        </w:rPr>
      </w:pPr>
      <w:r>
        <w:rPr>
          <w:u w:val="none"/>
        </w:rPr>
        <w:t xml:space="preserve">This paper reviews the presence of zinc and copper in </w:t>
      </w:r>
      <w:r w:rsidR="0046095C">
        <w:rPr>
          <w:u w:val="none"/>
        </w:rPr>
        <w:t xml:space="preserve">roof runoff, looking into mitigation, and leaching. </w:t>
      </w:r>
      <w:r w:rsidR="00BB6E94">
        <w:rPr>
          <w:u w:val="none"/>
        </w:rPr>
        <w:t xml:space="preserve">It </w:t>
      </w:r>
      <w:r w:rsidR="00457288">
        <w:rPr>
          <w:u w:val="none"/>
        </w:rPr>
        <w:t>investigates</w:t>
      </w:r>
      <w:r w:rsidR="00BB6E94">
        <w:rPr>
          <w:u w:val="none"/>
        </w:rPr>
        <w:t xml:space="preserve"> zinc and copper roofing, and how they can </w:t>
      </w:r>
      <w:r w:rsidR="0058161B">
        <w:rPr>
          <w:u w:val="none"/>
        </w:rPr>
        <w:t xml:space="preserve">be a significant source </w:t>
      </w:r>
      <w:r w:rsidR="00067A10">
        <w:rPr>
          <w:u w:val="none"/>
        </w:rPr>
        <w:t xml:space="preserve">of heavy metal </w:t>
      </w:r>
      <w:r w:rsidR="0058161B">
        <w:rPr>
          <w:u w:val="none"/>
        </w:rPr>
        <w:t>pollu</w:t>
      </w:r>
      <w:r w:rsidR="00067A10">
        <w:rPr>
          <w:u w:val="none"/>
        </w:rPr>
        <w:t>tion, due to weathering</w:t>
      </w:r>
      <w:r w:rsidR="00A6480C">
        <w:rPr>
          <w:u w:val="none"/>
        </w:rPr>
        <w:t xml:space="preserve">, and different atmospheric conditions. </w:t>
      </w:r>
      <w:r w:rsidR="00056899">
        <w:rPr>
          <w:u w:val="none"/>
        </w:rPr>
        <w:t xml:space="preserve">This research paper is particularly useful to understand different </w:t>
      </w:r>
      <w:r w:rsidR="00702311">
        <w:rPr>
          <w:u w:val="none"/>
        </w:rPr>
        <w:t xml:space="preserve">pollutant </w:t>
      </w:r>
      <w:r w:rsidR="00457288">
        <w:rPr>
          <w:u w:val="none"/>
        </w:rPr>
        <w:t xml:space="preserve">mechanisms, and </w:t>
      </w:r>
      <w:r w:rsidR="00702311">
        <w:rPr>
          <w:u w:val="none"/>
        </w:rPr>
        <w:t>mitigation strategies</w:t>
      </w:r>
      <w:r w:rsidR="00BB6D69">
        <w:rPr>
          <w:u w:val="none"/>
        </w:rPr>
        <w:t xml:space="preserve">, having both scientific and practical </w:t>
      </w:r>
      <w:r w:rsidR="009C7192">
        <w:rPr>
          <w:u w:val="none"/>
        </w:rPr>
        <w:t xml:space="preserve">methods. </w:t>
      </w:r>
      <w:r w:rsidR="003927C1">
        <w:rPr>
          <w:u w:val="none"/>
        </w:rPr>
        <w:t>This study is from international sources, possibly li</w:t>
      </w:r>
      <w:r w:rsidR="00C4133C">
        <w:rPr>
          <w:u w:val="none"/>
        </w:rPr>
        <w:t xml:space="preserve">miting its application to a UK climate. However, as it is peer- reviewed study, it can be seen as </w:t>
      </w:r>
      <w:r w:rsidR="00C4133C">
        <w:rPr>
          <w:u w:val="none"/>
        </w:rPr>
        <w:lastRenderedPageBreak/>
        <w:t xml:space="preserve">reliable. </w:t>
      </w:r>
      <w:r w:rsidR="006E2A27">
        <w:rPr>
          <w:u w:val="none"/>
        </w:rPr>
        <w:t xml:space="preserve">However, as its direct focus is on heavy metals, it doesn’t </w:t>
      </w:r>
      <w:r w:rsidR="00645AE3">
        <w:rPr>
          <w:u w:val="none"/>
        </w:rPr>
        <w:t>consider</w:t>
      </w:r>
      <w:r w:rsidR="006E2A27">
        <w:rPr>
          <w:u w:val="none"/>
        </w:rPr>
        <w:t xml:space="preserve"> </w:t>
      </w:r>
      <w:r w:rsidR="00190942">
        <w:rPr>
          <w:u w:val="none"/>
        </w:rPr>
        <w:t>other pollutants such as nitrogen and phosphorus. This research paper does offer detailed insight into heavy metal pollution</w:t>
      </w:r>
      <w:r w:rsidR="00645AE3">
        <w:rPr>
          <w:u w:val="none"/>
        </w:rPr>
        <w:t xml:space="preserve"> from traditional roofing, and how to optimise roofing. </w:t>
      </w:r>
    </w:p>
    <w:p w14:paraId="28799937" w14:textId="77777777" w:rsidR="00876F35" w:rsidRDefault="00876F35" w:rsidP="00D9203A">
      <w:pPr>
        <w:spacing w:line="360" w:lineRule="auto"/>
        <w:jc w:val="both"/>
        <w:rPr>
          <w:u w:val="none"/>
        </w:rPr>
      </w:pPr>
    </w:p>
    <w:p w14:paraId="45AE1CFB" w14:textId="77777777" w:rsidR="00876F35" w:rsidRDefault="00876F35" w:rsidP="00D9203A">
      <w:pPr>
        <w:spacing w:line="360" w:lineRule="auto"/>
        <w:jc w:val="both"/>
        <w:rPr>
          <w:u w:val="none"/>
        </w:rPr>
      </w:pPr>
    </w:p>
    <w:p w14:paraId="551E9C95" w14:textId="3ED4CB19" w:rsidR="00C70C41" w:rsidRDefault="000B4335" w:rsidP="00D9203A">
      <w:pPr>
        <w:spacing w:line="360" w:lineRule="auto"/>
        <w:jc w:val="both"/>
        <w:rPr>
          <w:u w:val="none"/>
        </w:rPr>
      </w:pPr>
      <w:r w:rsidRPr="000B4335">
        <w:rPr>
          <w:u w:val="none"/>
        </w:rPr>
        <w:t>Gong</w:t>
      </w:r>
      <w:r w:rsidR="00B73648">
        <w:rPr>
          <w:u w:val="none"/>
        </w:rPr>
        <w:t xml:space="preserve">, </w:t>
      </w:r>
      <w:r w:rsidRPr="000B4335">
        <w:rPr>
          <w:u w:val="none"/>
        </w:rPr>
        <w:t>Y</w:t>
      </w:r>
      <w:r w:rsidR="00B73648">
        <w:rPr>
          <w:u w:val="none"/>
        </w:rPr>
        <w:t xml:space="preserve">. </w:t>
      </w:r>
      <w:r w:rsidRPr="000B4335">
        <w:rPr>
          <w:u w:val="none"/>
        </w:rPr>
        <w:t>Zheng</w:t>
      </w:r>
      <w:r w:rsidR="00B73648">
        <w:rPr>
          <w:u w:val="none"/>
        </w:rPr>
        <w:t>,</w:t>
      </w:r>
      <w:r w:rsidRPr="000B4335">
        <w:rPr>
          <w:u w:val="none"/>
        </w:rPr>
        <w:t xml:space="preserve"> X</w:t>
      </w:r>
      <w:r w:rsidR="00B73648">
        <w:rPr>
          <w:u w:val="none"/>
        </w:rPr>
        <w:t>.</w:t>
      </w:r>
      <w:r w:rsidRPr="000B4335">
        <w:rPr>
          <w:u w:val="none"/>
        </w:rPr>
        <w:t xml:space="preserve"> Li</w:t>
      </w:r>
      <w:r w:rsidR="00B73648">
        <w:rPr>
          <w:u w:val="none"/>
        </w:rPr>
        <w:t>,</w:t>
      </w:r>
      <w:r w:rsidRPr="000B4335">
        <w:rPr>
          <w:u w:val="none"/>
        </w:rPr>
        <w:t xml:space="preserve"> H</w:t>
      </w:r>
      <w:r w:rsidR="00B73648">
        <w:rPr>
          <w:u w:val="none"/>
        </w:rPr>
        <w:t xml:space="preserve">. </w:t>
      </w:r>
      <w:r w:rsidRPr="000B4335">
        <w:rPr>
          <w:u w:val="none"/>
        </w:rPr>
        <w:t>Zheng</w:t>
      </w:r>
      <w:r w:rsidR="00B73648">
        <w:rPr>
          <w:u w:val="none"/>
        </w:rPr>
        <w:t>,</w:t>
      </w:r>
      <w:r w:rsidRPr="000B4335">
        <w:rPr>
          <w:u w:val="none"/>
        </w:rPr>
        <w:t xml:space="preserve"> X</w:t>
      </w:r>
      <w:r w:rsidR="00B73648">
        <w:rPr>
          <w:u w:val="none"/>
        </w:rPr>
        <w:t>.</w:t>
      </w:r>
      <w:r w:rsidRPr="000B4335">
        <w:rPr>
          <w:u w:val="none"/>
        </w:rPr>
        <w:t xml:space="preserve"> He</w:t>
      </w:r>
      <w:r w:rsidR="00B73648">
        <w:rPr>
          <w:u w:val="none"/>
        </w:rPr>
        <w:t>,</w:t>
      </w:r>
      <w:r w:rsidRPr="000B4335">
        <w:rPr>
          <w:u w:val="none"/>
        </w:rPr>
        <w:t xml:space="preserve"> S</w:t>
      </w:r>
      <w:r w:rsidR="00B73648">
        <w:rPr>
          <w:u w:val="none"/>
        </w:rPr>
        <w:t>. and</w:t>
      </w:r>
      <w:r w:rsidRPr="000B4335">
        <w:rPr>
          <w:u w:val="none"/>
        </w:rPr>
        <w:t xml:space="preserve"> Miao</w:t>
      </w:r>
      <w:r w:rsidR="00B73648">
        <w:rPr>
          <w:u w:val="none"/>
        </w:rPr>
        <w:t>,</w:t>
      </w:r>
      <w:r w:rsidRPr="000B4335">
        <w:rPr>
          <w:u w:val="none"/>
        </w:rPr>
        <w:t xml:space="preserve"> Y</w:t>
      </w:r>
      <w:r w:rsidR="00B73648">
        <w:rPr>
          <w:u w:val="none"/>
        </w:rPr>
        <w:t>.</w:t>
      </w:r>
      <w:r w:rsidRPr="000B4335">
        <w:rPr>
          <w:u w:val="none"/>
        </w:rPr>
        <w:t xml:space="preserve"> (2021) ‘A comparison of the growth status, rainfall retention and purification effects of four green roof plant species’, </w:t>
      </w:r>
      <w:r w:rsidRPr="000B4335">
        <w:rPr>
          <w:i/>
          <w:iCs/>
          <w:u w:val="none"/>
        </w:rPr>
        <w:t>Journal of Environmental Management</w:t>
      </w:r>
      <w:r w:rsidRPr="000B4335">
        <w:rPr>
          <w:u w:val="none"/>
        </w:rPr>
        <w:t xml:space="preserve">, 278. Available at </w:t>
      </w:r>
      <w:hyperlink r:id="rId55" w:history="1">
        <w:r w:rsidRPr="008E4E2A">
          <w:rPr>
            <w:rStyle w:val="Hyperlink"/>
          </w:rPr>
          <w:t>https://www.sciencedirect.com/science/article/abs/pii/S0301479720313761</w:t>
        </w:r>
      </w:hyperlink>
      <w:r w:rsidRPr="000B4335">
        <w:rPr>
          <w:u w:val="none"/>
        </w:rPr>
        <w:t>?</w:t>
      </w:r>
      <w:r>
        <w:rPr>
          <w:u w:val="none"/>
        </w:rPr>
        <w:t xml:space="preserve"> </w:t>
      </w:r>
      <w:r w:rsidRPr="000B4335">
        <w:rPr>
          <w:u w:val="none"/>
        </w:rPr>
        <w:t>(Accessed: 28 March 2026)</w:t>
      </w:r>
      <w:r w:rsidR="00C70C41">
        <w:rPr>
          <w:u w:val="none"/>
        </w:rPr>
        <w:t>.</w:t>
      </w:r>
    </w:p>
    <w:p w14:paraId="7370BAD4" w14:textId="77777777" w:rsidR="00C70C41" w:rsidRDefault="00C70C41" w:rsidP="00D9203A">
      <w:pPr>
        <w:spacing w:line="360" w:lineRule="auto"/>
        <w:jc w:val="both"/>
        <w:rPr>
          <w:u w:val="none"/>
        </w:rPr>
      </w:pPr>
    </w:p>
    <w:p w14:paraId="40CCE3B7" w14:textId="230EFA58" w:rsidR="00C70C41" w:rsidRDefault="00C70C41" w:rsidP="00D9203A">
      <w:pPr>
        <w:spacing w:line="360" w:lineRule="auto"/>
        <w:jc w:val="both"/>
        <w:rPr>
          <w:u w:val="none"/>
        </w:rPr>
      </w:pPr>
      <w:r>
        <w:rPr>
          <w:u w:val="none"/>
        </w:rPr>
        <w:t xml:space="preserve">This research compares </w:t>
      </w:r>
      <w:r w:rsidR="00142B27">
        <w:rPr>
          <w:u w:val="none"/>
        </w:rPr>
        <w:t xml:space="preserve">the performance of four varying green roofs vegetation, testing </w:t>
      </w:r>
      <w:r w:rsidR="002251DA">
        <w:rPr>
          <w:u w:val="none"/>
        </w:rPr>
        <w:t>the g</w:t>
      </w:r>
      <w:r w:rsidR="002251DA" w:rsidRPr="002251DA">
        <w:rPr>
          <w:u w:val="none"/>
        </w:rPr>
        <w:t xml:space="preserve">rowth, </w:t>
      </w:r>
      <w:r w:rsidR="002251DA">
        <w:rPr>
          <w:u w:val="none"/>
        </w:rPr>
        <w:t>water r</w:t>
      </w:r>
      <w:r w:rsidR="002251DA" w:rsidRPr="002251DA">
        <w:rPr>
          <w:u w:val="none"/>
        </w:rPr>
        <w:t>e</w:t>
      </w:r>
      <w:r w:rsidR="002251DA">
        <w:rPr>
          <w:u w:val="none"/>
        </w:rPr>
        <w:t>ten</w:t>
      </w:r>
      <w:r w:rsidR="002251DA" w:rsidRPr="002251DA">
        <w:rPr>
          <w:u w:val="none"/>
        </w:rPr>
        <w:t>tion, and pollutant removal</w:t>
      </w:r>
      <w:r w:rsidR="002251DA">
        <w:rPr>
          <w:u w:val="none"/>
        </w:rPr>
        <w:t>.</w:t>
      </w:r>
      <w:r w:rsidR="00D45FFC">
        <w:rPr>
          <w:u w:val="none"/>
        </w:rPr>
        <w:t xml:space="preserve"> It provides first hand, experimental data</w:t>
      </w:r>
      <w:r w:rsidR="00585617">
        <w:rPr>
          <w:u w:val="none"/>
        </w:rPr>
        <w:t>, that shows vegetation type can have a significant impact on water runoff quality.</w:t>
      </w:r>
      <w:r w:rsidR="00B46E32">
        <w:rPr>
          <w:u w:val="none"/>
        </w:rPr>
        <w:t xml:space="preserve"> This paper provides a valuable insight into the optimisation of green roof design</w:t>
      </w:r>
      <w:r w:rsidR="001C25A6">
        <w:rPr>
          <w:u w:val="none"/>
        </w:rPr>
        <w:t xml:space="preserve">, helping to see which vegetation type allows for the purest water runoff. </w:t>
      </w:r>
      <w:r w:rsidR="00893F2A">
        <w:rPr>
          <w:u w:val="none"/>
        </w:rPr>
        <w:t xml:space="preserve">As this is a peer-reviewed study, the </w:t>
      </w:r>
      <w:r w:rsidR="004164D3">
        <w:rPr>
          <w:u w:val="none"/>
        </w:rPr>
        <w:t xml:space="preserve">paper provides reliable information. </w:t>
      </w:r>
      <w:r w:rsidR="00B41C13">
        <w:rPr>
          <w:u w:val="none"/>
        </w:rPr>
        <w:t xml:space="preserve">However, as the research is under controlled conditions, its direct application to a UK climate is limited. </w:t>
      </w:r>
      <w:r w:rsidR="00154A12">
        <w:rPr>
          <w:u w:val="none"/>
        </w:rPr>
        <w:t>Overall,</w:t>
      </w:r>
      <w:r w:rsidR="00F14937">
        <w:rPr>
          <w:u w:val="none"/>
        </w:rPr>
        <w:t xml:space="preserve"> it provides valuable information into vegetation, and the role the correct vegetation plays on green roofs.</w:t>
      </w:r>
    </w:p>
    <w:p w14:paraId="4476E737" w14:textId="77777777" w:rsidR="007244AF" w:rsidRDefault="007244AF" w:rsidP="00D9203A">
      <w:pPr>
        <w:spacing w:line="360" w:lineRule="auto"/>
        <w:jc w:val="both"/>
        <w:rPr>
          <w:u w:val="none"/>
        </w:rPr>
      </w:pPr>
    </w:p>
    <w:p w14:paraId="6C8242A0" w14:textId="167FB0AF" w:rsidR="007B3BAD" w:rsidRDefault="007B3BAD" w:rsidP="00D9203A">
      <w:pPr>
        <w:spacing w:line="360" w:lineRule="auto"/>
        <w:jc w:val="both"/>
        <w:rPr>
          <w:u w:val="none"/>
        </w:rPr>
      </w:pPr>
      <w:r w:rsidRPr="007B3BAD">
        <w:rPr>
          <w:u w:val="none"/>
        </w:rPr>
        <w:t xml:space="preserve">Institute for Environmental Research and Education (2025) </w:t>
      </w:r>
      <w:r w:rsidRPr="002610B4">
        <w:rPr>
          <w:i/>
          <w:iCs/>
          <w:u w:val="none"/>
        </w:rPr>
        <w:t>What Pollution Do Cars Emit?.</w:t>
      </w:r>
      <w:r w:rsidRPr="007B3BAD">
        <w:rPr>
          <w:u w:val="none"/>
        </w:rPr>
        <w:t xml:space="preserve"> Available at </w:t>
      </w:r>
      <w:hyperlink r:id="rId56" w:history="1">
        <w:r w:rsidRPr="008E4E2A">
          <w:rPr>
            <w:rStyle w:val="Hyperlink"/>
          </w:rPr>
          <w:t>https://iere.org/what-pollution-do-cars-emit/</w:t>
        </w:r>
      </w:hyperlink>
      <w:r>
        <w:rPr>
          <w:u w:val="none"/>
        </w:rPr>
        <w:t xml:space="preserve"> </w:t>
      </w:r>
      <w:r w:rsidRPr="007B3BAD">
        <w:rPr>
          <w:u w:val="none"/>
        </w:rPr>
        <w:t>(7 March 2026).</w:t>
      </w:r>
    </w:p>
    <w:p w14:paraId="064F4B3E" w14:textId="1D87EC79" w:rsidR="007B6F91" w:rsidRDefault="00A50C34" w:rsidP="00D9203A">
      <w:pPr>
        <w:spacing w:line="360" w:lineRule="auto"/>
        <w:jc w:val="both"/>
        <w:rPr>
          <w:u w:val="none"/>
        </w:rPr>
      </w:pPr>
      <w:r>
        <w:rPr>
          <w:u w:val="none"/>
        </w:rPr>
        <w:t>This online source discusses which pollutants are commonly</w:t>
      </w:r>
      <w:r w:rsidR="006A7B8E">
        <w:rPr>
          <w:u w:val="none"/>
        </w:rPr>
        <w:t xml:space="preserve"> emitted by traffic</w:t>
      </w:r>
      <w:r w:rsidR="002D47A7">
        <w:rPr>
          <w:u w:val="none"/>
        </w:rPr>
        <w:t xml:space="preserve">, which </w:t>
      </w:r>
      <w:r w:rsidR="002D47A7" w:rsidRPr="002D47A7">
        <w:rPr>
          <w:u w:val="none"/>
        </w:rPr>
        <w:t>includes nitrogen oxides</w:t>
      </w:r>
      <w:r w:rsidR="002D47A7">
        <w:rPr>
          <w:u w:val="none"/>
        </w:rPr>
        <w:t xml:space="preserve">, and </w:t>
      </w:r>
      <w:r w:rsidR="002D47A7" w:rsidRPr="002D47A7">
        <w:rPr>
          <w:u w:val="none"/>
        </w:rPr>
        <w:t>carbon monoxide</w:t>
      </w:r>
      <w:r w:rsidR="002D47A7">
        <w:rPr>
          <w:u w:val="none"/>
        </w:rPr>
        <w:t>.</w:t>
      </w:r>
      <w:r w:rsidR="001B3E09">
        <w:rPr>
          <w:u w:val="none"/>
        </w:rPr>
        <w:t xml:space="preserve"> This source is useful for an overview of common </w:t>
      </w:r>
      <w:r w:rsidR="00906619">
        <w:rPr>
          <w:u w:val="none"/>
        </w:rPr>
        <w:t>urban pollutants that accumulate on roads before entering waterways</w:t>
      </w:r>
      <w:r w:rsidR="00562010">
        <w:rPr>
          <w:u w:val="none"/>
        </w:rPr>
        <w:t>, and its original source.</w:t>
      </w:r>
      <w:r w:rsidR="00C347FF">
        <w:rPr>
          <w:u w:val="none"/>
        </w:rPr>
        <w:t xml:space="preserve"> However, this is not an academic source and uses US</w:t>
      </w:r>
      <w:r w:rsidR="00D05A44">
        <w:rPr>
          <w:u w:val="none"/>
        </w:rPr>
        <w:t xml:space="preserve"> fuel efficiency standards, limiting its application to a UK- based environment with different regulations. Furthermore, it doesn’t provide </w:t>
      </w:r>
      <w:r w:rsidR="00692AAE">
        <w:rPr>
          <w:u w:val="none"/>
        </w:rPr>
        <w:t>references for its information, with no peer- reviews, potentially lowering its</w:t>
      </w:r>
      <w:r w:rsidR="00676CCA">
        <w:rPr>
          <w:u w:val="none"/>
        </w:rPr>
        <w:t xml:space="preserve"> reliability to research. This, however, is a useful source </w:t>
      </w:r>
      <w:r w:rsidR="00676CCA">
        <w:rPr>
          <w:u w:val="none"/>
        </w:rPr>
        <w:lastRenderedPageBreak/>
        <w:t xml:space="preserve">of information, allowing for an understanding of how different road chemicals </w:t>
      </w:r>
      <w:r w:rsidR="00821D2D">
        <w:rPr>
          <w:u w:val="none"/>
        </w:rPr>
        <w:t>accumulate in waterways, even though this must be supported by UK- based journals.</w:t>
      </w:r>
    </w:p>
    <w:p w14:paraId="6EE42867" w14:textId="77777777" w:rsidR="00440160" w:rsidRDefault="00440160" w:rsidP="00D9203A">
      <w:pPr>
        <w:spacing w:line="360" w:lineRule="auto"/>
        <w:jc w:val="both"/>
        <w:rPr>
          <w:u w:val="none"/>
        </w:rPr>
      </w:pPr>
    </w:p>
    <w:p w14:paraId="04A5BDD7" w14:textId="75CC989C" w:rsidR="00E7039A" w:rsidRDefault="00E7039A" w:rsidP="00D9203A">
      <w:pPr>
        <w:spacing w:line="360" w:lineRule="auto"/>
        <w:jc w:val="both"/>
        <w:rPr>
          <w:u w:val="none"/>
        </w:rPr>
      </w:pPr>
      <w:r w:rsidRPr="00E7039A">
        <w:rPr>
          <w:u w:val="none"/>
        </w:rPr>
        <w:t>Karczmarczyk</w:t>
      </w:r>
      <w:r w:rsidR="004A4099">
        <w:rPr>
          <w:u w:val="none"/>
        </w:rPr>
        <w:t>,</w:t>
      </w:r>
      <w:r w:rsidRPr="00E7039A">
        <w:rPr>
          <w:u w:val="none"/>
        </w:rPr>
        <w:t xml:space="preserve"> A</w:t>
      </w:r>
      <w:r w:rsidR="004A4099">
        <w:rPr>
          <w:u w:val="none"/>
        </w:rPr>
        <w:t>.</w:t>
      </w:r>
      <w:r w:rsidRPr="00E7039A">
        <w:rPr>
          <w:u w:val="none"/>
        </w:rPr>
        <w:t xml:space="preserve"> Bus</w:t>
      </w:r>
      <w:r w:rsidR="004A4099">
        <w:rPr>
          <w:u w:val="none"/>
        </w:rPr>
        <w:t>,</w:t>
      </w:r>
      <w:r w:rsidRPr="00E7039A">
        <w:rPr>
          <w:u w:val="none"/>
        </w:rPr>
        <w:t xml:space="preserve"> A</w:t>
      </w:r>
      <w:r w:rsidR="004A4099">
        <w:rPr>
          <w:u w:val="none"/>
        </w:rPr>
        <w:t>. and</w:t>
      </w:r>
      <w:r w:rsidRPr="00E7039A">
        <w:rPr>
          <w:u w:val="none"/>
        </w:rPr>
        <w:t xml:space="preserve"> </w:t>
      </w:r>
      <w:proofErr w:type="spellStart"/>
      <w:r w:rsidRPr="00E7039A">
        <w:rPr>
          <w:u w:val="none"/>
        </w:rPr>
        <w:t>Baryła</w:t>
      </w:r>
      <w:proofErr w:type="spellEnd"/>
      <w:r w:rsidR="004A4099">
        <w:rPr>
          <w:u w:val="none"/>
        </w:rPr>
        <w:t>,</w:t>
      </w:r>
      <w:r w:rsidRPr="00E7039A">
        <w:rPr>
          <w:u w:val="none"/>
        </w:rPr>
        <w:t xml:space="preserve"> A</w:t>
      </w:r>
      <w:r w:rsidR="004A4099">
        <w:rPr>
          <w:u w:val="none"/>
        </w:rPr>
        <w:t>.</w:t>
      </w:r>
      <w:r w:rsidRPr="00E7039A">
        <w:rPr>
          <w:u w:val="none"/>
        </w:rPr>
        <w:t xml:space="preserve"> (2018) ‘Phosphate Leaching from Green Roof Substrates—Can Green Roofs Pollute Urban Water Bodies?’ </w:t>
      </w:r>
      <w:r w:rsidRPr="00E7039A">
        <w:rPr>
          <w:i/>
          <w:iCs/>
          <w:u w:val="none"/>
        </w:rPr>
        <w:t>Water</w:t>
      </w:r>
      <w:r w:rsidRPr="00E7039A">
        <w:rPr>
          <w:u w:val="none"/>
        </w:rPr>
        <w:t xml:space="preserve">, 10(2). Available at </w:t>
      </w:r>
      <w:hyperlink r:id="rId57" w:history="1">
        <w:r w:rsidRPr="008E4E2A">
          <w:rPr>
            <w:rStyle w:val="Hyperlink"/>
          </w:rPr>
          <w:t>https://www.mdpi.com/2073-4441/10/2/199</w:t>
        </w:r>
      </w:hyperlink>
      <w:r>
        <w:rPr>
          <w:u w:val="none"/>
        </w:rPr>
        <w:t xml:space="preserve"> </w:t>
      </w:r>
      <w:r w:rsidRPr="00E7039A">
        <w:rPr>
          <w:u w:val="none"/>
        </w:rPr>
        <w:t xml:space="preserve"> (Accessed: 6 March 2026).</w:t>
      </w:r>
      <w:r w:rsidR="005E156C">
        <w:rPr>
          <w:u w:val="none"/>
        </w:rPr>
        <w:t xml:space="preserve"> </w:t>
      </w:r>
    </w:p>
    <w:p w14:paraId="305E0206" w14:textId="77777777" w:rsidR="00AB3699" w:rsidRDefault="00AB3699" w:rsidP="00D9203A">
      <w:pPr>
        <w:spacing w:line="360" w:lineRule="auto"/>
        <w:jc w:val="both"/>
        <w:rPr>
          <w:u w:val="none"/>
        </w:rPr>
      </w:pPr>
    </w:p>
    <w:p w14:paraId="5820CBA2" w14:textId="5C94C0B8" w:rsidR="00AB3699" w:rsidRDefault="00AB3699" w:rsidP="00D9203A">
      <w:pPr>
        <w:spacing w:line="360" w:lineRule="auto"/>
        <w:jc w:val="both"/>
        <w:rPr>
          <w:u w:val="none"/>
        </w:rPr>
      </w:pPr>
      <w:r>
        <w:rPr>
          <w:u w:val="none"/>
        </w:rPr>
        <w:t xml:space="preserve">This study is crucial to understanding </w:t>
      </w:r>
      <w:r w:rsidR="009868CF">
        <w:rPr>
          <w:u w:val="none"/>
        </w:rPr>
        <w:t xml:space="preserve">green roofs, and their role in nutrient leaching </w:t>
      </w:r>
      <w:r w:rsidR="00BF27EB">
        <w:rPr>
          <w:u w:val="none"/>
        </w:rPr>
        <w:t xml:space="preserve">which contributes to urban pollution. It publishes evidence </w:t>
      </w:r>
      <w:r w:rsidR="00D60BC7">
        <w:rPr>
          <w:u w:val="none"/>
        </w:rPr>
        <w:t>showing that certain vegetation can release phosphorus, particularly in certain weather conditions</w:t>
      </w:r>
      <w:r w:rsidR="00072A2F">
        <w:rPr>
          <w:u w:val="none"/>
        </w:rPr>
        <w:t>, raising many concerns. This paper offers an alternative view to</w:t>
      </w:r>
      <w:r w:rsidR="00B7679A">
        <w:rPr>
          <w:u w:val="none"/>
        </w:rPr>
        <w:t xml:space="preserve"> pre-conceived assumption</w:t>
      </w:r>
      <w:r w:rsidR="00E400E1">
        <w:rPr>
          <w:u w:val="none"/>
        </w:rPr>
        <w:t>s, showing that green roofs don’t always positively affect urban runoff, providing</w:t>
      </w:r>
      <w:r w:rsidR="00147EDE">
        <w:rPr>
          <w:u w:val="none"/>
        </w:rPr>
        <w:t xml:space="preserve"> a more balanced view. As a peer-reviewed study, </w:t>
      </w:r>
      <w:r w:rsidR="00135A7F">
        <w:rPr>
          <w:u w:val="none"/>
        </w:rPr>
        <w:t>it can be seen as reliable. However, the testing on the green roofs were under</w:t>
      </w:r>
      <w:r w:rsidR="003A7D75">
        <w:rPr>
          <w:u w:val="none"/>
        </w:rPr>
        <w:t xml:space="preserve"> a controlled environment, which may not be able to accurately reflect the real world conditions</w:t>
      </w:r>
      <w:r w:rsidR="00054DD3">
        <w:rPr>
          <w:u w:val="none"/>
        </w:rPr>
        <w:t xml:space="preserve">. Furthermore, as the testing is in an isolated environment, its direct application to south Wales is limited. </w:t>
      </w:r>
      <w:r w:rsidR="00315F99">
        <w:rPr>
          <w:u w:val="none"/>
        </w:rPr>
        <w:t xml:space="preserve">Overall, this research provides an important insight into nutrient </w:t>
      </w:r>
      <w:r w:rsidR="002251DA">
        <w:rPr>
          <w:u w:val="none"/>
        </w:rPr>
        <w:t>leaching and</w:t>
      </w:r>
      <w:r w:rsidR="00315F99">
        <w:rPr>
          <w:u w:val="none"/>
        </w:rPr>
        <w:t xml:space="preserve"> gives a different viewpoint to consider. </w:t>
      </w:r>
    </w:p>
    <w:p w14:paraId="64447E04" w14:textId="5E3BEFEB" w:rsidR="005E156C" w:rsidRDefault="005E156C" w:rsidP="00D9203A">
      <w:pPr>
        <w:spacing w:line="360" w:lineRule="auto"/>
        <w:jc w:val="both"/>
        <w:rPr>
          <w:u w:val="none"/>
        </w:rPr>
      </w:pPr>
    </w:p>
    <w:p w14:paraId="7434E9C8" w14:textId="7A7C9599" w:rsidR="00D73356" w:rsidRDefault="00D73356" w:rsidP="00D9203A">
      <w:pPr>
        <w:spacing w:line="360" w:lineRule="auto"/>
        <w:jc w:val="both"/>
        <w:rPr>
          <w:u w:val="none"/>
        </w:rPr>
      </w:pPr>
      <w:r w:rsidRPr="00D73356">
        <w:rPr>
          <w:u w:val="none"/>
        </w:rPr>
        <w:t>Karczmarczyk</w:t>
      </w:r>
      <w:r w:rsidR="00FB0895">
        <w:rPr>
          <w:u w:val="none"/>
        </w:rPr>
        <w:t>,</w:t>
      </w:r>
      <w:r w:rsidRPr="00D73356">
        <w:rPr>
          <w:u w:val="none"/>
        </w:rPr>
        <w:t xml:space="preserve"> A</w:t>
      </w:r>
      <w:r w:rsidR="004A4099">
        <w:rPr>
          <w:u w:val="none"/>
        </w:rPr>
        <w:t xml:space="preserve">. </w:t>
      </w:r>
      <w:proofErr w:type="spellStart"/>
      <w:r w:rsidRPr="00D73356">
        <w:rPr>
          <w:u w:val="none"/>
        </w:rPr>
        <w:t>Baryła</w:t>
      </w:r>
      <w:proofErr w:type="spellEnd"/>
      <w:r w:rsidR="004A4099">
        <w:rPr>
          <w:u w:val="none"/>
        </w:rPr>
        <w:t xml:space="preserve">, </w:t>
      </w:r>
      <w:r w:rsidRPr="00D73356">
        <w:rPr>
          <w:u w:val="none"/>
        </w:rPr>
        <w:t>A</w:t>
      </w:r>
      <w:r w:rsidR="004A4099">
        <w:rPr>
          <w:u w:val="none"/>
        </w:rPr>
        <w:t>.</w:t>
      </w:r>
      <w:r w:rsidRPr="00D73356">
        <w:rPr>
          <w:u w:val="none"/>
        </w:rPr>
        <w:t xml:space="preserve"> </w:t>
      </w:r>
      <w:proofErr w:type="spellStart"/>
      <w:r w:rsidRPr="00D73356">
        <w:rPr>
          <w:u w:val="none"/>
        </w:rPr>
        <w:t>Fronczyk</w:t>
      </w:r>
      <w:proofErr w:type="spellEnd"/>
      <w:r w:rsidR="004A4099">
        <w:rPr>
          <w:u w:val="none"/>
        </w:rPr>
        <w:t xml:space="preserve">, </w:t>
      </w:r>
      <w:r w:rsidRPr="00D73356">
        <w:rPr>
          <w:u w:val="none"/>
        </w:rPr>
        <w:t>J</w:t>
      </w:r>
      <w:r w:rsidR="004A4099">
        <w:rPr>
          <w:u w:val="none"/>
        </w:rPr>
        <w:t>.</w:t>
      </w:r>
      <w:r w:rsidRPr="00D73356">
        <w:rPr>
          <w:u w:val="none"/>
        </w:rPr>
        <w:t xml:space="preserve"> Bus</w:t>
      </w:r>
      <w:r w:rsidR="004A4099">
        <w:rPr>
          <w:u w:val="none"/>
        </w:rPr>
        <w:t>,</w:t>
      </w:r>
      <w:r w:rsidRPr="00D73356">
        <w:rPr>
          <w:u w:val="none"/>
        </w:rPr>
        <w:t xml:space="preserve"> A</w:t>
      </w:r>
      <w:r w:rsidR="004A4099">
        <w:rPr>
          <w:u w:val="none"/>
        </w:rPr>
        <w:t>. and</w:t>
      </w:r>
      <w:r w:rsidRPr="00D73356">
        <w:rPr>
          <w:u w:val="none"/>
        </w:rPr>
        <w:t xml:space="preserve"> </w:t>
      </w:r>
      <w:proofErr w:type="spellStart"/>
      <w:r w:rsidRPr="00D73356">
        <w:rPr>
          <w:u w:val="none"/>
        </w:rPr>
        <w:t>Mosiej</w:t>
      </w:r>
      <w:proofErr w:type="spellEnd"/>
      <w:r w:rsidR="004A4099">
        <w:rPr>
          <w:u w:val="none"/>
        </w:rPr>
        <w:t xml:space="preserve">, </w:t>
      </w:r>
      <w:r w:rsidRPr="00D73356">
        <w:rPr>
          <w:u w:val="none"/>
        </w:rPr>
        <w:t>J</w:t>
      </w:r>
      <w:r w:rsidR="004A4099">
        <w:rPr>
          <w:u w:val="none"/>
        </w:rPr>
        <w:t xml:space="preserve">. </w:t>
      </w:r>
      <w:r w:rsidRPr="00D73356">
        <w:rPr>
          <w:u w:val="none"/>
        </w:rPr>
        <w:t xml:space="preserve">(2020) ‘Phosphorus and Metals Leaching from Green Roof Substrates and Aggregates Used in Their Composition’ </w:t>
      </w:r>
      <w:r w:rsidRPr="00D73356">
        <w:rPr>
          <w:i/>
          <w:iCs/>
          <w:u w:val="none"/>
        </w:rPr>
        <w:t>Minerals</w:t>
      </w:r>
      <w:r w:rsidRPr="00D73356">
        <w:rPr>
          <w:u w:val="none"/>
        </w:rPr>
        <w:t xml:space="preserve">, 10(2). Available at </w:t>
      </w:r>
      <w:hyperlink r:id="rId58" w:history="1">
        <w:r w:rsidRPr="008E4E2A">
          <w:rPr>
            <w:rStyle w:val="Hyperlink"/>
          </w:rPr>
          <w:t>https://www.researchgate.net/publication/338880920_Phosphorus_and_Metals_Leaching_from_Green_Roof_Substrates_and_Aggregates_Used_in_Their_Composition</w:t>
        </w:r>
      </w:hyperlink>
      <w:r>
        <w:rPr>
          <w:u w:val="none"/>
        </w:rPr>
        <w:t xml:space="preserve"> </w:t>
      </w:r>
      <w:r w:rsidRPr="00D73356">
        <w:rPr>
          <w:u w:val="none"/>
        </w:rPr>
        <w:t xml:space="preserve"> (Accessed: 29 March 2026).</w:t>
      </w:r>
    </w:p>
    <w:p w14:paraId="7FE3A946" w14:textId="77777777" w:rsidR="00B96C1E" w:rsidRDefault="00B96C1E" w:rsidP="00D9203A">
      <w:pPr>
        <w:spacing w:line="360" w:lineRule="auto"/>
        <w:jc w:val="both"/>
        <w:rPr>
          <w:u w:val="none"/>
        </w:rPr>
      </w:pPr>
    </w:p>
    <w:p w14:paraId="04C5C6E9" w14:textId="625F64A9" w:rsidR="00B96C1E" w:rsidRDefault="00B96C1E" w:rsidP="00D9203A">
      <w:pPr>
        <w:spacing w:line="360" w:lineRule="auto"/>
        <w:jc w:val="both"/>
        <w:rPr>
          <w:u w:val="none"/>
        </w:rPr>
      </w:pPr>
      <w:r>
        <w:rPr>
          <w:u w:val="none"/>
        </w:rPr>
        <w:t xml:space="preserve">This literature investigates </w:t>
      </w:r>
      <w:r w:rsidR="000E1360">
        <w:rPr>
          <w:u w:val="none"/>
        </w:rPr>
        <w:t>pho</w:t>
      </w:r>
      <w:r w:rsidR="007702FA">
        <w:rPr>
          <w:u w:val="none"/>
        </w:rPr>
        <w:t>sphorus and heavy metal</w:t>
      </w:r>
      <w:r w:rsidR="009157BD">
        <w:rPr>
          <w:u w:val="none"/>
        </w:rPr>
        <w:t xml:space="preserve"> leaching from green roofs</w:t>
      </w:r>
      <w:r w:rsidR="00CC7338">
        <w:rPr>
          <w:u w:val="none"/>
        </w:rPr>
        <w:t xml:space="preserve">, with a focus on the effect this has on runoff quality. </w:t>
      </w:r>
      <w:r w:rsidR="00B512CB">
        <w:rPr>
          <w:u w:val="none"/>
        </w:rPr>
        <w:t xml:space="preserve">Testing conducted found that different substrate and vegetation can have </w:t>
      </w:r>
      <w:r w:rsidR="00E25D6B">
        <w:rPr>
          <w:u w:val="none"/>
        </w:rPr>
        <w:t>a significant impact on heavy metal, and phosphorus concentrations</w:t>
      </w:r>
      <w:r w:rsidR="006C7679">
        <w:rPr>
          <w:u w:val="none"/>
        </w:rPr>
        <w:t xml:space="preserve">, highlighting the importance of selecting the correct </w:t>
      </w:r>
      <w:r w:rsidR="002B29BC">
        <w:rPr>
          <w:u w:val="none"/>
        </w:rPr>
        <w:lastRenderedPageBreak/>
        <w:t xml:space="preserve">material type. This paper is important </w:t>
      </w:r>
      <w:r w:rsidR="006674A3">
        <w:rPr>
          <w:u w:val="none"/>
        </w:rPr>
        <w:t xml:space="preserve">to help understand </w:t>
      </w:r>
      <w:r w:rsidR="00B92411">
        <w:rPr>
          <w:u w:val="none"/>
        </w:rPr>
        <w:t xml:space="preserve">how different components in a green roof can lead to pollutant leaching, helping to understand green roofs don’t </w:t>
      </w:r>
      <w:r w:rsidR="00B77DBE">
        <w:rPr>
          <w:u w:val="none"/>
        </w:rPr>
        <w:t xml:space="preserve">always improve runoff. </w:t>
      </w:r>
      <w:r w:rsidR="00943B39">
        <w:rPr>
          <w:u w:val="none"/>
        </w:rPr>
        <w:t>As the research has been peer-reviewed, the information provided is reliable. However, the testing was cond</w:t>
      </w:r>
      <w:r w:rsidR="00FF06A0">
        <w:rPr>
          <w:u w:val="none"/>
        </w:rPr>
        <w:t>ucted under controlled conditions, differing from</w:t>
      </w:r>
      <w:r w:rsidR="00C82365">
        <w:rPr>
          <w:u w:val="none"/>
        </w:rPr>
        <w:t xml:space="preserve"> the</w:t>
      </w:r>
      <w:r w:rsidR="00FF06A0">
        <w:rPr>
          <w:u w:val="none"/>
        </w:rPr>
        <w:t xml:space="preserve"> variation of weather in green roofs in south Wales</w:t>
      </w:r>
      <w:r w:rsidR="00C82365">
        <w:rPr>
          <w:u w:val="none"/>
        </w:rPr>
        <w:t xml:space="preserve">, meaning that it may not be directly applicable as testing in south Wales is under-researched. </w:t>
      </w:r>
      <w:r w:rsidR="00B230C0">
        <w:rPr>
          <w:u w:val="none"/>
        </w:rPr>
        <w:t>Controlled conditions may also not be able to reflect long-term conditions on an in-situ green roof</w:t>
      </w:r>
      <w:r w:rsidR="003929B8">
        <w:rPr>
          <w:u w:val="none"/>
        </w:rPr>
        <w:t xml:space="preserve">. This source provides valuable information showing how important each component of a green roof is to reduce pollutant concentrations. </w:t>
      </w:r>
    </w:p>
    <w:p w14:paraId="2C3BF9B2" w14:textId="77777777" w:rsidR="007B6F91" w:rsidRDefault="007B6F91" w:rsidP="00D9203A">
      <w:pPr>
        <w:spacing w:line="360" w:lineRule="auto"/>
        <w:jc w:val="both"/>
        <w:rPr>
          <w:u w:val="none"/>
        </w:rPr>
      </w:pPr>
    </w:p>
    <w:p w14:paraId="6CDDA42F" w14:textId="24F639FF" w:rsidR="009E6790" w:rsidRDefault="00C25F4B" w:rsidP="00D9203A">
      <w:pPr>
        <w:spacing w:line="360" w:lineRule="auto"/>
        <w:jc w:val="both"/>
        <w:rPr>
          <w:u w:val="none"/>
        </w:rPr>
      </w:pPr>
      <w:r w:rsidRPr="00C25F4B">
        <w:rPr>
          <w:u w:val="none"/>
        </w:rPr>
        <w:t>Lim</w:t>
      </w:r>
      <w:r w:rsidR="00FB0895">
        <w:rPr>
          <w:u w:val="none"/>
        </w:rPr>
        <w:t xml:space="preserve">, </w:t>
      </w:r>
      <w:r w:rsidRPr="00C25F4B">
        <w:rPr>
          <w:u w:val="none"/>
        </w:rPr>
        <w:t xml:space="preserve">H. S (2023) ‘What happens to nitrogen and phosphorus nutrient contributions from green roofs as they age? A review’, </w:t>
      </w:r>
      <w:r w:rsidRPr="00C25F4B">
        <w:rPr>
          <w:i/>
          <w:iCs/>
          <w:u w:val="none"/>
        </w:rPr>
        <w:t>Environmental Advances</w:t>
      </w:r>
      <w:r w:rsidRPr="00C25F4B">
        <w:rPr>
          <w:u w:val="none"/>
        </w:rPr>
        <w:t xml:space="preserve">. Available at </w:t>
      </w:r>
      <w:hyperlink r:id="rId59" w:history="1">
        <w:r w:rsidRPr="008E4E2A">
          <w:rPr>
            <w:rStyle w:val="Hyperlink"/>
          </w:rPr>
          <w:t>https://www.sciencedirect.com/science/article/pii/S2666765723000261</w:t>
        </w:r>
      </w:hyperlink>
      <w:r>
        <w:rPr>
          <w:u w:val="none"/>
        </w:rPr>
        <w:t xml:space="preserve"> </w:t>
      </w:r>
      <w:r w:rsidRPr="00C25F4B">
        <w:rPr>
          <w:u w:val="none"/>
        </w:rPr>
        <w:t xml:space="preserve"> (Accessed: 28 March 2026).</w:t>
      </w:r>
    </w:p>
    <w:p w14:paraId="53FF0106" w14:textId="77777777" w:rsidR="00C460EF" w:rsidRDefault="00C460EF" w:rsidP="00D9203A">
      <w:pPr>
        <w:spacing w:line="360" w:lineRule="auto"/>
        <w:jc w:val="both"/>
        <w:rPr>
          <w:u w:val="none"/>
        </w:rPr>
      </w:pPr>
    </w:p>
    <w:p w14:paraId="71DCBF54" w14:textId="76E795F6" w:rsidR="00C460EF" w:rsidRDefault="00C460EF" w:rsidP="00D9203A">
      <w:pPr>
        <w:spacing w:line="360" w:lineRule="auto"/>
        <w:jc w:val="both"/>
        <w:rPr>
          <w:u w:val="none"/>
        </w:rPr>
      </w:pPr>
      <w:r>
        <w:rPr>
          <w:u w:val="none"/>
        </w:rPr>
        <w:t>This paper reviews how green roofs</w:t>
      </w:r>
      <w:r w:rsidR="00617C1B">
        <w:rPr>
          <w:u w:val="none"/>
        </w:rPr>
        <w:t xml:space="preserve"> efficiency change over time, with a focus on</w:t>
      </w:r>
      <w:r w:rsidR="002B155F">
        <w:rPr>
          <w:u w:val="none"/>
        </w:rPr>
        <w:t xml:space="preserve"> </w:t>
      </w:r>
      <w:r w:rsidR="001414F2" w:rsidRPr="001414F2">
        <w:rPr>
          <w:u w:val="none"/>
        </w:rPr>
        <w:t>nitrogen and phosphorus</w:t>
      </w:r>
      <w:r w:rsidR="00617C1B">
        <w:rPr>
          <w:u w:val="none"/>
        </w:rPr>
        <w:t xml:space="preserve">. </w:t>
      </w:r>
      <w:r w:rsidR="00881BA2">
        <w:rPr>
          <w:u w:val="none"/>
        </w:rPr>
        <w:t xml:space="preserve">It goes into detail </w:t>
      </w:r>
      <w:r w:rsidR="00E0038A">
        <w:rPr>
          <w:u w:val="none"/>
        </w:rPr>
        <w:t xml:space="preserve">describing how </w:t>
      </w:r>
      <w:r w:rsidR="00986718">
        <w:rPr>
          <w:u w:val="none"/>
        </w:rPr>
        <w:t>green roofs initially release nu</w:t>
      </w:r>
      <w:r w:rsidR="00A714A3">
        <w:rPr>
          <w:u w:val="none"/>
        </w:rPr>
        <w:t xml:space="preserve">trient, but as the </w:t>
      </w:r>
      <w:r w:rsidR="00C31F2C">
        <w:rPr>
          <w:u w:val="none"/>
        </w:rPr>
        <w:t>vegetation matures, the release stabil</w:t>
      </w:r>
      <w:r w:rsidR="00F43CE2">
        <w:rPr>
          <w:u w:val="none"/>
        </w:rPr>
        <w:t xml:space="preserve">ises. </w:t>
      </w:r>
      <w:r w:rsidR="00DC2316">
        <w:rPr>
          <w:u w:val="none"/>
        </w:rPr>
        <w:t xml:space="preserve">This paper is important to understand how green roof performance </w:t>
      </w:r>
      <w:r w:rsidR="007F57C1">
        <w:rPr>
          <w:u w:val="none"/>
        </w:rPr>
        <w:t xml:space="preserve">can vary </w:t>
      </w:r>
      <w:r w:rsidR="007C543A">
        <w:rPr>
          <w:u w:val="none"/>
        </w:rPr>
        <w:t xml:space="preserve">over time, a topic often overlooked in </w:t>
      </w:r>
      <w:r w:rsidR="00C91E46">
        <w:rPr>
          <w:u w:val="none"/>
        </w:rPr>
        <w:t>current literature.</w:t>
      </w:r>
      <w:r w:rsidR="00C62065">
        <w:rPr>
          <w:u w:val="none"/>
        </w:rPr>
        <w:t xml:space="preserve"> As a recently accepted piece of literature, it offers up-to-date information useful to this research. However, </w:t>
      </w:r>
      <w:r w:rsidR="00082B9A">
        <w:rPr>
          <w:u w:val="none"/>
        </w:rPr>
        <w:t xml:space="preserve">the research used comes from international sources, possibly affecting its application to a south Wales climate. </w:t>
      </w:r>
      <w:r w:rsidR="00560071">
        <w:rPr>
          <w:u w:val="none"/>
        </w:rPr>
        <w:t xml:space="preserve">Furthermore, the variation </w:t>
      </w:r>
      <w:r w:rsidR="00C60ACB">
        <w:rPr>
          <w:u w:val="none"/>
        </w:rPr>
        <w:t xml:space="preserve">in results mean that drawing conclusions can be difficult. Overall, this research gives valuable information </w:t>
      </w:r>
      <w:r w:rsidR="00437E56">
        <w:rPr>
          <w:u w:val="none"/>
        </w:rPr>
        <w:t>regarding green roof performance overtime in reducing pollutant loads.</w:t>
      </w:r>
    </w:p>
    <w:p w14:paraId="61D94706" w14:textId="77777777" w:rsidR="009E6790" w:rsidRDefault="009E6790" w:rsidP="00D9203A">
      <w:pPr>
        <w:spacing w:line="360" w:lineRule="auto"/>
        <w:jc w:val="both"/>
        <w:rPr>
          <w:u w:val="none"/>
        </w:rPr>
      </w:pPr>
    </w:p>
    <w:p w14:paraId="475C4E17" w14:textId="77777777" w:rsidR="001C176A" w:rsidRDefault="001C176A" w:rsidP="00D9203A">
      <w:pPr>
        <w:spacing w:line="360" w:lineRule="auto"/>
        <w:jc w:val="both"/>
        <w:rPr>
          <w:u w:val="none"/>
        </w:rPr>
      </w:pPr>
    </w:p>
    <w:p w14:paraId="4F4F540D" w14:textId="01E28D6D" w:rsidR="008473C5" w:rsidRDefault="008473C5" w:rsidP="00D9203A">
      <w:pPr>
        <w:spacing w:line="360" w:lineRule="auto"/>
        <w:jc w:val="both"/>
        <w:rPr>
          <w:u w:val="none"/>
        </w:rPr>
      </w:pPr>
      <w:r w:rsidRPr="008473C5">
        <w:rPr>
          <w:u w:val="none"/>
        </w:rPr>
        <w:t>Marín</w:t>
      </w:r>
      <w:r w:rsidR="00E46FB0">
        <w:rPr>
          <w:u w:val="none"/>
        </w:rPr>
        <w:t>,</w:t>
      </w:r>
      <w:r w:rsidRPr="008473C5">
        <w:rPr>
          <w:u w:val="none"/>
        </w:rPr>
        <w:t xml:space="preserve"> C</w:t>
      </w:r>
      <w:r w:rsidR="00E46FB0">
        <w:rPr>
          <w:u w:val="none"/>
        </w:rPr>
        <w:t xml:space="preserve">. </w:t>
      </w:r>
      <w:r w:rsidRPr="008473C5">
        <w:rPr>
          <w:u w:val="none"/>
        </w:rPr>
        <w:t xml:space="preserve">El </w:t>
      </w:r>
      <w:proofErr w:type="spellStart"/>
      <w:r w:rsidRPr="008473C5">
        <w:rPr>
          <w:u w:val="none"/>
        </w:rPr>
        <w:t>Bachawati</w:t>
      </w:r>
      <w:proofErr w:type="spellEnd"/>
      <w:r w:rsidR="00E46FB0">
        <w:rPr>
          <w:u w:val="none"/>
        </w:rPr>
        <w:t>,</w:t>
      </w:r>
      <w:r w:rsidRPr="008473C5">
        <w:rPr>
          <w:u w:val="none"/>
        </w:rPr>
        <w:t xml:space="preserve"> M</w:t>
      </w:r>
      <w:r w:rsidR="00E46FB0">
        <w:rPr>
          <w:u w:val="none"/>
        </w:rPr>
        <w:t xml:space="preserve">. and </w:t>
      </w:r>
      <w:r w:rsidRPr="008473C5">
        <w:rPr>
          <w:u w:val="none"/>
        </w:rPr>
        <w:t>Pérez</w:t>
      </w:r>
      <w:r w:rsidR="00E46FB0">
        <w:rPr>
          <w:u w:val="none"/>
        </w:rPr>
        <w:t>,</w:t>
      </w:r>
      <w:r w:rsidRPr="008473C5">
        <w:rPr>
          <w:u w:val="none"/>
        </w:rPr>
        <w:t xml:space="preserve"> G</w:t>
      </w:r>
      <w:r w:rsidR="00E46FB0">
        <w:rPr>
          <w:u w:val="none"/>
        </w:rPr>
        <w:t xml:space="preserve">. </w:t>
      </w:r>
      <w:r w:rsidRPr="008473C5">
        <w:rPr>
          <w:u w:val="none"/>
        </w:rPr>
        <w:t>(2023). ‘The impact of green roofs on urban runoff quality: A review</w:t>
      </w:r>
      <w:r>
        <w:rPr>
          <w:u w:val="none"/>
        </w:rPr>
        <w:t>’,</w:t>
      </w:r>
      <w:r w:rsidRPr="008473C5">
        <w:rPr>
          <w:u w:val="none"/>
        </w:rPr>
        <w:t xml:space="preserve"> </w:t>
      </w:r>
      <w:r w:rsidRPr="008473C5">
        <w:rPr>
          <w:i/>
          <w:iCs/>
          <w:u w:val="none"/>
        </w:rPr>
        <w:t>Urban Forestry &amp; Urban Greening</w:t>
      </w:r>
      <w:r w:rsidRPr="008473C5">
        <w:rPr>
          <w:u w:val="none"/>
        </w:rPr>
        <w:t xml:space="preserve">, 90. Available at </w:t>
      </w:r>
      <w:hyperlink r:id="rId60" w:anchor="ab0020" w:history="1">
        <w:r w:rsidRPr="008E4E2A">
          <w:rPr>
            <w:rStyle w:val="Hyperlink"/>
          </w:rPr>
          <w:t>https://www.sciencedirect.com/science/article/pii/S1618866723003096#ab0020</w:t>
        </w:r>
      </w:hyperlink>
      <w:r>
        <w:rPr>
          <w:u w:val="none"/>
        </w:rPr>
        <w:t xml:space="preserve"> </w:t>
      </w:r>
      <w:r w:rsidRPr="008473C5">
        <w:rPr>
          <w:u w:val="none"/>
        </w:rPr>
        <w:t xml:space="preserve"> (Accessed: 6 March 2026).</w:t>
      </w:r>
    </w:p>
    <w:p w14:paraId="3C70B1A7" w14:textId="7A54FE3B" w:rsidR="001C176A" w:rsidRDefault="00E443FF" w:rsidP="00D9203A">
      <w:pPr>
        <w:spacing w:line="360" w:lineRule="auto"/>
        <w:jc w:val="both"/>
        <w:rPr>
          <w:u w:val="none"/>
        </w:rPr>
      </w:pPr>
      <w:r>
        <w:rPr>
          <w:u w:val="none"/>
        </w:rPr>
        <w:lastRenderedPageBreak/>
        <w:t xml:space="preserve">This paper reviews </w:t>
      </w:r>
      <w:r w:rsidR="00E417C7">
        <w:rPr>
          <w:u w:val="none"/>
        </w:rPr>
        <w:t xml:space="preserve">existing literature </w:t>
      </w:r>
      <w:r w:rsidR="00C955C1" w:rsidRPr="00C955C1">
        <w:rPr>
          <w:u w:val="none"/>
        </w:rPr>
        <w:t>on green roofs</w:t>
      </w:r>
      <w:r w:rsidR="00C955C1">
        <w:rPr>
          <w:u w:val="none"/>
        </w:rPr>
        <w:t>, and the impact they have</w:t>
      </w:r>
      <w:r w:rsidR="00C955C1" w:rsidRPr="00C955C1">
        <w:rPr>
          <w:u w:val="none"/>
        </w:rPr>
        <w:t xml:space="preserve"> on urban runoff quality</w:t>
      </w:r>
      <w:r w:rsidR="00BC18FE">
        <w:rPr>
          <w:u w:val="none"/>
        </w:rPr>
        <w:t xml:space="preserve">, with the </w:t>
      </w:r>
      <w:r w:rsidR="006160DB">
        <w:rPr>
          <w:u w:val="none"/>
        </w:rPr>
        <w:t>focus</w:t>
      </w:r>
      <w:r w:rsidR="00BC18FE">
        <w:rPr>
          <w:u w:val="none"/>
        </w:rPr>
        <w:t xml:space="preserve"> being on the sink or source effect</w:t>
      </w:r>
      <w:r w:rsidR="008F46E1">
        <w:rPr>
          <w:u w:val="none"/>
        </w:rPr>
        <w:t xml:space="preserve">. It discusses </w:t>
      </w:r>
      <w:r w:rsidR="00862813">
        <w:rPr>
          <w:u w:val="none"/>
        </w:rPr>
        <w:t xml:space="preserve">pieces of </w:t>
      </w:r>
      <w:r w:rsidR="008F46E1">
        <w:rPr>
          <w:u w:val="none"/>
        </w:rPr>
        <w:t xml:space="preserve">literature </w:t>
      </w:r>
      <w:r w:rsidR="00862813">
        <w:rPr>
          <w:u w:val="none"/>
        </w:rPr>
        <w:t xml:space="preserve">that have a variation in findings, including </w:t>
      </w:r>
      <w:r w:rsidR="00B92042">
        <w:rPr>
          <w:u w:val="none"/>
        </w:rPr>
        <w:t xml:space="preserve">how phosphorus, nitrogen, and heavy metals can </w:t>
      </w:r>
      <w:r w:rsidR="0047543C">
        <w:rPr>
          <w:u w:val="none"/>
        </w:rPr>
        <w:t xml:space="preserve">vary depending on </w:t>
      </w:r>
      <w:r w:rsidR="00100431">
        <w:rPr>
          <w:u w:val="none"/>
        </w:rPr>
        <w:t xml:space="preserve">vegetation type, age and </w:t>
      </w:r>
      <w:r w:rsidR="00341623">
        <w:rPr>
          <w:u w:val="none"/>
        </w:rPr>
        <w:t>maintenance</w:t>
      </w:r>
      <w:r w:rsidR="00BB7782">
        <w:rPr>
          <w:u w:val="none"/>
        </w:rPr>
        <w:t xml:space="preserve">. This research paper is </w:t>
      </w:r>
      <w:r w:rsidR="008152AA">
        <w:rPr>
          <w:u w:val="none"/>
        </w:rPr>
        <w:t xml:space="preserve">important to highlight </w:t>
      </w:r>
      <w:r w:rsidR="008A364B">
        <w:rPr>
          <w:u w:val="none"/>
        </w:rPr>
        <w:t xml:space="preserve">a lack of agreement in results of </w:t>
      </w:r>
      <w:r w:rsidR="00C456F6">
        <w:rPr>
          <w:u w:val="none"/>
        </w:rPr>
        <w:t xml:space="preserve">other existing literature, </w:t>
      </w:r>
      <w:r w:rsidR="00A70111">
        <w:rPr>
          <w:u w:val="none"/>
        </w:rPr>
        <w:t xml:space="preserve">emphasizing differences in methodology, </w:t>
      </w:r>
      <w:r w:rsidR="00877851">
        <w:rPr>
          <w:u w:val="none"/>
        </w:rPr>
        <w:t xml:space="preserve">and measurement. As this research is a review of global literature, </w:t>
      </w:r>
      <w:r w:rsidR="009C2BEE">
        <w:rPr>
          <w:u w:val="none"/>
        </w:rPr>
        <w:t xml:space="preserve">is covers different climates and regulations, possibly being difficult to apply to a </w:t>
      </w:r>
      <w:r w:rsidR="00441F9A">
        <w:rPr>
          <w:u w:val="none"/>
        </w:rPr>
        <w:t>s</w:t>
      </w:r>
      <w:r w:rsidR="009C2BEE">
        <w:rPr>
          <w:u w:val="none"/>
        </w:rPr>
        <w:t>outh Wales climate</w:t>
      </w:r>
      <w:r w:rsidR="00557171">
        <w:rPr>
          <w:u w:val="none"/>
        </w:rPr>
        <w:t xml:space="preserve">. </w:t>
      </w:r>
      <w:r w:rsidR="00AD7AD9">
        <w:rPr>
          <w:u w:val="none"/>
        </w:rPr>
        <w:t xml:space="preserve">As this paper was published in 2023, its information is recent and relevant. </w:t>
      </w:r>
      <w:r w:rsidR="00557171">
        <w:rPr>
          <w:u w:val="none"/>
        </w:rPr>
        <w:t xml:space="preserve">While this research paper does discuss green roof runoff quality extensively, </w:t>
      </w:r>
      <w:r w:rsidR="004D6534">
        <w:rPr>
          <w:u w:val="none"/>
        </w:rPr>
        <w:t xml:space="preserve">more regionally </w:t>
      </w:r>
      <w:r w:rsidR="00167703">
        <w:rPr>
          <w:u w:val="none"/>
        </w:rPr>
        <w:t xml:space="preserve">specific research </w:t>
      </w:r>
      <w:r w:rsidR="00AD7AD9">
        <w:rPr>
          <w:u w:val="none"/>
        </w:rPr>
        <w:t xml:space="preserve">is required. </w:t>
      </w:r>
      <w:r w:rsidR="00A70111">
        <w:rPr>
          <w:u w:val="none"/>
        </w:rPr>
        <w:t xml:space="preserve"> </w:t>
      </w:r>
    </w:p>
    <w:p w14:paraId="1AE0E41C" w14:textId="77777777" w:rsidR="00D23F34" w:rsidRDefault="00D23F34" w:rsidP="00D9203A">
      <w:pPr>
        <w:spacing w:line="360" w:lineRule="auto"/>
        <w:jc w:val="both"/>
        <w:rPr>
          <w:u w:val="none"/>
        </w:rPr>
      </w:pPr>
    </w:p>
    <w:p w14:paraId="1DF16B89" w14:textId="01C2A092" w:rsidR="00F30A25" w:rsidRDefault="00D23F34" w:rsidP="00D9203A">
      <w:pPr>
        <w:spacing w:line="360" w:lineRule="auto"/>
        <w:jc w:val="both"/>
        <w:rPr>
          <w:u w:val="none"/>
        </w:rPr>
      </w:pPr>
      <w:r w:rsidRPr="00D23F34">
        <w:rPr>
          <w:u w:val="none"/>
        </w:rPr>
        <w:t>Leite</w:t>
      </w:r>
      <w:r w:rsidR="00E46FB0">
        <w:rPr>
          <w:u w:val="none"/>
        </w:rPr>
        <w:t xml:space="preserve">, </w:t>
      </w:r>
      <w:r w:rsidRPr="00D23F34">
        <w:rPr>
          <w:u w:val="none"/>
        </w:rPr>
        <w:t>F. R</w:t>
      </w:r>
      <w:r w:rsidR="00E46FB0">
        <w:rPr>
          <w:u w:val="none"/>
        </w:rPr>
        <w:t xml:space="preserve">. and </w:t>
      </w:r>
      <w:r w:rsidRPr="00D23F34">
        <w:rPr>
          <w:u w:val="none"/>
        </w:rPr>
        <w:t>Antunes</w:t>
      </w:r>
      <w:r w:rsidR="00E46FB0">
        <w:rPr>
          <w:u w:val="none"/>
        </w:rPr>
        <w:t xml:space="preserve">, </w:t>
      </w:r>
      <w:r w:rsidRPr="00D23F34">
        <w:rPr>
          <w:u w:val="none"/>
        </w:rPr>
        <w:t>M. L. P</w:t>
      </w:r>
      <w:r w:rsidR="00E46FB0">
        <w:rPr>
          <w:u w:val="none"/>
        </w:rPr>
        <w:t>.</w:t>
      </w:r>
      <w:r w:rsidRPr="00D23F34">
        <w:rPr>
          <w:u w:val="none"/>
        </w:rPr>
        <w:t xml:space="preserve"> (2023) ‘Green roof recent designs to runoff control: A review of building materials and plant species used in studies’, </w:t>
      </w:r>
      <w:r w:rsidRPr="00D23F34">
        <w:rPr>
          <w:i/>
          <w:iCs/>
          <w:u w:val="none"/>
        </w:rPr>
        <w:t>Ecological Engineering</w:t>
      </w:r>
      <w:r w:rsidRPr="00D23F34">
        <w:rPr>
          <w:u w:val="none"/>
        </w:rPr>
        <w:t xml:space="preserve">, 189. Available at </w:t>
      </w:r>
      <w:hyperlink r:id="rId61" w:history="1">
        <w:r w:rsidRPr="008E4E2A">
          <w:rPr>
            <w:rStyle w:val="Hyperlink"/>
          </w:rPr>
          <w:t>https://www.sciencedirect.com/science/article/pii/S0925857423000332</w:t>
        </w:r>
      </w:hyperlink>
      <w:r>
        <w:rPr>
          <w:u w:val="none"/>
        </w:rPr>
        <w:t xml:space="preserve"> </w:t>
      </w:r>
      <w:r w:rsidRPr="00D23F34">
        <w:rPr>
          <w:u w:val="none"/>
        </w:rPr>
        <w:t xml:space="preserve"> (Accessed: 2 April 2026).</w:t>
      </w:r>
    </w:p>
    <w:p w14:paraId="47472926" w14:textId="77777777" w:rsidR="00D23F34" w:rsidRDefault="00D23F34" w:rsidP="00D9203A">
      <w:pPr>
        <w:spacing w:line="360" w:lineRule="auto"/>
        <w:jc w:val="both"/>
        <w:rPr>
          <w:u w:val="none"/>
        </w:rPr>
      </w:pPr>
    </w:p>
    <w:p w14:paraId="0C97F3FF" w14:textId="4EF9058C" w:rsidR="00B37013" w:rsidRDefault="00CA6244" w:rsidP="00D9203A">
      <w:pPr>
        <w:spacing w:line="360" w:lineRule="auto"/>
        <w:jc w:val="both"/>
        <w:rPr>
          <w:u w:val="none"/>
        </w:rPr>
      </w:pPr>
      <w:r>
        <w:rPr>
          <w:u w:val="none"/>
        </w:rPr>
        <w:t xml:space="preserve">This research </w:t>
      </w:r>
      <w:r w:rsidR="005D2111">
        <w:rPr>
          <w:u w:val="none"/>
        </w:rPr>
        <w:t>describes the design of green roofs to control runoff, parti</w:t>
      </w:r>
      <w:r w:rsidR="00081C36">
        <w:rPr>
          <w:u w:val="none"/>
        </w:rPr>
        <w:t xml:space="preserve">cularly focusing on hydrology, which is less important yet still relevant. It shows how different vegetation </w:t>
      </w:r>
      <w:r w:rsidR="002014F7">
        <w:rPr>
          <w:u w:val="none"/>
        </w:rPr>
        <w:t xml:space="preserve">and substrate </w:t>
      </w:r>
      <w:r w:rsidR="00081C36">
        <w:rPr>
          <w:u w:val="none"/>
        </w:rPr>
        <w:t xml:space="preserve">can affect </w:t>
      </w:r>
      <w:r w:rsidR="002014F7">
        <w:rPr>
          <w:u w:val="none"/>
        </w:rPr>
        <w:t xml:space="preserve">water retention and </w:t>
      </w:r>
      <w:r w:rsidR="00F71E6C">
        <w:rPr>
          <w:u w:val="none"/>
        </w:rPr>
        <w:t xml:space="preserve">decrease runoff speed. This research is important </w:t>
      </w:r>
      <w:r w:rsidR="004C6981">
        <w:rPr>
          <w:u w:val="none"/>
        </w:rPr>
        <w:t>as it identifies key factors</w:t>
      </w:r>
      <w:r w:rsidR="0064547C">
        <w:rPr>
          <w:u w:val="none"/>
        </w:rPr>
        <w:t xml:space="preserve"> that affect green roof effectiveness, with a combination of different sources. </w:t>
      </w:r>
      <w:r w:rsidR="00C6634A">
        <w:rPr>
          <w:u w:val="none"/>
        </w:rPr>
        <w:t>However, this broad research is</w:t>
      </w:r>
      <w:r w:rsidR="004E0694">
        <w:rPr>
          <w:u w:val="none"/>
        </w:rPr>
        <w:t xml:space="preserve"> a limitation </w:t>
      </w:r>
      <w:r w:rsidR="00EC7E04">
        <w:rPr>
          <w:u w:val="none"/>
        </w:rPr>
        <w:t>as it</w:t>
      </w:r>
      <w:r w:rsidR="00ED0C6C">
        <w:rPr>
          <w:u w:val="none"/>
        </w:rPr>
        <w:t xml:space="preserve"> is</w:t>
      </w:r>
      <w:r w:rsidR="00EC7E04">
        <w:rPr>
          <w:u w:val="none"/>
        </w:rPr>
        <w:t xml:space="preserve"> taken from many international sources</w:t>
      </w:r>
      <w:r w:rsidR="0004274B">
        <w:rPr>
          <w:u w:val="none"/>
        </w:rPr>
        <w:t>, which may not be directly relevant to the United Kingdom, and south Wales.</w:t>
      </w:r>
      <w:r w:rsidR="007C14DD">
        <w:rPr>
          <w:u w:val="none"/>
        </w:rPr>
        <w:t xml:space="preserve"> </w:t>
      </w:r>
      <w:r w:rsidR="007C14DD" w:rsidRPr="007C14DD">
        <w:rPr>
          <w:u w:val="none"/>
        </w:rPr>
        <w:t xml:space="preserve">Overall, it offers </w:t>
      </w:r>
      <w:r w:rsidR="00514DD8">
        <w:rPr>
          <w:u w:val="none"/>
        </w:rPr>
        <w:t xml:space="preserve">a detailed </w:t>
      </w:r>
      <w:r w:rsidR="007C14DD" w:rsidRPr="007C14DD">
        <w:rPr>
          <w:u w:val="none"/>
        </w:rPr>
        <w:t xml:space="preserve">insight into design </w:t>
      </w:r>
      <w:r w:rsidR="003C2182">
        <w:rPr>
          <w:u w:val="none"/>
        </w:rPr>
        <w:t>the optimal green roof to control runoff.</w:t>
      </w:r>
    </w:p>
    <w:p w14:paraId="706DDFC3" w14:textId="77777777" w:rsidR="00CA2D1A" w:rsidRDefault="00CA2D1A" w:rsidP="00D9203A">
      <w:pPr>
        <w:spacing w:line="360" w:lineRule="auto"/>
        <w:jc w:val="both"/>
        <w:rPr>
          <w:u w:val="none"/>
        </w:rPr>
      </w:pPr>
    </w:p>
    <w:p w14:paraId="02A5850A" w14:textId="77777777" w:rsidR="00CA2D1A" w:rsidRDefault="00CA2D1A" w:rsidP="00D9203A">
      <w:pPr>
        <w:spacing w:line="360" w:lineRule="auto"/>
        <w:jc w:val="both"/>
        <w:rPr>
          <w:u w:val="none"/>
        </w:rPr>
      </w:pPr>
    </w:p>
    <w:p w14:paraId="7AF7B7B7" w14:textId="0AAE6EE8" w:rsidR="00F30A25" w:rsidRDefault="00F30A25" w:rsidP="00D9203A">
      <w:pPr>
        <w:spacing w:line="360" w:lineRule="auto"/>
        <w:jc w:val="both"/>
        <w:rPr>
          <w:u w:val="none"/>
        </w:rPr>
      </w:pPr>
      <w:proofErr w:type="spellStart"/>
      <w:r w:rsidRPr="00F30A25">
        <w:rPr>
          <w:u w:val="none"/>
        </w:rPr>
        <w:t>Mihalakakou</w:t>
      </w:r>
      <w:proofErr w:type="spellEnd"/>
      <w:r w:rsidR="00AF469C">
        <w:rPr>
          <w:u w:val="none"/>
        </w:rPr>
        <w:t xml:space="preserve">, </w:t>
      </w:r>
      <w:r w:rsidRPr="00F30A25">
        <w:rPr>
          <w:u w:val="none"/>
        </w:rPr>
        <w:t>G</w:t>
      </w:r>
      <w:r w:rsidR="00AF469C">
        <w:rPr>
          <w:u w:val="none"/>
        </w:rPr>
        <w:t>.</w:t>
      </w:r>
      <w:r w:rsidRPr="00F30A25">
        <w:rPr>
          <w:u w:val="none"/>
        </w:rPr>
        <w:t xml:space="preserve"> Souliotis</w:t>
      </w:r>
      <w:r w:rsidR="00AF469C">
        <w:rPr>
          <w:u w:val="none"/>
        </w:rPr>
        <w:t xml:space="preserve">, </w:t>
      </w:r>
      <w:r w:rsidRPr="00F30A25">
        <w:rPr>
          <w:u w:val="none"/>
        </w:rPr>
        <w:t>M</w:t>
      </w:r>
      <w:r w:rsidR="00AF469C">
        <w:rPr>
          <w:u w:val="none"/>
        </w:rPr>
        <w:t>.</w:t>
      </w:r>
      <w:r w:rsidRPr="00F30A25">
        <w:rPr>
          <w:u w:val="none"/>
        </w:rPr>
        <w:t xml:space="preserve"> Papadaki</w:t>
      </w:r>
      <w:r w:rsidR="00AF469C">
        <w:rPr>
          <w:u w:val="none"/>
        </w:rPr>
        <w:t xml:space="preserve">, </w:t>
      </w:r>
      <w:r w:rsidRPr="00F30A25">
        <w:rPr>
          <w:u w:val="none"/>
        </w:rPr>
        <w:t>M</w:t>
      </w:r>
      <w:r w:rsidR="00AF469C">
        <w:rPr>
          <w:u w:val="none"/>
        </w:rPr>
        <w:t>.</w:t>
      </w:r>
      <w:r w:rsidRPr="00F30A25">
        <w:rPr>
          <w:u w:val="none"/>
        </w:rPr>
        <w:t xml:space="preserve"> Menounou</w:t>
      </w:r>
      <w:r w:rsidR="00AF469C">
        <w:rPr>
          <w:u w:val="none"/>
        </w:rPr>
        <w:t>,</w:t>
      </w:r>
      <w:r w:rsidRPr="00F30A25">
        <w:rPr>
          <w:u w:val="none"/>
        </w:rPr>
        <w:t xml:space="preserve"> P</w:t>
      </w:r>
      <w:r w:rsidR="00AF469C">
        <w:rPr>
          <w:u w:val="none"/>
        </w:rPr>
        <w:t xml:space="preserve">. </w:t>
      </w:r>
      <w:r w:rsidRPr="00F30A25">
        <w:rPr>
          <w:u w:val="none"/>
        </w:rPr>
        <w:t>Dimopoulos</w:t>
      </w:r>
      <w:r w:rsidR="00AF469C">
        <w:rPr>
          <w:u w:val="none"/>
        </w:rPr>
        <w:t>,</w:t>
      </w:r>
      <w:r w:rsidRPr="00F30A25">
        <w:rPr>
          <w:u w:val="none"/>
        </w:rPr>
        <w:t xml:space="preserve"> P</w:t>
      </w:r>
      <w:r w:rsidR="00AF469C">
        <w:rPr>
          <w:u w:val="none"/>
        </w:rPr>
        <w:t xml:space="preserve">. </w:t>
      </w:r>
      <w:proofErr w:type="spellStart"/>
      <w:r w:rsidRPr="00F30A25">
        <w:rPr>
          <w:u w:val="none"/>
        </w:rPr>
        <w:t>Kolokotsa</w:t>
      </w:r>
      <w:proofErr w:type="spellEnd"/>
      <w:r w:rsidR="00AF469C">
        <w:rPr>
          <w:u w:val="none"/>
        </w:rPr>
        <w:t>,</w:t>
      </w:r>
      <w:r w:rsidRPr="00F30A25">
        <w:rPr>
          <w:u w:val="none"/>
        </w:rPr>
        <w:t xml:space="preserve"> D</w:t>
      </w:r>
      <w:r w:rsidR="00AF469C">
        <w:rPr>
          <w:u w:val="none"/>
        </w:rPr>
        <w:t>.</w:t>
      </w:r>
      <w:r w:rsidRPr="00F30A25">
        <w:rPr>
          <w:u w:val="none"/>
        </w:rPr>
        <w:t xml:space="preserve"> </w:t>
      </w:r>
      <w:proofErr w:type="spellStart"/>
      <w:r w:rsidRPr="00F30A25">
        <w:rPr>
          <w:u w:val="none"/>
        </w:rPr>
        <w:t>Paravantis</w:t>
      </w:r>
      <w:proofErr w:type="spellEnd"/>
      <w:r w:rsidR="00AF469C">
        <w:rPr>
          <w:u w:val="none"/>
        </w:rPr>
        <w:t>,</w:t>
      </w:r>
      <w:r w:rsidRPr="00F30A25">
        <w:rPr>
          <w:u w:val="none"/>
        </w:rPr>
        <w:t xml:space="preserve"> J. A</w:t>
      </w:r>
      <w:r w:rsidR="00AF469C">
        <w:rPr>
          <w:u w:val="none"/>
        </w:rPr>
        <w:t>.</w:t>
      </w:r>
      <w:r w:rsidRPr="00F30A25">
        <w:rPr>
          <w:u w:val="none"/>
        </w:rPr>
        <w:t xml:space="preserve"> </w:t>
      </w:r>
      <w:proofErr w:type="spellStart"/>
      <w:r w:rsidRPr="00F30A25">
        <w:rPr>
          <w:u w:val="none"/>
        </w:rPr>
        <w:t>Tsangrassoulis</w:t>
      </w:r>
      <w:proofErr w:type="spellEnd"/>
      <w:r w:rsidR="00663859">
        <w:rPr>
          <w:u w:val="none"/>
        </w:rPr>
        <w:t>,</w:t>
      </w:r>
      <w:r w:rsidRPr="00F30A25">
        <w:rPr>
          <w:u w:val="none"/>
        </w:rPr>
        <w:t xml:space="preserve"> A</w:t>
      </w:r>
      <w:r w:rsidR="00663859">
        <w:rPr>
          <w:u w:val="none"/>
        </w:rPr>
        <w:t>.</w:t>
      </w:r>
      <w:r w:rsidRPr="00F30A25">
        <w:rPr>
          <w:u w:val="none"/>
        </w:rPr>
        <w:t xml:space="preserve"> </w:t>
      </w:r>
      <w:proofErr w:type="spellStart"/>
      <w:r w:rsidRPr="00F30A25">
        <w:rPr>
          <w:u w:val="none"/>
        </w:rPr>
        <w:t>Panaras</w:t>
      </w:r>
      <w:proofErr w:type="spellEnd"/>
      <w:r w:rsidR="00663859">
        <w:rPr>
          <w:u w:val="none"/>
        </w:rPr>
        <w:t>,</w:t>
      </w:r>
      <w:r w:rsidRPr="00F30A25">
        <w:rPr>
          <w:u w:val="none"/>
        </w:rPr>
        <w:t xml:space="preserve"> G</w:t>
      </w:r>
      <w:r w:rsidR="00663859">
        <w:rPr>
          <w:u w:val="none"/>
        </w:rPr>
        <w:t>.</w:t>
      </w:r>
      <w:r w:rsidRPr="00F30A25">
        <w:rPr>
          <w:u w:val="none"/>
        </w:rPr>
        <w:t xml:space="preserve"> Giannakopoulos</w:t>
      </w:r>
      <w:r w:rsidR="00663859">
        <w:rPr>
          <w:u w:val="none"/>
        </w:rPr>
        <w:t>,</w:t>
      </w:r>
      <w:r w:rsidRPr="00F30A25">
        <w:rPr>
          <w:u w:val="none"/>
        </w:rPr>
        <w:t xml:space="preserve"> E</w:t>
      </w:r>
      <w:r w:rsidR="00663859">
        <w:rPr>
          <w:u w:val="none"/>
        </w:rPr>
        <w:t>.</w:t>
      </w:r>
      <w:r w:rsidRPr="00F30A25">
        <w:rPr>
          <w:u w:val="none"/>
        </w:rPr>
        <w:t xml:space="preserve"> </w:t>
      </w:r>
      <w:r w:rsidR="00663859">
        <w:rPr>
          <w:u w:val="none"/>
        </w:rPr>
        <w:t xml:space="preserve">and </w:t>
      </w:r>
      <w:proofErr w:type="spellStart"/>
      <w:r w:rsidRPr="00F30A25">
        <w:rPr>
          <w:u w:val="none"/>
        </w:rPr>
        <w:t>Papaefthimiou</w:t>
      </w:r>
      <w:proofErr w:type="spellEnd"/>
      <w:r w:rsidR="00E46FB0">
        <w:rPr>
          <w:u w:val="none"/>
        </w:rPr>
        <w:t>,</w:t>
      </w:r>
      <w:r w:rsidRPr="00F30A25">
        <w:rPr>
          <w:u w:val="none"/>
        </w:rPr>
        <w:t xml:space="preserve"> S</w:t>
      </w:r>
      <w:r w:rsidR="00663859">
        <w:rPr>
          <w:u w:val="none"/>
        </w:rPr>
        <w:t xml:space="preserve">. </w:t>
      </w:r>
      <w:r w:rsidRPr="00F30A25">
        <w:rPr>
          <w:u w:val="none"/>
        </w:rPr>
        <w:t xml:space="preserve">(2023) ‘Green roofs as a nature-based solution for improving urban </w:t>
      </w:r>
      <w:r w:rsidRPr="00F30A25">
        <w:rPr>
          <w:u w:val="none"/>
        </w:rPr>
        <w:lastRenderedPageBreak/>
        <w:t xml:space="preserve">sustainability: Progress and perspectives’, </w:t>
      </w:r>
      <w:r w:rsidRPr="006C5384">
        <w:rPr>
          <w:i/>
          <w:iCs/>
          <w:u w:val="none"/>
        </w:rPr>
        <w:t>Renewable and Sustainable Energy Reviews</w:t>
      </w:r>
      <w:r w:rsidRPr="00F30A25">
        <w:rPr>
          <w:u w:val="none"/>
        </w:rPr>
        <w:t xml:space="preserve">, 180. Available at </w:t>
      </w:r>
      <w:hyperlink r:id="rId62" w:anchor="abs0015" w:history="1">
        <w:r w:rsidR="00DF1F8B" w:rsidRPr="008E4E2A">
          <w:rPr>
            <w:rStyle w:val="Hyperlink"/>
          </w:rPr>
          <w:t>https://www.sciencedirect.com/science/article/pii/S1364032123001624#abs0015</w:t>
        </w:r>
      </w:hyperlink>
      <w:r w:rsidR="00DF1F8B">
        <w:rPr>
          <w:u w:val="none"/>
        </w:rPr>
        <w:t xml:space="preserve"> </w:t>
      </w:r>
      <w:r w:rsidRPr="00F30A25">
        <w:rPr>
          <w:u w:val="none"/>
        </w:rPr>
        <w:t xml:space="preserve"> (Accessed: 11 March 2026).</w:t>
      </w:r>
    </w:p>
    <w:p w14:paraId="62C4AED5" w14:textId="7BE56897" w:rsidR="00414CCA" w:rsidRDefault="00414CCA" w:rsidP="00D9203A">
      <w:pPr>
        <w:spacing w:line="360" w:lineRule="auto"/>
        <w:jc w:val="both"/>
        <w:rPr>
          <w:u w:val="none"/>
        </w:rPr>
      </w:pPr>
      <w:r>
        <w:rPr>
          <w:u w:val="none"/>
        </w:rPr>
        <w:t xml:space="preserve">This review paper </w:t>
      </w:r>
      <w:r w:rsidR="00430602">
        <w:rPr>
          <w:u w:val="none"/>
        </w:rPr>
        <w:t xml:space="preserve">discusses </w:t>
      </w:r>
      <w:r w:rsidR="00430602" w:rsidRPr="00430602">
        <w:rPr>
          <w:u w:val="none"/>
        </w:rPr>
        <w:t>green roofs</w:t>
      </w:r>
      <w:r w:rsidR="00430602">
        <w:rPr>
          <w:u w:val="none"/>
        </w:rPr>
        <w:t>, with a focus on their ability to act</w:t>
      </w:r>
      <w:r w:rsidR="00430602" w:rsidRPr="00430602">
        <w:rPr>
          <w:u w:val="none"/>
        </w:rPr>
        <w:t xml:space="preserve"> as a</w:t>
      </w:r>
      <w:r w:rsidR="00430602">
        <w:rPr>
          <w:u w:val="none"/>
        </w:rPr>
        <w:t xml:space="preserve">n environmentally friendly </w:t>
      </w:r>
      <w:r w:rsidR="00430602" w:rsidRPr="00430602">
        <w:rPr>
          <w:u w:val="none"/>
        </w:rPr>
        <w:t xml:space="preserve">solution </w:t>
      </w:r>
      <w:r w:rsidR="00430602">
        <w:rPr>
          <w:u w:val="none"/>
        </w:rPr>
        <w:t xml:space="preserve">to </w:t>
      </w:r>
      <w:r w:rsidR="00430602" w:rsidRPr="00430602">
        <w:rPr>
          <w:u w:val="none"/>
        </w:rPr>
        <w:t xml:space="preserve">enhancing urban sustainability, considering </w:t>
      </w:r>
      <w:r w:rsidR="00430602">
        <w:rPr>
          <w:u w:val="none"/>
        </w:rPr>
        <w:t xml:space="preserve">factors such as </w:t>
      </w:r>
      <w:r w:rsidR="00430602" w:rsidRPr="00430602">
        <w:rPr>
          <w:u w:val="none"/>
        </w:rPr>
        <w:t>social, and economic benefits</w:t>
      </w:r>
      <w:r w:rsidR="00430602">
        <w:rPr>
          <w:u w:val="none"/>
        </w:rPr>
        <w:t>,</w:t>
      </w:r>
      <w:r w:rsidR="00DF1F8B">
        <w:rPr>
          <w:u w:val="none"/>
        </w:rPr>
        <w:t xml:space="preserve"> w</w:t>
      </w:r>
      <w:r w:rsidR="004636E3">
        <w:rPr>
          <w:u w:val="none"/>
        </w:rPr>
        <w:t xml:space="preserve">ith a mention of runoff quality. </w:t>
      </w:r>
      <w:r w:rsidR="002700E1">
        <w:rPr>
          <w:u w:val="none"/>
        </w:rPr>
        <w:t xml:space="preserve">It finds green roofs can improve </w:t>
      </w:r>
      <w:r w:rsidR="00283A9A">
        <w:rPr>
          <w:u w:val="none"/>
        </w:rPr>
        <w:t xml:space="preserve">water management, </w:t>
      </w:r>
      <w:r w:rsidR="00406291">
        <w:rPr>
          <w:u w:val="none"/>
        </w:rPr>
        <w:t>thermal performance, and</w:t>
      </w:r>
      <w:r w:rsidR="00A24C7D">
        <w:rPr>
          <w:u w:val="none"/>
        </w:rPr>
        <w:t xml:space="preserve"> biodiversity, which aren’t all applicable to this research paper. However, this research does provide </w:t>
      </w:r>
      <w:r w:rsidR="00604C03">
        <w:rPr>
          <w:u w:val="none"/>
        </w:rPr>
        <w:t>relevant information as an up-to-date</w:t>
      </w:r>
      <w:r w:rsidR="000A2799">
        <w:rPr>
          <w:u w:val="none"/>
        </w:rPr>
        <w:t xml:space="preserve"> review of current research in the field of green roofs. However, as it is a synthesis of a </w:t>
      </w:r>
      <w:r w:rsidR="00821E4A">
        <w:rPr>
          <w:u w:val="none"/>
        </w:rPr>
        <w:t xml:space="preserve">wide range of information, </w:t>
      </w:r>
      <w:r w:rsidR="00AC45E7">
        <w:rPr>
          <w:u w:val="none"/>
        </w:rPr>
        <w:t xml:space="preserve">it limits research in the topic of </w:t>
      </w:r>
      <w:r w:rsidR="009C20CE">
        <w:rPr>
          <w:u w:val="none"/>
        </w:rPr>
        <w:t>nutrient reduction in urban runoff. Furthermore, as the research focuses on many global studies, its appli</w:t>
      </w:r>
      <w:r w:rsidR="00337ADE">
        <w:rPr>
          <w:u w:val="none"/>
        </w:rPr>
        <w:t xml:space="preserve">cation towards a </w:t>
      </w:r>
      <w:r w:rsidR="00441F9A">
        <w:rPr>
          <w:u w:val="none"/>
        </w:rPr>
        <w:t>s</w:t>
      </w:r>
      <w:r w:rsidR="00337ADE">
        <w:rPr>
          <w:u w:val="none"/>
        </w:rPr>
        <w:t xml:space="preserve">outh Wales climate is limited, due to different regulations and climates. </w:t>
      </w:r>
      <w:r w:rsidR="00DD6D42">
        <w:rPr>
          <w:u w:val="none"/>
        </w:rPr>
        <w:t xml:space="preserve">Although it does provide a detailed review of a wide range of research papers, more region-relevant research is required. </w:t>
      </w:r>
    </w:p>
    <w:p w14:paraId="3A3AB8D9" w14:textId="77777777" w:rsidR="00ED150F" w:rsidRDefault="00ED150F" w:rsidP="00D9203A">
      <w:pPr>
        <w:spacing w:line="360" w:lineRule="auto"/>
        <w:jc w:val="both"/>
        <w:rPr>
          <w:u w:val="none"/>
        </w:rPr>
      </w:pPr>
    </w:p>
    <w:p w14:paraId="4DAC519E" w14:textId="0119B125" w:rsidR="003B1B37" w:rsidRDefault="003B1B37" w:rsidP="00D9203A">
      <w:pPr>
        <w:spacing w:line="360" w:lineRule="auto"/>
        <w:jc w:val="both"/>
        <w:rPr>
          <w:u w:val="none"/>
        </w:rPr>
      </w:pPr>
      <w:r w:rsidRPr="003B1B37">
        <w:rPr>
          <w:u w:val="none"/>
        </w:rPr>
        <w:t>Oluwaseun Akinnawo</w:t>
      </w:r>
      <w:r w:rsidR="005613B0">
        <w:rPr>
          <w:u w:val="none"/>
        </w:rPr>
        <w:t xml:space="preserve">, </w:t>
      </w:r>
      <w:r w:rsidRPr="003B1B37">
        <w:rPr>
          <w:u w:val="none"/>
        </w:rPr>
        <w:t>S</w:t>
      </w:r>
      <w:r w:rsidR="005613B0">
        <w:rPr>
          <w:u w:val="none"/>
        </w:rPr>
        <w:t>.</w:t>
      </w:r>
      <w:r w:rsidRPr="003B1B37">
        <w:rPr>
          <w:u w:val="none"/>
        </w:rPr>
        <w:t xml:space="preserve"> (2023) ‘Eutrophication: Causes, consequences, physical, chemical and biological techniques for mitigation strategies’, </w:t>
      </w:r>
      <w:r w:rsidRPr="003B1B37">
        <w:rPr>
          <w:i/>
          <w:iCs/>
          <w:u w:val="none"/>
        </w:rPr>
        <w:t>Environmental Challenges</w:t>
      </w:r>
      <w:r w:rsidRPr="003B1B37">
        <w:rPr>
          <w:u w:val="none"/>
        </w:rPr>
        <w:t xml:space="preserve">, 12. Available at </w:t>
      </w:r>
      <w:hyperlink r:id="rId63" w:anchor="sec0001" w:history="1">
        <w:r w:rsidRPr="008E4E2A">
          <w:rPr>
            <w:rStyle w:val="Hyperlink"/>
          </w:rPr>
          <w:t>https://www.sciencedirect.com/science/article/pii/S2667010023000574#sec0001</w:t>
        </w:r>
      </w:hyperlink>
      <w:r>
        <w:rPr>
          <w:u w:val="none"/>
        </w:rPr>
        <w:t xml:space="preserve"> </w:t>
      </w:r>
      <w:r w:rsidRPr="003B1B37">
        <w:rPr>
          <w:u w:val="none"/>
        </w:rPr>
        <w:t>(Accessed: 8 March 2026).</w:t>
      </w:r>
    </w:p>
    <w:p w14:paraId="4770E547" w14:textId="77777777" w:rsidR="00BA7020" w:rsidRDefault="00BA7020" w:rsidP="00D9203A">
      <w:pPr>
        <w:spacing w:line="360" w:lineRule="auto"/>
        <w:jc w:val="both"/>
        <w:rPr>
          <w:u w:val="none"/>
        </w:rPr>
      </w:pPr>
    </w:p>
    <w:p w14:paraId="5DEF5117" w14:textId="4B2585B0" w:rsidR="00D9203A" w:rsidRDefault="00BA7020" w:rsidP="00D9203A">
      <w:pPr>
        <w:spacing w:line="360" w:lineRule="auto"/>
        <w:jc w:val="both"/>
        <w:rPr>
          <w:u w:val="none"/>
        </w:rPr>
      </w:pPr>
      <w:r>
        <w:rPr>
          <w:u w:val="none"/>
        </w:rPr>
        <w:t>This research paper discusses</w:t>
      </w:r>
      <w:r w:rsidR="00885FC3">
        <w:rPr>
          <w:u w:val="none"/>
        </w:rPr>
        <w:t xml:space="preserve"> eutrophication</w:t>
      </w:r>
      <w:r w:rsidR="00576873">
        <w:rPr>
          <w:u w:val="none"/>
        </w:rPr>
        <w:t>, going into detail of its causes, environmental impact, and mitigation measures.</w:t>
      </w:r>
      <w:r w:rsidR="009552A8">
        <w:rPr>
          <w:u w:val="none"/>
        </w:rPr>
        <w:t xml:space="preserve"> It is</w:t>
      </w:r>
      <w:r w:rsidR="000A61A0">
        <w:rPr>
          <w:u w:val="none"/>
        </w:rPr>
        <w:t xml:space="preserve"> useful for </w:t>
      </w:r>
      <w:r w:rsidR="001E1F1B">
        <w:rPr>
          <w:u w:val="none"/>
        </w:rPr>
        <w:t>providing information on nutrient pollution, especially from sources like phosphorus, and nitrogen</w:t>
      </w:r>
      <w:r w:rsidR="00497057">
        <w:rPr>
          <w:u w:val="none"/>
        </w:rPr>
        <w:t xml:space="preserve"> and how they cause a deterioration of</w:t>
      </w:r>
      <w:r w:rsidR="00F341B0">
        <w:rPr>
          <w:u w:val="none"/>
        </w:rPr>
        <w:t xml:space="preserve"> waterbodies. This paper combines many sources of information to create a comprehensive </w:t>
      </w:r>
      <w:r w:rsidR="003B3D45">
        <w:rPr>
          <w:u w:val="none"/>
        </w:rPr>
        <w:t>review</w:t>
      </w:r>
      <w:r w:rsidR="00580075">
        <w:rPr>
          <w:u w:val="none"/>
        </w:rPr>
        <w:t>, helping to understand how nutrients can affect water from urban runoff.</w:t>
      </w:r>
      <w:r w:rsidR="004762BD">
        <w:rPr>
          <w:u w:val="none"/>
        </w:rPr>
        <w:t xml:space="preserve"> As a recent publication, it promotes </w:t>
      </w:r>
      <w:r w:rsidR="005C5918">
        <w:rPr>
          <w:u w:val="none"/>
        </w:rPr>
        <w:t xml:space="preserve">current mitigation strategies. However, </w:t>
      </w:r>
      <w:r w:rsidR="00C40634">
        <w:rPr>
          <w:u w:val="none"/>
        </w:rPr>
        <w:t>its</w:t>
      </w:r>
      <w:r w:rsidR="005C5918">
        <w:rPr>
          <w:u w:val="none"/>
        </w:rPr>
        <w:t xml:space="preserve"> broad range of information</w:t>
      </w:r>
      <w:r w:rsidR="00C40634">
        <w:rPr>
          <w:u w:val="none"/>
        </w:rPr>
        <w:t xml:space="preserve"> limits discussion </w:t>
      </w:r>
      <w:r w:rsidR="00F464F9" w:rsidRPr="00F464F9">
        <w:rPr>
          <w:u w:val="none"/>
        </w:rPr>
        <w:t xml:space="preserve">of specific sources, such as those </w:t>
      </w:r>
      <w:r w:rsidR="00331C51">
        <w:rPr>
          <w:u w:val="none"/>
        </w:rPr>
        <w:t xml:space="preserve">commonly used in </w:t>
      </w:r>
      <w:r w:rsidR="00F464F9" w:rsidRPr="00F464F9">
        <w:rPr>
          <w:u w:val="none"/>
        </w:rPr>
        <w:t>urban roofing systems</w:t>
      </w:r>
      <w:r w:rsidR="00331C51">
        <w:rPr>
          <w:u w:val="none"/>
        </w:rPr>
        <w:t xml:space="preserve"> in the UK. Additionally, </w:t>
      </w:r>
      <w:r w:rsidR="00441F9A">
        <w:rPr>
          <w:u w:val="none"/>
        </w:rPr>
        <w:t xml:space="preserve">as it takes many global sources into account, its direct application to a </w:t>
      </w:r>
      <w:r w:rsidR="00441F9A">
        <w:rPr>
          <w:u w:val="none"/>
        </w:rPr>
        <w:lastRenderedPageBreak/>
        <w:t>south Welsh climate.</w:t>
      </w:r>
      <w:r w:rsidR="005F150D">
        <w:rPr>
          <w:u w:val="none"/>
        </w:rPr>
        <w:t xml:space="preserve"> This paper does provide important information into eutrophication, and other water-quality issues.</w:t>
      </w:r>
    </w:p>
    <w:p w14:paraId="0E5947AF" w14:textId="77777777" w:rsidR="00CA2D1A" w:rsidRDefault="00CA2D1A" w:rsidP="00D9203A">
      <w:pPr>
        <w:spacing w:line="360" w:lineRule="auto"/>
        <w:jc w:val="both"/>
        <w:rPr>
          <w:u w:val="none"/>
        </w:rPr>
      </w:pPr>
    </w:p>
    <w:p w14:paraId="66D051CA" w14:textId="0731547B" w:rsidR="00CA2D1A" w:rsidRDefault="00CA2D1A" w:rsidP="00D9203A">
      <w:pPr>
        <w:spacing w:line="360" w:lineRule="auto"/>
        <w:jc w:val="both"/>
        <w:rPr>
          <w:u w:val="none"/>
        </w:rPr>
      </w:pPr>
      <w:r w:rsidRPr="00CA2D1A">
        <w:rPr>
          <w:u w:val="none"/>
        </w:rPr>
        <w:t>Vijayaraghavan</w:t>
      </w:r>
      <w:r w:rsidR="005613B0">
        <w:rPr>
          <w:u w:val="none"/>
        </w:rPr>
        <w:t>,</w:t>
      </w:r>
      <w:r w:rsidRPr="00CA2D1A">
        <w:rPr>
          <w:u w:val="none"/>
        </w:rPr>
        <w:t xml:space="preserve"> K</w:t>
      </w:r>
      <w:r w:rsidR="005613B0">
        <w:rPr>
          <w:u w:val="none"/>
        </w:rPr>
        <w:t xml:space="preserve">. and </w:t>
      </w:r>
      <w:r w:rsidRPr="00CA2D1A">
        <w:rPr>
          <w:u w:val="none"/>
        </w:rPr>
        <w:t>Joshi</w:t>
      </w:r>
      <w:r w:rsidR="005613B0">
        <w:rPr>
          <w:u w:val="none"/>
        </w:rPr>
        <w:t xml:space="preserve">, </w:t>
      </w:r>
      <w:r w:rsidRPr="00CA2D1A">
        <w:rPr>
          <w:u w:val="none"/>
        </w:rPr>
        <w:t>U.M</w:t>
      </w:r>
      <w:r w:rsidR="005613B0">
        <w:rPr>
          <w:u w:val="none"/>
        </w:rPr>
        <w:t>.</w:t>
      </w:r>
      <w:r w:rsidRPr="00CA2D1A">
        <w:rPr>
          <w:u w:val="none"/>
        </w:rPr>
        <w:t xml:space="preserve"> (2014) 'Can green roof act as a sink for contaminants? A methodological study to evaluate runoff quality from green roofs,' E</w:t>
      </w:r>
      <w:r w:rsidRPr="00CA2D1A">
        <w:rPr>
          <w:i/>
          <w:iCs/>
          <w:u w:val="none"/>
        </w:rPr>
        <w:t>nvironmental Pollution</w:t>
      </w:r>
      <w:r w:rsidRPr="00CA2D1A">
        <w:rPr>
          <w:u w:val="none"/>
        </w:rPr>
        <w:t xml:space="preserve">, 194. Available at </w:t>
      </w:r>
      <w:hyperlink r:id="rId64" w:anchor="sec3" w:history="1">
        <w:r w:rsidRPr="008E4E2A">
          <w:rPr>
            <w:rStyle w:val="Hyperlink"/>
          </w:rPr>
          <w:t>https://www.sciencedirect.com/science/article/pii/S0269749114003133#sec3</w:t>
        </w:r>
      </w:hyperlink>
      <w:r>
        <w:rPr>
          <w:u w:val="none"/>
        </w:rPr>
        <w:t xml:space="preserve"> </w:t>
      </w:r>
      <w:r w:rsidRPr="00CA2D1A">
        <w:rPr>
          <w:u w:val="none"/>
        </w:rPr>
        <w:t xml:space="preserve"> (Accessed: 30 March 2026).</w:t>
      </w:r>
    </w:p>
    <w:p w14:paraId="1F100305" w14:textId="77777777" w:rsidR="00424346" w:rsidRDefault="00424346" w:rsidP="00D9203A">
      <w:pPr>
        <w:spacing w:line="360" w:lineRule="auto"/>
        <w:jc w:val="both"/>
        <w:rPr>
          <w:u w:val="none"/>
        </w:rPr>
      </w:pPr>
    </w:p>
    <w:p w14:paraId="6525FF41" w14:textId="39660BD6" w:rsidR="00424346" w:rsidRDefault="00424346" w:rsidP="00D9203A">
      <w:pPr>
        <w:spacing w:line="360" w:lineRule="auto"/>
        <w:jc w:val="both"/>
        <w:rPr>
          <w:u w:val="none"/>
        </w:rPr>
      </w:pPr>
      <w:r w:rsidRPr="00424346">
        <w:rPr>
          <w:u w:val="none"/>
        </w:rPr>
        <w:t xml:space="preserve">This </w:t>
      </w:r>
      <w:r>
        <w:rPr>
          <w:u w:val="none"/>
        </w:rPr>
        <w:t xml:space="preserve">literature explores </w:t>
      </w:r>
      <w:r w:rsidRPr="00424346">
        <w:rPr>
          <w:u w:val="none"/>
        </w:rPr>
        <w:t>green roofs</w:t>
      </w:r>
      <w:r w:rsidR="00D466D4">
        <w:rPr>
          <w:u w:val="none"/>
        </w:rPr>
        <w:t xml:space="preserve"> with a focus on their ability to</w:t>
      </w:r>
      <w:r w:rsidRPr="00424346">
        <w:rPr>
          <w:u w:val="none"/>
        </w:rPr>
        <w:t xml:space="preserve"> function as a sink for </w:t>
      </w:r>
      <w:r w:rsidR="00D466D4">
        <w:rPr>
          <w:u w:val="none"/>
        </w:rPr>
        <w:t xml:space="preserve">different nutrient </w:t>
      </w:r>
      <w:r w:rsidRPr="00424346">
        <w:rPr>
          <w:u w:val="none"/>
        </w:rPr>
        <w:t xml:space="preserve">contaminants, </w:t>
      </w:r>
      <w:r w:rsidR="00D466D4">
        <w:rPr>
          <w:u w:val="none"/>
        </w:rPr>
        <w:t>investigating t</w:t>
      </w:r>
      <w:r w:rsidRPr="00424346">
        <w:rPr>
          <w:u w:val="none"/>
        </w:rPr>
        <w:t xml:space="preserve">he approaches used </w:t>
      </w:r>
      <w:r w:rsidR="003974F0">
        <w:rPr>
          <w:u w:val="none"/>
        </w:rPr>
        <w:t xml:space="preserve">in testing the </w:t>
      </w:r>
      <w:r w:rsidRPr="00424346">
        <w:rPr>
          <w:u w:val="none"/>
        </w:rPr>
        <w:t>runoff quality</w:t>
      </w:r>
      <w:r w:rsidR="00253AF4">
        <w:rPr>
          <w:u w:val="none"/>
        </w:rPr>
        <w:t xml:space="preserve">. It provides examples of how </w:t>
      </w:r>
      <w:r w:rsidR="001D2B4D">
        <w:rPr>
          <w:u w:val="none"/>
        </w:rPr>
        <w:t xml:space="preserve">green roofs can absorb different nutrients and pollutants, depending on the </w:t>
      </w:r>
      <w:r w:rsidR="00817CCA">
        <w:rPr>
          <w:u w:val="none"/>
        </w:rPr>
        <w:t xml:space="preserve">design and environmental conditions. </w:t>
      </w:r>
      <w:r w:rsidR="004607B6">
        <w:rPr>
          <w:u w:val="none"/>
        </w:rPr>
        <w:t xml:space="preserve">This paper is particularly useful </w:t>
      </w:r>
      <w:r w:rsidR="00603526">
        <w:rPr>
          <w:u w:val="none"/>
        </w:rPr>
        <w:t>to help understand how to test the quality of the runoff</w:t>
      </w:r>
      <w:r w:rsidR="00FA51E4">
        <w:rPr>
          <w:u w:val="none"/>
        </w:rPr>
        <w:t>. As it is a peer-reviewed study, the information provided can be seen as credible</w:t>
      </w:r>
      <w:r w:rsidR="00E63252">
        <w:rPr>
          <w:u w:val="none"/>
        </w:rPr>
        <w:t>. However, as the source was accepted in 2014</w:t>
      </w:r>
      <w:r w:rsidR="00082032">
        <w:rPr>
          <w:u w:val="none"/>
        </w:rPr>
        <w:t xml:space="preserve">, it can be seen as slightly outdated, as much more recent research has been published with differing information. </w:t>
      </w:r>
      <w:r w:rsidR="00682554">
        <w:rPr>
          <w:u w:val="none"/>
        </w:rPr>
        <w:t xml:space="preserve">Furthermore, the green roof testing was conducted in a controlled environment, meaning its direct applicability to a south Welsh climate </w:t>
      </w:r>
      <w:r w:rsidR="00792AA5">
        <w:rPr>
          <w:u w:val="none"/>
        </w:rPr>
        <w:t xml:space="preserve">may be limited. </w:t>
      </w:r>
      <w:r w:rsidR="00F80967">
        <w:rPr>
          <w:u w:val="none"/>
        </w:rPr>
        <w:t xml:space="preserve">To conclude, this research provides insight into </w:t>
      </w:r>
      <w:r w:rsidR="00895150">
        <w:rPr>
          <w:u w:val="none"/>
        </w:rPr>
        <w:t xml:space="preserve">green roofs, and their ability to retain contaminants. </w:t>
      </w:r>
    </w:p>
    <w:p w14:paraId="1BD7C955" w14:textId="77777777" w:rsidR="00284753" w:rsidRDefault="00284753" w:rsidP="00D9203A">
      <w:pPr>
        <w:spacing w:line="360" w:lineRule="auto"/>
        <w:jc w:val="both"/>
        <w:rPr>
          <w:u w:val="none"/>
        </w:rPr>
      </w:pPr>
    </w:p>
    <w:p w14:paraId="60BAE856" w14:textId="1E5431F8" w:rsidR="00284753" w:rsidRDefault="00284753" w:rsidP="00D9203A">
      <w:pPr>
        <w:spacing w:line="360" w:lineRule="auto"/>
        <w:jc w:val="both"/>
        <w:rPr>
          <w:u w:val="none"/>
        </w:rPr>
      </w:pPr>
      <w:r w:rsidRPr="00284753">
        <w:rPr>
          <w:u w:val="none"/>
        </w:rPr>
        <w:t>Wang</w:t>
      </w:r>
      <w:r w:rsidR="00737E32">
        <w:rPr>
          <w:u w:val="none"/>
        </w:rPr>
        <w:t xml:space="preserve">, </w:t>
      </w:r>
      <w:r w:rsidRPr="00284753">
        <w:rPr>
          <w:u w:val="none"/>
        </w:rPr>
        <w:t>H</w:t>
      </w:r>
      <w:r w:rsidR="00737E32">
        <w:rPr>
          <w:u w:val="none"/>
        </w:rPr>
        <w:t>.</w:t>
      </w:r>
      <w:r w:rsidRPr="00284753">
        <w:rPr>
          <w:u w:val="none"/>
        </w:rPr>
        <w:t xml:space="preserve"> Qin</w:t>
      </w:r>
      <w:r w:rsidR="00737E32">
        <w:rPr>
          <w:u w:val="none"/>
        </w:rPr>
        <w:t>,</w:t>
      </w:r>
      <w:r w:rsidRPr="00284753">
        <w:rPr>
          <w:u w:val="none"/>
        </w:rPr>
        <w:t xml:space="preserve"> J</w:t>
      </w:r>
      <w:r w:rsidR="00737E32">
        <w:rPr>
          <w:u w:val="none"/>
        </w:rPr>
        <w:t xml:space="preserve">. and </w:t>
      </w:r>
      <w:r w:rsidRPr="00284753">
        <w:rPr>
          <w:u w:val="none"/>
        </w:rPr>
        <w:t>Hu</w:t>
      </w:r>
      <w:r w:rsidR="00737E32">
        <w:rPr>
          <w:u w:val="none"/>
        </w:rPr>
        <w:t>,</w:t>
      </w:r>
      <w:r w:rsidRPr="00284753">
        <w:rPr>
          <w:u w:val="none"/>
        </w:rPr>
        <w:t xml:space="preserve"> Y</w:t>
      </w:r>
      <w:r w:rsidR="00737E32">
        <w:rPr>
          <w:u w:val="none"/>
        </w:rPr>
        <w:t>.</w:t>
      </w:r>
      <w:r w:rsidRPr="00284753">
        <w:rPr>
          <w:u w:val="none"/>
        </w:rPr>
        <w:t xml:space="preserve"> (2017) ‘Are green roofs a source or sink of runoff pollutants?’, </w:t>
      </w:r>
      <w:r w:rsidRPr="00284753">
        <w:rPr>
          <w:i/>
          <w:iCs/>
          <w:u w:val="none"/>
        </w:rPr>
        <w:t>Ecological Engineering</w:t>
      </w:r>
      <w:r w:rsidRPr="00284753">
        <w:rPr>
          <w:u w:val="none"/>
        </w:rPr>
        <w:t xml:space="preserve">, 107. Available at </w:t>
      </w:r>
      <w:hyperlink r:id="rId65" w:history="1">
        <w:r w:rsidRPr="008E4E2A">
          <w:rPr>
            <w:rStyle w:val="Hyperlink"/>
          </w:rPr>
          <w:t>https://www.sciencedirect.com/science/article/abs/pii/S0925857417303634</w:t>
        </w:r>
      </w:hyperlink>
      <w:r>
        <w:rPr>
          <w:u w:val="none"/>
        </w:rPr>
        <w:t xml:space="preserve"> </w:t>
      </w:r>
      <w:r w:rsidRPr="00284753">
        <w:rPr>
          <w:u w:val="none"/>
        </w:rPr>
        <w:t xml:space="preserve"> (Accessed: 28 March 2026).</w:t>
      </w:r>
    </w:p>
    <w:p w14:paraId="3530274A" w14:textId="77777777" w:rsidR="008B4377" w:rsidRDefault="008B4377" w:rsidP="00D9203A">
      <w:pPr>
        <w:spacing w:line="360" w:lineRule="auto"/>
        <w:jc w:val="both"/>
        <w:rPr>
          <w:u w:val="none"/>
        </w:rPr>
      </w:pPr>
    </w:p>
    <w:p w14:paraId="15381EF4" w14:textId="6D67F11C" w:rsidR="00B4459B" w:rsidRDefault="00C6254C" w:rsidP="00D9203A">
      <w:pPr>
        <w:spacing w:line="360" w:lineRule="auto"/>
        <w:jc w:val="both"/>
        <w:rPr>
          <w:u w:val="none"/>
        </w:rPr>
      </w:pPr>
      <w:r>
        <w:rPr>
          <w:u w:val="none"/>
        </w:rPr>
        <w:t xml:space="preserve">This piece of literature </w:t>
      </w:r>
      <w:proofErr w:type="gramStart"/>
      <w:r w:rsidR="007B6A4F">
        <w:rPr>
          <w:u w:val="none"/>
        </w:rPr>
        <w:t>researches</w:t>
      </w:r>
      <w:proofErr w:type="gramEnd"/>
      <w:r w:rsidR="007B6A4F">
        <w:rPr>
          <w:u w:val="none"/>
        </w:rPr>
        <w:t xml:space="preserve"> into</w:t>
      </w:r>
      <w:r w:rsidR="0043476B">
        <w:rPr>
          <w:u w:val="none"/>
        </w:rPr>
        <w:t xml:space="preserve"> </w:t>
      </w:r>
      <w:r>
        <w:rPr>
          <w:u w:val="none"/>
        </w:rPr>
        <w:t xml:space="preserve">if green roofs are a sink or source for </w:t>
      </w:r>
      <w:r w:rsidR="0043476B">
        <w:rPr>
          <w:u w:val="none"/>
        </w:rPr>
        <w:t xml:space="preserve">pollutants, </w:t>
      </w:r>
      <w:r w:rsidR="00174FEC">
        <w:rPr>
          <w:u w:val="none"/>
        </w:rPr>
        <w:t xml:space="preserve">involving </w:t>
      </w:r>
      <w:r w:rsidR="002804A2">
        <w:rPr>
          <w:u w:val="none"/>
        </w:rPr>
        <w:t>experimental analysis of water quality.</w:t>
      </w:r>
      <w:r w:rsidR="00CC6EFB">
        <w:rPr>
          <w:u w:val="none"/>
        </w:rPr>
        <w:t xml:space="preserve"> The research shows that green roofs can act as both a sink of pollutants, and a source of pollutants dependant on environmental conditions</w:t>
      </w:r>
      <w:r w:rsidR="007B6A4F">
        <w:rPr>
          <w:u w:val="none"/>
        </w:rPr>
        <w:t xml:space="preserve">, such as rainfall conditions, and the design of the system. </w:t>
      </w:r>
      <w:r w:rsidR="00EA71A8">
        <w:rPr>
          <w:u w:val="none"/>
        </w:rPr>
        <w:lastRenderedPageBreak/>
        <w:t xml:space="preserve">This piece of research is important to offer a </w:t>
      </w:r>
      <w:r w:rsidR="00AC313E">
        <w:rPr>
          <w:u w:val="none"/>
        </w:rPr>
        <w:t>balance</w:t>
      </w:r>
      <w:r w:rsidR="005351E7">
        <w:rPr>
          <w:u w:val="none"/>
        </w:rPr>
        <w:t xml:space="preserve">d </w:t>
      </w:r>
      <w:r w:rsidR="005B7B04">
        <w:rPr>
          <w:u w:val="none"/>
        </w:rPr>
        <w:t>point of view, challenging pre-</w:t>
      </w:r>
      <w:r w:rsidR="005A41EA">
        <w:rPr>
          <w:u w:val="none"/>
        </w:rPr>
        <w:t>conceived</w:t>
      </w:r>
      <w:r w:rsidR="005B7B04">
        <w:rPr>
          <w:u w:val="none"/>
        </w:rPr>
        <w:t xml:space="preserve"> ideas of green roofs and pollutant </w:t>
      </w:r>
      <w:r w:rsidR="005A41EA">
        <w:rPr>
          <w:u w:val="none"/>
        </w:rPr>
        <w:t>removal.</w:t>
      </w:r>
      <w:r w:rsidR="00BB6405">
        <w:rPr>
          <w:u w:val="none"/>
        </w:rPr>
        <w:t xml:space="preserve"> As a peer-reviewed study</w:t>
      </w:r>
      <w:r w:rsidR="00FC337A">
        <w:rPr>
          <w:u w:val="none"/>
        </w:rPr>
        <w:t xml:space="preserve">, </w:t>
      </w:r>
      <w:r w:rsidR="00517A79">
        <w:rPr>
          <w:u w:val="none"/>
        </w:rPr>
        <w:t>the informati</w:t>
      </w:r>
      <w:r w:rsidR="00934C9C">
        <w:rPr>
          <w:u w:val="none"/>
        </w:rPr>
        <w:t xml:space="preserve">on is reliable. </w:t>
      </w:r>
      <w:r w:rsidR="00CF56F7">
        <w:rPr>
          <w:u w:val="none"/>
        </w:rPr>
        <w:t xml:space="preserve">However, </w:t>
      </w:r>
      <w:r w:rsidR="00934C9C" w:rsidRPr="00934C9C">
        <w:rPr>
          <w:u w:val="none"/>
        </w:rPr>
        <w:t xml:space="preserve">the </w:t>
      </w:r>
      <w:r w:rsidR="00CF56F7">
        <w:rPr>
          <w:u w:val="none"/>
        </w:rPr>
        <w:t>experimental results were sources from s</w:t>
      </w:r>
      <w:r w:rsidR="00934C9C" w:rsidRPr="00934C9C">
        <w:rPr>
          <w:u w:val="none"/>
        </w:rPr>
        <w:t>pecific experimental conditions which may limit</w:t>
      </w:r>
      <w:r w:rsidR="006A73B9">
        <w:rPr>
          <w:u w:val="none"/>
        </w:rPr>
        <w:t xml:space="preserve"> its relevance </w:t>
      </w:r>
      <w:r w:rsidR="00934C9C" w:rsidRPr="00934C9C">
        <w:rPr>
          <w:u w:val="none"/>
        </w:rPr>
        <w:t xml:space="preserve">to </w:t>
      </w:r>
      <w:r w:rsidR="006A73B9">
        <w:rPr>
          <w:u w:val="none"/>
        </w:rPr>
        <w:t xml:space="preserve">a south Wales climate, due to variation in weather </w:t>
      </w:r>
      <w:r w:rsidR="00B00AD0">
        <w:rPr>
          <w:u w:val="none"/>
        </w:rPr>
        <w:t>conditions.</w:t>
      </w:r>
      <w:r w:rsidR="00682A7B">
        <w:rPr>
          <w:u w:val="none"/>
        </w:rPr>
        <w:t xml:space="preserve"> Furthermore, the study focuses on short-term </w:t>
      </w:r>
      <w:r w:rsidR="001C7D22">
        <w:rPr>
          <w:u w:val="none"/>
        </w:rPr>
        <w:t xml:space="preserve">performance, with long-term </w:t>
      </w:r>
      <w:r w:rsidR="00DE123D">
        <w:rPr>
          <w:u w:val="none"/>
        </w:rPr>
        <w:t xml:space="preserve">performance going under-researched. This research does, however, </w:t>
      </w:r>
      <w:r w:rsidR="00664FDD">
        <w:rPr>
          <w:u w:val="none"/>
        </w:rPr>
        <w:t xml:space="preserve">offer an important insight into green roof variations </w:t>
      </w:r>
      <w:r w:rsidR="00F87552">
        <w:rPr>
          <w:u w:val="none"/>
        </w:rPr>
        <w:t xml:space="preserve">in performance. </w:t>
      </w:r>
    </w:p>
    <w:p w14:paraId="13627F3A" w14:textId="77777777" w:rsidR="00291FB6" w:rsidRDefault="00291FB6" w:rsidP="00D9203A">
      <w:pPr>
        <w:spacing w:line="360" w:lineRule="auto"/>
        <w:jc w:val="both"/>
        <w:rPr>
          <w:u w:val="none"/>
        </w:rPr>
      </w:pPr>
    </w:p>
    <w:p w14:paraId="508CEF62" w14:textId="3C110B4D" w:rsidR="00291FB6" w:rsidRDefault="00291FB6" w:rsidP="00D9203A">
      <w:pPr>
        <w:spacing w:line="360" w:lineRule="auto"/>
        <w:jc w:val="both"/>
        <w:rPr>
          <w:u w:val="none"/>
        </w:rPr>
      </w:pPr>
      <w:r w:rsidRPr="00291FB6">
        <w:rPr>
          <w:u w:val="none"/>
        </w:rPr>
        <w:t xml:space="preserve">Zinc and Copper Works (2025) </w:t>
      </w:r>
      <w:r w:rsidRPr="00BC46FD">
        <w:rPr>
          <w:i/>
          <w:iCs/>
          <w:u w:val="none"/>
        </w:rPr>
        <w:t>A Complete Guide to Zinc and Copper Roofing.</w:t>
      </w:r>
      <w:r w:rsidRPr="00291FB6">
        <w:rPr>
          <w:u w:val="none"/>
        </w:rPr>
        <w:t xml:space="preserve"> Available at </w:t>
      </w:r>
      <w:hyperlink r:id="rId66" w:history="1">
        <w:r w:rsidRPr="008E4E2A">
          <w:rPr>
            <w:rStyle w:val="Hyperlink"/>
          </w:rPr>
          <w:t>https://zincandcopperworks.co.uk/guide-to-zinc-and-copper-roofing/</w:t>
        </w:r>
      </w:hyperlink>
      <w:r>
        <w:rPr>
          <w:u w:val="none"/>
        </w:rPr>
        <w:t xml:space="preserve"> </w:t>
      </w:r>
      <w:r w:rsidRPr="00291FB6">
        <w:rPr>
          <w:u w:val="none"/>
        </w:rPr>
        <w:t>(Accessed: 29 March 2026).</w:t>
      </w:r>
    </w:p>
    <w:p w14:paraId="46920392" w14:textId="77777777" w:rsidR="00B4459B" w:rsidRDefault="00B4459B" w:rsidP="00D9203A">
      <w:pPr>
        <w:spacing w:line="360" w:lineRule="auto"/>
        <w:jc w:val="both"/>
        <w:rPr>
          <w:u w:val="none"/>
        </w:rPr>
      </w:pPr>
    </w:p>
    <w:p w14:paraId="0D8BD5B6" w14:textId="66DD1960" w:rsidR="00B4459B" w:rsidRDefault="003F67A6" w:rsidP="00D9203A">
      <w:pPr>
        <w:spacing w:line="360" w:lineRule="auto"/>
        <w:jc w:val="both"/>
        <w:rPr>
          <w:u w:val="none"/>
        </w:rPr>
      </w:pPr>
      <w:r>
        <w:rPr>
          <w:u w:val="none"/>
        </w:rPr>
        <w:t xml:space="preserve">This article describes </w:t>
      </w:r>
      <w:r w:rsidR="00101117">
        <w:rPr>
          <w:u w:val="none"/>
        </w:rPr>
        <w:t xml:space="preserve">traditional </w:t>
      </w:r>
      <w:r w:rsidR="00210C25">
        <w:rPr>
          <w:u w:val="none"/>
        </w:rPr>
        <w:t xml:space="preserve">zinc and copper roofing in the UK, providing an outline of their use, and </w:t>
      </w:r>
      <w:r w:rsidR="00174CB3">
        <w:rPr>
          <w:u w:val="none"/>
        </w:rPr>
        <w:t xml:space="preserve">the advantages. </w:t>
      </w:r>
      <w:r w:rsidR="00ED466F">
        <w:rPr>
          <w:u w:val="none"/>
        </w:rPr>
        <w:t xml:space="preserve">It is useful for understanding these materials, and their application within construction. </w:t>
      </w:r>
      <w:r w:rsidR="00101117">
        <w:rPr>
          <w:u w:val="none"/>
        </w:rPr>
        <w:t xml:space="preserve">It also describes the properties of these metal roofing, with a focus on their corrosive behaviour, something very important in determining the </w:t>
      </w:r>
      <w:r w:rsidR="008D5250">
        <w:rPr>
          <w:u w:val="none"/>
        </w:rPr>
        <w:t>runoff quality.</w:t>
      </w:r>
      <w:r w:rsidR="000763CB">
        <w:rPr>
          <w:u w:val="none"/>
        </w:rPr>
        <w:t xml:space="preserve"> </w:t>
      </w:r>
      <w:r w:rsidR="00334EF5">
        <w:rPr>
          <w:u w:val="none"/>
        </w:rPr>
        <w:t xml:space="preserve">However, this is an industry- produced source without </w:t>
      </w:r>
      <w:r w:rsidR="00C466CE">
        <w:rPr>
          <w:u w:val="none"/>
        </w:rPr>
        <w:t>academic</w:t>
      </w:r>
      <w:r w:rsidR="00334EF5">
        <w:rPr>
          <w:u w:val="none"/>
        </w:rPr>
        <w:t xml:space="preserve"> referencing and peer-assessing, meaning that the information provided cannot </w:t>
      </w:r>
      <w:r w:rsidR="00C466CE">
        <w:rPr>
          <w:u w:val="none"/>
        </w:rPr>
        <w:t xml:space="preserve">be guaranteed to be relevant. Furthermore, the information provided is purely descriptive rather than </w:t>
      </w:r>
      <w:r w:rsidR="009663F9">
        <w:rPr>
          <w:u w:val="none"/>
        </w:rPr>
        <w:t>critical, meaning the information provided has not been challenged. This source does give information into the behaviour of traditional roofing, something important for the comparison.</w:t>
      </w:r>
    </w:p>
    <w:p w14:paraId="31934BED" w14:textId="77777777" w:rsidR="00B4459B" w:rsidRDefault="00B4459B" w:rsidP="00D9203A">
      <w:pPr>
        <w:spacing w:line="360" w:lineRule="auto"/>
        <w:jc w:val="both"/>
        <w:rPr>
          <w:u w:val="none"/>
        </w:rPr>
      </w:pPr>
    </w:p>
    <w:p w14:paraId="48B53EF2" w14:textId="77777777" w:rsidR="00B4459B" w:rsidRDefault="00B4459B" w:rsidP="00D9203A">
      <w:pPr>
        <w:spacing w:line="360" w:lineRule="auto"/>
        <w:jc w:val="both"/>
        <w:rPr>
          <w:u w:val="none"/>
        </w:rPr>
      </w:pPr>
    </w:p>
    <w:p w14:paraId="6F7F5C78" w14:textId="74A62D98" w:rsidR="00B4459B" w:rsidRDefault="00284753" w:rsidP="00D9203A">
      <w:pPr>
        <w:spacing w:line="360" w:lineRule="auto"/>
        <w:jc w:val="both"/>
        <w:rPr>
          <w:u w:val="none"/>
        </w:rPr>
      </w:pPr>
      <w:r>
        <w:rPr>
          <w:u w:val="none"/>
        </w:rPr>
        <w:t>---------------------</w:t>
      </w:r>
    </w:p>
    <w:p w14:paraId="3ACD5B65" w14:textId="1B1FB51F" w:rsidR="00D9203A" w:rsidRPr="00D9203A" w:rsidRDefault="00D9203A" w:rsidP="00D9203A">
      <w:pPr>
        <w:spacing w:line="360" w:lineRule="auto"/>
        <w:jc w:val="both"/>
        <w:rPr>
          <w:u w:val="none"/>
        </w:rPr>
      </w:pPr>
      <w:r w:rsidRPr="00D9203A">
        <w:rPr>
          <w:u w:val="none"/>
        </w:rPr>
        <w:t>Jati</w:t>
      </w:r>
      <w:r w:rsidR="00737E32">
        <w:rPr>
          <w:u w:val="none"/>
        </w:rPr>
        <w:t>,</w:t>
      </w:r>
      <w:r w:rsidRPr="00D9203A">
        <w:rPr>
          <w:u w:val="none"/>
        </w:rPr>
        <w:t xml:space="preserve"> A.C</w:t>
      </w:r>
      <w:r w:rsidR="00737E32">
        <w:rPr>
          <w:u w:val="none"/>
        </w:rPr>
        <w:t>.</w:t>
      </w:r>
      <w:r w:rsidRPr="00D9203A">
        <w:rPr>
          <w:u w:val="none"/>
        </w:rPr>
        <w:t xml:space="preserve"> </w:t>
      </w:r>
      <w:proofErr w:type="spellStart"/>
      <w:r w:rsidRPr="00D9203A">
        <w:rPr>
          <w:u w:val="none"/>
        </w:rPr>
        <w:t>Luthf</w:t>
      </w:r>
      <w:r w:rsidR="00737E32">
        <w:rPr>
          <w:u w:val="none"/>
        </w:rPr>
        <w:t>i</w:t>
      </w:r>
      <w:proofErr w:type="spellEnd"/>
      <w:r w:rsidR="00737E32">
        <w:rPr>
          <w:u w:val="none"/>
        </w:rPr>
        <w:t>,</w:t>
      </w:r>
      <w:r w:rsidRPr="00D9203A">
        <w:rPr>
          <w:u w:val="none"/>
        </w:rPr>
        <w:t xml:space="preserve"> A</w:t>
      </w:r>
      <w:r w:rsidR="00737E32">
        <w:rPr>
          <w:u w:val="none"/>
        </w:rPr>
        <w:t>.</w:t>
      </w:r>
      <w:r w:rsidRPr="00D9203A">
        <w:rPr>
          <w:u w:val="none"/>
        </w:rPr>
        <w:t xml:space="preserve"> Mahendra</w:t>
      </w:r>
      <w:r w:rsidR="00737E32">
        <w:rPr>
          <w:u w:val="none"/>
        </w:rPr>
        <w:t>,</w:t>
      </w:r>
      <w:r w:rsidRPr="00D9203A">
        <w:rPr>
          <w:u w:val="none"/>
        </w:rPr>
        <w:t xml:space="preserve"> I. I. B</w:t>
      </w:r>
      <w:r w:rsidR="00737E32">
        <w:rPr>
          <w:u w:val="none"/>
        </w:rPr>
        <w:t>.</w:t>
      </w:r>
      <w:r w:rsidRPr="00D9203A">
        <w:rPr>
          <w:u w:val="none"/>
        </w:rPr>
        <w:t xml:space="preserve"> </w:t>
      </w:r>
      <w:proofErr w:type="spellStart"/>
      <w:r w:rsidRPr="00D9203A">
        <w:rPr>
          <w:u w:val="none"/>
        </w:rPr>
        <w:t>Puwanto</w:t>
      </w:r>
      <w:proofErr w:type="spellEnd"/>
      <w:r w:rsidR="00737E32">
        <w:rPr>
          <w:u w:val="none"/>
        </w:rPr>
        <w:t>,</w:t>
      </w:r>
      <w:r w:rsidRPr="00D9203A">
        <w:rPr>
          <w:u w:val="none"/>
        </w:rPr>
        <w:t xml:space="preserve"> Y. A</w:t>
      </w:r>
      <w:r w:rsidR="00737E32">
        <w:rPr>
          <w:u w:val="none"/>
        </w:rPr>
        <w:t>.</w:t>
      </w:r>
      <w:r w:rsidRPr="00D9203A">
        <w:rPr>
          <w:u w:val="none"/>
        </w:rPr>
        <w:t xml:space="preserve"> Kurniawan</w:t>
      </w:r>
      <w:r w:rsidR="00737E32">
        <w:rPr>
          <w:u w:val="none"/>
        </w:rPr>
        <w:t>,</w:t>
      </w:r>
      <w:r w:rsidRPr="00D9203A">
        <w:rPr>
          <w:u w:val="none"/>
        </w:rPr>
        <w:t xml:space="preserve"> A</w:t>
      </w:r>
      <w:r w:rsidR="00737E32">
        <w:rPr>
          <w:u w:val="none"/>
        </w:rPr>
        <w:t xml:space="preserve">. and </w:t>
      </w:r>
      <w:proofErr w:type="spellStart"/>
      <w:r w:rsidRPr="00D9203A">
        <w:rPr>
          <w:u w:val="none"/>
        </w:rPr>
        <w:t>Chadirin</w:t>
      </w:r>
      <w:proofErr w:type="spellEnd"/>
      <w:r w:rsidR="00737E32">
        <w:rPr>
          <w:u w:val="none"/>
        </w:rPr>
        <w:t>,</w:t>
      </w:r>
      <w:r w:rsidRPr="00D9203A">
        <w:rPr>
          <w:u w:val="none"/>
        </w:rPr>
        <w:t xml:space="preserve"> Y</w:t>
      </w:r>
      <w:r w:rsidR="00737E32">
        <w:rPr>
          <w:u w:val="none"/>
        </w:rPr>
        <w:t>.</w:t>
      </w:r>
      <w:r w:rsidRPr="00D9203A">
        <w:rPr>
          <w:u w:val="none"/>
        </w:rPr>
        <w:t xml:space="preserve"> (2024) </w:t>
      </w:r>
      <w:r w:rsidR="009925D2">
        <w:rPr>
          <w:u w:val="none"/>
        </w:rPr>
        <w:t>‘</w:t>
      </w:r>
      <w:r w:rsidRPr="00D9203A">
        <w:rPr>
          <w:u w:val="none"/>
        </w:rPr>
        <w:t>Analysis of Rainwater and Runoff Water Quality on Vegetated and Unvegetated Green Roof</w:t>
      </w:r>
      <w:r w:rsidR="009925D2">
        <w:rPr>
          <w:u w:val="none"/>
        </w:rPr>
        <w:t>’</w:t>
      </w:r>
      <w:r w:rsidRPr="00D9203A">
        <w:rPr>
          <w:u w:val="none"/>
        </w:rPr>
        <w:t xml:space="preserve">, </w:t>
      </w:r>
      <w:r w:rsidR="009704C1" w:rsidRPr="009704C1">
        <w:rPr>
          <w:i/>
          <w:iCs/>
          <w:u w:val="none"/>
        </w:rPr>
        <w:t>BIO Web of Conferences</w:t>
      </w:r>
      <w:r w:rsidRPr="00D9203A">
        <w:rPr>
          <w:u w:val="none"/>
        </w:rPr>
        <w:t xml:space="preserve">. Available at </w:t>
      </w:r>
      <w:hyperlink r:id="rId67" w:history="1">
        <w:r w:rsidRPr="00166A96">
          <w:rPr>
            <w:rStyle w:val="Hyperlink"/>
          </w:rPr>
          <w:t>https://www.researchgate.net/publication/383573268_Analysis_of_Rainwater_and_R</w:t>
        </w:r>
        <w:r w:rsidRPr="00166A96">
          <w:rPr>
            <w:rStyle w:val="Hyperlink"/>
          </w:rPr>
          <w:lastRenderedPageBreak/>
          <w:t>unoff_Water_Quality_on_Vegetated_and_Unvegetated_Green_Roof</w:t>
        </w:r>
      </w:hyperlink>
      <w:r>
        <w:rPr>
          <w:u w:val="none"/>
        </w:rPr>
        <w:t xml:space="preserve"> </w:t>
      </w:r>
      <w:r w:rsidRPr="00D9203A">
        <w:rPr>
          <w:u w:val="none"/>
        </w:rPr>
        <w:t xml:space="preserve"> (Accessed: 25 November 2025). </w:t>
      </w:r>
    </w:p>
    <w:p w14:paraId="73381126" w14:textId="32CC5413" w:rsidR="00D9203A" w:rsidRPr="00D9203A" w:rsidRDefault="00D9203A" w:rsidP="00D9203A">
      <w:pPr>
        <w:spacing w:line="360" w:lineRule="auto"/>
        <w:jc w:val="both"/>
        <w:rPr>
          <w:u w:val="none"/>
        </w:rPr>
      </w:pPr>
      <w:r w:rsidRPr="00D9203A">
        <w:rPr>
          <w:u w:val="none"/>
        </w:rPr>
        <w:t>This source has been published by research gate, a very reputable and reliable source of information, being the largest academic media site in terms of users according to a study published by Van Noorden (20</w:t>
      </w:r>
      <w:r w:rsidR="007D23DF">
        <w:rPr>
          <w:u w:val="none"/>
        </w:rPr>
        <w:t>2</w:t>
      </w:r>
      <w:r w:rsidRPr="00D9203A">
        <w:rPr>
          <w:u w:val="none"/>
        </w:rPr>
        <w:t>4). The article was also published recently, 2024, meaning the information provided is up to date and relevant to the research being undertaken in this report. However, the research has been completed in Indonesia, having a different climate to south Wales, meaning that their findings cannot be generalised to my research. The research also found that vegetated green roof water was still ‘lightly contaminated’, something I must consider in my report</w:t>
      </w:r>
    </w:p>
    <w:p w14:paraId="48F6C861" w14:textId="77777777" w:rsidR="00D9203A" w:rsidRPr="00D9203A" w:rsidRDefault="00D9203A" w:rsidP="00D9203A">
      <w:pPr>
        <w:spacing w:line="360" w:lineRule="auto"/>
        <w:jc w:val="both"/>
        <w:rPr>
          <w:u w:val="none"/>
        </w:rPr>
      </w:pPr>
      <w:r w:rsidRPr="00D9203A">
        <w:rPr>
          <w:u w:val="none"/>
        </w:rPr>
        <w:t xml:space="preserve">The study evaluates rainwater and runoff quality from a vegetated green roof and an unvegetated roof to conclude how vegetation influences water-quality outcomes. It reports measurements for key chemicals present in rainwater, providing understanding into how green roofs can affect the composition of runoff. The authors of the article found that both types of roof produce “lightly contaminated” runoff water, with the vegetated roof showing slightly higher reduction in pollutants. The paper also reviews how substrate composition and the presence of plants influence nutrient and organic-matter leaching. Overall, the contents of the paper offer clear experimental evidence comparing different roof types, though results reflect the specific climate and standards of the study’s region (Indonesia) and isn’t specific to South Wales. </w:t>
      </w:r>
    </w:p>
    <w:p w14:paraId="3E720888" w14:textId="77777777" w:rsidR="00D9203A" w:rsidRPr="00D9203A" w:rsidRDefault="00D9203A" w:rsidP="00D9203A">
      <w:pPr>
        <w:spacing w:line="360" w:lineRule="auto"/>
        <w:jc w:val="both"/>
        <w:rPr>
          <w:u w:val="none"/>
        </w:rPr>
      </w:pPr>
    </w:p>
    <w:p w14:paraId="37BE1456" w14:textId="77777777" w:rsidR="00D9203A" w:rsidRPr="00D9203A" w:rsidRDefault="00D9203A" w:rsidP="00D9203A">
      <w:pPr>
        <w:spacing w:line="360" w:lineRule="auto"/>
        <w:jc w:val="both"/>
        <w:rPr>
          <w:u w:val="none"/>
        </w:rPr>
      </w:pPr>
    </w:p>
    <w:p w14:paraId="2FF1A1E5" w14:textId="77777777" w:rsidR="00B4459B" w:rsidRDefault="00B4459B" w:rsidP="00D9203A">
      <w:pPr>
        <w:spacing w:line="360" w:lineRule="auto"/>
        <w:jc w:val="both"/>
        <w:rPr>
          <w:u w:val="none"/>
        </w:rPr>
      </w:pPr>
    </w:p>
    <w:p w14:paraId="1ED73E3E" w14:textId="77777777" w:rsidR="00B4459B" w:rsidRDefault="00B4459B" w:rsidP="00D9203A">
      <w:pPr>
        <w:spacing w:line="360" w:lineRule="auto"/>
        <w:jc w:val="both"/>
        <w:rPr>
          <w:u w:val="none"/>
        </w:rPr>
      </w:pPr>
    </w:p>
    <w:p w14:paraId="18E275E6" w14:textId="77777777" w:rsidR="00B4459B" w:rsidRDefault="00B4459B" w:rsidP="00D9203A">
      <w:pPr>
        <w:spacing w:line="360" w:lineRule="auto"/>
        <w:jc w:val="both"/>
        <w:rPr>
          <w:u w:val="none"/>
        </w:rPr>
      </w:pPr>
    </w:p>
    <w:p w14:paraId="00150858" w14:textId="77777777" w:rsidR="00B4459B" w:rsidRDefault="00B4459B" w:rsidP="00D9203A">
      <w:pPr>
        <w:spacing w:line="360" w:lineRule="auto"/>
        <w:jc w:val="both"/>
        <w:rPr>
          <w:u w:val="none"/>
        </w:rPr>
      </w:pPr>
    </w:p>
    <w:p w14:paraId="57610B97" w14:textId="77777777" w:rsidR="00B4459B" w:rsidRDefault="00B4459B" w:rsidP="00D9203A">
      <w:pPr>
        <w:spacing w:line="360" w:lineRule="auto"/>
        <w:jc w:val="both"/>
        <w:rPr>
          <w:u w:val="none"/>
        </w:rPr>
      </w:pPr>
    </w:p>
    <w:p w14:paraId="3351927D" w14:textId="77777777" w:rsidR="00B4459B" w:rsidRDefault="00B4459B" w:rsidP="00D9203A">
      <w:pPr>
        <w:spacing w:line="360" w:lineRule="auto"/>
        <w:jc w:val="both"/>
        <w:rPr>
          <w:u w:val="none"/>
        </w:rPr>
      </w:pPr>
    </w:p>
    <w:p w14:paraId="15CE3F95" w14:textId="77777777" w:rsidR="00B4459B" w:rsidRDefault="00B4459B" w:rsidP="00D9203A">
      <w:pPr>
        <w:spacing w:line="360" w:lineRule="auto"/>
        <w:jc w:val="both"/>
        <w:rPr>
          <w:u w:val="none"/>
        </w:rPr>
      </w:pPr>
    </w:p>
    <w:p w14:paraId="102BB908" w14:textId="77777777" w:rsidR="00B4459B" w:rsidRDefault="00B4459B" w:rsidP="00D9203A">
      <w:pPr>
        <w:spacing w:line="360" w:lineRule="auto"/>
        <w:jc w:val="both"/>
        <w:rPr>
          <w:u w:val="none"/>
        </w:rPr>
      </w:pPr>
    </w:p>
    <w:p w14:paraId="0393A97B" w14:textId="77777777" w:rsidR="00B4459B" w:rsidRDefault="00B4459B" w:rsidP="00D9203A">
      <w:pPr>
        <w:spacing w:line="360" w:lineRule="auto"/>
        <w:jc w:val="both"/>
        <w:rPr>
          <w:u w:val="none"/>
        </w:rPr>
      </w:pPr>
    </w:p>
    <w:p w14:paraId="7CCA1115" w14:textId="77777777" w:rsidR="00B4459B" w:rsidRDefault="00B4459B" w:rsidP="00D9203A">
      <w:pPr>
        <w:spacing w:line="360" w:lineRule="auto"/>
        <w:jc w:val="both"/>
        <w:rPr>
          <w:u w:val="none"/>
        </w:rPr>
      </w:pPr>
    </w:p>
    <w:p w14:paraId="121EF34C" w14:textId="4437E181" w:rsidR="00D9203A" w:rsidRPr="00D9203A" w:rsidRDefault="00D9203A" w:rsidP="00D9203A">
      <w:pPr>
        <w:spacing w:line="360" w:lineRule="auto"/>
        <w:jc w:val="both"/>
        <w:rPr>
          <w:u w:val="none"/>
        </w:rPr>
      </w:pPr>
      <w:r w:rsidRPr="00D9203A">
        <w:rPr>
          <w:u w:val="none"/>
        </w:rPr>
        <w:t>Liu</w:t>
      </w:r>
      <w:r w:rsidR="00737E32">
        <w:rPr>
          <w:u w:val="none"/>
        </w:rPr>
        <w:t>,</w:t>
      </w:r>
      <w:r w:rsidRPr="00D9203A">
        <w:rPr>
          <w:u w:val="none"/>
        </w:rPr>
        <w:t xml:space="preserve"> H</w:t>
      </w:r>
      <w:r w:rsidR="00737E32">
        <w:rPr>
          <w:u w:val="none"/>
        </w:rPr>
        <w:t>.</w:t>
      </w:r>
      <w:r w:rsidRPr="00D9203A">
        <w:rPr>
          <w:u w:val="none"/>
        </w:rPr>
        <w:t xml:space="preserve"> Kong</w:t>
      </w:r>
      <w:r w:rsidR="00737E32">
        <w:rPr>
          <w:u w:val="none"/>
        </w:rPr>
        <w:t>,</w:t>
      </w:r>
      <w:r w:rsidRPr="00D9203A">
        <w:rPr>
          <w:u w:val="none"/>
        </w:rPr>
        <w:t xml:space="preserve"> F</w:t>
      </w:r>
      <w:r w:rsidR="00737E32">
        <w:rPr>
          <w:u w:val="none"/>
        </w:rPr>
        <w:t>.</w:t>
      </w:r>
      <w:r w:rsidRPr="00D9203A">
        <w:rPr>
          <w:u w:val="none"/>
        </w:rPr>
        <w:t xml:space="preserve"> Yin</w:t>
      </w:r>
      <w:r w:rsidR="00737E32">
        <w:rPr>
          <w:u w:val="none"/>
        </w:rPr>
        <w:t>,</w:t>
      </w:r>
      <w:r w:rsidRPr="00D9203A">
        <w:rPr>
          <w:u w:val="none"/>
        </w:rPr>
        <w:t xml:space="preserve"> H</w:t>
      </w:r>
      <w:r w:rsidR="00737E32">
        <w:rPr>
          <w:u w:val="none"/>
        </w:rPr>
        <w:t xml:space="preserve">. </w:t>
      </w:r>
      <w:r w:rsidRPr="00D9203A">
        <w:rPr>
          <w:u w:val="none"/>
        </w:rPr>
        <w:t>Middel</w:t>
      </w:r>
      <w:r w:rsidR="00737E32">
        <w:rPr>
          <w:u w:val="none"/>
        </w:rPr>
        <w:t>,</w:t>
      </w:r>
      <w:r w:rsidRPr="00D9203A">
        <w:rPr>
          <w:u w:val="none"/>
        </w:rPr>
        <w:t xml:space="preserve"> A</w:t>
      </w:r>
      <w:r w:rsidR="00737E32">
        <w:rPr>
          <w:u w:val="none"/>
        </w:rPr>
        <w:t xml:space="preserve">. </w:t>
      </w:r>
      <w:r w:rsidRPr="00D9203A">
        <w:rPr>
          <w:u w:val="none"/>
        </w:rPr>
        <w:t>Zheng</w:t>
      </w:r>
      <w:r w:rsidR="00737E32">
        <w:rPr>
          <w:u w:val="none"/>
        </w:rPr>
        <w:t>,</w:t>
      </w:r>
      <w:r w:rsidRPr="00D9203A">
        <w:rPr>
          <w:u w:val="none"/>
        </w:rPr>
        <w:t xml:space="preserve"> X</w:t>
      </w:r>
      <w:r w:rsidR="00737E32">
        <w:rPr>
          <w:u w:val="none"/>
        </w:rPr>
        <w:t>.</w:t>
      </w:r>
      <w:r w:rsidRPr="00D9203A">
        <w:rPr>
          <w:u w:val="none"/>
        </w:rPr>
        <w:t xml:space="preserve"> Huang</w:t>
      </w:r>
      <w:r w:rsidR="00737E32">
        <w:rPr>
          <w:u w:val="none"/>
        </w:rPr>
        <w:t>,</w:t>
      </w:r>
      <w:r w:rsidRPr="00D9203A">
        <w:rPr>
          <w:u w:val="none"/>
        </w:rPr>
        <w:t xml:space="preserve"> J</w:t>
      </w:r>
      <w:r w:rsidR="00737E32">
        <w:rPr>
          <w:u w:val="none"/>
        </w:rPr>
        <w:t>.</w:t>
      </w:r>
      <w:r w:rsidRPr="00D9203A">
        <w:rPr>
          <w:u w:val="none"/>
        </w:rPr>
        <w:t xml:space="preserve"> Xu</w:t>
      </w:r>
      <w:r w:rsidR="00737E32">
        <w:rPr>
          <w:u w:val="none"/>
        </w:rPr>
        <w:t>,</w:t>
      </w:r>
      <w:r w:rsidRPr="00D9203A">
        <w:rPr>
          <w:u w:val="none"/>
        </w:rPr>
        <w:t xml:space="preserve"> H</w:t>
      </w:r>
      <w:r w:rsidR="00737E32">
        <w:rPr>
          <w:u w:val="none"/>
        </w:rPr>
        <w:t>.</w:t>
      </w:r>
      <w:r w:rsidRPr="00D9203A">
        <w:rPr>
          <w:u w:val="none"/>
        </w:rPr>
        <w:t xml:space="preserve"> Wang</w:t>
      </w:r>
      <w:r w:rsidR="00737E32">
        <w:rPr>
          <w:u w:val="none"/>
        </w:rPr>
        <w:t>,</w:t>
      </w:r>
      <w:r w:rsidRPr="00D9203A">
        <w:rPr>
          <w:u w:val="none"/>
        </w:rPr>
        <w:t xml:space="preserve"> D</w:t>
      </w:r>
      <w:r w:rsidR="00737E32">
        <w:rPr>
          <w:u w:val="none"/>
        </w:rPr>
        <w:t xml:space="preserve">. and </w:t>
      </w:r>
      <w:r w:rsidRPr="00D9203A">
        <w:rPr>
          <w:u w:val="none"/>
        </w:rPr>
        <w:t>Wen</w:t>
      </w:r>
      <w:r w:rsidR="00737E32">
        <w:rPr>
          <w:u w:val="none"/>
        </w:rPr>
        <w:t>,</w:t>
      </w:r>
      <w:r w:rsidRPr="00D9203A">
        <w:rPr>
          <w:u w:val="none"/>
        </w:rPr>
        <w:t xml:space="preserve"> Z</w:t>
      </w:r>
      <w:r w:rsidR="00737E32">
        <w:rPr>
          <w:u w:val="none"/>
        </w:rPr>
        <w:t xml:space="preserve">. </w:t>
      </w:r>
      <w:r w:rsidRPr="00D9203A">
        <w:rPr>
          <w:u w:val="none"/>
        </w:rPr>
        <w:t xml:space="preserve">(2021) ‘Impacts of green roofs on water, temperature, and air quality: A bibliometric review’, </w:t>
      </w:r>
      <w:r w:rsidRPr="009704C1">
        <w:rPr>
          <w:i/>
          <w:iCs/>
          <w:u w:val="none"/>
        </w:rPr>
        <w:t>Building and Environment</w:t>
      </w:r>
      <w:r w:rsidRPr="00D9203A">
        <w:rPr>
          <w:u w:val="none"/>
        </w:rPr>
        <w:t xml:space="preserve">, 196. Available at </w:t>
      </w:r>
      <w:hyperlink r:id="rId68" w:history="1">
        <w:r w:rsidRPr="00166A96">
          <w:rPr>
            <w:rStyle w:val="Hyperlink"/>
          </w:rPr>
          <w:t>https://www.sciencedirect.com/science/article/pii/S0360132321002018</w:t>
        </w:r>
      </w:hyperlink>
      <w:r>
        <w:rPr>
          <w:u w:val="none"/>
        </w:rPr>
        <w:t xml:space="preserve"> </w:t>
      </w:r>
      <w:r w:rsidRPr="00D9203A">
        <w:rPr>
          <w:u w:val="none"/>
        </w:rPr>
        <w:t xml:space="preserve">(Accessed: 26 November 2025). </w:t>
      </w:r>
    </w:p>
    <w:p w14:paraId="48686C19" w14:textId="77777777" w:rsidR="00D9203A" w:rsidRPr="00D9203A" w:rsidRDefault="00D9203A" w:rsidP="00D9203A">
      <w:pPr>
        <w:spacing w:line="360" w:lineRule="auto"/>
        <w:jc w:val="both"/>
        <w:rPr>
          <w:u w:val="none"/>
        </w:rPr>
      </w:pPr>
      <w:r w:rsidRPr="00D9203A">
        <w:rPr>
          <w:u w:val="none"/>
        </w:rPr>
        <w:t xml:space="preserve">This paper was published on Science Direct, a highly reliable source of information, posting peer reviewed academic reports across many fields, including engineering and environmental concerns, doing a good job at ensuring the information published on its site is non-malicious and reliable. The researchers conducted quantitative analysis of 1623 sources, all in the English language. This helps give this source credibility as it ensures there’s no mistranslation of language and understanding converting information into English. However, this article is from 202, with all its sources being published 2019 and earlier. There has been much more recent and more relevant information published since this date, possibly enough to alter their results. However, I feel the information is still relevant due to the number of sources considered for the paper. </w:t>
      </w:r>
    </w:p>
    <w:p w14:paraId="6907CB7A" w14:textId="77777777" w:rsidR="00D9203A" w:rsidRPr="00D9203A" w:rsidRDefault="00D9203A" w:rsidP="00D9203A">
      <w:pPr>
        <w:spacing w:line="360" w:lineRule="auto"/>
        <w:jc w:val="both"/>
        <w:rPr>
          <w:u w:val="none"/>
        </w:rPr>
      </w:pPr>
      <w:r w:rsidRPr="00D9203A">
        <w:rPr>
          <w:u w:val="none"/>
        </w:rPr>
        <w:t>The researchers conducted quantitative analysis of 1623 sources, all in the English language, on the environmental impacts of green roofs. It shows that the most published work concentrates on areas such as stormwater management and air quality. The review summarised evidence that green roofs can reduce water runoff, lower building temperatures and partially contribute to cleaner urban air quality. It also has a focus on water quality runoff. Overall, the paper provides a wide and data focused review of how green-roof research and how it has changed.</w:t>
      </w:r>
    </w:p>
    <w:p w14:paraId="6B1603B3" w14:textId="77777777" w:rsidR="00D9203A" w:rsidRPr="00D9203A" w:rsidRDefault="00D9203A" w:rsidP="00D9203A">
      <w:pPr>
        <w:spacing w:line="360" w:lineRule="auto"/>
        <w:jc w:val="both"/>
        <w:rPr>
          <w:u w:val="none"/>
        </w:rPr>
      </w:pPr>
    </w:p>
    <w:p w14:paraId="4698D7F2" w14:textId="00FEC2E8" w:rsidR="00D9203A" w:rsidRPr="00D9203A" w:rsidRDefault="00D9203A" w:rsidP="00D9203A">
      <w:pPr>
        <w:spacing w:line="360" w:lineRule="auto"/>
        <w:jc w:val="both"/>
        <w:rPr>
          <w:u w:val="none"/>
        </w:rPr>
      </w:pPr>
      <w:r w:rsidRPr="00D9203A">
        <w:rPr>
          <w:u w:val="none"/>
        </w:rPr>
        <w:t>Ouellet</w:t>
      </w:r>
      <w:r w:rsidR="00CB1F7F">
        <w:rPr>
          <w:u w:val="none"/>
        </w:rPr>
        <w:t>,</w:t>
      </w:r>
      <w:r w:rsidRPr="00D9203A">
        <w:rPr>
          <w:u w:val="none"/>
        </w:rPr>
        <w:t xml:space="preserve"> V</w:t>
      </w:r>
      <w:r w:rsidR="00CB1F7F">
        <w:rPr>
          <w:u w:val="none"/>
        </w:rPr>
        <w:t>.</w:t>
      </w:r>
      <w:r w:rsidRPr="00D9203A">
        <w:rPr>
          <w:u w:val="none"/>
        </w:rPr>
        <w:t xml:space="preserve"> Khamis</w:t>
      </w:r>
      <w:r w:rsidR="006B6908">
        <w:rPr>
          <w:u w:val="none"/>
        </w:rPr>
        <w:t>,</w:t>
      </w:r>
      <w:r w:rsidRPr="00D9203A">
        <w:rPr>
          <w:u w:val="none"/>
        </w:rPr>
        <w:t xml:space="preserve"> K</w:t>
      </w:r>
      <w:r w:rsidR="006B6908">
        <w:rPr>
          <w:u w:val="none"/>
        </w:rPr>
        <w:t xml:space="preserve">. </w:t>
      </w:r>
      <w:r w:rsidRPr="00D9203A">
        <w:rPr>
          <w:u w:val="none"/>
        </w:rPr>
        <w:t>Croghan</w:t>
      </w:r>
      <w:r w:rsidR="006B6908">
        <w:rPr>
          <w:u w:val="none"/>
        </w:rPr>
        <w:t>,</w:t>
      </w:r>
      <w:r w:rsidRPr="00D9203A">
        <w:rPr>
          <w:u w:val="none"/>
        </w:rPr>
        <w:t xml:space="preserve"> D</w:t>
      </w:r>
      <w:r w:rsidR="006B6908">
        <w:rPr>
          <w:u w:val="none"/>
        </w:rPr>
        <w:t>.</w:t>
      </w:r>
      <w:r w:rsidRPr="00D9203A">
        <w:rPr>
          <w:u w:val="none"/>
        </w:rPr>
        <w:t xml:space="preserve"> Hernandez Gonzalez</w:t>
      </w:r>
      <w:r w:rsidR="006B6908">
        <w:rPr>
          <w:u w:val="none"/>
        </w:rPr>
        <w:t>,</w:t>
      </w:r>
      <w:r w:rsidRPr="00D9203A">
        <w:rPr>
          <w:u w:val="none"/>
        </w:rPr>
        <w:t xml:space="preserve"> L.M</w:t>
      </w:r>
      <w:r w:rsidR="006B6908">
        <w:rPr>
          <w:u w:val="none"/>
        </w:rPr>
        <w:t>.</w:t>
      </w:r>
      <w:r w:rsidRPr="00D9203A">
        <w:rPr>
          <w:u w:val="none"/>
        </w:rPr>
        <w:t xml:space="preserve"> Rivera. V.A, Phillips</w:t>
      </w:r>
      <w:r w:rsidR="00737E32">
        <w:rPr>
          <w:u w:val="none"/>
        </w:rPr>
        <w:t>,</w:t>
      </w:r>
      <w:r w:rsidRPr="00D9203A">
        <w:rPr>
          <w:u w:val="none"/>
        </w:rPr>
        <w:t xml:space="preserve"> C.B</w:t>
      </w:r>
      <w:r w:rsidR="00737E32">
        <w:rPr>
          <w:u w:val="none"/>
        </w:rPr>
        <w:t>.</w:t>
      </w:r>
      <w:r w:rsidRPr="00D9203A">
        <w:rPr>
          <w:u w:val="none"/>
        </w:rPr>
        <w:t xml:space="preserve"> Packman</w:t>
      </w:r>
      <w:r w:rsidR="00737E32">
        <w:rPr>
          <w:u w:val="none"/>
        </w:rPr>
        <w:t>,</w:t>
      </w:r>
      <w:r w:rsidRPr="00D9203A">
        <w:rPr>
          <w:u w:val="none"/>
        </w:rPr>
        <w:t xml:space="preserve"> A.I</w:t>
      </w:r>
      <w:r w:rsidR="00737E32">
        <w:rPr>
          <w:u w:val="none"/>
        </w:rPr>
        <w:t>.</w:t>
      </w:r>
      <w:r w:rsidRPr="00D9203A">
        <w:rPr>
          <w:u w:val="none"/>
        </w:rPr>
        <w:t xml:space="preserve"> Miller</w:t>
      </w:r>
      <w:r w:rsidR="00737E32">
        <w:rPr>
          <w:u w:val="none"/>
        </w:rPr>
        <w:t>,</w:t>
      </w:r>
      <w:r w:rsidRPr="00D9203A">
        <w:rPr>
          <w:u w:val="none"/>
        </w:rPr>
        <w:t xml:space="preserve"> W.M</w:t>
      </w:r>
      <w:r w:rsidR="00737E32">
        <w:rPr>
          <w:u w:val="none"/>
        </w:rPr>
        <w:t>.</w:t>
      </w:r>
      <w:r w:rsidRPr="00D9203A">
        <w:rPr>
          <w:u w:val="none"/>
        </w:rPr>
        <w:t xml:space="preserve"> Hawke</w:t>
      </w:r>
      <w:r w:rsidR="00737E32">
        <w:rPr>
          <w:u w:val="none"/>
        </w:rPr>
        <w:t>,</w:t>
      </w:r>
      <w:r w:rsidRPr="00D9203A">
        <w:rPr>
          <w:u w:val="none"/>
        </w:rPr>
        <w:t xml:space="preserve"> R.G</w:t>
      </w:r>
      <w:r w:rsidR="00737E32">
        <w:rPr>
          <w:u w:val="none"/>
        </w:rPr>
        <w:t>.</w:t>
      </w:r>
      <w:r w:rsidRPr="00D9203A">
        <w:rPr>
          <w:u w:val="none"/>
        </w:rPr>
        <w:t xml:space="preserve"> Hannah</w:t>
      </w:r>
      <w:r w:rsidR="00737E32">
        <w:rPr>
          <w:u w:val="none"/>
        </w:rPr>
        <w:t>,</w:t>
      </w:r>
      <w:r w:rsidRPr="00D9203A">
        <w:rPr>
          <w:u w:val="none"/>
        </w:rPr>
        <w:t xml:space="preserve"> D.M</w:t>
      </w:r>
      <w:r w:rsidR="00737E32">
        <w:rPr>
          <w:u w:val="none"/>
        </w:rPr>
        <w:t>.</w:t>
      </w:r>
      <w:r w:rsidR="009662E6">
        <w:rPr>
          <w:u w:val="none"/>
        </w:rPr>
        <w:t xml:space="preserve"> and </w:t>
      </w:r>
      <w:r w:rsidRPr="00D9203A">
        <w:rPr>
          <w:u w:val="none"/>
        </w:rPr>
        <w:t xml:space="preserve">Krause. S (2021) 'Green roof vegetation management alters potential for water quality and temperature mitigation', </w:t>
      </w:r>
      <w:r w:rsidRPr="009704C1">
        <w:rPr>
          <w:i/>
          <w:iCs/>
          <w:u w:val="none"/>
        </w:rPr>
        <w:t>Ecohydrology,</w:t>
      </w:r>
      <w:r w:rsidRPr="00D9203A">
        <w:rPr>
          <w:u w:val="none"/>
        </w:rPr>
        <w:t xml:space="preserve"> 14 (6). Available at </w:t>
      </w:r>
      <w:hyperlink r:id="rId69" w:history="1">
        <w:r w:rsidRPr="00166A96">
          <w:rPr>
            <w:rStyle w:val="Hyperlink"/>
          </w:rPr>
          <w:t>https://pure-</w:t>
        </w:r>
        <w:r w:rsidRPr="00166A96">
          <w:rPr>
            <w:rStyle w:val="Hyperlink"/>
          </w:rPr>
          <w:lastRenderedPageBreak/>
          <w:t>oai.bham.ac.uk/ws/portalfiles/portal/153394306/GreenRoof_manuscript_Final.pdf</w:t>
        </w:r>
      </w:hyperlink>
      <w:r>
        <w:rPr>
          <w:u w:val="none"/>
        </w:rPr>
        <w:t xml:space="preserve"> </w:t>
      </w:r>
      <w:r w:rsidRPr="00D9203A">
        <w:rPr>
          <w:u w:val="none"/>
        </w:rPr>
        <w:t>(Accessed: 26 November 2025)</w:t>
      </w:r>
    </w:p>
    <w:p w14:paraId="70A14ABC" w14:textId="188315CE" w:rsidR="00D9203A" w:rsidRPr="00D9203A" w:rsidRDefault="00D9203A" w:rsidP="00D9203A">
      <w:pPr>
        <w:spacing w:line="360" w:lineRule="auto"/>
        <w:jc w:val="both"/>
        <w:rPr>
          <w:u w:val="none"/>
        </w:rPr>
      </w:pPr>
      <w:r w:rsidRPr="00D9203A">
        <w:rPr>
          <w:u w:val="none"/>
        </w:rPr>
        <w:t>This source has a research focus on two green roofs under differing managements at the Chicago Botanical Garden in the United States. The climate in Chicago differs slightly to South Welsh climate, having more extreme weather events. This means that this information cannot be directly applied to this research but there are pieces of information that can be used. This paper has been published by the online library, Wiley. Wiley is a reliable source of information as it is one of the world’s leading publisher</w:t>
      </w:r>
      <w:r>
        <w:rPr>
          <w:u w:val="none"/>
        </w:rPr>
        <w:t>s</w:t>
      </w:r>
      <w:r w:rsidRPr="00D9203A">
        <w:rPr>
          <w:u w:val="none"/>
        </w:rPr>
        <w:t xml:space="preserve"> with a focus on academic honestly and rigor. This academic paper has also had peer-reviewing which helps give credibility to the information published, helping to detect any flaws and any methodological errors. However, with only focusing on two green roofs, the sample size is slightly small and could benefit from reviewing a greater number of roofs to help identify any anomalies </w:t>
      </w:r>
    </w:p>
    <w:p w14:paraId="76BCF6BE" w14:textId="77777777" w:rsidR="00D9203A" w:rsidRPr="00D9203A" w:rsidRDefault="00D9203A" w:rsidP="00D9203A">
      <w:pPr>
        <w:spacing w:line="360" w:lineRule="auto"/>
        <w:jc w:val="both"/>
        <w:rPr>
          <w:u w:val="none"/>
        </w:rPr>
      </w:pPr>
      <w:r w:rsidRPr="00D9203A">
        <w:rPr>
          <w:u w:val="none"/>
        </w:rPr>
        <w:t xml:space="preserve">The paper contains the comparison between two green roofs, one with actively managed, planted vegetation and one allowed to grow unmanaged and unregulated to review how vegetation management influences the runoff quality and the thermal performance. The paper finds that the regulated managed roof produces a runoff with lower dissolved organic matter, while the unmanaged roof produces lower nitrate levels and a more stable organic content. It also finds that the unmanaged roof gives the building greater thermal insulation. Overall, the research paper shows that green roof regulation significantly shapes the water quality and heat regulation abilities. </w:t>
      </w:r>
    </w:p>
    <w:p w14:paraId="4A52DF51" w14:textId="77777777" w:rsidR="00D9203A" w:rsidRPr="00D9203A" w:rsidRDefault="00D9203A" w:rsidP="00D9203A">
      <w:pPr>
        <w:spacing w:line="360" w:lineRule="auto"/>
        <w:jc w:val="both"/>
        <w:rPr>
          <w:u w:val="none"/>
        </w:rPr>
      </w:pPr>
    </w:p>
    <w:p w14:paraId="684E0FD9" w14:textId="77777777" w:rsidR="00D9203A" w:rsidRPr="00D9203A" w:rsidRDefault="00D9203A" w:rsidP="00D9203A">
      <w:pPr>
        <w:spacing w:line="360" w:lineRule="auto"/>
        <w:jc w:val="both"/>
        <w:rPr>
          <w:u w:val="none"/>
        </w:rPr>
      </w:pPr>
    </w:p>
    <w:p w14:paraId="15C2E77A" w14:textId="0CFAD09D" w:rsidR="00D9203A" w:rsidRPr="00D9203A" w:rsidRDefault="00D9203A" w:rsidP="00D9203A">
      <w:pPr>
        <w:spacing w:line="360" w:lineRule="auto"/>
        <w:jc w:val="both"/>
        <w:rPr>
          <w:u w:val="none"/>
        </w:rPr>
      </w:pPr>
      <w:r w:rsidRPr="00D9203A">
        <w:rPr>
          <w:u w:val="none"/>
        </w:rPr>
        <w:t xml:space="preserve">Welsh Government (2018) </w:t>
      </w:r>
      <w:r w:rsidRPr="005F7E90">
        <w:rPr>
          <w:i/>
          <w:iCs/>
          <w:u w:val="none"/>
        </w:rPr>
        <w:t>Statutory standards for sustainable drainage systems – designing, constructing, operating and maintaining surface water drainage systems.</w:t>
      </w:r>
      <w:r w:rsidRPr="00D9203A">
        <w:rPr>
          <w:u w:val="none"/>
        </w:rPr>
        <w:t xml:space="preserve"> Available at </w:t>
      </w:r>
      <w:hyperlink r:id="rId70" w:history="1">
        <w:r w:rsidRPr="00166A96">
          <w:rPr>
            <w:rStyle w:val="Hyperlink"/>
          </w:rPr>
          <w:t>https://www.gov.wales/sites/default/files/publications/2019-06/statutory-national-standards-for-sustainable-drainage-systems.pdf</w:t>
        </w:r>
      </w:hyperlink>
      <w:r>
        <w:rPr>
          <w:u w:val="none"/>
        </w:rPr>
        <w:t xml:space="preserve"> </w:t>
      </w:r>
      <w:r w:rsidRPr="00D9203A">
        <w:rPr>
          <w:u w:val="none"/>
        </w:rPr>
        <w:t>(Accessed: 7 December 2025)</w:t>
      </w:r>
    </w:p>
    <w:p w14:paraId="7136FF85" w14:textId="6590A7AE" w:rsidR="00D9203A" w:rsidRPr="00D9203A" w:rsidRDefault="00D9203A" w:rsidP="00D9203A">
      <w:pPr>
        <w:spacing w:line="360" w:lineRule="auto"/>
        <w:jc w:val="both"/>
        <w:rPr>
          <w:u w:val="none"/>
        </w:rPr>
      </w:pPr>
      <w:r w:rsidRPr="00D9203A">
        <w:rPr>
          <w:u w:val="none"/>
        </w:rPr>
        <w:t xml:space="preserve">This source comes from a place of authority, coming from the Welsh government, making it a highly reputable source. It lays out requirements for Sustainable Urban Drainage System, including the role of green roofs in drainage, which makes it relevant </w:t>
      </w:r>
      <w:r w:rsidRPr="00D9203A">
        <w:rPr>
          <w:u w:val="none"/>
        </w:rPr>
        <w:lastRenderedPageBreak/>
        <w:t xml:space="preserve">to South Wales. However, it has a focus on standards, not scientific data meaning it lacks detailed experimental evidence on water quality from green roofs. This information is thorough, holding 63 pages of information. Finally, the report has a focus on regulatory compliance rather than practical, real life case studies, which limits its use for understanding performance in real life coastal regions or areas of south Wales </w:t>
      </w:r>
    </w:p>
    <w:p w14:paraId="65F5871A" w14:textId="77777777" w:rsidR="00D9203A" w:rsidRPr="00D9203A" w:rsidRDefault="00D9203A" w:rsidP="00D9203A">
      <w:pPr>
        <w:spacing w:line="360" w:lineRule="auto"/>
        <w:jc w:val="both"/>
        <w:rPr>
          <w:u w:val="none"/>
        </w:rPr>
      </w:pPr>
    </w:p>
    <w:p w14:paraId="128DBCFE" w14:textId="174CDEF8" w:rsidR="00D9203A" w:rsidRDefault="00D9203A" w:rsidP="00D9203A">
      <w:pPr>
        <w:spacing w:line="360" w:lineRule="auto"/>
        <w:jc w:val="both"/>
        <w:rPr>
          <w:u w:val="none"/>
        </w:rPr>
      </w:pPr>
      <w:r w:rsidRPr="00D9203A">
        <w:rPr>
          <w:u w:val="none"/>
        </w:rPr>
        <w:t>This report sets out British standards for the design, construction, regulation and maintenance of sustainable drainage systems (</w:t>
      </w:r>
      <w:proofErr w:type="spellStart"/>
      <w:r w:rsidRPr="00D9203A">
        <w:rPr>
          <w:u w:val="none"/>
        </w:rPr>
        <w:t>SuDS</w:t>
      </w:r>
      <w:proofErr w:type="spellEnd"/>
      <w:r w:rsidRPr="00D9203A">
        <w:rPr>
          <w:u w:val="none"/>
        </w:rPr>
        <w:t>) and the integration of good practices. It lays out how new developments must manage rainwater to prevent flooding and city pollution, specifying drainage methods to regulate this. The guidance includes information of how to integrate systems such as green roofs, which are a recognised Suds. It also lays out responsibilities for building developers and maintenance to ensure function for many years to help comply with local regulations while staying environmentally sustainable.</w:t>
      </w:r>
    </w:p>
    <w:p w14:paraId="2A0907BC" w14:textId="77777777" w:rsidR="007D23DF" w:rsidRDefault="007D23DF" w:rsidP="00D9203A">
      <w:pPr>
        <w:spacing w:line="360" w:lineRule="auto"/>
        <w:jc w:val="both"/>
        <w:rPr>
          <w:u w:val="none"/>
        </w:rPr>
      </w:pPr>
    </w:p>
    <w:p w14:paraId="00202821" w14:textId="77777777" w:rsidR="00C4193E" w:rsidRPr="00C4193E" w:rsidRDefault="00C4193E" w:rsidP="00C4193E">
      <w:pPr>
        <w:spacing w:line="360" w:lineRule="auto"/>
        <w:jc w:val="both"/>
        <w:rPr>
          <w:u w:val="none"/>
        </w:rPr>
      </w:pPr>
    </w:p>
    <w:p w14:paraId="7CAE5B81" w14:textId="2A1C93E3" w:rsidR="0009781C" w:rsidRPr="00977F5D" w:rsidRDefault="0009781C" w:rsidP="00C36748">
      <w:pPr>
        <w:spacing w:line="360" w:lineRule="auto"/>
        <w:jc w:val="both"/>
        <w:rPr>
          <w:u w:val="none"/>
        </w:rPr>
      </w:pPr>
    </w:p>
    <w:sectPr w:rsidR="0009781C" w:rsidRPr="00977F5D" w:rsidSect="00290633">
      <w:footerReference w:type="default" r:id="rId7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B187B" w14:textId="77777777" w:rsidR="00F86493" w:rsidRDefault="00F86493" w:rsidP="000F6B4A">
      <w:pPr>
        <w:spacing w:after="0" w:line="240" w:lineRule="auto"/>
      </w:pPr>
      <w:r>
        <w:separator/>
      </w:r>
    </w:p>
  </w:endnote>
  <w:endnote w:type="continuationSeparator" w:id="0">
    <w:p w14:paraId="5E2DC30F" w14:textId="77777777" w:rsidR="00F86493" w:rsidRDefault="00F86493" w:rsidP="000F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715812"/>
      <w:docPartObj>
        <w:docPartGallery w:val="Page Numbers (Bottom of Page)"/>
        <w:docPartUnique/>
      </w:docPartObj>
    </w:sdtPr>
    <w:sdtEndPr>
      <w:rPr>
        <w:noProof/>
      </w:rPr>
    </w:sdtEndPr>
    <w:sdtContent>
      <w:p w14:paraId="304CD099" w14:textId="14D5E0E6" w:rsidR="00300A80" w:rsidRDefault="00300A80">
        <w:pPr>
          <w:pStyle w:val="Footer"/>
        </w:pPr>
        <w:r>
          <w:fldChar w:fldCharType="begin"/>
        </w:r>
        <w:r>
          <w:instrText xml:space="preserve"> PAGE   \* MERGEFORMAT </w:instrText>
        </w:r>
        <w:r>
          <w:fldChar w:fldCharType="separate"/>
        </w:r>
        <w:r>
          <w:rPr>
            <w:noProof/>
          </w:rPr>
          <w:t>2</w:t>
        </w:r>
        <w:r>
          <w:rPr>
            <w:noProof/>
          </w:rPr>
          <w:fldChar w:fldCharType="end"/>
        </w:r>
      </w:p>
    </w:sdtContent>
  </w:sdt>
  <w:p w14:paraId="790D3481" w14:textId="77777777" w:rsidR="00300A80" w:rsidRDefault="00300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30EFE" w14:textId="77777777" w:rsidR="00F86493" w:rsidRDefault="00F86493" w:rsidP="000F6B4A">
      <w:pPr>
        <w:spacing w:after="0" w:line="240" w:lineRule="auto"/>
      </w:pPr>
      <w:r>
        <w:separator/>
      </w:r>
    </w:p>
  </w:footnote>
  <w:footnote w:type="continuationSeparator" w:id="0">
    <w:p w14:paraId="2D3ADA51" w14:textId="77777777" w:rsidR="00F86493" w:rsidRDefault="00F86493" w:rsidP="000F6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683352"/>
    <w:multiLevelType w:val="hybridMultilevel"/>
    <w:tmpl w:val="1228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001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A2F"/>
    <w:rsid w:val="000022D5"/>
    <w:rsid w:val="00002E33"/>
    <w:rsid w:val="0000568E"/>
    <w:rsid w:val="00005BC4"/>
    <w:rsid w:val="0000721E"/>
    <w:rsid w:val="00011050"/>
    <w:rsid w:val="0001185B"/>
    <w:rsid w:val="00011C28"/>
    <w:rsid w:val="00011C83"/>
    <w:rsid w:val="00013CF2"/>
    <w:rsid w:val="00014DA2"/>
    <w:rsid w:val="00015B54"/>
    <w:rsid w:val="00016FFB"/>
    <w:rsid w:val="0001745C"/>
    <w:rsid w:val="000202A1"/>
    <w:rsid w:val="00020469"/>
    <w:rsid w:val="000206D6"/>
    <w:rsid w:val="000209FE"/>
    <w:rsid w:val="0002200B"/>
    <w:rsid w:val="0002229B"/>
    <w:rsid w:val="00026696"/>
    <w:rsid w:val="00030564"/>
    <w:rsid w:val="00031D63"/>
    <w:rsid w:val="0003407D"/>
    <w:rsid w:val="00034EA0"/>
    <w:rsid w:val="00035731"/>
    <w:rsid w:val="00037396"/>
    <w:rsid w:val="000376DA"/>
    <w:rsid w:val="00040F11"/>
    <w:rsid w:val="00041207"/>
    <w:rsid w:val="0004274B"/>
    <w:rsid w:val="00042F97"/>
    <w:rsid w:val="00042FD2"/>
    <w:rsid w:val="00046F25"/>
    <w:rsid w:val="00046F4A"/>
    <w:rsid w:val="00050CC6"/>
    <w:rsid w:val="00051C4D"/>
    <w:rsid w:val="00053DD9"/>
    <w:rsid w:val="00054DD3"/>
    <w:rsid w:val="00055536"/>
    <w:rsid w:val="0005560B"/>
    <w:rsid w:val="00055CEE"/>
    <w:rsid w:val="0005655C"/>
    <w:rsid w:val="00056899"/>
    <w:rsid w:val="00056C02"/>
    <w:rsid w:val="00060D12"/>
    <w:rsid w:val="000639FA"/>
    <w:rsid w:val="00064B0A"/>
    <w:rsid w:val="00064BAD"/>
    <w:rsid w:val="00065132"/>
    <w:rsid w:val="00065D3B"/>
    <w:rsid w:val="000673C0"/>
    <w:rsid w:val="00067A10"/>
    <w:rsid w:val="00067B47"/>
    <w:rsid w:val="00071391"/>
    <w:rsid w:val="00072A2F"/>
    <w:rsid w:val="00073A2F"/>
    <w:rsid w:val="000760EC"/>
    <w:rsid w:val="000763CB"/>
    <w:rsid w:val="00076DD6"/>
    <w:rsid w:val="000801A7"/>
    <w:rsid w:val="000810B9"/>
    <w:rsid w:val="00081422"/>
    <w:rsid w:val="0008163C"/>
    <w:rsid w:val="00081C36"/>
    <w:rsid w:val="00081D02"/>
    <w:rsid w:val="00082032"/>
    <w:rsid w:val="00082AEF"/>
    <w:rsid w:val="00082B9A"/>
    <w:rsid w:val="00082EB5"/>
    <w:rsid w:val="000840F1"/>
    <w:rsid w:val="00085FDB"/>
    <w:rsid w:val="00086284"/>
    <w:rsid w:val="00086AFA"/>
    <w:rsid w:val="00087340"/>
    <w:rsid w:val="00087B88"/>
    <w:rsid w:val="00090531"/>
    <w:rsid w:val="00090907"/>
    <w:rsid w:val="00093344"/>
    <w:rsid w:val="000951E1"/>
    <w:rsid w:val="00095701"/>
    <w:rsid w:val="00096327"/>
    <w:rsid w:val="0009781C"/>
    <w:rsid w:val="000A0C60"/>
    <w:rsid w:val="000A2799"/>
    <w:rsid w:val="000A35AA"/>
    <w:rsid w:val="000A44BF"/>
    <w:rsid w:val="000A61A0"/>
    <w:rsid w:val="000A62A2"/>
    <w:rsid w:val="000A69BB"/>
    <w:rsid w:val="000A7543"/>
    <w:rsid w:val="000B0771"/>
    <w:rsid w:val="000B0C60"/>
    <w:rsid w:val="000B1994"/>
    <w:rsid w:val="000B36E7"/>
    <w:rsid w:val="000B4335"/>
    <w:rsid w:val="000B4C49"/>
    <w:rsid w:val="000B62A8"/>
    <w:rsid w:val="000B65A9"/>
    <w:rsid w:val="000B716A"/>
    <w:rsid w:val="000C0053"/>
    <w:rsid w:val="000C5956"/>
    <w:rsid w:val="000C72A7"/>
    <w:rsid w:val="000C7AEE"/>
    <w:rsid w:val="000D2913"/>
    <w:rsid w:val="000D4E2D"/>
    <w:rsid w:val="000E052F"/>
    <w:rsid w:val="000E1360"/>
    <w:rsid w:val="000E1978"/>
    <w:rsid w:val="000E1B90"/>
    <w:rsid w:val="000E287A"/>
    <w:rsid w:val="000E7D1B"/>
    <w:rsid w:val="000F041B"/>
    <w:rsid w:val="000F0C99"/>
    <w:rsid w:val="000F5E6E"/>
    <w:rsid w:val="000F64D0"/>
    <w:rsid w:val="000F6B4A"/>
    <w:rsid w:val="000F79AC"/>
    <w:rsid w:val="00100431"/>
    <w:rsid w:val="00100FB0"/>
    <w:rsid w:val="00101117"/>
    <w:rsid w:val="0010128B"/>
    <w:rsid w:val="001020B5"/>
    <w:rsid w:val="0010579F"/>
    <w:rsid w:val="00106E56"/>
    <w:rsid w:val="00107103"/>
    <w:rsid w:val="001072C5"/>
    <w:rsid w:val="00107EC8"/>
    <w:rsid w:val="00111516"/>
    <w:rsid w:val="00114E43"/>
    <w:rsid w:val="00114E9A"/>
    <w:rsid w:val="00117B4F"/>
    <w:rsid w:val="00117B5A"/>
    <w:rsid w:val="001214B4"/>
    <w:rsid w:val="001239D7"/>
    <w:rsid w:val="0012729B"/>
    <w:rsid w:val="001277B8"/>
    <w:rsid w:val="001300F0"/>
    <w:rsid w:val="0013077F"/>
    <w:rsid w:val="00130C8E"/>
    <w:rsid w:val="00130D41"/>
    <w:rsid w:val="001330BA"/>
    <w:rsid w:val="0013343C"/>
    <w:rsid w:val="00134535"/>
    <w:rsid w:val="0013483E"/>
    <w:rsid w:val="00135A7F"/>
    <w:rsid w:val="00135CAC"/>
    <w:rsid w:val="00136E62"/>
    <w:rsid w:val="00140B74"/>
    <w:rsid w:val="00141341"/>
    <w:rsid w:val="001414F2"/>
    <w:rsid w:val="00141525"/>
    <w:rsid w:val="00141BBA"/>
    <w:rsid w:val="00142B27"/>
    <w:rsid w:val="00142CE2"/>
    <w:rsid w:val="0014405C"/>
    <w:rsid w:val="00144694"/>
    <w:rsid w:val="001449CA"/>
    <w:rsid w:val="00144FB8"/>
    <w:rsid w:val="00146353"/>
    <w:rsid w:val="00147150"/>
    <w:rsid w:val="00147567"/>
    <w:rsid w:val="001478B2"/>
    <w:rsid w:val="00147EDE"/>
    <w:rsid w:val="001500B2"/>
    <w:rsid w:val="00150968"/>
    <w:rsid w:val="001520B0"/>
    <w:rsid w:val="001522D4"/>
    <w:rsid w:val="00154A12"/>
    <w:rsid w:val="0015651D"/>
    <w:rsid w:val="00167703"/>
    <w:rsid w:val="00171289"/>
    <w:rsid w:val="00174CB3"/>
    <w:rsid w:val="00174FEC"/>
    <w:rsid w:val="0017548F"/>
    <w:rsid w:val="00175936"/>
    <w:rsid w:val="00175E9B"/>
    <w:rsid w:val="00175F81"/>
    <w:rsid w:val="00177F7F"/>
    <w:rsid w:val="001818FC"/>
    <w:rsid w:val="00182322"/>
    <w:rsid w:val="00182D3B"/>
    <w:rsid w:val="00187DFF"/>
    <w:rsid w:val="00190942"/>
    <w:rsid w:val="00193314"/>
    <w:rsid w:val="001940D4"/>
    <w:rsid w:val="001948F9"/>
    <w:rsid w:val="00195DB1"/>
    <w:rsid w:val="00196A73"/>
    <w:rsid w:val="001A0559"/>
    <w:rsid w:val="001A1DEF"/>
    <w:rsid w:val="001A78D5"/>
    <w:rsid w:val="001B00D8"/>
    <w:rsid w:val="001B3E09"/>
    <w:rsid w:val="001B3F1D"/>
    <w:rsid w:val="001B3F81"/>
    <w:rsid w:val="001B4C38"/>
    <w:rsid w:val="001B6183"/>
    <w:rsid w:val="001B773F"/>
    <w:rsid w:val="001C0A59"/>
    <w:rsid w:val="001C176A"/>
    <w:rsid w:val="001C20C6"/>
    <w:rsid w:val="001C25A6"/>
    <w:rsid w:val="001C2C86"/>
    <w:rsid w:val="001C3487"/>
    <w:rsid w:val="001C4930"/>
    <w:rsid w:val="001C6451"/>
    <w:rsid w:val="001C710F"/>
    <w:rsid w:val="001C7D22"/>
    <w:rsid w:val="001D24C9"/>
    <w:rsid w:val="001D2B4D"/>
    <w:rsid w:val="001D6797"/>
    <w:rsid w:val="001E0ABE"/>
    <w:rsid w:val="001E0BBB"/>
    <w:rsid w:val="001E13EA"/>
    <w:rsid w:val="001E1F1B"/>
    <w:rsid w:val="001E2BA1"/>
    <w:rsid w:val="001E44E7"/>
    <w:rsid w:val="001E514A"/>
    <w:rsid w:val="001E5579"/>
    <w:rsid w:val="001E566A"/>
    <w:rsid w:val="001F1EC5"/>
    <w:rsid w:val="001F2CD9"/>
    <w:rsid w:val="001F70CF"/>
    <w:rsid w:val="001F735E"/>
    <w:rsid w:val="001F7537"/>
    <w:rsid w:val="002014F7"/>
    <w:rsid w:val="00202A45"/>
    <w:rsid w:val="002056F3"/>
    <w:rsid w:val="00205CCD"/>
    <w:rsid w:val="00210C25"/>
    <w:rsid w:val="00211447"/>
    <w:rsid w:val="002156F7"/>
    <w:rsid w:val="00215B9C"/>
    <w:rsid w:val="002251DA"/>
    <w:rsid w:val="0024071B"/>
    <w:rsid w:val="00242EA2"/>
    <w:rsid w:val="002439CF"/>
    <w:rsid w:val="00243B59"/>
    <w:rsid w:val="00244373"/>
    <w:rsid w:val="00245454"/>
    <w:rsid w:val="002466F2"/>
    <w:rsid w:val="002467CF"/>
    <w:rsid w:val="002508B9"/>
    <w:rsid w:val="00252520"/>
    <w:rsid w:val="002530CB"/>
    <w:rsid w:val="00253AF4"/>
    <w:rsid w:val="00253CC7"/>
    <w:rsid w:val="0025640C"/>
    <w:rsid w:val="00256633"/>
    <w:rsid w:val="00256963"/>
    <w:rsid w:val="002579BE"/>
    <w:rsid w:val="0026086D"/>
    <w:rsid w:val="002610B4"/>
    <w:rsid w:val="0026159B"/>
    <w:rsid w:val="00261B46"/>
    <w:rsid w:val="00263331"/>
    <w:rsid w:val="002637BD"/>
    <w:rsid w:val="00267B50"/>
    <w:rsid w:val="002700E1"/>
    <w:rsid w:val="00270EDE"/>
    <w:rsid w:val="0027129C"/>
    <w:rsid w:val="00273749"/>
    <w:rsid w:val="002804A2"/>
    <w:rsid w:val="00283A9A"/>
    <w:rsid w:val="002845F1"/>
    <w:rsid w:val="00284753"/>
    <w:rsid w:val="002853BE"/>
    <w:rsid w:val="00285995"/>
    <w:rsid w:val="00286EA5"/>
    <w:rsid w:val="00290633"/>
    <w:rsid w:val="00290AFD"/>
    <w:rsid w:val="00291FB6"/>
    <w:rsid w:val="0029310E"/>
    <w:rsid w:val="0029382D"/>
    <w:rsid w:val="0029385D"/>
    <w:rsid w:val="00294567"/>
    <w:rsid w:val="00295D79"/>
    <w:rsid w:val="002A0DAF"/>
    <w:rsid w:val="002A1B90"/>
    <w:rsid w:val="002B0F8A"/>
    <w:rsid w:val="002B155F"/>
    <w:rsid w:val="002B21D7"/>
    <w:rsid w:val="002B24F2"/>
    <w:rsid w:val="002B29BC"/>
    <w:rsid w:val="002B4CB1"/>
    <w:rsid w:val="002C0553"/>
    <w:rsid w:val="002C31D1"/>
    <w:rsid w:val="002C3274"/>
    <w:rsid w:val="002C39C2"/>
    <w:rsid w:val="002C42D9"/>
    <w:rsid w:val="002C4B86"/>
    <w:rsid w:val="002C688F"/>
    <w:rsid w:val="002D0B03"/>
    <w:rsid w:val="002D19A2"/>
    <w:rsid w:val="002D21B3"/>
    <w:rsid w:val="002D47A7"/>
    <w:rsid w:val="002D4C59"/>
    <w:rsid w:val="002D6F72"/>
    <w:rsid w:val="002E38AE"/>
    <w:rsid w:val="002E48F0"/>
    <w:rsid w:val="002E7887"/>
    <w:rsid w:val="002F14AE"/>
    <w:rsid w:val="002F15D5"/>
    <w:rsid w:val="002F4CED"/>
    <w:rsid w:val="002F5662"/>
    <w:rsid w:val="002F7E5A"/>
    <w:rsid w:val="0030034E"/>
    <w:rsid w:val="0030096D"/>
    <w:rsid w:val="00300A80"/>
    <w:rsid w:val="0030213C"/>
    <w:rsid w:val="003022BD"/>
    <w:rsid w:val="0030294F"/>
    <w:rsid w:val="00302C83"/>
    <w:rsid w:val="003040F2"/>
    <w:rsid w:val="0030446C"/>
    <w:rsid w:val="003051D8"/>
    <w:rsid w:val="003055F8"/>
    <w:rsid w:val="00306F6A"/>
    <w:rsid w:val="00310697"/>
    <w:rsid w:val="00310B06"/>
    <w:rsid w:val="0031194D"/>
    <w:rsid w:val="00312E0D"/>
    <w:rsid w:val="003135E9"/>
    <w:rsid w:val="0031381C"/>
    <w:rsid w:val="00313D47"/>
    <w:rsid w:val="00315F99"/>
    <w:rsid w:val="003166E6"/>
    <w:rsid w:val="00320853"/>
    <w:rsid w:val="003217F9"/>
    <w:rsid w:val="00322822"/>
    <w:rsid w:val="00323E71"/>
    <w:rsid w:val="00324C50"/>
    <w:rsid w:val="00331930"/>
    <w:rsid w:val="00331C0E"/>
    <w:rsid w:val="00331C51"/>
    <w:rsid w:val="00332E29"/>
    <w:rsid w:val="0033466A"/>
    <w:rsid w:val="00334EF5"/>
    <w:rsid w:val="00335748"/>
    <w:rsid w:val="00335E24"/>
    <w:rsid w:val="00337A70"/>
    <w:rsid w:val="00337ADE"/>
    <w:rsid w:val="003404B8"/>
    <w:rsid w:val="00341623"/>
    <w:rsid w:val="003428E7"/>
    <w:rsid w:val="003443BC"/>
    <w:rsid w:val="003529D8"/>
    <w:rsid w:val="00352E1A"/>
    <w:rsid w:val="003611D7"/>
    <w:rsid w:val="00362234"/>
    <w:rsid w:val="003635CE"/>
    <w:rsid w:val="00365909"/>
    <w:rsid w:val="003679D1"/>
    <w:rsid w:val="00370141"/>
    <w:rsid w:val="0037179A"/>
    <w:rsid w:val="00371FF8"/>
    <w:rsid w:val="00374FD1"/>
    <w:rsid w:val="00376699"/>
    <w:rsid w:val="00377C0F"/>
    <w:rsid w:val="0038059C"/>
    <w:rsid w:val="003820E3"/>
    <w:rsid w:val="00382CBF"/>
    <w:rsid w:val="003853EF"/>
    <w:rsid w:val="00387939"/>
    <w:rsid w:val="00387A9F"/>
    <w:rsid w:val="003927C1"/>
    <w:rsid w:val="003929B8"/>
    <w:rsid w:val="00392B6E"/>
    <w:rsid w:val="00394A47"/>
    <w:rsid w:val="00395A00"/>
    <w:rsid w:val="00396106"/>
    <w:rsid w:val="003974F0"/>
    <w:rsid w:val="003A0695"/>
    <w:rsid w:val="003A1748"/>
    <w:rsid w:val="003A5559"/>
    <w:rsid w:val="003A60A3"/>
    <w:rsid w:val="003A7939"/>
    <w:rsid w:val="003A79D3"/>
    <w:rsid w:val="003A7D75"/>
    <w:rsid w:val="003B012A"/>
    <w:rsid w:val="003B16AE"/>
    <w:rsid w:val="003B1B37"/>
    <w:rsid w:val="003B3D45"/>
    <w:rsid w:val="003B4480"/>
    <w:rsid w:val="003B5820"/>
    <w:rsid w:val="003B68BE"/>
    <w:rsid w:val="003C0E3B"/>
    <w:rsid w:val="003C20EC"/>
    <w:rsid w:val="003C2182"/>
    <w:rsid w:val="003C50D6"/>
    <w:rsid w:val="003D12FF"/>
    <w:rsid w:val="003D2FA8"/>
    <w:rsid w:val="003D47F9"/>
    <w:rsid w:val="003D4B8D"/>
    <w:rsid w:val="003D4D71"/>
    <w:rsid w:val="003E042C"/>
    <w:rsid w:val="003E051E"/>
    <w:rsid w:val="003E15E8"/>
    <w:rsid w:val="003E32D8"/>
    <w:rsid w:val="003E4FEB"/>
    <w:rsid w:val="003E7E66"/>
    <w:rsid w:val="003F2E4B"/>
    <w:rsid w:val="003F33E0"/>
    <w:rsid w:val="003F358B"/>
    <w:rsid w:val="003F40D8"/>
    <w:rsid w:val="003F67A6"/>
    <w:rsid w:val="003F6DD5"/>
    <w:rsid w:val="00400404"/>
    <w:rsid w:val="00400EE9"/>
    <w:rsid w:val="00401F6B"/>
    <w:rsid w:val="0040263A"/>
    <w:rsid w:val="004034CC"/>
    <w:rsid w:val="0040542B"/>
    <w:rsid w:val="00406291"/>
    <w:rsid w:val="004069E3"/>
    <w:rsid w:val="00410F74"/>
    <w:rsid w:val="00414CCA"/>
    <w:rsid w:val="004164D3"/>
    <w:rsid w:val="0041675C"/>
    <w:rsid w:val="00420B5D"/>
    <w:rsid w:val="004221BA"/>
    <w:rsid w:val="00422443"/>
    <w:rsid w:val="00424346"/>
    <w:rsid w:val="00424816"/>
    <w:rsid w:val="00424FA2"/>
    <w:rsid w:val="00425033"/>
    <w:rsid w:val="00430602"/>
    <w:rsid w:val="00430E52"/>
    <w:rsid w:val="0043476B"/>
    <w:rsid w:val="00436A4B"/>
    <w:rsid w:val="00437300"/>
    <w:rsid w:val="004373BA"/>
    <w:rsid w:val="00437686"/>
    <w:rsid w:val="00437E56"/>
    <w:rsid w:val="00437EA9"/>
    <w:rsid w:val="00440160"/>
    <w:rsid w:val="004402A6"/>
    <w:rsid w:val="00441F9A"/>
    <w:rsid w:val="00442F53"/>
    <w:rsid w:val="004433F9"/>
    <w:rsid w:val="0044765C"/>
    <w:rsid w:val="004478B7"/>
    <w:rsid w:val="00451322"/>
    <w:rsid w:val="00457288"/>
    <w:rsid w:val="004607B6"/>
    <w:rsid w:val="0046095C"/>
    <w:rsid w:val="004636E3"/>
    <w:rsid w:val="00463EA9"/>
    <w:rsid w:val="00464C6A"/>
    <w:rsid w:val="004655B6"/>
    <w:rsid w:val="00465C74"/>
    <w:rsid w:val="004670CE"/>
    <w:rsid w:val="00470926"/>
    <w:rsid w:val="004710D2"/>
    <w:rsid w:val="00471521"/>
    <w:rsid w:val="00471BB3"/>
    <w:rsid w:val="00472DCC"/>
    <w:rsid w:val="00473323"/>
    <w:rsid w:val="00473D00"/>
    <w:rsid w:val="004741E6"/>
    <w:rsid w:val="0047543C"/>
    <w:rsid w:val="004762BD"/>
    <w:rsid w:val="00481014"/>
    <w:rsid w:val="00482188"/>
    <w:rsid w:val="00483071"/>
    <w:rsid w:val="00491209"/>
    <w:rsid w:val="00491268"/>
    <w:rsid w:val="00491946"/>
    <w:rsid w:val="00491E7A"/>
    <w:rsid w:val="004925B2"/>
    <w:rsid w:val="00493B29"/>
    <w:rsid w:val="004944B4"/>
    <w:rsid w:val="004948DF"/>
    <w:rsid w:val="00494B85"/>
    <w:rsid w:val="00494C2D"/>
    <w:rsid w:val="004969E3"/>
    <w:rsid w:val="00497057"/>
    <w:rsid w:val="004A37C2"/>
    <w:rsid w:val="004A3BF1"/>
    <w:rsid w:val="004A4099"/>
    <w:rsid w:val="004A4BA7"/>
    <w:rsid w:val="004A5F1C"/>
    <w:rsid w:val="004A6249"/>
    <w:rsid w:val="004B0A9A"/>
    <w:rsid w:val="004B144D"/>
    <w:rsid w:val="004B2E9C"/>
    <w:rsid w:val="004B314B"/>
    <w:rsid w:val="004B42A0"/>
    <w:rsid w:val="004C18DF"/>
    <w:rsid w:val="004C2104"/>
    <w:rsid w:val="004C25AC"/>
    <w:rsid w:val="004C68D3"/>
    <w:rsid w:val="004C6981"/>
    <w:rsid w:val="004C7660"/>
    <w:rsid w:val="004D1E4E"/>
    <w:rsid w:val="004D2928"/>
    <w:rsid w:val="004D3A6A"/>
    <w:rsid w:val="004D4047"/>
    <w:rsid w:val="004D6534"/>
    <w:rsid w:val="004E0694"/>
    <w:rsid w:val="004E0ACF"/>
    <w:rsid w:val="004E1977"/>
    <w:rsid w:val="004E3107"/>
    <w:rsid w:val="004E4582"/>
    <w:rsid w:val="004E4AB3"/>
    <w:rsid w:val="004F2B31"/>
    <w:rsid w:val="004F2B34"/>
    <w:rsid w:val="004F34C2"/>
    <w:rsid w:val="004F433D"/>
    <w:rsid w:val="004F55EF"/>
    <w:rsid w:val="004F6BA1"/>
    <w:rsid w:val="004F781B"/>
    <w:rsid w:val="005003E1"/>
    <w:rsid w:val="00501142"/>
    <w:rsid w:val="00501966"/>
    <w:rsid w:val="00501EBF"/>
    <w:rsid w:val="00502071"/>
    <w:rsid w:val="005024DE"/>
    <w:rsid w:val="00502D79"/>
    <w:rsid w:val="0050364B"/>
    <w:rsid w:val="00503CA1"/>
    <w:rsid w:val="00506047"/>
    <w:rsid w:val="00510F6B"/>
    <w:rsid w:val="00514DD8"/>
    <w:rsid w:val="00514E4E"/>
    <w:rsid w:val="00515897"/>
    <w:rsid w:val="00517A79"/>
    <w:rsid w:val="00522974"/>
    <w:rsid w:val="00522D1C"/>
    <w:rsid w:val="00524D7C"/>
    <w:rsid w:val="00526DF8"/>
    <w:rsid w:val="00527EBD"/>
    <w:rsid w:val="005351E7"/>
    <w:rsid w:val="00536B6C"/>
    <w:rsid w:val="005401C8"/>
    <w:rsid w:val="00541D7C"/>
    <w:rsid w:val="00541FDF"/>
    <w:rsid w:val="005426FF"/>
    <w:rsid w:val="00543DF7"/>
    <w:rsid w:val="0055103B"/>
    <w:rsid w:val="00551AA0"/>
    <w:rsid w:val="00551B64"/>
    <w:rsid w:val="00552F30"/>
    <w:rsid w:val="005531A8"/>
    <w:rsid w:val="00553564"/>
    <w:rsid w:val="0055560E"/>
    <w:rsid w:val="00556968"/>
    <w:rsid w:val="00557171"/>
    <w:rsid w:val="00560071"/>
    <w:rsid w:val="005601C7"/>
    <w:rsid w:val="0056076D"/>
    <w:rsid w:val="005613B0"/>
    <w:rsid w:val="00562010"/>
    <w:rsid w:val="005622B8"/>
    <w:rsid w:val="00562B16"/>
    <w:rsid w:val="00562B32"/>
    <w:rsid w:val="005643F8"/>
    <w:rsid w:val="0056445C"/>
    <w:rsid w:val="005653DF"/>
    <w:rsid w:val="00566CD2"/>
    <w:rsid w:val="005700CF"/>
    <w:rsid w:val="00570362"/>
    <w:rsid w:val="00571027"/>
    <w:rsid w:val="00573A53"/>
    <w:rsid w:val="00575978"/>
    <w:rsid w:val="00575E41"/>
    <w:rsid w:val="005763BA"/>
    <w:rsid w:val="00576873"/>
    <w:rsid w:val="00577CF1"/>
    <w:rsid w:val="00577EB8"/>
    <w:rsid w:val="00580075"/>
    <w:rsid w:val="0058161B"/>
    <w:rsid w:val="00581E64"/>
    <w:rsid w:val="0058250F"/>
    <w:rsid w:val="00582609"/>
    <w:rsid w:val="00582C1A"/>
    <w:rsid w:val="00583835"/>
    <w:rsid w:val="00584692"/>
    <w:rsid w:val="00585617"/>
    <w:rsid w:val="00586A24"/>
    <w:rsid w:val="00586D8C"/>
    <w:rsid w:val="00591294"/>
    <w:rsid w:val="005930D0"/>
    <w:rsid w:val="00593E0F"/>
    <w:rsid w:val="00594DF8"/>
    <w:rsid w:val="0059517E"/>
    <w:rsid w:val="005977B8"/>
    <w:rsid w:val="005A0363"/>
    <w:rsid w:val="005A0483"/>
    <w:rsid w:val="005A182B"/>
    <w:rsid w:val="005A2CB7"/>
    <w:rsid w:val="005A30AD"/>
    <w:rsid w:val="005A388B"/>
    <w:rsid w:val="005A41EA"/>
    <w:rsid w:val="005B3CEC"/>
    <w:rsid w:val="005B67D7"/>
    <w:rsid w:val="005B6F52"/>
    <w:rsid w:val="005B7B04"/>
    <w:rsid w:val="005C1EF6"/>
    <w:rsid w:val="005C2F14"/>
    <w:rsid w:val="005C5918"/>
    <w:rsid w:val="005C6CC7"/>
    <w:rsid w:val="005D0F54"/>
    <w:rsid w:val="005D2111"/>
    <w:rsid w:val="005D2CC7"/>
    <w:rsid w:val="005D36FF"/>
    <w:rsid w:val="005D4230"/>
    <w:rsid w:val="005E156C"/>
    <w:rsid w:val="005E2C48"/>
    <w:rsid w:val="005E5D64"/>
    <w:rsid w:val="005F0167"/>
    <w:rsid w:val="005F150D"/>
    <w:rsid w:val="005F16F5"/>
    <w:rsid w:val="005F22C7"/>
    <w:rsid w:val="005F2933"/>
    <w:rsid w:val="005F2A2F"/>
    <w:rsid w:val="005F3C51"/>
    <w:rsid w:val="005F3D7B"/>
    <w:rsid w:val="005F49EF"/>
    <w:rsid w:val="005F5869"/>
    <w:rsid w:val="005F5F06"/>
    <w:rsid w:val="005F71A6"/>
    <w:rsid w:val="005F7E90"/>
    <w:rsid w:val="00603526"/>
    <w:rsid w:val="00604C03"/>
    <w:rsid w:val="006104CC"/>
    <w:rsid w:val="00615A7B"/>
    <w:rsid w:val="006160DB"/>
    <w:rsid w:val="0061640D"/>
    <w:rsid w:val="00616C9D"/>
    <w:rsid w:val="00617098"/>
    <w:rsid w:val="00617C1B"/>
    <w:rsid w:val="00617F71"/>
    <w:rsid w:val="006220EC"/>
    <w:rsid w:val="006230DC"/>
    <w:rsid w:val="00623262"/>
    <w:rsid w:val="00624C17"/>
    <w:rsid w:val="006264A8"/>
    <w:rsid w:val="00626D08"/>
    <w:rsid w:val="00630695"/>
    <w:rsid w:val="00630CAD"/>
    <w:rsid w:val="0063247F"/>
    <w:rsid w:val="00633F7D"/>
    <w:rsid w:val="00634779"/>
    <w:rsid w:val="00634D0D"/>
    <w:rsid w:val="00634DBA"/>
    <w:rsid w:val="0063505A"/>
    <w:rsid w:val="00637B6F"/>
    <w:rsid w:val="006452BA"/>
    <w:rsid w:val="0064547C"/>
    <w:rsid w:val="00645AE3"/>
    <w:rsid w:val="00650509"/>
    <w:rsid w:val="00651028"/>
    <w:rsid w:val="00652738"/>
    <w:rsid w:val="00653000"/>
    <w:rsid w:val="00654656"/>
    <w:rsid w:val="00655539"/>
    <w:rsid w:val="0066187D"/>
    <w:rsid w:val="006624C8"/>
    <w:rsid w:val="00663859"/>
    <w:rsid w:val="0066494A"/>
    <w:rsid w:val="00664FDD"/>
    <w:rsid w:val="00665DA6"/>
    <w:rsid w:val="006672D8"/>
    <w:rsid w:val="006674A3"/>
    <w:rsid w:val="00670093"/>
    <w:rsid w:val="006705E3"/>
    <w:rsid w:val="00672249"/>
    <w:rsid w:val="00675E82"/>
    <w:rsid w:val="00676CCA"/>
    <w:rsid w:val="00681C66"/>
    <w:rsid w:val="00682554"/>
    <w:rsid w:val="00682A7B"/>
    <w:rsid w:val="00682CCC"/>
    <w:rsid w:val="0068343D"/>
    <w:rsid w:val="00685BFA"/>
    <w:rsid w:val="0068673F"/>
    <w:rsid w:val="00686F19"/>
    <w:rsid w:val="00687DFC"/>
    <w:rsid w:val="006903B0"/>
    <w:rsid w:val="00692AAE"/>
    <w:rsid w:val="00693234"/>
    <w:rsid w:val="006A1408"/>
    <w:rsid w:val="006A1D79"/>
    <w:rsid w:val="006A5354"/>
    <w:rsid w:val="006A7305"/>
    <w:rsid w:val="006A73B9"/>
    <w:rsid w:val="006A73CB"/>
    <w:rsid w:val="006A7454"/>
    <w:rsid w:val="006A7B8E"/>
    <w:rsid w:val="006B3E7E"/>
    <w:rsid w:val="006B44C4"/>
    <w:rsid w:val="006B4D39"/>
    <w:rsid w:val="006B6908"/>
    <w:rsid w:val="006B69B8"/>
    <w:rsid w:val="006C044C"/>
    <w:rsid w:val="006C11D2"/>
    <w:rsid w:val="006C1E0A"/>
    <w:rsid w:val="006C30CE"/>
    <w:rsid w:val="006C5384"/>
    <w:rsid w:val="006C5BCD"/>
    <w:rsid w:val="006C6C84"/>
    <w:rsid w:val="006C7679"/>
    <w:rsid w:val="006D107D"/>
    <w:rsid w:val="006D2373"/>
    <w:rsid w:val="006D23C8"/>
    <w:rsid w:val="006D3070"/>
    <w:rsid w:val="006D32AA"/>
    <w:rsid w:val="006D3E66"/>
    <w:rsid w:val="006D4369"/>
    <w:rsid w:val="006D711F"/>
    <w:rsid w:val="006D7211"/>
    <w:rsid w:val="006E0904"/>
    <w:rsid w:val="006E2A27"/>
    <w:rsid w:val="006E2B3E"/>
    <w:rsid w:val="006E2F5B"/>
    <w:rsid w:val="006E4551"/>
    <w:rsid w:val="006E7DF0"/>
    <w:rsid w:val="006F0C8A"/>
    <w:rsid w:val="006F0E54"/>
    <w:rsid w:val="006F1228"/>
    <w:rsid w:val="006F19D0"/>
    <w:rsid w:val="006F1CBC"/>
    <w:rsid w:val="006F2A64"/>
    <w:rsid w:val="006F3CF8"/>
    <w:rsid w:val="006F5647"/>
    <w:rsid w:val="006F5702"/>
    <w:rsid w:val="006F77D7"/>
    <w:rsid w:val="00700D3E"/>
    <w:rsid w:val="00702311"/>
    <w:rsid w:val="00703C8F"/>
    <w:rsid w:val="00703F0B"/>
    <w:rsid w:val="00704EA5"/>
    <w:rsid w:val="007057BA"/>
    <w:rsid w:val="00705AA8"/>
    <w:rsid w:val="00706732"/>
    <w:rsid w:val="00707EF5"/>
    <w:rsid w:val="007110D5"/>
    <w:rsid w:val="00712679"/>
    <w:rsid w:val="007128AA"/>
    <w:rsid w:val="00713230"/>
    <w:rsid w:val="00713BA3"/>
    <w:rsid w:val="00714798"/>
    <w:rsid w:val="007156BC"/>
    <w:rsid w:val="0071708E"/>
    <w:rsid w:val="00720819"/>
    <w:rsid w:val="00720DAC"/>
    <w:rsid w:val="007217F1"/>
    <w:rsid w:val="007240BA"/>
    <w:rsid w:val="007244AF"/>
    <w:rsid w:val="0072505C"/>
    <w:rsid w:val="007275B5"/>
    <w:rsid w:val="00727896"/>
    <w:rsid w:val="00730C3F"/>
    <w:rsid w:val="00732A20"/>
    <w:rsid w:val="00733EBE"/>
    <w:rsid w:val="00735FD9"/>
    <w:rsid w:val="007360A7"/>
    <w:rsid w:val="00736351"/>
    <w:rsid w:val="00737E32"/>
    <w:rsid w:val="00742902"/>
    <w:rsid w:val="00742A72"/>
    <w:rsid w:val="00744FF5"/>
    <w:rsid w:val="00746169"/>
    <w:rsid w:val="007463BB"/>
    <w:rsid w:val="007466BE"/>
    <w:rsid w:val="00747BF9"/>
    <w:rsid w:val="00751D4C"/>
    <w:rsid w:val="007532E0"/>
    <w:rsid w:val="00754198"/>
    <w:rsid w:val="007542B1"/>
    <w:rsid w:val="00755A9D"/>
    <w:rsid w:val="00760817"/>
    <w:rsid w:val="007613DB"/>
    <w:rsid w:val="007616FA"/>
    <w:rsid w:val="00762007"/>
    <w:rsid w:val="00764416"/>
    <w:rsid w:val="00764EE8"/>
    <w:rsid w:val="0076599C"/>
    <w:rsid w:val="007667B2"/>
    <w:rsid w:val="007702FA"/>
    <w:rsid w:val="00771009"/>
    <w:rsid w:val="007713B0"/>
    <w:rsid w:val="00772180"/>
    <w:rsid w:val="0077448B"/>
    <w:rsid w:val="00776342"/>
    <w:rsid w:val="00776618"/>
    <w:rsid w:val="007808AB"/>
    <w:rsid w:val="00780E45"/>
    <w:rsid w:val="0078252B"/>
    <w:rsid w:val="00783482"/>
    <w:rsid w:val="007845D2"/>
    <w:rsid w:val="0078480A"/>
    <w:rsid w:val="00785756"/>
    <w:rsid w:val="00786079"/>
    <w:rsid w:val="0078640B"/>
    <w:rsid w:val="007877DF"/>
    <w:rsid w:val="00790E1B"/>
    <w:rsid w:val="00792AA5"/>
    <w:rsid w:val="00792B3B"/>
    <w:rsid w:val="007958F0"/>
    <w:rsid w:val="00797272"/>
    <w:rsid w:val="00797690"/>
    <w:rsid w:val="007A1705"/>
    <w:rsid w:val="007A2E4C"/>
    <w:rsid w:val="007A318F"/>
    <w:rsid w:val="007A3A12"/>
    <w:rsid w:val="007A4A01"/>
    <w:rsid w:val="007A54A3"/>
    <w:rsid w:val="007A63AC"/>
    <w:rsid w:val="007B3768"/>
    <w:rsid w:val="007B3BAD"/>
    <w:rsid w:val="007B42F3"/>
    <w:rsid w:val="007B5FE5"/>
    <w:rsid w:val="007B6A4F"/>
    <w:rsid w:val="007B6F91"/>
    <w:rsid w:val="007B72D0"/>
    <w:rsid w:val="007B75E1"/>
    <w:rsid w:val="007C0DD2"/>
    <w:rsid w:val="007C143E"/>
    <w:rsid w:val="007C14DD"/>
    <w:rsid w:val="007C37DE"/>
    <w:rsid w:val="007C3EF8"/>
    <w:rsid w:val="007C543A"/>
    <w:rsid w:val="007D13E4"/>
    <w:rsid w:val="007D1A08"/>
    <w:rsid w:val="007D1B1D"/>
    <w:rsid w:val="007D23DF"/>
    <w:rsid w:val="007D2E02"/>
    <w:rsid w:val="007D3A8F"/>
    <w:rsid w:val="007D4970"/>
    <w:rsid w:val="007D5130"/>
    <w:rsid w:val="007D52E8"/>
    <w:rsid w:val="007D592A"/>
    <w:rsid w:val="007E05F3"/>
    <w:rsid w:val="007E1BE7"/>
    <w:rsid w:val="007E1F88"/>
    <w:rsid w:val="007E4237"/>
    <w:rsid w:val="007E4B01"/>
    <w:rsid w:val="007E5CE3"/>
    <w:rsid w:val="007E61C4"/>
    <w:rsid w:val="007E6321"/>
    <w:rsid w:val="007E7E4A"/>
    <w:rsid w:val="007F028B"/>
    <w:rsid w:val="007F06E0"/>
    <w:rsid w:val="007F19A6"/>
    <w:rsid w:val="007F28BE"/>
    <w:rsid w:val="007F2C2B"/>
    <w:rsid w:val="007F4B8F"/>
    <w:rsid w:val="007F4DB6"/>
    <w:rsid w:val="007F57C1"/>
    <w:rsid w:val="007F7A9B"/>
    <w:rsid w:val="008013F2"/>
    <w:rsid w:val="00807C73"/>
    <w:rsid w:val="008143BA"/>
    <w:rsid w:val="00814D23"/>
    <w:rsid w:val="008152AA"/>
    <w:rsid w:val="008167BD"/>
    <w:rsid w:val="00817328"/>
    <w:rsid w:val="00817CCA"/>
    <w:rsid w:val="00820338"/>
    <w:rsid w:val="008213B2"/>
    <w:rsid w:val="00821D2D"/>
    <w:rsid w:val="00821E4A"/>
    <w:rsid w:val="0082359C"/>
    <w:rsid w:val="00824FDE"/>
    <w:rsid w:val="00825216"/>
    <w:rsid w:val="0082546E"/>
    <w:rsid w:val="00825ED0"/>
    <w:rsid w:val="00827626"/>
    <w:rsid w:val="00827D1A"/>
    <w:rsid w:val="00830151"/>
    <w:rsid w:val="0083089F"/>
    <w:rsid w:val="00831A67"/>
    <w:rsid w:val="008333D8"/>
    <w:rsid w:val="008342D7"/>
    <w:rsid w:val="0083582C"/>
    <w:rsid w:val="00836248"/>
    <w:rsid w:val="008363D4"/>
    <w:rsid w:val="008364A4"/>
    <w:rsid w:val="00837464"/>
    <w:rsid w:val="00842648"/>
    <w:rsid w:val="00842FBA"/>
    <w:rsid w:val="008473C5"/>
    <w:rsid w:val="00850A9A"/>
    <w:rsid w:val="00853254"/>
    <w:rsid w:val="00856518"/>
    <w:rsid w:val="00856B4A"/>
    <w:rsid w:val="00860F6A"/>
    <w:rsid w:val="00861E9F"/>
    <w:rsid w:val="00862411"/>
    <w:rsid w:val="00862813"/>
    <w:rsid w:val="00862908"/>
    <w:rsid w:val="00863990"/>
    <w:rsid w:val="00865DFB"/>
    <w:rsid w:val="00867A5B"/>
    <w:rsid w:val="00870B2D"/>
    <w:rsid w:val="00870FFF"/>
    <w:rsid w:val="008715F5"/>
    <w:rsid w:val="00871FE1"/>
    <w:rsid w:val="00873EC4"/>
    <w:rsid w:val="00875661"/>
    <w:rsid w:val="00876F35"/>
    <w:rsid w:val="008774CB"/>
    <w:rsid w:val="00877798"/>
    <w:rsid w:val="00877851"/>
    <w:rsid w:val="00881BA2"/>
    <w:rsid w:val="00881C04"/>
    <w:rsid w:val="0088299C"/>
    <w:rsid w:val="008844F0"/>
    <w:rsid w:val="00884F2A"/>
    <w:rsid w:val="00885FC3"/>
    <w:rsid w:val="00886327"/>
    <w:rsid w:val="00886682"/>
    <w:rsid w:val="00887BB2"/>
    <w:rsid w:val="008912BF"/>
    <w:rsid w:val="00893F2A"/>
    <w:rsid w:val="00894FA0"/>
    <w:rsid w:val="00895150"/>
    <w:rsid w:val="00896374"/>
    <w:rsid w:val="00896A9D"/>
    <w:rsid w:val="008A0EB5"/>
    <w:rsid w:val="008A19B0"/>
    <w:rsid w:val="008A2C02"/>
    <w:rsid w:val="008A364B"/>
    <w:rsid w:val="008A519E"/>
    <w:rsid w:val="008B0C56"/>
    <w:rsid w:val="008B4250"/>
    <w:rsid w:val="008B4377"/>
    <w:rsid w:val="008B4566"/>
    <w:rsid w:val="008B45E8"/>
    <w:rsid w:val="008B4671"/>
    <w:rsid w:val="008B4EE9"/>
    <w:rsid w:val="008B52B6"/>
    <w:rsid w:val="008B672B"/>
    <w:rsid w:val="008B73EC"/>
    <w:rsid w:val="008B7897"/>
    <w:rsid w:val="008B7AC7"/>
    <w:rsid w:val="008C04C4"/>
    <w:rsid w:val="008C0CEB"/>
    <w:rsid w:val="008C1E1C"/>
    <w:rsid w:val="008C2188"/>
    <w:rsid w:val="008C2793"/>
    <w:rsid w:val="008C2F14"/>
    <w:rsid w:val="008D13FD"/>
    <w:rsid w:val="008D2BCB"/>
    <w:rsid w:val="008D3114"/>
    <w:rsid w:val="008D5250"/>
    <w:rsid w:val="008E133C"/>
    <w:rsid w:val="008E28ED"/>
    <w:rsid w:val="008E3385"/>
    <w:rsid w:val="008E34EC"/>
    <w:rsid w:val="008E3F73"/>
    <w:rsid w:val="008E6142"/>
    <w:rsid w:val="008E6963"/>
    <w:rsid w:val="008E7678"/>
    <w:rsid w:val="008F1486"/>
    <w:rsid w:val="008F1789"/>
    <w:rsid w:val="008F36D3"/>
    <w:rsid w:val="008F46E1"/>
    <w:rsid w:val="008F4BF5"/>
    <w:rsid w:val="008F5DD9"/>
    <w:rsid w:val="008F6CF9"/>
    <w:rsid w:val="009008F3"/>
    <w:rsid w:val="00901D23"/>
    <w:rsid w:val="00902E89"/>
    <w:rsid w:val="00902F37"/>
    <w:rsid w:val="00902F69"/>
    <w:rsid w:val="009045E8"/>
    <w:rsid w:val="00904AFF"/>
    <w:rsid w:val="00906619"/>
    <w:rsid w:val="009079EA"/>
    <w:rsid w:val="00907F23"/>
    <w:rsid w:val="0091181D"/>
    <w:rsid w:val="00911E30"/>
    <w:rsid w:val="0091414E"/>
    <w:rsid w:val="0091477C"/>
    <w:rsid w:val="009157BD"/>
    <w:rsid w:val="009159B1"/>
    <w:rsid w:val="00916B44"/>
    <w:rsid w:val="00916FE1"/>
    <w:rsid w:val="00923E1B"/>
    <w:rsid w:val="009274B3"/>
    <w:rsid w:val="009319E2"/>
    <w:rsid w:val="009321F7"/>
    <w:rsid w:val="00932B21"/>
    <w:rsid w:val="00934C9C"/>
    <w:rsid w:val="009358A0"/>
    <w:rsid w:val="009402CC"/>
    <w:rsid w:val="009405E6"/>
    <w:rsid w:val="009412F7"/>
    <w:rsid w:val="00942C63"/>
    <w:rsid w:val="0094301C"/>
    <w:rsid w:val="00943B39"/>
    <w:rsid w:val="009479B4"/>
    <w:rsid w:val="00950B19"/>
    <w:rsid w:val="009520D7"/>
    <w:rsid w:val="009521E6"/>
    <w:rsid w:val="00954C3C"/>
    <w:rsid w:val="009552A8"/>
    <w:rsid w:val="00956247"/>
    <w:rsid w:val="009565B3"/>
    <w:rsid w:val="00957BF1"/>
    <w:rsid w:val="00960DE5"/>
    <w:rsid w:val="009619D4"/>
    <w:rsid w:val="00962E1B"/>
    <w:rsid w:val="0096376C"/>
    <w:rsid w:val="009662E6"/>
    <w:rsid w:val="009663F9"/>
    <w:rsid w:val="00966E57"/>
    <w:rsid w:val="009704C1"/>
    <w:rsid w:val="009741EC"/>
    <w:rsid w:val="00974F72"/>
    <w:rsid w:val="009752F7"/>
    <w:rsid w:val="00975FDA"/>
    <w:rsid w:val="009775A4"/>
    <w:rsid w:val="0097778F"/>
    <w:rsid w:val="00977F5D"/>
    <w:rsid w:val="00985B7B"/>
    <w:rsid w:val="00986518"/>
    <w:rsid w:val="00986718"/>
    <w:rsid w:val="0098678B"/>
    <w:rsid w:val="009868CF"/>
    <w:rsid w:val="009925D2"/>
    <w:rsid w:val="00992D94"/>
    <w:rsid w:val="00992F5C"/>
    <w:rsid w:val="00993886"/>
    <w:rsid w:val="00994D28"/>
    <w:rsid w:val="009976B1"/>
    <w:rsid w:val="009A30EB"/>
    <w:rsid w:val="009A4A84"/>
    <w:rsid w:val="009A5452"/>
    <w:rsid w:val="009A666D"/>
    <w:rsid w:val="009A66F6"/>
    <w:rsid w:val="009A7FA9"/>
    <w:rsid w:val="009B3F84"/>
    <w:rsid w:val="009B4E2D"/>
    <w:rsid w:val="009B4FBC"/>
    <w:rsid w:val="009B6CE4"/>
    <w:rsid w:val="009B7313"/>
    <w:rsid w:val="009C06D5"/>
    <w:rsid w:val="009C0FDE"/>
    <w:rsid w:val="009C20CE"/>
    <w:rsid w:val="009C2677"/>
    <w:rsid w:val="009C2BEE"/>
    <w:rsid w:val="009C3DF1"/>
    <w:rsid w:val="009C5842"/>
    <w:rsid w:val="009C7192"/>
    <w:rsid w:val="009C793E"/>
    <w:rsid w:val="009D2CE5"/>
    <w:rsid w:val="009D305D"/>
    <w:rsid w:val="009D3B37"/>
    <w:rsid w:val="009D4717"/>
    <w:rsid w:val="009D63A7"/>
    <w:rsid w:val="009D6B6B"/>
    <w:rsid w:val="009E012F"/>
    <w:rsid w:val="009E2DAA"/>
    <w:rsid w:val="009E38A2"/>
    <w:rsid w:val="009E6790"/>
    <w:rsid w:val="009E6FB8"/>
    <w:rsid w:val="009F2438"/>
    <w:rsid w:val="009F2C7D"/>
    <w:rsid w:val="009F3CEC"/>
    <w:rsid w:val="009F3FAC"/>
    <w:rsid w:val="00A016AE"/>
    <w:rsid w:val="00A01781"/>
    <w:rsid w:val="00A029F6"/>
    <w:rsid w:val="00A031E5"/>
    <w:rsid w:val="00A04694"/>
    <w:rsid w:val="00A0495D"/>
    <w:rsid w:val="00A05244"/>
    <w:rsid w:val="00A069EB"/>
    <w:rsid w:val="00A14711"/>
    <w:rsid w:val="00A15C84"/>
    <w:rsid w:val="00A15FF5"/>
    <w:rsid w:val="00A211C4"/>
    <w:rsid w:val="00A21A78"/>
    <w:rsid w:val="00A22C17"/>
    <w:rsid w:val="00A24C7D"/>
    <w:rsid w:val="00A24FB8"/>
    <w:rsid w:val="00A25FD2"/>
    <w:rsid w:val="00A269C2"/>
    <w:rsid w:val="00A27A57"/>
    <w:rsid w:val="00A27DC6"/>
    <w:rsid w:val="00A3024E"/>
    <w:rsid w:val="00A313FB"/>
    <w:rsid w:val="00A31953"/>
    <w:rsid w:val="00A32A13"/>
    <w:rsid w:val="00A33F0B"/>
    <w:rsid w:val="00A347A2"/>
    <w:rsid w:val="00A35D34"/>
    <w:rsid w:val="00A36A53"/>
    <w:rsid w:val="00A37A71"/>
    <w:rsid w:val="00A43B8C"/>
    <w:rsid w:val="00A464F3"/>
    <w:rsid w:val="00A50C34"/>
    <w:rsid w:val="00A51F8C"/>
    <w:rsid w:val="00A527E0"/>
    <w:rsid w:val="00A54155"/>
    <w:rsid w:val="00A56EF9"/>
    <w:rsid w:val="00A57A6D"/>
    <w:rsid w:val="00A60E16"/>
    <w:rsid w:val="00A610C4"/>
    <w:rsid w:val="00A62511"/>
    <w:rsid w:val="00A62555"/>
    <w:rsid w:val="00A64300"/>
    <w:rsid w:val="00A6480C"/>
    <w:rsid w:val="00A66F39"/>
    <w:rsid w:val="00A6773D"/>
    <w:rsid w:val="00A67F3F"/>
    <w:rsid w:val="00A70111"/>
    <w:rsid w:val="00A708FE"/>
    <w:rsid w:val="00A714A3"/>
    <w:rsid w:val="00A7469F"/>
    <w:rsid w:val="00A754AA"/>
    <w:rsid w:val="00A755F7"/>
    <w:rsid w:val="00A75A69"/>
    <w:rsid w:val="00A81F5B"/>
    <w:rsid w:val="00A829AA"/>
    <w:rsid w:val="00A83C8A"/>
    <w:rsid w:val="00A83E53"/>
    <w:rsid w:val="00A84194"/>
    <w:rsid w:val="00A849EF"/>
    <w:rsid w:val="00A85BB0"/>
    <w:rsid w:val="00A90E7D"/>
    <w:rsid w:val="00A9122C"/>
    <w:rsid w:val="00A9164B"/>
    <w:rsid w:val="00A93FE3"/>
    <w:rsid w:val="00A943D1"/>
    <w:rsid w:val="00A970A5"/>
    <w:rsid w:val="00AA4A11"/>
    <w:rsid w:val="00AA57FF"/>
    <w:rsid w:val="00AB3699"/>
    <w:rsid w:val="00AB46F1"/>
    <w:rsid w:val="00AB5177"/>
    <w:rsid w:val="00AB5C8C"/>
    <w:rsid w:val="00AB5F27"/>
    <w:rsid w:val="00AB60FC"/>
    <w:rsid w:val="00AB6FAC"/>
    <w:rsid w:val="00AC10C0"/>
    <w:rsid w:val="00AC313E"/>
    <w:rsid w:val="00AC45E7"/>
    <w:rsid w:val="00AC4BB9"/>
    <w:rsid w:val="00AC7A7C"/>
    <w:rsid w:val="00AC7B1C"/>
    <w:rsid w:val="00AD04D7"/>
    <w:rsid w:val="00AD0578"/>
    <w:rsid w:val="00AD0D91"/>
    <w:rsid w:val="00AD1FBF"/>
    <w:rsid w:val="00AD263D"/>
    <w:rsid w:val="00AD289C"/>
    <w:rsid w:val="00AD3AFC"/>
    <w:rsid w:val="00AD5622"/>
    <w:rsid w:val="00AD7AD9"/>
    <w:rsid w:val="00AE1D33"/>
    <w:rsid w:val="00AE3D03"/>
    <w:rsid w:val="00AE78AE"/>
    <w:rsid w:val="00AE7A46"/>
    <w:rsid w:val="00AE7AA9"/>
    <w:rsid w:val="00AF469C"/>
    <w:rsid w:val="00AF4952"/>
    <w:rsid w:val="00AF6535"/>
    <w:rsid w:val="00B00AD0"/>
    <w:rsid w:val="00B0198F"/>
    <w:rsid w:val="00B0242A"/>
    <w:rsid w:val="00B035A2"/>
    <w:rsid w:val="00B043C8"/>
    <w:rsid w:val="00B07080"/>
    <w:rsid w:val="00B1045B"/>
    <w:rsid w:val="00B11B9A"/>
    <w:rsid w:val="00B15B17"/>
    <w:rsid w:val="00B22AE0"/>
    <w:rsid w:val="00B22D00"/>
    <w:rsid w:val="00B230C0"/>
    <w:rsid w:val="00B24047"/>
    <w:rsid w:val="00B24B4C"/>
    <w:rsid w:val="00B24BBA"/>
    <w:rsid w:val="00B25151"/>
    <w:rsid w:val="00B30ED7"/>
    <w:rsid w:val="00B34C52"/>
    <w:rsid w:val="00B364B9"/>
    <w:rsid w:val="00B36669"/>
    <w:rsid w:val="00B37013"/>
    <w:rsid w:val="00B3779C"/>
    <w:rsid w:val="00B37DC2"/>
    <w:rsid w:val="00B400F8"/>
    <w:rsid w:val="00B408B9"/>
    <w:rsid w:val="00B40EA7"/>
    <w:rsid w:val="00B41B20"/>
    <w:rsid w:val="00B41C13"/>
    <w:rsid w:val="00B43180"/>
    <w:rsid w:val="00B43249"/>
    <w:rsid w:val="00B4459B"/>
    <w:rsid w:val="00B44EE6"/>
    <w:rsid w:val="00B46E32"/>
    <w:rsid w:val="00B476C4"/>
    <w:rsid w:val="00B512CB"/>
    <w:rsid w:val="00B52AF5"/>
    <w:rsid w:val="00B54503"/>
    <w:rsid w:val="00B573DC"/>
    <w:rsid w:val="00B6377A"/>
    <w:rsid w:val="00B64B32"/>
    <w:rsid w:val="00B65377"/>
    <w:rsid w:val="00B65D60"/>
    <w:rsid w:val="00B66D29"/>
    <w:rsid w:val="00B70E94"/>
    <w:rsid w:val="00B724AC"/>
    <w:rsid w:val="00B73648"/>
    <w:rsid w:val="00B756F5"/>
    <w:rsid w:val="00B7679A"/>
    <w:rsid w:val="00B77DBE"/>
    <w:rsid w:val="00B80507"/>
    <w:rsid w:val="00B819A5"/>
    <w:rsid w:val="00B81B8E"/>
    <w:rsid w:val="00B8271C"/>
    <w:rsid w:val="00B83D6C"/>
    <w:rsid w:val="00B872AE"/>
    <w:rsid w:val="00B874A5"/>
    <w:rsid w:val="00B90DFD"/>
    <w:rsid w:val="00B912FB"/>
    <w:rsid w:val="00B915EF"/>
    <w:rsid w:val="00B91C54"/>
    <w:rsid w:val="00B92042"/>
    <w:rsid w:val="00B92411"/>
    <w:rsid w:val="00B95657"/>
    <w:rsid w:val="00B96C1E"/>
    <w:rsid w:val="00BA1F33"/>
    <w:rsid w:val="00BA41DE"/>
    <w:rsid w:val="00BA7020"/>
    <w:rsid w:val="00BB2857"/>
    <w:rsid w:val="00BB4325"/>
    <w:rsid w:val="00BB511F"/>
    <w:rsid w:val="00BB5263"/>
    <w:rsid w:val="00BB55AC"/>
    <w:rsid w:val="00BB63C6"/>
    <w:rsid w:val="00BB6405"/>
    <w:rsid w:val="00BB6D69"/>
    <w:rsid w:val="00BB6E94"/>
    <w:rsid w:val="00BB7782"/>
    <w:rsid w:val="00BB7846"/>
    <w:rsid w:val="00BB7ABA"/>
    <w:rsid w:val="00BC0382"/>
    <w:rsid w:val="00BC18FE"/>
    <w:rsid w:val="00BC1F48"/>
    <w:rsid w:val="00BC46FD"/>
    <w:rsid w:val="00BC56D5"/>
    <w:rsid w:val="00BC5BFE"/>
    <w:rsid w:val="00BC5C28"/>
    <w:rsid w:val="00BC6616"/>
    <w:rsid w:val="00BC69B6"/>
    <w:rsid w:val="00BC6ACA"/>
    <w:rsid w:val="00BD30F6"/>
    <w:rsid w:val="00BD5E2E"/>
    <w:rsid w:val="00BD6C8B"/>
    <w:rsid w:val="00BE1968"/>
    <w:rsid w:val="00BE2329"/>
    <w:rsid w:val="00BE30CF"/>
    <w:rsid w:val="00BE31B4"/>
    <w:rsid w:val="00BE4614"/>
    <w:rsid w:val="00BF1C30"/>
    <w:rsid w:val="00BF1D64"/>
    <w:rsid w:val="00BF27EB"/>
    <w:rsid w:val="00BF5EEC"/>
    <w:rsid w:val="00BF5F53"/>
    <w:rsid w:val="00C0173F"/>
    <w:rsid w:val="00C03190"/>
    <w:rsid w:val="00C036EA"/>
    <w:rsid w:val="00C0379F"/>
    <w:rsid w:val="00C0400B"/>
    <w:rsid w:val="00C138A4"/>
    <w:rsid w:val="00C1634F"/>
    <w:rsid w:val="00C21399"/>
    <w:rsid w:val="00C23163"/>
    <w:rsid w:val="00C257B2"/>
    <w:rsid w:val="00C25F4B"/>
    <w:rsid w:val="00C30345"/>
    <w:rsid w:val="00C31F2C"/>
    <w:rsid w:val="00C33906"/>
    <w:rsid w:val="00C33F7B"/>
    <w:rsid w:val="00C343E4"/>
    <w:rsid w:val="00C347FF"/>
    <w:rsid w:val="00C36748"/>
    <w:rsid w:val="00C36C77"/>
    <w:rsid w:val="00C40634"/>
    <w:rsid w:val="00C406ED"/>
    <w:rsid w:val="00C4133C"/>
    <w:rsid w:val="00C4138E"/>
    <w:rsid w:val="00C4193E"/>
    <w:rsid w:val="00C41CA5"/>
    <w:rsid w:val="00C443B2"/>
    <w:rsid w:val="00C44415"/>
    <w:rsid w:val="00C456F6"/>
    <w:rsid w:val="00C460EF"/>
    <w:rsid w:val="00C466CE"/>
    <w:rsid w:val="00C52094"/>
    <w:rsid w:val="00C53903"/>
    <w:rsid w:val="00C53EE7"/>
    <w:rsid w:val="00C60ACB"/>
    <w:rsid w:val="00C62065"/>
    <w:rsid w:val="00C6254C"/>
    <w:rsid w:val="00C62F9A"/>
    <w:rsid w:val="00C63345"/>
    <w:rsid w:val="00C639D9"/>
    <w:rsid w:val="00C63F86"/>
    <w:rsid w:val="00C64856"/>
    <w:rsid w:val="00C6496F"/>
    <w:rsid w:val="00C6634A"/>
    <w:rsid w:val="00C66440"/>
    <w:rsid w:val="00C66A19"/>
    <w:rsid w:val="00C70C41"/>
    <w:rsid w:val="00C71F19"/>
    <w:rsid w:val="00C723E1"/>
    <w:rsid w:val="00C76094"/>
    <w:rsid w:val="00C77D48"/>
    <w:rsid w:val="00C82365"/>
    <w:rsid w:val="00C83B18"/>
    <w:rsid w:val="00C841BD"/>
    <w:rsid w:val="00C84A5F"/>
    <w:rsid w:val="00C84CBA"/>
    <w:rsid w:val="00C85A0B"/>
    <w:rsid w:val="00C87D35"/>
    <w:rsid w:val="00C9037A"/>
    <w:rsid w:val="00C91902"/>
    <w:rsid w:val="00C91E46"/>
    <w:rsid w:val="00C92D22"/>
    <w:rsid w:val="00C9380A"/>
    <w:rsid w:val="00C955C1"/>
    <w:rsid w:val="00CA06E2"/>
    <w:rsid w:val="00CA25BB"/>
    <w:rsid w:val="00CA2D1A"/>
    <w:rsid w:val="00CA3A38"/>
    <w:rsid w:val="00CA4BFD"/>
    <w:rsid w:val="00CA6244"/>
    <w:rsid w:val="00CA64EC"/>
    <w:rsid w:val="00CA6A0A"/>
    <w:rsid w:val="00CB0416"/>
    <w:rsid w:val="00CB0C68"/>
    <w:rsid w:val="00CB1C1D"/>
    <w:rsid w:val="00CB1F7F"/>
    <w:rsid w:val="00CB645C"/>
    <w:rsid w:val="00CC08BC"/>
    <w:rsid w:val="00CC25CC"/>
    <w:rsid w:val="00CC6632"/>
    <w:rsid w:val="00CC6902"/>
    <w:rsid w:val="00CC6EFB"/>
    <w:rsid w:val="00CC7338"/>
    <w:rsid w:val="00CD0EB0"/>
    <w:rsid w:val="00CD163E"/>
    <w:rsid w:val="00CD52F2"/>
    <w:rsid w:val="00CD5796"/>
    <w:rsid w:val="00CD71A3"/>
    <w:rsid w:val="00CD7E5B"/>
    <w:rsid w:val="00CE0B49"/>
    <w:rsid w:val="00CE0D72"/>
    <w:rsid w:val="00CE3D4E"/>
    <w:rsid w:val="00CE5CFD"/>
    <w:rsid w:val="00CF0A3B"/>
    <w:rsid w:val="00CF1CDA"/>
    <w:rsid w:val="00CF56F7"/>
    <w:rsid w:val="00CF7619"/>
    <w:rsid w:val="00CF7CAF"/>
    <w:rsid w:val="00D0078E"/>
    <w:rsid w:val="00D00E53"/>
    <w:rsid w:val="00D01668"/>
    <w:rsid w:val="00D02563"/>
    <w:rsid w:val="00D02855"/>
    <w:rsid w:val="00D03A83"/>
    <w:rsid w:val="00D050BD"/>
    <w:rsid w:val="00D0524A"/>
    <w:rsid w:val="00D05A44"/>
    <w:rsid w:val="00D06F61"/>
    <w:rsid w:val="00D119CD"/>
    <w:rsid w:val="00D140EB"/>
    <w:rsid w:val="00D16CA2"/>
    <w:rsid w:val="00D17B90"/>
    <w:rsid w:val="00D20CAD"/>
    <w:rsid w:val="00D217A6"/>
    <w:rsid w:val="00D22030"/>
    <w:rsid w:val="00D22991"/>
    <w:rsid w:val="00D23906"/>
    <w:rsid w:val="00D23F34"/>
    <w:rsid w:val="00D26B1D"/>
    <w:rsid w:val="00D30B50"/>
    <w:rsid w:val="00D31046"/>
    <w:rsid w:val="00D3135F"/>
    <w:rsid w:val="00D31D6E"/>
    <w:rsid w:val="00D31E19"/>
    <w:rsid w:val="00D32051"/>
    <w:rsid w:val="00D32F3C"/>
    <w:rsid w:val="00D332E9"/>
    <w:rsid w:val="00D35876"/>
    <w:rsid w:val="00D37689"/>
    <w:rsid w:val="00D3790C"/>
    <w:rsid w:val="00D40035"/>
    <w:rsid w:val="00D40D6F"/>
    <w:rsid w:val="00D4188C"/>
    <w:rsid w:val="00D4197E"/>
    <w:rsid w:val="00D43055"/>
    <w:rsid w:val="00D45FFC"/>
    <w:rsid w:val="00D461EB"/>
    <w:rsid w:val="00D466D4"/>
    <w:rsid w:val="00D47901"/>
    <w:rsid w:val="00D502E3"/>
    <w:rsid w:val="00D5037C"/>
    <w:rsid w:val="00D503B8"/>
    <w:rsid w:val="00D54BB7"/>
    <w:rsid w:val="00D54E87"/>
    <w:rsid w:val="00D56515"/>
    <w:rsid w:val="00D5663A"/>
    <w:rsid w:val="00D57CF8"/>
    <w:rsid w:val="00D60BC7"/>
    <w:rsid w:val="00D61886"/>
    <w:rsid w:val="00D61F39"/>
    <w:rsid w:val="00D625D8"/>
    <w:rsid w:val="00D6458F"/>
    <w:rsid w:val="00D652AB"/>
    <w:rsid w:val="00D65D86"/>
    <w:rsid w:val="00D6754B"/>
    <w:rsid w:val="00D71BF3"/>
    <w:rsid w:val="00D72CDC"/>
    <w:rsid w:val="00D730B5"/>
    <w:rsid w:val="00D73356"/>
    <w:rsid w:val="00D73857"/>
    <w:rsid w:val="00D77CF9"/>
    <w:rsid w:val="00D80123"/>
    <w:rsid w:val="00D81DE9"/>
    <w:rsid w:val="00D82C20"/>
    <w:rsid w:val="00D8694D"/>
    <w:rsid w:val="00D90121"/>
    <w:rsid w:val="00D91CBF"/>
    <w:rsid w:val="00D9203A"/>
    <w:rsid w:val="00D96014"/>
    <w:rsid w:val="00D9785D"/>
    <w:rsid w:val="00D97D24"/>
    <w:rsid w:val="00DA0DAC"/>
    <w:rsid w:val="00DA17D8"/>
    <w:rsid w:val="00DA399F"/>
    <w:rsid w:val="00DB04B8"/>
    <w:rsid w:val="00DB0A6D"/>
    <w:rsid w:val="00DB18BC"/>
    <w:rsid w:val="00DB2AB6"/>
    <w:rsid w:val="00DB4472"/>
    <w:rsid w:val="00DB597E"/>
    <w:rsid w:val="00DB696E"/>
    <w:rsid w:val="00DB74E7"/>
    <w:rsid w:val="00DB7F6D"/>
    <w:rsid w:val="00DC0809"/>
    <w:rsid w:val="00DC0E63"/>
    <w:rsid w:val="00DC1769"/>
    <w:rsid w:val="00DC2316"/>
    <w:rsid w:val="00DC3DBF"/>
    <w:rsid w:val="00DC644B"/>
    <w:rsid w:val="00DC79F1"/>
    <w:rsid w:val="00DD1927"/>
    <w:rsid w:val="00DD224F"/>
    <w:rsid w:val="00DD3D95"/>
    <w:rsid w:val="00DD4962"/>
    <w:rsid w:val="00DD5B1C"/>
    <w:rsid w:val="00DD5CA0"/>
    <w:rsid w:val="00DD67BF"/>
    <w:rsid w:val="00DD6D42"/>
    <w:rsid w:val="00DE123D"/>
    <w:rsid w:val="00DE4039"/>
    <w:rsid w:val="00DE4BD8"/>
    <w:rsid w:val="00DE52A1"/>
    <w:rsid w:val="00DE6302"/>
    <w:rsid w:val="00DE71A6"/>
    <w:rsid w:val="00DE76CC"/>
    <w:rsid w:val="00DF0C07"/>
    <w:rsid w:val="00DF0FD7"/>
    <w:rsid w:val="00DF1F8B"/>
    <w:rsid w:val="00DF2D46"/>
    <w:rsid w:val="00DF39DD"/>
    <w:rsid w:val="00DF4D42"/>
    <w:rsid w:val="00DF5763"/>
    <w:rsid w:val="00E0038A"/>
    <w:rsid w:val="00E018B2"/>
    <w:rsid w:val="00E022EC"/>
    <w:rsid w:val="00E02B13"/>
    <w:rsid w:val="00E0314A"/>
    <w:rsid w:val="00E0468A"/>
    <w:rsid w:val="00E04D3B"/>
    <w:rsid w:val="00E11CF4"/>
    <w:rsid w:val="00E11D90"/>
    <w:rsid w:val="00E12B88"/>
    <w:rsid w:val="00E14509"/>
    <w:rsid w:val="00E22288"/>
    <w:rsid w:val="00E22B00"/>
    <w:rsid w:val="00E24D40"/>
    <w:rsid w:val="00E24EB8"/>
    <w:rsid w:val="00E25D6B"/>
    <w:rsid w:val="00E25FE7"/>
    <w:rsid w:val="00E276FF"/>
    <w:rsid w:val="00E27AAB"/>
    <w:rsid w:val="00E3112E"/>
    <w:rsid w:val="00E32985"/>
    <w:rsid w:val="00E330E7"/>
    <w:rsid w:val="00E3790A"/>
    <w:rsid w:val="00E37F71"/>
    <w:rsid w:val="00E400E1"/>
    <w:rsid w:val="00E414C8"/>
    <w:rsid w:val="00E417C7"/>
    <w:rsid w:val="00E41BC7"/>
    <w:rsid w:val="00E41FFA"/>
    <w:rsid w:val="00E4253D"/>
    <w:rsid w:val="00E42D8C"/>
    <w:rsid w:val="00E4308E"/>
    <w:rsid w:val="00E435B1"/>
    <w:rsid w:val="00E443FF"/>
    <w:rsid w:val="00E46FB0"/>
    <w:rsid w:val="00E510CF"/>
    <w:rsid w:val="00E51BC2"/>
    <w:rsid w:val="00E537C7"/>
    <w:rsid w:val="00E5532A"/>
    <w:rsid w:val="00E55867"/>
    <w:rsid w:val="00E5658F"/>
    <w:rsid w:val="00E57613"/>
    <w:rsid w:val="00E60591"/>
    <w:rsid w:val="00E607B5"/>
    <w:rsid w:val="00E63252"/>
    <w:rsid w:val="00E645A5"/>
    <w:rsid w:val="00E64E66"/>
    <w:rsid w:val="00E6569A"/>
    <w:rsid w:val="00E65F23"/>
    <w:rsid w:val="00E7039A"/>
    <w:rsid w:val="00E70612"/>
    <w:rsid w:val="00E71D78"/>
    <w:rsid w:val="00E72691"/>
    <w:rsid w:val="00E754AC"/>
    <w:rsid w:val="00E75AA7"/>
    <w:rsid w:val="00E76AA4"/>
    <w:rsid w:val="00E83567"/>
    <w:rsid w:val="00E83B10"/>
    <w:rsid w:val="00E84F81"/>
    <w:rsid w:val="00E85415"/>
    <w:rsid w:val="00E8596E"/>
    <w:rsid w:val="00E91437"/>
    <w:rsid w:val="00E9426A"/>
    <w:rsid w:val="00E945BC"/>
    <w:rsid w:val="00E94E7B"/>
    <w:rsid w:val="00E95051"/>
    <w:rsid w:val="00EA006A"/>
    <w:rsid w:val="00EA075B"/>
    <w:rsid w:val="00EA16EB"/>
    <w:rsid w:val="00EA1ABC"/>
    <w:rsid w:val="00EA1FA3"/>
    <w:rsid w:val="00EA377B"/>
    <w:rsid w:val="00EA4169"/>
    <w:rsid w:val="00EA4777"/>
    <w:rsid w:val="00EA5326"/>
    <w:rsid w:val="00EA71A8"/>
    <w:rsid w:val="00EA7691"/>
    <w:rsid w:val="00EB1AF8"/>
    <w:rsid w:val="00EB5FC3"/>
    <w:rsid w:val="00EC095A"/>
    <w:rsid w:val="00EC2F3C"/>
    <w:rsid w:val="00EC3E24"/>
    <w:rsid w:val="00EC7E04"/>
    <w:rsid w:val="00ED0C6C"/>
    <w:rsid w:val="00ED150F"/>
    <w:rsid w:val="00ED30B5"/>
    <w:rsid w:val="00ED3B01"/>
    <w:rsid w:val="00ED466F"/>
    <w:rsid w:val="00ED7941"/>
    <w:rsid w:val="00EE301F"/>
    <w:rsid w:val="00EE4EE9"/>
    <w:rsid w:val="00EE5BF3"/>
    <w:rsid w:val="00EE6637"/>
    <w:rsid w:val="00EE7A41"/>
    <w:rsid w:val="00EE7F41"/>
    <w:rsid w:val="00EF2ACD"/>
    <w:rsid w:val="00EF7204"/>
    <w:rsid w:val="00EF7E55"/>
    <w:rsid w:val="00F01D68"/>
    <w:rsid w:val="00F03611"/>
    <w:rsid w:val="00F03C7F"/>
    <w:rsid w:val="00F044A2"/>
    <w:rsid w:val="00F04773"/>
    <w:rsid w:val="00F05803"/>
    <w:rsid w:val="00F05DB9"/>
    <w:rsid w:val="00F10A80"/>
    <w:rsid w:val="00F10DE7"/>
    <w:rsid w:val="00F11352"/>
    <w:rsid w:val="00F128F6"/>
    <w:rsid w:val="00F13C44"/>
    <w:rsid w:val="00F14937"/>
    <w:rsid w:val="00F15337"/>
    <w:rsid w:val="00F15480"/>
    <w:rsid w:val="00F207CA"/>
    <w:rsid w:val="00F20CED"/>
    <w:rsid w:val="00F2245F"/>
    <w:rsid w:val="00F23AF3"/>
    <w:rsid w:val="00F26771"/>
    <w:rsid w:val="00F30A25"/>
    <w:rsid w:val="00F3212D"/>
    <w:rsid w:val="00F32209"/>
    <w:rsid w:val="00F331AC"/>
    <w:rsid w:val="00F33D8A"/>
    <w:rsid w:val="00F341B0"/>
    <w:rsid w:val="00F346D9"/>
    <w:rsid w:val="00F34867"/>
    <w:rsid w:val="00F358D2"/>
    <w:rsid w:val="00F40E3A"/>
    <w:rsid w:val="00F43CE2"/>
    <w:rsid w:val="00F45D83"/>
    <w:rsid w:val="00F464F9"/>
    <w:rsid w:val="00F467AF"/>
    <w:rsid w:val="00F47A10"/>
    <w:rsid w:val="00F52FC7"/>
    <w:rsid w:val="00F54D4A"/>
    <w:rsid w:val="00F557C6"/>
    <w:rsid w:val="00F56DCE"/>
    <w:rsid w:val="00F57916"/>
    <w:rsid w:val="00F57EAA"/>
    <w:rsid w:val="00F60B8B"/>
    <w:rsid w:val="00F61A06"/>
    <w:rsid w:val="00F628B4"/>
    <w:rsid w:val="00F6327F"/>
    <w:rsid w:val="00F63FEA"/>
    <w:rsid w:val="00F655E3"/>
    <w:rsid w:val="00F65C46"/>
    <w:rsid w:val="00F66124"/>
    <w:rsid w:val="00F66387"/>
    <w:rsid w:val="00F66B59"/>
    <w:rsid w:val="00F71D9C"/>
    <w:rsid w:val="00F71E6C"/>
    <w:rsid w:val="00F747A3"/>
    <w:rsid w:val="00F75E8B"/>
    <w:rsid w:val="00F75F48"/>
    <w:rsid w:val="00F76288"/>
    <w:rsid w:val="00F80066"/>
    <w:rsid w:val="00F80967"/>
    <w:rsid w:val="00F850D6"/>
    <w:rsid w:val="00F86493"/>
    <w:rsid w:val="00F86F4D"/>
    <w:rsid w:val="00F87552"/>
    <w:rsid w:val="00F90CAA"/>
    <w:rsid w:val="00F97B66"/>
    <w:rsid w:val="00FA0E6D"/>
    <w:rsid w:val="00FA18F1"/>
    <w:rsid w:val="00FA4F5B"/>
    <w:rsid w:val="00FA51E4"/>
    <w:rsid w:val="00FA5542"/>
    <w:rsid w:val="00FB0895"/>
    <w:rsid w:val="00FB0A35"/>
    <w:rsid w:val="00FB0DFB"/>
    <w:rsid w:val="00FB4BA4"/>
    <w:rsid w:val="00FB6AAB"/>
    <w:rsid w:val="00FB6AC7"/>
    <w:rsid w:val="00FC0E8F"/>
    <w:rsid w:val="00FC22FF"/>
    <w:rsid w:val="00FC32C5"/>
    <w:rsid w:val="00FC337A"/>
    <w:rsid w:val="00FC5621"/>
    <w:rsid w:val="00FD1CE7"/>
    <w:rsid w:val="00FD32F3"/>
    <w:rsid w:val="00FD5D61"/>
    <w:rsid w:val="00FD6446"/>
    <w:rsid w:val="00FE112D"/>
    <w:rsid w:val="00FE19BD"/>
    <w:rsid w:val="00FE288D"/>
    <w:rsid w:val="00FE5D04"/>
    <w:rsid w:val="00FE7536"/>
    <w:rsid w:val="00FE7BC8"/>
    <w:rsid w:val="00FE7E76"/>
    <w:rsid w:val="00FF06A0"/>
    <w:rsid w:val="00FF243F"/>
    <w:rsid w:val="00FF522F"/>
    <w:rsid w:val="00FF71EB"/>
    <w:rsid w:val="00FF78C0"/>
    <w:rsid w:val="00FF7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2F865"/>
  <w15:chartTrackingRefBased/>
  <w15:docId w15:val="{98215686-2A38-4C40-A93D-944AFCB01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u w:val="single"/>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A2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A2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73A2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73A2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3A2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3A2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3A2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A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A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A2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A2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73A2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73A2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73A2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73A2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73A2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73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A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A2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A2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73A2F"/>
    <w:pPr>
      <w:spacing w:before="160"/>
      <w:jc w:val="center"/>
    </w:pPr>
    <w:rPr>
      <w:i/>
      <w:iCs/>
      <w:color w:val="404040" w:themeColor="text1" w:themeTint="BF"/>
    </w:rPr>
  </w:style>
  <w:style w:type="character" w:customStyle="1" w:styleId="QuoteChar">
    <w:name w:val="Quote Char"/>
    <w:basedOn w:val="DefaultParagraphFont"/>
    <w:link w:val="Quote"/>
    <w:uiPriority w:val="29"/>
    <w:rsid w:val="00073A2F"/>
    <w:rPr>
      <w:i/>
      <w:iCs/>
      <w:color w:val="404040" w:themeColor="text1" w:themeTint="BF"/>
    </w:rPr>
  </w:style>
  <w:style w:type="paragraph" w:styleId="ListParagraph">
    <w:name w:val="List Paragraph"/>
    <w:basedOn w:val="Normal"/>
    <w:uiPriority w:val="34"/>
    <w:qFormat/>
    <w:rsid w:val="00073A2F"/>
    <w:pPr>
      <w:ind w:left="720"/>
      <w:contextualSpacing/>
    </w:pPr>
  </w:style>
  <w:style w:type="character" w:styleId="IntenseEmphasis">
    <w:name w:val="Intense Emphasis"/>
    <w:basedOn w:val="DefaultParagraphFont"/>
    <w:uiPriority w:val="21"/>
    <w:qFormat/>
    <w:rsid w:val="00073A2F"/>
    <w:rPr>
      <w:i/>
      <w:iCs/>
      <w:color w:val="0F4761" w:themeColor="accent1" w:themeShade="BF"/>
    </w:rPr>
  </w:style>
  <w:style w:type="paragraph" w:styleId="IntenseQuote">
    <w:name w:val="Intense Quote"/>
    <w:basedOn w:val="Normal"/>
    <w:next w:val="Normal"/>
    <w:link w:val="IntenseQuoteChar"/>
    <w:uiPriority w:val="30"/>
    <w:qFormat/>
    <w:rsid w:val="00073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A2F"/>
    <w:rPr>
      <w:i/>
      <w:iCs/>
      <w:color w:val="0F4761" w:themeColor="accent1" w:themeShade="BF"/>
    </w:rPr>
  </w:style>
  <w:style w:type="character" w:styleId="IntenseReference">
    <w:name w:val="Intense Reference"/>
    <w:basedOn w:val="DefaultParagraphFont"/>
    <w:uiPriority w:val="32"/>
    <w:qFormat/>
    <w:rsid w:val="00073A2F"/>
    <w:rPr>
      <w:b/>
      <w:bCs/>
      <w:smallCaps/>
      <w:color w:val="0F4761" w:themeColor="accent1" w:themeShade="BF"/>
      <w:spacing w:val="5"/>
    </w:rPr>
  </w:style>
  <w:style w:type="paragraph" w:styleId="NoSpacing">
    <w:name w:val="No Spacing"/>
    <w:link w:val="NoSpacingChar"/>
    <w:uiPriority w:val="1"/>
    <w:qFormat/>
    <w:rsid w:val="00211447"/>
    <w:pPr>
      <w:spacing w:after="0" w:line="240" w:lineRule="auto"/>
    </w:pPr>
    <w:rPr>
      <w:rFonts w:asciiTheme="minorHAnsi" w:eastAsiaTheme="minorEastAsia" w:hAnsiTheme="minorHAnsi" w:cstheme="minorBidi"/>
      <w:kern w:val="0"/>
      <w:sz w:val="22"/>
      <w:szCs w:val="22"/>
      <w:u w:val="none"/>
      <w:lang w:val="en-US"/>
      <w14:ligatures w14:val="none"/>
    </w:rPr>
  </w:style>
  <w:style w:type="character" w:customStyle="1" w:styleId="NoSpacingChar">
    <w:name w:val="No Spacing Char"/>
    <w:basedOn w:val="DefaultParagraphFont"/>
    <w:link w:val="NoSpacing"/>
    <w:uiPriority w:val="1"/>
    <w:rsid w:val="00211447"/>
    <w:rPr>
      <w:rFonts w:asciiTheme="minorHAnsi" w:eastAsiaTheme="minorEastAsia" w:hAnsiTheme="minorHAnsi" w:cstheme="minorBidi"/>
      <w:kern w:val="0"/>
      <w:sz w:val="22"/>
      <w:szCs w:val="22"/>
      <w:u w:val="none"/>
      <w:lang w:val="en-US"/>
      <w14:ligatures w14:val="none"/>
    </w:rPr>
  </w:style>
  <w:style w:type="paragraph" w:styleId="Header">
    <w:name w:val="header"/>
    <w:basedOn w:val="Normal"/>
    <w:link w:val="HeaderChar"/>
    <w:uiPriority w:val="99"/>
    <w:unhideWhenUsed/>
    <w:rsid w:val="000F6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B4A"/>
  </w:style>
  <w:style w:type="paragraph" w:styleId="Footer">
    <w:name w:val="footer"/>
    <w:basedOn w:val="Normal"/>
    <w:link w:val="FooterChar"/>
    <w:uiPriority w:val="99"/>
    <w:unhideWhenUsed/>
    <w:rsid w:val="000F6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B4A"/>
  </w:style>
  <w:style w:type="character" w:styleId="Hyperlink">
    <w:name w:val="Hyperlink"/>
    <w:basedOn w:val="DefaultParagraphFont"/>
    <w:uiPriority w:val="99"/>
    <w:unhideWhenUsed/>
    <w:rsid w:val="00D61F39"/>
    <w:rPr>
      <w:color w:val="467886" w:themeColor="hyperlink"/>
      <w:u w:val="single"/>
    </w:rPr>
  </w:style>
  <w:style w:type="character" w:styleId="UnresolvedMention">
    <w:name w:val="Unresolved Mention"/>
    <w:basedOn w:val="DefaultParagraphFont"/>
    <w:uiPriority w:val="99"/>
    <w:semiHidden/>
    <w:unhideWhenUsed/>
    <w:rsid w:val="00D61F39"/>
    <w:rPr>
      <w:color w:val="605E5C"/>
      <w:shd w:val="clear" w:color="auto" w:fill="E1DFDD"/>
    </w:rPr>
  </w:style>
  <w:style w:type="character" w:styleId="FollowedHyperlink">
    <w:name w:val="FollowedHyperlink"/>
    <w:basedOn w:val="DefaultParagraphFont"/>
    <w:uiPriority w:val="99"/>
    <w:semiHidden/>
    <w:unhideWhenUsed/>
    <w:rsid w:val="00AA57FF"/>
    <w:rPr>
      <w:color w:val="96607D" w:themeColor="followedHyperlink"/>
      <w:u w:val="single"/>
    </w:rPr>
  </w:style>
  <w:style w:type="character" w:styleId="PlaceholderText">
    <w:name w:val="Placeholder Text"/>
    <w:basedOn w:val="DefaultParagraphFont"/>
    <w:uiPriority w:val="99"/>
    <w:semiHidden/>
    <w:rsid w:val="00F128F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alesonline.co.uk/news/wales-news/castle-square-swansea-history-past-17427107" TargetMode="External"/><Relationship Id="rId21" Type="http://schemas.openxmlformats.org/officeDocument/2006/relationships/image" Target="media/image9.jpeg"/><Relationship Id="rId42" Type="http://schemas.openxmlformats.org/officeDocument/2006/relationships/hyperlink" Target="https://www.swansea.gov.uk/citynatureamydillwynpark?lang=en" TargetMode="External"/><Relationship Id="rId47" Type="http://schemas.openxmlformats.org/officeDocument/2006/relationships/hyperlink" Target="https://corporate.dwrcymru.com/en/community/environment/combined-storm-overflows" TargetMode="External"/><Relationship Id="rId63" Type="http://schemas.openxmlformats.org/officeDocument/2006/relationships/hyperlink" Target="https://www.sciencedirect.com/science/article/pii/S2667010023000574" TargetMode="External"/><Relationship Id="rId68" Type="http://schemas.openxmlformats.org/officeDocument/2006/relationships/hyperlink" Target="https://www.sciencedirect.com/science/article/pii/S0360132321002018" TargetMode="Externa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www.sciencedirect.com/science/article/pii/S1569843224007027" TargetMode="External"/><Relationship Id="rId11" Type="http://schemas.openxmlformats.org/officeDocument/2006/relationships/endnotes" Target="endnotes.xml"/><Relationship Id="rId24" Type="http://schemas.openxmlformats.org/officeDocument/2006/relationships/hyperlink" Target="https://environmentagency.blog.gov.uk/2020/07/02/combined-sewer-overflows-explained/" TargetMode="External"/><Relationship Id="rId32" Type="http://schemas.openxmlformats.org/officeDocument/2006/relationships/hyperlink" Target="https://www.metoffice.gov.uk/blog/2025/met-office-weather-stats-for-september-2025" TargetMode="External"/><Relationship Id="rId37" Type="http://schemas.openxmlformats.org/officeDocument/2006/relationships/hyperlink" Target="https://polyguard.com/blog/green-roof-drainage" TargetMode="External"/><Relationship Id="rId40" Type="http://schemas.openxmlformats.org/officeDocument/2006/relationships/hyperlink" Target="https://roof-home.com/roof-waterproof-membranes-for-greenery/" TargetMode="External"/><Relationship Id="rId45" Type="http://schemas.openxmlformats.org/officeDocument/2006/relationships/hyperlink" Target="https://www.nature.com/news/online-collaboration-scientists-and-the-social-network-1.15711" TargetMode="External"/><Relationship Id="rId53" Type="http://schemas.openxmlformats.org/officeDocument/2006/relationships/hyperlink" Target="https://www.sciencedirect.com/science/article/pii/S0022169418307443" TargetMode="External"/><Relationship Id="rId58" Type="http://schemas.openxmlformats.org/officeDocument/2006/relationships/hyperlink" Target="https://www.researchgate.net/publication/338880920_Phosphorus_and_Metals_Leaching_from_Green_Roof_Substrates_and_Aggregates_Used_in_Their_Composition" TargetMode="External"/><Relationship Id="rId66" Type="http://schemas.openxmlformats.org/officeDocument/2006/relationships/hyperlink" Target="https://zincandcopperworks.co.uk/guide-to-zinc-and-copper-roofing/" TargetMode="External"/><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www.sciencedirect.com/science/article/pii/S0925857423000332" TargetMode="External"/><Relationship Id="rId19" Type="http://schemas.openxmlformats.org/officeDocument/2006/relationships/image" Target="media/image7.jpeg"/><Relationship Id="rId14" Type="http://schemas.openxmlformats.org/officeDocument/2006/relationships/customXml" Target="ink/ink1.xml"/><Relationship Id="rId22" Type="http://schemas.openxmlformats.org/officeDocument/2006/relationships/image" Target="media/image10.png"/><Relationship Id="rId27" Type="http://schemas.openxmlformats.org/officeDocument/2006/relationships/hyperlink" Target="https://datamap.gov.wales/layers/geonode:annual_precipitation" TargetMode="External"/><Relationship Id="rId30" Type="http://schemas.openxmlformats.org/officeDocument/2006/relationships/hyperlink" Target="https://www.walesonline.co.uk/news/wales-news/flash-flooding-leaves-cars-submerged-32474669" TargetMode="External"/><Relationship Id="rId35" Type="http://schemas.openxmlformats.org/officeDocument/2006/relationships/hyperlink" Target="https://www.mdpi.com/2071-1050/15/22/15976" TargetMode="External"/><Relationship Id="rId43" Type="http://schemas.openxmlformats.org/officeDocument/2006/relationships/hyperlink" Target="https://thegreenroofcompany.co.uk/product/root-barrier-foil/" TargetMode="External"/><Relationship Id="rId48" Type="http://schemas.openxmlformats.org/officeDocument/2006/relationships/hyperlink" Target="https://onlineroofingservices.co.uk/blog/exploring-traditional-uk-roofing-materials" TargetMode="External"/><Relationship Id="rId56" Type="http://schemas.openxmlformats.org/officeDocument/2006/relationships/hyperlink" Target="https://iere.org/what-pollution-do-cars-emit/" TargetMode="External"/><Relationship Id="rId64" Type="http://schemas.openxmlformats.org/officeDocument/2006/relationships/hyperlink" Target="https://www.sciencedirect.com/science/article/pii/S0269749114003133" TargetMode="External"/><Relationship Id="rId69" Type="http://schemas.openxmlformats.org/officeDocument/2006/relationships/hyperlink" Target="https://pure-oai.bham.ac.uk/ws/portalfiles/portal/153394306/GreenRoof_manuscript_Final.pdf" TargetMode="External"/><Relationship Id="rId8" Type="http://schemas.openxmlformats.org/officeDocument/2006/relationships/settings" Target="settings.xml"/><Relationship Id="rId51" Type="http://schemas.openxmlformats.org/officeDocument/2006/relationships/hyperlink" Target="https://link.springer.com/article/10.1007/s11157-021-09567-z"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engineerfix.com/what-are-green-roofs-and-how-do-they-work/" TargetMode="External"/><Relationship Id="rId33" Type="http://schemas.openxmlformats.org/officeDocument/2006/relationships/hyperlink" Target="https://www.mt.com/us/en/home/applications/Application_Browse_Laboratory_Analytics/uv-vis-spectroscopy/uv-vis-water-testing.html" TargetMode="External"/><Relationship Id="rId38" Type="http://schemas.openxmlformats.org/officeDocument/2006/relationships/hyperlink" Target="https://www.thecooldown.com/green-business/utrecht-netherlands-highway-transformation/" TargetMode="External"/><Relationship Id="rId46" Type="http://schemas.openxmlformats.org/officeDocument/2006/relationships/hyperlink" Target="https://www.sciencedirect.com/science/article/pii/S1364032115015026" TargetMode="External"/><Relationship Id="rId59" Type="http://schemas.openxmlformats.org/officeDocument/2006/relationships/hyperlink" Target="https://www.sciencedirect.com/science/article/pii/S2666765723000261" TargetMode="External"/><Relationship Id="rId67" Type="http://schemas.openxmlformats.org/officeDocument/2006/relationships/hyperlink" Target="https://www.researchgate.net/publication/383573268_Analysis_of_Rainwater_and_Runoff_Water_Quality_on_Vegetated_and_Unvegetated_Green_Roof" TargetMode="External"/><Relationship Id="rId20" Type="http://schemas.openxmlformats.org/officeDocument/2006/relationships/image" Target="media/image8.png"/><Relationship Id="rId41" Type="http://schemas.openxmlformats.org/officeDocument/2006/relationships/hyperlink" Target="https://www.sas.org.uk/wp-content/uploads/2025/04/SAS-WQR25-V6-Digital.pdf" TargetMode="External"/><Relationship Id="rId54" Type="http://schemas.openxmlformats.org/officeDocument/2006/relationships/hyperlink" Target="https://www.mdpi.com/2073-4441/14/3/291" TargetMode="External"/><Relationship Id="rId62" Type="http://schemas.openxmlformats.org/officeDocument/2006/relationships/hyperlink" Target="https://www.sciencedirect.com/science/article/pii/S1364032123001624" TargetMode="External"/><Relationship Id="rId70" Type="http://schemas.openxmlformats.org/officeDocument/2006/relationships/hyperlink" Target="https://www.gov.wales/sites/default/files/publications/2019-06/statutory-national-standards-for-sustainable-drainage-systems.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assets.publishing.service.gov.uk/media/688b5bbc2c36111a67d5b80a/MCERTS_standard_for_organisations_sampling_and_chemically_testing_water.pdf" TargetMode="External"/><Relationship Id="rId36" Type="http://schemas.openxmlformats.org/officeDocument/2006/relationships/hyperlink" Target="https://uk.pinterest.com/pin/castle-gardens-swansea--198580664794540674/" TargetMode="External"/><Relationship Id="rId49" Type="http://schemas.openxmlformats.org/officeDocument/2006/relationships/hyperlink" Target="https://www.sciencedirect.com/science/article/pii/S2772416625002803" TargetMode="External"/><Relationship Id="rId57" Type="http://schemas.openxmlformats.org/officeDocument/2006/relationships/hyperlink" Target="https://www.mdpi.com/2073-4441/10/2/199" TargetMode="External"/><Relationship Id="rId10" Type="http://schemas.openxmlformats.org/officeDocument/2006/relationships/footnotes" Target="footnotes.xml"/><Relationship Id="rId31" Type="http://schemas.openxmlformats.org/officeDocument/2006/relationships/hyperlink" Target="https://link.springer.com/chapter/10.1007/978-981-15-3738-7_2" TargetMode="External"/><Relationship Id="rId44" Type="http://schemas.openxmlformats.org/officeDocument/2006/relationships/hyperlink" Target="https://www.sepscience.com/atomic-absorption-spectrophotometry-aas-principles-instrumentation-and-comparisons-with-other-as-techniques-12134" TargetMode="External"/><Relationship Id="rId52" Type="http://schemas.openxmlformats.org/officeDocument/2006/relationships/hyperlink" Target="https://www.gov.uk/government/publications/natural-flood-management-evidence/run-off-management" TargetMode="External"/><Relationship Id="rId60" Type="http://schemas.openxmlformats.org/officeDocument/2006/relationships/hyperlink" Target="https://www.sciencedirect.com/science/article/pii/S1618866723003096" TargetMode="External"/><Relationship Id="rId65" Type="http://schemas.openxmlformats.org/officeDocument/2006/relationships/hyperlink" Target="https://www.sciencedirect.com/science/article/abs/pii/S0925857417303634" TargetMode="External"/><Relationship Id="rId73"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hyperlink" Target="https://kit.riveractionuk.com/sewage/" TargetMode="External"/><Relationship Id="rId34" Type="http://schemas.openxmlformats.org/officeDocument/2006/relationships/hyperlink" Target="https://www.proquest.com/docview/3153865861/fulltext/CEBEE926F4AF4BE2PQ/1?accountid=130472&amp;sourcetype=Scholarly%20Journals" TargetMode="External"/><Relationship Id="rId50" Type="http://schemas.openxmlformats.org/officeDocument/2006/relationships/hyperlink" Target="https://researchwith.stevens.edu/en/publications/multiyear-study-on-phosphorus-discharge-from-extensive-sedum-gree/" TargetMode="External"/><Relationship Id="rId55" Type="http://schemas.openxmlformats.org/officeDocument/2006/relationships/hyperlink" Target="https://www.sciencedirect.com/science/article/abs/pii/S0301479720313761" TargetMode="External"/><Relationship Id="rId7" Type="http://schemas.openxmlformats.org/officeDocument/2006/relationships/styles" Target="styles.xml"/><Relationship Id="rId71"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6FD55CA854E4A4896C2490E034CB9AD"/>
        <w:category>
          <w:name w:val="General"/>
          <w:gallery w:val="placeholder"/>
        </w:category>
        <w:types>
          <w:type w:val="bbPlcHdr"/>
        </w:types>
        <w:behaviors>
          <w:behavior w:val="content"/>
        </w:behaviors>
        <w:guid w:val="{79BF8B52-8610-464F-B8AC-BD5EB9DF3520}"/>
      </w:docPartPr>
      <w:docPartBody>
        <w:p w:rsidR="00410503" w:rsidRDefault="00FA5346" w:rsidP="00FA5346">
          <w:pPr>
            <w:pStyle w:val="56FD55CA854E4A4896C2490E034CB9A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346"/>
    <w:rsid w:val="00205CCD"/>
    <w:rsid w:val="00410503"/>
    <w:rsid w:val="00703C8F"/>
    <w:rsid w:val="00804804"/>
    <w:rsid w:val="008D3EA5"/>
    <w:rsid w:val="00A708FE"/>
    <w:rsid w:val="00B0198F"/>
    <w:rsid w:val="00CB4CAA"/>
    <w:rsid w:val="00D41912"/>
    <w:rsid w:val="00DF748C"/>
    <w:rsid w:val="00E72691"/>
    <w:rsid w:val="00E95A84"/>
    <w:rsid w:val="00FA5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FD55CA854E4A4896C2490E034CB9AD">
    <w:name w:val="56FD55CA854E4A4896C2490E034CB9AD"/>
    <w:rsid w:val="00FA5346"/>
  </w:style>
  <w:style w:type="character" w:styleId="PlaceholderText">
    <w:name w:val="Placeholder Text"/>
    <w:basedOn w:val="DefaultParagraphFont"/>
    <w:uiPriority w:val="99"/>
    <w:semiHidden/>
    <w:rsid w:val="00FA534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3:40:09.634"/>
    </inkml:context>
    <inkml:brush xml:id="br0">
      <inkml:brushProperty name="width" value="0.035" units="cm"/>
      <inkml:brushProperty name="height" value="0.035" units="cm"/>
      <inkml:brushProperty name="color" value="#FFFFFF"/>
    </inkml:brush>
  </inkml:definitions>
  <inkml:trace contextRef="#ctx0" brushRef="#br0">1 167 24575,'1'-3'0,"1"1"0,-1 0 0,1-1 0,0 1 0,0 0 0,0 0 0,0 0 0,0 0 0,1 0 0,-1 1 0,0-1 0,1 1 0,-1-1 0,1 1 0,0 0 0,0 0 0,5-1 0,5-4 0,6-3 0,2 0 0,0 1 0,0 1 0,0 1 0,0 1 0,1 1 0,22-1 0,0 2 0,1 2 0,66 8 0,-106-6 0,-1-1 0,0 1 0,0 0 0,1 0 0,-1 0 0,0 0 0,0 1 0,-1 0 0,1 0 0,0 0 0,0 0 0,-1 0 0,1 1 0,-1 0 0,0 0 0,0 0 0,0 0 0,0 0 0,-1 0 0,1 1 0,-1-1 0,3 7 0,1 4 0,-1 0 0,0 0 0,-2 1 0,1 0 0,0 16 0,-3-26 0,5 41 0,-2 1 0,-2-1 0,-7 71 0,5-112 0,-1-1 0,0 1 0,0 0 0,0 0 0,-1-1 0,0 1 0,0 0 0,0-1 0,0 0 0,-1 1 0,1-1 0,-1 0 0,-4 3 0,-2 2 0,-1 0 0,1-1 0,-18 11 0,-15 12 0,34-25 0,0-1 0,-1 0 0,1-1 0,-1 1 0,0-2 0,0 1 0,-17 3 0,16-4 0,0 0 0,0 0 0,1 0 0,0 2 0,0-1 0,0 1 0,-12 8 0,-25 16-1365,20-18-5461</inkml:trace>
  <inkml:trace contextRef="#ctx0" brushRef="#br0" timeOffset="2193.33">210 675 24575,'0'-13'0,"-1"5"0,0 0 0,1 0 0,1 0 0,-1 0 0,1 0 0,1 0 0,-1 1 0,1-1 0,1 0 0,-1 1 0,5-9 0,-7 16 0,0 0 0,1-1 0,-1 1 0,0 0 0,0 0 0,0 0 0,0 0 0,0 0 0,0 0 0,0 0 0,0 0 0,1 0 0,-1 0 0,0 0 0,0 0 0,0 0 0,0 0 0,0 0 0,0 0 0,0 0 0,1 0 0,-1 0 0,0 0 0,0 0 0,0 0 0,0 0 0,0 0 0,0 0 0,1 0 0,-1 0 0,0 0 0,0 0 0,0 0 0,0 0 0,0 0 0,0 0 0,0 0 0,0 0 0,0 0 0,1 0 0,-1 1 0,0-1 0,0 0 0,0 0 0,0 0 0,0 0 0,0 0 0,0 0 0,0 0 0,0 0 0,0 1 0,0-1 0,0 0 0,0 0 0,0 0 0,0 0 0,0 0 0,0 0 0,0 1 0,0-1 0,0 0 0,4 15 0,0 16 0,-4-17 0,1 0 0,1 0 0,0-1 0,5 19 0,-5-27 0,-1 0 0,1-1 0,0 0 0,0 1 0,0-1 0,1 0 0,0 0 0,-1 0 0,1 0 0,1-1 0,-1 1 0,0-1 0,1 0 0,0 0 0,0 0 0,4 2 0,68 38-1365,-60-34-5461</inkml:trace>
  <inkml:trace contextRef="#ctx0" brushRef="#br0" timeOffset="4894.64">60 167 24575,'2'-20'0,"0"0"0,1 0 0,7-25 0,3-16 0,-15 113 0,6 58 0,-4-105-47,1-1 0,0 1 0,0-1 0,0 0 0,1 1 0,0-1 0,-1 0 0,1 0 0,1 0-1,-1 0 1,1 0 0,-1-1 0,1 1 0,0-1 0,0 1 0,1-1 0,-1 0 0,1 0 0,-1-1 0,1 1 0,0-1 0,0 0-1,0 0 1,0 0 0,1 0 0,-1-1 0,0 0 0,9 2 0,9 0-6779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Tomos butterworth</PublishDate>
  <Abstract/>
  <CompanyAddress>Civil Engineering</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c7f253b4fc60271160ec52d4f4a8686">
  <xsd:schema xmlns:xsd="http://www.w3.org/2001/XMLSchema" xmlns:xs="http://www.w3.org/2001/XMLSchema" xmlns:p="http://schemas.microsoft.com/office/2006/metadata/properties" xmlns:ns3="0085e1a2-9cbf-4b92-866b-21f3c89040b6" targetNamespace="http://schemas.microsoft.com/office/2006/metadata/properties" ma:root="true" ma:fieldsID="fa22303f3b0672e75787bf4b58a79e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5C38A2-8823-459F-B445-B0782257A6BE}">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BC256B7E-7588-467F-99BA-8279FC8380AB}">
  <ds:schemaRefs>
    <ds:schemaRef ds:uri="http://schemas.openxmlformats.org/officeDocument/2006/bibliography"/>
  </ds:schemaRefs>
</ds:datastoreItem>
</file>

<file path=customXml/itemProps4.xml><?xml version="1.0" encoding="utf-8"?>
<ds:datastoreItem xmlns:ds="http://schemas.openxmlformats.org/officeDocument/2006/customXml" ds:itemID="{21B52590-1414-4025-B361-8F591A649D4C}">
  <ds:schemaRefs>
    <ds:schemaRef ds:uri="http://schemas.microsoft.com/sharepoint/v3/contenttype/forms"/>
  </ds:schemaRefs>
</ds:datastoreItem>
</file>

<file path=customXml/itemProps5.xml><?xml version="1.0" encoding="utf-8"?>
<ds:datastoreItem xmlns:ds="http://schemas.openxmlformats.org/officeDocument/2006/customXml" ds:itemID="{8C36E1C6-D84F-4B68-BE88-BD9EB6FC6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9475</Words>
  <Characters>54011</Characters>
  <Application>Microsoft Office Word</Application>
  <DocSecurity>0</DocSecurity>
  <Lines>450</Lines>
  <Paragraphs>126</Paragraphs>
  <ScaleCrop>false</ScaleCrop>
  <Company>2409888</Company>
  <LinksUpToDate>false</LinksUpToDate>
  <CharactersWithSpaces>63360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Butterworth (2409888)</dc:creator>
  <cp:keywords/>
  <dc:description/>
  <cp:lastModifiedBy>Tomos Butterworth</cp:lastModifiedBy>
  <cp:revision>2</cp:revision>
  <dcterms:created xsi:type="dcterms:W3CDTF">2026-04-15T22:03:00Z</dcterms:created>
  <dcterms:modified xsi:type="dcterms:W3CDTF">2026-04-15T22:03:00Z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