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BF9903" w14:textId="77777777" w:rsidR="00496CE7" w:rsidRPr="00496CE7" w:rsidRDefault="00496CE7" w:rsidP="00496CE7">
      <w:pPr>
        <w:rPr>
          <w:b/>
          <w:bCs/>
        </w:rPr>
      </w:pPr>
      <w:r w:rsidRPr="00496CE7">
        <w:rPr>
          <w:b/>
          <w:bCs/>
        </w:rPr>
        <w:t>Case Study: Simon</w:t>
      </w:r>
    </w:p>
    <w:p w14:paraId="791CB1F1" w14:textId="5F1D3674" w:rsidR="00496CE7" w:rsidRDefault="00496CE7" w:rsidP="00496CE7">
      <w:r>
        <w:t>Simon lived alone with his mother. When Simon was in Year Six, school staff</w:t>
      </w:r>
      <w:r>
        <w:t xml:space="preserve"> </w:t>
      </w:r>
      <w:r>
        <w:t>visited his home unannounced due to concerns about his attendance. Staff</w:t>
      </w:r>
      <w:r>
        <w:t xml:space="preserve"> </w:t>
      </w:r>
      <w:r>
        <w:t>found Simon living in very poor home conditions, with dog faeces engrained</w:t>
      </w:r>
      <w:r>
        <w:t xml:space="preserve"> </w:t>
      </w:r>
      <w:r>
        <w:t>on his bedding and his mother unable to speak coherently due to substance</w:t>
      </w:r>
      <w:r>
        <w:t xml:space="preserve"> </w:t>
      </w:r>
      <w:r>
        <w:t>misuse.</w:t>
      </w:r>
      <w:r>
        <w:t xml:space="preserve"> </w:t>
      </w:r>
      <w:r>
        <w:t>Children’s Social Care and the police were called and Simon was removed</w:t>
      </w:r>
      <w:r>
        <w:t xml:space="preserve"> </w:t>
      </w:r>
      <w:r>
        <w:t>and put in the care of an extended family member. He was allowed no unsupervised contact with his mother.</w:t>
      </w:r>
      <w:r>
        <w:t xml:space="preserve"> </w:t>
      </w:r>
      <w:r>
        <w:t>A few days later, Simon had his 11th birthday. He was distressed in school</w:t>
      </w:r>
      <w:r>
        <w:t xml:space="preserve"> </w:t>
      </w:r>
      <w:r>
        <w:t>because he couldn’t see his mother and he got into a fight and damaged</w:t>
      </w:r>
      <w:r>
        <w:t xml:space="preserve"> </w:t>
      </w:r>
      <w:r>
        <w:t>school property. To address this, the Head Teacher contacted the social</w:t>
      </w:r>
      <w:r>
        <w:t xml:space="preserve"> </w:t>
      </w:r>
      <w:r>
        <w:t>worker and asked if school could facilitate and supervise contact between</w:t>
      </w:r>
      <w:r>
        <w:t xml:space="preserve"> </w:t>
      </w:r>
      <w:r>
        <w:t>Simon and his mother. This was agreed and arrangements were made for</w:t>
      </w:r>
      <w:r>
        <w:t xml:space="preserve"> </w:t>
      </w:r>
      <w:r>
        <w:t>Simon and his mother to have some time together. School supplied a birthday cake and candles.</w:t>
      </w:r>
      <w:r>
        <w:t xml:space="preserve"> </w:t>
      </w:r>
      <w:r>
        <w:t>Afterwards, Simon’s mother spoke to the Head and disclosed adverse childhood experiences of her own. The Head helped her to find the right support</w:t>
      </w:r>
      <w:r>
        <w:t xml:space="preserve"> </w:t>
      </w:r>
      <w:r>
        <w:t>to address these issues.</w:t>
      </w:r>
      <w:r>
        <w:t xml:space="preserve"> </w:t>
      </w:r>
      <w:r>
        <w:t>Six months later Simon was able to return home. His mother engaged with</w:t>
      </w:r>
      <w:r>
        <w:t xml:space="preserve"> </w:t>
      </w:r>
      <w:r>
        <w:t>support and said she felt that she had been heard and helped by staff in</w:t>
      </w:r>
      <w:r>
        <w:t xml:space="preserve"> </w:t>
      </w:r>
      <w:r>
        <w:t>school.</w:t>
      </w:r>
    </w:p>
    <w:p w14:paraId="5D9CFE8E" w14:textId="76AFAB5F" w:rsidR="00496CE7" w:rsidRDefault="00496CE7" w:rsidP="00496CE7">
      <w:r>
        <w:t>Five years later Simon returned to his primary school and asked to speak</w:t>
      </w:r>
      <w:r>
        <w:t xml:space="preserve"> </w:t>
      </w:r>
      <w:r>
        <w:t>to the Head. He told the Head it was his 16th birthday and he remembered</w:t>
      </w:r>
      <w:r>
        <w:t xml:space="preserve"> </w:t>
      </w:r>
      <w:r>
        <w:t>his 11th birthday and wanted to thank her. Simon’s mum had continued to</w:t>
      </w:r>
      <w:r>
        <w:t xml:space="preserve"> </w:t>
      </w:r>
      <w:r>
        <w:t>make changes with support and Simon was no longer experiencing adverse</w:t>
      </w:r>
      <w:r>
        <w:t xml:space="preserve"> </w:t>
      </w:r>
      <w:r>
        <w:t>childhood experiences.</w:t>
      </w:r>
    </w:p>
    <w:p w14:paraId="730D853A" w14:textId="77777777" w:rsidR="00496CE7" w:rsidRDefault="00496CE7" w:rsidP="00496CE7">
      <w:pPr>
        <w:rPr>
          <w:b/>
          <w:bCs/>
        </w:rPr>
      </w:pPr>
    </w:p>
    <w:p w14:paraId="6ADE63AD" w14:textId="4C4E4DDA" w:rsidR="00496CE7" w:rsidRPr="00496CE7" w:rsidRDefault="00496CE7" w:rsidP="00496CE7">
      <w:pPr>
        <w:rPr>
          <w:b/>
          <w:bCs/>
        </w:rPr>
      </w:pPr>
      <w:r w:rsidRPr="00496CE7">
        <w:rPr>
          <w:b/>
          <w:bCs/>
        </w:rPr>
        <w:t>Case Study: Thomas</w:t>
      </w:r>
    </w:p>
    <w:p w14:paraId="56A6DE9D" w14:textId="3EE0ED68" w:rsidR="00496CE7" w:rsidRDefault="00496CE7" w:rsidP="00496CE7">
      <w:r>
        <w:t>Sarah and Paul are the parents of Thomas who is in the Early Years Foundation Stage in school. They have been in a relationship for six years. The</w:t>
      </w:r>
      <w:r>
        <w:t xml:space="preserve"> </w:t>
      </w:r>
      <w:r>
        <w:t>family were experiencing some difficulties and sought support from local agencies around issues of debt and supporting Sarah to attend appointments for her mental health diagnosis of bipolar.</w:t>
      </w:r>
      <w:r>
        <w:t xml:space="preserve"> </w:t>
      </w:r>
      <w:r>
        <w:t>During this time, Sarah disclosed that she was drinking a bottle of vodka a</w:t>
      </w:r>
      <w:r>
        <w:t xml:space="preserve"> </w:t>
      </w:r>
      <w:r>
        <w:t>day and that she was experiencing abuse from Paul. Following a particularly</w:t>
      </w:r>
      <w:r>
        <w:t xml:space="preserve"> </w:t>
      </w:r>
      <w:r>
        <w:t>significant disclosure from Thomas in school about witnessing his dad hurt</w:t>
      </w:r>
      <w:r>
        <w:t xml:space="preserve"> </w:t>
      </w:r>
      <w:r>
        <w:t>his mum, Children’s Social Care became involved.</w:t>
      </w:r>
      <w:r>
        <w:t xml:space="preserve"> </w:t>
      </w:r>
      <w:r>
        <w:t>Staff in school had always been concerned about Thomas’s presentation</w:t>
      </w:r>
      <w:r>
        <w:t xml:space="preserve"> </w:t>
      </w:r>
      <w:r>
        <w:t>and his attendance, but following this disclosure staff were concerned about</w:t>
      </w:r>
      <w:r>
        <w:t xml:space="preserve"> </w:t>
      </w:r>
      <w:r>
        <w:t xml:space="preserve">how withdrawn he was and his reluctance to speak </w:t>
      </w:r>
      <w:r>
        <w:lastRenderedPageBreak/>
        <w:t>to staff.</w:t>
      </w:r>
      <w:r>
        <w:t xml:space="preserve"> </w:t>
      </w:r>
      <w:r>
        <w:t>Through the statutory involvement of Children’s Social Care there was a</w:t>
      </w:r>
      <w:r>
        <w:t xml:space="preserve"> </w:t>
      </w:r>
      <w:r>
        <w:t>multi-agency decision to make Thomas subject to a Child Protection Plan.</w:t>
      </w:r>
      <w:r>
        <w:t xml:space="preserve"> </w:t>
      </w:r>
      <w:r>
        <w:t>The plan focused on Sarah reducing her drinking and support from domestic</w:t>
      </w:r>
      <w:r>
        <w:t xml:space="preserve"> </w:t>
      </w:r>
      <w:r>
        <w:t>abuse services for both Sarah and Paul.</w:t>
      </w:r>
      <w:r>
        <w:t xml:space="preserve"> </w:t>
      </w:r>
      <w:r>
        <w:t>Sarah and Paul had both experienced adverse childhood experiences in their</w:t>
      </w:r>
    </w:p>
    <w:p w14:paraId="3277C119" w14:textId="19EBAABD" w:rsidR="00496CE7" w:rsidRDefault="00496CE7" w:rsidP="00496CE7">
      <w:r>
        <w:t>own childhood. Sarah had been sexually abused by a family friend and Paul</w:t>
      </w:r>
      <w:r>
        <w:t xml:space="preserve"> </w:t>
      </w:r>
      <w:r>
        <w:t>had grown up in an environment where he had experienced his mother being hurt by his father.</w:t>
      </w:r>
      <w:r>
        <w:t xml:space="preserve"> </w:t>
      </w:r>
      <w:r>
        <w:t>The support from agencies focused mainly on the symptoms of the adversity</w:t>
      </w:r>
      <w:r>
        <w:t xml:space="preserve"> </w:t>
      </w:r>
      <w:r>
        <w:t>Sarah and Paul had experienced – alcohol misuse, mental health and violent</w:t>
      </w:r>
      <w:r>
        <w:t xml:space="preserve"> </w:t>
      </w:r>
      <w:r>
        <w:t>behaviour, rather than the cause – trauma in childhood. After 12 months</w:t>
      </w:r>
      <w:r>
        <w:t xml:space="preserve"> </w:t>
      </w:r>
      <w:r>
        <w:t>on a child protection plan, Thomas was removed from his parents’ care and</w:t>
      </w:r>
      <w:r>
        <w:t xml:space="preserve"> </w:t>
      </w:r>
      <w:r>
        <w:t>placed in foster care.</w:t>
      </w:r>
    </w:p>
    <w:p w14:paraId="40CBA5D2" w14:textId="77777777" w:rsidR="00496CE7" w:rsidRDefault="00496CE7" w:rsidP="00496CE7">
      <w:pPr>
        <w:rPr>
          <w:b/>
          <w:bCs/>
        </w:rPr>
      </w:pPr>
    </w:p>
    <w:p w14:paraId="37379B53" w14:textId="0101E570" w:rsidR="00496CE7" w:rsidRPr="00496CE7" w:rsidRDefault="00496CE7" w:rsidP="00496CE7">
      <w:pPr>
        <w:rPr>
          <w:b/>
          <w:bCs/>
        </w:rPr>
      </w:pPr>
      <w:r w:rsidRPr="00496CE7">
        <w:rPr>
          <w:b/>
          <w:bCs/>
        </w:rPr>
        <w:t>Case Study: Sam</w:t>
      </w:r>
    </w:p>
    <w:p w14:paraId="4081B5DE" w14:textId="7FD345FC" w:rsidR="00496CE7" w:rsidRDefault="00496CE7" w:rsidP="00496CE7">
      <w:r>
        <w:t>Sam is 10. He lives with his mum, his older sister Claire (12) and his younger</w:t>
      </w:r>
      <w:r>
        <w:t xml:space="preserve"> </w:t>
      </w:r>
      <w:r>
        <w:t>sister Chloe (3).</w:t>
      </w:r>
      <w:r>
        <w:t xml:space="preserve"> </w:t>
      </w:r>
      <w:r>
        <w:t>Sam, his siblings and his Mum have all experienced multiple ACEs. His mum</w:t>
      </w:r>
      <w:r>
        <w:t xml:space="preserve"> </w:t>
      </w:r>
      <w:r>
        <w:t>witnessed domestic violence in her childhood and lived with a parent who</w:t>
      </w:r>
      <w:r>
        <w:t xml:space="preserve"> </w:t>
      </w:r>
      <w:r>
        <w:t>suffered from severe mental health issues.</w:t>
      </w:r>
      <w:r>
        <w:t xml:space="preserve"> </w:t>
      </w:r>
      <w:r>
        <w:t>Sam and Claire witnessed domestic abuse in their early years at home. Their</w:t>
      </w:r>
    </w:p>
    <w:p w14:paraId="66DF85FF" w14:textId="69B2D27A" w:rsidR="00496CE7" w:rsidRDefault="00496CE7" w:rsidP="00496CE7">
      <w:r>
        <w:t>Mum has also suffered from long term severe mental health issues. Sam’s</w:t>
      </w:r>
      <w:r>
        <w:t xml:space="preserve"> </w:t>
      </w:r>
      <w:r>
        <w:t>dad has been to prison. During Sam’s formative years a lot of his care was</w:t>
      </w:r>
      <w:r>
        <w:t xml:space="preserve"> </w:t>
      </w:r>
      <w:r>
        <w:t>provided by his sister who was</w:t>
      </w:r>
      <w:r>
        <w:t xml:space="preserve"> </w:t>
      </w:r>
      <w:r>
        <w:t>only two years older than him.</w:t>
      </w:r>
      <w:r>
        <w:t xml:space="preserve"> </w:t>
      </w:r>
      <w:r>
        <w:t>Several agencies were involved in supporting the family over a number of</w:t>
      </w:r>
      <w:r>
        <w:t xml:space="preserve"> </w:t>
      </w:r>
      <w:r>
        <w:t>years and the family made a lot of progress. Mum had another baby with a</w:t>
      </w:r>
    </w:p>
    <w:p w14:paraId="615B0DF5" w14:textId="72B9255D" w:rsidR="00496CE7" w:rsidRDefault="00496CE7" w:rsidP="00496CE7">
      <w:r>
        <w:t xml:space="preserve">new partner and for a </w:t>
      </w:r>
      <w:r w:rsidR="00240F3D">
        <w:t>while things</w:t>
      </w:r>
      <w:r>
        <w:t xml:space="preserve"> were positive.</w:t>
      </w:r>
      <w:r>
        <w:t xml:space="preserve"> </w:t>
      </w:r>
      <w:r>
        <w:t>In recent years Claire has become a school refuser, been excluded, become</w:t>
      </w:r>
      <w:r>
        <w:t xml:space="preserve"> </w:t>
      </w:r>
      <w:r>
        <w:t xml:space="preserve">involved in criminal behaviour, been vulnerable to </w:t>
      </w:r>
      <w:r w:rsidR="00240F3D">
        <w:t>sexual exploitation</w:t>
      </w:r>
      <w:r>
        <w:t>, is violent within the family home and is again open to several agencies trying to</w:t>
      </w:r>
    </w:p>
    <w:p w14:paraId="7ADA4D97" w14:textId="4FA1F53A" w:rsidR="00496CE7" w:rsidRDefault="00496CE7" w:rsidP="00496CE7">
      <w:r>
        <w:t>support her.</w:t>
      </w:r>
      <w:r>
        <w:t xml:space="preserve"> </w:t>
      </w:r>
      <w:r>
        <w:t>Sam and Chloe are witness to this on a daily basis. Events are impacting</w:t>
      </w:r>
      <w:r>
        <w:t xml:space="preserve"> </w:t>
      </w:r>
      <w:r>
        <w:t xml:space="preserve">on </w:t>
      </w:r>
      <w:r>
        <w:t>S</w:t>
      </w:r>
      <w:r>
        <w:t>am’s mum’s mental health which in turn is impacting on her ability to</w:t>
      </w:r>
      <w:r>
        <w:t xml:space="preserve"> </w:t>
      </w:r>
      <w:r>
        <w:t>parent effectively.</w:t>
      </w:r>
    </w:p>
    <w:p w14:paraId="4494B04C" w14:textId="4C3AF09C" w:rsidR="00F777D8" w:rsidRDefault="00496CE7" w:rsidP="00496CE7">
      <w:r>
        <w:t>Sam is now displaying behaviours similar to Claire – there have been lots of</w:t>
      </w:r>
      <w:r>
        <w:t xml:space="preserve"> </w:t>
      </w:r>
      <w:r>
        <w:t>incidents in school where he is unable to regulate his behaviour and he has</w:t>
      </w:r>
      <w:r>
        <w:t xml:space="preserve"> </w:t>
      </w:r>
      <w:r>
        <w:t>been spending lots of unsupervised time out in the community. He appears</w:t>
      </w:r>
      <w:r>
        <w:t xml:space="preserve"> </w:t>
      </w:r>
      <w:r>
        <w:t>to be depressed and staff now worry about his mental health.</w:t>
      </w:r>
      <w:r>
        <w:t xml:space="preserve"> </w:t>
      </w:r>
      <w:r>
        <w:t>His younger sister, Chloe, aged only three, is becoming very challenging in</w:t>
      </w:r>
      <w:r>
        <w:t xml:space="preserve"> </w:t>
      </w:r>
      <w:r>
        <w:t>her nursery setting.</w:t>
      </w:r>
      <w:r>
        <w:t xml:space="preserve"> </w:t>
      </w:r>
      <w:r>
        <w:t>The whole family are once again now open to multi-agency support.</w:t>
      </w:r>
      <w:r>
        <w:t xml:space="preserve"> </w:t>
      </w:r>
    </w:p>
    <w:sectPr w:rsidR="00F77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CE7"/>
    <w:rsid w:val="00240F3D"/>
    <w:rsid w:val="00496CE7"/>
    <w:rsid w:val="007F3914"/>
    <w:rsid w:val="008A2A3D"/>
    <w:rsid w:val="009F1F3A"/>
    <w:rsid w:val="00F77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29627"/>
  <w15:chartTrackingRefBased/>
  <w15:docId w15:val="{742662C4-F1AC-45A4-9EB0-928D734F1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2A3D"/>
    <w:pPr>
      <w:spacing w:after="40"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A2A3D"/>
    <w:pPr>
      <w:keepNext/>
      <w:keepLines/>
      <w:spacing w:before="240" w:after="0"/>
      <w:outlineLvl w:val="0"/>
    </w:pPr>
    <w:rPr>
      <w:rFonts w:ascii="Agency FB" w:eastAsiaTheme="majorEastAsia" w:hAnsi="Agency FB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2A3D"/>
    <w:rPr>
      <w:rFonts w:ascii="Agency FB" w:eastAsiaTheme="majorEastAsia" w:hAnsi="Agency FB" w:cstheme="majorBidi"/>
      <w:b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731</Words>
  <Characters>4167</Characters>
  <Application>Microsoft Office Word</Application>
  <DocSecurity>0</DocSecurity>
  <Lines>34</Lines>
  <Paragraphs>9</Paragraphs>
  <ScaleCrop>false</ScaleCrop>
  <Company/>
  <LinksUpToDate>false</LinksUpToDate>
  <CharactersWithSpaces>4889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Ross Phillips</cp:lastModifiedBy>
  <cp:revision>2</cp:revision>
  <dcterms:created xsi:type="dcterms:W3CDTF">2022-02-01T21:32:00Z</dcterms:created>
  <dcterms:modified xsi:type="dcterms:W3CDTF">2022-02-01T21:38:00Z</dcterms:modified>
</cp:coreProperties>
</file>