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B5A7A7D" w14:textId="3CC0B07D" w:rsidR="00D73B6E" w:rsidRDefault="00D73B6E" w:rsidP="00D73B6E">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14:anchorId="283383F8" wp14:editId="7CD97093">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3919EC7F" w14:textId="77777777" w:rsidR="00D73B6E" w:rsidRDefault="00D73B6E" w:rsidP="00D73B6E">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32928ADF" w14:textId="77777777" w:rsidR="00D73B6E" w:rsidRPr="001E50BB" w:rsidRDefault="00D73B6E" w:rsidP="00D73B6E">
      <w:pPr>
        <w:jc w:val="center"/>
        <w:rPr>
          <w:rFonts w:ascii="Arial" w:hAnsi="Arial" w:cs="Arial"/>
          <w:b/>
          <w:lang w:val="cy-GB"/>
        </w:rPr>
      </w:pPr>
      <w:r w:rsidRPr="001E50BB">
        <w:rPr>
          <w:rFonts w:ascii="Arial" w:hAnsi="Arial" w:cs="Arial"/>
          <w:b/>
          <w:lang w:val="cy-GB"/>
        </w:rPr>
        <w:t>(to be completed by marker)</w:t>
      </w:r>
    </w:p>
    <w:p w14:paraId="3AE65279" w14:textId="77777777" w:rsidR="00D73B6E" w:rsidRPr="001E50BB" w:rsidRDefault="00D73B6E" w:rsidP="00D73B6E">
      <w:pPr>
        <w:jc w:val="center"/>
        <w:rPr>
          <w:rFonts w:ascii="Arial" w:hAnsi="Arial" w:cs="Arial"/>
          <w:b/>
          <w:lang w:val="cy-GB"/>
        </w:rPr>
      </w:pPr>
    </w:p>
    <w:p w14:paraId="30F6AE0C" w14:textId="77777777" w:rsidR="00D73B6E" w:rsidRDefault="00D73B6E" w:rsidP="00D73B6E">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D73B6E" w:rsidRPr="0065654E" w14:paraId="172B2850" w14:textId="77777777" w:rsidTr="00CA1481">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027FBDC8" w14:textId="288936AD" w:rsidR="00D73B6E" w:rsidRDefault="00D73B6E" w:rsidP="00CA1481">
            <w:pPr>
              <w:pStyle w:val="NormalWeb"/>
              <w:spacing w:before="0" w:beforeAutospacing="0" w:after="0" w:afterAutospacing="0"/>
              <w:ind w:right="34"/>
              <w:rPr>
                <w:rFonts w:ascii="Calibri" w:hAnsi="Calibri" w:cs="Tahoma"/>
                <w:i/>
                <w:sz w:val="24"/>
                <w:szCs w:val="24"/>
              </w:rPr>
            </w:pPr>
            <w:r w:rsidRPr="0065654E">
              <w:rPr>
                <w:rFonts w:ascii="Calibri" w:hAnsi="Calibri" w:cs="Tahoma"/>
                <w:i/>
                <w:sz w:val="24"/>
                <w:szCs w:val="24"/>
              </w:rPr>
              <w:t>Student Na</w:t>
            </w:r>
            <w:r>
              <w:rPr>
                <w:rFonts w:ascii="Calibri" w:hAnsi="Calibri" w:cs="Tahoma"/>
                <w:i/>
                <w:sz w:val="24"/>
                <w:szCs w:val="24"/>
              </w:rPr>
              <w:t>me:</w:t>
            </w:r>
            <w:r w:rsidR="00F1496B">
              <w:rPr>
                <w:rFonts w:ascii="Calibri" w:hAnsi="Calibri" w:cs="Tahoma"/>
                <w:i/>
                <w:sz w:val="24"/>
                <w:szCs w:val="24"/>
              </w:rPr>
              <w:t xml:space="preserve"> </w:t>
            </w:r>
            <w:r w:rsidR="00F1496B" w:rsidRPr="00F1496B">
              <w:rPr>
                <w:rFonts w:ascii="Calibri" w:hAnsi="Calibri" w:cs="Tahoma"/>
                <w:sz w:val="24"/>
                <w:szCs w:val="24"/>
              </w:rPr>
              <w:t>Dill</w:t>
            </w:r>
            <w:r w:rsidR="00F1496B">
              <w:rPr>
                <w:rFonts w:ascii="Calibri" w:hAnsi="Calibri" w:cs="Tahoma"/>
                <w:sz w:val="24"/>
                <w:szCs w:val="24"/>
              </w:rPr>
              <w:t>on Palmer</w:t>
            </w:r>
          </w:p>
          <w:p w14:paraId="79A056B4" w14:textId="77777777" w:rsidR="00D73B6E" w:rsidRPr="0065654E" w:rsidRDefault="00D73B6E" w:rsidP="00CA1481">
            <w:pPr>
              <w:pStyle w:val="NormalWeb"/>
              <w:spacing w:before="0" w:beforeAutospacing="0" w:after="0" w:afterAutospacing="0"/>
              <w:ind w:right="34"/>
              <w:rPr>
                <w:rFonts w:ascii="Calibri" w:hAnsi="Calibri" w:cs="Tahoma"/>
                <w:i/>
                <w:sz w:val="24"/>
                <w:szCs w:val="24"/>
              </w:rPr>
            </w:pPr>
          </w:p>
        </w:tc>
      </w:tr>
      <w:tr w:rsidR="00D73B6E" w:rsidRPr="0065654E" w14:paraId="1D5D24A4" w14:textId="77777777" w:rsidTr="00CA1481">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6DB64546" w14:textId="6A4BC9C2" w:rsidR="00D73B6E" w:rsidRPr="0065654E" w:rsidRDefault="00D73B6E" w:rsidP="00CA148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w:t>
            </w:r>
            <w:r w:rsidR="00F1496B">
              <w:rPr>
                <w:rFonts w:ascii="Calibri" w:hAnsi="Calibri" w:cs="Tahoma"/>
                <w:i/>
                <w:sz w:val="24"/>
                <w:szCs w:val="24"/>
              </w:rPr>
              <w:t xml:space="preserve"> </w:t>
            </w:r>
            <w:r w:rsidR="00F1496B">
              <w:rPr>
                <w:rFonts w:ascii="Calibri" w:hAnsi="Calibri" w:cs="Tahoma"/>
                <w:sz w:val="24"/>
                <w:szCs w:val="24"/>
              </w:rPr>
              <w:t>Ethics and Global Justice</w:t>
            </w:r>
          </w:p>
        </w:tc>
        <w:tc>
          <w:tcPr>
            <w:tcW w:w="3967" w:type="dxa"/>
            <w:gridSpan w:val="2"/>
            <w:tcBorders>
              <w:top w:val="single" w:sz="4" w:space="0" w:color="auto"/>
              <w:left w:val="single" w:sz="4" w:space="0" w:color="auto"/>
              <w:bottom w:val="single" w:sz="4" w:space="0" w:color="auto"/>
              <w:right w:val="single" w:sz="4" w:space="0" w:color="auto"/>
            </w:tcBorders>
          </w:tcPr>
          <w:p w14:paraId="145F9C73" w14:textId="77777777" w:rsidR="00F1496B" w:rsidRDefault="00F1496B" w:rsidP="00CA1481">
            <w:pPr>
              <w:pStyle w:val="NormalWeb"/>
              <w:spacing w:before="0" w:beforeAutospacing="0" w:after="0" w:afterAutospacing="0"/>
              <w:ind w:right="34"/>
              <w:rPr>
                <w:rFonts w:ascii="Calibri" w:hAnsi="Calibri" w:cs="Tahoma"/>
                <w:i/>
                <w:sz w:val="24"/>
                <w:szCs w:val="24"/>
              </w:rPr>
            </w:pPr>
          </w:p>
          <w:p w14:paraId="048C81D3" w14:textId="3520A028" w:rsidR="00D73B6E" w:rsidRPr="0065654E" w:rsidRDefault="00D73B6E" w:rsidP="00CA1481">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 xml:space="preserve">Student </w:t>
            </w:r>
            <w:r w:rsidRPr="0065654E">
              <w:rPr>
                <w:rFonts w:ascii="Calibri" w:hAnsi="Calibri" w:cs="Tahoma"/>
                <w:i/>
                <w:sz w:val="24"/>
                <w:szCs w:val="24"/>
              </w:rPr>
              <w:t>number:</w:t>
            </w:r>
            <w:r w:rsidR="00F1496B">
              <w:rPr>
                <w:rFonts w:ascii="Calibri" w:hAnsi="Calibri" w:cs="Tahoma"/>
                <w:i/>
                <w:sz w:val="24"/>
                <w:szCs w:val="24"/>
              </w:rPr>
              <w:t xml:space="preserve"> </w:t>
            </w:r>
            <w:r w:rsidR="00F1496B">
              <w:rPr>
                <w:rFonts w:ascii="Calibri" w:hAnsi="Calibri" w:cs="Tahoma"/>
                <w:sz w:val="24"/>
                <w:szCs w:val="24"/>
              </w:rPr>
              <w:t>1600153</w:t>
            </w:r>
          </w:p>
        </w:tc>
      </w:tr>
      <w:tr w:rsidR="00D73B6E" w:rsidRPr="0065654E" w14:paraId="5894D729" w14:textId="77777777" w:rsidTr="00CA1481">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195368C5" w14:textId="77777777" w:rsidR="00D73B6E" w:rsidRPr="0065654E" w:rsidRDefault="00D73B6E" w:rsidP="00CA1481">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14:paraId="2FE70218" w14:textId="77777777" w:rsidR="00D73B6E" w:rsidRDefault="00D73B6E" w:rsidP="00CA1481">
            <w:pPr>
              <w:pStyle w:val="NormalWeb"/>
              <w:rPr>
                <w:rFonts w:ascii="Calibri" w:hAnsi="Calibri" w:cs="Tahoma"/>
                <w:i/>
                <w:sz w:val="24"/>
                <w:szCs w:val="24"/>
              </w:rPr>
            </w:pPr>
            <w:r w:rsidRPr="0065654E">
              <w:rPr>
                <w:rFonts w:ascii="Calibri" w:hAnsi="Calibri" w:cs="Tahoma"/>
                <w:i/>
                <w:sz w:val="24"/>
                <w:szCs w:val="24"/>
              </w:rPr>
              <w:t>Comments:</w:t>
            </w:r>
          </w:p>
          <w:p w14:paraId="4C4812DB" w14:textId="77777777" w:rsidR="00D73B6E" w:rsidRDefault="00D73B6E" w:rsidP="00CA1481">
            <w:pPr>
              <w:pStyle w:val="NormalWeb"/>
              <w:rPr>
                <w:rFonts w:ascii="Calibri" w:hAnsi="Calibri" w:cs="Tahoma"/>
                <w:i/>
                <w:sz w:val="24"/>
                <w:szCs w:val="24"/>
              </w:rPr>
            </w:pPr>
          </w:p>
          <w:p w14:paraId="040847FC" w14:textId="77777777" w:rsidR="00D73B6E" w:rsidRDefault="00D73B6E" w:rsidP="00CA1481">
            <w:pPr>
              <w:pStyle w:val="NormalWeb"/>
              <w:rPr>
                <w:rFonts w:ascii="Calibri" w:hAnsi="Calibri" w:cs="Tahoma"/>
                <w:i/>
                <w:sz w:val="24"/>
                <w:szCs w:val="24"/>
              </w:rPr>
            </w:pPr>
          </w:p>
          <w:p w14:paraId="4CBE3BA7" w14:textId="77777777" w:rsidR="00D73B6E" w:rsidRDefault="00D73B6E" w:rsidP="00CA1481">
            <w:pPr>
              <w:pStyle w:val="NormalWeb"/>
              <w:rPr>
                <w:rFonts w:ascii="Calibri" w:hAnsi="Calibri" w:cs="Tahoma"/>
                <w:i/>
                <w:sz w:val="24"/>
                <w:szCs w:val="24"/>
              </w:rPr>
            </w:pPr>
          </w:p>
          <w:p w14:paraId="39035CD8" w14:textId="77777777" w:rsidR="00D73B6E" w:rsidRDefault="00D73B6E" w:rsidP="00CA1481">
            <w:pPr>
              <w:pStyle w:val="NormalWeb"/>
              <w:rPr>
                <w:rFonts w:ascii="Calibri" w:hAnsi="Calibri" w:cs="Tahoma"/>
                <w:i/>
                <w:sz w:val="24"/>
                <w:szCs w:val="24"/>
              </w:rPr>
            </w:pPr>
          </w:p>
          <w:p w14:paraId="510DA8E1" w14:textId="77777777" w:rsidR="00D73B6E" w:rsidRDefault="00D73B6E" w:rsidP="00CA1481">
            <w:pPr>
              <w:pStyle w:val="NormalWeb"/>
              <w:rPr>
                <w:rFonts w:ascii="Calibri" w:hAnsi="Calibri" w:cs="Tahoma"/>
                <w:i/>
                <w:sz w:val="24"/>
                <w:szCs w:val="24"/>
              </w:rPr>
            </w:pPr>
          </w:p>
          <w:p w14:paraId="1414947C" w14:textId="77777777" w:rsidR="00D73B6E" w:rsidRDefault="00D73B6E" w:rsidP="00CA1481">
            <w:pPr>
              <w:pStyle w:val="NormalWeb"/>
              <w:rPr>
                <w:rFonts w:ascii="Calibri" w:hAnsi="Calibri" w:cs="Tahoma"/>
                <w:i/>
                <w:sz w:val="24"/>
                <w:szCs w:val="24"/>
              </w:rPr>
            </w:pPr>
          </w:p>
          <w:p w14:paraId="74911D3B" w14:textId="77777777" w:rsidR="00D73B6E" w:rsidRDefault="00D73B6E" w:rsidP="00CA1481">
            <w:pPr>
              <w:pStyle w:val="NormalWeb"/>
              <w:rPr>
                <w:rFonts w:ascii="Calibri" w:hAnsi="Calibri" w:cs="Tahoma"/>
                <w:i/>
                <w:sz w:val="24"/>
                <w:szCs w:val="24"/>
              </w:rPr>
            </w:pPr>
          </w:p>
          <w:p w14:paraId="7E1B4582" w14:textId="77777777" w:rsidR="00D73B6E" w:rsidRDefault="00D73B6E" w:rsidP="00CA1481">
            <w:pPr>
              <w:pStyle w:val="NormalWeb"/>
              <w:rPr>
                <w:rFonts w:ascii="Calibri" w:hAnsi="Calibri" w:cs="Tahoma"/>
                <w:i/>
                <w:sz w:val="24"/>
                <w:szCs w:val="24"/>
              </w:rPr>
            </w:pPr>
          </w:p>
          <w:p w14:paraId="77468DC6" w14:textId="77777777" w:rsidR="00D73B6E" w:rsidRDefault="00D73B6E" w:rsidP="00CA1481">
            <w:pPr>
              <w:pStyle w:val="NormalWeb"/>
              <w:rPr>
                <w:rFonts w:ascii="Calibri" w:hAnsi="Calibri" w:cs="Tahoma"/>
                <w:i/>
                <w:sz w:val="24"/>
                <w:szCs w:val="24"/>
              </w:rPr>
            </w:pPr>
          </w:p>
          <w:p w14:paraId="68B9E761" w14:textId="77777777" w:rsidR="00D73B6E" w:rsidRDefault="00D73B6E" w:rsidP="00CA1481">
            <w:pPr>
              <w:pStyle w:val="NormalWeb"/>
              <w:rPr>
                <w:rFonts w:ascii="Calibri" w:hAnsi="Calibri" w:cs="Tahoma"/>
                <w:i/>
                <w:sz w:val="24"/>
                <w:szCs w:val="24"/>
              </w:rPr>
            </w:pPr>
          </w:p>
          <w:p w14:paraId="3EEE5738" w14:textId="77777777" w:rsidR="00D73B6E" w:rsidRPr="0065654E" w:rsidRDefault="00D73B6E" w:rsidP="00CA1481">
            <w:pPr>
              <w:pStyle w:val="NormalWeb"/>
              <w:rPr>
                <w:rFonts w:ascii="Calibri" w:hAnsi="Calibri" w:cs="Tahoma"/>
                <w:i/>
                <w:sz w:val="24"/>
                <w:szCs w:val="24"/>
              </w:rPr>
            </w:pPr>
          </w:p>
        </w:tc>
      </w:tr>
      <w:tr w:rsidR="00D73B6E" w:rsidRPr="0065654E" w14:paraId="3772BC0B" w14:textId="77777777" w:rsidTr="00CA1481">
        <w:trPr>
          <w:trHeight w:val="492"/>
        </w:trPr>
        <w:tc>
          <w:tcPr>
            <w:tcW w:w="6768" w:type="dxa"/>
            <w:gridSpan w:val="2"/>
            <w:tcBorders>
              <w:top w:val="single" w:sz="4" w:space="0" w:color="auto"/>
            </w:tcBorders>
            <w:vAlign w:val="center"/>
          </w:tcPr>
          <w:p w14:paraId="610F153C" w14:textId="77777777" w:rsidR="00D73B6E" w:rsidRPr="0065654E" w:rsidRDefault="00D73B6E" w:rsidP="00CA1481">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14:paraId="1AAE9ABB" w14:textId="77777777" w:rsidR="00D73B6E" w:rsidRPr="0065654E" w:rsidRDefault="00D73B6E" w:rsidP="00CA1481">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D73B6E" w:rsidRPr="0065654E" w14:paraId="110D29AB" w14:textId="77777777" w:rsidTr="00CA1481">
        <w:tc>
          <w:tcPr>
            <w:tcW w:w="8755" w:type="dxa"/>
            <w:gridSpan w:val="3"/>
            <w:vAlign w:val="center"/>
          </w:tcPr>
          <w:p w14:paraId="47A4D01B" w14:textId="77777777" w:rsidR="00D73B6E" w:rsidRDefault="00D73B6E" w:rsidP="00CA1481">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14:paraId="18D07B0C" w14:textId="77777777" w:rsidR="00D73B6E" w:rsidRPr="0065654E" w:rsidRDefault="00D73B6E" w:rsidP="00CA1481">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14:paraId="41044256" w14:textId="77777777" w:rsidR="00D73B6E" w:rsidRPr="0065654E" w:rsidRDefault="00D73B6E" w:rsidP="00D73B6E">
      <w:pPr>
        <w:pStyle w:val="NormalWeb"/>
        <w:spacing w:before="0" w:beforeAutospacing="0" w:after="0" w:afterAutospacing="0"/>
        <w:ind w:right="-334"/>
        <w:rPr>
          <w:rFonts w:ascii="Trebuchet MS" w:hAnsi="Trebuchet MS" w:cs="Tahoma"/>
          <w:b/>
          <w:bCs/>
          <w:sz w:val="24"/>
          <w:szCs w:val="24"/>
        </w:rPr>
      </w:pPr>
    </w:p>
    <w:p w14:paraId="600F5F73" w14:textId="77777777" w:rsidR="00D73B6E" w:rsidRDefault="00D73B6E" w:rsidP="00114BA0">
      <w:pPr>
        <w:jc w:val="center"/>
      </w:pPr>
    </w:p>
    <w:p w14:paraId="1C8B6CD2" w14:textId="3A977925" w:rsidR="003B545F" w:rsidRDefault="00114BA0" w:rsidP="00114BA0">
      <w:pPr>
        <w:jc w:val="center"/>
      </w:pPr>
      <w:r>
        <w:lastRenderedPageBreak/>
        <w:t>Can free market ideology effectively protect the environment?</w:t>
      </w:r>
    </w:p>
    <w:p w14:paraId="66FB8E8F" w14:textId="5B98FEE8" w:rsidR="00114BA0" w:rsidRDefault="00114BA0" w:rsidP="00114BA0">
      <w:pPr>
        <w:jc w:val="center"/>
      </w:pPr>
    </w:p>
    <w:p w14:paraId="1777E6E5" w14:textId="6DE1A625" w:rsidR="00114BA0" w:rsidRDefault="00114BA0" w:rsidP="00114BA0">
      <w:pPr>
        <w:jc w:val="center"/>
      </w:pPr>
    </w:p>
    <w:p w14:paraId="09F78FE0" w14:textId="3F53476D" w:rsidR="00C758BC" w:rsidRDefault="00B60671" w:rsidP="00E039C3">
      <w:pPr>
        <w:spacing w:line="360" w:lineRule="auto"/>
        <w:ind w:firstLine="720"/>
      </w:pPr>
      <w:r>
        <w:t xml:space="preserve">Free market ideology is hailed by its proponents as the superior economic system, </w:t>
      </w:r>
      <w:r w:rsidR="00AC1A46">
        <w:t>as it takes control of the market away from the government</w:t>
      </w:r>
      <w:r w:rsidR="00DB104E">
        <w:t>:</w:t>
      </w:r>
      <w:r w:rsidR="005946D9">
        <w:t xml:space="preserve"> </w:t>
      </w:r>
      <w:r w:rsidR="00DB104E">
        <w:t>b</w:t>
      </w:r>
      <w:r w:rsidR="005946D9">
        <w:t xml:space="preserve">y removing </w:t>
      </w:r>
      <w:r w:rsidR="00857EA3">
        <w:t xml:space="preserve">tariffs, trade laws and </w:t>
      </w:r>
      <w:r w:rsidR="002353BC">
        <w:t xml:space="preserve">regulations, </w:t>
      </w:r>
      <w:r w:rsidR="00DB104E">
        <w:t xml:space="preserve">we can focus on </w:t>
      </w:r>
      <w:r w:rsidR="00AF7B17">
        <w:t>private property rights</w:t>
      </w:r>
      <w:r w:rsidR="00DE7B9D">
        <w:t>,</w:t>
      </w:r>
      <w:r w:rsidR="00AF7B17">
        <w:t xml:space="preserve"> </w:t>
      </w:r>
      <w:r w:rsidR="00DE7B9D">
        <w:t xml:space="preserve">with </w:t>
      </w:r>
      <w:r w:rsidR="00DB104E">
        <w:t xml:space="preserve">supply and demand </w:t>
      </w:r>
      <w:r w:rsidR="00013835">
        <w:t>as the basis of price-setting.</w:t>
      </w:r>
      <w:r w:rsidR="006434BE">
        <w:t xml:space="preserve"> </w:t>
      </w:r>
      <w:r w:rsidR="00964EA9">
        <w:t xml:space="preserve">However, </w:t>
      </w:r>
      <w:r w:rsidR="0034652F">
        <w:t>w</w:t>
      </w:r>
      <w:r w:rsidR="006434BE">
        <w:t xml:space="preserve">hen </w:t>
      </w:r>
      <w:r w:rsidR="0034652F">
        <w:t xml:space="preserve">we apply the ideas of free market economics to </w:t>
      </w:r>
      <w:r w:rsidR="000A05AA">
        <w:t>the protection of the environment it</w:t>
      </w:r>
      <w:r w:rsidR="001B6CCF">
        <w:t xml:space="preserve"> becomes clear that</w:t>
      </w:r>
      <w:r w:rsidR="00465461">
        <w:t xml:space="preserve"> some</w:t>
      </w:r>
      <w:r w:rsidR="001B6CCF">
        <w:t xml:space="preserve"> </w:t>
      </w:r>
      <w:r w:rsidR="00F82260">
        <w:t>government regulation is required.</w:t>
      </w:r>
      <w:r w:rsidR="00CF3C38">
        <w:t xml:space="preserve"> Without</w:t>
      </w:r>
      <w:r w:rsidR="004F7C8E">
        <w:t xml:space="preserve"> this</w:t>
      </w:r>
      <w:r w:rsidR="00912B9B">
        <w:t xml:space="preserve"> intervention</w:t>
      </w:r>
      <w:r w:rsidR="00201392">
        <w:t>, human self-interest will take precedence</w:t>
      </w:r>
      <w:r w:rsidR="00606C57">
        <w:t>, leaving the commons (shared water, air, land, etc.) destroyed</w:t>
      </w:r>
      <w:r w:rsidR="00250014">
        <w:t xml:space="preserve"> for profit</w:t>
      </w:r>
      <w:r w:rsidR="00062806">
        <w:t xml:space="preserve"> and </w:t>
      </w:r>
      <w:r w:rsidR="007C41AB">
        <w:t xml:space="preserve">creating a larger divide between </w:t>
      </w:r>
      <w:r w:rsidR="00C365ED">
        <w:t xml:space="preserve">Westerners in </w:t>
      </w:r>
      <w:r w:rsidR="007C41AB">
        <w:t xml:space="preserve">possession of </w:t>
      </w:r>
      <w:r w:rsidR="005C7301">
        <w:t xml:space="preserve">environmental resources </w:t>
      </w:r>
      <w:r w:rsidR="00926F73">
        <w:t>and</w:t>
      </w:r>
      <w:r w:rsidR="005D6029">
        <w:t xml:space="preserve"> </w:t>
      </w:r>
      <w:r w:rsidR="00F1556D">
        <w:t xml:space="preserve">impoverished people </w:t>
      </w:r>
      <w:r w:rsidR="005D6029">
        <w:t>in</w:t>
      </w:r>
      <w:r w:rsidR="00926F73">
        <w:t xml:space="preserve"> less-developed countries.</w:t>
      </w:r>
    </w:p>
    <w:p w14:paraId="348849D7" w14:textId="77777777" w:rsidR="00D75121" w:rsidRDefault="004E0042" w:rsidP="00E039C3">
      <w:pPr>
        <w:spacing w:line="360" w:lineRule="auto"/>
        <w:ind w:firstLine="720"/>
      </w:pPr>
      <w:r>
        <w:t>When the environment</w:t>
      </w:r>
      <w:r w:rsidR="00ED0986">
        <w:t xml:space="preserve"> (and specifically the commons)</w:t>
      </w:r>
      <w:r>
        <w:t xml:space="preserve"> </w:t>
      </w:r>
      <w:r w:rsidR="00BC7B7C">
        <w:t xml:space="preserve">suffers damage </w:t>
      </w:r>
      <w:r>
        <w:t>from human</w:t>
      </w:r>
      <w:r w:rsidR="00BC7B7C">
        <w:t xml:space="preserve"> actions</w:t>
      </w:r>
      <w:r>
        <w:t xml:space="preserve">, </w:t>
      </w:r>
      <w:r w:rsidR="00E33BAA">
        <w:t xml:space="preserve">those who support free market ideology claim that </w:t>
      </w:r>
      <w:r w:rsidR="001634BF">
        <w:t xml:space="preserve">this </w:t>
      </w:r>
      <w:r w:rsidR="00E33BAA">
        <w:t xml:space="preserve">is due to </w:t>
      </w:r>
      <w:r w:rsidR="002D7745">
        <w:t>a lack of “well-defined and enforced property rights”</w:t>
      </w:r>
      <w:r w:rsidR="00774DE8">
        <w:t>.</w:t>
      </w:r>
      <w:r w:rsidR="0021106E">
        <w:rPr>
          <w:rStyle w:val="FootnoteReference"/>
        </w:rPr>
        <w:footnoteReference w:id="1"/>
      </w:r>
      <w:r w:rsidR="00585B60">
        <w:t xml:space="preserve"> </w:t>
      </w:r>
      <w:r w:rsidR="00A7020C">
        <w:t>The commons, by definition, are open</w:t>
      </w:r>
      <w:r w:rsidR="003E0C5E">
        <w:t xml:space="preserve"> for all</w:t>
      </w:r>
      <w:r w:rsidR="004360FB">
        <w:t>;</w:t>
      </w:r>
      <w:r w:rsidR="003E0C5E">
        <w:t xml:space="preserve"> </w:t>
      </w:r>
      <w:r w:rsidR="00A25C3A">
        <w:t>e</w:t>
      </w:r>
      <w:r w:rsidR="003E0C5E">
        <w:t>veryone is permitted to use public water supplies, air</w:t>
      </w:r>
      <w:r w:rsidR="005C7DF6">
        <w:t xml:space="preserve"> and land</w:t>
      </w:r>
      <w:r w:rsidR="00A25C3A">
        <w:t>.</w:t>
      </w:r>
      <w:r w:rsidR="00DA1B6B">
        <w:t xml:space="preserve"> But i</w:t>
      </w:r>
      <w:r w:rsidR="00585B60">
        <w:t>f</w:t>
      </w:r>
      <w:r w:rsidR="00255113">
        <w:t xml:space="preserve"> the government allows </w:t>
      </w:r>
      <w:r w:rsidR="009A6A3A">
        <w:t xml:space="preserve">unrestricted </w:t>
      </w:r>
      <w:r w:rsidR="00255113">
        <w:t xml:space="preserve">access </w:t>
      </w:r>
      <w:r w:rsidR="009A6A3A">
        <w:t>to the commons for all people</w:t>
      </w:r>
      <w:r w:rsidR="00AF62E6">
        <w:t xml:space="preserve"> in their own self-interest</w:t>
      </w:r>
      <w:r w:rsidR="009A6A3A">
        <w:t xml:space="preserve">, </w:t>
      </w:r>
      <w:r w:rsidR="00B87118">
        <w:t xml:space="preserve">the </w:t>
      </w:r>
      <w:r w:rsidR="00187EEF">
        <w:t xml:space="preserve">environmental </w:t>
      </w:r>
      <w:r w:rsidR="00B87118">
        <w:t>resources quickly become overused and</w:t>
      </w:r>
      <w:r w:rsidR="000C7F18">
        <w:t xml:space="preserve"> cause various environmental issues</w:t>
      </w:r>
      <w:r w:rsidR="001E2CC9">
        <w:t>.</w:t>
      </w:r>
      <w:r w:rsidR="001876F9">
        <w:t xml:space="preserve"> </w:t>
      </w:r>
    </w:p>
    <w:p w14:paraId="5E99D14D" w14:textId="735DAAC1" w:rsidR="00441AD3" w:rsidRDefault="00840677" w:rsidP="00E039C3">
      <w:pPr>
        <w:spacing w:line="360" w:lineRule="auto"/>
        <w:ind w:firstLine="720"/>
      </w:pPr>
      <w:r>
        <w:t xml:space="preserve">Consider, </w:t>
      </w:r>
      <w:r w:rsidR="00D04FC9">
        <w:t xml:space="preserve">for example, a </w:t>
      </w:r>
      <w:r w:rsidR="00DE1481">
        <w:t>stream used for water supply</w:t>
      </w:r>
      <w:r w:rsidR="005E124B">
        <w:t xml:space="preserve">: </w:t>
      </w:r>
      <w:r w:rsidR="00ED0AD2">
        <w:t>each person fills his bucket up from the stream</w:t>
      </w:r>
      <w:r w:rsidR="00713777">
        <w:t>, but someone realises that he can take two or possibly even three buckets, as it satisfies his own self-interest.</w:t>
      </w:r>
      <w:r w:rsidR="00B721E8">
        <w:t xml:space="preserve"> Others come to this realisation to</w:t>
      </w:r>
      <w:r w:rsidR="00B84958">
        <w:t>o</w:t>
      </w:r>
      <w:r w:rsidR="00B721E8">
        <w:t xml:space="preserve">, </w:t>
      </w:r>
      <w:r w:rsidR="00F04D4C">
        <w:t>and slowly everyone starts to take multiple buckets simply because they can</w:t>
      </w:r>
      <w:r w:rsidR="00BD36DF">
        <w:t xml:space="preserve">. They </w:t>
      </w:r>
      <w:r w:rsidR="002F54EE">
        <w:t>have no care for the stream or the next person.</w:t>
      </w:r>
      <w:r w:rsidR="00FD5BCC">
        <w:t xml:space="preserve"> After a while</w:t>
      </w:r>
      <w:r w:rsidR="0031435A">
        <w:t xml:space="preserve">, </w:t>
      </w:r>
      <w:r w:rsidR="0091211F">
        <w:t>th</w:t>
      </w:r>
      <w:r w:rsidR="00F7170C">
        <w:t>e</w:t>
      </w:r>
      <w:r w:rsidR="0091211F">
        <w:t xml:space="preserve"> overuse of the stream </w:t>
      </w:r>
      <w:r w:rsidR="00F7170C">
        <w:t xml:space="preserve">leads to </w:t>
      </w:r>
      <w:r w:rsidR="00C04D09">
        <w:t xml:space="preserve">the </w:t>
      </w:r>
      <w:r w:rsidR="001A1D1C">
        <w:t xml:space="preserve">‘tragedy </w:t>
      </w:r>
      <w:r w:rsidR="00C04D09">
        <w:t>of the commons</w:t>
      </w:r>
      <w:r w:rsidR="001A1D1C">
        <w:t xml:space="preserve">,’ </w:t>
      </w:r>
      <w:r w:rsidR="00043A3C">
        <w:t xml:space="preserve">wherein </w:t>
      </w:r>
      <w:r w:rsidR="00461179">
        <w:t>the shared natural resources are destroyed.</w:t>
      </w:r>
      <w:r w:rsidR="000841FA">
        <w:t xml:space="preserve"> </w:t>
      </w:r>
      <w:r w:rsidR="000C0044">
        <w:t xml:space="preserve">Free market environmentalists hold </w:t>
      </w:r>
      <w:r w:rsidR="00623979">
        <w:t>that b</w:t>
      </w:r>
      <w:r w:rsidR="00511183">
        <w:t>y instituting private property rights</w:t>
      </w:r>
      <w:r w:rsidR="00BB68AB">
        <w:t xml:space="preserve"> instead</w:t>
      </w:r>
      <w:r w:rsidR="00511183">
        <w:t xml:space="preserve">, </w:t>
      </w:r>
      <w:r w:rsidR="00157605">
        <w:t>owners are compelled to “account for the costs and benefits of their actions</w:t>
      </w:r>
      <w:r w:rsidR="00255D63">
        <w:t>” with a focus on the future of their property and self-interest</w:t>
      </w:r>
      <w:r w:rsidR="00E179A1">
        <w:t>.</w:t>
      </w:r>
      <w:r w:rsidR="00D63B8F">
        <w:rPr>
          <w:rStyle w:val="FootnoteReference"/>
        </w:rPr>
        <w:footnoteReference w:id="2"/>
      </w:r>
      <w:r w:rsidR="00A73555">
        <w:t xml:space="preserve"> </w:t>
      </w:r>
      <w:r w:rsidR="00B57ADA">
        <w:t xml:space="preserve">In the </w:t>
      </w:r>
      <w:r w:rsidR="00972980">
        <w:t xml:space="preserve">given </w:t>
      </w:r>
      <w:r w:rsidR="00967F36">
        <w:t>example</w:t>
      </w:r>
      <w:r w:rsidR="00B57ADA">
        <w:t xml:space="preserve">, </w:t>
      </w:r>
      <w:r w:rsidR="00972980">
        <w:t xml:space="preserve">different areas of the stream would be </w:t>
      </w:r>
      <w:r w:rsidR="00CC792B">
        <w:t>assigned to each person, meaning that they would be</w:t>
      </w:r>
      <w:r w:rsidR="00AC7AB5">
        <w:t xml:space="preserve"> motivat</w:t>
      </w:r>
      <w:r w:rsidR="00591CEF">
        <w:t>ed</w:t>
      </w:r>
      <w:r w:rsidR="00CC792B">
        <w:t xml:space="preserve"> </w:t>
      </w:r>
      <w:r w:rsidR="002D76F8">
        <w:t>to protect it.</w:t>
      </w:r>
      <w:r w:rsidR="00FA75D5">
        <w:t xml:space="preserve"> </w:t>
      </w:r>
      <w:r w:rsidR="00204B21">
        <w:t>If they did not protect it, they would be wasting and destroying their own private property, thereby acting against their own self-interest.</w:t>
      </w:r>
    </w:p>
    <w:p w14:paraId="21543FE3" w14:textId="01A631C1" w:rsidR="00C758BC" w:rsidRDefault="005C4578" w:rsidP="00E039C3">
      <w:pPr>
        <w:spacing w:line="360" w:lineRule="auto"/>
        <w:ind w:firstLine="720"/>
      </w:pPr>
      <w:r>
        <w:t xml:space="preserve">Free market environmentalists hold the belief that the idea of the commons cannot work: </w:t>
      </w:r>
      <w:r w:rsidR="000E644E">
        <w:t xml:space="preserve">humans will </w:t>
      </w:r>
      <w:r w:rsidR="00A57065">
        <w:t xml:space="preserve">instinctively </w:t>
      </w:r>
      <w:r w:rsidR="009623F0">
        <w:t xml:space="preserve">overuse </w:t>
      </w:r>
      <w:r w:rsidR="00A57065">
        <w:t xml:space="preserve">any shared resource, </w:t>
      </w:r>
      <w:r w:rsidR="00DB6DA4">
        <w:t>due to acting purely for themselves.</w:t>
      </w:r>
      <w:r w:rsidR="006E6FB3">
        <w:t xml:space="preserve"> </w:t>
      </w:r>
      <w:r w:rsidR="006E6FB3">
        <w:lastRenderedPageBreak/>
        <w:t>However,</w:t>
      </w:r>
      <w:r w:rsidR="00664D40">
        <w:t xml:space="preserve"> cultures like those of the </w:t>
      </w:r>
      <w:r w:rsidR="00C74489">
        <w:t>Indigenous Americans</w:t>
      </w:r>
      <w:r w:rsidR="00A4470D">
        <w:t xml:space="preserve"> or Nomadic </w:t>
      </w:r>
      <w:r w:rsidR="000C267A">
        <w:t>tribes</w:t>
      </w:r>
      <w:r w:rsidR="00314405">
        <w:t xml:space="preserve"> </w:t>
      </w:r>
      <w:r w:rsidR="00664D40">
        <w:t xml:space="preserve">managed successfully with the idea of the commons: </w:t>
      </w:r>
      <w:r w:rsidR="00DA3022">
        <w:t xml:space="preserve">one </w:t>
      </w:r>
      <w:r w:rsidR="00A8617F">
        <w:t xml:space="preserve">economist </w:t>
      </w:r>
      <w:r w:rsidR="005C6579">
        <w:t xml:space="preserve">suggested </w:t>
      </w:r>
      <w:r w:rsidR="00A8617F">
        <w:t xml:space="preserve">that </w:t>
      </w:r>
      <w:r w:rsidR="001F0563">
        <w:t xml:space="preserve">“the idea of laying a private and exclusive claim </w:t>
      </w:r>
      <w:r w:rsidR="00A25F26">
        <w:t>o</w:t>
      </w:r>
      <w:r w:rsidR="001F0563">
        <w:t xml:space="preserve">n the land would be quite outlandish” as everyone is entitled to </w:t>
      </w:r>
      <w:r w:rsidR="00D152AC">
        <w:t xml:space="preserve">use the </w:t>
      </w:r>
      <w:r w:rsidR="00092E7B">
        <w:t>land’s natural resources.</w:t>
      </w:r>
      <w:r w:rsidR="00D46B09">
        <w:rPr>
          <w:rStyle w:val="FootnoteReference"/>
        </w:rPr>
        <w:footnoteReference w:id="3"/>
      </w:r>
      <w:r w:rsidR="37B39F6A">
        <w:t xml:space="preserve"> In such cultures, no single person is entitled to possess the land: it is for everyone to respect and use equally, the </w:t>
      </w:r>
      <w:r w:rsidR="37B39F6A" w:rsidRPr="37B39F6A">
        <w:rPr>
          <w:i/>
          <w:iCs/>
        </w:rPr>
        <w:t>true</w:t>
      </w:r>
      <w:r w:rsidR="37B39F6A" w:rsidRPr="37B39F6A">
        <w:t xml:space="preserve"> commons</w:t>
      </w:r>
      <w:r w:rsidR="37B39F6A">
        <w:t>.</w:t>
      </w:r>
    </w:p>
    <w:p w14:paraId="5E6965B6" w14:textId="0A14B4AE" w:rsidR="37B39F6A" w:rsidRDefault="37B39F6A" w:rsidP="00E039C3">
      <w:pPr>
        <w:spacing w:line="360" w:lineRule="auto"/>
        <w:ind w:firstLine="720"/>
      </w:pPr>
      <w:r>
        <w:t>The need (more accurately the desire) for well-defined property rights comes largely from a lack of understanding towards nature and the commons. In the case of a fishery in the Great Lakes, Indigenous peoples "maintained the fishery for thousands of years" before white settlers came and it was "systematically exploited" like never before.</w:t>
      </w:r>
      <w:r w:rsidRPr="37B39F6A">
        <w:rPr>
          <w:rStyle w:val="FootnoteReference"/>
        </w:rPr>
        <w:footnoteReference w:id="4"/>
      </w:r>
      <w:r w:rsidR="00EA2898">
        <w:t xml:space="preserve"> Similar to the over-fishing, the fur trade of white colonialists resulted in the death of over “sixty million beavers [which caused] widespread flooding, silting, and erosion”.</w:t>
      </w:r>
      <w:r w:rsidR="00215B17">
        <w:rPr>
          <w:rStyle w:val="FootnoteReference"/>
        </w:rPr>
        <w:footnoteReference w:id="5"/>
      </w:r>
      <w:r w:rsidR="00A0196A">
        <w:t xml:space="preserve"> </w:t>
      </w:r>
      <w:r w:rsidR="00A32033">
        <w:t>The abuse of the commons by colonialists represents the tragedy of the commons and could be used by free market environmentalists as propaganda for their ideas; but t</w:t>
      </w:r>
      <w:r w:rsidR="00D63B24">
        <w:t>he existence of peoples living comfortably within the commons proves that it is possible to do so without the requirement of private property rights</w:t>
      </w:r>
      <w:r w:rsidR="00A32033">
        <w:t>. W</w:t>
      </w:r>
      <w:r w:rsidR="00D63B24">
        <w:t xml:space="preserve">hat is instead required is a sensitivity to “the wonders of inanimate nature” and an understanding of </w:t>
      </w:r>
      <w:r w:rsidR="008A4427">
        <w:t xml:space="preserve">the destruction that would </w:t>
      </w:r>
      <w:r w:rsidR="00D63B24">
        <w:t>happen should we forget this.</w:t>
      </w:r>
      <w:r w:rsidR="00B6345E">
        <w:rPr>
          <w:rStyle w:val="FootnoteReference"/>
        </w:rPr>
        <w:footnoteReference w:id="6"/>
      </w:r>
      <w:r w:rsidR="00A32033">
        <w:t xml:space="preserve"> It is possible to act not entirely in one’s own self-interest, which the non-destructive attitudes of indigenous and nomadic tribes has proven.</w:t>
      </w:r>
    </w:p>
    <w:p w14:paraId="4D77A684" w14:textId="608BB9A6" w:rsidR="008A4427" w:rsidRDefault="00A32033" w:rsidP="00E039C3">
      <w:pPr>
        <w:spacing w:line="360" w:lineRule="auto"/>
        <w:ind w:firstLine="720"/>
      </w:pPr>
      <w:r>
        <w:t>Not only is the idea of private property unrequired</w:t>
      </w:r>
      <w:r w:rsidR="00D15A81">
        <w:t xml:space="preserve"> for the protection of </w:t>
      </w:r>
      <w:r w:rsidR="00AC7AB5">
        <w:t xml:space="preserve">the </w:t>
      </w:r>
      <w:r w:rsidR="00D15A81">
        <w:t>environment</w:t>
      </w:r>
      <w:r>
        <w:t>, but it is also largely flawed</w:t>
      </w:r>
      <w:r w:rsidR="00D15A81">
        <w:t xml:space="preserve"> and inefficient in doing so</w:t>
      </w:r>
      <w:r>
        <w:t xml:space="preserve">. </w:t>
      </w:r>
      <w:r w:rsidR="001B72B0">
        <w:t xml:space="preserve">As mentioned above, free market environmentalists argue that “property rights incentivize owners to </w:t>
      </w:r>
      <w:r w:rsidR="00591CEF">
        <w:t>protect the value of their environmental assets”</w:t>
      </w:r>
      <w:r w:rsidR="00C87329">
        <w:t xml:space="preserve"> whether that be ownership of animals, seas or forests</w:t>
      </w:r>
      <w:r w:rsidR="00C05629">
        <w:t>.</w:t>
      </w:r>
      <w:r w:rsidR="00104DBC">
        <w:rPr>
          <w:rStyle w:val="FootnoteReference"/>
        </w:rPr>
        <w:footnoteReference w:id="7"/>
      </w:r>
      <w:r w:rsidR="00C64A95">
        <w:t xml:space="preserve"> But d</w:t>
      </w:r>
      <w:r w:rsidR="00D15A81">
        <w:t xml:space="preserve">espite possessing private environmental property (rather than accessing shared resources </w:t>
      </w:r>
      <w:r w:rsidR="00C64A95">
        <w:t>v</w:t>
      </w:r>
      <w:r w:rsidR="00D15A81">
        <w:t>ia the commons) humans have been known to destroy it for their own monetary gain and self-interest.</w:t>
      </w:r>
      <w:r w:rsidR="001B72B0">
        <w:t xml:space="preserve"> </w:t>
      </w:r>
      <w:r w:rsidR="00C64A95">
        <w:t xml:space="preserve">In these cases, the ability to destroy the environment and make profit through the free </w:t>
      </w:r>
      <w:r w:rsidR="00AC7AB5">
        <w:t>market outweighs any damage they</w:t>
      </w:r>
      <w:r w:rsidR="00C64A95">
        <w:t xml:space="preserve"> would be doing by the destruction.</w:t>
      </w:r>
      <w:r w:rsidR="00CF1380">
        <w:t xml:space="preserve"> </w:t>
      </w:r>
      <w:r w:rsidR="007B1BF5">
        <w:t xml:space="preserve">Private property rights have not stopped the destruction of the American rainforests: in fact, with “25 million acres” being chopped down a year for profit, they have </w:t>
      </w:r>
      <w:r w:rsidR="00186477">
        <w:t xml:space="preserve">seemingly </w:t>
      </w:r>
      <w:r w:rsidR="007B1BF5">
        <w:t>spurred it on.</w:t>
      </w:r>
      <w:r w:rsidR="00186477">
        <w:rPr>
          <w:rStyle w:val="FootnoteReference"/>
        </w:rPr>
        <w:footnoteReference w:id="8"/>
      </w:r>
      <w:r w:rsidR="0055128C">
        <w:t xml:space="preserve"> </w:t>
      </w:r>
      <w:r w:rsidR="00575CEB">
        <w:t xml:space="preserve">With the market being free and </w:t>
      </w:r>
      <w:r w:rsidR="00575CEB">
        <w:lastRenderedPageBreak/>
        <w:t xml:space="preserve">unregulated, </w:t>
      </w:r>
      <w:r w:rsidR="008B03D0">
        <w:t>owners of such environmental resources are able to destroy their land for profit</w:t>
      </w:r>
      <w:r w:rsidR="00486FEF">
        <w:t xml:space="preserve"> </w:t>
      </w:r>
      <w:r w:rsidR="00F21638">
        <w:t>and their own self-interest</w:t>
      </w:r>
      <w:r w:rsidR="00E240EB">
        <w:t>, without any punishment or comeuppance</w:t>
      </w:r>
      <w:r w:rsidR="00F21638">
        <w:t>.</w:t>
      </w:r>
    </w:p>
    <w:p w14:paraId="7D679F66" w14:textId="0FDB67F7" w:rsidR="005276CD" w:rsidRDefault="00E8266F" w:rsidP="00E039C3">
      <w:pPr>
        <w:spacing w:line="360" w:lineRule="auto"/>
        <w:ind w:firstLine="720"/>
      </w:pPr>
      <w:r>
        <w:t xml:space="preserve">While those in possession of natural resources </w:t>
      </w:r>
      <w:r w:rsidR="008B170A">
        <w:t xml:space="preserve">succeed </w:t>
      </w:r>
      <w:r>
        <w:t>through free market environmentalism,</w:t>
      </w:r>
      <w:r w:rsidR="008B170A">
        <w:t xml:space="preserve"> such profit-driven ideas can cause an even larger divide between the rich and the poor, with a specific focus on developing countries.</w:t>
      </w:r>
      <w:r w:rsidR="008E6377">
        <w:t xml:space="preserve"> Under the free market, companies are permitted to do business where they see fit; instead of requiring that manufacturing industries remain within developed countries (where they would be subject to environmental laws and tariffs) they </w:t>
      </w:r>
      <w:r w:rsidR="00365344">
        <w:t>are free to move productions to debt-ridden developing countries (where the local government and people would be more beholden to them)</w:t>
      </w:r>
      <w:r w:rsidR="00A4519B">
        <w:t>.</w:t>
      </w:r>
      <w:r w:rsidR="006A5862">
        <w:t xml:space="preserve"> </w:t>
      </w:r>
      <w:r w:rsidR="00ED0502">
        <w:t xml:space="preserve">Free market environmentalists would see this as a good thing, as it would lower overall prices for consumers, due to the lower costs required to produce commodities: </w:t>
      </w:r>
      <w:r w:rsidR="00C73375">
        <w:t xml:space="preserve">the lower the manufacturing cost, the lower the </w:t>
      </w:r>
      <w:r w:rsidR="008657D2">
        <w:t xml:space="preserve">export </w:t>
      </w:r>
      <w:r w:rsidR="00C73375">
        <w:t>cost.</w:t>
      </w:r>
      <w:r w:rsidR="00113771">
        <w:t xml:space="preserve"> </w:t>
      </w:r>
    </w:p>
    <w:p w14:paraId="692B805C" w14:textId="1358353C" w:rsidR="00EF697A" w:rsidRDefault="00E2023F" w:rsidP="00E039C3">
      <w:pPr>
        <w:spacing w:line="360" w:lineRule="auto"/>
        <w:ind w:firstLine="720"/>
      </w:pPr>
      <w:r>
        <w:t xml:space="preserve">However, none of the profits are </w:t>
      </w:r>
      <w:proofErr w:type="gramStart"/>
      <w:r>
        <w:t>actually returned</w:t>
      </w:r>
      <w:proofErr w:type="gramEnd"/>
      <w:r>
        <w:t xml:space="preserve"> to the land and people; instead, </w:t>
      </w:r>
      <w:r w:rsidR="008657D2">
        <w:t>the business owners and shareholders take their profit elsewhere.</w:t>
      </w:r>
      <w:r w:rsidR="004A10F2">
        <w:t xml:space="preserve"> This means that the workers and debt-ridden government are pressured to sell their land and resources to the profiting businesses</w:t>
      </w:r>
      <w:r w:rsidR="006D77ED">
        <w:t xml:space="preserve">, </w:t>
      </w:r>
      <w:r w:rsidR="00A816C9">
        <w:t xml:space="preserve">due to a lack of money in their economy, </w:t>
      </w:r>
      <w:r w:rsidR="006D77ED">
        <w:t>meaning that the businesses</w:t>
      </w:r>
      <w:r w:rsidR="007D0AAA">
        <w:t xml:space="preserve"> are</w:t>
      </w:r>
      <w:r w:rsidR="006D77ED">
        <w:t xml:space="preserve"> </w:t>
      </w:r>
      <w:r w:rsidR="007D0AAA">
        <w:t xml:space="preserve">increasingly free </w:t>
      </w:r>
      <w:r w:rsidR="006D77ED">
        <w:t xml:space="preserve">to exploit the land and its people. </w:t>
      </w:r>
      <w:r w:rsidR="00EF697A">
        <w:t>“Developing” countries like Nigeria</w:t>
      </w:r>
      <w:r w:rsidR="008A68AB">
        <w:t xml:space="preserve"> and Ghana</w:t>
      </w:r>
      <w:r w:rsidR="00EF697A">
        <w:t xml:space="preserve"> have been victim to colonialist-style actions for decades, with European</w:t>
      </w:r>
      <w:r w:rsidR="001537F1">
        <w:t xml:space="preserve"> businesses</w:t>
      </w:r>
      <w:r w:rsidR="008A68AB">
        <w:t xml:space="preserve"> exploiting their </w:t>
      </w:r>
      <w:r w:rsidR="001537F1">
        <w:t>natural resources</w:t>
      </w:r>
      <w:r w:rsidR="008A68AB">
        <w:t xml:space="preserve"> before</w:t>
      </w:r>
      <w:r w:rsidR="001537F1">
        <w:t xml:space="preserve"> taking the money elsewhere: </w:t>
      </w:r>
      <w:r w:rsidR="008A68AB">
        <w:t>companies like Vitol and Trafigura have “choked” these countries and left the people and environment worse off, while the business owners profit themselves.</w:t>
      </w:r>
      <w:r w:rsidR="008D65A5">
        <w:rPr>
          <w:rStyle w:val="FootnoteReference"/>
        </w:rPr>
        <w:footnoteReference w:id="9"/>
      </w:r>
      <w:r w:rsidR="00202B35">
        <w:t xml:space="preserve"> The idea that the free market can effectively protect the environment is a false one: instead, it protects those who have the power to control and maintain property.</w:t>
      </w:r>
    </w:p>
    <w:p w14:paraId="7D17A708" w14:textId="38BE4C3E" w:rsidR="00486FEF" w:rsidRDefault="00145FE7" w:rsidP="00E039C3">
      <w:pPr>
        <w:spacing w:line="360" w:lineRule="auto"/>
        <w:ind w:firstLine="720"/>
      </w:pPr>
      <w:r>
        <w:t xml:space="preserve">What also happens </w:t>
      </w:r>
      <w:r w:rsidR="0098275C">
        <w:t xml:space="preserve">under the free market </w:t>
      </w:r>
      <w:r>
        <w:t xml:space="preserve">in debt-ridden </w:t>
      </w:r>
      <w:r w:rsidR="0098275C">
        <w:t>countries is</w:t>
      </w:r>
      <w:r w:rsidR="004B39F3">
        <w:t xml:space="preserve"> an increase in exported goods </w:t>
      </w:r>
      <w:r w:rsidR="00106C2D">
        <w:t xml:space="preserve">in order to pay </w:t>
      </w:r>
      <w:r w:rsidR="004B3806">
        <w:t>back money-owed.</w:t>
      </w:r>
      <w:r w:rsidR="00F26AD3">
        <w:t xml:space="preserve"> Without any overarching trade body, such as the World Trade Organization, countries are free to force debt repayments </w:t>
      </w:r>
      <w:r w:rsidR="00D23000">
        <w:t xml:space="preserve">whenever they feel it necessary. By doing so, the debt-ridden country is forced </w:t>
      </w:r>
      <w:r w:rsidR="00841135">
        <w:t xml:space="preserve">to increase its number of exported </w:t>
      </w:r>
      <w:r w:rsidR="001C2F33">
        <w:t xml:space="preserve">goods, therefore </w:t>
      </w:r>
      <w:r w:rsidR="00EA1824">
        <w:t>reducing any commodities available for the local people.</w:t>
      </w:r>
      <w:r w:rsidR="00BF1DDE">
        <w:t xml:space="preserve"> </w:t>
      </w:r>
      <w:r w:rsidR="00106C2D">
        <w:t>Not only do the local</w:t>
      </w:r>
      <w:r w:rsidR="00D31777">
        <w:t xml:space="preserve"> people suffer in this situation, but the local environment does as well:</w:t>
      </w:r>
      <w:r w:rsidR="009D30D0">
        <w:t xml:space="preserve"> </w:t>
      </w:r>
      <w:r w:rsidR="00EF41A2">
        <w:t xml:space="preserve">businesses are pressured to use harmful pesticides, insecticides and fertilisers so that the crops have more chance of growing to be sold, but with a higher chance of damaging the natural plants and animals that are found </w:t>
      </w:r>
      <w:r w:rsidR="00D33E86">
        <w:t>o</w:t>
      </w:r>
      <w:r w:rsidR="00EF41A2">
        <w:t>n the land.</w:t>
      </w:r>
      <w:r w:rsidR="007D027C">
        <w:t xml:space="preserve"> </w:t>
      </w:r>
      <w:r w:rsidR="003F56FF">
        <w:t>Similar events happen now</w:t>
      </w:r>
      <w:r w:rsidR="00C607BE">
        <w:t xml:space="preserve"> in developed countries</w:t>
      </w:r>
      <w:r w:rsidR="003F56FF">
        <w:t xml:space="preserve">, where businesses are pressured </w:t>
      </w:r>
      <w:r w:rsidR="00C7115F">
        <w:t xml:space="preserve">into using harmful </w:t>
      </w:r>
      <w:r w:rsidR="00C7115F">
        <w:lastRenderedPageBreak/>
        <w:t xml:space="preserve">toxics </w:t>
      </w:r>
      <w:r w:rsidR="003F56FF">
        <w:t xml:space="preserve">by </w:t>
      </w:r>
      <w:r w:rsidR="00C607BE">
        <w:t xml:space="preserve">the </w:t>
      </w:r>
      <w:r w:rsidR="003F56FF">
        <w:t xml:space="preserve">rising costs and </w:t>
      </w:r>
      <w:r w:rsidR="00C7115F">
        <w:t>the need for p</w:t>
      </w:r>
      <w:r w:rsidR="00AA54AF">
        <w:t>rofit: “since the crop is subject to threats from insect and animal pests at all stages […] pesticide costs rise even further”.</w:t>
      </w:r>
      <w:r w:rsidR="009929B9">
        <w:rPr>
          <w:rStyle w:val="FootnoteReference"/>
        </w:rPr>
        <w:footnoteReference w:id="10"/>
      </w:r>
      <w:r w:rsidR="006F56C8">
        <w:t xml:space="preserve"> The implementation of free market economy would </w:t>
      </w:r>
      <w:r w:rsidR="00445887">
        <w:t xml:space="preserve">only escalate this further, </w:t>
      </w:r>
      <w:r w:rsidR="009D2047">
        <w:t xml:space="preserve">with the need for profit being even higher and </w:t>
      </w:r>
      <w:r w:rsidR="00B169F0">
        <w:t xml:space="preserve">the businesses in possession of the pesticides and insecticides able to charge higher prices due to the increased demand for </w:t>
      </w:r>
      <w:r w:rsidR="000B521A">
        <w:t xml:space="preserve">such </w:t>
      </w:r>
      <w:r w:rsidR="008A3939">
        <w:t>environmentally</w:t>
      </w:r>
      <w:r w:rsidR="00017CAC">
        <w:t xml:space="preserve"> </w:t>
      </w:r>
      <w:r w:rsidR="000B521A">
        <w:t>damaging toxics.</w:t>
      </w:r>
      <w:r w:rsidR="0081525C">
        <w:t xml:space="preserve"> In both of these cases, the increased need/desire for profit leads to the destruction of the environment for monetary gains.</w:t>
      </w:r>
    </w:p>
    <w:p w14:paraId="05A14FFE" w14:textId="17318849" w:rsidR="00F46065" w:rsidRDefault="003C0B10" w:rsidP="00E039C3">
      <w:pPr>
        <w:spacing w:line="360" w:lineRule="auto"/>
        <w:ind w:firstLine="720"/>
      </w:pPr>
      <w:r>
        <w:t>Free market environmentalists hold that government regulations and tariffs are responsible for the destruction of the environment, but in fact these laws seem to protect nature more than the free market ever could.</w:t>
      </w:r>
      <w:r w:rsidR="00F46065">
        <w:t xml:space="preserve"> The 1994 Marrakesh Agreement (which was responsible for the founding of the WTO) has at its core the idea that countries</w:t>
      </w:r>
      <w:r w:rsidR="00C65EA3">
        <w:t xml:space="preserve"> and businesses</w:t>
      </w:r>
      <w:r w:rsidR="00C4701B">
        <w:t xml:space="preserve"> aim for</w:t>
      </w:r>
    </w:p>
    <w:p w14:paraId="608EEC3A" w14:textId="414F17FF" w:rsidR="00F46065" w:rsidRPr="00F46065" w:rsidRDefault="00F46065" w:rsidP="009E0D9A">
      <w:pPr>
        <w:spacing w:line="240" w:lineRule="auto"/>
        <w:ind w:left="720"/>
      </w:pPr>
      <w:r>
        <w:t>sustainable development, seeking both to protect and preserve the environment […] consistent with their respective needs and concerns at different levels of economic development</w:t>
      </w:r>
      <w:r w:rsidR="00C4701B">
        <w:t>.</w:t>
      </w:r>
      <w:r w:rsidR="00FF0D3D">
        <w:rPr>
          <w:rStyle w:val="FootnoteReference"/>
        </w:rPr>
        <w:footnoteReference w:id="11"/>
      </w:r>
    </w:p>
    <w:p w14:paraId="06C19492" w14:textId="46CD8FBA" w:rsidR="00F46065" w:rsidRDefault="00C4701B" w:rsidP="00E039C3">
      <w:pPr>
        <w:spacing w:line="360" w:lineRule="auto"/>
        <w:ind w:firstLine="720"/>
      </w:pPr>
      <w:r>
        <w:t>This seems to solve the problems associated with the above situations: businesses would be required to invest in the environment of developing/debt-ridden countries, instead of exploiting them purely for monetary gain. The free market would not require this, as we have seen, and would instead leave the land undeveloped and abused. The WTO’s inclusion of the phrase “respective needs and concerns at different levels of economic development” recognises that not all countries are as economically developed as Western countries, and that they may require more lenient regulations towards the environment in order to develop a sustainable environment and economy.</w:t>
      </w:r>
      <w:r w:rsidR="00CB27C2">
        <w:t xml:space="preserve"> This does not mean that they are free to damage the environment for monetary gain, but that other countries and businesses are required to be more compassionate when it comes to repaying debts and trading goods.</w:t>
      </w:r>
      <w:r w:rsidR="000A4AD5">
        <w:t xml:space="preserve"> </w:t>
      </w:r>
      <w:r w:rsidR="00FA44FD">
        <w:t xml:space="preserve">As a result, they would not be under pressure to rapidly increase their production of exported goods; fewer chemicals would be used on the environment and the people would not suffer from a lack of domestic product. The compassion towards the different economic requirements of other countries is absent within the free market, as </w:t>
      </w:r>
      <w:r w:rsidR="00A41E2F">
        <w:t>we are not required to be caring or sympathetic towards others: instead we are free to ravage the land and our private property for the sake of monetary gain, with no care for those who it may affect.</w:t>
      </w:r>
    </w:p>
    <w:p w14:paraId="570FABCF" w14:textId="5B35E086" w:rsidR="003D6E57" w:rsidRDefault="003D6E57" w:rsidP="00E039C3">
      <w:pPr>
        <w:spacing w:line="360" w:lineRule="auto"/>
        <w:ind w:firstLine="720"/>
      </w:pPr>
      <w:r>
        <w:t xml:space="preserve">While government regulations, like those put in place by the WTO, are more effective </w:t>
      </w:r>
      <w:r w:rsidR="00443B06">
        <w:t xml:space="preserve">than the free market </w:t>
      </w:r>
      <w:r>
        <w:t xml:space="preserve">in protecting the environment, </w:t>
      </w:r>
      <w:r w:rsidR="00407199">
        <w:t>they are not completely perfect.</w:t>
      </w:r>
      <w:r w:rsidR="00E16702">
        <w:t xml:space="preserve"> In New Zealand, </w:t>
      </w:r>
      <w:r w:rsidR="00E16702">
        <w:lastRenderedPageBreak/>
        <w:t>“acres of shellfish” have died in an estuary due to sediment waste from a building site, with the</w:t>
      </w:r>
      <w:r w:rsidR="006C245E">
        <w:t xml:space="preserve"> marine reserve </w:t>
      </w:r>
      <w:r w:rsidR="00E16702">
        <w:t>having “more sediment than the maximum recorded in every Auckland stream”.</w:t>
      </w:r>
      <w:r w:rsidR="006C245E">
        <w:rPr>
          <w:rStyle w:val="FootnoteReference"/>
        </w:rPr>
        <w:footnoteReference w:id="12"/>
      </w:r>
      <w:r w:rsidR="007E474B">
        <w:t xml:space="preserve"> Despite opposition from groups about the levels of pollutants that would be released into the environment, the government allowed the building site permits to act in such a way.</w:t>
      </w:r>
      <w:r w:rsidR="00206F46">
        <w:t xml:space="preserve"> While there are laws and regulations to protect the environment, there are still those who manage to “swerve” around them;</w:t>
      </w:r>
      <w:r w:rsidR="009B283E">
        <w:t xml:space="preserve"> the groups continue the fight to be heard and </w:t>
      </w:r>
      <w:r w:rsidR="006649D1">
        <w:t xml:space="preserve">to </w:t>
      </w:r>
      <w:r w:rsidR="009B283E">
        <w:t>change the government’s views on the matter. U</w:t>
      </w:r>
      <w:r w:rsidR="00F41047">
        <w:t>nder</w:t>
      </w:r>
      <w:r w:rsidR="00206F46">
        <w:t xml:space="preserve"> the free market</w:t>
      </w:r>
      <w:r w:rsidR="009B283E">
        <w:t>, however,</w:t>
      </w:r>
      <w:r w:rsidR="00206F46">
        <w:t xml:space="preserve"> the businesses would not be beholden</w:t>
      </w:r>
      <w:r w:rsidR="009B283E">
        <w:t xml:space="preserve"> to anyone:</w:t>
      </w:r>
      <w:r w:rsidR="00206F46">
        <w:t xml:space="preserve"> any opposition from those affected could go virtually unnoticed</w:t>
      </w:r>
      <w:r w:rsidR="009B283E">
        <w:t>, as there would be no “greater authority” to petition or protest. Instead, the businesses would be allowed to do as they please for their own self-interest and monetary gain.</w:t>
      </w:r>
    </w:p>
    <w:p w14:paraId="72E96C91" w14:textId="5A7F6A5C" w:rsidR="00A87A71" w:rsidRDefault="009D18B4" w:rsidP="00E039C3">
      <w:pPr>
        <w:spacing w:line="360" w:lineRule="auto"/>
        <w:ind w:firstLine="720"/>
      </w:pPr>
      <w:r>
        <w:t>When businesses are focussed solely on profit and self-interest, they ignore the world around them and allow it to be destroyed, whether through over-farming, polluting or a lack of sustainable development.</w:t>
      </w:r>
      <w:r w:rsidR="00E132D8">
        <w:t xml:space="preserve"> Free market ideology cannot protect the environment: it does not value it.</w:t>
      </w:r>
      <w:r w:rsidR="00790798">
        <w:t xml:space="preserve"> Only </w:t>
      </w:r>
      <w:r w:rsidR="00DA3050">
        <w:t xml:space="preserve">by creating </w:t>
      </w:r>
      <w:r w:rsidR="00860DBC">
        <w:t xml:space="preserve">government </w:t>
      </w:r>
      <w:r w:rsidR="00DA3050">
        <w:t>regulations that are based on a sensitivity towards nature can we truly protect the environment around us.</w:t>
      </w:r>
    </w:p>
    <w:p w14:paraId="65203405" w14:textId="24BA0479" w:rsidR="006B4B6D" w:rsidRDefault="006B4B6D" w:rsidP="37B39F6A"/>
    <w:p w14:paraId="0F4A641C" w14:textId="6543A76D" w:rsidR="00B0660A" w:rsidRDefault="00B0660A">
      <w:r>
        <w:br w:type="page"/>
      </w:r>
      <w:bookmarkStart w:id="0" w:name="_GoBack"/>
      <w:bookmarkEnd w:id="0"/>
    </w:p>
    <w:p w14:paraId="7C74927E" w14:textId="2B8438FF" w:rsidR="006B4B6D" w:rsidRDefault="006B4B6D" w:rsidP="37B39F6A">
      <w:pPr>
        <w:rPr>
          <w:u w:val="single"/>
        </w:rPr>
      </w:pPr>
      <w:r w:rsidRPr="006B4B6D">
        <w:rPr>
          <w:u w:val="single"/>
        </w:rPr>
        <w:lastRenderedPageBreak/>
        <w:t>Bibliography</w:t>
      </w:r>
    </w:p>
    <w:p w14:paraId="0A8B53B9" w14:textId="77777777" w:rsidR="00330BBB" w:rsidRDefault="00330BBB" w:rsidP="37B39F6A">
      <w:pPr>
        <w:rPr>
          <w:u w:val="single"/>
        </w:rPr>
      </w:pPr>
    </w:p>
    <w:p w14:paraId="77DD33A5" w14:textId="128B5E0B" w:rsidR="00330BBB" w:rsidRDefault="00330BBB" w:rsidP="37B39F6A">
      <w:pPr>
        <w:rPr>
          <w:u w:val="single"/>
        </w:rPr>
      </w:pPr>
      <w:r>
        <w:t>Anderson</w:t>
      </w:r>
      <w:r w:rsidR="008A3A4D">
        <w:t>. T. L.</w:t>
      </w:r>
      <w:r>
        <w:t xml:space="preserve"> and D. R. Leal, </w:t>
      </w:r>
      <w:r>
        <w:rPr>
          <w:i/>
        </w:rPr>
        <w:t>Free Market Environmentalism for the Next Generation</w:t>
      </w:r>
      <w:r>
        <w:t xml:space="preserve"> (New York: Palgrave Macmillan, 2015</w:t>
      </w:r>
    </w:p>
    <w:p w14:paraId="14608CE9" w14:textId="5D36D577" w:rsidR="001D487F" w:rsidRDefault="001D487F" w:rsidP="37B39F6A">
      <w:pPr>
        <w:rPr>
          <w:u w:val="single"/>
        </w:rPr>
      </w:pPr>
      <w:r>
        <w:t xml:space="preserve">Des Jardins, Joseph R., </w:t>
      </w:r>
      <w:r>
        <w:rPr>
          <w:i/>
        </w:rPr>
        <w:t xml:space="preserve">Environmental Ethics: An Introduction to Environmental Philosophy </w:t>
      </w:r>
      <w:r>
        <w:t xml:space="preserve">(Canada: Wadsworth, </w:t>
      </w:r>
      <w:r w:rsidR="00462C94">
        <w:t>2001)</w:t>
      </w:r>
    </w:p>
    <w:p w14:paraId="7E6B04A3" w14:textId="7CE7F32B" w:rsidR="0016249C" w:rsidRDefault="0016249C" w:rsidP="37B39F6A">
      <w:pPr>
        <w:rPr>
          <w:u w:val="single"/>
        </w:rPr>
      </w:pPr>
      <w:r>
        <w:t>Doherty,</w:t>
      </w:r>
      <w:r w:rsidR="00FE616B">
        <w:t xml:space="preserve"> Ro</w:t>
      </w:r>
      <w:r>
        <w:t xml:space="preserve">bert, </w:t>
      </w:r>
      <w:r w:rsidRPr="37B39F6A">
        <w:rPr>
          <w:i/>
          <w:iCs/>
        </w:rPr>
        <w:t>Disputed Waters: Native Americans and the Great Lakes Fishery</w:t>
      </w:r>
      <w:r w:rsidRPr="37B39F6A">
        <w:t xml:space="preserve"> (Lexington, KY: Univ</w:t>
      </w:r>
      <w:r>
        <w:t>ersity Press of Kentucky, 1990)</w:t>
      </w:r>
    </w:p>
    <w:p w14:paraId="70A1D903" w14:textId="148F9F79" w:rsidR="003D7B7E" w:rsidRDefault="003D7B7E" w:rsidP="00122E06">
      <w:r w:rsidRPr="003D7B7E">
        <w:t>Ewing,</w:t>
      </w:r>
      <w:r>
        <w:t xml:space="preserve"> Isobel, </w:t>
      </w:r>
      <w:r w:rsidR="00122E06">
        <w:t xml:space="preserve">‘Acres of shellfish dead in north Auckland estuary’, </w:t>
      </w:r>
      <w:proofErr w:type="spellStart"/>
      <w:r w:rsidR="00122E06">
        <w:rPr>
          <w:i/>
        </w:rPr>
        <w:t>Newshub</w:t>
      </w:r>
      <w:proofErr w:type="spellEnd"/>
      <w:r w:rsidR="000F72ED">
        <w:t xml:space="preserve">, </w:t>
      </w:r>
      <w:r w:rsidR="00122E06">
        <w:t>1</w:t>
      </w:r>
      <w:r w:rsidR="000F72ED">
        <w:t>4 May 2018,</w:t>
      </w:r>
      <w:r w:rsidR="00122E06">
        <w:t xml:space="preserve"> &lt;</w:t>
      </w:r>
      <w:r w:rsidR="00122E06" w:rsidRPr="009F571C">
        <w:t>http://www.newshub.co.nz/home/new-zealand/2018/05/acres-of-shellfish-dead-in-north-auckland-estuary.html</w:t>
      </w:r>
      <w:r w:rsidR="00122E06">
        <w:t>&gt;</w:t>
      </w:r>
    </w:p>
    <w:p w14:paraId="22F155F0" w14:textId="2AC0D717" w:rsidR="00F05FF9" w:rsidRDefault="00F05FF9" w:rsidP="007E7566">
      <w:proofErr w:type="spellStart"/>
      <w:r>
        <w:t>Okolosie</w:t>
      </w:r>
      <w:proofErr w:type="spellEnd"/>
      <w:r>
        <w:t xml:space="preserve">, Lola, </w:t>
      </w:r>
      <w:r w:rsidR="00BB4307">
        <w:t xml:space="preserve">‘Africa is being choked. But corporations leave their grime on us all’, </w:t>
      </w:r>
      <w:r w:rsidR="00BB4307">
        <w:rPr>
          <w:i/>
        </w:rPr>
        <w:t xml:space="preserve">The Guardian, </w:t>
      </w:r>
      <w:r w:rsidR="00BB4307">
        <w:t>9 December 2016, &lt;</w:t>
      </w:r>
      <w:r w:rsidR="00BB4307" w:rsidRPr="00C13794">
        <w:t>https://www.theguardian.com/commentisfree/2016/dec/09/africa-dirty-fuel-pollution-corporate-behaviour</w:t>
      </w:r>
      <w:r w:rsidR="00BB4307">
        <w:t>&gt;</w:t>
      </w:r>
    </w:p>
    <w:p w14:paraId="03AA2EA9" w14:textId="4691BD04" w:rsidR="00790442" w:rsidRDefault="00D56DCF" w:rsidP="007E7566">
      <w:r w:rsidRPr="00D56DCF">
        <w:t>Robbins</w:t>
      </w:r>
      <w:r>
        <w:t xml:space="preserve">, Richard H., </w:t>
      </w:r>
      <w:r w:rsidR="007E7566">
        <w:rPr>
          <w:i/>
        </w:rPr>
        <w:t>Global Problems and the Culture of Capitalism</w:t>
      </w:r>
      <w:r w:rsidR="007E7566">
        <w:t xml:space="preserve"> (Needham Heights, MA: </w:t>
      </w:r>
      <w:proofErr w:type="spellStart"/>
      <w:r w:rsidR="00B63DC3">
        <w:t>Ally</w:t>
      </w:r>
      <w:r w:rsidR="007E7566">
        <w:t>n</w:t>
      </w:r>
      <w:proofErr w:type="spellEnd"/>
      <w:r w:rsidR="007E7566">
        <w:t xml:space="preserve"> &amp; Bacon, 1999</w:t>
      </w:r>
      <w:r w:rsidR="0053792C">
        <w:t>)</w:t>
      </w:r>
    </w:p>
    <w:p w14:paraId="600D1E77" w14:textId="5A88F130" w:rsidR="007B1B86" w:rsidRDefault="007B1B86" w:rsidP="007E7566">
      <w:r>
        <w:t xml:space="preserve">Weinberg, Philip, ‘Columbus 500 Years Later: An Environmental Perspective’, </w:t>
      </w:r>
      <w:r>
        <w:rPr>
          <w:i/>
        </w:rPr>
        <w:t>Journal of Civil Rights and Economic Development</w:t>
      </w:r>
      <w:r>
        <w:t>, 7.2, 587-590</w:t>
      </w:r>
    </w:p>
    <w:p w14:paraId="4FF41387" w14:textId="352DEF92" w:rsidR="000A729D" w:rsidRPr="00D56DCF" w:rsidRDefault="00356479" w:rsidP="00356479">
      <w:r>
        <w:t xml:space="preserve">World Trade Organization, </w:t>
      </w:r>
      <w:r>
        <w:rPr>
          <w:i/>
        </w:rPr>
        <w:t xml:space="preserve">Marrakesh Agreement </w:t>
      </w:r>
      <w:r w:rsidRPr="003E052C">
        <w:rPr>
          <w:i/>
        </w:rPr>
        <w:t>Establishing t</w:t>
      </w:r>
      <w:r>
        <w:rPr>
          <w:i/>
        </w:rPr>
        <w:t>he World Trade Organization</w:t>
      </w:r>
      <w:r>
        <w:t>, &lt;</w:t>
      </w:r>
      <w:r w:rsidRPr="00EE1C43">
        <w:t>https://www.wto.org/english/docs_e/legal_e/04-wto_e.htm</w:t>
      </w:r>
      <w:r w:rsidR="000A729D">
        <w:t>&gt;</w:t>
      </w:r>
    </w:p>
    <w:sectPr w:rsidR="000A729D" w:rsidRPr="00D56DCF" w:rsidSect="00957D93">
      <w:headerReference w:type="default"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D1AEF4" w14:textId="77777777" w:rsidR="0021106E" w:rsidRDefault="0021106E" w:rsidP="0021106E">
      <w:pPr>
        <w:spacing w:after="0" w:line="240" w:lineRule="auto"/>
      </w:pPr>
      <w:r>
        <w:separator/>
      </w:r>
    </w:p>
  </w:endnote>
  <w:endnote w:type="continuationSeparator" w:id="0">
    <w:p w14:paraId="7AA7D936" w14:textId="77777777" w:rsidR="0021106E" w:rsidRDefault="0021106E" w:rsidP="002110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86588453"/>
      <w:docPartObj>
        <w:docPartGallery w:val="Page Numbers (Bottom of Page)"/>
        <w:docPartUnique/>
      </w:docPartObj>
    </w:sdtPr>
    <w:sdtEndPr>
      <w:rPr>
        <w:noProof/>
      </w:rPr>
    </w:sdtEndPr>
    <w:sdtContent>
      <w:p w14:paraId="067ED8CD" w14:textId="23E743FE" w:rsidR="00957D93" w:rsidRDefault="00957D93">
        <w:pPr>
          <w:pStyle w:val="Footer"/>
          <w:jc w:val="center"/>
        </w:pPr>
        <w:r>
          <w:fldChar w:fldCharType="begin"/>
        </w:r>
        <w:r>
          <w:instrText xml:space="preserve"> PAGE   \* MERGEFORMAT </w:instrText>
        </w:r>
        <w:r>
          <w:fldChar w:fldCharType="separate"/>
        </w:r>
        <w:r w:rsidR="00642DB7">
          <w:rPr>
            <w:noProof/>
          </w:rPr>
          <w:t>6</w:t>
        </w:r>
        <w:r>
          <w:rPr>
            <w:noProof/>
          </w:rPr>
          <w:fldChar w:fldCharType="end"/>
        </w:r>
      </w:p>
    </w:sdtContent>
  </w:sdt>
  <w:p w14:paraId="71DE0FBC" w14:textId="262711EA" w:rsidR="37B39F6A" w:rsidRDefault="37B39F6A" w:rsidP="37B39F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B6EE363" w14:textId="77777777" w:rsidR="0021106E" w:rsidRDefault="0021106E" w:rsidP="0021106E">
      <w:pPr>
        <w:spacing w:after="0" w:line="240" w:lineRule="auto"/>
      </w:pPr>
      <w:r>
        <w:separator/>
      </w:r>
    </w:p>
  </w:footnote>
  <w:footnote w:type="continuationSeparator" w:id="0">
    <w:p w14:paraId="35E3315C" w14:textId="77777777" w:rsidR="0021106E" w:rsidRDefault="0021106E" w:rsidP="0021106E">
      <w:pPr>
        <w:spacing w:after="0" w:line="240" w:lineRule="auto"/>
      </w:pPr>
      <w:r>
        <w:continuationSeparator/>
      </w:r>
    </w:p>
  </w:footnote>
  <w:footnote w:id="1">
    <w:p w14:paraId="5A538202" w14:textId="40892466" w:rsidR="0021106E" w:rsidRPr="006243CB" w:rsidRDefault="0021106E">
      <w:pPr>
        <w:pStyle w:val="FootnoteText"/>
      </w:pPr>
      <w:r>
        <w:rPr>
          <w:rStyle w:val="FootnoteReference"/>
        </w:rPr>
        <w:footnoteRef/>
      </w:r>
      <w:r>
        <w:t xml:space="preserve"> T. L. Anderson and D. R. Leal, </w:t>
      </w:r>
      <w:r w:rsidR="006243CB">
        <w:rPr>
          <w:i/>
        </w:rPr>
        <w:t>Free Market Environmentalism for the Next Generation</w:t>
      </w:r>
      <w:r w:rsidR="006243CB">
        <w:t xml:space="preserve"> </w:t>
      </w:r>
      <w:r w:rsidR="007D7308">
        <w:t xml:space="preserve">(New York: </w:t>
      </w:r>
      <w:r w:rsidR="00833D18">
        <w:t>Palgrave Macmillan, 2015)</w:t>
      </w:r>
      <w:r w:rsidR="00D72C42">
        <w:t>,</w:t>
      </w:r>
      <w:r w:rsidR="00122EEE">
        <w:t xml:space="preserve"> </w:t>
      </w:r>
      <w:r w:rsidR="008F1CCF">
        <w:t>p. 3.</w:t>
      </w:r>
    </w:p>
  </w:footnote>
  <w:footnote w:id="2">
    <w:p w14:paraId="558B29D4" w14:textId="425E173E" w:rsidR="00D63B8F" w:rsidRDefault="00D63B8F">
      <w:pPr>
        <w:pStyle w:val="FootnoteText"/>
      </w:pPr>
      <w:r>
        <w:rPr>
          <w:rStyle w:val="FootnoteReference"/>
        </w:rPr>
        <w:footnoteRef/>
      </w:r>
      <w:r>
        <w:t xml:space="preserve"> Ibid.</w:t>
      </w:r>
    </w:p>
  </w:footnote>
  <w:footnote w:id="3">
    <w:p w14:paraId="3F47D1A8" w14:textId="3384802D" w:rsidR="00D46B09" w:rsidRPr="007A15B1" w:rsidRDefault="00D46B09">
      <w:pPr>
        <w:pStyle w:val="FootnoteText"/>
      </w:pPr>
      <w:r>
        <w:rPr>
          <w:rStyle w:val="FootnoteReference"/>
        </w:rPr>
        <w:footnoteRef/>
      </w:r>
      <w:r>
        <w:t xml:space="preserve"> Joseph R. Des Jardins, </w:t>
      </w:r>
      <w:r>
        <w:rPr>
          <w:i/>
        </w:rPr>
        <w:t xml:space="preserve">Environmental Ethics: An Introduction </w:t>
      </w:r>
      <w:r w:rsidR="00613176">
        <w:rPr>
          <w:i/>
        </w:rPr>
        <w:t xml:space="preserve">to Environmental Philosophy </w:t>
      </w:r>
      <w:r w:rsidR="007A15B1">
        <w:t>(</w:t>
      </w:r>
      <w:r w:rsidR="00E90F61">
        <w:t>Canada: Wadswort</w:t>
      </w:r>
      <w:r w:rsidR="00E838C5">
        <w:t>h</w:t>
      </w:r>
      <w:r w:rsidR="00E90F61">
        <w:t xml:space="preserve">, </w:t>
      </w:r>
      <w:r w:rsidR="00E838C5">
        <w:t xml:space="preserve">2001), p. </w:t>
      </w:r>
      <w:r w:rsidR="00BE02F9">
        <w:t>33.</w:t>
      </w:r>
    </w:p>
  </w:footnote>
  <w:footnote w:id="4">
    <w:p w14:paraId="50FE092E" w14:textId="442B11E2" w:rsidR="37B39F6A" w:rsidRDefault="37B39F6A" w:rsidP="37B39F6A">
      <w:pPr>
        <w:pStyle w:val="FootnoteText"/>
      </w:pPr>
      <w:r w:rsidRPr="37B39F6A">
        <w:rPr>
          <w:rStyle w:val="FootnoteReference"/>
        </w:rPr>
        <w:footnoteRef/>
      </w:r>
      <w:r>
        <w:t xml:space="preserve"> Robert Doherty, </w:t>
      </w:r>
      <w:r w:rsidRPr="37B39F6A">
        <w:rPr>
          <w:i/>
          <w:iCs/>
        </w:rPr>
        <w:t>Disputed Waters: Native Americans and the Great Lakes Fishery</w:t>
      </w:r>
      <w:r w:rsidRPr="37B39F6A">
        <w:t xml:space="preserve"> (Lexington, KY: University Press of Kentucky, 1990), pp. 23-25</w:t>
      </w:r>
      <w:r w:rsidR="00507DB2">
        <w:t>.</w:t>
      </w:r>
    </w:p>
  </w:footnote>
  <w:footnote w:id="5">
    <w:p w14:paraId="203C60C0" w14:textId="7B6EEAE3" w:rsidR="00215B17" w:rsidRPr="00215B17" w:rsidRDefault="00215B17">
      <w:pPr>
        <w:pStyle w:val="FootnoteText"/>
      </w:pPr>
      <w:r>
        <w:rPr>
          <w:rStyle w:val="FootnoteReference"/>
        </w:rPr>
        <w:footnoteRef/>
      </w:r>
      <w:r>
        <w:t xml:space="preserve"> Philip Weinberg, ‘Columbus 500 Years Later: An Environmental Perspective’, </w:t>
      </w:r>
      <w:r>
        <w:rPr>
          <w:i/>
        </w:rPr>
        <w:t>Journal of Civil Rights and Economic Development</w:t>
      </w:r>
      <w:r w:rsidR="00AC7AB5">
        <w:t>, 7.</w:t>
      </w:r>
      <w:r w:rsidR="00D7501B">
        <w:t>2,</w:t>
      </w:r>
      <w:r>
        <w:t xml:space="preserve"> 587-590 (p. 589)</w:t>
      </w:r>
      <w:r w:rsidR="00507DB2">
        <w:t>.</w:t>
      </w:r>
    </w:p>
  </w:footnote>
  <w:footnote w:id="6">
    <w:p w14:paraId="652CE996" w14:textId="0F50243A" w:rsidR="00B6345E" w:rsidRDefault="00B6345E">
      <w:pPr>
        <w:pStyle w:val="FootnoteText"/>
      </w:pPr>
      <w:r>
        <w:rPr>
          <w:rStyle w:val="FootnoteReference"/>
        </w:rPr>
        <w:footnoteRef/>
      </w:r>
      <w:r>
        <w:t xml:space="preserve"> Ibid.</w:t>
      </w:r>
    </w:p>
  </w:footnote>
  <w:footnote w:id="7">
    <w:p w14:paraId="765AB949" w14:textId="334E014F" w:rsidR="00104DBC" w:rsidRDefault="00104DBC">
      <w:pPr>
        <w:pStyle w:val="FootnoteText"/>
      </w:pPr>
      <w:r>
        <w:rPr>
          <w:rStyle w:val="FootnoteReference"/>
        </w:rPr>
        <w:footnoteRef/>
      </w:r>
      <w:r>
        <w:t xml:space="preserve"> Anderson and Leal, p. </w:t>
      </w:r>
      <w:r w:rsidR="008C6012">
        <w:t>4.</w:t>
      </w:r>
    </w:p>
  </w:footnote>
  <w:footnote w:id="8">
    <w:p w14:paraId="1BB9E400" w14:textId="203E1D50" w:rsidR="00186477" w:rsidRDefault="00186477">
      <w:pPr>
        <w:pStyle w:val="FootnoteText"/>
      </w:pPr>
      <w:r>
        <w:rPr>
          <w:rStyle w:val="FootnoteReference"/>
        </w:rPr>
        <w:footnoteRef/>
      </w:r>
      <w:r>
        <w:t xml:space="preserve"> </w:t>
      </w:r>
      <w:r w:rsidR="00F83FD6">
        <w:t>Weinberg</w:t>
      </w:r>
      <w:r>
        <w:t xml:space="preserve">, p. </w:t>
      </w:r>
      <w:r w:rsidR="006557A4">
        <w:t>589.</w:t>
      </w:r>
    </w:p>
  </w:footnote>
  <w:footnote w:id="9">
    <w:p w14:paraId="450C3F61" w14:textId="67D7CB5F" w:rsidR="008D65A5" w:rsidRPr="00C13794" w:rsidRDefault="008D65A5">
      <w:pPr>
        <w:pStyle w:val="FootnoteText"/>
      </w:pPr>
      <w:r>
        <w:rPr>
          <w:rStyle w:val="FootnoteReference"/>
        </w:rPr>
        <w:footnoteRef/>
      </w:r>
      <w:r>
        <w:t xml:space="preserve"> Lola </w:t>
      </w:r>
      <w:proofErr w:type="spellStart"/>
      <w:r>
        <w:t>Okolosie</w:t>
      </w:r>
      <w:proofErr w:type="spellEnd"/>
      <w:r>
        <w:t xml:space="preserve">, ‘Africa is being choked. But corporations leave their grime on us all’, </w:t>
      </w:r>
      <w:r>
        <w:rPr>
          <w:i/>
        </w:rPr>
        <w:t>The Guardian</w:t>
      </w:r>
      <w:r w:rsidR="000F165F">
        <w:rPr>
          <w:i/>
        </w:rPr>
        <w:t xml:space="preserve">, </w:t>
      </w:r>
      <w:r w:rsidR="000F165F">
        <w:t xml:space="preserve">9 December 2016, </w:t>
      </w:r>
      <w:r w:rsidR="00C13794">
        <w:t>&lt;</w:t>
      </w:r>
      <w:r w:rsidR="00C13794" w:rsidRPr="00C13794">
        <w:t>https://www.theguardian.com/commentisfree/2016/dec/09/africa-dirty-fuel-pollution-corporate-behaviour</w:t>
      </w:r>
      <w:r w:rsidR="00C13794">
        <w:t xml:space="preserve">&gt;, </w:t>
      </w:r>
      <w:r w:rsidR="00C1368C">
        <w:t>[</w:t>
      </w:r>
      <w:r w:rsidR="00054977">
        <w:t>a</w:t>
      </w:r>
      <w:r w:rsidR="00C13794">
        <w:t>ccessed 14 May 2018</w:t>
      </w:r>
      <w:r w:rsidR="00C1368C">
        <w:t>]</w:t>
      </w:r>
      <w:r w:rsidR="00C13794">
        <w:t xml:space="preserve">. </w:t>
      </w:r>
    </w:p>
  </w:footnote>
  <w:footnote w:id="10">
    <w:p w14:paraId="70FF899D" w14:textId="43BCB261" w:rsidR="009929B9" w:rsidRPr="009929B9" w:rsidRDefault="009929B9">
      <w:pPr>
        <w:pStyle w:val="FootnoteText"/>
      </w:pPr>
      <w:r>
        <w:rPr>
          <w:rStyle w:val="FootnoteReference"/>
        </w:rPr>
        <w:footnoteRef/>
      </w:r>
      <w:r>
        <w:t xml:space="preserve"> Richard H. Robbins, </w:t>
      </w:r>
      <w:r>
        <w:rPr>
          <w:i/>
        </w:rPr>
        <w:t>Global Problems and the Culture of Capitalism</w:t>
      </w:r>
      <w:r>
        <w:t xml:space="preserve"> (</w:t>
      </w:r>
      <w:r w:rsidR="007A120F">
        <w:t xml:space="preserve">Needham Heights, MA: </w:t>
      </w:r>
      <w:proofErr w:type="spellStart"/>
      <w:r w:rsidR="00D86405">
        <w:t>Allyn</w:t>
      </w:r>
      <w:proofErr w:type="spellEnd"/>
      <w:r w:rsidR="00D86405">
        <w:t xml:space="preserve"> &amp; Bacon, 1999), p.</w:t>
      </w:r>
      <w:r w:rsidR="008457A2">
        <w:t xml:space="preserve"> </w:t>
      </w:r>
      <w:r w:rsidR="003C746D">
        <w:t>188.</w:t>
      </w:r>
    </w:p>
  </w:footnote>
  <w:footnote w:id="11">
    <w:p w14:paraId="5B527E48" w14:textId="098B4314" w:rsidR="00FF0D3D" w:rsidRPr="003E052C" w:rsidRDefault="00FF0D3D">
      <w:pPr>
        <w:pStyle w:val="FootnoteText"/>
      </w:pPr>
      <w:r>
        <w:rPr>
          <w:rStyle w:val="FootnoteReference"/>
        </w:rPr>
        <w:footnoteRef/>
      </w:r>
      <w:r>
        <w:t xml:space="preserve"> World Trade Organization, </w:t>
      </w:r>
      <w:r w:rsidR="003E052C">
        <w:rPr>
          <w:i/>
        </w:rPr>
        <w:t xml:space="preserve">Marrakesh Agreement </w:t>
      </w:r>
      <w:r w:rsidR="003E052C" w:rsidRPr="003E052C">
        <w:rPr>
          <w:i/>
        </w:rPr>
        <w:t>Establishing t</w:t>
      </w:r>
      <w:r w:rsidR="003E052C">
        <w:rPr>
          <w:i/>
        </w:rPr>
        <w:t>he World Trade Organization</w:t>
      </w:r>
      <w:r w:rsidR="003E052C">
        <w:t xml:space="preserve">, </w:t>
      </w:r>
      <w:r w:rsidR="00EE1C43">
        <w:t>&lt;</w:t>
      </w:r>
      <w:r w:rsidR="00EE1C43" w:rsidRPr="00EE1C43">
        <w:t>https://www.wto.org/english/docs_e/legal_e/04-wto_e.htm</w:t>
      </w:r>
      <w:r w:rsidR="00EE1C43">
        <w:t xml:space="preserve">&gt;, </w:t>
      </w:r>
      <w:r w:rsidR="008B4EC0">
        <w:t>[accessed 15 May 2018]</w:t>
      </w:r>
      <w:r w:rsidR="00C1368C">
        <w:t>.</w:t>
      </w:r>
    </w:p>
  </w:footnote>
  <w:footnote w:id="12">
    <w:p w14:paraId="5C362776" w14:textId="3DAD662F" w:rsidR="006C245E" w:rsidRPr="00282710" w:rsidRDefault="006C245E">
      <w:pPr>
        <w:pStyle w:val="FootnoteText"/>
      </w:pPr>
      <w:r>
        <w:rPr>
          <w:rStyle w:val="FootnoteReference"/>
        </w:rPr>
        <w:footnoteRef/>
      </w:r>
      <w:r>
        <w:t xml:space="preserve"> Isobel Ewing, ‘Acres of shellfish dead in north Auckland estuary’,</w:t>
      </w:r>
      <w:r w:rsidR="00282710">
        <w:t xml:space="preserve"> </w:t>
      </w:r>
      <w:proofErr w:type="spellStart"/>
      <w:r w:rsidR="00282710">
        <w:rPr>
          <w:i/>
        </w:rPr>
        <w:t>Newshub</w:t>
      </w:r>
      <w:proofErr w:type="spellEnd"/>
      <w:r w:rsidR="000F72ED">
        <w:t xml:space="preserve">, </w:t>
      </w:r>
      <w:r w:rsidR="003D7B7E">
        <w:t>1</w:t>
      </w:r>
      <w:r w:rsidR="000F72ED">
        <w:t>4 May 2018,</w:t>
      </w:r>
      <w:r w:rsidR="003D7B7E">
        <w:t xml:space="preserve"> </w:t>
      </w:r>
      <w:r w:rsidR="009F571C">
        <w:t>&lt;</w:t>
      </w:r>
      <w:r w:rsidR="009F571C" w:rsidRPr="009F571C">
        <w:t>http://www.newshub.co.nz/home/new-zealand/2018/05/acres-of-shellfish-dead-in-north-auckland-estuary.html</w:t>
      </w:r>
      <w:r w:rsidR="009F571C">
        <w:t>&gt;, [accessed 15 May 2018].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0" w:type="auto"/>
      <w:tblLayout w:type="fixed"/>
      <w:tblLook w:val="04A0" w:firstRow="1" w:lastRow="0" w:firstColumn="1" w:lastColumn="0" w:noHBand="0" w:noVBand="1"/>
    </w:tblPr>
    <w:tblGrid>
      <w:gridCol w:w="3009"/>
      <w:gridCol w:w="3009"/>
      <w:gridCol w:w="3009"/>
    </w:tblGrid>
    <w:tr w:rsidR="37B39F6A" w14:paraId="6112AE5F" w14:textId="77777777" w:rsidTr="37B39F6A">
      <w:tc>
        <w:tcPr>
          <w:tcW w:w="3009" w:type="dxa"/>
        </w:tcPr>
        <w:p w14:paraId="58B06B2C" w14:textId="48F75B7C" w:rsidR="37B39F6A" w:rsidRDefault="00B0660A" w:rsidP="00B0660A">
          <w:pPr>
            <w:pStyle w:val="Header"/>
            <w:ind w:left="-115"/>
          </w:pPr>
          <w:r>
            <w:t>1600153 – Dillon Palmer</w:t>
          </w:r>
        </w:p>
      </w:tc>
      <w:tc>
        <w:tcPr>
          <w:tcW w:w="3009" w:type="dxa"/>
        </w:tcPr>
        <w:p w14:paraId="2782CBB2" w14:textId="2AC26092" w:rsidR="37B39F6A" w:rsidRDefault="37B39F6A" w:rsidP="37B39F6A">
          <w:pPr>
            <w:pStyle w:val="Header"/>
            <w:jc w:val="center"/>
          </w:pPr>
        </w:p>
      </w:tc>
      <w:tc>
        <w:tcPr>
          <w:tcW w:w="3009" w:type="dxa"/>
        </w:tcPr>
        <w:p w14:paraId="4F2B8FF6" w14:textId="4B3685DA" w:rsidR="37B39F6A" w:rsidRDefault="37B39F6A" w:rsidP="37B39F6A">
          <w:pPr>
            <w:pStyle w:val="Header"/>
            <w:ind w:right="-115"/>
            <w:jc w:val="right"/>
          </w:pPr>
        </w:p>
      </w:tc>
    </w:tr>
  </w:tbl>
  <w:p w14:paraId="0FABF631" w14:textId="1A87F5C0" w:rsidR="37B39F6A" w:rsidRDefault="37B39F6A" w:rsidP="37B39F6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14BA0"/>
    <w:rsid w:val="00013835"/>
    <w:rsid w:val="00017CAC"/>
    <w:rsid w:val="000270C3"/>
    <w:rsid w:val="00043A3C"/>
    <w:rsid w:val="00047FE2"/>
    <w:rsid w:val="00054977"/>
    <w:rsid w:val="00056390"/>
    <w:rsid w:val="00062806"/>
    <w:rsid w:val="00073EC9"/>
    <w:rsid w:val="000841FA"/>
    <w:rsid w:val="00092E7B"/>
    <w:rsid w:val="000A05AA"/>
    <w:rsid w:val="000A4AD5"/>
    <w:rsid w:val="000A729D"/>
    <w:rsid w:val="000B521A"/>
    <w:rsid w:val="000B5E6A"/>
    <w:rsid w:val="000C0044"/>
    <w:rsid w:val="000C0CD5"/>
    <w:rsid w:val="000C267A"/>
    <w:rsid w:val="000C2B78"/>
    <w:rsid w:val="000C7F18"/>
    <w:rsid w:val="000E644E"/>
    <w:rsid w:val="000F165F"/>
    <w:rsid w:val="000F72ED"/>
    <w:rsid w:val="00104DBC"/>
    <w:rsid w:val="00106C2D"/>
    <w:rsid w:val="00113771"/>
    <w:rsid w:val="00114BA0"/>
    <w:rsid w:val="00122E06"/>
    <w:rsid w:val="00122EEE"/>
    <w:rsid w:val="00137AD6"/>
    <w:rsid w:val="00145FE7"/>
    <w:rsid w:val="001537F1"/>
    <w:rsid w:val="00157605"/>
    <w:rsid w:val="0016249C"/>
    <w:rsid w:val="001634BF"/>
    <w:rsid w:val="00186477"/>
    <w:rsid w:val="001876F9"/>
    <w:rsid w:val="00187EEF"/>
    <w:rsid w:val="001A1D1C"/>
    <w:rsid w:val="001B6CCF"/>
    <w:rsid w:val="001B72B0"/>
    <w:rsid w:val="001C2F33"/>
    <w:rsid w:val="001D487F"/>
    <w:rsid w:val="001E2CC9"/>
    <w:rsid w:val="001F0563"/>
    <w:rsid w:val="001F4CC3"/>
    <w:rsid w:val="00201392"/>
    <w:rsid w:val="00202B35"/>
    <w:rsid w:val="00204B21"/>
    <w:rsid w:val="00206F46"/>
    <w:rsid w:val="0021106E"/>
    <w:rsid w:val="00215B17"/>
    <w:rsid w:val="002353BC"/>
    <w:rsid w:val="00245BDA"/>
    <w:rsid w:val="00250014"/>
    <w:rsid w:val="00255113"/>
    <w:rsid w:val="00255D63"/>
    <w:rsid w:val="00265B8B"/>
    <w:rsid w:val="00282710"/>
    <w:rsid w:val="00286F81"/>
    <w:rsid w:val="002B6B80"/>
    <w:rsid w:val="002C7F12"/>
    <w:rsid w:val="002D76F8"/>
    <w:rsid w:val="002D7745"/>
    <w:rsid w:val="002F0093"/>
    <w:rsid w:val="002F1D21"/>
    <w:rsid w:val="002F54EE"/>
    <w:rsid w:val="0031435A"/>
    <w:rsid w:val="00314405"/>
    <w:rsid w:val="003146E9"/>
    <w:rsid w:val="00330BBB"/>
    <w:rsid w:val="00333D30"/>
    <w:rsid w:val="003341E5"/>
    <w:rsid w:val="0034652F"/>
    <w:rsid w:val="00356479"/>
    <w:rsid w:val="00365344"/>
    <w:rsid w:val="003811C0"/>
    <w:rsid w:val="003B40B1"/>
    <w:rsid w:val="003B545F"/>
    <w:rsid w:val="003B6AEB"/>
    <w:rsid w:val="003C0B10"/>
    <w:rsid w:val="003C6571"/>
    <w:rsid w:val="003C746D"/>
    <w:rsid w:val="003D66DA"/>
    <w:rsid w:val="003D6E57"/>
    <w:rsid w:val="003D7B7E"/>
    <w:rsid w:val="003E052C"/>
    <w:rsid w:val="003E0C5E"/>
    <w:rsid w:val="003E4A63"/>
    <w:rsid w:val="003F56FF"/>
    <w:rsid w:val="00407199"/>
    <w:rsid w:val="00431498"/>
    <w:rsid w:val="004360FB"/>
    <w:rsid w:val="00440D26"/>
    <w:rsid w:val="00441AD3"/>
    <w:rsid w:val="00443B06"/>
    <w:rsid w:val="00445887"/>
    <w:rsid w:val="00456019"/>
    <w:rsid w:val="00461179"/>
    <w:rsid w:val="00462C94"/>
    <w:rsid w:val="00465461"/>
    <w:rsid w:val="00486FEF"/>
    <w:rsid w:val="00493006"/>
    <w:rsid w:val="004A10F2"/>
    <w:rsid w:val="004B3806"/>
    <w:rsid w:val="004B39F3"/>
    <w:rsid w:val="004D46AD"/>
    <w:rsid w:val="004D4BA4"/>
    <w:rsid w:val="004E0042"/>
    <w:rsid w:val="004F7C8E"/>
    <w:rsid w:val="00507DB2"/>
    <w:rsid w:val="00511183"/>
    <w:rsid w:val="00527154"/>
    <w:rsid w:val="005276CD"/>
    <w:rsid w:val="0053792C"/>
    <w:rsid w:val="00543233"/>
    <w:rsid w:val="00544144"/>
    <w:rsid w:val="00544F8D"/>
    <w:rsid w:val="00545365"/>
    <w:rsid w:val="0055128C"/>
    <w:rsid w:val="00575CEB"/>
    <w:rsid w:val="00581EF6"/>
    <w:rsid w:val="00585B60"/>
    <w:rsid w:val="00591CEF"/>
    <w:rsid w:val="005946D9"/>
    <w:rsid w:val="005965AB"/>
    <w:rsid w:val="005A2558"/>
    <w:rsid w:val="005C4578"/>
    <w:rsid w:val="005C6579"/>
    <w:rsid w:val="005C7301"/>
    <w:rsid w:val="005C7DF6"/>
    <w:rsid w:val="005D6029"/>
    <w:rsid w:val="005E124B"/>
    <w:rsid w:val="005F7A71"/>
    <w:rsid w:val="00606C57"/>
    <w:rsid w:val="0060762B"/>
    <w:rsid w:val="006121BD"/>
    <w:rsid w:val="00613176"/>
    <w:rsid w:val="00623979"/>
    <w:rsid w:val="006243CB"/>
    <w:rsid w:val="00626E0A"/>
    <w:rsid w:val="00633089"/>
    <w:rsid w:val="00642DB7"/>
    <w:rsid w:val="006434BE"/>
    <w:rsid w:val="006557A4"/>
    <w:rsid w:val="006649D1"/>
    <w:rsid w:val="00664D40"/>
    <w:rsid w:val="0066596E"/>
    <w:rsid w:val="0068083A"/>
    <w:rsid w:val="00692B79"/>
    <w:rsid w:val="006A04D1"/>
    <w:rsid w:val="006A1095"/>
    <w:rsid w:val="006A5862"/>
    <w:rsid w:val="006B4B6D"/>
    <w:rsid w:val="006C245E"/>
    <w:rsid w:val="006C459F"/>
    <w:rsid w:val="006D30CE"/>
    <w:rsid w:val="006D3A92"/>
    <w:rsid w:val="006D77ED"/>
    <w:rsid w:val="006E6FB3"/>
    <w:rsid w:val="006F08E9"/>
    <w:rsid w:val="006F56C8"/>
    <w:rsid w:val="00713777"/>
    <w:rsid w:val="007156F1"/>
    <w:rsid w:val="00730078"/>
    <w:rsid w:val="0077399C"/>
    <w:rsid w:val="00774DE8"/>
    <w:rsid w:val="00790442"/>
    <w:rsid w:val="00790798"/>
    <w:rsid w:val="007908C9"/>
    <w:rsid w:val="007A120F"/>
    <w:rsid w:val="007A15B1"/>
    <w:rsid w:val="007B1B86"/>
    <w:rsid w:val="007B1BF5"/>
    <w:rsid w:val="007C41AB"/>
    <w:rsid w:val="007D027C"/>
    <w:rsid w:val="007D0AAA"/>
    <w:rsid w:val="007D5330"/>
    <w:rsid w:val="007D7308"/>
    <w:rsid w:val="007E1378"/>
    <w:rsid w:val="007E474B"/>
    <w:rsid w:val="007E7566"/>
    <w:rsid w:val="0081525C"/>
    <w:rsid w:val="00833D18"/>
    <w:rsid w:val="00836972"/>
    <w:rsid w:val="00840677"/>
    <w:rsid w:val="00841135"/>
    <w:rsid w:val="00842526"/>
    <w:rsid w:val="008457A2"/>
    <w:rsid w:val="00857EA3"/>
    <w:rsid w:val="00860DBC"/>
    <w:rsid w:val="008657D2"/>
    <w:rsid w:val="00881691"/>
    <w:rsid w:val="008A3939"/>
    <w:rsid w:val="008A3A4D"/>
    <w:rsid w:val="008A4427"/>
    <w:rsid w:val="008A58A3"/>
    <w:rsid w:val="008A5A07"/>
    <w:rsid w:val="008A68AB"/>
    <w:rsid w:val="008B03D0"/>
    <w:rsid w:val="008B170A"/>
    <w:rsid w:val="008B4EC0"/>
    <w:rsid w:val="008C0521"/>
    <w:rsid w:val="008C6012"/>
    <w:rsid w:val="008D2C21"/>
    <w:rsid w:val="008D35D7"/>
    <w:rsid w:val="008D5C8F"/>
    <w:rsid w:val="008D65A5"/>
    <w:rsid w:val="008E4C83"/>
    <w:rsid w:val="008E6377"/>
    <w:rsid w:val="008F1CCF"/>
    <w:rsid w:val="00904114"/>
    <w:rsid w:val="0091211F"/>
    <w:rsid w:val="00912B9B"/>
    <w:rsid w:val="009264D1"/>
    <w:rsid w:val="00926F73"/>
    <w:rsid w:val="0093790C"/>
    <w:rsid w:val="009467C6"/>
    <w:rsid w:val="00957D93"/>
    <w:rsid w:val="009623F0"/>
    <w:rsid w:val="00964EA9"/>
    <w:rsid w:val="00967F36"/>
    <w:rsid w:val="00972980"/>
    <w:rsid w:val="0098275C"/>
    <w:rsid w:val="009929B9"/>
    <w:rsid w:val="009A0E60"/>
    <w:rsid w:val="009A6A3A"/>
    <w:rsid w:val="009B283E"/>
    <w:rsid w:val="009C73AB"/>
    <w:rsid w:val="009D0083"/>
    <w:rsid w:val="009D18B4"/>
    <w:rsid w:val="009D2047"/>
    <w:rsid w:val="009D30D0"/>
    <w:rsid w:val="009E0D9A"/>
    <w:rsid w:val="009F1AA5"/>
    <w:rsid w:val="009F571C"/>
    <w:rsid w:val="00A0196A"/>
    <w:rsid w:val="00A24F5D"/>
    <w:rsid w:val="00A25C3A"/>
    <w:rsid w:val="00A25F26"/>
    <w:rsid w:val="00A27818"/>
    <w:rsid w:val="00A318F8"/>
    <w:rsid w:val="00A32033"/>
    <w:rsid w:val="00A33BD6"/>
    <w:rsid w:val="00A41E2F"/>
    <w:rsid w:val="00A4470D"/>
    <w:rsid w:val="00A4519B"/>
    <w:rsid w:val="00A57065"/>
    <w:rsid w:val="00A6783E"/>
    <w:rsid w:val="00A7020C"/>
    <w:rsid w:val="00A73555"/>
    <w:rsid w:val="00A816C9"/>
    <w:rsid w:val="00A8617F"/>
    <w:rsid w:val="00A86913"/>
    <w:rsid w:val="00A87A71"/>
    <w:rsid w:val="00AA20B1"/>
    <w:rsid w:val="00AA54AF"/>
    <w:rsid w:val="00AC1A46"/>
    <w:rsid w:val="00AC7AB5"/>
    <w:rsid w:val="00AF62E6"/>
    <w:rsid w:val="00AF7B17"/>
    <w:rsid w:val="00B02B26"/>
    <w:rsid w:val="00B0660A"/>
    <w:rsid w:val="00B1162D"/>
    <w:rsid w:val="00B169F0"/>
    <w:rsid w:val="00B261F6"/>
    <w:rsid w:val="00B471E0"/>
    <w:rsid w:val="00B57ADA"/>
    <w:rsid w:val="00B60671"/>
    <w:rsid w:val="00B6345E"/>
    <w:rsid w:val="00B63DC3"/>
    <w:rsid w:val="00B721E8"/>
    <w:rsid w:val="00B84958"/>
    <w:rsid w:val="00B87118"/>
    <w:rsid w:val="00B90847"/>
    <w:rsid w:val="00BB04BB"/>
    <w:rsid w:val="00BB4307"/>
    <w:rsid w:val="00BB431E"/>
    <w:rsid w:val="00BB68AB"/>
    <w:rsid w:val="00BC5800"/>
    <w:rsid w:val="00BC7B7C"/>
    <w:rsid w:val="00BD04C6"/>
    <w:rsid w:val="00BD36DF"/>
    <w:rsid w:val="00BE02F9"/>
    <w:rsid w:val="00BF1DDE"/>
    <w:rsid w:val="00BF2CB2"/>
    <w:rsid w:val="00C04D09"/>
    <w:rsid w:val="00C05629"/>
    <w:rsid w:val="00C05A1D"/>
    <w:rsid w:val="00C1368C"/>
    <w:rsid w:val="00C13794"/>
    <w:rsid w:val="00C365ED"/>
    <w:rsid w:val="00C4701B"/>
    <w:rsid w:val="00C607BE"/>
    <w:rsid w:val="00C63DAF"/>
    <w:rsid w:val="00C64A95"/>
    <w:rsid w:val="00C65EA3"/>
    <w:rsid w:val="00C7115F"/>
    <w:rsid w:val="00C73375"/>
    <w:rsid w:val="00C74489"/>
    <w:rsid w:val="00C758BC"/>
    <w:rsid w:val="00C87329"/>
    <w:rsid w:val="00CB27C2"/>
    <w:rsid w:val="00CC3969"/>
    <w:rsid w:val="00CC792B"/>
    <w:rsid w:val="00CD6DE2"/>
    <w:rsid w:val="00CE73C4"/>
    <w:rsid w:val="00CF1380"/>
    <w:rsid w:val="00CF3C38"/>
    <w:rsid w:val="00D034FB"/>
    <w:rsid w:val="00D04FC9"/>
    <w:rsid w:val="00D152AC"/>
    <w:rsid w:val="00D15A81"/>
    <w:rsid w:val="00D23000"/>
    <w:rsid w:val="00D31777"/>
    <w:rsid w:val="00D33E86"/>
    <w:rsid w:val="00D3496F"/>
    <w:rsid w:val="00D46B09"/>
    <w:rsid w:val="00D46EBE"/>
    <w:rsid w:val="00D51229"/>
    <w:rsid w:val="00D56DCF"/>
    <w:rsid w:val="00D63B24"/>
    <w:rsid w:val="00D63B8F"/>
    <w:rsid w:val="00D72C42"/>
    <w:rsid w:val="00D73B6E"/>
    <w:rsid w:val="00D7501B"/>
    <w:rsid w:val="00D75121"/>
    <w:rsid w:val="00D86405"/>
    <w:rsid w:val="00DA1B6B"/>
    <w:rsid w:val="00DA3022"/>
    <w:rsid w:val="00DA3050"/>
    <w:rsid w:val="00DB104E"/>
    <w:rsid w:val="00DB6DA4"/>
    <w:rsid w:val="00DC7F4A"/>
    <w:rsid w:val="00DE1481"/>
    <w:rsid w:val="00DE7B9D"/>
    <w:rsid w:val="00DF3979"/>
    <w:rsid w:val="00E039C3"/>
    <w:rsid w:val="00E132D8"/>
    <w:rsid w:val="00E1364C"/>
    <w:rsid w:val="00E14C88"/>
    <w:rsid w:val="00E16702"/>
    <w:rsid w:val="00E179A1"/>
    <w:rsid w:val="00E2023F"/>
    <w:rsid w:val="00E240EB"/>
    <w:rsid w:val="00E33BAA"/>
    <w:rsid w:val="00E81F88"/>
    <w:rsid w:val="00E8266F"/>
    <w:rsid w:val="00E838C5"/>
    <w:rsid w:val="00E90F61"/>
    <w:rsid w:val="00EA1824"/>
    <w:rsid w:val="00EA2898"/>
    <w:rsid w:val="00EA63A1"/>
    <w:rsid w:val="00ED0502"/>
    <w:rsid w:val="00ED0986"/>
    <w:rsid w:val="00ED0AD2"/>
    <w:rsid w:val="00ED2597"/>
    <w:rsid w:val="00EE1C43"/>
    <w:rsid w:val="00EF0BEC"/>
    <w:rsid w:val="00EF41A2"/>
    <w:rsid w:val="00EF697A"/>
    <w:rsid w:val="00F04D4C"/>
    <w:rsid w:val="00F05FF9"/>
    <w:rsid w:val="00F11721"/>
    <w:rsid w:val="00F1496B"/>
    <w:rsid w:val="00F1556D"/>
    <w:rsid w:val="00F21638"/>
    <w:rsid w:val="00F26AD3"/>
    <w:rsid w:val="00F3296F"/>
    <w:rsid w:val="00F37A5E"/>
    <w:rsid w:val="00F41047"/>
    <w:rsid w:val="00F4514B"/>
    <w:rsid w:val="00F46065"/>
    <w:rsid w:val="00F62F79"/>
    <w:rsid w:val="00F6319D"/>
    <w:rsid w:val="00F7170C"/>
    <w:rsid w:val="00F82260"/>
    <w:rsid w:val="00F82345"/>
    <w:rsid w:val="00F83FD6"/>
    <w:rsid w:val="00FA44FD"/>
    <w:rsid w:val="00FA75D5"/>
    <w:rsid w:val="00FA7D4F"/>
    <w:rsid w:val="00FB065F"/>
    <w:rsid w:val="00FB4117"/>
    <w:rsid w:val="00FD1FC3"/>
    <w:rsid w:val="00FD5BCC"/>
    <w:rsid w:val="00FE5FA5"/>
    <w:rsid w:val="00FE616B"/>
    <w:rsid w:val="00FF0D3D"/>
    <w:rsid w:val="00FF2FDB"/>
    <w:rsid w:val="37B39F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DA858"/>
  <w15:chartTrackingRefBased/>
  <w15:docId w15:val="{A50EF45F-5B57-4C9A-8549-6187EE3280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D73B6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D73B6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1106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1106E"/>
    <w:rPr>
      <w:sz w:val="20"/>
      <w:szCs w:val="20"/>
    </w:rPr>
  </w:style>
  <w:style w:type="character" w:styleId="FootnoteReference">
    <w:name w:val="footnote reference"/>
    <w:basedOn w:val="DefaultParagraphFont"/>
    <w:uiPriority w:val="99"/>
    <w:semiHidden/>
    <w:unhideWhenUsed/>
    <w:rsid w:val="0021106E"/>
    <w:rPr>
      <w:vertAlign w:val="superscript"/>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EndnoteText">
    <w:name w:val="endnote text"/>
    <w:basedOn w:val="Normal"/>
    <w:link w:val="EndnoteTextChar"/>
    <w:uiPriority w:val="99"/>
    <w:semiHidden/>
    <w:unhideWhenUsed/>
    <w:rsid w:val="00B6345E"/>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6345E"/>
    <w:rPr>
      <w:sz w:val="20"/>
      <w:szCs w:val="20"/>
    </w:rPr>
  </w:style>
  <w:style w:type="character" w:styleId="EndnoteReference">
    <w:name w:val="endnote reference"/>
    <w:basedOn w:val="DefaultParagraphFont"/>
    <w:uiPriority w:val="99"/>
    <w:semiHidden/>
    <w:unhideWhenUsed/>
    <w:rsid w:val="00B6345E"/>
    <w:rPr>
      <w:vertAlign w:val="superscript"/>
    </w:rPr>
  </w:style>
  <w:style w:type="character" w:styleId="Hyperlink">
    <w:name w:val="Hyperlink"/>
    <w:basedOn w:val="DefaultParagraphFont"/>
    <w:uiPriority w:val="99"/>
    <w:unhideWhenUsed/>
    <w:rsid w:val="00C13794"/>
    <w:rPr>
      <w:color w:val="0563C1" w:themeColor="hyperlink"/>
      <w:u w:val="single"/>
    </w:rPr>
  </w:style>
  <w:style w:type="character" w:customStyle="1" w:styleId="Heading1Char">
    <w:name w:val="Heading 1 Char"/>
    <w:basedOn w:val="DefaultParagraphFont"/>
    <w:link w:val="Heading1"/>
    <w:rsid w:val="00D73B6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D73B6E"/>
    <w:rPr>
      <w:rFonts w:ascii="Tahoma" w:eastAsia="SimSun" w:hAnsi="Tahoma" w:cs="Tahoma"/>
      <w:b/>
      <w:bCs/>
      <w:sz w:val="20"/>
      <w:szCs w:val="20"/>
      <w:lang w:eastAsia="zh-CN"/>
    </w:rPr>
  </w:style>
  <w:style w:type="paragraph" w:styleId="NormalWeb">
    <w:name w:val="Normal (Web)"/>
    <w:basedOn w:val="Normal"/>
    <w:rsid w:val="00D73B6E"/>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CommentReference">
    <w:name w:val="annotation reference"/>
    <w:basedOn w:val="DefaultParagraphFont"/>
    <w:uiPriority w:val="99"/>
    <w:semiHidden/>
    <w:unhideWhenUsed/>
    <w:rsid w:val="00C05A1D"/>
    <w:rPr>
      <w:sz w:val="16"/>
      <w:szCs w:val="16"/>
    </w:rPr>
  </w:style>
  <w:style w:type="paragraph" w:styleId="CommentText">
    <w:name w:val="annotation text"/>
    <w:basedOn w:val="Normal"/>
    <w:link w:val="CommentTextChar"/>
    <w:uiPriority w:val="99"/>
    <w:semiHidden/>
    <w:unhideWhenUsed/>
    <w:rsid w:val="00C05A1D"/>
    <w:pPr>
      <w:spacing w:line="240" w:lineRule="auto"/>
    </w:pPr>
    <w:rPr>
      <w:sz w:val="20"/>
      <w:szCs w:val="20"/>
    </w:rPr>
  </w:style>
  <w:style w:type="character" w:customStyle="1" w:styleId="CommentTextChar">
    <w:name w:val="Comment Text Char"/>
    <w:basedOn w:val="DefaultParagraphFont"/>
    <w:link w:val="CommentText"/>
    <w:uiPriority w:val="99"/>
    <w:semiHidden/>
    <w:rsid w:val="00C05A1D"/>
    <w:rPr>
      <w:sz w:val="20"/>
      <w:szCs w:val="20"/>
    </w:rPr>
  </w:style>
  <w:style w:type="paragraph" w:styleId="CommentSubject">
    <w:name w:val="annotation subject"/>
    <w:basedOn w:val="CommentText"/>
    <w:next w:val="CommentText"/>
    <w:link w:val="CommentSubjectChar"/>
    <w:uiPriority w:val="99"/>
    <w:semiHidden/>
    <w:unhideWhenUsed/>
    <w:rsid w:val="00C05A1D"/>
    <w:rPr>
      <w:b/>
      <w:bCs/>
    </w:rPr>
  </w:style>
  <w:style w:type="character" w:customStyle="1" w:styleId="CommentSubjectChar">
    <w:name w:val="Comment Subject Char"/>
    <w:basedOn w:val="CommentTextChar"/>
    <w:link w:val="CommentSubject"/>
    <w:uiPriority w:val="99"/>
    <w:semiHidden/>
    <w:rsid w:val="00C05A1D"/>
    <w:rPr>
      <w:b/>
      <w:bCs/>
      <w:sz w:val="20"/>
      <w:szCs w:val="20"/>
    </w:rPr>
  </w:style>
  <w:style w:type="paragraph" w:styleId="BalloonText">
    <w:name w:val="Balloon Text"/>
    <w:basedOn w:val="Normal"/>
    <w:link w:val="BalloonTextChar"/>
    <w:uiPriority w:val="99"/>
    <w:semiHidden/>
    <w:unhideWhenUsed/>
    <w:rsid w:val="00C05A1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05A1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126140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53A568E-F63D-402A-867C-A0DE34FB8D3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2000</Words>
  <Characters>11401</Characters>
  <Application>Microsoft Office Word</Application>
  <DocSecurity>0</DocSecurity>
  <Lines>95</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Dillon Palmer (1600153)</dc:creator>
  <cp:keywords/>
  <dc:description/>
  <cp:lastModifiedBy>dillon palmer</cp:lastModifiedBy>
  <cp:revision>14</cp:revision>
  <dcterms:created xsi:type="dcterms:W3CDTF">2018-05-16T13:30:00Z</dcterms:created>
  <dcterms:modified xsi:type="dcterms:W3CDTF">2018-05-16T13:34:00Z</dcterms:modified>
</cp:coreProperties>
</file>