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FD593" w14:textId="089648AD" w:rsidR="00486FDB" w:rsidRPr="00486FDB" w:rsidRDefault="00486FDB" w:rsidP="00486FDB">
      <w:pPr>
        <w:pStyle w:val="Header"/>
        <w:tabs>
          <w:tab w:val="left" w:pos="720"/>
        </w:tabs>
        <w:jc w:val="right"/>
        <w:rPr>
          <w:rFonts w:ascii="Arial" w:hAnsi="Arial" w:cs="Arial"/>
          <w:bCs/>
          <w:sz w:val="48"/>
          <w:szCs w:val="48"/>
        </w:rPr>
      </w:pPr>
      <w:r>
        <w:rPr>
          <w:noProof/>
        </w:rPr>
        <w:drawing>
          <wp:anchor distT="0" distB="0" distL="114300" distR="114300" simplePos="0" relativeHeight="251659264" behindDoc="0" locked="0" layoutInCell="1" allowOverlap="1" wp14:anchorId="086ED3F1" wp14:editId="1EC575C8">
            <wp:simplePos x="0" y="0"/>
            <wp:positionH relativeFrom="column">
              <wp:posOffset>0</wp:posOffset>
            </wp:positionH>
            <wp:positionV relativeFrom="paragraph">
              <wp:posOffset>352425</wp:posOffset>
            </wp:positionV>
            <wp:extent cx="1809750" cy="723900"/>
            <wp:effectExtent l="0" t="0" r="0" b="0"/>
            <wp:wrapSquare wrapText="bothSides"/>
            <wp:docPr id="10814190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85CE058" w14:textId="77777777" w:rsidR="00486FDB" w:rsidRDefault="00486FDB" w:rsidP="00486FDB">
      <w:pPr>
        <w:pStyle w:val="Header"/>
        <w:tabs>
          <w:tab w:val="left" w:pos="720"/>
        </w:tabs>
        <w:jc w:val="center"/>
        <w:rPr>
          <w:rFonts w:ascii="Arial" w:hAnsi="Arial" w:cs="Arial"/>
          <w:b/>
          <w:sz w:val="48"/>
          <w:szCs w:val="48"/>
        </w:rPr>
      </w:pPr>
    </w:p>
    <w:p w14:paraId="21D5EC4C" w14:textId="77777777" w:rsidR="00486FDB" w:rsidRDefault="00486FDB" w:rsidP="00486FDB">
      <w:pPr>
        <w:pStyle w:val="Header"/>
        <w:tabs>
          <w:tab w:val="left" w:pos="720"/>
        </w:tabs>
        <w:jc w:val="center"/>
        <w:rPr>
          <w:rFonts w:ascii="Arial" w:hAnsi="Arial" w:cs="Arial"/>
          <w:b/>
          <w:sz w:val="48"/>
          <w:szCs w:val="48"/>
        </w:rPr>
      </w:pPr>
    </w:p>
    <w:p w14:paraId="1E0D3AE5" w14:textId="77777777" w:rsidR="00486FDB" w:rsidRDefault="00486FDB" w:rsidP="00486FDB">
      <w:pPr>
        <w:pStyle w:val="Header"/>
        <w:tabs>
          <w:tab w:val="left" w:pos="720"/>
        </w:tabs>
        <w:jc w:val="center"/>
        <w:rPr>
          <w:rFonts w:ascii="Arial" w:hAnsi="Arial" w:cs="Arial"/>
          <w:b/>
          <w:sz w:val="48"/>
          <w:szCs w:val="48"/>
        </w:rPr>
      </w:pPr>
    </w:p>
    <w:p w14:paraId="2A6361CA" w14:textId="26D6EB4A" w:rsidR="00486FDB" w:rsidRPr="00486FDB" w:rsidRDefault="00486FDB" w:rsidP="00486FDB">
      <w:pPr>
        <w:pStyle w:val="Header"/>
        <w:tabs>
          <w:tab w:val="left" w:pos="720"/>
        </w:tabs>
        <w:jc w:val="center"/>
        <w:rPr>
          <w:rFonts w:ascii="Arial" w:hAnsi="Arial" w:cs="Arial"/>
          <w:b/>
          <w:sz w:val="40"/>
          <w:szCs w:val="40"/>
        </w:rPr>
      </w:pPr>
      <w:r w:rsidRPr="00486FDB">
        <w:rPr>
          <w:rFonts w:ascii="Arial" w:hAnsi="Arial" w:cs="Arial"/>
          <w:b/>
          <w:sz w:val="40"/>
          <w:szCs w:val="40"/>
        </w:rPr>
        <w:t>Certificate of Higher Education in Employability Skills</w:t>
      </w:r>
    </w:p>
    <w:p w14:paraId="41AB3DCD" w14:textId="0C758CA7" w:rsidR="00486FDB" w:rsidRPr="00486FDB" w:rsidRDefault="00486FDB" w:rsidP="00486FDB">
      <w:pPr>
        <w:pStyle w:val="Header"/>
        <w:tabs>
          <w:tab w:val="left" w:pos="720"/>
        </w:tabs>
        <w:jc w:val="center"/>
        <w:rPr>
          <w:rFonts w:ascii="Arial" w:hAnsi="Arial" w:cs="Arial"/>
          <w:b/>
          <w:sz w:val="40"/>
          <w:szCs w:val="40"/>
        </w:rPr>
      </w:pPr>
      <w:r w:rsidRPr="00486FDB">
        <w:rPr>
          <w:rFonts w:ascii="Arial" w:hAnsi="Arial" w:cs="Arial"/>
          <w:b/>
          <w:sz w:val="40"/>
          <w:szCs w:val="40"/>
        </w:rPr>
        <w:t>LEVEL 4</w:t>
      </w:r>
    </w:p>
    <w:p w14:paraId="72865E63" w14:textId="2AF3C1F2" w:rsidR="00486FDB" w:rsidRDefault="00486FDB" w:rsidP="00486FDB">
      <w:pPr>
        <w:pStyle w:val="Header"/>
        <w:tabs>
          <w:tab w:val="left" w:pos="720"/>
        </w:tabs>
        <w:jc w:val="center"/>
        <w:rPr>
          <w:rFonts w:ascii="Arial" w:hAnsi="Arial" w:cs="Arial"/>
          <w:b/>
          <w:sz w:val="40"/>
          <w:szCs w:val="40"/>
        </w:rPr>
      </w:pPr>
      <w:r w:rsidRPr="00486FDB">
        <w:rPr>
          <w:rFonts w:ascii="Arial" w:hAnsi="Arial" w:cs="Arial"/>
          <w:b/>
          <w:sz w:val="40"/>
          <w:szCs w:val="40"/>
        </w:rPr>
        <w:t>Module Name – BMSW</w:t>
      </w:r>
      <w:r>
        <w:rPr>
          <w:rFonts w:ascii="Arial" w:hAnsi="Arial" w:cs="Arial"/>
          <w:b/>
          <w:sz w:val="40"/>
          <w:szCs w:val="40"/>
        </w:rPr>
        <w:t>4009</w:t>
      </w:r>
      <w:r w:rsidRPr="00486FDB">
        <w:rPr>
          <w:rFonts w:ascii="Arial" w:hAnsi="Arial" w:cs="Arial"/>
          <w:b/>
          <w:sz w:val="40"/>
          <w:szCs w:val="40"/>
        </w:rPr>
        <w:t xml:space="preserve"> – </w:t>
      </w:r>
      <w:r>
        <w:rPr>
          <w:rFonts w:ascii="Arial" w:hAnsi="Arial" w:cs="Arial"/>
          <w:b/>
          <w:sz w:val="40"/>
          <w:szCs w:val="40"/>
        </w:rPr>
        <w:t xml:space="preserve">Effective Teamwork and </w:t>
      </w:r>
      <w:proofErr w:type="spellStart"/>
      <w:r>
        <w:rPr>
          <w:rFonts w:ascii="Arial" w:hAnsi="Arial" w:cs="Arial"/>
          <w:b/>
          <w:sz w:val="40"/>
          <w:szCs w:val="40"/>
        </w:rPr>
        <w:t>Commununication</w:t>
      </w:r>
      <w:proofErr w:type="spellEnd"/>
    </w:p>
    <w:p w14:paraId="4CFDE7A8" w14:textId="0BCED83D" w:rsidR="00486FDB" w:rsidRDefault="00486FDB" w:rsidP="00486FDB">
      <w:pPr>
        <w:pStyle w:val="Header"/>
        <w:tabs>
          <w:tab w:val="left" w:pos="720"/>
        </w:tabs>
        <w:jc w:val="center"/>
        <w:rPr>
          <w:rFonts w:ascii="Arial" w:hAnsi="Arial" w:cs="Arial"/>
          <w:b/>
          <w:sz w:val="28"/>
          <w:szCs w:val="28"/>
        </w:rPr>
      </w:pPr>
      <w:r w:rsidRPr="00486FDB">
        <w:rPr>
          <w:rFonts w:ascii="Arial" w:hAnsi="Arial" w:cs="Arial"/>
          <w:b/>
          <w:sz w:val="28"/>
          <w:szCs w:val="28"/>
        </w:rPr>
        <w:t>Student ID:</w:t>
      </w:r>
      <w:r>
        <w:rPr>
          <w:rFonts w:ascii="Arial" w:hAnsi="Arial" w:cs="Arial"/>
          <w:b/>
          <w:sz w:val="28"/>
          <w:szCs w:val="28"/>
        </w:rPr>
        <w:t xml:space="preserve"> 2325441</w:t>
      </w:r>
    </w:p>
    <w:p w14:paraId="194A62F8" w14:textId="55C39085" w:rsidR="00486FDB" w:rsidRDefault="00486FDB" w:rsidP="00486FDB">
      <w:pPr>
        <w:pStyle w:val="Header"/>
        <w:tabs>
          <w:tab w:val="left" w:pos="720"/>
        </w:tabs>
        <w:jc w:val="center"/>
        <w:rPr>
          <w:rFonts w:ascii="Arial" w:hAnsi="Arial" w:cs="Arial"/>
          <w:b/>
          <w:sz w:val="28"/>
          <w:szCs w:val="28"/>
        </w:rPr>
      </w:pPr>
    </w:p>
    <w:p w14:paraId="4A8C22A5" w14:textId="7D19F618" w:rsidR="00486FDB" w:rsidRDefault="00486FDB" w:rsidP="00486FDB">
      <w:pPr>
        <w:pStyle w:val="Header"/>
        <w:tabs>
          <w:tab w:val="left" w:pos="720"/>
        </w:tabs>
        <w:jc w:val="center"/>
        <w:rPr>
          <w:rFonts w:ascii="Arial" w:hAnsi="Arial" w:cs="Arial"/>
          <w:b/>
          <w:sz w:val="28"/>
          <w:szCs w:val="28"/>
        </w:rPr>
      </w:pPr>
    </w:p>
    <w:p w14:paraId="6802F4F9" w14:textId="547CD0D8" w:rsidR="00486FDB" w:rsidRDefault="00486FDB" w:rsidP="00486FDB">
      <w:pPr>
        <w:pStyle w:val="Header"/>
        <w:tabs>
          <w:tab w:val="left" w:pos="720"/>
        </w:tabs>
        <w:jc w:val="center"/>
        <w:rPr>
          <w:rFonts w:ascii="Arial" w:hAnsi="Arial" w:cs="Arial"/>
          <w:b/>
          <w:sz w:val="28"/>
          <w:szCs w:val="28"/>
        </w:rPr>
      </w:pPr>
    </w:p>
    <w:p w14:paraId="5364C6E2" w14:textId="5C2EB2D4" w:rsidR="00486FDB" w:rsidRDefault="00486FDB" w:rsidP="00486FDB">
      <w:pPr>
        <w:pStyle w:val="Header"/>
        <w:tabs>
          <w:tab w:val="left" w:pos="720"/>
        </w:tabs>
        <w:jc w:val="center"/>
        <w:rPr>
          <w:rFonts w:ascii="Arial" w:hAnsi="Arial" w:cs="Arial"/>
          <w:b/>
          <w:sz w:val="28"/>
          <w:szCs w:val="28"/>
        </w:rPr>
      </w:pPr>
    </w:p>
    <w:p w14:paraId="068F49FB" w14:textId="4215E94A" w:rsidR="00486FDB" w:rsidRDefault="00486FDB" w:rsidP="00486FDB">
      <w:pPr>
        <w:pStyle w:val="Header"/>
        <w:tabs>
          <w:tab w:val="left" w:pos="720"/>
        </w:tabs>
        <w:jc w:val="center"/>
        <w:rPr>
          <w:rFonts w:ascii="Arial" w:hAnsi="Arial" w:cs="Arial"/>
          <w:b/>
          <w:sz w:val="28"/>
          <w:szCs w:val="28"/>
        </w:rPr>
      </w:pPr>
    </w:p>
    <w:p w14:paraId="5DA3A42E" w14:textId="69DE72EB" w:rsidR="00486FDB" w:rsidRDefault="00486FDB" w:rsidP="00486FDB">
      <w:pPr>
        <w:pStyle w:val="Header"/>
        <w:tabs>
          <w:tab w:val="left" w:pos="720"/>
        </w:tabs>
        <w:jc w:val="center"/>
        <w:rPr>
          <w:rFonts w:ascii="Arial" w:hAnsi="Arial" w:cs="Arial"/>
          <w:b/>
          <w:sz w:val="28"/>
          <w:szCs w:val="28"/>
        </w:rPr>
      </w:pPr>
    </w:p>
    <w:p w14:paraId="15EB8507" w14:textId="075B275A" w:rsidR="00486FDB" w:rsidRDefault="00486FDB" w:rsidP="00486FDB">
      <w:pPr>
        <w:pStyle w:val="Header"/>
        <w:tabs>
          <w:tab w:val="left" w:pos="720"/>
        </w:tabs>
        <w:jc w:val="center"/>
        <w:rPr>
          <w:rFonts w:ascii="Arial" w:hAnsi="Arial" w:cs="Arial"/>
          <w:b/>
          <w:sz w:val="28"/>
          <w:szCs w:val="28"/>
        </w:rPr>
      </w:pPr>
    </w:p>
    <w:p w14:paraId="4F0157F3" w14:textId="0197DE39" w:rsidR="00486FDB" w:rsidRDefault="00486FDB" w:rsidP="00486FDB">
      <w:pPr>
        <w:pStyle w:val="Header"/>
        <w:tabs>
          <w:tab w:val="left" w:pos="720"/>
        </w:tabs>
        <w:jc w:val="center"/>
        <w:rPr>
          <w:rFonts w:ascii="Arial" w:hAnsi="Arial" w:cs="Arial"/>
          <w:b/>
          <w:sz w:val="28"/>
          <w:szCs w:val="28"/>
        </w:rPr>
      </w:pPr>
    </w:p>
    <w:p w14:paraId="3A34D51F" w14:textId="17E0EABF" w:rsidR="00486FDB" w:rsidRDefault="00486FDB" w:rsidP="00486FDB">
      <w:pPr>
        <w:pStyle w:val="Header"/>
        <w:tabs>
          <w:tab w:val="left" w:pos="720"/>
        </w:tabs>
        <w:jc w:val="center"/>
        <w:rPr>
          <w:rFonts w:ascii="Arial" w:hAnsi="Arial" w:cs="Arial"/>
          <w:b/>
          <w:sz w:val="28"/>
          <w:szCs w:val="28"/>
        </w:rPr>
      </w:pPr>
    </w:p>
    <w:p w14:paraId="2A9A5038" w14:textId="7D043BF9" w:rsidR="00486FDB" w:rsidRDefault="00486FDB" w:rsidP="00486FDB">
      <w:pPr>
        <w:pStyle w:val="Header"/>
        <w:tabs>
          <w:tab w:val="left" w:pos="720"/>
        </w:tabs>
        <w:jc w:val="center"/>
        <w:rPr>
          <w:rFonts w:ascii="Arial" w:hAnsi="Arial" w:cs="Arial"/>
          <w:b/>
          <w:sz w:val="28"/>
          <w:szCs w:val="28"/>
        </w:rPr>
      </w:pPr>
    </w:p>
    <w:p w14:paraId="267DB22D" w14:textId="3F291F6C" w:rsidR="00486FDB" w:rsidRDefault="00486FDB" w:rsidP="00486FDB">
      <w:pPr>
        <w:pStyle w:val="Header"/>
        <w:tabs>
          <w:tab w:val="left" w:pos="720"/>
        </w:tabs>
        <w:jc w:val="center"/>
        <w:rPr>
          <w:rFonts w:ascii="Arial" w:hAnsi="Arial" w:cs="Arial"/>
          <w:b/>
          <w:sz w:val="28"/>
          <w:szCs w:val="28"/>
        </w:rPr>
      </w:pPr>
    </w:p>
    <w:p w14:paraId="27A7391E" w14:textId="5547074B" w:rsidR="00486FDB" w:rsidRDefault="00486FDB" w:rsidP="00486FDB">
      <w:pPr>
        <w:pStyle w:val="Header"/>
        <w:tabs>
          <w:tab w:val="left" w:pos="720"/>
        </w:tabs>
        <w:jc w:val="center"/>
        <w:rPr>
          <w:rFonts w:ascii="Arial" w:hAnsi="Arial" w:cs="Arial"/>
          <w:b/>
          <w:sz w:val="28"/>
          <w:szCs w:val="28"/>
        </w:rPr>
      </w:pPr>
    </w:p>
    <w:p w14:paraId="20EFA875" w14:textId="251E4CAC" w:rsidR="00486FDB" w:rsidRDefault="00486FDB" w:rsidP="00486FDB">
      <w:pPr>
        <w:pStyle w:val="Header"/>
        <w:tabs>
          <w:tab w:val="left" w:pos="720"/>
        </w:tabs>
        <w:jc w:val="center"/>
        <w:rPr>
          <w:rFonts w:ascii="Arial" w:hAnsi="Arial" w:cs="Arial"/>
          <w:b/>
          <w:sz w:val="28"/>
          <w:szCs w:val="28"/>
        </w:rPr>
      </w:pPr>
    </w:p>
    <w:p w14:paraId="167036DB" w14:textId="69F53743" w:rsidR="00486FDB" w:rsidRDefault="00486FDB" w:rsidP="00486FDB">
      <w:pPr>
        <w:pStyle w:val="Header"/>
        <w:tabs>
          <w:tab w:val="left" w:pos="720"/>
        </w:tabs>
        <w:jc w:val="center"/>
        <w:rPr>
          <w:rFonts w:ascii="Arial" w:hAnsi="Arial" w:cs="Arial"/>
          <w:b/>
          <w:sz w:val="28"/>
          <w:szCs w:val="28"/>
        </w:rPr>
      </w:pPr>
    </w:p>
    <w:p w14:paraId="7F55FF05" w14:textId="2125626C" w:rsidR="00486FDB" w:rsidRDefault="00486FDB" w:rsidP="00486FDB">
      <w:pPr>
        <w:pStyle w:val="Header"/>
        <w:tabs>
          <w:tab w:val="left" w:pos="720"/>
        </w:tabs>
        <w:jc w:val="center"/>
        <w:rPr>
          <w:rFonts w:ascii="Arial" w:hAnsi="Arial" w:cs="Arial"/>
          <w:b/>
          <w:sz w:val="28"/>
          <w:szCs w:val="28"/>
        </w:rPr>
      </w:pPr>
    </w:p>
    <w:p w14:paraId="323D8999" w14:textId="7DD48D8B" w:rsidR="00486FDB" w:rsidRDefault="00486FDB" w:rsidP="00486FDB">
      <w:pPr>
        <w:pStyle w:val="Header"/>
        <w:tabs>
          <w:tab w:val="left" w:pos="720"/>
        </w:tabs>
        <w:jc w:val="center"/>
        <w:rPr>
          <w:rFonts w:ascii="Arial" w:hAnsi="Arial" w:cs="Arial"/>
          <w:b/>
          <w:sz w:val="28"/>
          <w:szCs w:val="28"/>
        </w:rPr>
      </w:pPr>
    </w:p>
    <w:p w14:paraId="5E46FAF7" w14:textId="6416BE1B" w:rsidR="00486FDB" w:rsidRDefault="00486FDB" w:rsidP="00486FDB">
      <w:pPr>
        <w:pStyle w:val="Header"/>
        <w:tabs>
          <w:tab w:val="left" w:pos="720"/>
        </w:tabs>
        <w:jc w:val="center"/>
        <w:rPr>
          <w:rFonts w:ascii="Arial" w:hAnsi="Arial" w:cs="Arial"/>
          <w:b/>
          <w:sz w:val="28"/>
          <w:szCs w:val="28"/>
        </w:rPr>
      </w:pPr>
    </w:p>
    <w:p w14:paraId="5787EC9F" w14:textId="148D6F4C" w:rsidR="00486FDB" w:rsidRDefault="00486FDB" w:rsidP="00486FDB">
      <w:pPr>
        <w:pStyle w:val="Header"/>
        <w:tabs>
          <w:tab w:val="left" w:pos="720"/>
        </w:tabs>
        <w:jc w:val="center"/>
        <w:rPr>
          <w:rFonts w:ascii="Arial" w:hAnsi="Arial" w:cs="Arial"/>
          <w:b/>
          <w:sz w:val="28"/>
          <w:szCs w:val="28"/>
        </w:rPr>
      </w:pPr>
    </w:p>
    <w:p w14:paraId="10F380CB" w14:textId="68A0987A" w:rsidR="00486FDB" w:rsidRDefault="00486FDB" w:rsidP="00486FDB">
      <w:pPr>
        <w:pStyle w:val="Header"/>
        <w:tabs>
          <w:tab w:val="left" w:pos="720"/>
        </w:tabs>
        <w:jc w:val="center"/>
        <w:rPr>
          <w:rFonts w:ascii="Arial" w:hAnsi="Arial" w:cs="Arial"/>
          <w:b/>
          <w:sz w:val="28"/>
          <w:szCs w:val="28"/>
        </w:rPr>
      </w:pPr>
    </w:p>
    <w:p w14:paraId="74066B04" w14:textId="35446B78" w:rsidR="00486FDB" w:rsidRDefault="00486FDB" w:rsidP="00486FDB">
      <w:pPr>
        <w:pStyle w:val="Header"/>
        <w:tabs>
          <w:tab w:val="left" w:pos="720"/>
        </w:tabs>
        <w:jc w:val="center"/>
        <w:rPr>
          <w:rFonts w:ascii="Arial" w:hAnsi="Arial" w:cs="Arial"/>
          <w:b/>
          <w:sz w:val="28"/>
          <w:szCs w:val="28"/>
        </w:rPr>
      </w:pPr>
    </w:p>
    <w:p w14:paraId="1CDBAD8B" w14:textId="329D63E5" w:rsidR="00486FDB" w:rsidRDefault="00486FDB" w:rsidP="00486FDB">
      <w:pPr>
        <w:pStyle w:val="Header"/>
        <w:tabs>
          <w:tab w:val="left" w:pos="720"/>
        </w:tabs>
        <w:jc w:val="center"/>
        <w:rPr>
          <w:rFonts w:ascii="Arial" w:hAnsi="Arial" w:cs="Arial"/>
          <w:b/>
          <w:sz w:val="28"/>
          <w:szCs w:val="28"/>
        </w:rPr>
      </w:pPr>
    </w:p>
    <w:p w14:paraId="5B0E1D15" w14:textId="477EA71D" w:rsidR="00486FDB" w:rsidRDefault="00486FDB" w:rsidP="00486FDB">
      <w:pPr>
        <w:pStyle w:val="Header"/>
        <w:tabs>
          <w:tab w:val="left" w:pos="720"/>
        </w:tabs>
        <w:jc w:val="center"/>
        <w:rPr>
          <w:rFonts w:ascii="Arial" w:hAnsi="Arial" w:cs="Arial"/>
          <w:b/>
          <w:sz w:val="28"/>
          <w:szCs w:val="28"/>
        </w:rPr>
      </w:pPr>
    </w:p>
    <w:p w14:paraId="60DDE05F" w14:textId="3AF57860" w:rsidR="00486FDB" w:rsidRDefault="00486FDB" w:rsidP="00486FDB">
      <w:pPr>
        <w:pStyle w:val="Header"/>
        <w:tabs>
          <w:tab w:val="left" w:pos="720"/>
        </w:tabs>
        <w:jc w:val="center"/>
        <w:rPr>
          <w:rFonts w:ascii="Arial" w:hAnsi="Arial" w:cs="Arial"/>
          <w:b/>
          <w:sz w:val="28"/>
          <w:szCs w:val="28"/>
        </w:rPr>
      </w:pPr>
    </w:p>
    <w:p w14:paraId="7617C8DF" w14:textId="09821697" w:rsidR="00486FDB" w:rsidRDefault="00486FDB" w:rsidP="00486FDB">
      <w:pPr>
        <w:pStyle w:val="Header"/>
        <w:tabs>
          <w:tab w:val="left" w:pos="720"/>
        </w:tabs>
        <w:jc w:val="center"/>
        <w:rPr>
          <w:rFonts w:ascii="Arial" w:hAnsi="Arial" w:cs="Arial"/>
          <w:b/>
          <w:sz w:val="28"/>
          <w:szCs w:val="28"/>
        </w:rPr>
      </w:pPr>
    </w:p>
    <w:p w14:paraId="5EA950D5" w14:textId="208EDB24" w:rsidR="00486FDB" w:rsidRDefault="00486FDB" w:rsidP="00486FDB">
      <w:pPr>
        <w:pStyle w:val="Header"/>
        <w:tabs>
          <w:tab w:val="left" w:pos="720"/>
        </w:tabs>
        <w:jc w:val="center"/>
        <w:rPr>
          <w:rFonts w:ascii="Arial" w:hAnsi="Arial" w:cs="Arial"/>
          <w:b/>
          <w:sz w:val="28"/>
          <w:szCs w:val="28"/>
        </w:rPr>
      </w:pPr>
    </w:p>
    <w:p w14:paraId="2379ACCD" w14:textId="0DE6FB35" w:rsidR="00486FDB" w:rsidRDefault="00486FDB" w:rsidP="00486FDB">
      <w:pPr>
        <w:pStyle w:val="Header"/>
        <w:tabs>
          <w:tab w:val="left" w:pos="720"/>
        </w:tabs>
        <w:jc w:val="center"/>
        <w:rPr>
          <w:rFonts w:ascii="Arial" w:hAnsi="Arial" w:cs="Arial"/>
          <w:b/>
          <w:sz w:val="28"/>
          <w:szCs w:val="28"/>
        </w:rPr>
      </w:pPr>
    </w:p>
    <w:p w14:paraId="713FE5B6" w14:textId="3B5C5F91" w:rsidR="00486FDB" w:rsidRDefault="00486FDB" w:rsidP="00486FDB">
      <w:pPr>
        <w:pStyle w:val="Header"/>
        <w:tabs>
          <w:tab w:val="left" w:pos="720"/>
        </w:tabs>
        <w:jc w:val="center"/>
        <w:rPr>
          <w:rFonts w:ascii="Arial" w:hAnsi="Arial" w:cs="Arial"/>
          <w:b/>
          <w:sz w:val="28"/>
          <w:szCs w:val="28"/>
        </w:rPr>
      </w:pPr>
    </w:p>
    <w:p w14:paraId="38AF8521" w14:textId="64642193" w:rsidR="00486FDB" w:rsidRDefault="00486FDB" w:rsidP="00486FDB">
      <w:pPr>
        <w:pStyle w:val="Header"/>
        <w:tabs>
          <w:tab w:val="left" w:pos="720"/>
        </w:tabs>
        <w:rPr>
          <w:rFonts w:ascii="Arial" w:hAnsi="Arial" w:cs="Arial"/>
          <w:b/>
          <w:sz w:val="28"/>
          <w:szCs w:val="28"/>
        </w:rPr>
      </w:pPr>
    </w:p>
    <w:p w14:paraId="507CF421" w14:textId="01E8254E" w:rsidR="004C6969" w:rsidRPr="00357DC2" w:rsidRDefault="00F66DF2" w:rsidP="004C6969">
      <w:pPr>
        <w:pStyle w:val="Header"/>
        <w:tabs>
          <w:tab w:val="left" w:pos="720"/>
        </w:tabs>
        <w:spacing w:line="360" w:lineRule="auto"/>
        <w:rPr>
          <w:rFonts w:ascii="Arial" w:hAnsi="Arial" w:cs="Arial"/>
          <w:bCs/>
          <w:sz w:val="24"/>
          <w:szCs w:val="24"/>
        </w:rPr>
      </w:pPr>
      <w:r w:rsidRPr="00F66DF2">
        <w:rPr>
          <w:rFonts w:ascii="Arial" w:hAnsi="Arial" w:cs="Arial"/>
          <w:bCs/>
          <w:sz w:val="24"/>
          <w:szCs w:val="24"/>
        </w:rPr>
        <w:lastRenderedPageBreak/>
        <w:t xml:space="preserve">Collaboration that works well involves a lot of teamwork, being able to balance out each other's strengths and weaknesses, and clear communication </w:t>
      </w:r>
      <w:proofErr w:type="gramStart"/>
      <w:r w:rsidRPr="00F66DF2">
        <w:rPr>
          <w:rFonts w:ascii="Arial" w:hAnsi="Arial" w:cs="Arial"/>
          <w:bCs/>
          <w:sz w:val="24"/>
          <w:szCs w:val="24"/>
        </w:rPr>
        <w:t>in order to</w:t>
      </w:r>
      <w:proofErr w:type="gramEnd"/>
      <w:r w:rsidRPr="00F66DF2">
        <w:rPr>
          <w:rFonts w:ascii="Arial" w:hAnsi="Arial" w:cs="Arial"/>
          <w:bCs/>
          <w:sz w:val="24"/>
          <w:szCs w:val="24"/>
        </w:rPr>
        <w:t xml:space="preserve"> reach a common goal.</w:t>
      </w:r>
      <w:r w:rsidR="004C6969" w:rsidRPr="00357DC2">
        <w:rPr>
          <w:rFonts w:ascii="Arial" w:hAnsi="Arial" w:cs="Arial"/>
          <w:bCs/>
          <w:sz w:val="24"/>
          <w:szCs w:val="24"/>
        </w:rPr>
        <w:t xml:space="preserve"> </w:t>
      </w:r>
      <w:r w:rsidR="004C6969" w:rsidRPr="00357DC2">
        <w:rPr>
          <w:rFonts w:ascii="Arial" w:hAnsi="Arial" w:cs="Arial"/>
          <w:bCs/>
          <w:sz w:val="24"/>
          <w:szCs w:val="24"/>
        </w:rPr>
        <w:t>This means that all group members have their skills “combined in an effective way”</w:t>
      </w:r>
      <w:sdt>
        <w:sdtPr>
          <w:rPr>
            <w:rFonts w:ascii="Arial" w:hAnsi="Arial" w:cs="Arial"/>
            <w:bCs/>
            <w:sz w:val="24"/>
            <w:szCs w:val="24"/>
          </w:rPr>
          <w:id w:val="1009635134"/>
          <w:citation/>
        </w:sdtPr>
        <w:sdtContent>
          <w:r w:rsidR="009A4B89" w:rsidRPr="00357DC2">
            <w:rPr>
              <w:rFonts w:ascii="Arial" w:hAnsi="Arial" w:cs="Arial"/>
              <w:bCs/>
              <w:sz w:val="24"/>
              <w:szCs w:val="24"/>
            </w:rPr>
            <w:fldChar w:fldCharType="begin"/>
          </w:r>
          <w:r w:rsidR="009A4B89" w:rsidRPr="00357DC2">
            <w:rPr>
              <w:rFonts w:ascii="Arial" w:hAnsi="Arial" w:cs="Arial"/>
              <w:bCs/>
              <w:sz w:val="24"/>
              <w:szCs w:val="24"/>
            </w:rPr>
            <w:instrText xml:space="preserve"> CITATION Dea23 \l 2057 </w:instrText>
          </w:r>
          <w:r w:rsidR="009A4B89" w:rsidRPr="00357DC2">
            <w:rPr>
              <w:rFonts w:ascii="Arial" w:hAnsi="Arial" w:cs="Arial"/>
              <w:bCs/>
              <w:sz w:val="24"/>
              <w:szCs w:val="24"/>
            </w:rPr>
            <w:fldChar w:fldCharType="separate"/>
          </w:r>
          <w:r w:rsidR="009A4B89" w:rsidRPr="00357DC2">
            <w:rPr>
              <w:rFonts w:ascii="Arial" w:hAnsi="Arial" w:cs="Arial"/>
              <w:bCs/>
              <w:noProof/>
              <w:sz w:val="24"/>
              <w:szCs w:val="24"/>
            </w:rPr>
            <w:t xml:space="preserve"> </w:t>
          </w:r>
          <w:r w:rsidR="009A4B89" w:rsidRPr="00357DC2">
            <w:rPr>
              <w:rFonts w:ascii="Arial" w:hAnsi="Arial" w:cs="Arial"/>
              <w:noProof/>
              <w:sz w:val="24"/>
              <w:szCs w:val="24"/>
            </w:rPr>
            <w:t>(Deakin co team , 2023)</w:t>
          </w:r>
          <w:r w:rsidR="009A4B89" w:rsidRPr="00357DC2">
            <w:rPr>
              <w:rFonts w:ascii="Arial" w:hAnsi="Arial" w:cs="Arial"/>
              <w:bCs/>
              <w:sz w:val="24"/>
              <w:szCs w:val="24"/>
            </w:rPr>
            <w:fldChar w:fldCharType="end"/>
          </w:r>
        </w:sdtContent>
      </w:sdt>
      <w:r w:rsidR="004C6969" w:rsidRPr="00357DC2">
        <w:rPr>
          <w:rFonts w:ascii="Arial" w:hAnsi="Arial" w:cs="Arial"/>
          <w:bCs/>
          <w:sz w:val="24"/>
          <w:szCs w:val="24"/>
        </w:rPr>
        <w:t>.</w:t>
      </w:r>
      <w:r w:rsidR="004C6969" w:rsidRPr="00357DC2">
        <w:rPr>
          <w:rFonts w:ascii="Arial" w:hAnsi="Arial" w:cs="Arial"/>
        </w:rPr>
        <w:t xml:space="preserve"> </w:t>
      </w:r>
      <w:r w:rsidR="00DC3563" w:rsidRPr="00DC3563">
        <w:rPr>
          <w:rFonts w:ascii="Arial" w:hAnsi="Arial" w:cs="Arial"/>
          <w:bCs/>
          <w:sz w:val="24"/>
          <w:szCs w:val="24"/>
        </w:rPr>
        <w:t xml:space="preserve">It's not enough to just split up the work; you need to know each other, be open with each other, help each other, and pay attention to what each person can do and what they think. In teams, I feel like my natural job is to help fix problems and come up with new ones. Making things easier to understand and coming up with new answers are things I'm very good at. </w:t>
      </w:r>
      <w:r w:rsidRPr="00F66DF2">
        <w:rPr>
          <w:rFonts w:ascii="Arial" w:hAnsi="Arial" w:cs="Arial"/>
          <w:bCs/>
          <w:sz w:val="24"/>
          <w:szCs w:val="24"/>
        </w:rPr>
        <w:t xml:space="preserve">While I was on the team, I would be the one who could come up with new ways to solve tough problems, spot trends, and break down tough problems. </w:t>
      </w:r>
      <w:r w:rsidR="00556F7D" w:rsidRPr="00357DC2">
        <w:rPr>
          <w:rFonts w:ascii="Arial" w:hAnsi="Arial" w:cs="Arial"/>
          <w:bCs/>
          <w:sz w:val="24"/>
          <w:szCs w:val="24"/>
        </w:rPr>
        <w:t>In addition, I am extremely good at conducting discussions, ensuring that everyone is heard, and assisting groups in reaching a consensus on anything</w:t>
      </w:r>
      <w:r w:rsidR="00681EFF" w:rsidRPr="00357DC2">
        <w:rPr>
          <w:rFonts w:ascii="Arial" w:hAnsi="Arial" w:cs="Arial"/>
          <w:bCs/>
          <w:sz w:val="24"/>
          <w:szCs w:val="24"/>
        </w:rPr>
        <w:t xml:space="preserve"> as collaboration fosters a “healthy work culture”.</w:t>
      </w:r>
      <w:sdt>
        <w:sdtPr>
          <w:rPr>
            <w:rFonts w:ascii="Arial" w:hAnsi="Arial" w:cs="Arial"/>
            <w:bCs/>
            <w:sz w:val="24"/>
            <w:szCs w:val="24"/>
          </w:rPr>
          <w:id w:val="1134677141"/>
          <w:citation/>
        </w:sdtPr>
        <w:sdtContent>
          <w:r w:rsidR="00681EFF" w:rsidRPr="00357DC2">
            <w:rPr>
              <w:rFonts w:ascii="Arial" w:hAnsi="Arial" w:cs="Arial"/>
              <w:bCs/>
              <w:sz w:val="24"/>
              <w:szCs w:val="24"/>
            </w:rPr>
            <w:fldChar w:fldCharType="begin"/>
          </w:r>
          <w:r w:rsidR="00681EFF" w:rsidRPr="00357DC2">
            <w:rPr>
              <w:rFonts w:ascii="Arial" w:hAnsi="Arial" w:cs="Arial"/>
              <w:bCs/>
              <w:sz w:val="24"/>
              <w:szCs w:val="24"/>
            </w:rPr>
            <w:instrText xml:space="preserve"> CITATION Ind244 \l 2057 </w:instrText>
          </w:r>
          <w:r w:rsidR="00681EFF" w:rsidRPr="00357DC2">
            <w:rPr>
              <w:rFonts w:ascii="Arial" w:hAnsi="Arial" w:cs="Arial"/>
              <w:bCs/>
              <w:sz w:val="24"/>
              <w:szCs w:val="24"/>
            </w:rPr>
            <w:fldChar w:fldCharType="separate"/>
          </w:r>
          <w:r w:rsidR="00681EFF" w:rsidRPr="00357DC2">
            <w:rPr>
              <w:rFonts w:ascii="Arial" w:hAnsi="Arial" w:cs="Arial"/>
              <w:bCs/>
              <w:noProof/>
              <w:sz w:val="24"/>
              <w:szCs w:val="24"/>
            </w:rPr>
            <w:t xml:space="preserve"> </w:t>
          </w:r>
          <w:r w:rsidR="00681EFF" w:rsidRPr="00357DC2">
            <w:rPr>
              <w:rFonts w:ascii="Arial" w:hAnsi="Arial" w:cs="Arial"/>
              <w:noProof/>
              <w:sz w:val="24"/>
              <w:szCs w:val="24"/>
            </w:rPr>
            <w:t>(Indeed editorial team, 2024)</w:t>
          </w:r>
          <w:r w:rsidR="00681EFF" w:rsidRPr="00357DC2">
            <w:rPr>
              <w:rFonts w:ascii="Arial" w:hAnsi="Arial" w:cs="Arial"/>
              <w:bCs/>
              <w:sz w:val="24"/>
              <w:szCs w:val="24"/>
            </w:rPr>
            <w:fldChar w:fldCharType="end"/>
          </w:r>
        </w:sdtContent>
      </w:sdt>
      <w:r w:rsidR="00556F7D" w:rsidRPr="00357DC2">
        <w:rPr>
          <w:rFonts w:ascii="Arial" w:hAnsi="Arial" w:cs="Arial"/>
          <w:bCs/>
          <w:sz w:val="24"/>
          <w:szCs w:val="24"/>
        </w:rPr>
        <w:t xml:space="preserve"> </w:t>
      </w:r>
      <w:r w:rsidRPr="00F66DF2">
        <w:rPr>
          <w:rFonts w:ascii="Arial" w:hAnsi="Arial" w:cs="Arial"/>
          <w:bCs/>
          <w:sz w:val="24"/>
          <w:szCs w:val="24"/>
        </w:rPr>
        <w:t>However, I can be very helpful to others by directing their thinking and giving them new ideas, even though I can't do things myself.</w:t>
      </w:r>
    </w:p>
    <w:p w14:paraId="79CAC040" w14:textId="723E4744" w:rsidR="000E45DC" w:rsidRPr="00DC3563" w:rsidRDefault="000E45DC" w:rsidP="00DC3563">
      <w:pPr>
        <w:pStyle w:val="Header"/>
        <w:tabs>
          <w:tab w:val="left" w:pos="720"/>
        </w:tabs>
        <w:spacing w:line="360" w:lineRule="auto"/>
        <w:rPr>
          <w:rFonts w:ascii="Arial" w:hAnsi="Arial" w:cs="Arial"/>
          <w:bCs/>
          <w:sz w:val="24"/>
          <w:szCs w:val="24"/>
        </w:rPr>
      </w:pPr>
    </w:p>
    <w:p w14:paraId="57D570A3" w14:textId="1131711F" w:rsidR="00DC3563" w:rsidRPr="00DC3563" w:rsidRDefault="00A5472F" w:rsidP="00DC3563">
      <w:pPr>
        <w:spacing w:line="360" w:lineRule="auto"/>
        <w:rPr>
          <w:rFonts w:ascii="Arial" w:eastAsia="Times New Roman" w:hAnsi="Arial" w:cs="Arial"/>
          <w:bCs/>
          <w:lang w:eastAsia="en-GB"/>
        </w:rPr>
      </w:pPr>
      <w:r w:rsidRPr="00A5472F">
        <w:rPr>
          <w:rFonts w:ascii="Arial" w:eastAsia="Times New Roman" w:hAnsi="Arial" w:cs="Arial"/>
          <w:bCs/>
          <w:lang w:eastAsia="en-GB"/>
        </w:rPr>
        <w:t xml:space="preserve">The most valuable lessons I picked up in school were those that dealt with interpersonal connections and how to collaborate well with other people. The majority of what I know about these topics came from seeing various models and concepts. You will be able to work together more effectively and achieve more as a group after you have a complete understanding of these models. This is because they simplify the complex interactions that occur inside teams, which will allow you to communicate more effectively with one another. </w:t>
      </w:r>
      <w:r w:rsidR="00425C02" w:rsidRPr="00DC3563">
        <w:rPr>
          <w:rFonts w:ascii="Arial" w:eastAsia="Times New Roman" w:hAnsi="Arial" w:cs="Arial"/>
          <w:bCs/>
          <w:lang w:eastAsia="en-GB"/>
        </w:rPr>
        <w:t xml:space="preserve">As a consequence of looking at the image that is shown below, we are able to determine that the </w:t>
      </w:r>
      <w:proofErr w:type="spellStart"/>
      <w:r w:rsidR="00425C02" w:rsidRPr="00DC3563">
        <w:rPr>
          <w:rFonts w:ascii="Arial" w:eastAsia="Times New Roman" w:hAnsi="Arial" w:cs="Arial"/>
          <w:bCs/>
          <w:lang w:eastAsia="en-GB"/>
        </w:rPr>
        <w:t>Tucksman's</w:t>
      </w:r>
      <w:proofErr w:type="spellEnd"/>
      <w:r w:rsidR="00425C02" w:rsidRPr="00DC3563">
        <w:rPr>
          <w:rFonts w:ascii="Arial" w:eastAsia="Times New Roman" w:hAnsi="Arial" w:cs="Arial"/>
          <w:bCs/>
          <w:lang w:eastAsia="en-GB"/>
        </w:rPr>
        <w:t xml:space="preserve"> team and Group Development Model was established quite some time ago</w:t>
      </w:r>
      <w:r w:rsidR="00681EFF" w:rsidRPr="00DC3563">
        <w:rPr>
          <w:rFonts w:ascii="Arial" w:eastAsia="Times New Roman" w:hAnsi="Arial" w:cs="Arial"/>
          <w:bCs/>
          <w:lang w:eastAsia="en-GB"/>
        </w:rPr>
        <w:t xml:space="preserve"> in “1965”</w:t>
      </w:r>
      <w:sdt>
        <w:sdtPr>
          <w:rPr>
            <w:rFonts w:ascii="Arial" w:eastAsia="Times New Roman" w:hAnsi="Arial" w:cs="Arial"/>
            <w:bCs/>
            <w:lang w:eastAsia="en-GB"/>
          </w:rPr>
          <w:id w:val="1870105427"/>
          <w:citation/>
        </w:sdtPr>
        <w:sdtContent>
          <w:r w:rsidR="00681EFF" w:rsidRPr="00DC3563">
            <w:rPr>
              <w:rFonts w:ascii="Arial" w:eastAsia="Times New Roman" w:hAnsi="Arial" w:cs="Arial"/>
              <w:bCs/>
              <w:lang w:eastAsia="en-GB"/>
            </w:rPr>
            <w:fldChar w:fldCharType="begin"/>
          </w:r>
          <w:r w:rsidR="00681EFF" w:rsidRPr="00DC3563">
            <w:rPr>
              <w:rFonts w:ascii="Arial" w:eastAsia="Times New Roman" w:hAnsi="Arial" w:cs="Arial"/>
              <w:bCs/>
              <w:lang w:eastAsia="en-GB"/>
            </w:rPr>
            <w:instrText xml:space="preserve"> CITATION Bit23 \l 2057 </w:instrText>
          </w:r>
          <w:r w:rsidR="00681EFF" w:rsidRPr="00DC3563">
            <w:rPr>
              <w:rFonts w:ascii="Arial" w:eastAsia="Times New Roman" w:hAnsi="Arial" w:cs="Arial"/>
              <w:bCs/>
              <w:lang w:eastAsia="en-GB"/>
            </w:rPr>
            <w:fldChar w:fldCharType="separate"/>
          </w:r>
          <w:r w:rsidR="00681EFF" w:rsidRPr="00DC3563">
            <w:rPr>
              <w:rFonts w:ascii="Arial" w:eastAsia="Times New Roman" w:hAnsi="Arial" w:cs="Arial"/>
              <w:bCs/>
              <w:noProof/>
              <w:lang w:eastAsia="en-GB"/>
            </w:rPr>
            <w:t xml:space="preserve"> </w:t>
          </w:r>
          <w:r w:rsidR="00681EFF" w:rsidRPr="00DC3563">
            <w:rPr>
              <w:rFonts w:ascii="Arial" w:eastAsia="Times New Roman" w:hAnsi="Arial" w:cs="Arial"/>
              <w:noProof/>
              <w:lang w:eastAsia="en-GB"/>
            </w:rPr>
            <w:t>(Bitesize learning, 2023)</w:t>
          </w:r>
          <w:r w:rsidR="00681EFF" w:rsidRPr="00DC3563">
            <w:rPr>
              <w:rFonts w:ascii="Arial" w:eastAsia="Times New Roman" w:hAnsi="Arial" w:cs="Arial"/>
              <w:bCs/>
              <w:lang w:eastAsia="en-GB"/>
            </w:rPr>
            <w:fldChar w:fldCharType="end"/>
          </w:r>
        </w:sdtContent>
      </w:sdt>
      <w:r w:rsidR="00425C02" w:rsidRPr="00DC3563">
        <w:rPr>
          <w:rFonts w:ascii="Arial" w:eastAsia="Times New Roman" w:hAnsi="Arial" w:cs="Arial"/>
          <w:bCs/>
          <w:lang w:eastAsia="en-GB"/>
        </w:rPr>
        <w:t xml:space="preserve">, and that the five phases of team development are now in the process of creating at the point when the members of the group are coming together for the very first time. </w:t>
      </w:r>
      <w:r w:rsidRPr="00A5472F">
        <w:rPr>
          <w:rFonts w:ascii="-webkit-standard" w:eastAsia="Times New Roman" w:hAnsi="-webkit-standard" w:cs="Times New Roman"/>
          <w:color w:val="000000"/>
          <w:lang w:eastAsia="en-GB"/>
        </w:rPr>
        <w:t xml:space="preserve">After that comes the norming stage, which is the point at which members of the team begin to cooperate with one another and get along with one another. In this stage, which follows the breaking stage, individuals are forced to go outside of their comfort zones and may engage in conflict with one another. We will now move on to the performance stage. This is the area in which the team focusses on improving their ability to collaborate with one another </w:t>
      </w:r>
      <w:proofErr w:type="gramStart"/>
      <w:r w:rsidRPr="00A5472F">
        <w:rPr>
          <w:rFonts w:ascii="-webkit-standard" w:eastAsia="Times New Roman" w:hAnsi="-webkit-standard" w:cs="Times New Roman"/>
          <w:color w:val="000000"/>
          <w:lang w:eastAsia="en-GB"/>
        </w:rPr>
        <w:t>in order to</w:t>
      </w:r>
      <w:proofErr w:type="gramEnd"/>
      <w:r w:rsidRPr="00A5472F">
        <w:rPr>
          <w:rFonts w:ascii="-webkit-standard" w:eastAsia="Times New Roman" w:hAnsi="-webkit-standard" w:cs="Times New Roman"/>
          <w:color w:val="000000"/>
          <w:lang w:eastAsia="en-GB"/>
        </w:rPr>
        <w:t xml:space="preserve"> get things done. The </w:t>
      </w:r>
      <w:r w:rsidRPr="00A5472F">
        <w:rPr>
          <w:rFonts w:ascii="-webkit-standard" w:eastAsia="Times New Roman" w:hAnsi="-webkit-standard" w:cs="Times New Roman"/>
          <w:color w:val="000000"/>
          <w:lang w:eastAsia="en-GB"/>
        </w:rPr>
        <w:lastRenderedPageBreak/>
        <w:t xml:space="preserve">procedure and the effort done by the team are both </w:t>
      </w:r>
      <w:proofErr w:type="gramStart"/>
      <w:r w:rsidRPr="00A5472F">
        <w:rPr>
          <w:rFonts w:ascii="-webkit-standard" w:eastAsia="Times New Roman" w:hAnsi="-webkit-standard" w:cs="Times New Roman"/>
          <w:color w:val="000000"/>
          <w:lang w:eastAsia="en-GB"/>
        </w:rPr>
        <w:t>brought to a close</w:t>
      </w:r>
      <w:proofErr w:type="gramEnd"/>
      <w:r w:rsidRPr="00A5472F">
        <w:rPr>
          <w:rFonts w:ascii="-webkit-standard" w:eastAsia="Times New Roman" w:hAnsi="-webkit-standard" w:cs="Times New Roman"/>
          <w:color w:val="000000"/>
          <w:lang w:eastAsia="en-GB"/>
        </w:rPr>
        <w:t xml:space="preserve"> with the adjourning phase, which is the last step. </w:t>
      </w:r>
      <w:proofErr w:type="gramStart"/>
      <w:r w:rsidRPr="00A5472F">
        <w:rPr>
          <w:rFonts w:ascii="-webkit-standard" w:eastAsia="Times New Roman" w:hAnsi="-webkit-standard" w:cs="Times New Roman"/>
          <w:color w:val="000000"/>
          <w:lang w:eastAsia="en-GB"/>
        </w:rPr>
        <w:t>In order to</w:t>
      </w:r>
      <w:proofErr w:type="gramEnd"/>
      <w:r w:rsidRPr="00A5472F">
        <w:rPr>
          <w:rFonts w:ascii="-webkit-standard" w:eastAsia="Times New Roman" w:hAnsi="-webkit-standard" w:cs="Times New Roman"/>
          <w:color w:val="000000"/>
          <w:lang w:eastAsia="en-GB"/>
        </w:rPr>
        <w:t xml:space="preserve"> be able to work together as a team, it is essential to be able to confront issues head-on, communicate with one another in a clear and concise manner, and be knowledgeable about what you are doing. </w:t>
      </w:r>
    </w:p>
    <w:p w14:paraId="17CE7497" w14:textId="156ED45B" w:rsidR="00B104FC" w:rsidRPr="00357DC2" w:rsidRDefault="000E45DC" w:rsidP="00425C02">
      <w:pPr>
        <w:spacing w:line="360" w:lineRule="auto"/>
        <w:rPr>
          <w:rFonts w:ascii="Arial" w:eastAsia="Times New Roman" w:hAnsi="Arial" w:cs="Arial"/>
          <w:lang w:eastAsia="en-GB"/>
        </w:rPr>
      </w:pPr>
      <w:r w:rsidRPr="000E45DC">
        <w:rPr>
          <w:rFonts w:ascii="Arial" w:eastAsia="Times New Roman" w:hAnsi="Arial" w:cs="Arial"/>
          <w:lang w:eastAsia="en-GB"/>
        </w:rPr>
        <w:fldChar w:fldCharType="begin"/>
      </w:r>
      <w:r w:rsidRPr="000E45DC">
        <w:rPr>
          <w:rFonts w:ascii="Arial" w:eastAsia="Times New Roman" w:hAnsi="Arial" w:cs="Arial"/>
          <w:lang w:eastAsia="en-GB"/>
        </w:rPr>
        <w:instrText xml:space="preserve"> INCLUDEPICTURE "/Users/Work/Library/Containers/com.microsoft.Word/Data/tmp/WebArchiveCopyPasteTempFiles/TCTC-Forming-Storming.png" \* MERGEFORMATINET </w:instrText>
      </w:r>
      <w:r w:rsidRPr="000E45DC">
        <w:rPr>
          <w:rFonts w:ascii="Arial" w:eastAsia="Times New Roman" w:hAnsi="Arial" w:cs="Arial"/>
          <w:lang w:eastAsia="en-GB"/>
        </w:rPr>
        <w:fldChar w:fldCharType="separate"/>
      </w:r>
      <w:r w:rsidRPr="00357DC2">
        <w:rPr>
          <w:rFonts w:ascii="Arial" w:eastAsia="Times New Roman" w:hAnsi="Arial" w:cs="Arial"/>
          <w:noProof/>
          <w:lang w:eastAsia="en-GB"/>
        </w:rPr>
        <w:drawing>
          <wp:inline distT="0" distB="0" distL="0" distR="0" wp14:anchorId="4BD95C39" wp14:editId="56802B8F">
            <wp:extent cx="3040655" cy="2222380"/>
            <wp:effectExtent l="0" t="0" r="0" b="635"/>
            <wp:docPr id="1" name="Picture 1" descr="Tuckman's Stages of Team Development Model Forming-Storming-Norming-Perfo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s Stages of Team Development Model Forming-Storming-Norming-Perform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2792" cy="2238560"/>
                    </a:xfrm>
                    <a:prstGeom prst="rect">
                      <a:avLst/>
                    </a:prstGeom>
                    <a:noFill/>
                    <a:ln>
                      <a:noFill/>
                    </a:ln>
                  </pic:spPr>
                </pic:pic>
              </a:graphicData>
            </a:graphic>
          </wp:inline>
        </w:drawing>
      </w:r>
      <w:r w:rsidRPr="000E45DC">
        <w:rPr>
          <w:rFonts w:ascii="Arial" w:eastAsia="Times New Roman" w:hAnsi="Arial" w:cs="Arial"/>
          <w:lang w:eastAsia="en-GB"/>
        </w:rPr>
        <w:fldChar w:fldCharType="end"/>
      </w:r>
    </w:p>
    <w:p w14:paraId="21163B5B" w14:textId="60D327A4" w:rsidR="000E45DC" w:rsidRPr="00357DC2" w:rsidRDefault="000E45DC" w:rsidP="000E45DC">
      <w:pPr>
        <w:rPr>
          <w:rFonts w:ascii="Arial" w:eastAsia="Times New Roman" w:hAnsi="Arial" w:cs="Arial"/>
          <w:lang w:eastAsia="en-GB"/>
        </w:rPr>
      </w:pPr>
      <w:sdt>
        <w:sdtPr>
          <w:rPr>
            <w:rFonts w:ascii="Arial" w:eastAsia="Times New Roman" w:hAnsi="Arial" w:cs="Arial"/>
            <w:lang w:eastAsia="en-GB"/>
          </w:rPr>
          <w:id w:val="-2031714140"/>
          <w:citation/>
        </w:sdtPr>
        <w:sdtContent>
          <w:r w:rsidRPr="00357DC2">
            <w:rPr>
              <w:rFonts w:ascii="Arial" w:eastAsia="Times New Roman" w:hAnsi="Arial" w:cs="Arial"/>
              <w:lang w:eastAsia="en-GB"/>
            </w:rPr>
            <w:fldChar w:fldCharType="begin"/>
          </w:r>
          <w:r w:rsidRPr="00357DC2">
            <w:rPr>
              <w:rFonts w:ascii="Arial" w:eastAsia="Times New Roman" w:hAnsi="Arial" w:cs="Arial"/>
              <w:lang w:eastAsia="en-GB"/>
            </w:rPr>
            <w:instrText xml:space="preserve"> CITATION Emm24 \l 2057 </w:instrText>
          </w:r>
          <w:r w:rsidRPr="00357DC2">
            <w:rPr>
              <w:rFonts w:ascii="Arial" w:eastAsia="Times New Roman" w:hAnsi="Arial" w:cs="Arial"/>
              <w:lang w:eastAsia="en-GB"/>
            </w:rPr>
            <w:fldChar w:fldCharType="separate"/>
          </w:r>
          <w:r w:rsidRPr="00357DC2">
            <w:rPr>
              <w:rFonts w:ascii="Arial" w:eastAsia="Times New Roman" w:hAnsi="Arial" w:cs="Arial"/>
              <w:noProof/>
              <w:lang w:eastAsia="en-GB"/>
            </w:rPr>
            <w:t>(Louise, 2024)</w:t>
          </w:r>
          <w:r w:rsidRPr="00357DC2">
            <w:rPr>
              <w:rFonts w:ascii="Arial" w:eastAsia="Times New Roman" w:hAnsi="Arial" w:cs="Arial"/>
              <w:lang w:eastAsia="en-GB"/>
            </w:rPr>
            <w:fldChar w:fldCharType="end"/>
          </w:r>
        </w:sdtContent>
      </w:sdt>
    </w:p>
    <w:p w14:paraId="1FA4A47C" w14:textId="0A46DDBA" w:rsidR="00B104FC" w:rsidRPr="00357DC2" w:rsidRDefault="00B104FC" w:rsidP="000E45DC">
      <w:pPr>
        <w:rPr>
          <w:rFonts w:ascii="Arial" w:eastAsia="Times New Roman" w:hAnsi="Arial" w:cs="Arial"/>
          <w:lang w:eastAsia="en-GB"/>
        </w:rPr>
      </w:pPr>
    </w:p>
    <w:p w14:paraId="54D02A85" w14:textId="260E95DE" w:rsidR="000E45DC" w:rsidRPr="00357DC2" w:rsidRDefault="00A5472F" w:rsidP="004C6969">
      <w:pPr>
        <w:pStyle w:val="Header"/>
        <w:tabs>
          <w:tab w:val="left" w:pos="720"/>
        </w:tabs>
        <w:spacing w:line="360" w:lineRule="auto"/>
        <w:rPr>
          <w:rFonts w:ascii="Arial" w:hAnsi="Arial" w:cs="Arial"/>
          <w:sz w:val="24"/>
          <w:szCs w:val="24"/>
        </w:rPr>
      </w:pPr>
      <w:r w:rsidRPr="00A5472F">
        <w:rPr>
          <w:rFonts w:ascii="Arial" w:hAnsi="Arial" w:cs="Arial"/>
          <w:sz w:val="24"/>
          <w:szCs w:val="24"/>
        </w:rPr>
        <w:t xml:space="preserve">My participation in a group discussion provided me with the opportunity to put into practice what I had learnt about various models and theories of collaboration. This experience was quite enlightening. </w:t>
      </w:r>
      <w:proofErr w:type="gramStart"/>
      <w:r w:rsidRPr="00A5472F">
        <w:rPr>
          <w:rFonts w:ascii="Arial" w:hAnsi="Arial" w:cs="Arial"/>
          <w:sz w:val="24"/>
          <w:szCs w:val="24"/>
        </w:rPr>
        <w:t>Through the use of</w:t>
      </w:r>
      <w:proofErr w:type="gramEnd"/>
      <w:r w:rsidRPr="00A5472F">
        <w:rPr>
          <w:rFonts w:ascii="Arial" w:hAnsi="Arial" w:cs="Arial"/>
          <w:sz w:val="24"/>
          <w:szCs w:val="24"/>
        </w:rPr>
        <w:t xml:space="preserve"> this methodology, I was able to investigate the ways in which the theory affects the manner in which teams cooperate one another. Having a better knowledge of Tuckman's model of group growth allowed us to more accurately evaluate where our group was at different phases of the training for the presentation. This allowed us to better prepare for the presentation. During the time when we were still in the process of getting to know one another, I could see that the team was still trying to figure out what our duties were and how to successfully work with one another. To provide one example, those persons who were more adept at presenting presentations concentrated on delivering sections of the conversation, while others were responsible for doing research and making proposals. </w:t>
      </w:r>
      <w:r w:rsidR="007535ED" w:rsidRPr="00357DC2">
        <w:rPr>
          <w:rFonts w:ascii="Arial" w:hAnsi="Arial" w:cs="Arial"/>
          <w:sz w:val="24"/>
          <w:szCs w:val="24"/>
        </w:rPr>
        <w:t>Everyone was able to maintain their patience and concentration as the group became stronger because they were aware of the stages of team development</w:t>
      </w:r>
      <w:r w:rsidR="003933BB" w:rsidRPr="00357DC2">
        <w:rPr>
          <w:rFonts w:ascii="Arial" w:hAnsi="Arial" w:cs="Arial"/>
          <w:sz w:val="24"/>
          <w:szCs w:val="24"/>
        </w:rPr>
        <w:t xml:space="preserve"> as it helps allows for “correction of mistakes and improvement of actions”.</w:t>
      </w:r>
      <w:sdt>
        <w:sdtPr>
          <w:rPr>
            <w:rFonts w:ascii="Arial" w:hAnsi="Arial" w:cs="Arial"/>
            <w:sz w:val="24"/>
            <w:szCs w:val="24"/>
          </w:rPr>
          <w:id w:val="1882525020"/>
          <w:citation/>
        </w:sdtPr>
        <w:sdtContent>
          <w:r w:rsidR="003933BB" w:rsidRPr="00357DC2">
            <w:rPr>
              <w:rFonts w:ascii="Arial" w:hAnsi="Arial" w:cs="Arial"/>
              <w:sz w:val="24"/>
              <w:szCs w:val="24"/>
            </w:rPr>
            <w:fldChar w:fldCharType="begin"/>
          </w:r>
          <w:r w:rsidR="003933BB" w:rsidRPr="00357DC2">
            <w:rPr>
              <w:rFonts w:ascii="Arial" w:hAnsi="Arial" w:cs="Arial"/>
              <w:sz w:val="24"/>
              <w:szCs w:val="24"/>
            </w:rPr>
            <w:instrText xml:space="preserve"> CITATION Str24 \l 2057 </w:instrText>
          </w:r>
          <w:r w:rsidR="003933BB" w:rsidRPr="00357DC2">
            <w:rPr>
              <w:rFonts w:ascii="Arial" w:hAnsi="Arial" w:cs="Arial"/>
              <w:sz w:val="24"/>
              <w:szCs w:val="24"/>
            </w:rPr>
            <w:fldChar w:fldCharType="separate"/>
          </w:r>
          <w:r w:rsidR="003933BB" w:rsidRPr="00357DC2">
            <w:rPr>
              <w:rFonts w:ascii="Arial" w:hAnsi="Arial" w:cs="Arial"/>
              <w:noProof/>
              <w:sz w:val="24"/>
              <w:szCs w:val="24"/>
            </w:rPr>
            <w:t xml:space="preserve"> (Strenght scape team, 2024)</w:t>
          </w:r>
          <w:r w:rsidR="003933BB" w:rsidRPr="00357DC2">
            <w:rPr>
              <w:rFonts w:ascii="Arial" w:hAnsi="Arial" w:cs="Arial"/>
              <w:sz w:val="24"/>
              <w:szCs w:val="24"/>
            </w:rPr>
            <w:fldChar w:fldCharType="end"/>
          </w:r>
        </w:sdtContent>
      </w:sdt>
    </w:p>
    <w:p w14:paraId="0AD25A51" w14:textId="77777777" w:rsidR="00B1489E" w:rsidRPr="00357DC2" w:rsidRDefault="00B1489E" w:rsidP="00B1489E">
      <w:pPr>
        <w:pStyle w:val="Header"/>
        <w:tabs>
          <w:tab w:val="left" w:pos="720"/>
        </w:tabs>
        <w:spacing w:line="360" w:lineRule="auto"/>
        <w:rPr>
          <w:rFonts w:ascii="Arial" w:hAnsi="Arial" w:cs="Arial"/>
          <w:sz w:val="24"/>
          <w:szCs w:val="24"/>
        </w:rPr>
      </w:pPr>
    </w:p>
    <w:p w14:paraId="21C18AE3" w14:textId="0DBDF43A" w:rsidR="00986EBE" w:rsidRPr="00357DC2" w:rsidRDefault="00F66DF2" w:rsidP="00986EBE">
      <w:pPr>
        <w:pStyle w:val="Header"/>
        <w:tabs>
          <w:tab w:val="left" w:pos="720"/>
        </w:tabs>
        <w:spacing w:line="360" w:lineRule="auto"/>
        <w:rPr>
          <w:rFonts w:ascii="Arial" w:hAnsi="Arial" w:cs="Arial"/>
          <w:bCs/>
          <w:sz w:val="24"/>
          <w:szCs w:val="24"/>
        </w:rPr>
      </w:pPr>
      <w:r w:rsidRPr="00F66DF2">
        <w:rPr>
          <w:rFonts w:ascii="Arial" w:hAnsi="Arial" w:cs="Arial"/>
          <w:bCs/>
          <w:sz w:val="24"/>
          <w:szCs w:val="24"/>
        </w:rPr>
        <w:t xml:space="preserve">One of the most important things I think I would learn about myself if I thought back on a group talk is how well I can handle group relations when I'm under a lot of </w:t>
      </w:r>
      <w:r w:rsidRPr="00F66DF2">
        <w:rPr>
          <w:rFonts w:ascii="Arial" w:hAnsi="Arial" w:cs="Arial"/>
          <w:bCs/>
          <w:sz w:val="24"/>
          <w:szCs w:val="24"/>
        </w:rPr>
        <w:lastRenderedPageBreak/>
        <w:t xml:space="preserve">stress. </w:t>
      </w:r>
      <w:r w:rsidR="00986EBE" w:rsidRPr="00357DC2">
        <w:rPr>
          <w:rFonts w:ascii="Arial" w:hAnsi="Arial" w:cs="Arial"/>
          <w:bCs/>
          <w:sz w:val="24"/>
          <w:szCs w:val="24"/>
        </w:rPr>
        <w:t>Individuals often demonstrate novel approaches to completing tasks when they collaborate on group projects such as speeches. This is particularly true when it comes to the organisation of time, the assignment of responsibilities, and the guarantee that everyone's contributions are timely.</w:t>
      </w:r>
      <w:r w:rsidR="00986EBE" w:rsidRPr="00357DC2">
        <w:rPr>
          <w:rFonts w:ascii="Arial" w:hAnsi="Arial" w:cs="Arial"/>
          <w:bCs/>
          <w:sz w:val="24"/>
          <w:szCs w:val="24"/>
        </w:rPr>
        <w:t xml:space="preserve"> </w:t>
      </w:r>
      <w:r w:rsidR="00986EBE" w:rsidRPr="00357DC2">
        <w:rPr>
          <w:rFonts w:ascii="Arial" w:hAnsi="Arial" w:cs="Arial"/>
          <w:bCs/>
          <w:sz w:val="24"/>
          <w:szCs w:val="24"/>
        </w:rPr>
        <w:t xml:space="preserve">The </w:t>
      </w:r>
      <w:proofErr w:type="gramStart"/>
      <w:r w:rsidR="00986EBE" w:rsidRPr="00357DC2">
        <w:rPr>
          <w:rFonts w:ascii="Arial" w:hAnsi="Arial" w:cs="Arial"/>
          <w:bCs/>
          <w:sz w:val="24"/>
          <w:szCs w:val="24"/>
        </w:rPr>
        <w:t>manner in which</w:t>
      </w:r>
      <w:proofErr w:type="gramEnd"/>
      <w:r w:rsidR="00986EBE" w:rsidRPr="00357DC2">
        <w:rPr>
          <w:rFonts w:ascii="Arial" w:hAnsi="Arial" w:cs="Arial"/>
          <w:bCs/>
          <w:sz w:val="24"/>
          <w:szCs w:val="24"/>
        </w:rPr>
        <w:t xml:space="preserve"> I manage my responsibilities within the group, as well as whether I want to take the initiative, stand back and assist others, or concentrate on studying and content production, is one of the most significant things that I have </w:t>
      </w:r>
      <w:r w:rsidR="00357DC2" w:rsidRPr="00357DC2">
        <w:rPr>
          <w:rFonts w:ascii="Arial" w:hAnsi="Arial" w:cs="Arial"/>
          <w:bCs/>
          <w:sz w:val="24"/>
          <w:szCs w:val="24"/>
        </w:rPr>
        <w:t>acquired. It</w:t>
      </w:r>
      <w:r w:rsidR="00986EBE" w:rsidRPr="00357DC2">
        <w:rPr>
          <w:rFonts w:ascii="Arial" w:hAnsi="Arial" w:cs="Arial"/>
          <w:bCs/>
          <w:sz w:val="24"/>
          <w:szCs w:val="24"/>
        </w:rPr>
        <w:t xml:space="preserve"> is possible that the way I handle jitters or performance anxiety will be a very essential thing for me to master since I am often required to speak in front of a group on a regular basis</w:t>
      </w:r>
      <w:r w:rsidR="00E634D2" w:rsidRPr="00357DC2">
        <w:rPr>
          <w:rFonts w:ascii="Arial" w:hAnsi="Arial" w:cs="Arial"/>
          <w:bCs/>
          <w:sz w:val="24"/>
          <w:szCs w:val="24"/>
        </w:rPr>
        <w:t>. From different sources I have learned the best way to deal with this is “deep breathing exercises”.</w:t>
      </w:r>
      <w:sdt>
        <w:sdtPr>
          <w:rPr>
            <w:rFonts w:ascii="Arial" w:hAnsi="Arial" w:cs="Arial"/>
            <w:bCs/>
            <w:sz w:val="24"/>
            <w:szCs w:val="24"/>
          </w:rPr>
          <w:id w:val="1576940437"/>
          <w:citation/>
        </w:sdtPr>
        <w:sdtContent>
          <w:r w:rsidR="00E634D2" w:rsidRPr="00357DC2">
            <w:rPr>
              <w:rFonts w:ascii="Arial" w:hAnsi="Arial" w:cs="Arial"/>
              <w:bCs/>
              <w:sz w:val="24"/>
              <w:szCs w:val="24"/>
            </w:rPr>
            <w:fldChar w:fldCharType="begin"/>
          </w:r>
          <w:r w:rsidR="00E634D2" w:rsidRPr="00357DC2">
            <w:rPr>
              <w:rFonts w:ascii="Arial" w:hAnsi="Arial" w:cs="Arial"/>
              <w:bCs/>
              <w:sz w:val="24"/>
              <w:szCs w:val="24"/>
            </w:rPr>
            <w:instrText xml:space="preserve"> CITATION And232 \l 2057 </w:instrText>
          </w:r>
          <w:r w:rsidR="00E634D2" w:rsidRPr="00357DC2">
            <w:rPr>
              <w:rFonts w:ascii="Arial" w:hAnsi="Arial" w:cs="Arial"/>
              <w:bCs/>
              <w:sz w:val="24"/>
              <w:szCs w:val="24"/>
            </w:rPr>
            <w:fldChar w:fldCharType="separate"/>
          </w:r>
          <w:r w:rsidR="00E634D2" w:rsidRPr="00357DC2">
            <w:rPr>
              <w:rFonts w:ascii="Arial" w:hAnsi="Arial" w:cs="Arial"/>
              <w:bCs/>
              <w:noProof/>
              <w:sz w:val="24"/>
              <w:szCs w:val="24"/>
            </w:rPr>
            <w:t xml:space="preserve"> </w:t>
          </w:r>
          <w:r w:rsidR="00E634D2" w:rsidRPr="00357DC2">
            <w:rPr>
              <w:rFonts w:ascii="Arial" w:hAnsi="Arial" w:cs="Arial"/>
              <w:noProof/>
              <w:sz w:val="24"/>
              <w:szCs w:val="24"/>
            </w:rPr>
            <w:t>(Evgeniou, 2023)</w:t>
          </w:r>
          <w:r w:rsidR="00E634D2" w:rsidRPr="00357DC2">
            <w:rPr>
              <w:rFonts w:ascii="Arial" w:hAnsi="Arial" w:cs="Arial"/>
              <w:bCs/>
              <w:sz w:val="24"/>
              <w:szCs w:val="24"/>
            </w:rPr>
            <w:fldChar w:fldCharType="end"/>
          </w:r>
        </w:sdtContent>
      </w:sdt>
      <w:r w:rsidR="00E634D2" w:rsidRPr="00357DC2">
        <w:rPr>
          <w:rFonts w:ascii="Arial" w:hAnsi="Arial" w:cs="Arial"/>
          <w:bCs/>
          <w:sz w:val="24"/>
          <w:szCs w:val="24"/>
        </w:rPr>
        <w:t xml:space="preserve"> I</w:t>
      </w:r>
      <w:r w:rsidR="00986EBE" w:rsidRPr="00357DC2">
        <w:rPr>
          <w:rFonts w:ascii="Arial" w:hAnsi="Arial" w:cs="Arial"/>
          <w:bCs/>
          <w:sz w:val="24"/>
          <w:szCs w:val="24"/>
        </w:rPr>
        <w:t>t is true that some individuals are naturally gifted at taking the initiative, but I believe that I would like to collaborate with others in order to ensure that everyone has the opportunity to contribute and that everyone has the opportunity to share the stage in some manner</w:t>
      </w:r>
      <w:r w:rsidR="00357DC2">
        <w:rPr>
          <w:rFonts w:ascii="Arial" w:hAnsi="Arial" w:cs="Arial"/>
          <w:bCs/>
          <w:sz w:val="24"/>
          <w:szCs w:val="24"/>
        </w:rPr>
        <w:t xml:space="preserve"> in order to achieve a “common goal”.</w:t>
      </w:r>
      <w:sdt>
        <w:sdtPr>
          <w:rPr>
            <w:rFonts w:ascii="Arial" w:hAnsi="Arial" w:cs="Arial"/>
            <w:bCs/>
            <w:sz w:val="24"/>
            <w:szCs w:val="24"/>
          </w:rPr>
          <w:id w:val="-2000036504"/>
          <w:citation/>
        </w:sdtPr>
        <w:sdtContent>
          <w:r w:rsidR="00357DC2">
            <w:rPr>
              <w:rFonts w:ascii="Arial" w:hAnsi="Arial" w:cs="Arial"/>
              <w:bCs/>
              <w:sz w:val="24"/>
              <w:szCs w:val="24"/>
            </w:rPr>
            <w:fldChar w:fldCharType="begin"/>
          </w:r>
          <w:r w:rsidR="00357DC2">
            <w:rPr>
              <w:rFonts w:ascii="Arial" w:hAnsi="Arial" w:cs="Arial"/>
              <w:bCs/>
              <w:sz w:val="24"/>
              <w:szCs w:val="24"/>
            </w:rPr>
            <w:instrText xml:space="preserve"> CITATION Corte \l 2057 </w:instrText>
          </w:r>
          <w:r w:rsidR="00357DC2">
            <w:rPr>
              <w:rFonts w:ascii="Arial" w:hAnsi="Arial" w:cs="Arial"/>
              <w:bCs/>
              <w:sz w:val="24"/>
              <w:szCs w:val="24"/>
            </w:rPr>
            <w:fldChar w:fldCharType="separate"/>
          </w:r>
          <w:r w:rsidR="00357DC2">
            <w:rPr>
              <w:rFonts w:ascii="Arial" w:hAnsi="Arial" w:cs="Arial"/>
              <w:bCs/>
              <w:noProof/>
              <w:sz w:val="24"/>
              <w:szCs w:val="24"/>
            </w:rPr>
            <w:t xml:space="preserve"> </w:t>
          </w:r>
          <w:r w:rsidR="00357DC2" w:rsidRPr="00357DC2">
            <w:rPr>
              <w:rFonts w:ascii="Arial" w:hAnsi="Arial" w:cs="Arial"/>
              <w:noProof/>
              <w:sz w:val="24"/>
              <w:szCs w:val="24"/>
            </w:rPr>
            <w:t>(Moseley, no date)</w:t>
          </w:r>
          <w:r w:rsidR="00357DC2">
            <w:rPr>
              <w:rFonts w:ascii="Arial" w:hAnsi="Arial" w:cs="Arial"/>
              <w:bCs/>
              <w:sz w:val="24"/>
              <w:szCs w:val="24"/>
            </w:rPr>
            <w:fldChar w:fldCharType="end"/>
          </w:r>
        </w:sdtContent>
      </w:sdt>
    </w:p>
    <w:p w14:paraId="30E05CA5" w14:textId="2A4EE6E8" w:rsidR="00986EBE" w:rsidRDefault="00986EBE" w:rsidP="00986EBE">
      <w:pPr>
        <w:pStyle w:val="Header"/>
        <w:tabs>
          <w:tab w:val="left" w:pos="720"/>
        </w:tabs>
        <w:spacing w:line="360" w:lineRule="auto"/>
        <w:rPr>
          <w:rFonts w:ascii="Arial" w:hAnsi="Arial" w:cs="Arial"/>
          <w:bCs/>
          <w:sz w:val="24"/>
          <w:szCs w:val="24"/>
        </w:rPr>
      </w:pPr>
    </w:p>
    <w:p w14:paraId="2FFD1844" w14:textId="1B98B535" w:rsidR="00986EBE" w:rsidRDefault="00986EBE" w:rsidP="00986EBE">
      <w:pPr>
        <w:pStyle w:val="Header"/>
        <w:tabs>
          <w:tab w:val="left" w:pos="720"/>
        </w:tabs>
        <w:spacing w:line="360" w:lineRule="auto"/>
        <w:rPr>
          <w:rFonts w:ascii="Arial" w:hAnsi="Arial" w:cs="Arial"/>
          <w:bCs/>
          <w:sz w:val="24"/>
          <w:szCs w:val="24"/>
        </w:rPr>
      </w:pPr>
    </w:p>
    <w:p w14:paraId="4C6C7730" w14:textId="78254A78" w:rsidR="00986EBE" w:rsidRDefault="00986EBE" w:rsidP="00986EBE">
      <w:pPr>
        <w:pStyle w:val="Header"/>
        <w:tabs>
          <w:tab w:val="left" w:pos="720"/>
        </w:tabs>
        <w:spacing w:line="360" w:lineRule="auto"/>
        <w:rPr>
          <w:rFonts w:ascii="Arial" w:hAnsi="Arial" w:cs="Arial"/>
          <w:bCs/>
          <w:sz w:val="24"/>
          <w:szCs w:val="24"/>
        </w:rPr>
      </w:pPr>
    </w:p>
    <w:p w14:paraId="49A6DC39" w14:textId="215B4FA6" w:rsidR="00986EBE" w:rsidRDefault="00986EBE" w:rsidP="00986EBE">
      <w:pPr>
        <w:pStyle w:val="Header"/>
        <w:tabs>
          <w:tab w:val="left" w:pos="720"/>
        </w:tabs>
        <w:spacing w:line="360" w:lineRule="auto"/>
        <w:rPr>
          <w:rFonts w:ascii="Arial" w:hAnsi="Arial" w:cs="Arial"/>
          <w:bCs/>
          <w:sz w:val="24"/>
          <w:szCs w:val="24"/>
        </w:rPr>
      </w:pPr>
    </w:p>
    <w:p w14:paraId="470B5E15" w14:textId="1A25301C" w:rsidR="00986EBE" w:rsidRDefault="00986EBE" w:rsidP="00986EBE">
      <w:pPr>
        <w:pStyle w:val="Header"/>
        <w:tabs>
          <w:tab w:val="left" w:pos="720"/>
        </w:tabs>
        <w:spacing w:line="360" w:lineRule="auto"/>
        <w:rPr>
          <w:rFonts w:ascii="Arial" w:hAnsi="Arial" w:cs="Arial"/>
          <w:bCs/>
          <w:sz w:val="24"/>
          <w:szCs w:val="24"/>
        </w:rPr>
      </w:pPr>
    </w:p>
    <w:p w14:paraId="1FB36BE7" w14:textId="413F4C91" w:rsidR="00986EBE" w:rsidRDefault="00986EBE" w:rsidP="00986EBE">
      <w:pPr>
        <w:pStyle w:val="Header"/>
        <w:tabs>
          <w:tab w:val="left" w:pos="720"/>
        </w:tabs>
        <w:spacing w:line="360" w:lineRule="auto"/>
        <w:rPr>
          <w:rFonts w:ascii="Arial" w:hAnsi="Arial" w:cs="Arial"/>
          <w:bCs/>
          <w:sz w:val="24"/>
          <w:szCs w:val="24"/>
        </w:rPr>
      </w:pPr>
    </w:p>
    <w:p w14:paraId="346933BD" w14:textId="42F2A410" w:rsidR="00986EBE" w:rsidRDefault="00986EBE" w:rsidP="00986EBE">
      <w:pPr>
        <w:pStyle w:val="Header"/>
        <w:tabs>
          <w:tab w:val="left" w:pos="720"/>
        </w:tabs>
        <w:spacing w:line="360" w:lineRule="auto"/>
        <w:rPr>
          <w:rFonts w:ascii="Arial" w:hAnsi="Arial" w:cs="Arial"/>
          <w:bCs/>
          <w:sz w:val="24"/>
          <w:szCs w:val="24"/>
        </w:rPr>
      </w:pPr>
    </w:p>
    <w:p w14:paraId="718CE1CF" w14:textId="44BFC6E6" w:rsidR="00986EBE" w:rsidRDefault="00986EBE" w:rsidP="00986EBE">
      <w:pPr>
        <w:pStyle w:val="Header"/>
        <w:tabs>
          <w:tab w:val="left" w:pos="720"/>
        </w:tabs>
        <w:spacing w:line="360" w:lineRule="auto"/>
        <w:rPr>
          <w:rFonts w:ascii="Arial" w:hAnsi="Arial" w:cs="Arial"/>
          <w:bCs/>
          <w:sz w:val="24"/>
          <w:szCs w:val="24"/>
        </w:rPr>
      </w:pPr>
    </w:p>
    <w:p w14:paraId="0C3E3369" w14:textId="4946EC0E" w:rsidR="00986EBE" w:rsidRDefault="00986EBE" w:rsidP="00986EBE">
      <w:pPr>
        <w:pStyle w:val="Header"/>
        <w:tabs>
          <w:tab w:val="left" w:pos="720"/>
        </w:tabs>
        <w:spacing w:line="360" w:lineRule="auto"/>
        <w:rPr>
          <w:rFonts w:ascii="Arial" w:hAnsi="Arial" w:cs="Arial"/>
          <w:bCs/>
          <w:sz w:val="24"/>
          <w:szCs w:val="24"/>
        </w:rPr>
      </w:pPr>
    </w:p>
    <w:p w14:paraId="40DAB5AB" w14:textId="6F0CAD5E" w:rsidR="00986EBE" w:rsidRDefault="00986EBE" w:rsidP="00986EBE">
      <w:pPr>
        <w:pStyle w:val="Header"/>
        <w:tabs>
          <w:tab w:val="left" w:pos="720"/>
        </w:tabs>
        <w:spacing w:line="360" w:lineRule="auto"/>
        <w:rPr>
          <w:rFonts w:ascii="Arial" w:hAnsi="Arial" w:cs="Arial"/>
          <w:bCs/>
          <w:sz w:val="24"/>
          <w:szCs w:val="24"/>
        </w:rPr>
      </w:pPr>
    </w:p>
    <w:p w14:paraId="5463F44C" w14:textId="199FD8E9" w:rsidR="00FB47B7" w:rsidRDefault="00FB47B7" w:rsidP="00986EBE">
      <w:pPr>
        <w:pStyle w:val="Header"/>
        <w:tabs>
          <w:tab w:val="left" w:pos="720"/>
        </w:tabs>
        <w:spacing w:line="360" w:lineRule="auto"/>
        <w:rPr>
          <w:rFonts w:ascii="Arial" w:hAnsi="Arial" w:cs="Arial"/>
          <w:bCs/>
          <w:sz w:val="24"/>
          <w:szCs w:val="24"/>
        </w:rPr>
      </w:pPr>
    </w:p>
    <w:p w14:paraId="24511932" w14:textId="56404FA1" w:rsidR="00FB47B7" w:rsidRDefault="00FB47B7" w:rsidP="00986EBE">
      <w:pPr>
        <w:pStyle w:val="Header"/>
        <w:tabs>
          <w:tab w:val="left" w:pos="720"/>
        </w:tabs>
        <w:spacing w:line="360" w:lineRule="auto"/>
        <w:rPr>
          <w:rFonts w:ascii="Arial" w:hAnsi="Arial" w:cs="Arial"/>
          <w:bCs/>
          <w:sz w:val="24"/>
          <w:szCs w:val="24"/>
        </w:rPr>
      </w:pPr>
    </w:p>
    <w:p w14:paraId="7C3BC3BA" w14:textId="1BD0BA86" w:rsidR="00FB47B7" w:rsidRDefault="00FB47B7" w:rsidP="00986EBE">
      <w:pPr>
        <w:pStyle w:val="Header"/>
        <w:tabs>
          <w:tab w:val="left" w:pos="720"/>
        </w:tabs>
        <w:spacing w:line="360" w:lineRule="auto"/>
        <w:rPr>
          <w:rFonts w:ascii="Arial" w:hAnsi="Arial" w:cs="Arial"/>
          <w:bCs/>
          <w:sz w:val="24"/>
          <w:szCs w:val="24"/>
        </w:rPr>
      </w:pPr>
    </w:p>
    <w:p w14:paraId="31905536" w14:textId="0921CABE" w:rsidR="00FB47B7" w:rsidRDefault="00FB47B7" w:rsidP="00986EBE">
      <w:pPr>
        <w:pStyle w:val="Header"/>
        <w:tabs>
          <w:tab w:val="left" w:pos="720"/>
        </w:tabs>
        <w:spacing w:line="360" w:lineRule="auto"/>
        <w:rPr>
          <w:rFonts w:ascii="Arial" w:hAnsi="Arial" w:cs="Arial"/>
          <w:bCs/>
          <w:sz w:val="24"/>
          <w:szCs w:val="24"/>
        </w:rPr>
      </w:pPr>
    </w:p>
    <w:p w14:paraId="706B917E" w14:textId="69B990FF" w:rsidR="00FB47B7" w:rsidRDefault="00FB47B7" w:rsidP="00986EBE">
      <w:pPr>
        <w:pStyle w:val="Header"/>
        <w:tabs>
          <w:tab w:val="left" w:pos="720"/>
        </w:tabs>
        <w:spacing w:line="360" w:lineRule="auto"/>
        <w:rPr>
          <w:rFonts w:ascii="Arial" w:hAnsi="Arial" w:cs="Arial"/>
          <w:bCs/>
          <w:sz w:val="24"/>
          <w:szCs w:val="24"/>
        </w:rPr>
      </w:pPr>
    </w:p>
    <w:p w14:paraId="0EFC7B27" w14:textId="070D4BF5" w:rsidR="00FB47B7" w:rsidRDefault="00FB47B7" w:rsidP="00986EBE">
      <w:pPr>
        <w:pStyle w:val="Header"/>
        <w:tabs>
          <w:tab w:val="left" w:pos="720"/>
        </w:tabs>
        <w:spacing w:line="360" w:lineRule="auto"/>
        <w:rPr>
          <w:rFonts w:ascii="Arial" w:hAnsi="Arial" w:cs="Arial"/>
          <w:bCs/>
          <w:sz w:val="24"/>
          <w:szCs w:val="24"/>
        </w:rPr>
      </w:pPr>
    </w:p>
    <w:p w14:paraId="24279FBE" w14:textId="77777777" w:rsidR="00FB47B7" w:rsidRDefault="00FB47B7" w:rsidP="00986EBE">
      <w:pPr>
        <w:pStyle w:val="Header"/>
        <w:tabs>
          <w:tab w:val="left" w:pos="720"/>
        </w:tabs>
        <w:spacing w:line="360" w:lineRule="auto"/>
        <w:rPr>
          <w:rFonts w:ascii="Arial" w:hAnsi="Arial" w:cs="Arial"/>
          <w:bCs/>
          <w:sz w:val="24"/>
          <w:szCs w:val="24"/>
        </w:rPr>
      </w:pPr>
    </w:p>
    <w:p w14:paraId="1D41181E" w14:textId="6547007A" w:rsidR="00986EBE" w:rsidRDefault="00986EBE" w:rsidP="00986EBE">
      <w:pPr>
        <w:pStyle w:val="Header"/>
        <w:tabs>
          <w:tab w:val="left" w:pos="720"/>
        </w:tabs>
        <w:spacing w:line="360" w:lineRule="auto"/>
        <w:rPr>
          <w:rFonts w:ascii="Arial" w:hAnsi="Arial" w:cs="Arial"/>
          <w:bCs/>
          <w:sz w:val="24"/>
          <w:szCs w:val="24"/>
        </w:rPr>
      </w:pPr>
    </w:p>
    <w:p w14:paraId="6FEA3065" w14:textId="064F7800" w:rsidR="00986EBE" w:rsidRDefault="00986EBE" w:rsidP="00986EBE">
      <w:pPr>
        <w:pStyle w:val="Header"/>
        <w:tabs>
          <w:tab w:val="left" w:pos="720"/>
        </w:tabs>
        <w:spacing w:line="360" w:lineRule="auto"/>
        <w:rPr>
          <w:rFonts w:ascii="Arial" w:hAnsi="Arial" w:cs="Arial"/>
          <w:bCs/>
          <w:sz w:val="24"/>
          <w:szCs w:val="24"/>
        </w:rPr>
      </w:pPr>
    </w:p>
    <w:p w14:paraId="31BB3B4B" w14:textId="76DE74EC" w:rsidR="00986EBE" w:rsidRDefault="00986EBE" w:rsidP="00986EBE">
      <w:pPr>
        <w:pStyle w:val="Header"/>
        <w:tabs>
          <w:tab w:val="left" w:pos="720"/>
        </w:tabs>
        <w:spacing w:line="360" w:lineRule="auto"/>
        <w:rPr>
          <w:rFonts w:ascii="Arial" w:hAnsi="Arial" w:cs="Arial"/>
          <w:bCs/>
          <w:sz w:val="24"/>
          <w:szCs w:val="24"/>
        </w:rPr>
      </w:pPr>
    </w:p>
    <w:p w14:paraId="4F388947" w14:textId="46F75943" w:rsidR="00986EBE" w:rsidRDefault="00986EBE" w:rsidP="00986EBE">
      <w:pPr>
        <w:pStyle w:val="Header"/>
        <w:tabs>
          <w:tab w:val="left" w:pos="720"/>
        </w:tabs>
        <w:spacing w:line="360" w:lineRule="auto"/>
        <w:rPr>
          <w:rFonts w:ascii="Arial" w:hAnsi="Arial" w:cs="Arial"/>
          <w:bCs/>
          <w:sz w:val="24"/>
          <w:szCs w:val="24"/>
        </w:rPr>
      </w:pPr>
    </w:p>
    <w:p w14:paraId="1A282B78" w14:textId="1218630D" w:rsidR="00986EBE" w:rsidRDefault="00986EBE" w:rsidP="00986EBE">
      <w:pPr>
        <w:pStyle w:val="Header"/>
        <w:tabs>
          <w:tab w:val="left" w:pos="720"/>
        </w:tabs>
        <w:spacing w:line="360" w:lineRule="auto"/>
        <w:rPr>
          <w:rFonts w:ascii="Arial" w:hAnsi="Arial" w:cs="Arial"/>
          <w:bCs/>
          <w:sz w:val="24"/>
          <w:szCs w:val="24"/>
        </w:rPr>
      </w:pPr>
    </w:p>
    <w:sdt>
      <w:sdtPr>
        <w:id w:val="496240202"/>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40D67D7F" w14:textId="2A65646C" w:rsidR="00986EBE" w:rsidRDefault="00986EBE">
          <w:pPr>
            <w:pStyle w:val="Heading1"/>
          </w:pPr>
          <w:r>
            <w:t>Bibliography</w:t>
          </w:r>
        </w:p>
        <w:sdt>
          <w:sdtPr>
            <w:id w:val="111145805"/>
            <w:bibliography/>
          </w:sdtPr>
          <w:sdtContent>
            <w:p w14:paraId="73C3DB7D" w14:textId="77777777" w:rsidR="00357DC2" w:rsidRDefault="00986EBE" w:rsidP="00357DC2">
              <w:pPr>
                <w:pStyle w:val="Bibliography"/>
                <w:rPr>
                  <w:noProof/>
                  <w:lang w:val="en-US"/>
                </w:rPr>
              </w:pPr>
              <w:r>
                <w:fldChar w:fldCharType="begin"/>
              </w:r>
              <w:r>
                <w:instrText xml:space="preserve"> BIBLIOGRAPHY </w:instrText>
              </w:r>
              <w:r>
                <w:fldChar w:fldCharType="separate"/>
              </w:r>
              <w:r w:rsidR="00357DC2">
                <w:rPr>
                  <w:noProof/>
                  <w:lang w:val="en-US"/>
                </w:rPr>
                <w:t xml:space="preserve">Bitesize learning, 2023. </w:t>
              </w:r>
              <w:r w:rsidR="00357DC2">
                <w:rPr>
                  <w:i/>
                  <w:iCs/>
                  <w:noProof/>
                  <w:lang w:val="en-US"/>
                </w:rPr>
                <w:t xml:space="preserve">Forming, storming, norming &amp; performing: Tuckman’s stages of team development. </w:t>
              </w:r>
              <w:r w:rsidR="00357DC2">
                <w:rPr>
                  <w:noProof/>
                  <w:lang w:val="en-US"/>
                </w:rPr>
                <w:t xml:space="preserve">[Online] </w:t>
              </w:r>
              <w:r w:rsidR="00357DC2">
                <w:rPr>
                  <w:noProof/>
                  <w:lang w:val="en-US"/>
                </w:rPr>
                <w:br/>
                <w:t xml:space="preserve">Available at: </w:t>
              </w:r>
              <w:r w:rsidR="00357DC2">
                <w:rPr>
                  <w:noProof/>
                  <w:u w:val="single"/>
                  <w:lang w:val="en-US"/>
                </w:rPr>
                <w:t>https://www.bitesizelearning.co.uk/resources/tuckman-stages-team-development-forming-norming-storming-performing</w:t>
              </w:r>
              <w:r w:rsidR="00357DC2">
                <w:rPr>
                  <w:noProof/>
                  <w:lang w:val="en-US"/>
                </w:rPr>
                <w:br/>
                <w:t>[Accessed 21 11 2024].</w:t>
              </w:r>
            </w:p>
            <w:p w14:paraId="3BC8419F" w14:textId="77777777" w:rsidR="00357DC2" w:rsidRDefault="00357DC2" w:rsidP="00357DC2">
              <w:pPr>
                <w:pStyle w:val="Bibliography"/>
                <w:rPr>
                  <w:noProof/>
                  <w:lang w:val="en-US"/>
                </w:rPr>
              </w:pPr>
              <w:r>
                <w:rPr>
                  <w:noProof/>
                  <w:lang w:val="en-US"/>
                </w:rPr>
                <w:t xml:space="preserve">Deakin co team , 2023. </w:t>
              </w:r>
              <w:r>
                <w:rPr>
                  <w:i/>
                  <w:iCs/>
                  <w:noProof/>
                  <w:lang w:val="en-US"/>
                </w:rPr>
                <w:t xml:space="preserve">KEY ELEMENTS OF EFFECTIVE TEAMWORK. </w:t>
              </w:r>
              <w:r>
                <w:rPr>
                  <w:noProof/>
                  <w:lang w:val="en-US"/>
                </w:rPr>
                <w:t xml:space="preserve">[Online] </w:t>
              </w:r>
              <w:r>
                <w:rPr>
                  <w:noProof/>
                  <w:lang w:val="en-US"/>
                </w:rPr>
                <w:br/>
                <w:t xml:space="preserve">Available at: </w:t>
              </w:r>
              <w:r>
                <w:rPr>
                  <w:noProof/>
                  <w:u w:val="single"/>
                  <w:lang w:val="en-US"/>
                </w:rPr>
                <w:t>https://deakinco.com/resource/key-elements-of-effective-teamwork/</w:t>
              </w:r>
              <w:r>
                <w:rPr>
                  <w:noProof/>
                  <w:lang w:val="en-US"/>
                </w:rPr>
                <w:br/>
                <w:t>[Accessed 20 11 2024].</w:t>
              </w:r>
            </w:p>
            <w:p w14:paraId="0C8A4A4E" w14:textId="77777777" w:rsidR="00357DC2" w:rsidRDefault="00357DC2" w:rsidP="00357DC2">
              <w:pPr>
                <w:pStyle w:val="Bibliography"/>
                <w:rPr>
                  <w:noProof/>
                  <w:lang w:val="en-US"/>
                </w:rPr>
              </w:pPr>
              <w:r>
                <w:rPr>
                  <w:noProof/>
                  <w:lang w:val="en-US"/>
                </w:rPr>
                <w:t xml:space="preserve">Evgeniou, A., 2023. </w:t>
              </w:r>
              <w:r>
                <w:rPr>
                  <w:i/>
                  <w:iCs/>
                  <w:noProof/>
                  <w:lang w:val="en-US"/>
                </w:rPr>
                <w:t xml:space="preserve">Overcoming Social Anxiety: Strategies for University Students. </w:t>
              </w:r>
              <w:r>
                <w:rPr>
                  <w:noProof/>
                  <w:lang w:val="en-US"/>
                </w:rPr>
                <w:t xml:space="preserve">[Online] </w:t>
              </w:r>
              <w:r>
                <w:rPr>
                  <w:noProof/>
                  <w:lang w:val="en-US"/>
                </w:rPr>
                <w:br/>
                <w:t xml:space="preserve">Available at: </w:t>
              </w:r>
              <w:r>
                <w:rPr>
                  <w:noProof/>
                  <w:u w:val="single"/>
                  <w:lang w:val="en-US"/>
                </w:rPr>
                <w:t>https://www.unicaf.org/overcoming-social-anxiety-strategies-for-university-students/</w:t>
              </w:r>
              <w:r>
                <w:rPr>
                  <w:noProof/>
                  <w:lang w:val="en-US"/>
                </w:rPr>
                <w:br/>
                <w:t>[Accessed 21 11 2024].</w:t>
              </w:r>
            </w:p>
            <w:p w14:paraId="30514823" w14:textId="77777777" w:rsidR="00357DC2" w:rsidRDefault="00357DC2" w:rsidP="00357DC2">
              <w:pPr>
                <w:pStyle w:val="Bibliography"/>
                <w:rPr>
                  <w:noProof/>
                  <w:lang w:val="en-US"/>
                </w:rPr>
              </w:pPr>
              <w:r>
                <w:rPr>
                  <w:noProof/>
                  <w:lang w:val="en-US"/>
                </w:rPr>
                <w:t xml:space="preserve">Hogarty, S., 2022. </w:t>
              </w:r>
              <w:r>
                <w:rPr>
                  <w:i/>
                  <w:iCs/>
                  <w:noProof/>
                  <w:lang w:val="en-US"/>
                </w:rPr>
                <w:t xml:space="preserve">Nine characteristics of great teamwork. </w:t>
              </w:r>
              <w:r>
                <w:rPr>
                  <w:noProof/>
                  <w:lang w:val="en-US"/>
                </w:rPr>
                <w:t xml:space="preserve">[Online] </w:t>
              </w:r>
              <w:r>
                <w:rPr>
                  <w:noProof/>
                  <w:lang w:val="en-US"/>
                </w:rPr>
                <w:br/>
                <w:t xml:space="preserve">Available at: </w:t>
              </w:r>
              <w:r>
                <w:rPr>
                  <w:noProof/>
                  <w:u w:val="single"/>
                  <w:lang w:val="en-US"/>
                </w:rPr>
                <w:t>https://www.wework.com/ideas/professional-development/management-leadership/nine-characteristics-of-great-teamwork</w:t>
              </w:r>
              <w:r>
                <w:rPr>
                  <w:noProof/>
                  <w:lang w:val="en-US"/>
                </w:rPr>
                <w:br/>
                <w:t>[Accessed 20 11 2024].</w:t>
              </w:r>
            </w:p>
            <w:p w14:paraId="39492A3A" w14:textId="77777777" w:rsidR="00357DC2" w:rsidRDefault="00357DC2" w:rsidP="00357DC2">
              <w:pPr>
                <w:pStyle w:val="Bibliography"/>
                <w:rPr>
                  <w:noProof/>
                  <w:lang w:val="en-US"/>
                </w:rPr>
              </w:pPr>
              <w:r>
                <w:rPr>
                  <w:noProof/>
                  <w:lang w:val="en-US"/>
                </w:rPr>
                <w:t xml:space="preserve">Indeed editorial team, 2024. </w:t>
              </w:r>
              <w:r>
                <w:rPr>
                  <w:i/>
                  <w:iCs/>
                  <w:noProof/>
                  <w:lang w:val="en-US"/>
                </w:rPr>
                <w:t xml:space="preserve">Teamwork and Collaboration: How To Improve Both at Work. </w:t>
              </w:r>
              <w:r>
                <w:rPr>
                  <w:noProof/>
                  <w:lang w:val="en-US"/>
                </w:rPr>
                <w:t xml:space="preserve">[Online] </w:t>
              </w:r>
              <w:r>
                <w:rPr>
                  <w:noProof/>
                  <w:lang w:val="en-US"/>
                </w:rPr>
                <w:br/>
                <w:t xml:space="preserve">Available at: </w:t>
              </w:r>
              <w:r>
                <w:rPr>
                  <w:noProof/>
                  <w:u w:val="single"/>
                  <w:lang w:val="en-US"/>
                </w:rPr>
                <w:t>https://www.indeed.com/career-advice/career-development/teamwork-and-collaboration</w:t>
              </w:r>
              <w:r>
                <w:rPr>
                  <w:noProof/>
                  <w:lang w:val="en-US"/>
                </w:rPr>
                <w:br/>
                <w:t>[Accessed 20 11 2024].</w:t>
              </w:r>
            </w:p>
            <w:p w14:paraId="46E5BFCC" w14:textId="77777777" w:rsidR="00357DC2" w:rsidRDefault="00357DC2" w:rsidP="00357DC2">
              <w:pPr>
                <w:pStyle w:val="Bibliography"/>
                <w:rPr>
                  <w:noProof/>
                  <w:lang w:val="en-US"/>
                </w:rPr>
              </w:pPr>
              <w:r>
                <w:rPr>
                  <w:noProof/>
                  <w:lang w:val="en-US"/>
                </w:rPr>
                <w:t xml:space="preserve">Louise, E., 2024. </w:t>
              </w:r>
              <w:r>
                <w:rPr>
                  <w:i/>
                  <w:iCs/>
                  <w:noProof/>
                  <w:lang w:val="en-US"/>
                </w:rPr>
                <w:t xml:space="preserve">The 5 Stages of Tuckman's Team and Group Development Model Plus How to use it | by Emma-Louise. </w:t>
              </w:r>
              <w:r>
                <w:rPr>
                  <w:noProof/>
                  <w:lang w:val="en-US"/>
                </w:rPr>
                <w:t xml:space="preserve">[Online] </w:t>
              </w:r>
              <w:r>
                <w:rPr>
                  <w:noProof/>
                  <w:lang w:val="en-US"/>
                </w:rPr>
                <w:br/>
                <w:t xml:space="preserve">Available at: </w:t>
              </w:r>
              <w:r>
                <w:rPr>
                  <w:noProof/>
                  <w:u w:val="single"/>
                  <w:lang w:val="en-US"/>
                </w:rPr>
                <w:t>https://www.thecoachingtoolscompany.com/get-your-team-performing-beautifully-with-this-powerful-group-development-model/?srsltid=AfmBOoqQtzYAiSMramnsLGYGtEq58ibg8Kvp0m51tlfPK5hJhP9oXsHl</w:t>
              </w:r>
              <w:r>
                <w:rPr>
                  <w:noProof/>
                  <w:lang w:val="en-US"/>
                </w:rPr>
                <w:br/>
                <w:t>[Accessed 20 11 2024].</w:t>
              </w:r>
            </w:p>
            <w:p w14:paraId="76FBCEF2" w14:textId="77777777" w:rsidR="00357DC2" w:rsidRDefault="00357DC2" w:rsidP="00357DC2">
              <w:pPr>
                <w:pStyle w:val="Bibliography"/>
                <w:rPr>
                  <w:noProof/>
                  <w:lang w:val="en-US"/>
                </w:rPr>
              </w:pPr>
              <w:r>
                <w:rPr>
                  <w:noProof/>
                  <w:lang w:val="en-US"/>
                </w:rPr>
                <w:t xml:space="preserve">Moseley, C., no date. </w:t>
              </w:r>
              <w:r>
                <w:rPr>
                  <w:i/>
                  <w:iCs/>
                  <w:noProof/>
                  <w:lang w:val="en-US"/>
                </w:rPr>
                <w:t xml:space="preserve">What are collaboration skills (and why do they matter)?. </w:t>
              </w:r>
              <w:r>
                <w:rPr>
                  <w:noProof/>
                  <w:lang w:val="en-US"/>
                </w:rPr>
                <w:t xml:space="preserve">[Online] </w:t>
              </w:r>
              <w:r>
                <w:rPr>
                  <w:noProof/>
                  <w:lang w:val="en-US"/>
                </w:rPr>
                <w:br/>
                <w:t xml:space="preserve">Available at: </w:t>
              </w:r>
              <w:r>
                <w:rPr>
                  <w:noProof/>
                  <w:u w:val="single"/>
                  <w:lang w:val="en-US"/>
                </w:rPr>
                <w:t>https://blog.jostle.me/blog/6-collaboration-skills-and-how-to-foster-them</w:t>
              </w:r>
              <w:r>
                <w:rPr>
                  <w:noProof/>
                  <w:lang w:val="en-US"/>
                </w:rPr>
                <w:br/>
                <w:t>[Accessed 21 11 2024].</w:t>
              </w:r>
            </w:p>
            <w:p w14:paraId="353F11F3" w14:textId="77777777" w:rsidR="00357DC2" w:rsidRDefault="00357DC2" w:rsidP="00357DC2">
              <w:pPr>
                <w:pStyle w:val="Bibliography"/>
                <w:rPr>
                  <w:noProof/>
                  <w:lang w:val="en-US"/>
                </w:rPr>
              </w:pPr>
              <w:r>
                <w:rPr>
                  <w:noProof/>
                  <w:lang w:val="en-US"/>
                </w:rPr>
                <w:t xml:space="preserve">Strenght scape team, 2024. </w:t>
              </w:r>
              <w:r>
                <w:rPr>
                  <w:i/>
                  <w:iCs/>
                  <w:noProof/>
                  <w:lang w:val="en-US"/>
                </w:rPr>
                <w:t xml:space="preserve">Patience in the Workplace. </w:t>
              </w:r>
              <w:r>
                <w:rPr>
                  <w:noProof/>
                  <w:lang w:val="en-US"/>
                </w:rPr>
                <w:t xml:space="preserve">[Online] </w:t>
              </w:r>
              <w:r>
                <w:rPr>
                  <w:noProof/>
                  <w:lang w:val="en-US"/>
                </w:rPr>
                <w:br/>
                <w:t xml:space="preserve">Available at: </w:t>
              </w:r>
              <w:r>
                <w:rPr>
                  <w:noProof/>
                  <w:u w:val="single"/>
                  <w:lang w:val="en-US"/>
                </w:rPr>
                <w:t>https://strengthscape.com/the-importance-of-patience-at-workplace/#:~:text=Patience%20helps%20in%20building%20trust,and%20achievement%20of%20collective%20goals.</w:t>
              </w:r>
              <w:r>
                <w:rPr>
                  <w:noProof/>
                  <w:lang w:val="en-US"/>
                </w:rPr>
                <w:br/>
                <w:t>[Accessed 21 11 2024].</w:t>
              </w:r>
            </w:p>
            <w:p w14:paraId="7F9956A9" w14:textId="75005FBA" w:rsidR="00986EBE" w:rsidRDefault="00986EBE" w:rsidP="00357DC2">
              <w:r>
                <w:rPr>
                  <w:b/>
                  <w:bCs/>
                  <w:noProof/>
                </w:rPr>
                <w:fldChar w:fldCharType="end"/>
              </w:r>
            </w:p>
          </w:sdtContent>
        </w:sdt>
      </w:sdtContent>
    </w:sdt>
    <w:p w14:paraId="4C9CB600" w14:textId="77777777" w:rsidR="00986EBE" w:rsidRPr="00986EBE" w:rsidRDefault="00986EBE" w:rsidP="00986EBE">
      <w:pPr>
        <w:pStyle w:val="Header"/>
        <w:tabs>
          <w:tab w:val="left" w:pos="720"/>
        </w:tabs>
        <w:spacing w:line="360" w:lineRule="auto"/>
        <w:rPr>
          <w:rFonts w:ascii="Arial" w:hAnsi="Arial" w:cs="Arial"/>
          <w:bCs/>
          <w:sz w:val="24"/>
          <w:szCs w:val="24"/>
        </w:rPr>
      </w:pPr>
    </w:p>
    <w:p w14:paraId="6381131B" w14:textId="77777777" w:rsidR="00AF0ADA" w:rsidRPr="004C6969" w:rsidRDefault="00AF0ADA" w:rsidP="004C6969">
      <w:pPr>
        <w:pStyle w:val="Header"/>
        <w:tabs>
          <w:tab w:val="left" w:pos="720"/>
        </w:tabs>
        <w:spacing w:line="360" w:lineRule="auto"/>
        <w:rPr>
          <w:rFonts w:ascii="Arial" w:hAnsi="Arial" w:cs="Arial"/>
          <w:bCs/>
          <w:sz w:val="24"/>
          <w:szCs w:val="24"/>
        </w:rPr>
      </w:pPr>
    </w:p>
    <w:p w14:paraId="64AE760B" w14:textId="77777777" w:rsidR="004C6969" w:rsidRPr="004C6969" w:rsidRDefault="004C6969" w:rsidP="004C6969">
      <w:pPr>
        <w:pStyle w:val="Header"/>
        <w:tabs>
          <w:tab w:val="left" w:pos="720"/>
        </w:tabs>
        <w:rPr>
          <w:rFonts w:ascii="Arial" w:hAnsi="Arial" w:cs="Arial"/>
          <w:bCs/>
          <w:sz w:val="24"/>
          <w:szCs w:val="24"/>
        </w:rPr>
      </w:pPr>
    </w:p>
    <w:p w14:paraId="3618637B" w14:textId="13F37EF5" w:rsidR="00603C70" w:rsidRDefault="00603C70" w:rsidP="004C6969">
      <w:pPr>
        <w:pStyle w:val="Header"/>
        <w:tabs>
          <w:tab w:val="left" w:pos="720"/>
        </w:tabs>
      </w:pPr>
    </w:p>
    <w:sectPr w:rsidR="00603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DB"/>
    <w:rsid w:val="000E45DC"/>
    <w:rsid w:val="0026378B"/>
    <w:rsid w:val="00357DC2"/>
    <w:rsid w:val="00374A15"/>
    <w:rsid w:val="003933BB"/>
    <w:rsid w:val="00425C02"/>
    <w:rsid w:val="00443F8E"/>
    <w:rsid w:val="00486FDB"/>
    <w:rsid w:val="004C6969"/>
    <w:rsid w:val="00556F7D"/>
    <w:rsid w:val="00603C70"/>
    <w:rsid w:val="00681EFF"/>
    <w:rsid w:val="007535ED"/>
    <w:rsid w:val="00986EBE"/>
    <w:rsid w:val="009A4B89"/>
    <w:rsid w:val="00A5472F"/>
    <w:rsid w:val="00AF0ADA"/>
    <w:rsid w:val="00B104FC"/>
    <w:rsid w:val="00B1489E"/>
    <w:rsid w:val="00CE1876"/>
    <w:rsid w:val="00D70F64"/>
    <w:rsid w:val="00D97248"/>
    <w:rsid w:val="00DC3563"/>
    <w:rsid w:val="00E634D2"/>
    <w:rsid w:val="00F66DF2"/>
    <w:rsid w:val="00FB4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17EFA1"/>
  <w15:chartTrackingRefBased/>
  <w15:docId w15:val="{441A99BD-278E-104B-AF43-573554893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EB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86FDB"/>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486FDB"/>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986EB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86EBE"/>
  </w:style>
  <w:style w:type="character" w:customStyle="1" w:styleId="apple-converted-space">
    <w:name w:val="apple-converted-space"/>
    <w:basedOn w:val="DefaultParagraphFont"/>
    <w:rsid w:val="00DC3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8073">
      <w:bodyDiv w:val="1"/>
      <w:marLeft w:val="0"/>
      <w:marRight w:val="0"/>
      <w:marTop w:val="0"/>
      <w:marBottom w:val="0"/>
      <w:divBdr>
        <w:top w:val="none" w:sz="0" w:space="0" w:color="auto"/>
        <w:left w:val="none" w:sz="0" w:space="0" w:color="auto"/>
        <w:bottom w:val="none" w:sz="0" w:space="0" w:color="auto"/>
        <w:right w:val="none" w:sz="0" w:space="0" w:color="auto"/>
      </w:divBdr>
    </w:div>
    <w:div w:id="51775430">
      <w:bodyDiv w:val="1"/>
      <w:marLeft w:val="0"/>
      <w:marRight w:val="0"/>
      <w:marTop w:val="0"/>
      <w:marBottom w:val="0"/>
      <w:divBdr>
        <w:top w:val="none" w:sz="0" w:space="0" w:color="auto"/>
        <w:left w:val="none" w:sz="0" w:space="0" w:color="auto"/>
        <w:bottom w:val="none" w:sz="0" w:space="0" w:color="auto"/>
        <w:right w:val="none" w:sz="0" w:space="0" w:color="auto"/>
      </w:divBdr>
    </w:div>
    <w:div w:id="112403655">
      <w:bodyDiv w:val="1"/>
      <w:marLeft w:val="0"/>
      <w:marRight w:val="0"/>
      <w:marTop w:val="0"/>
      <w:marBottom w:val="0"/>
      <w:divBdr>
        <w:top w:val="none" w:sz="0" w:space="0" w:color="auto"/>
        <w:left w:val="none" w:sz="0" w:space="0" w:color="auto"/>
        <w:bottom w:val="none" w:sz="0" w:space="0" w:color="auto"/>
        <w:right w:val="none" w:sz="0" w:space="0" w:color="auto"/>
      </w:divBdr>
    </w:div>
    <w:div w:id="141046028">
      <w:bodyDiv w:val="1"/>
      <w:marLeft w:val="0"/>
      <w:marRight w:val="0"/>
      <w:marTop w:val="0"/>
      <w:marBottom w:val="0"/>
      <w:divBdr>
        <w:top w:val="none" w:sz="0" w:space="0" w:color="auto"/>
        <w:left w:val="none" w:sz="0" w:space="0" w:color="auto"/>
        <w:bottom w:val="none" w:sz="0" w:space="0" w:color="auto"/>
        <w:right w:val="none" w:sz="0" w:space="0" w:color="auto"/>
      </w:divBdr>
    </w:div>
    <w:div w:id="158154475">
      <w:bodyDiv w:val="1"/>
      <w:marLeft w:val="0"/>
      <w:marRight w:val="0"/>
      <w:marTop w:val="0"/>
      <w:marBottom w:val="0"/>
      <w:divBdr>
        <w:top w:val="none" w:sz="0" w:space="0" w:color="auto"/>
        <w:left w:val="none" w:sz="0" w:space="0" w:color="auto"/>
        <w:bottom w:val="none" w:sz="0" w:space="0" w:color="auto"/>
        <w:right w:val="none" w:sz="0" w:space="0" w:color="auto"/>
      </w:divBdr>
    </w:div>
    <w:div w:id="184515661">
      <w:bodyDiv w:val="1"/>
      <w:marLeft w:val="0"/>
      <w:marRight w:val="0"/>
      <w:marTop w:val="0"/>
      <w:marBottom w:val="0"/>
      <w:divBdr>
        <w:top w:val="none" w:sz="0" w:space="0" w:color="auto"/>
        <w:left w:val="none" w:sz="0" w:space="0" w:color="auto"/>
        <w:bottom w:val="none" w:sz="0" w:space="0" w:color="auto"/>
        <w:right w:val="none" w:sz="0" w:space="0" w:color="auto"/>
      </w:divBdr>
    </w:div>
    <w:div w:id="199098729">
      <w:bodyDiv w:val="1"/>
      <w:marLeft w:val="0"/>
      <w:marRight w:val="0"/>
      <w:marTop w:val="0"/>
      <w:marBottom w:val="0"/>
      <w:divBdr>
        <w:top w:val="none" w:sz="0" w:space="0" w:color="auto"/>
        <w:left w:val="none" w:sz="0" w:space="0" w:color="auto"/>
        <w:bottom w:val="none" w:sz="0" w:space="0" w:color="auto"/>
        <w:right w:val="none" w:sz="0" w:space="0" w:color="auto"/>
      </w:divBdr>
    </w:div>
    <w:div w:id="261304098">
      <w:bodyDiv w:val="1"/>
      <w:marLeft w:val="0"/>
      <w:marRight w:val="0"/>
      <w:marTop w:val="0"/>
      <w:marBottom w:val="0"/>
      <w:divBdr>
        <w:top w:val="none" w:sz="0" w:space="0" w:color="auto"/>
        <w:left w:val="none" w:sz="0" w:space="0" w:color="auto"/>
        <w:bottom w:val="none" w:sz="0" w:space="0" w:color="auto"/>
        <w:right w:val="none" w:sz="0" w:space="0" w:color="auto"/>
      </w:divBdr>
    </w:div>
    <w:div w:id="297225825">
      <w:bodyDiv w:val="1"/>
      <w:marLeft w:val="0"/>
      <w:marRight w:val="0"/>
      <w:marTop w:val="0"/>
      <w:marBottom w:val="0"/>
      <w:divBdr>
        <w:top w:val="none" w:sz="0" w:space="0" w:color="auto"/>
        <w:left w:val="none" w:sz="0" w:space="0" w:color="auto"/>
        <w:bottom w:val="none" w:sz="0" w:space="0" w:color="auto"/>
        <w:right w:val="none" w:sz="0" w:space="0" w:color="auto"/>
      </w:divBdr>
    </w:div>
    <w:div w:id="309604237">
      <w:bodyDiv w:val="1"/>
      <w:marLeft w:val="0"/>
      <w:marRight w:val="0"/>
      <w:marTop w:val="0"/>
      <w:marBottom w:val="0"/>
      <w:divBdr>
        <w:top w:val="none" w:sz="0" w:space="0" w:color="auto"/>
        <w:left w:val="none" w:sz="0" w:space="0" w:color="auto"/>
        <w:bottom w:val="none" w:sz="0" w:space="0" w:color="auto"/>
        <w:right w:val="none" w:sz="0" w:space="0" w:color="auto"/>
      </w:divBdr>
    </w:div>
    <w:div w:id="461844180">
      <w:bodyDiv w:val="1"/>
      <w:marLeft w:val="0"/>
      <w:marRight w:val="0"/>
      <w:marTop w:val="0"/>
      <w:marBottom w:val="0"/>
      <w:divBdr>
        <w:top w:val="none" w:sz="0" w:space="0" w:color="auto"/>
        <w:left w:val="none" w:sz="0" w:space="0" w:color="auto"/>
        <w:bottom w:val="none" w:sz="0" w:space="0" w:color="auto"/>
        <w:right w:val="none" w:sz="0" w:space="0" w:color="auto"/>
      </w:divBdr>
    </w:div>
    <w:div w:id="583076434">
      <w:bodyDiv w:val="1"/>
      <w:marLeft w:val="0"/>
      <w:marRight w:val="0"/>
      <w:marTop w:val="0"/>
      <w:marBottom w:val="0"/>
      <w:divBdr>
        <w:top w:val="none" w:sz="0" w:space="0" w:color="auto"/>
        <w:left w:val="none" w:sz="0" w:space="0" w:color="auto"/>
        <w:bottom w:val="none" w:sz="0" w:space="0" w:color="auto"/>
        <w:right w:val="none" w:sz="0" w:space="0" w:color="auto"/>
      </w:divBdr>
    </w:div>
    <w:div w:id="681787536">
      <w:bodyDiv w:val="1"/>
      <w:marLeft w:val="0"/>
      <w:marRight w:val="0"/>
      <w:marTop w:val="0"/>
      <w:marBottom w:val="0"/>
      <w:divBdr>
        <w:top w:val="none" w:sz="0" w:space="0" w:color="auto"/>
        <w:left w:val="none" w:sz="0" w:space="0" w:color="auto"/>
        <w:bottom w:val="none" w:sz="0" w:space="0" w:color="auto"/>
        <w:right w:val="none" w:sz="0" w:space="0" w:color="auto"/>
      </w:divBdr>
    </w:div>
    <w:div w:id="739442724">
      <w:bodyDiv w:val="1"/>
      <w:marLeft w:val="0"/>
      <w:marRight w:val="0"/>
      <w:marTop w:val="0"/>
      <w:marBottom w:val="0"/>
      <w:divBdr>
        <w:top w:val="none" w:sz="0" w:space="0" w:color="auto"/>
        <w:left w:val="none" w:sz="0" w:space="0" w:color="auto"/>
        <w:bottom w:val="none" w:sz="0" w:space="0" w:color="auto"/>
        <w:right w:val="none" w:sz="0" w:space="0" w:color="auto"/>
      </w:divBdr>
    </w:div>
    <w:div w:id="813915584">
      <w:bodyDiv w:val="1"/>
      <w:marLeft w:val="0"/>
      <w:marRight w:val="0"/>
      <w:marTop w:val="0"/>
      <w:marBottom w:val="0"/>
      <w:divBdr>
        <w:top w:val="none" w:sz="0" w:space="0" w:color="auto"/>
        <w:left w:val="none" w:sz="0" w:space="0" w:color="auto"/>
        <w:bottom w:val="none" w:sz="0" w:space="0" w:color="auto"/>
        <w:right w:val="none" w:sz="0" w:space="0" w:color="auto"/>
      </w:divBdr>
    </w:div>
    <w:div w:id="832452502">
      <w:bodyDiv w:val="1"/>
      <w:marLeft w:val="0"/>
      <w:marRight w:val="0"/>
      <w:marTop w:val="0"/>
      <w:marBottom w:val="0"/>
      <w:divBdr>
        <w:top w:val="none" w:sz="0" w:space="0" w:color="auto"/>
        <w:left w:val="none" w:sz="0" w:space="0" w:color="auto"/>
        <w:bottom w:val="none" w:sz="0" w:space="0" w:color="auto"/>
        <w:right w:val="none" w:sz="0" w:space="0" w:color="auto"/>
      </w:divBdr>
    </w:div>
    <w:div w:id="862748033">
      <w:bodyDiv w:val="1"/>
      <w:marLeft w:val="0"/>
      <w:marRight w:val="0"/>
      <w:marTop w:val="0"/>
      <w:marBottom w:val="0"/>
      <w:divBdr>
        <w:top w:val="none" w:sz="0" w:space="0" w:color="auto"/>
        <w:left w:val="none" w:sz="0" w:space="0" w:color="auto"/>
        <w:bottom w:val="none" w:sz="0" w:space="0" w:color="auto"/>
        <w:right w:val="none" w:sz="0" w:space="0" w:color="auto"/>
      </w:divBdr>
    </w:div>
    <w:div w:id="949892858">
      <w:bodyDiv w:val="1"/>
      <w:marLeft w:val="0"/>
      <w:marRight w:val="0"/>
      <w:marTop w:val="0"/>
      <w:marBottom w:val="0"/>
      <w:divBdr>
        <w:top w:val="none" w:sz="0" w:space="0" w:color="auto"/>
        <w:left w:val="none" w:sz="0" w:space="0" w:color="auto"/>
        <w:bottom w:val="none" w:sz="0" w:space="0" w:color="auto"/>
        <w:right w:val="none" w:sz="0" w:space="0" w:color="auto"/>
      </w:divBdr>
    </w:div>
    <w:div w:id="964890453">
      <w:bodyDiv w:val="1"/>
      <w:marLeft w:val="0"/>
      <w:marRight w:val="0"/>
      <w:marTop w:val="0"/>
      <w:marBottom w:val="0"/>
      <w:divBdr>
        <w:top w:val="none" w:sz="0" w:space="0" w:color="auto"/>
        <w:left w:val="none" w:sz="0" w:space="0" w:color="auto"/>
        <w:bottom w:val="none" w:sz="0" w:space="0" w:color="auto"/>
        <w:right w:val="none" w:sz="0" w:space="0" w:color="auto"/>
      </w:divBdr>
    </w:div>
    <w:div w:id="1030956473">
      <w:bodyDiv w:val="1"/>
      <w:marLeft w:val="0"/>
      <w:marRight w:val="0"/>
      <w:marTop w:val="0"/>
      <w:marBottom w:val="0"/>
      <w:divBdr>
        <w:top w:val="none" w:sz="0" w:space="0" w:color="auto"/>
        <w:left w:val="none" w:sz="0" w:space="0" w:color="auto"/>
        <w:bottom w:val="none" w:sz="0" w:space="0" w:color="auto"/>
        <w:right w:val="none" w:sz="0" w:space="0" w:color="auto"/>
      </w:divBdr>
    </w:div>
    <w:div w:id="1095518436">
      <w:bodyDiv w:val="1"/>
      <w:marLeft w:val="0"/>
      <w:marRight w:val="0"/>
      <w:marTop w:val="0"/>
      <w:marBottom w:val="0"/>
      <w:divBdr>
        <w:top w:val="none" w:sz="0" w:space="0" w:color="auto"/>
        <w:left w:val="none" w:sz="0" w:space="0" w:color="auto"/>
        <w:bottom w:val="none" w:sz="0" w:space="0" w:color="auto"/>
        <w:right w:val="none" w:sz="0" w:space="0" w:color="auto"/>
      </w:divBdr>
    </w:div>
    <w:div w:id="1140421504">
      <w:bodyDiv w:val="1"/>
      <w:marLeft w:val="0"/>
      <w:marRight w:val="0"/>
      <w:marTop w:val="0"/>
      <w:marBottom w:val="0"/>
      <w:divBdr>
        <w:top w:val="none" w:sz="0" w:space="0" w:color="auto"/>
        <w:left w:val="none" w:sz="0" w:space="0" w:color="auto"/>
        <w:bottom w:val="none" w:sz="0" w:space="0" w:color="auto"/>
        <w:right w:val="none" w:sz="0" w:space="0" w:color="auto"/>
      </w:divBdr>
    </w:div>
    <w:div w:id="1178159677">
      <w:bodyDiv w:val="1"/>
      <w:marLeft w:val="0"/>
      <w:marRight w:val="0"/>
      <w:marTop w:val="0"/>
      <w:marBottom w:val="0"/>
      <w:divBdr>
        <w:top w:val="none" w:sz="0" w:space="0" w:color="auto"/>
        <w:left w:val="none" w:sz="0" w:space="0" w:color="auto"/>
        <w:bottom w:val="none" w:sz="0" w:space="0" w:color="auto"/>
        <w:right w:val="none" w:sz="0" w:space="0" w:color="auto"/>
      </w:divBdr>
    </w:div>
    <w:div w:id="1212422827">
      <w:bodyDiv w:val="1"/>
      <w:marLeft w:val="0"/>
      <w:marRight w:val="0"/>
      <w:marTop w:val="0"/>
      <w:marBottom w:val="0"/>
      <w:divBdr>
        <w:top w:val="none" w:sz="0" w:space="0" w:color="auto"/>
        <w:left w:val="none" w:sz="0" w:space="0" w:color="auto"/>
        <w:bottom w:val="none" w:sz="0" w:space="0" w:color="auto"/>
        <w:right w:val="none" w:sz="0" w:space="0" w:color="auto"/>
      </w:divBdr>
    </w:div>
    <w:div w:id="1266426901">
      <w:bodyDiv w:val="1"/>
      <w:marLeft w:val="0"/>
      <w:marRight w:val="0"/>
      <w:marTop w:val="0"/>
      <w:marBottom w:val="0"/>
      <w:divBdr>
        <w:top w:val="none" w:sz="0" w:space="0" w:color="auto"/>
        <w:left w:val="none" w:sz="0" w:space="0" w:color="auto"/>
        <w:bottom w:val="none" w:sz="0" w:space="0" w:color="auto"/>
        <w:right w:val="none" w:sz="0" w:space="0" w:color="auto"/>
      </w:divBdr>
    </w:div>
    <w:div w:id="1297905277">
      <w:bodyDiv w:val="1"/>
      <w:marLeft w:val="0"/>
      <w:marRight w:val="0"/>
      <w:marTop w:val="0"/>
      <w:marBottom w:val="0"/>
      <w:divBdr>
        <w:top w:val="none" w:sz="0" w:space="0" w:color="auto"/>
        <w:left w:val="none" w:sz="0" w:space="0" w:color="auto"/>
        <w:bottom w:val="none" w:sz="0" w:space="0" w:color="auto"/>
        <w:right w:val="none" w:sz="0" w:space="0" w:color="auto"/>
      </w:divBdr>
    </w:div>
    <w:div w:id="1320381547">
      <w:bodyDiv w:val="1"/>
      <w:marLeft w:val="0"/>
      <w:marRight w:val="0"/>
      <w:marTop w:val="0"/>
      <w:marBottom w:val="0"/>
      <w:divBdr>
        <w:top w:val="none" w:sz="0" w:space="0" w:color="auto"/>
        <w:left w:val="none" w:sz="0" w:space="0" w:color="auto"/>
        <w:bottom w:val="none" w:sz="0" w:space="0" w:color="auto"/>
        <w:right w:val="none" w:sz="0" w:space="0" w:color="auto"/>
      </w:divBdr>
    </w:div>
    <w:div w:id="1345353027">
      <w:bodyDiv w:val="1"/>
      <w:marLeft w:val="0"/>
      <w:marRight w:val="0"/>
      <w:marTop w:val="0"/>
      <w:marBottom w:val="0"/>
      <w:divBdr>
        <w:top w:val="none" w:sz="0" w:space="0" w:color="auto"/>
        <w:left w:val="none" w:sz="0" w:space="0" w:color="auto"/>
        <w:bottom w:val="none" w:sz="0" w:space="0" w:color="auto"/>
        <w:right w:val="none" w:sz="0" w:space="0" w:color="auto"/>
      </w:divBdr>
    </w:div>
    <w:div w:id="1397316856">
      <w:bodyDiv w:val="1"/>
      <w:marLeft w:val="0"/>
      <w:marRight w:val="0"/>
      <w:marTop w:val="0"/>
      <w:marBottom w:val="0"/>
      <w:divBdr>
        <w:top w:val="none" w:sz="0" w:space="0" w:color="auto"/>
        <w:left w:val="none" w:sz="0" w:space="0" w:color="auto"/>
        <w:bottom w:val="none" w:sz="0" w:space="0" w:color="auto"/>
        <w:right w:val="none" w:sz="0" w:space="0" w:color="auto"/>
      </w:divBdr>
    </w:div>
    <w:div w:id="1425568234">
      <w:bodyDiv w:val="1"/>
      <w:marLeft w:val="0"/>
      <w:marRight w:val="0"/>
      <w:marTop w:val="0"/>
      <w:marBottom w:val="0"/>
      <w:divBdr>
        <w:top w:val="none" w:sz="0" w:space="0" w:color="auto"/>
        <w:left w:val="none" w:sz="0" w:space="0" w:color="auto"/>
        <w:bottom w:val="none" w:sz="0" w:space="0" w:color="auto"/>
        <w:right w:val="none" w:sz="0" w:space="0" w:color="auto"/>
      </w:divBdr>
    </w:div>
    <w:div w:id="1447239577">
      <w:bodyDiv w:val="1"/>
      <w:marLeft w:val="0"/>
      <w:marRight w:val="0"/>
      <w:marTop w:val="0"/>
      <w:marBottom w:val="0"/>
      <w:divBdr>
        <w:top w:val="none" w:sz="0" w:space="0" w:color="auto"/>
        <w:left w:val="none" w:sz="0" w:space="0" w:color="auto"/>
        <w:bottom w:val="none" w:sz="0" w:space="0" w:color="auto"/>
        <w:right w:val="none" w:sz="0" w:space="0" w:color="auto"/>
      </w:divBdr>
    </w:div>
    <w:div w:id="1516194517">
      <w:bodyDiv w:val="1"/>
      <w:marLeft w:val="0"/>
      <w:marRight w:val="0"/>
      <w:marTop w:val="0"/>
      <w:marBottom w:val="0"/>
      <w:divBdr>
        <w:top w:val="none" w:sz="0" w:space="0" w:color="auto"/>
        <w:left w:val="none" w:sz="0" w:space="0" w:color="auto"/>
        <w:bottom w:val="none" w:sz="0" w:space="0" w:color="auto"/>
        <w:right w:val="none" w:sz="0" w:space="0" w:color="auto"/>
      </w:divBdr>
    </w:div>
    <w:div w:id="1556431305">
      <w:bodyDiv w:val="1"/>
      <w:marLeft w:val="0"/>
      <w:marRight w:val="0"/>
      <w:marTop w:val="0"/>
      <w:marBottom w:val="0"/>
      <w:divBdr>
        <w:top w:val="none" w:sz="0" w:space="0" w:color="auto"/>
        <w:left w:val="none" w:sz="0" w:space="0" w:color="auto"/>
        <w:bottom w:val="none" w:sz="0" w:space="0" w:color="auto"/>
        <w:right w:val="none" w:sz="0" w:space="0" w:color="auto"/>
      </w:divBdr>
    </w:div>
    <w:div w:id="1601987769">
      <w:bodyDiv w:val="1"/>
      <w:marLeft w:val="0"/>
      <w:marRight w:val="0"/>
      <w:marTop w:val="0"/>
      <w:marBottom w:val="0"/>
      <w:divBdr>
        <w:top w:val="none" w:sz="0" w:space="0" w:color="auto"/>
        <w:left w:val="none" w:sz="0" w:space="0" w:color="auto"/>
        <w:bottom w:val="none" w:sz="0" w:space="0" w:color="auto"/>
        <w:right w:val="none" w:sz="0" w:space="0" w:color="auto"/>
      </w:divBdr>
    </w:div>
    <w:div w:id="1627853715">
      <w:bodyDiv w:val="1"/>
      <w:marLeft w:val="0"/>
      <w:marRight w:val="0"/>
      <w:marTop w:val="0"/>
      <w:marBottom w:val="0"/>
      <w:divBdr>
        <w:top w:val="none" w:sz="0" w:space="0" w:color="auto"/>
        <w:left w:val="none" w:sz="0" w:space="0" w:color="auto"/>
        <w:bottom w:val="none" w:sz="0" w:space="0" w:color="auto"/>
        <w:right w:val="none" w:sz="0" w:space="0" w:color="auto"/>
      </w:divBdr>
    </w:div>
    <w:div w:id="1634751688">
      <w:bodyDiv w:val="1"/>
      <w:marLeft w:val="0"/>
      <w:marRight w:val="0"/>
      <w:marTop w:val="0"/>
      <w:marBottom w:val="0"/>
      <w:divBdr>
        <w:top w:val="none" w:sz="0" w:space="0" w:color="auto"/>
        <w:left w:val="none" w:sz="0" w:space="0" w:color="auto"/>
        <w:bottom w:val="none" w:sz="0" w:space="0" w:color="auto"/>
        <w:right w:val="none" w:sz="0" w:space="0" w:color="auto"/>
      </w:divBdr>
    </w:div>
    <w:div w:id="1715304843">
      <w:bodyDiv w:val="1"/>
      <w:marLeft w:val="0"/>
      <w:marRight w:val="0"/>
      <w:marTop w:val="0"/>
      <w:marBottom w:val="0"/>
      <w:divBdr>
        <w:top w:val="none" w:sz="0" w:space="0" w:color="auto"/>
        <w:left w:val="none" w:sz="0" w:space="0" w:color="auto"/>
        <w:bottom w:val="none" w:sz="0" w:space="0" w:color="auto"/>
        <w:right w:val="none" w:sz="0" w:space="0" w:color="auto"/>
      </w:divBdr>
    </w:div>
    <w:div w:id="1719014472">
      <w:bodyDiv w:val="1"/>
      <w:marLeft w:val="0"/>
      <w:marRight w:val="0"/>
      <w:marTop w:val="0"/>
      <w:marBottom w:val="0"/>
      <w:divBdr>
        <w:top w:val="none" w:sz="0" w:space="0" w:color="auto"/>
        <w:left w:val="none" w:sz="0" w:space="0" w:color="auto"/>
        <w:bottom w:val="none" w:sz="0" w:space="0" w:color="auto"/>
        <w:right w:val="none" w:sz="0" w:space="0" w:color="auto"/>
      </w:divBdr>
    </w:div>
    <w:div w:id="1762218964">
      <w:bodyDiv w:val="1"/>
      <w:marLeft w:val="0"/>
      <w:marRight w:val="0"/>
      <w:marTop w:val="0"/>
      <w:marBottom w:val="0"/>
      <w:divBdr>
        <w:top w:val="none" w:sz="0" w:space="0" w:color="auto"/>
        <w:left w:val="none" w:sz="0" w:space="0" w:color="auto"/>
        <w:bottom w:val="none" w:sz="0" w:space="0" w:color="auto"/>
        <w:right w:val="none" w:sz="0" w:space="0" w:color="auto"/>
      </w:divBdr>
    </w:div>
    <w:div w:id="2039425059">
      <w:bodyDiv w:val="1"/>
      <w:marLeft w:val="0"/>
      <w:marRight w:val="0"/>
      <w:marTop w:val="0"/>
      <w:marBottom w:val="0"/>
      <w:divBdr>
        <w:top w:val="none" w:sz="0" w:space="0" w:color="auto"/>
        <w:left w:val="none" w:sz="0" w:space="0" w:color="auto"/>
        <w:bottom w:val="none" w:sz="0" w:space="0" w:color="auto"/>
        <w:right w:val="none" w:sz="0" w:space="0" w:color="auto"/>
      </w:divBdr>
    </w:div>
    <w:div w:id="21115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Ste22</b:Tag>
    <b:SourceType>InternetSite</b:SourceType>
    <b:Guid>{109FCC88-0A47-064A-85E2-4C2AF5F8694C}</b:Guid>
    <b:Author>
      <b:Author>
        <b:NameList>
          <b:Person>
            <b:Last>Hogarty</b:Last>
            <b:First>Steve</b:First>
          </b:Person>
        </b:NameList>
      </b:Author>
    </b:Author>
    <b:Title>Nine characteristics of great teamwork</b:Title>
    <b:URL>https://www.wework.com/ideas/professional-development/management-leadership/nine-characteristics-of-great-teamwork</b:URL>
    <b:Year>2022</b:Year>
    <b:YearAccessed>2024</b:YearAccessed>
    <b:MonthAccessed>11</b:MonthAccessed>
    <b:DayAccessed>20</b:DayAccessed>
    <b:RefOrder>8</b:RefOrder>
  </b:Source>
  <b:Source>
    <b:Tag>Emm24</b:Tag>
    <b:SourceType>InternetSite</b:SourceType>
    <b:Guid>{771B9D07-AE23-A543-B6B7-A1C5FD61E32A}</b:Guid>
    <b:Author>
      <b:Author>
        <b:NameList>
          <b:Person>
            <b:Last>Louise</b:Last>
            <b:First>Emma</b:First>
          </b:Person>
        </b:NameList>
      </b:Author>
    </b:Author>
    <b:Title>The 5 Stages of Tuckman's Team and Group Development Model Plus How to use it | by Emma-Louise</b:Title>
    <b:URL>https://www.thecoachingtoolscompany.com/get-your-team-performing-beautifully-with-this-powerful-group-development-model/?srsltid=AfmBOoqQtzYAiSMramnsLGYGtEq58ibg8Kvp0m51tlfPK5hJhP9oXsHl</b:URL>
    <b:Year>2024</b:Year>
    <b:YearAccessed>2024</b:YearAccessed>
    <b:MonthAccessed>11</b:MonthAccessed>
    <b:DayAccessed>20</b:DayAccessed>
    <b:RefOrder>4</b:RefOrder>
  </b:Source>
  <b:Source>
    <b:Tag>Dea23</b:Tag>
    <b:SourceType>InternetSite</b:SourceType>
    <b:Guid>{D52DB944-E56E-524A-848F-6ABB2A666EC9}</b:Guid>
    <b:Author>
      <b:Author>
        <b:Corporate>Deakin co team </b:Corporate>
      </b:Author>
    </b:Author>
    <b:Title>KEY ELEMENTS OF EFFECTIVE TEAMWORK</b:Title>
    <b:URL>https://deakinco.com/resource/key-elements-of-effective-teamwork/</b:URL>
    <b:Year>2023</b:Year>
    <b:YearAccessed>2024</b:YearAccessed>
    <b:MonthAccessed>11</b:MonthAccessed>
    <b:DayAccessed>20</b:DayAccessed>
    <b:RefOrder>1</b:RefOrder>
  </b:Source>
  <b:Source>
    <b:Tag>Ind244</b:Tag>
    <b:SourceType>InternetSite</b:SourceType>
    <b:Guid>{C222ED4F-79B2-B14A-8998-F772D883E75C}</b:Guid>
    <b:Author>
      <b:Author>
        <b:Corporate>Indeed editorial team</b:Corporate>
      </b:Author>
    </b:Author>
    <b:Title>Teamwork and Collaboration: How To Improve Both at Work</b:Title>
    <b:URL>https://www.indeed.com/career-advice/career-development/teamwork-and-collaboration</b:URL>
    <b:Year>2024</b:Year>
    <b:YearAccessed>2024</b:YearAccessed>
    <b:MonthAccessed>11</b:MonthAccessed>
    <b:DayAccessed>20</b:DayAccessed>
    <b:RefOrder>2</b:RefOrder>
  </b:Source>
  <b:Source>
    <b:Tag>Bit23</b:Tag>
    <b:SourceType>InternetSite</b:SourceType>
    <b:Guid>{34FD2F2D-2391-394D-A3F1-403C5D0B22AD}</b:Guid>
    <b:Author>
      <b:Author>
        <b:Corporate>Bitesize learning</b:Corporate>
      </b:Author>
    </b:Author>
    <b:Title>Forming, storming, norming &amp; performing: Tuckman’s stages of team development</b:Title>
    <b:URL>https://www.bitesizelearning.co.uk/resources/tuckman-stages-team-development-forming-norming-storming-performing</b:URL>
    <b:Year>2023</b:Year>
    <b:YearAccessed>2024</b:YearAccessed>
    <b:MonthAccessed>11</b:MonthAccessed>
    <b:DayAccessed>21</b:DayAccessed>
    <b:RefOrder>3</b:RefOrder>
  </b:Source>
  <b:Source>
    <b:Tag>Str24</b:Tag>
    <b:SourceType>InternetSite</b:SourceType>
    <b:Guid>{5F3C9BAA-1D56-C14C-A44E-2C801B1A573D}</b:Guid>
    <b:Author>
      <b:Author>
        <b:Corporate>Strenght scape team</b:Corporate>
      </b:Author>
    </b:Author>
    <b:Title>Patience in the Workplace</b:Title>
    <b:URL>https://strengthscape.com/the-importance-of-patience-at-workplace/#:~:text=Patience%20helps%20in%20building%20trust,and%20achievement%20of%20collective%20goals.</b:URL>
    <b:Year>2024</b:Year>
    <b:YearAccessed>2024</b:YearAccessed>
    <b:MonthAccessed>11</b:MonthAccessed>
    <b:DayAccessed>21</b:DayAccessed>
    <b:RefOrder>5</b:RefOrder>
  </b:Source>
  <b:Source>
    <b:Tag>And232</b:Tag>
    <b:SourceType>InternetSite</b:SourceType>
    <b:Guid>{A58CA825-D351-A745-8D40-A711405D7003}</b:Guid>
    <b:Author>
      <b:Author>
        <b:NameList>
          <b:Person>
            <b:Last>Evgeniou</b:Last>
            <b:First>Andrew</b:First>
          </b:Person>
        </b:NameList>
      </b:Author>
    </b:Author>
    <b:Title>Overcoming Social Anxiety: Strategies for University Students</b:Title>
    <b:URL>https://www.unicaf.org/overcoming-social-anxiety-strategies-for-university-students/</b:URL>
    <b:Year>2023</b:Year>
    <b:YearAccessed>2024</b:YearAccessed>
    <b:MonthAccessed>11</b:MonthAccessed>
    <b:DayAccessed>21</b:DayAccessed>
    <b:RefOrder>6</b:RefOrder>
  </b:Source>
  <b:Source>
    <b:Tag>Corte</b:Tag>
    <b:SourceType>InternetSite</b:SourceType>
    <b:Guid>{35666576-048B-594A-892F-BE4DA5193D9B}</b:Guid>
    <b:Author>
      <b:Author>
        <b:NameList>
          <b:Person>
            <b:Last>Moseley</b:Last>
            <b:First>Corey</b:First>
          </b:Person>
        </b:NameList>
      </b:Author>
    </b:Author>
    <b:Title>What are collaboration skills (and why do they matter)?</b:Title>
    <b:URL>https://blog.jostle.me/blog/6-collaboration-skills-and-how-to-foster-them</b:URL>
    <b:Year>no date</b:Year>
    <b:YearAccessed>2024</b:YearAccessed>
    <b:MonthAccessed>11</b:MonthAccessed>
    <b:DayAccessed>21</b:DayAccessed>
    <b:RefOrder>7</b:RefOrder>
  </b:Source>
</b:Sources>
</file>

<file path=customXml/itemProps1.xml><?xml version="1.0" encoding="utf-8"?>
<ds:datastoreItem xmlns:ds="http://schemas.openxmlformats.org/officeDocument/2006/customXml" ds:itemID="{83D2D33A-72A7-BC4F-84E1-365D33CB9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6</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ioanamariaalexandra29@outlook.com</dc:creator>
  <cp:keywords/>
  <dc:description/>
  <cp:lastModifiedBy>ioanamariaalexandra29@outlook.com</cp:lastModifiedBy>
  <cp:revision>5</cp:revision>
  <dcterms:created xsi:type="dcterms:W3CDTF">2024-11-25T09:00:00Z</dcterms:created>
  <dcterms:modified xsi:type="dcterms:W3CDTF">2024-11-25T11:30:00Z</dcterms:modified>
</cp:coreProperties>
</file>