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08C71" w14:textId="2E41311F" w:rsidR="00F22CB0" w:rsidRPr="00853038" w:rsidRDefault="00312F48" w:rsidP="00A96BC7">
      <w:pPr>
        <w:spacing w:line="276" w:lineRule="auto"/>
        <w:rPr>
          <w:rFonts w:asciiTheme="minorHAnsi" w:hAnsiTheme="minorHAnsi" w:cstheme="minorHAnsi"/>
          <w:color w:val="000000" w:themeColor="text1"/>
        </w:rPr>
      </w:pPr>
      <w:r w:rsidRPr="00853038">
        <w:rPr>
          <w:rFonts w:asciiTheme="minorHAnsi" w:hAnsiTheme="minorHAnsi" w:cstheme="minorHAnsi"/>
          <w:color w:val="000000" w:themeColor="text1"/>
        </w:rPr>
        <w:t>The overview of the topic of cyberbullying is covered in the first section of this report. The report continues by defining cyberbullying and outlining the prevalence of cyberbullying among young people. The report </w:t>
      </w:r>
      <w:r w:rsidR="00DB26C8" w:rsidRPr="00853038">
        <w:rPr>
          <w:rFonts w:asciiTheme="minorHAnsi" w:hAnsiTheme="minorHAnsi" w:cstheme="minorHAnsi"/>
          <w:color w:val="000000" w:themeColor="text1"/>
        </w:rPr>
        <w:t>then goes to</w:t>
      </w:r>
      <w:r w:rsidRPr="00853038">
        <w:rPr>
          <w:rFonts w:asciiTheme="minorHAnsi" w:hAnsiTheme="minorHAnsi" w:cstheme="minorHAnsi"/>
          <w:color w:val="000000" w:themeColor="text1"/>
        </w:rPr>
        <w:t xml:space="preserve"> describ</w:t>
      </w:r>
      <w:r w:rsidR="00DB26C8" w:rsidRPr="00853038">
        <w:rPr>
          <w:rFonts w:asciiTheme="minorHAnsi" w:hAnsiTheme="minorHAnsi" w:cstheme="minorHAnsi"/>
          <w:color w:val="000000" w:themeColor="text1"/>
        </w:rPr>
        <w:t>e</w:t>
      </w:r>
      <w:r w:rsidRPr="00853038">
        <w:rPr>
          <w:rFonts w:asciiTheme="minorHAnsi" w:hAnsiTheme="minorHAnsi" w:cstheme="minorHAnsi"/>
          <w:color w:val="000000" w:themeColor="text1"/>
        </w:rPr>
        <w:t xml:space="preserve"> how the use of technology for communication led to the emergence of cyberbullying and how the pandemic exacerbated it. The report then discusses the effects of cyberbullying on young people, showing how it may have a detrimental effect on wellbeing</w:t>
      </w:r>
      <w:r w:rsidR="009A499C" w:rsidRPr="00853038">
        <w:rPr>
          <w:rFonts w:asciiTheme="minorHAnsi" w:hAnsiTheme="minorHAnsi" w:cstheme="minorHAnsi"/>
          <w:color w:val="000000" w:themeColor="text1"/>
        </w:rPr>
        <w:t xml:space="preserve"> and other factors including education</w:t>
      </w:r>
      <w:r w:rsidRPr="00853038">
        <w:rPr>
          <w:rFonts w:asciiTheme="minorHAnsi" w:hAnsiTheme="minorHAnsi" w:cstheme="minorHAnsi"/>
          <w:color w:val="000000" w:themeColor="text1"/>
        </w:rPr>
        <w:t>. The report illustrates the detrimental effects of cyberbullying by providing news stories of young people who committed suicide because of cyberbullying.</w:t>
      </w:r>
      <w:r w:rsidR="004E4483" w:rsidRPr="00853038">
        <w:rPr>
          <w:rFonts w:asciiTheme="minorHAnsi" w:hAnsiTheme="minorHAnsi" w:cstheme="minorHAnsi"/>
          <w:color w:val="000000" w:themeColor="text1"/>
        </w:rPr>
        <w:t xml:space="preserve"> </w:t>
      </w:r>
      <w:r w:rsidR="00A863A5" w:rsidRPr="00853038">
        <w:rPr>
          <w:rFonts w:asciiTheme="minorHAnsi" w:hAnsiTheme="minorHAnsi" w:cstheme="minorHAnsi"/>
          <w:color w:val="000000" w:themeColor="text1"/>
        </w:rPr>
        <w:t>Initiatives have been criticised that were put in place by governments such as The Online Safety Strategy green paper, and the ban of mobile phones during school hours. Finally, proposals to amend the Online Safety Act and educate young people </w:t>
      </w:r>
      <w:r w:rsidR="007A5A9E" w:rsidRPr="00853038">
        <w:rPr>
          <w:rFonts w:asciiTheme="minorHAnsi" w:hAnsiTheme="minorHAnsi" w:cstheme="minorHAnsi"/>
          <w:color w:val="000000" w:themeColor="text1"/>
        </w:rPr>
        <w:t>about</w:t>
      </w:r>
      <w:r w:rsidR="00A863A5" w:rsidRPr="00853038">
        <w:rPr>
          <w:rFonts w:asciiTheme="minorHAnsi" w:hAnsiTheme="minorHAnsi" w:cstheme="minorHAnsi"/>
          <w:color w:val="000000" w:themeColor="text1"/>
        </w:rPr>
        <w:t xml:space="preserve"> social media and cyberbullying have been made to lower the likelihood of cyberbullying</w:t>
      </w:r>
      <w:r w:rsidR="008D42ED" w:rsidRPr="00853038">
        <w:rPr>
          <w:rFonts w:asciiTheme="minorHAnsi" w:hAnsiTheme="minorHAnsi" w:cstheme="minorHAnsi"/>
          <w:color w:val="000000" w:themeColor="text1"/>
        </w:rPr>
        <w:t xml:space="preserve">. </w:t>
      </w:r>
    </w:p>
    <w:p w14:paraId="796517B5" w14:textId="77777777" w:rsidR="00A96BC7" w:rsidRPr="00853038" w:rsidRDefault="00A96BC7" w:rsidP="00A96BC7">
      <w:pPr>
        <w:spacing w:line="276" w:lineRule="auto"/>
        <w:rPr>
          <w:rFonts w:asciiTheme="minorHAnsi" w:hAnsiTheme="minorHAnsi" w:cstheme="minorHAnsi"/>
          <w:color w:val="000000" w:themeColor="text1"/>
        </w:rPr>
      </w:pPr>
    </w:p>
    <w:p w14:paraId="0A210314" w14:textId="301F81F6" w:rsidR="006D7163" w:rsidRPr="00853038" w:rsidRDefault="00532960" w:rsidP="00A96BC7">
      <w:pPr>
        <w:spacing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 xml:space="preserve">Emerging Issue </w:t>
      </w:r>
    </w:p>
    <w:p w14:paraId="68828D37" w14:textId="156D7E4A" w:rsidR="00955655" w:rsidRPr="00853038" w:rsidRDefault="002C23BC" w:rsidP="00A96BC7">
      <w:pPr>
        <w:spacing w:line="276" w:lineRule="auto"/>
        <w:rPr>
          <w:rFonts w:asciiTheme="minorHAnsi" w:hAnsiTheme="minorHAnsi" w:cstheme="minorHAnsi"/>
          <w:color w:val="000000" w:themeColor="text1"/>
          <w:u w:val="single"/>
          <w:shd w:val="clear" w:color="auto" w:fill="FFFFFF"/>
        </w:rPr>
      </w:pPr>
      <w:r w:rsidRPr="00853038">
        <w:rPr>
          <w:rFonts w:asciiTheme="minorHAnsi" w:hAnsiTheme="minorHAnsi" w:cstheme="minorHAnsi"/>
          <w:color w:val="000000" w:themeColor="text1"/>
        </w:rPr>
        <w:t xml:space="preserve">According to O’Keeffe and Clarke-Pearson (2011) </w:t>
      </w:r>
      <w:r w:rsidR="002E6722" w:rsidRPr="00853038">
        <w:rPr>
          <w:rFonts w:asciiTheme="minorHAnsi" w:hAnsiTheme="minorHAnsi" w:cstheme="minorHAnsi"/>
          <w:color w:val="000000" w:themeColor="text1"/>
        </w:rPr>
        <w:t>social media is the platform that young people and teenagers utilise the most often. Any website that facilitates social interaction is considered a social media site; examples include Facebook, gaming websites, and other media platforms. These media websites provide a means of entertainment and social interaction for young people.</w:t>
      </w:r>
      <w:r w:rsidR="00EB345C" w:rsidRPr="00853038">
        <w:rPr>
          <w:rFonts w:asciiTheme="minorHAnsi" w:hAnsiTheme="minorHAnsi" w:cstheme="minorHAnsi"/>
          <w:color w:val="000000" w:themeColor="text1"/>
        </w:rPr>
        <w:t xml:space="preserve"> </w:t>
      </w:r>
      <w:r w:rsidR="00D51C52" w:rsidRPr="00853038">
        <w:rPr>
          <w:rStyle w:val="apple-converted-space"/>
          <w:rFonts w:asciiTheme="minorHAnsi" w:hAnsiTheme="minorHAnsi" w:cstheme="minorHAnsi"/>
          <w:color w:val="000000" w:themeColor="text1"/>
          <w:shd w:val="clear" w:color="auto" w:fill="FFFFFF"/>
        </w:rPr>
        <w:t>Wilson and Stock (2021) suggests that t</w:t>
      </w:r>
      <w:r w:rsidR="00A44264" w:rsidRPr="00853038">
        <w:rPr>
          <w:rStyle w:val="apple-converted-space"/>
          <w:rFonts w:asciiTheme="minorHAnsi" w:hAnsiTheme="minorHAnsi" w:cstheme="minorHAnsi"/>
          <w:color w:val="000000" w:themeColor="text1"/>
          <w:shd w:val="clear" w:color="auto" w:fill="FFFFFF"/>
        </w:rPr>
        <w:t>he use of social media platforms may provide young people several advantages, such as self-expression, creativity, and the ability to meet new people.</w:t>
      </w:r>
      <w:r w:rsidR="00EB345C" w:rsidRPr="00853038">
        <w:rPr>
          <w:rStyle w:val="apple-converted-space"/>
          <w:rFonts w:asciiTheme="minorHAnsi" w:hAnsiTheme="minorHAnsi" w:cstheme="minorHAnsi"/>
          <w:color w:val="000000" w:themeColor="text1"/>
          <w:shd w:val="clear" w:color="auto" w:fill="FFFFFF"/>
        </w:rPr>
        <w:t xml:space="preserve"> </w:t>
      </w:r>
      <w:r w:rsidR="00995EC4" w:rsidRPr="00853038">
        <w:rPr>
          <w:rFonts w:asciiTheme="minorHAnsi" w:hAnsiTheme="minorHAnsi" w:cstheme="minorHAnsi"/>
          <w:color w:val="000000" w:themeColor="text1"/>
          <w:shd w:val="clear" w:color="auto" w:fill="FFFFFF"/>
        </w:rPr>
        <w:t>Kee, Al-</w:t>
      </w:r>
      <w:proofErr w:type="spellStart"/>
      <w:r w:rsidR="00995EC4" w:rsidRPr="00853038">
        <w:rPr>
          <w:rFonts w:asciiTheme="minorHAnsi" w:hAnsiTheme="minorHAnsi" w:cstheme="minorHAnsi"/>
          <w:color w:val="000000" w:themeColor="text1"/>
          <w:shd w:val="clear" w:color="auto" w:fill="FFFFFF"/>
        </w:rPr>
        <w:t>Anesi</w:t>
      </w:r>
      <w:proofErr w:type="spellEnd"/>
      <w:r w:rsidR="00995EC4" w:rsidRPr="00853038">
        <w:rPr>
          <w:rFonts w:asciiTheme="minorHAnsi" w:hAnsiTheme="minorHAnsi" w:cstheme="minorHAnsi"/>
          <w:color w:val="000000" w:themeColor="text1"/>
          <w:shd w:val="clear" w:color="auto" w:fill="FFFFFF"/>
        </w:rPr>
        <w:t xml:space="preserve"> and Al-</w:t>
      </w:r>
      <w:proofErr w:type="spellStart"/>
      <w:r w:rsidR="00995EC4" w:rsidRPr="00853038">
        <w:rPr>
          <w:rFonts w:asciiTheme="minorHAnsi" w:hAnsiTheme="minorHAnsi" w:cstheme="minorHAnsi"/>
          <w:color w:val="000000" w:themeColor="text1"/>
          <w:shd w:val="clear" w:color="auto" w:fill="FFFFFF"/>
        </w:rPr>
        <w:t>Anesi</w:t>
      </w:r>
      <w:proofErr w:type="spellEnd"/>
      <w:r w:rsidR="00995EC4" w:rsidRPr="00853038">
        <w:rPr>
          <w:rFonts w:asciiTheme="minorHAnsi" w:hAnsiTheme="minorHAnsi" w:cstheme="minorHAnsi"/>
          <w:color w:val="000000" w:themeColor="text1"/>
          <w:shd w:val="clear" w:color="auto" w:fill="FFFFFF"/>
        </w:rPr>
        <w:t xml:space="preserve"> (2022) indicate</w:t>
      </w:r>
      <w:r w:rsidR="00C72DCF" w:rsidRPr="00853038">
        <w:rPr>
          <w:rFonts w:asciiTheme="minorHAnsi" w:hAnsiTheme="minorHAnsi" w:cstheme="minorHAnsi"/>
          <w:color w:val="000000" w:themeColor="text1"/>
          <w:shd w:val="clear" w:color="auto" w:fill="FFFFFF"/>
        </w:rPr>
        <w:t>s</w:t>
      </w:r>
      <w:r w:rsidR="00995EC4" w:rsidRPr="00853038">
        <w:rPr>
          <w:rFonts w:asciiTheme="minorHAnsi" w:hAnsiTheme="minorHAnsi" w:cstheme="minorHAnsi"/>
          <w:color w:val="000000" w:themeColor="text1"/>
          <w:shd w:val="clear" w:color="auto" w:fill="FFFFFF"/>
        </w:rPr>
        <w:t xml:space="preserve"> that c</w:t>
      </w:r>
      <w:r w:rsidR="003041EA" w:rsidRPr="00853038">
        <w:rPr>
          <w:rFonts w:asciiTheme="minorHAnsi" w:hAnsiTheme="minorHAnsi" w:cstheme="minorHAnsi"/>
          <w:color w:val="000000" w:themeColor="text1"/>
          <w:shd w:val="clear" w:color="auto" w:fill="FFFFFF"/>
        </w:rPr>
        <w:t xml:space="preserve">yberbullying is a phenomenon that has emerged in line with the usage of social media. </w:t>
      </w:r>
    </w:p>
    <w:p w14:paraId="39C80BAF" w14:textId="24928845" w:rsidR="00EB345C" w:rsidRPr="00853038" w:rsidRDefault="003041EA" w:rsidP="00A96BC7">
      <w:p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Cyberbullying has emerged as a public health issue that can result in behavioural and mental health issues as well as a higher risk of suicide</w:t>
      </w:r>
      <w:r w:rsidR="00CE1678" w:rsidRPr="00853038">
        <w:rPr>
          <w:rFonts w:asciiTheme="minorHAnsi" w:hAnsiTheme="minorHAnsi" w:cstheme="minorHAnsi"/>
          <w:color w:val="000000" w:themeColor="text1"/>
          <w:shd w:val="clear" w:color="auto" w:fill="FFFFFF"/>
        </w:rPr>
        <w:t xml:space="preserve"> (Garett, Lord and Young, 2016).</w:t>
      </w:r>
      <w:r w:rsidR="00EB345C" w:rsidRPr="00853038">
        <w:rPr>
          <w:rFonts w:asciiTheme="minorHAnsi" w:hAnsiTheme="minorHAnsi" w:cstheme="minorHAnsi"/>
          <w:color w:val="000000" w:themeColor="text1"/>
          <w:shd w:val="clear" w:color="auto" w:fill="FFFFFF"/>
        </w:rPr>
        <w:t xml:space="preserve"> </w:t>
      </w:r>
      <w:r w:rsidR="001D60B0" w:rsidRPr="00853038">
        <w:rPr>
          <w:rFonts w:asciiTheme="minorHAnsi" w:hAnsiTheme="minorHAnsi" w:cstheme="minorHAnsi"/>
          <w:color w:val="000000" w:themeColor="text1"/>
          <w:shd w:val="clear" w:color="auto" w:fill="FFFFFF"/>
        </w:rPr>
        <w:t xml:space="preserve">Department for Education </w:t>
      </w:r>
      <w:r w:rsidR="00EB345C" w:rsidRPr="00853038">
        <w:rPr>
          <w:rFonts w:asciiTheme="minorHAnsi" w:hAnsiTheme="minorHAnsi" w:cstheme="minorHAnsi"/>
          <w:color w:val="000000" w:themeColor="text1"/>
          <w:shd w:val="clear" w:color="auto" w:fill="FFFFFF"/>
        </w:rPr>
        <w:t>(2010) show</w:t>
      </w:r>
      <w:r w:rsidR="00C72DCF" w:rsidRPr="00853038">
        <w:rPr>
          <w:rFonts w:asciiTheme="minorHAnsi" w:hAnsiTheme="minorHAnsi" w:cstheme="minorHAnsi"/>
          <w:color w:val="000000" w:themeColor="text1"/>
          <w:shd w:val="clear" w:color="auto" w:fill="FFFFFF"/>
        </w:rPr>
        <w:t>s</w:t>
      </w:r>
      <w:r w:rsidR="00EB345C" w:rsidRPr="00853038">
        <w:rPr>
          <w:rFonts w:asciiTheme="minorHAnsi" w:hAnsiTheme="minorHAnsi" w:cstheme="minorHAnsi"/>
          <w:color w:val="000000" w:themeColor="text1"/>
          <w:shd w:val="clear" w:color="auto" w:fill="FFFFFF"/>
        </w:rPr>
        <w:t xml:space="preserve"> that c</w:t>
      </w:r>
      <w:r w:rsidR="00F55B01" w:rsidRPr="00853038">
        <w:rPr>
          <w:rFonts w:asciiTheme="minorHAnsi" w:hAnsiTheme="minorHAnsi" w:cstheme="minorHAnsi"/>
          <w:color w:val="000000" w:themeColor="text1"/>
          <w:shd w:val="clear" w:color="auto" w:fill="FFFFFF"/>
        </w:rPr>
        <w:t xml:space="preserve">yberbullying not only has the potential to drastically harm young people's mental health, but it could also have a negative impact on education and learning. </w:t>
      </w:r>
    </w:p>
    <w:p w14:paraId="052B13B9" w14:textId="77777777" w:rsidR="00A96BC7" w:rsidRPr="00853038" w:rsidRDefault="00A96BC7" w:rsidP="00A96BC7">
      <w:pPr>
        <w:spacing w:line="276" w:lineRule="auto"/>
        <w:rPr>
          <w:rFonts w:asciiTheme="minorHAnsi" w:hAnsiTheme="minorHAnsi" w:cstheme="minorHAnsi"/>
          <w:color w:val="000000" w:themeColor="text1"/>
          <w:shd w:val="clear" w:color="auto" w:fill="FFFFFF"/>
        </w:rPr>
      </w:pPr>
    </w:p>
    <w:p w14:paraId="7EBD1286" w14:textId="3C0879C6" w:rsidR="003A20DD" w:rsidRPr="00853038" w:rsidRDefault="00C728B8" w:rsidP="00A96BC7">
      <w:pPr>
        <w:spacing w:line="276" w:lineRule="auto"/>
        <w:rPr>
          <w:rFonts w:asciiTheme="minorHAnsi" w:hAnsiTheme="minorHAnsi" w:cstheme="minorHAnsi"/>
          <w:b/>
          <w:bCs/>
          <w:color w:val="000000" w:themeColor="text1"/>
          <w:shd w:val="clear" w:color="auto" w:fill="FFFFFF"/>
        </w:rPr>
      </w:pPr>
      <w:r w:rsidRPr="00853038">
        <w:rPr>
          <w:rFonts w:asciiTheme="minorHAnsi" w:hAnsiTheme="minorHAnsi" w:cstheme="minorHAnsi"/>
          <w:b/>
          <w:bCs/>
          <w:color w:val="000000" w:themeColor="text1"/>
          <w:shd w:val="clear" w:color="auto" w:fill="FFFFFF"/>
        </w:rPr>
        <w:t xml:space="preserve">What is </w:t>
      </w:r>
      <w:r w:rsidR="00104554" w:rsidRPr="00853038">
        <w:rPr>
          <w:rFonts w:asciiTheme="minorHAnsi" w:hAnsiTheme="minorHAnsi" w:cstheme="minorHAnsi"/>
          <w:b/>
          <w:bCs/>
          <w:color w:val="000000" w:themeColor="text1"/>
          <w:shd w:val="clear" w:color="auto" w:fill="FFFFFF"/>
        </w:rPr>
        <w:t>cyberbullying?</w:t>
      </w:r>
    </w:p>
    <w:p w14:paraId="6E817B04" w14:textId="6A32A9FF" w:rsidR="00A96BC7" w:rsidRPr="00853038" w:rsidRDefault="00ED18DE" w:rsidP="003041EA">
      <w:p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 xml:space="preserve">According to </w:t>
      </w:r>
      <w:r w:rsidR="009761D8" w:rsidRPr="00853038">
        <w:rPr>
          <w:rFonts w:asciiTheme="minorHAnsi" w:hAnsiTheme="minorHAnsi" w:cstheme="minorHAnsi"/>
          <w:color w:val="000000" w:themeColor="text1"/>
          <w:shd w:val="clear" w:color="auto" w:fill="FFFFFF"/>
        </w:rPr>
        <w:t>Abramson (2022) c</w:t>
      </w:r>
      <w:r w:rsidR="00FE5D8E" w:rsidRPr="00853038">
        <w:rPr>
          <w:rFonts w:asciiTheme="minorHAnsi" w:hAnsiTheme="minorHAnsi" w:cstheme="minorHAnsi"/>
          <w:color w:val="000000" w:themeColor="text1"/>
          <w:shd w:val="clear" w:color="auto" w:fill="FFFFFF"/>
        </w:rPr>
        <w:t>yberbullying is the act of causing harm to another individual using computers, mobile phones, or other electronic devices. Online environments, such as social media, gaming platforms, and mobile messaging, are places where perp</w:t>
      </w:r>
      <w:r w:rsidR="00FB68B5" w:rsidRPr="00853038">
        <w:rPr>
          <w:rFonts w:asciiTheme="minorHAnsi" w:hAnsiTheme="minorHAnsi" w:cstheme="minorHAnsi"/>
          <w:color w:val="000000" w:themeColor="text1"/>
          <w:shd w:val="clear" w:color="auto" w:fill="FFFFFF"/>
        </w:rPr>
        <w:t>etr</w:t>
      </w:r>
      <w:r w:rsidR="00FE5D8E" w:rsidRPr="00853038">
        <w:rPr>
          <w:rFonts w:asciiTheme="minorHAnsi" w:hAnsiTheme="minorHAnsi" w:cstheme="minorHAnsi"/>
          <w:color w:val="000000" w:themeColor="text1"/>
          <w:shd w:val="clear" w:color="auto" w:fill="FFFFFF"/>
        </w:rPr>
        <w:t>ators may harass others.</w:t>
      </w:r>
      <w:r w:rsidR="00516FF3" w:rsidRPr="00853038">
        <w:rPr>
          <w:rFonts w:asciiTheme="minorHAnsi" w:hAnsiTheme="minorHAnsi" w:cstheme="minorHAnsi"/>
          <w:color w:val="000000" w:themeColor="text1"/>
          <w:shd w:val="clear" w:color="auto" w:fill="FFFFFF"/>
        </w:rPr>
        <w:t xml:space="preserve"> </w:t>
      </w:r>
      <w:r w:rsidR="002F6067" w:rsidRPr="00853038">
        <w:rPr>
          <w:rStyle w:val="Hyperlink"/>
          <w:rFonts w:asciiTheme="minorHAnsi" w:hAnsiTheme="minorHAnsi" w:cstheme="minorHAnsi"/>
          <w:color w:val="000000" w:themeColor="text1"/>
          <w:u w:val="none"/>
          <w:shd w:val="clear" w:color="auto" w:fill="FFFFFF"/>
        </w:rPr>
        <w:t xml:space="preserve">Cyberbullying may take many different forms; some examples include disclosing sensitive or private information about another </w:t>
      </w:r>
      <w:r w:rsidR="00686379" w:rsidRPr="00853038">
        <w:rPr>
          <w:rStyle w:val="Hyperlink"/>
          <w:rFonts w:asciiTheme="minorHAnsi" w:hAnsiTheme="minorHAnsi" w:cstheme="minorHAnsi"/>
          <w:color w:val="000000" w:themeColor="text1"/>
          <w:u w:val="none"/>
          <w:shd w:val="clear" w:color="auto" w:fill="FFFFFF"/>
        </w:rPr>
        <w:t>person or</w:t>
      </w:r>
      <w:r w:rsidR="002F6067" w:rsidRPr="00853038">
        <w:rPr>
          <w:rStyle w:val="Hyperlink"/>
          <w:rFonts w:asciiTheme="minorHAnsi" w:hAnsiTheme="minorHAnsi" w:cstheme="minorHAnsi"/>
          <w:color w:val="000000" w:themeColor="text1"/>
          <w:u w:val="none"/>
          <w:shd w:val="clear" w:color="auto" w:fill="FFFFFF"/>
        </w:rPr>
        <w:t xml:space="preserve"> sending unpleasant or disrespectful messages</w:t>
      </w:r>
      <w:r w:rsidR="00516FF3" w:rsidRPr="00853038">
        <w:rPr>
          <w:rStyle w:val="Hyperlink"/>
          <w:rFonts w:asciiTheme="minorHAnsi" w:hAnsiTheme="minorHAnsi" w:cstheme="minorHAnsi"/>
          <w:color w:val="000000" w:themeColor="text1"/>
          <w:u w:val="none"/>
          <w:shd w:val="clear" w:color="auto" w:fill="FFFFFF"/>
        </w:rPr>
        <w:t xml:space="preserve"> (</w:t>
      </w:r>
      <w:proofErr w:type="spellStart"/>
      <w:r w:rsidR="00516FF3" w:rsidRPr="00853038">
        <w:rPr>
          <w:rStyle w:val="Hyperlink"/>
          <w:rFonts w:asciiTheme="minorHAnsi" w:hAnsiTheme="minorHAnsi" w:cstheme="minorHAnsi"/>
          <w:color w:val="000000" w:themeColor="text1"/>
          <w:u w:val="none"/>
          <w:shd w:val="clear" w:color="auto" w:fill="FFFFFF"/>
        </w:rPr>
        <w:t>Gohal</w:t>
      </w:r>
      <w:proofErr w:type="spellEnd"/>
      <w:r w:rsidR="00516FF3" w:rsidRPr="00853038">
        <w:rPr>
          <w:rStyle w:val="Hyperlink"/>
          <w:rFonts w:asciiTheme="minorHAnsi" w:hAnsiTheme="minorHAnsi" w:cstheme="minorHAnsi"/>
          <w:color w:val="000000" w:themeColor="text1"/>
          <w:u w:val="none"/>
          <w:shd w:val="clear" w:color="auto" w:fill="FFFFFF"/>
        </w:rPr>
        <w:t xml:space="preserve"> et al, 2023)</w:t>
      </w:r>
      <w:r w:rsidR="002F6067" w:rsidRPr="00853038">
        <w:rPr>
          <w:rStyle w:val="Hyperlink"/>
          <w:rFonts w:asciiTheme="minorHAnsi" w:hAnsiTheme="minorHAnsi" w:cstheme="minorHAnsi"/>
          <w:color w:val="000000" w:themeColor="text1"/>
          <w:u w:val="none"/>
          <w:shd w:val="clear" w:color="auto" w:fill="FFFFFF"/>
        </w:rPr>
        <w:t>.</w:t>
      </w:r>
      <w:r w:rsidR="00A96BC7" w:rsidRPr="00853038">
        <w:rPr>
          <w:rStyle w:val="Hyperlink"/>
          <w:rFonts w:asciiTheme="minorHAnsi" w:hAnsiTheme="minorHAnsi" w:cstheme="minorHAnsi"/>
          <w:color w:val="000000" w:themeColor="text1"/>
          <w:u w:val="none"/>
          <w:shd w:val="clear" w:color="auto" w:fill="FFFFFF"/>
        </w:rPr>
        <w:t xml:space="preserve"> </w:t>
      </w:r>
      <w:r w:rsidR="00A96BC7" w:rsidRPr="00853038">
        <w:rPr>
          <w:rFonts w:asciiTheme="minorHAnsi" w:hAnsiTheme="minorHAnsi" w:cstheme="minorHAnsi"/>
          <w:color w:val="000000" w:themeColor="text1"/>
          <w:shd w:val="clear" w:color="auto" w:fill="FFFFFF"/>
        </w:rPr>
        <w:t>UNICEF (2023) mentions that c</w:t>
      </w:r>
      <w:r w:rsidR="00686379" w:rsidRPr="00853038">
        <w:rPr>
          <w:rFonts w:asciiTheme="minorHAnsi" w:hAnsiTheme="minorHAnsi" w:cstheme="minorHAnsi"/>
          <w:color w:val="000000" w:themeColor="text1"/>
          <w:shd w:val="clear" w:color="auto" w:fill="FFFFFF"/>
        </w:rPr>
        <w:t xml:space="preserve">yberbullying also includes sending offensive messages, images, or videos. Spreading misleading information; and uploading embarrassing photographs or videos of other people. Sending nasty messages through using false identities and fake accounts. </w:t>
      </w:r>
    </w:p>
    <w:p w14:paraId="768DF651" w14:textId="77777777" w:rsidR="00A96BC7" w:rsidRPr="00853038" w:rsidRDefault="00A96BC7" w:rsidP="003041EA">
      <w:pPr>
        <w:spacing w:line="276" w:lineRule="auto"/>
        <w:rPr>
          <w:rFonts w:asciiTheme="minorHAnsi" w:hAnsiTheme="minorHAnsi" w:cstheme="minorHAnsi"/>
          <w:color w:val="000000" w:themeColor="text1"/>
          <w:shd w:val="clear" w:color="auto" w:fill="FFFFFF"/>
        </w:rPr>
      </w:pPr>
    </w:p>
    <w:p w14:paraId="1C3F32A8" w14:textId="77777777" w:rsidR="00A96BC7" w:rsidRPr="00853038" w:rsidRDefault="00A96BC7" w:rsidP="003041EA">
      <w:pPr>
        <w:spacing w:line="276" w:lineRule="auto"/>
        <w:rPr>
          <w:rFonts w:asciiTheme="minorHAnsi" w:hAnsiTheme="minorHAnsi" w:cstheme="minorHAnsi"/>
          <w:color w:val="000000" w:themeColor="text1"/>
          <w:shd w:val="clear" w:color="auto" w:fill="FFFFFF"/>
        </w:rPr>
      </w:pPr>
    </w:p>
    <w:p w14:paraId="008BD6AA" w14:textId="77777777" w:rsidR="00A96BC7" w:rsidRPr="00853038" w:rsidRDefault="00A96BC7" w:rsidP="003041EA">
      <w:pPr>
        <w:spacing w:line="276" w:lineRule="auto"/>
        <w:rPr>
          <w:rFonts w:asciiTheme="minorHAnsi" w:hAnsiTheme="minorHAnsi" w:cstheme="minorHAnsi"/>
          <w:color w:val="000000" w:themeColor="text1"/>
          <w:shd w:val="clear" w:color="auto" w:fill="FFFFFF"/>
        </w:rPr>
      </w:pPr>
    </w:p>
    <w:p w14:paraId="2B13B40B" w14:textId="49D4E71D" w:rsidR="003F54F2" w:rsidRPr="00853038" w:rsidRDefault="00C728B8" w:rsidP="005853EB">
      <w:pPr>
        <w:spacing w:line="276" w:lineRule="auto"/>
        <w:rPr>
          <w:rFonts w:asciiTheme="minorHAnsi" w:hAnsiTheme="minorHAnsi" w:cstheme="minorHAnsi"/>
          <w:b/>
          <w:bCs/>
          <w:color w:val="000000" w:themeColor="text1"/>
          <w:shd w:val="clear" w:color="auto" w:fill="FFFFFF"/>
        </w:rPr>
      </w:pPr>
      <w:r w:rsidRPr="00853038">
        <w:rPr>
          <w:rFonts w:asciiTheme="minorHAnsi" w:hAnsiTheme="minorHAnsi" w:cstheme="minorHAnsi"/>
          <w:b/>
          <w:bCs/>
          <w:color w:val="000000" w:themeColor="text1"/>
          <w:shd w:val="clear" w:color="auto" w:fill="FFFFFF"/>
        </w:rPr>
        <w:lastRenderedPageBreak/>
        <w:t xml:space="preserve">Statistics </w:t>
      </w:r>
    </w:p>
    <w:p w14:paraId="1FA5B5B2" w14:textId="5E750DEF" w:rsidR="0045116E" w:rsidRPr="00853038" w:rsidRDefault="00FB1752" w:rsidP="005853EB">
      <w:pPr>
        <w:pStyle w:val="ListParagraph"/>
        <w:numPr>
          <w:ilvl w:val="0"/>
          <w:numId w:val="9"/>
        </w:num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March 2020 showed that 1 in 5 children in England and Wales have experience</w:t>
      </w:r>
      <w:r w:rsidR="00BE6CBE" w:rsidRPr="00853038">
        <w:rPr>
          <w:rFonts w:asciiTheme="minorHAnsi" w:hAnsiTheme="minorHAnsi" w:cstheme="minorHAnsi"/>
          <w:color w:val="000000" w:themeColor="text1"/>
          <w:shd w:val="clear" w:color="auto" w:fill="FFFFFF"/>
        </w:rPr>
        <w:t>d</w:t>
      </w:r>
      <w:r w:rsidRPr="00853038">
        <w:rPr>
          <w:rFonts w:asciiTheme="minorHAnsi" w:hAnsiTheme="minorHAnsi" w:cstheme="minorHAnsi"/>
          <w:color w:val="000000" w:themeColor="text1"/>
          <w:shd w:val="clear" w:color="auto" w:fill="FFFFFF"/>
        </w:rPr>
        <w:t xml:space="preserve"> one type of online bullying.</w:t>
      </w:r>
    </w:p>
    <w:p w14:paraId="33AA0EE7" w14:textId="4D7E4954" w:rsidR="00CC3B70" w:rsidRPr="00853038" w:rsidRDefault="0045116E" w:rsidP="005853EB">
      <w:pPr>
        <w:pStyle w:val="ListParagraph"/>
        <w:numPr>
          <w:ilvl w:val="0"/>
          <w:numId w:val="9"/>
        </w:num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Calling names and sending offensive remarks online were the two most frequent forms of cyberbullying that 10% of children aged 10 to 15 reported experiencing</w:t>
      </w:r>
      <w:r w:rsidR="00ED52F4" w:rsidRPr="00853038">
        <w:rPr>
          <w:rFonts w:asciiTheme="minorHAnsi" w:hAnsiTheme="minorHAnsi" w:cstheme="minorHAnsi"/>
          <w:color w:val="000000" w:themeColor="text1"/>
          <w:shd w:val="clear" w:color="auto" w:fill="FFFFFF"/>
        </w:rPr>
        <w:t xml:space="preserve"> (Office for National Statistics, 2020) </w:t>
      </w:r>
    </w:p>
    <w:p w14:paraId="396761E3" w14:textId="74EED28F" w:rsidR="00E175AD" w:rsidRPr="00853038" w:rsidRDefault="00D404D4" w:rsidP="005853EB">
      <w:pPr>
        <w:pStyle w:val="ListParagraph"/>
        <w:numPr>
          <w:ilvl w:val="0"/>
          <w:numId w:val="16"/>
        </w:num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 xml:space="preserve">Within the last 5 years the number of children and young people being harassed online has increased by 88%. </w:t>
      </w:r>
    </w:p>
    <w:p w14:paraId="2C166FC3" w14:textId="433682B6" w:rsidR="00D404D4" w:rsidRPr="00853038" w:rsidRDefault="0093622D" w:rsidP="005853EB">
      <w:pPr>
        <w:pStyle w:val="ListParagraph"/>
        <w:numPr>
          <w:ilvl w:val="0"/>
          <w:numId w:val="16"/>
        </w:num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In 2015-2016 the NSPCC charity’s helpline, ChildLine counselled 4,541 about online bullying compared to 2011-2012 which was 2,410</w:t>
      </w:r>
      <w:r w:rsidR="00F913E8" w:rsidRPr="00853038">
        <w:rPr>
          <w:rFonts w:asciiTheme="minorHAnsi" w:hAnsiTheme="minorHAnsi" w:cstheme="minorHAnsi"/>
          <w:color w:val="000000" w:themeColor="text1"/>
          <w:shd w:val="clear" w:color="auto" w:fill="FFFFFF"/>
        </w:rPr>
        <w:t xml:space="preserve"> (</w:t>
      </w:r>
      <w:proofErr w:type="spellStart"/>
      <w:r w:rsidR="00F913E8" w:rsidRPr="00853038">
        <w:rPr>
          <w:rFonts w:asciiTheme="minorHAnsi" w:hAnsiTheme="minorHAnsi" w:cstheme="minorHAnsi"/>
          <w:color w:val="000000" w:themeColor="text1"/>
          <w:shd w:val="clear" w:color="auto" w:fill="FFFFFF"/>
        </w:rPr>
        <w:t>Khoma</w:t>
      </w:r>
      <w:r w:rsidR="005853EB" w:rsidRPr="00853038">
        <w:rPr>
          <w:rFonts w:asciiTheme="minorHAnsi" w:hAnsiTheme="minorHAnsi" w:cstheme="minorHAnsi"/>
          <w:color w:val="000000" w:themeColor="text1"/>
          <w:shd w:val="clear" w:color="auto" w:fill="FFFFFF"/>
        </w:rPr>
        <w:t>mi</w:t>
      </w:r>
      <w:proofErr w:type="spellEnd"/>
      <w:r w:rsidR="005853EB" w:rsidRPr="00853038">
        <w:rPr>
          <w:rFonts w:asciiTheme="minorHAnsi" w:hAnsiTheme="minorHAnsi" w:cstheme="minorHAnsi"/>
          <w:color w:val="000000" w:themeColor="text1"/>
          <w:shd w:val="clear" w:color="auto" w:fill="FFFFFF"/>
        </w:rPr>
        <w:t xml:space="preserve">, 2016). </w:t>
      </w:r>
      <w:r w:rsidRPr="00853038">
        <w:rPr>
          <w:rFonts w:asciiTheme="minorHAnsi" w:hAnsiTheme="minorHAnsi" w:cstheme="minorHAnsi"/>
          <w:color w:val="000000" w:themeColor="text1"/>
          <w:shd w:val="clear" w:color="auto" w:fill="FFFFFF"/>
        </w:rPr>
        <w:t xml:space="preserve"> </w:t>
      </w:r>
    </w:p>
    <w:p w14:paraId="7B3886E1" w14:textId="77777777" w:rsidR="001F3C5B" w:rsidRPr="00853038" w:rsidRDefault="001F3C5B" w:rsidP="005853EB">
      <w:pPr>
        <w:spacing w:line="276" w:lineRule="auto"/>
        <w:rPr>
          <w:rFonts w:asciiTheme="minorHAnsi" w:hAnsiTheme="minorHAnsi" w:cstheme="minorHAnsi"/>
          <w:color w:val="000000" w:themeColor="text1"/>
          <w:shd w:val="clear" w:color="auto" w:fill="FFFFFF"/>
        </w:rPr>
      </w:pPr>
    </w:p>
    <w:p w14:paraId="515F42F2" w14:textId="3033E436" w:rsidR="00F22CB0" w:rsidRPr="00853038" w:rsidRDefault="00F22CB0" w:rsidP="005853EB">
      <w:pPr>
        <w:spacing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Chronological breakdown</w:t>
      </w:r>
    </w:p>
    <w:p w14:paraId="1CE4D514" w14:textId="60226517" w:rsidR="00162A92" w:rsidRPr="00853038" w:rsidRDefault="008D2894" w:rsidP="005853EB">
      <w:p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According to Vishwakarma and Kumar (2016) o</w:t>
      </w:r>
      <w:r w:rsidR="00BB006C" w:rsidRPr="00853038">
        <w:rPr>
          <w:rFonts w:asciiTheme="minorHAnsi" w:hAnsiTheme="minorHAnsi" w:cstheme="minorHAnsi"/>
          <w:color w:val="000000" w:themeColor="text1"/>
          <w:shd w:val="clear" w:color="auto" w:fill="FFFFFF"/>
        </w:rPr>
        <w:t xml:space="preserve">ver the past two decades, there has been an increase in the usage of the internet for communication. Global communication amongst people has become simpler because </w:t>
      </w:r>
      <w:r w:rsidR="00330F5F" w:rsidRPr="00853038">
        <w:rPr>
          <w:rFonts w:asciiTheme="minorHAnsi" w:hAnsiTheme="minorHAnsi" w:cstheme="minorHAnsi"/>
          <w:color w:val="000000" w:themeColor="text1"/>
          <w:shd w:val="clear" w:color="auto" w:fill="FFFFFF"/>
        </w:rPr>
        <w:t>of</w:t>
      </w:r>
      <w:r w:rsidR="00BB006C" w:rsidRPr="00853038">
        <w:rPr>
          <w:rFonts w:asciiTheme="minorHAnsi" w:hAnsiTheme="minorHAnsi" w:cstheme="minorHAnsi"/>
          <w:color w:val="000000" w:themeColor="text1"/>
          <w:shd w:val="clear" w:color="auto" w:fill="FFFFFF"/>
        </w:rPr>
        <w:t xml:space="preserve"> the internet. Regrettably, the growing advancement of internet-based technologies has demonstrated to be destructive to people's personal lives and relationships, which in turn impacts harmful psychological issues including internet addiction, social isolation, cyberbullying, </w:t>
      </w:r>
      <w:r w:rsidR="00944052" w:rsidRPr="00853038">
        <w:rPr>
          <w:rFonts w:asciiTheme="minorHAnsi" w:hAnsiTheme="minorHAnsi" w:cstheme="minorHAnsi"/>
          <w:color w:val="000000" w:themeColor="text1"/>
          <w:shd w:val="clear" w:color="auto" w:fill="FFFFFF"/>
        </w:rPr>
        <w:t>cybercrime</w:t>
      </w:r>
      <w:r w:rsidR="00BB006C" w:rsidRPr="00853038">
        <w:rPr>
          <w:rFonts w:asciiTheme="minorHAnsi" w:hAnsiTheme="minorHAnsi" w:cstheme="minorHAnsi"/>
          <w:color w:val="000000" w:themeColor="text1"/>
          <w:shd w:val="clear" w:color="auto" w:fill="FFFFFF"/>
        </w:rPr>
        <w:t>, and a variety of other issues.</w:t>
      </w:r>
      <w:r w:rsidR="00812254" w:rsidRPr="00853038">
        <w:rPr>
          <w:rFonts w:asciiTheme="minorHAnsi" w:hAnsiTheme="minorHAnsi" w:cstheme="minorHAnsi"/>
          <w:color w:val="000000" w:themeColor="text1"/>
          <w:shd w:val="clear" w:color="auto" w:fill="FFFFFF"/>
        </w:rPr>
        <w:t xml:space="preserve"> </w:t>
      </w:r>
      <w:r w:rsidR="00711755" w:rsidRPr="00853038">
        <w:rPr>
          <w:rFonts w:asciiTheme="minorHAnsi" w:hAnsiTheme="minorHAnsi" w:cstheme="minorHAnsi"/>
          <w:color w:val="000000" w:themeColor="text1"/>
          <w:shd w:val="clear" w:color="auto" w:fill="FFFFFF"/>
        </w:rPr>
        <w:t>Kee, Al-</w:t>
      </w:r>
      <w:proofErr w:type="spellStart"/>
      <w:r w:rsidR="00711755" w:rsidRPr="00853038">
        <w:rPr>
          <w:rFonts w:asciiTheme="minorHAnsi" w:hAnsiTheme="minorHAnsi" w:cstheme="minorHAnsi"/>
          <w:color w:val="000000" w:themeColor="text1"/>
          <w:shd w:val="clear" w:color="auto" w:fill="FFFFFF"/>
        </w:rPr>
        <w:t>Anesi</w:t>
      </w:r>
      <w:proofErr w:type="spellEnd"/>
      <w:r w:rsidR="00711755" w:rsidRPr="00853038">
        <w:rPr>
          <w:rFonts w:asciiTheme="minorHAnsi" w:hAnsiTheme="minorHAnsi" w:cstheme="minorHAnsi"/>
          <w:color w:val="000000" w:themeColor="text1"/>
          <w:shd w:val="clear" w:color="auto" w:fill="FFFFFF"/>
        </w:rPr>
        <w:t xml:space="preserve"> and Al-</w:t>
      </w:r>
      <w:proofErr w:type="spellStart"/>
      <w:r w:rsidR="00711755" w:rsidRPr="00853038">
        <w:rPr>
          <w:rFonts w:asciiTheme="minorHAnsi" w:hAnsiTheme="minorHAnsi" w:cstheme="minorHAnsi"/>
          <w:color w:val="000000" w:themeColor="text1"/>
          <w:shd w:val="clear" w:color="auto" w:fill="FFFFFF"/>
        </w:rPr>
        <w:t>Anesi</w:t>
      </w:r>
      <w:proofErr w:type="spellEnd"/>
      <w:r w:rsidR="00711755" w:rsidRPr="00853038">
        <w:rPr>
          <w:rFonts w:asciiTheme="minorHAnsi" w:hAnsiTheme="minorHAnsi" w:cstheme="minorHAnsi"/>
          <w:color w:val="000000" w:themeColor="text1"/>
          <w:shd w:val="clear" w:color="auto" w:fill="FFFFFF"/>
        </w:rPr>
        <w:t xml:space="preserve"> (2022) suggest that t</w:t>
      </w:r>
      <w:r w:rsidR="00D06A76" w:rsidRPr="00853038">
        <w:rPr>
          <w:rFonts w:asciiTheme="minorHAnsi" w:hAnsiTheme="minorHAnsi" w:cstheme="minorHAnsi"/>
          <w:color w:val="000000" w:themeColor="text1"/>
          <w:shd w:val="clear" w:color="auto" w:fill="FFFFFF"/>
        </w:rPr>
        <w:t>he COVID-19 epidemic has changed how people communicate with one another, causing social interactions, employment, and education to shift online. The epidemic brought forth new social standards that centred on using social media, which led to an upsurge in cyberbullying.</w:t>
      </w:r>
      <w:r w:rsidR="00812254" w:rsidRPr="00853038">
        <w:rPr>
          <w:rFonts w:asciiTheme="minorHAnsi" w:hAnsiTheme="minorHAnsi" w:cstheme="minorHAnsi"/>
          <w:color w:val="000000" w:themeColor="text1"/>
          <w:shd w:val="clear" w:color="auto" w:fill="FFFFFF"/>
        </w:rPr>
        <w:t xml:space="preserve"> </w:t>
      </w:r>
      <w:r w:rsidR="00992D47" w:rsidRPr="00853038">
        <w:rPr>
          <w:rFonts w:asciiTheme="minorHAnsi" w:hAnsiTheme="minorHAnsi" w:cstheme="minorHAnsi"/>
          <w:color w:val="000000" w:themeColor="text1"/>
          <w:shd w:val="clear" w:color="auto" w:fill="FFFFFF"/>
        </w:rPr>
        <w:t xml:space="preserve">Social networking sites and online activities were utilised more often when in-person interactions decreased. </w:t>
      </w:r>
      <w:r w:rsidR="00945F83" w:rsidRPr="00853038">
        <w:rPr>
          <w:rFonts w:asciiTheme="minorHAnsi" w:hAnsiTheme="minorHAnsi" w:cstheme="minorHAnsi"/>
          <w:color w:val="000000" w:themeColor="text1"/>
          <w:shd w:val="clear" w:color="auto" w:fill="FFFFFF"/>
        </w:rPr>
        <w:t>Individuals were more likely to experience cyberbullying because of this</w:t>
      </w:r>
      <w:r w:rsidR="00812254" w:rsidRPr="00853038">
        <w:rPr>
          <w:rFonts w:asciiTheme="minorHAnsi" w:hAnsiTheme="minorHAnsi" w:cstheme="minorHAnsi"/>
          <w:color w:val="000000" w:themeColor="text1"/>
          <w:shd w:val="clear" w:color="auto" w:fill="FFFFFF"/>
        </w:rPr>
        <w:t xml:space="preserve"> (</w:t>
      </w:r>
      <w:proofErr w:type="spellStart"/>
      <w:r w:rsidR="00812254" w:rsidRPr="00853038">
        <w:rPr>
          <w:rFonts w:asciiTheme="minorHAnsi" w:hAnsiTheme="minorHAnsi" w:cstheme="minorHAnsi"/>
          <w:color w:val="000000" w:themeColor="text1"/>
          <w:shd w:val="clear" w:color="auto" w:fill="FFFFFF"/>
        </w:rPr>
        <w:t>Gohal</w:t>
      </w:r>
      <w:proofErr w:type="spellEnd"/>
      <w:r w:rsidR="00812254" w:rsidRPr="00853038">
        <w:rPr>
          <w:rFonts w:asciiTheme="minorHAnsi" w:hAnsiTheme="minorHAnsi" w:cstheme="minorHAnsi"/>
          <w:color w:val="000000" w:themeColor="text1"/>
          <w:shd w:val="clear" w:color="auto" w:fill="FFFFFF"/>
        </w:rPr>
        <w:t xml:space="preserve"> et al, 2023)</w:t>
      </w:r>
      <w:r w:rsidR="00945F83" w:rsidRPr="00853038">
        <w:rPr>
          <w:rFonts w:asciiTheme="minorHAnsi" w:hAnsiTheme="minorHAnsi" w:cstheme="minorHAnsi"/>
          <w:color w:val="000000" w:themeColor="text1"/>
          <w:shd w:val="clear" w:color="auto" w:fill="FFFFFF"/>
        </w:rPr>
        <w:t xml:space="preserve">. </w:t>
      </w:r>
    </w:p>
    <w:p w14:paraId="25A56424" w14:textId="77777777" w:rsidR="00106E73" w:rsidRPr="00853038" w:rsidRDefault="00106E73" w:rsidP="005853EB">
      <w:pPr>
        <w:spacing w:line="276" w:lineRule="auto"/>
        <w:rPr>
          <w:rFonts w:asciiTheme="minorHAnsi" w:hAnsiTheme="minorHAnsi" w:cstheme="minorHAnsi"/>
          <w:color w:val="000000" w:themeColor="text1"/>
          <w:shd w:val="clear" w:color="auto" w:fill="FFFFFF"/>
        </w:rPr>
      </w:pPr>
    </w:p>
    <w:p w14:paraId="4DDD88BC" w14:textId="136A9A8C" w:rsidR="00397CC3" w:rsidRPr="00853038" w:rsidRDefault="00397CC3" w:rsidP="005853EB">
      <w:pPr>
        <w:spacing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 xml:space="preserve">How </w:t>
      </w:r>
      <w:r w:rsidR="00E26F1E" w:rsidRPr="00853038">
        <w:rPr>
          <w:rFonts w:asciiTheme="minorHAnsi" w:hAnsiTheme="minorHAnsi" w:cstheme="minorHAnsi"/>
          <w:b/>
          <w:bCs/>
          <w:color w:val="000000" w:themeColor="text1"/>
        </w:rPr>
        <w:t>cyberbullying</w:t>
      </w:r>
      <w:r w:rsidRPr="00853038">
        <w:rPr>
          <w:rFonts w:asciiTheme="minorHAnsi" w:hAnsiTheme="minorHAnsi" w:cstheme="minorHAnsi"/>
          <w:b/>
          <w:bCs/>
          <w:color w:val="000000" w:themeColor="text1"/>
        </w:rPr>
        <w:t xml:space="preserve"> impacts young people </w:t>
      </w:r>
    </w:p>
    <w:p w14:paraId="6A0843F2" w14:textId="30F78692" w:rsidR="00C6507D" w:rsidRPr="00853038" w:rsidRDefault="00EF70BD" w:rsidP="005853EB">
      <w:pPr>
        <w:spacing w:line="276" w:lineRule="auto"/>
        <w:rPr>
          <w:rFonts w:asciiTheme="minorHAnsi" w:hAnsiTheme="minorHAnsi" w:cstheme="minorHAnsi"/>
          <w:color w:val="000000" w:themeColor="text1"/>
        </w:rPr>
      </w:pPr>
      <w:proofErr w:type="spellStart"/>
      <w:r w:rsidRPr="00853038">
        <w:rPr>
          <w:rFonts w:asciiTheme="minorHAnsi" w:hAnsiTheme="minorHAnsi" w:cstheme="minorHAnsi"/>
          <w:color w:val="000000" w:themeColor="text1"/>
          <w:shd w:val="clear" w:color="auto" w:fill="FFFFFF"/>
        </w:rPr>
        <w:t>Gohal</w:t>
      </w:r>
      <w:proofErr w:type="spellEnd"/>
      <w:r w:rsidRPr="00853038">
        <w:rPr>
          <w:rFonts w:asciiTheme="minorHAnsi" w:hAnsiTheme="minorHAnsi" w:cstheme="minorHAnsi"/>
          <w:color w:val="000000" w:themeColor="text1"/>
          <w:shd w:val="clear" w:color="auto" w:fill="FFFFFF"/>
        </w:rPr>
        <w:t xml:space="preserve"> et al (2023) indicates that w</w:t>
      </w:r>
      <w:r w:rsidR="00FC3742" w:rsidRPr="00853038">
        <w:rPr>
          <w:rFonts w:asciiTheme="minorHAnsi" w:hAnsiTheme="minorHAnsi" w:cstheme="minorHAnsi"/>
          <w:color w:val="000000" w:themeColor="text1"/>
        </w:rPr>
        <w:t>hen compared to regular, traditional bullying, cyberbullying has been demonstrated to result in greater levels of depression, anxiety, and loneliness. The main problem with cyberbullying is it</w:t>
      </w:r>
      <w:r w:rsidR="0045525F" w:rsidRPr="00853038">
        <w:rPr>
          <w:rFonts w:asciiTheme="minorHAnsi" w:hAnsiTheme="minorHAnsi" w:cstheme="minorHAnsi"/>
          <w:color w:val="000000" w:themeColor="text1"/>
        </w:rPr>
        <w:t xml:space="preserve"> is</w:t>
      </w:r>
      <w:r w:rsidR="00FC3742" w:rsidRPr="00853038">
        <w:rPr>
          <w:rFonts w:asciiTheme="minorHAnsi" w:hAnsiTheme="minorHAnsi" w:cstheme="minorHAnsi"/>
          <w:color w:val="000000" w:themeColor="text1"/>
        </w:rPr>
        <w:t xml:space="preserve"> persistence and recurring.  Anger, grief, fear, and depression are common emotions experienced by young people who are the targets of cyberbullying. Cyberbullying can hinder academic performance and increase absence rates among pupils.</w:t>
      </w:r>
      <w:r w:rsidR="005D0AF4" w:rsidRPr="00853038">
        <w:rPr>
          <w:rFonts w:asciiTheme="minorHAnsi" w:hAnsiTheme="minorHAnsi" w:cstheme="minorHAnsi"/>
          <w:color w:val="000000" w:themeColor="text1"/>
        </w:rPr>
        <w:t xml:space="preserve"> </w:t>
      </w:r>
      <w:r w:rsidR="002058BB" w:rsidRPr="00853038">
        <w:rPr>
          <w:rFonts w:asciiTheme="minorHAnsi" w:hAnsiTheme="minorHAnsi" w:cstheme="minorHAnsi"/>
          <w:color w:val="000000" w:themeColor="text1"/>
          <w:shd w:val="clear" w:color="auto" w:fill="FFFFFF"/>
        </w:rPr>
        <w:t xml:space="preserve">Nixon (2014) </w:t>
      </w:r>
      <w:r w:rsidR="005D0AF4" w:rsidRPr="00853038">
        <w:rPr>
          <w:rFonts w:asciiTheme="minorHAnsi" w:hAnsiTheme="minorHAnsi" w:cstheme="minorHAnsi"/>
          <w:color w:val="000000" w:themeColor="text1"/>
          <w:shd w:val="clear" w:color="auto" w:fill="FFFFFF"/>
        </w:rPr>
        <w:t>mentions that s</w:t>
      </w:r>
      <w:r w:rsidR="002C0A2F" w:rsidRPr="00853038">
        <w:rPr>
          <w:rFonts w:asciiTheme="minorHAnsi" w:hAnsiTheme="minorHAnsi" w:cstheme="minorHAnsi"/>
          <w:color w:val="000000" w:themeColor="text1"/>
          <w:shd w:val="clear" w:color="auto" w:fill="FFFFFF"/>
        </w:rPr>
        <w:t xml:space="preserve">uicidal </w:t>
      </w:r>
      <w:r w:rsidR="005A26C4" w:rsidRPr="00853038">
        <w:rPr>
          <w:rFonts w:asciiTheme="minorHAnsi" w:hAnsiTheme="minorHAnsi" w:cstheme="minorHAnsi"/>
          <w:color w:val="000000" w:themeColor="text1"/>
          <w:shd w:val="clear" w:color="auto" w:fill="FFFFFF"/>
        </w:rPr>
        <w:t>attempts</w:t>
      </w:r>
      <w:r w:rsidR="002C0A2F" w:rsidRPr="00853038">
        <w:rPr>
          <w:rFonts w:asciiTheme="minorHAnsi" w:hAnsiTheme="minorHAnsi" w:cstheme="minorHAnsi"/>
          <w:color w:val="000000" w:themeColor="text1"/>
          <w:shd w:val="clear" w:color="auto" w:fill="FFFFFF"/>
        </w:rPr>
        <w:t xml:space="preserve"> and signs of illness are also experienced by young people who are targets of cyberbullying. Cyberbullies are more prone to exhibit aggressive behaviour, increased drug usage, and deviant behaviours.</w:t>
      </w:r>
      <w:r w:rsidR="005A26C4" w:rsidRPr="00853038">
        <w:rPr>
          <w:rFonts w:asciiTheme="minorHAnsi" w:hAnsiTheme="minorHAnsi" w:cstheme="minorHAnsi"/>
          <w:color w:val="000000" w:themeColor="text1"/>
        </w:rPr>
        <w:t xml:space="preserve"> </w:t>
      </w:r>
      <w:r w:rsidR="003131F0" w:rsidRPr="00853038">
        <w:rPr>
          <w:rFonts w:asciiTheme="minorHAnsi" w:hAnsiTheme="minorHAnsi" w:cstheme="minorHAnsi"/>
          <w:color w:val="000000" w:themeColor="text1"/>
          <w:shd w:val="clear" w:color="auto" w:fill="FFFFFF"/>
        </w:rPr>
        <w:t>According to</w:t>
      </w:r>
      <w:r w:rsidR="00ED62D2" w:rsidRPr="00853038">
        <w:rPr>
          <w:rFonts w:asciiTheme="minorHAnsi" w:hAnsiTheme="minorHAnsi" w:cstheme="minorHAnsi"/>
          <w:color w:val="000000" w:themeColor="text1"/>
          <w:shd w:val="clear" w:color="auto" w:fill="FFFFFF"/>
        </w:rPr>
        <w:t xml:space="preserve"> </w:t>
      </w:r>
      <w:proofErr w:type="spellStart"/>
      <w:r w:rsidR="00ED62D2" w:rsidRPr="00853038">
        <w:rPr>
          <w:rFonts w:asciiTheme="minorHAnsi" w:hAnsiTheme="minorHAnsi" w:cstheme="minorHAnsi"/>
          <w:color w:val="000000" w:themeColor="text1"/>
          <w:shd w:val="clear" w:color="auto" w:fill="FFFFFF"/>
        </w:rPr>
        <w:t>Gohal</w:t>
      </w:r>
      <w:proofErr w:type="spellEnd"/>
      <w:r w:rsidR="00ED62D2" w:rsidRPr="00853038">
        <w:rPr>
          <w:rFonts w:asciiTheme="minorHAnsi" w:hAnsiTheme="minorHAnsi" w:cstheme="minorHAnsi"/>
          <w:color w:val="000000" w:themeColor="text1"/>
          <w:shd w:val="clear" w:color="auto" w:fill="FFFFFF"/>
        </w:rPr>
        <w:t xml:space="preserve"> et al </w:t>
      </w:r>
      <w:r w:rsidR="003131F0" w:rsidRPr="00853038">
        <w:rPr>
          <w:rFonts w:asciiTheme="minorHAnsi" w:hAnsiTheme="minorHAnsi" w:cstheme="minorHAnsi"/>
          <w:color w:val="000000" w:themeColor="text1"/>
          <w:shd w:val="clear" w:color="auto" w:fill="FFFFFF"/>
        </w:rPr>
        <w:t>(</w:t>
      </w:r>
      <w:r w:rsidR="00ED62D2" w:rsidRPr="00853038">
        <w:rPr>
          <w:rFonts w:asciiTheme="minorHAnsi" w:hAnsiTheme="minorHAnsi" w:cstheme="minorHAnsi"/>
          <w:color w:val="000000" w:themeColor="text1"/>
          <w:shd w:val="clear" w:color="auto" w:fill="FFFFFF"/>
        </w:rPr>
        <w:t>2023</w:t>
      </w:r>
      <w:r w:rsidR="003131F0" w:rsidRPr="00853038">
        <w:rPr>
          <w:rFonts w:asciiTheme="minorHAnsi" w:hAnsiTheme="minorHAnsi" w:cstheme="minorHAnsi"/>
          <w:color w:val="000000" w:themeColor="text1"/>
          <w:shd w:val="clear" w:color="auto" w:fill="FFFFFF"/>
        </w:rPr>
        <w:t xml:space="preserve">), victims of cyberbullying see a decline in their academic performance. </w:t>
      </w:r>
      <w:r w:rsidR="005A26C4" w:rsidRPr="00853038">
        <w:rPr>
          <w:rFonts w:asciiTheme="minorHAnsi" w:hAnsiTheme="minorHAnsi" w:cstheme="minorHAnsi"/>
          <w:color w:val="000000" w:themeColor="text1"/>
          <w:shd w:val="clear" w:color="auto" w:fill="FFFFFF"/>
        </w:rPr>
        <w:t>V</w:t>
      </w:r>
      <w:r w:rsidR="003131F0" w:rsidRPr="00853038">
        <w:rPr>
          <w:rFonts w:asciiTheme="minorHAnsi" w:hAnsiTheme="minorHAnsi" w:cstheme="minorHAnsi"/>
          <w:color w:val="000000" w:themeColor="text1"/>
          <w:shd w:val="clear" w:color="auto" w:fill="FFFFFF"/>
        </w:rPr>
        <w:t xml:space="preserve">ictims </w:t>
      </w:r>
      <w:r w:rsidR="005A26C4" w:rsidRPr="00853038">
        <w:rPr>
          <w:rFonts w:asciiTheme="minorHAnsi" w:hAnsiTheme="minorHAnsi" w:cstheme="minorHAnsi"/>
          <w:color w:val="000000" w:themeColor="text1"/>
          <w:shd w:val="clear" w:color="auto" w:fill="FFFFFF"/>
        </w:rPr>
        <w:t>of cyberbullying ar</w:t>
      </w:r>
      <w:r w:rsidR="003131F0" w:rsidRPr="00853038">
        <w:rPr>
          <w:rFonts w:asciiTheme="minorHAnsi" w:hAnsiTheme="minorHAnsi" w:cstheme="minorHAnsi"/>
          <w:color w:val="000000" w:themeColor="text1"/>
          <w:shd w:val="clear" w:color="auto" w:fill="FFFFFF"/>
        </w:rPr>
        <w:t>e more likely to be absent from school, have greater absence rates, get poorer marks, and dislike going to school.</w:t>
      </w:r>
    </w:p>
    <w:p w14:paraId="3A82ADF2" w14:textId="77777777" w:rsidR="003131F0" w:rsidRPr="00853038" w:rsidRDefault="003131F0" w:rsidP="005853EB">
      <w:pPr>
        <w:spacing w:line="276" w:lineRule="auto"/>
        <w:rPr>
          <w:rStyle w:val="apple-converted-space"/>
          <w:rFonts w:asciiTheme="minorHAnsi" w:hAnsiTheme="minorHAnsi" w:cstheme="minorHAnsi"/>
          <w:color w:val="000000" w:themeColor="text1"/>
          <w:shd w:val="clear" w:color="auto" w:fill="FFFFFF"/>
        </w:rPr>
      </w:pPr>
    </w:p>
    <w:p w14:paraId="17ECFE9F" w14:textId="67D6FA1C" w:rsidR="003131F0" w:rsidRPr="00853038" w:rsidRDefault="003131F0" w:rsidP="005853EB">
      <w:pPr>
        <w:spacing w:line="276" w:lineRule="auto"/>
        <w:rPr>
          <w:rFonts w:asciiTheme="minorHAnsi" w:hAnsiTheme="minorHAnsi" w:cstheme="minorHAnsi"/>
          <w:b/>
          <w:bCs/>
          <w:color w:val="000000" w:themeColor="text1"/>
          <w:shd w:val="clear" w:color="auto" w:fill="FFFFFF"/>
        </w:rPr>
      </w:pPr>
      <w:r w:rsidRPr="00853038">
        <w:rPr>
          <w:rFonts w:asciiTheme="minorHAnsi" w:hAnsiTheme="minorHAnsi" w:cstheme="minorHAnsi"/>
          <w:b/>
          <w:bCs/>
          <w:color w:val="000000" w:themeColor="text1"/>
          <w:shd w:val="clear" w:color="auto" w:fill="FFFFFF"/>
        </w:rPr>
        <w:t xml:space="preserve">Reports of cyberbullying in the media </w:t>
      </w:r>
    </w:p>
    <w:p w14:paraId="1A1BFF13" w14:textId="166FF5DD" w:rsidR="00193904" w:rsidRPr="00853038" w:rsidRDefault="002045EA" w:rsidP="005853EB">
      <w:pPr>
        <w:spacing w:line="276" w:lineRule="auto"/>
        <w:rPr>
          <w:rStyle w:val="apple-converted-space"/>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 xml:space="preserve">In the past ten years, cyberbullying has emerged as a relatively new form of bullying, and the media has mostly focused on the link between cyberbullying and suicide among young </w:t>
      </w:r>
      <w:r w:rsidRPr="00853038">
        <w:rPr>
          <w:rFonts w:asciiTheme="minorHAnsi" w:hAnsiTheme="minorHAnsi" w:cstheme="minorHAnsi"/>
          <w:color w:val="000000" w:themeColor="text1"/>
          <w:shd w:val="clear" w:color="auto" w:fill="FFFFFF"/>
        </w:rPr>
        <w:lastRenderedPageBreak/>
        <w:t>peopl</w:t>
      </w:r>
      <w:r w:rsidR="00E841D8" w:rsidRPr="00853038">
        <w:rPr>
          <w:rFonts w:asciiTheme="minorHAnsi" w:hAnsiTheme="minorHAnsi" w:cstheme="minorHAnsi"/>
          <w:color w:val="000000" w:themeColor="text1"/>
          <w:shd w:val="clear" w:color="auto" w:fill="FFFFFF"/>
        </w:rPr>
        <w:t>e.</w:t>
      </w:r>
      <w:r w:rsidR="00127E57" w:rsidRPr="00853038">
        <w:rPr>
          <w:rFonts w:asciiTheme="minorHAnsi" w:hAnsiTheme="minorHAnsi" w:cstheme="minorHAnsi"/>
          <w:color w:val="000000" w:themeColor="text1"/>
          <w:shd w:val="clear" w:color="auto" w:fill="FFFFFF"/>
        </w:rPr>
        <w:t xml:space="preserve"> A</w:t>
      </w:r>
      <w:r w:rsidR="00127E57" w:rsidRPr="00853038">
        <w:rPr>
          <w:rStyle w:val="apple-converted-space"/>
          <w:rFonts w:asciiTheme="minorHAnsi" w:hAnsiTheme="minorHAnsi" w:cstheme="minorHAnsi"/>
          <w:color w:val="000000" w:themeColor="text1"/>
          <w:shd w:val="clear" w:color="auto" w:fill="FFFFFF"/>
        </w:rPr>
        <w:t xml:space="preserve">ccording to </w:t>
      </w:r>
      <w:proofErr w:type="spellStart"/>
      <w:r w:rsidR="001F04AD" w:rsidRPr="00853038">
        <w:rPr>
          <w:rStyle w:val="apple-converted-space"/>
          <w:rFonts w:asciiTheme="minorHAnsi" w:hAnsiTheme="minorHAnsi" w:cstheme="minorHAnsi"/>
          <w:color w:val="000000" w:themeColor="text1"/>
          <w:shd w:val="clear" w:color="auto" w:fill="FFFFFF"/>
        </w:rPr>
        <w:t>Barlett</w:t>
      </w:r>
      <w:proofErr w:type="spellEnd"/>
      <w:r w:rsidR="001F04AD" w:rsidRPr="00853038">
        <w:rPr>
          <w:rStyle w:val="apple-converted-space"/>
          <w:rFonts w:asciiTheme="minorHAnsi" w:hAnsiTheme="minorHAnsi" w:cstheme="minorHAnsi"/>
          <w:color w:val="000000" w:themeColor="text1"/>
          <w:shd w:val="clear" w:color="auto" w:fill="FFFFFF"/>
        </w:rPr>
        <w:t xml:space="preserve"> and Coyne</w:t>
      </w:r>
      <w:r w:rsidR="00BD2D5C" w:rsidRPr="00853038">
        <w:rPr>
          <w:rStyle w:val="apple-converted-space"/>
          <w:rFonts w:asciiTheme="minorHAnsi" w:hAnsiTheme="minorHAnsi" w:cstheme="minorHAnsi"/>
          <w:color w:val="000000" w:themeColor="text1"/>
          <w:shd w:val="clear" w:color="auto" w:fill="FFFFFF"/>
        </w:rPr>
        <w:t xml:space="preserve"> (2014</w:t>
      </w:r>
      <w:r w:rsidR="00127E57" w:rsidRPr="00853038">
        <w:rPr>
          <w:rStyle w:val="apple-converted-space"/>
          <w:rFonts w:asciiTheme="minorHAnsi" w:hAnsiTheme="minorHAnsi" w:cstheme="minorHAnsi"/>
          <w:color w:val="000000" w:themeColor="text1"/>
          <w:shd w:val="clear" w:color="auto" w:fill="FFFFFF"/>
        </w:rPr>
        <w:t xml:space="preserve">), cyberbullying has a greater negative impact on adolescent girls' mental health than it does on adolescent boys. </w:t>
      </w:r>
      <w:r w:rsidR="002B78E4" w:rsidRPr="00853038">
        <w:rPr>
          <w:rStyle w:val="apple-converted-space"/>
          <w:rFonts w:asciiTheme="minorHAnsi" w:hAnsiTheme="minorHAnsi" w:cstheme="minorHAnsi"/>
          <w:color w:val="000000" w:themeColor="text1"/>
          <w:shd w:val="clear" w:color="auto" w:fill="FFFFFF"/>
        </w:rPr>
        <w:t>T</w:t>
      </w:r>
      <w:r w:rsidR="00127E57" w:rsidRPr="00853038">
        <w:rPr>
          <w:rStyle w:val="apple-converted-space"/>
          <w:rFonts w:asciiTheme="minorHAnsi" w:hAnsiTheme="minorHAnsi" w:cstheme="minorHAnsi"/>
          <w:color w:val="000000" w:themeColor="text1"/>
          <w:shd w:val="clear" w:color="auto" w:fill="FFFFFF"/>
        </w:rPr>
        <w:t xml:space="preserve">eenage </w:t>
      </w:r>
      <w:r w:rsidR="00966F3B" w:rsidRPr="00853038">
        <w:rPr>
          <w:rStyle w:val="apple-converted-space"/>
          <w:rFonts w:asciiTheme="minorHAnsi" w:hAnsiTheme="minorHAnsi" w:cstheme="minorHAnsi"/>
          <w:color w:val="000000" w:themeColor="text1"/>
          <w:shd w:val="clear" w:color="auto" w:fill="FFFFFF"/>
        </w:rPr>
        <w:t>girls</w:t>
      </w:r>
      <w:r w:rsidR="00127E57" w:rsidRPr="00853038">
        <w:rPr>
          <w:rStyle w:val="apple-converted-space"/>
          <w:rFonts w:asciiTheme="minorHAnsi" w:hAnsiTheme="minorHAnsi" w:cstheme="minorHAnsi"/>
          <w:color w:val="000000" w:themeColor="text1"/>
          <w:shd w:val="clear" w:color="auto" w:fill="FFFFFF"/>
        </w:rPr>
        <w:t xml:space="preserve"> who experience cyberbullying suffer from poor mental health, which ultimately results in suicide.</w:t>
      </w:r>
      <w:r w:rsidR="00A62564" w:rsidRPr="00853038">
        <w:rPr>
          <w:rStyle w:val="apple-converted-space"/>
          <w:rFonts w:asciiTheme="minorHAnsi" w:hAnsiTheme="minorHAnsi" w:cstheme="minorHAnsi"/>
          <w:color w:val="000000" w:themeColor="text1"/>
          <w:shd w:val="clear" w:color="auto" w:fill="FFFFFF"/>
        </w:rPr>
        <w:t xml:space="preserve"> </w:t>
      </w:r>
      <w:r w:rsidR="00642026" w:rsidRPr="00853038">
        <w:rPr>
          <w:rFonts w:asciiTheme="minorHAnsi" w:hAnsiTheme="minorHAnsi" w:cstheme="minorHAnsi"/>
          <w:color w:val="000000" w:themeColor="text1"/>
          <w:shd w:val="clear" w:color="auto" w:fill="FFFFFF"/>
        </w:rPr>
        <w:t xml:space="preserve">In the most recent instance of cyberbullying, a 14-year-old girl named Hannah committed suicide </w:t>
      </w:r>
      <w:r w:rsidR="003F76E6" w:rsidRPr="00853038">
        <w:rPr>
          <w:rFonts w:asciiTheme="minorHAnsi" w:hAnsiTheme="minorHAnsi" w:cstheme="minorHAnsi"/>
          <w:color w:val="000000" w:themeColor="text1"/>
          <w:shd w:val="clear" w:color="auto" w:fill="FFFFFF"/>
        </w:rPr>
        <w:t>because of</w:t>
      </w:r>
      <w:r w:rsidR="00642026" w:rsidRPr="00853038">
        <w:rPr>
          <w:rFonts w:asciiTheme="minorHAnsi" w:hAnsiTheme="minorHAnsi" w:cstheme="minorHAnsi"/>
          <w:color w:val="000000" w:themeColor="text1"/>
          <w:shd w:val="clear" w:color="auto" w:fill="FFFFFF"/>
        </w:rPr>
        <w:t xml:space="preserve"> being harassed by bullies on social media</w:t>
      </w:r>
      <w:r w:rsidR="00A62564" w:rsidRPr="00853038">
        <w:rPr>
          <w:rFonts w:asciiTheme="minorHAnsi" w:hAnsiTheme="minorHAnsi" w:cstheme="minorHAnsi"/>
          <w:color w:val="000000" w:themeColor="text1"/>
          <w:shd w:val="clear" w:color="auto" w:fill="FFFFFF"/>
        </w:rPr>
        <w:t xml:space="preserve"> (</w:t>
      </w:r>
      <w:r w:rsidR="00162419" w:rsidRPr="00853038">
        <w:rPr>
          <w:rFonts w:asciiTheme="minorHAnsi" w:hAnsiTheme="minorHAnsi" w:cstheme="minorHAnsi"/>
          <w:color w:val="000000" w:themeColor="text1"/>
          <w:shd w:val="clear" w:color="auto" w:fill="FFFFFF"/>
        </w:rPr>
        <w:t>Press Association, 2013</w:t>
      </w:r>
      <w:r w:rsidR="00A62564" w:rsidRPr="00853038">
        <w:rPr>
          <w:rFonts w:asciiTheme="minorHAnsi" w:hAnsiTheme="minorHAnsi" w:cstheme="minorHAnsi"/>
          <w:color w:val="000000" w:themeColor="text1"/>
          <w:shd w:val="clear" w:color="auto" w:fill="FFFFFF"/>
        </w:rPr>
        <w:t>)</w:t>
      </w:r>
      <w:r w:rsidR="00642026" w:rsidRPr="00853038">
        <w:rPr>
          <w:rFonts w:asciiTheme="minorHAnsi" w:hAnsiTheme="minorHAnsi" w:cstheme="minorHAnsi"/>
          <w:color w:val="000000" w:themeColor="text1"/>
          <w:shd w:val="clear" w:color="auto" w:fill="FFFFFF"/>
        </w:rPr>
        <w:t>.</w:t>
      </w:r>
      <w:r w:rsidR="000737D0" w:rsidRPr="00853038">
        <w:rPr>
          <w:rFonts w:asciiTheme="minorHAnsi" w:hAnsiTheme="minorHAnsi" w:cstheme="minorHAnsi"/>
          <w:color w:val="000000" w:themeColor="text1"/>
          <w:shd w:val="clear" w:color="auto" w:fill="FFFFFF"/>
        </w:rPr>
        <w:t xml:space="preserve"> </w:t>
      </w:r>
      <w:r w:rsidR="006C0CC8" w:rsidRPr="00853038">
        <w:rPr>
          <w:rStyle w:val="apple-converted-space"/>
          <w:rFonts w:asciiTheme="minorHAnsi" w:hAnsiTheme="minorHAnsi" w:cstheme="minorHAnsi"/>
          <w:color w:val="000000" w:themeColor="text1"/>
          <w:shd w:val="clear" w:color="auto" w:fill="FFFFFF"/>
        </w:rPr>
        <w:t>A</w:t>
      </w:r>
      <w:r w:rsidR="008A59A5" w:rsidRPr="00853038">
        <w:rPr>
          <w:rStyle w:val="apple-converted-space"/>
          <w:rFonts w:asciiTheme="minorHAnsi" w:hAnsiTheme="minorHAnsi" w:cstheme="minorHAnsi"/>
          <w:color w:val="000000" w:themeColor="text1"/>
          <w:shd w:val="clear" w:color="auto" w:fill="FFFFFF"/>
        </w:rPr>
        <w:t xml:space="preserve">nother incidence </w:t>
      </w:r>
      <w:r w:rsidR="006C0CC8" w:rsidRPr="00853038">
        <w:rPr>
          <w:rStyle w:val="apple-converted-space"/>
          <w:rFonts w:asciiTheme="minorHAnsi" w:hAnsiTheme="minorHAnsi" w:cstheme="minorHAnsi"/>
          <w:color w:val="000000" w:themeColor="text1"/>
          <w:shd w:val="clear" w:color="auto" w:fill="FFFFFF"/>
        </w:rPr>
        <w:t xml:space="preserve">reported by Feehan (2022) </w:t>
      </w:r>
      <w:r w:rsidR="008A59A5" w:rsidRPr="00853038">
        <w:rPr>
          <w:rStyle w:val="apple-converted-space"/>
          <w:rFonts w:asciiTheme="minorHAnsi" w:hAnsiTheme="minorHAnsi" w:cstheme="minorHAnsi"/>
          <w:color w:val="000000" w:themeColor="text1"/>
          <w:shd w:val="clear" w:color="auto" w:fill="FFFFFF"/>
        </w:rPr>
        <w:t>involving 14-year-old Megan, who committed suicide because of the harassment she was subjected to on Snapchat. Megan was the target of countless threats and hateful communications.</w:t>
      </w:r>
      <w:r w:rsidR="006C0CC8" w:rsidRPr="00853038">
        <w:rPr>
          <w:rStyle w:val="apple-converted-space"/>
          <w:rFonts w:asciiTheme="minorHAnsi" w:hAnsiTheme="minorHAnsi" w:cstheme="minorHAnsi"/>
          <w:color w:val="000000" w:themeColor="text1"/>
          <w:shd w:val="clear" w:color="auto" w:fill="FFFFFF"/>
        </w:rPr>
        <w:t xml:space="preserve"> </w:t>
      </w:r>
      <w:r w:rsidR="00535985" w:rsidRPr="00853038">
        <w:rPr>
          <w:rStyle w:val="apple-converted-space"/>
          <w:rFonts w:asciiTheme="minorHAnsi" w:hAnsiTheme="minorHAnsi" w:cstheme="minorHAnsi"/>
          <w:color w:val="000000" w:themeColor="text1"/>
          <w:shd w:val="clear" w:color="auto" w:fill="FFFFFF"/>
        </w:rPr>
        <w:t xml:space="preserve">These examples demonstrate the detrimental effects that cyberbullying may have on an individual's life. </w:t>
      </w:r>
    </w:p>
    <w:p w14:paraId="5A85AE43" w14:textId="77777777" w:rsidR="0003283B" w:rsidRPr="00853038" w:rsidRDefault="0003283B" w:rsidP="005853EB">
      <w:pPr>
        <w:spacing w:line="276" w:lineRule="auto"/>
        <w:rPr>
          <w:rStyle w:val="apple-converted-space"/>
          <w:rFonts w:asciiTheme="minorHAnsi" w:hAnsiTheme="minorHAnsi" w:cstheme="minorHAnsi"/>
          <w:color w:val="000000" w:themeColor="text1"/>
          <w:shd w:val="clear" w:color="auto" w:fill="FFFFFF"/>
        </w:rPr>
      </w:pPr>
    </w:p>
    <w:p w14:paraId="5CC16DC3" w14:textId="243F79B7" w:rsidR="0003283B" w:rsidRPr="00853038" w:rsidRDefault="0003283B" w:rsidP="005853EB">
      <w:pPr>
        <w:spacing w:line="276" w:lineRule="auto"/>
        <w:rPr>
          <w:rStyle w:val="apple-converted-space"/>
          <w:rFonts w:asciiTheme="minorHAnsi" w:hAnsiTheme="minorHAnsi" w:cstheme="minorHAnsi"/>
          <w:b/>
          <w:bCs/>
          <w:color w:val="000000" w:themeColor="text1"/>
          <w:shd w:val="clear" w:color="auto" w:fill="FFFFFF"/>
        </w:rPr>
      </w:pPr>
      <w:r w:rsidRPr="00853038">
        <w:rPr>
          <w:rStyle w:val="apple-converted-space"/>
          <w:rFonts w:asciiTheme="minorHAnsi" w:hAnsiTheme="minorHAnsi" w:cstheme="minorHAnsi"/>
          <w:b/>
          <w:bCs/>
          <w:color w:val="000000" w:themeColor="text1"/>
          <w:shd w:val="clear" w:color="auto" w:fill="FFFFFF"/>
        </w:rPr>
        <w:t>Government Initiative</w:t>
      </w:r>
      <w:r w:rsidR="00E16F29" w:rsidRPr="00853038">
        <w:rPr>
          <w:rStyle w:val="apple-converted-space"/>
          <w:rFonts w:asciiTheme="minorHAnsi" w:hAnsiTheme="minorHAnsi" w:cstheme="minorHAnsi"/>
          <w:b/>
          <w:bCs/>
          <w:color w:val="000000" w:themeColor="text1"/>
          <w:shd w:val="clear" w:color="auto" w:fill="FFFFFF"/>
        </w:rPr>
        <w:t xml:space="preserve">-The Online Safety Strategy Green Paper </w:t>
      </w:r>
    </w:p>
    <w:p w14:paraId="5B3FEF84" w14:textId="4CCE367D" w:rsidR="00FA5042" w:rsidRPr="00853038" w:rsidRDefault="002E49AF" w:rsidP="005853EB">
      <w:pPr>
        <w:spacing w:line="276" w:lineRule="auto"/>
        <w:rPr>
          <w:rStyle w:val="apple-converted-space"/>
          <w:rFonts w:asciiTheme="minorHAnsi" w:hAnsiTheme="minorHAnsi" w:cstheme="minorHAnsi"/>
          <w:color w:val="000000" w:themeColor="text1"/>
          <w:shd w:val="clear" w:color="auto" w:fill="FFFFFF"/>
        </w:rPr>
      </w:pPr>
      <w:r w:rsidRPr="00853038">
        <w:rPr>
          <w:rStyle w:val="apple-converted-space"/>
          <w:rFonts w:asciiTheme="minorHAnsi" w:hAnsiTheme="minorHAnsi" w:cstheme="minorHAnsi"/>
          <w:color w:val="000000" w:themeColor="text1"/>
          <w:shd w:val="clear" w:color="auto" w:fill="FFFFFF"/>
        </w:rPr>
        <w:t xml:space="preserve">According to </w:t>
      </w:r>
      <w:proofErr w:type="spellStart"/>
      <w:r w:rsidRPr="00853038">
        <w:rPr>
          <w:rStyle w:val="apple-converted-space"/>
          <w:rFonts w:asciiTheme="minorHAnsi" w:hAnsiTheme="minorHAnsi" w:cstheme="minorHAnsi"/>
          <w:color w:val="000000" w:themeColor="text1"/>
          <w:shd w:val="clear" w:color="auto" w:fill="FFFFFF"/>
        </w:rPr>
        <w:t>Nikolau</w:t>
      </w:r>
      <w:proofErr w:type="spellEnd"/>
      <w:r w:rsidRPr="00853038">
        <w:rPr>
          <w:rStyle w:val="apple-converted-space"/>
          <w:rFonts w:asciiTheme="minorHAnsi" w:hAnsiTheme="minorHAnsi" w:cstheme="minorHAnsi"/>
          <w:color w:val="000000" w:themeColor="text1"/>
          <w:shd w:val="clear" w:color="auto" w:fill="FFFFFF"/>
        </w:rPr>
        <w:t xml:space="preserve"> (2017) o</w:t>
      </w:r>
      <w:r w:rsidR="00906D38" w:rsidRPr="00853038">
        <w:rPr>
          <w:rStyle w:val="apple-converted-space"/>
          <w:rFonts w:asciiTheme="minorHAnsi" w:hAnsiTheme="minorHAnsi" w:cstheme="minorHAnsi"/>
          <w:color w:val="000000" w:themeColor="text1"/>
          <w:shd w:val="clear" w:color="auto" w:fill="FFFFFF"/>
        </w:rPr>
        <w:t>nline bullying, abuse, anxiety, eating disorders, and adolescent suicide are among the many problems that young people encounter. Although these problems are not new to society, the harm and the ways in which people are exposed to it have risen due to the internet.</w:t>
      </w:r>
      <w:r w:rsidR="00CF0D6F" w:rsidRPr="00853038">
        <w:rPr>
          <w:rStyle w:val="apple-converted-space"/>
          <w:rFonts w:asciiTheme="minorHAnsi" w:hAnsiTheme="minorHAnsi" w:cstheme="minorHAnsi"/>
          <w:color w:val="000000" w:themeColor="text1"/>
          <w:shd w:val="clear" w:color="auto" w:fill="FFFFFF"/>
        </w:rPr>
        <w:t xml:space="preserve"> </w:t>
      </w:r>
      <w:r w:rsidR="009F0B0E" w:rsidRPr="00853038">
        <w:rPr>
          <w:rStyle w:val="apple-converted-space"/>
          <w:rFonts w:asciiTheme="minorHAnsi" w:hAnsiTheme="minorHAnsi" w:cstheme="minorHAnsi"/>
          <w:color w:val="000000" w:themeColor="text1"/>
          <w:shd w:val="clear" w:color="auto" w:fill="FFFFFF"/>
        </w:rPr>
        <w:t>Gov.UK (2018) tells us that i</w:t>
      </w:r>
      <w:r w:rsidR="006B35FE" w:rsidRPr="00853038">
        <w:rPr>
          <w:rStyle w:val="apple-converted-space"/>
          <w:rFonts w:asciiTheme="minorHAnsi" w:hAnsiTheme="minorHAnsi" w:cstheme="minorHAnsi"/>
          <w:color w:val="000000" w:themeColor="text1"/>
          <w:shd w:val="clear" w:color="auto" w:fill="FFFFFF"/>
        </w:rPr>
        <w:t xml:space="preserve">n 2017, the government published the Internet Safety Strategy Green Paper, which provided support in eliminating offensive content and behaviour from the internet. </w:t>
      </w:r>
      <w:r w:rsidR="001E7290" w:rsidRPr="00853038">
        <w:rPr>
          <w:rStyle w:val="apple-converted-space"/>
          <w:rFonts w:asciiTheme="minorHAnsi" w:hAnsiTheme="minorHAnsi" w:cstheme="minorHAnsi"/>
          <w:color w:val="000000" w:themeColor="text1"/>
          <w:shd w:val="clear" w:color="auto" w:fill="FFFFFF"/>
        </w:rPr>
        <w:t>The government</w:t>
      </w:r>
      <w:r w:rsidR="00616403" w:rsidRPr="00853038">
        <w:rPr>
          <w:rStyle w:val="apple-converted-space"/>
          <w:rFonts w:asciiTheme="minorHAnsi" w:hAnsiTheme="minorHAnsi" w:cstheme="minorHAnsi"/>
          <w:color w:val="000000" w:themeColor="text1"/>
          <w:shd w:val="clear" w:color="auto" w:fill="FFFFFF"/>
        </w:rPr>
        <w:t xml:space="preserve">s </w:t>
      </w:r>
      <w:r w:rsidR="00463110" w:rsidRPr="00853038">
        <w:rPr>
          <w:rStyle w:val="apple-converted-space"/>
          <w:rFonts w:asciiTheme="minorHAnsi" w:hAnsiTheme="minorHAnsi" w:cstheme="minorHAnsi"/>
          <w:color w:val="000000" w:themeColor="text1"/>
          <w:shd w:val="clear" w:color="auto" w:fill="FFFFFF"/>
        </w:rPr>
        <w:t>concern</w:t>
      </w:r>
      <w:r w:rsidR="00616403" w:rsidRPr="00853038">
        <w:rPr>
          <w:rStyle w:val="apple-converted-space"/>
          <w:rFonts w:asciiTheme="minorHAnsi" w:hAnsiTheme="minorHAnsi" w:cstheme="minorHAnsi"/>
          <w:color w:val="000000" w:themeColor="text1"/>
          <w:shd w:val="clear" w:color="auto" w:fill="FFFFFF"/>
        </w:rPr>
        <w:t xml:space="preserve"> </w:t>
      </w:r>
      <w:r w:rsidR="001E7290" w:rsidRPr="00853038">
        <w:rPr>
          <w:rStyle w:val="apple-converted-space"/>
          <w:rFonts w:asciiTheme="minorHAnsi" w:hAnsiTheme="minorHAnsi" w:cstheme="minorHAnsi"/>
          <w:color w:val="000000" w:themeColor="text1"/>
          <w:shd w:val="clear" w:color="auto" w:fill="FFFFFF"/>
        </w:rPr>
        <w:t>about the variety of internet dangers listed in the green paper that impact</w:t>
      </w:r>
      <w:r w:rsidR="00616403" w:rsidRPr="00853038">
        <w:rPr>
          <w:rStyle w:val="apple-converted-space"/>
          <w:rFonts w:asciiTheme="minorHAnsi" w:hAnsiTheme="minorHAnsi" w:cstheme="minorHAnsi"/>
          <w:color w:val="000000" w:themeColor="text1"/>
          <w:shd w:val="clear" w:color="auto" w:fill="FFFFFF"/>
        </w:rPr>
        <w:t>s</w:t>
      </w:r>
      <w:r w:rsidR="001E7290" w:rsidRPr="00853038">
        <w:rPr>
          <w:rStyle w:val="apple-converted-space"/>
          <w:rFonts w:asciiTheme="minorHAnsi" w:hAnsiTheme="minorHAnsi" w:cstheme="minorHAnsi"/>
          <w:color w:val="000000" w:themeColor="text1"/>
          <w:shd w:val="clear" w:color="auto" w:fill="FFFFFF"/>
        </w:rPr>
        <w:t xml:space="preserve"> children</w:t>
      </w:r>
      <w:r w:rsidR="00A60D45" w:rsidRPr="00853038">
        <w:rPr>
          <w:rStyle w:val="apple-converted-space"/>
          <w:rFonts w:asciiTheme="minorHAnsi" w:hAnsiTheme="minorHAnsi" w:cstheme="minorHAnsi"/>
          <w:color w:val="000000" w:themeColor="text1"/>
          <w:shd w:val="clear" w:color="auto" w:fill="FFFFFF"/>
        </w:rPr>
        <w:t xml:space="preserve"> and young people</w:t>
      </w:r>
      <w:r w:rsidR="00616403" w:rsidRPr="00853038">
        <w:rPr>
          <w:rStyle w:val="apple-converted-space"/>
          <w:rFonts w:asciiTheme="minorHAnsi" w:hAnsiTheme="minorHAnsi" w:cstheme="minorHAnsi"/>
          <w:color w:val="000000" w:themeColor="text1"/>
          <w:shd w:val="clear" w:color="auto" w:fill="FFFFFF"/>
        </w:rPr>
        <w:t xml:space="preserve"> include c</w:t>
      </w:r>
      <w:r w:rsidR="001E7290" w:rsidRPr="00853038">
        <w:rPr>
          <w:rStyle w:val="apple-converted-space"/>
          <w:rFonts w:asciiTheme="minorHAnsi" w:hAnsiTheme="minorHAnsi" w:cstheme="minorHAnsi"/>
          <w:color w:val="000000" w:themeColor="text1"/>
          <w:shd w:val="clear" w:color="auto" w:fill="FFFFFF"/>
        </w:rPr>
        <w:t>yberbullying, online abuse, harassment, trolling, and sexting</w:t>
      </w:r>
      <w:r w:rsidR="00616403" w:rsidRPr="00853038">
        <w:rPr>
          <w:rStyle w:val="apple-converted-space"/>
          <w:rFonts w:asciiTheme="minorHAnsi" w:hAnsiTheme="minorHAnsi" w:cstheme="minorHAnsi"/>
          <w:color w:val="000000" w:themeColor="text1"/>
          <w:shd w:val="clear" w:color="auto" w:fill="FFFFFF"/>
        </w:rPr>
        <w:t xml:space="preserve">. </w:t>
      </w:r>
      <w:r w:rsidR="00A60D45" w:rsidRPr="00853038">
        <w:rPr>
          <w:rStyle w:val="apple-converted-space"/>
          <w:rFonts w:asciiTheme="minorHAnsi" w:hAnsiTheme="minorHAnsi" w:cstheme="minorHAnsi"/>
          <w:color w:val="000000" w:themeColor="text1"/>
          <w:shd w:val="clear" w:color="auto" w:fill="FFFFFF"/>
        </w:rPr>
        <w:t>Along with misinformation, abuse of personal information, excessive screen time, and the absence of age verification on social media platforms</w:t>
      </w:r>
      <w:r w:rsidR="00463110" w:rsidRPr="00853038">
        <w:rPr>
          <w:rStyle w:val="apple-converted-space"/>
          <w:rFonts w:asciiTheme="minorHAnsi" w:hAnsiTheme="minorHAnsi" w:cstheme="minorHAnsi"/>
          <w:color w:val="000000" w:themeColor="text1"/>
          <w:shd w:val="clear" w:color="auto" w:fill="FFFFFF"/>
        </w:rPr>
        <w:t xml:space="preserve"> can </w:t>
      </w:r>
      <w:r w:rsidR="001E7290" w:rsidRPr="00853038">
        <w:rPr>
          <w:rStyle w:val="apple-converted-space"/>
          <w:rFonts w:asciiTheme="minorHAnsi" w:hAnsiTheme="minorHAnsi" w:cstheme="minorHAnsi"/>
          <w:color w:val="000000" w:themeColor="text1"/>
          <w:shd w:val="clear" w:color="auto" w:fill="FFFFFF"/>
        </w:rPr>
        <w:t>have a detrimental effect on individual mental health and general wellness</w:t>
      </w:r>
      <w:r w:rsidR="00463110" w:rsidRPr="00853038">
        <w:rPr>
          <w:rStyle w:val="apple-converted-space"/>
          <w:rFonts w:asciiTheme="minorHAnsi" w:hAnsiTheme="minorHAnsi" w:cstheme="minorHAnsi"/>
          <w:color w:val="000000" w:themeColor="text1"/>
          <w:shd w:val="clear" w:color="auto" w:fill="FFFFFF"/>
        </w:rPr>
        <w:t xml:space="preserve"> </w:t>
      </w:r>
      <w:r w:rsidR="00721085" w:rsidRPr="00853038">
        <w:rPr>
          <w:rStyle w:val="apple-converted-space"/>
          <w:rFonts w:asciiTheme="minorHAnsi" w:hAnsiTheme="minorHAnsi" w:cstheme="minorHAnsi"/>
          <w:color w:val="000000" w:themeColor="text1"/>
          <w:shd w:val="clear" w:color="auto" w:fill="FFFFFF"/>
        </w:rPr>
        <w:t>(HM Government, 2017).</w:t>
      </w:r>
      <w:r w:rsidR="00A204B7" w:rsidRPr="00853038">
        <w:rPr>
          <w:rStyle w:val="apple-converted-space"/>
          <w:rFonts w:asciiTheme="minorHAnsi" w:hAnsiTheme="minorHAnsi" w:cstheme="minorHAnsi"/>
          <w:color w:val="000000" w:themeColor="text1"/>
          <w:shd w:val="clear" w:color="auto" w:fill="FFFFFF"/>
        </w:rPr>
        <w:t xml:space="preserve"> </w:t>
      </w:r>
      <w:r w:rsidR="00360984" w:rsidRPr="00853038">
        <w:rPr>
          <w:rStyle w:val="apple-converted-space"/>
          <w:rFonts w:asciiTheme="minorHAnsi" w:hAnsiTheme="minorHAnsi" w:cstheme="minorHAnsi"/>
          <w:color w:val="000000" w:themeColor="text1"/>
          <w:shd w:val="clear" w:color="auto" w:fill="FFFFFF"/>
        </w:rPr>
        <w:t>HM Government (2018) reports that a</w:t>
      </w:r>
      <w:r w:rsidR="00C72665" w:rsidRPr="00853038">
        <w:rPr>
          <w:rStyle w:val="apple-converted-space"/>
          <w:rFonts w:asciiTheme="minorHAnsi" w:hAnsiTheme="minorHAnsi" w:cstheme="minorHAnsi"/>
          <w:color w:val="000000" w:themeColor="text1"/>
          <w:shd w:val="clear" w:color="auto" w:fill="FFFFFF"/>
        </w:rPr>
        <w:t xml:space="preserve"> survey </w:t>
      </w:r>
      <w:r w:rsidR="00966F33" w:rsidRPr="00853038">
        <w:rPr>
          <w:rStyle w:val="apple-converted-space"/>
          <w:rFonts w:asciiTheme="minorHAnsi" w:hAnsiTheme="minorHAnsi" w:cstheme="minorHAnsi"/>
          <w:color w:val="000000" w:themeColor="text1"/>
          <w:shd w:val="clear" w:color="auto" w:fill="FFFFFF"/>
        </w:rPr>
        <w:t xml:space="preserve">over 6,500 children and young people </w:t>
      </w:r>
      <w:r w:rsidR="00E56EB2" w:rsidRPr="00853038">
        <w:rPr>
          <w:rStyle w:val="apple-converted-space"/>
          <w:rFonts w:asciiTheme="minorHAnsi" w:hAnsiTheme="minorHAnsi" w:cstheme="minorHAnsi"/>
          <w:color w:val="000000" w:themeColor="text1"/>
          <w:shd w:val="clear" w:color="auto" w:fill="FFFFFF"/>
        </w:rPr>
        <w:t xml:space="preserve">on online safety </w:t>
      </w:r>
      <w:r w:rsidR="00966F33" w:rsidRPr="00853038">
        <w:rPr>
          <w:rStyle w:val="apple-converted-space"/>
          <w:rFonts w:asciiTheme="minorHAnsi" w:hAnsiTheme="minorHAnsi" w:cstheme="minorHAnsi"/>
          <w:color w:val="000000" w:themeColor="text1"/>
          <w:shd w:val="clear" w:color="auto" w:fill="FFFFFF"/>
        </w:rPr>
        <w:t>was carried out by British Computing Society BCS</w:t>
      </w:r>
      <w:r w:rsidR="00E56EB2" w:rsidRPr="00853038">
        <w:rPr>
          <w:rStyle w:val="apple-converted-space"/>
          <w:rFonts w:asciiTheme="minorHAnsi" w:hAnsiTheme="minorHAnsi" w:cstheme="minorHAnsi"/>
          <w:color w:val="000000" w:themeColor="text1"/>
          <w:shd w:val="clear" w:color="auto" w:fill="FFFFFF"/>
        </w:rPr>
        <w:t>, the Chartered Institute for IT.</w:t>
      </w:r>
      <w:r w:rsidR="001F6567" w:rsidRPr="00853038">
        <w:rPr>
          <w:rStyle w:val="apple-converted-space"/>
          <w:rFonts w:asciiTheme="minorHAnsi" w:hAnsiTheme="minorHAnsi" w:cstheme="minorHAnsi"/>
          <w:color w:val="000000" w:themeColor="text1"/>
          <w:shd w:val="clear" w:color="auto" w:fill="FFFFFF"/>
        </w:rPr>
        <w:t xml:space="preserve"> T</w:t>
      </w:r>
      <w:r w:rsidR="005257BC" w:rsidRPr="00853038">
        <w:rPr>
          <w:rStyle w:val="apple-converted-space"/>
          <w:rFonts w:asciiTheme="minorHAnsi" w:hAnsiTheme="minorHAnsi" w:cstheme="minorHAnsi"/>
          <w:color w:val="000000" w:themeColor="text1"/>
          <w:shd w:val="clear" w:color="auto" w:fill="FFFFFF"/>
        </w:rPr>
        <w:t>hey highlighted</w:t>
      </w:r>
      <w:r w:rsidR="00236D9D" w:rsidRPr="00853038">
        <w:rPr>
          <w:rStyle w:val="apple-converted-space"/>
          <w:rFonts w:asciiTheme="minorHAnsi" w:hAnsiTheme="minorHAnsi" w:cstheme="minorHAnsi"/>
          <w:color w:val="000000" w:themeColor="text1"/>
          <w:shd w:val="clear" w:color="auto" w:fill="FFFFFF"/>
        </w:rPr>
        <w:t xml:space="preserve"> that</w:t>
      </w:r>
      <w:r w:rsidR="001F6567" w:rsidRPr="00853038">
        <w:rPr>
          <w:rStyle w:val="apple-converted-space"/>
          <w:rFonts w:asciiTheme="minorHAnsi" w:hAnsiTheme="minorHAnsi" w:cstheme="minorHAnsi"/>
          <w:color w:val="000000" w:themeColor="text1"/>
          <w:shd w:val="clear" w:color="auto" w:fill="FFFFFF"/>
        </w:rPr>
        <w:t xml:space="preserve"> </w:t>
      </w:r>
      <w:r w:rsidR="00236D9D" w:rsidRPr="00853038">
        <w:rPr>
          <w:rStyle w:val="apple-converted-space"/>
          <w:rFonts w:asciiTheme="minorHAnsi" w:hAnsiTheme="minorHAnsi" w:cstheme="minorHAnsi"/>
          <w:color w:val="000000" w:themeColor="text1"/>
          <w:shd w:val="clear" w:color="auto" w:fill="FFFFFF"/>
        </w:rPr>
        <w:t xml:space="preserve">young people </w:t>
      </w:r>
      <w:r w:rsidR="005257BC" w:rsidRPr="00853038">
        <w:rPr>
          <w:rStyle w:val="apple-converted-space"/>
          <w:rFonts w:asciiTheme="minorHAnsi" w:hAnsiTheme="minorHAnsi" w:cstheme="minorHAnsi"/>
          <w:color w:val="000000" w:themeColor="text1"/>
          <w:shd w:val="clear" w:color="auto" w:fill="FFFFFF"/>
        </w:rPr>
        <w:t xml:space="preserve">felt there was a gap in their digital resilience education. </w:t>
      </w:r>
      <w:r w:rsidR="00584E3C" w:rsidRPr="00853038">
        <w:rPr>
          <w:rStyle w:val="apple-converted-space"/>
          <w:rFonts w:asciiTheme="minorHAnsi" w:hAnsiTheme="minorHAnsi" w:cstheme="minorHAnsi"/>
          <w:color w:val="000000" w:themeColor="text1"/>
          <w:shd w:val="clear" w:color="auto" w:fill="FFFFFF"/>
        </w:rPr>
        <w:t xml:space="preserve">Young </w:t>
      </w:r>
      <w:r w:rsidR="00236D9D" w:rsidRPr="00853038">
        <w:rPr>
          <w:rStyle w:val="apple-converted-space"/>
          <w:rFonts w:asciiTheme="minorHAnsi" w:hAnsiTheme="minorHAnsi" w:cstheme="minorHAnsi"/>
          <w:color w:val="000000" w:themeColor="text1"/>
          <w:shd w:val="clear" w:color="auto" w:fill="FFFFFF"/>
        </w:rPr>
        <w:t xml:space="preserve">people </w:t>
      </w:r>
      <w:r w:rsidR="00584E3C" w:rsidRPr="00853038">
        <w:rPr>
          <w:rStyle w:val="apple-converted-space"/>
          <w:rFonts w:asciiTheme="minorHAnsi" w:hAnsiTheme="minorHAnsi" w:cstheme="minorHAnsi"/>
          <w:color w:val="000000" w:themeColor="text1"/>
          <w:shd w:val="clear" w:color="auto" w:fill="FFFFFF"/>
        </w:rPr>
        <w:t xml:space="preserve">felt they needed to be protected from </w:t>
      </w:r>
      <w:r w:rsidR="001F6567" w:rsidRPr="00853038">
        <w:rPr>
          <w:rStyle w:val="apple-converted-space"/>
          <w:rFonts w:asciiTheme="minorHAnsi" w:hAnsiTheme="minorHAnsi" w:cstheme="minorHAnsi"/>
          <w:color w:val="000000" w:themeColor="text1"/>
          <w:shd w:val="clear" w:color="auto" w:fill="FFFFFF"/>
        </w:rPr>
        <w:t>abusive</w:t>
      </w:r>
      <w:r w:rsidR="00584E3C" w:rsidRPr="00853038">
        <w:rPr>
          <w:rStyle w:val="apple-converted-space"/>
          <w:rFonts w:asciiTheme="minorHAnsi" w:hAnsiTheme="minorHAnsi" w:cstheme="minorHAnsi"/>
          <w:color w:val="000000" w:themeColor="text1"/>
          <w:shd w:val="clear" w:color="auto" w:fill="FFFFFF"/>
        </w:rPr>
        <w:t xml:space="preserve"> content, and</w:t>
      </w:r>
      <w:r w:rsidR="001F6567" w:rsidRPr="00853038">
        <w:rPr>
          <w:rStyle w:val="apple-converted-space"/>
          <w:rFonts w:asciiTheme="minorHAnsi" w:hAnsiTheme="minorHAnsi" w:cstheme="minorHAnsi"/>
          <w:color w:val="000000" w:themeColor="text1"/>
          <w:shd w:val="clear" w:color="auto" w:fill="FFFFFF"/>
        </w:rPr>
        <w:t xml:space="preserve"> these individuals had low expectations from</w:t>
      </w:r>
      <w:r w:rsidR="00584E3C" w:rsidRPr="00853038">
        <w:rPr>
          <w:rStyle w:val="apple-converted-space"/>
          <w:rFonts w:asciiTheme="minorHAnsi" w:hAnsiTheme="minorHAnsi" w:cstheme="minorHAnsi"/>
          <w:color w:val="000000" w:themeColor="text1"/>
          <w:shd w:val="clear" w:color="auto" w:fill="FFFFFF"/>
        </w:rPr>
        <w:t xml:space="preserve"> social media platforms </w:t>
      </w:r>
      <w:r w:rsidR="00A30194" w:rsidRPr="00853038">
        <w:rPr>
          <w:rStyle w:val="apple-converted-space"/>
          <w:rFonts w:asciiTheme="minorHAnsi" w:hAnsiTheme="minorHAnsi" w:cstheme="minorHAnsi"/>
          <w:color w:val="000000" w:themeColor="text1"/>
          <w:shd w:val="clear" w:color="auto" w:fill="FFFFFF"/>
        </w:rPr>
        <w:t>regarding</w:t>
      </w:r>
      <w:r w:rsidR="001F6567" w:rsidRPr="00853038">
        <w:rPr>
          <w:rStyle w:val="apple-converted-space"/>
          <w:rFonts w:asciiTheme="minorHAnsi" w:hAnsiTheme="minorHAnsi" w:cstheme="minorHAnsi"/>
          <w:color w:val="000000" w:themeColor="text1"/>
          <w:shd w:val="clear" w:color="auto" w:fill="FFFFFF"/>
        </w:rPr>
        <w:t xml:space="preserve"> their privacy, </w:t>
      </w:r>
      <w:proofErr w:type="gramStart"/>
      <w:r w:rsidR="001F6567" w:rsidRPr="00853038">
        <w:rPr>
          <w:rStyle w:val="apple-converted-space"/>
          <w:rFonts w:asciiTheme="minorHAnsi" w:hAnsiTheme="minorHAnsi" w:cstheme="minorHAnsi"/>
          <w:color w:val="000000" w:themeColor="text1"/>
          <w:shd w:val="clear" w:color="auto" w:fill="FFFFFF"/>
        </w:rPr>
        <w:t>safety</w:t>
      </w:r>
      <w:proofErr w:type="gramEnd"/>
      <w:r w:rsidR="001F6567" w:rsidRPr="00853038">
        <w:rPr>
          <w:rStyle w:val="apple-converted-space"/>
          <w:rFonts w:asciiTheme="minorHAnsi" w:hAnsiTheme="minorHAnsi" w:cstheme="minorHAnsi"/>
          <w:color w:val="000000" w:themeColor="text1"/>
          <w:shd w:val="clear" w:color="auto" w:fill="FFFFFF"/>
        </w:rPr>
        <w:t xml:space="preserve"> and security online.</w:t>
      </w:r>
      <w:r w:rsidR="00360984" w:rsidRPr="00853038">
        <w:rPr>
          <w:rStyle w:val="apple-converted-space"/>
          <w:rFonts w:asciiTheme="minorHAnsi" w:hAnsiTheme="minorHAnsi" w:cstheme="minorHAnsi"/>
          <w:color w:val="000000" w:themeColor="text1"/>
          <w:shd w:val="clear" w:color="auto" w:fill="FFFFFF"/>
        </w:rPr>
        <w:t xml:space="preserve"> </w:t>
      </w:r>
      <w:r w:rsidR="00EC413F" w:rsidRPr="00853038">
        <w:rPr>
          <w:rStyle w:val="apple-converted-space"/>
          <w:rFonts w:asciiTheme="minorHAnsi" w:hAnsiTheme="minorHAnsi" w:cstheme="minorHAnsi"/>
          <w:color w:val="000000" w:themeColor="text1"/>
          <w:shd w:val="clear" w:color="auto" w:fill="FFFFFF"/>
        </w:rPr>
        <w:t xml:space="preserve">This implies that the Internet safety strategy did not fulfil its purpose of shielding users from offensive content and behaviour since users continued to believe it was ineffective.  </w:t>
      </w:r>
    </w:p>
    <w:p w14:paraId="24AF8FAE" w14:textId="77777777" w:rsidR="00EC413F" w:rsidRPr="00853038" w:rsidRDefault="00EC413F" w:rsidP="005853EB">
      <w:pPr>
        <w:spacing w:line="276" w:lineRule="auto"/>
        <w:rPr>
          <w:rFonts w:asciiTheme="minorHAnsi" w:hAnsiTheme="minorHAnsi" w:cstheme="minorHAnsi"/>
          <w:color w:val="000000" w:themeColor="text1"/>
          <w:shd w:val="clear" w:color="auto" w:fill="FFFFFF"/>
        </w:rPr>
      </w:pPr>
    </w:p>
    <w:p w14:paraId="54237A94" w14:textId="517F9E3C" w:rsidR="00C224FC" w:rsidRPr="00853038" w:rsidRDefault="007C38BC" w:rsidP="005853EB">
      <w:pPr>
        <w:spacing w:line="276" w:lineRule="auto"/>
        <w:rPr>
          <w:rStyle w:val="apple-converted-space"/>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shd w:val="clear" w:color="auto" w:fill="FFFFFF"/>
        </w:rPr>
        <w:t xml:space="preserve">There have been both positive and negative changes to social media and other platforms since the online safety </w:t>
      </w:r>
      <w:r w:rsidR="00C626B1" w:rsidRPr="00853038">
        <w:rPr>
          <w:rFonts w:asciiTheme="minorHAnsi" w:hAnsiTheme="minorHAnsi" w:cstheme="minorHAnsi"/>
          <w:color w:val="000000" w:themeColor="text1"/>
          <w:shd w:val="clear" w:color="auto" w:fill="FFFFFF"/>
        </w:rPr>
        <w:t xml:space="preserve">strategy </w:t>
      </w:r>
      <w:r w:rsidRPr="00853038">
        <w:rPr>
          <w:rFonts w:asciiTheme="minorHAnsi" w:hAnsiTheme="minorHAnsi" w:cstheme="minorHAnsi"/>
          <w:color w:val="000000" w:themeColor="text1"/>
          <w:shd w:val="clear" w:color="auto" w:fill="FFFFFF"/>
        </w:rPr>
        <w:t>was released.</w:t>
      </w:r>
      <w:r w:rsidR="002D0EE5" w:rsidRPr="00853038">
        <w:rPr>
          <w:rFonts w:asciiTheme="minorHAnsi" w:hAnsiTheme="minorHAnsi" w:cstheme="minorHAnsi"/>
          <w:color w:val="000000" w:themeColor="text1"/>
          <w:shd w:val="clear" w:color="auto" w:fill="FFFFFF"/>
        </w:rPr>
        <w:t xml:space="preserve"> </w:t>
      </w:r>
      <w:r w:rsidR="0057753C" w:rsidRPr="00853038">
        <w:rPr>
          <w:rStyle w:val="apple-converted-space"/>
          <w:rFonts w:asciiTheme="minorHAnsi" w:hAnsiTheme="minorHAnsi" w:cstheme="minorHAnsi"/>
          <w:color w:val="000000" w:themeColor="text1"/>
          <w:shd w:val="clear" w:color="auto" w:fill="FFFFFF"/>
        </w:rPr>
        <w:t xml:space="preserve">Age verification is one area where the online safety </w:t>
      </w:r>
      <w:r w:rsidR="00F70A42" w:rsidRPr="00853038">
        <w:rPr>
          <w:rStyle w:val="apple-converted-space"/>
          <w:rFonts w:asciiTheme="minorHAnsi" w:hAnsiTheme="minorHAnsi" w:cstheme="minorHAnsi"/>
          <w:color w:val="000000" w:themeColor="text1"/>
          <w:shd w:val="clear" w:color="auto" w:fill="FFFFFF"/>
        </w:rPr>
        <w:t>bill</w:t>
      </w:r>
      <w:r w:rsidR="0057753C" w:rsidRPr="00853038">
        <w:rPr>
          <w:rStyle w:val="apple-converted-space"/>
          <w:rFonts w:asciiTheme="minorHAnsi" w:hAnsiTheme="minorHAnsi" w:cstheme="minorHAnsi"/>
          <w:color w:val="000000" w:themeColor="text1"/>
          <w:shd w:val="clear" w:color="auto" w:fill="FFFFFF"/>
        </w:rPr>
        <w:t xml:space="preserve"> needs improvement. It allows organisations to enforce terms and conditions and offers safety protections for younger users. This will shield young people from material that is inappropriate for their age and could be harmful to their health</w:t>
      </w:r>
      <w:r w:rsidR="006121BC" w:rsidRPr="00853038">
        <w:rPr>
          <w:rStyle w:val="apple-converted-space"/>
          <w:rFonts w:asciiTheme="minorHAnsi" w:hAnsiTheme="minorHAnsi" w:cstheme="minorHAnsi"/>
          <w:color w:val="000000" w:themeColor="text1"/>
          <w:shd w:val="clear" w:color="auto" w:fill="FFFFFF"/>
        </w:rPr>
        <w:t xml:space="preserve"> (Ofcom, 2023)</w:t>
      </w:r>
      <w:r w:rsidR="0057753C" w:rsidRPr="00853038">
        <w:rPr>
          <w:rStyle w:val="apple-converted-space"/>
          <w:rFonts w:asciiTheme="minorHAnsi" w:hAnsiTheme="minorHAnsi" w:cstheme="minorHAnsi"/>
          <w:color w:val="000000" w:themeColor="text1"/>
          <w:shd w:val="clear" w:color="auto" w:fill="FFFFFF"/>
        </w:rPr>
        <w:t>.</w:t>
      </w:r>
      <w:r w:rsidR="00F70A42" w:rsidRPr="00853038">
        <w:rPr>
          <w:rStyle w:val="apple-converted-space"/>
          <w:rFonts w:asciiTheme="minorHAnsi" w:hAnsiTheme="minorHAnsi" w:cstheme="minorHAnsi"/>
          <w:color w:val="000000" w:themeColor="text1"/>
          <w:shd w:val="clear" w:color="auto" w:fill="FFFFFF"/>
        </w:rPr>
        <w:t xml:space="preserve"> </w:t>
      </w:r>
      <w:r w:rsidR="00364CEC" w:rsidRPr="00853038">
        <w:rPr>
          <w:rStyle w:val="apple-converted-space"/>
          <w:rFonts w:asciiTheme="minorHAnsi" w:hAnsiTheme="minorHAnsi" w:cstheme="minorHAnsi"/>
          <w:color w:val="000000" w:themeColor="text1"/>
          <w:shd w:val="clear" w:color="auto" w:fill="FFFFFF"/>
        </w:rPr>
        <w:t>It's also important for them to define dangerous content because it may negatively impact young people's wellness and cause confusion and fear in them. Additionally, it may affect how individuals behave based on their beliefs</w:t>
      </w:r>
      <w:r w:rsidR="005E6041" w:rsidRPr="00853038">
        <w:rPr>
          <w:rStyle w:val="apple-converted-space"/>
          <w:rFonts w:asciiTheme="minorHAnsi" w:hAnsiTheme="minorHAnsi" w:cstheme="minorHAnsi"/>
          <w:color w:val="000000" w:themeColor="text1"/>
          <w:shd w:val="clear" w:color="auto" w:fill="FFFFFF"/>
        </w:rPr>
        <w:t xml:space="preserve"> (</w:t>
      </w:r>
      <w:r w:rsidR="00152115" w:rsidRPr="00853038">
        <w:rPr>
          <w:rStyle w:val="apple-converted-space"/>
          <w:rFonts w:asciiTheme="minorHAnsi" w:hAnsiTheme="minorHAnsi" w:cstheme="minorHAnsi"/>
          <w:color w:val="000000" w:themeColor="text1"/>
          <w:shd w:val="clear" w:color="auto" w:fill="FFFFFF"/>
        </w:rPr>
        <w:t>Rutty</w:t>
      </w:r>
      <w:r w:rsidR="005E6041" w:rsidRPr="00853038">
        <w:rPr>
          <w:rStyle w:val="apple-converted-space"/>
          <w:rFonts w:asciiTheme="minorHAnsi" w:hAnsiTheme="minorHAnsi" w:cstheme="minorHAnsi"/>
          <w:color w:val="000000" w:themeColor="text1"/>
          <w:shd w:val="clear" w:color="auto" w:fill="FFFFFF"/>
        </w:rPr>
        <w:t>, 2024)</w:t>
      </w:r>
      <w:r w:rsidR="00364CEC" w:rsidRPr="00853038">
        <w:rPr>
          <w:rStyle w:val="apple-converted-space"/>
          <w:rFonts w:asciiTheme="minorHAnsi" w:hAnsiTheme="minorHAnsi" w:cstheme="minorHAnsi"/>
          <w:color w:val="000000" w:themeColor="text1"/>
          <w:shd w:val="clear" w:color="auto" w:fill="FFFFFF"/>
        </w:rPr>
        <w:t>.</w:t>
      </w:r>
      <w:r w:rsidR="00FA5042" w:rsidRPr="00853038">
        <w:rPr>
          <w:rStyle w:val="apple-converted-space"/>
          <w:rFonts w:asciiTheme="minorHAnsi" w:hAnsiTheme="minorHAnsi" w:cstheme="minorHAnsi"/>
          <w:color w:val="000000" w:themeColor="text1"/>
          <w:shd w:val="clear" w:color="auto" w:fill="FFFFFF"/>
        </w:rPr>
        <w:t xml:space="preserve"> </w:t>
      </w:r>
      <w:r w:rsidR="005A2842" w:rsidRPr="00853038">
        <w:rPr>
          <w:rStyle w:val="apple-converted-space"/>
          <w:rFonts w:asciiTheme="minorHAnsi" w:hAnsiTheme="minorHAnsi" w:cstheme="minorHAnsi"/>
          <w:color w:val="000000" w:themeColor="text1"/>
          <w:shd w:val="clear" w:color="auto" w:fill="FFFFFF"/>
        </w:rPr>
        <w:t xml:space="preserve">Furthermore, children and young people may experience detrimental effects on their mental health </w:t>
      </w:r>
      <w:r w:rsidR="002232E8" w:rsidRPr="00853038">
        <w:rPr>
          <w:rStyle w:val="apple-converted-space"/>
          <w:rFonts w:asciiTheme="minorHAnsi" w:hAnsiTheme="minorHAnsi" w:cstheme="minorHAnsi"/>
          <w:color w:val="000000" w:themeColor="text1"/>
          <w:shd w:val="clear" w:color="auto" w:fill="FFFFFF"/>
        </w:rPr>
        <w:t>because of</w:t>
      </w:r>
      <w:r w:rsidR="005A2842" w:rsidRPr="00853038">
        <w:rPr>
          <w:rStyle w:val="apple-converted-space"/>
          <w:rFonts w:asciiTheme="minorHAnsi" w:hAnsiTheme="minorHAnsi" w:cstheme="minorHAnsi"/>
          <w:color w:val="000000" w:themeColor="text1"/>
          <w:shd w:val="clear" w:color="auto" w:fill="FFFFFF"/>
        </w:rPr>
        <w:t xml:space="preserve"> excessive exposure to dangerous information. Children and young people can be misled and suffer negative outcomes when they are exposed to content that contains violence, self-harm, </w:t>
      </w:r>
      <w:r w:rsidR="005A2842" w:rsidRPr="00853038">
        <w:rPr>
          <w:rStyle w:val="apple-converted-space"/>
          <w:rFonts w:asciiTheme="minorHAnsi" w:hAnsiTheme="minorHAnsi" w:cstheme="minorHAnsi"/>
          <w:color w:val="000000" w:themeColor="text1"/>
          <w:shd w:val="clear" w:color="auto" w:fill="FFFFFF"/>
        </w:rPr>
        <w:lastRenderedPageBreak/>
        <w:t>eating disorders, or prejudice</w:t>
      </w:r>
      <w:r w:rsidR="00F242F5" w:rsidRPr="00853038">
        <w:rPr>
          <w:rStyle w:val="apple-converted-space"/>
          <w:rFonts w:asciiTheme="minorHAnsi" w:hAnsiTheme="minorHAnsi" w:cstheme="minorHAnsi"/>
          <w:color w:val="000000" w:themeColor="text1"/>
          <w:shd w:val="clear" w:color="auto" w:fill="FFFFFF"/>
        </w:rPr>
        <w:t xml:space="preserve"> (</w:t>
      </w:r>
      <w:proofErr w:type="spellStart"/>
      <w:r w:rsidR="00F242F5" w:rsidRPr="00853038">
        <w:rPr>
          <w:rStyle w:val="apple-converted-space"/>
          <w:rFonts w:asciiTheme="minorHAnsi" w:hAnsiTheme="minorHAnsi" w:cstheme="minorHAnsi"/>
          <w:color w:val="000000" w:themeColor="text1"/>
          <w:shd w:val="clear" w:color="auto" w:fill="FFFFFF"/>
        </w:rPr>
        <w:t>KidsHealth</w:t>
      </w:r>
      <w:proofErr w:type="spellEnd"/>
      <w:r w:rsidR="00F242F5" w:rsidRPr="00853038">
        <w:rPr>
          <w:rStyle w:val="apple-converted-space"/>
          <w:rFonts w:asciiTheme="minorHAnsi" w:hAnsiTheme="minorHAnsi" w:cstheme="minorHAnsi"/>
          <w:color w:val="000000" w:themeColor="text1"/>
          <w:shd w:val="clear" w:color="auto" w:fill="FFFFFF"/>
        </w:rPr>
        <w:t>, 2018)</w:t>
      </w:r>
      <w:r w:rsidR="005A2842" w:rsidRPr="00853038">
        <w:rPr>
          <w:rStyle w:val="apple-converted-space"/>
          <w:rFonts w:asciiTheme="minorHAnsi" w:hAnsiTheme="minorHAnsi" w:cstheme="minorHAnsi"/>
          <w:color w:val="000000" w:themeColor="text1"/>
          <w:shd w:val="clear" w:color="auto" w:fill="FFFFFF"/>
        </w:rPr>
        <w:t>.</w:t>
      </w:r>
      <w:r w:rsidR="00FA5042" w:rsidRPr="00853038">
        <w:rPr>
          <w:rStyle w:val="apple-converted-space"/>
          <w:rFonts w:asciiTheme="minorHAnsi" w:hAnsiTheme="minorHAnsi" w:cstheme="minorHAnsi"/>
          <w:color w:val="000000" w:themeColor="text1"/>
          <w:shd w:val="clear" w:color="auto" w:fill="FFFFFF"/>
        </w:rPr>
        <w:t xml:space="preserve"> </w:t>
      </w:r>
      <w:r w:rsidR="00E76026" w:rsidRPr="00853038">
        <w:rPr>
          <w:rStyle w:val="apple-converted-space"/>
          <w:rFonts w:asciiTheme="minorHAnsi" w:hAnsiTheme="minorHAnsi" w:cstheme="minorHAnsi"/>
          <w:color w:val="000000" w:themeColor="text1"/>
          <w:shd w:val="clear" w:color="auto" w:fill="FFFFFF"/>
        </w:rPr>
        <w:t xml:space="preserve">Policies that support children's mental health and incorporate screen time are another area that </w:t>
      </w:r>
      <w:r w:rsidR="009828AC" w:rsidRPr="00853038">
        <w:rPr>
          <w:rStyle w:val="apple-converted-space"/>
          <w:rFonts w:asciiTheme="minorHAnsi" w:hAnsiTheme="minorHAnsi" w:cstheme="minorHAnsi"/>
          <w:color w:val="000000" w:themeColor="text1"/>
          <w:shd w:val="clear" w:color="auto" w:fill="FFFFFF"/>
        </w:rPr>
        <w:t>must</w:t>
      </w:r>
      <w:r w:rsidR="00E76026" w:rsidRPr="00853038">
        <w:rPr>
          <w:rStyle w:val="apple-converted-space"/>
          <w:rFonts w:asciiTheme="minorHAnsi" w:hAnsiTheme="minorHAnsi" w:cstheme="minorHAnsi"/>
          <w:color w:val="000000" w:themeColor="text1"/>
          <w:shd w:val="clear" w:color="auto" w:fill="FFFFFF"/>
        </w:rPr>
        <w:t xml:space="preserve"> be improved. An excessive quantity of screen time might cause children and young people to disregard their obligations. If individuals are accustomed to using screens as a stress reliever, they may get apprehensive when they are not using them. The brain might physically alter </w:t>
      </w:r>
      <w:proofErr w:type="gramStart"/>
      <w:r w:rsidR="00E76026" w:rsidRPr="00853038">
        <w:rPr>
          <w:rStyle w:val="apple-converted-space"/>
          <w:rFonts w:asciiTheme="minorHAnsi" w:hAnsiTheme="minorHAnsi" w:cstheme="minorHAnsi"/>
          <w:color w:val="000000" w:themeColor="text1"/>
          <w:shd w:val="clear" w:color="auto" w:fill="FFFFFF"/>
        </w:rPr>
        <w:t>as a result of</w:t>
      </w:r>
      <w:proofErr w:type="gramEnd"/>
      <w:r w:rsidR="00E76026" w:rsidRPr="00853038">
        <w:rPr>
          <w:rStyle w:val="apple-converted-space"/>
          <w:rFonts w:asciiTheme="minorHAnsi" w:hAnsiTheme="minorHAnsi" w:cstheme="minorHAnsi"/>
          <w:color w:val="000000" w:themeColor="text1"/>
          <w:shd w:val="clear" w:color="auto" w:fill="FFFFFF"/>
        </w:rPr>
        <w:t xml:space="preserve"> excessive screen usage</w:t>
      </w:r>
      <w:r w:rsidR="00BA661E" w:rsidRPr="00853038">
        <w:rPr>
          <w:rStyle w:val="apple-converted-space"/>
          <w:rFonts w:asciiTheme="minorHAnsi" w:hAnsiTheme="minorHAnsi" w:cstheme="minorHAnsi"/>
          <w:color w:val="000000" w:themeColor="text1"/>
          <w:shd w:val="clear" w:color="auto" w:fill="FFFFFF"/>
        </w:rPr>
        <w:t xml:space="preserve"> (</w:t>
      </w:r>
      <w:proofErr w:type="spellStart"/>
      <w:r w:rsidR="00BA661E" w:rsidRPr="00853038">
        <w:rPr>
          <w:rStyle w:val="apple-converted-space"/>
          <w:rFonts w:asciiTheme="minorHAnsi" w:hAnsiTheme="minorHAnsi" w:cstheme="minorHAnsi"/>
          <w:color w:val="000000" w:themeColor="text1"/>
          <w:shd w:val="clear" w:color="auto" w:fill="FFFFFF"/>
        </w:rPr>
        <w:t>HeadsUp</w:t>
      </w:r>
      <w:proofErr w:type="spellEnd"/>
      <w:r w:rsidR="00BA661E" w:rsidRPr="00853038">
        <w:rPr>
          <w:rStyle w:val="apple-converted-space"/>
          <w:rFonts w:asciiTheme="minorHAnsi" w:hAnsiTheme="minorHAnsi" w:cstheme="minorHAnsi"/>
          <w:color w:val="000000" w:themeColor="text1"/>
          <w:shd w:val="clear" w:color="auto" w:fill="FFFFFF"/>
        </w:rPr>
        <w:t>, 2024)</w:t>
      </w:r>
      <w:r w:rsidR="00E76026" w:rsidRPr="00853038">
        <w:rPr>
          <w:rStyle w:val="apple-converted-space"/>
          <w:rFonts w:asciiTheme="minorHAnsi" w:hAnsiTheme="minorHAnsi" w:cstheme="minorHAnsi"/>
          <w:color w:val="000000" w:themeColor="text1"/>
          <w:shd w:val="clear" w:color="auto" w:fill="FFFFFF"/>
        </w:rPr>
        <w:t xml:space="preserve">. </w:t>
      </w:r>
      <w:r w:rsidR="009637A6" w:rsidRPr="00853038">
        <w:rPr>
          <w:rStyle w:val="apple-converted-space"/>
          <w:rFonts w:asciiTheme="minorHAnsi" w:hAnsiTheme="minorHAnsi" w:cstheme="minorHAnsi"/>
          <w:color w:val="000000" w:themeColor="text1"/>
          <w:shd w:val="clear" w:color="auto" w:fill="FFFFFF"/>
        </w:rPr>
        <w:t>Resolving these problems can lower the number of young people who have mental health problems. Stop cyberbullying, keep young people from accessing dangerous information, and make the internet a safer place for them to be, all of which will contribute to building their emotional resilience.</w:t>
      </w:r>
    </w:p>
    <w:p w14:paraId="7872DD59" w14:textId="77777777" w:rsidR="00EE00B0" w:rsidRPr="00853038" w:rsidRDefault="00EE00B0" w:rsidP="005853EB">
      <w:pPr>
        <w:spacing w:line="276" w:lineRule="auto"/>
        <w:rPr>
          <w:rStyle w:val="apple-converted-space"/>
          <w:rFonts w:asciiTheme="minorHAnsi" w:hAnsiTheme="minorHAnsi" w:cstheme="minorHAnsi"/>
          <w:color w:val="000000" w:themeColor="text1"/>
          <w:shd w:val="clear" w:color="auto" w:fill="FFFFFF"/>
        </w:rPr>
      </w:pPr>
    </w:p>
    <w:p w14:paraId="68829DB5" w14:textId="3C03F831" w:rsidR="00E16F29" w:rsidRPr="00853038" w:rsidRDefault="00E16F29" w:rsidP="005853EB">
      <w:pPr>
        <w:spacing w:line="276" w:lineRule="auto"/>
        <w:rPr>
          <w:rStyle w:val="apple-converted-space"/>
          <w:rFonts w:asciiTheme="minorHAnsi" w:hAnsiTheme="minorHAnsi" w:cstheme="minorHAnsi"/>
          <w:b/>
          <w:bCs/>
          <w:color w:val="000000" w:themeColor="text1"/>
          <w:shd w:val="clear" w:color="auto" w:fill="FFFFFF"/>
        </w:rPr>
      </w:pPr>
      <w:r w:rsidRPr="00853038">
        <w:rPr>
          <w:rStyle w:val="apple-converted-space"/>
          <w:rFonts w:asciiTheme="minorHAnsi" w:hAnsiTheme="minorHAnsi" w:cstheme="minorHAnsi"/>
          <w:b/>
          <w:bCs/>
          <w:color w:val="000000" w:themeColor="text1"/>
          <w:shd w:val="clear" w:color="auto" w:fill="FFFFFF"/>
        </w:rPr>
        <w:t xml:space="preserve">The Online Safety Act </w:t>
      </w:r>
    </w:p>
    <w:p w14:paraId="1922D452" w14:textId="58D3209E" w:rsidR="00D43D3F" w:rsidRPr="00853038" w:rsidRDefault="00F81660" w:rsidP="005853EB">
      <w:pPr>
        <w:spacing w:line="276" w:lineRule="auto"/>
        <w:rPr>
          <w:rStyle w:val="apple-converted-space"/>
          <w:rFonts w:asciiTheme="minorHAnsi" w:hAnsiTheme="minorHAnsi" w:cstheme="minorHAnsi"/>
          <w:color w:val="000000" w:themeColor="text1"/>
          <w:shd w:val="clear" w:color="auto" w:fill="FFFFFF"/>
        </w:rPr>
      </w:pPr>
      <w:r w:rsidRPr="00853038">
        <w:rPr>
          <w:rStyle w:val="apple-converted-space"/>
          <w:rFonts w:asciiTheme="minorHAnsi" w:hAnsiTheme="minorHAnsi" w:cstheme="minorHAnsi"/>
          <w:color w:val="000000" w:themeColor="text1"/>
          <w:shd w:val="clear" w:color="auto" w:fill="FFFFFF"/>
        </w:rPr>
        <w:t xml:space="preserve">GOV.UK (2023) </w:t>
      </w:r>
      <w:r w:rsidR="00D43D3F" w:rsidRPr="00853038">
        <w:rPr>
          <w:rStyle w:val="apple-converted-space"/>
          <w:rFonts w:asciiTheme="minorHAnsi" w:hAnsiTheme="minorHAnsi" w:cstheme="minorHAnsi"/>
          <w:color w:val="000000" w:themeColor="text1"/>
          <w:shd w:val="clear" w:color="auto" w:fill="FFFFFF"/>
        </w:rPr>
        <w:t>indicates that o</w:t>
      </w:r>
      <w:r w:rsidR="003040CF" w:rsidRPr="00853038">
        <w:rPr>
          <w:rStyle w:val="apple-converted-space"/>
          <w:rFonts w:asciiTheme="minorHAnsi" w:hAnsiTheme="minorHAnsi" w:cstheme="minorHAnsi"/>
          <w:color w:val="000000" w:themeColor="text1"/>
          <w:shd w:val="clear" w:color="auto" w:fill="FFFFFF"/>
        </w:rPr>
        <w:t xml:space="preserve">nline service providers are legally required to keep children and young people safe online under the terms of the Online Safety Act of 2023. This implies that </w:t>
      </w:r>
      <w:proofErr w:type="gramStart"/>
      <w:r w:rsidR="003040CF" w:rsidRPr="00853038">
        <w:rPr>
          <w:rStyle w:val="apple-converted-space"/>
          <w:rFonts w:asciiTheme="minorHAnsi" w:hAnsiTheme="minorHAnsi" w:cstheme="minorHAnsi"/>
          <w:color w:val="000000" w:themeColor="text1"/>
          <w:shd w:val="clear" w:color="auto" w:fill="FFFFFF"/>
        </w:rPr>
        <w:t>in order to</w:t>
      </w:r>
      <w:proofErr w:type="gramEnd"/>
      <w:r w:rsidR="003040CF" w:rsidRPr="00853038">
        <w:rPr>
          <w:rStyle w:val="apple-converted-space"/>
          <w:rFonts w:asciiTheme="minorHAnsi" w:hAnsiTheme="minorHAnsi" w:cstheme="minorHAnsi"/>
          <w:color w:val="000000" w:themeColor="text1"/>
          <w:shd w:val="clear" w:color="auto" w:fill="FFFFFF"/>
        </w:rPr>
        <w:t xml:space="preserve"> offer online safety, social media </w:t>
      </w:r>
      <w:r w:rsidR="00E16F29" w:rsidRPr="00853038">
        <w:rPr>
          <w:rStyle w:val="apple-converted-space"/>
          <w:rFonts w:asciiTheme="minorHAnsi" w:hAnsiTheme="minorHAnsi" w:cstheme="minorHAnsi"/>
          <w:color w:val="000000" w:themeColor="text1"/>
          <w:shd w:val="clear" w:color="auto" w:fill="FFFFFF"/>
        </w:rPr>
        <w:t>companies</w:t>
      </w:r>
      <w:r w:rsidR="003040CF" w:rsidRPr="00853038">
        <w:rPr>
          <w:rStyle w:val="apple-converted-space"/>
          <w:rFonts w:asciiTheme="minorHAnsi" w:hAnsiTheme="minorHAnsi" w:cstheme="minorHAnsi"/>
          <w:color w:val="000000" w:themeColor="text1"/>
          <w:shd w:val="clear" w:color="auto" w:fill="FFFFFF"/>
        </w:rPr>
        <w:t xml:space="preserve"> will need to address information that is harmful to young people and illegal material. They will also need to regularly analyse risks and enforce age restrictions.</w:t>
      </w:r>
      <w:r w:rsidR="00D43D3F" w:rsidRPr="00853038">
        <w:rPr>
          <w:rStyle w:val="apple-converted-space"/>
          <w:rFonts w:asciiTheme="minorHAnsi" w:hAnsiTheme="minorHAnsi" w:cstheme="minorHAnsi"/>
          <w:color w:val="000000" w:themeColor="text1"/>
          <w:shd w:val="clear" w:color="auto" w:fill="FFFFFF"/>
        </w:rPr>
        <w:t xml:space="preserve"> </w:t>
      </w:r>
      <w:r w:rsidRPr="00853038">
        <w:rPr>
          <w:rStyle w:val="apple-converted-space"/>
          <w:rFonts w:asciiTheme="minorHAnsi" w:hAnsiTheme="minorHAnsi" w:cstheme="minorHAnsi"/>
          <w:color w:val="000000" w:themeColor="text1"/>
          <w:shd w:val="clear" w:color="auto" w:fill="FFFFFF"/>
        </w:rPr>
        <w:t>NSPCC (202</w:t>
      </w:r>
      <w:r w:rsidR="00152115" w:rsidRPr="00853038">
        <w:rPr>
          <w:rStyle w:val="apple-converted-space"/>
          <w:rFonts w:asciiTheme="minorHAnsi" w:hAnsiTheme="minorHAnsi" w:cstheme="minorHAnsi"/>
          <w:color w:val="000000" w:themeColor="text1"/>
          <w:shd w:val="clear" w:color="auto" w:fill="FFFFFF"/>
        </w:rPr>
        <w:t>3</w:t>
      </w:r>
      <w:r w:rsidRPr="00853038">
        <w:rPr>
          <w:rStyle w:val="apple-converted-space"/>
          <w:rFonts w:asciiTheme="minorHAnsi" w:hAnsiTheme="minorHAnsi" w:cstheme="minorHAnsi"/>
          <w:color w:val="000000" w:themeColor="text1"/>
          <w:shd w:val="clear" w:color="auto" w:fill="FFFFFF"/>
        </w:rPr>
        <w:t>) suggests that l</w:t>
      </w:r>
      <w:r w:rsidR="00F8293B" w:rsidRPr="00853038">
        <w:rPr>
          <w:rStyle w:val="apple-converted-space"/>
          <w:rFonts w:asciiTheme="minorHAnsi" w:hAnsiTheme="minorHAnsi" w:cstheme="minorHAnsi"/>
          <w:color w:val="000000" w:themeColor="text1"/>
          <w:shd w:val="clear" w:color="auto" w:fill="FFFFFF"/>
        </w:rPr>
        <w:t>egal content that encourages, depicts, or facilitates child abuse, coercive or controlling conduct, terrorism, or suicide must be prevented and removed by companies.</w:t>
      </w:r>
      <w:r w:rsidR="00BC7A3B" w:rsidRPr="00853038">
        <w:rPr>
          <w:rStyle w:val="apple-converted-space"/>
          <w:rFonts w:asciiTheme="minorHAnsi" w:hAnsiTheme="minorHAnsi" w:cstheme="minorHAnsi"/>
          <w:color w:val="000000" w:themeColor="text1"/>
          <w:shd w:val="clear" w:color="auto" w:fill="FFFFFF"/>
        </w:rPr>
        <w:t xml:space="preserve"> </w:t>
      </w:r>
      <w:r w:rsidR="00F8293B" w:rsidRPr="00853038">
        <w:rPr>
          <w:rStyle w:val="apple-converted-space"/>
          <w:rFonts w:asciiTheme="minorHAnsi" w:hAnsiTheme="minorHAnsi" w:cstheme="minorHAnsi"/>
          <w:color w:val="000000" w:themeColor="text1"/>
          <w:shd w:val="clear" w:color="auto" w:fill="FFFFFF"/>
        </w:rPr>
        <w:t>Companies must prevent minors from viewing damaging or appropriate content, such as serious violence, bullying, self-harm, and eating disorders, on the internet.</w:t>
      </w:r>
      <w:r w:rsidR="00D43D3F" w:rsidRPr="00853038">
        <w:rPr>
          <w:rStyle w:val="apple-converted-space"/>
          <w:rFonts w:asciiTheme="minorHAnsi" w:hAnsiTheme="minorHAnsi" w:cstheme="minorHAnsi"/>
          <w:color w:val="000000" w:themeColor="text1"/>
          <w:shd w:val="clear" w:color="auto" w:fill="FFFFFF"/>
        </w:rPr>
        <w:t xml:space="preserve"> </w:t>
      </w:r>
      <w:proofErr w:type="gramStart"/>
      <w:r w:rsidR="005C3634" w:rsidRPr="00853038">
        <w:rPr>
          <w:rStyle w:val="apple-converted-space"/>
          <w:rFonts w:asciiTheme="minorHAnsi" w:hAnsiTheme="minorHAnsi" w:cstheme="minorHAnsi"/>
          <w:color w:val="000000" w:themeColor="text1"/>
          <w:shd w:val="clear" w:color="auto" w:fill="FFFFFF"/>
        </w:rPr>
        <w:t>In order to</w:t>
      </w:r>
      <w:proofErr w:type="gramEnd"/>
      <w:r w:rsidR="005C3634" w:rsidRPr="00853038">
        <w:rPr>
          <w:rStyle w:val="apple-converted-space"/>
          <w:rFonts w:asciiTheme="minorHAnsi" w:hAnsiTheme="minorHAnsi" w:cstheme="minorHAnsi"/>
          <w:color w:val="000000" w:themeColor="text1"/>
          <w:shd w:val="clear" w:color="auto" w:fill="FFFFFF"/>
        </w:rPr>
        <w:t xml:space="preserve"> safeguard users against anonymous abusers, </w:t>
      </w:r>
      <w:r w:rsidR="002E5250" w:rsidRPr="00853038">
        <w:rPr>
          <w:rStyle w:val="apple-converted-space"/>
          <w:rFonts w:asciiTheme="minorHAnsi" w:hAnsiTheme="minorHAnsi" w:cstheme="minorHAnsi"/>
          <w:color w:val="000000" w:themeColor="text1"/>
          <w:shd w:val="clear" w:color="auto" w:fill="FFFFFF"/>
        </w:rPr>
        <w:t>T</w:t>
      </w:r>
      <w:r w:rsidR="005C3634" w:rsidRPr="00853038">
        <w:rPr>
          <w:rStyle w:val="apple-converted-space"/>
          <w:rFonts w:asciiTheme="minorHAnsi" w:hAnsiTheme="minorHAnsi" w:cstheme="minorHAnsi"/>
          <w:color w:val="000000" w:themeColor="text1"/>
          <w:shd w:val="clear" w:color="auto" w:fill="FFFFFF"/>
        </w:rPr>
        <w:t xml:space="preserve">he </w:t>
      </w:r>
      <w:r w:rsidR="002E5250" w:rsidRPr="00853038">
        <w:rPr>
          <w:rStyle w:val="apple-converted-space"/>
          <w:rFonts w:asciiTheme="minorHAnsi" w:hAnsiTheme="minorHAnsi" w:cstheme="minorHAnsi"/>
          <w:color w:val="000000" w:themeColor="text1"/>
          <w:shd w:val="clear" w:color="auto" w:fill="FFFFFF"/>
        </w:rPr>
        <w:t>O</w:t>
      </w:r>
      <w:r w:rsidR="005C3634" w:rsidRPr="00853038">
        <w:rPr>
          <w:rStyle w:val="apple-converted-space"/>
          <w:rFonts w:asciiTheme="minorHAnsi" w:hAnsiTheme="minorHAnsi" w:cstheme="minorHAnsi"/>
          <w:color w:val="000000" w:themeColor="text1"/>
          <w:shd w:val="clear" w:color="auto" w:fill="FFFFFF"/>
        </w:rPr>
        <w:t xml:space="preserve">nline </w:t>
      </w:r>
      <w:r w:rsidR="002E5250" w:rsidRPr="00853038">
        <w:rPr>
          <w:rStyle w:val="apple-converted-space"/>
          <w:rFonts w:asciiTheme="minorHAnsi" w:hAnsiTheme="minorHAnsi" w:cstheme="minorHAnsi"/>
          <w:color w:val="000000" w:themeColor="text1"/>
          <w:shd w:val="clear" w:color="auto" w:fill="FFFFFF"/>
        </w:rPr>
        <w:t>S</w:t>
      </w:r>
      <w:r w:rsidR="005C3634" w:rsidRPr="00853038">
        <w:rPr>
          <w:rStyle w:val="apple-converted-space"/>
          <w:rFonts w:asciiTheme="minorHAnsi" w:hAnsiTheme="minorHAnsi" w:cstheme="minorHAnsi"/>
          <w:color w:val="000000" w:themeColor="text1"/>
          <w:shd w:val="clear" w:color="auto" w:fill="FFFFFF"/>
        </w:rPr>
        <w:t xml:space="preserve">afety </w:t>
      </w:r>
      <w:r w:rsidR="002E5250" w:rsidRPr="00853038">
        <w:rPr>
          <w:rStyle w:val="apple-converted-space"/>
          <w:rFonts w:asciiTheme="minorHAnsi" w:hAnsiTheme="minorHAnsi" w:cstheme="minorHAnsi"/>
          <w:color w:val="000000" w:themeColor="text1"/>
          <w:shd w:val="clear" w:color="auto" w:fill="FFFFFF"/>
        </w:rPr>
        <w:t>A</w:t>
      </w:r>
      <w:r w:rsidR="005C3634" w:rsidRPr="00853038">
        <w:rPr>
          <w:rStyle w:val="apple-converted-space"/>
          <w:rFonts w:asciiTheme="minorHAnsi" w:hAnsiTheme="minorHAnsi" w:cstheme="minorHAnsi"/>
          <w:color w:val="000000" w:themeColor="text1"/>
          <w:shd w:val="clear" w:color="auto" w:fill="FFFFFF"/>
        </w:rPr>
        <w:t xml:space="preserve">ct has been updated with new provisions. Users are going to be able to prohibit hatred from entering their algorithms and will have greater control over who may contact them. People can simply identify themselves by using an alias on </w:t>
      </w:r>
      <w:r w:rsidR="00F439D2" w:rsidRPr="00853038">
        <w:rPr>
          <w:rStyle w:val="apple-converted-space"/>
          <w:rFonts w:asciiTheme="minorHAnsi" w:hAnsiTheme="minorHAnsi" w:cstheme="minorHAnsi"/>
          <w:color w:val="000000" w:themeColor="text1"/>
          <w:shd w:val="clear" w:color="auto" w:fill="FFFFFF"/>
        </w:rPr>
        <w:t>many</w:t>
      </w:r>
      <w:r w:rsidR="005C3634" w:rsidRPr="00853038">
        <w:rPr>
          <w:rStyle w:val="apple-converted-space"/>
          <w:rFonts w:asciiTheme="minorHAnsi" w:hAnsiTheme="minorHAnsi" w:cstheme="minorHAnsi"/>
          <w:color w:val="000000" w:themeColor="text1"/>
          <w:shd w:val="clear" w:color="auto" w:fill="FFFFFF"/>
        </w:rPr>
        <w:t xml:space="preserve"> social media platforms, which do not need them to provide their legal identification</w:t>
      </w:r>
      <w:r w:rsidRPr="00853038">
        <w:rPr>
          <w:rStyle w:val="apple-converted-space"/>
          <w:rFonts w:asciiTheme="minorHAnsi" w:hAnsiTheme="minorHAnsi" w:cstheme="minorHAnsi"/>
          <w:color w:val="000000" w:themeColor="text1"/>
          <w:shd w:val="clear" w:color="auto" w:fill="FFFFFF"/>
        </w:rPr>
        <w:t xml:space="preserve"> (GOV.UK, 2022)</w:t>
      </w:r>
      <w:r w:rsidR="005C3634" w:rsidRPr="00853038">
        <w:rPr>
          <w:rStyle w:val="apple-converted-space"/>
          <w:rFonts w:asciiTheme="minorHAnsi" w:hAnsiTheme="minorHAnsi" w:cstheme="minorHAnsi"/>
          <w:color w:val="000000" w:themeColor="text1"/>
          <w:shd w:val="clear" w:color="auto" w:fill="FFFFFF"/>
        </w:rPr>
        <w:t>.</w:t>
      </w:r>
      <w:r w:rsidR="007E59D6" w:rsidRPr="00853038">
        <w:rPr>
          <w:rStyle w:val="apple-converted-space"/>
          <w:rFonts w:asciiTheme="minorHAnsi" w:hAnsiTheme="minorHAnsi" w:cstheme="minorHAnsi"/>
          <w:color w:val="000000" w:themeColor="text1"/>
          <w:shd w:val="clear" w:color="auto" w:fill="FFFFFF"/>
        </w:rPr>
        <w:t xml:space="preserve"> </w:t>
      </w:r>
    </w:p>
    <w:p w14:paraId="4AEDF8D6" w14:textId="77777777" w:rsidR="00D43D3F" w:rsidRPr="00853038" w:rsidRDefault="00D43D3F" w:rsidP="005853EB">
      <w:pPr>
        <w:spacing w:line="276" w:lineRule="auto"/>
        <w:rPr>
          <w:rStyle w:val="apple-converted-space"/>
          <w:rFonts w:asciiTheme="minorHAnsi" w:hAnsiTheme="minorHAnsi" w:cstheme="minorHAnsi"/>
          <w:color w:val="000000" w:themeColor="text1"/>
          <w:shd w:val="clear" w:color="auto" w:fill="FFFFFF"/>
        </w:rPr>
      </w:pPr>
    </w:p>
    <w:p w14:paraId="0295F7EA" w14:textId="4CBE9272" w:rsidR="00C97129" w:rsidRPr="00853038" w:rsidRDefault="00C97129" w:rsidP="00D43AAA">
      <w:pPr>
        <w:spacing w:line="276" w:lineRule="auto"/>
        <w:rPr>
          <w:rStyle w:val="apple-converted-space"/>
          <w:rFonts w:asciiTheme="minorHAnsi" w:hAnsiTheme="minorHAnsi" w:cstheme="minorHAnsi"/>
          <w:b/>
          <w:bCs/>
          <w:color w:val="000000" w:themeColor="text1"/>
          <w:shd w:val="clear" w:color="auto" w:fill="FFFFFF"/>
        </w:rPr>
      </w:pPr>
      <w:r w:rsidRPr="00853038">
        <w:rPr>
          <w:rStyle w:val="apple-converted-space"/>
          <w:rFonts w:asciiTheme="minorHAnsi" w:hAnsiTheme="minorHAnsi" w:cstheme="minorHAnsi"/>
          <w:b/>
          <w:bCs/>
          <w:color w:val="000000" w:themeColor="text1"/>
          <w:shd w:val="clear" w:color="auto" w:fill="FFFFFF"/>
        </w:rPr>
        <w:t>Mobile phone ban in schools</w:t>
      </w:r>
    </w:p>
    <w:p w14:paraId="57517C67" w14:textId="5B44104C" w:rsidR="004A69DD" w:rsidRPr="00853038" w:rsidRDefault="00CC2799" w:rsidP="00D43AAA">
      <w:pPr>
        <w:spacing w:line="276" w:lineRule="auto"/>
        <w:rPr>
          <w:rFonts w:asciiTheme="minorHAnsi" w:hAnsiTheme="minorHAnsi" w:cstheme="minorHAnsi"/>
          <w:color w:val="000000" w:themeColor="text1"/>
        </w:rPr>
      </w:pPr>
      <w:r w:rsidRPr="00853038">
        <w:rPr>
          <w:rFonts w:asciiTheme="minorHAnsi" w:hAnsiTheme="minorHAnsi" w:cstheme="minorHAnsi"/>
          <w:color w:val="000000" w:themeColor="text1"/>
        </w:rPr>
        <w:t xml:space="preserve">Walker (2024) reports that </w:t>
      </w:r>
      <w:r w:rsidR="00BF4850" w:rsidRPr="00853038">
        <w:rPr>
          <w:rFonts w:asciiTheme="minorHAnsi" w:hAnsiTheme="minorHAnsi" w:cstheme="minorHAnsi"/>
          <w:color w:val="000000" w:themeColor="text1"/>
        </w:rPr>
        <w:t>the ban of mobile phone use at school hours</w:t>
      </w:r>
      <w:r w:rsidR="002253DE" w:rsidRPr="00853038">
        <w:rPr>
          <w:rFonts w:asciiTheme="minorHAnsi" w:hAnsiTheme="minorHAnsi" w:cstheme="minorHAnsi"/>
          <w:color w:val="000000" w:themeColor="text1"/>
        </w:rPr>
        <w:t xml:space="preserve"> will only be in place in </w:t>
      </w:r>
      <w:r w:rsidR="000C18AD" w:rsidRPr="00853038">
        <w:rPr>
          <w:rFonts w:asciiTheme="minorHAnsi" w:hAnsiTheme="minorHAnsi" w:cstheme="minorHAnsi"/>
          <w:color w:val="000000" w:themeColor="text1"/>
        </w:rPr>
        <w:t xml:space="preserve">schools in England </w:t>
      </w:r>
      <w:r w:rsidR="002253DE" w:rsidRPr="00853038">
        <w:rPr>
          <w:rFonts w:asciiTheme="minorHAnsi" w:hAnsiTheme="minorHAnsi" w:cstheme="minorHAnsi"/>
          <w:color w:val="000000" w:themeColor="text1"/>
        </w:rPr>
        <w:t xml:space="preserve">due to worries about pupils accessing hazardous information on their phones. </w:t>
      </w:r>
      <w:r w:rsidR="00D403C9" w:rsidRPr="00853038">
        <w:rPr>
          <w:rFonts w:asciiTheme="minorHAnsi" w:hAnsiTheme="minorHAnsi" w:cstheme="minorHAnsi"/>
          <w:color w:val="000000" w:themeColor="text1"/>
        </w:rPr>
        <w:t xml:space="preserve">Esther </w:t>
      </w:r>
      <w:proofErr w:type="spellStart"/>
      <w:r w:rsidR="00D403C9" w:rsidRPr="00853038">
        <w:rPr>
          <w:rFonts w:asciiTheme="minorHAnsi" w:hAnsiTheme="minorHAnsi" w:cstheme="minorHAnsi"/>
          <w:color w:val="000000" w:themeColor="text1"/>
        </w:rPr>
        <w:t>Ghey</w:t>
      </w:r>
      <w:proofErr w:type="spellEnd"/>
      <w:r w:rsidR="00D403C9" w:rsidRPr="00853038">
        <w:rPr>
          <w:rFonts w:asciiTheme="minorHAnsi" w:hAnsiTheme="minorHAnsi" w:cstheme="minorHAnsi"/>
          <w:color w:val="000000" w:themeColor="text1"/>
        </w:rPr>
        <w:t xml:space="preserve">, whose daughter was killed, made this </w:t>
      </w:r>
      <w:r w:rsidR="00BF4850" w:rsidRPr="00853038">
        <w:rPr>
          <w:rFonts w:asciiTheme="minorHAnsi" w:hAnsiTheme="minorHAnsi" w:cstheme="minorHAnsi"/>
          <w:color w:val="000000" w:themeColor="text1"/>
        </w:rPr>
        <w:t>call,</w:t>
      </w:r>
      <w:r w:rsidR="00D403C9" w:rsidRPr="00853038">
        <w:rPr>
          <w:rFonts w:asciiTheme="minorHAnsi" w:hAnsiTheme="minorHAnsi" w:cstheme="minorHAnsi"/>
          <w:color w:val="000000" w:themeColor="text1"/>
        </w:rPr>
        <w:t xml:space="preserve"> and challenged tech firms to take further action by prohibiting under-16-year-olds from using social media.</w:t>
      </w:r>
      <w:r w:rsidR="00E6072E" w:rsidRPr="00853038">
        <w:rPr>
          <w:rFonts w:asciiTheme="minorHAnsi" w:hAnsiTheme="minorHAnsi" w:cstheme="minorHAnsi"/>
          <w:color w:val="000000" w:themeColor="text1"/>
          <w:shd w:val="clear" w:color="auto" w:fill="FFFFFF"/>
        </w:rPr>
        <w:br/>
      </w:r>
      <w:r w:rsidR="00E6072E" w:rsidRPr="00853038">
        <w:rPr>
          <w:rFonts w:asciiTheme="minorHAnsi" w:eastAsiaTheme="minorHAnsi" w:hAnsiTheme="minorHAnsi" w:cstheme="minorHAnsi"/>
          <w:color w:val="000000" w:themeColor="text1"/>
          <w:kern w:val="2"/>
          <w:shd w:val="clear" w:color="auto" w:fill="FFFFFF"/>
          <w:lang w:eastAsia="en-US"/>
          <w14:ligatures w14:val="standardContextual"/>
        </w:rPr>
        <w:t>97% of children by the age of 12 own a mobile device, according to Ofcom. Using these phones in class results in distraction, cyberbullying, and frequently los</w:t>
      </w:r>
      <w:r w:rsidR="00AB02A7" w:rsidRPr="00853038">
        <w:rPr>
          <w:rFonts w:asciiTheme="minorHAnsi" w:hAnsiTheme="minorHAnsi" w:cstheme="minorHAnsi"/>
          <w:color w:val="000000" w:themeColor="text1"/>
          <w:shd w:val="clear" w:color="auto" w:fill="FFFFFF"/>
        </w:rPr>
        <w:t xml:space="preserve">s of learning </w:t>
      </w:r>
      <w:r w:rsidR="00E6072E" w:rsidRPr="00853038">
        <w:rPr>
          <w:rFonts w:asciiTheme="minorHAnsi" w:eastAsiaTheme="minorHAnsi" w:hAnsiTheme="minorHAnsi" w:cstheme="minorHAnsi"/>
          <w:color w:val="000000" w:themeColor="text1"/>
          <w:kern w:val="2"/>
          <w:shd w:val="clear" w:color="auto" w:fill="FFFFFF"/>
          <w:lang w:eastAsia="en-US"/>
          <w14:ligatures w14:val="standardContextual"/>
        </w:rPr>
        <w:t>time</w:t>
      </w:r>
      <w:r w:rsidRPr="00853038">
        <w:rPr>
          <w:rFonts w:asciiTheme="minorHAnsi" w:hAnsiTheme="minorHAnsi" w:cstheme="minorHAnsi"/>
          <w:color w:val="000000" w:themeColor="text1"/>
          <w:shd w:val="clear" w:color="auto" w:fill="FFFFFF"/>
        </w:rPr>
        <w:t xml:space="preserve"> (Department of Education, 2024)</w:t>
      </w:r>
      <w:r w:rsidR="00E6072E" w:rsidRPr="00853038">
        <w:rPr>
          <w:rFonts w:asciiTheme="minorHAnsi" w:eastAsiaTheme="minorHAnsi" w:hAnsiTheme="minorHAnsi" w:cstheme="minorHAnsi"/>
          <w:color w:val="000000" w:themeColor="text1"/>
          <w:kern w:val="2"/>
          <w:shd w:val="clear" w:color="auto" w:fill="FFFFFF"/>
          <w:lang w:eastAsia="en-US"/>
          <w14:ligatures w14:val="standardContextual"/>
        </w:rPr>
        <w:t>.</w:t>
      </w:r>
      <w:r w:rsidR="00BF4850" w:rsidRPr="00853038">
        <w:rPr>
          <w:rFonts w:asciiTheme="minorHAnsi" w:hAnsiTheme="minorHAnsi" w:cstheme="minorHAnsi"/>
          <w:color w:val="000000" w:themeColor="text1"/>
          <w:shd w:val="clear" w:color="auto" w:fill="FFFFFF"/>
        </w:rPr>
        <w:t xml:space="preserve"> </w:t>
      </w:r>
      <w:r w:rsidR="004A69DD" w:rsidRPr="00853038">
        <w:rPr>
          <w:rFonts w:asciiTheme="minorHAnsi" w:eastAsiaTheme="minorHAnsi" w:hAnsiTheme="minorHAnsi" w:cstheme="minorHAnsi"/>
          <w:color w:val="000000" w:themeColor="text1"/>
          <w:kern w:val="2"/>
          <w:shd w:val="clear" w:color="auto" w:fill="FFFFFF"/>
          <w:lang w:eastAsia="en-US"/>
          <w14:ligatures w14:val="standardContextual"/>
        </w:rPr>
        <w:t xml:space="preserve">One way that the ban on cell phones during school hours will prevent cyberbullying </w:t>
      </w:r>
      <w:r w:rsidR="00E37E60" w:rsidRPr="00853038">
        <w:rPr>
          <w:rFonts w:asciiTheme="minorHAnsi" w:hAnsiTheme="minorHAnsi" w:cstheme="minorHAnsi"/>
          <w:color w:val="000000" w:themeColor="text1"/>
          <w:shd w:val="clear" w:color="auto" w:fill="FFFFFF"/>
        </w:rPr>
        <w:t>in</w:t>
      </w:r>
      <w:r w:rsidR="004A69DD" w:rsidRPr="00853038">
        <w:rPr>
          <w:rFonts w:asciiTheme="minorHAnsi" w:eastAsiaTheme="minorHAnsi" w:hAnsiTheme="minorHAnsi" w:cstheme="minorHAnsi"/>
          <w:color w:val="000000" w:themeColor="text1"/>
          <w:kern w:val="2"/>
          <w:shd w:val="clear" w:color="auto" w:fill="FFFFFF"/>
          <w:lang w:eastAsia="en-US"/>
          <w14:ligatures w14:val="standardContextual"/>
        </w:rPr>
        <w:t xml:space="preserve"> children is by preventing distractions during the day and encouraging a healthy learning environment in the classroom. Mobile phone bans in schools can provide a healthy learning environment for students, especially in cases when cyberbullying takes place off school.</w:t>
      </w:r>
      <w:r w:rsidR="005D1139" w:rsidRPr="00853038">
        <w:rPr>
          <w:rFonts w:asciiTheme="minorHAnsi" w:hAnsiTheme="minorHAnsi" w:cstheme="minorHAnsi"/>
          <w:color w:val="000000" w:themeColor="text1"/>
          <w:shd w:val="clear" w:color="auto" w:fill="FFFFFF"/>
        </w:rPr>
        <w:t xml:space="preserve"> </w:t>
      </w:r>
      <w:r w:rsidR="004A69DD" w:rsidRPr="00853038">
        <w:rPr>
          <w:rFonts w:asciiTheme="minorHAnsi" w:eastAsiaTheme="minorHAnsi" w:hAnsiTheme="minorHAnsi" w:cstheme="minorHAnsi"/>
          <w:color w:val="000000" w:themeColor="text1"/>
          <w:kern w:val="2"/>
          <w:shd w:val="clear" w:color="auto" w:fill="FFFFFF"/>
          <w:lang w:eastAsia="en-US"/>
          <w14:ligatures w14:val="standardContextual"/>
        </w:rPr>
        <w:t>Individuals who experience cyberbullying are less likely to be cognitively or behaviourally disengaged with the school's phone ban</w:t>
      </w:r>
      <w:r w:rsidR="00D43AAA" w:rsidRPr="00853038">
        <w:rPr>
          <w:rFonts w:asciiTheme="minorHAnsi" w:hAnsiTheme="minorHAnsi" w:cstheme="minorHAnsi"/>
          <w:color w:val="000000" w:themeColor="text1"/>
          <w:shd w:val="clear" w:color="auto" w:fill="FFFFFF"/>
        </w:rPr>
        <w:t xml:space="preserve"> (</w:t>
      </w:r>
      <w:r w:rsidR="0088680B" w:rsidRPr="00853038">
        <w:rPr>
          <w:rFonts w:asciiTheme="minorHAnsi" w:hAnsiTheme="minorHAnsi" w:cstheme="minorHAnsi"/>
          <w:color w:val="000000" w:themeColor="text1"/>
          <w:shd w:val="clear" w:color="auto" w:fill="FFFFFF"/>
        </w:rPr>
        <w:t>Wilson</w:t>
      </w:r>
      <w:r w:rsidR="00D43AAA" w:rsidRPr="00853038">
        <w:rPr>
          <w:rFonts w:asciiTheme="minorHAnsi" w:hAnsiTheme="minorHAnsi" w:cstheme="minorHAnsi"/>
          <w:color w:val="000000" w:themeColor="text1"/>
          <w:shd w:val="clear" w:color="auto" w:fill="FFFFFF"/>
        </w:rPr>
        <w:t xml:space="preserve">, 2024). </w:t>
      </w:r>
    </w:p>
    <w:p w14:paraId="46E52D1E" w14:textId="77777777" w:rsidR="005E0EBE" w:rsidRPr="00853038" w:rsidRDefault="005E0EBE" w:rsidP="005853EB">
      <w:pPr>
        <w:spacing w:line="276" w:lineRule="auto"/>
        <w:rPr>
          <w:rFonts w:asciiTheme="minorHAnsi" w:hAnsiTheme="minorHAnsi" w:cstheme="minorHAnsi"/>
          <w:color w:val="000000" w:themeColor="text1"/>
        </w:rPr>
      </w:pPr>
    </w:p>
    <w:p w14:paraId="0A7B2BAE" w14:textId="5C245539" w:rsidR="004531B4" w:rsidRPr="00853038" w:rsidRDefault="00367AFA" w:rsidP="00C97129">
      <w:pPr>
        <w:spacing w:line="276" w:lineRule="auto"/>
        <w:rPr>
          <w:rFonts w:asciiTheme="minorHAnsi" w:hAnsiTheme="minorHAnsi" w:cstheme="minorHAnsi"/>
          <w:color w:val="000000" w:themeColor="text1"/>
          <w:shd w:val="clear" w:color="auto" w:fill="FFFFFF"/>
        </w:rPr>
      </w:pPr>
      <w:r w:rsidRPr="00853038">
        <w:rPr>
          <w:rFonts w:asciiTheme="minorHAnsi" w:hAnsiTheme="minorHAnsi" w:cstheme="minorHAnsi"/>
          <w:color w:val="000000" w:themeColor="text1"/>
        </w:rPr>
        <w:lastRenderedPageBreak/>
        <w:t xml:space="preserve">UK Parliament (2024) suggests that </w:t>
      </w:r>
      <w:r w:rsidR="009C6FDF" w:rsidRPr="00853038">
        <w:rPr>
          <w:rFonts w:asciiTheme="minorHAnsi" w:hAnsiTheme="minorHAnsi" w:cstheme="minorHAnsi"/>
          <w:color w:val="000000" w:themeColor="text1"/>
        </w:rPr>
        <w:t>The Department of Education has released guidelines on the prohibition of cell phones in classrooms. These guidelines support school administrators in creating and enforcing a policy that forbids students from using cell phones during class hours</w:t>
      </w:r>
      <w:r w:rsidR="005F4AE8" w:rsidRPr="00853038">
        <w:rPr>
          <w:rFonts w:asciiTheme="minorHAnsi" w:hAnsiTheme="minorHAnsi" w:cstheme="minorHAnsi"/>
          <w:color w:val="000000" w:themeColor="text1"/>
          <w:shd w:val="clear" w:color="auto" w:fill="FFFFFF"/>
        </w:rPr>
        <w:t>.</w:t>
      </w:r>
      <w:r w:rsidRPr="00853038">
        <w:rPr>
          <w:rFonts w:asciiTheme="minorHAnsi" w:hAnsiTheme="minorHAnsi" w:cstheme="minorHAnsi"/>
          <w:color w:val="000000" w:themeColor="text1"/>
          <w:shd w:val="clear" w:color="auto" w:fill="FFFFFF"/>
        </w:rPr>
        <w:t xml:space="preserve"> </w:t>
      </w:r>
      <w:r w:rsidR="00427173" w:rsidRPr="00853038">
        <w:rPr>
          <w:rFonts w:asciiTheme="minorHAnsi" w:hAnsiTheme="minorHAnsi" w:cstheme="minorHAnsi"/>
          <w:color w:val="000000" w:themeColor="text1"/>
          <w:shd w:val="clear" w:color="auto" w:fill="FFFFFF"/>
        </w:rPr>
        <w:t xml:space="preserve">As </w:t>
      </w:r>
      <w:r w:rsidR="007F719C" w:rsidRPr="00853038">
        <w:rPr>
          <w:rFonts w:asciiTheme="minorHAnsi" w:hAnsiTheme="minorHAnsi" w:cstheme="minorHAnsi"/>
          <w:color w:val="000000" w:themeColor="text1"/>
          <w:shd w:val="clear" w:color="auto" w:fill="FFFFFF"/>
        </w:rPr>
        <w:t>reported</w:t>
      </w:r>
      <w:r w:rsidR="00427173" w:rsidRPr="00853038">
        <w:rPr>
          <w:rFonts w:asciiTheme="minorHAnsi" w:hAnsiTheme="minorHAnsi" w:cstheme="minorHAnsi"/>
          <w:color w:val="000000" w:themeColor="text1"/>
          <w:shd w:val="clear" w:color="auto" w:fill="FFFFFF"/>
        </w:rPr>
        <w:t xml:space="preserve"> by</w:t>
      </w:r>
      <w:r w:rsidR="008B589F" w:rsidRPr="00853038">
        <w:rPr>
          <w:rFonts w:asciiTheme="minorHAnsi" w:hAnsiTheme="minorHAnsi" w:cstheme="minorHAnsi"/>
          <w:color w:val="000000" w:themeColor="text1"/>
          <w:shd w:val="clear" w:color="auto" w:fill="FFFFFF"/>
        </w:rPr>
        <w:t xml:space="preserve"> </w:t>
      </w:r>
      <w:proofErr w:type="spellStart"/>
      <w:r w:rsidR="00576F99" w:rsidRPr="00853038">
        <w:rPr>
          <w:rFonts w:asciiTheme="minorHAnsi" w:hAnsiTheme="minorHAnsi" w:cstheme="minorHAnsi"/>
          <w:color w:val="000000" w:themeColor="text1"/>
          <w:shd w:val="clear" w:color="auto" w:fill="FFFFFF"/>
        </w:rPr>
        <w:t>Wightwick</w:t>
      </w:r>
      <w:proofErr w:type="spellEnd"/>
      <w:r w:rsidR="00576F99" w:rsidRPr="00853038">
        <w:rPr>
          <w:rFonts w:asciiTheme="minorHAnsi" w:hAnsiTheme="minorHAnsi" w:cstheme="minorHAnsi"/>
          <w:color w:val="000000" w:themeColor="text1"/>
          <w:shd w:val="clear" w:color="auto" w:fill="FFFFFF"/>
        </w:rPr>
        <w:t xml:space="preserve"> </w:t>
      </w:r>
      <w:r w:rsidR="00427173" w:rsidRPr="00853038">
        <w:rPr>
          <w:rFonts w:asciiTheme="minorHAnsi" w:hAnsiTheme="minorHAnsi" w:cstheme="minorHAnsi"/>
          <w:color w:val="000000" w:themeColor="text1"/>
          <w:shd w:val="clear" w:color="auto" w:fill="FFFFFF"/>
        </w:rPr>
        <w:t>(</w:t>
      </w:r>
      <w:r w:rsidR="00576F99" w:rsidRPr="00853038">
        <w:rPr>
          <w:rFonts w:asciiTheme="minorHAnsi" w:hAnsiTheme="minorHAnsi" w:cstheme="minorHAnsi"/>
          <w:color w:val="000000" w:themeColor="text1"/>
          <w:shd w:val="clear" w:color="auto" w:fill="FFFFFF"/>
        </w:rPr>
        <w:t>2023</w:t>
      </w:r>
      <w:r w:rsidR="00427173" w:rsidRPr="00853038">
        <w:rPr>
          <w:rFonts w:asciiTheme="minorHAnsi" w:hAnsiTheme="minorHAnsi" w:cstheme="minorHAnsi"/>
          <w:color w:val="000000" w:themeColor="text1"/>
          <w:shd w:val="clear" w:color="auto" w:fill="FFFFFF"/>
        </w:rPr>
        <w:t>), prohibiting mobile phones has demonstrated favourable outcomes, including enhanced behaviour and relationships, as well as the elimination of cyberbullying throughout the day. Students' social skills are growing, and their academic performance has improved.</w:t>
      </w:r>
      <w:r w:rsidR="00576F99" w:rsidRPr="00853038">
        <w:rPr>
          <w:rFonts w:asciiTheme="minorHAnsi" w:hAnsiTheme="minorHAnsi" w:cstheme="minorHAnsi"/>
          <w:color w:val="000000" w:themeColor="text1"/>
          <w:shd w:val="clear" w:color="auto" w:fill="FFFFFF"/>
        </w:rPr>
        <w:t xml:space="preserve"> </w:t>
      </w:r>
      <w:r w:rsidR="00AF4CC8" w:rsidRPr="00853038">
        <w:rPr>
          <w:rFonts w:asciiTheme="minorHAnsi" w:hAnsiTheme="minorHAnsi" w:cstheme="minorHAnsi"/>
          <w:color w:val="000000" w:themeColor="text1"/>
          <w:shd w:val="clear" w:color="auto" w:fill="FFFFFF"/>
        </w:rPr>
        <w:t xml:space="preserve">A few drawbacks exist, </w:t>
      </w:r>
      <w:r w:rsidR="0019457A" w:rsidRPr="00853038">
        <w:rPr>
          <w:rFonts w:asciiTheme="minorHAnsi" w:hAnsiTheme="minorHAnsi" w:cstheme="minorHAnsi"/>
          <w:color w:val="000000" w:themeColor="text1"/>
          <w:shd w:val="clear" w:color="auto" w:fill="FFFFFF"/>
        </w:rPr>
        <w:t>even though</w:t>
      </w:r>
      <w:r w:rsidR="00AF4CC8" w:rsidRPr="00853038">
        <w:rPr>
          <w:rFonts w:asciiTheme="minorHAnsi" w:hAnsiTheme="minorHAnsi" w:cstheme="minorHAnsi"/>
          <w:color w:val="000000" w:themeColor="text1"/>
          <w:shd w:val="clear" w:color="auto" w:fill="FFFFFF"/>
        </w:rPr>
        <w:t xml:space="preserve"> prohibiting cell phone use in schools reduces disruptions, increases academic achievement, and eliminates cyberbullying. For example, children with special education needs or mental health issues may find it more difficult to maintain relationships with their families </w:t>
      </w:r>
      <w:r w:rsidR="004458AF" w:rsidRPr="00853038">
        <w:rPr>
          <w:rFonts w:asciiTheme="minorHAnsi" w:hAnsiTheme="minorHAnsi" w:cstheme="minorHAnsi"/>
          <w:color w:val="000000" w:themeColor="text1"/>
          <w:shd w:val="clear" w:color="auto" w:fill="FFFFFF"/>
        </w:rPr>
        <w:t>because of</w:t>
      </w:r>
      <w:r w:rsidR="00AF4CC8" w:rsidRPr="00853038">
        <w:rPr>
          <w:rFonts w:asciiTheme="minorHAnsi" w:hAnsiTheme="minorHAnsi" w:cstheme="minorHAnsi"/>
          <w:color w:val="000000" w:themeColor="text1"/>
          <w:shd w:val="clear" w:color="auto" w:fill="FFFFFF"/>
        </w:rPr>
        <w:t xml:space="preserve"> not being able to keep in touch with them</w:t>
      </w:r>
      <w:r w:rsidR="004458AF" w:rsidRPr="00853038">
        <w:rPr>
          <w:rFonts w:asciiTheme="minorHAnsi" w:hAnsiTheme="minorHAnsi" w:cstheme="minorHAnsi"/>
          <w:color w:val="000000" w:themeColor="text1"/>
          <w:shd w:val="clear" w:color="auto" w:fill="FFFFFF"/>
        </w:rPr>
        <w:t xml:space="preserve"> (</w:t>
      </w:r>
      <w:proofErr w:type="spellStart"/>
      <w:r w:rsidR="004458AF" w:rsidRPr="00853038">
        <w:rPr>
          <w:rFonts w:asciiTheme="minorHAnsi" w:hAnsiTheme="minorHAnsi" w:cstheme="minorHAnsi"/>
          <w:color w:val="000000" w:themeColor="text1"/>
          <w:shd w:val="clear" w:color="auto" w:fill="FFFFFF"/>
        </w:rPr>
        <w:t>Weale</w:t>
      </w:r>
      <w:proofErr w:type="spellEnd"/>
      <w:r w:rsidR="004458AF" w:rsidRPr="00853038">
        <w:rPr>
          <w:rFonts w:asciiTheme="minorHAnsi" w:hAnsiTheme="minorHAnsi" w:cstheme="minorHAnsi"/>
          <w:color w:val="000000" w:themeColor="text1"/>
          <w:shd w:val="clear" w:color="auto" w:fill="FFFFFF"/>
        </w:rPr>
        <w:t>, 2023)</w:t>
      </w:r>
      <w:r w:rsidR="00D66D2F" w:rsidRPr="00853038">
        <w:rPr>
          <w:rFonts w:asciiTheme="minorHAnsi" w:hAnsiTheme="minorHAnsi" w:cstheme="minorHAnsi"/>
          <w:color w:val="000000" w:themeColor="text1"/>
          <w:shd w:val="clear" w:color="auto" w:fill="FFFFFF"/>
        </w:rPr>
        <w:t xml:space="preserve">. </w:t>
      </w:r>
      <w:r w:rsidR="00115055" w:rsidRPr="00853038">
        <w:rPr>
          <w:rFonts w:asciiTheme="minorHAnsi" w:hAnsiTheme="minorHAnsi" w:cstheme="minorHAnsi"/>
          <w:color w:val="000000" w:themeColor="text1"/>
          <w:shd w:val="clear" w:color="auto" w:fill="FFFFFF"/>
        </w:rPr>
        <w:t xml:space="preserve">This shows that despite behavioural </w:t>
      </w:r>
      <w:r w:rsidR="00D66D2F" w:rsidRPr="00853038">
        <w:rPr>
          <w:rFonts w:asciiTheme="minorHAnsi" w:hAnsiTheme="minorHAnsi" w:cstheme="minorHAnsi"/>
          <w:color w:val="000000" w:themeColor="text1"/>
          <w:shd w:val="clear" w:color="auto" w:fill="FFFFFF"/>
        </w:rPr>
        <w:t>improvements</w:t>
      </w:r>
      <w:r w:rsidR="00115055" w:rsidRPr="00853038">
        <w:rPr>
          <w:rFonts w:asciiTheme="minorHAnsi" w:hAnsiTheme="minorHAnsi" w:cstheme="minorHAnsi"/>
          <w:color w:val="000000" w:themeColor="text1"/>
          <w:shd w:val="clear" w:color="auto" w:fill="FFFFFF"/>
        </w:rPr>
        <w:t xml:space="preserve"> brought by the ban of mobile </w:t>
      </w:r>
      <w:r w:rsidR="00D66D2F" w:rsidRPr="00853038">
        <w:rPr>
          <w:rFonts w:asciiTheme="minorHAnsi" w:hAnsiTheme="minorHAnsi" w:cstheme="minorHAnsi"/>
          <w:color w:val="000000" w:themeColor="text1"/>
          <w:shd w:val="clear" w:color="auto" w:fill="FFFFFF"/>
        </w:rPr>
        <w:t xml:space="preserve">phones during school hours when it comes to education advancement, there are certain drawbacks for those poor mental health individuals or those with special education needs who must stay connected to their family members. </w:t>
      </w:r>
    </w:p>
    <w:p w14:paraId="4291E011" w14:textId="77777777" w:rsidR="00C97129" w:rsidRPr="00853038" w:rsidRDefault="00C97129" w:rsidP="00C97129">
      <w:pPr>
        <w:spacing w:line="276" w:lineRule="auto"/>
        <w:rPr>
          <w:rFonts w:asciiTheme="minorHAnsi" w:hAnsiTheme="minorHAnsi" w:cstheme="minorHAnsi"/>
          <w:color w:val="000000" w:themeColor="text1"/>
          <w:shd w:val="clear" w:color="auto" w:fill="FFFFFF"/>
        </w:rPr>
      </w:pPr>
    </w:p>
    <w:p w14:paraId="1DE9B98C" w14:textId="2A6F4A1E" w:rsidR="00604B08" w:rsidRPr="00853038" w:rsidRDefault="00EB1619" w:rsidP="005853EB">
      <w:pPr>
        <w:shd w:val="clear" w:color="auto" w:fill="FFFFFF"/>
        <w:spacing w:after="100" w:afterAutospacing="1"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 xml:space="preserve">Recommendations </w:t>
      </w:r>
    </w:p>
    <w:p w14:paraId="050C3C26" w14:textId="1AF28CDC" w:rsidR="00210397" w:rsidRPr="00853038" w:rsidRDefault="005D7C31" w:rsidP="00210397">
      <w:pPr>
        <w:shd w:val="clear" w:color="auto" w:fill="FFFFFF"/>
        <w:spacing w:after="100" w:afterAutospacing="1"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 xml:space="preserve">Verifying identity </w:t>
      </w:r>
      <w:r w:rsidR="00D667DD" w:rsidRPr="00853038">
        <w:rPr>
          <w:rFonts w:asciiTheme="minorHAnsi" w:hAnsiTheme="minorHAnsi" w:cstheme="minorHAnsi"/>
          <w:b/>
          <w:bCs/>
          <w:color w:val="000000" w:themeColor="text1"/>
        </w:rPr>
        <w:t>to reduce</w:t>
      </w:r>
      <w:r w:rsidRPr="00853038">
        <w:rPr>
          <w:rFonts w:asciiTheme="minorHAnsi" w:hAnsiTheme="minorHAnsi" w:cstheme="minorHAnsi"/>
          <w:b/>
          <w:bCs/>
          <w:color w:val="000000" w:themeColor="text1"/>
        </w:rPr>
        <w:t xml:space="preserve"> cyberbullying</w:t>
      </w:r>
      <w:r w:rsidR="00D667DD" w:rsidRPr="00853038">
        <w:rPr>
          <w:rFonts w:asciiTheme="minorHAnsi" w:hAnsiTheme="minorHAnsi" w:cstheme="minorHAnsi"/>
          <w:b/>
          <w:bCs/>
          <w:color w:val="000000" w:themeColor="text1"/>
        </w:rPr>
        <w:br/>
      </w:r>
      <w:r w:rsidR="00B50F7E" w:rsidRPr="00853038">
        <w:rPr>
          <w:rFonts w:asciiTheme="minorHAnsi" w:hAnsiTheme="minorHAnsi" w:cstheme="minorHAnsi"/>
          <w:color w:val="000000" w:themeColor="text1"/>
        </w:rPr>
        <w:t xml:space="preserve">Due to the anonymity provided by social media, criminals, stalkers, and bullies are protected online. Although usernames and email addresses are typically needed on social networking platforms, this does not authenticate user identification and can provide </w:t>
      </w:r>
      <w:proofErr w:type="gramStart"/>
      <w:r w:rsidR="00B50F7E" w:rsidRPr="00853038">
        <w:rPr>
          <w:rFonts w:asciiTheme="minorHAnsi" w:hAnsiTheme="minorHAnsi" w:cstheme="minorHAnsi"/>
          <w:color w:val="000000" w:themeColor="text1"/>
        </w:rPr>
        <w:t>a safe haven</w:t>
      </w:r>
      <w:proofErr w:type="gramEnd"/>
      <w:r w:rsidR="00B50F7E" w:rsidRPr="00853038">
        <w:rPr>
          <w:rFonts w:asciiTheme="minorHAnsi" w:hAnsiTheme="minorHAnsi" w:cstheme="minorHAnsi"/>
          <w:color w:val="000000" w:themeColor="text1"/>
        </w:rPr>
        <w:t xml:space="preserve"> for trolls and other malicious individuals.</w:t>
      </w:r>
      <w:r w:rsidR="008B589F" w:rsidRPr="00853038">
        <w:rPr>
          <w:rFonts w:asciiTheme="minorHAnsi" w:hAnsiTheme="minorHAnsi" w:cstheme="minorHAnsi"/>
          <w:color w:val="000000" w:themeColor="text1"/>
        </w:rPr>
        <w:t xml:space="preserve"> To</w:t>
      </w:r>
      <w:r w:rsidR="00B50F7E" w:rsidRPr="00853038">
        <w:rPr>
          <w:rFonts w:asciiTheme="minorHAnsi" w:hAnsiTheme="minorHAnsi" w:cstheme="minorHAnsi"/>
          <w:color w:val="000000" w:themeColor="text1"/>
        </w:rPr>
        <w:t xml:space="preserve"> combat cyberbullying, </w:t>
      </w:r>
      <w:r w:rsidR="00017513" w:rsidRPr="00853038">
        <w:rPr>
          <w:rFonts w:asciiTheme="minorHAnsi" w:hAnsiTheme="minorHAnsi" w:cstheme="minorHAnsi"/>
          <w:color w:val="000000" w:themeColor="text1"/>
        </w:rPr>
        <w:t>the first recommendation would be for</w:t>
      </w:r>
      <w:r w:rsidR="00B50F7E" w:rsidRPr="00853038">
        <w:rPr>
          <w:rFonts w:asciiTheme="minorHAnsi" w:hAnsiTheme="minorHAnsi" w:cstheme="minorHAnsi"/>
          <w:color w:val="000000" w:themeColor="text1"/>
        </w:rPr>
        <w:t xml:space="preserve"> users</w:t>
      </w:r>
      <w:r w:rsidR="00BD7F62" w:rsidRPr="00853038">
        <w:rPr>
          <w:rFonts w:asciiTheme="minorHAnsi" w:hAnsiTheme="minorHAnsi" w:cstheme="minorHAnsi"/>
          <w:color w:val="000000" w:themeColor="text1"/>
        </w:rPr>
        <w:t xml:space="preserve"> to</w:t>
      </w:r>
      <w:r w:rsidR="00B50F7E" w:rsidRPr="00853038">
        <w:rPr>
          <w:rFonts w:asciiTheme="minorHAnsi" w:hAnsiTheme="minorHAnsi" w:cstheme="minorHAnsi"/>
          <w:color w:val="000000" w:themeColor="text1"/>
        </w:rPr>
        <w:t xml:space="preserve"> authenticate their identity using a passport or driver's licence. A lot of social media users have probably encountered some form of online harassment, identity theft, or even hate crimes. The Online Safety Act has implemented safeguards to protect </w:t>
      </w:r>
      <w:proofErr w:type="spellStart"/>
      <w:r w:rsidR="00B50F7E" w:rsidRPr="00853038">
        <w:rPr>
          <w:rFonts w:asciiTheme="minorHAnsi" w:hAnsiTheme="minorHAnsi" w:cstheme="minorHAnsi"/>
          <w:color w:val="000000" w:themeColor="text1"/>
        </w:rPr>
        <w:t>yo</w:t>
      </w:r>
      <w:proofErr w:type="spellEnd"/>
      <w:r w:rsidR="00B50F7E" w:rsidRPr="00853038">
        <w:rPr>
          <w:rFonts w:asciiTheme="minorHAnsi" w:hAnsiTheme="minorHAnsi" w:cstheme="minorHAnsi"/>
          <w:color w:val="000000" w:themeColor="text1"/>
        </w:rPr>
        <w:t xml:space="preserve"> online, such as age verification requirements on social media and other platforms before granting access to certain information. </w:t>
      </w:r>
      <w:r w:rsidR="00B202DD" w:rsidRPr="00853038">
        <w:rPr>
          <w:rFonts w:asciiTheme="minorHAnsi" w:hAnsiTheme="minorHAnsi" w:cstheme="minorHAnsi"/>
          <w:color w:val="000000" w:themeColor="text1"/>
        </w:rPr>
        <w:t xml:space="preserve">Identity verification helps safeguard victims who are the targets of cyberbullying and considerably reduces it since the identity of the offenders is public knowledge. It will prevent users from making fictitious accounts and stealing the data and images of others. Users will feel safer, be able to trust social media platforms, and have more control over their online experience </w:t>
      </w:r>
      <w:r w:rsidR="00C1249B" w:rsidRPr="00853038">
        <w:rPr>
          <w:rFonts w:asciiTheme="minorHAnsi" w:hAnsiTheme="minorHAnsi" w:cstheme="minorHAnsi"/>
          <w:color w:val="000000" w:themeColor="text1"/>
        </w:rPr>
        <w:t>because of</w:t>
      </w:r>
      <w:r w:rsidR="00B202DD" w:rsidRPr="00853038">
        <w:rPr>
          <w:rFonts w:asciiTheme="minorHAnsi" w:hAnsiTheme="minorHAnsi" w:cstheme="minorHAnsi"/>
          <w:color w:val="000000" w:themeColor="text1"/>
        </w:rPr>
        <w:t xml:space="preserve"> </w:t>
      </w:r>
      <w:r w:rsidR="009A773D" w:rsidRPr="00853038">
        <w:rPr>
          <w:rFonts w:asciiTheme="minorHAnsi" w:hAnsiTheme="minorHAnsi" w:cstheme="minorHAnsi"/>
          <w:color w:val="000000" w:themeColor="text1"/>
        </w:rPr>
        <w:t>identity verification. T</w:t>
      </w:r>
      <w:r w:rsidR="00D474C6" w:rsidRPr="00853038">
        <w:rPr>
          <w:rStyle w:val="apple-converted-space"/>
          <w:rFonts w:asciiTheme="minorHAnsi" w:hAnsiTheme="minorHAnsi" w:cstheme="minorHAnsi"/>
          <w:color w:val="000000" w:themeColor="text1"/>
          <w:shd w:val="clear" w:color="auto" w:fill="FFFFFF"/>
        </w:rPr>
        <w:t>his could be the greatest challenge in implementing as not many users would want to use their identity online</w:t>
      </w:r>
      <w:r w:rsidR="00C1249B" w:rsidRPr="00853038">
        <w:rPr>
          <w:rStyle w:val="apple-converted-space"/>
          <w:rFonts w:asciiTheme="minorHAnsi" w:hAnsiTheme="minorHAnsi" w:cstheme="minorHAnsi"/>
          <w:color w:val="000000" w:themeColor="text1"/>
          <w:shd w:val="clear" w:color="auto" w:fill="FFFFFF"/>
        </w:rPr>
        <w:t xml:space="preserve"> to protect themselves</w:t>
      </w:r>
      <w:r w:rsidR="009A773D" w:rsidRPr="00853038">
        <w:rPr>
          <w:rStyle w:val="apple-converted-space"/>
          <w:rFonts w:asciiTheme="minorHAnsi" w:hAnsiTheme="minorHAnsi" w:cstheme="minorHAnsi"/>
          <w:color w:val="000000" w:themeColor="text1"/>
          <w:shd w:val="clear" w:color="auto" w:fill="FFFFFF"/>
        </w:rPr>
        <w:t xml:space="preserve"> and many users would like to be kept anonymous.</w:t>
      </w:r>
      <w:r w:rsidR="008B589F" w:rsidRPr="00853038">
        <w:rPr>
          <w:rStyle w:val="apple-converted-space"/>
          <w:rFonts w:asciiTheme="minorHAnsi" w:hAnsiTheme="minorHAnsi" w:cstheme="minorHAnsi"/>
          <w:color w:val="000000" w:themeColor="text1"/>
          <w:shd w:val="clear" w:color="auto" w:fill="FFFFFF"/>
        </w:rPr>
        <w:t xml:space="preserve"> </w:t>
      </w:r>
      <w:r w:rsidR="00082FF6" w:rsidRPr="00853038">
        <w:rPr>
          <w:rStyle w:val="apple-converted-space"/>
          <w:rFonts w:asciiTheme="minorHAnsi" w:hAnsiTheme="minorHAnsi" w:cstheme="minorHAnsi"/>
          <w:color w:val="000000" w:themeColor="text1"/>
          <w:shd w:val="clear" w:color="auto" w:fill="FFFFFF"/>
        </w:rPr>
        <w:t>On the rag rated critique it would come up as red</w:t>
      </w:r>
      <w:r w:rsidR="00C1249B" w:rsidRPr="00853038">
        <w:rPr>
          <w:rStyle w:val="apple-converted-space"/>
          <w:rFonts w:asciiTheme="minorHAnsi" w:hAnsiTheme="minorHAnsi" w:cstheme="minorHAnsi"/>
          <w:color w:val="000000" w:themeColor="text1"/>
          <w:shd w:val="clear" w:color="auto" w:fill="FFFFFF"/>
        </w:rPr>
        <w:t xml:space="preserve"> because it would mean there would be changes made to the online safety act.</w:t>
      </w:r>
    </w:p>
    <w:p w14:paraId="6D2AEED7" w14:textId="610D0925" w:rsidR="009420B8" w:rsidRPr="00853038" w:rsidRDefault="005C70A3" w:rsidP="005853EB">
      <w:pPr>
        <w:spacing w:line="276" w:lineRule="auto"/>
        <w:rPr>
          <w:rFonts w:asciiTheme="minorHAnsi" w:hAnsiTheme="minorHAnsi" w:cstheme="minorHAnsi"/>
          <w:b/>
          <w:bCs/>
          <w:color w:val="000000" w:themeColor="text1"/>
        </w:rPr>
      </w:pPr>
      <w:r w:rsidRPr="00853038">
        <w:rPr>
          <w:rFonts w:asciiTheme="minorHAnsi" w:hAnsiTheme="minorHAnsi" w:cstheme="minorHAnsi"/>
          <w:b/>
          <w:bCs/>
          <w:color w:val="000000" w:themeColor="text1"/>
        </w:rPr>
        <w:t xml:space="preserve">Educating </w:t>
      </w:r>
      <w:r w:rsidR="000E601A" w:rsidRPr="00853038">
        <w:rPr>
          <w:rFonts w:asciiTheme="minorHAnsi" w:hAnsiTheme="minorHAnsi" w:cstheme="minorHAnsi"/>
          <w:b/>
          <w:bCs/>
          <w:color w:val="000000" w:themeColor="text1"/>
        </w:rPr>
        <w:t>students</w:t>
      </w:r>
      <w:r w:rsidRPr="00853038">
        <w:rPr>
          <w:rFonts w:asciiTheme="minorHAnsi" w:hAnsiTheme="minorHAnsi" w:cstheme="minorHAnsi"/>
          <w:b/>
          <w:bCs/>
          <w:color w:val="000000" w:themeColor="text1"/>
        </w:rPr>
        <w:t xml:space="preserve"> on </w:t>
      </w:r>
      <w:r w:rsidR="007469BF" w:rsidRPr="00853038">
        <w:rPr>
          <w:rFonts w:asciiTheme="minorHAnsi" w:hAnsiTheme="minorHAnsi" w:cstheme="minorHAnsi"/>
          <w:b/>
          <w:bCs/>
          <w:color w:val="000000" w:themeColor="text1"/>
        </w:rPr>
        <w:t xml:space="preserve">staying safe online </w:t>
      </w:r>
    </w:p>
    <w:p w14:paraId="051BA52E" w14:textId="1DACDB75" w:rsidR="00BA7FFE" w:rsidRPr="00853038" w:rsidRDefault="007921EC" w:rsidP="005853EB">
      <w:pPr>
        <w:spacing w:line="276" w:lineRule="auto"/>
        <w:rPr>
          <w:rFonts w:asciiTheme="minorHAnsi" w:hAnsiTheme="minorHAnsi" w:cstheme="minorHAnsi"/>
          <w:color w:val="000000" w:themeColor="text1"/>
        </w:rPr>
      </w:pPr>
      <w:r w:rsidRPr="00853038">
        <w:rPr>
          <w:rFonts w:asciiTheme="minorHAnsi" w:hAnsiTheme="minorHAnsi" w:cstheme="minorHAnsi"/>
          <w:color w:val="000000" w:themeColor="text1"/>
        </w:rPr>
        <w:t xml:space="preserve">Personal, Social, Health, and Economic Education is referred to as PSHE. In many schools, the subject is optional, providing young people with information and skills in health and safety education related to drug abuse, relationships and sex, careers education, and </w:t>
      </w:r>
      <w:r w:rsidRPr="00853038">
        <w:rPr>
          <w:rFonts w:asciiTheme="minorHAnsi" w:hAnsiTheme="minorHAnsi" w:cstheme="minorHAnsi"/>
          <w:color w:val="000000" w:themeColor="text1"/>
        </w:rPr>
        <w:lastRenderedPageBreak/>
        <w:t>economic and financial competence</w:t>
      </w:r>
      <w:r w:rsidR="00F6750F" w:rsidRPr="00853038">
        <w:rPr>
          <w:rFonts w:asciiTheme="minorHAnsi" w:hAnsiTheme="minorHAnsi" w:cstheme="minorHAnsi"/>
          <w:color w:val="000000" w:themeColor="text1"/>
        </w:rPr>
        <w:t xml:space="preserve"> (OFSTED, 2013)</w:t>
      </w:r>
      <w:r w:rsidRPr="00853038">
        <w:rPr>
          <w:rFonts w:asciiTheme="minorHAnsi" w:hAnsiTheme="minorHAnsi" w:cstheme="minorHAnsi"/>
          <w:color w:val="000000" w:themeColor="text1"/>
        </w:rPr>
        <w:t>.</w:t>
      </w:r>
      <w:r w:rsidR="008B589F" w:rsidRPr="00853038">
        <w:rPr>
          <w:rFonts w:asciiTheme="minorHAnsi" w:hAnsiTheme="minorHAnsi" w:cstheme="minorHAnsi"/>
          <w:color w:val="000000" w:themeColor="text1"/>
        </w:rPr>
        <w:t xml:space="preserve"> </w:t>
      </w:r>
      <w:r w:rsidR="00BA7FFE" w:rsidRPr="00853038">
        <w:rPr>
          <w:rFonts w:asciiTheme="minorHAnsi" w:hAnsiTheme="minorHAnsi" w:cstheme="minorHAnsi"/>
          <w:color w:val="000000" w:themeColor="text1"/>
        </w:rPr>
        <w:t>PSHE does not address cyberbullying or being safe online. The best way to stop cyberbullying in young people is to teach them social skills, good digital citizenship, and knowledge of cyberbullying.</w:t>
      </w:r>
      <w:r w:rsidR="000D7EE9" w:rsidRPr="00853038">
        <w:rPr>
          <w:rFonts w:asciiTheme="minorHAnsi" w:hAnsiTheme="minorHAnsi" w:cstheme="minorHAnsi"/>
          <w:color w:val="000000" w:themeColor="text1"/>
        </w:rPr>
        <w:t xml:space="preserve"> Since young people use social media at an early age and are often unaware of its risks, teaching pupils how to use it responsibly and act appropriately on </w:t>
      </w:r>
      <w:r w:rsidR="00C451FA" w:rsidRPr="00853038">
        <w:rPr>
          <w:rFonts w:asciiTheme="minorHAnsi" w:hAnsiTheme="minorHAnsi" w:cstheme="minorHAnsi"/>
          <w:color w:val="000000" w:themeColor="text1"/>
        </w:rPr>
        <w:t>social media will help them be equipped to understand its advantages and disadvantages and handle any problems that may occur.</w:t>
      </w:r>
      <w:r w:rsidR="005C2711" w:rsidRPr="00853038">
        <w:rPr>
          <w:rFonts w:asciiTheme="minorHAnsi" w:hAnsiTheme="minorHAnsi" w:cstheme="minorHAnsi"/>
          <w:color w:val="000000" w:themeColor="text1"/>
        </w:rPr>
        <w:t xml:space="preserve"> </w:t>
      </w:r>
      <w:r w:rsidR="00BA3B6B" w:rsidRPr="00853038">
        <w:rPr>
          <w:rFonts w:asciiTheme="minorHAnsi" w:hAnsiTheme="minorHAnsi" w:cstheme="minorHAnsi"/>
          <w:color w:val="000000" w:themeColor="text1"/>
        </w:rPr>
        <w:t>By bei</w:t>
      </w:r>
      <w:r w:rsidR="00E14BDB" w:rsidRPr="00853038">
        <w:rPr>
          <w:rFonts w:asciiTheme="minorHAnsi" w:hAnsiTheme="minorHAnsi" w:cstheme="minorHAnsi"/>
          <w:color w:val="000000" w:themeColor="text1"/>
        </w:rPr>
        <w:t>ng aware of the risk associated with social media and cyberbullying</w:t>
      </w:r>
      <w:r w:rsidR="00BA3B6B" w:rsidRPr="00853038">
        <w:rPr>
          <w:rFonts w:asciiTheme="minorHAnsi" w:hAnsiTheme="minorHAnsi" w:cstheme="minorHAnsi"/>
          <w:color w:val="000000" w:themeColor="text1"/>
        </w:rPr>
        <w:t>, students may avoid becoming cyberbullies by developing their ability to deal with conflict</w:t>
      </w:r>
      <w:r w:rsidR="005361BF" w:rsidRPr="00853038">
        <w:rPr>
          <w:rFonts w:asciiTheme="minorHAnsi" w:hAnsiTheme="minorHAnsi" w:cstheme="minorHAnsi"/>
          <w:color w:val="000000" w:themeColor="text1"/>
        </w:rPr>
        <w:t xml:space="preserve"> and </w:t>
      </w:r>
      <w:r w:rsidR="00BA3B6B" w:rsidRPr="00853038">
        <w:rPr>
          <w:rFonts w:asciiTheme="minorHAnsi" w:hAnsiTheme="minorHAnsi" w:cstheme="minorHAnsi"/>
          <w:color w:val="000000" w:themeColor="text1"/>
        </w:rPr>
        <w:t xml:space="preserve">demonstrate empathy. </w:t>
      </w:r>
      <w:r w:rsidR="00D571E8" w:rsidRPr="00853038">
        <w:rPr>
          <w:rFonts w:asciiTheme="minorHAnsi" w:hAnsiTheme="minorHAnsi" w:cstheme="minorHAnsi"/>
          <w:color w:val="000000" w:themeColor="text1"/>
        </w:rPr>
        <w:t xml:space="preserve">By having been </w:t>
      </w:r>
      <w:r w:rsidR="00853038" w:rsidRPr="00853038">
        <w:rPr>
          <w:rFonts w:asciiTheme="minorHAnsi" w:hAnsiTheme="minorHAnsi" w:cstheme="minorHAnsi"/>
          <w:color w:val="000000" w:themeColor="text1"/>
        </w:rPr>
        <w:t>taught</w:t>
      </w:r>
      <w:r w:rsidR="00D571E8" w:rsidRPr="00853038">
        <w:rPr>
          <w:rFonts w:asciiTheme="minorHAnsi" w:hAnsiTheme="minorHAnsi" w:cstheme="minorHAnsi"/>
          <w:color w:val="000000" w:themeColor="text1"/>
        </w:rPr>
        <w:t xml:space="preserve"> the information on cyberbullying and social media, y</w:t>
      </w:r>
      <w:r w:rsidR="00BA3B6B" w:rsidRPr="00853038">
        <w:rPr>
          <w:rFonts w:asciiTheme="minorHAnsi" w:hAnsiTheme="minorHAnsi" w:cstheme="minorHAnsi"/>
          <w:color w:val="000000" w:themeColor="text1"/>
        </w:rPr>
        <w:t>oung people</w:t>
      </w:r>
      <w:r w:rsidR="00D571E8" w:rsidRPr="00853038">
        <w:rPr>
          <w:rFonts w:asciiTheme="minorHAnsi" w:hAnsiTheme="minorHAnsi" w:cstheme="minorHAnsi"/>
          <w:color w:val="000000" w:themeColor="text1"/>
        </w:rPr>
        <w:t xml:space="preserve"> would</w:t>
      </w:r>
      <w:r w:rsidR="00BA3B6B" w:rsidRPr="00853038">
        <w:rPr>
          <w:rFonts w:asciiTheme="minorHAnsi" w:hAnsiTheme="minorHAnsi" w:cstheme="minorHAnsi"/>
          <w:color w:val="000000" w:themeColor="text1"/>
        </w:rPr>
        <w:t xml:space="preserve"> know what resources are available to them if they fall victim to cyberbullying and report any incidents</w:t>
      </w:r>
      <w:r w:rsidR="00E14BDB" w:rsidRPr="00853038">
        <w:rPr>
          <w:rFonts w:asciiTheme="minorHAnsi" w:hAnsiTheme="minorHAnsi" w:cstheme="minorHAnsi"/>
          <w:color w:val="000000" w:themeColor="text1"/>
        </w:rPr>
        <w:t xml:space="preserve">. </w:t>
      </w:r>
      <w:r w:rsidR="00A33413" w:rsidRPr="00853038">
        <w:rPr>
          <w:rFonts w:asciiTheme="minorHAnsi" w:hAnsiTheme="minorHAnsi" w:cstheme="minorHAnsi"/>
          <w:color w:val="000000" w:themeColor="text1"/>
        </w:rPr>
        <w:t>Based on the ease of implementing cyberbullying awareness in schools, this may be graded as a green on the RAG rated critiquing tool.</w:t>
      </w:r>
    </w:p>
    <w:p w14:paraId="7FAB590D" w14:textId="77777777" w:rsidR="00C451FA" w:rsidRPr="005853EB" w:rsidRDefault="00C451FA" w:rsidP="005853EB">
      <w:pPr>
        <w:spacing w:line="276" w:lineRule="auto"/>
        <w:rPr>
          <w:rFonts w:asciiTheme="minorHAnsi" w:hAnsiTheme="minorHAnsi" w:cstheme="minorHAnsi"/>
          <w:color w:val="000000" w:themeColor="text1"/>
        </w:rPr>
      </w:pPr>
    </w:p>
    <w:p w14:paraId="4DD83A98" w14:textId="77777777" w:rsidR="00A30345" w:rsidRDefault="00A30345" w:rsidP="005853EB">
      <w:pPr>
        <w:spacing w:line="276" w:lineRule="auto"/>
        <w:rPr>
          <w:rFonts w:cstheme="minorHAnsi"/>
        </w:rPr>
      </w:pPr>
    </w:p>
    <w:p w14:paraId="51DC44B8" w14:textId="77777777" w:rsidR="00CD08D4" w:rsidRDefault="00CD08D4" w:rsidP="005853EB">
      <w:pPr>
        <w:spacing w:line="276" w:lineRule="auto"/>
        <w:rPr>
          <w:rFonts w:cstheme="minorHAnsi"/>
        </w:rPr>
      </w:pPr>
    </w:p>
    <w:p w14:paraId="1A487CA3" w14:textId="77777777" w:rsidR="00CD08D4" w:rsidRDefault="00CD08D4" w:rsidP="005853EB">
      <w:pPr>
        <w:spacing w:line="276" w:lineRule="auto"/>
        <w:rPr>
          <w:rFonts w:cstheme="minorHAnsi"/>
        </w:rPr>
      </w:pPr>
    </w:p>
    <w:p w14:paraId="7827FB52" w14:textId="77777777" w:rsidR="00B76DDF" w:rsidRDefault="00B76DDF" w:rsidP="005853EB">
      <w:pPr>
        <w:spacing w:line="276" w:lineRule="auto"/>
        <w:rPr>
          <w:rFonts w:cstheme="minorHAnsi"/>
        </w:rPr>
      </w:pPr>
    </w:p>
    <w:p w14:paraId="53BDA7AC" w14:textId="77777777" w:rsidR="00B76DDF" w:rsidRDefault="00B76DDF" w:rsidP="005853EB">
      <w:pPr>
        <w:spacing w:line="276" w:lineRule="auto"/>
        <w:rPr>
          <w:rFonts w:cstheme="minorHAnsi"/>
        </w:rPr>
      </w:pPr>
    </w:p>
    <w:p w14:paraId="14B4F70E" w14:textId="77777777" w:rsidR="00B76DDF" w:rsidRDefault="00B76DDF" w:rsidP="005853EB">
      <w:pPr>
        <w:spacing w:line="276" w:lineRule="auto"/>
        <w:rPr>
          <w:rFonts w:cstheme="minorHAnsi"/>
        </w:rPr>
      </w:pPr>
    </w:p>
    <w:p w14:paraId="48E7BDB7" w14:textId="77777777" w:rsidR="00B76DDF" w:rsidRDefault="00B76DDF" w:rsidP="005853EB">
      <w:pPr>
        <w:spacing w:line="276" w:lineRule="auto"/>
        <w:rPr>
          <w:rFonts w:cstheme="minorHAnsi"/>
        </w:rPr>
      </w:pPr>
    </w:p>
    <w:p w14:paraId="4A83EF7F" w14:textId="77777777" w:rsidR="00B76DDF" w:rsidRDefault="00B76DDF" w:rsidP="005853EB">
      <w:pPr>
        <w:spacing w:line="276" w:lineRule="auto"/>
        <w:rPr>
          <w:rFonts w:cstheme="minorHAnsi"/>
        </w:rPr>
      </w:pPr>
    </w:p>
    <w:p w14:paraId="6A5C3652" w14:textId="77777777" w:rsidR="00B76DDF" w:rsidRDefault="00B76DDF" w:rsidP="005853EB">
      <w:pPr>
        <w:spacing w:line="276" w:lineRule="auto"/>
        <w:rPr>
          <w:rFonts w:cstheme="minorHAnsi"/>
        </w:rPr>
      </w:pPr>
    </w:p>
    <w:p w14:paraId="0F9D4513" w14:textId="77777777" w:rsidR="00B76DDF" w:rsidRDefault="00B76DDF" w:rsidP="005853EB">
      <w:pPr>
        <w:spacing w:line="276" w:lineRule="auto"/>
        <w:rPr>
          <w:rFonts w:cstheme="minorHAnsi"/>
        </w:rPr>
      </w:pPr>
    </w:p>
    <w:p w14:paraId="1B763B90" w14:textId="77777777" w:rsidR="00B76DDF" w:rsidRDefault="00B76DDF" w:rsidP="005853EB">
      <w:pPr>
        <w:spacing w:line="276" w:lineRule="auto"/>
        <w:rPr>
          <w:rFonts w:cstheme="minorHAnsi"/>
        </w:rPr>
      </w:pPr>
    </w:p>
    <w:p w14:paraId="6E43D5C1" w14:textId="77777777" w:rsidR="00B76DDF" w:rsidRDefault="00B76DDF" w:rsidP="005853EB">
      <w:pPr>
        <w:spacing w:line="276" w:lineRule="auto"/>
        <w:rPr>
          <w:rFonts w:cstheme="minorHAnsi"/>
        </w:rPr>
      </w:pPr>
    </w:p>
    <w:p w14:paraId="44D36EB1" w14:textId="77777777" w:rsidR="00B76DDF" w:rsidRDefault="00B76DDF" w:rsidP="005853EB">
      <w:pPr>
        <w:spacing w:line="276" w:lineRule="auto"/>
        <w:rPr>
          <w:rFonts w:cstheme="minorHAnsi"/>
        </w:rPr>
      </w:pPr>
    </w:p>
    <w:p w14:paraId="028A2F44" w14:textId="77777777" w:rsidR="00B76DDF" w:rsidRDefault="00B76DDF" w:rsidP="005853EB">
      <w:pPr>
        <w:spacing w:line="276" w:lineRule="auto"/>
        <w:rPr>
          <w:rFonts w:cstheme="minorHAnsi"/>
        </w:rPr>
      </w:pPr>
    </w:p>
    <w:p w14:paraId="6C7FB09B" w14:textId="77777777" w:rsidR="00B76DDF" w:rsidRDefault="00B76DDF" w:rsidP="005853EB">
      <w:pPr>
        <w:spacing w:line="276" w:lineRule="auto"/>
        <w:rPr>
          <w:rFonts w:cstheme="minorHAnsi"/>
        </w:rPr>
      </w:pPr>
    </w:p>
    <w:p w14:paraId="1CC2FD27" w14:textId="77777777" w:rsidR="00B76DDF" w:rsidRDefault="00B76DDF" w:rsidP="005853EB">
      <w:pPr>
        <w:spacing w:line="276" w:lineRule="auto"/>
        <w:rPr>
          <w:rFonts w:cstheme="minorHAnsi"/>
        </w:rPr>
      </w:pPr>
    </w:p>
    <w:p w14:paraId="00C71433" w14:textId="77777777" w:rsidR="00B76DDF" w:rsidRDefault="00B76DDF" w:rsidP="005853EB">
      <w:pPr>
        <w:spacing w:line="276" w:lineRule="auto"/>
        <w:rPr>
          <w:rFonts w:cstheme="minorHAnsi"/>
        </w:rPr>
      </w:pPr>
    </w:p>
    <w:p w14:paraId="79D5958C" w14:textId="77777777" w:rsidR="00B76DDF" w:rsidRDefault="00B76DDF" w:rsidP="005853EB">
      <w:pPr>
        <w:spacing w:line="276" w:lineRule="auto"/>
        <w:rPr>
          <w:rFonts w:cstheme="minorHAnsi"/>
        </w:rPr>
      </w:pPr>
    </w:p>
    <w:p w14:paraId="05D7D27E" w14:textId="77777777" w:rsidR="00B76DDF" w:rsidRDefault="00B76DDF" w:rsidP="005853EB">
      <w:pPr>
        <w:spacing w:line="276" w:lineRule="auto"/>
        <w:rPr>
          <w:rFonts w:cstheme="minorHAnsi"/>
        </w:rPr>
      </w:pPr>
    </w:p>
    <w:p w14:paraId="401D0C92" w14:textId="77777777" w:rsidR="00B76DDF" w:rsidRDefault="00B76DDF" w:rsidP="005853EB">
      <w:pPr>
        <w:spacing w:line="276" w:lineRule="auto"/>
        <w:rPr>
          <w:rFonts w:cstheme="minorHAnsi"/>
        </w:rPr>
      </w:pPr>
    </w:p>
    <w:p w14:paraId="585806D6" w14:textId="77777777" w:rsidR="00B76DDF" w:rsidRDefault="00B76DDF" w:rsidP="005853EB">
      <w:pPr>
        <w:spacing w:line="276" w:lineRule="auto"/>
        <w:rPr>
          <w:rFonts w:cstheme="minorHAnsi"/>
        </w:rPr>
      </w:pPr>
    </w:p>
    <w:p w14:paraId="796854B8" w14:textId="77777777" w:rsidR="00B76DDF" w:rsidRDefault="00B76DDF" w:rsidP="005853EB">
      <w:pPr>
        <w:spacing w:line="276" w:lineRule="auto"/>
        <w:rPr>
          <w:rFonts w:cstheme="minorHAnsi"/>
        </w:rPr>
      </w:pPr>
    </w:p>
    <w:p w14:paraId="15E68E3B" w14:textId="77777777" w:rsidR="00BA7E8D" w:rsidRDefault="00BA7E8D" w:rsidP="005853EB">
      <w:pPr>
        <w:spacing w:line="276" w:lineRule="auto"/>
        <w:rPr>
          <w:rFonts w:cstheme="minorHAnsi"/>
        </w:rPr>
      </w:pPr>
    </w:p>
    <w:p w14:paraId="02CCD49E" w14:textId="77777777" w:rsidR="00BA7E8D" w:rsidRDefault="00BA7E8D" w:rsidP="005853EB">
      <w:pPr>
        <w:spacing w:line="276" w:lineRule="auto"/>
        <w:rPr>
          <w:rFonts w:cstheme="minorHAnsi"/>
        </w:rPr>
      </w:pPr>
    </w:p>
    <w:p w14:paraId="750A1666" w14:textId="77777777" w:rsidR="00BA7E8D" w:rsidRDefault="00BA7E8D" w:rsidP="005853EB">
      <w:pPr>
        <w:spacing w:line="276" w:lineRule="auto"/>
        <w:rPr>
          <w:rFonts w:cstheme="minorHAnsi"/>
        </w:rPr>
      </w:pPr>
    </w:p>
    <w:p w14:paraId="68A6E159" w14:textId="77777777" w:rsidR="00BA7E8D" w:rsidRDefault="00BA7E8D" w:rsidP="005853EB">
      <w:pPr>
        <w:spacing w:line="276" w:lineRule="auto"/>
        <w:rPr>
          <w:rFonts w:cstheme="minorHAnsi"/>
        </w:rPr>
      </w:pPr>
    </w:p>
    <w:p w14:paraId="16B4CD52" w14:textId="77777777" w:rsidR="00BA7E8D" w:rsidRDefault="00BA7E8D" w:rsidP="005853EB">
      <w:pPr>
        <w:spacing w:line="276" w:lineRule="auto"/>
        <w:rPr>
          <w:rFonts w:cstheme="minorHAnsi"/>
        </w:rPr>
      </w:pPr>
    </w:p>
    <w:p w14:paraId="6C8AEEEA" w14:textId="77777777" w:rsidR="00BA7E8D" w:rsidRDefault="00BA7E8D" w:rsidP="005853EB">
      <w:pPr>
        <w:spacing w:line="276" w:lineRule="auto"/>
        <w:rPr>
          <w:rFonts w:cstheme="minorHAnsi"/>
        </w:rPr>
      </w:pPr>
    </w:p>
    <w:p w14:paraId="77E7F64C" w14:textId="77777777" w:rsidR="00BA7E8D" w:rsidRDefault="00BA7E8D" w:rsidP="005853EB">
      <w:pPr>
        <w:spacing w:line="276" w:lineRule="auto"/>
        <w:rPr>
          <w:rFonts w:cstheme="minorHAnsi"/>
        </w:rPr>
      </w:pPr>
    </w:p>
    <w:p w14:paraId="1510826C" w14:textId="77777777" w:rsidR="00853038" w:rsidRDefault="00853038" w:rsidP="00246EF2">
      <w:pPr>
        <w:spacing w:line="276" w:lineRule="auto"/>
        <w:rPr>
          <w:rFonts w:cstheme="minorHAnsi"/>
        </w:rPr>
      </w:pPr>
    </w:p>
    <w:p w14:paraId="5A3B1B8B" w14:textId="5020CACA" w:rsidR="003B79EC" w:rsidRPr="00246EF2" w:rsidRDefault="003B79EC" w:rsidP="00246EF2">
      <w:pPr>
        <w:spacing w:line="276" w:lineRule="auto"/>
        <w:rPr>
          <w:rFonts w:asciiTheme="minorHAnsi" w:hAnsiTheme="minorHAnsi" w:cstheme="minorHAnsi"/>
          <w:color w:val="000000" w:themeColor="text1"/>
        </w:rPr>
      </w:pPr>
      <w:r w:rsidRPr="00246EF2">
        <w:rPr>
          <w:rStyle w:val="Hyperlink"/>
          <w:rFonts w:asciiTheme="minorHAnsi" w:hAnsiTheme="minorHAnsi" w:cstheme="minorHAnsi"/>
          <w:color w:val="000000" w:themeColor="text1"/>
          <w:u w:val="none"/>
        </w:rPr>
        <w:lastRenderedPageBreak/>
        <w:t xml:space="preserve">Reference </w:t>
      </w:r>
    </w:p>
    <w:p w14:paraId="7A63613C" w14:textId="77777777" w:rsidR="00957665"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American Psychological Association (2022) </w:t>
      </w:r>
      <w:r w:rsidRPr="00246EF2">
        <w:rPr>
          <w:rFonts w:asciiTheme="minorHAnsi" w:hAnsiTheme="minorHAnsi" w:cstheme="minorHAnsi"/>
          <w:i/>
          <w:iCs/>
          <w:color w:val="000000" w:themeColor="text1"/>
        </w:rPr>
        <w:t xml:space="preserve">Cyberbullying: what is it and how can you stop it? </w:t>
      </w:r>
      <w:r w:rsidRPr="00246EF2">
        <w:rPr>
          <w:rFonts w:asciiTheme="minorHAnsi" w:hAnsiTheme="minorHAnsi" w:cstheme="minorHAnsi"/>
          <w:color w:val="000000" w:themeColor="text1"/>
        </w:rPr>
        <w:t xml:space="preserve">Available at: </w:t>
      </w:r>
      <w:hyperlink r:id="rId5" w:history="1">
        <w:r w:rsidRPr="00246EF2">
          <w:rPr>
            <w:rStyle w:val="Hyperlink"/>
            <w:rFonts w:asciiTheme="minorHAnsi" w:hAnsiTheme="minorHAnsi" w:cstheme="minorHAnsi"/>
            <w:color w:val="000000" w:themeColor="text1"/>
          </w:rPr>
          <w:t>https://www.apa.org/topics/bullying/cyberbullying-online-social-media</w:t>
        </w:r>
      </w:hyperlink>
      <w:r w:rsidRPr="00246EF2">
        <w:rPr>
          <w:rFonts w:asciiTheme="minorHAnsi" w:hAnsiTheme="minorHAnsi" w:cstheme="minorHAnsi"/>
          <w:color w:val="000000" w:themeColor="text1"/>
        </w:rPr>
        <w:t xml:space="preserve"> (Accessed: 20</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 </w:t>
      </w:r>
    </w:p>
    <w:p w14:paraId="1A9D2E95" w14:textId="4A5A044A" w:rsidR="003B79EC" w:rsidRPr="00246EF2" w:rsidRDefault="003B79EC" w:rsidP="00246EF2">
      <w:pPr>
        <w:spacing w:before="100" w:beforeAutospacing="1" w:after="100" w:afterAutospacing="1" w:line="276" w:lineRule="auto"/>
        <w:rPr>
          <w:rFonts w:asciiTheme="minorHAnsi" w:hAnsiTheme="minorHAnsi" w:cstheme="minorHAnsi"/>
          <w:color w:val="000000" w:themeColor="text1"/>
        </w:rPr>
      </w:pPr>
      <w:proofErr w:type="spellStart"/>
      <w:r w:rsidRPr="00246EF2">
        <w:rPr>
          <w:rFonts w:asciiTheme="minorHAnsi" w:hAnsiTheme="minorHAnsi" w:cstheme="minorHAnsi"/>
          <w:color w:val="000000" w:themeColor="text1"/>
        </w:rPr>
        <w:t>Barlett</w:t>
      </w:r>
      <w:proofErr w:type="spellEnd"/>
      <w:r w:rsidRPr="00246EF2">
        <w:rPr>
          <w:rFonts w:asciiTheme="minorHAnsi" w:hAnsiTheme="minorHAnsi" w:cstheme="minorHAnsi"/>
          <w:color w:val="000000" w:themeColor="text1"/>
        </w:rPr>
        <w:t xml:space="preserve">, C. and Coyne, S.M. (2014) ‘A meta-analysis of sex differences in cyber-bullying behaviour: The moderating role of age’. </w:t>
      </w:r>
      <w:r w:rsidRPr="00246EF2">
        <w:rPr>
          <w:rFonts w:asciiTheme="minorHAnsi" w:hAnsiTheme="minorHAnsi" w:cstheme="minorHAnsi"/>
          <w:i/>
          <w:iCs/>
          <w:color w:val="000000" w:themeColor="text1"/>
        </w:rPr>
        <w:t xml:space="preserve">Aggressive behaviour, </w:t>
      </w:r>
      <w:r w:rsidRPr="00246EF2">
        <w:rPr>
          <w:rFonts w:asciiTheme="minorHAnsi" w:hAnsiTheme="minorHAnsi" w:cstheme="minorHAnsi"/>
          <w:color w:val="000000" w:themeColor="text1"/>
        </w:rPr>
        <w:t xml:space="preserve">40(5), pp.474-488. </w:t>
      </w:r>
    </w:p>
    <w:p w14:paraId="1B10D762" w14:textId="77777777" w:rsidR="003B79EC"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Department for Education (2024) </w:t>
      </w:r>
      <w:r w:rsidRPr="00246EF2">
        <w:rPr>
          <w:rFonts w:asciiTheme="minorHAnsi" w:hAnsiTheme="minorHAnsi" w:cstheme="minorHAnsi"/>
          <w:i/>
          <w:iCs/>
          <w:color w:val="000000" w:themeColor="text1"/>
        </w:rPr>
        <w:t xml:space="preserve">Characteristics of bullying victims in schools. </w:t>
      </w:r>
      <w:r w:rsidRPr="00246EF2">
        <w:rPr>
          <w:rFonts w:asciiTheme="minorHAnsi" w:hAnsiTheme="minorHAnsi" w:cstheme="minorHAnsi"/>
          <w:color w:val="000000" w:themeColor="text1"/>
        </w:rPr>
        <w:t xml:space="preserve">Available at: </w:t>
      </w:r>
      <w:hyperlink r:id="rId6" w:history="1">
        <w:r w:rsidRPr="00246EF2">
          <w:rPr>
            <w:rStyle w:val="Hyperlink"/>
            <w:rFonts w:asciiTheme="minorHAnsi" w:hAnsiTheme="minorHAnsi" w:cstheme="minorHAnsi"/>
            <w:color w:val="000000" w:themeColor="text1"/>
          </w:rPr>
          <w:t>https://assets.publishing.service.gov.uk/media/5a7ab34240f0b66a2fc022f5/DFE-RR001.pdf</w:t>
        </w:r>
      </w:hyperlink>
      <w:r w:rsidRPr="00246EF2">
        <w:rPr>
          <w:rFonts w:asciiTheme="minorHAnsi" w:hAnsiTheme="minorHAnsi" w:cstheme="minorHAnsi"/>
          <w:color w:val="000000" w:themeColor="text1"/>
        </w:rPr>
        <w:t xml:space="preserve"> (Accessed: 25</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 </w:t>
      </w:r>
    </w:p>
    <w:p w14:paraId="7023887D" w14:textId="77777777" w:rsidR="003B79EC" w:rsidRPr="00246EF2" w:rsidRDefault="003B79EC" w:rsidP="00246EF2">
      <w:pPr>
        <w:pStyle w:val="Heading1"/>
        <w:spacing w:before="0" w:after="120" w:line="276" w:lineRule="auto"/>
        <w:rPr>
          <w:rFonts w:asciiTheme="minorHAnsi" w:hAnsiTheme="minorHAnsi" w:cstheme="minorHAnsi"/>
          <w:color w:val="000000" w:themeColor="text1"/>
          <w:spacing w:val="-2"/>
          <w:sz w:val="24"/>
          <w:szCs w:val="24"/>
        </w:rPr>
      </w:pPr>
      <w:r w:rsidRPr="00246EF2">
        <w:rPr>
          <w:rFonts w:asciiTheme="minorHAnsi" w:hAnsiTheme="minorHAnsi" w:cstheme="minorHAnsi"/>
          <w:color w:val="000000" w:themeColor="text1"/>
          <w:sz w:val="24"/>
          <w:szCs w:val="24"/>
        </w:rPr>
        <w:t>Feehan, K. (2022) ‘</w:t>
      </w:r>
      <w:r w:rsidRPr="00246EF2">
        <w:rPr>
          <w:rFonts w:asciiTheme="minorHAnsi" w:hAnsiTheme="minorHAnsi" w:cstheme="minorHAnsi"/>
          <w:color w:val="000000" w:themeColor="text1"/>
          <w:spacing w:val="-2"/>
          <w:sz w:val="24"/>
          <w:szCs w:val="24"/>
        </w:rPr>
        <w:t xml:space="preserve">Schoolgirl, 14, replied to one final message from cyber bullies which 'tipped the scales' before taking her own life, her mother reveals’, </w:t>
      </w:r>
      <w:r w:rsidRPr="00246EF2">
        <w:rPr>
          <w:rFonts w:asciiTheme="minorHAnsi" w:hAnsiTheme="minorHAnsi" w:cstheme="minorHAnsi"/>
          <w:i/>
          <w:iCs/>
          <w:color w:val="000000" w:themeColor="text1"/>
          <w:spacing w:val="-2"/>
          <w:sz w:val="24"/>
          <w:szCs w:val="24"/>
        </w:rPr>
        <w:t>Daily Mail</w:t>
      </w:r>
      <w:r w:rsidRPr="00246EF2">
        <w:rPr>
          <w:rFonts w:asciiTheme="minorHAnsi" w:hAnsiTheme="minorHAnsi" w:cstheme="minorHAnsi"/>
          <w:color w:val="000000" w:themeColor="text1"/>
          <w:spacing w:val="-2"/>
          <w:sz w:val="24"/>
          <w:szCs w:val="24"/>
        </w:rPr>
        <w:t xml:space="preserve">, Jan 2022. </w:t>
      </w:r>
    </w:p>
    <w:p w14:paraId="0191CE70" w14:textId="28A98E9A" w:rsidR="003B79EC"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Garett, R., Lord, L.R. and Young, S.D. (2016). ‘</w:t>
      </w:r>
      <w:proofErr w:type="spellStart"/>
      <w:r w:rsidRPr="00246EF2">
        <w:rPr>
          <w:rFonts w:asciiTheme="minorHAnsi" w:hAnsiTheme="minorHAnsi" w:cstheme="minorHAnsi"/>
          <w:color w:val="000000" w:themeColor="text1"/>
        </w:rPr>
        <w:t>Assoication</w:t>
      </w:r>
      <w:proofErr w:type="spellEnd"/>
      <w:r w:rsidRPr="00246EF2">
        <w:rPr>
          <w:rFonts w:asciiTheme="minorHAnsi" w:hAnsiTheme="minorHAnsi" w:cstheme="minorHAnsi"/>
          <w:color w:val="000000" w:themeColor="text1"/>
        </w:rPr>
        <w:t xml:space="preserve"> between social media and cyberbullying: a review of the literature’. </w:t>
      </w:r>
      <w:r w:rsidRPr="00246EF2">
        <w:rPr>
          <w:rFonts w:asciiTheme="minorHAnsi" w:hAnsiTheme="minorHAnsi" w:cstheme="minorHAnsi"/>
          <w:i/>
          <w:iCs/>
          <w:color w:val="000000" w:themeColor="text1"/>
        </w:rPr>
        <w:t xml:space="preserve">mHealth, </w:t>
      </w:r>
      <w:r w:rsidRPr="00246EF2">
        <w:rPr>
          <w:rFonts w:asciiTheme="minorHAnsi" w:hAnsiTheme="minorHAnsi" w:cstheme="minorHAnsi"/>
          <w:color w:val="000000" w:themeColor="text1"/>
        </w:rPr>
        <w:t>2(46), pp.46</w:t>
      </w:r>
    </w:p>
    <w:p w14:paraId="5E44B8F4" w14:textId="07703CDE" w:rsidR="003B79EC" w:rsidRPr="00246EF2" w:rsidRDefault="003B79EC" w:rsidP="00246EF2">
      <w:pPr>
        <w:spacing w:before="100" w:beforeAutospacing="1" w:after="100" w:afterAutospacing="1" w:line="276" w:lineRule="auto"/>
        <w:rPr>
          <w:rFonts w:asciiTheme="minorHAnsi" w:hAnsiTheme="minorHAnsi" w:cstheme="minorHAnsi"/>
          <w:i/>
          <w:iCs/>
          <w:color w:val="000000" w:themeColor="text1"/>
        </w:rPr>
      </w:pPr>
      <w:proofErr w:type="spellStart"/>
      <w:r w:rsidRPr="00246EF2">
        <w:rPr>
          <w:rFonts w:asciiTheme="minorHAnsi" w:hAnsiTheme="minorHAnsi" w:cstheme="minorHAnsi"/>
          <w:color w:val="000000" w:themeColor="text1"/>
        </w:rPr>
        <w:t>Gohal</w:t>
      </w:r>
      <w:proofErr w:type="spellEnd"/>
      <w:r w:rsidRPr="00246EF2">
        <w:rPr>
          <w:rFonts w:asciiTheme="minorHAnsi" w:hAnsiTheme="minorHAnsi" w:cstheme="minorHAnsi"/>
          <w:color w:val="000000" w:themeColor="text1"/>
        </w:rPr>
        <w:t xml:space="preserve">, G., </w:t>
      </w:r>
      <w:proofErr w:type="spellStart"/>
      <w:r w:rsidRPr="00246EF2">
        <w:rPr>
          <w:rFonts w:asciiTheme="minorHAnsi" w:hAnsiTheme="minorHAnsi" w:cstheme="minorHAnsi"/>
          <w:color w:val="000000" w:themeColor="text1"/>
        </w:rPr>
        <w:t>Algassim</w:t>
      </w:r>
      <w:proofErr w:type="spellEnd"/>
      <w:r w:rsidRPr="00246EF2">
        <w:rPr>
          <w:rFonts w:asciiTheme="minorHAnsi" w:hAnsiTheme="minorHAnsi" w:cstheme="minorHAnsi"/>
          <w:color w:val="000000" w:themeColor="text1"/>
        </w:rPr>
        <w:t xml:space="preserve">, A., </w:t>
      </w:r>
      <w:proofErr w:type="spellStart"/>
      <w:r w:rsidRPr="00246EF2">
        <w:rPr>
          <w:rFonts w:asciiTheme="minorHAnsi" w:hAnsiTheme="minorHAnsi" w:cstheme="minorHAnsi"/>
          <w:color w:val="000000" w:themeColor="text1"/>
        </w:rPr>
        <w:t>Eltyeb</w:t>
      </w:r>
      <w:proofErr w:type="spellEnd"/>
      <w:r w:rsidRPr="00246EF2">
        <w:rPr>
          <w:rFonts w:asciiTheme="minorHAnsi" w:hAnsiTheme="minorHAnsi" w:cstheme="minorHAnsi"/>
          <w:color w:val="000000" w:themeColor="text1"/>
        </w:rPr>
        <w:t xml:space="preserve">, E., </w:t>
      </w:r>
      <w:proofErr w:type="spellStart"/>
      <w:r w:rsidRPr="00246EF2">
        <w:rPr>
          <w:rFonts w:asciiTheme="minorHAnsi" w:hAnsiTheme="minorHAnsi" w:cstheme="minorHAnsi"/>
          <w:color w:val="000000" w:themeColor="text1"/>
        </w:rPr>
        <w:t>Rayyani</w:t>
      </w:r>
      <w:proofErr w:type="spellEnd"/>
      <w:r w:rsidRPr="00246EF2">
        <w:rPr>
          <w:rFonts w:asciiTheme="minorHAnsi" w:hAnsiTheme="minorHAnsi" w:cstheme="minorHAnsi"/>
          <w:color w:val="000000" w:themeColor="text1"/>
        </w:rPr>
        <w:t xml:space="preserve">, A., </w:t>
      </w:r>
      <w:proofErr w:type="spellStart"/>
      <w:r w:rsidRPr="00246EF2">
        <w:rPr>
          <w:rFonts w:asciiTheme="minorHAnsi" w:hAnsiTheme="minorHAnsi" w:cstheme="minorHAnsi"/>
          <w:color w:val="000000" w:themeColor="text1"/>
        </w:rPr>
        <w:t>Hakami</w:t>
      </w:r>
      <w:proofErr w:type="spellEnd"/>
      <w:r w:rsidRPr="00246EF2">
        <w:rPr>
          <w:rFonts w:asciiTheme="minorHAnsi" w:hAnsiTheme="minorHAnsi" w:cstheme="minorHAnsi"/>
          <w:color w:val="000000" w:themeColor="text1"/>
        </w:rPr>
        <w:t xml:space="preserve">, B., Al Faqih, A., </w:t>
      </w:r>
      <w:proofErr w:type="spellStart"/>
      <w:r w:rsidRPr="00246EF2">
        <w:rPr>
          <w:rFonts w:asciiTheme="minorHAnsi" w:hAnsiTheme="minorHAnsi" w:cstheme="minorHAnsi"/>
          <w:color w:val="000000" w:themeColor="text1"/>
        </w:rPr>
        <w:t>Hakami</w:t>
      </w:r>
      <w:proofErr w:type="spellEnd"/>
      <w:r w:rsidRPr="00246EF2">
        <w:rPr>
          <w:rFonts w:asciiTheme="minorHAnsi" w:hAnsiTheme="minorHAnsi" w:cstheme="minorHAnsi"/>
          <w:color w:val="000000" w:themeColor="text1"/>
        </w:rPr>
        <w:t xml:space="preserve">, A., Qadri, A. and Mahfouz, M. (2023). ‘Prevalence and related risks of cyberbullying and its effects on adolescent’. </w:t>
      </w:r>
      <w:r w:rsidRPr="00246EF2">
        <w:rPr>
          <w:rFonts w:asciiTheme="minorHAnsi" w:hAnsiTheme="minorHAnsi" w:cstheme="minorHAnsi"/>
          <w:i/>
          <w:iCs/>
          <w:color w:val="000000" w:themeColor="text1"/>
        </w:rPr>
        <w:t xml:space="preserve">BMC Psychiatry, 23(1), pp.1-10. </w:t>
      </w:r>
    </w:p>
    <w:p w14:paraId="664CBE0B" w14:textId="77777777" w:rsidR="003B79EC" w:rsidRPr="00246EF2" w:rsidRDefault="003B79EC" w:rsidP="00246EF2">
      <w:pPr>
        <w:spacing w:line="276" w:lineRule="auto"/>
        <w:rPr>
          <w:rStyle w:val="Hyperlink"/>
          <w:rFonts w:asciiTheme="minorHAnsi" w:hAnsiTheme="minorHAnsi" w:cstheme="minorHAnsi"/>
          <w:color w:val="000000" w:themeColor="text1"/>
          <w:u w:val="none"/>
          <w:shd w:val="clear" w:color="auto" w:fill="FFFFFF"/>
        </w:rPr>
      </w:pPr>
      <w:r w:rsidRPr="00246EF2">
        <w:rPr>
          <w:rStyle w:val="apple-converted-space"/>
          <w:rFonts w:asciiTheme="minorHAnsi" w:hAnsiTheme="minorHAnsi" w:cstheme="minorHAnsi"/>
          <w:color w:val="000000" w:themeColor="text1"/>
        </w:rPr>
        <w:t xml:space="preserve">Gov.UK (2022) </w:t>
      </w:r>
      <w:r w:rsidRPr="00246EF2">
        <w:rPr>
          <w:rStyle w:val="apple-converted-space"/>
          <w:rFonts w:asciiTheme="minorHAnsi" w:hAnsiTheme="minorHAnsi" w:cstheme="minorHAnsi"/>
          <w:i/>
          <w:iCs/>
          <w:color w:val="000000" w:themeColor="text1"/>
        </w:rPr>
        <w:t xml:space="preserve">New plans to protect people from anonymous trolls online. </w:t>
      </w:r>
      <w:r w:rsidRPr="00246EF2">
        <w:rPr>
          <w:rStyle w:val="apple-converted-space"/>
          <w:rFonts w:asciiTheme="minorHAnsi" w:hAnsiTheme="minorHAnsi" w:cstheme="minorHAnsi"/>
          <w:color w:val="000000" w:themeColor="text1"/>
        </w:rPr>
        <w:t xml:space="preserve">Available at: </w:t>
      </w:r>
      <w:hyperlink r:id="rId7" w:history="1">
        <w:r w:rsidRPr="00246EF2">
          <w:rPr>
            <w:rStyle w:val="Hyperlink"/>
            <w:rFonts w:asciiTheme="minorHAnsi" w:hAnsiTheme="minorHAnsi" w:cstheme="minorHAnsi"/>
            <w:color w:val="000000" w:themeColor="text1"/>
            <w:shd w:val="clear" w:color="auto" w:fill="FFFFFF"/>
          </w:rPr>
          <w:t>https://www.gov.uk/government/news/new-plans-to-protect-people-from-anonymous-trolls-online</w:t>
        </w:r>
      </w:hyperlink>
      <w:r w:rsidRPr="00246EF2">
        <w:rPr>
          <w:rStyle w:val="Hyperlink"/>
          <w:rFonts w:asciiTheme="minorHAnsi" w:hAnsiTheme="minorHAnsi" w:cstheme="minorHAnsi"/>
          <w:color w:val="000000" w:themeColor="text1"/>
          <w:shd w:val="clear" w:color="auto" w:fill="FFFFFF"/>
        </w:rPr>
        <w:t xml:space="preserve"> </w:t>
      </w:r>
      <w:r w:rsidRPr="00246EF2">
        <w:rPr>
          <w:rStyle w:val="Hyperlink"/>
          <w:rFonts w:asciiTheme="minorHAnsi" w:hAnsiTheme="minorHAnsi" w:cstheme="minorHAnsi"/>
          <w:color w:val="000000" w:themeColor="text1"/>
          <w:u w:val="none"/>
          <w:shd w:val="clear" w:color="auto" w:fill="FFFFFF"/>
        </w:rPr>
        <w:t>(Accessed: 1</w:t>
      </w:r>
      <w:r w:rsidRPr="00246EF2">
        <w:rPr>
          <w:rStyle w:val="Hyperlink"/>
          <w:rFonts w:asciiTheme="minorHAnsi" w:hAnsiTheme="minorHAnsi" w:cstheme="minorHAnsi"/>
          <w:color w:val="000000" w:themeColor="text1"/>
          <w:u w:val="none"/>
          <w:shd w:val="clear" w:color="auto" w:fill="FFFFFF"/>
          <w:vertAlign w:val="superscript"/>
        </w:rPr>
        <w:t>st</w:t>
      </w:r>
      <w:r w:rsidRPr="00246EF2">
        <w:rPr>
          <w:rStyle w:val="Hyperlink"/>
          <w:rFonts w:asciiTheme="minorHAnsi" w:hAnsiTheme="minorHAnsi" w:cstheme="minorHAnsi"/>
          <w:color w:val="000000" w:themeColor="text1"/>
          <w:u w:val="none"/>
          <w:shd w:val="clear" w:color="auto" w:fill="FFFFFF"/>
        </w:rPr>
        <w:t xml:space="preserve"> May 2024). </w:t>
      </w:r>
    </w:p>
    <w:p w14:paraId="4E2A7C4A" w14:textId="77777777" w:rsidR="003B79EC" w:rsidRPr="00246EF2" w:rsidRDefault="003B79EC" w:rsidP="00246EF2">
      <w:pPr>
        <w:spacing w:line="276" w:lineRule="auto"/>
        <w:rPr>
          <w:rFonts w:asciiTheme="minorHAnsi" w:hAnsiTheme="minorHAnsi" w:cstheme="minorHAnsi"/>
          <w:color w:val="000000" w:themeColor="text1"/>
        </w:rPr>
      </w:pPr>
    </w:p>
    <w:p w14:paraId="2923A335" w14:textId="77777777" w:rsidR="003B79EC" w:rsidRPr="00246EF2" w:rsidRDefault="003B79EC" w:rsidP="00246EF2">
      <w:pPr>
        <w:spacing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Gov.UK (2023) </w:t>
      </w:r>
      <w:r w:rsidRPr="00246EF2">
        <w:rPr>
          <w:rFonts w:asciiTheme="minorHAnsi" w:hAnsiTheme="minorHAnsi" w:cstheme="minorHAnsi"/>
          <w:i/>
          <w:iCs/>
          <w:color w:val="000000" w:themeColor="text1"/>
        </w:rPr>
        <w:t xml:space="preserve">Britain makes internet safer, as Online Safety Bill finished and ready to become law. </w:t>
      </w:r>
      <w:r w:rsidRPr="00246EF2">
        <w:rPr>
          <w:rFonts w:asciiTheme="minorHAnsi" w:hAnsiTheme="minorHAnsi" w:cstheme="minorHAnsi"/>
          <w:color w:val="000000" w:themeColor="text1"/>
        </w:rPr>
        <w:t xml:space="preserve">Available at: </w:t>
      </w:r>
      <w:hyperlink r:id="rId8" w:anchor=":~:text=Violence%20against%20women%20and%20girls%20is%20so%20common%2C%20with%20one,and%20girls%20from%20online%20abuse" w:history="1">
        <w:r w:rsidRPr="00246EF2">
          <w:rPr>
            <w:rStyle w:val="Hyperlink"/>
            <w:rFonts w:asciiTheme="minorHAnsi" w:hAnsiTheme="minorHAnsi" w:cstheme="minorHAnsi"/>
            <w:color w:val="000000" w:themeColor="text1"/>
          </w:rPr>
          <w:t>https://www.gov.uk/government/news/britain-makes-internet-safer-as-online-safety-bill-finished-and-ready-to-become-law#:~:text=Violence%20against%20women%20and%20girls%20is%20so%20common%2C%20with%20one,and%20girls%20from%20online%20abuse</w:t>
        </w:r>
      </w:hyperlink>
      <w:r w:rsidRPr="00246EF2">
        <w:rPr>
          <w:rFonts w:asciiTheme="minorHAnsi" w:hAnsiTheme="minorHAnsi" w:cstheme="minorHAnsi"/>
          <w:color w:val="000000" w:themeColor="text1"/>
        </w:rPr>
        <w:t xml:space="preserve"> (Accessed: 2</w:t>
      </w:r>
      <w:r w:rsidRPr="00246EF2">
        <w:rPr>
          <w:rFonts w:asciiTheme="minorHAnsi" w:hAnsiTheme="minorHAnsi" w:cstheme="minorHAnsi"/>
          <w:color w:val="000000" w:themeColor="text1"/>
          <w:vertAlign w:val="superscript"/>
        </w:rPr>
        <w:t>nd</w:t>
      </w:r>
      <w:r w:rsidRPr="00246EF2">
        <w:rPr>
          <w:rFonts w:asciiTheme="minorHAnsi" w:hAnsiTheme="minorHAnsi" w:cstheme="minorHAnsi"/>
          <w:color w:val="000000" w:themeColor="text1"/>
        </w:rPr>
        <w:t xml:space="preserve"> May 2024). </w:t>
      </w:r>
    </w:p>
    <w:p w14:paraId="6DBFFD31" w14:textId="77777777" w:rsidR="003B79EC" w:rsidRPr="00246EF2" w:rsidRDefault="003B79EC" w:rsidP="00246EF2">
      <w:pPr>
        <w:spacing w:line="276" w:lineRule="auto"/>
        <w:rPr>
          <w:rFonts w:asciiTheme="minorHAnsi" w:hAnsiTheme="minorHAnsi" w:cstheme="minorHAnsi"/>
          <w:color w:val="000000" w:themeColor="text1"/>
        </w:rPr>
      </w:pPr>
    </w:p>
    <w:p w14:paraId="573901B8" w14:textId="77777777" w:rsidR="003B79EC" w:rsidRPr="00246EF2" w:rsidRDefault="003B79EC" w:rsidP="00246EF2">
      <w:pPr>
        <w:pStyle w:val="Heading1"/>
        <w:spacing w:before="0" w:line="276" w:lineRule="auto"/>
        <w:rPr>
          <w:rFonts w:asciiTheme="minorHAnsi" w:hAnsiTheme="minorHAnsi" w:cstheme="minorHAnsi"/>
          <w:color w:val="000000" w:themeColor="text1"/>
          <w:sz w:val="24"/>
          <w:szCs w:val="24"/>
        </w:rPr>
      </w:pPr>
      <w:r w:rsidRPr="00246EF2">
        <w:rPr>
          <w:rFonts w:asciiTheme="minorHAnsi" w:hAnsiTheme="minorHAnsi" w:cstheme="minorHAnsi"/>
          <w:color w:val="000000" w:themeColor="text1"/>
          <w:sz w:val="24"/>
          <w:szCs w:val="24"/>
        </w:rPr>
        <w:t xml:space="preserve">GOV.UK (2024) </w:t>
      </w:r>
      <w:r w:rsidRPr="00246EF2">
        <w:rPr>
          <w:rFonts w:asciiTheme="minorHAnsi" w:hAnsiTheme="minorHAnsi" w:cstheme="minorHAnsi"/>
          <w:i/>
          <w:iCs/>
          <w:color w:val="000000" w:themeColor="text1"/>
          <w:sz w:val="24"/>
          <w:szCs w:val="24"/>
        </w:rPr>
        <w:t xml:space="preserve">Government launches crackdown on mobile phones in schools. </w:t>
      </w:r>
      <w:r w:rsidRPr="00246EF2">
        <w:rPr>
          <w:rFonts w:asciiTheme="minorHAnsi" w:hAnsiTheme="minorHAnsi" w:cstheme="minorHAnsi"/>
          <w:color w:val="000000" w:themeColor="text1"/>
          <w:sz w:val="24"/>
          <w:szCs w:val="24"/>
        </w:rPr>
        <w:t xml:space="preserve">Available at: </w:t>
      </w:r>
      <w:hyperlink r:id="rId9" w:anchor=":~:text=Mobile%20phones%20are%20set%20to,and%20improve%20behaviour%20in%20classrooms" w:history="1">
        <w:r w:rsidRPr="00246EF2">
          <w:rPr>
            <w:rStyle w:val="Hyperlink"/>
            <w:rFonts w:asciiTheme="minorHAnsi" w:hAnsiTheme="minorHAnsi" w:cstheme="minorHAnsi"/>
            <w:color w:val="000000" w:themeColor="text1"/>
            <w:sz w:val="24"/>
            <w:szCs w:val="24"/>
          </w:rPr>
          <w:t>https://www.gov.uk/government/news/government-launches-crackdown-on-mobile-phones-in-schools#:~:text=Mobile%20phones%20are%20set%20to,and%20improve%20behaviour%20in%20classrooms</w:t>
        </w:r>
      </w:hyperlink>
      <w:r w:rsidRPr="00246EF2">
        <w:rPr>
          <w:rFonts w:asciiTheme="minorHAnsi" w:hAnsiTheme="minorHAnsi" w:cstheme="minorHAnsi"/>
          <w:color w:val="000000" w:themeColor="text1"/>
          <w:sz w:val="24"/>
          <w:szCs w:val="24"/>
        </w:rPr>
        <w:t xml:space="preserve"> (Accessed: 29</w:t>
      </w:r>
      <w:r w:rsidRPr="00246EF2">
        <w:rPr>
          <w:rFonts w:asciiTheme="minorHAnsi" w:hAnsiTheme="minorHAnsi" w:cstheme="minorHAnsi"/>
          <w:color w:val="000000" w:themeColor="text1"/>
          <w:sz w:val="24"/>
          <w:szCs w:val="24"/>
          <w:vertAlign w:val="superscript"/>
        </w:rPr>
        <w:t>th</w:t>
      </w:r>
      <w:r w:rsidRPr="00246EF2">
        <w:rPr>
          <w:rFonts w:asciiTheme="minorHAnsi" w:hAnsiTheme="minorHAnsi" w:cstheme="minorHAnsi"/>
          <w:color w:val="000000" w:themeColor="text1"/>
          <w:sz w:val="24"/>
          <w:szCs w:val="24"/>
        </w:rPr>
        <w:t xml:space="preserve"> April 2024). </w:t>
      </w:r>
    </w:p>
    <w:p w14:paraId="03AD3407" w14:textId="77777777" w:rsidR="003B79EC" w:rsidRPr="00246EF2" w:rsidRDefault="003B79EC" w:rsidP="00246EF2">
      <w:pPr>
        <w:spacing w:line="276" w:lineRule="auto"/>
        <w:rPr>
          <w:rFonts w:asciiTheme="minorHAnsi" w:hAnsiTheme="minorHAnsi" w:cstheme="minorHAnsi"/>
        </w:rPr>
      </w:pPr>
    </w:p>
    <w:p w14:paraId="27CF563E" w14:textId="77777777" w:rsidR="00957665" w:rsidRPr="00246EF2" w:rsidRDefault="003B79EC" w:rsidP="00246EF2">
      <w:pPr>
        <w:spacing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HM Government (2017) </w:t>
      </w:r>
      <w:r w:rsidRPr="00246EF2">
        <w:rPr>
          <w:rFonts w:asciiTheme="minorHAnsi" w:hAnsiTheme="minorHAnsi" w:cstheme="minorHAnsi"/>
          <w:i/>
          <w:iCs/>
          <w:color w:val="000000" w:themeColor="text1"/>
        </w:rPr>
        <w:t xml:space="preserve">Internet Safety Strategy-Green Paper. </w:t>
      </w:r>
      <w:r w:rsidRPr="00246EF2">
        <w:rPr>
          <w:rFonts w:asciiTheme="minorHAnsi" w:hAnsiTheme="minorHAnsi" w:cstheme="minorHAnsi"/>
          <w:color w:val="000000" w:themeColor="text1"/>
        </w:rPr>
        <w:t xml:space="preserve">Available at: </w:t>
      </w:r>
      <w:hyperlink r:id="rId10" w:history="1">
        <w:r w:rsidRPr="00246EF2">
          <w:rPr>
            <w:rStyle w:val="Hyperlink"/>
            <w:rFonts w:asciiTheme="minorHAnsi" w:hAnsiTheme="minorHAnsi" w:cstheme="minorHAnsi"/>
            <w:color w:val="000000" w:themeColor="text1"/>
          </w:rPr>
          <w:t>https://assets.publishing.service.gov.uk/media/5a8222f2e5274a2e8ab57aed/Internet_Safety_Strategy_green_paper.pdf</w:t>
        </w:r>
      </w:hyperlink>
      <w:r w:rsidRPr="00246EF2">
        <w:rPr>
          <w:rFonts w:asciiTheme="minorHAnsi" w:hAnsiTheme="minorHAnsi" w:cstheme="minorHAnsi"/>
          <w:color w:val="000000" w:themeColor="text1"/>
        </w:rPr>
        <w:t xml:space="preserve"> (Accessed: 28</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 </w:t>
      </w:r>
    </w:p>
    <w:p w14:paraId="48AAD844" w14:textId="7A4E458E" w:rsidR="003B79EC" w:rsidRPr="00246EF2" w:rsidRDefault="003B79EC" w:rsidP="00246EF2">
      <w:pPr>
        <w:spacing w:line="276" w:lineRule="auto"/>
        <w:rPr>
          <w:rStyle w:val="apple-converted-space"/>
          <w:rFonts w:asciiTheme="minorHAnsi" w:hAnsiTheme="minorHAnsi" w:cstheme="minorHAnsi"/>
          <w:color w:val="000000" w:themeColor="text1"/>
        </w:rPr>
      </w:pPr>
      <w:r w:rsidRPr="00246EF2">
        <w:rPr>
          <w:rStyle w:val="apple-converted-space"/>
          <w:rFonts w:asciiTheme="minorHAnsi" w:hAnsiTheme="minorHAnsi" w:cstheme="minorHAnsi"/>
          <w:color w:val="000000" w:themeColor="text1"/>
          <w:shd w:val="clear" w:color="auto" w:fill="FFFFFF"/>
        </w:rPr>
        <w:lastRenderedPageBreak/>
        <w:t xml:space="preserve">HM Government (2018) </w:t>
      </w:r>
      <w:r w:rsidRPr="00246EF2">
        <w:rPr>
          <w:rStyle w:val="apple-converted-space"/>
          <w:rFonts w:asciiTheme="minorHAnsi" w:hAnsiTheme="minorHAnsi" w:cstheme="minorHAnsi"/>
          <w:i/>
          <w:iCs/>
          <w:color w:val="000000" w:themeColor="text1"/>
          <w:shd w:val="clear" w:color="auto" w:fill="FFFFFF"/>
        </w:rPr>
        <w:t xml:space="preserve">Government response to the Internet Safety Strategy Green Paper. </w:t>
      </w:r>
      <w:r w:rsidRPr="00246EF2">
        <w:rPr>
          <w:rStyle w:val="apple-converted-space"/>
          <w:rFonts w:asciiTheme="minorHAnsi" w:hAnsiTheme="minorHAnsi" w:cstheme="minorHAnsi"/>
          <w:color w:val="000000" w:themeColor="text1"/>
          <w:shd w:val="clear" w:color="auto" w:fill="FFFFFF"/>
        </w:rPr>
        <w:t xml:space="preserve">Available at: </w:t>
      </w:r>
      <w:hyperlink r:id="rId11" w:history="1">
        <w:r w:rsidRPr="00246EF2">
          <w:rPr>
            <w:rStyle w:val="Hyperlink"/>
            <w:rFonts w:asciiTheme="minorHAnsi" w:hAnsiTheme="minorHAnsi" w:cstheme="minorHAnsi"/>
            <w:color w:val="000000" w:themeColor="text1"/>
            <w:shd w:val="clear" w:color="auto" w:fill="FFFFFF"/>
          </w:rPr>
          <w:t>https://assets.publishing.service.gov.uk/media/5b007ed240f0b62e4d5f035b/Government_Response_to_the_Internet_Safety_Strategy_Green_Paper_-_Final.pdf</w:t>
        </w:r>
      </w:hyperlink>
      <w:r w:rsidRPr="00246EF2">
        <w:rPr>
          <w:rStyle w:val="apple-converted-space"/>
          <w:rFonts w:asciiTheme="minorHAnsi" w:hAnsiTheme="minorHAnsi" w:cstheme="minorHAnsi"/>
          <w:color w:val="000000" w:themeColor="text1"/>
          <w:shd w:val="clear" w:color="auto" w:fill="FFFFFF"/>
        </w:rPr>
        <w:t xml:space="preserve"> (Accessed: 27</w:t>
      </w:r>
      <w:r w:rsidRPr="00246EF2">
        <w:rPr>
          <w:rStyle w:val="apple-converted-space"/>
          <w:rFonts w:asciiTheme="minorHAnsi" w:hAnsiTheme="minorHAnsi" w:cstheme="minorHAnsi"/>
          <w:color w:val="000000" w:themeColor="text1"/>
          <w:shd w:val="clear" w:color="auto" w:fill="FFFFFF"/>
          <w:vertAlign w:val="superscript"/>
        </w:rPr>
        <w:t>th</w:t>
      </w:r>
      <w:r w:rsidRPr="00246EF2">
        <w:rPr>
          <w:rStyle w:val="apple-converted-space"/>
          <w:rFonts w:asciiTheme="minorHAnsi" w:hAnsiTheme="minorHAnsi" w:cstheme="minorHAnsi"/>
          <w:color w:val="000000" w:themeColor="text1"/>
          <w:shd w:val="clear" w:color="auto" w:fill="FFFFFF"/>
        </w:rPr>
        <w:t xml:space="preserve"> April 2024). </w:t>
      </w:r>
    </w:p>
    <w:p w14:paraId="2C36DCBF" w14:textId="0F4CE1D8" w:rsidR="00957665" w:rsidRPr="00246EF2" w:rsidRDefault="00957665"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K</w:t>
      </w:r>
      <w:r w:rsidR="003B79EC" w:rsidRPr="00246EF2">
        <w:rPr>
          <w:rFonts w:asciiTheme="minorHAnsi" w:hAnsiTheme="minorHAnsi" w:cstheme="minorHAnsi"/>
          <w:color w:val="000000" w:themeColor="text1"/>
        </w:rPr>
        <w:t>ee, D.M.H., Al-</w:t>
      </w:r>
      <w:proofErr w:type="spellStart"/>
      <w:r w:rsidR="003B79EC" w:rsidRPr="00246EF2">
        <w:rPr>
          <w:rFonts w:asciiTheme="minorHAnsi" w:hAnsiTheme="minorHAnsi" w:cstheme="minorHAnsi"/>
          <w:color w:val="000000" w:themeColor="text1"/>
        </w:rPr>
        <w:t>Anesi</w:t>
      </w:r>
      <w:proofErr w:type="spellEnd"/>
      <w:r w:rsidR="003B79EC" w:rsidRPr="00246EF2">
        <w:rPr>
          <w:rFonts w:asciiTheme="minorHAnsi" w:hAnsiTheme="minorHAnsi" w:cstheme="minorHAnsi"/>
          <w:color w:val="000000" w:themeColor="text1"/>
        </w:rPr>
        <w:t>, M.A.L. and Al-</w:t>
      </w:r>
      <w:proofErr w:type="spellStart"/>
      <w:r w:rsidR="003B79EC" w:rsidRPr="00246EF2">
        <w:rPr>
          <w:rFonts w:asciiTheme="minorHAnsi" w:hAnsiTheme="minorHAnsi" w:cstheme="minorHAnsi"/>
          <w:color w:val="000000" w:themeColor="text1"/>
        </w:rPr>
        <w:t>Anesi</w:t>
      </w:r>
      <w:proofErr w:type="spellEnd"/>
      <w:r w:rsidR="003B79EC" w:rsidRPr="00246EF2">
        <w:rPr>
          <w:rFonts w:asciiTheme="minorHAnsi" w:hAnsiTheme="minorHAnsi" w:cstheme="minorHAnsi"/>
          <w:color w:val="000000" w:themeColor="text1"/>
        </w:rPr>
        <w:t xml:space="preserve">, S.A.L. (2022). Cyberbullying on social media under the influence of covid-19’. </w:t>
      </w:r>
      <w:proofErr w:type="spellStart"/>
      <w:r w:rsidR="003B79EC" w:rsidRPr="00246EF2">
        <w:rPr>
          <w:rFonts w:asciiTheme="minorHAnsi" w:hAnsiTheme="minorHAnsi" w:cstheme="minorHAnsi"/>
          <w:i/>
          <w:iCs/>
          <w:color w:val="000000" w:themeColor="text1"/>
        </w:rPr>
        <w:t>Gobal</w:t>
      </w:r>
      <w:proofErr w:type="spellEnd"/>
      <w:r w:rsidR="003B79EC" w:rsidRPr="00246EF2">
        <w:rPr>
          <w:rFonts w:asciiTheme="minorHAnsi" w:hAnsiTheme="minorHAnsi" w:cstheme="minorHAnsi"/>
          <w:i/>
          <w:iCs/>
          <w:color w:val="000000" w:themeColor="text1"/>
        </w:rPr>
        <w:t xml:space="preserve"> </w:t>
      </w:r>
      <w:proofErr w:type="spellStart"/>
      <w:r w:rsidR="003B79EC" w:rsidRPr="00246EF2">
        <w:rPr>
          <w:rFonts w:asciiTheme="minorHAnsi" w:hAnsiTheme="minorHAnsi" w:cstheme="minorHAnsi"/>
          <w:i/>
          <w:iCs/>
          <w:color w:val="000000" w:themeColor="text1"/>
        </w:rPr>
        <w:t>Buisness</w:t>
      </w:r>
      <w:proofErr w:type="spellEnd"/>
      <w:r w:rsidR="003B79EC" w:rsidRPr="00246EF2">
        <w:rPr>
          <w:rFonts w:asciiTheme="minorHAnsi" w:hAnsiTheme="minorHAnsi" w:cstheme="minorHAnsi"/>
          <w:i/>
          <w:iCs/>
          <w:color w:val="000000" w:themeColor="text1"/>
        </w:rPr>
        <w:t xml:space="preserve"> and Organisational Excellence, </w:t>
      </w:r>
      <w:r w:rsidR="003B79EC" w:rsidRPr="00246EF2">
        <w:rPr>
          <w:rFonts w:asciiTheme="minorHAnsi" w:hAnsiTheme="minorHAnsi" w:cstheme="minorHAnsi"/>
          <w:color w:val="000000" w:themeColor="text1"/>
        </w:rPr>
        <w:t>41(6</w:t>
      </w:r>
      <w:r w:rsidRPr="00246EF2">
        <w:rPr>
          <w:rFonts w:asciiTheme="minorHAnsi" w:hAnsiTheme="minorHAnsi" w:cstheme="minorHAnsi"/>
          <w:color w:val="000000" w:themeColor="text1"/>
        </w:rPr>
        <w:t xml:space="preserve">). </w:t>
      </w:r>
    </w:p>
    <w:p w14:paraId="14FD36B2" w14:textId="0CDDF7C4" w:rsidR="003B79EC" w:rsidRPr="00246EF2" w:rsidRDefault="003B79EC" w:rsidP="00246EF2">
      <w:pPr>
        <w:spacing w:line="276" w:lineRule="auto"/>
        <w:rPr>
          <w:rFonts w:asciiTheme="minorHAnsi" w:hAnsiTheme="minorHAnsi" w:cstheme="minorHAnsi"/>
          <w:color w:val="000000" w:themeColor="text1"/>
        </w:rPr>
      </w:pPr>
      <w:proofErr w:type="spellStart"/>
      <w:r w:rsidRPr="00246EF2">
        <w:rPr>
          <w:rFonts w:asciiTheme="minorHAnsi" w:hAnsiTheme="minorHAnsi" w:cstheme="minorHAnsi"/>
          <w:color w:val="000000" w:themeColor="text1"/>
        </w:rPr>
        <w:t>Khomami</w:t>
      </w:r>
      <w:proofErr w:type="spellEnd"/>
      <w:r w:rsidRPr="00246EF2">
        <w:rPr>
          <w:rFonts w:asciiTheme="minorHAnsi" w:hAnsiTheme="minorHAnsi" w:cstheme="minorHAnsi"/>
          <w:color w:val="000000" w:themeColor="text1"/>
        </w:rPr>
        <w:t xml:space="preserve">, N. (2016) ‘NSPCC records 88% rise in children seeking help for online abuse’, </w:t>
      </w:r>
      <w:r w:rsidRPr="00246EF2">
        <w:rPr>
          <w:rFonts w:asciiTheme="minorHAnsi" w:hAnsiTheme="minorHAnsi" w:cstheme="minorHAnsi"/>
          <w:i/>
          <w:iCs/>
          <w:color w:val="000000" w:themeColor="text1"/>
        </w:rPr>
        <w:t xml:space="preserve">The </w:t>
      </w:r>
      <w:proofErr w:type="spellStart"/>
      <w:r w:rsidRPr="00246EF2">
        <w:rPr>
          <w:rFonts w:asciiTheme="minorHAnsi" w:hAnsiTheme="minorHAnsi" w:cstheme="minorHAnsi"/>
          <w:i/>
          <w:iCs/>
          <w:color w:val="000000" w:themeColor="text1"/>
        </w:rPr>
        <w:t>Gaurdian</w:t>
      </w:r>
      <w:proofErr w:type="spellEnd"/>
      <w:r w:rsidRPr="00246EF2">
        <w:rPr>
          <w:rFonts w:asciiTheme="minorHAnsi" w:hAnsiTheme="minorHAnsi" w:cstheme="minorHAnsi"/>
          <w:i/>
          <w:iCs/>
          <w:color w:val="000000" w:themeColor="text1"/>
        </w:rPr>
        <w:t xml:space="preserve">, </w:t>
      </w:r>
      <w:r w:rsidRPr="00246EF2">
        <w:rPr>
          <w:rFonts w:asciiTheme="minorHAnsi" w:hAnsiTheme="minorHAnsi" w:cstheme="minorHAnsi"/>
          <w:color w:val="000000" w:themeColor="text1"/>
        </w:rPr>
        <w:t>14 Nov</w:t>
      </w:r>
      <w:r w:rsidR="00957665" w:rsidRPr="00246EF2">
        <w:rPr>
          <w:rFonts w:asciiTheme="minorHAnsi" w:hAnsiTheme="minorHAnsi" w:cstheme="minorHAnsi"/>
          <w:color w:val="000000" w:themeColor="text1"/>
        </w:rPr>
        <w:t xml:space="preserve">. </w:t>
      </w:r>
    </w:p>
    <w:p w14:paraId="7A27E49B" w14:textId="77777777" w:rsidR="00957665" w:rsidRPr="00246EF2" w:rsidRDefault="00957665" w:rsidP="00246EF2">
      <w:pPr>
        <w:spacing w:line="276" w:lineRule="auto"/>
        <w:rPr>
          <w:rFonts w:asciiTheme="minorHAnsi" w:hAnsiTheme="minorHAnsi" w:cstheme="minorHAnsi"/>
          <w:color w:val="000000" w:themeColor="text1"/>
        </w:rPr>
      </w:pPr>
    </w:p>
    <w:p w14:paraId="5127FBD1" w14:textId="77777777" w:rsidR="003B79EC" w:rsidRPr="00246EF2" w:rsidRDefault="003B79EC" w:rsidP="00246EF2">
      <w:pPr>
        <w:spacing w:line="276" w:lineRule="auto"/>
        <w:rPr>
          <w:rStyle w:val="Hyperlink"/>
          <w:rFonts w:asciiTheme="minorHAnsi" w:hAnsiTheme="minorHAnsi" w:cstheme="minorHAnsi"/>
          <w:color w:val="000000" w:themeColor="text1"/>
          <w:u w:val="none"/>
        </w:rPr>
      </w:pPr>
      <w:r w:rsidRPr="00246EF2">
        <w:rPr>
          <w:rFonts w:asciiTheme="minorHAnsi" w:hAnsiTheme="minorHAnsi" w:cstheme="minorHAnsi"/>
          <w:color w:val="000000" w:themeColor="text1"/>
        </w:rPr>
        <w:t xml:space="preserve">Kids Health (2023) </w:t>
      </w:r>
      <w:r w:rsidRPr="00246EF2">
        <w:rPr>
          <w:rFonts w:asciiTheme="minorHAnsi" w:hAnsiTheme="minorHAnsi" w:cstheme="minorHAnsi"/>
          <w:i/>
          <w:iCs/>
          <w:color w:val="000000" w:themeColor="text1"/>
        </w:rPr>
        <w:t xml:space="preserve">Teaching kids to be smart about social media. </w:t>
      </w:r>
      <w:r w:rsidRPr="00246EF2">
        <w:rPr>
          <w:rFonts w:asciiTheme="minorHAnsi" w:hAnsiTheme="minorHAnsi" w:cstheme="minorHAnsi"/>
          <w:color w:val="000000" w:themeColor="text1"/>
        </w:rPr>
        <w:t xml:space="preserve">Available at:  </w:t>
      </w:r>
      <w:hyperlink r:id="rId12" w:history="1">
        <w:r w:rsidRPr="00246EF2">
          <w:rPr>
            <w:rStyle w:val="Hyperlink"/>
            <w:rFonts w:asciiTheme="minorHAnsi" w:hAnsiTheme="minorHAnsi" w:cstheme="minorHAnsi"/>
            <w:color w:val="000000" w:themeColor="text1"/>
          </w:rPr>
          <w:t>https://kidshealth.org/en/parents/social-media-smarts.html</w:t>
        </w:r>
      </w:hyperlink>
      <w:r w:rsidRPr="00246EF2">
        <w:rPr>
          <w:rStyle w:val="Hyperlink"/>
          <w:rFonts w:asciiTheme="minorHAnsi" w:hAnsiTheme="minorHAnsi" w:cstheme="minorHAnsi"/>
          <w:color w:val="000000" w:themeColor="text1"/>
        </w:rPr>
        <w:t xml:space="preserve"> </w:t>
      </w:r>
      <w:r w:rsidRPr="00246EF2">
        <w:rPr>
          <w:rStyle w:val="Hyperlink"/>
          <w:rFonts w:asciiTheme="minorHAnsi" w:hAnsiTheme="minorHAnsi" w:cstheme="minorHAnsi"/>
          <w:color w:val="000000" w:themeColor="text1"/>
          <w:u w:val="none"/>
        </w:rPr>
        <w:t>(Accessed: 30</w:t>
      </w:r>
      <w:r w:rsidRPr="00246EF2">
        <w:rPr>
          <w:rStyle w:val="Hyperlink"/>
          <w:rFonts w:asciiTheme="minorHAnsi" w:hAnsiTheme="minorHAnsi" w:cstheme="minorHAnsi"/>
          <w:color w:val="000000" w:themeColor="text1"/>
          <w:u w:val="none"/>
          <w:vertAlign w:val="superscript"/>
        </w:rPr>
        <w:t>th</w:t>
      </w:r>
      <w:r w:rsidRPr="00246EF2">
        <w:rPr>
          <w:rStyle w:val="Hyperlink"/>
          <w:rFonts w:asciiTheme="minorHAnsi" w:hAnsiTheme="minorHAnsi" w:cstheme="minorHAnsi"/>
          <w:color w:val="000000" w:themeColor="text1"/>
          <w:u w:val="none"/>
        </w:rPr>
        <w:t xml:space="preserve"> April 2024). </w:t>
      </w:r>
    </w:p>
    <w:p w14:paraId="676A741A" w14:textId="77777777" w:rsidR="00957665" w:rsidRPr="00246EF2" w:rsidRDefault="00957665" w:rsidP="00246EF2">
      <w:pPr>
        <w:spacing w:line="276" w:lineRule="auto"/>
        <w:rPr>
          <w:rStyle w:val="Hyperlink"/>
          <w:rFonts w:asciiTheme="minorHAnsi" w:hAnsiTheme="minorHAnsi" w:cstheme="minorHAnsi"/>
          <w:color w:val="000000" w:themeColor="text1"/>
          <w:u w:val="none"/>
        </w:rPr>
      </w:pPr>
    </w:p>
    <w:p w14:paraId="05F460C3" w14:textId="77777777" w:rsidR="003B79EC" w:rsidRPr="00246EF2" w:rsidRDefault="003B79EC" w:rsidP="00246EF2">
      <w:pPr>
        <w:pStyle w:val="Heading1"/>
        <w:spacing w:before="0" w:line="276" w:lineRule="auto"/>
        <w:rPr>
          <w:rFonts w:asciiTheme="minorHAnsi" w:hAnsiTheme="minorHAnsi" w:cstheme="minorHAnsi"/>
          <w:color w:val="000000" w:themeColor="text1"/>
          <w:sz w:val="24"/>
          <w:szCs w:val="24"/>
        </w:rPr>
      </w:pPr>
      <w:r w:rsidRPr="00246EF2">
        <w:rPr>
          <w:rStyle w:val="Hyperlink"/>
          <w:rFonts w:asciiTheme="minorHAnsi" w:hAnsiTheme="minorHAnsi" w:cstheme="minorHAnsi"/>
          <w:color w:val="000000" w:themeColor="text1"/>
          <w:sz w:val="24"/>
          <w:szCs w:val="24"/>
          <w:u w:val="none"/>
          <w:shd w:val="clear" w:color="auto" w:fill="FFFFFF"/>
        </w:rPr>
        <w:t>Kumar, S and Vishwakarma, A. (2016) ‘</w:t>
      </w:r>
      <w:r w:rsidRPr="00246EF2">
        <w:rPr>
          <w:rFonts w:asciiTheme="minorHAnsi" w:hAnsiTheme="minorHAnsi" w:cstheme="minorHAnsi"/>
          <w:color w:val="000000" w:themeColor="text1"/>
          <w:sz w:val="24"/>
          <w:szCs w:val="24"/>
        </w:rPr>
        <w:t xml:space="preserve">An update of cyber bullying origin and its evolving prevention strategies’ </w:t>
      </w:r>
      <w:r w:rsidRPr="00246EF2">
        <w:rPr>
          <w:rFonts w:asciiTheme="minorHAnsi" w:hAnsiTheme="minorHAnsi" w:cstheme="minorHAnsi"/>
          <w:i/>
          <w:iCs/>
          <w:color w:val="000000" w:themeColor="text1"/>
          <w:sz w:val="24"/>
          <w:szCs w:val="24"/>
        </w:rPr>
        <w:t xml:space="preserve">Research Gate, </w:t>
      </w:r>
      <w:r w:rsidRPr="00246EF2">
        <w:rPr>
          <w:rFonts w:asciiTheme="minorHAnsi" w:hAnsiTheme="minorHAnsi" w:cstheme="minorHAnsi"/>
          <w:color w:val="000000" w:themeColor="text1"/>
          <w:sz w:val="24"/>
          <w:szCs w:val="24"/>
        </w:rPr>
        <w:t xml:space="preserve">pp. 2. </w:t>
      </w:r>
    </w:p>
    <w:p w14:paraId="4F161B40" w14:textId="77777777" w:rsidR="00957665" w:rsidRPr="00246EF2" w:rsidRDefault="00957665" w:rsidP="00246EF2">
      <w:pPr>
        <w:spacing w:line="276" w:lineRule="auto"/>
        <w:rPr>
          <w:rFonts w:asciiTheme="minorHAnsi" w:hAnsiTheme="minorHAnsi" w:cstheme="minorHAnsi"/>
        </w:rPr>
      </w:pPr>
    </w:p>
    <w:p w14:paraId="0B30D888" w14:textId="77777777" w:rsidR="003B79EC" w:rsidRPr="00246EF2" w:rsidRDefault="003B79EC" w:rsidP="00246EF2">
      <w:pPr>
        <w:pStyle w:val="Heading1"/>
        <w:spacing w:before="0" w:line="276" w:lineRule="auto"/>
        <w:textAlignment w:val="baseline"/>
        <w:rPr>
          <w:rFonts w:asciiTheme="minorHAnsi" w:hAnsiTheme="minorHAnsi" w:cstheme="minorHAnsi"/>
          <w:color w:val="000000" w:themeColor="text1"/>
          <w:sz w:val="24"/>
          <w:szCs w:val="24"/>
        </w:rPr>
      </w:pPr>
      <w:r w:rsidRPr="00246EF2">
        <w:rPr>
          <w:rFonts w:asciiTheme="minorHAnsi" w:hAnsiTheme="minorHAnsi" w:cstheme="minorHAnsi"/>
          <w:color w:val="000000" w:themeColor="text1"/>
          <w:sz w:val="24"/>
          <w:szCs w:val="24"/>
        </w:rPr>
        <w:t xml:space="preserve">Milmo, D. (2024) ‘Smartphones ban may cause more harm than good, says Molly Russell’s father’, </w:t>
      </w:r>
      <w:r w:rsidRPr="00246EF2">
        <w:rPr>
          <w:rFonts w:asciiTheme="minorHAnsi" w:hAnsiTheme="minorHAnsi" w:cstheme="minorHAnsi"/>
          <w:i/>
          <w:iCs/>
          <w:color w:val="000000" w:themeColor="text1"/>
          <w:sz w:val="24"/>
          <w:szCs w:val="24"/>
        </w:rPr>
        <w:t xml:space="preserve">The Guardian, </w:t>
      </w:r>
      <w:r w:rsidRPr="00246EF2">
        <w:rPr>
          <w:rFonts w:asciiTheme="minorHAnsi" w:hAnsiTheme="minorHAnsi" w:cstheme="minorHAnsi"/>
          <w:color w:val="000000" w:themeColor="text1"/>
          <w:sz w:val="24"/>
          <w:szCs w:val="24"/>
        </w:rPr>
        <w:t xml:space="preserve">Apr 2024. </w:t>
      </w:r>
    </w:p>
    <w:p w14:paraId="137EDAE6" w14:textId="77777777" w:rsidR="00957665" w:rsidRPr="00246EF2" w:rsidRDefault="00957665" w:rsidP="00246EF2">
      <w:pPr>
        <w:spacing w:line="276" w:lineRule="auto"/>
        <w:rPr>
          <w:rFonts w:asciiTheme="minorHAnsi" w:hAnsiTheme="minorHAnsi" w:cstheme="minorHAnsi"/>
        </w:rPr>
      </w:pPr>
    </w:p>
    <w:p w14:paraId="6BEF9C04" w14:textId="77777777" w:rsidR="003B79EC" w:rsidRPr="00246EF2" w:rsidRDefault="003B79EC" w:rsidP="00246EF2">
      <w:pPr>
        <w:spacing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Nikolaou, D (2017). ‘Does cyberbullying impact youth suicidal behaviours?’ </w:t>
      </w:r>
      <w:r w:rsidRPr="00246EF2">
        <w:rPr>
          <w:rFonts w:asciiTheme="minorHAnsi" w:hAnsiTheme="minorHAnsi" w:cstheme="minorHAnsi"/>
          <w:i/>
          <w:iCs/>
          <w:color w:val="000000" w:themeColor="text1"/>
        </w:rPr>
        <w:t xml:space="preserve">Journal of Health Economics. </w:t>
      </w:r>
      <w:r w:rsidRPr="00246EF2">
        <w:rPr>
          <w:rFonts w:asciiTheme="minorHAnsi" w:hAnsiTheme="minorHAnsi" w:cstheme="minorHAnsi"/>
          <w:color w:val="000000" w:themeColor="text1"/>
        </w:rPr>
        <w:t xml:space="preserve">56, pp. 30-46. </w:t>
      </w:r>
    </w:p>
    <w:p w14:paraId="624131A6" w14:textId="4A57D5EE" w:rsidR="003B79EC"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Nixon, C. (2014) ‘Current </w:t>
      </w:r>
      <w:r w:rsidR="00957665" w:rsidRPr="00246EF2">
        <w:rPr>
          <w:rFonts w:asciiTheme="minorHAnsi" w:hAnsiTheme="minorHAnsi" w:cstheme="minorHAnsi"/>
          <w:color w:val="000000" w:themeColor="text1"/>
        </w:rPr>
        <w:t>perspectives</w:t>
      </w:r>
      <w:r w:rsidRPr="00246EF2">
        <w:rPr>
          <w:rFonts w:asciiTheme="minorHAnsi" w:hAnsiTheme="minorHAnsi" w:cstheme="minorHAnsi"/>
          <w:color w:val="000000" w:themeColor="text1"/>
        </w:rPr>
        <w:t xml:space="preserve">: The impact of cyberbullying on adolescent health’. </w:t>
      </w:r>
      <w:r w:rsidRPr="00246EF2">
        <w:rPr>
          <w:rFonts w:asciiTheme="minorHAnsi" w:hAnsiTheme="minorHAnsi" w:cstheme="minorHAnsi"/>
          <w:i/>
          <w:iCs/>
          <w:color w:val="000000" w:themeColor="text1"/>
        </w:rPr>
        <w:t xml:space="preserve">Adolescent Health, </w:t>
      </w:r>
      <w:proofErr w:type="gramStart"/>
      <w:r w:rsidRPr="00246EF2">
        <w:rPr>
          <w:rFonts w:asciiTheme="minorHAnsi" w:hAnsiTheme="minorHAnsi" w:cstheme="minorHAnsi"/>
          <w:i/>
          <w:iCs/>
          <w:color w:val="000000" w:themeColor="text1"/>
        </w:rPr>
        <w:t>Medicine</w:t>
      </w:r>
      <w:proofErr w:type="gramEnd"/>
      <w:r w:rsidRPr="00246EF2">
        <w:rPr>
          <w:rFonts w:asciiTheme="minorHAnsi" w:hAnsiTheme="minorHAnsi" w:cstheme="minorHAnsi"/>
          <w:i/>
          <w:iCs/>
          <w:color w:val="000000" w:themeColor="text1"/>
        </w:rPr>
        <w:t xml:space="preserve"> and Therapeutics, </w:t>
      </w:r>
      <w:r w:rsidRPr="00246EF2">
        <w:rPr>
          <w:rFonts w:asciiTheme="minorHAnsi" w:hAnsiTheme="minorHAnsi" w:cstheme="minorHAnsi"/>
          <w:color w:val="000000" w:themeColor="text1"/>
        </w:rPr>
        <w:t>5(5), pp. 143-158.</w:t>
      </w:r>
    </w:p>
    <w:p w14:paraId="7A1A923B" w14:textId="77777777" w:rsidR="003B79EC" w:rsidRPr="00246EF2" w:rsidRDefault="003B79EC" w:rsidP="00246EF2">
      <w:pPr>
        <w:pStyle w:val="Heading1"/>
        <w:spacing w:before="161" w:after="300" w:line="276" w:lineRule="auto"/>
        <w:rPr>
          <w:rFonts w:asciiTheme="minorHAnsi" w:hAnsiTheme="minorHAnsi" w:cstheme="minorHAnsi"/>
          <w:color w:val="000000" w:themeColor="text1"/>
          <w:spacing w:val="-5"/>
          <w:sz w:val="24"/>
          <w:szCs w:val="24"/>
        </w:rPr>
      </w:pPr>
      <w:r w:rsidRPr="00246EF2">
        <w:rPr>
          <w:rFonts w:asciiTheme="minorHAnsi" w:hAnsiTheme="minorHAnsi" w:cstheme="minorHAnsi"/>
          <w:color w:val="000000" w:themeColor="text1"/>
          <w:sz w:val="24"/>
          <w:szCs w:val="24"/>
        </w:rPr>
        <w:t xml:space="preserve">NSPCC Learning (2023) </w:t>
      </w:r>
      <w:r w:rsidRPr="00246EF2">
        <w:rPr>
          <w:rFonts w:asciiTheme="minorHAnsi" w:hAnsiTheme="minorHAnsi" w:cstheme="minorHAnsi"/>
          <w:i/>
          <w:iCs/>
          <w:color w:val="000000" w:themeColor="text1"/>
          <w:spacing w:val="-5"/>
          <w:sz w:val="24"/>
          <w:szCs w:val="24"/>
        </w:rPr>
        <w:t xml:space="preserve">The Online Safety Act: what it means for children and professionals. </w:t>
      </w:r>
      <w:r w:rsidRPr="00246EF2">
        <w:rPr>
          <w:rFonts w:asciiTheme="minorHAnsi" w:hAnsiTheme="minorHAnsi" w:cstheme="minorHAnsi"/>
          <w:color w:val="000000" w:themeColor="text1"/>
          <w:spacing w:val="-5"/>
          <w:sz w:val="24"/>
          <w:szCs w:val="24"/>
        </w:rPr>
        <w:t xml:space="preserve">Available at: </w:t>
      </w:r>
      <w:hyperlink r:id="rId13" w:anchor=":~:text=The%20Act%20means%20that%20tech,and%20properly%20enforcing%20age%20limits" w:history="1">
        <w:r w:rsidRPr="00246EF2">
          <w:rPr>
            <w:rStyle w:val="Hyperlink"/>
            <w:rFonts w:asciiTheme="minorHAnsi" w:hAnsiTheme="minorHAnsi" w:cstheme="minorHAnsi"/>
            <w:color w:val="000000" w:themeColor="text1"/>
            <w:spacing w:val="-5"/>
            <w:sz w:val="24"/>
            <w:szCs w:val="24"/>
          </w:rPr>
          <w:t>https://learning.nspcc.org.uk/news/2023/november/what-online-safety-act-means-children-professionals#:~:text=The%20Act%20means%20that%20tech,and%20properly%20enforcing%20age%20limits</w:t>
        </w:r>
      </w:hyperlink>
      <w:r w:rsidRPr="00246EF2">
        <w:rPr>
          <w:rFonts w:asciiTheme="minorHAnsi" w:hAnsiTheme="minorHAnsi" w:cstheme="minorHAnsi"/>
          <w:color w:val="000000" w:themeColor="text1"/>
          <w:spacing w:val="-5"/>
          <w:sz w:val="24"/>
          <w:szCs w:val="24"/>
        </w:rPr>
        <w:t xml:space="preserve"> (Accessed: 26</w:t>
      </w:r>
      <w:r w:rsidRPr="00246EF2">
        <w:rPr>
          <w:rFonts w:asciiTheme="minorHAnsi" w:hAnsiTheme="minorHAnsi" w:cstheme="minorHAnsi"/>
          <w:color w:val="000000" w:themeColor="text1"/>
          <w:spacing w:val="-5"/>
          <w:sz w:val="24"/>
          <w:szCs w:val="24"/>
          <w:vertAlign w:val="superscript"/>
        </w:rPr>
        <w:t>th</w:t>
      </w:r>
      <w:r w:rsidRPr="00246EF2">
        <w:rPr>
          <w:rFonts w:asciiTheme="minorHAnsi" w:hAnsiTheme="minorHAnsi" w:cstheme="minorHAnsi"/>
          <w:color w:val="000000" w:themeColor="text1"/>
          <w:spacing w:val="-5"/>
          <w:sz w:val="24"/>
          <w:szCs w:val="24"/>
        </w:rPr>
        <w:t xml:space="preserve"> April 2024). </w:t>
      </w:r>
    </w:p>
    <w:p w14:paraId="6868D4F9" w14:textId="707D4937" w:rsidR="003B79EC" w:rsidRPr="00246EF2" w:rsidRDefault="003B79EC" w:rsidP="00246EF2">
      <w:pPr>
        <w:spacing w:line="276" w:lineRule="auto"/>
        <w:rPr>
          <w:rFonts w:asciiTheme="minorHAnsi" w:hAnsiTheme="minorHAnsi" w:cstheme="minorHAnsi"/>
          <w:color w:val="000000" w:themeColor="text1"/>
          <w:shd w:val="clear" w:color="auto" w:fill="FFFFFF"/>
        </w:rPr>
      </w:pPr>
      <w:r w:rsidRPr="00246EF2">
        <w:rPr>
          <w:rFonts w:asciiTheme="minorHAnsi" w:hAnsiTheme="minorHAnsi" w:cstheme="minorHAnsi"/>
          <w:color w:val="000000" w:themeColor="text1"/>
          <w:shd w:val="clear" w:color="auto" w:fill="FFFFFF"/>
        </w:rPr>
        <w:t xml:space="preserve">O’Keeffe, G.S. and Clarke-Pearson, K. (2011). ‘The impact of social media on children, adolescent, and families. </w:t>
      </w:r>
      <w:r w:rsidR="00957665" w:rsidRPr="00246EF2">
        <w:rPr>
          <w:rFonts w:asciiTheme="minorHAnsi" w:hAnsiTheme="minorHAnsi" w:cstheme="minorHAnsi"/>
          <w:i/>
          <w:iCs/>
          <w:color w:val="000000" w:themeColor="text1"/>
          <w:shd w:val="clear" w:color="auto" w:fill="FFFFFF"/>
        </w:rPr>
        <w:t>Paediatrics</w:t>
      </w:r>
      <w:r w:rsidRPr="00246EF2">
        <w:rPr>
          <w:rFonts w:asciiTheme="minorHAnsi" w:hAnsiTheme="minorHAnsi" w:cstheme="minorHAnsi"/>
          <w:i/>
          <w:iCs/>
          <w:color w:val="000000" w:themeColor="text1"/>
          <w:shd w:val="clear" w:color="auto" w:fill="FFFFFF"/>
        </w:rPr>
        <w:t xml:space="preserve">, </w:t>
      </w:r>
      <w:r w:rsidRPr="00246EF2">
        <w:rPr>
          <w:rFonts w:asciiTheme="minorHAnsi" w:hAnsiTheme="minorHAnsi" w:cstheme="minorHAnsi"/>
          <w:color w:val="000000" w:themeColor="text1"/>
          <w:shd w:val="clear" w:color="auto" w:fill="FFFFFF"/>
        </w:rPr>
        <w:t xml:space="preserve">127(4), pp. 800-804. </w:t>
      </w:r>
    </w:p>
    <w:p w14:paraId="0B0E3034" w14:textId="6247EACC" w:rsidR="00957665" w:rsidRPr="00246EF2" w:rsidRDefault="003B79EC" w:rsidP="00246EF2">
      <w:pPr>
        <w:spacing w:before="100" w:beforeAutospacing="1" w:after="100" w:afterAutospacing="1" w:line="276" w:lineRule="auto"/>
        <w:rPr>
          <w:rStyle w:val="Hyperlink"/>
          <w:rFonts w:asciiTheme="minorHAnsi" w:hAnsiTheme="minorHAnsi" w:cstheme="minorHAnsi"/>
          <w:color w:val="000000" w:themeColor="text1"/>
          <w:u w:val="none"/>
        </w:rPr>
      </w:pPr>
      <w:r w:rsidRPr="00246EF2">
        <w:rPr>
          <w:rFonts w:asciiTheme="minorHAnsi" w:hAnsiTheme="minorHAnsi" w:cstheme="minorHAnsi"/>
          <w:color w:val="000000" w:themeColor="text1"/>
        </w:rPr>
        <w:t xml:space="preserve">Office for National Statistics (2024). </w:t>
      </w:r>
      <w:r w:rsidRPr="00246EF2">
        <w:rPr>
          <w:rFonts w:asciiTheme="minorHAnsi" w:hAnsiTheme="minorHAnsi" w:cstheme="minorHAnsi"/>
          <w:i/>
          <w:iCs/>
          <w:color w:val="000000" w:themeColor="text1"/>
        </w:rPr>
        <w:t xml:space="preserve">Bullying and online experiences among children in England and Wales: year ending March 2020. </w:t>
      </w:r>
      <w:r w:rsidRPr="00246EF2">
        <w:rPr>
          <w:rFonts w:asciiTheme="minorHAnsi" w:hAnsiTheme="minorHAnsi" w:cstheme="minorHAnsi"/>
          <w:color w:val="000000" w:themeColor="text1"/>
        </w:rPr>
        <w:t xml:space="preserve">Available at: </w:t>
      </w:r>
      <w:hyperlink r:id="rId14" w:history="1">
        <w:r w:rsidRPr="00246EF2">
          <w:rPr>
            <w:rStyle w:val="Hyperlink"/>
            <w:rFonts w:asciiTheme="minorHAnsi" w:hAnsiTheme="minorHAnsi" w:cstheme="minorHAnsi"/>
            <w:color w:val="000000" w:themeColor="text1"/>
          </w:rPr>
          <w:t>https://www.ons.gov.uk/peoplepopulationandcommunity/crimeandjustice/bulletins/bullyingandonlineexperiencesamongchildreninenglandandwales/yearendingmarch2023</w:t>
        </w:r>
      </w:hyperlink>
      <w:r w:rsidRPr="00246EF2">
        <w:rPr>
          <w:rFonts w:asciiTheme="minorHAnsi" w:hAnsiTheme="minorHAnsi" w:cstheme="minorHAnsi"/>
          <w:color w:val="000000" w:themeColor="text1"/>
        </w:rPr>
        <w:t xml:space="preserve"> (Accessed: 25</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 </w:t>
      </w:r>
    </w:p>
    <w:p w14:paraId="71E03452" w14:textId="0BBA391C" w:rsidR="00957665" w:rsidRPr="00246EF2" w:rsidRDefault="003B79EC" w:rsidP="00246EF2">
      <w:pPr>
        <w:pStyle w:val="NormalWeb"/>
        <w:spacing w:line="276" w:lineRule="auto"/>
        <w:rPr>
          <w:rFonts w:asciiTheme="minorHAnsi" w:hAnsiTheme="minorHAnsi" w:cstheme="minorHAnsi"/>
          <w:color w:val="000000" w:themeColor="text1"/>
        </w:rPr>
      </w:pPr>
      <w:r w:rsidRPr="00246EF2">
        <w:rPr>
          <w:rStyle w:val="Hyperlink"/>
          <w:rFonts w:asciiTheme="minorHAnsi" w:hAnsiTheme="minorHAnsi" w:cstheme="minorHAnsi"/>
          <w:color w:val="000000" w:themeColor="text1"/>
          <w:u w:val="none"/>
          <w:shd w:val="clear" w:color="auto" w:fill="FFFFFF"/>
        </w:rPr>
        <w:lastRenderedPageBreak/>
        <w:t xml:space="preserve">Ofsted (2013) </w:t>
      </w:r>
      <w:r w:rsidRPr="00246EF2">
        <w:rPr>
          <w:rFonts w:asciiTheme="minorHAnsi" w:hAnsiTheme="minorHAnsi" w:cstheme="minorHAnsi"/>
          <w:i/>
          <w:iCs/>
          <w:color w:val="000000" w:themeColor="text1"/>
        </w:rPr>
        <w:t xml:space="preserve">Not yet good enough: personal, social, health and economic education in schools. </w:t>
      </w:r>
      <w:r w:rsidRPr="00246EF2">
        <w:rPr>
          <w:rFonts w:asciiTheme="minorHAnsi" w:hAnsiTheme="minorHAnsi" w:cstheme="minorHAnsi"/>
          <w:color w:val="000000" w:themeColor="text1"/>
        </w:rPr>
        <w:t xml:space="preserve">Available at: </w:t>
      </w:r>
      <w:hyperlink r:id="rId15" w:history="1">
        <w:r w:rsidRPr="00246EF2">
          <w:rPr>
            <w:rStyle w:val="Hyperlink"/>
            <w:rFonts w:asciiTheme="minorHAnsi" w:hAnsiTheme="minorHAnsi" w:cstheme="minorHAnsi"/>
            <w:color w:val="000000" w:themeColor="text1"/>
          </w:rPr>
          <w:t>https://assets.publishing.service.gov.uk/media/5a8060aaed915d74e33fa148/Not_yet_good_enough_personal__social__health_and_economic_education_in_schools.pdf</w:t>
        </w:r>
      </w:hyperlink>
      <w:r w:rsidRPr="00246EF2">
        <w:rPr>
          <w:rFonts w:asciiTheme="minorHAnsi" w:hAnsiTheme="minorHAnsi" w:cstheme="minorHAnsi"/>
          <w:color w:val="000000" w:themeColor="text1"/>
        </w:rPr>
        <w:t xml:space="preserve"> (Accessed: 30</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 </w:t>
      </w:r>
    </w:p>
    <w:p w14:paraId="3383C709" w14:textId="0BAB9216" w:rsidR="00957665" w:rsidRPr="00246EF2" w:rsidRDefault="003B79EC" w:rsidP="00246EF2">
      <w:pPr>
        <w:pStyle w:val="Heading1"/>
        <w:spacing w:before="0" w:line="276" w:lineRule="auto"/>
        <w:textAlignment w:val="baseline"/>
        <w:rPr>
          <w:rFonts w:asciiTheme="minorHAnsi" w:hAnsiTheme="minorHAnsi" w:cstheme="minorHAnsi"/>
          <w:color w:val="000000" w:themeColor="text1"/>
          <w:sz w:val="24"/>
          <w:szCs w:val="24"/>
        </w:rPr>
      </w:pPr>
      <w:r w:rsidRPr="00246EF2">
        <w:rPr>
          <w:rFonts w:asciiTheme="minorHAnsi" w:hAnsiTheme="minorHAnsi" w:cstheme="minorHAnsi"/>
          <w:color w:val="000000" w:themeColor="text1"/>
          <w:sz w:val="24"/>
          <w:szCs w:val="24"/>
        </w:rPr>
        <w:t xml:space="preserve">Press Association (2013) ‘Teenager Hannah Smith killed herself because of online bullying, says father’, </w:t>
      </w:r>
      <w:r w:rsidRPr="00246EF2">
        <w:rPr>
          <w:rFonts w:asciiTheme="minorHAnsi" w:hAnsiTheme="minorHAnsi" w:cstheme="minorHAnsi"/>
          <w:i/>
          <w:iCs/>
          <w:color w:val="000000" w:themeColor="text1"/>
          <w:sz w:val="24"/>
          <w:szCs w:val="24"/>
        </w:rPr>
        <w:t xml:space="preserve">The </w:t>
      </w:r>
      <w:r w:rsidR="00957665" w:rsidRPr="00246EF2">
        <w:rPr>
          <w:rFonts w:asciiTheme="minorHAnsi" w:hAnsiTheme="minorHAnsi" w:cstheme="minorHAnsi"/>
          <w:i/>
          <w:iCs/>
          <w:color w:val="000000" w:themeColor="text1"/>
          <w:sz w:val="24"/>
          <w:szCs w:val="24"/>
        </w:rPr>
        <w:t>Guardian</w:t>
      </w:r>
      <w:r w:rsidRPr="00246EF2">
        <w:rPr>
          <w:rFonts w:asciiTheme="minorHAnsi" w:hAnsiTheme="minorHAnsi" w:cstheme="minorHAnsi"/>
          <w:i/>
          <w:iCs/>
          <w:color w:val="000000" w:themeColor="text1"/>
          <w:sz w:val="24"/>
          <w:szCs w:val="24"/>
        </w:rPr>
        <w:t xml:space="preserve">, </w:t>
      </w:r>
      <w:r w:rsidRPr="00246EF2">
        <w:rPr>
          <w:rFonts w:asciiTheme="minorHAnsi" w:hAnsiTheme="minorHAnsi" w:cstheme="minorHAnsi"/>
          <w:color w:val="000000" w:themeColor="text1"/>
          <w:sz w:val="24"/>
          <w:szCs w:val="24"/>
        </w:rPr>
        <w:t xml:space="preserve">Aug 2013. </w:t>
      </w:r>
    </w:p>
    <w:p w14:paraId="0DB4F055" w14:textId="77777777" w:rsidR="003B79EC" w:rsidRPr="00246EF2" w:rsidRDefault="003B79EC" w:rsidP="00246EF2">
      <w:pPr>
        <w:pStyle w:val="Heading1"/>
        <w:spacing w:before="161" w:after="300" w:line="276" w:lineRule="auto"/>
        <w:rPr>
          <w:rFonts w:asciiTheme="minorHAnsi" w:hAnsiTheme="minorHAnsi" w:cstheme="minorHAnsi"/>
          <w:color w:val="000000" w:themeColor="text1"/>
          <w:sz w:val="24"/>
          <w:szCs w:val="24"/>
          <w:shd w:val="clear" w:color="auto" w:fill="FFFFFF"/>
        </w:rPr>
      </w:pPr>
      <w:r w:rsidRPr="00246EF2">
        <w:rPr>
          <w:rStyle w:val="apple-converted-space"/>
          <w:rFonts w:asciiTheme="minorHAnsi" w:hAnsiTheme="minorHAnsi" w:cstheme="minorHAnsi"/>
          <w:color w:val="000000" w:themeColor="text1"/>
          <w:sz w:val="24"/>
          <w:szCs w:val="24"/>
          <w:shd w:val="clear" w:color="auto" w:fill="FFFFFF"/>
        </w:rPr>
        <w:t>Rutty, S (2024) ‘</w:t>
      </w:r>
      <w:r w:rsidRPr="00246EF2">
        <w:rPr>
          <w:rFonts w:asciiTheme="minorHAnsi" w:hAnsiTheme="minorHAnsi" w:cstheme="minorHAnsi"/>
          <w:color w:val="000000" w:themeColor="text1"/>
          <w:spacing w:val="-5"/>
          <w:sz w:val="24"/>
          <w:szCs w:val="24"/>
        </w:rPr>
        <w:t xml:space="preserve">The Online Safety Act: what it means for children and professionals’ </w:t>
      </w:r>
      <w:r w:rsidRPr="00246EF2">
        <w:rPr>
          <w:rFonts w:asciiTheme="minorHAnsi" w:hAnsiTheme="minorHAnsi" w:cstheme="minorHAnsi"/>
          <w:i/>
          <w:iCs/>
          <w:color w:val="000000" w:themeColor="text1"/>
          <w:spacing w:val="-5"/>
          <w:sz w:val="24"/>
          <w:szCs w:val="24"/>
        </w:rPr>
        <w:t xml:space="preserve">NSPCC Learning. </w:t>
      </w:r>
      <w:r w:rsidRPr="00246EF2">
        <w:rPr>
          <w:rFonts w:asciiTheme="minorHAnsi" w:hAnsiTheme="minorHAnsi" w:cstheme="minorHAnsi"/>
          <w:color w:val="000000" w:themeColor="text1"/>
          <w:spacing w:val="-5"/>
          <w:sz w:val="24"/>
          <w:szCs w:val="24"/>
        </w:rPr>
        <w:t xml:space="preserve">Available at: </w:t>
      </w:r>
      <w:hyperlink r:id="rId16" w:anchor=":~:text=Accessing%20and%20engaging%20with%20harmful,behaviour%20or%20what%20they%20believe" w:history="1">
        <w:r w:rsidRPr="00246EF2">
          <w:rPr>
            <w:rStyle w:val="Hyperlink"/>
            <w:rFonts w:asciiTheme="minorHAnsi" w:hAnsiTheme="minorHAnsi" w:cstheme="minorHAnsi"/>
            <w:color w:val="000000" w:themeColor="text1"/>
            <w:sz w:val="24"/>
            <w:szCs w:val="24"/>
            <w:shd w:val="clear" w:color="auto" w:fill="FFFFFF"/>
          </w:rPr>
          <w:t>https://learning.nspcc.org.uk/news/2024/january/online-harms-protecting-children-and-young-people#:~:text=Accessing%20and%20engaging%20with%20harmful,behaviour%20or%20what%20they%20believe</w:t>
        </w:r>
      </w:hyperlink>
      <w:r w:rsidRPr="00246EF2">
        <w:rPr>
          <w:rFonts w:asciiTheme="minorHAnsi" w:hAnsiTheme="minorHAnsi" w:cstheme="minorHAnsi"/>
          <w:color w:val="000000" w:themeColor="text1"/>
          <w:sz w:val="24"/>
          <w:szCs w:val="24"/>
          <w:shd w:val="clear" w:color="auto" w:fill="FFFFFF"/>
        </w:rPr>
        <w:t xml:space="preserve"> (Accessed: 24</w:t>
      </w:r>
      <w:r w:rsidRPr="00246EF2">
        <w:rPr>
          <w:rFonts w:asciiTheme="minorHAnsi" w:hAnsiTheme="minorHAnsi" w:cstheme="minorHAnsi"/>
          <w:color w:val="000000" w:themeColor="text1"/>
          <w:sz w:val="24"/>
          <w:szCs w:val="24"/>
          <w:shd w:val="clear" w:color="auto" w:fill="FFFFFF"/>
          <w:vertAlign w:val="superscript"/>
        </w:rPr>
        <w:t>th</w:t>
      </w:r>
      <w:r w:rsidRPr="00246EF2">
        <w:rPr>
          <w:rFonts w:asciiTheme="minorHAnsi" w:hAnsiTheme="minorHAnsi" w:cstheme="minorHAnsi"/>
          <w:color w:val="000000" w:themeColor="text1"/>
          <w:sz w:val="24"/>
          <w:szCs w:val="24"/>
          <w:shd w:val="clear" w:color="auto" w:fill="FFFFFF"/>
        </w:rPr>
        <w:t xml:space="preserve"> April 2024). </w:t>
      </w:r>
    </w:p>
    <w:p w14:paraId="717496C3" w14:textId="77777777" w:rsidR="003B79EC" w:rsidRPr="00246EF2" w:rsidRDefault="003B79EC" w:rsidP="00246EF2">
      <w:pPr>
        <w:spacing w:line="276" w:lineRule="auto"/>
        <w:rPr>
          <w:rFonts w:asciiTheme="minorHAnsi" w:hAnsiTheme="minorHAnsi" w:cstheme="minorHAnsi"/>
          <w:color w:val="000000" w:themeColor="text1"/>
          <w:shd w:val="clear" w:color="auto" w:fill="FFFFFF"/>
        </w:rPr>
      </w:pPr>
      <w:r w:rsidRPr="00246EF2">
        <w:rPr>
          <w:rFonts w:asciiTheme="minorHAnsi" w:hAnsiTheme="minorHAnsi" w:cstheme="minorHAnsi"/>
          <w:color w:val="000000" w:themeColor="text1"/>
        </w:rPr>
        <w:t xml:space="preserve">UK Parliament (2024) </w:t>
      </w:r>
      <w:r w:rsidRPr="00246EF2">
        <w:rPr>
          <w:rFonts w:asciiTheme="minorHAnsi" w:hAnsiTheme="minorHAnsi" w:cstheme="minorHAnsi"/>
          <w:i/>
          <w:iCs/>
          <w:color w:val="000000" w:themeColor="text1"/>
        </w:rPr>
        <w:t xml:space="preserve">Mobile phones in schools: Guidance. </w:t>
      </w:r>
      <w:r w:rsidRPr="00246EF2">
        <w:rPr>
          <w:rFonts w:asciiTheme="minorHAnsi" w:hAnsiTheme="minorHAnsi" w:cstheme="minorHAnsi"/>
          <w:color w:val="000000" w:themeColor="text1"/>
        </w:rPr>
        <w:t xml:space="preserve">Available at: </w:t>
      </w:r>
      <w:r w:rsidRPr="00246EF2">
        <w:rPr>
          <w:rFonts w:asciiTheme="minorHAnsi" w:hAnsiTheme="minorHAnsi" w:cstheme="minorHAnsi"/>
          <w:i/>
          <w:iCs/>
          <w:color w:val="000000" w:themeColor="text1"/>
        </w:rPr>
        <w:t xml:space="preserve"> </w:t>
      </w:r>
      <w:hyperlink r:id="rId17" w:anchor=":~:text=Today%2C%20the%20Department%20for%20Education,phones%20throughout%20the%20school%20day" w:history="1">
        <w:r w:rsidRPr="00246EF2">
          <w:rPr>
            <w:rStyle w:val="Hyperlink"/>
            <w:rFonts w:asciiTheme="minorHAnsi" w:hAnsiTheme="minorHAnsi" w:cstheme="minorHAnsi"/>
            <w:color w:val="000000" w:themeColor="text1"/>
            <w:shd w:val="clear" w:color="auto" w:fill="FFFFFF"/>
          </w:rPr>
          <w:t>https://hansard.parliament.uk/commons/2024-02-19/debates/24021971000013/MobilePhonesInSchoolsGuidance#:~:text=Today%2C%20the%20Department%20for%20Education,phones%20throughout%20the%20school%20day</w:t>
        </w:r>
      </w:hyperlink>
      <w:r w:rsidRPr="00246EF2">
        <w:rPr>
          <w:rFonts w:asciiTheme="minorHAnsi" w:hAnsiTheme="minorHAnsi" w:cstheme="minorHAnsi"/>
          <w:color w:val="000000" w:themeColor="text1"/>
          <w:shd w:val="clear" w:color="auto" w:fill="FFFFFF"/>
        </w:rPr>
        <w:t xml:space="preserve"> (Accessed: 29</w:t>
      </w:r>
      <w:r w:rsidRPr="00246EF2">
        <w:rPr>
          <w:rFonts w:asciiTheme="minorHAnsi" w:hAnsiTheme="minorHAnsi" w:cstheme="minorHAnsi"/>
          <w:color w:val="000000" w:themeColor="text1"/>
          <w:shd w:val="clear" w:color="auto" w:fill="FFFFFF"/>
          <w:vertAlign w:val="superscript"/>
        </w:rPr>
        <w:t>th</w:t>
      </w:r>
      <w:r w:rsidRPr="00246EF2">
        <w:rPr>
          <w:rFonts w:asciiTheme="minorHAnsi" w:hAnsiTheme="minorHAnsi" w:cstheme="minorHAnsi"/>
          <w:color w:val="000000" w:themeColor="text1"/>
          <w:shd w:val="clear" w:color="auto" w:fill="FFFFFF"/>
        </w:rPr>
        <w:t xml:space="preserve"> April 2024). </w:t>
      </w:r>
    </w:p>
    <w:p w14:paraId="1606F68E" w14:textId="01654930" w:rsidR="00957665"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UNICEF (2024). </w:t>
      </w:r>
      <w:r w:rsidRPr="00246EF2">
        <w:rPr>
          <w:rFonts w:asciiTheme="minorHAnsi" w:hAnsiTheme="minorHAnsi" w:cstheme="minorHAnsi"/>
          <w:i/>
          <w:iCs/>
          <w:color w:val="000000" w:themeColor="text1"/>
        </w:rPr>
        <w:t xml:space="preserve">Cyberbullying: what is it and how to stop it. </w:t>
      </w:r>
      <w:r w:rsidRPr="00246EF2">
        <w:rPr>
          <w:rFonts w:asciiTheme="minorHAnsi" w:hAnsiTheme="minorHAnsi" w:cstheme="minorHAnsi"/>
          <w:color w:val="000000" w:themeColor="text1"/>
        </w:rPr>
        <w:t xml:space="preserve">Available at: </w:t>
      </w:r>
      <w:hyperlink r:id="rId18" w:history="1">
        <w:r w:rsidRPr="00246EF2">
          <w:rPr>
            <w:rStyle w:val="Hyperlink"/>
            <w:rFonts w:asciiTheme="minorHAnsi" w:hAnsiTheme="minorHAnsi" w:cstheme="minorHAnsi"/>
            <w:color w:val="000000" w:themeColor="text1"/>
          </w:rPr>
          <w:t>https://www.unicef.org/end-violence/how-to-stop-cyberbullying</w:t>
        </w:r>
      </w:hyperlink>
      <w:r w:rsidRPr="00246EF2">
        <w:rPr>
          <w:rFonts w:asciiTheme="minorHAnsi" w:hAnsiTheme="minorHAnsi" w:cstheme="minorHAnsi"/>
          <w:color w:val="000000" w:themeColor="text1"/>
        </w:rPr>
        <w:t xml:space="preserve"> (Accessed: 20</w:t>
      </w:r>
      <w:r w:rsidRPr="00246EF2">
        <w:rPr>
          <w:rFonts w:asciiTheme="minorHAnsi" w:hAnsiTheme="minorHAnsi" w:cstheme="minorHAnsi"/>
          <w:color w:val="000000" w:themeColor="text1"/>
          <w:vertAlign w:val="superscript"/>
        </w:rPr>
        <w:t>th</w:t>
      </w:r>
      <w:r w:rsidRPr="00246EF2">
        <w:rPr>
          <w:rFonts w:asciiTheme="minorHAnsi" w:hAnsiTheme="minorHAnsi" w:cstheme="minorHAnsi"/>
          <w:color w:val="000000" w:themeColor="text1"/>
        </w:rPr>
        <w:t xml:space="preserve"> April 2024).</w:t>
      </w:r>
      <w:r w:rsidR="00957665" w:rsidRPr="00246EF2">
        <w:rPr>
          <w:rFonts w:asciiTheme="minorHAnsi" w:hAnsiTheme="minorHAnsi" w:cstheme="minorHAnsi"/>
          <w:color w:val="000000" w:themeColor="text1"/>
        </w:rPr>
        <w:br/>
      </w:r>
      <w:r w:rsidR="00957665" w:rsidRPr="00246EF2">
        <w:rPr>
          <w:rFonts w:asciiTheme="minorHAnsi" w:hAnsiTheme="minorHAnsi" w:cstheme="minorHAnsi"/>
          <w:color w:val="000000" w:themeColor="text1"/>
        </w:rPr>
        <w:br/>
      </w:r>
      <w:r w:rsidRPr="00246EF2">
        <w:rPr>
          <w:rFonts w:asciiTheme="minorHAnsi" w:hAnsiTheme="minorHAnsi" w:cstheme="minorHAnsi"/>
          <w:color w:val="000000" w:themeColor="text1"/>
        </w:rPr>
        <w:t xml:space="preserve">Walker, P. (2024) ‘Ministers confirm plan to ban use of mobile phones in schools in England’, </w:t>
      </w:r>
      <w:r w:rsidRPr="00246EF2">
        <w:rPr>
          <w:rFonts w:asciiTheme="minorHAnsi" w:hAnsiTheme="minorHAnsi" w:cstheme="minorHAnsi"/>
          <w:i/>
          <w:iCs/>
          <w:color w:val="000000" w:themeColor="text1"/>
        </w:rPr>
        <w:t xml:space="preserve">The Guardian, </w:t>
      </w:r>
      <w:r w:rsidRPr="00246EF2">
        <w:rPr>
          <w:rFonts w:asciiTheme="minorHAnsi" w:hAnsiTheme="minorHAnsi" w:cstheme="minorHAnsi"/>
          <w:color w:val="000000" w:themeColor="text1"/>
        </w:rPr>
        <w:t xml:space="preserve">Feb 2024. </w:t>
      </w:r>
    </w:p>
    <w:p w14:paraId="739A1B29" w14:textId="77777777" w:rsidR="003B79EC" w:rsidRPr="00246EF2" w:rsidRDefault="003B79EC" w:rsidP="00246EF2">
      <w:pPr>
        <w:pStyle w:val="Heading1"/>
        <w:spacing w:before="0" w:line="276" w:lineRule="auto"/>
        <w:textAlignment w:val="baseline"/>
        <w:rPr>
          <w:rFonts w:asciiTheme="minorHAnsi" w:hAnsiTheme="minorHAnsi" w:cstheme="minorHAnsi"/>
          <w:color w:val="000000" w:themeColor="text1"/>
          <w:sz w:val="24"/>
          <w:szCs w:val="24"/>
        </w:rPr>
      </w:pPr>
      <w:proofErr w:type="spellStart"/>
      <w:r w:rsidRPr="00246EF2">
        <w:rPr>
          <w:rFonts w:asciiTheme="minorHAnsi" w:hAnsiTheme="minorHAnsi" w:cstheme="minorHAnsi"/>
          <w:color w:val="000000" w:themeColor="text1"/>
          <w:spacing w:val="-15"/>
          <w:sz w:val="24"/>
          <w:szCs w:val="24"/>
          <w:shd w:val="clear" w:color="auto" w:fill="FFFFFF"/>
        </w:rPr>
        <w:t>Weale</w:t>
      </w:r>
      <w:proofErr w:type="spellEnd"/>
      <w:r w:rsidRPr="00246EF2">
        <w:rPr>
          <w:rFonts w:asciiTheme="minorHAnsi" w:hAnsiTheme="minorHAnsi" w:cstheme="minorHAnsi"/>
          <w:color w:val="000000" w:themeColor="text1"/>
          <w:spacing w:val="-15"/>
          <w:sz w:val="24"/>
          <w:szCs w:val="24"/>
          <w:shd w:val="clear" w:color="auto" w:fill="FFFFFF"/>
        </w:rPr>
        <w:t>, S. (2023) ‘</w:t>
      </w:r>
      <w:r w:rsidRPr="00246EF2">
        <w:rPr>
          <w:rFonts w:asciiTheme="minorHAnsi" w:hAnsiTheme="minorHAnsi" w:cstheme="minorHAnsi"/>
          <w:color w:val="000000" w:themeColor="text1"/>
          <w:sz w:val="24"/>
          <w:szCs w:val="24"/>
        </w:rPr>
        <w:t xml:space="preserve">Mobile phone ban in English </w:t>
      </w:r>
      <w:proofErr w:type="gramStart"/>
      <w:r w:rsidRPr="00246EF2">
        <w:rPr>
          <w:rFonts w:asciiTheme="minorHAnsi" w:hAnsiTheme="minorHAnsi" w:cstheme="minorHAnsi"/>
          <w:color w:val="000000" w:themeColor="text1"/>
          <w:sz w:val="24"/>
          <w:szCs w:val="24"/>
        </w:rPr>
        <w:t>schools</w:t>
      </w:r>
      <w:proofErr w:type="gramEnd"/>
      <w:r w:rsidRPr="00246EF2">
        <w:rPr>
          <w:rFonts w:asciiTheme="minorHAnsi" w:hAnsiTheme="minorHAnsi" w:cstheme="minorHAnsi"/>
          <w:color w:val="000000" w:themeColor="text1"/>
          <w:sz w:val="24"/>
          <w:szCs w:val="24"/>
        </w:rPr>
        <w:t xml:space="preserve"> ‘smokescreen’ to mask real issues, say critics’, </w:t>
      </w:r>
      <w:r w:rsidRPr="00246EF2">
        <w:rPr>
          <w:rFonts w:asciiTheme="minorHAnsi" w:hAnsiTheme="minorHAnsi" w:cstheme="minorHAnsi"/>
          <w:i/>
          <w:iCs/>
          <w:color w:val="000000" w:themeColor="text1"/>
          <w:sz w:val="24"/>
          <w:szCs w:val="24"/>
        </w:rPr>
        <w:t>The guardian</w:t>
      </w:r>
      <w:r w:rsidRPr="00246EF2">
        <w:rPr>
          <w:rFonts w:asciiTheme="minorHAnsi" w:hAnsiTheme="minorHAnsi" w:cstheme="minorHAnsi"/>
          <w:color w:val="000000" w:themeColor="text1"/>
          <w:sz w:val="24"/>
          <w:szCs w:val="24"/>
        </w:rPr>
        <w:t xml:space="preserve">, Oct 2023. </w:t>
      </w:r>
    </w:p>
    <w:p w14:paraId="7ACD02D6" w14:textId="77777777" w:rsidR="00957665" w:rsidRPr="00246EF2" w:rsidRDefault="00957665" w:rsidP="00246EF2">
      <w:pPr>
        <w:spacing w:line="276" w:lineRule="auto"/>
        <w:rPr>
          <w:rFonts w:asciiTheme="minorHAnsi" w:hAnsiTheme="minorHAnsi" w:cstheme="minorHAnsi"/>
        </w:rPr>
      </w:pPr>
    </w:p>
    <w:p w14:paraId="6D1A9037" w14:textId="13D4D919" w:rsidR="00246EF2" w:rsidRDefault="003B79EC" w:rsidP="00246EF2">
      <w:pPr>
        <w:spacing w:line="276" w:lineRule="auto"/>
        <w:rPr>
          <w:rFonts w:asciiTheme="minorHAnsi" w:hAnsiTheme="minorHAnsi" w:cstheme="minorHAnsi"/>
          <w:color w:val="000000" w:themeColor="text1"/>
        </w:rPr>
      </w:pPr>
      <w:proofErr w:type="spellStart"/>
      <w:r w:rsidRPr="00246EF2">
        <w:rPr>
          <w:rFonts w:asciiTheme="minorHAnsi" w:hAnsiTheme="minorHAnsi" w:cstheme="minorHAnsi"/>
          <w:color w:val="000000" w:themeColor="text1"/>
        </w:rPr>
        <w:t>Wightwick</w:t>
      </w:r>
      <w:proofErr w:type="spellEnd"/>
      <w:r w:rsidRPr="00246EF2">
        <w:rPr>
          <w:rFonts w:asciiTheme="minorHAnsi" w:hAnsiTheme="minorHAnsi" w:cstheme="minorHAnsi"/>
          <w:color w:val="000000" w:themeColor="text1"/>
        </w:rPr>
        <w:t>, A. (2023) ‘</w:t>
      </w:r>
      <w:r w:rsidR="00246EF2">
        <w:rPr>
          <w:rFonts w:asciiTheme="minorHAnsi" w:hAnsiTheme="minorHAnsi" w:cstheme="minorHAnsi"/>
          <w:color w:val="000000" w:themeColor="text1"/>
        </w:rPr>
        <w:t xml:space="preserve">School has totally banned mobile phones and the results are absolutely staggering’, Wales Online, Dec 2023. </w:t>
      </w:r>
    </w:p>
    <w:p w14:paraId="786869B4" w14:textId="2CF6D0BD" w:rsidR="003B79EC" w:rsidRPr="00246EF2" w:rsidRDefault="003B79EC" w:rsidP="00246EF2">
      <w:pPr>
        <w:spacing w:before="100" w:beforeAutospacing="1" w:after="100" w:afterAutospacing="1"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Wilson, C. and </w:t>
      </w:r>
      <w:proofErr w:type="spellStart"/>
      <w:r w:rsidRPr="00246EF2">
        <w:rPr>
          <w:rFonts w:asciiTheme="minorHAnsi" w:hAnsiTheme="minorHAnsi" w:cstheme="minorHAnsi"/>
          <w:color w:val="000000" w:themeColor="text1"/>
        </w:rPr>
        <w:t>Stokc</w:t>
      </w:r>
      <w:proofErr w:type="spellEnd"/>
      <w:r w:rsidRPr="00246EF2">
        <w:rPr>
          <w:rFonts w:asciiTheme="minorHAnsi" w:hAnsiTheme="minorHAnsi" w:cstheme="minorHAnsi"/>
          <w:color w:val="000000" w:themeColor="text1"/>
        </w:rPr>
        <w:t xml:space="preserve">, J. (2021). ‘Social media comes with good and bad sides, doesn’t it? A balancing act of the benefits and risks of social media use by young adults with long-term </w:t>
      </w:r>
      <w:r w:rsidR="00246EF2" w:rsidRPr="00246EF2">
        <w:rPr>
          <w:rFonts w:asciiTheme="minorHAnsi" w:hAnsiTheme="minorHAnsi" w:cstheme="minorHAnsi"/>
          <w:color w:val="000000" w:themeColor="text1"/>
        </w:rPr>
        <w:t>conditions</w:t>
      </w:r>
      <w:r w:rsidR="00246EF2">
        <w:rPr>
          <w:rFonts w:asciiTheme="minorHAnsi" w:hAnsiTheme="minorHAnsi" w:cstheme="minorHAnsi"/>
          <w:color w:val="000000" w:themeColor="text1"/>
        </w:rPr>
        <w:t>’,</w:t>
      </w:r>
      <w:r w:rsidRPr="00246EF2">
        <w:rPr>
          <w:rFonts w:asciiTheme="minorHAnsi" w:hAnsiTheme="minorHAnsi" w:cstheme="minorHAnsi"/>
          <w:color w:val="000000" w:themeColor="text1"/>
        </w:rPr>
        <w:t xml:space="preserve"> </w:t>
      </w:r>
      <w:r w:rsidRPr="00246EF2">
        <w:rPr>
          <w:rFonts w:asciiTheme="minorHAnsi" w:hAnsiTheme="minorHAnsi" w:cstheme="minorHAnsi"/>
          <w:i/>
          <w:iCs/>
          <w:color w:val="000000" w:themeColor="text1"/>
        </w:rPr>
        <w:t>Health</w:t>
      </w:r>
      <w:r w:rsidRPr="00246EF2">
        <w:rPr>
          <w:rFonts w:asciiTheme="minorHAnsi" w:hAnsiTheme="minorHAnsi" w:cstheme="minorHAnsi"/>
          <w:color w:val="000000" w:themeColor="text1"/>
        </w:rPr>
        <w:t>. [online] 25(5), p.136345932110231. DOI: </w:t>
      </w:r>
      <w:hyperlink r:id="rId19" w:tgtFrame="_blank" w:history="1">
        <w:r w:rsidRPr="00246EF2">
          <w:rPr>
            <w:rFonts w:asciiTheme="minorHAnsi" w:hAnsiTheme="minorHAnsi" w:cstheme="minorHAnsi"/>
            <w:color w:val="000000" w:themeColor="text1"/>
            <w:u w:val="single"/>
          </w:rPr>
          <w:t>10.1177/13634593211023130</w:t>
        </w:r>
      </w:hyperlink>
    </w:p>
    <w:p w14:paraId="58AC1C0B" w14:textId="06D92259" w:rsidR="003B79EC" w:rsidRPr="00246EF2" w:rsidRDefault="003B79EC" w:rsidP="00246EF2">
      <w:pPr>
        <w:spacing w:line="276" w:lineRule="auto"/>
        <w:rPr>
          <w:rFonts w:asciiTheme="minorHAnsi" w:hAnsiTheme="minorHAnsi" w:cstheme="minorHAnsi"/>
          <w:color w:val="000000" w:themeColor="text1"/>
        </w:rPr>
      </w:pPr>
      <w:r w:rsidRPr="00246EF2">
        <w:rPr>
          <w:rFonts w:asciiTheme="minorHAnsi" w:hAnsiTheme="minorHAnsi" w:cstheme="minorHAnsi"/>
          <w:color w:val="000000" w:themeColor="text1"/>
        </w:rPr>
        <w:t xml:space="preserve">Wilson, E (2024) ‘Government's school phone ban has 'positive aspects' </w:t>
      </w:r>
      <w:r w:rsidRPr="00246EF2">
        <w:rPr>
          <w:rFonts w:asciiTheme="minorHAnsi" w:hAnsiTheme="minorHAnsi" w:cstheme="minorHAnsi"/>
          <w:i/>
          <w:iCs/>
          <w:color w:val="000000" w:themeColor="text1"/>
        </w:rPr>
        <w:t xml:space="preserve">East Anglian Daily Times. </w:t>
      </w:r>
      <w:r w:rsidRPr="00246EF2">
        <w:rPr>
          <w:rFonts w:asciiTheme="minorHAnsi" w:hAnsiTheme="minorHAnsi" w:cstheme="minorHAnsi"/>
          <w:color w:val="000000" w:themeColor="text1"/>
        </w:rPr>
        <w:t xml:space="preserve">Available at: </w:t>
      </w:r>
      <w:hyperlink r:id="rId20" w:history="1">
        <w:r w:rsidR="00957665" w:rsidRPr="00246EF2">
          <w:rPr>
            <w:rStyle w:val="Hyperlink"/>
            <w:rFonts w:asciiTheme="minorHAnsi" w:hAnsiTheme="minorHAnsi" w:cstheme="minorHAnsi"/>
            <w:color w:val="000000" w:themeColor="text1"/>
          </w:rPr>
          <w:t>https://www.eadt.co.uk/news/24129492.governments-school-phone-ban-positive-aspects/</w:t>
        </w:r>
      </w:hyperlink>
      <w:r w:rsidR="00957665" w:rsidRPr="00246EF2">
        <w:rPr>
          <w:rStyle w:val="apple-converted-space"/>
          <w:rFonts w:asciiTheme="minorHAnsi" w:hAnsiTheme="minorHAnsi" w:cstheme="minorHAnsi"/>
          <w:color w:val="000000" w:themeColor="text1"/>
        </w:rPr>
        <w:t xml:space="preserve"> (Accessed: 2</w:t>
      </w:r>
      <w:r w:rsidR="00957665" w:rsidRPr="00246EF2">
        <w:rPr>
          <w:rStyle w:val="apple-converted-space"/>
          <w:rFonts w:asciiTheme="minorHAnsi" w:hAnsiTheme="minorHAnsi" w:cstheme="minorHAnsi"/>
          <w:color w:val="000000" w:themeColor="text1"/>
          <w:vertAlign w:val="superscript"/>
        </w:rPr>
        <w:t>nd</w:t>
      </w:r>
      <w:r w:rsidR="00957665" w:rsidRPr="00246EF2">
        <w:rPr>
          <w:rStyle w:val="apple-converted-space"/>
          <w:rFonts w:asciiTheme="minorHAnsi" w:hAnsiTheme="minorHAnsi" w:cstheme="minorHAnsi"/>
          <w:color w:val="000000" w:themeColor="text1"/>
        </w:rPr>
        <w:t xml:space="preserve"> May 2024).</w:t>
      </w:r>
    </w:p>
    <w:sectPr w:rsidR="003B79EC" w:rsidRPr="00246E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4D0"/>
    <w:multiLevelType w:val="hybridMultilevel"/>
    <w:tmpl w:val="FFBC6E98"/>
    <w:lvl w:ilvl="0" w:tplc="08090001">
      <w:start w:val="1"/>
      <w:numFmt w:val="bullet"/>
      <w:lvlText w:val=""/>
      <w:lvlJc w:val="left"/>
      <w:pPr>
        <w:ind w:left="720" w:hanging="360"/>
      </w:pPr>
      <w:rPr>
        <w:rFonts w:ascii="Symbol" w:hAnsi="Symbol" w:hint="default"/>
      </w:rPr>
    </w:lvl>
    <w:lvl w:ilvl="1" w:tplc="44F8441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A640E"/>
    <w:multiLevelType w:val="hybridMultilevel"/>
    <w:tmpl w:val="506CC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1869C5"/>
    <w:multiLevelType w:val="hybridMultilevel"/>
    <w:tmpl w:val="69288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31482"/>
    <w:multiLevelType w:val="hybridMultilevel"/>
    <w:tmpl w:val="095EC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848CF"/>
    <w:multiLevelType w:val="multilevel"/>
    <w:tmpl w:val="F108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214229"/>
    <w:multiLevelType w:val="multilevel"/>
    <w:tmpl w:val="A436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F10EEA"/>
    <w:multiLevelType w:val="multilevel"/>
    <w:tmpl w:val="AFA28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6510B"/>
    <w:multiLevelType w:val="hybridMultilevel"/>
    <w:tmpl w:val="A5C6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14167"/>
    <w:multiLevelType w:val="multilevel"/>
    <w:tmpl w:val="8998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82277A"/>
    <w:multiLevelType w:val="hybridMultilevel"/>
    <w:tmpl w:val="3C96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50098"/>
    <w:multiLevelType w:val="hybridMultilevel"/>
    <w:tmpl w:val="F6BE61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8D3742"/>
    <w:multiLevelType w:val="hybridMultilevel"/>
    <w:tmpl w:val="5CDC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065F5"/>
    <w:multiLevelType w:val="hybridMultilevel"/>
    <w:tmpl w:val="81CCD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70ACA"/>
    <w:multiLevelType w:val="multilevel"/>
    <w:tmpl w:val="2630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73E1E"/>
    <w:multiLevelType w:val="hybridMultilevel"/>
    <w:tmpl w:val="84AE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C7CC6"/>
    <w:multiLevelType w:val="multilevel"/>
    <w:tmpl w:val="39F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55B30"/>
    <w:multiLevelType w:val="multilevel"/>
    <w:tmpl w:val="24F4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302D6B"/>
    <w:multiLevelType w:val="multilevel"/>
    <w:tmpl w:val="48BE3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9038FE"/>
    <w:multiLevelType w:val="hybridMultilevel"/>
    <w:tmpl w:val="05A2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265EC"/>
    <w:multiLevelType w:val="multilevel"/>
    <w:tmpl w:val="D6006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B022A8"/>
    <w:multiLevelType w:val="hybridMultilevel"/>
    <w:tmpl w:val="7874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53096"/>
    <w:multiLevelType w:val="multilevel"/>
    <w:tmpl w:val="7354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ED56ED"/>
    <w:multiLevelType w:val="hybridMultilevel"/>
    <w:tmpl w:val="9CE0E3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2E6175C"/>
    <w:multiLevelType w:val="multilevel"/>
    <w:tmpl w:val="D3DE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756204"/>
    <w:multiLevelType w:val="multilevel"/>
    <w:tmpl w:val="F01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2374D1"/>
    <w:multiLevelType w:val="multilevel"/>
    <w:tmpl w:val="82A4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55530"/>
    <w:multiLevelType w:val="hybridMultilevel"/>
    <w:tmpl w:val="CA0A7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05494"/>
    <w:multiLevelType w:val="hybridMultilevel"/>
    <w:tmpl w:val="1480B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703E7F"/>
    <w:multiLevelType w:val="multilevel"/>
    <w:tmpl w:val="7ABE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D876FF"/>
    <w:multiLevelType w:val="multilevel"/>
    <w:tmpl w:val="DE9A77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495068"/>
    <w:multiLevelType w:val="multilevel"/>
    <w:tmpl w:val="F4FE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900E57"/>
    <w:multiLevelType w:val="hybridMultilevel"/>
    <w:tmpl w:val="3418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675D08"/>
    <w:multiLevelType w:val="multilevel"/>
    <w:tmpl w:val="8572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805B73"/>
    <w:multiLevelType w:val="hybridMultilevel"/>
    <w:tmpl w:val="2854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0396101">
    <w:abstractNumId w:val="3"/>
  </w:num>
  <w:num w:numId="2" w16cid:durableId="944843547">
    <w:abstractNumId w:val="31"/>
  </w:num>
  <w:num w:numId="3" w16cid:durableId="1850292061">
    <w:abstractNumId w:val="25"/>
  </w:num>
  <w:num w:numId="4" w16cid:durableId="1796631948">
    <w:abstractNumId w:val="15"/>
  </w:num>
  <w:num w:numId="5" w16cid:durableId="1766269099">
    <w:abstractNumId w:val="2"/>
  </w:num>
  <w:num w:numId="6" w16cid:durableId="79523076">
    <w:abstractNumId w:val="13"/>
  </w:num>
  <w:num w:numId="7" w16cid:durableId="1213464778">
    <w:abstractNumId w:val="0"/>
  </w:num>
  <w:num w:numId="8" w16cid:durableId="336084100">
    <w:abstractNumId w:val="26"/>
  </w:num>
  <w:num w:numId="9" w16cid:durableId="975839795">
    <w:abstractNumId w:val="18"/>
  </w:num>
  <w:num w:numId="10" w16cid:durableId="1213465193">
    <w:abstractNumId w:val="12"/>
  </w:num>
  <w:num w:numId="11" w16cid:durableId="1202015114">
    <w:abstractNumId w:val="7"/>
  </w:num>
  <w:num w:numId="12" w16cid:durableId="1383364073">
    <w:abstractNumId w:val="23"/>
  </w:num>
  <w:num w:numId="13" w16cid:durableId="2013219000">
    <w:abstractNumId w:val="1"/>
  </w:num>
  <w:num w:numId="14" w16cid:durableId="916868319">
    <w:abstractNumId w:val="20"/>
  </w:num>
  <w:num w:numId="15" w16cid:durableId="492374480">
    <w:abstractNumId w:val="10"/>
  </w:num>
  <w:num w:numId="16" w16cid:durableId="1499611052">
    <w:abstractNumId w:val="33"/>
  </w:num>
  <w:num w:numId="17" w16cid:durableId="734163057">
    <w:abstractNumId w:val="21"/>
  </w:num>
  <w:num w:numId="18" w16cid:durableId="791165787">
    <w:abstractNumId w:val="22"/>
  </w:num>
  <w:num w:numId="19" w16cid:durableId="1746217933">
    <w:abstractNumId w:val="30"/>
  </w:num>
  <w:num w:numId="20" w16cid:durableId="261496349">
    <w:abstractNumId w:val="6"/>
  </w:num>
  <w:num w:numId="21" w16cid:durableId="1421488433">
    <w:abstractNumId w:val="24"/>
  </w:num>
  <w:num w:numId="22" w16cid:durableId="842628084">
    <w:abstractNumId w:val="17"/>
  </w:num>
  <w:num w:numId="23" w16cid:durableId="1739597794">
    <w:abstractNumId w:val="28"/>
  </w:num>
  <w:num w:numId="24" w16cid:durableId="171843262">
    <w:abstractNumId w:val="8"/>
  </w:num>
  <w:num w:numId="25" w16cid:durableId="1136949420">
    <w:abstractNumId w:val="5"/>
  </w:num>
  <w:num w:numId="26" w16cid:durableId="606960063">
    <w:abstractNumId w:val="32"/>
  </w:num>
  <w:num w:numId="27" w16cid:durableId="21365086">
    <w:abstractNumId w:val="9"/>
  </w:num>
  <w:num w:numId="28" w16cid:durableId="1414202552">
    <w:abstractNumId w:val="14"/>
  </w:num>
  <w:num w:numId="29" w16cid:durableId="344720950">
    <w:abstractNumId w:val="27"/>
  </w:num>
  <w:num w:numId="30" w16cid:durableId="649754522">
    <w:abstractNumId w:val="29"/>
  </w:num>
  <w:num w:numId="31" w16cid:durableId="1410807218">
    <w:abstractNumId w:val="16"/>
  </w:num>
  <w:num w:numId="32" w16cid:durableId="1193375917">
    <w:abstractNumId w:val="4"/>
  </w:num>
  <w:num w:numId="33" w16cid:durableId="694691656">
    <w:abstractNumId w:val="19"/>
  </w:num>
  <w:num w:numId="34" w16cid:durableId="2799971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3D"/>
    <w:rsid w:val="00001116"/>
    <w:rsid w:val="00003642"/>
    <w:rsid w:val="0000757B"/>
    <w:rsid w:val="00013192"/>
    <w:rsid w:val="00014032"/>
    <w:rsid w:val="00017513"/>
    <w:rsid w:val="0003283B"/>
    <w:rsid w:val="000335BB"/>
    <w:rsid w:val="000402A6"/>
    <w:rsid w:val="0004113A"/>
    <w:rsid w:val="00041905"/>
    <w:rsid w:val="00041B3E"/>
    <w:rsid w:val="00044D13"/>
    <w:rsid w:val="000601A7"/>
    <w:rsid w:val="00064CD9"/>
    <w:rsid w:val="00065B6D"/>
    <w:rsid w:val="000737D0"/>
    <w:rsid w:val="00074BEE"/>
    <w:rsid w:val="00080B8F"/>
    <w:rsid w:val="00082FF6"/>
    <w:rsid w:val="00091462"/>
    <w:rsid w:val="00091B1D"/>
    <w:rsid w:val="000962F4"/>
    <w:rsid w:val="000A0E05"/>
    <w:rsid w:val="000A1207"/>
    <w:rsid w:val="000A2C34"/>
    <w:rsid w:val="000A700C"/>
    <w:rsid w:val="000B2DB0"/>
    <w:rsid w:val="000B36EF"/>
    <w:rsid w:val="000B71BA"/>
    <w:rsid w:val="000C0346"/>
    <w:rsid w:val="000C034F"/>
    <w:rsid w:val="000C113F"/>
    <w:rsid w:val="000C18AD"/>
    <w:rsid w:val="000D0F52"/>
    <w:rsid w:val="000D1E5A"/>
    <w:rsid w:val="000D7EE9"/>
    <w:rsid w:val="000E1548"/>
    <w:rsid w:val="000E215D"/>
    <w:rsid w:val="000E331B"/>
    <w:rsid w:val="000E38E2"/>
    <w:rsid w:val="000E418E"/>
    <w:rsid w:val="000E51B5"/>
    <w:rsid w:val="000E601A"/>
    <w:rsid w:val="000E7820"/>
    <w:rsid w:val="000F13D7"/>
    <w:rsid w:val="000F1B7B"/>
    <w:rsid w:val="000F4D3E"/>
    <w:rsid w:val="00104554"/>
    <w:rsid w:val="001063FF"/>
    <w:rsid w:val="0010671C"/>
    <w:rsid w:val="00106E73"/>
    <w:rsid w:val="001103D6"/>
    <w:rsid w:val="00112856"/>
    <w:rsid w:val="00115055"/>
    <w:rsid w:val="00116766"/>
    <w:rsid w:val="00117A5B"/>
    <w:rsid w:val="00117E5B"/>
    <w:rsid w:val="00127E57"/>
    <w:rsid w:val="00130A36"/>
    <w:rsid w:val="00130A9A"/>
    <w:rsid w:val="001333BF"/>
    <w:rsid w:val="00144C70"/>
    <w:rsid w:val="00147A22"/>
    <w:rsid w:val="00150450"/>
    <w:rsid w:val="00152115"/>
    <w:rsid w:val="00160C0E"/>
    <w:rsid w:val="00161F71"/>
    <w:rsid w:val="00162419"/>
    <w:rsid w:val="00162A92"/>
    <w:rsid w:val="00163AD5"/>
    <w:rsid w:val="00165894"/>
    <w:rsid w:val="00166407"/>
    <w:rsid w:val="00170E74"/>
    <w:rsid w:val="001862E6"/>
    <w:rsid w:val="001931C9"/>
    <w:rsid w:val="00193904"/>
    <w:rsid w:val="00193FFD"/>
    <w:rsid w:val="00194041"/>
    <w:rsid w:val="0019457A"/>
    <w:rsid w:val="00194EC9"/>
    <w:rsid w:val="00194F2F"/>
    <w:rsid w:val="001A4169"/>
    <w:rsid w:val="001A73D5"/>
    <w:rsid w:val="001B207F"/>
    <w:rsid w:val="001C73A5"/>
    <w:rsid w:val="001D2923"/>
    <w:rsid w:val="001D4B07"/>
    <w:rsid w:val="001D60B0"/>
    <w:rsid w:val="001E1CAB"/>
    <w:rsid w:val="001E7290"/>
    <w:rsid w:val="001F04AD"/>
    <w:rsid w:val="001F3C5B"/>
    <w:rsid w:val="001F60CB"/>
    <w:rsid w:val="001F6567"/>
    <w:rsid w:val="002045EA"/>
    <w:rsid w:val="002058BB"/>
    <w:rsid w:val="00207CA2"/>
    <w:rsid w:val="00210397"/>
    <w:rsid w:val="00214519"/>
    <w:rsid w:val="00216579"/>
    <w:rsid w:val="002232E8"/>
    <w:rsid w:val="00223689"/>
    <w:rsid w:val="002253DE"/>
    <w:rsid w:val="00226D3C"/>
    <w:rsid w:val="0023082E"/>
    <w:rsid w:val="00231A01"/>
    <w:rsid w:val="00234ECE"/>
    <w:rsid w:val="002352C1"/>
    <w:rsid w:val="00235A5E"/>
    <w:rsid w:val="00236D9D"/>
    <w:rsid w:val="0023738C"/>
    <w:rsid w:val="0024159E"/>
    <w:rsid w:val="00241863"/>
    <w:rsid w:val="00243C26"/>
    <w:rsid w:val="002449E6"/>
    <w:rsid w:val="00246EF2"/>
    <w:rsid w:val="0025583B"/>
    <w:rsid w:val="00260DCA"/>
    <w:rsid w:val="00260EE3"/>
    <w:rsid w:val="00265740"/>
    <w:rsid w:val="0026764E"/>
    <w:rsid w:val="002742B0"/>
    <w:rsid w:val="00274863"/>
    <w:rsid w:val="0027509F"/>
    <w:rsid w:val="002779DE"/>
    <w:rsid w:val="00287EF7"/>
    <w:rsid w:val="00292780"/>
    <w:rsid w:val="00297E40"/>
    <w:rsid w:val="002A27F4"/>
    <w:rsid w:val="002B204C"/>
    <w:rsid w:val="002B47F2"/>
    <w:rsid w:val="002B59BA"/>
    <w:rsid w:val="002B78E4"/>
    <w:rsid w:val="002C0A2F"/>
    <w:rsid w:val="002C23BC"/>
    <w:rsid w:val="002C576E"/>
    <w:rsid w:val="002C5905"/>
    <w:rsid w:val="002C5F66"/>
    <w:rsid w:val="002D0EE5"/>
    <w:rsid w:val="002D430A"/>
    <w:rsid w:val="002D6DA0"/>
    <w:rsid w:val="002D7A10"/>
    <w:rsid w:val="002D7D37"/>
    <w:rsid w:val="002E45A7"/>
    <w:rsid w:val="002E49AF"/>
    <w:rsid w:val="002E5250"/>
    <w:rsid w:val="002E6722"/>
    <w:rsid w:val="002F3026"/>
    <w:rsid w:val="002F5383"/>
    <w:rsid w:val="002F6067"/>
    <w:rsid w:val="002F73B8"/>
    <w:rsid w:val="0030256C"/>
    <w:rsid w:val="00303EE7"/>
    <w:rsid w:val="003040CF"/>
    <w:rsid w:val="003041EA"/>
    <w:rsid w:val="00305AC7"/>
    <w:rsid w:val="00307078"/>
    <w:rsid w:val="00312F48"/>
    <w:rsid w:val="00312F6C"/>
    <w:rsid w:val="003131F0"/>
    <w:rsid w:val="00327524"/>
    <w:rsid w:val="00327A4C"/>
    <w:rsid w:val="00330F5F"/>
    <w:rsid w:val="003317E6"/>
    <w:rsid w:val="003334A2"/>
    <w:rsid w:val="00335726"/>
    <w:rsid w:val="003366D2"/>
    <w:rsid w:val="00337B36"/>
    <w:rsid w:val="0034194F"/>
    <w:rsid w:val="00342BE1"/>
    <w:rsid w:val="00342F92"/>
    <w:rsid w:val="00346BDB"/>
    <w:rsid w:val="00351A65"/>
    <w:rsid w:val="00355967"/>
    <w:rsid w:val="0035676C"/>
    <w:rsid w:val="00360984"/>
    <w:rsid w:val="00364CEC"/>
    <w:rsid w:val="003658E2"/>
    <w:rsid w:val="00367AFA"/>
    <w:rsid w:val="00370179"/>
    <w:rsid w:val="00371BB1"/>
    <w:rsid w:val="00373A01"/>
    <w:rsid w:val="003800DB"/>
    <w:rsid w:val="00382CCC"/>
    <w:rsid w:val="00386033"/>
    <w:rsid w:val="00387E33"/>
    <w:rsid w:val="00387ED9"/>
    <w:rsid w:val="00392DC2"/>
    <w:rsid w:val="00393B18"/>
    <w:rsid w:val="0039422F"/>
    <w:rsid w:val="00397CC3"/>
    <w:rsid w:val="003A20DD"/>
    <w:rsid w:val="003A23C3"/>
    <w:rsid w:val="003A6A82"/>
    <w:rsid w:val="003B0E66"/>
    <w:rsid w:val="003B79EC"/>
    <w:rsid w:val="003D05D5"/>
    <w:rsid w:val="003E2E81"/>
    <w:rsid w:val="003E309F"/>
    <w:rsid w:val="003F54F2"/>
    <w:rsid w:val="003F76E6"/>
    <w:rsid w:val="00403C0B"/>
    <w:rsid w:val="00403E24"/>
    <w:rsid w:val="004055AF"/>
    <w:rsid w:val="00405F3D"/>
    <w:rsid w:val="00406612"/>
    <w:rsid w:val="0040666F"/>
    <w:rsid w:val="00411015"/>
    <w:rsid w:val="00411926"/>
    <w:rsid w:val="00421D66"/>
    <w:rsid w:val="00422893"/>
    <w:rsid w:val="00424C37"/>
    <w:rsid w:val="0042659A"/>
    <w:rsid w:val="00427173"/>
    <w:rsid w:val="00432AFD"/>
    <w:rsid w:val="00435D0D"/>
    <w:rsid w:val="00441C1A"/>
    <w:rsid w:val="00442DEA"/>
    <w:rsid w:val="00443796"/>
    <w:rsid w:val="004458AF"/>
    <w:rsid w:val="00445A7D"/>
    <w:rsid w:val="0045026C"/>
    <w:rsid w:val="0045116E"/>
    <w:rsid w:val="004531B4"/>
    <w:rsid w:val="004537E0"/>
    <w:rsid w:val="0045525F"/>
    <w:rsid w:val="0046115D"/>
    <w:rsid w:val="00462C24"/>
    <w:rsid w:val="00463110"/>
    <w:rsid w:val="004637D8"/>
    <w:rsid w:val="00465CF8"/>
    <w:rsid w:val="00471FCC"/>
    <w:rsid w:val="00476482"/>
    <w:rsid w:val="00480049"/>
    <w:rsid w:val="00485CB3"/>
    <w:rsid w:val="00487A02"/>
    <w:rsid w:val="00491B6C"/>
    <w:rsid w:val="00493985"/>
    <w:rsid w:val="00493A71"/>
    <w:rsid w:val="004A69DD"/>
    <w:rsid w:val="004A7443"/>
    <w:rsid w:val="004B0C2E"/>
    <w:rsid w:val="004B2751"/>
    <w:rsid w:val="004B3943"/>
    <w:rsid w:val="004B45DB"/>
    <w:rsid w:val="004B5B8C"/>
    <w:rsid w:val="004C10A3"/>
    <w:rsid w:val="004C6E86"/>
    <w:rsid w:val="004D2691"/>
    <w:rsid w:val="004D2AA8"/>
    <w:rsid w:val="004E3777"/>
    <w:rsid w:val="004E4483"/>
    <w:rsid w:val="004F52D1"/>
    <w:rsid w:val="004F6F14"/>
    <w:rsid w:val="004F774B"/>
    <w:rsid w:val="00505CA4"/>
    <w:rsid w:val="00506E8D"/>
    <w:rsid w:val="00511793"/>
    <w:rsid w:val="00511A1A"/>
    <w:rsid w:val="005147E3"/>
    <w:rsid w:val="00515A8A"/>
    <w:rsid w:val="00516662"/>
    <w:rsid w:val="00516FF3"/>
    <w:rsid w:val="00521CDB"/>
    <w:rsid w:val="00522617"/>
    <w:rsid w:val="00522EF2"/>
    <w:rsid w:val="00522F08"/>
    <w:rsid w:val="00523A8B"/>
    <w:rsid w:val="005257BC"/>
    <w:rsid w:val="00531309"/>
    <w:rsid w:val="00532960"/>
    <w:rsid w:val="00532A4A"/>
    <w:rsid w:val="00535985"/>
    <w:rsid w:val="00535B5F"/>
    <w:rsid w:val="005361BF"/>
    <w:rsid w:val="00542961"/>
    <w:rsid w:val="00543E3D"/>
    <w:rsid w:val="00544EE6"/>
    <w:rsid w:val="005467EC"/>
    <w:rsid w:val="00550240"/>
    <w:rsid w:val="005526F9"/>
    <w:rsid w:val="00553038"/>
    <w:rsid w:val="00554203"/>
    <w:rsid w:val="0056067B"/>
    <w:rsid w:val="00567D31"/>
    <w:rsid w:val="00575938"/>
    <w:rsid w:val="00576F99"/>
    <w:rsid w:val="0057753C"/>
    <w:rsid w:val="00584E3C"/>
    <w:rsid w:val="005853EB"/>
    <w:rsid w:val="005929FC"/>
    <w:rsid w:val="00593964"/>
    <w:rsid w:val="00593E03"/>
    <w:rsid w:val="005A046A"/>
    <w:rsid w:val="005A15E4"/>
    <w:rsid w:val="005A26C4"/>
    <w:rsid w:val="005A2842"/>
    <w:rsid w:val="005A2C7B"/>
    <w:rsid w:val="005A3E0D"/>
    <w:rsid w:val="005A6BD2"/>
    <w:rsid w:val="005A707D"/>
    <w:rsid w:val="005B5E16"/>
    <w:rsid w:val="005B69C0"/>
    <w:rsid w:val="005C2711"/>
    <w:rsid w:val="005C3634"/>
    <w:rsid w:val="005C657F"/>
    <w:rsid w:val="005C671B"/>
    <w:rsid w:val="005C70A3"/>
    <w:rsid w:val="005D0AF4"/>
    <w:rsid w:val="005D1139"/>
    <w:rsid w:val="005D114F"/>
    <w:rsid w:val="005D2939"/>
    <w:rsid w:val="005D574C"/>
    <w:rsid w:val="005D7C31"/>
    <w:rsid w:val="005E0B7A"/>
    <w:rsid w:val="005E0EBE"/>
    <w:rsid w:val="005E50FB"/>
    <w:rsid w:val="005E6041"/>
    <w:rsid w:val="005E7215"/>
    <w:rsid w:val="005F3227"/>
    <w:rsid w:val="005F4AE8"/>
    <w:rsid w:val="00603FAC"/>
    <w:rsid w:val="00604B08"/>
    <w:rsid w:val="006121BC"/>
    <w:rsid w:val="006134F1"/>
    <w:rsid w:val="00616403"/>
    <w:rsid w:val="0062578E"/>
    <w:rsid w:val="006345B6"/>
    <w:rsid w:val="0064129B"/>
    <w:rsid w:val="00642026"/>
    <w:rsid w:val="0064249C"/>
    <w:rsid w:val="00650A05"/>
    <w:rsid w:val="00651D7C"/>
    <w:rsid w:val="0065408F"/>
    <w:rsid w:val="00660BAD"/>
    <w:rsid w:val="00660BBA"/>
    <w:rsid w:val="00664B40"/>
    <w:rsid w:val="00667047"/>
    <w:rsid w:val="0067317A"/>
    <w:rsid w:val="00675A6C"/>
    <w:rsid w:val="00684994"/>
    <w:rsid w:val="00684AC3"/>
    <w:rsid w:val="00686379"/>
    <w:rsid w:val="006932BC"/>
    <w:rsid w:val="0069655B"/>
    <w:rsid w:val="00696DB4"/>
    <w:rsid w:val="006B141D"/>
    <w:rsid w:val="006B35FE"/>
    <w:rsid w:val="006C024E"/>
    <w:rsid w:val="006C0CC8"/>
    <w:rsid w:val="006D253E"/>
    <w:rsid w:val="006D4717"/>
    <w:rsid w:val="006D7163"/>
    <w:rsid w:val="006E43C1"/>
    <w:rsid w:val="006E44D6"/>
    <w:rsid w:val="006E7DEF"/>
    <w:rsid w:val="006F3A69"/>
    <w:rsid w:val="006F4857"/>
    <w:rsid w:val="006F6A2C"/>
    <w:rsid w:val="007031E4"/>
    <w:rsid w:val="007040D0"/>
    <w:rsid w:val="007101AE"/>
    <w:rsid w:val="00711755"/>
    <w:rsid w:val="00716CF0"/>
    <w:rsid w:val="00717389"/>
    <w:rsid w:val="0071786D"/>
    <w:rsid w:val="00721085"/>
    <w:rsid w:val="00724458"/>
    <w:rsid w:val="00732C67"/>
    <w:rsid w:val="0073433B"/>
    <w:rsid w:val="007352D6"/>
    <w:rsid w:val="00735487"/>
    <w:rsid w:val="007412EA"/>
    <w:rsid w:val="007447E0"/>
    <w:rsid w:val="007469BF"/>
    <w:rsid w:val="0075382E"/>
    <w:rsid w:val="0075551D"/>
    <w:rsid w:val="00756554"/>
    <w:rsid w:val="007660FD"/>
    <w:rsid w:val="00776EB8"/>
    <w:rsid w:val="00780A12"/>
    <w:rsid w:val="00782A55"/>
    <w:rsid w:val="007846D9"/>
    <w:rsid w:val="0078483A"/>
    <w:rsid w:val="00791AEC"/>
    <w:rsid w:val="007921EC"/>
    <w:rsid w:val="007942E3"/>
    <w:rsid w:val="007A4B71"/>
    <w:rsid w:val="007A5A9E"/>
    <w:rsid w:val="007B1FDC"/>
    <w:rsid w:val="007B6E02"/>
    <w:rsid w:val="007C0774"/>
    <w:rsid w:val="007C1DEE"/>
    <w:rsid w:val="007C2EBA"/>
    <w:rsid w:val="007C38BC"/>
    <w:rsid w:val="007C4FF8"/>
    <w:rsid w:val="007D59DD"/>
    <w:rsid w:val="007E5976"/>
    <w:rsid w:val="007E59D6"/>
    <w:rsid w:val="007E5D4F"/>
    <w:rsid w:val="007F3062"/>
    <w:rsid w:val="007F438C"/>
    <w:rsid w:val="007F4505"/>
    <w:rsid w:val="007F4CD6"/>
    <w:rsid w:val="007F719C"/>
    <w:rsid w:val="00801BD3"/>
    <w:rsid w:val="0080238D"/>
    <w:rsid w:val="00802E95"/>
    <w:rsid w:val="008074CD"/>
    <w:rsid w:val="0080768E"/>
    <w:rsid w:val="00811422"/>
    <w:rsid w:val="00812254"/>
    <w:rsid w:val="00813973"/>
    <w:rsid w:val="00814EEF"/>
    <w:rsid w:val="00816F90"/>
    <w:rsid w:val="00817662"/>
    <w:rsid w:val="008217D3"/>
    <w:rsid w:val="00822E5C"/>
    <w:rsid w:val="00834095"/>
    <w:rsid w:val="00836C15"/>
    <w:rsid w:val="00844631"/>
    <w:rsid w:val="00853038"/>
    <w:rsid w:val="00854739"/>
    <w:rsid w:val="00854C80"/>
    <w:rsid w:val="0085631B"/>
    <w:rsid w:val="0085712B"/>
    <w:rsid w:val="008717C2"/>
    <w:rsid w:val="00871DD1"/>
    <w:rsid w:val="00873F13"/>
    <w:rsid w:val="008741DD"/>
    <w:rsid w:val="008761FE"/>
    <w:rsid w:val="00880CF9"/>
    <w:rsid w:val="008829C1"/>
    <w:rsid w:val="0088680B"/>
    <w:rsid w:val="00891C82"/>
    <w:rsid w:val="00893AE7"/>
    <w:rsid w:val="00896DBB"/>
    <w:rsid w:val="008A4360"/>
    <w:rsid w:val="008A4726"/>
    <w:rsid w:val="008A59A5"/>
    <w:rsid w:val="008A7502"/>
    <w:rsid w:val="008B012C"/>
    <w:rsid w:val="008B0548"/>
    <w:rsid w:val="008B3C96"/>
    <w:rsid w:val="008B4DB4"/>
    <w:rsid w:val="008B589F"/>
    <w:rsid w:val="008B6822"/>
    <w:rsid w:val="008B723F"/>
    <w:rsid w:val="008C6C8D"/>
    <w:rsid w:val="008C7737"/>
    <w:rsid w:val="008D2894"/>
    <w:rsid w:val="008D3AA4"/>
    <w:rsid w:val="008D42ED"/>
    <w:rsid w:val="008D45C4"/>
    <w:rsid w:val="008E3167"/>
    <w:rsid w:val="008E4033"/>
    <w:rsid w:val="008E57F7"/>
    <w:rsid w:val="008E5A5D"/>
    <w:rsid w:val="008F7527"/>
    <w:rsid w:val="00900C5E"/>
    <w:rsid w:val="00906D38"/>
    <w:rsid w:val="0090746F"/>
    <w:rsid w:val="00914D2D"/>
    <w:rsid w:val="009221C8"/>
    <w:rsid w:val="00927020"/>
    <w:rsid w:val="0092735F"/>
    <w:rsid w:val="009301A3"/>
    <w:rsid w:val="00930A3A"/>
    <w:rsid w:val="0093622D"/>
    <w:rsid w:val="00936F2C"/>
    <w:rsid w:val="00937EEA"/>
    <w:rsid w:val="0094017B"/>
    <w:rsid w:val="009420B8"/>
    <w:rsid w:val="00944052"/>
    <w:rsid w:val="00945F83"/>
    <w:rsid w:val="00946F39"/>
    <w:rsid w:val="009474FA"/>
    <w:rsid w:val="00951E44"/>
    <w:rsid w:val="00953A21"/>
    <w:rsid w:val="00955655"/>
    <w:rsid w:val="00957665"/>
    <w:rsid w:val="009637A6"/>
    <w:rsid w:val="00963A74"/>
    <w:rsid w:val="00963B92"/>
    <w:rsid w:val="00965A50"/>
    <w:rsid w:val="00966F33"/>
    <w:rsid w:val="00966F3B"/>
    <w:rsid w:val="00974318"/>
    <w:rsid w:val="00974EFA"/>
    <w:rsid w:val="009761D8"/>
    <w:rsid w:val="00977EA5"/>
    <w:rsid w:val="009828AC"/>
    <w:rsid w:val="009851BE"/>
    <w:rsid w:val="009879F7"/>
    <w:rsid w:val="00992D47"/>
    <w:rsid w:val="0099343A"/>
    <w:rsid w:val="00994340"/>
    <w:rsid w:val="009956E1"/>
    <w:rsid w:val="00995EC4"/>
    <w:rsid w:val="00997AA5"/>
    <w:rsid w:val="009A39A2"/>
    <w:rsid w:val="009A499C"/>
    <w:rsid w:val="009A623F"/>
    <w:rsid w:val="009A773D"/>
    <w:rsid w:val="009B4122"/>
    <w:rsid w:val="009B50CD"/>
    <w:rsid w:val="009B5C6A"/>
    <w:rsid w:val="009C2AE3"/>
    <w:rsid w:val="009C5E08"/>
    <w:rsid w:val="009C6E9A"/>
    <w:rsid w:val="009C6FDF"/>
    <w:rsid w:val="009D244C"/>
    <w:rsid w:val="009D7CFD"/>
    <w:rsid w:val="009E449F"/>
    <w:rsid w:val="009E7EE8"/>
    <w:rsid w:val="009F0B0E"/>
    <w:rsid w:val="009F0DB2"/>
    <w:rsid w:val="009F492C"/>
    <w:rsid w:val="009F7F75"/>
    <w:rsid w:val="00A023F6"/>
    <w:rsid w:val="00A03170"/>
    <w:rsid w:val="00A04B4E"/>
    <w:rsid w:val="00A07DE9"/>
    <w:rsid w:val="00A11328"/>
    <w:rsid w:val="00A11E44"/>
    <w:rsid w:val="00A204B7"/>
    <w:rsid w:val="00A225E0"/>
    <w:rsid w:val="00A23851"/>
    <w:rsid w:val="00A2470D"/>
    <w:rsid w:val="00A30194"/>
    <w:rsid w:val="00A30345"/>
    <w:rsid w:val="00A33413"/>
    <w:rsid w:val="00A3632A"/>
    <w:rsid w:val="00A40910"/>
    <w:rsid w:val="00A41C68"/>
    <w:rsid w:val="00A41D9B"/>
    <w:rsid w:val="00A44264"/>
    <w:rsid w:val="00A50F7F"/>
    <w:rsid w:val="00A51169"/>
    <w:rsid w:val="00A60D45"/>
    <w:rsid w:val="00A62564"/>
    <w:rsid w:val="00A65D5D"/>
    <w:rsid w:val="00A736BF"/>
    <w:rsid w:val="00A73E43"/>
    <w:rsid w:val="00A74AB5"/>
    <w:rsid w:val="00A75CC5"/>
    <w:rsid w:val="00A863A5"/>
    <w:rsid w:val="00A95E54"/>
    <w:rsid w:val="00A96308"/>
    <w:rsid w:val="00A96BC7"/>
    <w:rsid w:val="00A973C8"/>
    <w:rsid w:val="00AA0A37"/>
    <w:rsid w:val="00AA19AA"/>
    <w:rsid w:val="00AA3C6F"/>
    <w:rsid w:val="00AA4827"/>
    <w:rsid w:val="00AB02A7"/>
    <w:rsid w:val="00AB0BEC"/>
    <w:rsid w:val="00AB0D5B"/>
    <w:rsid w:val="00AB3859"/>
    <w:rsid w:val="00AB50AA"/>
    <w:rsid w:val="00AC1D4A"/>
    <w:rsid w:val="00AC3EF8"/>
    <w:rsid w:val="00AC5E55"/>
    <w:rsid w:val="00AD1385"/>
    <w:rsid w:val="00AD25DA"/>
    <w:rsid w:val="00AD298A"/>
    <w:rsid w:val="00AE4197"/>
    <w:rsid w:val="00AF4CC8"/>
    <w:rsid w:val="00AF5D17"/>
    <w:rsid w:val="00AF6DDA"/>
    <w:rsid w:val="00B02AE9"/>
    <w:rsid w:val="00B051C0"/>
    <w:rsid w:val="00B10BBB"/>
    <w:rsid w:val="00B12FC8"/>
    <w:rsid w:val="00B202DD"/>
    <w:rsid w:val="00B233AE"/>
    <w:rsid w:val="00B24277"/>
    <w:rsid w:val="00B35C94"/>
    <w:rsid w:val="00B45FA4"/>
    <w:rsid w:val="00B50F7E"/>
    <w:rsid w:val="00B5205A"/>
    <w:rsid w:val="00B54CE2"/>
    <w:rsid w:val="00B56D60"/>
    <w:rsid w:val="00B57BB4"/>
    <w:rsid w:val="00B612A2"/>
    <w:rsid w:val="00B630BB"/>
    <w:rsid w:val="00B6338A"/>
    <w:rsid w:val="00B65A18"/>
    <w:rsid w:val="00B67888"/>
    <w:rsid w:val="00B718E5"/>
    <w:rsid w:val="00B736AF"/>
    <w:rsid w:val="00B74A22"/>
    <w:rsid w:val="00B7589C"/>
    <w:rsid w:val="00B76DDF"/>
    <w:rsid w:val="00B80DAD"/>
    <w:rsid w:val="00B80F6A"/>
    <w:rsid w:val="00B83522"/>
    <w:rsid w:val="00B84D67"/>
    <w:rsid w:val="00B86915"/>
    <w:rsid w:val="00B91486"/>
    <w:rsid w:val="00B95847"/>
    <w:rsid w:val="00BA2505"/>
    <w:rsid w:val="00BA38C0"/>
    <w:rsid w:val="00BA3B6B"/>
    <w:rsid w:val="00BA44EA"/>
    <w:rsid w:val="00BA53C1"/>
    <w:rsid w:val="00BA5733"/>
    <w:rsid w:val="00BA661E"/>
    <w:rsid w:val="00BA7E8D"/>
    <w:rsid w:val="00BA7FFE"/>
    <w:rsid w:val="00BB006C"/>
    <w:rsid w:val="00BB3A6E"/>
    <w:rsid w:val="00BB509B"/>
    <w:rsid w:val="00BB6405"/>
    <w:rsid w:val="00BC4D7C"/>
    <w:rsid w:val="00BC7A3B"/>
    <w:rsid w:val="00BD2D5C"/>
    <w:rsid w:val="00BD68B1"/>
    <w:rsid w:val="00BD7F62"/>
    <w:rsid w:val="00BE0794"/>
    <w:rsid w:val="00BE0B65"/>
    <w:rsid w:val="00BE0F0F"/>
    <w:rsid w:val="00BE3013"/>
    <w:rsid w:val="00BE6CBE"/>
    <w:rsid w:val="00BF4850"/>
    <w:rsid w:val="00C07A9E"/>
    <w:rsid w:val="00C10659"/>
    <w:rsid w:val="00C10660"/>
    <w:rsid w:val="00C1231F"/>
    <w:rsid w:val="00C1249B"/>
    <w:rsid w:val="00C12F4C"/>
    <w:rsid w:val="00C156C1"/>
    <w:rsid w:val="00C224FC"/>
    <w:rsid w:val="00C26B4C"/>
    <w:rsid w:val="00C31562"/>
    <w:rsid w:val="00C33D57"/>
    <w:rsid w:val="00C35586"/>
    <w:rsid w:val="00C41C98"/>
    <w:rsid w:val="00C4215D"/>
    <w:rsid w:val="00C42C8A"/>
    <w:rsid w:val="00C4485D"/>
    <w:rsid w:val="00C451FA"/>
    <w:rsid w:val="00C47771"/>
    <w:rsid w:val="00C54EDB"/>
    <w:rsid w:val="00C5509E"/>
    <w:rsid w:val="00C56180"/>
    <w:rsid w:val="00C57358"/>
    <w:rsid w:val="00C61DC8"/>
    <w:rsid w:val="00C626B1"/>
    <w:rsid w:val="00C62D16"/>
    <w:rsid w:val="00C6507D"/>
    <w:rsid w:val="00C659E2"/>
    <w:rsid w:val="00C70F31"/>
    <w:rsid w:val="00C71748"/>
    <w:rsid w:val="00C71ABB"/>
    <w:rsid w:val="00C72665"/>
    <w:rsid w:val="00C728B8"/>
    <w:rsid w:val="00C72DCF"/>
    <w:rsid w:val="00C739AC"/>
    <w:rsid w:val="00C8237F"/>
    <w:rsid w:val="00C83FEB"/>
    <w:rsid w:val="00C846F0"/>
    <w:rsid w:val="00C93094"/>
    <w:rsid w:val="00C97129"/>
    <w:rsid w:val="00CA07DA"/>
    <w:rsid w:val="00CA0A73"/>
    <w:rsid w:val="00CA3115"/>
    <w:rsid w:val="00CA3535"/>
    <w:rsid w:val="00CA420C"/>
    <w:rsid w:val="00CA7E72"/>
    <w:rsid w:val="00CB0C15"/>
    <w:rsid w:val="00CB2A6C"/>
    <w:rsid w:val="00CB558B"/>
    <w:rsid w:val="00CC02E8"/>
    <w:rsid w:val="00CC2799"/>
    <w:rsid w:val="00CC3B70"/>
    <w:rsid w:val="00CC5146"/>
    <w:rsid w:val="00CD08D4"/>
    <w:rsid w:val="00CD0EB1"/>
    <w:rsid w:val="00CD49AC"/>
    <w:rsid w:val="00CD7062"/>
    <w:rsid w:val="00CE1678"/>
    <w:rsid w:val="00CE20C3"/>
    <w:rsid w:val="00CE44B7"/>
    <w:rsid w:val="00CF06DA"/>
    <w:rsid w:val="00CF0D6F"/>
    <w:rsid w:val="00CF390C"/>
    <w:rsid w:val="00D019D0"/>
    <w:rsid w:val="00D02ACE"/>
    <w:rsid w:val="00D042B2"/>
    <w:rsid w:val="00D06A76"/>
    <w:rsid w:val="00D13128"/>
    <w:rsid w:val="00D148AF"/>
    <w:rsid w:val="00D14BF8"/>
    <w:rsid w:val="00D153E1"/>
    <w:rsid w:val="00D16244"/>
    <w:rsid w:val="00D21E07"/>
    <w:rsid w:val="00D23F69"/>
    <w:rsid w:val="00D26BB7"/>
    <w:rsid w:val="00D35C07"/>
    <w:rsid w:val="00D36674"/>
    <w:rsid w:val="00D403C9"/>
    <w:rsid w:val="00D404D4"/>
    <w:rsid w:val="00D43AAA"/>
    <w:rsid w:val="00D43D3F"/>
    <w:rsid w:val="00D448C5"/>
    <w:rsid w:val="00D474C6"/>
    <w:rsid w:val="00D51C52"/>
    <w:rsid w:val="00D53538"/>
    <w:rsid w:val="00D571E8"/>
    <w:rsid w:val="00D63295"/>
    <w:rsid w:val="00D636E6"/>
    <w:rsid w:val="00D667DD"/>
    <w:rsid w:val="00D66D2F"/>
    <w:rsid w:val="00D70F54"/>
    <w:rsid w:val="00D7211B"/>
    <w:rsid w:val="00D73C68"/>
    <w:rsid w:val="00D82B97"/>
    <w:rsid w:val="00D950EE"/>
    <w:rsid w:val="00DA0992"/>
    <w:rsid w:val="00DA38BE"/>
    <w:rsid w:val="00DB0822"/>
    <w:rsid w:val="00DB26C8"/>
    <w:rsid w:val="00DC3C04"/>
    <w:rsid w:val="00DD1050"/>
    <w:rsid w:val="00DD59FC"/>
    <w:rsid w:val="00DD6A05"/>
    <w:rsid w:val="00DE0CBC"/>
    <w:rsid w:val="00DE1D8C"/>
    <w:rsid w:val="00E01555"/>
    <w:rsid w:val="00E033D1"/>
    <w:rsid w:val="00E07450"/>
    <w:rsid w:val="00E1111F"/>
    <w:rsid w:val="00E14BDB"/>
    <w:rsid w:val="00E16F29"/>
    <w:rsid w:val="00E175AD"/>
    <w:rsid w:val="00E203A4"/>
    <w:rsid w:val="00E24FF2"/>
    <w:rsid w:val="00E25A36"/>
    <w:rsid w:val="00E26F1E"/>
    <w:rsid w:val="00E3674A"/>
    <w:rsid w:val="00E37E60"/>
    <w:rsid w:val="00E41AA6"/>
    <w:rsid w:val="00E43A01"/>
    <w:rsid w:val="00E44CB8"/>
    <w:rsid w:val="00E45466"/>
    <w:rsid w:val="00E52E4A"/>
    <w:rsid w:val="00E547C6"/>
    <w:rsid w:val="00E56EB2"/>
    <w:rsid w:val="00E6072E"/>
    <w:rsid w:val="00E67CC9"/>
    <w:rsid w:val="00E739CE"/>
    <w:rsid w:val="00E76026"/>
    <w:rsid w:val="00E841D8"/>
    <w:rsid w:val="00E85338"/>
    <w:rsid w:val="00E85E0E"/>
    <w:rsid w:val="00E86C85"/>
    <w:rsid w:val="00E9018C"/>
    <w:rsid w:val="00E92F5C"/>
    <w:rsid w:val="00EA1608"/>
    <w:rsid w:val="00EA2EC8"/>
    <w:rsid w:val="00EA7882"/>
    <w:rsid w:val="00EB1619"/>
    <w:rsid w:val="00EB1F2C"/>
    <w:rsid w:val="00EB345C"/>
    <w:rsid w:val="00EC147A"/>
    <w:rsid w:val="00EC2BEA"/>
    <w:rsid w:val="00EC413F"/>
    <w:rsid w:val="00EC571A"/>
    <w:rsid w:val="00EC7866"/>
    <w:rsid w:val="00ED18DE"/>
    <w:rsid w:val="00ED4E03"/>
    <w:rsid w:val="00ED52F4"/>
    <w:rsid w:val="00ED62D2"/>
    <w:rsid w:val="00ED72FD"/>
    <w:rsid w:val="00EE00B0"/>
    <w:rsid w:val="00EE249A"/>
    <w:rsid w:val="00EE40C3"/>
    <w:rsid w:val="00EE7AEB"/>
    <w:rsid w:val="00EE7C6A"/>
    <w:rsid w:val="00EF2A26"/>
    <w:rsid w:val="00EF5951"/>
    <w:rsid w:val="00EF70BD"/>
    <w:rsid w:val="00F004F3"/>
    <w:rsid w:val="00F01049"/>
    <w:rsid w:val="00F0227B"/>
    <w:rsid w:val="00F048C8"/>
    <w:rsid w:val="00F21B0D"/>
    <w:rsid w:val="00F22CB0"/>
    <w:rsid w:val="00F242F5"/>
    <w:rsid w:val="00F261D8"/>
    <w:rsid w:val="00F26877"/>
    <w:rsid w:val="00F3217C"/>
    <w:rsid w:val="00F433F4"/>
    <w:rsid w:val="00F439D2"/>
    <w:rsid w:val="00F44DE3"/>
    <w:rsid w:val="00F465B9"/>
    <w:rsid w:val="00F50889"/>
    <w:rsid w:val="00F54A37"/>
    <w:rsid w:val="00F54CDF"/>
    <w:rsid w:val="00F55B01"/>
    <w:rsid w:val="00F62C95"/>
    <w:rsid w:val="00F67055"/>
    <w:rsid w:val="00F6750F"/>
    <w:rsid w:val="00F70A42"/>
    <w:rsid w:val="00F815D8"/>
    <w:rsid w:val="00F81660"/>
    <w:rsid w:val="00F8293B"/>
    <w:rsid w:val="00F83B72"/>
    <w:rsid w:val="00F85930"/>
    <w:rsid w:val="00F911CD"/>
    <w:rsid w:val="00F913E8"/>
    <w:rsid w:val="00F932E9"/>
    <w:rsid w:val="00FA4504"/>
    <w:rsid w:val="00FA4C49"/>
    <w:rsid w:val="00FA5042"/>
    <w:rsid w:val="00FA5C5E"/>
    <w:rsid w:val="00FB1752"/>
    <w:rsid w:val="00FB420D"/>
    <w:rsid w:val="00FB68B5"/>
    <w:rsid w:val="00FB6CBA"/>
    <w:rsid w:val="00FC3742"/>
    <w:rsid w:val="00FD1CC9"/>
    <w:rsid w:val="00FE2B12"/>
    <w:rsid w:val="00FE2E0B"/>
    <w:rsid w:val="00FE376E"/>
    <w:rsid w:val="00FE5D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AA15630"/>
  <w15:chartTrackingRefBased/>
  <w15:docId w15:val="{2936C685-6AD9-4653-B66E-16833DE5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24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38E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B420D"/>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C717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CCC"/>
    <w:pPr>
      <w:ind w:left="720"/>
      <w:contextualSpacing/>
    </w:pPr>
  </w:style>
  <w:style w:type="character" w:styleId="Hyperlink">
    <w:name w:val="Hyperlink"/>
    <w:basedOn w:val="DefaultParagraphFont"/>
    <w:uiPriority w:val="99"/>
    <w:unhideWhenUsed/>
    <w:rsid w:val="009C2AE3"/>
    <w:rPr>
      <w:color w:val="0563C1" w:themeColor="hyperlink"/>
      <w:u w:val="single"/>
    </w:rPr>
  </w:style>
  <w:style w:type="character" w:styleId="UnresolvedMention">
    <w:name w:val="Unresolved Mention"/>
    <w:basedOn w:val="DefaultParagraphFont"/>
    <w:uiPriority w:val="99"/>
    <w:semiHidden/>
    <w:unhideWhenUsed/>
    <w:rsid w:val="009C2AE3"/>
    <w:rPr>
      <w:color w:val="605E5C"/>
      <w:shd w:val="clear" w:color="auto" w:fill="E1DFDD"/>
    </w:rPr>
  </w:style>
  <w:style w:type="character" w:customStyle="1" w:styleId="apple-converted-space">
    <w:name w:val="apple-converted-space"/>
    <w:basedOn w:val="DefaultParagraphFont"/>
    <w:rsid w:val="00B630BB"/>
  </w:style>
  <w:style w:type="paragraph" w:styleId="NormalWeb">
    <w:name w:val="Normal (Web)"/>
    <w:basedOn w:val="Normal"/>
    <w:uiPriority w:val="99"/>
    <w:unhideWhenUsed/>
    <w:rsid w:val="008761FE"/>
    <w:pPr>
      <w:spacing w:before="100" w:beforeAutospacing="1" w:after="100" w:afterAutospacing="1"/>
    </w:pPr>
  </w:style>
  <w:style w:type="character" w:styleId="FollowedHyperlink">
    <w:name w:val="FollowedHyperlink"/>
    <w:basedOn w:val="DefaultParagraphFont"/>
    <w:uiPriority w:val="99"/>
    <w:semiHidden/>
    <w:unhideWhenUsed/>
    <w:rsid w:val="00216579"/>
    <w:rPr>
      <w:color w:val="954F72" w:themeColor="followedHyperlink"/>
      <w:u w:val="single"/>
    </w:rPr>
  </w:style>
  <w:style w:type="paragraph" w:customStyle="1" w:styleId="dcr-1myha1i">
    <w:name w:val="dcr-1myha1i"/>
    <w:basedOn w:val="Normal"/>
    <w:rsid w:val="00194EC9"/>
    <w:pPr>
      <w:spacing w:before="100" w:beforeAutospacing="1" w:after="100" w:afterAutospacing="1"/>
    </w:pPr>
  </w:style>
  <w:style w:type="character" w:customStyle="1" w:styleId="Heading3Char">
    <w:name w:val="Heading 3 Char"/>
    <w:basedOn w:val="DefaultParagraphFont"/>
    <w:link w:val="Heading3"/>
    <w:uiPriority w:val="9"/>
    <w:rsid w:val="00FB420D"/>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FB420D"/>
    <w:rPr>
      <w:b/>
      <w:bCs/>
    </w:rPr>
  </w:style>
  <w:style w:type="character" w:customStyle="1" w:styleId="Heading4Char">
    <w:name w:val="Heading 4 Char"/>
    <w:basedOn w:val="DefaultParagraphFont"/>
    <w:link w:val="Heading4"/>
    <w:uiPriority w:val="9"/>
    <w:semiHidden/>
    <w:rsid w:val="00C71748"/>
    <w:rPr>
      <w:rFonts w:asciiTheme="majorHAnsi" w:eastAsiaTheme="majorEastAsia" w:hAnsiTheme="majorHAnsi" w:cstheme="majorBidi"/>
      <w:i/>
      <w:iCs/>
      <w:color w:val="2F5496" w:themeColor="accent1" w:themeShade="BF"/>
    </w:rPr>
  </w:style>
  <w:style w:type="paragraph" w:customStyle="1" w:styleId="p">
    <w:name w:val="p"/>
    <w:basedOn w:val="Normal"/>
    <w:rsid w:val="00C71748"/>
    <w:pPr>
      <w:spacing w:before="100" w:beforeAutospacing="1" w:after="100" w:afterAutospacing="1"/>
    </w:pPr>
  </w:style>
  <w:style w:type="paragraph" w:customStyle="1" w:styleId="dcr-iy9ec7">
    <w:name w:val="dcr-iy9ec7"/>
    <w:basedOn w:val="Normal"/>
    <w:rsid w:val="00144C70"/>
    <w:pPr>
      <w:spacing w:before="100" w:beforeAutospacing="1" w:after="100" w:afterAutospacing="1"/>
    </w:pPr>
  </w:style>
  <w:style w:type="paragraph" w:customStyle="1" w:styleId="last-child">
    <w:name w:val="last-child"/>
    <w:basedOn w:val="Normal"/>
    <w:rsid w:val="002B59BA"/>
    <w:pPr>
      <w:spacing w:before="100" w:beforeAutospacing="1" w:after="100" w:afterAutospacing="1"/>
    </w:pPr>
  </w:style>
  <w:style w:type="paragraph" w:customStyle="1" w:styleId="lead">
    <w:name w:val="lead"/>
    <w:basedOn w:val="Normal"/>
    <w:rsid w:val="00150450"/>
    <w:pPr>
      <w:spacing w:before="100" w:beforeAutospacing="1" w:after="100" w:afterAutospacing="1"/>
    </w:pPr>
  </w:style>
  <w:style w:type="character" w:customStyle="1" w:styleId="identifier">
    <w:name w:val="identifier"/>
    <w:basedOn w:val="DefaultParagraphFont"/>
    <w:rsid w:val="006C024E"/>
  </w:style>
  <w:style w:type="character" w:customStyle="1" w:styleId="id-label">
    <w:name w:val="id-label"/>
    <w:basedOn w:val="DefaultParagraphFont"/>
    <w:rsid w:val="006C024E"/>
  </w:style>
  <w:style w:type="character" w:customStyle="1" w:styleId="Heading1Char">
    <w:name w:val="Heading 1 Char"/>
    <w:basedOn w:val="DefaultParagraphFont"/>
    <w:link w:val="Heading1"/>
    <w:uiPriority w:val="9"/>
    <w:rsid w:val="000E38E2"/>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8215">
      <w:bodyDiv w:val="1"/>
      <w:marLeft w:val="0"/>
      <w:marRight w:val="0"/>
      <w:marTop w:val="0"/>
      <w:marBottom w:val="0"/>
      <w:divBdr>
        <w:top w:val="none" w:sz="0" w:space="0" w:color="auto"/>
        <w:left w:val="none" w:sz="0" w:space="0" w:color="auto"/>
        <w:bottom w:val="none" w:sz="0" w:space="0" w:color="auto"/>
        <w:right w:val="none" w:sz="0" w:space="0" w:color="auto"/>
      </w:divBdr>
      <w:divsChild>
        <w:div w:id="545142648">
          <w:marLeft w:val="0"/>
          <w:marRight w:val="0"/>
          <w:marTop w:val="0"/>
          <w:marBottom w:val="0"/>
          <w:divBdr>
            <w:top w:val="none" w:sz="0" w:space="0" w:color="auto"/>
            <w:left w:val="none" w:sz="0" w:space="0" w:color="auto"/>
            <w:bottom w:val="none" w:sz="0" w:space="0" w:color="auto"/>
            <w:right w:val="none" w:sz="0" w:space="0" w:color="auto"/>
          </w:divBdr>
          <w:divsChild>
            <w:div w:id="1746343198">
              <w:marLeft w:val="0"/>
              <w:marRight w:val="0"/>
              <w:marTop w:val="0"/>
              <w:marBottom w:val="0"/>
              <w:divBdr>
                <w:top w:val="none" w:sz="0" w:space="0" w:color="auto"/>
                <w:left w:val="none" w:sz="0" w:space="0" w:color="auto"/>
                <w:bottom w:val="none" w:sz="0" w:space="0" w:color="auto"/>
                <w:right w:val="none" w:sz="0" w:space="0" w:color="auto"/>
              </w:divBdr>
              <w:divsChild>
                <w:div w:id="2208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00967">
      <w:bodyDiv w:val="1"/>
      <w:marLeft w:val="0"/>
      <w:marRight w:val="0"/>
      <w:marTop w:val="0"/>
      <w:marBottom w:val="0"/>
      <w:divBdr>
        <w:top w:val="none" w:sz="0" w:space="0" w:color="auto"/>
        <w:left w:val="none" w:sz="0" w:space="0" w:color="auto"/>
        <w:bottom w:val="none" w:sz="0" w:space="0" w:color="auto"/>
        <w:right w:val="none" w:sz="0" w:space="0" w:color="auto"/>
      </w:divBdr>
      <w:divsChild>
        <w:div w:id="516231876">
          <w:marLeft w:val="0"/>
          <w:marRight w:val="0"/>
          <w:marTop w:val="0"/>
          <w:marBottom w:val="0"/>
          <w:divBdr>
            <w:top w:val="none" w:sz="0" w:space="0" w:color="auto"/>
            <w:left w:val="none" w:sz="0" w:space="0" w:color="auto"/>
            <w:bottom w:val="none" w:sz="0" w:space="0" w:color="auto"/>
            <w:right w:val="none" w:sz="0" w:space="0" w:color="auto"/>
          </w:divBdr>
          <w:divsChild>
            <w:div w:id="1684241511">
              <w:marLeft w:val="0"/>
              <w:marRight w:val="0"/>
              <w:marTop w:val="0"/>
              <w:marBottom w:val="0"/>
              <w:divBdr>
                <w:top w:val="none" w:sz="0" w:space="0" w:color="auto"/>
                <w:left w:val="none" w:sz="0" w:space="0" w:color="auto"/>
                <w:bottom w:val="none" w:sz="0" w:space="0" w:color="auto"/>
                <w:right w:val="none" w:sz="0" w:space="0" w:color="auto"/>
              </w:divBdr>
              <w:divsChild>
                <w:div w:id="815923873">
                  <w:marLeft w:val="0"/>
                  <w:marRight w:val="0"/>
                  <w:marTop w:val="0"/>
                  <w:marBottom w:val="0"/>
                  <w:divBdr>
                    <w:top w:val="none" w:sz="0" w:space="0" w:color="auto"/>
                    <w:left w:val="none" w:sz="0" w:space="0" w:color="auto"/>
                    <w:bottom w:val="none" w:sz="0" w:space="0" w:color="auto"/>
                    <w:right w:val="none" w:sz="0" w:space="0" w:color="auto"/>
                  </w:divBdr>
                  <w:divsChild>
                    <w:div w:id="102008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3114">
      <w:bodyDiv w:val="1"/>
      <w:marLeft w:val="0"/>
      <w:marRight w:val="0"/>
      <w:marTop w:val="0"/>
      <w:marBottom w:val="0"/>
      <w:divBdr>
        <w:top w:val="none" w:sz="0" w:space="0" w:color="auto"/>
        <w:left w:val="none" w:sz="0" w:space="0" w:color="auto"/>
        <w:bottom w:val="none" w:sz="0" w:space="0" w:color="auto"/>
        <w:right w:val="none" w:sz="0" w:space="0" w:color="auto"/>
      </w:divBdr>
    </w:div>
    <w:div w:id="139734036">
      <w:bodyDiv w:val="1"/>
      <w:marLeft w:val="0"/>
      <w:marRight w:val="0"/>
      <w:marTop w:val="0"/>
      <w:marBottom w:val="0"/>
      <w:divBdr>
        <w:top w:val="none" w:sz="0" w:space="0" w:color="auto"/>
        <w:left w:val="none" w:sz="0" w:space="0" w:color="auto"/>
        <w:bottom w:val="none" w:sz="0" w:space="0" w:color="auto"/>
        <w:right w:val="none" w:sz="0" w:space="0" w:color="auto"/>
      </w:divBdr>
      <w:divsChild>
        <w:div w:id="763116238">
          <w:marLeft w:val="0"/>
          <w:marRight w:val="0"/>
          <w:marTop w:val="0"/>
          <w:marBottom w:val="0"/>
          <w:divBdr>
            <w:top w:val="none" w:sz="0" w:space="0" w:color="auto"/>
            <w:left w:val="none" w:sz="0" w:space="0" w:color="auto"/>
            <w:bottom w:val="none" w:sz="0" w:space="0" w:color="auto"/>
            <w:right w:val="none" w:sz="0" w:space="0" w:color="auto"/>
          </w:divBdr>
          <w:divsChild>
            <w:div w:id="381058882">
              <w:marLeft w:val="0"/>
              <w:marRight w:val="0"/>
              <w:marTop w:val="0"/>
              <w:marBottom w:val="0"/>
              <w:divBdr>
                <w:top w:val="none" w:sz="0" w:space="0" w:color="auto"/>
                <w:left w:val="none" w:sz="0" w:space="0" w:color="auto"/>
                <w:bottom w:val="none" w:sz="0" w:space="0" w:color="auto"/>
                <w:right w:val="none" w:sz="0" w:space="0" w:color="auto"/>
              </w:divBdr>
              <w:divsChild>
                <w:div w:id="782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7906">
      <w:bodyDiv w:val="1"/>
      <w:marLeft w:val="0"/>
      <w:marRight w:val="0"/>
      <w:marTop w:val="0"/>
      <w:marBottom w:val="0"/>
      <w:divBdr>
        <w:top w:val="none" w:sz="0" w:space="0" w:color="auto"/>
        <w:left w:val="none" w:sz="0" w:space="0" w:color="auto"/>
        <w:bottom w:val="none" w:sz="0" w:space="0" w:color="auto"/>
        <w:right w:val="none" w:sz="0" w:space="0" w:color="auto"/>
      </w:divBdr>
      <w:divsChild>
        <w:div w:id="2018850196">
          <w:marLeft w:val="0"/>
          <w:marRight w:val="0"/>
          <w:marTop w:val="0"/>
          <w:marBottom w:val="0"/>
          <w:divBdr>
            <w:top w:val="none" w:sz="0" w:space="0" w:color="auto"/>
            <w:left w:val="none" w:sz="0" w:space="0" w:color="auto"/>
            <w:bottom w:val="none" w:sz="0" w:space="0" w:color="auto"/>
            <w:right w:val="none" w:sz="0" w:space="0" w:color="auto"/>
          </w:divBdr>
          <w:divsChild>
            <w:div w:id="1489785148">
              <w:marLeft w:val="0"/>
              <w:marRight w:val="0"/>
              <w:marTop w:val="0"/>
              <w:marBottom w:val="0"/>
              <w:divBdr>
                <w:top w:val="none" w:sz="0" w:space="0" w:color="auto"/>
                <w:left w:val="none" w:sz="0" w:space="0" w:color="auto"/>
                <w:bottom w:val="none" w:sz="0" w:space="0" w:color="auto"/>
                <w:right w:val="none" w:sz="0" w:space="0" w:color="auto"/>
              </w:divBdr>
              <w:divsChild>
                <w:div w:id="1048142170">
                  <w:marLeft w:val="0"/>
                  <w:marRight w:val="0"/>
                  <w:marTop w:val="0"/>
                  <w:marBottom w:val="0"/>
                  <w:divBdr>
                    <w:top w:val="none" w:sz="0" w:space="0" w:color="auto"/>
                    <w:left w:val="none" w:sz="0" w:space="0" w:color="auto"/>
                    <w:bottom w:val="none" w:sz="0" w:space="0" w:color="auto"/>
                    <w:right w:val="none" w:sz="0" w:space="0" w:color="auto"/>
                  </w:divBdr>
                  <w:divsChild>
                    <w:div w:id="17113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5213">
      <w:bodyDiv w:val="1"/>
      <w:marLeft w:val="0"/>
      <w:marRight w:val="0"/>
      <w:marTop w:val="0"/>
      <w:marBottom w:val="0"/>
      <w:divBdr>
        <w:top w:val="none" w:sz="0" w:space="0" w:color="auto"/>
        <w:left w:val="none" w:sz="0" w:space="0" w:color="auto"/>
        <w:bottom w:val="none" w:sz="0" w:space="0" w:color="auto"/>
        <w:right w:val="none" w:sz="0" w:space="0" w:color="auto"/>
      </w:divBdr>
    </w:div>
    <w:div w:id="233709366">
      <w:bodyDiv w:val="1"/>
      <w:marLeft w:val="0"/>
      <w:marRight w:val="0"/>
      <w:marTop w:val="0"/>
      <w:marBottom w:val="0"/>
      <w:divBdr>
        <w:top w:val="none" w:sz="0" w:space="0" w:color="auto"/>
        <w:left w:val="none" w:sz="0" w:space="0" w:color="auto"/>
        <w:bottom w:val="none" w:sz="0" w:space="0" w:color="auto"/>
        <w:right w:val="none" w:sz="0" w:space="0" w:color="auto"/>
      </w:divBdr>
    </w:div>
    <w:div w:id="315188739">
      <w:bodyDiv w:val="1"/>
      <w:marLeft w:val="0"/>
      <w:marRight w:val="0"/>
      <w:marTop w:val="0"/>
      <w:marBottom w:val="0"/>
      <w:divBdr>
        <w:top w:val="none" w:sz="0" w:space="0" w:color="auto"/>
        <w:left w:val="none" w:sz="0" w:space="0" w:color="auto"/>
        <w:bottom w:val="none" w:sz="0" w:space="0" w:color="auto"/>
        <w:right w:val="none" w:sz="0" w:space="0" w:color="auto"/>
      </w:divBdr>
    </w:div>
    <w:div w:id="330915038">
      <w:bodyDiv w:val="1"/>
      <w:marLeft w:val="0"/>
      <w:marRight w:val="0"/>
      <w:marTop w:val="0"/>
      <w:marBottom w:val="0"/>
      <w:divBdr>
        <w:top w:val="none" w:sz="0" w:space="0" w:color="auto"/>
        <w:left w:val="none" w:sz="0" w:space="0" w:color="auto"/>
        <w:bottom w:val="none" w:sz="0" w:space="0" w:color="auto"/>
        <w:right w:val="none" w:sz="0" w:space="0" w:color="auto"/>
      </w:divBdr>
    </w:div>
    <w:div w:id="349918805">
      <w:bodyDiv w:val="1"/>
      <w:marLeft w:val="0"/>
      <w:marRight w:val="0"/>
      <w:marTop w:val="0"/>
      <w:marBottom w:val="0"/>
      <w:divBdr>
        <w:top w:val="none" w:sz="0" w:space="0" w:color="auto"/>
        <w:left w:val="none" w:sz="0" w:space="0" w:color="auto"/>
        <w:bottom w:val="none" w:sz="0" w:space="0" w:color="auto"/>
        <w:right w:val="none" w:sz="0" w:space="0" w:color="auto"/>
      </w:divBdr>
    </w:div>
    <w:div w:id="353924777">
      <w:bodyDiv w:val="1"/>
      <w:marLeft w:val="0"/>
      <w:marRight w:val="0"/>
      <w:marTop w:val="0"/>
      <w:marBottom w:val="0"/>
      <w:divBdr>
        <w:top w:val="none" w:sz="0" w:space="0" w:color="auto"/>
        <w:left w:val="none" w:sz="0" w:space="0" w:color="auto"/>
        <w:bottom w:val="none" w:sz="0" w:space="0" w:color="auto"/>
        <w:right w:val="none" w:sz="0" w:space="0" w:color="auto"/>
      </w:divBdr>
    </w:div>
    <w:div w:id="386682168">
      <w:bodyDiv w:val="1"/>
      <w:marLeft w:val="0"/>
      <w:marRight w:val="0"/>
      <w:marTop w:val="0"/>
      <w:marBottom w:val="0"/>
      <w:divBdr>
        <w:top w:val="none" w:sz="0" w:space="0" w:color="auto"/>
        <w:left w:val="none" w:sz="0" w:space="0" w:color="auto"/>
        <w:bottom w:val="none" w:sz="0" w:space="0" w:color="auto"/>
        <w:right w:val="none" w:sz="0" w:space="0" w:color="auto"/>
      </w:divBdr>
    </w:div>
    <w:div w:id="467430201">
      <w:bodyDiv w:val="1"/>
      <w:marLeft w:val="0"/>
      <w:marRight w:val="0"/>
      <w:marTop w:val="0"/>
      <w:marBottom w:val="0"/>
      <w:divBdr>
        <w:top w:val="none" w:sz="0" w:space="0" w:color="auto"/>
        <w:left w:val="none" w:sz="0" w:space="0" w:color="auto"/>
        <w:bottom w:val="none" w:sz="0" w:space="0" w:color="auto"/>
        <w:right w:val="none" w:sz="0" w:space="0" w:color="auto"/>
      </w:divBdr>
    </w:div>
    <w:div w:id="473722194">
      <w:bodyDiv w:val="1"/>
      <w:marLeft w:val="0"/>
      <w:marRight w:val="0"/>
      <w:marTop w:val="0"/>
      <w:marBottom w:val="0"/>
      <w:divBdr>
        <w:top w:val="none" w:sz="0" w:space="0" w:color="auto"/>
        <w:left w:val="none" w:sz="0" w:space="0" w:color="auto"/>
        <w:bottom w:val="none" w:sz="0" w:space="0" w:color="auto"/>
        <w:right w:val="none" w:sz="0" w:space="0" w:color="auto"/>
      </w:divBdr>
    </w:div>
    <w:div w:id="616907756">
      <w:bodyDiv w:val="1"/>
      <w:marLeft w:val="0"/>
      <w:marRight w:val="0"/>
      <w:marTop w:val="0"/>
      <w:marBottom w:val="0"/>
      <w:divBdr>
        <w:top w:val="none" w:sz="0" w:space="0" w:color="auto"/>
        <w:left w:val="none" w:sz="0" w:space="0" w:color="auto"/>
        <w:bottom w:val="none" w:sz="0" w:space="0" w:color="auto"/>
        <w:right w:val="none" w:sz="0" w:space="0" w:color="auto"/>
      </w:divBdr>
    </w:div>
    <w:div w:id="617562212">
      <w:bodyDiv w:val="1"/>
      <w:marLeft w:val="0"/>
      <w:marRight w:val="0"/>
      <w:marTop w:val="0"/>
      <w:marBottom w:val="0"/>
      <w:divBdr>
        <w:top w:val="none" w:sz="0" w:space="0" w:color="auto"/>
        <w:left w:val="none" w:sz="0" w:space="0" w:color="auto"/>
        <w:bottom w:val="none" w:sz="0" w:space="0" w:color="auto"/>
        <w:right w:val="none" w:sz="0" w:space="0" w:color="auto"/>
      </w:divBdr>
      <w:divsChild>
        <w:div w:id="796489707">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633175251">
      <w:bodyDiv w:val="1"/>
      <w:marLeft w:val="0"/>
      <w:marRight w:val="0"/>
      <w:marTop w:val="0"/>
      <w:marBottom w:val="0"/>
      <w:divBdr>
        <w:top w:val="none" w:sz="0" w:space="0" w:color="auto"/>
        <w:left w:val="none" w:sz="0" w:space="0" w:color="auto"/>
        <w:bottom w:val="none" w:sz="0" w:space="0" w:color="auto"/>
        <w:right w:val="none" w:sz="0" w:space="0" w:color="auto"/>
      </w:divBdr>
    </w:div>
    <w:div w:id="634410108">
      <w:bodyDiv w:val="1"/>
      <w:marLeft w:val="0"/>
      <w:marRight w:val="0"/>
      <w:marTop w:val="0"/>
      <w:marBottom w:val="0"/>
      <w:divBdr>
        <w:top w:val="none" w:sz="0" w:space="0" w:color="auto"/>
        <w:left w:val="none" w:sz="0" w:space="0" w:color="auto"/>
        <w:bottom w:val="none" w:sz="0" w:space="0" w:color="auto"/>
        <w:right w:val="none" w:sz="0" w:space="0" w:color="auto"/>
      </w:divBdr>
    </w:div>
    <w:div w:id="647395778">
      <w:bodyDiv w:val="1"/>
      <w:marLeft w:val="0"/>
      <w:marRight w:val="0"/>
      <w:marTop w:val="0"/>
      <w:marBottom w:val="0"/>
      <w:divBdr>
        <w:top w:val="none" w:sz="0" w:space="0" w:color="auto"/>
        <w:left w:val="none" w:sz="0" w:space="0" w:color="auto"/>
        <w:bottom w:val="none" w:sz="0" w:space="0" w:color="auto"/>
        <w:right w:val="none" w:sz="0" w:space="0" w:color="auto"/>
      </w:divBdr>
      <w:divsChild>
        <w:div w:id="1965381489">
          <w:marLeft w:val="0"/>
          <w:marRight w:val="0"/>
          <w:marTop w:val="0"/>
          <w:marBottom w:val="0"/>
          <w:divBdr>
            <w:top w:val="none" w:sz="0" w:space="0" w:color="auto"/>
            <w:left w:val="none" w:sz="0" w:space="0" w:color="auto"/>
            <w:bottom w:val="none" w:sz="0" w:space="0" w:color="auto"/>
            <w:right w:val="none" w:sz="0" w:space="0" w:color="auto"/>
          </w:divBdr>
          <w:divsChild>
            <w:div w:id="1924414424">
              <w:marLeft w:val="0"/>
              <w:marRight w:val="0"/>
              <w:marTop w:val="0"/>
              <w:marBottom w:val="0"/>
              <w:divBdr>
                <w:top w:val="none" w:sz="0" w:space="0" w:color="auto"/>
                <w:left w:val="none" w:sz="0" w:space="0" w:color="auto"/>
                <w:bottom w:val="none" w:sz="0" w:space="0" w:color="auto"/>
                <w:right w:val="none" w:sz="0" w:space="0" w:color="auto"/>
              </w:divBdr>
              <w:divsChild>
                <w:div w:id="467555230">
                  <w:marLeft w:val="0"/>
                  <w:marRight w:val="0"/>
                  <w:marTop w:val="0"/>
                  <w:marBottom w:val="0"/>
                  <w:divBdr>
                    <w:top w:val="none" w:sz="0" w:space="0" w:color="auto"/>
                    <w:left w:val="none" w:sz="0" w:space="0" w:color="auto"/>
                    <w:bottom w:val="none" w:sz="0" w:space="0" w:color="auto"/>
                    <w:right w:val="none" w:sz="0" w:space="0" w:color="auto"/>
                  </w:divBdr>
                </w:div>
                <w:div w:id="499276829">
                  <w:marLeft w:val="0"/>
                  <w:marRight w:val="0"/>
                  <w:marTop w:val="0"/>
                  <w:marBottom w:val="0"/>
                  <w:divBdr>
                    <w:top w:val="none" w:sz="0" w:space="0" w:color="auto"/>
                    <w:left w:val="none" w:sz="0" w:space="0" w:color="auto"/>
                    <w:bottom w:val="none" w:sz="0" w:space="0" w:color="auto"/>
                    <w:right w:val="none" w:sz="0" w:space="0" w:color="auto"/>
                  </w:divBdr>
                  <w:divsChild>
                    <w:div w:id="1218661434">
                      <w:marLeft w:val="0"/>
                      <w:marRight w:val="0"/>
                      <w:marTop w:val="0"/>
                      <w:marBottom w:val="0"/>
                      <w:divBdr>
                        <w:top w:val="none" w:sz="0" w:space="0" w:color="auto"/>
                        <w:left w:val="none" w:sz="0" w:space="0" w:color="auto"/>
                        <w:bottom w:val="none" w:sz="0" w:space="0" w:color="auto"/>
                        <w:right w:val="none" w:sz="0" w:space="0" w:color="auto"/>
                      </w:divBdr>
                      <w:divsChild>
                        <w:div w:id="13775600">
                          <w:marLeft w:val="0"/>
                          <w:marRight w:val="0"/>
                          <w:marTop w:val="0"/>
                          <w:marBottom w:val="0"/>
                          <w:divBdr>
                            <w:top w:val="none" w:sz="0" w:space="0" w:color="auto"/>
                            <w:left w:val="none" w:sz="0" w:space="0" w:color="auto"/>
                            <w:bottom w:val="none" w:sz="0" w:space="0" w:color="auto"/>
                            <w:right w:val="none" w:sz="0" w:space="0" w:color="auto"/>
                          </w:divBdr>
                        </w:div>
                      </w:divsChild>
                    </w:div>
                    <w:div w:id="750346311">
                      <w:marLeft w:val="0"/>
                      <w:marRight w:val="0"/>
                      <w:marTop w:val="0"/>
                      <w:marBottom w:val="0"/>
                      <w:divBdr>
                        <w:top w:val="none" w:sz="0" w:space="0" w:color="auto"/>
                        <w:left w:val="none" w:sz="0" w:space="0" w:color="auto"/>
                        <w:bottom w:val="none" w:sz="0" w:space="0" w:color="auto"/>
                        <w:right w:val="none" w:sz="0" w:space="0" w:color="auto"/>
                      </w:divBdr>
                      <w:divsChild>
                        <w:div w:id="33195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243947">
      <w:bodyDiv w:val="1"/>
      <w:marLeft w:val="0"/>
      <w:marRight w:val="0"/>
      <w:marTop w:val="0"/>
      <w:marBottom w:val="0"/>
      <w:divBdr>
        <w:top w:val="none" w:sz="0" w:space="0" w:color="auto"/>
        <w:left w:val="none" w:sz="0" w:space="0" w:color="auto"/>
        <w:bottom w:val="none" w:sz="0" w:space="0" w:color="auto"/>
        <w:right w:val="none" w:sz="0" w:space="0" w:color="auto"/>
      </w:divBdr>
    </w:div>
    <w:div w:id="686365514">
      <w:bodyDiv w:val="1"/>
      <w:marLeft w:val="0"/>
      <w:marRight w:val="0"/>
      <w:marTop w:val="0"/>
      <w:marBottom w:val="0"/>
      <w:divBdr>
        <w:top w:val="none" w:sz="0" w:space="0" w:color="auto"/>
        <w:left w:val="none" w:sz="0" w:space="0" w:color="auto"/>
        <w:bottom w:val="none" w:sz="0" w:space="0" w:color="auto"/>
        <w:right w:val="none" w:sz="0" w:space="0" w:color="auto"/>
      </w:divBdr>
      <w:divsChild>
        <w:div w:id="1045328171">
          <w:blockQuote w:val="1"/>
          <w:marLeft w:val="360"/>
          <w:marRight w:val="876"/>
          <w:marTop w:val="360"/>
          <w:marBottom w:val="360"/>
          <w:divBdr>
            <w:top w:val="none" w:sz="0" w:space="15" w:color="auto"/>
            <w:left w:val="single" w:sz="6" w:space="31" w:color="E0DED9"/>
            <w:bottom w:val="none" w:sz="0" w:space="15" w:color="auto"/>
            <w:right w:val="none" w:sz="0" w:space="15" w:color="auto"/>
          </w:divBdr>
        </w:div>
      </w:divsChild>
    </w:div>
    <w:div w:id="721289443">
      <w:bodyDiv w:val="1"/>
      <w:marLeft w:val="0"/>
      <w:marRight w:val="0"/>
      <w:marTop w:val="0"/>
      <w:marBottom w:val="0"/>
      <w:divBdr>
        <w:top w:val="none" w:sz="0" w:space="0" w:color="auto"/>
        <w:left w:val="none" w:sz="0" w:space="0" w:color="auto"/>
        <w:bottom w:val="none" w:sz="0" w:space="0" w:color="auto"/>
        <w:right w:val="none" w:sz="0" w:space="0" w:color="auto"/>
      </w:divBdr>
    </w:div>
    <w:div w:id="747456225">
      <w:bodyDiv w:val="1"/>
      <w:marLeft w:val="0"/>
      <w:marRight w:val="0"/>
      <w:marTop w:val="0"/>
      <w:marBottom w:val="0"/>
      <w:divBdr>
        <w:top w:val="none" w:sz="0" w:space="0" w:color="auto"/>
        <w:left w:val="none" w:sz="0" w:space="0" w:color="auto"/>
        <w:bottom w:val="none" w:sz="0" w:space="0" w:color="auto"/>
        <w:right w:val="none" w:sz="0" w:space="0" w:color="auto"/>
      </w:divBdr>
    </w:div>
    <w:div w:id="751003559">
      <w:bodyDiv w:val="1"/>
      <w:marLeft w:val="0"/>
      <w:marRight w:val="0"/>
      <w:marTop w:val="0"/>
      <w:marBottom w:val="0"/>
      <w:divBdr>
        <w:top w:val="none" w:sz="0" w:space="0" w:color="auto"/>
        <w:left w:val="none" w:sz="0" w:space="0" w:color="auto"/>
        <w:bottom w:val="none" w:sz="0" w:space="0" w:color="auto"/>
        <w:right w:val="none" w:sz="0" w:space="0" w:color="auto"/>
      </w:divBdr>
    </w:div>
    <w:div w:id="752431082">
      <w:bodyDiv w:val="1"/>
      <w:marLeft w:val="0"/>
      <w:marRight w:val="0"/>
      <w:marTop w:val="0"/>
      <w:marBottom w:val="0"/>
      <w:divBdr>
        <w:top w:val="none" w:sz="0" w:space="0" w:color="auto"/>
        <w:left w:val="none" w:sz="0" w:space="0" w:color="auto"/>
        <w:bottom w:val="none" w:sz="0" w:space="0" w:color="auto"/>
        <w:right w:val="none" w:sz="0" w:space="0" w:color="auto"/>
      </w:divBdr>
      <w:divsChild>
        <w:div w:id="1358654962">
          <w:marLeft w:val="0"/>
          <w:marRight w:val="0"/>
          <w:marTop w:val="0"/>
          <w:marBottom w:val="0"/>
          <w:divBdr>
            <w:top w:val="none" w:sz="0" w:space="0" w:color="auto"/>
            <w:left w:val="none" w:sz="0" w:space="0" w:color="auto"/>
            <w:bottom w:val="none" w:sz="0" w:space="0" w:color="auto"/>
            <w:right w:val="none" w:sz="0" w:space="0" w:color="auto"/>
          </w:divBdr>
          <w:divsChild>
            <w:div w:id="2118719168">
              <w:marLeft w:val="0"/>
              <w:marRight w:val="0"/>
              <w:marTop w:val="0"/>
              <w:marBottom w:val="0"/>
              <w:divBdr>
                <w:top w:val="none" w:sz="0" w:space="0" w:color="auto"/>
                <w:left w:val="none" w:sz="0" w:space="0" w:color="auto"/>
                <w:bottom w:val="none" w:sz="0" w:space="0" w:color="auto"/>
                <w:right w:val="none" w:sz="0" w:space="0" w:color="auto"/>
              </w:divBdr>
              <w:divsChild>
                <w:div w:id="638652454">
                  <w:marLeft w:val="0"/>
                  <w:marRight w:val="0"/>
                  <w:marTop w:val="0"/>
                  <w:marBottom w:val="0"/>
                  <w:divBdr>
                    <w:top w:val="none" w:sz="0" w:space="0" w:color="auto"/>
                    <w:left w:val="none" w:sz="0" w:space="0" w:color="auto"/>
                    <w:bottom w:val="none" w:sz="0" w:space="0" w:color="auto"/>
                    <w:right w:val="none" w:sz="0" w:space="0" w:color="auto"/>
                  </w:divBdr>
                  <w:divsChild>
                    <w:div w:id="113646328">
                      <w:marLeft w:val="0"/>
                      <w:marRight w:val="0"/>
                      <w:marTop w:val="0"/>
                      <w:marBottom w:val="0"/>
                      <w:divBdr>
                        <w:top w:val="none" w:sz="0" w:space="0" w:color="auto"/>
                        <w:left w:val="none" w:sz="0" w:space="0" w:color="auto"/>
                        <w:bottom w:val="none" w:sz="0" w:space="0" w:color="auto"/>
                        <w:right w:val="none" w:sz="0" w:space="0" w:color="auto"/>
                      </w:divBdr>
                      <w:divsChild>
                        <w:div w:id="2074961213">
                          <w:marLeft w:val="0"/>
                          <w:marRight w:val="0"/>
                          <w:marTop w:val="0"/>
                          <w:marBottom w:val="0"/>
                          <w:divBdr>
                            <w:top w:val="none" w:sz="0" w:space="0" w:color="auto"/>
                            <w:left w:val="none" w:sz="0" w:space="0" w:color="auto"/>
                            <w:bottom w:val="none" w:sz="0" w:space="0" w:color="auto"/>
                            <w:right w:val="none" w:sz="0" w:space="0" w:color="auto"/>
                          </w:divBdr>
                          <w:divsChild>
                            <w:div w:id="3087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442303">
          <w:marLeft w:val="0"/>
          <w:marRight w:val="0"/>
          <w:marTop w:val="0"/>
          <w:marBottom w:val="0"/>
          <w:divBdr>
            <w:top w:val="none" w:sz="0" w:space="0" w:color="auto"/>
            <w:left w:val="none" w:sz="0" w:space="0" w:color="auto"/>
            <w:bottom w:val="none" w:sz="0" w:space="0" w:color="auto"/>
            <w:right w:val="none" w:sz="0" w:space="0" w:color="auto"/>
          </w:divBdr>
          <w:divsChild>
            <w:div w:id="2102943445">
              <w:marLeft w:val="0"/>
              <w:marRight w:val="0"/>
              <w:marTop w:val="0"/>
              <w:marBottom w:val="0"/>
              <w:divBdr>
                <w:top w:val="none" w:sz="0" w:space="0" w:color="auto"/>
                <w:left w:val="none" w:sz="0" w:space="0" w:color="auto"/>
                <w:bottom w:val="none" w:sz="0" w:space="0" w:color="auto"/>
                <w:right w:val="none" w:sz="0" w:space="0" w:color="auto"/>
              </w:divBdr>
              <w:divsChild>
                <w:div w:id="928007957">
                  <w:marLeft w:val="0"/>
                  <w:marRight w:val="0"/>
                  <w:marTop w:val="0"/>
                  <w:marBottom w:val="0"/>
                  <w:divBdr>
                    <w:top w:val="none" w:sz="0" w:space="0" w:color="auto"/>
                    <w:left w:val="none" w:sz="0" w:space="0" w:color="auto"/>
                    <w:bottom w:val="none" w:sz="0" w:space="0" w:color="auto"/>
                    <w:right w:val="none" w:sz="0" w:space="0" w:color="auto"/>
                  </w:divBdr>
                  <w:divsChild>
                    <w:div w:id="407845246">
                      <w:marLeft w:val="0"/>
                      <w:marRight w:val="0"/>
                      <w:marTop w:val="0"/>
                      <w:marBottom w:val="0"/>
                      <w:divBdr>
                        <w:top w:val="none" w:sz="0" w:space="0" w:color="auto"/>
                        <w:left w:val="none" w:sz="0" w:space="0" w:color="auto"/>
                        <w:bottom w:val="none" w:sz="0" w:space="0" w:color="auto"/>
                        <w:right w:val="none" w:sz="0" w:space="0" w:color="auto"/>
                      </w:divBdr>
                      <w:divsChild>
                        <w:div w:id="1142578530">
                          <w:marLeft w:val="0"/>
                          <w:marRight w:val="0"/>
                          <w:marTop w:val="0"/>
                          <w:marBottom w:val="0"/>
                          <w:divBdr>
                            <w:top w:val="none" w:sz="0" w:space="0" w:color="auto"/>
                            <w:left w:val="none" w:sz="0" w:space="0" w:color="auto"/>
                            <w:bottom w:val="none" w:sz="0" w:space="0" w:color="auto"/>
                            <w:right w:val="none" w:sz="0" w:space="0" w:color="auto"/>
                          </w:divBdr>
                          <w:divsChild>
                            <w:div w:id="17900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373345">
      <w:bodyDiv w:val="1"/>
      <w:marLeft w:val="0"/>
      <w:marRight w:val="0"/>
      <w:marTop w:val="0"/>
      <w:marBottom w:val="0"/>
      <w:divBdr>
        <w:top w:val="none" w:sz="0" w:space="0" w:color="auto"/>
        <w:left w:val="none" w:sz="0" w:space="0" w:color="auto"/>
        <w:bottom w:val="none" w:sz="0" w:space="0" w:color="auto"/>
        <w:right w:val="none" w:sz="0" w:space="0" w:color="auto"/>
      </w:divBdr>
      <w:divsChild>
        <w:div w:id="1259559326">
          <w:marLeft w:val="0"/>
          <w:marRight w:val="0"/>
          <w:marTop w:val="0"/>
          <w:marBottom w:val="0"/>
          <w:divBdr>
            <w:top w:val="none" w:sz="0" w:space="0" w:color="auto"/>
            <w:left w:val="none" w:sz="0" w:space="0" w:color="auto"/>
            <w:bottom w:val="none" w:sz="0" w:space="0" w:color="auto"/>
            <w:right w:val="none" w:sz="0" w:space="0" w:color="auto"/>
          </w:divBdr>
          <w:divsChild>
            <w:div w:id="1656450134">
              <w:marLeft w:val="0"/>
              <w:marRight w:val="0"/>
              <w:marTop w:val="0"/>
              <w:marBottom w:val="0"/>
              <w:divBdr>
                <w:top w:val="none" w:sz="0" w:space="0" w:color="auto"/>
                <w:left w:val="none" w:sz="0" w:space="0" w:color="auto"/>
                <w:bottom w:val="none" w:sz="0" w:space="0" w:color="auto"/>
                <w:right w:val="none" w:sz="0" w:space="0" w:color="auto"/>
              </w:divBdr>
              <w:divsChild>
                <w:div w:id="113930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51249">
      <w:bodyDiv w:val="1"/>
      <w:marLeft w:val="0"/>
      <w:marRight w:val="0"/>
      <w:marTop w:val="0"/>
      <w:marBottom w:val="0"/>
      <w:divBdr>
        <w:top w:val="none" w:sz="0" w:space="0" w:color="auto"/>
        <w:left w:val="none" w:sz="0" w:space="0" w:color="auto"/>
        <w:bottom w:val="none" w:sz="0" w:space="0" w:color="auto"/>
        <w:right w:val="none" w:sz="0" w:space="0" w:color="auto"/>
      </w:divBdr>
    </w:div>
    <w:div w:id="839663661">
      <w:bodyDiv w:val="1"/>
      <w:marLeft w:val="0"/>
      <w:marRight w:val="0"/>
      <w:marTop w:val="0"/>
      <w:marBottom w:val="0"/>
      <w:divBdr>
        <w:top w:val="none" w:sz="0" w:space="0" w:color="auto"/>
        <w:left w:val="none" w:sz="0" w:space="0" w:color="auto"/>
        <w:bottom w:val="none" w:sz="0" w:space="0" w:color="auto"/>
        <w:right w:val="none" w:sz="0" w:space="0" w:color="auto"/>
      </w:divBdr>
      <w:divsChild>
        <w:div w:id="842741298">
          <w:marLeft w:val="0"/>
          <w:marRight w:val="0"/>
          <w:marTop w:val="0"/>
          <w:marBottom w:val="0"/>
          <w:divBdr>
            <w:top w:val="none" w:sz="0" w:space="0" w:color="auto"/>
            <w:left w:val="none" w:sz="0" w:space="0" w:color="auto"/>
            <w:bottom w:val="none" w:sz="0" w:space="0" w:color="auto"/>
            <w:right w:val="none" w:sz="0" w:space="0" w:color="auto"/>
          </w:divBdr>
          <w:divsChild>
            <w:div w:id="678577435">
              <w:marLeft w:val="0"/>
              <w:marRight w:val="0"/>
              <w:marTop w:val="0"/>
              <w:marBottom w:val="0"/>
              <w:divBdr>
                <w:top w:val="none" w:sz="0" w:space="0" w:color="auto"/>
                <w:left w:val="none" w:sz="0" w:space="0" w:color="auto"/>
                <w:bottom w:val="none" w:sz="0" w:space="0" w:color="auto"/>
                <w:right w:val="none" w:sz="0" w:space="0" w:color="auto"/>
              </w:divBdr>
              <w:divsChild>
                <w:div w:id="115332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549287">
      <w:bodyDiv w:val="1"/>
      <w:marLeft w:val="0"/>
      <w:marRight w:val="0"/>
      <w:marTop w:val="0"/>
      <w:marBottom w:val="0"/>
      <w:divBdr>
        <w:top w:val="none" w:sz="0" w:space="0" w:color="auto"/>
        <w:left w:val="none" w:sz="0" w:space="0" w:color="auto"/>
        <w:bottom w:val="none" w:sz="0" w:space="0" w:color="auto"/>
        <w:right w:val="none" w:sz="0" w:space="0" w:color="auto"/>
      </w:divBdr>
    </w:div>
    <w:div w:id="919947041">
      <w:bodyDiv w:val="1"/>
      <w:marLeft w:val="0"/>
      <w:marRight w:val="0"/>
      <w:marTop w:val="0"/>
      <w:marBottom w:val="0"/>
      <w:divBdr>
        <w:top w:val="none" w:sz="0" w:space="0" w:color="auto"/>
        <w:left w:val="none" w:sz="0" w:space="0" w:color="auto"/>
        <w:bottom w:val="none" w:sz="0" w:space="0" w:color="auto"/>
        <w:right w:val="none" w:sz="0" w:space="0" w:color="auto"/>
      </w:divBdr>
    </w:div>
    <w:div w:id="922648500">
      <w:bodyDiv w:val="1"/>
      <w:marLeft w:val="0"/>
      <w:marRight w:val="0"/>
      <w:marTop w:val="0"/>
      <w:marBottom w:val="0"/>
      <w:divBdr>
        <w:top w:val="none" w:sz="0" w:space="0" w:color="auto"/>
        <w:left w:val="none" w:sz="0" w:space="0" w:color="auto"/>
        <w:bottom w:val="none" w:sz="0" w:space="0" w:color="auto"/>
        <w:right w:val="none" w:sz="0" w:space="0" w:color="auto"/>
      </w:divBdr>
    </w:div>
    <w:div w:id="937105949">
      <w:bodyDiv w:val="1"/>
      <w:marLeft w:val="0"/>
      <w:marRight w:val="0"/>
      <w:marTop w:val="0"/>
      <w:marBottom w:val="0"/>
      <w:divBdr>
        <w:top w:val="none" w:sz="0" w:space="0" w:color="auto"/>
        <w:left w:val="none" w:sz="0" w:space="0" w:color="auto"/>
        <w:bottom w:val="none" w:sz="0" w:space="0" w:color="auto"/>
        <w:right w:val="none" w:sz="0" w:space="0" w:color="auto"/>
      </w:divBdr>
    </w:div>
    <w:div w:id="955067963">
      <w:bodyDiv w:val="1"/>
      <w:marLeft w:val="0"/>
      <w:marRight w:val="0"/>
      <w:marTop w:val="0"/>
      <w:marBottom w:val="0"/>
      <w:divBdr>
        <w:top w:val="none" w:sz="0" w:space="0" w:color="auto"/>
        <w:left w:val="none" w:sz="0" w:space="0" w:color="auto"/>
        <w:bottom w:val="none" w:sz="0" w:space="0" w:color="auto"/>
        <w:right w:val="none" w:sz="0" w:space="0" w:color="auto"/>
      </w:divBdr>
      <w:divsChild>
        <w:div w:id="1298992200">
          <w:blockQuote w:val="1"/>
          <w:marLeft w:val="400"/>
          <w:marRight w:val="400"/>
          <w:marTop w:val="400"/>
          <w:marBottom w:val="400"/>
          <w:divBdr>
            <w:top w:val="none" w:sz="0" w:space="0" w:color="auto"/>
            <w:left w:val="none" w:sz="0" w:space="0" w:color="auto"/>
            <w:bottom w:val="none" w:sz="0" w:space="0" w:color="auto"/>
            <w:right w:val="none" w:sz="0" w:space="0" w:color="auto"/>
          </w:divBdr>
        </w:div>
      </w:divsChild>
    </w:div>
    <w:div w:id="972636860">
      <w:bodyDiv w:val="1"/>
      <w:marLeft w:val="0"/>
      <w:marRight w:val="0"/>
      <w:marTop w:val="0"/>
      <w:marBottom w:val="0"/>
      <w:divBdr>
        <w:top w:val="none" w:sz="0" w:space="0" w:color="auto"/>
        <w:left w:val="none" w:sz="0" w:space="0" w:color="auto"/>
        <w:bottom w:val="none" w:sz="0" w:space="0" w:color="auto"/>
        <w:right w:val="none" w:sz="0" w:space="0" w:color="auto"/>
      </w:divBdr>
      <w:divsChild>
        <w:div w:id="878976150">
          <w:marLeft w:val="0"/>
          <w:marRight w:val="0"/>
          <w:marTop w:val="0"/>
          <w:marBottom w:val="0"/>
          <w:divBdr>
            <w:top w:val="none" w:sz="0" w:space="0" w:color="auto"/>
            <w:left w:val="none" w:sz="0" w:space="0" w:color="auto"/>
            <w:bottom w:val="none" w:sz="0" w:space="0" w:color="auto"/>
            <w:right w:val="none" w:sz="0" w:space="0" w:color="auto"/>
          </w:divBdr>
          <w:divsChild>
            <w:div w:id="1869365130">
              <w:marLeft w:val="0"/>
              <w:marRight w:val="0"/>
              <w:marTop w:val="0"/>
              <w:marBottom w:val="0"/>
              <w:divBdr>
                <w:top w:val="none" w:sz="0" w:space="0" w:color="auto"/>
                <w:left w:val="none" w:sz="0" w:space="0" w:color="auto"/>
                <w:bottom w:val="none" w:sz="0" w:space="0" w:color="auto"/>
                <w:right w:val="none" w:sz="0" w:space="0" w:color="auto"/>
              </w:divBdr>
              <w:divsChild>
                <w:div w:id="33010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84532">
      <w:bodyDiv w:val="1"/>
      <w:marLeft w:val="0"/>
      <w:marRight w:val="0"/>
      <w:marTop w:val="0"/>
      <w:marBottom w:val="0"/>
      <w:divBdr>
        <w:top w:val="none" w:sz="0" w:space="0" w:color="auto"/>
        <w:left w:val="none" w:sz="0" w:space="0" w:color="auto"/>
        <w:bottom w:val="none" w:sz="0" w:space="0" w:color="auto"/>
        <w:right w:val="none" w:sz="0" w:space="0" w:color="auto"/>
      </w:divBdr>
    </w:div>
    <w:div w:id="1120344329">
      <w:bodyDiv w:val="1"/>
      <w:marLeft w:val="0"/>
      <w:marRight w:val="0"/>
      <w:marTop w:val="0"/>
      <w:marBottom w:val="0"/>
      <w:divBdr>
        <w:top w:val="none" w:sz="0" w:space="0" w:color="auto"/>
        <w:left w:val="none" w:sz="0" w:space="0" w:color="auto"/>
        <w:bottom w:val="none" w:sz="0" w:space="0" w:color="auto"/>
        <w:right w:val="none" w:sz="0" w:space="0" w:color="auto"/>
      </w:divBdr>
    </w:div>
    <w:div w:id="1123160305">
      <w:bodyDiv w:val="1"/>
      <w:marLeft w:val="0"/>
      <w:marRight w:val="0"/>
      <w:marTop w:val="0"/>
      <w:marBottom w:val="0"/>
      <w:divBdr>
        <w:top w:val="none" w:sz="0" w:space="0" w:color="auto"/>
        <w:left w:val="none" w:sz="0" w:space="0" w:color="auto"/>
        <w:bottom w:val="none" w:sz="0" w:space="0" w:color="auto"/>
        <w:right w:val="none" w:sz="0" w:space="0" w:color="auto"/>
      </w:divBdr>
    </w:div>
    <w:div w:id="1172333524">
      <w:bodyDiv w:val="1"/>
      <w:marLeft w:val="0"/>
      <w:marRight w:val="0"/>
      <w:marTop w:val="0"/>
      <w:marBottom w:val="0"/>
      <w:divBdr>
        <w:top w:val="none" w:sz="0" w:space="0" w:color="auto"/>
        <w:left w:val="none" w:sz="0" w:space="0" w:color="auto"/>
        <w:bottom w:val="none" w:sz="0" w:space="0" w:color="auto"/>
        <w:right w:val="none" w:sz="0" w:space="0" w:color="auto"/>
      </w:divBdr>
    </w:div>
    <w:div w:id="1172843024">
      <w:bodyDiv w:val="1"/>
      <w:marLeft w:val="0"/>
      <w:marRight w:val="0"/>
      <w:marTop w:val="0"/>
      <w:marBottom w:val="0"/>
      <w:divBdr>
        <w:top w:val="none" w:sz="0" w:space="0" w:color="auto"/>
        <w:left w:val="none" w:sz="0" w:space="0" w:color="auto"/>
        <w:bottom w:val="none" w:sz="0" w:space="0" w:color="auto"/>
        <w:right w:val="none" w:sz="0" w:space="0" w:color="auto"/>
      </w:divBdr>
      <w:divsChild>
        <w:div w:id="488596936">
          <w:marLeft w:val="0"/>
          <w:marRight w:val="0"/>
          <w:marTop w:val="0"/>
          <w:marBottom w:val="0"/>
          <w:divBdr>
            <w:top w:val="none" w:sz="0" w:space="0" w:color="auto"/>
            <w:left w:val="none" w:sz="0" w:space="0" w:color="auto"/>
            <w:bottom w:val="none" w:sz="0" w:space="0" w:color="auto"/>
            <w:right w:val="none" w:sz="0" w:space="0" w:color="auto"/>
          </w:divBdr>
          <w:divsChild>
            <w:div w:id="1164082969">
              <w:marLeft w:val="0"/>
              <w:marRight w:val="0"/>
              <w:marTop w:val="0"/>
              <w:marBottom w:val="0"/>
              <w:divBdr>
                <w:top w:val="none" w:sz="0" w:space="0" w:color="auto"/>
                <w:left w:val="none" w:sz="0" w:space="0" w:color="auto"/>
                <w:bottom w:val="none" w:sz="0" w:space="0" w:color="auto"/>
                <w:right w:val="none" w:sz="0" w:space="0" w:color="auto"/>
              </w:divBdr>
              <w:divsChild>
                <w:div w:id="5238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248234">
      <w:bodyDiv w:val="1"/>
      <w:marLeft w:val="0"/>
      <w:marRight w:val="0"/>
      <w:marTop w:val="0"/>
      <w:marBottom w:val="0"/>
      <w:divBdr>
        <w:top w:val="none" w:sz="0" w:space="0" w:color="auto"/>
        <w:left w:val="none" w:sz="0" w:space="0" w:color="auto"/>
        <w:bottom w:val="none" w:sz="0" w:space="0" w:color="auto"/>
        <w:right w:val="none" w:sz="0" w:space="0" w:color="auto"/>
      </w:divBdr>
    </w:div>
    <w:div w:id="1219127975">
      <w:bodyDiv w:val="1"/>
      <w:marLeft w:val="0"/>
      <w:marRight w:val="0"/>
      <w:marTop w:val="0"/>
      <w:marBottom w:val="0"/>
      <w:divBdr>
        <w:top w:val="none" w:sz="0" w:space="0" w:color="auto"/>
        <w:left w:val="none" w:sz="0" w:space="0" w:color="auto"/>
        <w:bottom w:val="none" w:sz="0" w:space="0" w:color="auto"/>
        <w:right w:val="none" w:sz="0" w:space="0" w:color="auto"/>
      </w:divBdr>
    </w:div>
    <w:div w:id="1219365473">
      <w:bodyDiv w:val="1"/>
      <w:marLeft w:val="0"/>
      <w:marRight w:val="0"/>
      <w:marTop w:val="0"/>
      <w:marBottom w:val="0"/>
      <w:divBdr>
        <w:top w:val="none" w:sz="0" w:space="0" w:color="auto"/>
        <w:left w:val="none" w:sz="0" w:space="0" w:color="auto"/>
        <w:bottom w:val="none" w:sz="0" w:space="0" w:color="auto"/>
        <w:right w:val="none" w:sz="0" w:space="0" w:color="auto"/>
      </w:divBdr>
    </w:div>
    <w:div w:id="1307855267">
      <w:bodyDiv w:val="1"/>
      <w:marLeft w:val="0"/>
      <w:marRight w:val="0"/>
      <w:marTop w:val="0"/>
      <w:marBottom w:val="0"/>
      <w:divBdr>
        <w:top w:val="none" w:sz="0" w:space="0" w:color="auto"/>
        <w:left w:val="none" w:sz="0" w:space="0" w:color="auto"/>
        <w:bottom w:val="none" w:sz="0" w:space="0" w:color="auto"/>
        <w:right w:val="none" w:sz="0" w:space="0" w:color="auto"/>
      </w:divBdr>
    </w:div>
    <w:div w:id="1343508621">
      <w:bodyDiv w:val="1"/>
      <w:marLeft w:val="0"/>
      <w:marRight w:val="0"/>
      <w:marTop w:val="0"/>
      <w:marBottom w:val="0"/>
      <w:divBdr>
        <w:top w:val="none" w:sz="0" w:space="0" w:color="auto"/>
        <w:left w:val="none" w:sz="0" w:space="0" w:color="auto"/>
        <w:bottom w:val="none" w:sz="0" w:space="0" w:color="auto"/>
        <w:right w:val="none" w:sz="0" w:space="0" w:color="auto"/>
      </w:divBdr>
      <w:divsChild>
        <w:div w:id="1311983950">
          <w:marLeft w:val="0"/>
          <w:marRight w:val="0"/>
          <w:marTop w:val="0"/>
          <w:marBottom w:val="0"/>
          <w:divBdr>
            <w:top w:val="none" w:sz="0" w:space="0" w:color="auto"/>
            <w:left w:val="none" w:sz="0" w:space="0" w:color="auto"/>
            <w:bottom w:val="none" w:sz="0" w:space="0" w:color="auto"/>
            <w:right w:val="none" w:sz="0" w:space="0" w:color="auto"/>
          </w:divBdr>
          <w:divsChild>
            <w:div w:id="1399747764">
              <w:marLeft w:val="0"/>
              <w:marRight w:val="0"/>
              <w:marTop w:val="0"/>
              <w:marBottom w:val="0"/>
              <w:divBdr>
                <w:top w:val="none" w:sz="0" w:space="0" w:color="auto"/>
                <w:left w:val="none" w:sz="0" w:space="0" w:color="auto"/>
                <w:bottom w:val="none" w:sz="0" w:space="0" w:color="auto"/>
                <w:right w:val="none" w:sz="0" w:space="0" w:color="auto"/>
              </w:divBdr>
              <w:divsChild>
                <w:div w:id="82929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763586">
      <w:bodyDiv w:val="1"/>
      <w:marLeft w:val="0"/>
      <w:marRight w:val="0"/>
      <w:marTop w:val="0"/>
      <w:marBottom w:val="0"/>
      <w:divBdr>
        <w:top w:val="none" w:sz="0" w:space="0" w:color="auto"/>
        <w:left w:val="none" w:sz="0" w:space="0" w:color="auto"/>
        <w:bottom w:val="none" w:sz="0" w:space="0" w:color="auto"/>
        <w:right w:val="none" w:sz="0" w:space="0" w:color="auto"/>
      </w:divBdr>
      <w:divsChild>
        <w:div w:id="784270899">
          <w:marLeft w:val="0"/>
          <w:marRight w:val="0"/>
          <w:marTop w:val="0"/>
          <w:marBottom w:val="0"/>
          <w:divBdr>
            <w:top w:val="none" w:sz="0" w:space="0" w:color="auto"/>
            <w:left w:val="none" w:sz="0" w:space="0" w:color="auto"/>
            <w:bottom w:val="none" w:sz="0" w:space="0" w:color="auto"/>
            <w:right w:val="none" w:sz="0" w:space="0" w:color="auto"/>
          </w:divBdr>
          <w:divsChild>
            <w:div w:id="1838882259">
              <w:marLeft w:val="0"/>
              <w:marRight w:val="0"/>
              <w:marTop w:val="0"/>
              <w:marBottom w:val="0"/>
              <w:divBdr>
                <w:top w:val="none" w:sz="0" w:space="0" w:color="auto"/>
                <w:left w:val="none" w:sz="0" w:space="0" w:color="auto"/>
                <w:bottom w:val="none" w:sz="0" w:space="0" w:color="auto"/>
                <w:right w:val="none" w:sz="0" w:space="0" w:color="auto"/>
              </w:divBdr>
              <w:divsChild>
                <w:div w:id="20648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72588">
      <w:bodyDiv w:val="1"/>
      <w:marLeft w:val="0"/>
      <w:marRight w:val="0"/>
      <w:marTop w:val="0"/>
      <w:marBottom w:val="0"/>
      <w:divBdr>
        <w:top w:val="none" w:sz="0" w:space="0" w:color="auto"/>
        <w:left w:val="none" w:sz="0" w:space="0" w:color="auto"/>
        <w:bottom w:val="none" w:sz="0" w:space="0" w:color="auto"/>
        <w:right w:val="none" w:sz="0" w:space="0" w:color="auto"/>
      </w:divBdr>
      <w:divsChild>
        <w:div w:id="1310982590">
          <w:marLeft w:val="0"/>
          <w:marRight w:val="0"/>
          <w:marTop w:val="0"/>
          <w:marBottom w:val="0"/>
          <w:divBdr>
            <w:top w:val="none" w:sz="0" w:space="0" w:color="auto"/>
            <w:left w:val="none" w:sz="0" w:space="0" w:color="auto"/>
            <w:bottom w:val="none" w:sz="0" w:space="0" w:color="auto"/>
            <w:right w:val="none" w:sz="0" w:space="0" w:color="auto"/>
          </w:divBdr>
          <w:divsChild>
            <w:div w:id="1112626931">
              <w:marLeft w:val="0"/>
              <w:marRight w:val="0"/>
              <w:marTop w:val="0"/>
              <w:marBottom w:val="0"/>
              <w:divBdr>
                <w:top w:val="none" w:sz="0" w:space="0" w:color="auto"/>
                <w:left w:val="none" w:sz="0" w:space="0" w:color="auto"/>
                <w:bottom w:val="none" w:sz="0" w:space="0" w:color="auto"/>
                <w:right w:val="none" w:sz="0" w:space="0" w:color="auto"/>
              </w:divBdr>
              <w:divsChild>
                <w:div w:id="3748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671677">
      <w:bodyDiv w:val="1"/>
      <w:marLeft w:val="0"/>
      <w:marRight w:val="0"/>
      <w:marTop w:val="0"/>
      <w:marBottom w:val="0"/>
      <w:divBdr>
        <w:top w:val="none" w:sz="0" w:space="0" w:color="auto"/>
        <w:left w:val="none" w:sz="0" w:space="0" w:color="auto"/>
        <w:bottom w:val="none" w:sz="0" w:space="0" w:color="auto"/>
        <w:right w:val="none" w:sz="0" w:space="0" w:color="auto"/>
      </w:divBdr>
    </w:div>
    <w:div w:id="1510561332">
      <w:bodyDiv w:val="1"/>
      <w:marLeft w:val="0"/>
      <w:marRight w:val="0"/>
      <w:marTop w:val="0"/>
      <w:marBottom w:val="0"/>
      <w:divBdr>
        <w:top w:val="none" w:sz="0" w:space="0" w:color="auto"/>
        <w:left w:val="none" w:sz="0" w:space="0" w:color="auto"/>
        <w:bottom w:val="none" w:sz="0" w:space="0" w:color="auto"/>
        <w:right w:val="none" w:sz="0" w:space="0" w:color="auto"/>
      </w:divBdr>
    </w:div>
    <w:div w:id="1520007728">
      <w:bodyDiv w:val="1"/>
      <w:marLeft w:val="0"/>
      <w:marRight w:val="0"/>
      <w:marTop w:val="0"/>
      <w:marBottom w:val="0"/>
      <w:divBdr>
        <w:top w:val="none" w:sz="0" w:space="0" w:color="auto"/>
        <w:left w:val="none" w:sz="0" w:space="0" w:color="auto"/>
        <w:bottom w:val="none" w:sz="0" w:space="0" w:color="auto"/>
        <w:right w:val="none" w:sz="0" w:space="0" w:color="auto"/>
      </w:divBdr>
    </w:div>
    <w:div w:id="1577588102">
      <w:bodyDiv w:val="1"/>
      <w:marLeft w:val="0"/>
      <w:marRight w:val="0"/>
      <w:marTop w:val="0"/>
      <w:marBottom w:val="0"/>
      <w:divBdr>
        <w:top w:val="none" w:sz="0" w:space="0" w:color="auto"/>
        <w:left w:val="none" w:sz="0" w:space="0" w:color="auto"/>
        <w:bottom w:val="none" w:sz="0" w:space="0" w:color="auto"/>
        <w:right w:val="none" w:sz="0" w:space="0" w:color="auto"/>
      </w:divBdr>
      <w:divsChild>
        <w:div w:id="1524055907">
          <w:marLeft w:val="0"/>
          <w:marRight w:val="0"/>
          <w:marTop w:val="0"/>
          <w:marBottom w:val="0"/>
          <w:divBdr>
            <w:top w:val="none" w:sz="0" w:space="0" w:color="auto"/>
            <w:left w:val="none" w:sz="0" w:space="0" w:color="auto"/>
            <w:bottom w:val="none" w:sz="0" w:space="0" w:color="auto"/>
            <w:right w:val="none" w:sz="0" w:space="0" w:color="auto"/>
          </w:divBdr>
          <w:divsChild>
            <w:div w:id="2040156438">
              <w:marLeft w:val="0"/>
              <w:marRight w:val="0"/>
              <w:marTop w:val="0"/>
              <w:marBottom w:val="0"/>
              <w:divBdr>
                <w:top w:val="none" w:sz="0" w:space="0" w:color="auto"/>
                <w:left w:val="none" w:sz="0" w:space="0" w:color="auto"/>
                <w:bottom w:val="none" w:sz="0" w:space="0" w:color="auto"/>
                <w:right w:val="none" w:sz="0" w:space="0" w:color="auto"/>
              </w:divBdr>
              <w:divsChild>
                <w:div w:id="878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41326">
      <w:bodyDiv w:val="1"/>
      <w:marLeft w:val="0"/>
      <w:marRight w:val="0"/>
      <w:marTop w:val="0"/>
      <w:marBottom w:val="0"/>
      <w:divBdr>
        <w:top w:val="none" w:sz="0" w:space="0" w:color="auto"/>
        <w:left w:val="none" w:sz="0" w:space="0" w:color="auto"/>
        <w:bottom w:val="none" w:sz="0" w:space="0" w:color="auto"/>
        <w:right w:val="none" w:sz="0" w:space="0" w:color="auto"/>
      </w:divBdr>
      <w:divsChild>
        <w:div w:id="14619652">
          <w:marLeft w:val="0"/>
          <w:marRight w:val="0"/>
          <w:marTop w:val="0"/>
          <w:marBottom w:val="0"/>
          <w:divBdr>
            <w:top w:val="none" w:sz="0" w:space="0" w:color="auto"/>
            <w:left w:val="none" w:sz="0" w:space="0" w:color="auto"/>
            <w:bottom w:val="none" w:sz="0" w:space="0" w:color="auto"/>
            <w:right w:val="none" w:sz="0" w:space="0" w:color="auto"/>
          </w:divBdr>
          <w:divsChild>
            <w:div w:id="452334927">
              <w:marLeft w:val="0"/>
              <w:marRight w:val="0"/>
              <w:marTop w:val="0"/>
              <w:marBottom w:val="0"/>
              <w:divBdr>
                <w:top w:val="none" w:sz="0" w:space="0" w:color="auto"/>
                <w:left w:val="none" w:sz="0" w:space="0" w:color="auto"/>
                <w:bottom w:val="none" w:sz="0" w:space="0" w:color="auto"/>
                <w:right w:val="none" w:sz="0" w:space="0" w:color="auto"/>
              </w:divBdr>
              <w:divsChild>
                <w:div w:id="126865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188690">
      <w:bodyDiv w:val="1"/>
      <w:marLeft w:val="0"/>
      <w:marRight w:val="0"/>
      <w:marTop w:val="0"/>
      <w:marBottom w:val="0"/>
      <w:divBdr>
        <w:top w:val="none" w:sz="0" w:space="0" w:color="auto"/>
        <w:left w:val="none" w:sz="0" w:space="0" w:color="auto"/>
        <w:bottom w:val="none" w:sz="0" w:space="0" w:color="auto"/>
        <w:right w:val="none" w:sz="0" w:space="0" w:color="auto"/>
      </w:divBdr>
    </w:div>
    <w:div w:id="1652296969">
      <w:bodyDiv w:val="1"/>
      <w:marLeft w:val="0"/>
      <w:marRight w:val="0"/>
      <w:marTop w:val="0"/>
      <w:marBottom w:val="0"/>
      <w:divBdr>
        <w:top w:val="none" w:sz="0" w:space="0" w:color="auto"/>
        <w:left w:val="none" w:sz="0" w:space="0" w:color="auto"/>
        <w:bottom w:val="none" w:sz="0" w:space="0" w:color="auto"/>
        <w:right w:val="none" w:sz="0" w:space="0" w:color="auto"/>
      </w:divBdr>
    </w:div>
    <w:div w:id="1662272596">
      <w:bodyDiv w:val="1"/>
      <w:marLeft w:val="0"/>
      <w:marRight w:val="0"/>
      <w:marTop w:val="0"/>
      <w:marBottom w:val="0"/>
      <w:divBdr>
        <w:top w:val="none" w:sz="0" w:space="0" w:color="auto"/>
        <w:left w:val="none" w:sz="0" w:space="0" w:color="auto"/>
        <w:bottom w:val="none" w:sz="0" w:space="0" w:color="auto"/>
        <w:right w:val="none" w:sz="0" w:space="0" w:color="auto"/>
      </w:divBdr>
    </w:div>
    <w:div w:id="1699315068">
      <w:bodyDiv w:val="1"/>
      <w:marLeft w:val="0"/>
      <w:marRight w:val="0"/>
      <w:marTop w:val="0"/>
      <w:marBottom w:val="0"/>
      <w:divBdr>
        <w:top w:val="none" w:sz="0" w:space="0" w:color="auto"/>
        <w:left w:val="none" w:sz="0" w:space="0" w:color="auto"/>
        <w:bottom w:val="none" w:sz="0" w:space="0" w:color="auto"/>
        <w:right w:val="none" w:sz="0" w:space="0" w:color="auto"/>
      </w:divBdr>
      <w:divsChild>
        <w:div w:id="913079447">
          <w:marLeft w:val="0"/>
          <w:marRight w:val="0"/>
          <w:marTop w:val="0"/>
          <w:marBottom w:val="0"/>
          <w:divBdr>
            <w:top w:val="none" w:sz="0" w:space="0" w:color="auto"/>
            <w:left w:val="none" w:sz="0" w:space="0" w:color="auto"/>
            <w:bottom w:val="none" w:sz="0" w:space="0" w:color="auto"/>
            <w:right w:val="none" w:sz="0" w:space="0" w:color="auto"/>
          </w:divBdr>
          <w:divsChild>
            <w:div w:id="415447132">
              <w:marLeft w:val="0"/>
              <w:marRight w:val="0"/>
              <w:marTop w:val="0"/>
              <w:marBottom w:val="0"/>
              <w:divBdr>
                <w:top w:val="none" w:sz="0" w:space="0" w:color="auto"/>
                <w:left w:val="none" w:sz="0" w:space="0" w:color="auto"/>
                <w:bottom w:val="none" w:sz="0" w:space="0" w:color="auto"/>
                <w:right w:val="none" w:sz="0" w:space="0" w:color="auto"/>
              </w:divBdr>
              <w:divsChild>
                <w:div w:id="420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602200">
      <w:bodyDiv w:val="1"/>
      <w:marLeft w:val="0"/>
      <w:marRight w:val="0"/>
      <w:marTop w:val="0"/>
      <w:marBottom w:val="0"/>
      <w:divBdr>
        <w:top w:val="none" w:sz="0" w:space="0" w:color="auto"/>
        <w:left w:val="none" w:sz="0" w:space="0" w:color="auto"/>
        <w:bottom w:val="none" w:sz="0" w:space="0" w:color="auto"/>
        <w:right w:val="none" w:sz="0" w:space="0" w:color="auto"/>
      </w:divBdr>
      <w:divsChild>
        <w:div w:id="1891068484">
          <w:marLeft w:val="0"/>
          <w:marRight w:val="0"/>
          <w:marTop w:val="0"/>
          <w:marBottom w:val="0"/>
          <w:divBdr>
            <w:top w:val="none" w:sz="0" w:space="0" w:color="auto"/>
            <w:left w:val="none" w:sz="0" w:space="0" w:color="auto"/>
            <w:bottom w:val="none" w:sz="0" w:space="0" w:color="auto"/>
            <w:right w:val="none" w:sz="0" w:space="0" w:color="auto"/>
          </w:divBdr>
          <w:divsChild>
            <w:div w:id="255942645">
              <w:marLeft w:val="0"/>
              <w:marRight w:val="0"/>
              <w:marTop w:val="0"/>
              <w:marBottom w:val="0"/>
              <w:divBdr>
                <w:top w:val="none" w:sz="0" w:space="0" w:color="auto"/>
                <w:left w:val="none" w:sz="0" w:space="0" w:color="auto"/>
                <w:bottom w:val="none" w:sz="0" w:space="0" w:color="auto"/>
                <w:right w:val="none" w:sz="0" w:space="0" w:color="auto"/>
              </w:divBdr>
              <w:divsChild>
                <w:div w:id="154259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5489">
      <w:bodyDiv w:val="1"/>
      <w:marLeft w:val="0"/>
      <w:marRight w:val="0"/>
      <w:marTop w:val="0"/>
      <w:marBottom w:val="0"/>
      <w:divBdr>
        <w:top w:val="none" w:sz="0" w:space="0" w:color="auto"/>
        <w:left w:val="none" w:sz="0" w:space="0" w:color="auto"/>
        <w:bottom w:val="none" w:sz="0" w:space="0" w:color="auto"/>
        <w:right w:val="none" w:sz="0" w:space="0" w:color="auto"/>
      </w:divBdr>
      <w:divsChild>
        <w:div w:id="11036699">
          <w:marLeft w:val="0"/>
          <w:marRight w:val="0"/>
          <w:marTop w:val="0"/>
          <w:marBottom w:val="0"/>
          <w:divBdr>
            <w:top w:val="none" w:sz="0" w:space="0" w:color="auto"/>
            <w:left w:val="none" w:sz="0" w:space="0" w:color="auto"/>
            <w:bottom w:val="none" w:sz="0" w:space="0" w:color="auto"/>
            <w:right w:val="none" w:sz="0" w:space="0" w:color="auto"/>
          </w:divBdr>
          <w:divsChild>
            <w:div w:id="1928725804">
              <w:marLeft w:val="0"/>
              <w:marRight w:val="0"/>
              <w:marTop w:val="0"/>
              <w:marBottom w:val="0"/>
              <w:divBdr>
                <w:top w:val="none" w:sz="0" w:space="0" w:color="auto"/>
                <w:left w:val="none" w:sz="0" w:space="0" w:color="auto"/>
                <w:bottom w:val="none" w:sz="0" w:space="0" w:color="auto"/>
                <w:right w:val="none" w:sz="0" w:space="0" w:color="auto"/>
              </w:divBdr>
              <w:divsChild>
                <w:div w:id="8110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8682">
      <w:bodyDiv w:val="1"/>
      <w:marLeft w:val="0"/>
      <w:marRight w:val="0"/>
      <w:marTop w:val="0"/>
      <w:marBottom w:val="0"/>
      <w:divBdr>
        <w:top w:val="none" w:sz="0" w:space="0" w:color="auto"/>
        <w:left w:val="none" w:sz="0" w:space="0" w:color="auto"/>
        <w:bottom w:val="none" w:sz="0" w:space="0" w:color="auto"/>
        <w:right w:val="none" w:sz="0" w:space="0" w:color="auto"/>
      </w:divBdr>
      <w:divsChild>
        <w:div w:id="200898918">
          <w:marLeft w:val="0"/>
          <w:marRight w:val="0"/>
          <w:marTop w:val="0"/>
          <w:marBottom w:val="0"/>
          <w:divBdr>
            <w:top w:val="none" w:sz="0" w:space="0" w:color="auto"/>
            <w:left w:val="none" w:sz="0" w:space="0" w:color="auto"/>
            <w:bottom w:val="none" w:sz="0" w:space="0" w:color="auto"/>
            <w:right w:val="none" w:sz="0" w:space="0" w:color="auto"/>
          </w:divBdr>
          <w:divsChild>
            <w:div w:id="1593319763">
              <w:marLeft w:val="0"/>
              <w:marRight w:val="0"/>
              <w:marTop w:val="0"/>
              <w:marBottom w:val="0"/>
              <w:divBdr>
                <w:top w:val="none" w:sz="0" w:space="0" w:color="auto"/>
                <w:left w:val="none" w:sz="0" w:space="0" w:color="auto"/>
                <w:bottom w:val="none" w:sz="0" w:space="0" w:color="auto"/>
                <w:right w:val="none" w:sz="0" w:space="0" w:color="auto"/>
              </w:divBdr>
              <w:divsChild>
                <w:div w:id="8544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920923">
      <w:bodyDiv w:val="1"/>
      <w:marLeft w:val="0"/>
      <w:marRight w:val="0"/>
      <w:marTop w:val="0"/>
      <w:marBottom w:val="0"/>
      <w:divBdr>
        <w:top w:val="none" w:sz="0" w:space="0" w:color="auto"/>
        <w:left w:val="none" w:sz="0" w:space="0" w:color="auto"/>
        <w:bottom w:val="none" w:sz="0" w:space="0" w:color="auto"/>
        <w:right w:val="none" w:sz="0" w:space="0" w:color="auto"/>
      </w:divBdr>
      <w:divsChild>
        <w:div w:id="908728024">
          <w:marLeft w:val="0"/>
          <w:marRight w:val="0"/>
          <w:marTop w:val="0"/>
          <w:marBottom w:val="0"/>
          <w:divBdr>
            <w:top w:val="none" w:sz="0" w:space="0" w:color="auto"/>
            <w:left w:val="none" w:sz="0" w:space="0" w:color="auto"/>
            <w:bottom w:val="none" w:sz="0" w:space="0" w:color="auto"/>
            <w:right w:val="none" w:sz="0" w:space="0" w:color="auto"/>
          </w:divBdr>
          <w:divsChild>
            <w:div w:id="180053681">
              <w:marLeft w:val="0"/>
              <w:marRight w:val="0"/>
              <w:marTop w:val="0"/>
              <w:marBottom w:val="0"/>
              <w:divBdr>
                <w:top w:val="none" w:sz="0" w:space="0" w:color="auto"/>
                <w:left w:val="none" w:sz="0" w:space="0" w:color="auto"/>
                <w:bottom w:val="none" w:sz="0" w:space="0" w:color="auto"/>
                <w:right w:val="none" w:sz="0" w:space="0" w:color="auto"/>
              </w:divBdr>
              <w:divsChild>
                <w:div w:id="3541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974400">
      <w:bodyDiv w:val="1"/>
      <w:marLeft w:val="0"/>
      <w:marRight w:val="0"/>
      <w:marTop w:val="0"/>
      <w:marBottom w:val="0"/>
      <w:divBdr>
        <w:top w:val="none" w:sz="0" w:space="0" w:color="auto"/>
        <w:left w:val="none" w:sz="0" w:space="0" w:color="auto"/>
        <w:bottom w:val="none" w:sz="0" w:space="0" w:color="auto"/>
        <w:right w:val="none" w:sz="0" w:space="0" w:color="auto"/>
      </w:divBdr>
    </w:div>
    <w:div w:id="1898198180">
      <w:bodyDiv w:val="1"/>
      <w:marLeft w:val="0"/>
      <w:marRight w:val="0"/>
      <w:marTop w:val="0"/>
      <w:marBottom w:val="0"/>
      <w:divBdr>
        <w:top w:val="none" w:sz="0" w:space="0" w:color="auto"/>
        <w:left w:val="none" w:sz="0" w:space="0" w:color="auto"/>
        <w:bottom w:val="none" w:sz="0" w:space="0" w:color="auto"/>
        <w:right w:val="none" w:sz="0" w:space="0" w:color="auto"/>
      </w:divBdr>
    </w:div>
    <w:div w:id="1933079028">
      <w:bodyDiv w:val="1"/>
      <w:marLeft w:val="0"/>
      <w:marRight w:val="0"/>
      <w:marTop w:val="0"/>
      <w:marBottom w:val="0"/>
      <w:divBdr>
        <w:top w:val="none" w:sz="0" w:space="0" w:color="auto"/>
        <w:left w:val="none" w:sz="0" w:space="0" w:color="auto"/>
        <w:bottom w:val="none" w:sz="0" w:space="0" w:color="auto"/>
        <w:right w:val="none" w:sz="0" w:space="0" w:color="auto"/>
      </w:divBdr>
    </w:div>
    <w:div w:id="1938057085">
      <w:bodyDiv w:val="1"/>
      <w:marLeft w:val="0"/>
      <w:marRight w:val="0"/>
      <w:marTop w:val="0"/>
      <w:marBottom w:val="0"/>
      <w:divBdr>
        <w:top w:val="none" w:sz="0" w:space="0" w:color="auto"/>
        <w:left w:val="none" w:sz="0" w:space="0" w:color="auto"/>
        <w:bottom w:val="none" w:sz="0" w:space="0" w:color="auto"/>
        <w:right w:val="none" w:sz="0" w:space="0" w:color="auto"/>
      </w:divBdr>
    </w:div>
    <w:div w:id="1958948381">
      <w:bodyDiv w:val="1"/>
      <w:marLeft w:val="0"/>
      <w:marRight w:val="0"/>
      <w:marTop w:val="0"/>
      <w:marBottom w:val="0"/>
      <w:divBdr>
        <w:top w:val="none" w:sz="0" w:space="0" w:color="auto"/>
        <w:left w:val="none" w:sz="0" w:space="0" w:color="auto"/>
        <w:bottom w:val="none" w:sz="0" w:space="0" w:color="auto"/>
        <w:right w:val="none" w:sz="0" w:space="0" w:color="auto"/>
      </w:divBdr>
      <w:divsChild>
        <w:div w:id="660624449">
          <w:marLeft w:val="0"/>
          <w:marRight w:val="0"/>
          <w:marTop w:val="0"/>
          <w:marBottom w:val="0"/>
          <w:divBdr>
            <w:top w:val="none" w:sz="0" w:space="0" w:color="auto"/>
            <w:left w:val="none" w:sz="0" w:space="0" w:color="auto"/>
            <w:bottom w:val="none" w:sz="0" w:space="0" w:color="auto"/>
            <w:right w:val="none" w:sz="0" w:space="0" w:color="auto"/>
          </w:divBdr>
          <w:divsChild>
            <w:div w:id="656420461">
              <w:marLeft w:val="0"/>
              <w:marRight w:val="0"/>
              <w:marTop w:val="0"/>
              <w:marBottom w:val="0"/>
              <w:divBdr>
                <w:top w:val="none" w:sz="0" w:space="0" w:color="auto"/>
                <w:left w:val="none" w:sz="0" w:space="0" w:color="auto"/>
                <w:bottom w:val="none" w:sz="0" w:space="0" w:color="auto"/>
                <w:right w:val="none" w:sz="0" w:space="0" w:color="auto"/>
              </w:divBdr>
              <w:divsChild>
                <w:div w:id="211774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682645">
      <w:bodyDiv w:val="1"/>
      <w:marLeft w:val="0"/>
      <w:marRight w:val="0"/>
      <w:marTop w:val="0"/>
      <w:marBottom w:val="0"/>
      <w:divBdr>
        <w:top w:val="none" w:sz="0" w:space="0" w:color="auto"/>
        <w:left w:val="none" w:sz="0" w:space="0" w:color="auto"/>
        <w:bottom w:val="none" w:sz="0" w:space="0" w:color="auto"/>
        <w:right w:val="none" w:sz="0" w:space="0" w:color="auto"/>
      </w:divBdr>
      <w:divsChild>
        <w:div w:id="1586110756">
          <w:marLeft w:val="0"/>
          <w:marRight w:val="0"/>
          <w:marTop w:val="0"/>
          <w:marBottom w:val="0"/>
          <w:divBdr>
            <w:top w:val="none" w:sz="0" w:space="0" w:color="auto"/>
            <w:left w:val="none" w:sz="0" w:space="0" w:color="auto"/>
            <w:bottom w:val="none" w:sz="0" w:space="0" w:color="auto"/>
            <w:right w:val="none" w:sz="0" w:space="0" w:color="auto"/>
          </w:divBdr>
          <w:divsChild>
            <w:div w:id="1810397368">
              <w:marLeft w:val="0"/>
              <w:marRight w:val="0"/>
              <w:marTop w:val="0"/>
              <w:marBottom w:val="0"/>
              <w:divBdr>
                <w:top w:val="none" w:sz="0" w:space="0" w:color="auto"/>
                <w:left w:val="none" w:sz="0" w:space="0" w:color="auto"/>
                <w:bottom w:val="none" w:sz="0" w:space="0" w:color="auto"/>
                <w:right w:val="none" w:sz="0" w:space="0" w:color="auto"/>
              </w:divBdr>
              <w:divsChild>
                <w:div w:id="85349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15634">
      <w:bodyDiv w:val="1"/>
      <w:marLeft w:val="0"/>
      <w:marRight w:val="0"/>
      <w:marTop w:val="0"/>
      <w:marBottom w:val="0"/>
      <w:divBdr>
        <w:top w:val="none" w:sz="0" w:space="0" w:color="auto"/>
        <w:left w:val="none" w:sz="0" w:space="0" w:color="auto"/>
        <w:bottom w:val="none" w:sz="0" w:space="0" w:color="auto"/>
        <w:right w:val="none" w:sz="0" w:space="0" w:color="auto"/>
      </w:divBdr>
      <w:divsChild>
        <w:div w:id="161244370">
          <w:marLeft w:val="0"/>
          <w:marRight w:val="0"/>
          <w:marTop w:val="0"/>
          <w:marBottom w:val="0"/>
          <w:divBdr>
            <w:top w:val="none" w:sz="0" w:space="0" w:color="auto"/>
            <w:left w:val="none" w:sz="0" w:space="0" w:color="auto"/>
            <w:bottom w:val="none" w:sz="0" w:space="0" w:color="auto"/>
            <w:right w:val="none" w:sz="0" w:space="0" w:color="auto"/>
          </w:divBdr>
          <w:divsChild>
            <w:div w:id="1398555993">
              <w:marLeft w:val="0"/>
              <w:marRight w:val="0"/>
              <w:marTop w:val="0"/>
              <w:marBottom w:val="0"/>
              <w:divBdr>
                <w:top w:val="none" w:sz="0" w:space="0" w:color="auto"/>
                <w:left w:val="none" w:sz="0" w:space="0" w:color="auto"/>
                <w:bottom w:val="none" w:sz="0" w:space="0" w:color="auto"/>
                <w:right w:val="none" w:sz="0" w:space="0" w:color="auto"/>
              </w:divBdr>
              <w:divsChild>
                <w:div w:id="5605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66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britain-makes-internet-safer-as-online-safety-bill-finished-and-ready-to-become-law" TargetMode="External"/><Relationship Id="rId13" Type="http://schemas.openxmlformats.org/officeDocument/2006/relationships/hyperlink" Target="https://learning.nspcc.org.uk/news/2023/november/what-online-safety-act-means-children-professionals" TargetMode="External"/><Relationship Id="rId18" Type="http://schemas.openxmlformats.org/officeDocument/2006/relationships/hyperlink" Target="https://www.unicef.org/end-violence/how-to-stop-cyberbully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news/new-plans-to-protect-people-from-anonymous-trolls-online" TargetMode="External"/><Relationship Id="rId12" Type="http://schemas.openxmlformats.org/officeDocument/2006/relationships/hyperlink" Target="https://kidshealth.org/en/parents/social-media-smarts.html" TargetMode="External"/><Relationship Id="rId17" Type="http://schemas.openxmlformats.org/officeDocument/2006/relationships/hyperlink" Target="https://hansard.parliament.uk/commons/2024-02-19/debates/24021971000013/MobilePhonesInSchoolsGuidance" TargetMode="External"/><Relationship Id="rId2" Type="http://schemas.openxmlformats.org/officeDocument/2006/relationships/styles" Target="styles.xml"/><Relationship Id="rId16" Type="http://schemas.openxmlformats.org/officeDocument/2006/relationships/hyperlink" Target="https://learning.nspcc.org.uk/news/2024/january/online-harms-protecting-children-and-young-people" TargetMode="External"/><Relationship Id="rId20" Type="http://schemas.openxmlformats.org/officeDocument/2006/relationships/hyperlink" Target="https://www.eadt.co.uk/news/24129492.governments-school-phone-ban-positive-aspects/" TargetMode="External"/><Relationship Id="rId1" Type="http://schemas.openxmlformats.org/officeDocument/2006/relationships/numbering" Target="numbering.xml"/><Relationship Id="rId6" Type="http://schemas.openxmlformats.org/officeDocument/2006/relationships/hyperlink" Target="https://assets.publishing.service.gov.uk/media/5a7ab34240f0b66a2fc022f5/DFE-RR001.pdf" TargetMode="External"/><Relationship Id="rId11" Type="http://schemas.openxmlformats.org/officeDocument/2006/relationships/hyperlink" Target="https://assets.publishing.service.gov.uk/media/5b007ed240f0b62e4d5f035b/Government_Response_to_the_Internet_Safety_Strategy_Green_Paper_-_Final.pdf" TargetMode="External"/><Relationship Id="rId5" Type="http://schemas.openxmlformats.org/officeDocument/2006/relationships/hyperlink" Target="https://www.apa.org/topics/bullying/cyberbullying-online-social-media" TargetMode="External"/><Relationship Id="rId15" Type="http://schemas.openxmlformats.org/officeDocument/2006/relationships/hyperlink" Target="https://assets.publishing.service.gov.uk/media/5a8060aaed915d74e33fa148/Not_yet_good_enough_personal__social__health_and_economic_education_in_schools.pdf" TargetMode="External"/><Relationship Id="rId10" Type="http://schemas.openxmlformats.org/officeDocument/2006/relationships/hyperlink" Target="https://assets.publishing.service.gov.uk/media/5a8222f2e5274a2e8ab57aed/Internet_Safety_Strategy_green_paper.pdf" TargetMode="External"/><Relationship Id="rId19" Type="http://schemas.openxmlformats.org/officeDocument/2006/relationships/hyperlink" Target="https://doi.org/10.1177/13634593211023130" TargetMode="External"/><Relationship Id="rId4" Type="http://schemas.openxmlformats.org/officeDocument/2006/relationships/webSettings" Target="webSettings.xml"/><Relationship Id="rId9" Type="http://schemas.openxmlformats.org/officeDocument/2006/relationships/hyperlink" Target="https://www.gov.uk/government/news/government-launches-crackdown-on-mobile-phones-in-schools" TargetMode="External"/><Relationship Id="rId14" Type="http://schemas.openxmlformats.org/officeDocument/2006/relationships/hyperlink" Target="https://www.ons.gov.uk/peoplepopulationandcommunity/crimeandjustice/bulletins/bullyingandonlineexperiencesamongchildreninenglandandwales/yearendingmarch20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3763</Words>
  <Characters>21451</Characters>
  <Application>Microsoft Office Word</Application>
  <DocSecurity>0</DocSecurity>
  <Lines>178</Lines>
  <Paragraphs>50</Paragraphs>
  <ScaleCrop>false</ScaleCrop>
  <Company/>
  <LinksUpToDate>false</LinksUpToDate>
  <CharactersWithSpaces>25164</CharactersWithSpaces>
  <SharedDoc>false</SharedDoc>
  <HLinks>
    <vt:vector size="204" baseType="variant">
      <vt:variant>
        <vt:i4>2490413</vt:i4>
      </vt:variant>
      <vt:variant>
        <vt:i4>99</vt:i4>
      </vt:variant>
      <vt:variant>
        <vt:i4>0</vt:i4>
      </vt:variant>
      <vt:variant>
        <vt:i4>5</vt:i4>
      </vt:variant>
      <vt:variant>
        <vt:lpwstr>https://www.ncbi.nlm.nih.gov/pmc/articles/PMC4126576/</vt:lpwstr>
      </vt:variant>
      <vt:variant>
        <vt:lpwstr>b15-ahmt-5-143</vt:lpwstr>
      </vt:variant>
      <vt:variant>
        <vt:i4>2490412</vt:i4>
      </vt:variant>
      <vt:variant>
        <vt:i4>96</vt:i4>
      </vt:variant>
      <vt:variant>
        <vt:i4>0</vt:i4>
      </vt:variant>
      <vt:variant>
        <vt:i4>5</vt:i4>
      </vt:variant>
      <vt:variant>
        <vt:lpwstr>https://www.ncbi.nlm.nih.gov/pmc/articles/PMC4126576/</vt:lpwstr>
      </vt:variant>
      <vt:variant>
        <vt:lpwstr>b14-ahmt-5-143</vt:lpwstr>
      </vt:variant>
      <vt:variant>
        <vt:i4>2490411</vt:i4>
      </vt:variant>
      <vt:variant>
        <vt:i4>93</vt:i4>
      </vt:variant>
      <vt:variant>
        <vt:i4>0</vt:i4>
      </vt:variant>
      <vt:variant>
        <vt:i4>5</vt:i4>
      </vt:variant>
      <vt:variant>
        <vt:lpwstr>https://www.ncbi.nlm.nih.gov/pmc/articles/PMC4126576/</vt:lpwstr>
      </vt:variant>
      <vt:variant>
        <vt:lpwstr>b13-ahmt-5-143</vt:lpwstr>
      </vt:variant>
      <vt:variant>
        <vt:i4>1114178</vt:i4>
      </vt:variant>
      <vt:variant>
        <vt:i4>90</vt:i4>
      </vt:variant>
      <vt:variant>
        <vt:i4>0</vt:i4>
      </vt:variant>
      <vt:variant>
        <vt:i4>5</vt:i4>
      </vt:variant>
      <vt:variant>
        <vt:lpwstr>https://www.ncbi.nlm.nih.gov/pmc/articles/PMC4126576/</vt:lpwstr>
      </vt:variant>
      <vt:variant>
        <vt:lpwstr/>
      </vt:variant>
      <vt:variant>
        <vt:i4>12</vt:i4>
      </vt:variant>
      <vt:variant>
        <vt:i4>87</vt:i4>
      </vt:variant>
      <vt:variant>
        <vt:i4>0</vt:i4>
      </vt:variant>
      <vt:variant>
        <vt:i4>5</vt:i4>
      </vt:variant>
      <vt:variant>
        <vt:lpwstr>https://assets.publishing.service.gov.uk/media/5a7ab34240f0b66a2fc022f5/DFE-RR001.pdf</vt:lpwstr>
      </vt:variant>
      <vt:variant>
        <vt:lpwstr/>
      </vt:variant>
      <vt:variant>
        <vt:i4>4390999</vt:i4>
      </vt:variant>
      <vt:variant>
        <vt:i4>84</vt:i4>
      </vt:variant>
      <vt:variant>
        <vt:i4>0</vt:i4>
      </vt:variant>
      <vt:variant>
        <vt:i4>5</vt:i4>
      </vt:variant>
      <vt:variant>
        <vt:lpwstr>https://www.ons.gov.uk/peoplepopulationandcommunity/crimeandjustice/bulletins/onlinebullyinginenglandandwales/yearendingmarch2020</vt:lpwstr>
      </vt:variant>
      <vt:variant>
        <vt:lpwstr/>
      </vt:variant>
      <vt:variant>
        <vt:i4>5111817</vt:i4>
      </vt:variant>
      <vt:variant>
        <vt:i4>81</vt:i4>
      </vt:variant>
      <vt:variant>
        <vt:i4>0</vt:i4>
      </vt:variant>
      <vt:variant>
        <vt:i4>5</vt:i4>
      </vt:variant>
      <vt:variant>
        <vt:lpwstr>https://anti-bullyingalliance.org.uk/tools-information/all-about-bullying/prevalence-and-impact-bullying/prevalence-bullying</vt:lpwstr>
      </vt:variant>
      <vt:variant>
        <vt:lpwstr>:~:text=Almost%201%20in%204%20pupils,pupils%20report%20frequently%20bullying%20others</vt:lpwstr>
      </vt:variant>
      <vt:variant>
        <vt:i4>1638472</vt:i4>
      </vt:variant>
      <vt:variant>
        <vt:i4>78</vt:i4>
      </vt:variant>
      <vt:variant>
        <vt:i4>0</vt:i4>
      </vt:variant>
      <vt:variant>
        <vt:i4>5</vt:i4>
      </vt:variant>
      <vt:variant>
        <vt:lpwstr>https://www.ncbi.nlm.nih.gov/pmc/articles/PMC9350190/</vt:lpwstr>
      </vt:variant>
      <vt:variant>
        <vt:lpwstr/>
      </vt:variant>
      <vt:variant>
        <vt:i4>7143540</vt:i4>
      </vt:variant>
      <vt:variant>
        <vt:i4>75</vt:i4>
      </vt:variant>
      <vt:variant>
        <vt:i4>0</vt:i4>
      </vt:variant>
      <vt:variant>
        <vt:i4>5</vt:i4>
      </vt:variant>
      <vt:variant>
        <vt:lpwstr>https://www.linkedin.com/pulse/technology-advancements-20th-century-paved-way-today-metricoid</vt:lpwstr>
      </vt:variant>
      <vt:variant>
        <vt:lpwstr>:~:text=The%20most%20significant%20and%20perhaps,is%20inconceivable%20without%20the%20internet</vt:lpwstr>
      </vt:variant>
      <vt:variant>
        <vt:i4>3080223</vt:i4>
      </vt:variant>
      <vt:variant>
        <vt:i4>72</vt:i4>
      </vt:variant>
      <vt:variant>
        <vt:i4>0</vt:i4>
      </vt:variant>
      <vt:variant>
        <vt:i4>5</vt:i4>
      </vt:variant>
      <vt:variant>
        <vt:lpwstr>https://www.researchgate.net/publication/325400583_An_update_of_cyber_bullying_origin_and_its_evolving_prevention_strategies</vt:lpwstr>
      </vt:variant>
      <vt:variant>
        <vt:lpwstr/>
      </vt:variant>
      <vt:variant>
        <vt:i4>12</vt:i4>
      </vt:variant>
      <vt:variant>
        <vt:i4>69</vt:i4>
      </vt:variant>
      <vt:variant>
        <vt:i4>0</vt:i4>
      </vt:variant>
      <vt:variant>
        <vt:i4>5</vt:i4>
      </vt:variant>
      <vt:variant>
        <vt:lpwstr>https://assets.publishing.service.gov.uk/media/5a7ab34240f0b66a2fc022f5/DFE-RR001.pdf</vt:lpwstr>
      </vt:variant>
      <vt:variant>
        <vt:lpwstr/>
      </vt:variant>
      <vt:variant>
        <vt:i4>196632</vt:i4>
      </vt:variant>
      <vt:variant>
        <vt:i4>66</vt:i4>
      </vt:variant>
      <vt:variant>
        <vt:i4>0</vt:i4>
      </vt:variant>
      <vt:variant>
        <vt:i4>5</vt:i4>
      </vt:variant>
      <vt:variant>
        <vt:lpwstr>https://bmcpublichealth.biomedcentral.com/articles/10.1186/s12889-019-8116-z</vt:lpwstr>
      </vt:variant>
      <vt:variant>
        <vt:lpwstr/>
      </vt:variant>
      <vt:variant>
        <vt:i4>589918</vt:i4>
      </vt:variant>
      <vt:variant>
        <vt:i4>63</vt:i4>
      </vt:variant>
      <vt:variant>
        <vt:i4>0</vt:i4>
      </vt:variant>
      <vt:variant>
        <vt:i4>5</vt:i4>
      </vt:variant>
      <vt:variant>
        <vt:lpwstr>https://bmcpublichealth.biomedcentral.com/articles/10.1186/s12889-019-8116-z</vt:lpwstr>
      </vt:variant>
      <vt:variant>
        <vt:lpwstr>ref-CR10</vt:lpwstr>
      </vt:variant>
      <vt:variant>
        <vt:i4>3735663</vt:i4>
      </vt:variant>
      <vt:variant>
        <vt:i4>60</vt:i4>
      </vt:variant>
      <vt:variant>
        <vt:i4>0</vt:i4>
      </vt:variant>
      <vt:variant>
        <vt:i4>5</vt:i4>
      </vt:variant>
      <vt:variant>
        <vt:lpwstr>https://bmcpublichealth.biomedcentral.com/articles/10.1186/s12889-019-8116-z</vt:lpwstr>
      </vt:variant>
      <vt:variant>
        <vt:lpwstr>ref-CR9</vt:lpwstr>
      </vt:variant>
      <vt:variant>
        <vt:i4>3735663</vt:i4>
      </vt:variant>
      <vt:variant>
        <vt:i4>57</vt:i4>
      </vt:variant>
      <vt:variant>
        <vt:i4>0</vt:i4>
      </vt:variant>
      <vt:variant>
        <vt:i4>5</vt:i4>
      </vt:variant>
      <vt:variant>
        <vt:lpwstr>https://bmcpublichealth.biomedcentral.com/articles/10.1186/s12889-019-8116-z</vt:lpwstr>
      </vt:variant>
      <vt:variant>
        <vt:lpwstr>ref-CR8</vt:lpwstr>
      </vt:variant>
      <vt:variant>
        <vt:i4>3735663</vt:i4>
      </vt:variant>
      <vt:variant>
        <vt:i4>54</vt:i4>
      </vt:variant>
      <vt:variant>
        <vt:i4>0</vt:i4>
      </vt:variant>
      <vt:variant>
        <vt:i4>5</vt:i4>
      </vt:variant>
      <vt:variant>
        <vt:lpwstr>https://bmcpublichealth.biomedcentral.com/articles/10.1186/s12889-019-8116-z</vt:lpwstr>
      </vt:variant>
      <vt:variant>
        <vt:lpwstr>ref-CR7</vt:lpwstr>
      </vt:variant>
      <vt:variant>
        <vt:i4>3735663</vt:i4>
      </vt:variant>
      <vt:variant>
        <vt:i4>51</vt:i4>
      </vt:variant>
      <vt:variant>
        <vt:i4>0</vt:i4>
      </vt:variant>
      <vt:variant>
        <vt:i4>5</vt:i4>
      </vt:variant>
      <vt:variant>
        <vt:lpwstr>https://bmcpublichealth.biomedcentral.com/articles/10.1186/s12889-019-8116-z</vt:lpwstr>
      </vt:variant>
      <vt:variant>
        <vt:lpwstr>ref-CR6</vt:lpwstr>
      </vt:variant>
      <vt:variant>
        <vt:i4>3735663</vt:i4>
      </vt:variant>
      <vt:variant>
        <vt:i4>48</vt:i4>
      </vt:variant>
      <vt:variant>
        <vt:i4>0</vt:i4>
      </vt:variant>
      <vt:variant>
        <vt:i4>5</vt:i4>
      </vt:variant>
      <vt:variant>
        <vt:lpwstr>https://bmcpublichealth.biomedcentral.com/articles/10.1186/s12889-019-8116-z</vt:lpwstr>
      </vt:variant>
      <vt:variant>
        <vt:lpwstr>ref-CR5</vt:lpwstr>
      </vt:variant>
      <vt:variant>
        <vt:i4>3735663</vt:i4>
      </vt:variant>
      <vt:variant>
        <vt:i4>45</vt:i4>
      </vt:variant>
      <vt:variant>
        <vt:i4>0</vt:i4>
      </vt:variant>
      <vt:variant>
        <vt:i4>5</vt:i4>
      </vt:variant>
      <vt:variant>
        <vt:lpwstr>https://bmcpublichealth.biomedcentral.com/articles/10.1186/s12889-019-8116-z</vt:lpwstr>
      </vt:variant>
      <vt:variant>
        <vt:lpwstr>ref-CR4</vt:lpwstr>
      </vt:variant>
      <vt:variant>
        <vt:i4>3735663</vt:i4>
      </vt:variant>
      <vt:variant>
        <vt:i4>42</vt:i4>
      </vt:variant>
      <vt:variant>
        <vt:i4>0</vt:i4>
      </vt:variant>
      <vt:variant>
        <vt:i4>5</vt:i4>
      </vt:variant>
      <vt:variant>
        <vt:lpwstr>https://bmcpublichealth.biomedcentral.com/articles/10.1186/s12889-019-8116-z</vt:lpwstr>
      </vt:variant>
      <vt:variant>
        <vt:lpwstr>ref-CR3</vt:lpwstr>
      </vt:variant>
      <vt:variant>
        <vt:i4>3735663</vt:i4>
      </vt:variant>
      <vt:variant>
        <vt:i4>39</vt:i4>
      </vt:variant>
      <vt:variant>
        <vt:i4>0</vt:i4>
      </vt:variant>
      <vt:variant>
        <vt:i4>5</vt:i4>
      </vt:variant>
      <vt:variant>
        <vt:lpwstr>https://bmcpublichealth.biomedcentral.com/articles/10.1186/s12889-019-8116-z</vt:lpwstr>
      </vt:variant>
      <vt:variant>
        <vt:lpwstr>ref-CR2</vt:lpwstr>
      </vt:variant>
      <vt:variant>
        <vt:i4>3735663</vt:i4>
      </vt:variant>
      <vt:variant>
        <vt:i4>36</vt:i4>
      </vt:variant>
      <vt:variant>
        <vt:i4>0</vt:i4>
      </vt:variant>
      <vt:variant>
        <vt:i4>5</vt:i4>
      </vt:variant>
      <vt:variant>
        <vt:lpwstr>https://bmcpublichealth.biomedcentral.com/articles/10.1186/s12889-019-8116-z</vt:lpwstr>
      </vt:variant>
      <vt:variant>
        <vt:lpwstr>ref-CR1</vt:lpwstr>
      </vt:variant>
      <vt:variant>
        <vt:i4>524304</vt:i4>
      </vt:variant>
      <vt:variant>
        <vt:i4>33</vt:i4>
      </vt:variant>
      <vt:variant>
        <vt:i4>0</vt:i4>
      </vt:variant>
      <vt:variant>
        <vt:i4>5</vt:i4>
      </vt:variant>
      <vt:variant>
        <vt:lpwstr>https://researchbriefings.files.parliament.uk/documents/CBP-8812/CBP-8812.pdf</vt:lpwstr>
      </vt:variant>
      <vt:variant>
        <vt:lpwstr/>
      </vt:variant>
      <vt:variant>
        <vt:i4>2359407</vt:i4>
      </vt:variant>
      <vt:variant>
        <vt:i4>30</vt:i4>
      </vt:variant>
      <vt:variant>
        <vt:i4>0</vt:i4>
      </vt:variant>
      <vt:variant>
        <vt:i4>5</vt:i4>
      </vt:variant>
      <vt:variant>
        <vt:lpwstr>https://bmcpsychiatry.biomedcentral.com/articles/10.1186/s12888-023-04542-0</vt:lpwstr>
      </vt:variant>
      <vt:variant>
        <vt:lpwstr/>
      </vt:variant>
      <vt:variant>
        <vt:i4>3014697</vt:i4>
      </vt:variant>
      <vt:variant>
        <vt:i4>27</vt:i4>
      </vt:variant>
      <vt:variant>
        <vt:i4>0</vt:i4>
      </vt:variant>
      <vt:variant>
        <vt:i4>5</vt:i4>
      </vt:variant>
      <vt:variant>
        <vt:lpwstr>https://bmcpsychiatry.biomedcentral.com/articles/10.1186/s12888-023-04542-0</vt:lpwstr>
      </vt:variant>
      <vt:variant>
        <vt:lpwstr>ref-CR10</vt:lpwstr>
      </vt:variant>
      <vt:variant>
        <vt:i4>1966104</vt:i4>
      </vt:variant>
      <vt:variant>
        <vt:i4>24</vt:i4>
      </vt:variant>
      <vt:variant>
        <vt:i4>0</vt:i4>
      </vt:variant>
      <vt:variant>
        <vt:i4>5</vt:i4>
      </vt:variant>
      <vt:variant>
        <vt:lpwstr>https://bmcpsychiatry.biomedcentral.com/articles/10.1186/s12888-023-04542-0</vt:lpwstr>
      </vt:variant>
      <vt:variant>
        <vt:lpwstr>ref-CR9</vt:lpwstr>
      </vt:variant>
      <vt:variant>
        <vt:i4>1966104</vt:i4>
      </vt:variant>
      <vt:variant>
        <vt:i4>21</vt:i4>
      </vt:variant>
      <vt:variant>
        <vt:i4>0</vt:i4>
      </vt:variant>
      <vt:variant>
        <vt:i4>5</vt:i4>
      </vt:variant>
      <vt:variant>
        <vt:lpwstr>https://bmcpsychiatry.biomedcentral.com/articles/10.1186/s12888-023-04542-0</vt:lpwstr>
      </vt:variant>
      <vt:variant>
        <vt:lpwstr>ref-CR8</vt:lpwstr>
      </vt:variant>
      <vt:variant>
        <vt:i4>1179728</vt:i4>
      </vt:variant>
      <vt:variant>
        <vt:i4>18</vt:i4>
      </vt:variant>
      <vt:variant>
        <vt:i4>0</vt:i4>
      </vt:variant>
      <vt:variant>
        <vt:i4>5</vt:i4>
      </vt:variant>
      <vt:variant>
        <vt:lpwstr>https://www.apa.org/topics/bullying/cyberbullying-online-social-media</vt:lpwstr>
      </vt:variant>
      <vt:variant>
        <vt:lpwstr/>
      </vt:variant>
      <vt:variant>
        <vt:i4>5111895</vt:i4>
      </vt:variant>
      <vt:variant>
        <vt:i4>15</vt:i4>
      </vt:variant>
      <vt:variant>
        <vt:i4>0</vt:i4>
      </vt:variant>
      <vt:variant>
        <vt:i4>5</vt:i4>
      </vt:variant>
      <vt:variant>
        <vt:lpwstr>https://www.statista.com/topics/9445/social-media-and-children-in-the-uk/</vt:lpwstr>
      </vt:variant>
      <vt:variant>
        <vt:lpwstr>topicOverview</vt:lpwstr>
      </vt:variant>
      <vt:variant>
        <vt:i4>1769539</vt:i4>
      </vt:variant>
      <vt:variant>
        <vt:i4>12</vt:i4>
      </vt:variant>
      <vt:variant>
        <vt:i4>0</vt:i4>
      </vt:variant>
      <vt:variant>
        <vt:i4>5</vt:i4>
      </vt:variant>
      <vt:variant>
        <vt:lpwstr>https://www.ncbi.nlm.nih.gov/pmc/articles/PMC7366947/</vt:lpwstr>
      </vt:variant>
      <vt:variant>
        <vt:lpwstr/>
      </vt:variant>
      <vt:variant>
        <vt:i4>4915287</vt:i4>
      </vt:variant>
      <vt:variant>
        <vt:i4>9</vt:i4>
      </vt:variant>
      <vt:variant>
        <vt:i4>0</vt:i4>
      </vt:variant>
      <vt:variant>
        <vt:i4>5</vt:i4>
      </vt:variant>
      <vt:variant>
        <vt:lpwstr>https://www.ncbi.nlm.nih.gov/pmc/articles/PMC7366947/</vt:lpwstr>
      </vt:variant>
      <vt:variant>
        <vt:lpwstr>ref5</vt:lpwstr>
      </vt:variant>
      <vt:variant>
        <vt:i4>1376321</vt:i4>
      </vt:variant>
      <vt:variant>
        <vt:i4>6</vt:i4>
      </vt:variant>
      <vt:variant>
        <vt:i4>0</vt:i4>
      </vt:variant>
      <vt:variant>
        <vt:i4>5</vt:i4>
      </vt:variant>
      <vt:variant>
        <vt:lpwstr>https://www.ncbi.nlm.nih.gov/pmc/articles/PMC5344141/</vt:lpwstr>
      </vt:variant>
      <vt:variant>
        <vt:lpwstr/>
      </vt:variant>
      <vt:variant>
        <vt:i4>1048642</vt:i4>
      </vt:variant>
      <vt:variant>
        <vt:i4>3</vt:i4>
      </vt:variant>
      <vt:variant>
        <vt:i4>0</vt:i4>
      </vt:variant>
      <vt:variant>
        <vt:i4>5</vt:i4>
      </vt:variant>
      <vt:variant>
        <vt:lpwstr>https://www.ncbi.nlm.nih.gov/pmc/articles/PMC8424608/</vt:lpwstr>
      </vt:variant>
      <vt:variant>
        <vt:lpwstr/>
      </vt:variant>
      <vt:variant>
        <vt:i4>77</vt:i4>
      </vt:variant>
      <vt:variant>
        <vt:i4>0</vt:i4>
      </vt:variant>
      <vt:variant>
        <vt:i4>0</vt:i4>
      </vt:variant>
      <vt:variant>
        <vt:i4>5</vt:i4>
      </vt:variant>
      <vt:variant>
        <vt:lpwstr>https://publications.aap.org/pediatrics/article/127/4/800/65133/The-Impact-of-Social-Media-on-Children-Adolescents?autologincheck=redirected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Begum</dc:creator>
  <cp:keywords/>
  <dc:description/>
  <cp:lastModifiedBy>Sultana Begum</cp:lastModifiedBy>
  <cp:revision>2</cp:revision>
  <dcterms:created xsi:type="dcterms:W3CDTF">2024-05-03T17:50:00Z</dcterms:created>
  <dcterms:modified xsi:type="dcterms:W3CDTF">2024-05-03T17:50:00Z</dcterms:modified>
</cp:coreProperties>
</file>