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078BC6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694B25">
              <w:rPr>
                <w:b/>
                <w:color w:val="auto"/>
                <w:sz w:val="32"/>
              </w:rPr>
              <w:t xml:space="preserve">Chloe Parfitt </w:t>
            </w:r>
            <w:r>
              <w:rPr>
                <w:b/>
                <w:color w:val="auto"/>
                <w:sz w:val="32"/>
              </w:rPr>
              <w:t>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C89D410" w14:textId="77777777" w:rsidR="00694B25" w:rsidRDefault="00694B25" w:rsidP="00E6298B">
            <w:pPr>
              <w:overflowPunct/>
              <w:autoSpaceDE/>
              <w:autoSpaceDN/>
              <w:adjustRightInd/>
              <w:ind w:right="107"/>
              <w:textAlignment w:val="auto"/>
              <w:rPr>
                <w:b/>
                <w:color w:val="auto"/>
                <w:sz w:val="32"/>
              </w:rPr>
            </w:pPr>
            <w:r>
              <w:rPr>
                <w:b/>
                <w:color w:val="auto"/>
                <w:sz w:val="32"/>
              </w:rPr>
              <w:t>1922443</w:t>
            </w:r>
          </w:p>
          <w:p w14:paraId="523CD454" w14:textId="12337E88"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FA02F1">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FA02F1">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FA02F1">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FA02F1">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FA02F1">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FA02F1">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FA02F1">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FA02F1">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FA02F1">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FA02F1">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FA02F1">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FA02F1">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3347B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72213E91" w14:textId="3A6129D4" w:rsidR="00F826E6" w:rsidRDefault="00F826E6" w:rsidP="00E6298B">
      <w:pPr>
        <w:ind w:right="107"/>
        <w:jc w:val="both"/>
        <w:rPr>
          <w:sz w:val="24"/>
          <w:szCs w:val="24"/>
        </w:rPr>
      </w:pPr>
    </w:p>
    <w:p w14:paraId="43F4F310" w14:textId="39DE5DBC" w:rsidR="0000517F" w:rsidRPr="00376305" w:rsidRDefault="0000517F" w:rsidP="00376305">
      <w:pPr>
        <w:pStyle w:val="NormalWeb"/>
        <w:spacing w:before="0" w:beforeAutospacing="0" w:after="0" w:afterAutospacing="0" w:line="360" w:lineRule="auto"/>
        <w:rPr>
          <w:rFonts w:ascii="Arial" w:hAnsi="Arial" w:cs="Arial"/>
          <w:sz w:val="22"/>
          <w:szCs w:val="22"/>
        </w:rPr>
      </w:pPr>
      <w:r w:rsidRPr="00376305">
        <w:rPr>
          <w:rFonts w:ascii="Arial" w:hAnsi="Arial" w:cs="Arial"/>
          <w:sz w:val="22"/>
          <w:szCs w:val="22"/>
        </w:rPr>
        <w:t>I will start by asking what is ‘stress’? “Stress is the body's reaction to feeling threatened or under pressure. It's very common, can be motivating to help us achieve things in our daily life, and can help us meet the demands of home, work and family life.</w:t>
      </w:r>
    </w:p>
    <w:p w14:paraId="539095D6" w14:textId="5FB12D65" w:rsidR="002B6A7E" w:rsidRPr="00376305" w:rsidRDefault="0000517F" w:rsidP="00376305">
      <w:pPr>
        <w:pStyle w:val="NormalWeb"/>
        <w:spacing w:before="0" w:beforeAutospacing="0" w:after="0" w:afterAutospacing="0" w:line="360" w:lineRule="auto"/>
        <w:rPr>
          <w:rFonts w:ascii="Arial" w:hAnsi="Arial" w:cs="Arial"/>
          <w:sz w:val="22"/>
          <w:szCs w:val="22"/>
        </w:rPr>
      </w:pPr>
      <w:r w:rsidRPr="00376305">
        <w:rPr>
          <w:rFonts w:ascii="Arial" w:hAnsi="Arial" w:cs="Arial"/>
          <w:sz w:val="22"/>
          <w:szCs w:val="22"/>
        </w:rPr>
        <w:t xml:space="preserve">But too much stress can affect our mood, </w:t>
      </w:r>
      <w:r w:rsidR="00542B52" w:rsidRPr="00376305">
        <w:rPr>
          <w:rFonts w:ascii="Arial" w:hAnsi="Arial" w:cs="Arial"/>
          <w:sz w:val="22"/>
          <w:szCs w:val="22"/>
        </w:rPr>
        <w:t>our body and our relationships</w:t>
      </w:r>
      <w:r w:rsidRPr="00376305">
        <w:rPr>
          <w:rFonts w:ascii="Arial" w:hAnsi="Arial" w:cs="Arial"/>
          <w:sz w:val="22"/>
          <w:szCs w:val="22"/>
        </w:rPr>
        <w:t>. It can make us feel anxious and irritable, and affect our self-esteem.</w:t>
      </w:r>
      <w:r w:rsidR="00836E96" w:rsidRPr="00376305">
        <w:rPr>
          <w:rFonts w:ascii="Arial" w:hAnsi="Arial" w:cs="Arial"/>
          <w:sz w:val="22"/>
          <w:szCs w:val="22"/>
        </w:rPr>
        <w:t>” (Public Health England, 2020)</w:t>
      </w:r>
      <w:r w:rsidR="00D6372C" w:rsidRPr="00376305">
        <w:rPr>
          <w:rFonts w:ascii="Arial" w:hAnsi="Arial" w:cs="Arial"/>
          <w:sz w:val="22"/>
          <w:szCs w:val="22"/>
        </w:rPr>
        <w:t xml:space="preserve"> also explains that </w:t>
      </w:r>
      <w:r w:rsidR="00836E96" w:rsidRPr="00376305">
        <w:rPr>
          <w:rFonts w:ascii="Arial" w:hAnsi="Arial" w:cs="Arial"/>
          <w:sz w:val="22"/>
          <w:szCs w:val="22"/>
        </w:rPr>
        <w:t xml:space="preserve">experiencing high quantities of stress over a length of time also </w:t>
      </w:r>
      <w:r w:rsidR="00F84564" w:rsidRPr="00376305">
        <w:rPr>
          <w:rFonts w:ascii="Arial" w:hAnsi="Arial" w:cs="Arial"/>
          <w:sz w:val="22"/>
          <w:szCs w:val="22"/>
        </w:rPr>
        <w:t xml:space="preserve">leads to physical, mental and emotional </w:t>
      </w:r>
      <w:r w:rsidR="000176B8" w:rsidRPr="00376305">
        <w:rPr>
          <w:rFonts w:ascii="Arial" w:hAnsi="Arial" w:cs="Arial"/>
          <w:sz w:val="22"/>
          <w:szCs w:val="22"/>
        </w:rPr>
        <w:t>exhaustion that</w:t>
      </w:r>
      <w:r w:rsidR="00F84564" w:rsidRPr="00376305">
        <w:rPr>
          <w:rFonts w:ascii="Arial" w:hAnsi="Arial" w:cs="Arial"/>
          <w:sz w:val="22"/>
          <w:szCs w:val="22"/>
        </w:rPr>
        <w:t xml:space="preserve"> is known commonly as a ‘burnout’.</w:t>
      </w:r>
    </w:p>
    <w:p w14:paraId="7DB358DD" w14:textId="77777777" w:rsidR="00F84564" w:rsidRPr="00376305" w:rsidRDefault="00F84564" w:rsidP="00376305">
      <w:pPr>
        <w:pStyle w:val="NormalWeb"/>
        <w:spacing w:before="0" w:beforeAutospacing="0" w:after="0" w:afterAutospacing="0" w:line="360" w:lineRule="auto"/>
        <w:rPr>
          <w:rFonts w:ascii="Arial" w:hAnsi="Arial" w:cs="Arial"/>
          <w:sz w:val="22"/>
          <w:szCs w:val="22"/>
        </w:rPr>
      </w:pPr>
    </w:p>
    <w:p w14:paraId="49787C1B" w14:textId="27FAF079" w:rsidR="007C20B6" w:rsidRPr="00376305" w:rsidRDefault="002B6A7E" w:rsidP="00376305">
      <w:pPr>
        <w:pStyle w:val="NormalWeb"/>
        <w:spacing w:before="0" w:beforeAutospacing="0" w:after="0" w:afterAutospacing="0" w:line="360" w:lineRule="auto"/>
        <w:rPr>
          <w:rFonts w:ascii="Arial" w:hAnsi="Arial" w:cs="Arial"/>
          <w:sz w:val="22"/>
          <w:szCs w:val="22"/>
        </w:rPr>
      </w:pPr>
      <w:r w:rsidRPr="00376305">
        <w:rPr>
          <w:rFonts w:ascii="Arial" w:hAnsi="Arial" w:cs="Arial"/>
          <w:sz w:val="22"/>
          <w:szCs w:val="22"/>
        </w:rPr>
        <w:t xml:space="preserve">I have experienced both stress that has motivated me and turned </w:t>
      </w:r>
      <w:r w:rsidR="00F84564" w:rsidRPr="00376305">
        <w:rPr>
          <w:rFonts w:ascii="Arial" w:hAnsi="Arial" w:cs="Arial"/>
          <w:sz w:val="22"/>
          <w:szCs w:val="22"/>
        </w:rPr>
        <w:t>the stress</w:t>
      </w:r>
      <w:r w:rsidRPr="00376305">
        <w:rPr>
          <w:rFonts w:ascii="Arial" w:hAnsi="Arial" w:cs="Arial"/>
          <w:sz w:val="22"/>
          <w:szCs w:val="22"/>
        </w:rPr>
        <w:t xml:space="preserve"> into adrenalin and I have </w:t>
      </w:r>
      <w:r w:rsidR="00542B52" w:rsidRPr="00376305">
        <w:rPr>
          <w:rFonts w:ascii="Arial" w:hAnsi="Arial" w:cs="Arial"/>
          <w:sz w:val="22"/>
          <w:szCs w:val="22"/>
        </w:rPr>
        <w:t xml:space="preserve">experienced stress that has </w:t>
      </w:r>
      <w:r w:rsidRPr="00376305">
        <w:rPr>
          <w:rFonts w:ascii="Arial" w:hAnsi="Arial" w:cs="Arial"/>
          <w:sz w:val="22"/>
          <w:szCs w:val="22"/>
        </w:rPr>
        <w:t>caused me anxiety and pushed me to my physical and emotional limits</w:t>
      </w:r>
      <w:r w:rsidR="00F84564" w:rsidRPr="00376305">
        <w:rPr>
          <w:rFonts w:ascii="Arial" w:hAnsi="Arial" w:cs="Arial"/>
          <w:sz w:val="22"/>
          <w:szCs w:val="22"/>
        </w:rPr>
        <w:t xml:space="preserve"> close to burning out</w:t>
      </w:r>
      <w:r w:rsidRPr="00376305">
        <w:rPr>
          <w:rFonts w:ascii="Arial" w:hAnsi="Arial" w:cs="Arial"/>
          <w:sz w:val="22"/>
          <w:szCs w:val="22"/>
        </w:rPr>
        <w:t xml:space="preserve">. </w:t>
      </w:r>
    </w:p>
    <w:p w14:paraId="01C0DD1A" w14:textId="77777777" w:rsidR="007C20B6" w:rsidRPr="00376305" w:rsidRDefault="007C20B6" w:rsidP="00376305">
      <w:pPr>
        <w:spacing w:line="360" w:lineRule="auto"/>
        <w:ind w:right="107"/>
        <w:rPr>
          <w:color w:val="auto"/>
          <w:sz w:val="22"/>
          <w:szCs w:val="22"/>
        </w:rPr>
      </w:pPr>
    </w:p>
    <w:p w14:paraId="37DA4E78" w14:textId="302ED534" w:rsidR="00F826E6" w:rsidRPr="00376305" w:rsidRDefault="007C20B6" w:rsidP="00376305">
      <w:pPr>
        <w:spacing w:line="360" w:lineRule="auto"/>
        <w:ind w:right="107"/>
        <w:rPr>
          <w:color w:val="auto"/>
          <w:sz w:val="22"/>
          <w:szCs w:val="22"/>
        </w:rPr>
      </w:pPr>
      <w:r w:rsidRPr="00376305">
        <w:rPr>
          <w:color w:val="auto"/>
          <w:sz w:val="22"/>
          <w:szCs w:val="22"/>
        </w:rPr>
        <w:t>In the first 6 months of training I</w:t>
      </w:r>
      <w:r w:rsidR="00F826E6" w:rsidRPr="00376305">
        <w:rPr>
          <w:color w:val="auto"/>
          <w:sz w:val="22"/>
          <w:szCs w:val="22"/>
        </w:rPr>
        <w:t xml:space="preserve"> had to adjust multiple times in order to find coping strategies for the different types of tasks</w:t>
      </w:r>
      <w:r w:rsidR="00F84564" w:rsidRPr="00376305">
        <w:rPr>
          <w:color w:val="auto"/>
          <w:sz w:val="22"/>
          <w:szCs w:val="22"/>
        </w:rPr>
        <w:t xml:space="preserve"> and learning styles that I had</w:t>
      </w:r>
      <w:r w:rsidR="00F826E6" w:rsidRPr="00376305">
        <w:rPr>
          <w:color w:val="auto"/>
          <w:sz w:val="22"/>
          <w:szCs w:val="22"/>
        </w:rPr>
        <w:t xml:space="preserve"> been faced with. </w:t>
      </w:r>
    </w:p>
    <w:p w14:paraId="16EBA057" w14:textId="7CE2B413" w:rsidR="007C20B6" w:rsidRPr="00376305" w:rsidRDefault="00F826E6" w:rsidP="00376305">
      <w:pPr>
        <w:spacing w:line="360" w:lineRule="auto"/>
        <w:ind w:right="107"/>
        <w:rPr>
          <w:color w:val="auto"/>
          <w:sz w:val="22"/>
          <w:szCs w:val="22"/>
        </w:rPr>
      </w:pPr>
      <w:r w:rsidRPr="00376305">
        <w:rPr>
          <w:color w:val="auto"/>
          <w:sz w:val="22"/>
          <w:szCs w:val="22"/>
        </w:rPr>
        <w:t>Initially</w:t>
      </w:r>
      <w:r w:rsidR="00542B52" w:rsidRPr="00376305">
        <w:rPr>
          <w:color w:val="auto"/>
          <w:sz w:val="22"/>
          <w:szCs w:val="22"/>
        </w:rPr>
        <w:t>,</w:t>
      </w:r>
      <w:r w:rsidRPr="00376305">
        <w:rPr>
          <w:color w:val="auto"/>
          <w:sz w:val="22"/>
          <w:szCs w:val="22"/>
        </w:rPr>
        <w:t xml:space="preserve"> joining the</w:t>
      </w:r>
      <w:r w:rsidR="00694B25" w:rsidRPr="00376305">
        <w:rPr>
          <w:color w:val="auto"/>
          <w:sz w:val="22"/>
          <w:szCs w:val="22"/>
        </w:rPr>
        <w:t xml:space="preserve"> police at a later stage in my life proved to be stressful and challenging in itself</w:t>
      </w:r>
      <w:r w:rsidR="00F84564" w:rsidRPr="00376305">
        <w:rPr>
          <w:color w:val="auto"/>
          <w:sz w:val="22"/>
          <w:szCs w:val="22"/>
        </w:rPr>
        <w:t>.</w:t>
      </w:r>
      <w:r w:rsidR="007C20B6" w:rsidRPr="00376305">
        <w:rPr>
          <w:color w:val="auto"/>
          <w:sz w:val="22"/>
          <w:szCs w:val="22"/>
        </w:rPr>
        <w:t xml:space="preserve"> I felt that starting a completely new career</w:t>
      </w:r>
      <w:r w:rsidR="00F84564" w:rsidRPr="00376305">
        <w:rPr>
          <w:color w:val="auto"/>
          <w:sz w:val="22"/>
          <w:szCs w:val="22"/>
        </w:rPr>
        <w:t xml:space="preserve"> was</w:t>
      </w:r>
      <w:r w:rsidR="007C20B6" w:rsidRPr="00376305">
        <w:rPr>
          <w:color w:val="auto"/>
          <w:sz w:val="22"/>
          <w:szCs w:val="22"/>
        </w:rPr>
        <w:t xml:space="preserve"> a lot more daunting than in previous, younger times</w:t>
      </w:r>
      <w:r w:rsidR="00F84564" w:rsidRPr="00376305">
        <w:rPr>
          <w:color w:val="auto"/>
          <w:sz w:val="22"/>
          <w:szCs w:val="22"/>
        </w:rPr>
        <w:t>.</w:t>
      </w:r>
    </w:p>
    <w:p w14:paraId="0590AAF8" w14:textId="062F4FB1" w:rsidR="00FF7784" w:rsidRPr="00376305" w:rsidRDefault="00694B25" w:rsidP="00376305">
      <w:pPr>
        <w:spacing w:line="360" w:lineRule="auto"/>
        <w:ind w:right="107"/>
        <w:rPr>
          <w:color w:val="auto"/>
          <w:sz w:val="22"/>
          <w:szCs w:val="22"/>
        </w:rPr>
      </w:pPr>
      <w:r w:rsidRPr="00376305">
        <w:rPr>
          <w:color w:val="auto"/>
          <w:sz w:val="22"/>
          <w:szCs w:val="22"/>
        </w:rPr>
        <w:t xml:space="preserve">I researched different ways to </w:t>
      </w:r>
      <w:r w:rsidR="007C20B6" w:rsidRPr="00376305">
        <w:rPr>
          <w:color w:val="auto"/>
          <w:sz w:val="22"/>
          <w:szCs w:val="22"/>
        </w:rPr>
        <w:t xml:space="preserve">reduce the stress and </w:t>
      </w:r>
      <w:r w:rsidR="007C2B26" w:rsidRPr="00376305">
        <w:rPr>
          <w:color w:val="auto"/>
          <w:sz w:val="22"/>
          <w:szCs w:val="22"/>
        </w:rPr>
        <w:t xml:space="preserve">found meditation to be highly beneficial. </w:t>
      </w:r>
      <w:r w:rsidR="007C2B26" w:rsidRPr="00376305">
        <w:rPr>
          <w:color w:val="auto"/>
          <w:sz w:val="22"/>
          <w:szCs w:val="22"/>
          <w:shd w:val="clear" w:color="auto" w:fill="FFFFFF"/>
        </w:rPr>
        <w:t>(Thorpe and Link, 2020)</w:t>
      </w:r>
      <w:r w:rsidR="00E311A0" w:rsidRPr="00376305">
        <w:rPr>
          <w:color w:val="auto"/>
          <w:sz w:val="22"/>
          <w:szCs w:val="22"/>
          <w:shd w:val="clear" w:color="auto" w:fill="FFFFFF"/>
        </w:rPr>
        <w:t xml:space="preserve"> explains the benefits of </w:t>
      </w:r>
      <w:r w:rsidR="00E311A0" w:rsidRPr="00376305">
        <w:rPr>
          <w:color w:val="auto"/>
          <w:sz w:val="22"/>
          <w:szCs w:val="22"/>
        </w:rPr>
        <w:t xml:space="preserve">Mediation in relation to reducing stress, controlling anxiety and promoting better general health. </w:t>
      </w:r>
    </w:p>
    <w:p w14:paraId="19FBAC4F" w14:textId="77777777" w:rsidR="00FF7784" w:rsidRPr="00376305" w:rsidRDefault="00FF7784" w:rsidP="00376305">
      <w:pPr>
        <w:spacing w:line="360" w:lineRule="auto"/>
        <w:ind w:right="107"/>
        <w:rPr>
          <w:color w:val="auto"/>
          <w:sz w:val="22"/>
          <w:szCs w:val="22"/>
        </w:rPr>
      </w:pPr>
    </w:p>
    <w:p w14:paraId="670E1FB9" w14:textId="15331760" w:rsidR="00FF7784" w:rsidRPr="00376305" w:rsidRDefault="0000517F" w:rsidP="00376305">
      <w:pPr>
        <w:spacing w:line="360" w:lineRule="auto"/>
        <w:ind w:right="107"/>
        <w:rPr>
          <w:color w:val="auto"/>
          <w:sz w:val="22"/>
          <w:szCs w:val="22"/>
          <w:shd w:val="clear" w:color="auto" w:fill="FFFFFF"/>
        </w:rPr>
      </w:pPr>
      <w:r w:rsidRPr="00376305">
        <w:rPr>
          <w:color w:val="auto"/>
          <w:sz w:val="22"/>
          <w:szCs w:val="22"/>
          <w:shd w:val="clear" w:color="auto" w:fill="FFFFFF"/>
        </w:rPr>
        <w:t>I also found that l</w:t>
      </w:r>
      <w:r w:rsidR="00690A95" w:rsidRPr="00376305">
        <w:rPr>
          <w:color w:val="auto"/>
          <w:sz w:val="22"/>
          <w:szCs w:val="22"/>
          <w:shd w:val="clear" w:color="auto" w:fill="FFFFFF"/>
        </w:rPr>
        <w:t xml:space="preserve">ife </w:t>
      </w:r>
      <w:r w:rsidRPr="00376305">
        <w:rPr>
          <w:color w:val="auto"/>
          <w:sz w:val="22"/>
          <w:szCs w:val="22"/>
          <w:shd w:val="clear" w:color="auto" w:fill="FFFFFF"/>
        </w:rPr>
        <w:t>today is often extremely busy. W</w:t>
      </w:r>
      <w:r w:rsidR="00690A95" w:rsidRPr="00376305">
        <w:rPr>
          <w:color w:val="auto"/>
          <w:sz w:val="22"/>
          <w:szCs w:val="22"/>
          <w:shd w:val="clear" w:color="auto" w:fill="FFFFFF"/>
        </w:rPr>
        <w:t xml:space="preserve">ith working shifts, school commitments and extra curriculum activities it proves difficult to find the time to enjoy down time as a family. This is why </w:t>
      </w:r>
      <w:r w:rsidR="00241E2A" w:rsidRPr="00376305">
        <w:rPr>
          <w:color w:val="auto"/>
          <w:sz w:val="22"/>
          <w:szCs w:val="22"/>
          <w:shd w:val="clear" w:color="auto" w:fill="FFFFFF"/>
        </w:rPr>
        <w:t xml:space="preserve">(Riley Children's Health, 2021) </w:t>
      </w:r>
      <w:r w:rsidR="00542B52" w:rsidRPr="00376305">
        <w:rPr>
          <w:color w:val="auto"/>
          <w:sz w:val="22"/>
          <w:szCs w:val="22"/>
        </w:rPr>
        <w:t>s</w:t>
      </w:r>
      <w:r w:rsidR="00690A95" w:rsidRPr="00376305">
        <w:rPr>
          <w:color w:val="auto"/>
          <w:sz w:val="22"/>
          <w:szCs w:val="22"/>
        </w:rPr>
        <w:t>tates that “</w:t>
      </w:r>
      <w:r w:rsidR="00690A95" w:rsidRPr="00376305">
        <w:rPr>
          <w:color w:val="auto"/>
          <w:sz w:val="22"/>
          <w:szCs w:val="22"/>
          <w:shd w:val="clear" w:color="auto" w:fill="FFFFFF"/>
        </w:rPr>
        <w:t>Taking </w:t>
      </w:r>
      <w:r w:rsidR="00690A95" w:rsidRPr="00376305">
        <w:rPr>
          <w:bCs/>
          <w:color w:val="auto"/>
          <w:sz w:val="22"/>
          <w:szCs w:val="22"/>
          <w:shd w:val="clear" w:color="auto" w:fill="FFFFFF"/>
        </w:rPr>
        <w:t>time</w:t>
      </w:r>
      <w:r w:rsidR="00690A95" w:rsidRPr="00376305">
        <w:rPr>
          <w:color w:val="auto"/>
          <w:sz w:val="22"/>
          <w:szCs w:val="22"/>
          <w:shd w:val="clear" w:color="auto" w:fill="FFFFFF"/>
        </w:rPr>
        <w:t> out to have fun with your </w:t>
      </w:r>
      <w:r w:rsidR="00690A95" w:rsidRPr="00376305">
        <w:rPr>
          <w:bCs/>
          <w:color w:val="auto"/>
          <w:sz w:val="22"/>
          <w:szCs w:val="22"/>
          <w:shd w:val="clear" w:color="auto" w:fill="FFFFFF"/>
        </w:rPr>
        <w:t>family</w:t>
      </w:r>
      <w:r w:rsidR="00690A95" w:rsidRPr="00376305">
        <w:rPr>
          <w:color w:val="auto"/>
          <w:sz w:val="22"/>
          <w:szCs w:val="22"/>
          <w:shd w:val="clear" w:color="auto" w:fill="FFFFFF"/>
        </w:rPr>
        <w:t> is a great way to </w:t>
      </w:r>
      <w:r w:rsidR="00690A95" w:rsidRPr="00376305">
        <w:rPr>
          <w:bCs/>
          <w:color w:val="auto"/>
          <w:sz w:val="22"/>
          <w:szCs w:val="22"/>
          <w:shd w:val="clear" w:color="auto" w:fill="FFFFFF"/>
        </w:rPr>
        <w:t>reduce</w:t>
      </w:r>
      <w:r w:rsidR="00690A95" w:rsidRPr="00376305">
        <w:rPr>
          <w:color w:val="auto"/>
          <w:sz w:val="22"/>
          <w:szCs w:val="22"/>
          <w:shd w:val="clear" w:color="auto" w:fill="FFFFFF"/>
        </w:rPr>
        <w:t> your overall </w:t>
      </w:r>
      <w:r w:rsidR="00690A95" w:rsidRPr="00376305">
        <w:rPr>
          <w:bCs/>
          <w:color w:val="auto"/>
          <w:sz w:val="22"/>
          <w:szCs w:val="22"/>
          <w:shd w:val="clear" w:color="auto" w:fill="FFFFFF"/>
        </w:rPr>
        <w:t>stress</w:t>
      </w:r>
      <w:r w:rsidR="00690A95" w:rsidRPr="00376305">
        <w:rPr>
          <w:color w:val="auto"/>
          <w:sz w:val="22"/>
          <w:szCs w:val="22"/>
          <w:shd w:val="clear" w:color="auto" w:fill="FFFFFF"/>
        </w:rPr>
        <w:t> lev</w:t>
      </w:r>
      <w:r w:rsidR="00241E2A" w:rsidRPr="00376305">
        <w:rPr>
          <w:color w:val="auto"/>
          <w:sz w:val="22"/>
          <w:szCs w:val="22"/>
          <w:shd w:val="clear" w:color="auto" w:fill="FFFFFF"/>
        </w:rPr>
        <w:t>el” and explains the benefits of</w:t>
      </w:r>
      <w:r w:rsidR="00690A95" w:rsidRPr="00376305">
        <w:rPr>
          <w:color w:val="auto"/>
          <w:sz w:val="22"/>
          <w:szCs w:val="22"/>
          <w:shd w:val="clear" w:color="auto" w:fill="FFFFFF"/>
        </w:rPr>
        <w:t xml:space="preserve"> time as a family include a reduction in stress, improved child development and general mental and physical health </w:t>
      </w:r>
      <w:r w:rsidR="00690A95" w:rsidRPr="00376305">
        <w:rPr>
          <w:color w:val="auto"/>
          <w:sz w:val="22"/>
          <w:szCs w:val="22"/>
          <w:shd w:val="clear" w:color="auto" w:fill="FFFFFF"/>
        </w:rPr>
        <w:lastRenderedPageBreak/>
        <w:t>improvement</w:t>
      </w:r>
      <w:r w:rsidR="00576651" w:rsidRPr="00376305">
        <w:rPr>
          <w:color w:val="auto"/>
          <w:sz w:val="22"/>
          <w:szCs w:val="22"/>
          <w:shd w:val="clear" w:color="auto" w:fill="FFFFFF"/>
        </w:rPr>
        <w:t xml:space="preserve"> for working parents. </w:t>
      </w:r>
      <w:r w:rsidR="00241E2A" w:rsidRPr="00376305">
        <w:rPr>
          <w:color w:val="auto"/>
          <w:sz w:val="22"/>
          <w:szCs w:val="22"/>
          <w:shd w:val="clear" w:color="auto" w:fill="FFFFFF"/>
        </w:rPr>
        <w:t xml:space="preserve">I find that after spending time doing activities with my two daughter’s I am much more relaxed and content. </w:t>
      </w:r>
    </w:p>
    <w:p w14:paraId="09D9C2BF" w14:textId="59F7794F" w:rsidR="007C20B6" w:rsidRPr="00376305" w:rsidRDefault="007C20B6" w:rsidP="00376305">
      <w:pPr>
        <w:spacing w:line="360" w:lineRule="auto"/>
        <w:ind w:right="107"/>
        <w:rPr>
          <w:color w:val="auto"/>
          <w:sz w:val="22"/>
          <w:szCs w:val="22"/>
          <w:shd w:val="clear" w:color="auto" w:fill="FFFFFF"/>
        </w:rPr>
      </w:pPr>
    </w:p>
    <w:p w14:paraId="05F5B62D" w14:textId="40BDE883" w:rsidR="007C20B6" w:rsidRPr="00376305" w:rsidRDefault="007C20B6" w:rsidP="00376305">
      <w:pPr>
        <w:spacing w:line="360" w:lineRule="auto"/>
        <w:ind w:right="107"/>
        <w:rPr>
          <w:color w:val="auto"/>
          <w:sz w:val="22"/>
          <w:szCs w:val="22"/>
          <w:shd w:val="clear" w:color="auto" w:fill="FFFFFF"/>
        </w:rPr>
      </w:pPr>
      <w:r w:rsidRPr="00376305">
        <w:rPr>
          <w:color w:val="auto"/>
          <w:sz w:val="22"/>
          <w:szCs w:val="22"/>
          <w:shd w:val="clear" w:color="auto" w:fill="FFFFFF"/>
        </w:rPr>
        <w:t>I am also familiar with agencies that could help if I was really struggling</w:t>
      </w:r>
      <w:r w:rsidR="002B6A7E" w:rsidRPr="00376305">
        <w:rPr>
          <w:color w:val="auto"/>
          <w:sz w:val="22"/>
          <w:szCs w:val="22"/>
          <w:shd w:val="clear" w:color="auto" w:fill="FFFFFF"/>
        </w:rPr>
        <w:t>.</w:t>
      </w:r>
      <w:r w:rsidRPr="00376305">
        <w:rPr>
          <w:color w:val="auto"/>
          <w:sz w:val="22"/>
          <w:szCs w:val="22"/>
          <w:shd w:val="clear" w:color="auto" w:fill="FFFFFF"/>
        </w:rPr>
        <w:t xml:space="preserve"> I have had involvement through working with</w:t>
      </w:r>
      <w:r w:rsidR="002B6A7E" w:rsidRPr="00376305">
        <w:rPr>
          <w:color w:val="auto"/>
          <w:sz w:val="22"/>
          <w:szCs w:val="22"/>
          <w:shd w:val="clear" w:color="auto" w:fill="FFFFFF"/>
        </w:rPr>
        <w:t xml:space="preserve"> some of</w:t>
      </w:r>
      <w:r w:rsidRPr="00376305">
        <w:rPr>
          <w:color w:val="auto"/>
          <w:sz w:val="22"/>
          <w:szCs w:val="22"/>
          <w:shd w:val="clear" w:color="auto" w:fill="FFFFFF"/>
        </w:rPr>
        <w:t xml:space="preserve"> them as partner agencies</w:t>
      </w:r>
      <w:r w:rsidR="0000517F" w:rsidRPr="00376305">
        <w:rPr>
          <w:color w:val="auto"/>
          <w:sz w:val="22"/>
          <w:szCs w:val="22"/>
          <w:shd w:val="clear" w:color="auto" w:fill="FFFFFF"/>
        </w:rPr>
        <w:t xml:space="preserve"> in pa</w:t>
      </w:r>
      <w:r w:rsidR="002B6A7E" w:rsidRPr="00376305">
        <w:rPr>
          <w:color w:val="auto"/>
          <w:sz w:val="22"/>
          <w:szCs w:val="22"/>
          <w:shd w:val="clear" w:color="auto" w:fill="FFFFFF"/>
        </w:rPr>
        <w:t>st roles. This includes</w:t>
      </w:r>
      <w:r w:rsidRPr="00376305">
        <w:rPr>
          <w:color w:val="auto"/>
          <w:sz w:val="22"/>
          <w:szCs w:val="22"/>
          <w:shd w:val="clear" w:color="auto" w:fill="FFFFFF"/>
        </w:rPr>
        <w:t xml:space="preserve"> </w:t>
      </w:r>
      <w:r w:rsidR="0000517F" w:rsidRPr="00376305">
        <w:rPr>
          <w:color w:val="auto"/>
          <w:sz w:val="22"/>
          <w:szCs w:val="22"/>
          <w:shd w:val="clear" w:color="auto" w:fill="FFFFFF"/>
        </w:rPr>
        <w:t>organisations</w:t>
      </w:r>
      <w:r w:rsidRPr="00376305">
        <w:rPr>
          <w:color w:val="auto"/>
          <w:sz w:val="22"/>
          <w:szCs w:val="22"/>
          <w:shd w:val="clear" w:color="auto" w:fill="FFFFFF"/>
        </w:rPr>
        <w:t xml:space="preserve"> like ‘MIND’ which is a mental health charity. (MIND, 2021)</w:t>
      </w:r>
      <w:r w:rsidR="00542B52" w:rsidRPr="00376305">
        <w:rPr>
          <w:color w:val="auto"/>
          <w:sz w:val="22"/>
          <w:szCs w:val="22"/>
          <w:shd w:val="clear" w:color="auto" w:fill="FFFFFF"/>
        </w:rPr>
        <w:t>.</w:t>
      </w:r>
      <w:r w:rsidRPr="00376305">
        <w:rPr>
          <w:color w:val="auto"/>
          <w:sz w:val="22"/>
          <w:szCs w:val="22"/>
          <w:shd w:val="clear" w:color="auto" w:fill="FFFFFF"/>
        </w:rPr>
        <w:t xml:space="preserve"> I find that</w:t>
      </w:r>
      <w:r w:rsidR="00542B52" w:rsidRPr="00376305">
        <w:rPr>
          <w:color w:val="auto"/>
          <w:sz w:val="22"/>
          <w:szCs w:val="22"/>
          <w:shd w:val="clear" w:color="auto" w:fill="FFFFFF"/>
        </w:rPr>
        <w:t xml:space="preserve"> simply</w:t>
      </w:r>
      <w:r w:rsidRPr="00376305">
        <w:rPr>
          <w:color w:val="auto"/>
          <w:sz w:val="22"/>
          <w:szCs w:val="22"/>
          <w:shd w:val="clear" w:color="auto" w:fill="FFFFFF"/>
        </w:rPr>
        <w:t xml:space="preserve"> knowing there is someone that I can turn to if need</w:t>
      </w:r>
      <w:r w:rsidR="002B6A7E" w:rsidRPr="00376305">
        <w:rPr>
          <w:color w:val="auto"/>
          <w:sz w:val="22"/>
          <w:szCs w:val="22"/>
          <w:shd w:val="clear" w:color="auto" w:fill="FFFFFF"/>
        </w:rPr>
        <w:t>ed</w:t>
      </w:r>
      <w:r w:rsidRPr="00376305">
        <w:rPr>
          <w:color w:val="auto"/>
          <w:sz w:val="22"/>
          <w:szCs w:val="22"/>
          <w:shd w:val="clear" w:color="auto" w:fill="FFFFFF"/>
        </w:rPr>
        <w:t xml:space="preserve"> </w:t>
      </w:r>
      <w:r w:rsidR="0000517F" w:rsidRPr="00376305">
        <w:rPr>
          <w:color w:val="auto"/>
          <w:sz w:val="22"/>
          <w:szCs w:val="22"/>
          <w:shd w:val="clear" w:color="auto" w:fill="FFFFFF"/>
        </w:rPr>
        <w:t>reassuring</w:t>
      </w:r>
      <w:r w:rsidRPr="00376305">
        <w:rPr>
          <w:color w:val="auto"/>
          <w:sz w:val="22"/>
          <w:szCs w:val="22"/>
          <w:shd w:val="clear" w:color="auto" w:fill="FFFFFF"/>
        </w:rPr>
        <w:t xml:space="preserve"> in itself. </w:t>
      </w:r>
    </w:p>
    <w:p w14:paraId="508DBD6F" w14:textId="7E80F2F0" w:rsidR="00F84564" w:rsidRPr="00376305" w:rsidRDefault="00F84564" w:rsidP="00376305">
      <w:pPr>
        <w:spacing w:line="360" w:lineRule="auto"/>
        <w:ind w:right="107"/>
        <w:rPr>
          <w:color w:val="auto"/>
          <w:sz w:val="22"/>
          <w:szCs w:val="22"/>
          <w:shd w:val="clear" w:color="auto" w:fill="FFFFFF"/>
        </w:rPr>
      </w:pPr>
    </w:p>
    <w:p w14:paraId="25624741" w14:textId="5030F719" w:rsidR="002720A7" w:rsidRPr="00376305" w:rsidRDefault="00F84564" w:rsidP="00376305">
      <w:pPr>
        <w:spacing w:line="360" w:lineRule="auto"/>
        <w:ind w:right="107"/>
        <w:rPr>
          <w:color w:val="auto"/>
          <w:sz w:val="22"/>
          <w:szCs w:val="22"/>
          <w:shd w:val="clear" w:color="auto" w:fill="FFFFFF"/>
        </w:rPr>
      </w:pPr>
      <w:r w:rsidRPr="00376305">
        <w:rPr>
          <w:color w:val="auto"/>
          <w:sz w:val="22"/>
          <w:szCs w:val="22"/>
          <w:shd w:val="clear" w:color="auto" w:fill="FFFFFF"/>
        </w:rPr>
        <w:t xml:space="preserve">Coronavirus or COVID19 also greatly contributed to the challenge of starting the role as social distancing and lockdown measures had to be </w:t>
      </w:r>
      <w:r w:rsidR="00623082" w:rsidRPr="00376305">
        <w:rPr>
          <w:color w:val="auto"/>
          <w:sz w:val="22"/>
          <w:szCs w:val="22"/>
          <w:shd w:val="clear" w:color="auto" w:fill="FFFFFF"/>
        </w:rPr>
        <w:t>incorporated</w:t>
      </w:r>
      <w:r w:rsidRPr="00376305">
        <w:rPr>
          <w:color w:val="auto"/>
          <w:sz w:val="22"/>
          <w:szCs w:val="22"/>
          <w:shd w:val="clear" w:color="auto" w:fill="FFFFFF"/>
        </w:rPr>
        <w:t xml:space="preserve">, meaning that the training provided was restricted and I did not get the full ‘hands on’ experience and training I would have usually received. </w:t>
      </w:r>
      <w:r w:rsidR="00623082" w:rsidRPr="00376305">
        <w:rPr>
          <w:color w:val="auto"/>
          <w:sz w:val="22"/>
          <w:szCs w:val="22"/>
          <w:shd w:val="clear" w:color="auto" w:fill="FFFFFF"/>
        </w:rPr>
        <w:t xml:space="preserve">(NHS, 2020) </w:t>
      </w:r>
      <w:r w:rsidR="002720A7" w:rsidRPr="00376305">
        <w:rPr>
          <w:color w:val="auto"/>
          <w:sz w:val="22"/>
          <w:szCs w:val="22"/>
          <w:shd w:val="clear" w:color="auto" w:fill="FFFFFF"/>
        </w:rPr>
        <w:t>Outlines the restrictions of social distancing that has been in place since March 2020 which includes staying at least two meters away from others where possible, washing hands regularly, using hand sanitiser where soap is not available and wearing a face covering in public places. However in Wales we have experienced multiple ‘Lockdowns’, the first of which was in March – May, the second involved ‘local lockd</w:t>
      </w:r>
      <w:r w:rsidR="000176B8" w:rsidRPr="00376305">
        <w:rPr>
          <w:color w:val="auto"/>
          <w:sz w:val="22"/>
          <w:szCs w:val="22"/>
          <w:shd w:val="clear" w:color="auto" w:fill="FFFFFF"/>
        </w:rPr>
        <w:t>owns’ in parts of south Wales which started on</w:t>
      </w:r>
      <w:r w:rsidR="002720A7" w:rsidRPr="00376305">
        <w:rPr>
          <w:color w:val="auto"/>
          <w:sz w:val="22"/>
          <w:szCs w:val="22"/>
          <w:shd w:val="clear" w:color="auto" w:fill="FFFFFF"/>
        </w:rPr>
        <w:t xml:space="preserve"> the 8</w:t>
      </w:r>
      <w:r w:rsidR="002720A7" w:rsidRPr="00376305">
        <w:rPr>
          <w:color w:val="auto"/>
          <w:sz w:val="22"/>
          <w:szCs w:val="22"/>
          <w:shd w:val="clear" w:color="auto" w:fill="FFFFFF"/>
          <w:vertAlign w:val="superscript"/>
        </w:rPr>
        <w:t>th</w:t>
      </w:r>
      <w:r w:rsidR="002720A7" w:rsidRPr="00376305">
        <w:rPr>
          <w:color w:val="auto"/>
          <w:sz w:val="22"/>
          <w:szCs w:val="22"/>
          <w:shd w:val="clear" w:color="auto" w:fill="FFFFFF"/>
        </w:rPr>
        <w:t xml:space="preserve"> September 2020 </w:t>
      </w:r>
      <w:r w:rsidR="000176B8" w:rsidRPr="00376305">
        <w:rPr>
          <w:color w:val="auto"/>
          <w:sz w:val="22"/>
          <w:szCs w:val="22"/>
          <w:shd w:val="clear" w:color="auto" w:fill="FFFFFF"/>
        </w:rPr>
        <w:t>and lasted a few weeks, a ‘firebreak’ was put into place in Wales from Friday 23</w:t>
      </w:r>
      <w:r w:rsidR="000176B8" w:rsidRPr="00376305">
        <w:rPr>
          <w:color w:val="auto"/>
          <w:sz w:val="22"/>
          <w:szCs w:val="22"/>
          <w:shd w:val="clear" w:color="auto" w:fill="FFFFFF"/>
          <w:vertAlign w:val="superscript"/>
        </w:rPr>
        <w:t>rd</w:t>
      </w:r>
      <w:r w:rsidR="000176B8" w:rsidRPr="00376305">
        <w:rPr>
          <w:color w:val="auto"/>
          <w:sz w:val="22"/>
          <w:szCs w:val="22"/>
          <w:shd w:val="clear" w:color="auto" w:fill="FFFFFF"/>
        </w:rPr>
        <w:t xml:space="preserve"> October </w:t>
      </w:r>
      <w:r w:rsidR="002720A7" w:rsidRPr="00376305">
        <w:rPr>
          <w:color w:val="auto"/>
          <w:sz w:val="22"/>
          <w:szCs w:val="22"/>
          <w:shd w:val="clear" w:color="auto" w:fill="FFFFFF"/>
        </w:rPr>
        <w:t>and then again a Wales wide lockdown on the 19</w:t>
      </w:r>
      <w:r w:rsidR="002720A7" w:rsidRPr="00376305">
        <w:rPr>
          <w:color w:val="auto"/>
          <w:sz w:val="22"/>
          <w:szCs w:val="22"/>
          <w:shd w:val="clear" w:color="auto" w:fill="FFFFFF"/>
          <w:vertAlign w:val="superscript"/>
        </w:rPr>
        <w:t>th</w:t>
      </w:r>
      <w:r w:rsidR="002720A7" w:rsidRPr="00376305">
        <w:rPr>
          <w:color w:val="auto"/>
          <w:sz w:val="22"/>
          <w:szCs w:val="22"/>
          <w:shd w:val="clear" w:color="auto" w:fill="FFFFFF"/>
        </w:rPr>
        <w:t xml:space="preserve"> December 2020 which is still in place at the time of writing. </w:t>
      </w:r>
      <w:r w:rsidR="000176B8" w:rsidRPr="00376305">
        <w:rPr>
          <w:color w:val="auto"/>
          <w:sz w:val="22"/>
          <w:szCs w:val="22"/>
          <w:shd w:val="clear" w:color="auto" w:fill="FFFFFF"/>
        </w:rPr>
        <w:t>During these times of restrictions tougher measures are put into place such as the need to stay at home, only go out for essentials such as food or medical needs and exercise alone or with a member of your house hold but it must start and finish from home and work from home where possible. (GOV.WALES, n.d.)</w:t>
      </w:r>
    </w:p>
    <w:p w14:paraId="3B037991" w14:textId="004430A8" w:rsidR="007C20B6" w:rsidRPr="00376305" w:rsidRDefault="007C20B6" w:rsidP="00376305">
      <w:pPr>
        <w:spacing w:line="360" w:lineRule="auto"/>
        <w:ind w:right="107"/>
        <w:rPr>
          <w:color w:val="auto"/>
          <w:sz w:val="22"/>
          <w:szCs w:val="22"/>
          <w:shd w:val="clear" w:color="auto" w:fill="FFFFFF"/>
        </w:rPr>
      </w:pPr>
    </w:p>
    <w:p w14:paraId="3102409D" w14:textId="7FADCF31" w:rsidR="00D25FE2" w:rsidRPr="00376305" w:rsidRDefault="007C20B6" w:rsidP="00376305">
      <w:pPr>
        <w:spacing w:line="360" w:lineRule="auto"/>
        <w:ind w:right="107"/>
        <w:rPr>
          <w:color w:val="auto"/>
          <w:sz w:val="22"/>
          <w:szCs w:val="22"/>
          <w:shd w:val="clear" w:color="auto" w:fill="FFFFFF"/>
        </w:rPr>
      </w:pPr>
      <w:r w:rsidRPr="00376305">
        <w:rPr>
          <w:color w:val="auto"/>
          <w:sz w:val="22"/>
          <w:szCs w:val="22"/>
          <w:shd w:val="clear" w:color="auto" w:fill="FFFFFF"/>
        </w:rPr>
        <w:t xml:space="preserve">One thing that I </w:t>
      </w:r>
      <w:r w:rsidR="002B6A7E" w:rsidRPr="00376305">
        <w:rPr>
          <w:color w:val="auto"/>
          <w:sz w:val="22"/>
          <w:szCs w:val="22"/>
          <w:shd w:val="clear" w:color="auto" w:fill="FFFFFF"/>
        </w:rPr>
        <w:t>found</w:t>
      </w:r>
      <w:r w:rsidR="0000517F" w:rsidRPr="00376305">
        <w:rPr>
          <w:color w:val="auto"/>
          <w:sz w:val="22"/>
          <w:szCs w:val="22"/>
          <w:shd w:val="clear" w:color="auto" w:fill="FFFFFF"/>
        </w:rPr>
        <w:t xml:space="preserve"> particularly challenging in the initial 6 months was learning all the legislation and sitting the exams. This brought about a lot of stress for me as I was</w:t>
      </w:r>
      <w:r w:rsidR="002B6A7E" w:rsidRPr="00376305">
        <w:rPr>
          <w:color w:val="auto"/>
          <w:sz w:val="22"/>
          <w:szCs w:val="22"/>
          <w:shd w:val="clear" w:color="auto" w:fill="FFFFFF"/>
        </w:rPr>
        <w:t xml:space="preserve"> continuously</w:t>
      </w:r>
      <w:r w:rsidR="0000517F" w:rsidRPr="00376305">
        <w:rPr>
          <w:color w:val="auto"/>
          <w:sz w:val="22"/>
          <w:szCs w:val="22"/>
          <w:shd w:val="clear" w:color="auto" w:fill="FFFFFF"/>
        </w:rPr>
        <w:t xml:space="preserve"> trying new learning styles in order to process and </w:t>
      </w:r>
      <w:r w:rsidR="00137839" w:rsidRPr="00376305">
        <w:rPr>
          <w:color w:val="auto"/>
          <w:sz w:val="22"/>
          <w:szCs w:val="22"/>
          <w:shd w:val="clear" w:color="auto" w:fill="FFFFFF"/>
        </w:rPr>
        <w:t>retain</w:t>
      </w:r>
      <w:r w:rsidR="0000517F" w:rsidRPr="00376305">
        <w:rPr>
          <w:color w:val="auto"/>
          <w:sz w:val="22"/>
          <w:szCs w:val="22"/>
          <w:shd w:val="clear" w:color="auto" w:fill="FFFFFF"/>
        </w:rPr>
        <w:t xml:space="preserve"> the large quantities of information. </w:t>
      </w:r>
      <w:r w:rsidR="00137839" w:rsidRPr="00376305">
        <w:rPr>
          <w:color w:val="auto"/>
          <w:sz w:val="22"/>
          <w:szCs w:val="22"/>
          <w:shd w:val="clear" w:color="auto" w:fill="FFFFFF"/>
        </w:rPr>
        <w:t xml:space="preserve">One source that helped me understand my technique was ‘Honey and Munford Learning Styles’, a questionnaire that establishes an </w:t>
      </w:r>
      <w:r w:rsidR="00EB43CC" w:rsidRPr="00376305">
        <w:rPr>
          <w:color w:val="auto"/>
          <w:sz w:val="22"/>
          <w:szCs w:val="22"/>
          <w:shd w:val="clear" w:color="auto" w:fill="FFFFFF"/>
        </w:rPr>
        <w:t>individual’s</w:t>
      </w:r>
      <w:r w:rsidR="00137839" w:rsidRPr="00376305">
        <w:rPr>
          <w:color w:val="auto"/>
          <w:sz w:val="22"/>
          <w:szCs w:val="22"/>
          <w:shd w:val="clear" w:color="auto" w:fill="FFFFFF"/>
        </w:rPr>
        <w:t xml:space="preserve"> strengths and weaknesses in terms of how they learn. (Honey and Munford, 1996)</w:t>
      </w:r>
      <w:r w:rsidR="0006151C" w:rsidRPr="00376305">
        <w:rPr>
          <w:color w:val="auto"/>
          <w:sz w:val="22"/>
          <w:szCs w:val="22"/>
          <w:shd w:val="clear" w:color="auto" w:fill="FFFFFF"/>
        </w:rPr>
        <w:t>. I discovered that I was a ‘reflector’ and that my strengths include a thorough, methodical and thoughtful approach with good listening skills. However, I have a tendency to hold back from direct participation and am slower to make up my mind on things. I also am cursed with a tendency to be too cau</w:t>
      </w:r>
      <w:r w:rsidR="00D25FE2" w:rsidRPr="00376305">
        <w:rPr>
          <w:color w:val="auto"/>
          <w:sz w:val="22"/>
          <w:szCs w:val="22"/>
          <w:shd w:val="clear" w:color="auto" w:fill="FFFFFF"/>
        </w:rPr>
        <w:t xml:space="preserve">tious and not take enough risks. </w:t>
      </w:r>
    </w:p>
    <w:p w14:paraId="49F2981E" w14:textId="53754E60" w:rsidR="00D52843" w:rsidRPr="00376305" w:rsidRDefault="00D52843" w:rsidP="00376305">
      <w:pPr>
        <w:spacing w:line="360" w:lineRule="auto"/>
        <w:ind w:right="107"/>
        <w:rPr>
          <w:color w:val="auto"/>
          <w:sz w:val="22"/>
          <w:szCs w:val="22"/>
          <w:shd w:val="clear" w:color="auto" w:fill="FFFFFF"/>
        </w:rPr>
      </w:pPr>
    </w:p>
    <w:p w14:paraId="564C9C74" w14:textId="6AD56E3A" w:rsidR="00D52843" w:rsidRPr="00376305" w:rsidRDefault="00D52843" w:rsidP="00376305">
      <w:pPr>
        <w:spacing w:line="360" w:lineRule="auto"/>
        <w:ind w:right="107"/>
        <w:rPr>
          <w:color w:val="auto"/>
          <w:sz w:val="22"/>
          <w:szCs w:val="22"/>
          <w:shd w:val="clear" w:color="auto" w:fill="FFFFFF"/>
        </w:rPr>
      </w:pPr>
      <w:r w:rsidRPr="00376305">
        <w:rPr>
          <w:color w:val="auto"/>
          <w:sz w:val="22"/>
          <w:szCs w:val="22"/>
          <w:shd w:val="clear" w:color="auto" w:fill="FFFFFF"/>
        </w:rPr>
        <w:t xml:space="preserve">Neil Fleming’s VARK model describes four sensory modalities which are Visual learning, </w:t>
      </w:r>
      <w:r w:rsidR="00603CCC" w:rsidRPr="00376305">
        <w:rPr>
          <w:color w:val="auto"/>
          <w:sz w:val="22"/>
          <w:szCs w:val="22"/>
          <w:shd w:val="clear" w:color="auto" w:fill="FFFFFF"/>
        </w:rPr>
        <w:t>Auditory</w:t>
      </w:r>
      <w:r w:rsidRPr="00376305">
        <w:rPr>
          <w:color w:val="auto"/>
          <w:sz w:val="22"/>
          <w:szCs w:val="22"/>
          <w:shd w:val="clear" w:color="auto" w:fill="FFFFFF"/>
        </w:rPr>
        <w:t xml:space="preserve"> learning, Physical learning and Social learning. Fleming described visual learners as having a preference for seeing visual aids that represent ideas</w:t>
      </w:r>
      <w:r w:rsidR="00885715" w:rsidRPr="00376305">
        <w:rPr>
          <w:color w:val="auto"/>
          <w:sz w:val="22"/>
          <w:szCs w:val="22"/>
          <w:shd w:val="clear" w:color="auto" w:fill="FFFFFF"/>
        </w:rPr>
        <w:t xml:space="preserve"> using methods other than words like graphs, </w:t>
      </w:r>
      <w:r w:rsidR="00885715" w:rsidRPr="00376305">
        <w:rPr>
          <w:color w:val="auto"/>
          <w:sz w:val="22"/>
          <w:szCs w:val="22"/>
          <w:shd w:val="clear" w:color="auto" w:fill="FFFFFF"/>
        </w:rPr>
        <w:lastRenderedPageBreak/>
        <w:t>symbols, diagrams etc. “Subsequent neuroimaging research has suggested that visual learners convert words into images in the brain and vice versa.” (Kraemer, Rosenberg and Thompson-Schill, 2009)</w:t>
      </w:r>
      <w:r w:rsidR="004317F2" w:rsidRPr="00376305">
        <w:rPr>
          <w:color w:val="auto"/>
          <w:sz w:val="22"/>
          <w:szCs w:val="22"/>
          <w:shd w:val="clear" w:color="auto" w:fill="FFFFFF"/>
        </w:rPr>
        <w:t xml:space="preserve"> </w:t>
      </w:r>
      <w:r w:rsidR="00CD1F43" w:rsidRPr="00376305">
        <w:rPr>
          <w:color w:val="auto"/>
          <w:sz w:val="22"/>
          <w:szCs w:val="22"/>
          <w:shd w:val="clear" w:color="auto" w:fill="FFFFFF"/>
        </w:rPr>
        <w:t xml:space="preserve">I found that diagrams were very helpful with learning certain models such as the ‘National Decision Model’ which is one of the core models of policing. </w:t>
      </w:r>
      <w:r w:rsidR="00461402" w:rsidRPr="00376305">
        <w:rPr>
          <w:color w:val="auto"/>
          <w:sz w:val="22"/>
          <w:szCs w:val="22"/>
          <w:shd w:val="clear" w:color="auto" w:fill="FFFFFF"/>
        </w:rPr>
        <w:t>Now I visualise the diagram and know that the ‘code of ethics’ is at the core then in any situation I am able to work my way around in a cycle through the diagram in my mind taking into consideration information and intelligence, assess threat and risk and develop a working strategy, consider my powers and policies, identify my options and contingencies and take action and review what happened. As the situation changes I can continue through the cycle as much as needed. A copy of the diagram can be found at (College Of Policing, 2012)</w:t>
      </w:r>
    </w:p>
    <w:p w14:paraId="704F4FB8" w14:textId="41BAE6FD" w:rsidR="00D25FE2" w:rsidRPr="00376305" w:rsidRDefault="00D25FE2" w:rsidP="00376305">
      <w:pPr>
        <w:spacing w:line="360" w:lineRule="auto"/>
        <w:ind w:right="107"/>
        <w:rPr>
          <w:color w:val="auto"/>
          <w:sz w:val="22"/>
          <w:szCs w:val="22"/>
          <w:shd w:val="clear" w:color="auto" w:fill="FFFFFF"/>
        </w:rPr>
      </w:pPr>
    </w:p>
    <w:p w14:paraId="1E9DA7E2" w14:textId="16A6497D" w:rsidR="00467815" w:rsidRPr="00376305" w:rsidRDefault="00D25FE2" w:rsidP="00376305">
      <w:pPr>
        <w:spacing w:line="360" w:lineRule="auto"/>
        <w:ind w:right="107"/>
        <w:rPr>
          <w:color w:val="auto"/>
          <w:sz w:val="22"/>
          <w:szCs w:val="22"/>
          <w:shd w:val="clear" w:color="auto" w:fill="FFFFFF"/>
        </w:rPr>
      </w:pPr>
      <w:r w:rsidRPr="00376305">
        <w:rPr>
          <w:color w:val="auto"/>
          <w:sz w:val="22"/>
          <w:szCs w:val="22"/>
          <w:shd w:val="clear" w:color="auto" w:fill="FFFFFF"/>
        </w:rPr>
        <w:t>I adjusted quickly to being part of a team and forme</w:t>
      </w:r>
      <w:r w:rsidR="00467815" w:rsidRPr="00376305">
        <w:rPr>
          <w:color w:val="auto"/>
          <w:sz w:val="22"/>
          <w:szCs w:val="22"/>
          <w:shd w:val="clear" w:color="auto" w:fill="FFFFFF"/>
        </w:rPr>
        <w:t>d strong bonds with each of my colleagues</w:t>
      </w:r>
      <w:r w:rsidRPr="00376305">
        <w:rPr>
          <w:color w:val="auto"/>
          <w:sz w:val="22"/>
          <w:szCs w:val="22"/>
          <w:shd w:val="clear" w:color="auto" w:fill="FFFFFF"/>
        </w:rPr>
        <w:t>. Being able to message and skype each oth</w:t>
      </w:r>
      <w:r w:rsidR="00467815" w:rsidRPr="00376305">
        <w:rPr>
          <w:color w:val="auto"/>
          <w:sz w:val="22"/>
          <w:szCs w:val="22"/>
          <w:shd w:val="clear" w:color="auto" w:fill="FFFFFF"/>
        </w:rPr>
        <w:t>er when times became difficult to be able to discuss problems with another going through the same experiences proved to be priceless</w:t>
      </w:r>
      <w:r w:rsidR="00D95A61" w:rsidRPr="00376305">
        <w:rPr>
          <w:color w:val="auto"/>
          <w:sz w:val="22"/>
          <w:szCs w:val="22"/>
          <w:shd w:val="clear" w:color="auto" w:fill="FFFFFF"/>
        </w:rPr>
        <w:t xml:space="preserve"> in coping with the ongoing issues</w:t>
      </w:r>
      <w:r w:rsidR="00467815" w:rsidRPr="00376305">
        <w:rPr>
          <w:color w:val="auto"/>
          <w:sz w:val="22"/>
          <w:szCs w:val="22"/>
          <w:shd w:val="clear" w:color="auto" w:fill="FFFFFF"/>
        </w:rPr>
        <w:t xml:space="preserve">. </w:t>
      </w:r>
    </w:p>
    <w:p w14:paraId="68B16A9C" w14:textId="6ED091EF" w:rsidR="0074262A" w:rsidRPr="00376305" w:rsidRDefault="00542B52" w:rsidP="00376305">
      <w:pPr>
        <w:spacing w:line="360" w:lineRule="auto"/>
        <w:ind w:right="107"/>
        <w:rPr>
          <w:color w:val="auto"/>
          <w:sz w:val="22"/>
          <w:szCs w:val="22"/>
          <w:shd w:val="clear" w:color="auto" w:fill="FFFFFF"/>
        </w:rPr>
      </w:pPr>
      <w:r w:rsidRPr="00376305">
        <w:rPr>
          <w:color w:val="auto"/>
          <w:sz w:val="22"/>
          <w:szCs w:val="22"/>
        </w:rPr>
        <w:t>Making good friends out of co-workers can be highly beneficial to our health. This has been proven in</w:t>
      </w:r>
      <w:r w:rsidR="00467815" w:rsidRPr="00376305">
        <w:rPr>
          <w:color w:val="auto"/>
          <w:sz w:val="22"/>
          <w:szCs w:val="22"/>
        </w:rPr>
        <w:t> </w:t>
      </w:r>
      <w:hyperlink r:id="rId14" w:tgtFrame="_blank" w:history="1">
        <w:r w:rsidR="00467815" w:rsidRPr="00376305">
          <w:rPr>
            <w:rStyle w:val="Hyperlink"/>
            <w:color w:val="auto"/>
            <w:sz w:val="22"/>
            <w:szCs w:val="22"/>
            <w:u w:val="none"/>
          </w:rPr>
          <w:t>Gallup’s research since the late 1990</w:t>
        </w:r>
        <w:r w:rsidRPr="00376305">
          <w:rPr>
            <w:rStyle w:val="Hyperlink"/>
            <w:color w:val="auto"/>
            <w:sz w:val="22"/>
            <w:szCs w:val="22"/>
            <w:u w:val="none"/>
          </w:rPr>
          <w:t>’</w:t>
        </w:r>
        <w:r w:rsidR="00467815" w:rsidRPr="00376305">
          <w:rPr>
            <w:rStyle w:val="Hyperlink"/>
            <w:color w:val="auto"/>
            <w:sz w:val="22"/>
            <w:szCs w:val="22"/>
            <w:u w:val="none"/>
          </w:rPr>
          <w:t>s</w:t>
        </w:r>
      </w:hyperlink>
      <w:r w:rsidR="00467815" w:rsidRPr="00376305">
        <w:rPr>
          <w:color w:val="auto"/>
          <w:sz w:val="22"/>
          <w:szCs w:val="22"/>
        </w:rPr>
        <w:t>.</w:t>
      </w:r>
      <w:r w:rsidRPr="00376305">
        <w:rPr>
          <w:color w:val="auto"/>
          <w:sz w:val="22"/>
          <w:szCs w:val="22"/>
        </w:rPr>
        <w:t xml:space="preserve"> </w:t>
      </w:r>
      <w:r w:rsidRPr="00376305">
        <w:rPr>
          <w:color w:val="auto"/>
          <w:sz w:val="22"/>
          <w:szCs w:val="22"/>
          <w:shd w:val="clear" w:color="auto" w:fill="FFFFFF"/>
        </w:rPr>
        <w:t>(Wood, 2019)</w:t>
      </w:r>
    </w:p>
    <w:p w14:paraId="0F3D7D6A" w14:textId="6E8833C5" w:rsidR="00467815" w:rsidRPr="00376305" w:rsidRDefault="00542B52" w:rsidP="00376305">
      <w:pPr>
        <w:pStyle w:val="NormalWeb"/>
        <w:spacing w:line="360" w:lineRule="auto"/>
        <w:rPr>
          <w:rFonts w:ascii="Arial" w:hAnsi="Arial" w:cs="Arial"/>
          <w:sz w:val="22"/>
          <w:szCs w:val="22"/>
        </w:rPr>
      </w:pPr>
      <w:r w:rsidRPr="00376305">
        <w:rPr>
          <w:rFonts w:ascii="Arial" w:hAnsi="Arial" w:cs="Arial"/>
          <w:sz w:val="22"/>
          <w:szCs w:val="22"/>
        </w:rPr>
        <w:t>“</w:t>
      </w:r>
      <w:r w:rsidR="00467815" w:rsidRPr="00376305">
        <w:rPr>
          <w:rFonts w:ascii="Arial" w:hAnsi="Arial" w:cs="Arial"/>
          <w:sz w:val="22"/>
          <w:szCs w:val="22"/>
        </w:rPr>
        <w:t>The polling company often asks its clients’ employees: “Do you have a best friend at work?” Survey results showed respondents who answered “yes” were 43% more likely to report being recognized for work done in the last week.</w:t>
      </w:r>
      <w:r w:rsidRPr="00376305">
        <w:rPr>
          <w:rFonts w:ascii="Arial" w:hAnsi="Arial" w:cs="Arial"/>
          <w:sz w:val="22"/>
          <w:szCs w:val="22"/>
        </w:rPr>
        <w:t>” (Gallup, 1999)</w:t>
      </w:r>
    </w:p>
    <w:p w14:paraId="30890BDE" w14:textId="3AB17EAF" w:rsidR="00D52843" w:rsidRPr="00376305" w:rsidRDefault="00467815" w:rsidP="00376305">
      <w:pPr>
        <w:pStyle w:val="NormalWeb"/>
        <w:spacing w:line="360" w:lineRule="auto"/>
        <w:rPr>
          <w:rFonts w:ascii="Arial" w:hAnsi="Arial" w:cs="Arial"/>
          <w:sz w:val="22"/>
          <w:szCs w:val="22"/>
        </w:rPr>
      </w:pPr>
      <w:r w:rsidRPr="00376305">
        <w:rPr>
          <w:rFonts w:ascii="Arial" w:hAnsi="Arial" w:cs="Arial"/>
          <w:sz w:val="22"/>
          <w:szCs w:val="22"/>
        </w:rPr>
        <w:t>A </w:t>
      </w:r>
      <w:hyperlink r:id="rId15" w:tgtFrame="_blank" w:history="1">
        <w:r w:rsidRPr="00376305">
          <w:rPr>
            <w:rStyle w:val="Hyperlink"/>
            <w:rFonts w:ascii="Arial" w:hAnsi="Arial" w:cs="Arial"/>
            <w:color w:val="auto"/>
            <w:sz w:val="22"/>
            <w:szCs w:val="22"/>
            <w:u w:val="none"/>
          </w:rPr>
          <w:t>Lin</w:t>
        </w:r>
        <w:r w:rsidR="00542B52" w:rsidRPr="00376305">
          <w:rPr>
            <w:rStyle w:val="Hyperlink"/>
            <w:rFonts w:ascii="Arial" w:hAnsi="Arial" w:cs="Arial"/>
            <w:color w:val="auto"/>
            <w:sz w:val="22"/>
            <w:szCs w:val="22"/>
            <w:u w:val="none"/>
          </w:rPr>
          <w:t xml:space="preserve">kedIn study of relationships carried out at workplaces </w:t>
        </w:r>
      </w:hyperlink>
      <w:r w:rsidRPr="00376305">
        <w:rPr>
          <w:rFonts w:ascii="Arial" w:hAnsi="Arial" w:cs="Arial"/>
          <w:sz w:val="22"/>
          <w:szCs w:val="22"/>
        </w:rPr>
        <w:t xml:space="preserve">found </w:t>
      </w:r>
      <w:r w:rsidR="00542B52" w:rsidRPr="00376305">
        <w:rPr>
          <w:rFonts w:ascii="Arial" w:hAnsi="Arial" w:cs="Arial"/>
          <w:sz w:val="22"/>
          <w:szCs w:val="22"/>
        </w:rPr>
        <w:t>“</w:t>
      </w:r>
      <w:r w:rsidRPr="00376305">
        <w:rPr>
          <w:rFonts w:ascii="Arial" w:hAnsi="Arial" w:cs="Arial"/>
          <w:sz w:val="22"/>
          <w:szCs w:val="22"/>
        </w:rPr>
        <w:t>46% of professionals around the world believe having work friends enhances their overall happiness. Building bonds with others can make us feel more connected, which, in turn, can help boost productivity and engagement.</w:t>
      </w:r>
      <w:r w:rsidR="00542B52" w:rsidRPr="00376305">
        <w:rPr>
          <w:rFonts w:ascii="Arial" w:hAnsi="Arial" w:cs="Arial"/>
          <w:sz w:val="22"/>
          <w:szCs w:val="22"/>
        </w:rPr>
        <w:t>”</w:t>
      </w:r>
      <w:r w:rsidR="0074262A" w:rsidRPr="00376305">
        <w:rPr>
          <w:rFonts w:ascii="Arial" w:hAnsi="Arial" w:cs="Arial"/>
          <w:sz w:val="22"/>
          <w:szCs w:val="22"/>
        </w:rPr>
        <w:t xml:space="preserve"> (Fisher, 2014)</w:t>
      </w:r>
    </w:p>
    <w:p w14:paraId="4A8A77D8" w14:textId="2B3DBD3A" w:rsidR="00EF5E02" w:rsidRPr="00376305" w:rsidRDefault="00EF5E02" w:rsidP="00376305">
      <w:pPr>
        <w:pStyle w:val="NormalWeb"/>
        <w:spacing w:line="360" w:lineRule="auto"/>
        <w:rPr>
          <w:rFonts w:ascii="Arial" w:hAnsi="Arial" w:cs="Arial"/>
          <w:sz w:val="22"/>
          <w:szCs w:val="22"/>
        </w:rPr>
      </w:pPr>
      <w:r w:rsidRPr="00376305">
        <w:rPr>
          <w:rFonts w:ascii="Arial" w:hAnsi="Arial" w:cs="Arial"/>
          <w:sz w:val="22"/>
          <w:szCs w:val="22"/>
        </w:rPr>
        <w:t>I feel that of all the different techniques I used in order to cope with the changes were beneficial in their own way for dealing with different stressors. However, the ultimate coping strategy for me is exercise in the form of walking. I have spent ma</w:t>
      </w:r>
      <w:r w:rsidR="008E4569" w:rsidRPr="00376305">
        <w:rPr>
          <w:rFonts w:ascii="Arial" w:hAnsi="Arial" w:cs="Arial"/>
          <w:sz w:val="22"/>
          <w:szCs w:val="22"/>
        </w:rPr>
        <w:t>n</w:t>
      </w:r>
      <w:r w:rsidRPr="00376305">
        <w:rPr>
          <w:rFonts w:ascii="Arial" w:hAnsi="Arial" w:cs="Arial"/>
          <w:sz w:val="22"/>
          <w:szCs w:val="22"/>
        </w:rPr>
        <w:t xml:space="preserve">y times when everything feels like it is becoming a little too much for me to bare and </w:t>
      </w:r>
      <w:r w:rsidR="008E4569" w:rsidRPr="00376305">
        <w:rPr>
          <w:rFonts w:ascii="Arial" w:hAnsi="Arial" w:cs="Arial"/>
          <w:sz w:val="22"/>
          <w:szCs w:val="22"/>
        </w:rPr>
        <w:t xml:space="preserve">gone for a long hike up one of the mountains in the area that I live. I find this is both a great release for my mental health and has great benefits for my body. </w:t>
      </w:r>
      <w:r w:rsidR="009516A4" w:rsidRPr="00376305">
        <w:rPr>
          <w:rFonts w:ascii="Arial" w:hAnsi="Arial" w:cs="Arial"/>
          <w:sz w:val="22"/>
          <w:szCs w:val="22"/>
        </w:rPr>
        <w:t>I have read lots of materiel that shows this is proven. For example:</w:t>
      </w:r>
    </w:p>
    <w:p w14:paraId="13819134" w14:textId="4AE255CE" w:rsidR="00FF7784" w:rsidRPr="00376305" w:rsidRDefault="009516A4" w:rsidP="00376305">
      <w:pPr>
        <w:spacing w:line="360" w:lineRule="auto"/>
        <w:ind w:right="107"/>
        <w:rPr>
          <w:color w:val="auto"/>
          <w:sz w:val="22"/>
          <w:szCs w:val="22"/>
        </w:rPr>
      </w:pPr>
      <w:r w:rsidRPr="00376305">
        <w:rPr>
          <w:color w:val="auto"/>
          <w:sz w:val="22"/>
          <w:szCs w:val="22"/>
          <w:shd w:val="clear" w:color="auto" w:fill="FFFFFF"/>
        </w:rPr>
        <w:t xml:space="preserve">“The physical benefits of exercise, improving physical condition and fighting disease have long been established. Exercise is also considered vital for maintaining mental fitness, and it can reduce stress. Studies show that it is very effective at reducing fatigue, improving alertness and concentration, and at enhancing overall cognitive function. This can be especially helpful when </w:t>
      </w:r>
      <w:r w:rsidRPr="00376305">
        <w:rPr>
          <w:color w:val="auto"/>
          <w:sz w:val="22"/>
          <w:szCs w:val="22"/>
          <w:shd w:val="clear" w:color="auto" w:fill="FFFFFF"/>
        </w:rPr>
        <w:lastRenderedPageBreak/>
        <w:t>stress has depleted your energy or ability to concentrate.”</w:t>
      </w:r>
      <w:r w:rsidRPr="00376305">
        <w:rPr>
          <w:color w:val="auto"/>
          <w:sz w:val="22"/>
          <w:szCs w:val="22"/>
        </w:rPr>
        <w:t xml:space="preserve"> </w:t>
      </w:r>
      <w:r w:rsidR="00C94E64" w:rsidRPr="00376305">
        <w:rPr>
          <w:color w:val="auto"/>
          <w:sz w:val="22"/>
          <w:szCs w:val="22"/>
          <w:shd w:val="clear" w:color="auto" w:fill="FFFFFF"/>
        </w:rPr>
        <w:t>(Anxiety and Depression Association of America, 2000)</w:t>
      </w:r>
    </w:p>
    <w:p w14:paraId="6CAC3913" w14:textId="77777777" w:rsidR="00FF7784" w:rsidRPr="00376305" w:rsidRDefault="00FF7784" w:rsidP="00376305">
      <w:pPr>
        <w:spacing w:line="360" w:lineRule="auto"/>
        <w:ind w:right="107"/>
        <w:rPr>
          <w:color w:val="auto"/>
          <w:sz w:val="22"/>
          <w:szCs w:val="22"/>
        </w:rPr>
      </w:pPr>
    </w:p>
    <w:p w14:paraId="251577F2" w14:textId="77777777" w:rsidR="003A52B7" w:rsidRPr="00376305" w:rsidRDefault="009516A4" w:rsidP="00376305">
      <w:pPr>
        <w:spacing w:line="360" w:lineRule="auto"/>
        <w:ind w:right="107"/>
        <w:rPr>
          <w:color w:val="auto"/>
          <w:sz w:val="22"/>
          <w:szCs w:val="22"/>
        </w:rPr>
      </w:pPr>
      <w:r w:rsidRPr="00376305">
        <w:rPr>
          <w:color w:val="auto"/>
          <w:sz w:val="22"/>
          <w:szCs w:val="22"/>
        </w:rPr>
        <w:t xml:space="preserve">I conclude that through minimising and managing stress </w:t>
      </w:r>
      <w:r w:rsidR="00FD4962" w:rsidRPr="00376305">
        <w:rPr>
          <w:color w:val="auto"/>
          <w:sz w:val="22"/>
          <w:szCs w:val="22"/>
        </w:rPr>
        <w:t>you can</w:t>
      </w:r>
      <w:r w:rsidRPr="00376305">
        <w:rPr>
          <w:color w:val="auto"/>
          <w:sz w:val="22"/>
          <w:szCs w:val="22"/>
        </w:rPr>
        <w:t xml:space="preserve"> build resilience in new and challenging situations.</w:t>
      </w:r>
      <w:r w:rsidR="00FD4962" w:rsidRPr="00376305">
        <w:rPr>
          <w:color w:val="auto"/>
          <w:sz w:val="22"/>
          <w:szCs w:val="22"/>
        </w:rPr>
        <w:t xml:space="preserve"> The most effecti</w:t>
      </w:r>
      <w:r w:rsidR="00B67768" w:rsidRPr="00376305">
        <w:rPr>
          <w:color w:val="auto"/>
          <w:sz w:val="22"/>
          <w:szCs w:val="22"/>
        </w:rPr>
        <w:t>ve way for me personally was my</w:t>
      </w:r>
      <w:r w:rsidR="00FD4962" w:rsidRPr="00376305">
        <w:rPr>
          <w:color w:val="auto"/>
          <w:sz w:val="22"/>
          <w:szCs w:val="22"/>
        </w:rPr>
        <w:t xml:space="preserve"> colleague’s support I received, especially with the current pandemic limiting my contact with </w:t>
      </w:r>
      <w:r w:rsidR="00B67768" w:rsidRPr="00376305">
        <w:rPr>
          <w:color w:val="auto"/>
          <w:sz w:val="22"/>
          <w:szCs w:val="22"/>
        </w:rPr>
        <w:t>my</w:t>
      </w:r>
      <w:r w:rsidR="00FD4962" w:rsidRPr="00376305">
        <w:rPr>
          <w:color w:val="auto"/>
          <w:sz w:val="22"/>
          <w:szCs w:val="22"/>
        </w:rPr>
        <w:t xml:space="preserve"> friends and family members. I found that discussing the work and exam preparations with my colleagues helped me retain information better and therefore reduced my overall stress while improving my overall wellbeing. </w:t>
      </w:r>
    </w:p>
    <w:p w14:paraId="557DDBFD" w14:textId="77777777" w:rsidR="003A52B7" w:rsidRPr="00376305" w:rsidRDefault="003A52B7" w:rsidP="00376305">
      <w:pPr>
        <w:spacing w:line="360" w:lineRule="auto"/>
        <w:ind w:right="107"/>
        <w:rPr>
          <w:color w:val="auto"/>
          <w:sz w:val="22"/>
          <w:szCs w:val="22"/>
        </w:rPr>
      </w:pPr>
    </w:p>
    <w:p w14:paraId="26168F28" w14:textId="670E77F0" w:rsidR="00FF7784" w:rsidRPr="00376305" w:rsidRDefault="00B67768" w:rsidP="00376305">
      <w:pPr>
        <w:spacing w:line="360" w:lineRule="auto"/>
        <w:ind w:right="107"/>
        <w:rPr>
          <w:color w:val="auto"/>
          <w:spacing w:val="-2"/>
          <w:sz w:val="22"/>
          <w:szCs w:val="22"/>
          <w:shd w:val="clear" w:color="auto" w:fill="FFFFFF"/>
        </w:rPr>
      </w:pPr>
      <w:r w:rsidRPr="00376305">
        <w:rPr>
          <w:color w:val="auto"/>
          <w:sz w:val="22"/>
          <w:szCs w:val="22"/>
        </w:rPr>
        <w:t xml:space="preserve">I also think that exercise is important for mental health and physical health especially in today’s circumstances where people are isolated from their day to day normalities. </w:t>
      </w:r>
      <w:r w:rsidRPr="00376305">
        <w:rPr>
          <w:color w:val="auto"/>
          <w:sz w:val="22"/>
          <w:szCs w:val="22"/>
          <w:shd w:val="clear" w:color="auto" w:fill="FFFFFF"/>
        </w:rPr>
        <w:t>(Sales, 2021) publishes an article in the Mail Online stating “</w:t>
      </w:r>
      <w:r w:rsidRPr="00376305">
        <w:rPr>
          <w:color w:val="auto"/>
          <w:spacing w:val="-2"/>
          <w:sz w:val="22"/>
          <w:szCs w:val="22"/>
          <w:shd w:val="clear" w:color="auto" w:fill="FFFFFF"/>
        </w:rPr>
        <w:t>Experts have warned of serious problems developing as England enters its third national </w:t>
      </w:r>
      <w:r w:rsidRPr="00376305">
        <w:rPr>
          <w:bCs/>
          <w:color w:val="auto"/>
          <w:spacing w:val="-2"/>
          <w:sz w:val="22"/>
          <w:szCs w:val="22"/>
          <w:shd w:val="clear" w:color="auto" w:fill="FFFFFF"/>
        </w:rPr>
        <w:t>lockdown</w:t>
      </w:r>
      <w:r w:rsidRPr="00376305">
        <w:rPr>
          <w:color w:val="auto"/>
          <w:spacing w:val="-2"/>
          <w:sz w:val="22"/>
          <w:szCs w:val="22"/>
          <w:shd w:val="clear" w:color="auto" w:fill="FFFFFF"/>
        </w:rPr>
        <w:t>, with one declaring ‘The pandemic has created a mental health ticking time bomb’”.</w:t>
      </w:r>
      <w:r w:rsidR="00124BC7" w:rsidRPr="00376305">
        <w:rPr>
          <w:color w:val="auto"/>
          <w:spacing w:val="-2"/>
          <w:sz w:val="22"/>
          <w:szCs w:val="22"/>
          <w:shd w:val="clear" w:color="auto" w:fill="FFFFFF"/>
        </w:rPr>
        <w:t xml:space="preserve"> This discusses research in to the fact that people who have had their freedom restricted, their family and friend contact limited or prohibited and new stricter laws to endear to</w:t>
      </w:r>
      <w:r w:rsidR="00102FF0" w:rsidRPr="00376305">
        <w:rPr>
          <w:color w:val="auto"/>
          <w:spacing w:val="-2"/>
          <w:sz w:val="22"/>
          <w:szCs w:val="22"/>
          <w:shd w:val="clear" w:color="auto" w:fill="FFFFFF"/>
        </w:rPr>
        <w:t>,</w:t>
      </w:r>
      <w:r w:rsidR="00124BC7" w:rsidRPr="00376305">
        <w:rPr>
          <w:color w:val="auto"/>
          <w:spacing w:val="-2"/>
          <w:sz w:val="22"/>
          <w:szCs w:val="22"/>
          <w:shd w:val="clear" w:color="auto" w:fill="FFFFFF"/>
        </w:rPr>
        <w:t xml:space="preserve"> are suffering significantly in many ways, mostly with their mental health. </w:t>
      </w:r>
    </w:p>
    <w:p w14:paraId="311C2C66" w14:textId="736E2FD0" w:rsidR="00102FF0" w:rsidRPr="00376305" w:rsidRDefault="00102FF0" w:rsidP="00376305">
      <w:pPr>
        <w:spacing w:line="360" w:lineRule="auto"/>
        <w:ind w:right="107"/>
        <w:rPr>
          <w:color w:val="auto"/>
          <w:spacing w:val="-2"/>
          <w:sz w:val="22"/>
          <w:szCs w:val="22"/>
          <w:shd w:val="clear" w:color="auto" w:fill="FFFFFF"/>
        </w:rPr>
      </w:pPr>
    </w:p>
    <w:p w14:paraId="38892F35" w14:textId="77777777" w:rsidR="00A13D73" w:rsidRPr="00376305" w:rsidRDefault="00102FF0" w:rsidP="00376305">
      <w:pPr>
        <w:spacing w:line="360" w:lineRule="auto"/>
        <w:ind w:right="107"/>
        <w:rPr>
          <w:color w:val="auto"/>
          <w:spacing w:val="-2"/>
          <w:sz w:val="22"/>
          <w:szCs w:val="22"/>
          <w:shd w:val="clear" w:color="auto" w:fill="FFFFFF"/>
        </w:rPr>
      </w:pPr>
      <w:r w:rsidRPr="00376305">
        <w:rPr>
          <w:color w:val="auto"/>
          <w:spacing w:val="-2"/>
          <w:sz w:val="22"/>
          <w:szCs w:val="22"/>
          <w:shd w:val="clear" w:color="auto" w:fill="FFFFFF"/>
        </w:rPr>
        <w:t>I</w:t>
      </w:r>
      <w:r w:rsidR="00547E5F" w:rsidRPr="00376305">
        <w:rPr>
          <w:color w:val="auto"/>
          <w:spacing w:val="-2"/>
          <w:sz w:val="22"/>
          <w:szCs w:val="22"/>
          <w:shd w:val="clear" w:color="auto" w:fill="FFFFFF"/>
        </w:rPr>
        <w:t xml:space="preserve"> will therefore carry on experimenting with different coping strategies and finding new ways to ensure I keep a healthy mind and body. </w:t>
      </w:r>
      <w:r w:rsidRPr="00376305">
        <w:rPr>
          <w:color w:val="auto"/>
          <w:spacing w:val="-2"/>
          <w:sz w:val="22"/>
          <w:szCs w:val="22"/>
          <w:shd w:val="clear" w:color="auto" w:fill="FFFFFF"/>
        </w:rPr>
        <w:t xml:space="preserve"> </w:t>
      </w:r>
      <w:r w:rsidR="00547E5F" w:rsidRPr="00376305">
        <w:rPr>
          <w:color w:val="auto"/>
          <w:spacing w:val="-2"/>
          <w:sz w:val="22"/>
          <w:szCs w:val="22"/>
          <w:shd w:val="clear" w:color="auto" w:fill="FFFFFF"/>
        </w:rPr>
        <w:t>I will continue to put into practise what I have already learnt as I go forward in my career. I am also happy knowing that if I struggle the</w:t>
      </w:r>
      <w:r w:rsidR="00515FBB" w:rsidRPr="00376305">
        <w:rPr>
          <w:color w:val="auto"/>
          <w:spacing w:val="-2"/>
          <w:sz w:val="22"/>
          <w:szCs w:val="22"/>
          <w:shd w:val="clear" w:color="auto" w:fill="FFFFFF"/>
        </w:rPr>
        <w:t>re are a number of agencies</w:t>
      </w:r>
      <w:r w:rsidR="00547E5F" w:rsidRPr="00376305">
        <w:rPr>
          <w:color w:val="auto"/>
          <w:spacing w:val="-2"/>
          <w:sz w:val="22"/>
          <w:szCs w:val="22"/>
          <w:shd w:val="clear" w:color="auto" w:fill="FFFFFF"/>
        </w:rPr>
        <w:t xml:space="preserve"> in the police</w:t>
      </w:r>
      <w:r w:rsidR="00C82F34" w:rsidRPr="00376305">
        <w:rPr>
          <w:color w:val="auto"/>
          <w:spacing w:val="-2"/>
          <w:sz w:val="22"/>
          <w:szCs w:val="22"/>
          <w:shd w:val="clear" w:color="auto" w:fill="FFFFFF"/>
        </w:rPr>
        <w:t>, such as My Mind, TRIM (trauma risk management)</w:t>
      </w:r>
      <w:r w:rsidR="00365954" w:rsidRPr="00376305">
        <w:rPr>
          <w:color w:val="auto"/>
          <w:spacing w:val="-2"/>
          <w:sz w:val="22"/>
          <w:szCs w:val="22"/>
          <w:shd w:val="clear" w:color="auto" w:fill="FFFFFF"/>
        </w:rPr>
        <w:t xml:space="preserve">, Care First to name a few that will support me should I feel that I need help. There are also other advice services to assist with other issues I may face such as financial guidance for debt control. I have therefore developed and will continue to develop </w:t>
      </w:r>
      <w:r w:rsidR="00844C1B" w:rsidRPr="00376305">
        <w:rPr>
          <w:color w:val="auto"/>
          <w:spacing w:val="-2"/>
          <w:sz w:val="22"/>
          <w:szCs w:val="22"/>
          <w:shd w:val="clear" w:color="auto" w:fill="FFFFFF"/>
        </w:rPr>
        <w:t xml:space="preserve">resilience and minimise stress throughout my career.  </w:t>
      </w:r>
    </w:p>
    <w:p w14:paraId="4DD90C53" w14:textId="77777777" w:rsidR="00A13D73" w:rsidRPr="00376305" w:rsidRDefault="00A13D73" w:rsidP="00376305">
      <w:pPr>
        <w:spacing w:line="360" w:lineRule="auto"/>
        <w:ind w:right="107"/>
        <w:rPr>
          <w:color w:val="auto"/>
          <w:spacing w:val="-2"/>
          <w:sz w:val="22"/>
          <w:szCs w:val="22"/>
          <w:shd w:val="clear" w:color="auto" w:fill="FFFFFF"/>
        </w:rPr>
      </w:pPr>
    </w:p>
    <w:p w14:paraId="0409396B" w14:textId="3B3DD31E" w:rsidR="00365954" w:rsidRPr="00376305" w:rsidRDefault="00A13D73" w:rsidP="00376305">
      <w:pPr>
        <w:spacing w:line="360" w:lineRule="auto"/>
        <w:ind w:right="107"/>
        <w:rPr>
          <w:color w:val="auto"/>
          <w:spacing w:val="-2"/>
          <w:sz w:val="22"/>
          <w:szCs w:val="22"/>
          <w:shd w:val="clear" w:color="auto" w:fill="FFFFFF"/>
        </w:rPr>
      </w:pPr>
      <w:r w:rsidRPr="00376305">
        <w:rPr>
          <w:color w:val="auto"/>
          <w:spacing w:val="-2"/>
          <w:sz w:val="22"/>
          <w:szCs w:val="22"/>
          <w:shd w:val="clear" w:color="auto" w:fill="FFFFFF"/>
        </w:rPr>
        <w:t>(Word Count 1615)</w:t>
      </w:r>
    </w:p>
    <w:p w14:paraId="4A7EB1BF" w14:textId="77777777" w:rsidR="00FF7784" w:rsidRPr="00D6372C" w:rsidRDefault="00FF7784" w:rsidP="00D6372C">
      <w:pPr>
        <w:spacing w:line="360" w:lineRule="auto"/>
        <w:ind w:right="107"/>
        <w:rPr>
          <w:color w:val="auto"/>
          <w:sz w:val="22"/>
          <w:szCs w:val="22"/>
        </w:rPr>
      </w:pPr>
    </w:p>
    <w:p w14:paraId="7975B969" w14:textId="77777777" w:rsidR="00FF7784" w:rsidRPr="00D6372C" w:rsidRDefault="00FF7784" w:rsidP="00D6372C">
      <w:pPr>
        <w:spacing w:line="360" w:lineRule="auto"/>
        <w:ind w:right="107"/>
        <w:rPr>
          <w:color w:val="auto"/>
          <w:sz w:val="22"/>
          <w:szCs w:val="22"/>
        </w:rPr>
      </w:pPr>
    </w:p>
    <w:p w14:paraId="3456E6DC" w14:textId="77777777" w:rsidR="00FF7784" w:rsidRPr="00D6372C" w:rsidRDefault="00FF7784" w:rsidP="00D6372C">
      <w:pPr>
        <w:spacing w:line="360" w:lineRule="auto"/>
        <w:ind w:right="107"/>
        <w:rPr>
          <w:color w:val="auto"/>
          <w:sz w:val="22"/>
          <w:szCs w:val="22"/>
        </w:rPr>
      </w:pPr>
    </w:p>
    <w:p w14:paraId="04E34730" w14:textId="77777777" w:rsidR="00FF7784" w:rsidRPr="00D6372C" w:rsidRDefault="00FF7784" w:rsidP="00D6372C">
      <w:pPr>
        <w:spacing w:line="360" w:lineRule="auto"/>
        <w:ind w:right="107"/>
        <w:rPr>
          <w:color w:val="auto"/>
          <w:sz w:val="22"/>
          <w:szCs w:val="22"/>
        </w:rPr>
      </w:pPr>
    </w:p>
    <w:p w14:paraId="1E2EB7EF" w14:textId="77777777" w:rsidR="00FF7784" w:rsidRPr="00D6372C" w:rsidRDefault="00FF7784" w:rsidP="00D6372C">
      <w:pPr>
        <w:spacing w:line="360" w:lineRule="auto"/>
        <w:ind w:right="107"/>
        <w:rPr>
          <w:color w:val="auto"/>
          <w:sz w:val="22"/>
          <w:szCs w:val="22"/>
        </w:rPr>
      </w:pPr>
    </w:p>
    <w:p w14:paraId="015307D9" w14:textId="77777777" w:rsidR="00FF7784" w:rsidRPr="00D6372C" w:rsidRDefault="00FF7784" w:rsidP="00D6372C">
      <w:pPr>
        <w:spacing w:line="360" w:lineRule="auto"/>
        <w:ind w:right="107"/>
        <w:rPr>
          <w:color w:val="auto"/>
          <w:sz w:val="22"/>
          <w:szCs w:val="22"/>
        </w:rPr>
      </w:pPr>
    </w:p>
    <w:p w14:paraId="6960AFE6" w14:textId="77777777" w:rsidR="00AA666E" w:rsidRPr="00D6372C" w:rsidRDefault="00AA666E" w:rsidP="00D6372C">
      <w:pPr>
        <w:spacing w:line="360" w:lineRule="auto"/>
        <w:ind w:right="107"/>
        <w:rPr>
          <w:b/>
          <w:color w:val="auto"/>
          <w:sz w:val="22"/>
          <w:szCs w:val="22"/>
        </w:rPr>
      </w:pPr>
    </w:p>
    <w:p w14:paraId="3D4900DE" w14:textId="77777777" w:rsidR="000F7ECD" w:rsidRPr="00270EEB" w:rsidRDefault="000F7ECD" w:rsidP="00E6298B">
      <w:pPr>
        <w:ind w:right="107"/>
        <w:jc w:val="both"/>
        <w:rPr>
          <w:sz w:val="24"/>
          <w:szCs w:val="24"/>
        </w:rPr>
        <w:sectPr w:rsidR="000F7ECD" w:rsidRPr="00270EEB" w:rsidSect="00FE5543">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3733542D" w14:textId="77777777" w:rsidR="009662B0" w:rsidRDefault="009662B0" w:rsidP="00A13D73">
      <w:pPr>
        <w:spacing w:line="360" w:lineRule="auto"/>
        <w:ind w:right="107"/>
        <w:jc w:val="both"/>
        <w:rPr>
          <w:color w:val="auto"/>
          <w:sz w:val="22"/>
          <w:szCs w:val="22"/>
        </w:rPr>
      </w:pPr>
    </w:p>
    <w:p w14:paraId="0D23049E" w14:textId="1CA6C81A" w:rsidR="001F38E7" w:rsidRPr="00376305" w:rsidRDefault="00DD7579" w:rsidP="00376305">
      <w:pPr>
        <w:spacing w:line="360" w:lineRule="auto"/>
        <w:ind w:right="107"/>
        <w:rPr>
          <w:color w:val="auto"/>
          <w:sz w:val="22"/>
          <w:szCs w:val="22"/>
          <w:shd w:val="clear" w:color="auto" w:fill="FFFFFF"/>
        </w:rPr>
      </w:pPr>
      <w:r w:rsidRPr="00376305">
        <w:rPr>
          <w:color w:val="auto"/>
          <w:sz w:val="22"/>
          <w:szCs w:val="22"/>
        </w:rPr>
        <w:t>I</w:t>
      </w:r>
      <w:r w:rsidR="00EC4B2C" w:rsidRPr="00376305">
        <w:rPr>
          <w:color w:val="auto"/>
          <w:sz w:val="22"/>
          <w:szCs w:val="22"/>
        </w:rPr>
        <w:t xml:space="preserve"> played a significant role</w:t>
      </w:r>
      <w:r w:rsidRPr="00376305">
        <w:rPr>
          <w:color w:val="auto"/>
          <w:sz w:val="22"/>
          <w:szCs w:val="22"/>
        </w:rPr>
        <w:t xml:space="preserve"> </w:t>
      </w:r>
      <w:r w:rsidR="001F38E7" w:rsidRPr="00376305">
        <w:rPr>
          <w:color w:val="auto"/>
          <w:sz w:val="22"/>
          <w:szCs w:val="22"/>
        </w:rPr>
        <w:t xml:space="preserve">on </w:t>
      </w:r>
      <w:r w:rsidR="004C0169" w:rsidRPr="00376305">
        <w:rPr>
          <w:color w:val="auto"/>
          <w:sz w:val="22"/>
          <w:szCs w:val="22"/>
        </w:rPr>
        <w:t>New Year’s Eve</w:t>
      </w:r>
      <w:r w:rsidRPr="00376305">
        <w:rPr>
          <w:color w:val="auto"/>
          <w:sz w:val="22"/>
          <w:szCs w:val="22"/>
        </w:rPr>
        <w:t xml:space="preserve"> </w:t>
      </w:r>
      <w:r w:rsidR="001F38E7" w:rsidRPr="00376305">
        <w:rPr>
          <w:color w:val="auto"/>
          <w:sz w:val="22"/>
          <w:szCs w:val="22"/>
        </w:rPr>
        <w:t>when</w:t>
      </w:r>
      <w:r w:rsidRPr="00376305">
        <w:rPr>
          <w:color w:val="auto"/>
          <w:sz w:val="22"/>
          <w:szCs w:val="22"/>
        </w:rPr>
        <w:t xml:space="preserve"> I was on an afternoon shift</w:t>
      </w:r>
      <w:r w:rsidR="001F38E7" w:rsidRPr="00376305">
        <w:rPr>
          <w:color w:val="auto"/>
          <w:sz w:val="22"/>
          <w:szCs w:val="22"/>
        </w:rPr>
        <w:t>.</w:t>
      </w:r>
      <w:r w:rsidRPr="00376305">
        <w:rPr>
          <w:color w:val="auto"/>
          <w:sz w:val="22"/>
          <w:szCs w:val="22"/>
        </w:rPr>
        <w:t xml:space="preserve"> I received a call </w:t>
      </w:r>
      <w:r w:rsidR="001F38E7" w:rsidRPr="00376305">
        <w:rPr>
          <w:color w:val="auto"/>
          <w:sz w:val="22"/>
          <w:szCs w:val="22"/>
        </w:rPr>
        <w:t xml:space="preserve">on my radio </w:t>
      </w:r>
      <w:r w:rsidRPr="00376305">
        <w:rPr>
          <w:color w:val="auto"/>
          <w:sz w:val="22"/>
          <w:szCs w:val="22"/>
        </w:rPr>
        <w:t>in relation to a female who was in breach of court bail conditions. My tutor and I discussed what the plan was going to be when we arrived and I was going to be making the arrest.</w:t>
      </w:r>
      <w:r w:rsidR="001F38E7" w:rsidRPr="00376305">
        <w:rPr>
          <w:color w:val="auto"/>
          <w:sz w:val="22"/>
          <w:szCs w:val="22"/>
        </w:rPr>
        <w:t xml:space="preserve"> </w:t>
      </w:r>
      <w:r w:rsidR="001F38E7" w:rsidRPr="00376305">
        <w:rPr>
          <w:color w:val="auto"/>
          <w:sz w:val="22"/>
          <w:szCs w:val="22"/>
          <w:shd w:val="clear" w:color="auto" w:fill="FFFFFF"/>
        </w:rPr>
        <w:t>Breach of bail, whilst</w:t>
      </w:r>
      <w:r w:rsidR="00EF3F5D" w:rsidRPr="00376305">
        <w:rPr>
          <w:color w:val="auto"/>
          <w:sz w:val="22"/>
          <w:szCs w:val="22"/>
          <w:shd w:val="clear" w:color="auto" w:fill="FFFFFF"/>
        </w:rPr>
        <w:t xml:space="preserve"> being an</w:t>
      </w:r>
      <w:r w:rsidR="001F38E7" w:rsidRPr="00376305">
        <w:rPr>
          <w:color w:val="auto"/>
          <w:sz w:val="22"/>
          <w:szCs w:val="22"/>
          <w:shd w:val="clear" w:color="auto" w:fill="FFFFFF"/>
        </w:rPr>
        <w:t xml:space="preserve"> arrestable</w:t>
      </w:r>
      <w:r w:rsidR="00EF3F5D" w:rsidRPr="00376305">
        <w:rPr>
          <w:color w:val="auto"/>
          <w:sz w:val="22"/>
          <w:szCs w:val="22"/>
          <w:shd w:val="clear" w:color="auto" w:fill="FFFFFF"/>
        </w:rPr>
        <w:t xml:space="preserve"> offence</w:t>
      </w:r>
      <w:r w:rsidR="001F38E7" w:rsidRPr="00376305">
        <w:rPr>
          <w:color w:val="auto"/>
          <w:sz w:val="22"/>
          <w:szCs w:val="22"/>
          <w:shd w:val="clear" w:color="auto" w:fill="FFFFFF"/>
        </w:rPr>
        <w:t>, is not a criminal offence alone. “A defendant who has been remanded on bail may be arrested without warrant if a constable has reasonable grounds for believing that they are likely to break or have broken any of their bail conditions (section 7(3) Bail Act 1976).” (Lexology,</w:t>
      </w:r>
      <w:r w:rsidR="00AA0DDA" w:rsidRPr="00376305">
        <w:rPr>
          <w:color w:val="auto"/>
          <w:sz w:val="22"/>
          <w:szCs w:val="22"/>
          <w:shd w:val="clear" w:color="auto" w:fill="FFFFFF"/>
        </w:rPr>
        <w:t xml:space="preserve"> </w:t>
      </w:r>
      <w:r w:rsidR="001F38E7" w:rsidRPr="00376305">
        <w:rPr>
          <w:color w:val="auto"/>
          <w:sz w:val="22"/>
          <w:szCs w:val="22"/>
          <w:shd w:val="clear" w:color="auto" w:fill="FFFFFF"/>
        </w:rPr>
        <w:t>2020)</w:t>
      </w:r>
    </w:p>
    <w:p w14:paraId="4F3EDEDB" w14:textId="46518DD5" w:rsidR="001F38E7" w:rsidRPr="00376305" w:rsidRDefault="001F38E7" w:rsidP="00376305">
      <w:pPr>
        <w:spacing w:line="360" w:lineRule="auto"/>
        <w:ind w:right="107"/>
        <w:rPr>
          <w:color w:val="auto"/>
          <w:sz w:val="22"/>
          <w:szCs w:val="22"/>
          <w:shd w:val="clear" w:color="auto" w:fill="FFFFFF"/>
        </w:rPr>
      </w:pPr>
    </w:p>
    <w:p w14:paraId="4D63C2F5" w14:textId="0AB078E8" w:rsidR="005114E7" w:rsidRPr="00376305" w:rsidRDefault="006F7F78" w:rsidP="00376305">
      <w:pPr>
        <w:spacing w:line="360" w:lineRule="auto"/>
        <w:ind w:right="107"/>
        <w:rPr>
          <w:color w:val="auto"/>
          <w:sz w:val="22"/>
          <w:szCs w:val="22"/>
          <w:shd w:val="clear" w:color="auto" w:fill="FFFFFF"/>
        </w:rPr>
      </w:pPr>
      <w:r w:rsidRPr="00376305">
        <w:rPr>
          <w:color w:val="auto"/>
          <w:sz w:val="22"/>
          <w:szCs w:val="22"/>
          <w:shd w:val="clear" w:color="auto" w:fill="FFFFFF"/>
        </w:rPr>
        <w:t xml:space="preserve">Before departing to locate the female in breech my tutor and I checked the relevant police database for the offender in question. We discovered that the female was on court bail for assault of an emergency worker and the conditions placed upon her by the court was that she was not to enter the city centre as defined in a map provided to her. The call we received about the individual was that she was sat on a street </w:t>
      </w:r>
      <w:r w:rsidR="00EF3F5D" w:rsidRPr="00376305">
        <w:rPr>
          <w:color w:val="auto"/>
          <w:sz w:val="22"/>
          <w:szCs w:val="22"/>
          <w:shd w:val="clear" w:color="auto" w:fill="FFFFFF"/>
        </w:rPr>
        <w:t>situated</w:t>
      </w:r>
      <w:r w:rsidRPr="00376305">
        <w:rPr>
          <w:color w:val="auto"/>
          <w:sz w:val="22"/>
          <w:szCs w:val="22"/>
          <w:shd w:val="clear" w:color="auto" w:fill="FFFFFF"/>
        </w:rPr>
        <w:t xml:space="preserve"> in the centre of the prohibited area, therefore resulting in </w:t>
      </w:r>
      <w:r w:rsidRPr="00376305">
        <w:rPr>
          <w:color w:val="auto"/>
          <w:sz w:val="22"/>
          <w:szCs w:val="22"/>
          <w:shd w:val="clear" w:color="auto" w:fill="FFFFFF"/>
        </w:rPr>
        <w:lastRenderedPageBreak/>
        <w:t xml:space="preserve">the breech of bail. Consideration was also taken into account that she was a known </w:t>
      </w:r>
      <w:r w:rsidR="00F6122C" w:rsidRPr="00376305">
        <w:rPr>
          <w:color w:val="auto"/>
          <w:sz w:val="22"/>
          <w:szCs w:val="22"/>
          <w:shd w:val="clear" w:color="auto" w:fill="FFFFFF"/>
        </w:rPr>
        <w:t xml:space="preserve">drug offender and suffered with reports of mental health issues. </w:t>
      </w:r>
      <w:r w:rsidR="00374A06" w:rsidRPr="00376305">
        <w:rPr>
          <w:color w:val="auto"/>
          <w:sz w:val="22"/>
          <w:szCs w:val="22"/>
          <w:shd w:val="clear" w:color="auto" w:fill="FFFFFF"/>
        </w:rPr>
        <w:t xml:space="preserve">Mental health issues are an important factor to consider when dealing with anyone as their thought process may not be the same as a person who does not suffer with mental health issues. </w:t>
      </w:r>
      <w:r w:rsidR="005114E7" w:rsidRPr="00376305">
        <w:rPr>
          <w:color w:val="auto"/>
          <w:sz w:val="22"/>
          <w:szCs w:val="22"/>
          <w:shd w:val="clear" w:color="auto" w:fill="FFFFFF"/>
        </w:rPr>
        <w:t>“Mental health includes our emotional, psychological, and social well-being. It affects how we think, feel, and act. It also helps determine how we handle stress, relate to others, and make choices.” (MentalHealth.gov, 2020)</w:t>
      </w:r>
    </w:p>
    <w:p w14:paraId="23E5C2E7" w14:textId="4C34FED3" w:rsidR="00F6122C" w:rsidRPr="00376305" w:rsidRDefault="00F6122C" w:rsidP="00376305">
      <w:pPr>
        <w:spacing w:line="360" w:lineRule="auto"/>
        <w:ind w:right="107"/>
        <w:rPr>
          <w:color w:val="auto"/>
          <w:sz w:val="22"/>
          <w:szCs w:val="22"/>
          <w:shd w:val="clear" w:color="auto" w:fill="FFFFFF"/>
        </w:rPr>
      </w:pPr>
    </w:p>
    <w:p w14:paraId="2820BC05" w14:textId="303E566E" w:rsidR="00F6122C" w:rsidRPr="00376305" w:rsidRDefault="00F6122C" w:rsidP="00376305">
      <w:pPr>
        <w:spacing w:line="360" w:lineRule="auto"/>
        <w:ind w:right="107"/>
        <w:rPr>
          <w:color w:val="auto"/>
          <w:sz w:val="22"/>
          <w:szCs w:val="22"/>
          <w:shd w:val="clear" w:color="auto" w:fill="FFFFFF"/>
        </w:rPr>
      </w:pPr>
      <w:r w:rsidRPr="00376305">
        <w:rPr>
          <w:color w:val="auto"/>
          <w:sz w:val="22"/>
          <w:szCs w:val="22"/>
          <w:shd w:val="clear" w:color="auto" w:fill="FFFFFF"/>
        </w:rPr>
        <w:t>On route t</w:t>
      </w:r>
      <w:r w:rsidR="005114E7" w:rsidRPr="00376305">
        <w:rPr>
          <w:color w:val="auto"/>
          <w:sz w:val="22"/>
          <w:szCs w:val="22"/>
          <w:shd w:val="clear" w:color="auto" w:fill="FFFFFF"/>
        </w:rPr>
        <w:t>o the female’s location I radioed</w:t>
      </w:r>
      <w:r w:rsidR="00EC6F8F" w:rsidRPr="00376305">
        <w:rPr>
          <w:color w:val="auto"/>
          <w:sz w:val="22"/>
          <w:szCs w:val="22"/>
          <w:shd w:val="clear" w:color="auto" w:fill="FFFFFF"/>
        </w:rPr>
        <w:t xml:space="preserve"> the camera control room</w:t>
      </w:r>
      <w:r w:rsidRPr="00376305">
        <w:rPr>
          <w:color w:val="auto"/>
          <w:sz w:val="22"/>
          <w:szCs w:val="22"/>
          <w:shd w:val="clear" w:color="auto" w:fill="FFFFFF"/>
        </w:rPr>
        <w:t xml:space="preserve"> who was keeping </w:t>
      </w:r>
      <w:r w:rsidR="005114E7" w:rsidRPr="00376305">
        <w:rPr>
          <w:color w:val="auto"/>
          <w:sz w:val="22"/>
          <w:szCs w:val="22"/>
          <w:shd w:val="clear" w:color="auto" w:fill="FFFFFF"/>
        </w:rPr>
        <w:t>surveillance</w:t>
      </w:r>
      <w:r w:rsidRPr="00376305">
        <w:rPr>
          <w:color w:val="auto"/>
          <w:sz w:val="22"/>
          <w:szCs w:val="22"/>
          <w:shd w:val="clear" w:color="auto" w:fill="FFFFFF"/>
        </w:rPr>
        <w:t xml:space="preserve"> on the individual to confirm that her location had not changed and to get intelligence on the circumstances of her actions in re</w:t>
      </w:r>
      <w:r w:rsidR="005114E7" w:rsidRPr="00376305">
        <w:rPr>
          <w:color w:val="auto"/>
          <w:sz w:val="22"/>
          <w:szCs w:val="22"/>
          <w:shd w:val="clear" w:color="auto" w:fill="FFFFFF"/>
        </w:rPr>
        <w:t>lation</w:t>
      </w:r>
      <w:r w:rsidRPr="00376305">
        <w:rPr>
          <w:color w:val="auto"/>
          <w:sz w:val="22"/>
          <w:szCs w:val="22"/>
          <w:shd w:val="clear" w:color="auto" w:fill="FFFFFF"/>
        </w:rPr>
        <w:t xml:space="preserve"> to what she was doing and who she was with. The camera control confirmed that she was sitting on the street against a wall of a pub and that she was surrounded by three males. </w:t>
      </w:r>
      <w:r w:rsidR="005114E7" w:rsidRPr="00376305">
        <w:rPr>
          <w:color w:val="auto"/>
          <w:sz w:val="22"/>
          <w:szCs w:val="22"/>
          <w:shd w:val="clear" w:color="auto" w:fill="FFFFFF"/>
        </w:rPr>
        <w:t>The</w:t>
      </w:r>
      <w:r w:rsidRPr="00376305">
        <w:rPr>
          <w:color w:val="auto"/>
          <w:sz w:val="22"/>
          <w:szCs w:val="22"/>
          <w:shd w:val="clear" w:color="auto" w:fill="FFFFFF"/>
        </w:rPr>
        <w:t xml:space="preserve"> imp</w:t>
      </w:r>
      <w:r w:rsidR="00833FC2" w:rsidRPr="00376305">
        <w:rPr>
          <w:color w:val="auto"/>
          <w:sz w:val="22"/>
          <w:szCs w:val="22"/>
          <w:shd w:val="clear" w:color="auto" w:fill="FFFFFF"/>
        </w:rPr>
        <w:t xml:space="preserve">ortance of sharing intelligence </w:t>
      </w:r>
      <w:r w:rsidR="00456033" w:rsidRPr="00376305">
        <w:rPr>
          <w:color w:val="auto"/>
          <w:sz w:val="22"/>
          <w:szCs w:val="22"/>
          <w:shd w:val="clear" w:color="auto" w:fill="FFFFFF"/>
        </w:rPr>
        <w:t xml:space="preserve">in the police force </w:t>
      </w:r>
      <w:r w:rsidR="00AA0DDA" w:rsidRPr="00376305">
        <w:rPr>
          <w:color w:val="auto"/>
          <w:sz w:val="22"/>
          <w:szCs w:val="22"/>
          <w:shd w:val="clear" w:color="auto" w:fill="FFFFFF"/>
        </w:rPr>
        <w:t xml:space="preserve">is set out in (Sheptycki, </w:t>
      </w:r>
      <w:r w:rsidR="00833FC2" w:rsidRPr="00376305">
        <w:rPr>
          <w:color w:val="auto"/>
          <w:sz w:val="22"/>
          <w:szCs w:val="22"/>
          <w:shd w:val="clear" w:color="auto" w:fill="FFFFFF"/>
        </w:rPr>
        <w:t xml:space="preserve">2004) whereby Police Intelligence Systems, Organizational Pathologies and Strategic Intelligence models are identified. </w:t>
      </w:r>
      <w:r w:rsidR="005114E7" w:rsidRPr="00376305">
        <w:rPr>
          <w:color w:val="auto"/>
          <w:sz w:val="22"/>
          <w:szCs w:val="22"/>
          <w:shd w:val="clear" w:color="auto" w:fill="FFFFFF"/>
        </w:rPr>
        <w:t>When going to an in</w:t>
      </w:r>
      <w:r w:rsidR="00131E93" w:rsidRPr="00376305">
        <w:rPr>
          <w:color w:val="auto"/>
          <w:sz w:val="22"/>
          <w:szCs w:val="22"/>
          <w:shd w:val="clear" w:color="auto" w:fill="FFFFFF"/>
        </w:rPr>
        <w:t>cident, the most important tool</w:t>
      </w:r>
      <w:r w:rsidR="005114E7" w:rsidRPr="00376305">
        <w:rPr>
          <w:color w:val="auto"/>
          <w:sz w:val="22"/>
          <w:szCs w:val="22"/>
          <w:shd w:val="clear" w:color="auto" w:fill="FFFFFF"/>
        </w:rPr>
        <w:t xml:space="preserve"> you can go equipped with is intelligence and infor</w:t>
      </w:r>
      <w:r w:rsidR="00131E93" w:rsidRPr="00376305">
        <w:rPr>
          <w:color w:val="auto"/>
          <w:sz w:val="22"/>
          <w:szCs w:val="22"/>
          <w:shd w:val="clear" w:color="auto" w:fill="FFFFFF"/>
        </w:rPr>
        <w:t xml:space="preserve">mation, this is crucial so you </w:t>
      </w:r>
      <w:r w:rsidR="005114E7" w:rsidRPr="00376305">
        <w:rPr>
          <w:color w:val="auto"/>
          <w:sz w:val="22"/>
          <w:szCs w:val="22"/>
          <w:shd w:val="clear" w:color="auto" w:fill="FFFFFF"/>
        </w:rPr>
        <w:t xml:space="preserve">know what </w:t>
      </w:r>
      <w:r w:rsidR="00131E93" w:rsidRPr="00376305">
        <w:rPr>
          <w:color w:val="auto"/>
          <w:sz w:val="22"/>
          <w:szCs w:val="22"/>
          <w:shd w:val="clear" w:color="auto" w:fill="FFFFFF"/>
        </w:rPr>
        <w:t xml:space="preserve">kind of situation </w:t>
      </w:r>
      <w:r w:rsidR="005114E7" w:rsidRPr="00376305">
        <w:rPr>
          <w:color w:val="auto"/>
          <w:sz w:val="22"/>
          <w:szCs w:val="22"/>
          <w:shd w:val="clear" w:color="auto" w:fill="FFFFFF"/>
        </w:rPr>
        <w:t>you are walking into</w:t>
      </w:r>
      <w:r w:rsidR="004C65A7" w:rsidRPr="00376305">
        <w:rPr>
          <w:color w:val="auto"/>
          <w:sz w:val="22"/>
          <w:szCs w:val="22"/>
          <w:shd w:val="clear" w:color="auto" w:fill="FFFFFF"/>
        </w:rPr>
        <w:t xml:space="preserve">. It is also the first part of the ‘National Decision Model’. </w:t>
      </w:r>
      <w:r w:rsidR="005114E7" w:rsidRPr="00376305">
        <w:rPr>
          <w:color w:val="auto"/>
          <w:sz w:val="22"/>
          <w:szCs w:val="22"/>
          <w:shd w:val="clear" w:color="auto" w:fill="FFFFFF"/>
        </w:rPr>
        <w:t xml:space="preserve"> </w:t>
      </w:r>
      <w:r w:rsidR="00EC6F8F" w:rsidRPr="00376305">
        <w:rPr>
          <w:color w:val="auto"/>
          <w:sz w:val="22"/>
          <w:szCs w:val="22"/>
          <w:shd w:val="clear" w:color="auto" w:fill="FFFFFF"/>
        </w:rPr>
        <w:t>(College o</w:t>
      </w:r>
      <w:r w:rsidR="004C65A7" w:rsidRPr="00376305">
        <w:rPr>
          <w:color w:val="auto"/>
          <w:sz w:val="22"/>
          <w:szCs w:val="22"/>
          <w:shd w:val="clear" w:color="auto" w:fill="FFFFFF"/>
        </w:rPr>
        <w:t>f Policing, 2012)</w:t>
      </w:r>
    </w:p>
    <w:p w14:paraId="0A9F7F3C" w14:textId="279C4AF1" w:rsidR="00F6122C" w:rsidRPr="00376305" w:rsidRDefault="00F6122C" w:rsidP="00376305">
      <w:pPr>
        <w:spacing w:line="360" w:lineRule="auto"/>
        <w:ind w:right="107"/>
        <w:rPr>
          <w:color w:val="auto"/>
          <w:sz w:val="22"/>
          <w:szCs w:val="22"/>
          <w:shd w:val="clear" w:color="auto" w:fill="FFFFFF"/>
        </w:rPr>
      </w:pPr>
    </w:p>
    <w:p w14:paraId="46452DA4" w14:textId="0D3AB11B" w:rsidR="00131E93" w:rsidRPr="00376305" w:rsidRDefault="00F6122C" w:rsidP="00376305">
      <w:pPr>
        <w:spacing w:line="360" w:lineRule="auto"/>
        <w:ind w:right="107"/>
        <w:rPr>
          <w:color w:val="auto"/>
          <w:sz w:val="22"/>
          <w:szCs w:val="22"/>
          <w:shd w:val="clear" w:color="auto" w:fill="FFFFFF"/>
        </w:rPr>
      </w:pPr>
      <w:r w:rsidRPr="00376305">
        <w:rPr>
          <w:color w:val="auto"/>
          <w:sz w:val="22"/>
          <w:szCs w:val="22"/>
          <w:shd w:val="clear" w:color="auto" w:fill="FFFFFF"/>
        </w:rPr>
        <w:t xml:space="preserve">When we arrived </w:t>
      </w:r>
      <w:r w:rsidR="00131E93" w:rsidRPr="00376305">
        <w:rPr>
          <w:color w:val="auto"/>
          <w:sz w:val="22"/>
          <w:szCs w:val="22"/>
          <w:shd w:val="clear" w:color="auto" w:fill="FFFFFF"/>
        </w:rPr>
        <w:t xml:space="preserve">at the location </w:t>
      </w:r>
      <w:r w:rsidRPr="00376305">
        <w:rPr>
          <w:color w:val="auto"/>
          <w:sz w:val="22"/>
          <w:szCs w:val="22"/>
          <w:shd w:val="clear" w:color="auto" w:fill="FFFFFF"/>
        </w:rPr>
        <w:t xml:space="preserve">my tutor and I </w:t>
      </w:r>
      <w:r w:rsidR="004C65A7" w:rsidRPr="00376305">
        <w:rPr>
          <w:color w:val="auto"/>
          <w:sz w:val="22"/>
          <w:szCs w:val="22"/>
          <w:shd w:val="clear" w:color="auto" w:fill="FFFFFF"/>
        </w:rPr>
        <w:t>disembarked</w:t>
      </w:r>
      <w:r w:rsidRPr="00376305">
        <w:rPr>
          <w:color w:val="auto"/>
          <w:sz w:val="22"/>
          <w:szCs w:val="22"/>
          <w:shd w:val="clear" w:color="auto" w:fill="FFFFFF"/>
        </w:rPr>
        <w:t xml:space="preserve"> the police vehicle and </w:t>
      </w:r>
      <w:r w:rsidR="00833FC2" w:rsidRPr="00376305">
        <w:rPr>
          <w:color w:val="auto"/>
          <w:sz w:val="22"/>
          <w:szCs w:val="22"/>
          <w:shd w:val="clear" w:color="auto" w:fill="FFFFFF"/>
        </w:rPr>
        <w:t xml:space="preserve">approached three males </w:t>
      </w:r>
      <w:r w:rsidR="004C65A7" w:rsidRPr="00376305">
        <w:rPr>
          <w:color w:val="auto"/>
          <w:sz w:val="22"/>
          <w:szCs w:val="22"/>
          <w:shd w:val="clear" w:color="auto" w:fill="FFFFFF"/>
        </w:rPr>
        <w:t xml:space="preserve">who were </w:t>
      </w:r>
      <w:r w:rsidR="00131E93" w:rsidRPr="00376305">
        <w:rPr>
          <w:color w:val="auto"/>
          <w:sz w:val="22"/>
          <w:szCs w:val="22"/>
          <w:shd w:val="clear" w:color="auto" w:fill="FFFFFF"/>
        </w:rPr>
        <w:t>stood up and one</w:t>
      </w:r>
      <w:r w:rsidR="00833FC2" w:rsidRPr="00376305">
        <w:rPr>
          <w:color w:val="auto"/>
          <w:sz w:val="22"/>
          <w:szCs w:val="22"/>
          <w:shd w:val="clear" w:color="auto" w:fill="FFFFFF"/>
        </w:rPr>
        <w:t xml:space="preserve"> female</w:t>
      </w:r>
      <w:r w:rsidR="00131E93" w:rsidRPr="00376305">
        <w:rPr>
          <w:color w:val="auto"/>
          <w:sz w:val="22"/>
          <w:szCs w:val="22"/>
          <w:shd w:val="clear" w:color="auto" w:fill="FFFFFF"/>
        </w:rPr>
        <w:t xml:space="preserve"> who was</w:t>
      </w:r>
      <w:r w:rsidR="00833FC2" w:rsidRPr="00376305">
        <w:rPr>
          <w:color w:val="auto"/>
          <w:sz w:val="22"/>
          <w:szCs w:val="22"/>
          <w:shd w:val="clear" w:color="auto" w:fill="FFFFFF"/>
        </w:rPr>
        <w:t xml:space="preserve"> sitting on the floor. As they noticed our presence the three males walked away </w:t>
      </w:r>
      <w:r w:rsidR="001D7CDA" w:rsidRPr="00376305">
        <w:rPr>
          <w:color w:val="auto"/>
          <w:sz w:val="22"/>
          <w:szCs w:val="22"/>
          <w:shd w:val="clear" w:color="auto" w:fill="FFFFFF"/>
        </w:rPr>
        <w:t xml:space="preserve">briskly. The female met </w:t>
      </w:r>
      <w:r w:rsidR="004C65A7" w:rsidRPr="00376305">
        <w:rPr>
          <w:color w:val="auto"/>
          <w:sz w:val="22"/>
          <w:szCs w:val="22"/>
          <w:shd w:val="clear" w:color="auto" w:fill="FFFFFF"/>
        </w:rPr>
        <w:t xml:space="preserve">the </w:t>
      </w:r>
      <w:r w:rsidR="00131E93" w:rsidRPr="00376305">
        <w:rPr>
          <w:color w:val="auto"/>
          <w:sz w:val="22"/>
          <w:szCs w:val="22"/>
          <w:shd w:val="clear" w:color="auto" w:fill="FFFFFF"/>
        </w:rPr>
        <w:t>full description of the individual</w:t>
      </w:r>
      <w:r w:rsidR="001D7CDA" w:rsidRPr="00376305">
        <w:rPr>
          <w:color w:val="auto"/>
          <w:sz w:val="22"/>
          <w:szCs w:val="22"/>
          <w:shd w:val="clear" w:color="auto" w:fill="FFFFFF"/>
        </w:rPr>
        <w:t xml:space="preserve"> in question and was smoking a long hand rolled cigarette I believe</w:t>
      </w:r>
      <w:r w:rsidR="00D96957" w:rsidRPr="00376305">
        <w:rPr>
          <w:color w:val="auto"/>
          <w:sz w:val="22"/>
          <w:szCs w:val="22"/>
          <w:shd w:val="clear" w:color="auto" w:fill="FFFFFF"/>
        </w:rPr>
        <w:t>d to co</w:t>
      </w:r>
      <w:r w:rsidR="00131E93" w:rsidRPr="00376305">
        <w:rPr>
          <w:color w:val="auto"/>
          <w:sz w:val="22"/>
          <w:szCs w:val="22"/>
          <w:shd w:val="clear" w:color="auto" w:fill="FFFFFF"/>
        </w:rPr>
        <w:t>ntain the drug known as ‘spice’</w:t>
      </w:r>
      <w:r w:rsidR="004C65A7" w:rsidRPr="00376305">
        <w:rPr>
          <w:color w:val="auto"/>
          <w:sz w:val="22"/>
          <w:szCs w:val="22"/>
          <w:shd w:val="clear" w:color="auto" w:fill="FFFFFF"/>
        </w:rPr>
        <w:t>.</w:t>
      </w:r>
      <w:r w:rsidR="00D96957" w:rsidRPr="00376305">
        <w:rPr>
          <w:color w:val="auto"/>
          <w:sz w:val="22"/>
          <w:szCs w:val="22"/>
          <w:shd w:val="clear" w:color="auto" w:fill="FFFFFF"/>
        </w:rPr>
        <w:t xml:space="preserve"> </w:t>
      </w:r>
    </w:p>
    <w:p w14:paraId="16E90278" w14:textId="77777777" w:rsidR="00131E93" w:rsidRPr="00376305" w:rsidRDefault="00131E93" w:rsidP="00376305">
      <w:pPr>
        <w:spacing w:line="360" w:lineRule="auto"/>
        <w:ind w:right="107"/>
        <w:rPr>
          <w:color w:val="auto"/>
          <w:sz w:val="22"/>
          <w:szCs w:val="22"/>
          <w:shd w:val="clear" w:color="auto" w:fill="FFFFFF"/>
        </w:rPr>
      </w:pPr>
    </w:p>
    <w:p w14:paraId="7BB4C9D6" w14:textId="07F83DCB" w:rsidR="00131E93" w:rsidRPr="00376305" w:rsidRDefault="00D96957" w:rsidP="00376305">
      <w:pPr>
        <w:spacing w:line="360" w:lineRule="auto"/>
        <w:ind w:right="107"/>
        <w:rPr>
          <w:color w:val="auto"/>
          <w:spacing w:val="8"/>
          <w:sz w:val="22"/>
          <w:szCs w:val="22"/>
          <w:shd w:val="clear" w:color="auto" w:fill="FFFFFF"/>
        </w:rPr>
      </w:pPr>
      <w:r w:rsidRPr="00376305">
        <w:rPr>
          <w:color w:val="auto"/>
          <w:sz w:val="22"/>
          <w:szCs w:val="22"/>
          <w:shd w:val="clear" w:color="auto" w:fill="FFFFFF"/>
        </w:rPr>
        <w:t>“</w:t>
      </w:r>
      <w:r w:rsidRPr="00376305">
        <w:rPr>
          <w:color w:val="auto"/>
          <w:spacing w:val="8"/>
          <w:sz w:val="22"/>
          <w:szCs w:val="22"/>
          <w:shd w:val="clear" w:color="auto" w:fill="FFFFFF"/>
        </w:rPr>
        <w:t>Since the turn of the millennium, the UK has been afflicted by a new drug which is now causing tremendous problems throughout the country: spice. Thousands of Britons are now addicted to this former “</w:t>
      </w:r>
      <w:r w:rsidRPr="00376305">
        <w:rPr>
          <w:color w:val="auto"/>
          <w:spacing w:val="8"/>
          <w:sz w:val="22"/>
          <w:szCs w:val="22"/>
          <w:bdr w:val="none" w:sz="0" w:space="0" w:color="auto" w:frame="1"/>
          <w:shd w:val="clear" w:color="auto" w:fill="FFFFFF"/>
        </w:rPr>
        <w:t>legal high</w:t>
      </w:r>
      <w:r w:rsidRPr="00376305">
        <w:rPr>
          <w:color w:val="auto"/>
          <w:spacing w:val="8"/>
          <w:sz w:val="22"/>
          <w:szCs w:val="22"/>
          <w:shd w:val="clear" w:color="auto" w:fill="FFFFFF"/>
        </w:rPr>
        <w:t>”, and spice </w:t>
      </w:r>
      <w:r w:rsidRPr="00376305">
        <w:rPr>
          <w:color w:val="auto"/>
          <w:spacing w:val="8"/>
          <w:sz w:val="22"/>
          <w:szCs w:val="22"/>
          <w:bdr w:val="none" w:sz="0" w:space="0" w:color="auto" w:frame="1"/>
          <w:shd w:val="clear" w:color="auto" w:fill="FFFFFF"/>
        </w:rPr>
        <w:t>abuse</w:t>
      </w:r>
      <w:r w:rsidRPr="00376305">
        <w:rPr>
          <w:color w:val="auto"/>
          <w:spacing w:val="8"/>
          <w:sz w:val="22"/>
          <w:szCs w:val="22"/>
          <w:shd w:val="clear" w:color="auto" w:fill="FFFFFF"/>
        </w:rPr>
        <w:t> has now reached epidemic levels,</w:t>
      </w:r>
      <w:r w:rsidR="00456033" w:rsidRPr="00376305">
        <w:rPr>
          <w:color w:val="auto"/>
          <w:spacing w:val="8"/>
          <w:sz w:val="22"/>
          <w:szCs w:val="22"/>
          <w:shd w:val="clear" w:color="auto" w:fill="FFFFFF"/>
        </w:rPr>
        <w:t xml:space="preserve"> </w:t>
      </w:r>
      <w:r w:rsidRPr="00376305">
        <w:rPr>
          <w:color w:val="auto"/>
          <w:spacing w:val="8"/>
          <w:sz w:val="22"/>
          <w:szCs w:val="22"/>
          <w:shd w:val="clear" w:color="auto" w:fill="FFFFFF"/>
        </w:rPr>
        <w:t xml:space="preserve">the most severe public health issue we have faced in decades.” </w:t>
      </w:r>
      <w:r w:rsidR="00131E93" w:rsidRPr="00376305">
        <w:rPr>
          <w:color w:val="auto"/>
          <w:sz w:val="22"/>
          <w:szCs w:val="22"/>
          <w:shd w:val="clear" w:color="auto" w:fill="FFFFFF"/>
        </w:rPr>
        <w:t>(UK Rehab, 2020)</w:t>
      </w:r>
    </w:p>
    <w:p w14:paraId="690EA0B7" w14:textId="1161BF22" w:rsidR="00131E93" w:rsidRPr="00376305" w:rsidRDefault="00131E93" w:rsidP="00376305">
      <w:pPr>
        <w:spacing w:line="360" w:lineRule="auto"/>
        <w:ind w:right="107"/>
        <w:rPr>
          <w:color w:val="auto"/>
          <w:spacing w:val="8"/>
          <w:sz w:val="22"/>
          <w:szCs w:val="22"/>
          <w:shd w:val="clear" w:color="auto" w:fill="FFFFFF"/>
        </w:rPr>
      </w:pPr>
    </w:p>
    <w:p w14:paraId="31F3C90E" w14:textId="061830A3" w:rsidR="00F6122C" w:rsidRPr="00376305" w:rsidRDefault="00D96957" w:rsidP="00376305">
      <w:pPr>
        <w:spacing w:line="360" w:lineRule="auto"/>
        <w:ind w:right="107"/>
        <w:rPr>
          <w:color w:val="auto"/>
          <w:spacing w:val="8"/>
          <w:sz w:val="22"/>
          <w:szCs w:val="22"/>
          <w:shd w:val="clear" w:color="auto" w:fill="FFFFFF"/>
        </w:rPr>
      </w:pPr>
      <w:r w:rsidRPr="00376305">
        <w:rPr>
          <w:color w:val="auto"/>
          <w:spacing w:val="8"/>
          <w:sz w:val="22"/>
          <w:szCs w:val="22"/>
          <w:shd w:val="clear" w:color="auto" w:fill="FFFFFF"/>
        </w:rPr>
        <w:t xml:space="preserve">This was definitely a factor I had to </w:t>
      </w:r>
      <w:r w:rsidR="00456033" w:rsidRPr="00376305">
        <w:rPr>
          <w:color w:val="auto"/>
          <w:spacing w:val="8"/>
          <w:sz w:val="22"/>
          <w:szCs w:val="22"/>
          <w:shd w:val="clear" w:color="auto" w:fill="FFFFFF"/>
        </w:rPr>
        <w:t>consider</w:t>
      </w:r>
      <w:r w:rsidRPr="00376305">
        <w:rPr>
          <w:color w:val="auto"/>
          <w:spacing w:val="8"/>
          <w:sz w:val="22"/>
          <w:szCs w:val="22"/>
          <w:shd w:val="clear" w:color="auto" w:fill="FFFFFF"/>
        </w:rPr>
        <w:t xml:space="preserve"> when dealing with this female </w:t>
      </w:r>
      <w:r w:rsidR="004C65A7" w:rsidRPr="00376305">
        <w:rPr>
          <w:color w:val="auto"/>
          <w:spacing w:val="8"/>
          <w:sz w:val="22"/>
          <w:szCs w:val="22"/>
          <w:shd w:val="clear" w:color="auto" w:fill="FFFFFF"/>
        </w:rPr>
        <w:t>who has a number of</w:t>
      </w:r>
      <w:r w:rsidRPr="00376305">
        <w:rPr>
          <w:color w:val="auto"/>
          <w:spacing w:val="8"/>
          <w:sz w:val="22"/>
          <w:szCs w:val="22"/>
          <w:shd w:val="clear" w:color="auto" w:fill="FFFFFF"/>
        </w:rPr>
        <w:t xml:space="preserve"> warning markers</w:t>
      </w:r>
      <w:r w:rsidR="004C65A7" w:rsidRPr="00376305">
        <w:rPr>
          <w:color w:val="auto"/>
          <w:spacing w:val="8"/>
          <w:sz w:val="22"/>
          <w:szCs w:val="22"/>
          <w:shd w:val="clear" w:color="auto" w:fill="FFFFFF"/>
        </w:rPr>
        <w:t xml:space="preserve"> for violence</w:t>
      </w:r>
      <w:r w:rsidRPr="00376305">
        <w:rPr>
          <w:color w:val="auto"/>
          <w:spacing w:val="8"/>
          <w:sz w:val="22"/>
          <w:szCs w:val="22"/>
          <w:shd w:val="clear" w:color="auto" w:fill="FFFFFF"/>
        </w:rPr>
        <w:t xml:space="preserve">. </w:t>
      </w:r>
    </w:p>
    <w:p w14:paraId="79F59309" w14:textId="2618D16A" w:rsidR="00D96957" w:rsidRPr="00376305" w:rsidRDefault="00D96957" w:rsidP="00376305">
      <w:pPr>
        <w:spacing w:line="360" w:lineRule="auto"/>
        <w:ind w:right="107"/>
        <w:rPr>
          <w:color w:val="auto"/>
          <w:spacing w:val="8"/>
          <w:sz w:val="22"/>
          <w:szCs w:val="22"/>
          <w:shd w:val="clear" w:color="auto" w:fill="FFFFFF"/>
        </w:rPr>
      </w:pPr>
    </w:p>
    <w:p w14:paraId="48DA92B5" w14:textId="0F9D484B" w:rsidR="00456033" w:rsidRPr="00376305" w:rsidRDefault="00D96957" w:rsidP="00376305">
      <w:pPr>
        <w:spacing w:line="360" w:lineRule="auto"/>
        <w:ind w:right="107"/>
        <w:rPr>
          <w:color w:val="auto"/>
          <w:sz w:val="22"/>
          <w:szCs w:val="22"/>
          <w:shd w:val="clear" w:color="auto" w:fill="FFFFFF"/>
        </w:rPr>
      </w:pPr>
      <w:r w:rsidRPr="00376305">
        <w:rPr>
          <w:color w:val="auto"/>
          <w:spacing w:val="8"/>
          <w:sz w:val="22"/>
          <w:szCs w:val="22"/>
          <w:shd w:val="clear" w:color="auto" w:fill="FFFFFF"/>
        </w:rPr>
        <w:t>It was at this point that I considered the way in which I wanted my communication with this individual to be and</w:t>
      </w:r>
      <w:r w:rsidR="004C65A7" w:rsidRPr="00376305">
        <w:rPr>
          <w:color w:val="auto"/>
          <w:spacing w:val="8"/>
          <w:sz w:val="22"/>
          <w:szCs w:val="22"/>
          <w:shd w:val="clear" w:color="auto" w:fill="FFFFFF"/>
        </w:rPr>
        <w:t xml:space="preserve"> the</w:t>
      </w:r>
      <w:r w:rsidRPr="00376305">
        <w:rPr>
          <w:color w:val="auto"/>
          <w:spacing w:val="8"/>
          <w:sz w:val="22"/>
          <w:szCs w:val="22"/>
          <w:shd w:val="clear" w:color="auto" w:fill="FFFFFF"/>
        </w:rPr>
        <w:t xml:space="preserve"> </w:t>
      </w:r>
      <w:r w:rsidR="00E96571" w:rsidRPr="00376305">
        <w:rPr>
          <w:color w:val="auto"/>
          <w:spacing w:val="8"/>
          <w:sz w:val="22"/>
          <w:szCs w:val="22"/>
          <w:shd w:val="clear" w:color="auto" w:fill="FFFFFF"/>
        </w:rPr>
        <w:t>‘</w:t>
      </w:r>
      <w:r w:rsidRPr="00376305">
        <w:rPr>
          <w:color w:val="auto"/>
          <w:spacing w:val="8"/>
          <w:sz w:val="22"/>
          <w:szCs w:val="22"/>
          <w:shd w:val="clear" w:color="auto" w:fill="FFFFFF"/>
        </w:rPr>
        <w:t>Betaris Box</w:t>
      </w:r>
      <w:r w:rsidR="00E96571" w:rsidRPr="00376305">
        <w:rPr>
          <w:color w:val="auto"/>
          <w:spacing w:val="8"/>
          <w:sz w:val="22"/>
          <w:szCs w:val="22"/>
          <w:shd w:val="clear" w:color="auto" w:fill="FFFFFF"/>
        </w:rPr>
        <w:t>’</w:t>
      </w:r>
      <w:r w:rsidRPr="00376305">
        <w:rPr>
          <w:color w:val="auto"/>
          <w:spacing w:val="8"/>
          <w:sz w:val="22"/>
          <w:szCs w:val="22"/>
          <w:shd w:val="clear" w:color="auto" w:fill="FFFFFF"/>
        </w:rPr>
        <w:t xml:space="preserve"> </w:t>
      </w:r>
      <w:r w:rsidR="004C65A7" w:rsidRPr="00376305">
        <w:rPr>
          <w:color w:val="auto"/>
          <w:spacing w:val="8"/>
          <w:sz w:val="22"/>
          <w:szCs w:val="22"/>
          <w:shd w:val="clear" w:color="auto" w:fill="FFFFFF"/>
        </w:rPr>
        <w:t xml:space="preserve">model </w:t>
      </w:r>
      <w:r w:rsidRPr="00376305">
        <w:rPr>
          <w:color w:val="auto"/>
          <w:spacing w:val="8"/>
          <w:sz w:val="22"/>
          <w:szCs w:val="22"/>
          <w:shd w:val="clear" w:color="auto" w:fill="FFFFFF"/>
        </w:rPr>
        <w:t xml:space="preserve">was taken into consideration. </w:t>
      </w:r>
      <w:r w:rsidR="00131E93" w:rsidRPr="00376305">
        <w:rPr>
          <w:color w:val="auto"/>
          <w:sz w:val="22"/>
          <w:szCs w:val="22"/>
          <w:shd w:val="clear" w:color="auto" w:fill="FFFFFF"/>
        </w:rPr>
        <w:t xml:space="preserve">My </w:t>
      </w:r>
      <w:r w:rsidR="00456033" w:rsidRPr="00376305">
        <w:rPr>
          <w:color w:val="auto"/>
          <w:sz w:val="22"/>
          <w:szCs w:val="22"/>
          <w:shd w:val="clear" w:color="auto" w:fill="FFFFFF"/>
        </w:rPr>
        <w:t>behaviour and attitude will affect her behaviour and attitude</w:t>
      </w:r>
      <w:r w:rsidR="00131E93" w:rsidRPr="00376305">
        <w:rPr>
          <w:color w:val="auto"/>
          <w:sz w:val="22"/>
          <w:szCs w:val="22"/>
          <w:shd w:val="clear" w:color="auto" w:fill="FFFFFF"/>
        </w:rPr>
        <w:t xml:space="preserve"> (College of Policing, 2019)</w:t>
      </w:r>
      <w:r w:rsidR="00456033" w:rsidRPr="00376305">
        <w:rPr>
          <w:color w:val="auto"/>
          <w:sz w:val="22"/>
          <w:szCs w:val="22"/>
          <w:shd w:val="clear" w:color="auto" w:fill="FFFFFF"/>
        </w:rPr>
        <w:t xml:space="preserve">. </w:t>
      </w:r>
      <w:r w:rsidR="004C0169" w:rsidRPr="00376305">
        <w:rPr>
          <w:color w:val="auto"/>
          <w:sz w:val="22"/>
          <w:szCs w:val="22"/>
          <w:shd w:val="clear" w:color="auto" w:fill="FFFFFF"/>
        </w:rPr>
        <w:t>Therefore</w:t>
      </w:r>
      <w:r w:rsidR="004C65A7" w:rsidRPr="00376305">
        <w:rPr>
          <w:color w:val="auto"/>
          <w:sz w:val="22"/>
          <w:szCs w:val="22"/>
          <w:shd w:val="clear" w:color="auto" w:fill="FFFFFF"/>
        </w:rPr>
        <w:t xml:space="preserve"> my intention was to have a friendly chat to her and build a rapport in the hope that she would be compliant. </w:t>
      </w:r>
      <w:r w:rsidR="00131E93" w:rsidRPr="00376305">
        <w:rPr>
          <w:color w:val="auto"/>
          <w:sz w:val="22"/>
          <w:szCs w:val="22"/>
          <w:shd w:val="clear" w:color="auto" w:fill="FFFFFF"/>
        </w:rPr>
        <w:t xml:space="preserve">At this point I was also taking into consideration the social and cultural factors. The female was known </w:t>
      </w:r>
      <w:r w:rsidR="00131E93" w:rsidRPr="00376305">
        <w:rPr>
          <w:color w:val="auto"/>
          <w:sz w:val="22"/>
          <w:szCs w:val="22"/>
          <w:shd w:val="clear" w:color="auto" w:fill="FFFFFF"/>
        </w:rPr>
        <w:lastRenderedPageBreak/>
        <w:t xml:space="preserve">to be </w:t>
      </w:r>
      <w:r w:rsidR="00E70F07" w:rsidRPr="00376305">
        <w:rPr>
          <w:color w:val="auto"/>
          <w:sz w:val="22"/>
          <w:szCs w:val="22"/>
          <w:shd w:val="clear" w:color="auto" w:fill="FFFFFF"/>
        </w:rPr>
        <w:t>among the homeless community which are more often than not suffering mental health problems, drug problems or have other vulnerabilities.</w:t>
      </w:r>
      <w:r w:rsidR="00924546" w:rsidRPr="00376305">
        <w:rPr>
          <w:color w:val="auto"/>
          <w:sz w:val="22"/>
          <w:szCs w:val="22"/>
          <w:shd w:val="clear" w:color="auto" w:fill="FFFFFF"/>
        </w:rPr>
        <w:t xml:space="preserve"> “Shekinah is a charity that provides opportunities for people who maybe experiencing homelessness, drug and alcohol issues, offending behaviours or mental ill health.” (Shekinah Mission, 2017) Shekinah has found that there is a distinctive link between homelessness and substance misuse. </w:t>
      </w:r>
    </w:p>
    <w:p w14:paraId="6AB4DE73" w14:textId="4F23A5D8" w:rsidR="00FA02F1" w:rsidRPr="00376305" w:rsidRDefault="00FA02F1" w:rsidP="00376305">
      <w:pPr>
        <w:pStyle w:val="NormalWeb"/>
        <w:spacing w:before="0" w:beforeAutospacing="0" w:after="0" w:afterAutospacing="0" w:line="360" w:lineRule="auto"/>
        <w:rPr>
          <w:rFonts w:ascii="Arial" w:hAnsi="Arial" w:cs="Arial"/>
          <w:sz w:val="22"/>
          <w:szCs w:val="22"/>
          <w:shd w:val="clear" w:color="auto" w:fill="FFFFFF"/>
        </w:rPr>
      </w:pPr>
      <w:r w:rsidRPr="00376305">
        <w:rPr>
          <w:rFonts w:ascii="Arial" w:hAnsi="Arial" w:cs="Arial"/>
          <w:sz w:val="22"/>
          <w:szCs w:val="22"/>
          <w:shd w:val="clear" w:color="auto" w:fill="FFFFFF"/>
        </w:rPr>
        <w:t>There are many reasons why people become homeless. The charity CALM outlines that the main reasons for homelessness</w:t>
      </w:r>
      <w:r w:rsidR="004C0169" w:rsidRPr="00376305">
        <w:rPr>
          <w:rFonts w:ascii="Arial" w:hAnsi="Arial" w:cs="Arial"/>
          <w:sz w:val="22"/>
          <w:szCs w:val="22"/>
          <w:shd w:val="clear" w:color="auto" w:fill="FFFFFF"/>
        </w:rPr>
        <w:t>.</w:t>
      </w:r>
    </w:p>
    <w:p w14:paraId="132EE163" w14:textId="77777777" w:rsidR="00FA02F1" w:rsidRPr="00376305" w:rsidRDefault="00FA02F1" w:rsidP="00376305">
      <w:pPr>
        <w:pStyle w:val="NormalWeb"/>
        <w:spacing w:before="0" w:beforeAutospacing="0" w:after="0" w:afterAutospacing="0" w:line="360" w:lineRule="auto"/>
        <w:rPr>
          <w:rFonts w:ascii="Arial" w:hAnsi="Arial" w:cs="Arial"/>
          <w:sz w:val="22"/>
          <w:szCs w:val="22"/>
          <w:shd w:val="clear" w:color="auto" w:fill="FFFFFF"/>
        </w:rPr>
      </w:pPr>
    </w:p>
    <w:p w14:paraId="1EE67FB1" w14:textId="328BBCB8" w:rsidR="00FA02F1" w:rsidRPr="00376305" w:rsidRDefault="00FA02F1" w:rsidP="00376305">
      <w:pPr>
        <w:pStyle w:val="NormalWeb"/>
        <w:spacing w:before="0" w:beforeAutospacing="0" w:after="0" w:afterAutospacing="0" w:line="360" w:lineRule="auto"/>
        <w:rPr>
          <w:rFonts w:ascii="Arial" w:hAnsi="Arial" w:cs="Arial"/>
          <w:sz w:val="22"/>
          <w:szCs w:val="22"/>
        </w:rPr>
      </w:pPr>
      <w:r w:rsidRPr="00376305">
        <w:rPr>
          <w:rFonts w:ascii="Arial" w:hAnsi="Arial" w:cs="Arial"/>
          <w:sz w:val="22"/>
          <w:szCs w:val="22"/>
          <w:shd w:val="clear" w:color="auto" w:fill="FFFFFF"/>
        </w:rPr>
        <w:t>“</w:t>
      </w:r>
      <w:r w:rsidR="00ED6F10" w:rsidRPr="00376305">
        <w:rPr>
          <w:rFonts w:ascii="Arial" w:hAnsi="Arial" w:cs="Arial"/>
          <w:sz w:val="22"/>
          <w:szCs w:val="22"/>
        </w:rPr>
        <w:t>P</w:t>
      </w:r>
      <w:r w:rsidRPr="00376305">
        <w:rPr>
          <w:rFonts w:ascii="Arial" w:hAnsi="Arial" w:cs="Arial"/>
          <w:sz w:val="22"/>
          <w:szCs w:val="22"/>
        </w:rPr>
        <w:t>eople find themselves in this situation because of social triggers such as a lack of affordable housing, poverty and unemployment, leaving prison, care, or the services with no home to go to, trying to leave a violent or abusive relationship, lack of affordable housing, mental or physical health problems.”</w:t>
      </w:r>
      <w:r w:rsidRPr="00376305">
        <w:rPr>
          <w:rFonts w:ascii="Arial" w:hAnsi="Arial" w:cs="Arial"/>
          <w:sz w:val="22"/>
          <w:szCs w:val="22"/>
          <w:shd w:val="clear" w:color="auto" w:fill="FFFFFF"/>
        </w:rPr>
        <w:t xml:space="preserve"> (Campaign Against Living Miserably, CALM)</w:t>
      </w:r>
    </w:p>
    <w:p w14:paraId="19CD2AEF" w14:textId="77777777" w:rsidR="00456033" w:rsidRPr="00376305" w:rsidRDefault="00456033" w:rsidP="00376305">
      <w:pPr>
        <w:spacing w:line="360" w:lineRule="auto"/>
        <w:ind w:right="107"/>
        <w:rPr>
          <w:color w:val="auto"/>
          <w:sz w:val="22"/>
          <w:szCs w:val="22"/>
          <w:shd w:val="clear" w:color="auto" w:fill="FFFFFF"/>
        </w:rPr>
      </w:pPr>
    </w:p>
    <w:p w14:paraId="2E547A73" w14:textId="5EAE8D41" w:rsidR="00343B8C" w:rsidRPr="00376305" w:rsidRDefault="00456033" w:rsidP="00376305">
      <w:pPr>
        <w:spacing w:line="360" w:lineRule="auto"/>
        <w:ind w:right="107"/>
        <w:rPr>
          <w:color w:val="auto"/>
          <w:sz w:val="22"/>
          <w:szCs w:val="22"/>
          <w:shd w:val="clear" w:color="auto" w:fill="FFFFFF"/>
        </w:rPr>
      </w:pPr>
      <w:r w:rsidRPr="00376305">
        <w:rPr>
          <w:color w:val="auto"/>
          <w:sz w:val="22"/>
          <w:szCs w:val="22"/>
          <w:shd w:val="clear" w:color="auto" w:fill="FFFFFF"/>
        </w:rPr>
        <w:t xml:space="preserve">My colleague took her drugs from her and she was calmly asked to stand up. As </w:t>
      </w:r>
      <w:r w:rsidR="004C65A7" w:rsidRPr="00376305">
        <w:rPr>
          <w:color w:val="auto"/>
          <w:sz w:val="22"/>
          <w:szCs w:val="22"/>
          <w:shd w:val="clear" w:color="auto" w:fill="FFFFFF"/>
        </w:rPr>
        <w:t>the female</w:t>
      </w:r>
      <w:r w:rsidRPr="00376305">
        <w:rPr>
          <w:color w:val="auto"/>
          <w:sz w:val="22"/>
          <w:szCs w:val="22"/>
          <w:shd w:val="clear" w:color="auto" w:fill="FFFFFF"/>
        </w:rPr>
        <w:t xml:space="preserve"> stood up she made a quick attempt to run to</w:t>
      </w:r>
      <w:r w:rsidR="00EF7A58" w:rsidRPr="00376305">
        <w:rPr>
          <w:color w:val="auto"/>
          <w:sz w:val="22"/>
          <w:szCs w:val="22"/>
          <w:shd w:val="clear" w:color="auto" w:fill="FFFFFF"/>
        </w:rPr>
        <w:t xml:space="preserve"> her right</w:t>
      </w:r>
      <w:r w:rsidRPr="00376305">
        <w:rPr>
          <w:color w:val="auto"/>
          <w:sz w:val="22"/>
          <w:szCs w:val="22"/>
          <w:shd w:val="clear" w:color="auto" w:fill="FFFFFF"/>
        </w:rPr>
        <w:t xml:space="preserve">. Upon seeing this I </w:t>
      </w:r>
      <w:r w:rsidR="004C65A7" w:rsidRPr="00376305">
        <w:rPr>
          <w:color w:val="auto"/>
          <w:sz w:val="22"/>
          <w:szCs w:val="22"/>
          <w:shd w:val="clear" w:color="auto" w:fill="FFFFFF"/>
        </w:rPr>
        <w:t xml:space="preserve">instantly </w:t>
      </w:r>
      <w:r w:rsidRPr="00376305">
        <w:rPr>
          <w:color w:val="auto"/>
          <w:sz w:val="22"/>
          <w:szCs w:val="22"/>
          <w:shd w:val="clear" w:color="auto" w:fill="FFFFFF"/>
        </w:rPr>
        <w:t>grabbed the female by the arm in an attempt to detain her, the female then used her other arm to swing around and punch me in the face with h</w:t>
      </w:r>
      <w:r w:rsidR="00E96571" w:rsidRPr="00376305">
        <w:rPr>
          <w:color w:val="auto"/>
          <w:sz w:val="22"/>
          <w:szCs w:val="22"/>
          <w:shd w:val="clear" w:color="auto" w:fill="FFFFFF"/>
        </w:rPr>
        <w:t xml:space="preserve">er </w:t>
      </w:r>
      <w:r w:rsidR="004C65A7" w:rsidRPr="00376305">
        <w:rPr>
          <w:color w:val="auto"/>
          <w:sz w:val="22"/>
          <w:szCs w:val="22"/>
          <w:shd w:val="clear" w:color="auto" w:fill="FFFFFF"/>
        </w:rPr>
        <w:t xml:space="preserve">other </w:t>
      </w:r>
      <w:r w:rsidR="00E96571" w:rsidRPr="00376305">
        <w:rPr>
          <w:color w:val="auto"/>
          <w:sz w:val="22"/>
          <w:szCs w:val="22"/>
          <w:shd w:val="clear" w:color="auto" w:fill="FFFFFF"/>
        </w:rPr>
        <w:t>fist. Upon witnessing this my</w:t>
      </w:r>
      <w:r w:rsidRPr="00376305">
        <w:rPr>
          <w:color w:val="auto"/>
          <w:sz w:val="22"/>
          <w:szCs w:val="22"/>
          <w:shd w:val="clear" w:color="auto" w:fill="FFFFFF"/>
        </w:rPr>
        <w:t xml:space="preserve"> colleague grabbled both arms and arrested her for assault of an emergency worker as set out in (CPS, 2018).</w:t>
      </w:r>
      <w:r w:rsidR="00343B8C" w:rsidRPr="00376305">
        <w:rPr>
          <w:color w:val="auto"/>
          <w:sz w:val="22"/>
          <w:szCs w:val="22"/>
          <w:shd w:val="clear" w:color="auto" w:fill="FFFFFF"/>
        </w:rPr>
        <w:t xml:space="preserve"> It was then that I used force to apply handcuffs. My reasoning for this was to stop the female from tampering with any potential evidence, prevent her from further injuring myself, my colleague or herself and to prevent her from escaping. The power I used for this was section 3 of the Criminal Law Act 1967. </w:t>
      </w:r>
      <w:r w:rsidR="00343B8C" w:rsidRPr="00376305">
        <w:rPr>
          <w:rStyle w:val="Emphasis"/>
          <w:i w:val="0"/>
          <w:color w:val="auto"/>
          <w:sz w:val="22"/>
          <w:szCs w:val="22"/>
          <w:shd w:val="clear" w:color="auto" w:fill="FFFFFF"/>
        </w:rPr>
        <w:t>"A person may use such force as is reasonable in the circumstances in the prevention of crime, or in effecting or assisting in the lawful arrest of offenders or suspected offenders or of persons unlawfully at large." (Criminal Prosecution Service, 2019)</w:t>
      </w:r>
    </w:p>
    <w:p w14:paraId="248E939A" w14:textId="53B1D431" w:rsidR="004C65A7" w:rsidRPr="00376305" w:rsidRDefault="004C65A7" w:rsidP="00376305">
      <w:pPr>
        <w:spacing w:line="360" w:lineRule="auto"/>
        <w:ind w:right="107"/>
        <w:rPr>
          <w:color w:val="auto"/>
          <w:sz w:val="22"/>
          <w:szCs w:val="22"/>
          <w:shd w:val="clear" w:color="auto" w:fill="FFFFFF"/>
        </w:rPr>
      </w:pPr>
    </w:p>
    <w:p w14:paraId="4FC6952D" w14:textId="481AD97C" w:rsidR="00E96571" w:rsidRPr="00376305" w:rsidRDefault="004C65A7" w:rsidP="00376305">
      <w:pPr>
        <w:spacing w:line="360" w:lineRule="auto"/>
        <w:ind w:right="107"/>
        <w:rPr>
          <w:color w:val="auto"/>
          <w:sz w:val="22"/>
          <w:szCs w:val="22"/>
        </w:rPr>
      </w:pPr>
      <w:r w:rsidRPr="00376305">
        <w:rPr>
          <w:color w:val="auto"/>
          <w:sz w:val="22"/>
          <w:szCs w:val="22"/>
          <w:shd w:val="clear" w:color="auto" w:fill="FFFFFF"/>
        </w:rPr>
        <w:t>At this point I was carrying out a constant dynamic risk assessment</w:t>
      </w:r>
      <w:r w:rsidR="00FC03C1" w:rsidRPr="00376305">
        <w:rPr>
          <w:color w:val="auto"/>
          <w:sz w:val="22"/>
          <w:szCs w:val="22"/>
          <w:shd w:val="clear" w:color="auto" w:fill="FFFFFF"/>
        </w:rPr>
        <w:t xml:space="preserve">. This happens when </w:t>
      </w:r>
      <w:r w:rsidR="00AE3317" w:rsidRPr="00376305">
        <w:rPr>
          <w:color w:val="auto"/>
          <w:sz w:val="22"/>
          <w:szCs w:val="22"/>
          <w:shd w:val="clear" w:color="auto" w:fill="FFFFFF"/>
        </w:rPr>
        <w:t xml:space="preserve">the initial incident assessment </w:t>
      </w:r>
      <w:r w:rsidR="00FC03C1" w:rsidRPr="00376305">
        <w:rPr>
          <w:color w:val="auto"/>
          <w:sz w:val="22"/>
          <w:szCs w:val="22"/>
          <w:shd w:val="clear" w:color="auto" w:fill="FFFFFF"/>
        </w:rPr>
        <w:t xml:space="preserve">makes up part of the assessment </w:t>
      </w:r>
      <w:r w:rsidR="00AE3317" w:rsidRPr="00376305">
        <w:rPr>
          <w:color w:val="auto"/>
          <w:sz w:val="22"/>
          <w:szCs w:val="22"/>
        </w:rPr>
        <w:t>outlined in the </w:t>
      </w:r>
      <w:r w:rsidR="00FC03C1" w:rsidRPr="00376305">
        <w:rPr>
          <w:color w:val="auto"/>
          <w:sz w:val="22"/>
          <w:szCs w:val="22"/>
        </w:rPr>
        <w:t>National Decision Model</w:t>
      </w:r>
      <w:r w:rsidR="00AE3317" w:rsidRPr="00376305">
        <w:rPr>
          <w:color w:val="auto"/>
          <w:sz w:val="22"/>
          <w:szCs w:val="22"/>
        </w:rPr>
        <w:t xml:space="preserve"> and contributes to shared situational awareness. The initial incident assessment </w:t>
      </w:r>
      <w:r w:rsidR="00FC03C1" w:rsidRPr="00376305">
        <w:rPr>
          <w:color w:val="auto"/>
          <w:sz w:val="22"/>
          <w:szCs w:val="22"/>
        </w:rPr>
        <w:t xml:space="preserve">sets out </w:t>
      </w:r>
      <w:r w:rsidR="00AE3317" w:rsidRPr="00376305">
        <w:rPr>
          <w:color w:val="auto"/>
          <w:sz w:val="22"/>
          <w:szCs w:val="22"/>
        </w:rPr>
        <w:t>to identify any imme</w:t>
      </w:r>
      <w:r w:rsidR="00FC03C1" w:rsidRPr="00376305">
        <w:rPr>
          <w:color w:val="auto"/>
          <w:sz w:val="22"/>
          <w:szCs w:val="22"/>
        </w:rPr>
        <w:t>diate potential hazards to officers</w:t>
      </w:r>
      <w:r w:rsidR="00AE3317" w:rsidRPr="00376305">
        <w:rPr>
          <w:color w:val="auto"/>
          <w:sz w:val="22"/>
          <w:szCs w:val="22"/>
        </w:rPr>
        <w:t xml:space="preserve"> and</w:t>
      </w:r>
      <w:r w:rsidR="00FC03C1" w:rsidRPr="00376305">
        <w:rPr>
          <w:color w:val="auto"/>
          <w:sz w:val="22"/>
          <w:szCs w:val="22"/>
        </w:rPr>
        <w:t xml:space="preserve"> the public</w:t>
      </w:r>
      <w:r w:rsidR="00AE3317" w:rsidRPr="00376305">
        <w:rPr>
          <w:color w:val="auto"/>
          <w:sz w:val="22"/>
          <w:szCs w:val="22"/>
        </w:rPr>
        <w:t>.</w:t>
      </w:r>
      <w:r w:rsidR="00EF7A58" w:rsidRPr="00376305">
        <w:rPr>
          <w:color w:val="auto"/>
          <w:sz w:val="22"/>
          <w:szCs w:val="22"/>
        </w:rPr>
        <w:t xml:space="preserve"> I was also conscious of the political issues that have occurred in the media which has resulted in a lack of trust and confidence in the Police. An example of this is the global effect of the George Floyd incident that took place in the USA where an officer used excessive force while detaining George Floyd and this resulted in Mr Floyd’s death. The outrage of this crime caused a racial backlash across the globe and ‘Black Lives Matters’ protests emerged in the UK.  (Media, 2020)</w:t>
      </w:r>
      <w:r w:rsidR="00D70251" w:rsidRPr="00376305">
        <w:rPr>
          <w:color w:val="auto"/>
          <w:sz w:val="22"/>
          <w:szCs w:val="22"/>
        </w:rPr>
        <w:t xml:space="preserve"> </w:t>
      </w:r>
    </w:p>
    <w:p w14:paraId="491640BD" w14:textId="308343ED" w:rsidR="00D70251" w:rsidRPr="00376305" w:rsidRDefault="00D70251" w:rsidP="00376305">
      <w:pPr>
        <w:spacing w:line="360" w:lineRule="auto"/>
        <w:ind w:right="107"/>
        <w:rPr>
          <w:color w:val="auto"/>
          <w:sz w:val="22"/>
          <w:szCs w:val="22"/>
        </w:rPr>
      </w:pPr>
    </w:p>
    <w:p w14:paraId="36D19E62" w14:textId="02BDD4F4" w:rsidR="00D70251" w:rsidRPr="00376305" w:rsidRDefault="00D70251" w:rsidP="00376305">
      <w:pPr>
        <w:spacing w:line="360" w:lineRule="auto"/>
        <w:ind w:right="107"/>
        <w:rPr>
          <w:color w:val="auto"/>
          <w:sz w:val="22"/>
          <w:szCs w:val="22"/>
          <w:shd w:val="clear" w:color="auto" w:fill="FFFFFF"/>
        </w:rPr>
      </w:pPr>
      <w:r w:rsidRPr="00376305">
        <w:rPr>
          <w:color w:val="auto"/>
          <w:sz w:val="22"/>
          <w:szCs w:val="22"/>
        </w:rPr>
        <w:lastRenderedPageBreak/>
        <w:t>Another factor that I had to be mindful of was the current pandemic that was escalating in case numbers in Wales. (BBC NEWS, 2020)</w:t>
      </w:r>
      <w:r w:rsidR="0010302B" w:rsidRPr="00376305">
        <w:rPr>
          <w:color w:val="auto"/>
          <w:sz w:val="22"/>
          <w:szCs w:val="22"/>
        </w:rPr>
        <w:t xml:space="preserve"> However, with Wales being put into lockdown only weeks before it was a blessing not to have the street which is lined with pubs, bars and nightclubs full of thousands of people who would usually be out celebrating the New Year. This would have added to tensions and potentially caused further problems in carrying out my role. </w:t>
      </w:r>
    </w:p>
    <w:p w14:paraId="4557CCDD" w14:textId="50652E4D" w:rsidR="008B28E7" w:rsidRPr="00376305" w:rsidRDefault="008B28E7" w:rsidP="00376305">
      <w:pPr>
        <w:spacing w:line="360" w:lineRule="auto"/>
        <w:ind w:right="107"/>
        <w:rPr>
          <w:color w:val="auto"/>
          <w:sz w:val="22"/>
          <w:szCs w:val="22"/>
        </w:rPr>
      </w:pPr>
    </w:p>
    <w:p w14:paraId="545B147F" w14:textId="77DDF4E7" w:rsidR="008B28E7" w:rsidRPr="00376305" w:rsidRDefault="00E96571" w:rsidP="00376305">
      <w:pPr>
        <w:spacing w:line="360" w:lineRule="auto"/>
        <w:ind w:right="107"/>
        <w:rPr>
          <w:color w:val="auto"/>
          <w:sz w:val="22"/>
          <w:szCs w:val="22"/>
          <w:shd w:val="clear" w:color="auto" w:fill="FFFFFF"/>
        </w:rPr>
      </w:pPr>
      <w:r w:rsidRPr="00376305">
        <w:rPr>
          <w:color w:val="auto"/>
          <w:sz w:val="22"/>
          <w:szCs w:val="22"/>
        </w:rPr>
        <w:t xml:space="preserve">I then had to carry out </w:t>
      </w:r>
      <w:r w:rsidR="00FC03C1" w:rsidRPr="00376305">
        <w:rPr>
          <w:color w:val="auto"/>
          <w:sz w:val="22"/>
          <w:szCs w:val="22"/>
        </w:rPr>
        <w:t xml:space="preserve">a section 32 search under PACE. </w:t>
      </w:r>
      <w:r w:rsidR="00FC03C1" w:rsidRPr="00376305">
        <w:rPr>
          <w:color w:val="auto"/>
          <w:sz w:val="22"/>
          <w:szCs w:val="22"/>
          <w:shd w:val="clear" w:color="auto" w:fill="FFFFFF"/>
        </w:rPr>
        <w:t xml:space="preserve">(Legislation.gov.uk, 2013) </w:t>
      </w:r>
      <w:r w:rsidRPr="00376305">
        <w:rPr>
          <w:color w:val="auto"/>
          <w:sz w:val="22"/>
          <w:szCs w:val="22"/>
        </w:rPr>
        <w:t xml:space="preserve">When conducting the search the </w:t>
      </w:r>
      <w:r w:rsidR="00343B8C" w:rsidRPr="00376305">
        <w:rPr>
          <w:color w:val="auto"/>
          <w:sz w:val="22"/>
          <w:szCs w:val="22"/>
        </w:rPr>
        <w:t>female</w:t>
      </w:r>
      <w:r w:rsidRPr="00376305">
        <w:rPr>
          <w:color w:val="auto"/>
          <w:sz w:val="22"/>
          <w:szCs w:val="22"/>
        </w:rPr>
        <w:t xml:space="preserve"> started to get aggressive towards me and again and began calling me unpleasant names.</w:t>
      </w:r>
      <w:r w:rsidR="00343B8C" w:rsidRPr="00376305">
        <w:rPr>
          <w:color w:val="auto"/>
          <w:sz w:val="22"/>
          <w:szCs w:val="22"/>
        </w:rPr>
        <w:t xml:space="preserve"> It was then that I recovered a small parchment of paper folded in her right trouser pocket and when unfolded I discovered a green vegetable looking matter I b</w:t>
      </w:r>
      <w:r w:rsidR="001E1C6D">
        <w:rPr>
          <w:color w:val="auto"/>
          <w:sz w:val="22"/>
          <w:szCs w:val="22"/>
        </w:rPr>
        <w:t>elieved to be the drug spice. I</w:t>
      </w:r>
      <w:r w:rsidR="00343B8C" w:rsidRPr="00376305">
        <w:rPr>
          <w:color w:val="auto"/>
          <w:sz w:val="22"/>
          <w:szCs w:val="22"/>
        </w:rPr>
        <w:t>t was only a small quantity so I further arrested her for possession of a controlled substance. The female</w:t>
      </w:r>
      <w:r w:rsidRPr="00376305">
        <w:rPr>
          <w:color w:val="auto"/>
          <w:sz w:val="22"/>
          <w:szCs w:val="22"/>
        </w:rPr>
        <w:t xml:space="preserve"> carried on </w:t>
      </w:r>
      <w:r w:rsidR="009652DE" w:rsidRPr="00376305">
        <w:rPr>
          <w:color w:val="auto"/>
          <w:sz w:val="22"/>
          <w:szCs w:val="22"/>
        </w:rPr>
        <w:t xml:space="preserve">being aggressive towards me </w:t>
      </w:r>
      <w:r w:rsidRPr="00376305">
        <w:rPr>
          <w:color w:val="auto"/>
          <w:sz w:val="22"/>
          <w:szCs w:val="22"/>
        </w:rPr>
        <w:t xml:space="preserve">even when I had put her in the </w:t>
      </w:r>
      <w:r w:rsidR="00FC03C1" w:rsidRPr="00376305">
        <w:rPr>
          <w:color w:val="auto"/>
          <w:sz w:val="22"/>
          <w:szCs w:val="22"/>
        </w:rPr>
        <w:t>cell in</w:t>
      </w:r>
      <w:r w:rsidRPr="00376305">
        <w:rPr>
          <w:color w:val="auto"/>
          <w:sz w:val="22"/>
          <w:szCs w:val="22"/>
        </w:rPr>
        <w:t xml:space="preserve"> the van and was </w:t>
      </w:r>
      <w:r w:rsidR="00FC03C1" w:rsidRPr="00376305">
        <w:rPr>
          <w:color w:val="auto"/>
          <w:sz w:val="22"/>
          <w:szCs w:val="22"/>
        </w:rPr>
        <w:t>conveying</w:t>
      </w:r>
      <w:r w:rsidRPr="00376305">
        <w:rPr>
          <w:color w:val="auto"/>
          <w:sz w:val="22"/>
          <w:szCs w:val="22"/>
        </w:rPr>
        <w:t xml:space="preserve"> her to the custody suite. </w:t>
      </w:r>
    </w:p>
    <w:p w14:paraId="580BF609" w14:textId="77777777" w:rsidR="00472817" w:rsidRPr="00376305" w:rsidRDefault="00472817" w:rsidP="00376305">
      <w:pPr>
        <w:spacing w:line="360" w:lineRule="auto"/>
        <w:ind w:right="107"/>
        <w:rPr>
          <w:color w:val="auto"/>
          <w:sz w:val="22"/>
          <w:szCs w:val="22"/>
        </w:rPr>
      </w:pPr>
    </w:p>
    <w:p w14:paraId="398BF503" w14:textId="4C960187" w:rsidR="00472817" w:rsidRPr="00376305" w:rsidRDefault="00EF7A58" w:rsidP="00376305">
      <w:pPr>
        <w:spacing w:line="360" w:lineRule="auto"/>
        <w:ind w:right="107"/>
        <w:rPr>
          <w:color w:val="auto"/>
          <w:sz w:val="22"/>
          <w:szCs w:val="22"/>
        </w:rPr>
      </w:pPr>
      <w:r w:rsidRPr="00376305">
        <w:rPr>
          <w:color w:val="auto"/>
          <w:sz w:val="22"/>
          <w:szCs w:val="22"/>
        </w:rPr>
        <w:t xml:space="preserve">As the vehicle approached the </w:t>
      </w:r>
      <w:r w:rsidR="00472817" w:rsidRPr="00376305">
        <w:rPr>
          <w:color w:val="auto"/>
          <w:sz w:val="22"/>
          <w:szCs w:val="22"/>
        </w:rPr>
        <w:t>custody</w:t>
      </w:r>
      <w:r w:rsidRPr="00376305">
        <w:rPr>
          <w:color w:val="auto"/>
          <w:sz w:val="22"/>
          <w:szCs w:val="22"/>
        </w:rPr>
        <w:t xml:space="preserve"> building</w:t>
      </w:r>
      <w:r w:rsidR="00472817" w:rsidRPr="00376305">
        <w:rPr>
          <w:color w:val="auto"/>
          <w:sz w:val="22"/>
          <w:szCs w:val="22"/>
        </w:rPr>
        <w:t xml:space="preserve"> the female started to make threats</w:t>
      </w:r>
      <w:r w:rsidR="00A13D73" w:rsidRPr="00376305">
        <w:rPr>
          <w:color w:val="auto"/>
          <w:sz w:val="22"/>
          <w:szCs w:val="22"/>
        </w:rPr>
        <w:t xml:space="preserve"> to carry out a further assault on me. However, when she was taken out of the cell and walked into custody she had calmed down slightly and was only verbally aggressive. At this time I mistakenly assumed that she was becoming compliant and dropped my guard. This was because at all times I was compassionate and considerate and had a duty of care towards her. </w:t>
      </w:r>
      <w:r w:rsidR="00EC6DCD" w:rsidRPr="00376305">
        <w:rPr>
          <w:color w:val="auto"/>
          <w:sz w:val="22"/>
          <w:szCs w:val="22"/>
        </w:rPr>
        <w:t>I did not want to treat her like a criminal, but rather a person like any other who had simply fallen subject to difficult circumstances.</w:t>
      </w:r>
      <w:r w:rsidR="00235981" w:rsidRPr="00376305">
        <w:rPr>
          <w:color w:val="auto"/>
          <w:sz w:val="22"/>
          <w:szCs w:val="22"/>
        </w:rPr>
        <w:t xml:space="preserve"> This was mainly because I had already lawfully taken away her right to liberty which is article 5 of the Human Rights Act 1998 and I wanted to make sure that I did not take away her right not to be tortured or treated in an inhuman or degrading way, article 3. </w:t>
      </w:r>
      <w:r w:rsidR="00D43059" w:rsidRPr="00376305">
        <w:rPr>
          <w:color w:val="auto"/>
          <w:sz w:val="22"/>
          <w:szCs w:val="22"/>
        </w:rPr>
        <w:t>(Freedom f</w:t>
      </w:r>
      <w:r w:rsidR="00235981" w:rsidRPr="00376305">
        <w:rPr>
          <w:color w:val="auto"/>
          <w:sz w:val="22"/>
          <w:szCs w:val="22"/>
        </w:rPr>
        <w:t>rom Torture, 2020).</w:t>
      </w:r>
    </w:p>
    <w:p w14:paraId="44D87EE4" w14:textId="530704FA" w:rsidR="00472817" w:rsidRPr="00376305" w:rsidRDefault="00472817" w:rsidP="00376305">
      <w:pPr>
        <w:spacing w:line="360" w:lineRule="auto"/>
        <w:ind w:right="107"/>
        <w:rPr>
          <w:color w:val="auto"/>
          <w:sz w:val="22"/>
          <w:szCs w:val="22"/>
        </w:rPr>
      </w:pPr>
    </w:p>
    <w:p w14:paraId="58ECD1AB" w14:textId="0BEA13A5" w:rsidR="008B28E7" w:rsidRPr="00376305" w:rsidRDefault="00E96571" w:rsidP="00376305">
      <w:pPr>
        <w:spacing w:line="360" w:lineRule="auto"/>
        <w:ind w:right="107"/>
        <w:rPr>
          <w:color w:val="auto"/>
          <w:sz w:val="22"/>
          <w:szCs w:val="22"/>
        </w:rPr>
      </w:pPr>
      <w:r w:rsidRPr="00376305">
        <w:rPr>
          <w:color w:val="auto"/>
          <w:sz w:val="22"/>
          <w:szCs w:val="22"/>
        </w:rPr>
        <w:t xml:space="preserve">Whilst in custody the female got very aggressive and started kicking out at a CDO (custody detention officer) that was trying to search her at the time. </w:t>
      </w:r>
      <w:r w:rsidR="00EE4AE4" w:rsidRPr="00376305">
        <w:rPr>
          <w:color w:val="auto"/>
          <w:sz w:val="22"/>
          <w:szCs w:val="22"/>
        </w:rPr>
        <w:t xml:space="preserve">I had to think </w:t>
      </w:r>
      <w:r w:rsidR="00315AEF" w:rsidRPr="00376305">
        <w:rPr>
          <w:color w:val="auto"/>
          <w:sz w:val="22"/>
          <w:szCs w:val="22"/>
        </w:rPr>
        <w:t>quickly</w:t>
      </w:r>
      <w:r w:rsidR="00EE4AE4" w:rsidRPr="00376305">
        <w:rPr>
          <w:color w:val="auto"/>
          <w:sz w:val="22"/>
          <w:szCs w:val="22"/>
        </w:rPr>
        <w:t xml:space="preserve"> and gain control of the female and while carrying out a dynamic risk assessment of the situation and while referring to my national decision model</w:t>
      </w:r>
      <w:r w:rsidR="00315AEF" w:rsidRPr="00376305">
        <w:rPr>
          <w:color w:val="auto"/>
          <w:sz w:val="22"/>
          <w:szCs w:val="22"/>
        </w:rPr>
        <w:t>.</w:t>
      </w:r>
      <w:r w:rsidR="00EE4AE4" w:rsidRPr="00376305">
        <w:rPr>
          <w:color w:val="auto"/>
          <w:sz w:val="22"/>
          <w:szCs w:val="22"/>
        </w:rPr>
        <w:t xml:space="preserve"> I considered my powers and policies and used force to</w:t>
      </w:r>
      <w:r w:rsidR="00315AEF" w:rsidRPr="00376305">
        <w:rPr>
          <w:color w:val="auto"/>
          <w:sz w:val="22"/>
          <w:szCs w:val="22"/>
        </w:rPr>
        <w:t xml:space="preserve"> control her while she was searched. </w:t>
      </w:r>
      <w:r w:rsidR="009652DE" w:rsidRPr="00376305">
        <w:rPr>
          <w:color w:val="auto"/>
          <w:sz w:val="22"/>
          <w:szCs w:val="22"/>
        </w:rPr>
        <w:t xml:space="preserve">The female kept lashing out and managed to assault the CDO a further time with a kick to the thigh. I had a duty of care for both the CDO and the prisoner and found that I </w:t>
      </w:r>
      <w:r w:rsidR="009B19F2" w:rsidRPr="00376305">
        <w:rPr>
          <w:color w:val="auto"/>
          <w:sz w:val="22"/>
          <w:szCs w:val="22"/>
        </w:rPr>
        <w:t>now had a victim of her assault</w:t>
      </w:r>
      <w:r w:rsidR="009652DE" w:rsidRPr="00376305">
        <w:rPr>
          <w:color w:val="auto"/>
          <w:sz w:val="22"/>
          <w:szCs w:val="22"/>
        </w:rPr>
        <w:t xml:space="preserve"> other than myself. </w:t>
      </w:r>
      <w:r w:rsidR="00315AEF" w:rsidRPr="00376305">
        <w:rPr>
          <w:color w:val="auto"/>
          <w:sz w:val="22"/>
          <w:szCs w:val="22"/>
        </w:rPr>
        <w:t xml:space="preserve"> </w:t>
      </w:r>
    </w:p>
    <w:p w14:paraId="26171CEE" w14:textId="746A6591" w:rsidR="009B779F" w:rsidRPr="00376305" w:rsidRDefault="009B779F" w:rsidP="00376305">
      <w:pPr>
        <w:spacing w:line="360" w:lineRule="auto"/>
        <w:ind w:right="107"/>
        <w:rPr>
          <w:color w:val="auto"/>
          <w:sz w:val="22"/>
          <w:szCs w:val="22"/>
        </w:rPr>
      </w:pPr>
    </w:p>
    <w:p w14:paraId="30C763A3" w14:textId="49B74DE3" w:rsidR="009B779F" w:rsidRPr="00376305" w:rsidRDefault="009B779F" w:rsidP="00376305">
      <w:pPr>
        <w:spacing w:line="360" w:lineRule="auto"/>
        <w:ind w:right="107"/>
        <w:rPr>
          <w:color w:val="auto"/>
          <w:sz w:val="22"/>
          <w:szCs w:val="22"/>
        </w:rPr>
      </w:pPr>
      <w:r w:rsidRPr="00376305">
        <w:rPr>
          <w:color w:val="auto"/>
          <w:sz w:val="22"/>
          <w:szCs w:val="22"/>
        </w:rPr>
        <w:t xml:space="preserve">After finally getting her booked into custody and the sergeant authorising her detention the next task was to get her in a cell and remove her coat. This was unable to be done out of a cell due to her violent nature. I escorted the female to a cell and was accompanied by two female CDO’s. We </w:t>
      </w:r>
      <w:r w:rsidRPr="00376305">
        <w:rPr>
          <w:color w:val="auto"/>
          <w:sz w:val="22"/>
          <w:szCs w:val="22"/>
        </w:rPr>
        <w:lastRenderedPageBreak/>
        <w:t xml:space="preserve">placed the female face down and removed her handcuff to the left arm. While I held the females right arm with the cuff still attached the two CDO’s removed the coat sleeve of the free arm. I then removed the handcuff to the right arm and put the handcuffs away. </w:t>
      </w:r>
      <w:r w:rsidR="003704E8" w:rsidRPr="00376305">
        <w:rPr>
          <w:color w:val="auto"/>
          <w:sz w:val="22"/>
          <w:szCs w:val="22"/>
        </w:rPr>
        <w:t xml:space="preserve">I then assisted the CDO’s in the removal of the coat by maintaining a firm grip on the females’ arms to prevent injury to anyone. The CDO’s then left the cell and I got up quickly before the female could rise and exited the cell where the door was then quickly closed. </w:t>
      </w:r>
    </w:p>
    <w:p w14:paraId="4B3EF731" w14:textId="6A7D2040" w:rsidR="00D43059" w:rsidRPr="00376305" w:rsidRDefault="005C708E" w:rsidP="00376305">
      <w:pPr>
        <w:spacing w:line="360" w:lineRule="auto"/>
        <w:ind w:right="107"/>
        <w:rPr>
          <w:color w:val="auto"/>
          <w:sz w:val="22"/>
          <w:szCs w:val="22"/>
        </w:rPr>
      </w:pPr>
      <w:r w:rsidRPr="00376305">
        <w:rPr>
          <w:color w:val="auto"/>
          <w:sz w:val="22"/>
          <w:szCs w:val="22"/>
        </w:rPr>
        <w:t xml:space="preserve">The female was later charged and convicted. </w:t>
      </w:r>
    </w:p>
    <w:p w14:paraId="50A1EA41" w14:textId="18CD8C08" w:rsidR="005C708E" w:rsidRPr="00376305" w:rsidRDefault="005C708E" w:rsidP="00376305">
      <w:pPr>
        <w:spacing w:line="360" w:lineRule="auto"/>
        <w:ind w:right="107"/>
        <w:rPr>
          <w:color w:val="auto"/>
          <w:sz w:val="22"/>
          <w:szCs w:val="22"/>
        </w:rPr>
      </w:pPr>
    </w:p>
    <w:p w14:paraId="0EDFACFD" w14:textId="77777777" w:rsidR="00B96343" w:rsidRPr="00376305" w:rsidRDefault="005C708E" w:rsidP="00376305">
      <w:pPr>
        <w:spacing w:line="360" w:lineRule="auto"/>
        <w:ind w:right="107"/>
        <w:rPr>
          <w:color w:val="auto"/>
          <w:sz w:val="22"/>
          <w:szCs w:val="22"/>
        </w:rPr>
      </w:pPr>
      <w:r w:rsidRPr="00376305">
        <w:rPr>
          <w:color w:val="auto"/>
          <w:sz w:val="22"/>
          <w:szCs w:val="22"/>
        </w:rPr>
        <w:t xml:space="preserve">Upon reflection I can see that I was naive most likely due to my lack of experience. I should have been prepared for any </w:t>
      </w:r>
      <w:r w:rsidR="00B96343" w:rsidRPr="00376305">
        <w:rPr>
          <w:color w:val="auto"/>
          <w:sz w:val="22"/>
          <w:szCs w:val="22"/>
        </w:rPr>
        <w:t xml:space="preserve">situation that could have arose and continued an effective ongoing dynamic risk assessment. I should also have not been so hasty to let my guard down when I assumed that the prisoner was calming down and becoming compliant. I have most certainly learnt and gain valuable experience from the situation. </w:t>
      </w:r>
    </w:p>
    <w:p w14:paraId="5EF5EBFB" w14:textId="77777777" w:rsidR="00B96343" w:rsidRPr="00376305" w:rsidRDefault="00B96343" w:rsidP="00376305">
      <w:pPr>
        <w:spacing w:line="360" w:lineRule="auto"/>
        <w:ind w:right="107"/>
        <w:rPr>
          <w:color w:val="auto"/>
          <w:sz w:val="22"/>
          <w:szCs w:val="22"/>
        </w:rPr>
      </w:pPr>
    </w:p>
    <w:p w14:paraId="2081DC76" w14:textId="1F3355A1" w:rsidR="005C708E" w:rsidRPr="00376305" w:rsidRDefault="00B96343" w:rsidP="00376305">
      <w:pPr>
        <w:spacing w:line="360" w:lineRule="auto"/>
        <w:ind w:right="107"/>
        <w:rPr>
          <w:color w:val="auto"/>
          <w:sz w:val="22"/>
          <w:szCs w:val="22"/>
        </w:rPr>
      </w:pPr>
      <w:r w:rsidRPr="00376305">
        <w:rPr>
          <w:color w:val="auto"/>
          <w:sz w:val="22"/>
          <w:szCs w:val="22"/>
        </w:rPr>
        <w:t xml:space="preserve">I did however carry out an effective use of the policing principles taking into particular account fairness, </w:t>
      </w:r>
      <w:r w:rsidR="00CA0254" w:rsidRPr="00376305">
        <w:rPr>
          <w:color w:val="auto"/>
          <w:sz w:val="22"/>
          <w:szCs w:val="22"/>
        </w:rPr>
        <w:t>respect, selflessness and integrity when carrying out my duties.</w:t>
      </w:r>
    </w:p>
    <w:p w14:paraId="0F68C54D" w14:textId="58178A33" w:rsidR="00624EEC" w:rsidRPr="00376305" w:rsidRDefault="00624EEC" w:rsidP="00376305">
      <w:pPr>
        <w:spacing w:line="360" w:lineRule="auto"/>
        <w:ind w:right="107"/>
        <w:rPr>
          <w:color w:val="auto"/>
          <w:sz w:val="22"/>
          <w:szCs w:val="22"/>
        </w:rPr>
      </w:pPr>
    </w:p>
    <w:p w14:paraId="41CCAEDD" w14:textId="77777777" w:rsidR="00640C77" w:rsidRPr="00376305" w:rsidRDefault="00624EEC" w:rsidP="00376305">
      <w:pPr>
        <w:spacing w:line="360" w:lineRule="auto"/>
        <w:ind w:right="107"/>
        <w:rPr>
          <w:color w:val="auto"/>
          <w:sz w:val="22"/>
          <w:szCs w:val="22"/>
        </w:rPr>
      </w:pPr>
      <w:r w:rsidRPr="00376305">
        <w:rPr>
          <w:color w:val="auto"/>
          <w:sz w:val="22"/>
          <w:szCs w:val="22"/>
        </w:rPr>
        <w:t xml:space="preserve">The most important legislation I kept in mind </w:t>
      </w:r>
      <w:r w:rsidR="006E061F" w:rsidRPr="00376305">
        <w:rPr>
          <w:color w:val="auto"/>
          <w:sz w:val="22"/>
          <w:szCs w:val="22"/>
        </w:rPr>
        <w:t>whilst dealing with this incident was the</w:t>
      </w:r>
      <w:r w:rsidRPr="00376305">
        <w:rPr>
          <w:color w:val="auto"/>
          <w:sz w:val="22"/>
          <w:szCs w:val="22"/>
        </w:rPr>
        <w:t xml:space="preserve"> PACE codes of practice. In this instance particularly in relation to the arrest, detention</w:t>
      </w:r>
      <w:r w:rsidR="006E061F" w:rsidRPr="00376305">
        <w:rPr>
          <w:color w:val="auto"/>
          <w:sz w:val="22"/>
          <w:szCs w:val="22"/>
        </w:rPr>
        <w:t xml:space="preserve"> and investigation elements. PACE is the Police and Criminal Evidence Act 1984 </w:t>
      </w:r>
      <w:r w:rsidR="00A35B01" w:rsidRPr="00376305">
        <w:rPr>
          <w:color w:val="auto"/>
          <w:sz w:val="22"/>
          <w:szCs w:val="22"/>
        </w:rPr>
        <w:t xml:space="preserve">and its purpose is to maintain an equal balance between the powers of the police and the rights and freedoms of the public. Maintaining the balance is the central objective of PACE. The codes of practice are set out in alphabetical codes and each code </w:t>
      </w:r>
      <w:r w:rsidR="00640C77" w:rsidRPr="00376305">
        <w:rPr>
          <w:color w:val="auto"/>
          <w:sz w:val="22"/>
          <w:szCs w:val="22"/>
        </w:rPr>
        <w:t xml:space="preserve">governs the Police’s powers in relation to different situations. </w:t>
      </w:r>
    </w:p>
    <w:p w14:paraId="389748E0" w14:textId="74C5288D" w:rsidR="00A35B01" w:rsidRPr="00376305" w:rsidRDefault="00640C77" w:rsidP="00376305">
      <w:pPr>
        <w:spacing w:line="360" w:lineRule="auto"/>
        <w:ind w:right="107"/>
        <w:rPr>
          <w:color w:val="auto"/>
          <w:sz w:val="22"/>
          <w:szCs w:val="22"/>
        </w:rPr>
      </w:pPr>
      <w:r w:rsidRPr="00376305">
        <w:rPr>
          <w:color w:val="auto"/>
          <w:sz w:val="22"/>
          <w:szCs w:val="22"/>
        </w:rPr>
        <w:t xml:space="preserve">For example; </w:t>
      </w:r>
      <w:r w:rsidRPr="00376305">
        <w:rPr>
          <w:b/>
          <w:color w:val="auto"/>
          <w:sz w:val="22"/>
          <w:szCs w:val="22"/>
        </w:rPr>
        <w:t>code A</w:t>
      </w:r>
      <w:r w:rsidRPr="00376305">
        <w:rPr>
          <w:color w:val="auto"/>
          <w:sz w:val="22"/>
          <w:szCs w:val="22"/>
        </w:rPr>
        <w:t xml:space="preserve"> sets out Police officers powers to stop and search, </w:t>
      </w:r>
      <w:r w:rsidR="00A35B01" w:rsidRPr="00376305">
        <w:rPr>
          <w:color w:val="auto"/>
          <w:sz w:val="22"/>
          <w:szCs w:val="22"/>
        </w:rPr>
        <w:t xml:space="preserve"> </w:t>
      </w:r>
      <w:r w:rsidRPr="00376305">
        <w:rPr>
          <w:b/>
          <w:color w:val="auto"/>
          <w:sz w:val="22"/>
          <w:szCs w:val="22"/>
        </w:rPr>
        <w:t>code B</w:t>
      </w:r>
      <w:r w:rsidRPr="00376305">
        <w:rPr>
          <w:color w:val="auto"/>
          <w:sz w:val="22"/>
          <w:szCs w:val="22"/>
        </w:rPr>
        <w:t xml:space="preserve"> regulates the searching of premises by police officers and property seized when searching a person or premises, </w:t>
      </w:r>
      <w:r w:rsidRPr="00376305">
        <w:rPr>
          <w:b/>
          <w:color w:val="auto"/>
          <w:sz w:val="22"/>
          <w:szCs w:val="22"/>
        </w:rPr>
        <w:t>code C</w:t>
      </w:r>
      <w:r w:rsidRPr="00376305">
        <w:rPr>
          <w:color w:val="auto"/>
          <w:sz w:val="22"/>
          <w:szCs w:val="22"/>
        </w:rPr>
        <w:t xml:space="preserve"> regulates the powers to detain, treatment of a suspect and questioning by police, </w:t>
      </w:r>
      <w:r w:rsidRPr="00376305">
        <w:rPr>
          <w:b/>
          <w:color w:val="auto"/>
          <w:sz w:val="22"/>
          <w:szCs w:val="22"/>
        </w:rPr>
        <w:t>code D</w:t>
      </w:r>
      <w:r w:rsidRPr="00376305">
        <w:rPr>
          <w:color w:val="auto"/>
          <w:sz w:val="22"/>
          <w:szCs w:val="22"/>
        </w:rPr>
        <w:t xml:space="preserve"> regulates the identification of persons by police, </w:t>
      </w:r>
      <w:r w:rsidRPr="00376305">
        <w:rPr>
          <w:b/>
          <w:color w:val="auto"/>
          <w:sz w:val="22"/>
          <w:szCs w:val="22"/>
        </w:rPr>
        <w:t>code E and F</w:t>
      </w:r>
      <w:r w:rsidRPr="00376305">
        <w:rPr>
          <w:color w:val="auto"/>
          <w:sz w:val="22"/>
          <w:szCs w:val="22"/>
        </w:rPr>
        <w:t xml:space="preserve"> cover the audio and visual recording of interviews with suspects, </w:t>
      </w:r>
      <w:r w:rsidRPr="00376305">
        <w:rPr>
          <w:b/>
          <w:color w:val="auto"/>
          <w:sz w:val="22"/>
          <w:szCs w:val="22"/>
        </w:rPr>
        <w:t>code G</w:t>
      </w:r>
      <w:r w:rsidRPr="00376305">
        <w:rPr>
          <w:color w:val="auto"/>
          <w:sz w:val="22"/>
          <w:szCs w:val="22"/>
        </w:rPr>
        <w:t xml:space="preserve"> is the power of arrest by a Police constable and </w:t>
      </w:r>
      <w:r w:rsidRPr="00376305">
        <w:rPr>
          <w:b/>
          <w:color w:val="auto"/>
          <w:sz w:val="22"/>
          <w:szCs w:val="22"/>
        </w:rPr>
        <w:t>code H</w:t>
      </w:r>
      <w:r w:rsidRPr="00376305">
        <w:rPr>
          <w:color w:val="auto"/>
          <w:sz w:val="22"/>
          <w:szCs w:val="22"/>
        </w:rPr>
        <w:t xml:space="preserve"> sets out the detention, treatment and question</w:t>
      </w:r>
      <w:r w:rsidR="00016CC3" w:rsidRPr="00376305">
        <w:rPr>
          <w:color w:val="auto"/>
          <w:sz w:val="22"/>
          <w:szCs w:val="22"/>
        </w:rPr>
        <w:t xml:space="preserve">ing of persons under section 41                                                                                                                                                                                                                                                                                     </w:t>
      </w:r>
      <w:r w:rsidRPr="00376305">
        <w:rPr>
          <w:color w:val="auto"/>
          <w:sz w:val="22"/>
          <w:szCs w:val="22"/>
        </w:rPr>
        <w:t xml:space="preserve"> (Home Office, 2013)</w:t>
      </w:r>
      <w:r w:rsidR="00016CC3" w:rsidRPr="00376305">
        <w:rPr>
          <w:color w:val="auto"/>
          <w:sz w:val="22"/>
          <w:szCs w:val="22"/>
        </w:rPr>
        <w:t>.</w:t>
      </w:r>
    </w:p>
    <w:p w14:paraId="4AB1A36E" w14:textId="64F6A803" w:rsidR="000D4063" w:rsidRPr="00376305" w:rsidRDefault="000D4063" w:rsidP="00376305">
      <w:pPr>
        <w:spacing w:line="360" w:lineRule="auto"/>
        <w:ind w:right="107"/>
        <w:rPr>
          <w:color w:val="auto"/>
          <w:sz w:val="22"/>
          <w:szCs w:val="22"/>
        </w:rPr>
      </w:pPr>
    </w:p>
    <w:p w14:paraId="6598571A" w14:textId="7B9A5B50" w:rsidR="000D4063" w:rsidRPr="00376305" w:rsidRDefault="000D4063" w:rsidP="00376305">
      <w:pPr>
        <w:spacing w:line="360" w:lineRule="auto"/>
        <w:ind w:right="107"/>
        <w:rPr>
          <w:color w:val="auto"/>
          <w:sz w:val="22"/>
          <w:szCs w:val="22"/>
        </w:rPr>
      </w:pPr>
      <w:r w:rsidRPr="00376305">
        <w:rPr>
          <w:color w:val="auto"/>
          <w:sz w:val="22"/>
          <w:szCs w:val="22"/>
        </w:rPr>
        <w:t xml:space="preserve">I have used the Gibb’s </w:t>
      </w:r>
      <w:r w:rsidR="00F01080" w:rsidRPr="00376305">
        <w:rPr>
          <w:color w:val="auto"/>
          <w:sz w:val="22"/>
          <w:szCs w:val="22"/>
        </w:rPr>
        <w:t>Reflective Cycle which was developed by Graham Gibbs in 1988 to give structure to my learning experiences. There are 6 stages to the reflective cycle. (The University Of Edinburgh, 2020)</w:t>
      </w:r>
    </w:p>
    <w:p w14:paraId="10113692" w14:textId="77777777" w:rsidR="00F01080" w:rsidRPr="00376305" w:rsidRDefault="00F01080" w:rsidP="00376305">
      <w:pPr>
        <w:spacing w:line="360" w:lineRule="auto"/>
        <w:ind w:right="107"/>
        <w:rPr>
          <w:color w:val="auto"/>
          <w:sz w:val="22"/>
          <w:szCs w:val="22"/>
        </w:rPr>
      </w:pPr>
    </w:p>
    <w:p w14:paraId="50A3082D" w14:textId="2D0CABB7" w:rsidR="00F01080" w:rsidRPr="00376305" w:rsidRDefault="00F01080" w:rsidP="00376305">
      <w:pPr>
        <w:spacing w:line="360" w:lineRule="auto"/>
        <w:ind w:right="107"/>
        <w:rPr>
          <w:color w:val="auto"/>
          <w:sz w:val="22"/>
          <w:szCs w:val="22"/>
        </w:rPr>
      </w:pPr>
      <w:r w:rsidRPr="00376305">
        <w:rPr>
          <w:color w:val="auto"/>
          <w:sz w:val="22"/>
          <w:szCs w:val="22"/>
        </w:rPr>
        <w:lastRenderedPageBreak/>
        <w:t xml:space="preserve">Firstly the description of the experience is that I attended a sighting of an individual breaching her bail conditions and upon attending to arrest her she assaulted me and carried out an assault even upon arrival to the custody suite. </w:t>
      </w:r>
    </w:p>
    <w:p w14:paraId="5A244A45" w14:textId="77777777" w:rsidR="00F01080" w:rsidRPr="00376305" w:rsidRDefault="00F01080" w:rsidP="00376305">
      <w:pPr>
        <w:spacing w:line="360" w:lineRule="auto"/>
        <w:ind w:right="107"/>
        <w:rPr>
          <w:color w:val="auto"/>
          <w:sz w:val="22"/>
          <w:szCs w:val="22"/>
        </w:rPr>
      </w:pPr>
    </w:p>
    <w:p w14:paraId="55D7E914" w14:textId="46C9D4EC" w:rsidR="00F01080" w:rsidRPr="00376305" w:rsidRDefault="00F01080" w:rsidP="00376305">
      <w:pPr>
        <w:spacing w:line="360" w:lineRule="auto"/>
        <w:ind w:right="107"/>
        <w:rPr>
          <w:color w:val="auto"/>
          <w:sz w:val="22"/>
          <w:szCs w:val="22"/>
        </w:rPr>
      </w:pPr>
      <w:r w:rsidRPr="00376305">
        <w:rPr>
          <w:color w:val="auto"/>
          <w:sz w:val="22"/>
          <w:szCs w:val="22"/>
        </w:rPr>
        <w:t>Next I reflect upon my feelings and thoughts upon the experience. I was in a bit of shock immed</w:t>
      </w:r>
      <w:r w:rsidR="00072F9C" w:rsidRPr="00376305">
        <w:rPr>
          <w:color w:val="auto"/>
          <w:sz w:val="22"/>
          <w:szCs w:val="22"/>
        </w:rPr>
        <w:t xml:space="preserve">iately following the assault, it took me a few minutes to realise what had happened and I could feel myself shaking slightly as I was applying the handcuffs. (Jerin and Moriarty, 1998) outlines that </w:t>
      </w:r>
      <w:r w:rsidR="00E67062" w:rsidRPr="00376305">
        <w:rPr>
          <w:color w:val="auto"/>
          <w:sz w:val="22"/>
          <w:szCs w:val="22"/>
        </w:rPr>
        <w:t xml:space="preserve">responses and reactions to being a victim of violence can include physical symptoms such as the shakes, feeling deeply upset, feeling of powerless to name a few. </w:t>
      </w:r>
      <w:r w:rsidRPr="00376305">
        <w:rPr>
          <w:color w:val="auto"/>
          <w:sz w:val="22"/>
          <w:szCs w:val="22"/>
        </w:rPr>
        <w:t xml:space="preserve"> </w:t>
      </w:r>
      <w:r w:rsidR="00E67062" w:rsidRPr="00376305">
        <w:rPr>
          <w:color w:val="auto"/>
          <w:sz w:val="22"/>
          <w:szCs w:val="22"/>
        </w:rPr>
        <w:t>Although I was showing a shaking symptom I did not feel upset or angry but focused on detaining the female and getting her safely to custody. It was only when in custody after the female kicked the Custody Detention Officer did I</w:t>
      </w:r>
      <w:r w:rsidR="00EB79FD" w:rsidRPr="00376305">
        <w:rPr>
          <w:color w:val="auto"/>
          <w:sz w:val="22"/>
          <w:szCs w:val="22"/>
        </w:rPr>
        <w:t xml:space="preserve"> feel angry, however, the anger was aimed towards myself rather than the female as I blame myself for not preventing another person getting hurt when I should have done. As a result of this incident I feel like I will never lower my guard when someone becomes or seems to be compliant but rather will anticipate all eventualities at all time. </w:t>
      </w:r>
    </w:p>
    <w:p w14:paraId="47FA4397" w14:textId="765B10EB" w:rsidR="00EB79FD" w:rsidRPr="00376305" w:rsidRDefault="00EB79FD" w:rsidP="00376305">
      <w:pPr>
        <w:spacing w:line="360" w:lineRule="auto"/>
        <w:ind w:right="107"/>
        <w:rPr>
          <w:color w:val="auto"/>
          <w:sz w:val="22"/>
          <w:szCs w:val="22"/>
        </w:rPr>
      </w:pPr>
    </w:p>
    <w:p w14:paraId="1EA50494" w14:textId="593DAE12" w:rsidR="00EB79FD" w:rsidRPr="00376305" w:rsidRDefault="00EB79FD" w:rsidP="00376305">
      <w:pPr>
        <w:spacing w:line="360" w:lineRule="auto"/>
        <w:ind w:right="107"/>
        <w:rPr>
          <w:color w:val="auto"/>
          <w:sz w:val="22"/>
          <w:szCs w:val="22"/>
        </w:rPr>
      </w:pPr>
      <w:r w:rsidRPr="00376305">
        <w:rPr>
          <w:color w:val="auto"/>
          <w:sz w:val="22"/>
          <w:szCs w:val="22"/>
        </w:rPr>
        <w:t xml:space="preserve">The evaluation of the experience </w:t>
      </w:r>
      <w:r w:rsidR="005C2D97" w:rsidRPr="00376305">
        <w:rPr>
          <w:color w:val="auto"/>
          <w:sz w:val="22"/>
          <w:szCs w:val="22"/>
        </w:rPr>
        <w:t xml:space="preserve">was both good and bad. I have learnt that I must not be trustworthy of anyone based on their behaviour and that I must always ensure I carry out a dynamic risk assessment at all times. I have also discovered that although faced with conflict and violence I did not falter from my duty and that it does not affect my ability to carry on with my line of duty. I am happy that the female was brought to justice and punished for the violence she portrayed against people trying to help her. </w:t>
      </w:r>
    </w:p>
    <w:p w14:paraId="64F8F8C3" w14:textId="3FBAF986" w:rsidR="00624EEC" w:rsidRPr="00376305" w:rsidRDefault="00624EEC" w:rsidP="00376305">
      <w:pPr>
        <w:spacing w:line="360" w:lineRule="auto"/>
        <w:ind w:right="107"/>
        <w:rPr>
          <w:color w:val="auto"/>
          <w:sz w:val="22"/>
          <w:szCs w:val="22"/>
        </w:rPr>
      </w:pPr>
    </w:p>
    <w:p w14:paraId="03036C84" w14:textId="77777777" w:rsidR="00624EEC" w:rsidRPr="00376305" w:rsidRDefault="00624EEC" w:rsidP="00376305">
      <w:pPr>
        <w:spacing w:line="360" w:lineRule="auto"/>
        <w:ind w:right="107"/>
        <w:rPr>
          <w:color w:val="auto"/>
          <w:sz w:val="22"/>
          <w:szCs w:val="22"/>
        </w:rPr>
      </w:pPr>
    </w:p>
    <w:p w14:paraId="4519C025" w14:textId="1BD47100" w:rsidR="008B28E7" w:rsidRPr="00376305" w:rsidRDefault="007579C1" w:rsidP="00376305">
      <w:pPr>
        <w:spacing w:line="360" w:lineRule="auto"/>
        <w:ind w:right="107"/>
        <w:rPr>
          <w:color w:val="auto"/>
          <w:sz w:val="22"/>
          <w:szCs w:val="22"/>
        </w:rPr>
      </w:pPr>
      <w:r w:rsidRPr="00376305">
        <w:rPr>
          <w:color w:val="auto"/>
          <w:sz w:val="22"/>
          <w:szCs w:val="22"/>
        </w:rPr>
        <w:t xml:space="preserve">The analysis step is where I tried to make the most sense of what had happened. Things didn’t go well because I attended the location with a fixed mind set of how things were going to play out and did not anticipate the assault. Although with the help from my colleague my injuries were minimal and the female was still detained so it was a successful arrest. I have reflected and tried to analyse why I did not take into consideration previous assault police warning markers and my rationale for this. The only conclusion is that the female was calm and I therefore assumed the best of her. </w:t>
      </w:r>
    </w:p>
    <w:p w14:paraId="07ED14A6" w14:textId="77777777" w:rsidR="00AA666E" w:rsidRPr="00376305" w:rsidRDefault="00AA666E" w:rsidP="00376305">
      <w:pPr>
        <w:spacing w:line="360" w:lineRule="auto"/>
        <w:ind w:right="107"/>
        <w:rPr>
          <w:color w:val="auto"/>
          <w:sz w:val="22"/>
          <w:szCs w:val="22"/>
        </w:rPr>
      </w:pPr>
    </w:p>
    <w:p w14:paraId="2D3DE98A" w14:textId="77777777" w:rsidR="00AA666E" w:rsidRPr="00376305" w:rsidRDefault="00AA666E" w:rsidP="00376305">
      <w:pPr>
        <w:spacing w:line="360" w:lineRule="auto"/>
        <w:ind w:right="107"/>
        <w:rPr>
          <w:b/>
          <w:color w:val="auto"/>
          <w:sz w:val="22"/>
          <w:szCs w:val="22"/>
        </w:rPr>
      </w:pPr>
    </w:p>
    <w:p w14:paraId="6C714FF5" w14:textId="77777777" w:rsidR="00F67ABD" w:rsidRPr="00376305" w:rsidRDefault="00F67ABD" w:rsidP="00376305">
      <w:pPr>
        <w:spacing w:line="360" w:lineRule="auto"/>
        <w:ind w:right="107"/>
        <w:rPr>
          <w:color w:val="auto"/>
          <w:sz w:val="22"/>
          <w:szCs w:val="22"/>
        </w:rPr>
      </w:pPr>
      <w:r w:rsidRPr="00376305">
        <w:rPr>
          <w:color w:val="auto"/>
          <w:sz w:val="22"/>
          <w:szCs w:val="22"/>
        </w:rPr>
        <w:t xml:space="preserve">In conclusion the end result was positive and successful. However I learnt a lot from this situation not only about what to do next time if faced with a similar situation but also about myself as a person. I need to improve on my skills of managing conflict in the event that this or a more serious attack was ever to happen to me again. I think I can gain this from attending my Officer Safety </w:t>
      </w:r>
      <w:r w:rsidRPr="00376305">
        <w:rPr>
          <w:color w:val="auto"/>
          <w:sz w:val="22"/>
          <w:szCs w:val="22"/>
        </w:rPr>
        <w:lastRenderedPageBreak/>
        <w:t xml:space="preserve">Training refresher and getting more hands on experience that I have lacked due to the Covid19 Pandemic. </w:t>
      </w:r>
    </w:p>
    <w:p w14:paraId="3B5BE19B" w14:textId="77777777" w:rsidR="00F67ABD" w:rsidRPr="00376305" w:rsidRDefault="00F67ABD" w:rsidP="00376305">
      <w:pPr>
        <w:spacing w:line="360" w:lineRule="auto"/>
        <w:ind w:right="107"/>
        <w:rPr>
          <w:color w:val="auto"/>
          <w:sz w:val="22"/>
          <w:szCs w:val="22"/>
        </w:rPr>
      </w:pPr>
    </w:p>
    <w:p w14:paraId="51331D66" w14:textId="77777777" w:rsidR="00C54204" w:rsidRPr="00376305" w:rsidRDefault="00F67ABD" w:rsidP="00376305">
      <w:pPr>
        <w:spacing w:line="360" w:lineRule="auto"/>
        <w:ind w:right="107"/>
        <w:rPr>
          <w:sz w:val="22"/>
          <w:szCs w:val="22"/>
        </w:rPr>
      </w:pPr>
      <w:r w:rsidRPr="00376305">
        <w:rPr>
          <w:color w:val="auto"/>
          <w:sz w:val="22"/>
          <w:szCs w:val="22"/>
        </w:rPr>
        <w:t>My Action Plan going forward is to put the incident down to experience and focus on developing my conflict skill. (Phillips, 2017) book on overcoming conflict sets out ways in which I</w:t>
      </w:r>
      <w:r w:rsidR="00DF2643" w:rsidRPr="00376305">
        <w:rPr>
          <w:color w:val="auto"/>
          <w:sz w:val="22"/>
          <w:szCs w:val="22"/>
        </w:rPr>
        <w:t xml:space="preserve"> can use body language, listening skills and different approaches to prevent, manage and overcome conflict. I think overall by concentrating on my need for the safest and most successful outcome will make me be able to deal with situations more effectively and suitably from here on.</w:t>
      </w:r>
      <w:r w:rsidR="00DF2643" w:rsidRPr="00376305">
        <w:rPr>
          <w:sz w:val="22"/>
          <w:szCs w:val="22"/>
        </w:rPr>
        <w:t xml:space="preserve"> </w:t>
      </w:r>
    </w:p>
    <w:p w14:paraId="2B8D2340" w14:textId="77777777" w:rsidR="00C54204" w:rsidRPr="00376305" w:rsidRDefault="00C54204" w:rsidP="00376305">
      <w:pPr>
        <w:spacing w:line="360" w:lineRule="auto"/>
        <w:ind w:right="107"/>
        <w:rPr>
          <w:sz w:val="22"/>
          <w:szCs w:val="22"/>
        </w:rPr>
      </w:pPr>
    </w:p>
    <w:p w14:paraId="6E89436C" w14:textId="77777777" w:rsidR="00C54204" w:rsidRPr="00376305" w:rsidRDefault="00C54204" w:rsidP="00376305">
      <w:pPr>
        <w:spacing w:line="360" w:lineRule="auto"/>
        <w:ind w:right="107"/>
        <w:rPr>
          <w:sz w:val="22"/>
          <w:szCs w:val="22"/>
        </w:rPr>
      </w:pPr>
      <w:r w:rsidRPr="00376305">
        <w:rPr>
          <w:sz w:val="22"/>
          <w:szCs w:val="22"/>
        </w:rPr>
        <w:t>(Word Count 2710)</w:t>
      </w:r>
    </w:p>
    <w:p w14:paraId="3B3526AE" w14:textId="6BF69A45" w:rsidR="00025650" w:rsidRPr="00F67ABD" w:rsidRDefault="00025650" w:rsidP="001E7BAD">
      <w:pPr>
        <w:spacing w:line="360" w:lineRule="auto"/>
        <w:ind w:right="107"/>
        <w:rPr>
          <w:sz w:val="22"/>
          <w:szCs w:val="22"/>
        </w:rPr>
      </w:pPr>
      <w:r w:rsidRPr="00F67ABD">
        <w:rPr>
          <w:sz w:val="22"/>
          <w:szCs w:val="22"/>
        </w:rP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5F992099" w14:textId="77777777" w:rsidR="00E45248" w:rsidRDefault="00E45248" w:rsidP="00E45248">
      <w:pPr>
        <w:ind w:right="107"/>
        <w:jc w:val="both"/>
        <w:rPr>
          <w:b/>
          <w:sz w:val="24"/>
          <w:szCs w:val="24"/>
        </w:rPr>
      </w:pPr>
      <w:r>
        <w:rPr>
          <w:b/>
          <w:sz w:val="24"/>
          <w:szCs w:val="24"/>
        </w:rPr>
        <w:t>ANSWER:</w:t>
      </w:r>
    </w:p>
    <w:p w14:paraId="4BDDFCD2" w14:textId="77777777" w:rsidR="00E45248" w:rsidRDefault="00E45248" w:rsidP="00E45248">
      <w:pPr>
        <w:ind w:right="107"/>
        <w:jc w:val="both"/>
        <w:rPr>
          <w:b/>
          <w:sz w:val="24"/>
          <w:szCs w:val="24"/>
        </w:rPr>
      </w:pPr>
    </w:p>
    <w:p w14:paraId="26923BE9" w14:textId="6CBF8B41" w:rsidR="008F779B" w:rsidRPr="00376305" w:rsidRDefault="00C50CD2" w:rsidP="00376305">
      <w:pPr>
        <w:spacing w:line="360" w:lineRule="auto"/>
        <w:ind w:right="107"/>
        <w:jc w:val="both"/>
        <w:rPr>
          <w:b/>
          <w:sz w:val="22"/>
          <w:szCs w:val="22"/>
        </w:rPr>
      </w:pPr>
      <w:r w:rsidRPr="00376305">
        <w:rPr>
          <w:color w:val="auto"/>
          <w:sz w:val="22"/>
          <w:szCs w:val="22"/>
        </w:rPr>
        <w:t xml:space="preserve">A time that I played a significant role with an offender and victim was when I was on a night shift in January. Both myself and my tutor attended a G1 call to a disturbance at a property that had been reported to the police by </w:t>
      </w:r>
      <w:r w:rsidR="000B77FD" w:rsidRPr="00376305">
        <w:rPr>
          <w:color w:val="auto"/>
          <w:sz w:val="22"/>
          <w:szCs w:val="22"/>
        </w:rPr>
        <w:t xml:space="preserve">one of the children that resided at the property, a girl aged 14. She claimed that she had heard her father shouting at her mother and that her mother could be heard screaming and crying. The daughter claimed that her father had entered her room to check on her and her sisters at one point when the disturbance had calmed down and she had </w:t>
      </w:r>
      <w:r w:rsidR="00E02E34" w:rsidRPr="00376305">
        <w:rPr>
          <w:color w:val="auto"/>
          <w:sz w:val="22"/>
          <w:szCs w:val="22"/>
        </w:rPr>
        <w:t>noticed</w:t>
      </w:r>
      <w:r w:rsidR="000B77FD" w:rsidRPr="00376305">
        <w:rPr>
          <w:color w:val="auto"/>
          <w:sz w:val="22"/>
          <w:szCs w:val="22"/>
        </w:rPr>
        <w:t xml:space="preserve"> blood down his </w:t>
      </w:r>
      <w:r w:rsidR="00E02E34" w:rsidRPr="00376305">
        <w:rPr>
          <w:color w:val="auto"/>
          <w:sz w:val="22"/>
          <w:szCs w:val="22"/>
        </w:rPr>
        <w:t>t-shirt</w:t>
      </w:r>
      <w:r w:rsidR="000B77FD" w:rsidRPr="00376305">
        <w:rPr>
          <w:color w:val="auto"/>
          <w:sz w:val="22"/>
          <w:szCs w:val="22"/>
        </w:rPr>
        <w:t xml:space="preserve"> and cuts to his </w:t>
      </w:r>
      <w:r w:rsidR="00E02E34" w:rsidRPr="00376305">
        <w:rPr>
          <w:color w:val="auto"/>
          <w:sz w:val="22"/>
          <w:szCs w:val="22"/>
        </w:rPr>
        <w:t>knuckles</w:t>
      </w:r>
      <w:r w:rsidR="000B77FD" w:rsidRPr="00376305">
        <w:rPr>
          <w:color w:val="auto"/>
          <w:sz w:val="22"/>
          <w:szCs w:val="22"/>
        </w:rPr>
        <w:t xml:space="preserve">. The girl went on to </w:t>
      </w:r>
      <w:r w:rsidR="00B01F16" w:rsidRPr="00376305">
        <w:rPr>
          <w:color w:val="auto"/>
          <w:sz w:val="22"/>
          <w:szCs w:val="22"/>
        </w:rPr>
        <w:t xml:space="preserve">explain to the control room that her father had said there </w:t>
      </w:r>
      <w:r w:rsidR="00E02E34" w:rsidRPr="00376305">
        <w:rPr>
          <w:color w:val="auto"/>
          <w:sz w:val="22"/>
          <w:szCs w:val="22"/>
        </w:rPr>
        <w:t>w</w:t>
      </w:r>
      <w:r w:rsidR="00B01F16" w:rsidRPr="00376305">
        <w:rPr>
          <w:color w:val="auto"/>
          <w:sz w:val="22"/>
          <w:szCs w:val="22"/>
        </w:rPr>
        <w:t xml:space="preserve">as nothing to worry </w:t>
      </w:r>
      <w:r w:rsidR="00CB7529" w:rsidRPr="00376305">
        <w:rPr>
          <w:color w:val="auto"/>
          <w:sz w:val="22"/>
          <w:szCs w:val="22"/>
        </w:rPr>
        <w:t xml:space="preserve">about and not to leave her room, but to go back to sleep </w:t>
      </w:r>
      <w:r w:rsidR="00B01F16" w:rsidRPr="00376305">
        <w:rPr>
          <w:color w:val="auto"/>
          <w:sz w:val="22"/>
          <w:szCs w:val="22"/>
        </w:rPr>
        <w:t>and that she was scar</w:t>
      </w:r>
      <w:r w:rsidR="006D01DC" w:rsidRPr="00376305">
        <w:rPr>
          <w:color w:val="auto"/>
          <w:sz w:val="22"/>
          <w:szCs w:val="22"/>
        </w:rPr>
        <w:t xml:space="preserve">ed that something had happened </w:t>
      </w:r>
      <w:r w:rsidR="00B01F16" w:rsidRPr="00376305">
        <w:rPr>
          <w:color w:val="auto"/>
          <w:sz w:val="22"/>
          <w:szCs w:val="22"/>
        </w:rPr>
        <w:t>to her mother and that her father was responsible.</w:t>
      </w:r>
      <w:r w:rsidR="00D800AD" w:rsidRPr="00376305">
        <w:rPr>
          <w:color w:val="auto"/>
          <w:sz w:val="22"/>
          <w:szCs w:val="22"/>
        </w:rPr>
        <w:t xml:space="preserve"> </w:t>
      </w:r>
      <w:r w:rsidR="000443F5" w:rsidRPr="00376305">
        <w:rPr>
          <w:color w:val="auto"/>
          <w:sz w:val="22"/>
          <w:szCs w:val="22"/>
        </w:rPr>
        <w:t>This was logged as a potential domestic abuse incident.</w:t>
      </w:r>
    </w:p>
    <w:p w14:paraId="1632FA9C" w14:textId="39D9CEE4" w:rsidR="00836CD3" w:rsidRPr="001E1C6D" w:rsidRDefault="00D800AD" w:rsidP="001E1C6D">
      <w:pPr>
        <w:pStyle w:val="Heading3"/>
        <w:shd w:val="clear" w:color="auto" w:fill="FFFFFF"/>
        <w:spacing w:before="150" w:after="300" w:line="360" w:lineRule="auto"/>
        <w:rPr>
          <w:rFonts w:ascii="Arial" w:hAnsi="Arial" w:cs="Arial"/>
          <w:color w:val="auto"/>
          <w:sz w:val="22"/>
          <w:szCs w:val="22"/>
        </w:rPr>
      </w:pPr>
      <w:r w:rsidRPr="00376305">
        <w:rPr>
          <w:rFonts w:ascii="Arial" w:hAnsi="Arial" w:cs="Arial"/>
          <w:color w:val="auto"/>
          <w:sz w:val="22"/>
          <w:szCs w:val="22"/>
        </w:rPr>
        <w:lastRenderedPageBreak/>
        <w:t>“</w:t>
      </w:r>
      <w:r w:rsidRPr="00376305">
        <w:rPr>
          <w:rFonts w:ascii="Arial" w:hAnsi="Arial" w:cs="Arial"/>
          <w:bCs/>
          <w:color w:val="auto"/>
          <w:sz w:val="22"/>
          <w:szCs w:val="22"/>
        </w:rPr>
        <w:t>We define domestic abuse as an incident or pattern of incidents of controlling, coercive, threatening, degrading and violent behaviour, including sexual violence, in the majority of cases by a partner or ex-partner, but also by a family member or carer. It is very common. In the vast majority of cases it is experienced by women and is perpetrated by men.” (Women's Aid, 2015)</w:t>
      </w:r>
    </w:p>
    <w:p w14:paraId="6C467D54" w14:textId="48DC7E03" w:rsidR="000B77FD" w:rsidRPr="00376305" w:rsidRDefault="009B78AC" w:rsidP="00376305">
      <w:pPr>
        <w:spacing w:line="360" w:lineRule="auto"/>
        <w:ind w:right="107"/>
        <w:jc w:val="both"/>
        <w:rPr>
          <w:color w:val="auto"/>
          <w:sz w:val="22"/>
          <w:szCs w:val="22"/>
        </w:rPr>
      </w:pPr>
      <w:r w:rsidRPr="00376305">
        <w:rPr>
          <w:color w:val="auto"/>
          <w:sz w:val="22"/>
          <w:szCs w:val="22"/>
        </w:rPr>
        <w:t>Whe</w:t>
      </w:r>
      <w:r w:rsidR="00B01F16" w:rsidRPr="00376305">
        <w:rPr>
          <w:color w:val="auto"/>
          <w:sz w:val="22"/>
          <w:szCs w:val="22"/>
        </w:rPr>
        <w:t xml:space="preserve">n we arrived at the property </w:t>
      </w:r>
      <w:r w:rsidR="00D800AD" w:rsidRPr="00376305">
        <w:rPr>
          <w:color w:val="auto"/>
          <w:sz w:val="22"/>
          <w:szCs w:val="22"/>
        </w:rPr>
        <w:t>it was 03:00 hours and the only lights that appeared to be on f</w:t>
      </w:r>
      <w:r w:rsidR="00E02E34" w:rsidRPr="00376305">
        <w:rPr>
          <w:color w:val="auto"/>
          <w:sz w:val="22"/>
          <w:szCs w:val="22"/>
        </w:rPr>
        <w:t>rom the outside were the landing light</w:t>
      </w:r>
      <w:r w:rsidR="00D800AD" w:rsidRPr="00376305">
        <w:rPr>
          <w:color w:val="auto"/>
          <w:sz w:val="22"/>
          <w:szCs w:val="22"/>
        </w:rPr>
        <w:t xml:space="preserve">. </w:t>
      </w:r>
      <w:r w:rsidR="006D01DC" w:rsidRPr="00376305">
        <w:rPr>
          <w:color w:val="auto"/>
          <w:sz w:val="22"/>
          <w:szCs w:val="22"/>
        </w:rPr>
        <w:t xml:space="preserve">There was no sound coming from the property and no movement could be detected through the frosted glass of the front door. </w:t>
      </w:r>
    </w:p>
    <w:p w14:paraId="38ECD2D7" w14:textId="77777777" w:rsidR="00E02E34" w:rsidRPr="00376305" w:rsidRDefault="006D01DC" w:rsidP="00376305">
      <w:pPr>
        <w:spacing w:line="360" w:lineRule="auto"/>
        <w:ind w:right="107"/>
        <w:jc w:val="both"/>
        <w:rPr>
          <w:color w:val="auto"/>
          <w:sz w:val="22"/>
          <w:szCs w:val="22"/>
        </w:rPr>
      </w:pPr>
      <w:r w:rsidRPr="00376305">
        <w:rPr>
          <w:color w:val="auto"/>
          <w:sz w:val="22"/>
          <w:szCs w:val="22"/>
        </w:rPr>
        <w:t>I rang the bell and knocked the door multiple time</w:t>
      </w:r>
      <w:r w:rsidR="008F779B" w:rsidRPr="00376305">
        <w:rPr>
          <w:color w:val="auto"/>
          <w:sz w:val="22"/>
          <w:szCs w:val="22"/>
        </w:rPr>
        <w:t>s with no answer</w:t>
      </w:r>
      <w:r w:rsidRPr="00376305">
        <w:rPr>
          <w:color w:val="auto"/>
          <w:sz w:val="22"/>
          <w:szCs w:val="22"/>
        </w:rPr>
        <w:t>.</w:t>
      </w:r>
      <w:r w:rsidR="00E02E34" w:rsidRPr="00376305">
        <w:rPr>
          <w:color w:val="auto"/>
          <w:sz w:val="22"/>
          <w:szCs w:val="22"/>
        </w:rPr>
        <w:t xml:space="preserve"> </w:t>
      </w:r>
    </w:p>
    <w:p w14:paraId="79F1F259" w14:textId="77777777" w:rsidR="00E02E34" w:rsidRPr="00376305" w:rsidRDefault="00E02E34" w:rsidP="00376305">
      <w:pPr>
        <w:spacing w:line="360" w:lineRule="auto"/>
        <w:ind w:right="107"/>
        <w:jc w:val="both"/>
        <w:rPr>
          <w:color w:val="auto"/>
          <w:sz w:val="22"/>
          <w:szCs w:val="22"/>
        </w:rPr>
      </w:pPr>
    </w:p>
    <w:p w14:paraId="158D15A9" w14:textId="15A24357" w:rsidR="002010AC" w:rsidRPr="00376305" w:rsidRDefault="00E02E34" w:rsidP="00376305">
      <w:pPr>
        <w:pStyle w:val="NormalWeb"/>
        <w:spacing w:before="0" w:beforeAutospacing="0" w:after="150" w:afterAutospacing="0" w:line="360" w:lineRule="auto"/>
        <w:rPr>
          <w:rFonts w:ascii="Arial" w:hAnsi="Arial" w:cs="Arial"/>
          <w:color w:val="333333"/>
          <w:sz w:val="22"/>
          <w:szCs w:val="22"/>
        </w:rPr>
      </w:pPr>
      <w:r w:rsidRPr="00376305">
        <w:rPr>
          <w:rFonts w:ascii="Arial" w:hAnsi="Arial" w:cs="Arial"/>
          <w:sz w:val="22"/>
          <w:szCs w:val="22"/>
        </w:rPr>
        <w:t>At this poi</w:t>
      </w:r>
      <w:r w:rsidR="000443F5" w:rsidRPr="00376305">
        <w:rPr>
          <w:rFonts w:ascii="Arial" w:hAnsi="Arial" w:cs="Arial"/>
          <w:sz w:val="22"/>
          <w:szCs w:val="22"/>
        </w:rPr>
        <w:t>nt I found myself considering the</w:t>
      </w:r>
      <w:r w:rsidRPr="00376305">
        <w:rPr>
          <w:rFonts w:ascii="Arial" w:hAnsi="Arial" w:cs="Arial"/>
          <w:sz w:val="22"/>
          <w:szCs w:val="22"/>
        </w:rPr>
        <w:t xml:space="preserve"> National Decision Model</w:t>
      </w:r>
      <w:r w:rsidR="0011756C" w:rsidRPr="00376305">
        <w:rPr>
          <w:rFonts w:ascii="Arial" w:hAnsi="Arial" w:cs="Arial"/>
          <w:sz w:val="22"/>
          <w:szCs w:val="22"/>
        </w:rPr>
        <w:t>,</w:t>
      </w:r>
      <w:r w:rsidRPr="00376305">
        <w:rPr>
          <w:rFonts w:ascii="Arial" w:hAnsi="Arial" w:cs="Arial"/>
          <w:sz w:val="22"/>
          <w:szCs w:val="22"/>
        </w:rPr>
        <w:t xml:space="preserve"> in particular considering my powers and policies. I was re</w:t>
      </w:r>
      <w:r w:rsidR="002010AC" w:rsidRPr="00376305">
        <w:rPr>
          <w:rFonts w:ascii="Arial" w:hAnsi="Arial" w:cs="Arial"/>
          <w:sz w:val="22"/>
          <w:szCs w:val="22"/>
        </w:rPr>
        <w:t>f</w:t>
      </w:r>
      <w:r w:rsidRPr="00376305">
        <w:rPr>
          <w:rFonts w:ascii="Arial" w:hAnsi="Arial" w:cs="Arial"/>
          <w:sz w:val="22"/>
          <w:szCs w:val="22"/>
        </w:rPr>
        <w:t>lecting on what power of entry I could</w:t>
      </w:r>
      <w:r w:rsidR="002010AC" w:rsidRPr="00376305">
        <w:rPr>
          <w:rFonts w:ascii="Arial" w:hAnsi="Arial" w:cs="Arial"/>
          <w:sz w:val="22"/>
          <w:szCs w:val="22"/>
        </w:rPr>
        <w:t xml:space="preserve"> </w:t>
      </w:r>
      <w:r w:rsidR="005918C8" w:rsidRPr="00376305">
        <w:rPr>
          <w:rFonts w:ascii="Arial" w:hAnsi="Arial" w:cs="Arial"/>
          <w:sz w:val="22"/>
          <w:szCs w:val="22"/>
        </w:rPr>
        <w:t>use if needed and the first one that came to mind was section 17 of the Police and Criminal Evidence Act 1984 wherein the act permits a police constable entry to private property without a warrant for the purpose of</w:t>
      </w:r>
      <w:r w:rsidR="0011756C" w:rsidRPr="00376305">
        <w:rPr>
          <w:rFonts w:ascii="Arial" w:hAnsi="Arial" w:cs="Arial"/>
          <w:sz w:val="22"/>
          <w:szCs w:val="22"/>
        </w:rPr>
        <w:t xml:space="preserve"> to</w:t>
      </w:r>
      <w:r w:rsidR="005918C8" w:rsidRPr="00376305">
        <w:rPr>
          <w:rFonts w:ascii="Arial" w:hAnsi="Arial" w:cs="Arial"/>
          <w:sz w:val="22"/>
          <w:szCs w:val="22"/>
        </w:rPr>
        <w:t xml:space="preserve"> “</w:t>
      </w:r>
      <w:r w:rsidR="00FB3CD9" w:rsidRPr="00376305">
        <w:rPr>
          <w:rFonts w:ascii="Arial" w:hAnsi="Arial" w:cs="Arial"/>
          <w:color w:val="333333"/>
          <w:sz w:val="22"/>
          <w:szCs w:val="22"/>
        </w:rPr>
        <w:t xml:space="preserve">execute an arrest warrant, arrest or recapture a person on any premises </w:t>
      </w:r>
      <w:r w:rsidR="0011756C" w:rsidRPr="00376305">
        <w:rPr>
          <w:rFonts w:ascii="Arial" w:hAnsi="Arial" w:cs="Arial"/>
          <w:color w:val="333333"/>
          <w:sz w:val="22"/>
          <w:szCs w:val="22"/>
        </w:rPr>
        <w:t xml:space="preserve">or </w:t>
      </w:r>
      <w:r w:rsidR="00FB3CD9" w:rsidRPr="00376305">
        <w:rPr>
          <w:rFonts w:ascii="Arial" w:hAnsi="Arial" w:cs="Arial"/>
          <w:color w:val="333333"/>
          <w:sz w:val="22"/>
          <w:szCs w:val="22"/>
        </w:rPr>
        <w:t>to save life and limb or prevent serious damage to property.</w:t>
      </w:r>
      <w:r w:rsidR="005918C8" w:rsidRPr="00376305">
        <w:rPr>
          <w:rFonts w:ascii="Arial" w:hAnsi="Arial" w:cs="Arial"/>
          <w:sz w:val="22"/>
          <w:szCs w:val="22"/>
        </w:rPr>
        <w:t xml:space="preserve">” </w:t>
      </w:r>
      <w:r w:rsidR="00B56FB6" w:rsidRPr="00376305">
        <w:rPr>
          <w:rFonts w:ascii="Arial" w:hAnsi="Arial" w:cs="Arial"/>
          <w:sz w:val="22"/>
          <w:szCs w:val="22"/>
        </w:rPr>
        <w:t>(College of Policing, 2020)</w:t>
      </w:r>
    </w:p>
    <w:p w14:paraId="146A1844" w14:textId="77777777" w:rsidR="002010AC" w:rsidRPr="00376305" w:rsidRDefault="002010AC" w:rsidP="00376305">
      <w:pPr>
        <w:spacing w:line="360" w:lineRule="auto"/>
        <w:ind w:right="107"/>
        <w:jc w:val="both"/>
        <w:rPr>
          <w:color w:val="auto"/>
          <w:sz w:val="22"/>
          <w:szCs w:val="22"/>
        </w:rPr>
      </w:pPr>
    </w:p>
    <w:p w14:paraId="0D1985B1" w14:textId="66E17161" w:rsidR="006D01DC" w:rsidRPr="00376305" w:rsidRDefault="006D01DC" w:rsidP="00376305">
      <w:pPr>
        <w:spacing w:line="360" w:lineRule="auto"/>
        <w:ind w:right="107"/>
        <w:jc w:val="both"/>
        <w:rPr>
          <w:color w:val="auto"/>
          <w:sz w:val="22"/>
          <w:szCs w:val="22"/>
        </w:rPr>
      </w:pPr>
      <w:r w:rsidRPr="00376305">
        <w:rPr>
          <w:color w:val="auto"/>
          <w:sz w:val="22"/>
          <w:szCs w:val="22"/>
        </w:rPr>
        <w:t>Approximately</w:t>
      </w:r>
      <w:r w:rsidR="000E1AE2" w:rsidRPr="00376305">
        <w:rPr>
          <w:color w:val="auto"/>
          <w:sz w:val="22"/>
          <w:szCs w:val="22"/>
        </w:rPr>
        <w:t xml:space="preserve"> 5 minutes later a female appeared at the door and </w:t>
      </w:r>
      <w:r w:rsidR="008F779B" w:rsidRPr="00376305">
        <w:rPr>
          <w:color w:val="auto"/>
          <w:sz w:val="22"/>
          <w:szCs w:val="22"/>
        </w:rPr>
        <w:t>immediately</w:t>
      </w:r>
      <w:r w:rsidR="000E1AE2" w:rsidRPr="00376305">
        <w:rPr>
          <w:color w:val="auto"/>
          <w:sz w:val="22"/>
          <w:szCs w:val="22"/>
        </w:rPr>
        <w:t xml:space="preserve"> I could see her face was swollen</w:t>
      </w:r>
      <w:r w:rsidR="00CB7529" w:rsidRPr="00376305">
        <w:rPr>
          <w:color w:val="auto"/>
          <w:sz w:val="22"/>
          <w:szCs w:val="22"/>
        </w:rPr>
        <w:t xml:space="preserve"> and a cut to her face under her left eye. T</w:t>
      </w:r>
      <w:r w:rsidR="000E1AE2" w:rsidRPr="00376305">
        <w:rPr>
          <w:color w:val="auto"/>
          <w:sz w:val="22"/>
          <w:szCs w:val="22"/>
        </w:rPr>
        <w:t xml:space="preserve">here was a laceration that looked as if the skin </w:t>
      </w:r>
      <w:r w:rsidR="00564F84" w:rsidRPr="00376305">
        <w:rPr>
          <w:color w:val="auto"/>
          <w:sz w:val="22"/>
          <w:szCs w:val="22"/>
        </w:rPr>
        <w:t>h</w:t>
      </w:r>
      <w:r w:rsidR="000E1AE2" w:rsidRPr="00376305">
        <w:rPr>
          <w:color w:val="auto"/>
          <w:sz w:val="22"/>
          <w:szCs w:val="22"/>
        </w:rPr>
        <w:t>ad split</w:t>
      </w:r>
      <w:r w:rsidR="00A32F07" w:rsidRPr="00376305">
        <w:rPr>
          <w:color w:val="auto"/>
          <w:sz w:val="22"/>
          <w:szCs w:val="22"/>
        </w:rPr>
        <w:t xml:space="preserve"> wide open over the bone bene</w:t>
      </w:r>
      <w:r w:rsidR="008F779B" w:rsidRPr="00376305">
        <w:rPr>
          <w:color w:val="auto"/>
          <w:sz w:val="22"/>
          <w:szCs w:val="22"/>
        </w:rPr>
        <w:t>a</w:t>
      </w:r>
      <w:r w:rsidR="00A32F07" w:rsidRPr="00376305">
        <w:rPr>
          <w:color w:val="auto"/>
          <w:sz w:val="22"/>
          <w:szCs w:val="22"/>
        </w:rPr>
        <w:t xml:space="preserve">th. I imagine this had resulted </w:t>
      </w:r>
      <w:r w:rsidR="000E1AE2" w:rsidRPr="00376305">
        <w:rPr>
          <w:color w:val="auto"/>
          <w:sz w:val="22"/>
          <w:szCs w:val="22"/>
        </w:rPr>
        <w:t xml:space="preserve">from a </w:t>
      </w:r>
      <w:r w:rsidR="00CB7529" w:rsidRPr="00376305">
        <w:rPr>
          <w:color w:val="auto"/>
          <w:sz w:val="22"/>
          <w:szCs w:val="22"/>
        </w:rPr>
        <w:t xml:space="preserve">high impact blunt force trauma although the blood was fresh it was speculation at this point. As an </w:t>
      </w:r>
      <w:r w:rsidR="00AF3740" w:rsidRPr="00376305">
        <w:rPr>
          <w:color w:val="auto"/>
          <w:sz w:val="22"/>
          <w:szCs w:val="22"/>
        </w:rPr>
        <w:t>impartial</w:t>
      </w:r>
      <w:r w:rsidR="00CB7529" w:rsidRPr="00376305">
        <w:rPr>
          <w:color w:val="auto"/>
          <w:sz w:val="22"/>
          <w:szCs w:val="22"/>
        </w:rPr>
        <w:t xml:space="preserve"> investigator I needed to keep an open mind and make my assumptions based purely on evidence.</w:t>
      </w:r>
      <w:r w:rsidR="00950D3E" w:rsidRPr="00376305">
        <w:rPr>
          <w:color w:val="auto"/>
          <w:sz w:val="22"/>
          <w:szCs w:val="22"/>
        </w:rPr>
        <w:t xml:space="preserve"> However, it is my job to safeguard any victims and identify any crimes and offenders. </w:t>
      </w:r>
    </w:p>
    <w:p w14:paraId="22F6B7A4" w14:textId="0D3C3800" w:rsidR="00564F84" w:rsidRPr="00376305" w:rsidRDefault="00564F84" w:rsidP="00376305">
      <w:pPr>
        <w:spacing w:line="360" w:lineRule="auto"/>
        <w:ind w:right="107"/>
        <w:jc w:val="both"/>
        <w:rPr>
          <w:color w:val="auto"/>
          <w:sz w:val="22"/>
          <w:szCs w:val="22"/>
        </w:rPr>
      </w:pPr>
    </w:p>
    <w:p w14:paraId="217DF908" w14:textId="0AC926E1" w:rsidR="00B56FB6" w:rsidRPr="00376305" w:rsidRDefault="00564F84" w:rsidP="00376305">
      <w:pPr>
        <w:spacing w:line="360" w:lineRule="auto"/>
        <w:ind w:right="107"/>
        <w:jc w:val="both"/>
        <w:rPr>
          <w:color w:val="auto"/>
          <w:sz w:val="22"/>
          <w:szCs w:val="22"/>
        </w:rPr>
      </w:pPr>
      <w:r w:rsidRPr="00376305">
        <w:rPr>
          <w:color w:val="auto"/>
          <w:sz w:val="22"/>
          <w:szCs w:val="22"/>
        </w:rPr>
        <w:t>The female’s facial expression was a mix of shock and fear</w:t>
      </w:r>
      <w:r w:rsidR="00CB7529" w:rsidRPr="00376305">
        <w:rPr>
          <w:color w:val="auto"/>
          <w:sz w:val="22"/>
          <w:szCs w:val="22"/>
        </w:rPr>
        <w:t xml:space="preserve"> as she opened the door and seen my tutor and I stood there</w:t>
      </w:r>
      <w:r w:rsidRPr="00376305">
        <w:rPr>
          <w:color w:val="auto"/>
          <w:sz w:val="22"/>
          <w:szCs w:val="22"/>
        </w:rPr>
        <w:t xml:space="preserve">. </w:t>
      </w:r>
      <w:r w:rsidR="00862FB2" w:rsidRPr="00376305">
        <w:rPr>
          <w:color w:val="auto"/>
          <w:sz w:val="22"/>
          <w:szCs w:val="22"/>
        </w:rPr>
        <w:t>I introduced</w:t>
      </w:r>
      <w:r w:rsidR="005565A9" w:rsidRPr="00376305">
        <w:rPr>
          <w:color w:val="auto"/>
          <w:sz w:val="22"/>
          <w:szCs w:val="22"/>
        </w:rPr>
        <w:t xml:space="preserve"> myself and asked if </w:t>
      </w:r>
      <w:r w:rsidR="00CB7529" w:rsidRPr="00376305">
        <w:rPr>
          <w:color w:val="auto"/>
          <w:sz w:val="22"/>
          <w:szCs w:val="22"/>
        </w:rPr>
        <w:t xml:space="preserve">we </w:t>
      </w:r>
      <w:r w:rsidR="00862FB2" w:rsidRPr="00376305">
        <w:rPr>
          <w:color w:val="auto"/>
          <w:sz w:val="22"/>
          <w:szCs w:val="22"/>
        </w:rPr>
        <w:t>could come in for a quick ch</w:t>
      </w:r>
      <w:r w:rsidR="00B56FB6" w:rsidRPr="00376305">
        <w:rPr>
          <w:color w:val="auto"/>
          <w:sz w:val="22"/>
          <w:szCs w:val="22"/>
        </w:rPr>
        <w:t>at. The female was hesitant and</w:t>
      </w:r>
      <w:r w:rsidR="00862FB2" w:rsidRPr="00376305">
        <w:rPr>
          <w:color w:val="auto"/>
          <w:sz w:val="22"/>
          <w:szCs w:val="22"/>
        </w:rPr>
        <w:t xml:space="preserve"> looked around to seek </w:t>
      </w:r>
      <w:r w:rsidR="00B56FB6" w:rsidRPr="00376305">
        <w:rPr>
          <w:color w:val="auto"/>
          <w:sz w:val="22"/>
          <w:szCs w:val="22"/>
        </w:rPr>
        <w:t xml:space="preserve">absent </w:t>
      </w:r>
      <w:r w:rsidR="00862FB2" w:rsidRPr="00376305">
        <w:rPr>
          <w:color w:val="auto"/>
          <w:sz w:val="22"/>
          <w:szCs w:val="22"/>
        </w:rPr>
        <w:t>approval before letting us in. Upon entry over the threshold</w:t>
      </w:r>
      <w:r w:rsidR="005565A9" w:rsidRPr="00376305">
        <w:rPr>
          <w:color w:val="auto"/>
          <w:sz w:val="22"/>
          <w:szCs w:val="22"/>
        </w:rPr>
        <w:t xml:space="preserve"> I asked the female who was </w:t>
      </w:r>
      <w:r w:rsidR="00B56FB6" w:rsidRPr="00376305">
        <w:rPr>
          <w:color w:val="auto"/>
          <w:sz w:val="22"/>
          <w:szCs w:val="22"/>
        </w:rPr>
        <w:t xml:space="preserve">present </w:t>
      </w:r>
      <w:r w:rsidR="005565A9" w:rsidRPr="00376305">
        <w:rPr>
          <w:color w:val="auto"/>
          <w:sz w:val="22"/>
          <w:szCs w:val="22"/>
        </w:rPr>
        <w:t>in the house altogether and she informed me that her partner was in the bedroom with their 8 month old baby</w:t>
      </w:r>
      <w:r w:rsidR="00B56FB6" w:rsidRPr="00376305">
        <w:rPr>
          <w:color w:val="auto"/>
          <w:sz w:val="22"/>
          <w:szCs w:val="22"/>
        </w:rPr>
        <w:t xml:space="preserve"> in a cot next to their bed</w:t>
      </w:r>
      <w:r w:rsidR="005565A9" w:rsidRPr="00376305">
        <w:rPr>
          <w:color w:val="auto"/>
          <w:sz w:val="22"/>
          <w:szCs w:val="22"/>
        </w:rPr>
        <w:t xml:space="preserve"> and their 3 daughters were in their</w:t>
      </w:r>
      <w:r w:rsidR="00CB7529" w:rsidRPr="00376305">
        <w:rPr>
          <w:color w:val="auto"/>
          <w:sz w:val="22"/>
          <w:szCs w:val="22"/>
        </w:rPr>
        <w:t xml:space="preserve"> bedroom</w:t>
      </w:r>
      <w:r w:rsidR="005565A9" w:rsidRPr="00376305">
        <w:rPr>
          <w:color w:val="auto"/>
          <w:sz w:val="22"/>
          <w:szCs w:val="22"/>
        </w:rPr>
        <w:t xml:space="preserve"> asleep. </w:t>
      </w:r>
    </w:p>
    <w:p w14:paraId="15E1A41F" w14:textId="0F13F458" w:rsidR="00B56FB6" w:rsidRPr="00376305" w:rsidRDefault="005565A9" w:rsidP="00376305">
      <w:pPr>
        <w:spacing w:line="360" w:lineRule="auto"/>
        <w:ind w:right="107"/>
        <w:jc w:val="both"/>
        <w:rPr>
          <w:color w:val="auto"/>
          <w:sz w:val="22"/>
          <w:szCs w:val="22"/>
        </w:rPr>
      </w:pPr>
      <w:r w:rsidRPr="00376305">
        <w:rPr>
          <w:color w:val="auto"/>
          <w:sz w:val="22"/>
          <w:szCs w:val="22"/>
        </w:rPr>
        <w:t>She then asked what the problem was</w:t>
      </w:r>
      <w:r w:rsidR="00B56FB6" w:rsidRPr="00376305">
        <w:rPr>
          <w:color w:val="auto"/>
          <w:sz w:val="22"/>
          <w:szCs w:val="22"/>
        </w:rPr>
        <w:t xml:space="preserve"> and why we were there. I explained that there had been a report that there was a rather loud disturbance whereby shouting and screaming could be heard. The female just stared at me blankly. </w:t>
      </w:r>
    </w:p>
    <w:p w14:paraId="6CA46624" w14:textId="77777777" w:rsidR="00B56FB6" w:rsidRPr="00376305" w:rsidRDefault="00B56FB6" w:rsidP="00376305">
      <w:pPr>
        <w:spacing w:line="360" w:lineRule="auto"/>
        <w:ind w:right="107"/>
        <w:jc w:val="both"/>
        <w:rPr>
          <w:color w:val="auto"/>
          <w:sz w:val="22"/>
          <w:szCs w:val="22"/>
        </w:rPr>
      </w:pPr>
    </w:p>
    <w:p w14:paraId="1982DA07" w14:textId="77777777" w:rsidR="00273EFE" w:rsidRPr="00376305" w:rsidRDefault="005565A9" w:rsidP="00376305">
      <w:pPr>
        <w:spacing w:line="360" w:lineRule="auto"/>
        <w:ind w:right="107"/>
        <w:jc w:val="both"/>
        <w:rPr>
          <w:color w:val="auto"/>
          <w:sz w:val="22"/>
          <w:szCs w:val="22"/>
        </w:rPr>
      </w:pPr>
      <w:r w:rsidRPr="00376305">
        <w:rPr>
          <w:color w:val="auto"/>
          <w:sz w:val="22"/>
          <w:szCs w:val="22"/>
        </w:rPr>
        <w:t xml:space="preserve">My tutor informed the female that he was going to have a talk to the partner. I asked the female if we could have a chat and advised her that my body worn video was on. The female led me into the </w:t>
      </w:r>
      <w:r w:rsidRPr="00376305">
        <w:rPr>
          <w:color w:val="auto"/>
          <w:sz w:val="22"/>
          <w:szCs w:val="22"/>
        </w:rPr>
        <w:lastRenderedPageBreak/>
        <w:t>living room and we sat down. At</w:t>
      </w:r>
      <w:r w:rsidR="001240C8" w:rsidRPr="00376305">
        <w:rPr>
          <w:color w:val="auto"/>
          <w:sz w:val="22"/>
          <w:szCs w:val="22"/>
        </w:rPr>
        <w:t xml:space="preserve"> this point I reasonably believed that the female was a victim of domestic abuse. </w:t>
      </w:r>
      <w:r w:rsidR="00EC2A0E" w:rsidRPr="00376305">
        <w:rPr>
          <w:color w:val="auto"/>
          <w:sz w:val="22"/>
          <w:szCs w:val="22"/>
        </w:rPr>
        <w:t>Domest</w:t>
      </w:r>
      <w:r w:rsidR="00273EFE" w:rsidRPr="00376305">
        <w:rPr>
          <w:color w:val="auto"/>
          <w:sz w:val="22"/>
          <w:szCs w:val="22"/>
        </w:rPr>
        <w:t>ic abuse or domestic violence is</w:t>
      </w:r>
      <w:r w:rsidR="00EC2A0E" w:rsidRPr="00376305">
        <w:rPr>
          <w:color w:val="auto"/>
          <w:sz w:val="22"/>
          <w:szCs w:val="22"/>
        </w:rPr>
        <w:t xml:space="preserve"> defined as</w:t>
      </w:r>
      <w:r w:rsidR="00273EFE" w:rsidRPr="00376305">
        <w:rPr>
          <w:color w:val="auto"/>
          <w:sz w:val="22"/>
          <w:szCs w:val="22"/>
        </w:rPr>
        <w:t>;</w:t>
      </w:r>
    </w:p>
    <w:p w14:paraId="4678B5B3" w14:textId="77777777" w:rsidR="00273EFE" w:rsidRPr="00376305" w:rsidRDefault="00273EFE" w:rsidP="00376305">
      <w:pPr>
        <w:spacing w:line="360" w:lineRule="auto"/>
        <w:ind w:right="107"/>
        <w:jc w:val="both"/>
        <w:rPr>
          <w:color w:val="auto"/>
          <w:sz w:val="22"/>
          <w:szCs w:val="22"/>
        </w:rPr>
      </w:pPr>
    </w:p>
    <w:p w14:paraId="5A3D0302" w14:textId="2D79C9ED" w:rsidR="00564F84" w:rsidRPr="001E1C6D" w:rsidRDefault="00273EFE" w:rsidP="00376305">
      <w:pPr>
        <w:spacing w:line="360" w:lineRule="auto"/>
        <w:ind w:right="107"/>
        <w:jc w:val="both"/>
        <w:rPr>
          <w:color w:val="auto"/>
          <w:sz w:val="22"/>
          <w:szCs w:val="22"/>
        </w:rPr>
      </w:pPr>
      <w:r w:rsidRPr="001E1C6D">
        <w:rPr>
          <w:color w:val="auto"/>
          <w:sz w:val="22"/>
          <w:szCs w:val="22"/>
        </w:rPr>
        <w:t>“</w:t>
      </w:r>
      <w:r w:rsidRPr="001E1C6D">
        <w:rPr>
          <w:color w:val="auto"/>
          <w:sz w:val="22"/>
          <w:szCs w:val="22"/>
          <w:shd w:val="clear" w:color="auto" w:fill="FFFFFF"/>
        </w:rPr>
        <w:t>any incident of controlling, coercive or threatening behaviour, violence or abuse between those aged 16 or over who are or have been intimate partners or family members, regardless of their gender or sexuality. The abuse can encompass, but is not limited to psychological, physical, sexual, financial and emotional abuse.</w:t>
      </w:r>
      <w:r w:rsidRPr="001E1C6D">
        <w:rPr>
          <w:color w:val="auto"/>
          <w:sz w:val="22"/>
          <w:szCs w:val="22"/>
        </w:rPr>
        <w:t>” (CPS, 2017)</w:t>
      </w:r>
    </w:p>
    <w:p w14:paraId="4424101E" w14:textId="164CBC49" w:rsidR="00273EFE" w:rsidRPr="00376305" w:rsidRDefault="00273EFE" w:rsidP="00376305">
      <w:pPr>
        <w:spacing w:line="360" w:lineRule="auto"/>
        <w:ind w:right="107"/>
        <w:jc w:val="both"/>
        <w:rPr>
          <w:color w:val="auto"/>
          <w:sz w:val="22"/>
          <w:szCs w:val="22"/>
        </w:rPr>
      </w:pPr>
    </w:p>
    <w:p w14:paraId="0C548F84" w14:textId="2DC20088" w:rsidR="003016D1" w:rsidRPr="00376305" w:rsidRDefault="00273EFE" w:rsidP="00376305">
      <w:pPr>
        <w:spacing w:line="360" w:lineRule="auto"/>
        <w:ind w:right="107"/>
        <w:jc w:val="both"/>
        <w:rPr>
          <w:color w:val="auto"/>
          <w:sz w:val="22"/>
          <w:szCs w:val="22"/>
        </w:rPr>
      </w:pPr>
      <w:r w:rsidRPr="00376305">
        <w:rPr>
          <w:color w:val="auto"/>
          <w:sz w:val="22"/>
          <w:szCs w:val="22"/>
        </w:rPr>
        <w:t xml:space="preserve">The female and I sat in the living room, </w:t>
      </w:r>
      <w:r w:rsidR="00AB277D" w:rsidRPr="00376305">
        <w:rPr>
          <w:color w:val="auto"/>
          <w:sz w:val="22"/>
          <w:szCs w:val="22"/>
        </w:rPr>
        <w:t xml:space="preserve">the female just sat opposite me watching me in silence. I reassured her that I was there to help in any way I could and asked her to give me a full account of events that had taken place at the property earlier that had led to a report of a disturbance. </w:t>
      </w:r>
    </w:p>
    <w:p w14:paraId="069B2F7C" w14:textId="584275BA" w:rsidR="00AB277D" w:rsidRPr="00376305" w:rsidRDefault="00AB277D" w:rsidP="00376305">
      <w:pPr>
        <w:spacing w:line="360" w:lineRule="auto"/>
        <w:ind w:right="107"/>
        <w:jc w:val="both"/>
        <w:rPr>
          <w:color w:val="auto"/>
          <w:sz w:val="22"/>
          <w:szCs w:val="22"/>
        </w:rPr>
      </w:pPr>
    </w:p>
    <w:p w14:paraId="08AB4654" w14:textId="1AF47238" w:rsidR="00AB277D" w:rsidRPr="00376305" w:rsidRDefault="00AB277D" w:rsidP="00376305">
      <w:pPr>
        <w:spacing w:line="360" w:lineRule="auto"/>
        <w:ind w:right="107"/>
        <w:jc w:val="both"/>
        <w:rPr>
          <w:color w:val="auto"/>
          <w:sz w:val="22"/>
          <w:szCs w:val="22"/>
        </w:rPr>
      </w:pPr>
      <w:r w:rsidRPr="00376305">
        <w:rPr>
          <w:color w:val="auto"/>
          <w:sz w:val="22"/>
          <w:szCs w:val="22"/>
        </w:rPr>
        <w:t xml:space="preserve">The female looked towards the door with a scared look on her face. I explained to her that no one was coming in and that no one could hear her, whatever she told me was safe to do so. </w:t>
      </w:r>
      <w:r w:rsidR="005D63D0" w:rsidRPr="00376305">
        <w:rPr>
          <w:color w:val="auto"/>
          <w:sz w:val="22"/>
          <w:szCs w:val="22"/>
        </w:rPr>
        <w:t xml:space="preserve">It was almost like a flood gate opened and the tears streamed from her face. She claimed that her and her partner of 14 years had been rowing because she had received a text message from her sister asking how she was. The partner flew into a fit of </w:t>
      </w:r>
      <w:r w:rsidR="00D760BC" w:rsidRPr="00376305">
        <w:rPr>
          <w:color w:val="auto"/>
          <w:sz w:val="22"/>
          <w:szCs w:val="22"/>
        </w:rPr>
        <w:t>jealous</w:t>
      </w:r>
      <w:r w:rsidR="005D63D0" w:rsidRPr="00376305">
        <w:rPr>
          <w:color w:val="auto"/>
          <w:sz w:val="22"/>
          <w:szCs w:val="22"/>
        </w:rPr>
        <w:t xml:space="preserve"> rage and accused her</w:t>
      </w:r>
      <w:r w:rsidR="001B1F24" w:rsidRPr="00376305">
        <w:rPr>
          <w:color w:val="auto"/>
          <w:sz w:val="22"/>
          <w:szCs w:val="22"/>
        </w:rPr>
        <w:t xml:space="preserve"> of cheating. He had then</w:t>
      </w:r>
      <w:r w:rsidR="00D760BC" w:rsidRPr="00376305">
        <w:rPr>
          <w:color w:val="auto"/>
          <w:sz w:val="22"/>
          <w:szCs w:val="22"/>
        </w:rPr>
        <w:t xml:space="preserve"> pushed </w:t>
      </w:r>
      <w:r w:rsidR="001B1F24" w:rsidRPr="00376305">
        <w:rPr>
          <w:color w:val="auto"/>
          <w:sz w:val="22"/>
          <w:szCs w:val="22"/>
        </w:rPr>
        <w:t xml:space="preserve">past </w:t>
      </w:r>
      <w:r w:rsidR="00D760BC" w:rsidRPr="00376305">
        <w:rPr>
          <w:color w:val="auto"/>
          <w:sz w:val="22"/>
          <w:szCs w:val="22"/>
        </w:rPr>
        <w:t>her</w:t>
      </w:r>
      <w:r w:rsidR="001B1F24" w:rsidRPr="00376305">
        <w:rPr>
          <w:color w:val="auto"/>
          <w:sz w:val="22"/>
          <w:szCs w:val="22"/>
        </w:rPr>
        <w:t>, resulting in her falling into the corner of the wooden washing basket which she connected with her cheek, then</w:t>
      </w:r>
      <w:r w:rsidR="00D760BC" w:rsidRPr="00376305">
        <w:rPr>
          <w:color w:val="auto"/>
          <w:sz w:val="22"/>
          <w:szCs w:val="22"/>
        </w:rPr>
        <w:t xml:space="preserve"> onto the floor before storming off into the bedroom</w:t>
      </w:r>
      <w:r w:rsidR="005D63D0" w:rsidRPr="00376305">
        <w:rPr>
          <w:color w:val="auto"/>
          <w:sz w:val="22"/>
          <w:szCs w:val="22"/>
        </w:rPr>
        <w:t xml:space="preserve">. </w:t>
      </w:r>
      <w:r w:rsidR="00D760BC" w:rsidRPr="00376305">
        <w:rPr>
          <w:color w:val="auto"/>
          <w:sz w:val="22"/>
          <w:szCs w:val="22"/>
        </w:rPr>
        <w:t xml:space="preserve">The baby then started crying and she attended him to soothe him back to sleep. </w:t>
      </w:r>
      <w:r w:rsidR="005D63D0" w:rsidRPr="00376305">
        <w:rPr>
          <w:color w:val="auto"/>
          <w:sz w:val="22"/>
          <w:szCs w:val="22"/>
        </w:rPr>
        <w:t xml:space="preserve">Shortly after the police arrived. </w:t>
      </w:r>
    </w:p>
    <w:p w14:paraId="7D3E3847" w14:textId="7164C0CD" w:rsidR="005D63D0" w:rsidRPr="00376305" w:rsidRDefault="005D63D0" w:rsidP="00376305">
      <w:pPr>
        <w:spacing w:line="360" w:lineRule="auto"/>
        <w:ind w:right="107"/>
        <w:jc w:val="both"/>
        <w:rPr>
          <w:color w:val="auto"/>
          <w:sz w:val="22"/>
          <w:szCs w:val="22"/>
        </w:rPr>
      </w:pPr>
    </w:p>
    <w:p w14:paraId="7EE61617" w14:textId="406E1166" w:rsidR="004D7767" w:rsidRPr="00376305" w:rsidRDefault="005D63D0" w:rsidP="00376305">
      <w:pPr>
        <w:shd w:val="clear" w:color="auto" w:fill="FFFFFF"/>
        <w:overflowPunct/>
        <w:autoSpaceDE/>
        <w:autoSpaceDN/>
        <w:adjustRightInd/>
        <w:spacing w:before="100" w:beforeAutospacing="1" w:after="100" w:afterAutospacing="1" w:line="360" w:lineRule="auto"/>
        <w:textAlignment w:val="auto"/>
        <w:rPr>
          <w:color w:val="444444"/>
          <w:sz w:val="22"/>
          <w:szCs w:val="22"/>
        </w:rPr>
      </w:pPr>
      <w:r w:rsidRPr="00376305">
        <w:rPr>
          <w:color w:val="auto"/>
          <w:sz w:val="22"/>
          <w:szCs w:val="22"/>
        </w:rPr>
        <w:t xml:space="preserve">I asked the female if an incident like this had occurred before and she confirmed that it had and that during the lockdown they were both out of work and things had gotten worse. </w:t>
      </w:r>
      <w:r w:rsidR="004D7767" w:rsidRPr="00376305">
        <w:rPr>
          <w:color w:val="auto"/>
          <w:sz w:val="22"/>
          <w:szCs w:val="22"/>
        </w:rPr>
        <w:t xml:space="preserve">He female described how her phone is tracked and on the odd occasion that she is allowed to go shopping for food alone then the partner rings her and tests her on where she is and what she is doing to try and catch her out. The female then </w:t>
      </w:r>
      <w:r w:rsidR="00D760BC" w:rsidRPr="00376305">
        <w:rPr>
          <w:color w:val="auto"/>
          <w:sz w:val="22"/>
          <w:szCs w:val="22"/>
        </w:rPr>
        <w:t>started to sob and explained</w:t>
      </w:r>
      <w:r w:rsidR="004D7767" w:rsidRPr="00376305">
        <w:rPr>
          <w:color w:val="auto"/>
          <w:sz w:val="22"/>
          <w:szCs w:val="22"/>
        </w:rPr>
        <w:t xml:space="preserve"> that it is not her partners fault and that he is </w:t>
      </w:r>
      <w:r w:rsidR="00367D77" w:rsidRPr="00376305">
        <w:rPr>
          <w:color w:val="auto"/>
          <w:sz w:val="22"/>
          <w:szCs w:val="22"/>
        </w:rPr>
        <w:t>suffering</w:t>
      </w:r>
      <w:r w:rsidR="004D7767" w:rsidRPr="00376305">
        <w:rPr>
          <w:color w:val="auto"/>
          <w:sz w:val="22"/>
          <w:szCs w:val="22"/>
        </w:rPr>
        <w:t xml:space="preserve"> with the lockdown a</w:t>
      </w:r>
      <w:r w:rsidR="00B6092B" w:rsidRPr="00376305">
        <w:rPr>
          <w:color w:val="auto"/>
          <w:sz w:val="22"/>
          <w:szCs w:val="22"/>
        </w:rPr>
        <w:t>nd losing control of his routine</w:t>
      </w:r>
      <w:r w:rsidR="004D7767" w:rsidRPr="00376305">
        <w:rPr>
          <w:color w:val="auto"/>
          <w:sz w:val="22"/>
          <w:szCs w:val="22"/>
        </w:rPr>
        <w:t xml:space="preserve"> and the finances. As I was making no</w:t>
      </w:r>
      <w:r w:rsidR="00B6092B" w:rsidRPr="00376305">
        <w:rPr>
          <w:color w:val="auto"/>
          <w:sz w:val="22"/>
          <w:szCs w:val="22"/>
        </w:rPr>
        <w:t>te of all the details</w:t>
      </w:r>
      <w:r w:rsidR="00D760BC" w:rsidRPr="00376305">
        <w:rPr>
          <w:color w:val="auto"/>
          <w:sz w:val="22"/>
          <w:szCs w:val="22"/>
        </w:rPr>
        <w:t xml:space="preserve">, </w:t>
      </w:r>
      <w:r w:rsidR="004D7767" w:rsidRPr="00376305">
        <w:rPr>
          <w:color w:val="auto"/>
          <w:sz w:val="22"/>
          <w:szCs w:val="22"/>
        </w:rPr>
        <w:t>I</w:t>
      </w:r>
      <w:r w:rsidR="00B6092B" w:rsidRPr="00376305">
        <w:rPr>
          <w:color w:val="auto"/>
          <w:sz w:val="22"/>
          <w:szCs w:val="22"/>
        </w:rPr>
        <w:t xml:space="preserve"> was considering the definition of</w:t>
      </w:r>
      <w:r w:rsidR="004D7767" w:rsidRPr="00376305">
        <w:rPr>
          <w:color w:val="auto"/>
          <w:sz w:val="22"/>
          <w:szCs w:val="22"/>
        </w:rPr>
        <w:t xml:space="preserve"> coercive control</w:t>
      </w:r>
      <w:r w:rsidR="00B6092B" w:rsidRPr="00376305">
        <w:rPr>
          <w:color w:val="auto"/>
          <w:sz w:val="22"/>
          <w:szCs w:val="22"/>
        </w:rPr>
        <w:t xml:space="preserve"> and if it applied in this instance</w:t>
      </w:r>
      <w:r w:rsidR="004D7767" w:rsidRPr="00376305">
        <w:rPr>
          <w:color w:val="auto"/>
          <w:sz w:val="22"/>
          <w:szCs w:val="22"/>
        </w:rPr>
        <w:t>;</w:t>
      </w:r>
    </w:p>
    <w:p w14:paraId="27A84897" w14:textId="77777777" w:rsidR="00B6092B" w:rsidRPr="001E1C6D" w:rsidRDefault="004D7767" w:rsidP="00376305">
      <w:pPr>
        <w:shd w:val="clear" w:color="auto" w:fill="FFFFFF"/>
        <w:overflowPunct/>
        <w:autoSpaceDE/>
        <w:autoSpaceDN/>
        <w:adjustRightInd/>
        <w:spacing w:before="100" w:beforeAutospacing="1" w:after="100" w:afterAutospacing="1" w:line="360" w:lineRule="auto"/>
        <w:textAlignment w:val="auto"/>
        <w:rPr>
          <w:color w:val="auto"/>
          <w:sz w:val="22"/>
          <w:szCs w:val="22"/>
        </w:rPr>
      </w:pPr>
      <w:r w:rsidRPr="001E1C6D">
        <w:rPr>
          <w:color w:val="auto"/>
          <w:sz w:val="22"/>
          <w:szCs w:val="22"/>
        </w:rPr>
        <w:t>“Coercive behaviour is an act or a pattern of acts of assault, threats, humiliation and intimidation or other abuse that is used to harm, punish, or frighten their victim. Controlling behaviour is a range of acts designed to make a person subordinate and/or dependent by isolating them from sources of support, exploiting their resources and capacities for personal gain, depriving them of the means needed for independence, resistance and escape and regulating their everyday behaviour.”</w:t>
      </w:r>
      <w:r w:rsidR="008A7E44" w:rsidRPr="001E1C6D">
        <w:rPr>
          <w:color w:val="auto"/>
          <w:sz w:val="22"/>
          <w:szCs w:val="22"/>
        </w:rPr>
        <w:t xml:space="preserve"> (Home Office, 2015)</w:t>
      </w:r>
    </w:p>
    <w:p w14:paraId="2458A201" w14:textId="70F8C435" w:rsidR="00B6092B" w:rsidRPr="001E1C6D" w:rsidRDefault="00B6092B" w:rsidP="00376305">
      <w:pPr>
        <w:shd w:val="clear" w:color="auto" w:fill="FFFFFF"/>
        <w:overflowPunct/>
        <w:autoSpaceDE/>
        <w:autoSpaceDN/>
        <w:adjustRightInd/>
        <w:spacing w:before="100" w:beforeAutospacing="1" w:after="100" w:afterAutospacing="1" w:line="360" w:lineRule="auto"/>
        <w:textAlignment w:val="auto"/>
        <w:rPr>
          <w:color w:val="auto"/>
          <w:sz w:val="22"/>
          <w:szCs w:val="22"/>
        </w:rPr>
      </w:pPr>
      <w:r w:rsidRPr="001E1C6D">
        <w:rPr>
          <w:color w:val="auto"/>
          <w:sz w:val="22"/>
          <w:szCs w:val="22"/>
        </w:rPr>
        <w:lastRenderedPageBreak/>
        <w:t>S</w:t>
      </w:r>
      <w:r w:rsidR="000919CE" w:rsidRPr="001E1C6D">
        <w:rPr>
          <w:color w:val="auto"/>
          <w:sz w:val="22"/>
          <w:szCs w:val="22"/>
        </w:rPr>
        <w:t>ection 77(1) of the Serious Crime Act 2015</w:t>
      </w:r>
      <w:r w:rsidRPr="001E1C6D">
        <w:rPr>
          <w:color w:val="auto"/>
          <w:sz w:val="22"/>
          <w:szCs w:val="22"/>
        </w:rPr>
        <w:t xml:space="preserve"> sets out the offence of Controlling or Coercive Behaviour in an Intimate Family Relationship</w:t>
      </w:r>
      <w:r w:rsidR="000919CE" w:rsidRPr="001E1C6D">
        <w:rPr>
          <w:color w:val="auto"/>
          <w:sz w:val="22"/>
          <w:szCs w:val="22"/>
        </w:rPr>
        <w:t>.</w:t>
      </w:r>
      <w:r w:rsidRPr="001E1C6D">
        <w:rPr>
          <w:color w:val="auto"/>
          <w:sz w:val="22"/>
          <w:szCs w:val="22"/>
        </w:rPr>
        <w:t xml:space="preserve"> This offence is triable either way with a maximum sentence of imprisonment up to 5 years. R</w:t>
      </w:r>
      <w:r w:rsidR="000919CE" w:rsidRPr="001E1C6D">
        <w:rPr>
          <w:color w:val="auto"/>
          <w:sz w:val="22"/>
          <w:szCs w:val="22"/>
        </w:rPr>
        <w:t>elevant behaviour</w:t>
      </w:r>
      <w:r w:rsidRPr="001E1C6D">
        <w:rPr>
          <w:color w:val="auto"/>
          <w:sz w:val="22"/>
          <w:szCs w:val="22"/>
        </w:rPr>
        <w:t xml:space="preserve"> of the perpetrator can include but is not limited to; </w:t>
      </w:r>
    </w:p>
    <w:p w14:paraId="38C46488" w14:textId="19BFC2F0" w:rsidR="000919CE" w:rsidRPr="001E1C6D" w:rsidRDefault="00B6092B" w:rsidP="00376305">
      <w:pPr>
        <w:shd w:val="clear" w:color="auto" w:fill="FFFFFF"/>
        <w:overflowPunct/>
        <w:autoSpaceDE/>
        <w:autoSpaceDN/>
        <w:adjustRightInd/>
        <w:spacing w:before="100" w:beforeAutospacing="1" w:after="100" w:afterAutospacing="1" w:line="360" w:lineRule="auto"/>
        <w:textAlignment w:val="auto"/>
        <w:rPr>
          <w:color w:val="auto"/>
          <w:sz w:val="22"/>
          <w:szCs w:val="22"/>
        </w:rPr>
      </w:pPr>
      <w:r w:rsidRPr="001E1C6D">
        <w:rPr>
          <w:color w:val="auto"/>
          <w:sz w:val="22"/>
          <w:szCs w:val="22"/>
        </w:rPr>
        <w:t>“</w:t>
      </w:r>
      <w:r w:rsidR="000919CE" w:rsidRPr="001E1C6D">
        <w:rPr>
          <w:color w:val="auto"/>
          <w:sz w:val="22"/>
          <w:szCs w:val="22"/>
        </w:rPr>
        <w:t>Isolating a person from their friends and family</w:t>
      </w:r>
      <w:r w:rsidRPr="001E1C6D">
        <w:rPr>
          <w:color w:val="auto"/>
          <w:sz w:val="22"/>
          <w:szCs w:val="22"/>
        </w:rPr>
        <w:t>, m</w:t>
      </w:r>
      <w:r w:rsidR="000919CE" w:rsidRPr="001E1C6D">
        <w:rPr>
          <w:color w:val="auto"/>
          <w:sz w:val="22"/>
          <w:szCs w:val="22"/>
        </w:rPr>
        <w:t>onitoring their time</w:t>
      </w:r>
      <w:r w:rsidRPr="001E1C6D">
        <w:rPr>
          <w:color w:val="auto"/>
          <w:sz w:val="22"/>
          <w:szCs w:val="22"/>
        </w:rPr>
        <w:t>, m</w:t>
      </w:r>
      <w:r w:rsidR="000919CE" w:rsidRPr="001E1C6D">
        <w:rPr>
          <w:color w:val="auto"/>
          <w:sz w:val="22"/>
          <w:szCs w:val="22"/>
        </w:rPr>
        <w:t>onitoring a person via online communicatio</w:t>
      </w:r>
      <w:r w:rsidRPr="001E1C6D">
        <w:rPr>
          <w:color w:val="auto"/>
          <w:sz w:val="22"/>
          <w:szCs w:val="22"/>
        </w:rPr>
        <w:t>n tools or using spyware, t</w:t>
      </w:r>
      <w:r w:rsidR="000919CE" w:rsidRPr="001E1C6D">
        <w:rPr>
          <w:color w:val="auto"/>
          <w:sz w:val="22"/>
          <w:szCs w:val="22"/>
        </w:rPr>
        <w:t>aking control over aspects of their everyday life, such as where they can go, who they can see, what to wear and when they can sleep</w:t>
      </w:r>
      <w:r w:rsidRPr="001E1C6D">
        <w:rPr>
          <w:color w:val="auto"/>
          <w:sz w:val="22"/>
          <w:szCs w:val="22"/>
        </w:rPr>
        <w:t>, t</w:t>
      </w:r>
      <w:r w:rsidR="000919CE" w:rsidRPr="001E1C6D">
        <w:rPr>
          <w:color w:val="auto"/>
          <w:sz w:val="22"/>
          <w:szCs w:val="22"/>
        </w:rPr>
        <w:t>aking wages, benefits or allowances</w:t>
      </w:r>
      <w:r w:rsidRPr="001E1C6D">
        <w:rPr>
          <w:color w:val="auto"/>
          <w:sz w:val="22"/>
          <w:szCs w:val="22"/>
        </w:rPr>
        <w:t>, a</w:t>
      </w:r>
      <w:r w:rsidR="000919CE" w:rsidRPr="001E1C6D">
        <w:rPr>
          <w:color w:val="auto"/>
          <w:sz w:val="22"/>
          <w:szCs w:val="22"/>
        </w:rPr>
        <w:t>ssault</w:t>
      </w:r>
      <w:r w:rsidRPr="001E1C6D">
        <w:rPr>
          <w:color w:val="auto"/>
          <w:sz w:val="22"/>
          <w:szCs w:val="22"/>
        </w:rPr>
        <w:t xml:space="preserve"> and</w:t>
      </w:r>
      <w:r w:rsidR="000919CE" w:rsidRPr="001E1C6D">
        <w:rPr>
          <w:color w:val="auto"/>
          <w:sz w:val="22"/>
          <w:szCs w:val="22"/>
        </w:rPr>
        <w:t xml:space="preserve"> </w:t>
      </w:r>
      <w:r w:rsidRPr="001E1C6D">
        <w:rPr>
          <w:color w:val="auto"/>
          <w:sz w:val="22"/>
          <w:szCs w:val="22"/>
        </w:rPr>
        <w:t>l</w:t>
      </w:r>
      <w:r w:rsidR="000919CE" w:rsidRPr="001E1C6D">
        <w:rPr>
          <w:color w:val="auto"/>
          <w:sz w:val="22"/>
          <w:szCs w:val="22"/>
        </w:rPr>
        <w:t>imiting access to family, friends and finances</w:t>
      </w:r>
      <w:r w:rsidRPr="001E1C6D">
        <w:rPr>
          <w:color w:val="auto"/>
          <w:sz w:val="22"/>
          <w:szCs w:val="22"/>
        </w:rPr>
        <w:t xml:space="preserve">.” </w:t>
      </w:r>
      <w:r w:rsidR="008A4B17" w:rsidRPr="001E1C6D">
        <w:rPr>
          <w:color w:val="auto"/>
          <w:sz w:val="22"/>
          <w:szCs w:val="22"/>
        </w:rPr>
        <w:t>(Legislation.GOV, 2015)</w:t>
      </w:r>
    </w:p>
    <w:p w14:paraId="42642AEA" w14:textId="14CAD256" w:rsidR="000919CE" w:rsidRPr="001E1C6D" w:rsidRDefault="00367D77" w:rsidP="00376305">
      <w:pPr>
        <w:shd w:val="clear" w:color="auto" w:fill="FFFFFF"/>
        <w:overflowPunct/>
        <w:autoSpaceDE/>
        <w:autoSpaceDN/>
        <w:adjustRightInd/>
        <w:spacing w:before="100" w:beforeAutospacing="1" w:after="100" w:afterAutospacing="1" w:line="360" w:lineRule="auto"/>
        <w:textAlignment w:val="auto"/>
        <w:rPr>
          <w:color w:val="auto"/>
          <w:sz w:val="22"/>
          <w:szCs w:val="22"/>
        </w:rPr>
      </w:pPr>
      <w:r w:rsidRPr="001E1C6D">
        <w:rPr>
          <w:color w:val="auto"/>
          <w:sz w:val="22"/>
          <w:szCs w:val="22"/>
        </w:rPr>
        <w:t>The female then stated that s</w:t>
      </w:r>
      <w:r w:rsidR="00CB7529" w:rsidRPr="001E1C6D">
        <w:rPr>
          <w:color w:val="auto"/>
          <w:sz w:val="22"/>
          <w:szCs w:val="22"/>
        </w:rPr>
        <w:t>he did not want her partner to be arrested</w:t>
      </w:r>
      <w:r w:rsidRPr="001E1C6D">
        <w:rPr>
          <w:color w:val="auto"/>
          <w:sz w:val="22"/>
          <w:szCs w:val="22"/>
        </w:rPr>
        <w:t xml:space="preserve"> and that things were just difficult in the present circumstances</w:t>
      </w:r>
      <w:r w:rsidR="00CB7529" w:rsidRPr="001E1C6D">
        <w:rPr>
          <w:color w:val="auto"/>
          <w:sz w:val="22"/>
          <w:szCs w:val="22"/>
        </w:rPr>
        <w:t xml:space="preserve"> especially with the Covid19 lockdown</w:t>
      </w:r>
      <w:r w:rsidRPr="001E1C6D">
        <w:rPr>
          <w:color w:val="auto"/>
          <w:sz w:val="22"/>
          <w:szCs w:val="22"/>
        </w:rPr>
        <w:t xml:space="preserve">. I explained that we had a duty of care to her and her children. The female said that her children were never at risk and that he would never do anything to hurt them. In a moment the female had switched from telling me the details of her abuse to making excuses for the male and trying to justify his actions. </w:t>
      </w:r>
    </w:p>
    <w:p w14:paraId="0A56031F" w14:textId="58AC1DA8" w:rsidR="007D52A4" w:rsidRPr="001E1C6D" w:rsidRDefault="0039317B" w:rsidP="00376305">
      <w:pPr>
        <w:shd w:val="clear" w:color="auto" w:fill="FFFFFF"/>
        <w:overflowPunct/>
        <w:autoSpaceDE/>
        <w:autoSpaceDN/>
        <w:adjustRightInd/>
        <w:spacing w:before="100" w:beforeAutospacing="1" w:after="100" w:afterAutospacing="1" w:line="360" w:lineRule="auto"/>
        <w:textAlignment w:val="auto"/>
        <w:rPr>
          <w:color w:val="auto"/>
          <w:sz w:val="22"/>
          <w:szCs w:val="22"/>
        </w:rPr>
      </w:pPr>
      <w:r w:rsidRPr="001E1C6D">
        <w:rPr>
          <w:color w:val="auto"/>
          <w:sz w:val="22"/>
          <w:szCs w:val="22"/>
        </w:rPr>
        <w:t>I</w:t>
      </w:r>
      <w:r w:rsidR="003A64AC" w:rsidRPr="001E1C6D">
        <w:rPr>
          <w:color w:val="auto"/>
          <w:sz w:val="22"/>
          <w:szCs w:val="22"/>
        </w:rPr>
        <w:t xml:space="preserve"> went to speak</w:t>
      </w:r>
      <w:r w:rsidRPr="001E1C6D">
        <w:rPr>
          <w:color w:val="auto"/>
          <w:sz w:val="22"/>
          <w:szCs w:val="22"/>
        </w:rPr>
        <w:t xml:space="preserve"> to my tutor who was in the bedroom speakin</w:t>
      </w:r>
      <w:r w:rsidR="00FE3D9D" w:rsidRPr="001E1C6D">
        <w:rPr>
          <w:color w:val="auto"/>
          <w:sz w:val="22"/>
          <w:szCs w:val="22"/>
        </w:rPr>
        <w:t>g to the p</w:t>
      </w:r>
      <w:r w:rsidR="003A64AC" w:rsidRPr="001E1C6D">
        <w:rPr>
          <w:color w:val="auto"/>
          <w:sz w:val="22"/>
          <w:szCs w:val="22"/>
        </w:rPr>
        <w:t>artner. The male</w:t>
      </w:r>
      <w:r w:rsidRPr="001E1C6D">
        <w:rPr>
          <w:color w:val="auto"/>
          <w:sz w:val="22"/>
          <w:szCs w:val="22"/>
        </w:rPr>
        <w:t xml:space="preserve"> admitted</w:t>
      </w:r>
      <w:r w:rsidR="00D760BC" w:rsidRPr="001E1C6D">
        <w:rPr>
          <w:color w:val="auto"/>
          <w:sz w:val="22"/>
          <w:szCs w:val="22"/>
        </w:rPr>
        <w:t xml:space="preserve"> they had a row and says he did not hit her just pushed past her and she fell and hit her face</w:t>
      </w:r>
      <w:r w:rsidRPr="001E1C6D">
        <w:rPr>
          <w:color w:val="auto"/>
          <w:sz w:val="22"/>
          <w:szCs w:val="22"/>
        </w:rPr>
        <w:t xml:space="preserve">. </w:t>
      </w:r>
      <w:r w:rsidR="00FE3D9D" w:rsidRPr="001E1C6D">
        <w:rPr>
          <w:color w:val="auto"/>
          <w:sz w:val="22"/>
          <w:szCs w:val="22"/>
        </w:rPr>
        <w:t xml:space="preserve">He had said that things had </w:t>
      </w:r>
      <w:r w:rsidR="00D760BC" w:rsidRPr="001E1C6D">
        <w:rPr>
          <w:color w:val="auto"/>
          <w:sz w:val="22"/>
          <w:szCs w:val="22"/>
        </w:rPr>
        <w:t>gotten on top of him and that arguing has been a regular thing since lock down as it’s a stressful time for everyone</w:t>
      </w:r>
      <w:r w:rsidR="00FE3D9D" w:rsidRPr="001E1C6D">
        <w:rPr>
          <w:color w:val="auto"/>
          <w:sz w:val="22"/>
          <w:szCs w:val="22"/>
        </w:rPr>
        <w:t>.</w:t>
      </w:r>
      <w:r w:rsidR="00D760BC" w:rsidRPr="001E1C6D">
        <w:rPr>
          <w:color w:val="auto"/>
          <w:sz w:val="22"/>
          <w:szCs w:val="22"/>
        </w:rPr>
        <w:t xml:space="preserve"> </w:t>
      </w:r>
    </w:p>
    <w:p w14:paraId="2D3DC402" w14:textId="31F6731A" w:rsidR="007A6241" w:rsidRPr="001E1C6D" w:rsidRDefault="007D52A4" w:rsidP="00376305">
      <w:pPr>
        <w:shd w:val="clear" w:color="auto" w:fill="FFFFFF"/>
        <w:overflowPunct/>
        <w:autoSpaceDE/>
        <w:autoSpaceDN/>
        <w:adjustRightInd/>
        <w:spacing w:before="100" w:beforeAutospacing="1" w:after="100" w:afterAutospacing="1" w:line="360" w:lineRule="auto"/>
        <w:textAlignment w:val="auto"/>
        <w:rPr>
          <w:color w:val="auto"/>
          <w:sz w:val="22"/>
          <w:szCs w:val="22"/>
        </w:rPr>
      </w:pPr>
      <w:r w:rsidRPr="001E1C6D">
        <w:rPr>
          <w:color w:val="auto"/>
          <w:sz w:val="22"/>
          <w:szCs w:val="22"/>
        </w:rPr>
        <w:t xml:space="preserve">I entered the children’s bedroom and they were all asleep except the girl that had made the call. I took her account that matched the call description. She confirmed that the other children had slept through the row and she was concerned for her </w:t>
      </w:r>
      <w:r w:rsidR="00CB7529" w:rsidRPr="001E1C6D">
        <w:rPr>
          <w:color w:val="auto"/>
          <w:sz w:val="22"/>
          <w:szCs w:val="22"/>
        </w:rPr>
        <w:t>mother’s</w:t>
      </w:r>
      <w:r w:rsidRPr="001E1C6D">
        <w:rPr>
          <w:color w:val="auto"/>
          <w:sz w:val="22"/>
          <w:szCs w:val="22"/>
        </w:rPr>
        <w:t xml:space="preserve"> safety. I assured her that her mother was ok and that I was having a chat to her downstairs. The girl disclosed that it had only been in the past few months that the rows had been taking place and she had noticed signs of aggression from her father towards her mother. I assured her that she had done the right thing by giving us a call and should not hesitate to do so in the future if anything similar ever occurred again. The girl thanked me and seemed relieved and calmer from when I first spoke to her. My concerns for the child although lo</w:t>
      </w:r>
      <w:r w:rsidR="00CB7529" w:rsidRPr="001E1C6D">
        <w:rPr>
          <w:color w:val="auto"/>
          <w:sz w:val="22"/>
          <w:szCs w:val="22"/>
        </w:rPr>
        <w:t>w prompted me to consider a PPN</w:t>
      </w:r>
      <w:r w:rsidRPr="001E1C6D">
        <w:rPr>
          <w:color w:val="auto"/>
          <w:sz w:val="22"/>
          <w:szCs w:val="22"/>
        </w:rPr>
        <w:t xml:space="preserve"> (</w:t>
      </w:r>
      <w:r w:rsidR="00CB7529" w:rsidRPr="001E1C6D">
        <w:rPr>
          <w:color w:val="auto"/>
          <w:sz w:val="22"/>
          <w:szCs w:val="22"/>
        </w:rPr>
        <w:t>Pu</w:t>
      </w:r>
      <w:r w:rsidR="004265D3" w:rsidRPr="001E1C6D">
        <w:rPr>
          <w:color w:val="auto"/>
          <w:sz w:val="22"/>
          <w:szCs w:val="22"/>
        </w:rPr>
        <w:t xml:space="preserve">blic Protection Notice) whereby </w:t>
      </w:r>
      <w:r w:rsidR="004265D3" w:rsidRPr="001E1C6D">
        <w:rPr>
          <w:color w:val="auto"/>
          <w:sz w:val="22"/>
          <w:szCs w:val="22"/>
          <w:shd w:val="clear" w:color="auto" w:fill="FFFFFF"/>
        </w:rPr>
        <w:t xml:space="preserve">Officers who attend incidents complete </w:t>
      </w:r>
      <w:r w:rsidR="005E5BD3" w:rsidRPr="001E1C6D">
        <w:rPr>
          <w:color w:val="auto"/>
          <w:sz w:val="22"/>
          <w:szCs w:val="22"/>
          <w:shd w:val="clear" w:color="auto" w:fill="FFFFFF"/>
        </w:rPr>
        <w:t xml:space="preserve">a PPN document </w:t>
      </w:r>
      <w:r w:rsidR="004265D3" w:rsidRPr="001E1C6D">
        <w:rPr>
          <w:color w:val="auto"/>
          <w:sz w:val="22"/>
          <w:szCs w:val="22"/>
          <w:shd w:val="clear" w:color="auto" w:fill="FFFFFF"/>
        </w:rPr>
        <w:t>which summarises the vulnerabilities of victims. This</w:t>
      </w:r>
      <w:r w:rsidR="005E5BD3" w:rsidRPr="001E1C6D">
        <w:rPr>
          <w:color w:val="auto"/>
          <w:sz w:val="22"/>
          <w:szCs w:val="22"/>
          <w:shd w:val="clear" w:color="auto" w:fill="FFFFFF"/>
        </w:rPr>
        <w:t xml:space="preserve"> then gets sent and tasked</w:t>
      </w:r>
      <w:r w:rsidR="004265D3" w:rsidRPr="001E1C6D">
        <w:rPr>
          <w:color w:val="auto"/>
          <w:sz w:val="22"/>
          <w:szCs w:val="22"/>
          <w:shd w:val="clear" w:color="auto" w:fill="FFFFFF"/>
        </w:rPr>
        <w:t xml:space="preserve"> to the force </w:t>
      </w:r>
      <w:r w:rsidR="004265D3" w:rsidRPr="001E1C6D">
        <w:rPr>
          <w:bCs/>
          <w:color w:val="auto"/>
          <w:sz w:val="22"/>
          <w:szCs w:val="22"/>
          <w:shd w:val="clear" w:color="auto" w:fill="FFFFFF"/>
        </w:rPr>
        <w:t>public protection</w:t>
      </w:r>
      <w:r w:rsidR="004265D3" w:rsidRPr="001E1C6D">
        <w:rPr>
          <w:color w:val="auto"/>
          <w:sz w:val="22"/>
          <w:szCs w:val="22"/>
          <w:shd w:val="clear" w:color="auto" w:fill="FFFFFF"/>
        </w:rPr>
        <w:t xml:space="preserve"> unit (PPU) </w:t>
      </w:r>
      <w:r w:rsidR="005E5BD3" w:rsidRPr="001E1C6D">
        <w:rPr>
          <w:color w:val="auto"/>
          <w:sz w:val="22"/>
          <w:szCs w:val="22"/>
          <w:shd w:val="clear" w:color="auto" w:fill="FFFFFF"/>
        </w:rPr>
        <w:t>where they use</w:t>
      </w:r>
      <w:r w:rsidR="004265D3" w:rsidRPr="001E1C6D">
        <w:rPr>
          <w:color w:val="auto"/>
          <w:sz w:val="22"/>
          <w:szCs w:val="22"/>
          <w:shd w:val="clear" w:color="auto" w:fill="FFFFFF"/>
        </w:rPr>
        <w:t xml:space="preserve"> the information to assess the risk. </w:t>
      </w:r>
      <w:r w:rsidR="005E5BD3" w:rsidRPr="001E1C6D">
        <w:rPr>
          <w:color w:val="auto"/>
          <w:sz w:val="22"/>
          <w:szCs w:val="22"/>
          <w:shd w:val="clear" w:color="auto" w:fill="FFFFFF"/>
        </w:rPr>
        <w:t xml:space="preserve">These can be used in cases of child protection, domestic abuse and vulnerable adults. </w:t>
      </w:r>
      <w:r w:rsidR="005E5BD3" w:rsidRPr="001E1C6D">
        <w:rPr>
          <w:color w:val="auto"/>
          <w:sz w:val="22"/>
          <w:szCs w:val="22"/>
        </w:rPr>
        <w:t>MARACs (multi-agenc</w:t>
      </w:r>
      <w:r w:rsidR="00E45248" w:rsidRPr="001E1C6D">
        <w:rPr>
          <w:color w:val="auto"/>
          <w:sz w:val="22"/>
          <w:szCs w:val="22"/>
        </w:rPr>
        <w:t>y risk assessment conferences) are</w:t>
      </w:r>
      <w:r w:rsidR="005E5BD3" w:rsidRPr="001E1C6D">
        <w:rPr>
          <w:color w:val="auto"/>
          <w:sz w:val="22"/>
          <w:szCs w:val="22"/>
        </w:rPr>
        <w:t xml:space="preserve"> local meetings where information about high-risk domestic abuse victims (those at risk of murder or serious harm) is shared between local agencies</w:t>
      </w:r>
      <w:r w:rsidR="00E45248" w:rsidRPr="001E1C6D">
        <w:rPr>
          <w:color w:val="auto"/>
          <w:sz w:val="22"/>
          <w:szCs w:val="22"/>
        </w:rPr>
        <w:t xml:space="preserve"> where they then put into action ways of safeguarding the vulnerable or victims. (HMIC, 2015)</w:t>
      </w:r>
    </w:p>
    <w:p w14:paraId="59FA4544" w14:textId="77777777" w:rsidR="0073363A" w:rsidRPr="001E1C6D" w:rsidRDefault="00E45248" w:rsidP="00376305">
      <w:pPr>
        <w:shd w:val="clear" w:color="auto" w:fill="FFFFFF"/>
        <w:overflowPunct/>
        <w:autoSpaceDE/>
        <w:autoSpaceDN/>
        <w:adjustRightInd/>
        <w:spacing w:before="100" w:beforeAutospacing="1" w:after="100" w:afterAutospacing="1" w:line="360" w:lineRule="auto"/>
        <w:textAlignment w:val="auto"/>
        <w:rPr>
          <w:color w:val="auto"/>
          <w:sz w:val="22"/>
          <w:szCs w:val="22"/>
          <w:shd w:val="clear" w:color="auto" w:fill="FFFFFF"/>
        </w:rPr>
      </w:pPr>
      <w:r w:rsidRPr="001E1C6D">
        <w:rPr>
          <w:color w:val="auto"/>
          <w:sz w:val="22"/>
          <w:szCs w:val="22"/>
          <w:shd w:val="clear" w:color="auto" w:fill="FFFFFF"/>
        </w:rPr>
        <w:lastRenderedPageBreak/>
        <w:t>I then returned to the female and asked if I could go through a few questions with her, she agreed. I filled out a PPN paying particular a</w:t>
      </w:r>
      <w:r w:rsidR="00F54EB6" w:rsidRPr="001E1C6D">
        <w:rPr>
          <w:color w:val="auto"/>
          <w:sz w:val="22"/>
          <w:szCs w:val="22"/>
          <w:shd w:val="clear" w:color="auto" w:fill="FFFFFF"/>
        </w:rPr>
        <w:t>ttention to the DASH (Domestic abuse, Stalking and Honour based violence)</w:t>
      </w:r>
      <w:r w:rsidRPr="001E1C6D">
        <w:rPr>
          <w:color w:val="auto"/>
          <w:sz w:val="22"/>
          <w:szCs w:val="22"/>
          <w:shd w:val="clear" w:color="auto" w:fill="FFFFFF"/>
        </w:rPr>
        <w:t xml:space="preserve"> </w:t>
      </w:r>
      <w:r w:rsidR="00F54EB6" w:rsidRPr="001E1C6D">
        <w:rPr>
          <w:color w:val="auto"/>
          <w:sz w:val="22"/>
          <w:szCs w:val="22"/>
          <w:shd w:val="clear" w:color="auto" w:fill="FFFFFF"/>
        </w:rPr>
        <w:t xml:space="preserve">risk model </w:t>
      </w:r>
      <w:r w:rsidRPr="001E1C6D">
        <w:rPr>
          <w:color w:val="auto"/>
          <w:sz w:val="22"/>
          <w:szCs w:val="22"/>
          <w:shd w:val="clear" w:color="auto" w:fill="FFFFFF"/>
        </w:rPr>
        <w:t xml:space="preserve">questions. </w:t>
      </w:r>
      <w:r w:rsidR="00F54EB6" w:rsidRPr="001E1C6D">
        <w:rPr>
          <w:color w:val="auto"/>
          <w:sz w:val="22"/>
          <w:szCs w:val="22"/>
          <w:shd w:val="clear" w:color="auto" w:fill="FFFFFF"/>
        </w:rPr>
        <w:t>(Dash Risk Checklist, 2016)</w:t>
      </w:r>
      <w:r w:rsidR="007A6241" w:rsidRPr="001E1C6D">
        <w:rPr>
          <w:color w:val="auto"/>
          <w:sz w:val="22"/>
          <w:szCs w:val="22"/>
          <w:shd w:val="clear" w:color="auto" w:fill="FFFFFF"/>
        </w:rPr>
        <w:t xml:space="preserve"> Safeguarding the female from a further abuse was now my priority as I have a duty of care but also to the partner. </w:t>
      </w:r>
    </w:p>
    <w:p w14:paraId="3FCB359F" w14:textId="7A0C9991" w:rsidR="00E45248" w:rsidRPr="001E1C6D" w:rsidRDefault="0073363A" w:rsidP="00376305">
      <w:pPr>
        <w:shd w:val="clear" w:color="auto" w:fill="FFFFFF"/>
        <w:overflowPunct/>
        <w:autoSpaceDE/>
        <w:autoSpaceDN/>
        <w:adjustRightInd/>
        <w:spacing w:before="100" w:beforeAutospacing="1" w:after="100" w:afterAutospacing="1" w:line="360" w:lineRule="auto"/>
        <w:textAlignment w:val="auto"/>
        <w:rPr>
          <w:color w:val="auto"/>
          <w:sz w:val="22"/>
          <w:szCs w:val="22"/>
          <w:shd w:val="clear" w:color="auto" w:fill="FFFFFF"/>
        </w:rPr>
      </w:pPr>
      <w:r w:rsidRPr="001E1C6D">
        <w:rPr>
          <w:color w:val="auto"/>
          <w:sz w:val="22"/>
          <w:szCs w:val="22"/>
          <w:shd w:val="clear" w:color="auto" w:fill="FFFFFF"/>
        </w:rPr>
        <w:t>We as police are governed by the victim’s code of practice. The victim’s code applies to multiple agencies such as police, CPS and courts. The code was established by the Domestic Violence, Crime and Victims Act 2004. The code enforces what each Criminal Justice agency is expected to do. Such codes include victims being kept up to date about a progress of a case, provide special measures where required and take victim personal statements to outline the impact that a crime had had on a victim among many more. This is particularly important to adhere to in such an offence as domestic abuse. (CPS, 2012)</w:t>
      </w:r>
    </w:p>
    <w:p w14:paraId="34B61778" w14:textId="77777777" w:rsidR="00483C8F" w:rsidRPr="001E1C6D" w:rsidRDefault="007A6241" w:rsidP="00376305">
      <w:pPr>
        <w:shd w:val="clear" w:color="auto" w:fill="FFFFFF"/>
        <w:overflowPunct/>
        <w:autoSpaceDE/>
        <w:autoSpaceDN/>
        <w:adjustRightInd/>
        <w:spacing w:before="100" w:beforeAutospacing="1" w:after="100" w:afterAutospacing="1" w:line="360" w:lineRule="auto"/>
        <w:textAlignment w:val="auto"/>
        <w:rPr>
          <w:color w:val="auto"/>
          <w:sz w:val="22"/>
          <w:szCs w:val="22"/>
          <w:shd w:val="clear" w:color="auto" w:fill="FFFFFF"/>
        </w:rPr>
      </w:pPr>
      <w:r w:rsidRPr="001E1C6D">
        <w:rPr>
          <w:color w:val="auto"/>
          <w:sz w:val="22"/>
          <w:szCs w:val="22"/>
          <w:shd w:val="clear" w:color="auto" w:fill="FFFFFF"/>
        </w:rPr>
        <w:t xml:space="preserve">I started to think about the best way to go forward and what could be done. This is when I considered the problem analysis triangle (PAT). The three elements of the model include the place, the offender and the victim. In order to achieve a solution one of the contributing elements must be taken away. There was no doubt that the immediate solution would be to remove the offender from the place and leave the victim to stay with her children in safety. This would only be temporary however, so I considered the </w:t>
      </w:r>
      <w:r w:rsidR="00483C8F" w:rsidRPr="001E1C6D">
        <w:rPr>
          <w:color w:val="auto"/>
          <w:sz w:val="22"/>
          <w:szCs w:val="22"/>
          <w:shd w:val="clear" w:color="auto" w:fill="FFFFFF"/>
        </w:rPr>
        <w:t>routine activities theory (RAT) whereby PAT is adapted to contain a handler for the offender, this could be in the way of an offender programme or a family member or friend with an investment in controlling criminal behaviour. A manager for the place which could be a security system for the victim in the home such as cocoon watch schemes or TecSOS phone or equivalent that is a direct link to the police or a police watch scheme where the police make regular patrols. Finally a guardian for the victim, this could be support services for the victim such as women’s aid, or a family member to check in on them and the children on a regular basis.</w:t>
      </w:r>
      <w:r w:rsidR="00483C8F" w:rsidRPr="001E1C6D">
        <w:rPr>
          <w:color w:val="auto"/>
          <w:sz w:val="22"/>
          <w:szCs w:val="22"/>
        </w:rPr>
        <w:t xml:space="preserve"> </w:t>
      </w:r>
      <w:r w:rsidR="00483C8F" w:rsidRPr="001E1C6D">
        <w:rPr>
          <w:color w:val="auto"/>
          <w:sz w:val="22"/>
          <w:szCs w:val="22"/>
          <w:shd w:val="clear" w:color="auto" w:fill="FFFFFF"/>
        </w:rPr>
        <w:t>(Clarke and Eck, 2003)</w:t>
      </w:r>
    </w:p>
    <w:p w14:paraId="4F8B9847" w14:textId="6C38DE1F" w:rsidR="00260DE9" w:rsidRPr="001E1C6D" w:rsidRDefault="00260DE9" w:rsidP="00376305">
      <w:pPr>
        <w:shd w:val="clear" w:color="auto" w:fill="FFFFFF"/>
        <w:overflowPunct/>
        <w:autoSpaceDE/>
        <w:autoSpaceDN/>
        <w:adjustRightInd/>
        <w:spacing w:before="100" w:beforeAutospacing="1" w:after="100" w:afterAutospacing="1" w:line="360" w:lineRule="auto"/>
        <w:textAlignment w:val="auto"/>
        <w:rPr>
          <w:color w:val="auto"/>
          <w:sz w:val="22"/>
          <w:szCs w:val="22"/>
          <w:shd w:val="clear" w:color="auto" w:fill="FFFFFF"/>
        </w:rPr>
      </w:pPr>
      <w:r w:rsidRPr="001E1C6D">
        <w:rPr>
          <w:color w:val="auto"/>
          <w:sz w:val="22"/>
          <w:szCs w:val="22"/>
          <w:shd w:val="clear" w:color="auto" w:fill="FFFFFF"/>
        </w:rPr>
        <w:t>I recommended the</w:t>
      </w:r>
      <w:r w:rsidR="00483C8F" w:rsidRPr="001E1C6D">
        <w:rPr>
          <w:color w:val="auto"/>
          <w:sz w:val="22"/>
          <w:szCs w:val="22"/>
          <w:shd w:val="clear" w:color="auto" w:fill="FFFFFF"/>
        </w:rPr>
        <w:t xml:space="preserve"> Bright Sky app, which can</w:t>
      </w:r>
      <w:r w:rsidRPr="001E1C6D">
        <w:rPr>
          <w:color w:val="auto"/>
          <w:sz w:val="22"/>
          <w:szCs w:val="22"/>
          <w:shd w:val="clear" w:color="auto" w:fill="FFFFFF"/>
        </w:rPr>
        <w:t xml:space="preserve"> help victims of domestic abuse</w:t>
      </w:r>
      <w:r w:rsidR="00483C8F" w:rsidRPr="001E1C6D">
        <w:rPr>
          <w:color w:val="auto"/>
          <w:sz w:val="22"/>
          <w:szCs w:val="22"/>
          <w:shd w:val="clear" w:color="auto" w:fill="FFFFFF"/>
        </w:rPr>
        <w:t xml:space="preserve">, and may </w:t>
      </w:r>
      <w:r w:rsidRPr="001E1C6D">
        <w:rPr>
          <w:color w:val="auto"/>
          <w:sz w:val="22"/>
          <w:szCs w:val="22"/>
          <w:shd w:val="clear" w:color="auto" w:fill="FFFFFF"/>
        </w:rPr>
        <w:t>also be useful for those who come into contact with them. It opens up information about nearby services to the victims and also had a dedicated ability for recording incidents of abuse by text messages, images or video. The victim can then provide these to the police or other support services if needed. (Bryant and Bryant, 2019b, pp.284–285)</w:t>
      </w:r>
    </w:p>
    <w:p w14:paraId="556B64F0" w14:textId="6BFBCB77" w:rsidR="00025650" w:rsidRPr="001E1C6D" w:rsidRDefault="00C2790B" w:rsidP="00376305">
      <w:pPr>
        <w:shd w:val="clear" w:color="auto" w:fill="FFFFFF"/>
        <w:overflowPunct/>
        <w:autoSpaceDE/>
        <w:autoSpaceDN/>
        <w:adjustRightInd/>
        <w:spacing w:before="100" w:beforeAutospacing="1" w:after="100" w:afterAutospacing="1" w:line="360" w:lineRule="auto"/>
        <w:textAlignment w:val="auto"/>
        <w:rPr>
          <w:color w:val="auto"/>
          <w:sz w:val="22"/>
          <w:szCs w:val="22"/>
          <w:shd w:val="clear" w:color="auto" w:fill="FFFFFF"/>
        </w:rPr>
      </w:pPr>
      <w:r w:rsidRPr="001E1C6D">
        <w:rPr>
          <w:color w:val="auto"/>
          <w:sz w:val="22"/>
          <w:szCs w:val="22"/>
          <w:shd w:val="clear" w:color="auto" w:fill="FFFFFF"/>
        </w:rPr>
        <w:t xml:space="preserve">Given the nature of the </w:t>
      </w:r>
      <w:r w:rsidR="004701E5" w:rsidRPr="001E1C6D">
        <w:rPr>
          <w:color w:val="auto"/>
          <w:sz w:val="22"/>
          <w:szCs w:val="22"/>
          <w:shd w:val="clear" w:color="auto" w:fill="FFFFFF"/>
        </w:rPr>
        <w:t xml:space="preserve">incident and the potential coercive control </w:t>
      </w:r>
      <w:r w:rsidRPr="001E1C6D">
        <w:rPr>
          <w:color w:val="auto"/>
          <w:sz w:val="22"/>
          <w:szCs w:val="22"/>
          <w:shd w:val="clear" w:color="auto" w:fill="FFFFFF"/>
        </w:rPr>
        <w:t>th</w:t>
      </w:r>
      <w:r w:rsidR="004701E5" w:rsidRPr="001E1C6D">
        <w:rPr>
          <w:color w:val="auto"/>
          <w:sz w:val="22"/>
          <w:szCs w:val="22"/>
          <w:shd w:val="clear" w:color="auto" w:fill="FFFFFF"/>
        </w:rPr>
        <w:t>at was disclosed, I considered implementing</w:t>
      </w:r>
      <w:r w:rsidRPr="001E1C6D">
        <w:rPr>
          <w:color w:val="auto"/>
          <w:sz w:val="22"/>
          <w:szCs w:val="22"/>
          <w:shd w:val="clear" w:color="auto" w:fill="FFFFFF"/>
        </w:rPr>
        <w:t xml:space="preserve"> a </w:t>
      </w:r>
      <w:r w:rsidR="00D760BC" w:rsidRPr="001E1C6D">
        <w:rPr>
          <w:color w:val="auto"/>
          <w:sz w:val="22"/>
          <w:szCs w:val="22"/>
          <w:shd w:val="clear" w:color="auto" w:fill="FFFFFF"/>
        </w:rPr>
        <w:t>Domestic Violence Protection Notice (</w:t>
      </w:r>
      <w:r w:rsidRPr="001E1C6D">
        <w:rPr>
          <w:color w:val="auto"/>
          <w:sz w:val="22"/>
          <w:szCs w:val="22"/>
          <w:shd w:val="clear" w:color="auto" w:fill="FFFFFF"/>
        </w:rPr>
        <w:t>DVPN</w:t>
      </w:r>
      <w:r w:rsidR="00D760BC" w:rsidRPr="001E1C6D">
        <w:rPr>
          <w:color w:val="auto"/>
          <w:sz w:val="22"/>
          <w:szCs w:val="22"/>
          <w:shd w:val="clear" w:color="auto" w:fill="FFFFFF"/>
        </w:rPr>
        <w:t>)</w:t>
      </w:r>
      <w:r w:rsidRPr="001E1C6D">
        <w:rPr>
          <w:color w:val="auto"/>
          <w:sz w:val="22"/>
          <w:szCs w:val="22"/>
          <w:shd w:val="clear" w:color="auto" w:fill="FFFFFF"/>
        </w:rPr>
        <w:t>.</w:t>
      </w:r>
      <w:r w:rsidR="00D760BC" w:rsidRPr="001E1C6D">
        <w:rPr>
          <w:color w:val="auto"/>
          <w:sz w:val="22"/>
          <w:szCs w:val="22"/>
          <w:shd w:val="clear" w:color="auto" w:fill="FFFFFF"/>
        </w:rPr>
        <w:t xml:space="preserve">  A DVPN is an emergency eviction notice which is issued to a perpetrator by the police when attending an incident of domestic abuse. The DVPN is a police-issued notice and is effective from the time of issue, it therefore gives the </w:t>
      </w:r>
      <w:r w:rsidR="00D760BC" w:rsidRPr="001E1C6D">
        <w:rPr>
          <w:color w:val="auto"/>
          <w:sz w:val="22"/>
          <w:szCs w:val="22"/>
          <w:shd w:val="clear" w:color="auto" w:fill="FFFFFF"/>
        </w:rPr>
        <w:lastRenderedPageBreak/>
        <w:t>victim the immediate support</w:t>
      </w:r>
      <w:r w:rsidR="005E35AE" w:rsidRPr="001E1C6D">
        <w:rPr>
          <w:color w:val="auto"/>
          <w:sz w:val="22"/>
          <w:szCs w:val="22"/>
          <w:shd w:val="clear" w:color="auto" w:fill="FFFFFF"/>
        </w:rPr>
        <w:t xml:space="preserve"> in order to safeguard them</w:t>
      </w:r>
      <w:r w:rsidR="00D760BC" w:rsidRPr="001E1C6D">
        <w:rPr>
          <w:color w:val="auto"/>
          <w:sz w:val="22"/>
          <w:szCs w:val="22"/>
          <w:shd w:val="clear" w:color="auto" w:fill="FFFFFF"/>
        </w:rPr>
        <w:t xml:space="preserve">. </w:t>
      </w:r>
      <w:r w:rsidR="005E35AE" w:rsidRPr="001E1C6D">
        <w:rPr>
          <w:color w:val="auto"/>
          <w:sz w:val="22"/>
          <w:szCs w:val="22"/>
          <w:shd w:val="clear" w:color="auto" w:fill="FFFFFF"/>
        </w:rPr>
        <w:t>An application by police to a magistrate for a Domestic Violence Protection Order (DVPO) must be applied for in</w:t>
      </w:r>
      <w:r w:rsidR="00D760BC" w:rsidRPr="001E1C6D">
        <w:rPr>
          <w:color w:val="auto"/>
          <w:sz w:val="22"/>
          <w:szCs w:val="22"/>
          <w:shd w:val="clear" w:color="auto" w:fill="FFFFFF"/>
        </w:rPr>
        <w:t xml:space="preserve"> 48 hours of the DVPN being served on t</w:t>
      </w:r>
      <w:r w:rsidR="005E35AE" w:rsidRPr="001E1C6D">
        <w:rPr>
          <w:color w:val="auto"/>
          <w:sz w:val="22"/>
          <w:szCs w:val="22"/>
          <w:shd w:val="clear" w:color="auto" w:fill="FFFFFF"/>
        </w:rPr>
        <w:t>he perpetrator</w:t>
      </w:r>
      <w:r w:rsidR="00D760BC" w:rsidRPr="001E1C6D">
        <w:rPr>
          <w:color w:val="auto"/>
          <w:sz w:val="22"/>
          <w:szCs w:val="22"/>
          <w:shd w:val="clear" w:color="auto" w:fill="FFFFFF"/>
        </w:rPr>
        <w:t xml:space="preserve">. A DVPO can prevent the perpetrator from returning to a residence and having contact with the victim for </w:t>
      </w:r>
      <w:r w:rsidR="005E35AE" w:rsidRPr="001E1C6D">
        <w:rPr>
          <w:color w:val="auto"/>
          <w:sz w:val="22"/>
          <w:szCs w:val="22"/>
          <w:shd w:val="clear" w:color="auto" w:fill="FFFFFF"/>
        </w:rPr>
        <w:t>a maximum</w:t>
      </w:r>
      <w:r w:rsidR="00D760BC" w:rsidRPr="001E1C6D">
        <w:rPr>
          <w:color w:val="auto"/>
          <w:sz w:val="22"/>
          <w:szCs w:val="22"/>
          <w:shd w:val="clear" w:color="auto" w:fill="FFFFFF"/>
        </w:rPr>
        <w:t xml:space="preserve"> 28 days. This allows the victim a </w:t>
      </w:r>
      <w:r w:rsidR="005E35AE" w:rsidRPr="001E1C6D">
        <w:rPr>
          <w:color w:val="auto"/>
          <w:sz w:val="22"/>
          <w:szCs w:val="22"/>
          <w:shd w:val="clear" w:color="auto" w:fill="FFFFFF"/>
        </w:rPr>
        <w:t>period</w:t>
      </w:r>
      <w:r w:rsidR="00D760BC" w:rsidRPr="001E1C6D">
        <w:rPr>
          <w:color w:val="auto"/>
          <w:sz w:val="22"/>
          <w:szCs w:val="22"/>
          <w:shd w:val="clear" w:color="auto" w:fill="FFFFFF"/>
        </w:rPr>
        <w:t xml:space="preserve"> of </w:t>
      </w:r>
      <w:r w:rsidR="005E35AE" w:rsidRPr="001E1C6D">
        <w:rPr>
          <w:color w:val="auto"/>
          <w:sz w:val="22"/>
          <w:szCs w:val="22"/>
          <w:shd w:val="clear" w:color="auto" w:fill="FFFFFF"/>
        </w:rPr>
        <w:t>‘</w:t>
      </w:r>
      <w:r w:rsidR="00D760BC" w:rsidRPr="001E1C6D">
        <w:rPr>
          <w:color w:val="auto"/>
          <w:sz w:val="22"/>
          <w:szCs w:val="22"/>
          <w:shd w:val="clear" w:color="auto" w:fill="FFFFFF"/>
        </w:rPr>
        <w:t>breathing space</w:t>
      </w:r>
      <w:r w:rsidR="005E35AE" w:rsidRPr="001E1C6D">
        <w:rPr>
          <w:color w:val="auto"/>
          <w:sz w:val="22"/>
          <w:szCs w:val="22"/>
          <w:shd w:val="clear" w:color="auto" w:fill="FFFFFF"/>
        </w:rPr>
        <w:t>’</w:t>
      </w:r>
      <w:r w:rsidR="00D760BC" w:rsidRPr="001E1C6D">
        <w:rPr>
          <w:color w:val="auto"/>
          <w:sz w:val="22"/>
          <w:szCs w:val="22"/>
          <w:shd w:val="clear" w:color="auto" w:fill="FFFFFF"/>
        </w:rPr>
        <w:t xml:space="preserve"> to consider their options with the help of a support agency. </w:t>
      </w:r>
      <w:r w:rsidR="005E35AE" w:rsidRPr="001E1C6D">
        <w:rPr>
          <w:color w:val="auto"/>
          <w:sz w:val="22"/>
          <w:szCs w:val="22"/>
          <w:shd w:val="clear" w:color="auto" w:fill="FFFFFF"/>
        </w:rPr>
        <w:t>(Home Office, 2014)</w:t>
      </w:r>
    </w:p>
    <w:p w14:paraId="1FFD2519" w14:textId="7F5FF31B" w:rsidR="003A64AC" w:rsidRPr="001E1C6D" w:rsidRDefault="004701E5" w:rsidP="00376305">
      <w:pPr>
        <w:shd w:val="clear" w:color="auto" w:fill="FFFFFF"/>
        <w:overflowPunct/>
        <w:autoSpaceDE/>
        <w:autoSpaceDN/>
        <w:adjustRightInd/>
        <w:spacing w:before="100" w:beforeAutospacing="1" w:after="100" w:afterAutospacing="1" w:line="360" w:lineRule="auto"/>
        <w:textAlignment w:val="auto"/>
        <w:rPr>
          <w:color w:val="auto"/>
          <w:sz w:val="22"/>
          <w:szCs w:val="22"/>
          <w:shd w:val="clear" w:color="auto" w:fill="FFFFFF"/>
        </w:rPr>
      </w:pPr>
      <w:r w:rsidRPr="001E1C6D">
        <w:rPr>
          <w:color w:val="auto"/>
          <w:sz w:val="22"/>
          <w:szCs w:val="22"/>
          <w:shd w:val="clear" w:color="auto" w:fill="FFFFFF"/>
        </w:rPr>
        <w:t xml:space="preserve">However the male had agreed to leave the </w:t>
      </w:r>
      <w:r w:rsidR="003A64AC" w:rsidRPr="001E1C6D">
        <w:rPr>
          <w:color w:val="auto"/>
          <w:sz w:val="22"/>
          <w:szCs w:val="22"/>
          <w:shd w:val="clear" w:color="auto" w:fill="FFFFFF"/>
        </w:rPr>
        <w:t xml:space="preserve">premises and stay with a family member and the female refused to give a statement or take any action, simply labelling the row as just an argument between a couple. The female also said that she would not take any action against the partner. </w:t>
      </w:r>
    </w:p>
    <w:p w14:paraId="1EFE52DD" w14:textId="77777777" w:rsidR="00B41BFC" w:rsidRPr="001E1C6D" w:rsidRDefault="00B41BFC" w:rsidP="00376305">
      <w:pPr>
        <w:shd w:val="clear" w:color="auto" w:fill="FFFFFF"/>
        <w:overflowPunct/>
        <w:autoSpaceDE/>
        <w:autoSpaceDN/>
        <w:adjustRightInd/>
        <w:spacing w:before="100" w:beforeAutospacing="1" w:after="100" w:afterAutospacing="1" w:line="360" w:lineRule="auto"/>
        <w:textAlignment w:val="auto"/>
        <w:rPr>
          <w:color w:val="auto"/>
          <w:sz w:val="22"/>
          <w:szCs w:val="22"/>
          <w:shd w:val="clear" w:color="auto" w:fill="FFFFFF"/>
        </w:rPr>
      </w:pPr>
    </w:p>
    <w:p w14:paraId="75139886" w14:textId="13A68BEA" w:rsidR="007A6241" w:rsidRPr="001E1C6D" w:rsidRDefault="003A64AC" w:rsidP="00376305">
      <w:pPr>
        <w:spacing w:line="360" w:lineRule="auto"/>
        <w:ind w:right="107"/>
        <w:jc w:val="both"/>
        <w:rPr>
          <w:color w:val="auto"/>
          <w:sz w:val="22"/>
          <w:szCs w:val="22"/>
          <w:shd w:val="clear" w:color="auto" w:fill="FFFFFF"/>
        </w:rPr>
      </w:pPr>
      <w:r w:rsidRPr="001E1C6D">
        <w:rPr>
          <w:color w:val="auto"/>
          <w:sz w:val="22"/>
          <w:szCs w:val="22"/>
        </w:rPr>
        <w:t xml:space="preserve">Since I was unable to help the female in the way I wished I turned my attention to the partner, </w:t>
      </w:r>
      <w:r w:rsidR="00B41BFC" w:rsidRPr="001E1C6D">
        <w:rPr>
          <w:color w:val="auto"/>
          <w:sz w:val="22"/>
          <w:szCs w:val="22"/>
        </w:rPr>
        <w:t>and offered the male</w:t>
      </w:r>
      <w:r w:rsidRPr="001E1C6D">
        <w:rPr>
          <w:color w:val="auto"/>
          <w:sz w:val="22"/>
          <w:szCs w:val="22"/>
        </w:rPr>
        <w:t xml:space="preserve"> help to stop offending and displaying behaviour that is damaging to his family</w:t>
      </w:r>
      <w:r w:rsidR="00725041" w:rsidRPr="001E1C6D">
        <w:rPr>
          <w:color w:val="auto"/>
          <w:sz w:val="22"/>
          <w:szCs w:val="22"/>
        </w:rPr>
        <w:t xml:space="preserve">. I </w:t>
      </w:r>
      <w:r w:rsidR="00B41BFC" w:rsidRPr="001E1C6D">
        <w:rPr>
          <w:color w:val="auto"/>
          <w:sz w:val="22"/>
          <w:szCs w:val="22"/>
        </w:rPr>
        <w:t>explained</w:t>
      </w:r>
      <w:r w:rsidR="00725041" w:rsidRPr="001E1C6D">
        <w:rPr>
          <w:color w:val="auto"/>
          <w:sz w:val="22"/>
          <w:szCs w:val="22"/>
        </w:rPr>
        <w:t xml:space="preserve"> I was going to </w:t>
      </w:r>
      <w:r w:rsidR="00B41BFC" w:rsidRPr="001E1C6D">
        <w:rPr>
          <w:color w:val="auto"/>
          <w:sz w:val="22"/>
          <w:szCs w:val="22"/>
        </w:rPr>
        <w:t>provide</w:t>
      </w:r>
      <w:r w:rsidR="00725041" w:rsidRPr="001E1C6D">
        <w:rPr>
          <w:color w:val="auto"/>
          <w:sz w:val="22"/>
          <w:szCs w:val="22"/>
        </w:rPr>
        <w:t xml:space="preserve"> details of a multi-agency approach into changing offending behaviour. This will i</w:t>
      </w:r>
      <w:r w:rsidRPr="001E1C6D">
        <w:rPr>
          <w:color w:val="auto"/>
          <w:sz w:val="22"/>
          <w:szCs w:val="22"/>
        </w:rPr>
        <w:t xml:space="preserve">ncrease the chance of him not </w:t>
      </w:r>
      <w:r w:rsidR="00725041" w:rsidRPr="001E1C6D">
        <w:rPr>
          <w:color w:val="auto"/>
          <w:sz w:val="22"/>
          <w:szCs w:val="22"/>
        </w:rPr>
        <w:t>offending and breaking the cycle long term before it affects his children</w:t>
      </w:r>
      <w:r w:rsidRPr="001E1C6D">
        <w:rPr>
          <w:color w:val="auto"/>
          <w:sz w:val="22"/>
          <w:szCs w:val="22"/>
        </w:rPr>
        <w:t>,</w:t>
      </w:r>
      <w:r w:rsidR="00725041" w:rsidRPr="001E1C6D">
        <w:rPr>
          <w:color w:val="auto"/>
          <w:sz w:val="22"/>
          <w:szCs w:val="22"/>
        </w:rPr>
        <w:t xml:space="preserve"> as detailed by ACES. </w:t>
      </w:r>
      <w:r w:rsidR="00725041" w:rsidRPr="001E1C6D">
        <w:rPr>
          <w:bCs/>
          <w:color w:val="auto"/>
          <w:sz w:val="22"/>
          <w:szCs w:val="22"/>
          <w:shd w:val="clear" w:color="auto" w:fill="FFFFFF"/>
        </w:rPr>
        <w:t>Adverse Childhood Experiences</w:t>
      </w:r>
      <w:r w:rsidR="00725041" w:rsidRPr="001E1C6D">
        <w:rPr>
          <w:color w:val="auto"/>
          <w:sz w:val="22"/>
          <w:szCs w:val="22"/>
          <w:shd w:val="clear" w:color="auto" w:fill="FFFFFF"/>
        </w:rPr>
        <w:t> (ACEs) are stressful or traumatic events that happen in childhood and can affect people as adults this can include witnessing domestic abuse at home.</w:t>
      </w:r>
      <w:r w:rsidR="00725041" w:rsidRPr="001E1C6D">
        <w:rPr>
          <w:color w:val="auto"/>
          <w:sz w:val="22"/>
          <w:szCs w:val="22"/>
        </w:rPr>
        <w:t xml:space="preserve"> </w:t>
      </w:r>
      <w:r w:rsidR="00725041" w:rsidRPr="001E1C6D">
        <w:rPr>
          <w:color w:val="auto"/>
          <w:sz w:val="22"/>
          <w:szCs w:val="22"/>
          <w:shd w:val="clear" w:color="auto" w:fill="FFFFFF"/>
        </w:rPr>
        <w:t>(South Western Ambulance Service, 2018)</w:t>
      </w:r>
    </w:p>
    <w:p w14:paraId="7672EE93" w14:textId="77777777" w:rsidR="004701E5" w:rsidRPr="001E1C6D" w:rsidRDefault="004701E5" w:rsidP="00376305">
      <w:pPr>
        <w:spacing w:line="360" w:lineRule="auto"/>
        <w:ind w:right="107"/>
        <w:jc w:val="both"/>
        <w:rPr>
          <w:color w:val="auto"/>
          <w:sz w:val="22"/>
          <w:szCs w:val="22"/>
          <w:shd w:val="clear" w:color="auto" w:fill="FFFFFF"/>
        </w:rPr>
      </w:pPr>
    </w:p>
    <w:p w14:paraId="62C1CC1D" w14:textId="04C7B709" w:rsidR="007D4AE8" w:rsidRPr="001E1C6D" w:rsidRDefault="00B62920" w:rsidP="00376305">
      <w:pPr>
        <w:spacing w:line="360" w:lineRule="auto"/>
        <w:ind w:right="107"/>
        <w:jc w:val="both"/>
        <w:rPr>
          <w:color w:val="auto"/>
          <w:sz w:val="22"/>
          <w:szCs w:val="22"/>
          <w:shd w:val="clear" w:color="auto" w:fill="FFFFFF"/>
        </w:rPr>
      </w:pPr>
      <w:r w:rsidRPr="001E1C6D">
        <w:rPr>
          <w:color w:val="auto"/>
          <w:sz w:val="22"/>
          <w:szCs w:val="22"/>
          <w:shd w:val="clear" w:color="auto" w:fill="FFFFFF"/>
        </w:rPr>
        <w:t xml:space="preserve">Using Gibbs Reflective Cycle </w:t>
      </w:r>
      <w:r w:rsidR="007D4AE8" w:rsidRPr="001E1C6D">
        <w:rPr>
          <w:color w:val="auto"/>
          <w:sz w:val="22"/>
          <w:szCs w:val="22"/>
          <w:shd w:val="clear" w:color="auto" w:fill="FFFFFF"/>
        </w:rPr>
        <w:t xml:space="preserve">I </w:t>
      </w:r>
      <w:r w:rsidR="00B41BFC" w:rsidRPr="001E1C6D">
        <w:rPr>
          <w:color w:val="auto"/>
          <w:sz w:val="22"/>
          <w:szCs w:val="22"/>
          <w:shd w:val="clear" w:color="auto" w:fill="FFFFFF"/>
        </w:rPr>
        <w:t>considered</w:t>
      </w:r>
      <w:r w:rsidR="007D4AE8" w:rsidRPr="001E1C6D">
        <w:rPr>
          <w:color w:val="auto"/>
          <w:sz w:val="22"/>
          <w:szCs w:val="22"/>
          <w:shd w:val="clear" w:color="auto" w:fill="FFFFFF"/>
        </w:rPr>
        <w:t xml:space="preserve"> the outcome to be a positive one not only for the victim but the offender and the family as a whole. Although the measures that have been out into place will not guarantee that the male will not reoffend and that the victim will not be targeted again. The analysis of the situation suggests that since it was my first Domestic incident that I have a lot to learn and I am passionate about improving and safeguarding victims of domestic abuse as best I can. </w:t>
      </w:r>
    </w:p>
    <w:p w14:paraId="74B22179" w14:textId="77777777" w:rsidR="007D4AE8" w:rsidRPr="001E1C6D" w:rsidRDefault="007D4AE8" w:rsidP="00376305">
      <w:pPr>
        <w:spacing w:line="360" w:lineRule="auto"/>
        <w:ind w:right="107"/>
        <w:jc w:val="both"/>
        <w:rPr>
          <w:color w:val="auto"/>
          <w:sz w:val="22"/>
          <w:szCs w:val="22"/>
          <w:shd w:val="clear" w:color="auto" w:fill="FFFFFF"/>
        </w:rPr>
      </w:pPr>
    </w:p>
    <w:p w14:paraId="58BD998F" w14:textId="610E17C1" w:rsidR="00B62920" w:rsidRPr="001E1C6D" w:rsidRDefault="007D4AE8" w:rsidP="00376305">
      <w:pPr>
        <w:spacing w:line="360" w:lineRule="auto"/>
        <w:ind w:right="107"/>
        <w:jc w:val="both"/>
        <w:rPr>
          <w:color w:val="auto"/>
          <w:sz w:val="22"/>
          <w:szCs w:val="22"/>
        </w:rPr>
      </w:pPr>
      <w:r w:rsidRPr="001E1C6D">
        <w:rPr>
          <w:color w:val="auto"/>
          <w:sz w:val="22"/>
          <w:szCs w:val="22"/>
          <w:shd w:val="clear" w:color="auto" w:fill="FFFFFF"/>
        </w:rPr>
        <w:t xml:space="preserve">I feel that in the time I was there I could have engaged with the female more and built more of rapport with her to entice her to open up a little more. There may have been details that could have had an impact on the result that she may not have been comfortable sharing with someone she had just met in the early hours of the morning. </w:t>
      </w:r>
    </w:p>
    <w:p w14:paraId="7239FF3C" w14:textId="77777777" w:rsidR="007D4AE8" w:rsidRPr="001E1C6D" w:rsidRDefault="007D4AE8" w:rsidP="00376305">
      <w:pPr>
        <w:spacing w:line="360" w:lineRule="auto"/>
        <w:ind w:right="107"/>
        <w:rPr>
          <w:color w:val="auto"/>
          <w:sz w:val="22"/>
          <w:szCs w:val="22"/>
        </w:rPr>
      </w:pPr>
    </w:p>
    <w:p w14:paraId="109625FA" w14:textId="77777777" w:rsidR="00B41BFC" w:rsidRPr="001E1C6D" w:rsidRDefault="007D4AE8" w:rsidP="00376305">
      <w:pPr>
        <w:spacing w:line="360" w:lineRule="auto"/>
        <w:ind w:right="107"/>
        <w:rPr>
          <w:color w:val="auto"/>
          <w:sz w:val="22"/>
          <w:szCs w:val="22"/>
        </w:rPr>
      </w:pPr>
      <w:r w:rsidRPr="001E1C6D">
        <w:rPr>
          <w:color w:val="auto"/>
          <w:sz w:val="22"/>
          <w:szCs w:val="22"/>
        </w:rPr>
        <w:t xml:space="preserve">Going forward I would plan on building a rapport and spend more time with the victim to ensure they are comfortable sharing intimate details of abuse they may be embarrassed about. I would also like to ensure that I have involved as many multi partner agencies as possible or relevant to ensure I get the victim the best support but also to get the support the offender needs to stop offending. This could be in the way of counselling or restorative justice. </w:t>
      </w:r>
    </w:p>
    <w:p w14:paraId="4DD62B7C" w14:textId="77777777" w:rsidR="00B41BFC" w:rsidRPr="001E1C6D" w:rsidRDefault="00B41BFC" w:rsidP="00376305">
      <w:pPr>
        <w:spacing w:line="360" w:lineRule="auto"/>
        <w:ind w:right="107"/>
        <w:rPr>
          <w:color w:val="auto"/>
          <w:sz w:val="22"/>
          <w:szCs w:val="22"/>
        </w:rPr>
      </w:pPr>
    </w:p>
    <w:p w14:paraId="32933C98" w14:textId="54867169" w:rsidR="00AA666E" w:rsidRPr="001E1C6D" w:rsidRDefault="00B41BFC" w:rsidP="00376305">
      <w:pPr>
        <w:spacing w:line="360" w:lineRule="auto"/>
        <w:ind w:right="107"/>
        <w:rPr>
          <w:color w:val="auto"/>
        </w:rPr>
      </w:pPr>
      <w:r w:rsidRPr="001E1C6D">
        <w:rPr>
          <w:color w:val="auto"/>
          <w:sz w:val="22"/>
          <w:szCs w:val="22"/>
        </w:rPr>
        <w:t>(Word Count 2732)</w:t>
      </w:r>
      <w:r w:rsidR="00025650" w:rsidRPr="001E1C6D">
        <w:rPr>
          <w:color w:val="auto"/>
        </w:rPr>
        <w:br w:type="page"/>
      </w:r>
    </w:p>
    <w:p w14:paraId="11B1AAFD" w14:textId="270FE412"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5246660" w14:textId="73DB5B53" w:rsidR="00746A5F" w:rsidRPr="002137A4" w:rsidRDefault="002137A4" w:rsidP="002137A4">
      <w:pPr>
        <w:spacing w:line="360" w:lineRule="auto"/>
        <w:ind w:right="107"/>
        <w:jc w:val="both"/>
        <w:rPr>
          <w:color w:val="auto"/>
          <w:sz w:val="22"/>
          <w:szCs w:val="22"/>
        </w:rPr>
      </w:pPr>
      <w:r>
        <w:rPr>
          <w:color w:val="auto"/>
          <w:sz w:val="22"/>
          <w:szCs w:val="22"/>
        </w:rPr>
        <w:t>Whilst</w:t>
      </w:r>
      <w:r w:rsidR="00C50CD2" w:rsidRPr="002137A4">
        <w:rPr>
          <w:color w:val="auto"/>
          <w:sz w:val="22"/>
          <w:szCs w:val="22"/>
        </w:rPr>
        <w:t xml:space="preserve"> on duty on the 19</w:t>
      </w:r>
      <w:r w:rsidR="00C50CD2" w:rsidRPr="002137A4">
        <w:rPr>
          <w:color w:val="auto"/>
          <w:sz w:val="22"/>
          <w:szCs w:val="22"/>
          <w:vertAlign w:val="superscript"/>
        </w:rPr>
        <w:t>th</w:t>
      </w:r>
      <w:r>
        <w:rPr>
          <w:color w:val="auto"/>
          <w:sz w:val="22"/>
          <w:szCs w:val="22"/>
        </w:rPr>
        <w:t xml:space="preserve"> of January 2021 at 03.00 hours, </w:t>
      </w:r>
      <w:r w:rsidR="00C50CD2" w:rsidRPr="002137A4">
        <w:rPr>
          <w:color w:val="auto"/>
          <w:sz w:val="22"/>
          <w:szCs w:val="22"/>
        </w:rPr>
        <w:t xml:space="preserve">a call come over the radio </w:t>
      </w:r>
      <w:r>
        <w:rPr>
          <w:color w:val="auto"/>
          <w:sz w:val="22"/>
          <w:szCs w:val="22"/>
        </w:rPr>
        <w:t>for</w:t>
      </w:r>
      <w:r w:rsidR="00C50CD2" w:rsidRPr="002137A4">
        <w:rPr>
          <w:color w:val="auto"/>
          <w:sz w:val="22"/>
          <w:szCs w:val="22"/>
        </w:rPr>
        <w:t xml:space="preserve"> immediate respons</w:t>
      </w:r>
      <w:r w:rsidR="00817472" w:rsidRPr="002137A4">
        <w:rPr>
          <w:color w:val="auto"/>
          <w:sz w:val="22"/>
          <w:szCs w:val="22"/>
        </w:rPr>
        <w:t>e to the</w:t>
      </w:r>
      <w:r w:rsidR="00C50CD2" w:rsidRPr="002137A4">
        <w:rPr>
          <w:color w:val="auto"/>
          <w:sz w:val="22"/>
          <w:szCs w:val="22"/>
        </w:rPr>
        <w:t xml:space="preserve"> city centre. There was a report of a commercial burglary in progress and an ‘OP New York’ was requested. The term is used to flood the area of an incident with all available police units in order to catch an offender more efficiently. </w:t>
      </w:r>
      <w:r w:rsidR="00817472" w:rsidRPr="002137A4">
        <w:rPr>
          <w:color w:val="auto"/>
          <w:sz w:val="22"/>
          <w:szCs w:val="22"/>
        </w:rPr>
        <w:t>On route I was gathering as much information as I could a</w:t>
      </w:r>
      <w:r w:rsidR="00C32A70" w:rsidRPr="002137A4">
        <w:rPr>
          <w:color w:val="auto"/>
          <w:sz w:val="22"/>
          <w:szCs w:val="22"/>
        </w:rPr>
        <w:t>nd was already considering my National</w:t>
      </w:r>
      <w:r w:rsidR="00817472" w:rsidRPr="002137A4">
        <w:rPr>
          <w:color w:val="auto"/>
          <w:sz w:val="22"/>
          <w:szCs w:val="22"/>
        </w:rPr>
        <w:t xml:space="preserve"> Decision Model</w:t>
      </w:r>
      <w:r w:rsidR="00C32A70" w:rsidRPr="002137A4">
        <w:rPr>
          <w:color w:val="auto"/>
          <w:sz w:val="22"/>
          <w:szCs w:val="22"/>
        </w:rPr>
        <w:t xml:space="preserve"> (NDM)</w:t>
      </w:r>
      <w:r w:rsidR="00817472" w:rsidRPr="002137A4">
        <w:rPr>
          <w:color w:val="auto"/>
          <w:sz w:val="22"/>
          <w:szCs w:val="22"/>
        </w:rPr>
        <w:t xml:space="preserve">. I </w:t>
      </w:r>
      <w:r>
        <w:rPr>
          <w:color w:val="auto"/>
          <w:sz w:val="22"/>
          <w:szCs w:val="22"/>
        </w:rPr>
        <w:t>asked control to provide</w:t>
      </w:r>
      <w:r w:rsidR="00817472" w:rsidRPr="002137A4">
        <w:rPr>
          <w:color w:val="auto"/>
          <w:sz w:val="22"/>
          <w:szCs w:val="22"/>
        </w:rPr>
        <w:t xml:space="preserve"> as much </w:t>
      </w:r>
      <w:r w:rsidR="006F4F9C" w:rsidRPr="002137A4">
        <w:rPr>
          <w:color w:val="auto"/>
          <w:sz w:val="22"/>
          <w:szCs w:val="22"/>
        </w:rPr>
        <w:t>info</w:t>
      </w:r>
      <w:r>
        <w:rPr>
          <w:color w:val="auto"/>
          <w:sz w:val="22"/>
          <w:szCs w:val="22"/>
        </w:rPr>
        <w:t>rmation they could</w:t>
      </w:r>
      <w:r w:rsidR="00274C02" w:rsidRPr="002137A4">
        <w:rPr>
          <w:color w:val="auto"/>
          <w:sz w:val="22"/>
          <w:szCs w:val="22"/>
        </w:rPr>
        <w:t>.</w:t>
      </w:r>
      <w:r w:rsidR="006F4F9C" w:rsidRPr="002137A4">
        <w:rPr>
          <w:color w:val="auto"/>
          <w:sz w:val="22"/>
          <w:szCs w:val="22"/>
        </w:rPr>
        <w:t xml:space="preserve"> I took the information </w:t>
      </w:r>
      <w:r w:rsidR="00274C02" w:rsidRPr="002137A4">
        <w:rPr>
          <w:color w:val="auto"/>
          <w:sz w:val="22"/>
          <w:szCs w:val="22"/>
        </w:rPr>
        <w:t xml:space="preserve">and intelligence received and started to assess the threat and risk to myself, my colleagues, the victim, the offender and the wider public in order to develop a working strategy for when I arrive at the scene. I was then considering my powers and policies and because I knew the information received identified the crime </w:t>
      </w:r>
      <w:r w:rsidR="00746A5F" w:rsidRPr="002137A4">
        <w:rPr>
          <w:color w:val="auto"/>
          <w:sz w:val="22"/>
          <w:szCs w:val="22"/>
        </w:rPr>
        <w:t>to be burglary specifically</w:t>
      </w:r>
      <w:r w:rsidR="00EE19A1" w:rsidRPr="002137A4">
        <w:rPr>
          <w:color w:val="auto"/>
          <w:sz w:val="22"/>
          <w:szCs w:val="22"/>
        </w:rPr>
        <w:t xml:space="preserve"> section 9 of the Theft Act 1968. </w:t>
      </w:r>
      <w:r w:rsidR="00840A7E" w:rsidRPr="002137A4">
        <w:rPr>
          <w:color w:val="auto"/>
          <w:sz w:val="22"/>
          <w:szCs w:val="22"/>
        </w:rPr>
        <w:t xml:space="preserve">(Bryant and Bryant, 2019c, pp.353–357) </w:t>
      </w:r>
    </w:p>
    <w:p w14:paraId="12201114" w14:textId="462C9EEB" w:rsidR="00817472" w:rsidRPr="002137A4" w:rsidRDefault="00EE19A1" w:rsidP="002137A4">
      <w:pPr>
        <w:spacing w:line="360" w:lineRule="auto"/>
        <w:ind w:right="107"/>
        <w:jc w:val="both"/>
        <w:rPr>
          <w:color w:val="auto"/>
          <w:sz w:val="22"/>
          <w:szCs w:val="22"/>
        </w:rPr>
      </w:pPr>
      <w:r w:rsidRPr="002137A4">
        <w:rPr>
          <w:color w:val="auto"/>
          <w:sz w:val="22"/>
          <w:szCs w:val="22"/>
        </w:rPr>
        <w:t xml:space="preserve">As we approached I was </w:t>
      </w:r>
      <w:r w:rsidR="00856DAB" w:rsidRPr="002137A4">
        <w:rPr>
          <w:color w:val="auto"/>
          <w:sz w:val="22"/>
          <w:szCs w:val="22"/>
        </w:rPr>
        <w:t>identifying</w:t>
      </w:r>
      <w:r w:rsidRPr="002137A4">
        <w:rPr>
          <w:color w:val="auto"/>
          <w:sz w:val="22"/>
          <w:szCs w:val="22"/>
        </w:rPr>
        <w:t xml:space="preserve"> my </w:t>
      </w:r>
      <w:r w:rsidR="00856DAB" w:rsidRPr="002137A4">
        <w:rPr>
          <w:color w:val="auto"/>
          <w:sz w:val="22"/>
          <w:szCs w:val="22"/>
        </w:rPr>
        <w:t>options</w:t>
      </w:r>
      <w:r w:rsidRPr="002137A4">
        <w:rPr>
          <w:color w:val="auto"/>
          <w:sz w:val="22"/>
          <w:szCs w:val="22"/>
        </w:rPr>
        <w:t xml:space="preserve"> in terms of how to deal with scene and the offender and </w:t>
      </w:r>
      <w:r w:rsidR="00856DAB" w:rsidRPr="002137A4">
        <w:rPr>
          <w:color w:val="auto"/>
          <w:sz w:val="22"/>
          <w:szCs w:val="22"/>
        </w:rPr>
        <w:t>possible contingencies. All that was left was to take action and r</w:t>
      </w:r>
      <w:r w:rsidR="00A458B3" w:rsidRPr="002137A4">
        <w:rPr>
          <w:color w:val="auto"/>
          <w:sz w:val="22"/>
          <w:szCs w:val="22"/>
        </w:rPr>
        <w:t>eview. This would not be the end of the NDM as I was constantly referring back through it as situations and circumstances change</w:t>
      </w:r>
      <w:r w:rsidR="00746A5F" w:rsidRPr="002137A4">
        <w:rPr>
          <w:color w:val="auto"/>
          <w:sz w:val="22"/>
          <w:szCs w:val="22"/>
        </w:rPr>
        <w:t>d</w:t>
      </w:r>
      <w:r w:rsidR="00A458B3" w:rsidRPr="002137A4">
        <w:rPr>
          <w:color w:val="auto"/>
          <w:sz w:val="22"/>
          <w:szCs w:val="22"/>
        </w:rPr>
        <w:t xml:space="preserve">. </w:t>
      </w:r>
      <w:r w:rsidR="00840A7E" w:rsidRPr="002137A4">
        <w:rPr>
          <w:color w:val="auto"/>
          <w:sz w:val="22"/>
          <w:szCs w:val="22"/>
        </w:rPr>
        <w:t>(College of Policing, 2012)</w:t>
      </w:r>
    </w:p>
    <w:p w14:paraId="64E46A85" w14:textId="77777777" w:rsidR="00817472" w:rsidRPr="002137A4" w:rsidRDefault="00817472" w:rsidP="002137A4">
      <w:pPr>
        <w:spacing w:line="360" w:lineRule="auto"/>
        <w:ind w:right="107"/>
        <w:jc w:val="both"/>
        <w:rPr>
          <w:color w:val="auto"/>
          <w:sz w:val="22"/>
          <w:szCs w:val="22"/>
        </w:rPr>
      </w:pPr>
    </w:p>
    <w:p w14:paraId="3A1D0C78" w14:textId="5AD889F7" w:rsidR="00C50CD2" w:rsidRPr="002137A4" w:rsidRDefault="00746A5F" w:rsidP="002137A4">
      <w:pPr>
        <w:spacing w:line="360" w:lineRule="auto"/>
        <w:ind w:right="107"/>
        <w:jc w:val="both"/>
        <w:rPr>
          <w:color w:val="auto"/>
          <w:sz w:val="22"/>
          <w:szCs w:val="22"/>
        </w:rPr>
      </w:pPr>
      <w:r w:rsidRPr="002137A4">
        <w:rPr>
          <w:color w:val="auto"/>
          <w:sz w:val="22"/>
          <w:szCs w:val="22"/>
        </w:rPr>
        <w:lastRenderedPageBreak/>
        <w:t xml:space="preserve">Upon arrival at the scene </w:t>
      </w:r>
      <w:r w:rsidR="00C50CD2" w:rsidRPr="002137A4">
        <w:rPr>
          <w:color w:val="auto"/>
          <w:sz w:val="22"/>
          <w:szCs w:val="22"/>
        </w:rPr>
        <w:t>it was clear to see that there was a significant hole in the front glass panel indicating that someone had smashed it to gain entry. Both myself and my tutor spoke to an eye witness who sa</w:t>
      </w:r>
      <w:r w:rsidRPr="002137A4">
        <w:rPr>
          <w:color w:val="auto"/>
          <w:sz w:val="22"/>
          <w:szCs w:val="22"/>
        </w:rPr>
        <w:t>id that someone had left and made off down the street and indicated the direction of travel</w:t>
      </w:r>
      <w:r w:rsidR="00C50CD2" w:rsidRPr="002137A4">
        <w:rPr>
          <w:color w:val="auto"/>
          <w:sz w:val="22"/>
          <w:szCs w:val="22"/>
        </w:rPr>
        <w:t xml:space="preserve">. </w:t>
      </w:r>
    </w:p>
    <w:p w14:paraId="07743C87" w14:textId="77777777" w:rsidR="00C50CD2" w:rsidRPr="002137A4" w:rsidRDefault="00C50CD2" w:rsidP="002137A4">
      <w:pPr>
        <w:spacing w:line="360" w:lineRule="auto"/>
        <w:ind w:right="107"/>
        <w:jc w:val="both"/>
        <w:rPr>
          <w:color w:val="auto"/>
          <w:sz w:val="22"/>
          <w:szCs w:val="22"/>
        </w:rPr>
      </w:pPr>
    </w:p>
    <w:p w14:paraId="1142ADDC" w14:textId="2BF0C5A3" w:rsidR="00C50CD2" w:rsidRPr="002137A4" w:rsidRDefault="00C50CD2" w:rsidP="002137A4">
      <w:pPr>
        <w:spacing w:line="360" w:lineRule="auto"/>
        <w:ind w:right="107"/>
        <w:jc w:val="both"/>
        <w:rPr>
          <w:color w:val="auto"/>
          <w:sz w:val="22"/>
          <w:szCs w:val="22"/>
        </w:rPr>
      </w:pPr>
      <w:r w:rsidRPr="002137A4">
        <w:rPr>
          <w:color w:val="auto"/>
          <w:sz w:val="22"/>
          <w:szCs w:val="22"/>
        </w:rPr>
        <w:t>I called the Key holder of the property and they agreed to attend the property immediately. As we waited I took into consideration the ‘Golden Hour Principles’. "The first period of any incident, particularly in major crime and critical incidents, is often described as the “golden hour” (Bryant and Bryant, 2019, p.225)</w:t>
      </w:r>
      <w:r w:rsidR="00746A5F" w:rsidRPr="002137A4">
        <w:rPr>
          <w:color w:val="auto"/>
          <w:sz w:val="22"/>
          <w:szCs w:val="22"/>
        </w:rPr>
        <w:t>.</w:t>
      </w:r>
      <w:r w:rsidRPr="002137A4">
        <w:rPr>
          <w:color w:val="auto"/>
          <w:sz w:val="22"/>
          <w:szCs w:val="22"/>
        </w:rPr>
        <w:t xml:space="preserve"> This is the immediate consideration to identify witnesses and preserve evidence while it is still fresh and undisturbed. </w:t>
      </w:r>
    </w:p>
    <w:p w14:paraId="461487D8" w14:textId="77777777" w:rsidR="00C50CD2" w:rsidRPr="002137A4" w:rsidRDefault="00C50CD2" w:rsidP="002137A4">
      <w:pPr>
        <w:spacing w:line="360" w:lineRule="auto"/>
        <w:ind w:right="107"/>
        <w:jc w:val="both"/>
        <w:rPr>
          <w:color w:val="auto"/>
          <w:sz w:val="22"/>
          <w:szCs w:val="22"/>
        </w:rPr>
      </w:pPr>
    </w:p>
    <w:p w14:paraId="20D0C82B" w14:textId="4E723E6A" w:rsidR="00881D28" w:rsidRPr="002137A4" w:rsidRDefault="00C50CD2" w:rsidP="002137A4">
      <w:pPr>
        <w:spacing w:line="360" w:lineRule="auto"/>
        <w:ind w:right="107"/>
        <w:jc w:val="both"/>
        <w:rPr>
          <w:color w:val="auto"/>
          <w:sz w:val="22"/>
          <w:szCs w:val="22"/>
        </w:rPr>
      </w:pPr>
      <w:r w:rsidRPr="002137A4">
        <w:rPr>
          <w:color w:val="auto"/>
          <w:sz w:val="22"/>
          <w:szCs w:val="22"/>
        </w:rPr>
        <w:t xml:space="preserve">I looked in the giant planter that was situated outside the building and discovered a long metal bar, I also noticed glass shards around the base of the planter. I called </w:t>
      </w:r>
      <w:r w:rsidR="00746A5F" w:rsidRPr="002137A4">
        <w:rPr>
          <w:color w:val="auto"/>
          <w:sz w:val="22"/>
          <w:szCs w:val="22"/>
        </w:rPr>
        <w:t>my tutor over</w:t>
      </w:r>
      <w:r w:rsidRPr="002137A4">
        <w:rPr>
          <w:color w:val="auto"/>
          <w:sz w:val="22"/>
          <w:szCs w:val="22"/>
        </w:rPr>
        <w:t xml:space="preserve"> and asked him to provide an evidence bag as I had reason to believe that the bar was used in the breaking of the window. I had gloves on to prevent transfer of my DNA and finger prints. This was </w:t>
      </w:r>
      <w:r w:rsidR="002137A4">
        <w:rPr>
          <w:color w:val="auto"/>
          <w:sz w:val="22"/>
          <w:szCs w:val="22"/>
        </w:rPr>
        <w:t>paramount</w:t>
      </w:r>
      <w:r w:rsidRPr="002137A4">
        <w:rPr>
          <w:color w:val="auto"/>
          <w:sz w:val="22"/>
          <w:szCs w:val="22"/>
        </w:rPr>
        <w:t xml:space="preserve"> in the preservation of evidence as set out in ‘The Practice of Crime Scene Investigation’ by (Horswell, 2004, pp.3-8).  </w:t>
      </w:r>
      <w:r w:rsidR="00881D28" w:rsidRPr="002137A4">
        <w:rPr>
          <w:color w:val="auto"/>
          <w:sz w:val="22"/>
          <w:szCs w:val="22"/>
        </w:rPr>
        <w:t xml:space="preserve">I made an entry into my Electronic Pocket Note Book (EPBN) to record the time that I seized the metal bar. This always helps me make sure that I have accurate facts when I come to write my statements. My EPBN is also used as unused materiel in cases. This is an effective way of recording evidence needed at a later date. </w:t>
      </w:r>
    </w:p>
    <w:p w14:paraId="1870D5EF" w14:textId="77777777" w:rsidR="00C50CD2" w:rsidRPr="002137A4" w:rsidRDefault="00C50CD2" w:rsidP="002137A4">
      <w:pPr>
        <w:spacing w:line="360" w:lineRule="auto"/>
        <w:ind w:right="107"/>
        <w:jc w:val="both"/>
        <w:rPr>
          <w:color w:val="auto"/>
          <w:sz w:val="22"/>
          <w:szCs w:val="22"/>
        </w:rPr>
      </w:pPr>
    </w:p>
    <w:p w14:paraId="3BCBEAEC" w14:textId="193194F3" w:rsidR="00C50CD2" w:rsidRPr="002137A4" w:rsidRDefault="00A2003E" w:rsidP="002137A4">
      <w:pPr>
        <w:spacing w:line="360" w:lineRule="auto"/>
        <w:ind w:right="107"/>
        <w:jc w:val="both"/>
        <w:rPr>
          <w:color w:val="auto"/>
          <w:sz w:val="22"/>
          <w:szCs w:val="22"/>
        </w:rPr>
      </w:pPr>
      <w:r w:rsidRPr="002137A4">
        <w:rPr>
          <w:color w:val="auto"/>
          <w:sz w:val="22"/>
          <w:szCs w:val="22"/>
        </w:rPr>
        <w:t>When</w:t>
      </w:r>
      <w:r w:rsidR="00C50CD2" w:rsidRPr="002137A4">
        <w:rPr>
          <w:color w:val="auto"/>
          <w:sz w:val="22"/>
          <w:szCs w:val="22"/>
        </w:rPr>
        <w:t xml:space="preserve"> the ‘key holder’ arrived </w:t>
      </w:r>
      <w:r w:rsidRPr="002137A4">
        <w:rPr>
          <w:color w:val="auto"/>
          <w:sz w:val="22"/>
          <w:szCs w:val="22"/>
        </w:rPr>
        <w:t>w</w:t>
      </w:r>
      <w:r w:rsidR="00C50CD2" w:rsidRPr="002137A4">
        <w:rPr>
          <w:color w:val="auto"/>
          <w:sz w:val="22"/>
          <w:szCs w:val="22"/>
        </w:rPr>
        <w:t xml:space="preserve">e were mindful not to disturb any potential evidence and was cautious as to whether the suspect was still inside the property. At this point I also had to take into consideration the safety of the ‘key holder’ and asked them to stay outside of the property while we entered to do a full sweep. </w:t>
      </w:r>
    </w:p>
    <w:p w14:paraId="190022F3" w14:textId="77777777" w:rsidR="00C50CD2" w:rsidRPr="002137A4" w:rsidRDefault="00C50CD2" w:rsidP="002137A4">
      <w:pPr>
        <w:spacing w:line="360" w:lineRule="auto"/>
        <w:ind w:right="107"/>
        <w:jc w:val="both"/>
        <w:rPr>
          <w:color w:val="auto"/>
          <w:sz w:val="22"/>
          <w:szCs w:val="22"/>
        </w:rPr>
      </w:pPr>
    </w:p>
    <w:p w14:paraId="35497522" w14:textId="77777777" w:rsidR="00C50CD2" w:rsidRPr="002137A4" w:rsidRDefault="00C50CD2" w:rsidP="002137A4">
      <w:pPr>
        <w:spacing w:line="360" w:lineRule="auto"/>
        <w:ind w:right="107"/>
        <w:jc w:val="both"/>
        <w:rPr>
          <w:color w:val="auto"/>
          <w:sz w:val="22"/>
          <w:szCs w:val="22"/>
        </w:rPr>
      </w:pPr>
      <w:r w:rsidRPr="002137A4">
        <w:rPr>
          <w:color w:val="auto"/>
          <w:sz w:val="22"/>
          <w:szCs w:val="22"/>
        </w:rPr>
        <w:t xml:space="preserve">The building was a large commercial unit consisting of 4 floors so took some time to ensure that there was no persons inside but myself and my tutor. </w:t>
      </w:r>
    </w:p>
    <w:p w14:paraId="5E1F5D4F" w14:textId="77777777" w:rsidR="00C50CD2" w:rsidRPr="002137A4" w:rsidRDefault="00C50CD2" w:rsidP="002137A4">
      <w:pPr>
        <w:spacing w:line="360" w:lineRule="auto"/>
        <w:ind w:right="107"/>
        <w:jc w:val="both"/>
        <w:rPr>
          <w:color w:val="auto"/>
          <w:sz w:val="22"/>
          <w:szCs w:val="22"/>
        </w:rPr>
      </w:pPr>
    </w:p>
    <w:p w14:paraId="663FB994" w14:textId="65F0B756" w:rsidR="0081758D" w:rsidRPr="002137A4" w:rsidRDefault="00C50CD2" w:rsidP="002137A4">
      <w:pPr>
        <w:spacing w:line="360" w:lineRule="auto"/>
        <w:ind w:right="107"/>
        <w:jc w:val="both"/>
        <w:rPr>
          <w:color w:val="auto"/>
          <w:sz w:val="22"/>
          <w:szCs w:val="22"/>
        </w:rPr>
      </w:pPr>
      <w:r w:rsidRPr="002137A4">
        <w:rPr>
          <w:color w:val="auto"/>
          <w:sz w:val="22"/>
          <w:szCs w:val="22"/>
        </w:rPr>
        <w:t xml:space="preserve">We then returned to the ground floor and allowed the ‘key holder’ to enter as far as the counter but insisted that did not touch anything in order to preserve evidence. I then asked if we could view the CCTV in order to establish firstly what had happened and secondly if we could identify a potential suspect. In the meantime other units were still combing the area looking for anyone who may have </w:t>
      </w:r>
      <w:r w:rsidR="00FE2FA4" w:rsidRPr="002137A4">
        <w:rPr>
          <w:color w:val="auto"/>
          <w:sz w:val="22"/>
          <w:szCs w:val="22"/>
        </w:rPr>
        <w:t xml:space="preserve">been involved in the incident. Upon reviewing the CCTV I could see that an individual in a camouflage coat and tracksuit bottoms with camouflage </w:t>
      </w:r>
      <w:r w:rsidR="00227789" w:rsidRPr="002137A4">
        <w:rPr>
          <w:color w:val="auto"/>
          <w:sz w:val="22"/>
          <w:szCs w:val="22"/>
        </w:rPr>
        <w:t xml:space="preserve">panels down the side smash a hole in the shop window and climb through, the individual then fills their pockets full of items from within the store and leaves. </w:t>
      </w:r>
      <w:r w:rsidR="00227789" w:rsidRPr="002137A4">
        <w:rPr>
          <w:color w:val="auto"/>
          <w:sz w:val="22"/>
          <w:szCs w:val="22"/>
        </w:rPr>
        <w:lastRenderedPageBreak/>
        <w:t xml:space="preserve">I could not identify the individuals face as they were wearing a face mask. </w:t>
      </w:r>
      <w:r w:rsidR="0081758D" w:rsidRPr="002137A4">
        <w:rPr>
          <w:color w:val="auto"/>
          <w:sz w:val="22"/>
          <w:szCs w:val="22"/>
        </w:rPr>
        <w:t xml:space="preserve">It would appear that even though they are </w:t>
      </w:r>
      <w:r w:rsidR="003E5335" w:rsidRPr="002137A4">
        <w:rPr>
          <w:color w:val="auto"/>
          <w:sz w:val="22"/>
          <w:szCs w:val="22"/>
        </w:rPr>
        <w:t>m</w:t>
      </w:r>
      <w:r w:rsidR="0081758D" w:rsidRPr="002137A4">
        <w:rPr>
          <w:color w:val="auto"/>
          <w:sz w:val="22"/>
          <w:szCs w:val="22"/>
        </w:rPr>
        <w:t xml:space="preserve">eant for </w:t>
      </w:r>
      <w:r w:rsidR="003E5335" w:rsidRPr="002137A4">
        <w:rPr>
          <w:color w:val="auto"/>
          <w:sz w:val="22"/>
          <w:szCs w:val="22"/>
        </w:rPr>
        <w:t>protection</w:t>
      </w:r>
      <w:r w:rsidR="0081758D" w:rsidRPr="002137A4">
        <w:rPr>
          <w:color w:val="auto"/>
          <w:sz w:val="22"/>
          <w:szCs w:val="22"/>
        </w:rPr>
        <w:t xml:space="preserve"> during a pandemic, face masks are now aiding the detection of criminals and making it harder for police to recognise individuals they may be familiar with. This is a problem that seems to be global along with the pandemic as an Islamabad n</w:t>
      </w:r>
      <w:r w:rsidR="0094637A" w:rsidRPr="002137A4">
        <w:rPr>
          <w:color w:val="auto"/>
          <w:sz w:val="22"/>
          <w:szCs w:val="22"/>
        </w:rPr>
        <w:t>ews site states:</w:t>
      </w:r>
    </w:p>
    <w:p w14:paraId="5EB64BA3" w14:textId="77777777" w:rsidR="0094637A" w:rsidRPr="002137A4" w:rsidRDefault="0094637A" w:rsidP="002137A4">
      <w:pPr>
        <w:spacing w:line="360" w:lineRule="auto"/>
        <w:ind w:right="107"/>
        <w:jc w:val="both"/>
        <w:rPr>
          <w:color w:val="auto"/>
          <w:sz w:val="22"/>
          <w:szCs w:val="22"/>
        </w:rPr>
      </w:pPr>
    </w:p>
    <w:p w14:paraId="7783E903" w14:textId="66B03BA4" w:rsidR="00227789" w:rsidRPr="002137A4" w:rsidRDefault="0081758D" w:rsidP="002137A4">
      <w:pPr>
        <w:spacing w:line="360" w:lineRule="auto"/>
        <w:ind w:right="107"/>
        <w:jc w:val="both"/>
        <w:rPr>
          <w:color w:val="auto"/>
          <w:sz w:val="22"/>
          <w:szCs w:val="22"/>
        </w:rPr>
      </w:pPr>
      <w:r w:rsidRPr="002137A4">
        <w:rPr>
          <w:color w:val="auto"/>
          <w:sz w:val="22"/>
          <w:szCs w:val="22"/>
        </w:rPr>
        <w:t>“</w:t>
      </w:r>
      <w:r w:rsidRPr="002137A4">
        <w:rPr>
          <w:color w:val="auto"/>
          <w:sz w:val="22"/>
          <w:szCs w:val="22"/>
          <w:shd w:val="clear" w:color="auto" w:fill="FFFFFF"/>
        </w:rPr>
        <w:t>Reports suggest that many street criminals are now approaching their victims unchecked with the help of face masks. Typically, criminals used bandanas to cover their faces while robbing someone. It was a dead giveaway for anyone and a chance to evade being robbed was there, unfortunately, such incidents have also taken place in the federal capital which is known for being peaceful and maintaining a low crime rate compared to the rest of the country. Some police sources suggest that while face masks have nothing to do with the increase in local crime rates, they do help criminals get away undetected.”  (</w:t>
      </w:r>
      <w:r w:rsidRPr="002137A4">
        <w:rPr>
          <w:color w:val="auto"/>
          <w:sz w:val="22"/>
          <w:szCs w:val="22"/>
        </w:rPr>
        <w:t xml:space="preserve">Armughan, 2020) </w:t>
      </w:r>
    </w:p>
    <w:p w14:paraId="11ECEB8E" w14:textId="77777777" w:rsidR="0081758D" w:rsidRPr="002137A4" w:rsidRDefault="0081758D" w:rsidP="002137A4">
      <w:pPr>
        <w:spacing w:line="360" w:lineRule="auto"/>
        <w:ind w:right="107"/>
        <w:jc w:val="both"/>
        <w:rPr>
          <w:color w:val="auto"/>
          <w:sz w:val="22"/>
          <w:szCs w:val="22"/>
        </w:rPr>
      </w:pPr>
    </w:p>
    <w:p w14:paraId="0EDE759E" w14:textId="3B123586" w:rsidR="00227789" w:rsidRPr="002137A4" w:rsidRDefault="00227789" w:rsidP="002137A4">
      <w:pPr>
        <w:spacing w:line="360" w:lineRule="auto"/>
        <w:ind w:right="107"/>
        <w:jc w:val="both"/>
        <w:rPr>
          <w:color w:val="auto"/>
          <w:sz w:val="22"/>
          <w:szCs w:val="22"/>
        </w:rPr>
      </w:pPr>
      <w:r w:rsidRPr="002137A4">
        <w:rPr>
          <w:color w:val="auto"/>
          <w:sz w:val="22"/>
          <w:szCs w:val="22"/>
        </w:rPr>
        <w:t xml:space="preserve">I wrote an inventory and cost list of the items that were taken and wrote them in my EPNB. I then took a statement from the keyholders using my EPNB and left them to secure the property. </w:t>
      </w:r>
    </w:p>
    <w:p w14:paraId="449C324B" w14:textId="6C845F9F" w:rsidR="000D03D0" w:rsidRPr="002137A4" w:rsidRDefault="000D03D0" w:rsidP="002137A4">
      <w:pPr>
        <w:spacing w:line="360" w:lineRule="auto"/>
        <w:ind w:right="107"/>
        <w:jc w:val="both"/>
        <w:rPr>
          <w:color w:val="auto"/>
          <w:sz w:val="22"/>
          <w:szCs w:val="22"/>
        </w:rPr>
      </w:pPr>
    </w:p>
    <w:p w14:paraId="2D554F53" w14:textId="6FB46FB8" w:rsidR="000D03D0" w:rsidRPr="002137A4" w:rsidRDefault="000D03D0" w:rsidP="002137A4">
      <w:pPr>
        <w:spacing w:line="360" w:lineRule="auto"/>
        <w:ind w:right="107"/>
        <w:jc w:val="both"/>
        <w:rPr>
          <w:color w:val="auto"/>
          <w:sz w:val="22"/>
          <w:szCs w:val="22"/>
        </w:rPr>
      </w:pPr>
      <w:r w:rsidRPr="002137A4">
        <w:rPr>
          <w:color w:val="auto"/>
          <w:sz w:val="22"/>
          <w:szCs w:val="22"/>
        </w:rPr>
        <w:t xml:space="preserve">I then had to decide how I was going to proceed with my investigation and find the offender. I was concerned that there was still a burglar outstanding and that there are many other properties closed due to the COVID19 pandemic and lockdown so I used my Samsung to send a quick task on Niche to the neighbourhood policing team (NPT) to make patrols of the main streets </w:t>
      </w:r>
      <w:r w:rsidR="00BA1D25" w:rsidRPr="002137A4">
        <w:rPr>
          <w:color w:val="auto"/>
          <w:sz w:val="22"/>
          <w:szCs w:val="22"/>
        </w:rPr>
        <w:t>that contained shops in the event</w:t>
      </w:r>
      <w:r w:rsidRPr="002137A4">
        <w:rPr>
          <w:color w:val="auto"/>
          <w:sz w:val="22"/>
          <w:szCs w:val="22"/>
        </w:rPr>
        <w:t xml:space="preserve"> they attempted another property before we could locate the offender. </w:t>
      </w:r>
    </w:p>
    <w:p w14:paraId="28EE32D6" w14:textId="658C1491" w:rsidR="000D03D0" w:rsidRPr="002137A4" w:rsidRDefault="000D03D0" w:rsidP="002137A4">
      <w:pPr>
        <w:spacing w:line="360" w:lineRule="auto"/>
        <w:ind w:right="107"/>
        <w:jc w:val="both"/>
        <w:rPr>
          <w:color w:val="auto"/>
          <w:sz w:val="22"/>
          <w:szCs w:val="22"/>
        </w:rPr>
      </w:pPr>
    </w:p>
    <w:p w14:paraId="40AD1CC7" w14:textId="19483364" w:rsidR="007B3D31" w:rsidRPr="002137A4" w:rsidRDefault="000D03D0" w:rsidP="002137A4">
      <w:pPr>
        <w:spacing w:line="360" w:lineRule="auto"/>
        <w:ind w:right="107"/>
        <w:jc w:val="both"/>
        <w:rPr>
          <w:color w:val="auto"/>
          <w:sz w:val="22"/>
          <w:szCs w:val="22"/>
        </w:rPr>
      </w:pPr>
      <w:r w:rsidRPr="002137A4">
        <w:rPr>
          <w:color w:val="auto"/>
          <w:sz w:val="22"/>
          <w:szCs w:val="22"/>
        </w:rPr>
        <w:t xml:space="preserve">I then went to the custody station to book in my exhibit (the bar) </w:t>
      </w:r>
      <w:r w:rsidR="00BA1D25" w:rsidRPr="002137A4">
        <w:rPr>
          <w:color w:val="auto"/>
          <w:sz w:val="22"/>
          <w:szCs w:val="22"/>
        </w:rPr>
        <w:t xml:space="preserve">into the evidence stores </w:t>
      </w:r>
      <w:r w:rsidRPr="002137A4">
        <w:rPr>
          <w:color w:val="auto"/>
          <w:sz w:val="22"/>
          <w:szCs w:val="22"/>
        </w:rPr>
        <w:t>and to view the street cameras of the city in the hop that I would be able to see where the offender went. Upon review of the cameras the suspect was identi</w:t>
      </w:r>
      <w:r w:rsidR="00A2003E" w:rsidRPr="002137A4">
        <w:rPr>
          <w:color w:val="auto"/>
          <w:sz w:val="22"/>
          <w:szCs w:val="22"/>
        </w:rPr>
        <w:t xml:space="preserve">fied and tracked back to a local </w:t>
      </w:r>
      <w:r w:rsidRPr="002137A4">
        <w:rPr>
          <w:color w:val="auto"/>
          <w:sz w:val="22"/>
          <w:szCs w:val="22"/>
        </w:rPr>
        <w:t xml:space="preserve">hostel. I put a copy of the CCTV onto my portable </w:t>
      </w:r>
      <w:r w:rsidR="001F2840" w:rsidRPr="002137A4">
        <w:rPr>
          <w:color w:val="auto"/>
          <w:sz w:val="22"/>
          <w:szCs w:val="22"/>
        </w:rPr>
        <w:t>USB stick</w:t>
      </w:r>
      <w:r w:rsidRPr="002137A4">
        <w:rPr>
          <w:color w:val="auto"/>
          <w:sz w:val="22"/>
          <w:szCs w:val="22"/>
        </w:rPr>
        <w:t xml:space="preserve"> and headed to the hostel. Even though I did not know who the offender was at this point I was gathering a good foundation</w:t>
      </w:r>
      <w:r w:rsidR="00E17AD8" w:rsidRPr="002137A4">
        <w:rPr>
          <w:color w:val="auto"/>
          <w:sz w:val="22"/>
          <w:szCs w:val="22"/>
        </w:rPr>
        <w:t xml:space="preserve"> of investigation and the ev</w:t>
      </w:r>
      <w:r w:rsidRPr="002137A4">
        <w:rPr>
          <w:color w:val="auto"/>
          <w:sz w:val="22"/>
          <w:szCs w:val="22"/>
        </w:rPr>
        <w:t>idence I</w:t>
      </w:r>
      <w:r w:rsidR="007B3D31" w:rsidRPr="002137A4">
        <w:rPr>
          <w:color w:val="auto"/>
          <w:sz w:val="22"/>
          <w:szCs w:val="22"/>
        </w:rPr>
        <w:t xml:space="preserve"> was collecting was gaining structure</w:t>
      </w:r>
      <w:r w:rsidRPr="002137A4">
        <w:rPr>
          <w:color w:val="auto"/>
          <w:sz w:val="22"/>
          <w:szCs w:val="22"/>
        </w:rPr>
        <w:t>.</w:t>
      </w:r>
    </w:p>
    <w:p w14:paraId="04E9CEEC" w14:textId="77777777" w:rsidR="007B3D31" w:rsidRPr="002137A4" w:rsidRDefault="007B3D31" w:rsidP="002137A4">
      <w:pPr>
        <w:spacing w:line="360" w:lineRule="auto"/>
        <w:ind w:right="107"/>
        <w:jc w:val="both"/>
        <w:rPr>
          <w:color w:val="auto"/>
          <w:sz w:val="22"/>
          <w:szCs w:val="22"/>
        </w:rPr>
      </w:pPr>
    </w:p>
    <w:p w14:paraId="28F0F72F" w14:textId="359F9290" w:rsidR="00ED6690" w:rsidRPr="002137A4" w:rsidRDefault="007B3D31" w:rsidP="002137A4">
      <w:pPr>
        <w:spacing w:line="360" w:lineRule="auto"/>
        <w:ind w:right="107"/>
        <w:jc w:val="both"/>
        <w:rPr>
          <w:color w:val="auto"/>
          <w:sz w:val="22"/>
          <w:szCs w:val="22"/>
        </w:rPr>
      </w:pPr>
      <w:r w:rsidRPr="002137A4">
        <w:rPr>
          <w:color w:val="auto"/>
          <w:sz w:val="22"/>
          <w:szCs w:val="22"/>
        </w:rPr>
        <w:t>On route to the hostel I once again began the process of considering the NDM. At the heart of the NDM is t</w:t>
      </w:r>
      <w:r w:rsidR="00743AC0" w:rsidRPr="002137A4">
        <w:rPr>
          <w:color w:val="auto"/>
          <w:sz w:val="22"/>
          <w:szCs w:val="22"/>
        </w:rPr>
        <w:t xml:space="preserve">he code of ethics. The code is what governs police standards of professional behaviour along with the 9 policing principles that are made up of public expectations on how the police should conduct themselves. </w:t>
      </w:r>
      <w:r w:rsidR="00ED6690" w:rsidRPr="002137A4">
        <w:rPr>
          <w:color w:val="auto"/>
          <w:sz w:val="22"/>
          <w:szCs w:val="22"/>
        </w:rPr>
        <w:t>(College of Policing.)</w:t>
      </w:r>
      <w:r w:rsidR="00975BA6" w:rsidRPr="002137A4">
        <w:rPr>
          <w:color w:val="auto"/>
          <w:sz w:val="22"/>
          <w:szCs w:val="22"/>
        </w:rPr>
        <w:t xml:space="preserve"> </w:t>
      </w:r>
    </w:p>
    <w:p w14:paraId="56ECEA75" w14:textId="22875308" w:rsidR="00D06C23" w:rsidRPr="002137A4" w:rsidRDefault="009A2B0B" w:rsidP="002137A4">
      <w:pPr>
        <w:spacing w:line="360" w:lineRule="auto"/>
        <w:ind w:right="107"/>
        <w:jc w:val="both"/>
        <w:rPr>
          <w:color w:val="auto"/>
          <w:sz w:val="22"/>
          <w:szCs w:val="22"/>
        </w:rPr>
      </w:pPr>
      <w:r w:rsidRPr="002137A4">
        <w:rPr>
          <w:color w:val="auto"/>
          <w:sz w:val="22"/>
          <w:szCs w:val="22"/>
        </w:rPr>
        <w:t>Some I considered relevant t</w:t>
      </w:r>
      <w:r w:rsidR="00ED6690" w:rsidRPr="002137A4">
        <w:rPr>
          <w:color w:val="auto"/>
          <w:sz w:val="22"/>
          <w:szCs w:val="22"/>
        </w:rPr>
        <w:t xml:space="preserve">o this case in particular was equality and diversity. </w:t>
      </w:r>
      <w:r w:rsidR="00C93746" w:rsidRPr="002137A4">
        <w:rPr>
          <w:color w:val="auto"/>
          <w:sz w:val="22"/>
          <w:szCs w:val="22"/>
        </w:rPr>
        <w:t xml:space="preserve">I was </w:t>
      </w:r>
      <w:r w:rsidR="0053776C" w:rsidRPr="002137A4">
        <w:rPr>
          <w:color w:val="auto"/>
          <w:sz w:val="22"/>
          <w:szCs w:val="22"/>
        </w:rPr>
        <w:t>conscious</w:t>
      </w:r>
      <w:r w:rsidR="00C93746" w:rsidRPr="002137A4">
        <w:rPr>
          <w:color w:val="auto"/>
          <w:sz w:val="22"/>
          <w:szCs w:val="22"/>
        </w:rPr>
        <w:t xml:space="preserve"> that when I got to the shelter that I relied only on the facts and evidence and I did not form an unconscious bias towards any person that may have been in contact with the police previously. It is so easy for a </w:t>
      </w:r>
      <w:r w:rsidR="00C93746" w:rsidRPr="002137A4">
        <w:rPr>
          <w:color w:val="auto"/>
          <w:sz w:val="22"/>
          <w:szCs w:val="22"/>
        </w:rPr>
        <w:lastRenderedPageBreak/>
        <w:t xml:space="preserve">person to develop bias within bias as we are only human and the social factors of today are a big influence on everyone’s daily lives. </w:t>
      </w:r>
      <w:r w:rsidR="00ED6690" w:rsidRPr="002137A4">
        <w:rPr>
          <w:color w:val="auto"/>
          <w:sz w:val="22"/>
          <w:szCs w:val="22"/>
        </w:rPr>
        <w:t xml:space="preserve">There are a number of known repeat offenders that reside at the hostel and </w:t>
      </w:r>
      <w:r w:rsidR="00C93746" w:rsidRPr="002137A4">
        <w:rPr>
          <w:color w:val="auto"/>
          <w:sz w:val="22"/>
          <w:szCs w:val="22"/>
        </w:rPr>
        <w:t>the general</w:t>
      </w:r>
      <w:r w:rsidR="00975BA6" w:rsidRPr="002137A4">
        <w:rPr>
          <w:color w:val="auto"/>
          <w:sz w:val="22"/>
          <w:szCs w:val="22"/>
        </w:rPr>
        <w:t xml:space="preserve"> perception of the homeless can </w:t>
      </w:r>
      <w:r w:rsidR="003E5335" w:rsidRPr="002137A4">
        <w:rPr>
          <w:color w:val="auto"/>
          <w:sz w:val="22"/>
          <w:szCs w:val="22"/>
        </w:rPr>
        <w:t>often</w:t>
      </w:r>
      <w:r w:rsidR="00975BA6" w:rsidRPr="002137A4">
        <w:rPr>
          <w:color w:val="auto"/>
          <w:sz w:val="22"/>
          <w:szCs w:val="22"/>
        </w:rPr>
        <w:t xml:space="preserve"> be that they are </w:t>
      </w:r>
      <w:r w:rsidR="003E5335" w:rsidRPr="002137A4">
        <w:rPr>
          <w:color w:val="auto"/>
          <w:sz w:val="22"/>
          <w:szCs w:val="22"/>
        </w:rPr>
        <w:t>criminals</w:t>
      </w:r>
      <w:r w:rsidR="00975BA6" w:rsidRPr="002137A4">
        <w:rPr>
          <w:color w:val="auto"/>
          <w:sz w:val="22"/>
          <w:szCs w:val="22"/>
        </w:rPr>
        <w:t xml:space="preserve"> and drug or drink abusers. </w:t>
      </w:r>
    </w:p>
    <w:p w14:paraId="73839432" w14:textId="77777777" w:rsidR="00C93746" w:rsidRPr="002137A4" w:rsidRDefault="00C93746" w:rsidP="002137A4">
      <w:pPr>
        <w:spacing w:line="360" w:lineRule="auto"/>
        <w:ind w:right="107"/>
        <w:jc w:val="both"/>
        <w:rPr>
          <w:color w:val="auto"/>
          <w:sz w:val="22"/>
          <w:szCs w:val="22"/>
        </w:rPr>
      </w:pPr>
    </w:p>
    <w:p w14:paraId="7AC865CB" w14:textId="382EB932" w:rsidR="00C93746" w:rsidRPr="002137A4" w:rsidRDefault="00C93746" w:rsidP="002137A4">
      <w:pPr>
        <w:spacing w:line="360" w:lineRule="auto"/>
        <w:ind w:right="107"/>
        <w:jc w:val="both"/>
        <w:rPr>
          <w:color w:val="auto"/>
          <w:sz w:val="22"/>
          <w:szCs w:val="22"/>
        </w:rPr>
      </w:pPr>
      <w:r w:rsidRPr="002137A4">
        <w:rPr>
          <w:color w:val="auto"/>
          <w:sz w:val="22"/>
          <w:szCs w:val="22"/>
        </w:rPr>
        <w:t>(Roy et al., 2014) supports this and states;</w:t>
      </w:r>
    </w:p>
    <w:p w14:paraId="05F950A7" w14:textId="595AF3D3" w:rsidR="001A30CE" w:rsidRPr="002137A4" w:rsidRDefault="00C93746" w:rsidP="002137A4">
      <w:pPr>
        <w:spacing w:line="360" w:lineRule="auto"/>
        <w:ind w:right="107"/>
        <w:jc w:val="both"/>
        <w:rPr>
          <w:color w:val="auto"/>
          <w:sz w:val="22"/>
          <w:szCs w:val="22"/>
          <w:shd w:val="clear" w:color="auto" w:fill="FFFFFF"/>
        </w:rPr>
      </w:pPr>
      <w:r w:rsidRPr="002137A4">
        <w:rPr>
          <w:color w:val="auto"/>
          <w:sz w:val="22"/>
          <w:szCs w:val="22"/>
        </w:rPr>
        <w:t>“</w:t>
      </w:r>
      <w:r w:rsidRPr="002137A4">
        <w:rPr>
          <w:color w:val="auto"/>
          <w:sz w:val="22"/>
          <w:szCs w:val="22"/>
          <w:shd w:val="clear" w:color="auto" w:fill="FFFFFF"/>
        </w:rPr>
        <w:t>data in this review indicates that 62.9%−</w:t>
      </w:r>
      <w:r w:rsidRPr="002137A4">
        <w:rPr>
          <w:bCs/>
          <w:color w:val="auto"/>
          <w:sz w:val="22"/>
          <w:szCs w:val="22"/>
          <w:shd w:val="clear" w:color="auto" w:fill="FFFFFF"/>
        </w:rPr>
        <w:t>90.0%</w:t>
      </w:r>
      <w:r w:rsidRPr="002137A4">
        <w:rPr>
          <w:color w:val="auto"/>
          <w:sz w:val="22"/>
          <w:szCs w:val="22"/>
          <w:shd w:val="clear" w:color="auto" w:fill="FFFFFF"/>
        </w:rPr>
        <w:t> of homeless individuals with severe mental illness have been arrested at least once, 68.1%−80.0% have been convicted of a crime, and 48.0%−67.0% have been incarcerated.”</w:t>
      </w:r>
    </w:p>
    <w:p w14:paraId="0A00B846" w14:textId="68D380B3" w:rsidR="00AD70A7" w:rsidRPr="002137A4" w:rsidRDefault="00AD70A7" w:rsidP="002137A4">
      <w:pPr>
        <w:spacing w:line="360" w:lineRule="auto"/>
        <w:ind w:right="107"/>
        <w:jc w:val="both"/>
        <w:rPr>
          <w:color w:val="auto"/>
          <w:sz w:val="22"/>
          <w:szCs w:val="22"/>
          <w:shd w:val="clear" w:color="auto" w:fill="FFFFFF"/>
        </w:rPr>
      </w:pPr>
    </w:p>
    <w:p w14:paraId="0CA86100" w14:textId="73AB8431" w:rsidR="00C7074E" w:rsidRPr="002137A4" w:rsidRDefault="00AD70A7" w:rsidP="002137A4">
      <w:pPr>
        <w:spacing w:line="360" w:lineRule="auto"/>
        <w:ind w:right="107"/>
        <w:jc w:val="both"/>
        <w:rPr>
          <w:color w:val="auto"/>
          <w:sz w:val="22"/>
          <w:szCs w:val="22"/>
          <w:shd w:val="clear" w:color="auto" w:fill="FFFFFF"/>
        </w:rPr>
      </w:pPr>
      <w:r w:rsidRPr="002137A4">
        <w:rPr>
          <w:color w:val="auto"/>
          <w:sz w:val="22"/>
          <w:szCs w:val="22"/>
          <w:shd w:val="clear" w:color="auto" w:fill="FFFFFF"/>
        </w:rPr>
        <w:t xml:space="preserve">On arrival at the hostel we met with a member of staff and displayed to them a still image from the CCTV and asked if they could identify the suspect in the image. Two separate members of staff viewed the image and both confirmed they recognised the offender and named him. At that point they also disclosed the time that they had witnessed the suspect returning to the hotel which matched the CCTV. We were then escorted to the room in which the offender was residing and knocked the door. As soon as the offender answered the door he was handcuffed to the rear and I arrested him on suspicion of burglary. </w:t>
      </w:r>
      <w:r w:rsidR="00B95AA8" w:rsidRPr="002137A4">
        <w:rPr>
          <w:color w:val="auto"/>
          <w:sz w:val="22"/>
          <w:szCs w:val="22"/>
          <w:shd w:val="clear" w:color="auto" w:fill="FFFFFF"/>
        </w:rPr>
        <w:t>I then carried out a section 32</w:t>
      </w:r>
      <w:r w:rsidR="00A2003E" w:rsidRPr="002137A4">
        <w:rPr>
          <w:color w:val="auto"/>
          <w:sz w:val="22"/>
          <w:szCs w:val="22"/>
          <w:shd w:val="clear" w:color="auto" w:fill="FFFFFF"/>
        </w:rPr>
        <w:t xml:space="preserve"> PACE</w:t>
      </w:r>
      <w:r w:rsidR="00B95AA8" w:rsidRPr="002137A4">
        <w:rPr>
          <w:color w:val="auto"/>
          <w:sz w:val="22"/>
          <w:szCs w:val="22"/>
          <w:shd w:val="clear" w:color="auto" w:fill="FFFFFF"/>
        </w:rPr>
        <w:t xml:space="preserve"> search of the room where I located the distinctive clothing matching the CCTV of the individual who broke the glass and entered the property. </w:t>
      </w:r>
      <w:r w:rsidR="000512AC" w:rsidRPr="002137A4">
        <w:rPr>
          <w:color w:val="auto"/>
          <w:sz w:val="22"/>
          <w:szCs w:val="22"/>
          <w:shd w:val="clear" w:color="auto" w:fill="FFFFFF"/>
        </w:rPr>
        <w:t xml:space="preserve">I also found an item matching the description of the items listed as taken. </w:t>
      </w:r>
      <w:r w:rsidR="00C7074E" w:rsidRPr="002137A4">
        <w:rPr>
          <w:color w:val="auto"/>
          <w:sz w:val="22"/>
          <w:szCs w:val="22"/>
          <w:shd w:val="clear" w:color="auto" w:fill="FFFFFF"/>
        </w:rPr>
        <w:t xml:space="preserve">I then conveyed the suspect to custody. </w:t>
      </w:r>
    </w:p>
    <w:p w14:paraId="15B4B514" w14:textId="77777777" w:rsidR="001A30CE" w:rsidRPr="002137A4" w:rsidRDefault="001A30CE" w:rsidP="002137A4">
      <w:pPr>
        <w:spacing w:line="360" w:lineRule="auto"/>
        <w:ind w:right="107"/>
        <w:jc w:val="both"/>
        <w:rPr>
          <w:color w:val="auto"/>
          <w:sz w:val="22"/>
          <w:szCs w:val="22"/>
          <w:shd w:val="clear" w:color="auto" w:fill="FFFFFF"/>
        </w:rPr>
      </w:pPr>
    </w:p>
    <w:p w14:paraId="2F11C79C" w14:textId="629C5B2C" w:rsidR="001A30CE" w:rsidRPr="002137A4" w:rsidRDefault="001A30CE" w:rsidP="002137A4">
      <w:pPr>
        <w:spacing w:line="360" w:lineRule="auto"/>
        <w:ind w:right="107"/>
        <w:jc w:val="both"/>
        <w:rPr>
          <w:color w:val="auto"/>
          <w:sz w:val="22"/>
          <w:szCs w:val="22"/>
        </w:rPr>
      </w:pPr>
      <w:r w:rsidRPr="002137A4">
        <w:rPr>
          <w:color w:val="auto"/>
          <w:sz w:val="22"/>
          <w:szCs w:val="22"/>
        </w:rPr>
        <w:t>It was my discretion and my decision alone to arrest the suspect. Discretion is one of the most powerful tools that a police officer has and in that it holds a great deal of responsibility for any fall out that lies solely on the officer. For example an officer cannot be ordered to arrest a person and the responsibility and on deciding whether to arrest a person and take away their liberty rests solely on the officers decision making. In certain circumstances this can be seen as a burden rather than a tool. (Bryant and Bryant, 2019b, pp.81–86)</w:t>
      </w:r>
    </w:p>
    <w:p w14:paraId="582387E8" w14:textId="77777777" w:rsidR="001A30CE" w:rsidRPr="002137A4" w:rsidRDefault="001A30CE" w:rsidP="002137A4">
      <w:pPr>
        <w:spacing w:line="360" w:lineRule="auto"/>
        <w:ind w:right="107"/>
        <w:jc w:val="both"/>
        <w:rPr>
          <w:color w:val="auto"/>
          <w:sz w:val="22"/>
          <w:szCs w:val="22"/>
        </w:rPr>
      </w:pPr>
    </w:p>
    <w:p w14:paraId="6621C01F" w14:textId="5166F28E" w:rsidR="001A30CE" w:rsidRPr="002137A4" w:rsidRDefault="001A30CE" w:rsidP="002137A4">
      <w:pPr>
        <w:spacing w:line="360" w:lineRule="auto"/>
        <w:ind w:right="107"/>
        <w:jc w:val="both"/>
        <w:rPr>
          <w:b/>
          <w:color w:val="auto"/>
          <w:sz w:val="22"/>
          <w:szCs w:val="22"/>
        </w:rPr>
      </w:pPr>
      <w:r w:rsidRPr="002137A4">
        <w:rPr>
          <w:color w:val="auto"/>
          <w:sz w:val="22"/>
          <w:szCs w:val="22"/>
        </w:rPr>
        <w:t xml:space="preserve">Lord Scarman stated “The exercise of discretion lies at the heart of the policing function. It is undeniable that there is only one law for all: and it is right that this should be so. But it is equally well recognised that successful policing depends on the exercise of discretion on how the law is enforced… Discretion is the art of suiting action to particular circumstances.” </w:t>
      </w:r>
      <w:r w:rsidR="00EC37E7" w:rsidRPr="002137A4">
        <w:rPr>
          <w:color w:val="auto"/>
          <w:sz w:val="22"/>
          <w:szCs w:val="22"/>
        </w:rPr>
        <w:t>(Scarman, L. 1981)</w:t>
      </w:r>
    </w:p>
    <w:p w14:paraId="37D4543B" w14:textId="77777777" w:rsidR="001A30CE" w:rsidRPr="002137A4" w:rsidRDefault="001A30CE" w:rsidP="002137A4">
      <w:pPr>
        <w:spacing w:line="360" w:lineRule="auto"/>
        <w:ind w:right="107"/>
        <w:jc w:val="both"/>
        <w:rPr>
          <w:color w:val="auto"/>
          <w:sz w:val="22"/>
          <w:szCs w:val="22"/>
        </w:rPr>
      </w:pPr>
    </w:p>
    <w:p w14:paraId="281F96CD" w14:textId="5D16B447" w:rsidR="00B152C0" w:rsidRPr="002137A4" w:rsidRDefault="001A30CE" w:rsidP="002137A4">
      <w:pPr>
        <w:spacing w:line="360" w:lineRule="auto"/>
        <w:ind w:right="107"/>
        <w:jc w:val="both"/>
        <w:rPr>
          <w:color w:val="auto"/>
          <w:sz w:val="22"/>
          <w:szCs w:val="22"/>
        </w:rPr>
      </w:pPr>
      <w:r w:rsidRPr="002137A4">
        <w:rPr>
          <w:color w:val="auto"/>
          <w:sz w:val="22"/>
          <w:szCs w:val="22"/>
        </w:rPr>
        <w:t xml:space="preserve">I, as an officer tend to use discretion when dealing with certain low level crimes, in particular if they are first time offenders and the crime does not have a significant impact on the victim. My decision making process in doing this takes into account the nature of the offender, the likelihood of them </w:t>
      </w:r>
      <w:r w:rsidRPr="002137A4">
        <w:rPr>
          <w:color w:val="auto"/>
          <w:sz w:val="22"/>
          <w:szCs w:val="22"/>
        </w:rPr>
        <w:lastRenderedPageBreak/>
        <w:t>reoffending, the public interest and most importantly the risk of threat and harm. However in some instances this can be criticised by the public who have a belief that anyone who commits and offence should be prosecuted and punished by the criminal justice system. However, Government have in place legislation that restricts the amount of discretion that a police officer can use for certain offences by using sentencing guidelines and categorising summary, indictable and either way offences along with the type of courts the offences can be heard at. (Courts and Tribunals Judiciary, 2019)</w:t>
      </w:r>
    </w:p>
    <w:p w14:paraId="4B0F0167" w14:textId="77777777" w:rsidR="001A30CE" w:rsidRPr="002137A4" w:rsidRDefault="001A30CE" w:rsidP="002137A4">
      <w:pPr>
        <w:spacing w:line="360" w:lineRule="auto"/>
        <w:ind w:right="107"/>
        <w:jc w:val="both"/>
        <w:rPr>
          <w:color w:val="auto"/>
          <w:sz w:val="22"/>
          <w:szCs w:val="22"/>
          <w:shd w:val="clear" w:color="auto" w:fill="FFFFFF"/>
        </w:rPr>
      </w:pPr>
    </w:p>
    <w:p w14:paraId="6686A0E7" w14:textId="77777777" w:rsidR="00A2003E" w:rsidRPr="002137A4" w:rsidRDefault="00B152C0" w:rsidP="002137A4">
      <w:pPr>
        <w:spacing w:line="360" w:lineRule="auto"/>
        <w:ind w:right="107"/>
        <w:jc w:val="both"/>
        <w:rPr>
          <w:color w:val="auto"/>
          <w:sz w:val="22"/>
          <w:szCs w:val="22"/>
          <w:shd w:val="clear" w:color="auto" w:fill="FFFFFF"/>
        </w:rPr>
      </w:pPr>
      <w:r w:rsidRPr="002137A4">
        <w:rPr>
          <w:color w:val="auto"/>
          <w:sz w:val="22"/>
          <w:szCs w:val="22"/>
          <w:shd w:val="clear" w:color="auto" w:fill="FFFFFF"/>
        </w:rPr>
        <w:t xml:space="preserve">On reflection there was a massive potential for bias to impact my decision making. It could have been </w:t>
      </w:r>
      <w:r w:rsidR="006B618B" w:rsidRPr="002137A4">
        <w:rPr>
          <w:color w:val="auto"/>
          <w:sz w:val="22"/>
          <w:szCs w:val="22"/>
          <w:shd w:val="clear" w:color="auto" w:fill="FFFFFF"/>
        </w:rPr>
        <w:t xml:space="preserve">the fact that the suspect was a known previous offender or the </w:t>
      </w:r>
      <w:r w:rsidR="00CF0D60" w:rsidRPr="002137A4">
        <w:rPr>
          <w:color w:val="auto"/>
          <w:sz w:val="22"/>
          <w:szCs w:val="22"/>
          <w:shd w:val="clear" w:color="auto" w:fill="FFFFFF"/>
        </w:rPr>
        <w:t>fact that he was homeless which contributes as a social factor</w:t>
      </w:r>
      <w:r w:rsidR="006B618B" w:rsidRPr="002137A4">
        <w:rPr>
          <w:color w:val="auto"/>
          <w:sz w:val="22"/>
          <w:szCs w:val="22"/>
          <w:shd w:val="clear" w:color="auto" w:fill="FFFFFF"/>
        </w:rPr>
        <w:t xml:space="preserve"> as previously discussed. However, I am always conscious to remain impartial and follow were the facts and evidence leads me. </w:t>
      </w:r>
    </w:p>
    <w:p w14:paraId="47925C42" w14:textId="77777777" w:rsidR="00A2003E" w:rsidRPr="002137A4" w:rsidRDefault="00A2003E" w:rsidP="002137A4">
      <w:pPr>
        <w:spacing w:line="360" w:lineRule="auto"/>
        <w:ind w:right="107"/>
        <w:jc w:val="both"/>
        <w:rPr>
          <w:color w:val="auto"/>
          <w:sz w:val="22"/>
          <w:szCs w:val="22"/>
          <w:shd w:val="clear" w:color="auto" w:fill="FFFFFF"/>
        </w:rPr>
      </w:pPr>
    </w:p>
    <w:p w14:paraId="5DB95E0F" w14:textId="77777777" w:rsidR="00A2003E" w:rsidRPr="002137A4" w:rsidRDefault="00471DB9" w:rsidP="002137A4">
      <w:pPr>
        <w:spacing w:line="360" w:lineRule="auto"/>
        <w:ind w:right="107"/>
        <w:jc w:val="both"/>
        <w:rPr>
          <w:color w:val="auto"/>
          <w:sz w:val="22"/>
          <w:szCs w:val="22"/>
          <w:shd w:val="clear" w:color="auto" w:fill="FFFFFF"/>
        </w:rPr>
      </w:pPr>
      <w:r w:rsidRPr="002137A4">
        <w:rPr>
          <w:color w:val="auto"/>
          <w:sz w:val="22"/>
          <w:szCs w:val="22"/>
          <w:shd w:val="clear" w:color="auto" w:fill="FFFFFF"/>
        </w:rPr>
        <w:t xml:space="preserve">Cognitive bias as introduced by Amos Tversky and Daniel Kahneman in 1972 is a theory that human judgements and decisions differ from rational choice theory. </w:t>
      </w:r>
      <w:r w:rsidR="004A786C" w:rsidRPr="002137A4">
        <w:rPr>
          <w:color w:val="auto"/>
          <w:sz w:val="22"/>
          <w:szCs w:val="22"/>
          <w:shd w:val="clear" w:color="auto" w:fill="FFFFFF"/>
        </w:rPr>
        <w:t xml:space="preserve">(Wilke and Mata, 2012) This covers all different kind of bias that officers could potentially face such as unconscious bias as previous discussed where an individual can show positive or negative qualities to a specific group of individuals. There is priming bias which is a </w:t>
      </w:r>
      <w:r w:rsidR="00CB1DE8" w:rsidRPr="002137A4">
        <w:rPr>
          <w:color w:val="auto"/>
          <w:sz w:val="22"/>
          <w:szCs w:val="22"/>
          <w:shd w:val="clear" w:color="auto" w:fill="FFFFFF"/>
        </w:rPr>
        <w:t>tendency</w:t>
      </w:r>
      <w:r w:rsidR="004A786C" w:rsidRPr="002137A4">
        <w:rPr>
          <w:color w:val="auto"/>
          <w:sz w:val="22"/>
          <w:szCs w:val="22"/>
          <w:shd w:val="clear" w:color="auto" w:fill="FFFFFF"/>
        </w:rPr>
        <w:t xml:space="preserve"> to be influenced by what another person has said to create a preconceived idea. </w:t>
      </w:r>
      <w:r w:rsidR="00CB1DE8" w:rsidRPr="002137A4">
        <w:rPr>
          <w:color w:val="auto"/>
          <w:sz w:val="22"/>
          <w:szCs w:val="22"/>
          <w:shd w:val="clear" w:color="auto" w:fill="FFFFFF"/>
        </w:rPr>
        <w:t xml:space="preserve">Affinity bias is a tendency to be favourably biased towards people like ourselves in which we have certain attributes in common. </w:t>
      </w:r>
    </w:p>
    <w:p w14:paraId="56C3B876" w14:textId="77777777" w:rsidR="00A2003E" w:rsidRPr="002137A4" w:rsidRDefault="00A2003E" w:rsidP="002137A4">
      <w:pPr>
        <w:spacing w:line="360" w:lineRule="auto"/>
        <w:ind w:right="107"/>
        <w:jc w:val="both"/>
        <w:rPr>
          <w:color w:val="auto"/>
          <w:sz w:val="22"/>
          <w:szCs w:val="22"/>
          <w:shd w:val="clear" w:color="auto" w:fill="FFFFFF"/>
        </w:rPr>
      </w:pPr>
    </w:p>
    <w:p w14:paraId="4653AF3B" w14:textId="47ABE604" w:rsidR="00B152C0" w:rsidRPr="002137A4" w:rsidRDefault="00CB1DE8" w:rsidP="002137A4">
      <w:pPr>
        <w:spacing w:line="360" w:lineRule="auto"/>
        <w:ind w:right="107"/>
        <w:jc w:val="both"/>
        <w:rPr>
          <w:color w:val="auto"/>
          <w:sz w:val="22"/>
          <w:szCs w:val="22"/>
          <w:shd w:val="clear" w:color="auto" w:fill="FFFFFF"/>
        </w:rPr>
      </w:pPr>
      <w:r w:rsidRPr="002137A4">
        <w:rPr>
          <w:color w:val="auto"/>
          <w:sz w:val="22"/>
          <w:szCs w:val="22"/>
          <w:shd w:val="clear" w:color="auto" w:fill="FFFFFF"/>
        </w:rPr>
        <w:t xml:space="preserve">There are many more </w:t>
      </w:r>
      <w:r w:rsidR="00A2003E" w:rsidRPr="002137A4">
        <w:rPr>
          <w:color w:val="auto"/>
          <w:sz w:val="22"/>
          <w:szCs w:val="22"/>
          <w:shd w:val="clear" w:color="auto" w:fill="FFFFFF"/>
        </w:rPr>
        <w:t xml:space="preserve">bias theories </w:t>
      </w:r>
      <w:r w:rsidRPr="002137A4">
        <w:rPr>
          <w:color w:val="auto"/>
          <w:sz w:val="22"/>
          <w:szCs w:val="22"/>
          <w:shd w:val="clear" w:color="auto" w:fill="FFFFFF"/>
        </w:rPr>
        <w:t>that can contribute to an individual’s deci</w:t>
      </w:r>
      <w:r w:rsidR="002137A4" w:rsidRPr="002137A4">
        <w:rPr>
          <w:color w:val="auto"/>
          <w:sz w:val="22"/>
          <w:szCs w:val="22"/>
          <w:shd w:val="clear" w:color="auto" w:fill="FFFFFF"/>
        </w:rPr>
        <w:t>sion making and I</w:t>
      </w:r>
      <w:r w:rsidRPr="002137A4">
        <w:rPr>
          <w:color w:val="auto"/>
          <w:sz w:val="22"/>
          <w:szCs w:val="22"/>
          <w:shd w:val="clear" w:color="auto" w:fill="FFFFFF"/>
        </w:rPr>
        <w:t xml:space="preserve"> make my decisions based on what the best outcome is for all parties involved. I think that all police officers make decisions based on the best intentions at the time and are only human, therefore the scrutiny can often be excessive and unjust. </w:t>
      </w:r>
      <w:r w:rsidR="00A2003E" w:rsidRPr="002137A4">
        <w:rPr>
          <w:color w:val="auto"/>
          <w:sz w:val="22"/>
          <w:szCs w:val="22"/>
          <w:shd w:val="clear" w:color="auto" w:fill="FFFFFF"/>
        </w:rPr>
        <w:t>(Kendra Cherry, 2019)</w:t>
      </w:r>
    </w:p>
    <w:p w14:paraId="39B84F48" w14:textId="5464FAC0" w:rsidR="00B95AA8" w:rsidRPr="002137A4" w:rsidRDefault="00B95AA8" w:rsidP="002137A4">
      <w:pPr>
        <w:spacing w:line="360" w:lineRule="auto"/>
        <w:ind w:right="107"/>
        <w:jc w:val="both"/>
        <w:rPr>
          <w:color w:val="auto"/>
          <w:sz w:val="22"/>
          <w:szCs w:val="22"/>
          <w:shd w:val="clear" w:color="auto" w:fill="FFFFFF"/>
        </w:rPr>
      </w:pPr>
    </w:p>
    <w:p w14:paraId="377947AD" w14:textId="114A0E0C" w:rsidR="0053776C" w:rsidRPr="002137A4" w:rsidRDefault="0094637A" w:rsidP="002137A4">
      <w:pPr>
        <w:spacing w:line="360" w:lineRule="auto"/>
        <w:ind w:right="107"/>
        <w:jc w:val="both"/>
        <w:rPr>
          <w:color w:val="auto"/>
          <w:sz w:val="22"/>
          <w:szCs w:val="22"/>
          <w:shd w:val="clear" w:color="auto" w:fill="FFFFFF"/>
        </w:rPr>
      </w:pPr>
      <w:r w:rsidRPr="002137A4">
        <w:rPr>
          <w:color w:val="auto"/>
          <w:sz w:val="22"/>
          <w:szCs w:val="22"/>
          <w:shd w:val="clear" w:color="auto" w:fill="FFFFFF"/>
        </w:rPr>
        <w:t xml:space="preserve">I </w:t>
      </w:r>
      <w:r w:rsidR="001A30CE" w:rsidRPr="002137A4">
        <w:rPr>
          <w:color w:val="auto"/>
          <w:sz w:val="22"/>
          <w:szCs w:val="22"/>
          <w:shd w:val="clear" w:color="auto" w:fill="FFFFFF"/>
        </w:rPr>
        <w:t xml:space="preserve">had to take all the material that I had collected and produce a case file ready for the Crown Prosecution Service to review before the case is put before a court.  </w:t>
      </w:r>
      <w:r w:rsidR="00943395" w:rsidRPr="002137A4">
        <w:rPr>
          <w:color w:val="auto"/>
          <w:sz w:val="22"/>
          <w:szCs w:val="22"/>
          <w:shd w:val="clear" w:color="auto" w:fill="FFFFFF"/>
        </w:rPr>
        <w:t xml:space="preserve">When </w:t>
      </w:r>
      <w:r w:rsidR="00CF0D60" w:rsidRPr="002137A4">
        <w:rPr>
          <w:color w:val="auto"/>
          <w:sz w:val="22"/>
          <w:szCs w:val="22"/>
          <w:shd w:val="clear" w:color="auto" w:fill="FFFFFF"/>
        </w:rPr>
        <w:t>dealing with any offender and any offence</w:t>
      </w:r>
      <w:r w:rsidR="00943395" w:rsidRPr="002137A4">
        <w:rPr>
          <w:color w:val="auto"/>
          <w:sz w:val="22"/>
          <w:szCs w:val="22"/>
          <w:shd w:val="clear" w:color="auto" w:fill="FFFFFF"/>
        </w:rPr>
        <w:t xml:space="preserve"> I</w:t>
      </w:r>
      <w:r w:rsidR="00720073" w:rsidRPr="002137A4">
        <w:rPr>
          <w:color w:val="auto"/>
          <w:sz w:val="22"/>
          <w:szCs w:val="22"/>
          <w:shd w:val="clear" w:color="auto" w:fill="FFFFFF"/>
        </w:rPr>
        <w:t xml:space="preserve"> </w:t>
      </w:r>
      <w:r w:rsidR="00CF0D60" w:rsidRPr="002137A4">
        <w:rPr>
          <w:color w:val="auto"/>
          <w:sz w:val="22"/>
          <w:szCs w:val="22"/>
          <w:shd w:val="clear" w:color="auto" w:fill="FFFFFF"/>
        </w:rPr>
        <w:t>must</w:t>
      </w:r>
      <w:r w:rsidR="00943395" w:rsidRPr="002137A4">
        <w:rPr>
          <w:color w:val="auto"/>
          <w:sz w:val="22"/>
          <w:szCs w:val="22"/>
          <w:shd w:val="clear" w:color="auto" w:fill="FFFFFF"/>
        </w:rPr>
        <w:t xml:space="preserve"> adhere to the Criminal Procedure and Investigations Act</w:t>
      </w:r>
      <w:r w:rsidR="00CF0D60" w:rsidRPr="002137A4">
        <w:rPr>
          <w:color w:val="auto"/>
          <w:sz w:val="22"/>
          <w:szCs w:val="22"/>
          <w:shd w:val="clear" w:color="auto" w:fill="FFFFFF"/>
        </w:rPr>
        <w:t xml:space="preserve"> </w:t>
      </w:r>
      <w:r w:rsidR="00943395" w:rsidRPr="002137A4">
        <w:rPr>
          <w:color w:val="auto"/>
          <w:sz w:val="22"/>
          <w:szCs w:val="22"/>
          <w:shd w:val="clear" w:color="auto" w:fill="FFFFFF"/>
        </w:rPr>
        <w:t>1996 (CPIA). This is a piece of statutory legislation in the UK that regulates the procedures of investigating and prosecution of criminal offences.</w:t>
      </w:r>
      <w:r w:rsidR="0053776C" w:rsidRPr="002137A4">
        <w:rPr>
          <w:color w:val="auto"/>
          <w:sz w:val="22"/>
          <w:szCs w:val="22"/>
          <w:shd w:val="clear" w:color="auto" w:fill="FFFFFF"/>
        </w:rPr>
        <w:t xml:space="preserve"> </w:t>
      </w:r>
      <w:r w:rsidR="001A30CE" w:rsidRPr="002137A4">
        <w:rPr>
          <w:color w:val="auto"/>
          <w:sz w:val="22"/>
          <w:szCs w:val="22"/>
          <w:shd w:val="clear" w:color="auto" w:fill="FFFFFF"/>
        </w:rPr>
        <w:t>The main parts of the act part I and part II</w:t>
      </w:r>
      <w:r w:rsidR="0053776C" w:rsidRPr="002137A4">
        <w:rPr>
          <w:color w:val="auto"/>
          <w:sz w:val="22"/>
          <w:szCs w:val="22"/>
          <w:shd w:val="clear" w:color="auto" w:fill="FFFFFF"/>
        </w:rPr>
        <w:t xml:space="preserve"> of the act are the most frequently used and most important part of dealing with any potential offender. </w:t>
      </w:r>
    </w:p>
    <w:p w14:paraId="619237AE" w14:textId="77777777" w:rsidR="0053776C" w:rsidRPr="002137A4" w:rsidRDefault="0053776C" w:rsidP="002137A4">
      <w:pPr>
        <w:spacing w:line="360" w:lineRule="auto"/>
        <w:ind w:right="107"/>
        <w:jc w:val="both"/>
        <w:rPr>
          <w:color w:val="auto"/>
          <w:sz w:val="22"/>
          <w:szCs w:val="22"/>
          <w:shd w:val="clear" w:color="auto" w:fill="FFFFFF"/>
        </w:rPr>
      </w:pPr>
    </w:p>
    <w:p w14:paraId="6A343DDE" w14:textId="0974D168" w:rsidR="00720073" w:rsidRPr="002137A4" w:rsidRDefault="00943395" w:rsidP="002137A4">
      <w:pPr>
        <w:spacing w:line="360" w:lineRule="auto"/>
        <w:ind w:right="107"/>
        <w:jc w:val="both"/>
        <w:rPr>
          <w:color w:val="auto"/>
          <w:sz w:val="22"/>
          <w:szCs w:val="22"/>
          <w:shd w:val="clear" w:color="auto" w:fill="FFFFFF"/>
        </w:rPr>
      </w:pPr>
      <w:r w:rsidRPr="002137A4">
        <w:rPr>
          <w:color w:val="auto"/>
          <w:sz w:val="22"/>
          <w:szCs w:val="22"/>
          <w:shd w:val="clear" w:color="auto" w:fill="FFFFFF"/>
        </w:rPr>
        <w:t xml:space="preserve">The first part being disclosure, </w:t>
      </w:r>
      <w:r w:rsidR="00C71862" w:rsidRPr="002137A4">
        <w:rPr>
          <w:color w:val="auto"/>
          <w:sz w:val="22"/>
          <w:szCs w:val="22"/>
          <w:shd w:val="clear" w:color="auto" w:fill="FFFFFF"/>
        </w:rPr>
        <w:t xml:space="preserve">this defines the procedures for the prosecution to disclose to the defence “any information which is in the prosecutor’s possession, and came into his possession in </w:t>
      </w:r>
      <w:r w:rsidR="00C71862" w:rsidRPr="002137A4">
        <w:rPr>
          <w:color w:val="auto"/>
          <w:sz w:val="22"/>
          <w:szCs w:val="22"/>
          <w:shd w:val="clear" w:color="auto" w:fill="FFFFFF"/>
        </w:rPr>
        <w:lastRenderedPageBreak/>
        <w:t>connection with the case for the prosecution against the accused.” (Braverman QC MP and Buckland QC MP, 2020.)</w:t>
      </w:r>
      <w:r w:rsidR="00720073" w:rsidRPr="002137A4">
        <w:rPr>
          <w:color w:val="auto"/>
          <w:sz w:val="22"/>
          <w:szCs w:val="22"/>
          <w:shd w:val="clear" w:color="auto" w:fill="FFFFFF"/>
        </w:rPr>
        <w:t xml:space="preserve"> </w:t>
      </w:r>
    </w:p>
    <w:p w14:paraId="7B786F4B" w14:textId="77777777" w:rsidR="00720073" w:rsidRPr="002137A4" w:rsidRDefault="00720073" w:rsidP="002137A4">
      <w:pPr>
        <w:spacing w:line="360" w:lineRule="auto"/>
        <w:ind w:right="107"/>
        <w:jc w:val="both"/>
        <w:rPr>
          <w:color w:val="auto"/>
          <w:sz w:val="22"/>
          <w:szCs w:val="22"/>
          <w:shd w:val="clear" w:color="auto" w:fill="FFFFFF"/>
        </w:rPr>
      </w:pPr>
    </w:p>
    <w:p w14:paraId="4EAF7A9F" w14:textId="77777777" w:rsidR="006F4675" w:rsidRPr="002137A4" w:rsidRDefault="00720073" w:rsidP="002137A4">
      <w:pPr>
        <w:spacing w:line="360" w:lineRule="auto"/>
        <w:ind w:right="107"/>
        <w:jc w:val="both"/>
        <w:rPr>
          <w:color w:val="auto"/>
          <w:sz w:val="22"/>
          <w:szCs w:val="22"/>
          <w:shd w:val="clear" w:color="auto" w:fill="FFFFFF"/>
        </w:rPr>
      </w:pPr>
      <w:r w:rsidRPr="002137A4">
        <w:rPr>
          <w:color w:val="auto"/>
          <w:sz w:val="22"/>
          <w:szCs w:val="22"/>
          <w:shd w:val="clear" w:color="auto" w:fill="FFFFFF"/>
        </w:rPr>
        <w:t>Part II defines the way police carry out criminal investigations and outlines the codes of practice</w:t>
      </w:r>
      <w:r w:rsidR="0053776C" w:rsidRPr="002137A4">
        <w:rPr>
          <w:color w:val="auto"/>
          <w:sz w:val="22"/>
          <w:szCs w:val="22"/>
          <w:shd w:val="clear" w:color="auto" w:fill="FFFFFF"/>
        </w:rPr>
        <w:t xml:space="preserve"> in the Police and Criminal Evidence Act 1984</w:t>
      </w:r>
      <w:r w:rsidRPr="002137A4">
        <w:rPr>
          <w:color w:val="auto"/>
          <w:sz w:val="22"/>
          <w:szCs w:val="22"/>
          <w:shd w:val="clear" w:color="auto" w:fill="FFFFFF"/>
        </w:rPr>
        <w:t xml:space="preserve"> that they must adhere to. </w:t>
      </w:r>
      <w:r w:rsidR="00C71862" w:rsidRPr="002137A4">
        <w:rPr>
          <w:color w:val="auto"/>
          <w:sz w:val="22"/>
          <w:szCs w:val="22"/>
          <w:shd w:val="clear" w:color="auto" w:fill="FFFFFF"/>
        </w:rPr>
        <w:t xml:space="preserve"> </w:t>
      </w:r>
      <w:r w:rsidRPr="002137A4">
        <w:rPr>
          <w:color w:val="auto"/>
          <w:sz w:val="22"/>
          <w:szCs w:val="22"/>
          <w:shd w:val="clear" w:color="auto" w:fill="FFFFFF"/>
        </w:rPr>
        <w:t xml:space="preserve">This includes </w:t>
      </w:r>
      <w:r w:rsidR="0053776C" w:rsidRPr="002137A4">
        <w:rPr>
          <w:color w:val="auto"/>
          <w:sz w:val="22"/>
          <w:szCs w:val="22"/>
          <w:shd w:val="clear" w:color="auto" w:fill="FFFFFF"/>
        </w:rPr>
        <w:t>stop and searches, arrests, detention, investigations, identifications and interviewing detainees. (Home Office, 2013)</w:t>
      </w:r>
      <w:r w:rsidR="006F4675" w:rsidRPr="002137A4">
        <w:rPr>
          <w:color w:val="auto"/>
          <w:sz w:val="22"/>
          <w:szCs w:val="22"/>
          <w:shd w:val="clear" w:color="auto" w:fill="FFFFFF"/>
        </w:rPr>
        <w:t xml:space="preserve"> </w:t>
      </w:r>
    </w:p>
    <w:p w14:paraId="5785DB0E" w14:textId="77777777" w:rsidR="006F4675" w:rsidRPr="002137A4" w:rsidRDefault="006F4675" w:rsidP="002137A4">
      <w:pPr>
        <w:spacing w:line="360" w:lineRule="auto"/>
        <w:ind w:right="107"/>
        <w:jc w:val="both"/>
        <w:rPr>
          <w:color w:val="auto"/>
          <w:sz w:val="22"/>
          <w:szCs w:val="22"/>
          <w:shd w:val="clear" w:color="auto" w:fill="FFFFFF"/>
        </w:rPr>
      </w:pPr>
    </w:p>
    <w:p w14:paraId="079940CF" w14:textId="30B9D137" w:rsidR="006F4675" w:rsidRPr="002137A4" w:rsidRDefault="006F4675" w:rsidP="002137A4">
      <w:pPr>
        <w:spacing w:line="360" w:lineRule="auto"/>
        <w:ind w:right="107"/>
        <w:jc w:val="both"/>
        <w:rPr>
          <w:color w:val="auto"/>
          <w:sz w:val="22"/>
          <w:szCs w:val="22"/>
          <w:shd w:val="clear" w:color="auto" w:fill="FFFFFF"/>
        </w:rPr>
      </w:pPr>
      <w:r w:rsidRPr="002137A4">
        <w:rPr>
          <w:color w:val="auto"/>
          <w:sz w:val="22"/>
          <w:szCs w:val="22"/>
          <w:shd w:val="clear" w:color="auto" w:fill="FFFFFF"/>
        </w:rPr>
        <w:t>Most importantly the CPIA sets out the requirements for the way the police record, retain and reveal information to the prosecution. The recording of information must be done by an officer in a durable or retrievable form, whether in writing, video, tape or portable storage device. Negative information is often relevant to a case and must also be recorded.</w:t>
      </w:r>
    </w:p>
    <w:p w14:paraId="639BE75F" w14:textId="22B9131F" w:rsidR="006F4675" w:rsidRPr="002137A4" w:rsidRDefault="006F4675" w:rsidP="002137A4">
      <w:pPr>
        <w:spacing w:line="360" w:lineRule="auto"/>
        <w:ind w:right="107"/>
        <w:jc w:val="both"/>
        <w:rPr>
          <w:color w:val="auto"/>
          <w:sz w:val="22"/>
          <w:szCs w:val="22"/>
          <w:shd w:val="clear" w:color="auto" w:fill="FFFFFF"/>
        </w:rPr>
      </w:pPr>
      <w:r w:rsidRPr="002137A4">
        <w:rPr>
          <w:color w:val="auto"/>
          <w:sz w:val="22"/>
          <w:szCs w:val="22"/>
          <w:shd w:val="clear" w:color="auto" w:fill="FFFFFF"/>
        </w:rPr>
        <w:t>An offic</w:t>
      </w:r>
      <w:r w:rsidR="00BF1606" w:rsidRPr="002137A4">
        <w:rPr>
          <w:color w:val="auto"/>
          <w:sz w:val="22"/>
          <w:szCs w:val="22"/>
          <w:shd w:val="clear" w:color="auto" w:fill="FFFFFF"/>
        </w:rPr>
        <w:t xml:space="preserve">er has a duty to retain seized material which lies under section 22 of PACE. The material must be retained until a decision is made whether to institute proceedings against an individual for an offence. Where a person is convicted </w:t>
      </w:r>
      <w:r w:rsidR="005B546E" w:rsidRPr="002137A4">
        <w:rPr>
          <w:color w:val="auto"/>
          <w:sz w:val="22"/>
          <w:szCs w:val="22"/>
          <w:shd w:val="clear" w:color="auto" w:fill="FFFFFF"/>
        </w:rPr>
        <w:t xml:space="preserve">material must be retained for 6 months after </w:t>
      </w:r>
      <w:r w:rsidR="0099518F" w:rsidRPr="002137A4">
        <w:rPr>
          <w:color w:val="auto"/>
          <w:sz w:val="22"/>
          <w:szCs w:val="22"/>
          <w:shd w:val="clear" w:color="auto" w:fill="FFFFFF"/>
        </w:rPr>
        <w:t xml:space="preserve">date of conviction. The officer then has to prepare the material for the prosecutor, however the way material is produced differs between magistrates and crown court. </w:t>
      </w:r>
    </w:p>
    <w:p w14:paraId="6F106A68" w14:textId="57D5214B" w:rsidR="0053776C" w:rsidRPr="002137A4" w:rsidRDefault="0053776C" w:rsidP="002137A4">
      <w:pPr>
        <w:spacing w:line="360" w:lineRule="auto"/>
        <w:ind w:right="107"/>
        <w:jc w:val="both"/>
        <w:rPr>
          <w:color w:val="auto"/>
          <w:sz w:val="22"/>
          <w:szCs w:val="22"/>
          <w:shd w:val="clear" w:color="auto" w:fill="FFFFFF"/>
        </w:rPr>
      </w:pPr>
    </w:p>
    <w:p w14:paraId="266B3009" w14:textId="4C39BDC8" w:rsidR="0053776C" w:rsidRPr="002137A4" w:rsidRDefault="00C34C15" w:rsidP="002137A4">
      <w:pPr>
        <w:spacing w:line="360" w:lineRule="auto"/>
        <w:ind w:right="107"/>
        <w:jc w:val="both"/>
        <w:rPr>
          <w:color w:val="auto"/>
          <w:sz w:val="22"/>
          <w:szCs w:val="22"/>
          <w:shd w:val="clear" w:color="auto" w:fill="FFFFFF"/>
        </w:rPr>
      </w:pPr>
      <w:r w:rsidRPr="002137A4">
        <w:rPr>
          <w:color w:val="auto"/>
          <w:sz w:val="22"/>
          <w:szCs w:val="22"/>
          <w:shd w:val="clear" w:color="auto" w:fill="FFFFFF"/>
        </w:rPr>
        <w:t xml:space="preserve">The main objective of the act is to be honest, open and transparent in our investigation. Therefore all material including unused material must be disclosed. </w:t>
      </w:r>
      <w:r w:rsidR="003D7F24" w:rsidRPr="002137A4">
        <w:rPr>
          <w:color w:val="auto"/>
          <w:sz w:val="22"/>
          <w:szCs w:val="22"/>
          <w:shd w:val="clear" w:color="auto" w:fill="FFFFFF"/>
        </w:rPr>
        <w:t>(Ministry of Justice, 2015)</w:t>
      </w:r>
    </w:p>
    <w:p w14:paraId="7F7BF18F" w14:textId="05ECA6AC" w:rsidR="00387F8E" w:rsidRPr="002137A4" w:rsidRDefault="00387F8E" w:rsidP="002137A4">
      <w:pPr>
        <w:spacing w:line="360" w:lineRule="auto"/>
        <w:ind w:right="107"/>
        <w:jc w:val="both"/>
        <w:rPr>
          <w:color w:val="auto"/>
          <w:sz w:val="22"/>
          <w:szCs w:val="22"/>
          <w:shd w:val="clear" w:color="auto" w:fill="FFFFFF"/>
        </w:rPr>
      </w:pPr>
    </w:p>
    <w:p w14:paraId="62C2D7FE" w14:textId="2D31FC02" w:rsidR="00CB1DE8" w:rsidRPr="002137A4" w:rsidRDefault="002137A4" w:rsidP="002137A4">
      <w:pPr>
        <w:spacing w:line="360" w:lineRule="auto"/>
        <w:ind w:right="107"/>
        <w:jc w:val="both"/>
        <w:rPr>
          <w:color w:val="auto"/>
          <w:sz w:val="22"/>
          <w:szCs w:val="22"/>
          <w:shd w:val="clear" w:color="auto" w:fill="FFFFFF"/>
        </w:rPr>
      </w:pPr>
      <w:r w:rsidRPr="002137A4">
        <w:rPr>
          <w:color w:val="auto"/>
          <w:sz w:val="22"/>
          <w:szCs w:val="22"/>
          <w:shd w:val="clear" w:color="auto" w:fill="FFFFFF"/>
        </w:rPr>
        <w:t xml:space="preserve">Finally, </w:t>
      </w:r>
      <w:r w:rsidR="000E587F" w:rsidRPr="002137A4">
        <w:rPr>
          <w:color w:val="auto"/>
          <w:sz w:val="22"/>
          <w:szCs w:val="22"/>
          <w:shd w:val="clear" w:color="auto" w:fill="FFFFFF"/>
        </w:rPr>
        <w:t>I used</w:t>
      </w:r>
      <w:r w:rsidR="00BD14EA" w:rsidRPr="002137A4">
        <w:rPr>
          <w:color w:val="auto"/>
          <w:sz w:val="22"/>
          <w:szCs w:val="22"/>
          <w:shd w:val="clear" w:color="auto" w:fill="FFFFFF"/>
        </w:rPr>
        <w:t xml:space="preserve"> Graham</w:t>
      </w:r>
      <w:r w:rsidR="000E587F" w:rsidRPr="002137A4">
        <w:rPr>
          <w:color w:val="auto"/>
          <w:sz w:val="22"/>
          <w:szCs w:val="22"/>
          <w:shd w:val="clear" w:color="auto" w:fill="FFFFFF"/>
        </w:rPr>
        <w:t xml:space="preserve"> Gibbs</w:t>
      </w:r>
      <w:r w:rsidR="00BD14EA" w:rsidRPr="002137A4">
        <w:rPr>
          <w:color w:val="auto"/>
          <w:sz w:val="22"/>
          <w:szCs w:val="22"/>
          <w:shd w:val="clear" w:color="auto" w:fill="FFFFFF"/>
        </w:rPr>
        <w:t>’s</w:t>
      </w:r>
      <w:r w:rsidR="000E587F" w:rsidRPr="002137A4">
        <w:rPr>
          <w:color w:val="auto"/>
          <w:sz w:val="22"/>
          <w:szCs w:val="22"/>
          <w:shd w:val="clear" w:color="auto" w:fill="FFFFFF"/>
        </w:rPr>
        <w:t xml:space="preserve"> Reflective Cycle to reflect on the occurrence. </w:t>
      </w:r>
      <w:r w:rsidR="00BD14EA" w:rsidRPr="002137A4">
        <w:rPr>
          <w:color w:val="auto"/>
          <w:sz w:val="22"/>
          <w:szCs w:val="22"/>
          <w:shd w:val="clear" w:color="auto" w:fill="FFFFFF"/>
        </w:rPr>
        <w:t>(Gibbs, 1988)</w:t>
      </w:r>
      <w:r w:rsidR="000E587F" w:rsidRPr="002137A4">
        <w:rPr>
          <w:color w:val="auto"/>
          <w:sz w:val="22"/>
          <w:szCs w:val="22"/>
          <w:shd w:val="clear" w:color="auto" w:fill="FFFFFF"/>
        </w:rPr>
        <w:t xml:space="preserve"> The outcome was a positive one and the investigation and evidence led to locate and prosecute an offender. This was not only a positive result for the police force but more importantly for the victim. </w:t>
      </w:r>
    </w:p>
    <w:p w14:paraId="24C01A43" w14:textId="13BE9C97" w:rsidR="00C93746" w:rsidRPr="002137A4" w:rsidRDefault="00BD14EA" w:rsidP="002137A4">
      <w:pPr>
        <w:spacing w:line="360" w:lineRule="auto"/>
        <w:ind w:right="107"/>
        <w:jc w:val="both"/>
        <w:rPr>
          <w:color w:val="auto"/>
          <w:sz w:val="22"/>
          <w:szCs w:val="22"/>
          <w:shd w:val="clear" w:color="auto" w:fill="FFFFFF"/>
        </w:rPr>
      </w:pPr>
      <w:r w:rsidRPr="002137A4">
        <w:rPr>
          <w:color w:val="auto"/>
          <w:sz w:val="22"/>
          <w:szCs w:val="22"/>
          <w:shd w:val="clear" w:color="auto" w:fill="FFFFFF"/>
        </w:rPr>
        <w:t xml:space="preserve">The only negative was the length of time that it took to locate and identify the offender, even then I had to rely on confirmation of identity from a staff member at the hostel. Some items that were reported missing from the shop were also not retrieved putting the victim at a loss and weakening the case. </w:t>
      </w:r>
    </w:p>
    <w:p w14:paraId="128A0E45" w14:textId="1C5DF7CC" w:rsidR="00BD14EA" w:rsidRPr="002137A4" w:rsidRDefault="00BD14EA" w:rsidP="002137A4">
      <w:pPr>
        <w:spacing w:line="360" w:lineRule="auto"/>
        <w:ind w:right="107"/>
        <w:jc w:val="both"/>
        <w:rPr>
          <w:color w:val="auto"/>
          <w:sz w:val="22"/>
          <w:szCs w:val="22"/>
        </w:rPr>
      </w:pPr>
      <w:r w:rsidRPr="002137A4">
        <w:rPr>
          <w:color w:val="auto"/>
          <w:sz w:val="22"/>
          <w:szCs w:val="22"/>
          <w:shd w:val="clear" w:color="auto" w:fill="FFFFFF"/>
        </w:rPr>
        <w:t xml:space="preserve">On reflection I believe that putting an officer on scene guard and multiple officers </w:t>
      </w:r>
      <w:r w:rsidR="00845203" w:rsidRPr="002137A4">
        <w:rPr>
          <w:color w:val="auto"/>
          <w:sz w:val="22"/>
          <w:szCs w:val="22"/>
          <w:shd w:val="clear" w:color="auto" w:fill="FFFFFF"/>
        </w:rPr>
        <w:t xml:space="preserve">stopping people matching the description especially in the direction of travel would have meant we could have located the offender earlier especially due to lockdown and it being early hours of the morning. </w:t>
      </w:r>
    </w:p>
    <w:p w14:paraId="6845C421" w14:textId="77777777" w:rsidR="00ED6690" w:rsidRPr="002137A4" w:rsidRDefault="00ED6690" w:rsidP="002137A4">
      <w:pPr>
        <w:spacing w:line="360" w:lineRule="auto"/>
        <w:ind w:right="107"/>
        <w:jc w:val="both"/>
        <w:rPr>
          <w:color w:val="auto"/>
          <w:sz w:val="22"/>
          <w:szCs w:val="22"/>
        </w:rPr>
      </w:pPr>
    </w:p>
    <w:p w14:paraId="6143A058" w14:textId="112AC37B" w:rsidR="000D03D0" w:rsidRPr="002137A4" w:rsidRDefault="002137A4" w:rsidP="002137A4">
      <w:pPr>
        <w:spacing w:line="360" w:lineRule="auto"/>
        <w:ind w:right="107"/>
        <w:jc w:val="both"/>
        <w:rPr>
          <w:color w:val="auto"/>
          <w:sz w:val="22"/>
          <w:szCs w:val="22"/>
        </w:rPr>
      </w:pPr>
      <w:r w:rsidRPr="002137A4">
        <w:rPr>
          <w:color w:val="auto"/>
          <w:sz w:val="22"/>
          <w:szCs w:val="22"/>
        </w:rPr>
        <w:t>Despite the op New York,</w:t>
      </w:r>
      <w:r w:rsidR="00845203" w:rsidRPr="002137A4">
        <w:rPr>
          <w:color w:val="auto"/>
          <w:sz w:val="22"/>
          <w:szCs w:val="22"/>
        </w:rPr>
        <w:t xml:space="preserve"> it would have been more beneficial to have officers on foot as there would be less places to </w:t>
      </w:r>
      <w:r w:rsidR="00AF6082" w:rsidRPr="002137A4">
        <w:rPr>
          <w:color w:val="auto"/>
          <w:sz w:val="22"/>
          <w:szCs w:val="22"/>
        </w:rPr>
        <w:t xml:space="preserve">abscond from police. </w:t>
      </w:r>
    </w:p>
    <w:p w14:paraId="671B0F50" w14:textId="3146D976" w:rsidR="003B5A77" w:rsidRPr="002137A4" w:rsidRDefault="003B5A77" w:rsidP="002137A4">
      <w:pPr>
        <w:spacing w:line="360" w:lineRule="auto"/>
        <w:ind w:right="107"/>
        <w:jc w:val="both"/>
        <w:rPr>
          <w:color w:val="auto"/>
          <w:sz w:val="22"/>
          <w:szCs w:val="22"/>
        </w:rPr>
      </w:pPr>
    </w:p>
    <w:p w14:paraId="06115F22" w14:textId="36E8A64E" w:rsidR="003B5A77" w:rsidRPr="002137A4" w:rsidRDefault="003B5A77" w:rsidP="002137A4">
      <w:pPr>
        <w:spacing w:line="360" w:lineRule="auto"/>
        <w:ind w:right="107"/>
        <w:jc w:val="both"/>
        <w:rPr>
          <w:color w:val="auto"/>
          <w:sz w:val="22"/>
          <w:szCs w:val="22"/>
        </w:rPr>
      </w:pPr>
      <w:r w:rsidRPr="002137A4">
        <w:rPr>
          <w:color w:val="auto"/>
          <w:sz w:val="22"/>
          <w:szCs w:val="22"/>
        </w:rPr>
        <w:lastRenderedPageBreak/>
        <w:t xml:space="preserve">Donald A Schon, a theorist on reflective </w:t>
      </w:r>
      <w:r w:rsidR="00503BFA" w:rsidRPr="002137A4">
        <w:rPr>
          <w:color w:val="auto"/>
          <w:sz w:val="22"/>
          <w:szCs w:val="22"/>
        </w:rPr>
        <w:t>practise is known for his theories on ‘Reflection-o</w:t>
      </w:r>
      <w:r w:rsidRPr="002137A4">
        <w:rPr>
          <w:color w:val="auto"/>
          <w:sz w:val="22"/>
          <w:szCs w:val="22"/>
        </w:rPr>
        <w:t>n-Action</w:t>
      </w:r>
      <w:r w:rsidR="00503BFA" w:rsidRPr="002137A4">
        <w:rPr>
          <w:color w:val="auto"/>
          <w:sz w:val="22"/>
          <w:szCs w:val="22"/>
        </w:rPr>
        <w:t>’ and ‘Reflection-in-Action’</w:t>
      </w:r>
      <w:r w:rsidRPr="002137A4">
        <w:rPr>
          <w:color w:val="auto"/>
          <w:sz w:val="22"/>
          <w:szCs w:val="22"/>
        </w:rPr>
        <w:t xml:space="preserve"> in which a person learns by their success and by their mistakes. </w:t>
      </w:r>
    </w:p>
    <w:p w14:paraId="1640C6CB" w14:textId="3A208931" w:rsidR="00503BFA" w:rsidRPr="002137A4" w:rsidRDefault="00503BFA" w:rsidP="002137A4">
      <w:pPr>
        <w:spacing w:line="360" w:lineRule="auto"/>
        <w:ind w:right="107"/>
        <w:jc w:val="both"/>
        <w:rPr>
          <w:color w:val="auto"/>
          <w:sz w:val="22"/>
          <w:szCs w:val="22"/>
        </w:rPr>
      </w:pPr>
    </w:p>
    <w:p w14:paraId="0D3BE530" w14:textId="16D3B0DF" w:rsidR="00503BFA" w:rsidRPr="002137A4" w:rsidRDefault="00503BFA" w:rsidP="002137A4">
      <w:pPr>
        <w:spacing w:line="360" w:lineRule="auto"/>
        <w:ind w:right="107"/>
        <w:jc w:val="both"/>
        <w:rPr>
          <w:color w:val="auto"/>
          <w:sz w:val="22"/>
          <w:szCs w:val="22"/>
        </w:rPr>
      </w:pPr>
      <w:r w:rsidRPr="002137A4">
        <w:rPr>
          <w:color w:val="auto"/>
          <w:sz w:val="22"/>
          <w:szCs w:val="22"/>
        </w:rPr>
        <w:t xml:space="preserve">Reflection in action concentrates on decisions at the time of an incident, for example considering the situation, deciding how to act, and acting. There is little time for much reflection during situations like this and that’s where discretion and decision making comes into play the most. </w:t>
      </w:r>
    </w:p>
    <w:p w14:paraId="523517C7" w14:textId="4C9509C4" w:rsidR="00503BFA" w:rsidRPr="002137A4" w:rsidRDefault="00503BFA" w:rsidP="002137A4">
      <w:pPr>
        <w:spacing w:line="360" w:lineRule="auto"/>
        <w:ind w:right="107"/>
        <w:jc w:val="both"/>
        <w:rPr>
          <w:color w:val="auto"/>
          <w:sz w:val="22"/>
          <w:szCs w:val="22"/>
        </w:rPr>
      </w:pPr>
    </w:p>
    <w:p w14:paraId="405B3BB4" w14:textId="41BB69C5" w:rsidR="003B5A77" w:rsidRPr="002137A4" w:rsidRDefault="00503BFA" w:rsidP="002137A4">
      <w:pPr>
        <w:spacing w:line="360" w:lineRule="auto"/>
        <w:ind w:right="107"/>
        <w:jc w:val="both"/>
        <w:rPr>
          <w:color w:val="auto"/>
          <w:sz w:val="22"/>
          <w:szCs w:val="22"/>
        </w:rPr>
      </w:pPr>
      <w:r w:rsidRPr="002137A4">
        <w:rPr>
          <w:color w:val="auto"/>
          <w:sz w:val="22"/>
          <w:szCs w:val="22"/>
        </w:rPr>
        <w:t>As where on the other hand reflection solely looks at reflecting on the event, thinking about what happened, what went well and any improvements that could be made if a similar event occurred.  (</w:t>
      </w:r>
      <w:r w:rsidRPr="002137A4">
        <w:rPr>
          <w:color w:val="auto"/>
          <w:sz w:val="22"/>
          <w:szCs w:val="22"/>
          <w:shd w:val="clear" w:color="auto" w:fill="FFFFFF"/>
        </w:rPr>
        <w:t xml:space="preserve">Schon, D. A. </w:t>
      </w:r>
      <w:r w:rsidR="003B5A77" w:rsidRPr="002137A4">
        <w:rPr>
          <w:color w:val="auto"/>
          <w:sz w:val="22"/>
          <w:szCs w:val="22"/>
          <w:shd w:val="clear" w:color="auto" w:fill="FFFFFF"/>
        </w:rPr>
        <w:t>1991)</w:t>
      </w:r>
    </w:p>
    <w:p w14:paraId="4A7EBB18" w14:textId="1B842379" w:rsidR="003B5A77" w:rsidRPr="002137A4" w:rsidRDefault="003B5A77" w:rsidP="002137A4">
      <w:pPr>
        <w:spacing w:line="360" w:lineRule="auto"/>
        <w:ind w:right="107"/>
        <w:jc w:val="both"/>
        <w:rPr>
          <w:color w:val="auto"/>
          <w:sz w:val="22"/>
          <w:szCs w:val="22"/>
          <w:shd w:val="clear" w:color="auto" w:fill="FFFFFF"/>
        </w:rPr>
      </w:pPr>
    </w:p>
    <w:p w14:paraId="3751A9BB" w14:textId="25E58F33" w:rsidR="003B5A77" w:rsidRPr="002137A4" w:rsidRDefault="003B5A77" w:rsidP="002137A4">
      <w:pPr>
        <w:spacing w:line="360" w:lineRule="auto"/>
        <w:ind w:right="107"/>
        <w:jc w:val="both"/>
        <w:rPr>
          <w:color w:val="auto"/>
          <w:sz w:val="22"/>
          <w:szCs w:val="22"/>
        </w:rPr>
      </w:pPr>
      <w:r w:rsidRPr="002137A4">
        <w:rPr>
          <w:color w:val="auto"/>
          <w:sz w:val="22"/>
          <w:szCs w:val="22"/>
          <w:shd w:val="clear" w:color="auto" w:fill="FFFFFF"/>
        </w:rPr>
        <w:t>The </w:t>
      </w:r>
      <w:r w:rsidRPr="002137A4">
        <w:rPr>
          <w:bCs/>
          <w:color w:val="auto"/>
          <w:sz w:val="22"/>
          <w:szCs w:val="22"/>
          <w:shd w:val="clear" w:color="auto" w:fill="FFFFFF"/>
        </w:rPr>
        <w:t>5Rs</w:t>
      </w:r>
      <w:r w:rsidRPr="002137A4">
        <w:rPr>
          <w:color w:val="auto"/>
          <w:sz w:val="22"/>
          <w:szCs w:val="22"/>
          <w:shd w:val="clear" w:color="auto" w:fill="FFFFFF"/>
        </w:rPr>
        <w:t> of the </w:t>
      </w:r>
      <w:r w:rsidRPr="002137A4">
        <w:rPr>
          <w:bCs/>
          <w:color w:val="auto"/>
          <w:sz w:val="22"/>
          <w:szCs w:val="22"/>
          <w:shd w:val="clear" w:color="auto" w:fill="FFFFFF"/>
        </w:rPr>
        <w:t>reflection</w:t>
      </w:r>
      <w:r w:rsidRPr="002137A4">
        <w:rPr>
          <w:color w:val="auto"/>
          <w:sz w:val="22"/>
          <w:szCs w:val="22"/>
          <w:shd w:val="clear" w:color="auto" w:fill="FFFFFF"/>
        </w:rPr>
        <w:t> (Bain et al 2002) is another theory of the advantages of reflection. The </w:t>
      </w:r>
      <w:r w:rsidRPr="002137A4">
        <w:rPr>
          <w:bCs/>
          <w:color w:val="auto"/>
          <w:sz w:val="22"/>
          <w:szCs w:val="22"/>
          <w:shd w:val="clear" w:color="auto" w:fill="FFFFFF"/>
        </w:rPr>
        <w:t>five</w:t>
      </w:r>
      <w:r w:rsidRPr="002137A4">
        <w:rPr>
          <w:color w:val="auto"/>
          <w:sz w:val="22"/>
          <w:szCs w:val="22"/>
          <w:shd w:val="clear" w:color="auto" w:fill="FFFFFF"/>
        </w:rPr>
        <w:t xml:space="preserve"> R’s are Reporting, Responding, Reasoning, Relating and Reconstructing. All 5 are part of the reflection process and can facilitate significant personal and professional growth going forward to future incidents. </w:t>
      </w:r>
    </w:p>
    <w:p w14:paraId="5A893FF3" w14:textId="77777777" w:rsidR="001F2840" w:rsidRDefault="001F2840" w:rsidP="00C50CD2">
      <w:pPr>
        <w:ind w:right="107"/>
        <w:jc w:val="both"/>
        <w:rPr>
          <w:sz w:val="24"/>
          <w:szCs w:val="24"/>
        </w:rPr>
      </w:pPr>
    </w:p>
    <w:p w14:paraId="71AB55F9" w14:textId="342655E8" w:rsidR="00025650" w:rsidRPr="002137A4" w:rsidRDefault="002137A4" w:rsidP="00E6298B">
      <w:pPr>
        <w:ind w:right="107"/>
        <w:jc w:val="both"/>
        <w:rPr>
          <w:sz w:val="22"/>
          <w:szCs w:val="22"/>
        </w:rPr>
      </w:pPr>
      <w:r w:rsidRPr="002137A4">
        <w:rPr>
          <w:sz w:val="22"/>
          <w:szCs w:val="22"/>
        </w:rPr>
        <w:t>(Word count 2748)</w:t>
      </w:r>
    </w:p>
    <w:p w14:paraId="550E30AF" w14:textId="77777777" w:rsidR="00025650" w:rsidRPr="002137A4" w:rsidRDefault="00025650" w:rsidP="00E6298B">
      <w:pPr>
        <w:ind w:right="107"/>
        <w:jc w:val="both"/>
        <w:rPr>
          <w:b/>
          <w:sz w:val="22"/>
          <w:szCs w:val="22"/>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FE5543">
          <w:headerReference w:type="even" r:id="rId22"/>
          <w:headerReference w:type="default" r:id="rId23"/>
          <w:footerReference w:type="even" r:id="rId24"/>
          <w:footerReference w:type="default" r:id="rId25"/>
          <w:headerReference w:type="first" r:id="rId26"/>
          <w:footerReference w:type="first" r:id="rId27"/>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4851DCF9" w:rsidR="00575A8F" w:rsidRPr="00270EEB" w:rsidRDefault="009652DE" w:rsidP="00E6298B">
            <w:pPr>
              <w:ind w:right="107"/>
              <w:jc w:val="both"/>
              <w:rPr>
                <w:sz w:val="24"/>
                <w:szCs w:val="24"/>
              </w:rPr>
            </w:pPr>
            <w:r>
              <w:rPr>
                <w:sz w:val="24"/>
                <w:szCs w:val="24"/>
              </w:rPr>
              <w:t xml:space="preserve">More practice in completing bail applications as I found that I struggled understanding what was required.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412B254A" w14:textId="77777777" w:rsidR="00575A8F" w:rsidRDefault="00575A8F" w:rsidP="00E6298B">
            <w:pPr>
              <w:ind w:right="107"/>
              <w:jc w:val="both"/>
              <w:rPr>
                <w:sz w:val="24"/>
                <w:szCs w:val="24"/>
              </w:rPr>
            </w:pPr>
          </w:p>
          <w:p w14:paraId="2C5FB852" w14:textId="6F2C2D5B" w:rsidR="009652DE" w:rsidRPr="00270EEB" w:rsidRDefault="009652DE" w:rsidP="00E6298B">
            <w:pPr>
              <w:ind w:right="107"/>
              <w:jc w:val="both"/>
              <w:rPr>
                <w:sz w:val="24"/>
                <w:szCs w:val="24"/>
              </w:rPr>
            </w:pPr>
            <w:r>
              <w:rPr>
                <w:sz w:val="24"/>
                <w:szCs w:val="24"/>
              </w:rPr>
              <w:t>Practice and gaining experience by filling in more with the aim to improve each time</w:t>
            </w:r>
          </w:p>
        </w:tc>
        <w:tc>
          <w:tcPr>
            <w:tcW w:w="2426" w:type="dxa"/>
            <w:shd w:val="clear" w:color="auto" w:fill="auto"/>
          </w:tcPr>
          <w:p w14:paraId="5C535CDC" w14:textId="77777777" w:rsidR="00575A8F" w:rsidRDefault="00575A8F" w:rsidP="00E6298B">
            <w:pPr>
              <w:ind w:right="107"/>
              <w:jc w:val="both"/>
              <w:rPr>
                <w:sz w:val="24"/>
                <w:szCs w:val="24"/>
              </w:rPr>
            </w:pPr>
          </w:p>
          <w:p w14:paraId="6F2EF39C" w14:textId="31B36CB9" w:rsidR="009652DE" w:rsidRPr="00270EEB" w:rsidRDefault="009652DE" w:rsidP="00E6298B">
            <w:pPr>
              <w:ind w:right="107"/>
              <w:jc w:val="both"/>
              <w:rPr>
                <w:sz w:val="24"/>
                <w:szCs w:val="24"/>
              </w:rPr>
            </w:pPr>
            <w:r>
              <w:rPr>
                <w:sz w:val="24"/>
                <w:szCs w:val="24"/>
              </w:rPr>
              <w:t xml:space="preserve">My team can allocate any bail applications to me to fill in on their behalf so I can gain the experience. </w:t>
            </w:r>
          </w:p>
        </w:tc>
        <w:tc>
          <w:tcPr>
            <w:tcW w:w="2426" w:type="dxa"/>
            <w:shd w:val="clear" w:color="auto" w:fill="auto"/>
          </w:tcPr>
          <w:p w14:paraId="15E8C3A3" w14:textId="77777777" w:rsidR="28A9B94D" w:rsidRDefault="28A9B94D" w:rsidP="28A9B94D">
            <w:pPr>
              <w:jc w:val="both"/>
              <w:rPr>
                <w:sz w:val="24"/>
                <w:szCs w:val="24"/>
              </w:rPr>
            </w:pPr>
          </w:p>
          <w:p w14:paraId="3851D535" w14:textId="63D0EA39" w:rsidR="009652DE" w:rsidRDefault="009652DE" w:rsidP="28A9B94D">
            <w:pPr>
              <w:jc w:val="both"/>
              <w:rPr>
                <w:sz w:val="24"/>
                <w:szCs w:val="24"/>
              </w:rPr>
            </w:pPr>
            <w:r>
              <w:rPr>
                <w:sz w:val="24"/>
                <w:szCs w:val="24"/>
              </w:rPr>
              <w:t xml:space="preserve">I would like to improve greatly and be able to independently and without assistance fill them in by June before </w:t>
            </w:r>
            <w:r w:rsidR="00845E13">
              <w:rPr>
                <w:sz w:val="24"/>
                <w:szCs w:val="24"/>
              </w:rPr>
              <w:t xml:space="preserve">I reached </w:t>
            </w:r>
            <w:r w:rsidR="00764F1C">
              <w:rPr>
                <w:sz w:val="24"/>
                <w:szCs w:val="24"/>
              </w:rPr>
              <w:t>one years’</w:t>
            </w:r>
            <w:r w:rsidR="00845E13">
              <w:rPr>
                <w:sz w:val="24"/>
                <w:szCs w:val="24"/>
              </w:rPr>
              <w:t xml:space="preserve"> service.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0921A6FC" w:rsidR="00575A8F" w:rsidRPr="00270EEB" w:rsidRDefault="009E6B40" w:rsidP="00E6298B">
            <w:pPr>
              <w:ind w:right="107"/>
              <w:jc w:val="both"/>
              <w:rPr>
                <w:sz w:val="24"/>
                <w:szCs w:val="24"/>
              </w:rPr>
            </w:pPr>
            <w:r>
              <w:rPr>
                <w:sz w:val="24"/>
                <w:szCs w:val="24"/>
              </w:rPr>
              <w:t xml:space="preserve">I would like </w:t>
            </w:r>
            <w:r w:rsidR="00764F1C">
              <w:rPr>
                <w:sz w:val="24"/>
                <w:szCs w:val="24"/>
              </w:rPr>
              <w:t>to improve</w:t>
            </w:r>
            <w:r w:rsidR="00845E13">
              <w:rPr>
                <w:sz w:val="24"/>
                <w:szCs w:val="24"/>
              </w:rPr>
              <w:t xml:space="preserve"> my stop and search technique</w:t>
            </w:r>
            <w:r>
              <w:rPr>
                <w:sz w:val="24"/>
                <w:szCs w:val="24"/>
              </w:rPr>
              <w:t>s and become more used to stopping, detaining and searching making sure I complete GOWISELY and that I have legal and sufficient grounds to do so.</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D045F25" w14:textId="77777777" w:rsidR="00575A8F" w:rsidRDefault="00575A8F" w:rsidP="00E6298B">
            <w:pPr>
              <w:ind w:right="107"/>
              <w:jc w:val="both"/>
              <w:rPr>
                <w:sz w:val="24"/>
                <w:szCs w:val="24"/>
              </w:rPr>
            </w:pPr>
          </w:p>
          <w:p w14:paraId="2C702298" w14:textId="77777777" w:rsidR="00845E13" w:rsidRDefault="00845E13" w:rsidP="00E6298B">
            <w:pPr>
              <w:ind w:right="107"/>
              <w:jc w:val="both"/>
              <w:rPr>
                <w:sz w:val="24"/>
                <w:szCs w:val="24"/>
              </w:rPr>
            </w:pPr>
          </w:p>
          <w:p w14:paraId="3D02A255" w14:textId="77777777" w:rsidR="00845E13" w:rsidRDefault="00845E13" w:rsidP="00E6298B">
            <w:pPr>
              <w:ind w:right="107"/>
              <w:jc w:val="both"/>
              <w:rPr>
                <w:sz w:val="24"/>
                <w:szCs w:val="24"/>
              </w:rPr>
            </w:pPr>
          </w:p>
          <w:p w14:paraId="3BD876A6" w14:textId="2843EA72" w:rsidR="00845E13" w:rsidRPr="00270EEB" w:rsidRDefault="00845E13" w:rsidP="00E6298B">
            <w:pPr>
              <w:ind w:right="107"/>
              <w:jc w:val="both"/>
              <w:rPr>
                <w:sz w:val="24"/>
                <w:szCs w:val="24"/>
              </w:rPr>
            </w:pPr>
            <w:r>
              <w:rPr>
                <w:sz w:val="24"/>
                <w:szCs w:val="24"/>
              </w:rPr>
              <w:t>Carryi</w:t>
            </w:r>
            <w:r w:rsidR="009E6B40">
              <w:rPr>
                <w:sz w:val="24"/>
                <w:szCs w:val="24"/>
              </w:rPr>
              <w:t>ng out more stop and searches on a regular basis will be good practice to improve my technique. I also think doing more section 32 searches will be good practice on the actual quadrant searching part for me.</w:t>
            </w:r>
          </w:p>
        </w:tc>
        <w:tc>
          <w:tcPr>
            <w:tcW w:w="2426" w:type="dxa"/>
            <w:shd w:val="clear" w:color="auto" w:fill="auto"/>
          </w:tcPr>
          <w:p w14:paraId="0D05AAAB" w14:textId="77777777" w:rsidR="009E6B40" w:rsidRDefault="009E6B40" w:rsidP="00E6298B">
            <w:pPr>
              <w:ind w:right="107"/>
              <w:jc w:val="both"/>
              <w:rPr>
                <w:sz w:val="24"/>
                <w:szCs w:val="24"/>
              </w:rPr>
            </w:pPr>
          </w:p>
          <w:p w14:paraId="49FC30F0" w14:textId="77777777" w:rsidR="009E6B40" w:rsidRDefault="009E6B40" w:rsidP="00E6298B">
            <w:pPr>
              <w:ind w:right="107"/>
              <w:jc w:val="both"/>
              <w:rPr>
                <w:sz w:val="24"/>
                <w:szCs w:val="24"/>
              </w:rPr>
            </w:pPr>
          </w:p>
          <w:p w14:paraId="3FF61ACB" w14:textId="77777777" w:rsidR="009E6B40" w:rsidRDefault="009E6B40" w:rsidP="00E6298B">
            <w:pPr>
              <w:ind w:right="107"/>
              <w:jc w:val="both"/>
              <w:rPr>
                <w:sz w:val="24"/>
                <w:szCs w:val="24"/>
              </w:rPr>
            </w:pPr>
          </w:p>
          <w:p w14:paraId="7A4C9A77" w14:textId="711ACEB5" w:rsidR="00575A8F" w:rsidRPr="00270EEB" w:rsidRDefault="009E6B40" w:rsidP="00E6298B">
            <w:pPr>
              <w:ind w:right="107"/>
              <w:jc w:val="both"/>
              <w:rPr>
                <w:sz w:val="24"/>
                <w:szCs w:val="24"/>
              </w:rPr>
            </w:pPr>
            <w:r>
              <w:rPr>
                <w:sz w:val="24"/>
                <w:szCs w:val="24"/>
              </w:rPr>
              <w:t xml:space="preserve">My team members will be able to give me support and observe me then give feedback on how I can improve. My sergeant will also be able to provide support by ensuring that I am the searching party when needed. For example, when a female officer is needed in custody because a custody </w:t>
            </w:r>
            <w:r>
              <w:rPr>
                <w:sz w:val="24"/>
                <w:szCs w:val="24"/>
              </w:rPr>
              <w:lastRenderedPageBreak/>
              <w:t xml:space="preserve">detention officer is not available. </w:t>
            </w:r>
          </w:p>
        </w:tc>
        <w:tc>
          <w:tcPr>
            <w:tcW w:w="2426" w:type="dxa"/>
            <w:shd w:val="clear" w:color="auto" w:fill="auto"/>
          </w:tcPr>
          <w:p w14:paraId="003BC03B" w14:textId="711DB250" w:rsidR="009E6B40" w:rsidRDefault="009E6B40" w:rsidP="28A9B94D">
            <w:pPr>
              <w:jc w:val="both"/>
              <w:rPr>
                <w:sz w:val="24"/>
                <w:szCs w:val="24"/>
              </w:rPr>
            </w:pPr>
          </w:p>
          <w:p w14:paraId="31681120" w14:textId="77777777" w:rsidR="009E6B40" w:rsidRPr="009E6B40" w:rsidRDefault="009E6B40" w:rsidP="009E6B40">
            <w:pPr>
              <w:rPr>
                <w:sz w:val="24"/>
                <w:szCs w:val="24"/>
              </w:rPr>
            </w:pPr>
          </w:p>
          <w:p w14:paraId="1B4E9416" w14:textId="43D24BF5" w:rsidR="009E6B40" w:rsidRDefault="009E6B40" w:rsidP="009E6B40">
            <w:pPr>
              <w:rPr>
                <w:sz w:val="24"/>
                <w:szCs w:val="24"/>
              </w:rPr>
            </w:pPr>
          </w:p>
          <w:p w14:paraId="75B8BFCE" w14:textId="4923DAA1" w:rsidR="28A9B94D" w:rsidRPr="009E6B40" w:rsidRDefault="009E6B40" w:rsidP="009E6B40">
            <w:pPr>
              <w:rPr>
                <w:sz w:val="24"/>
                <w:szCs w:val="24"/>
              </w:rPr>
            </w:pPr>
            <w:r>
              <w:rPr>
                <w:sz w:val="24"/>
                <w:szCs w:val="24"/>
              </w:rPr>
              <w:t xml:space="preserve">I would like to have improved my searching and my effective use of GOWISELY by June as it will be a year of service. If I can perfect it before then that will be a bonus for me.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3BDC4AD8" w:rsidR="00575A8F" w:rsidRPr="00270EEB" w:rsidRDefault="009E6B40" w:rsidP="00E6298B">
            <w:pPr>
              <w:ind w:right="107"/>
              <w:jc w:val="both"/>
              <w:rPr>
                <w:sz w:val="24"/>
                <w:szCs w:val="24"/>
              </w:rPr>
            </w:pPr>
            <w:r>
              <w:rPr>
                <w:sz w:val="24"/>
                <w:szCs w:val="24"/>
              </w:rPr>
              <w:t>I would like to improve my suspect interviews. This includes different offenders and different offences.</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29607010" w:rsidR="009E6B40" w:rsidRDefault="009E6B40" w:rsidP="00E6298B">
            <w:pPr>
              <w:ind w:right="107"/>
              <w:jc w:val="both"/>
              <w:rPr>
                <w:sz w:val="24"/>
                <w:szCs w:val="24"/>
              </w:rPr>
            </w:pPr>
          </w:p>
          <w:p w14:paraId="3D1FFB06" w14:textId="77777777" w:rsidR="009E6B40" w:rsidRPr="009E6B40" w:rsidRDefault="009E6B40" w:rsidP="009E6B40">
            <w:pPr>
              <w:rPr>
                <w:sz w:val="24"/>
                <w:szCs w:val="24"/>
              </w:rPr>
            </w:pPr>
          </w:p>
          <w:p w14:paraId="73B7EC34" w14:textId="00521812" w:rsidR="009E6B40" w:rsidRDefault="009E6B40" w:rsidP="009E6B40">
            <w:pPr>
              <w:rPr>
                <w:sz w:val="24"/>
                <w:szCs w:val="24"/>
              </w:rPr>
            </w:pPr>
          </w:p>
          <w:p w14:paraId="68722714" w14:textId="3B43A8C3" w:rsidR="00575A8F" w:rsidRPr="009E6B40" w:rsidRDefault="009E6B40" w:rsidP="009E6B40">
            <w:pPr>
              <w:rPr>
                <w:sz w:val="24"/>
                <w:szCs w:val="24"/>
              </w:rPr>
            </w:pPr>
            <w:r>
              <w:rPr>
                <w:sz w:val="24"/>
                <w:szCs w:val="24"/>
              </w:rPr>
              <w:t xml:space="preserve">I think this will be gained with more practice and help from my team members. I need to consider the crime that I am interviewing for and the points to prove. I also need to make sure that my questions are open questions and I make good use of what, where, when, why and who. </w:t>
            </w:r>
          </w:p>
        </w:tc>
        <w:tc>
          <w:tcPr>
            <w:tcW w:w="2426" w:type="dxa"/>
            <w:shd w:val="clear" w:color="auto" w:fill="auto"/>
          </w:tcPr>
          <w:p w14:paraId="76B2A824" w14:textId="26E438D9" w:rsidR="009E6B40" w:rsidRDefault="009E6B40" w:rsidP="00E6298B">
            <w:pPr>
              <w:ind w:right="107"/>
              <w:jc w:val="both"/>
              <w:rPr>
                <w:sz w:val="24"/>
                <w:szCs w:val="24"/>
              </w:rPr>
            </w:pPr>
          </w:p>
          <w:p w14:paraId="3AA702BF" w14:textId="77777777" w:rsidR="009E6B40" w:rsidRPr="009E6B40" w:rsidRDefault="009E6B40" w:rsidP="009E6B40">
            <w:pPr>
              <w:rPr>
                <w:sz w:val="24"/>
                <w:szCs w:val="24"/>
              </w:rPr>
            </w:pPr>
          </w:p>
          <w:p w14:paraId="1C65AF41" w14:textId="5FB1C30E" w:rsidR="009E6B40" w:rsidRDefault="009E6B40" w:rsidP="009E6B40">
            <w:pPr>
              <w:rPr>
                <w:sz w:val="24"/>
                <w:szCs w:val="24"/>
              </w:rPr>
            </w:pPr>
          </w:p>
          <w:p w14:paraId="4194ECB1" w14:textId="38BD33C5" w:rsidR="00575A8F" w:rsidRPr="009E6B40" w:rsidRDefault="009E6B40" w:rsidP="009E6B40">
            <w:pPr>
              <w:rPr>
                <w:sz w:val="24"/>
                <w:szCs w:val="24"/>
              </w:rPr>
            </w:pPr>
            <w:r>
              <w:rPr>
                <w:sz w:val="24"/>
                <w:szCs w:val="24"/>
              </w:rPr>
              <w:t xml:space="preserve">My team can provide support to me in relation to letting me sit in on their interviews as a jockey and providing me with any interviewing material guides they have for different offences. I will also benefit from a team member sitting in on my interviews to provide insight on how I could improve. </w:t>
            </w:r>
          </w:p>
        </w:tc>
        <w:tc>
          <w:tcPr>
            <w:tcW w:w="2426" w:type="dxa"/>
            <w:shd w:val="clear" w:color="auto" w:fill="auto"/>
          </w:tcPr>
          <w:p w14:paraId="185B2EE5" w14:textId="73E3FEC5" w:rsidR="009E6B40" w:rsidRDefault="009E6B40" w:rsidP="28A9B94D">
            <w:pPr>
              <w:jc w:val="both"/>
              <w:rPr>
                <w:sz w:val="24"/>
                <w:szCs w:val="24"/>
              </w:rPr>
            </w:pPr>
          </w:p>
          <w:p w14:paraId="4F0160DD" w14:textId="77777777" w:rsidR="009E6B40" w:rsidRPr="009E6B40" w:rsidRDefault="009E6B40" w:rsidP="009E6B40">
            <w:pPr>
              <w:rPr>
                <w:sz w:val="24"/>
                <w:szCs w:val="24"/>
              </w:rPr>
            </w:pPr>
          </w:p>
          <w:p w14:paraId="0CB1B392" w14:textId="18FE6FA7" w:rsidR="009E6B40" w:rsidRDefault="009E6B40" w:rsidP="009E6B40">
            <w:pPr>
              <w:rPr>
                <w:sz w:val="24"/>
                <w:szCs w:val="24"/>
              </w:rPr>
            </w:pPr>
          </w:p>
          <w:p w14:paraId="740E1010" w14:textId="1932EBBE" w:rsidR="28A9B94D" w:rsidRPr="009E6B40" w:rsidRDefault="009E6B40" w:rsidP="009E6B40">
            <w:pPr>
              <w:rPr>
                <w:sz w:val="24"/>
                <w:szCs w:val="24"/>
              </w:rPr>
            </w:pPr>
            <w:r>
              <w:rPr>
                <w:sz w:val="24"/>
                <w:szCs w:val="24"/>
              </w:rPr>
              <w:t xml:space="preserve">Idealistically the sooner the better for improvement on interview would be beneficial. However I have a great support network in terms of my team members and I will always be finding different ways to improve my techniques. I think a fair timeline for me being comfortable interviewing alone would be around the April time.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66DF6CA" w14:textId="77777777" w:rsidR="00717AF6" w:rsidRPr="000F1ECB" w:rsidRDefault="00717AF6" w:rsidP="00717AF6">
      <w:pPr>
        <w:pStyle w:val="ListParagraph"/>
        <w:numPr>
          <w:ilvl w:val="0"/>
          <w:numId w:val="8"/>
        </w:numPr>
        <w:overflowPunct/>
        <w:autoSpaceDE/>
        <w:autoSpaceDN/>
        <w:adjustRightInd/>
        <w:spacing w:after="160" w:line="360" w:lineRule="auto"/>
        <w:textAlignment w:val="auto"/>
        <w:rPr>
          <w:color w:val="auto"/>
          <w:sz w:val="22"/>
          <w:szCs w:val="22"/>
        </w:rPr>
      </w:pPr>
      <w:r w:rsidRPr="000F1ECB">
        <w:rPr>
          <w:color w:val="auto"/>
          <w:sz w:val="22"/>
          <w:szCs w:val="22"/>
        </w:rPr>
        <w:t>Armughan (2020). </w:t>
      </w:r>
      <w:r w:rsidRPr="000F1ECB">
        <w:rPr>
          <w:i/>
          <w:color w:val="auto"/>
          <w:sz w:val="22"/>
          <w:szCs w:val="22"/>
        </w:rPr>
        <w:t>Face masks aiding criminals to go undetected</w:t>
      </w:r>
      <w:r w:rsidRPr="000F1ECB">
        <w:rPr>
          <w:color w:val="auto"/>
          <w:sz w:val="22"/>
          <w:szCs w:val="22"/>
        </w:rPr>
        <w:t>. [online] Islamabad Scene. Available at: https://www.islamabadscene.com/face-masks-aiding-criminals-to-go-undetected/ [Accessed 11 March 2021]</w:t>
      </w:r>
    </w:p>
    <w:p w14:paraId="53A1889C" w14:textId="77777777" w:rsidR="00717AF6" w:rsidRPr="000F1ECB" w:rsidRDefault="00717AF6" w:rsidP="00717AF6">
      <w:pPr>
        <w:pStyle w:val="ListParagraph"/>
        <w:spacing w:line="360" w:lineRule="auto"/>
        <w:rPr>
          <w:color w:val="auto"/>
          <w:sz w:val="22"/>
          <w:szCs w:val="22"/>
          <w:shd w:val="clear" w:color="auto" w:fill="FFFFFF"/>
        </w:rPr>
      </w:pPr>
    </w:p>
    <w:p w14:paraId="7702B1B8" w14:textId="77777777" w:rsidR="00717AF6" w:rsidRPr="000F1ECB" w:rsidRDefault="00717AF6" w:rsidP="00717AF6">
      <w:pPr>
        <w:pStyle w:val="ListParagraph"/>
        <w:numPr>
          <w:ilvl w:val="0"/>
          <w:numId w:val="7"/>
        </w:numPr>
        <w:overflowPunct/>
        <w:autoSpaceDE/>
        <w:autoSpaceDN/>
        <w:adjustRightInd/>
        <w:spacing w:after="240" w:line="360" w:lineRule="auto"/>
        <w:ind w:left="714" w:hanging="357"/>
        <w:contextualSpacing w:val="0"/>
        <w:textAlignment w:val="auto"/>
        <w:rPr>
          <w:color w:val="auto"/>
          <w:sz w:val="22"/>
          <w:szCs w:val="22"/>
        </w:rPr>
      </w:pPr>
      <w:r w:rsidRPr="000F1ECB">
        <w:rPr>
          <w:color w:val="auto"/>
          <w:sz w:val="22"/>
          <w:szCs w:val="22"/>
        </w:rPr>
        <w:t>Anxiety and Depression Association of America (2000). </w:t>
      </w:r>
      <w:r w:rsidRPr="000F1ECB">
        <w:rPr>
          <w:i/>
          <w:color w:val="auto"/>
          <w:sz w:val="22"/>
          <w:szCs w:val="22"/>
        </w:rPr>
        <w:t>Physical Activity Reduces Stress | Anxiety and Depression Association of America, ADAA</w:t>
      </w:r>
      <w:r w:rsidRPr="000F1ECB">
        <w:rPr>
          <w:color w:val="auto"/>
          <w:sz w:val="22"/>
          <w:szCs w:val="22"/>
        </w:rPr>
        <w:t>. [online] Adaa.org. Available at: https://adaa.org/understanding-anxiety/related-illnesses/other-related-conditions/stress/physical-activity-reduces-st [Accessed 18 Feb. 2021]</w:t>
      </w:r>
    </w:p>
    <w:p w14:paraId="3D68D302" w14:textId="77777777" w:rsidR="00717AF6" w:rsidRPr="000F1ECB" w:rsidRDefault="00717AF6" w:rsidP="00717AF6">
      <w:pPr>
        <w:pStyle w:val="ListParagraph"/>
        <w:numPr>
          <w:ilvl w:val="0"/>
          <w:numId w:val="7"/>
        </w:numPr>
        <w:overflowPunct/>
        <w:autoSpaceDE/>
        <w:autoSpaceDN/>
        <w:adjustRightInd/>
        <w:spacing w:line="360" w:lineRule="auto"/>
        <w:ind w:left="714" w:hanging="357"/>
        <w:contextualSpacing w:val="0"/>
        <w:textAlignment w:val="auto"/>
        <w:rPr>
          <w:color w:val="auto"/>
          <w:sz w:val="22"/>
          <w:szCs w:val="22"/>
        </w:rPr>
      </w:pPr>
      <w:r w:rsidRPr="000F1ECB">
        <w:rPr>
          <w:color w:val="auto"/>
          <w:sz w:val="22"/>
          <w:szCs w:val="22"/>
        </w:rPr>
        <w:t xml:space="preserve">Bain, et al. (2002). </w:t>
      </w:r>
      <w:r w:rsidRPr="000F1ECB">
        <w:rPr>
          <w:i/>
          <w:iCs/>
          <w:color w:val="auto"/>
          <w:sz w:val="22"/>
          <w:szCs w:val="22"/>
        </w:rPr>
        <w:t>Reflecting on practice: student teachers’ perspectives</w:t>
      </w:r>
      <w:r w:rsidRPr="000F1ECB">
        <w:rPr>
          <w:color w:val="auto"/>
          <w:sz w:val="22"/>
          <w:szCs w:val="22"/>
        </w:rPr>
        <w:t>. Flaxton, Qld.: Post Pressed.</w:t>
      </w:r>
    </w:p>
    <w:p w14:paraId="7973D49B" w14:textId="77777777" w:rsidR="00717AF6" w:rsidRPr="000F1ECB" w:rsidRDefault="00717AF6" w:rsidP="00717AF6">
      <w:pPr>
        <w:pStyle w:val="ListParagraph"/>
        <w:spacing w:line="360" w:lineRule="auto"/>
        <w:rPr>
          <w:color w:val="auto"/>
          <w:sz w:val="22"/>
          <w:szCs w:val="22"/>
        </w:rPr>
      </w:pPr>
    </w:p>
    <w:p w14:paraId="6BB03930"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 xml:space="preserve">BBC NEWS (2020). </w:t>
      </w:r>
      <w:r w:rsidRPr="000F1ECB">
        <w:rPr>
          <w:i/>
          <w:color w:val="auto"/>
          <w:sz w:val="22"/>
          <w:szCs w:val="22"/>
        </w:rPr>
        <w:t xml:space="preserve">Covid: Wales locks down as Christmas plans cut. </w:t>
      </w:r>
      <w:r w:rsidRPr="000F1ECB">
        <w:rPr>
          <w:i/>
          <w:iCs/>
          <w:color w:val="auto"/>
          <w:sz w:val="22"/>
          <w:szCs w:val="22"/>
        </w:rPr>
        <w:t>BBC News</w:t>
      </w:r>
      <w:r w:rsidRPr="000F1ECB">
        <w:rPr>
          <w:color w:val="auto"/>
          <w:sz w:val="22"/>
          <w:szCs w:val="22"/>
        </w:rPr>
        <w:t>. [online] 19 Dec. Available at: https://www.bbc.co.uk/news/uk-wales-55379237 [Accessed 8 Feb. 2021].</w:t>
      </w:r>
    </w:p>
    <w:p w14:paraId="628EE271" w14:textId="77777777" w:rsidR="00717AF6" w:rsidRPr="000F1ECB" w:rsidRDefault="00717AF6" w:rsidP="00717AF6">
      <w:pPr>
        <w:pStyle w:val="ListParagraph"/>
        <w:rPr>
          <w:color w:val="auto"/>
          <w:sz w:val="22"/>
          <w:szCs w:val="22"/>
        </w:rPr>
      </w:pPr>
    </w:p>
    <w:p w14:paraId="1E91FA92"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 xml:space="preserve">Braverman QC MP, S. and Buckland QC MP, R. (2020) </w:t>
      </w:r>
      <w:r w:rsidRPr="000F1ECB">
        <w:rPr>
          <w:i/>
          <w:iCs/>
          <w:color w:val="auto"/>
          <w:sz w:val="22"/>
          <w:szCs w:val="22"/>
        </w:rPr>
        <w:t>Attorney General’s Guidelines on Disclosure. For investigators, prosecutors and defence practitioners.</w:t>
      </w:r>
      <w:r w:rsidRPr="000F1ECB">
        <w:rPr>
          <w:color w:val="auto"/>
          <w:sz w:val="22"/>
          <w:szCs w:val="22"/>
        </w:rPr>
        <w:t xml:space="preserve"> Attorney General’s Office.</w:t>
      </w:r>
    </w:p>
    <w:p w14:paraId="61466DA2" w14:textId="77777777" w:rsidR="00717AF6" w:rsidRPr="000F1ECB" w:rsidRDefault="00717AF6" w:rsidP="00717AF6">
      <w:pPr>
        <w:pStyle w:val="ListParagraph"/>
        <w:rPr>
          <w:color w:val="auto"/>
          <w:sz w:val="22"/>
          <w:szCs w:val="22"/>
        </w:rPr>
      </w:pPr>
    </w:p>
    <w:p w14:paraId="65E8BB56"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Bryant, R. and Bryant, S. (2019b). </w:t>
      </w:r>
      <w:r w:rsidRPr="000F1ECB">
        <w:rPr>
          <w:i/>
          <w:iCs/>
          <w:color w:val="auto"/>
          <w:sz w:val="22"/>
          <w:szCs w:val="22"/>
        </w:rPr>
        <w:t>Blackstone’s handbook for policing students 2020</w:t>
      </w:r>
      <w:r w:rsidRPr="000F1ECB">
        <w:rPr>
          <w:color w:val="auto"/>
          <w:sz w:val="22"/>
          <w:szCs w:val="22"/>
        </w:rPr>
        <w:t>. 14th ed. Oxford: Oxford University Press, pp.81–86.</w:t>
      </w:r>
    </w:p>
    <w:p w14:paraId="2C67CA21" w14:textId="77777777" w:rsidR="00717AF6" w:rsidRPr="000F1ECB" w:rsidRDefault="00717AF6" w:rsidP="00717AF6">
      <w:pPr>
        <w:pStyle w:val="ListParagraph"/>
        <w:spacing w:line="360" w:lineRule="auto"/>
        <w:rPr>
          <w:color w:val="auto"/>
          <w:sz w:val="22"/>
          <w:szCs w:val="22"/>
        </w:rPr>
      </w:pPr>
    </w:p>
    <w:p w14:paraId="24C21F71"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 xml:space="preserve">Bryant, R. and Bryant, S. (2019a). </w:t>
      </w:r>
      <w:r w:rsidRPr="000F1ECB">
        <w:rPr>
          <w:i/>
          <w:iCs/>
          <w:color w:val="auto"/>
          <w:sz w:val="22"/>
          <w:szCs w:val="22"/>
        </w:rPr>
        <w:t>Blackstone’s handbook for policing students 2020</w:t>
      </w:r>
      <w:r w:rsidRPr="000F1ECB">
        <w:rPr>
          <w:color w:val="auto"/>
          <w:sz w:val="22"/>
          <w:szCs w:val="22"/>
        </w:rPr>
        <w:t>. 14th ed. Oxford: Oxford University Press, p.225.</w:t>
      </w:r>
    </w:p>
    <w:p w14:paraId="463D0885" w14:textId="77777777" w:rsidR="00717AF6" w:rsidRPr="000F1ECB" w:rsidRDefault="00717AF6" w:rsidP="00717AF6">
      <w:pPr>
        <w:spacing w:after="240" w:line="360" w:lineRule="auto"/>
        <w:rPr>
          <w:color w:val="auto"/>
          <w:sz w:val="22"/>
          <w:szCs w:val="22"/>
        </w:rPr>
      </w:pPr>
    </w:p>
    <w:p w14:paraId="2E7CA152"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Bryant, R. and Bryant, S. (2019b). </w:t>
      </w:r>
      <w:r w:rsidRPr="000F1ECB">
        <w:rPr>
          <w:i/>
          <w:iCs/>
          <w:color w:val="auto"/>
          <w:sz w:val="22"/>
          <w:szCs w:val="22"/>
        </w:rPr>
        <w:t>Blackstone’s handbook for policing students 2020</w:t>
      </w:r>
      <w:r w:rsidRPr="000F1ECB">
        <w:rPr>
          <w:color w:val="auto"/>
          <w:sz w:val="22"/>
          <w:szCs w:val="22"/>
        </w:rPr>
        <w:t>. 14th ed. Oxford: Oxford University Press, pp.284–285.</w:t>
      </w:r>
    </w:p>
    <w:p w14:paraId="7E4599CE" w14:textId="77777777" w:rsidR="00717AF6" w:rsidRPr="000F1ECB" w:rsidRDefault="00717AF6" w:rsidP="00717AF6">
      <w:pPr>
        <w:pStyle w:val="ListParagraph"/>
        <w:spacing w:after="240" w:line="360" w:lineRule="auto"/>
        <w:rPr>
          <w:color w:val="auto"/>
          <w:sz w:val="22"/>
          <w:szCs w:val="22"/>
        </w:rPr>
      </w:pPr>
    </w:p>
    <w:p w14:paraId="4F2A7DEE"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Bryant, R. and Bryant, S. (2019c). </w:t>
      </w:r>
      <w:r w:rsidRPr="000F1ECB">
        <w:rPr>
          <w:i/>
          <w:iCs/>
          <w:color w:val="auto"/>
          <w:sz w:val="22"/>
          <w:szCs w:val="22"/>
        </w:rPr>
        <w:t>Blackstone’s handbook for policing students 2020</w:t>
      </w:r>
      <w:r w:rsidRPr="000F1ECB">
        <w:rPr>
          <w:color w:val="auto"/>
          <w:sz w:val="22"/>
          <w:szCs w:val="22"/>
        </w:rPr>
        <w:t>. 14th ed. Oxford: Oxford University Press, pp.353–357.</w:t>
      </w:r>
    </w:p>
    <w:p w14:paraId="2C2DE44F" w14:textId="77777777" w:rsidR="00717AF6" w:rsidRPr="000F1ECB" w:rsidRDefault="00717AF6" w:rsidP="00717AF6">
      <w:pPr>
        <w:pStyle w:val="ListParagraph"/>
        <w:spacing w:after="240" w:line="360" w:lineRule="auto"/>
        <w:rPr>
          <w:color w:val="auto"/>
          <w:sz w:val="22"/>
          <w:szCs w:val="22"/>
        </w:rPr>
      </w:pPr>
    </w:p>
    <w:p w14:paraId="779C8429" w14:textId="77777777" w:rsidR="00717AF6" w:rsidRPr="000F1ECB" w:rsidRDefault="00717AF6" w:rsidP="00717AF6">
      <w:pPr>
        <w:pStyle w:val="ListParagraph"/>
        <w:numPr>
          <w:ilvl w:val="0"/>
          <w:numId w:val="7"/>
        </w:numPr>
        <w:overflowPunct/>
        <w:autoSpaceDE/>
        <w:autoSpaceDN/>
        <w:adjustRightInd/>
        <w:spacing w:after="160" w:line="360" w:lineRule="auto"/>
        <w:textAlignment w:val="auto"/>
        <w:rPr>
          <w:color w:val="auto"/>
          <w:sz w:val="22"/>
          <w:szCs w:val="22"/>
        </w:rPr>
      </w:pPr>
      <w:r w:rsidRPr="000F1ECB">
        <w:rPr>
          <w:color w:val="auto"/>
          <w:sz w:val="22"/>
          <w:szCs w:val="22"/>
        </w:rPr>
        <w:lastRenderedPageBreak/>
        <w:t>Campaign Against Living Miserably. </w:t>
      </w:r>
      <w:r w:rsidRPr="000F1ECB">
        <w:rPr>
          <w:i/>
          <w:color w:val="auto"/>
          <w:sz w:val="22"/>
          <w:szCs w:val="22"/>
        </w:rPr>
        <w:t>Homelessness.</w:t>
      </w:r>
      <w:r w:rsidRPr="000F1ECB">
        <w:rPr>
          <w:color w:val="auto"/>
          <w:sz w:val="22"/>
          <w:szCs w:val="22"/>
        </w:rPr>
        <w:t xml:space="preserve"> [online] Available at: https://www.thecalmzone.net/issues/homelessness [Accessed 7 Feb. 2021]</w:t>
      </w:r>
    </w:p>
    <w:p w14:paraId="4A871473" w14:textId="77777777" w:rsidR="00717AF6" w:rsidRPr="000F1ECB" w:rsidRDefault="00717AF6" w:rsidP="00717AF6">
      <w:pPr>
        <w:pStyle w:val="ListParagraph"/>
        <w:spacing w:line="360" w:lineRule="auto"/>
        <w:rPr>
          <w:color w:val="auto"/>
          <w:sz w:val="22"/>
          <w:szCs w:val="22"/>
        </w:rPr>
      </w:pPr>
    </w:p>
    <w:p w14:paraId="3B286DD9" w14:textId="6EEF0234"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Clarke, R.V. and Eck, J. (2003). </w:t>
      </w:r>
      <w:r w:rsidRPr="000F1ECB">
        <w:rPr>
          <w:i/>
          <w:iCs/>
          <w:color w:val="auto"/>
          <w:sz w:val="22"/>
          <w:szCs w:val="22"/>
        </w:rPr>
        <w:t>Becoming a problem solving crime analyst in 55 small steps</w:t>
      </w:r>
      <w:r w:rsidRPr="000F1ECB">
        <w:rPr>
          <w:color w:val="auto"/>
          <w:sz w:val="22"/>
          <w:szCs w:val="22"/>
        </w:rPr>
        <w:t xml:space="preserve">. London: Jill Dando Institute </w:t>
      </w:r>
      <w:r w:rsidR="00764F1C" w:rsidRPr="000F1ECB">
        <w:rPr>
          <w:color w:val="auto"/>
          <w:sz w:val="22"/>
          <w:szCs w:val="22"/>
        </w:rPr>
        <w:t>of</w:t>
      </w:r>
      <w:r w:rsidRPr="000F1ECB">
        <w:rPr>
          <w:color w:val="auto"/>
          <w:sz w:val="22"/>
          <w:szCs w:val="22"/>
        </w:rPr>
        <w:t xml:space="preserve"> Crime Science, University College London.</w:t>
      </w:r>
    </w:p>
    <w:p w14:paraId="190AF128" w14:textId="77777777" w:rsidR="00717AF6" w:rsidRPr="000F1ECB" w:rsidRDefault="00717AF6" w:rsidP="00717AF6">
      <w:pPr>
        <w:pStyle w:val="ListParagraph"/>
        <w:spacing w:line="360" w:lineRule="auto"/>
        <w:rPr>
          <w:color w:val="auto"/>
          <w:sz w:val="22"/>
          <w:szCs w:val="22"/>
        </w:rPr>
      </w:pPr>
    </w:p>
    <w:p w14:paraId="53D23E68"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College of Policing (n.d.). </w:t>
      </w:r>
      <w:r w:rsidRPr="000F1ECB">
        <w:rPr>
          <w:i/>
          <w:iCs/>
          <w:color w:val="auto"/>
          <w:sz w:val="22"/>
          <w:szCs w:val="22"/>
        </w:rPr>
        <w:t>Code of Ethics</w:t>
      </w:r>
      <w:r w:rsidRPr="000F1ECB">
        <w:rPr>
          <w:color w:val="auto"/>
          <w:sz w:val="22"/>
          <w:szCs w:val="22"/>
        </w:rPr>
        <w:t>. [online] College of Policing. Available at: https://www.college.police.uk/ethics/code-of-ethics [Accessed 11 Mar. 2021].</w:t>
      </w:r>
    </w:p>
    <w:p w14:paraId="43B1026F" w14:textId="77777777" w:rsidR="00717AF6" w:rsidRPr="000F1ECB" w:rsidRDefault="00717AF6" w:rsidP="00717AF6">
      <w:pPr>
        <w:pStyle w:val="ListParagraph"/>
        <w:spacing w:after="240" w:line="360" w:lineRule="auto"/>
        <w:rPr>
          <w:color w:val="auto"/>
          <w:sz w:val="22"/>
          <w:szCs w:val="22"/>
        </w:rPr>
      </w:pPr>
    </w:p>
    <w:p w14:paraId="78B73051" w14:textId="2A7CFBFE" w:rsidR="00717AF6" w:rsidRPr="000F1ECB" w:rsidRDefault="00717AF6" w:rsidP="00717AF6">
      <w:pPr>
        <w:pStyle w:val="ListParagraph"/>
        <w:numPr>
          <w:ilvl w:val="0"/>
          <w:numId w:val="7"/>
        </w:numPr>
        <w:overflowPunct/>
        <w:autoSpaceDE/>
        <w:autoSpaceDN/>
        <w:adjustRightInd/>
        <w:spacing w:after="160" w:line="360" w:lineRule="auto"/>
        <w:textAlignment w:val="auto"/>
        <w:rPr>
          <w:color w:val="auto"/>
          <w:sz w:val="22"/>
          <w:szCs w:val="22"/>
        </w:rPr>
      </w:pPr>
      <w:r w:rsidRPr="000F1ECB">
        <w:rPr>
          <w:color w:val="auto"/>
          <w:sz w:val="22"/>
          <w:szCs w:val="22"/>
        </w:rPr>
        <w:t>‌College of Policing (2019). </w:t>
      </w:r>
      <w:r w:rsidR="00764F1C" w:rsidRPr="000F1ECB">
        <w:rPr>
          <w:i/>
          <w:iCs/>
          <w:color w:val="auto"/>
          <w:sz w:val="22"/>
          <w:szCs w:val="22"/>
        </w:rPr>
        <w:t>Conflict</w:t>
      </w:r>
      <w:r w:rsidRPr="000F1ECB">
        <w:rPr>
          <w:i/>
          <w:iCs/>
          <w:color w:val="auto"/>
          <w:sz w:val="22"/>
          <w:szCs w:val="22"/>
        </w:rPr>
        <w:t xml:space="preserve"> management using de escalation, communication and negotiation</w:t>
      </w:r>
      <w:r w:rsidRPr="000F1ECB">
        <w:rPr>
          <w:color w:val="auto"/>
          <w:sz w:val="22"/>
          <w:szCs w:val="22"/>
        </w:rPr>
        <w:t>. [online] </w:t>
      </w:r>
      <w:r w:rsidRPr="000F1ECB">
        <w:rPr>
          <w:i/>
          <w:iCs/>
          <w:color w:val="auto"/>
          <w:sz w:val="22"/>
          <w:szCs w:val="22"/>
        </w:rPr>
        <w:t>College of Policing</w:t>
      </w:r>
      <w:r w:rsidRPr="000F1ECB">
        <w:rPr>
          <w:color w:val="auto"/>
          <w:sz w:val="22"/>
          <w:szCs w:val="22"/>
        </w:rPr>
        <w:t>. Available at: https://www.college.police.uk/What-we-do/Standards/Guidelines/Documents/Conflict_management_consultation260219.pdf [Accessed 3 Jan. 2021].</w:t>
      </w:r>
    </w:p>
    <w:p w14:paraId="26C58505" w14:textId="77777777" w:rsidR="00717AF6" w:rsidRPr="000F1ECB" w:rsidRDefault="00717AF6" w:rsidP="00717AF6">
      <w:pPr>
        <w:pStyle w:val="ListParagraph"/>
        <w:spacing w:line="360" w:lineRule="auto"/>
        <w:rPr>
          <w:color w:val="auto"/>
          <w:sz w:val="22"/>
          <w:szCs w:val="22"/>
        </w:rPr>
      </w:pPr>
    </w:p>
    <w:p w14:paraId="028CD262"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College of Policing (2012). </w:t>
      </w:r>
      <w:r w:rsidRPr="000F1ECB">
        <w:rPr>
          <w:i/>
          <w:color w:val="auto"/>
          <w:sz w:val="22"/>
          <w:szCs w:val="22"/>
        </w:rPr>
        <w:t>National Decision Model</w:t>
      </w:r>
      <w:r w:rsidRPr="000F1ECB">
        <w:rPr>
          <w:color w:val="auto"/>
          <w:sz w:val="22"/>
          <w:szCs w:val="22"/>
        </w:rPr>
        <w:t>. [online] Police.uk. Available at: https://www.app.college.police.uk/app-content/national-decision-model/the-national-decision-model/ [Accessed 20 Jan. 2021]</w:t>
      </w:r>
    </w:p>
    <w:p w14:paraId="6F6FAA9A" w14:textId="77777777" w:rsidR="00717AF6" w:rsidRPr="000F1ECB" w:rsidRDefault="00717AF6" w:rsidP="00717AF6">
      <w:pPr>
        <w:pStyle w:val="ListParagraph"/>
        <w:spacing w:line="360" w:lineRule="auto"/>
        <w:rPr>
          <w:color w:val="auto"/>
          <w:sz w:val="22"/>
          <w:szCs w:val="22"/>
        </w:rPr>
      </w:pPr>
    </w:p>
    <w:p w14:paraId="29F0CE36"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 xml:space="preserve">College of Policing (2020). </w:t>
      </w:r>
      <w:r w:rsidRPr="000F1ECB">
        <w:rPr>
          <w:i/>
          <w:iCs/>
          <w:color w:val="auto"/>
          <w:sz w:val="22"/>
          <w:szCs w:val="22"/>
        </w:rPr>
        <w:t>Search powers, and obtaining and executing search warrants</w:t>
      </w:r>
      <w:r w:rsidRPr="000F1ECB">
        <w:rPr>
          <w:color w:val="auto"/>
          <w:sz w:val="22"/>
          <w:szCs w:val="22"/>
        </w:rPr>
        <w:t>. [online] www.app.college.police.uk. Available at: https://www.app.college.police.uk/app-content/investigations/investigative-strategies/search-powers-and-obtaining-and-executing-search-warrants/#powers- [Accessed 1 Mar. 2021].</w:t>
      </w:r>
    </w:p>
    <w:p w14:paraId="1623A631" w14:textId="77777777" w:rsidR="00717AF6" w:rsidRPr="000F1ECB" w:rsidRDefault="00717AF6" w:rsidP="00717AF6">
      <w:pPr>
        <w:pStyle w:val="ListParagraph"/>
        <w:rPr>
          <w:color w:val="auto"/>
          <w:sz w:val="22"/>
          <w:szCs w:val="22"/>
        </w:rPr>
      </w:pPr>
    </w:p>
    <w:p w14:paraId="70AB5E98"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Courts and Tribunals Judiciary (2019). </w:t>
      </w:r>
      <w:r w:rsidRPr="000F1ECB">
        <w:rPr>
          <w:i/>
          <w:iCs/>
          <w:color w:val="auto"/>
          <w:sz w:val="22"/>
          <w:szCs w:val="22"/>
        </w:rPr>
        <w:t>Crown Court</w:t>
      </w:r>
      <w:r w:rsidRPr="000F1ECB">
        <w:rPr>
          <w:color w:val="auto"/>
          <w:sz w:val="22"/>
          <w:szCs w:val="22"/>
        </w:rPr>
        <w:t>. [online] Judiciary.uk. Available at: https://www.judiciary.uk/you-and-the-judiciary/going-to-court/crown-court/ [Accessed 14 Mar. 2021].</w:t>
      </w:r>
    </w:p>
    <w:p w14:paraId="7958E148" w14:textId="77777777" w:rsidR="00717AF6" w:rsidRPr="000F1ECB" w:rsidRDefault="00717AF6" w:rsidP="00717AF6">
      <w:pPr>
        <w:pStyle w:val="ListParagraph"/>
        <w:spacing w:line="360" w:lineRule="auto"/>
        <w:rPr>
          <w:color w:val="auto"/>
          <w:sz w:val="22"/>
          <w:szCs w:val="22"/>
        </w:rPr>
      </w:pPr>
    </w:p>
    <w:p w14:paraId="61C76EEE" w14:textId="77777777" w:rsidR="00717AF6" w:rsidRPr="000F1ECB" w:rsidRDefault="00717AF6" w:rsidP="00717AF6">
      <w:pPr>
        <w:pStyle w:val="ListParagraph"/>
        <w:numPr>
          <w:ilvl w:val="0"/>
          <w:numId w:val="7"/>
        </w:numPr>
        <w:overflowPunct/>
        <w:autoSpaceDE/>
        <w:autoSpaceDN/>
        <w:adjustRightInd/>
        <w:spacing w:after="160" w:line="360" w:lineRule="auto"/>
        <w:textAlignment w:val="auto"/>
        <w:rPr>
          <w:color w:val="auto"/>
          <w:sz w:val="22"/>
          <w:szCs w:val="22"/>
        </w:rPr>
      </w:pPr>
      <w:r w:rsidRPr="000F1ECB">
        <w:rPr>
          <w:color w:val="auto"/>
          <w:sz w:val="22"/>
          <w:szCs w:val="22"/>
        </w:rPr>
        <w:t>CPS (2018). </w:t>
      </w:r>
      <w:r w:rsidRPr="000F1ECB">
        <w:rPr>
          <w:i/>
          <w:iCs/>
          <w:color w:val="auto"/>
          <w:sz w:val="22"/>
          <w:szCs w:val="22"/>
        </w:rPr>
        <w:t>Assaults on Emergency Workers (Offences) Act 2018 | The Crown Prosecution Service</w:t>
      </w:r>
      <w:r w:rsidRPr="000F1ECB">
        <w:rPr>
          <w:color w:val="auto"/>
          <w:sz w:val="22"/>
          <w:szCs w:val="22"/>
        </w:rPr>
        <w:t xml:space="preserve">. [online] Cps.gov.uk. Available at: https://www.cps.gov.uk/legal-guidance/assaults-emergency-workers-offences-act-2018 [Accessed 3 Jan. 2021]. </w:t>
      </w:r>
    </w:p>
    <w:p w14:paraId="3AF79054" w14:textId="77777777" w:rsidR="00717AF6" w:rsidRPr="000F1ECB" w:rsidRDefault="00717AF6" w:rsidP="00717AF6">
      <w:pPr>
        <w:pStyle w:val="ListParagraph"/>
        <w:spacing w:line="360" w:lineRule="auto"/>
        <w:rPr>
          <w:color w:val="auto"/>
          <w:sz w:val="22"/>
          <w:szCs w:val="22"/>
        </w:rPr>
      </w:pPr>
    </w:p>
    <w:p w14:paraId="4668C79F"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CPS (2017). </w:t>
      </w:r>
      <w:r w:rsidRPr="000F1ECB">
        <w:rPr>
          <w:i/>
          <w:iCs/>
          <w:color w:val="auto"/>
          <w:sz w:val="22"/>
          <w:szCs w:val="22"/>
        </w:rPr>
        <w:t>Domestic abuse | The Crown Prosecution Service</w:t>
      </w:r>
      <w:r w:rsidRPr="000F1ECB">
        <w:rPr>
          <w:color w:val="auto"/>
          <w:sz w:val="22"/>
          <w:szCs w:val="22"/>
        </w:rPr>
        <w:t>. [online] www.cps.gov.uk. Available at: https://www.cps.gov.uk/crime-info/domestic-abuse. [Accessed 18 Jan. 2021]</w:t>
      </w:r>
    </w:p>
    <w:p w14:paraId="3CBF0830" w14:textId="77777777" w:rsidR="00717AF6" w:rsidRPr="000F1ECB" w:rsidRDefault="00717AF6" w:rsidP="00717AF6">
      <w:pPr>
        <w:pStyle w:val="ListParagraph"/>
        <w:spacing w:after="240" w:line="360" w:lineRule="auto"/>
        <w:rPr>
          <w:color w:val="auto"/>
          <w:sz w:val="22"/>
          <w:szCs w:val="22"/>
        </w:rPr>
      </w:pPr>
    </w:p>
    <w:p w14:paraId="07A9E2B9"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lastRenderedPageBreak/>
        <w:t xml:space="preserve">CPS (2012). </w:t>
      </w:r>
      <w:r w:rsidRPr="000F1ECB">
        <w:rPr>
          <w:i/>
          <w:iCs/>
          <w:color w:val="auto"/>
          <w:sz w:val="22"/>
          <w:szCs w:val="22"/>
        </w:rPr>
        <w:t>Victims of Crime (The Code of Practice) - CPS Legal Guidance | The Crown Prosecution Service</w:t>
      </w:r>
      <w:r w:rsidRPr="000F1ECB">
        <w:rPr>
          <w:color w:val="auto"/>
          <w:sz w:val="22"/>
          <w:szCs w:val="22"/>
        </w:rPr>
        <w:t>. [online] Cps.gov.uk. Available at: https://www.cps.gov.uk/legal-guidance/victims-crime-code-practice-cps-legal-guidance [Accessed 2 Mar. 2021].</w:t>
      </w:r>
    </w:p>
    <w:p w14:paraId="1B6B790C" w14:textId="77777777" w:rsidR="00717AF6" w:rsidRPr="000F1ECB" w:rsidRDefault="00717AF6" w:rsidP="00717AF6">
      <w:pPr>
        <w:pStyle w:val="ListParagraph"/>
        <w:spacing w:after="240" w:line="360" w:lineRule="auto"/>
        <w:rPr>
          <w:color w:val="auto"/>
          <w:sz w:val="22"/>
          <w:szCs w:val="22"/>
        </w:rPr>
      </w:pPr>
    </w:p>
    <w:p w14:paraId="050F90CA" w14:textId="77777777" w:rsidR="00717AF6" w:rsidRPr="000F1ECB" w:rsidRDefault="00717AF6" w:rsidP="00717AF6">
      <w:pPr>
        <w:pStyle w:val="ListParagraph"/>
        <w:numPr>
          <w:ilvl w:val="0"/>
          <w:numId w:val="7"/>
        </w:numPr>
        <w:overflowPunct/>
        <w:autoSpaceDE/>
        <w:autoSpaceDN/>
        <w:adjustRightInd/>
        <w:spacing w:after="160" w:line="360" w:lineRule="auto"/>
        <w:textAlignment w:val="auto"/>
        <w:rPr>
          <w:color w:val="auto"/>
          <w:sz w:val="22"/>
          <w:szCs w:val="22"/>
        </w:rPr>
      </w:pPr>
      <w:r w:rsidRPr="000F1ECB">
        <w:rPr>
          <w:color w:val="auto"/>
          <w:sz w:val="22"/>
          <w:szCs w:val="22"/>
        </w:rPr>
        <w:t xml:space="preserve">Criminal Prosecution Service (2019). </w:t>
      </w:r>
      <w:r w:rsidRPr="000F1ECB">
        <w:rPr>
          <w:i/>
          <w:iCs/>
          <w:color w:val="auto"/>
          <w:sz w:val="22"/>
          <w:szCs w:val="22"/>
        </w:rPr>
        <w:t>Self-Defence and the Prevention of Crime | The Crown Prosecution Service</w:t>
      </w:r>
      <w:r w:rsidRPr="000F1ECB">
        <w:rPr>
          <w:color w:val="auto"/>
          <w:sz w:val="22"/>
          <w:szCs w:val="22"/>
        </w:rPr>
        <w:t xml:space="preserve">. [online] www.cps.gov.uk. Available at: https://www.cps.gov.uk/legal-guidance/self-defence-and-prevention-crime [Accessed 8 Feb. 2021]. </w:t>
      </w:r>
    </w:p>
    <w:p w14:paraId="4132372D" w14:textId="77777777" w:rsidR="00717AF6" w:rsidRPr="000F1ECB" w:rsidRDefault="00717AF6" w:rsidP="00717AF6">
      <w:pPr>
        <w:pStyle w:val="ListParagraph"/>
        <w:spacing w:line="360" w:lineRule="auto"/>
        <w:rPr>
          <w:color w:val="auto"/>
          <w:sz w:val="22"/>
          <w:szCs w:val="22"/>
        </w:rPr>
      </w:pPr>
    </w:p>
    <w:p w14:paraId="3E7B901D"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Dash Risk Checklist (2016). </w:t>
      </w:r>
      <w:r w:rsidRPr="000F1ECB">
        <w:rPr>
          <w:i/>
          <w:iCs/>
          <w:color w:val="auto"/>
          <w:sz w:val="22"/>
          <w:szCs w:val="22"/>
        </w:rPr>
        <w:t>Dash Risk Checklist – Saving lives through early risk identification, intervention and prevention</w:t>
      </w:r>
      <w:r w:rsidRPr="000F1ECB">
        <w:rPr>
          <w:color w:val="auto"/>
          <w:sz w:val="22"/>
          <w:szCs w:val="22"/>
        </w:rPr>
        <w:t>. [online] Dashriskchecklist.co.uk. Available at: https://www.dashriskchecklist.co.uk/ [Accessed 2 Mar. 2021].</w:t>
      </w:r>
    </w:p>
    <w:p w14:paraId="25548F6A" w14:textId="77777777" w:rsidR="00717AF6" w:rsidRPr="000F1ECB" w:rsidRDefault="00717AF6" w:rsidP="00717AF6">
      <w:pPr>
        <w:pStyle w:val="ListParagraph"/>
        <w:spacing w:after="240" w:line="360" w:lineRule="auto"/>
        <w:rPr>
          <w:color w:val="auto"/>
          <w:sz w:val="22"/>
          <w:szCs w:val="22"/>
        </w:rPr>
      </w:pPr>
    </w:p>
    <w:p w14:paraId="380E980C" w14:textId="77777777" w:rsidR="00717AF6" w:rsidRPr="000F1ECB" w:rsidRDefault="00717AF6" w:rsidP="00717AF6">
      <w:pPr>
        <w:pStyle w:val="ListParagraph"/>
        <w:numPr>
          <w:ilvl w:val="0"/>
          <w:numId w:val="7"/>
        </w:numPr>
        <w:overflowPunct/>
        <w:autoSpaceDE/>
        <w:autoSpaceDN/>
        <w:adjustRightInd/>
        <w:spacing w:after="160" w:line="360" w:lineRule="auto"/>
        <w:textAlignment w:val="auto"/>
        <w:rPr>
          <w:color w:val="auto"/>
          <w:sz w:val="22"/>
          <w:szCs w:val="22"/>
        </w:rPr>
      </w:pPr>
      <w:r w:rsidRPr="000F1ECB">
        <w:rPr>
          <w:color w:val="auto"/>
          <w:sz w:val="22"/>
          <w:szCs w:val="22"/>
        </w:rPr>
        <w:t xml:space="preserve">Fisher, C. (2014). </w:t>
      </w:r>
      <w:r w:rsidRPr="000F1ECB">
        <w:rPr>
          <w:i/>
          <w:iCs/>
          <w:color w:val="auto"/>
          <w:sz w:val="22"/>
          <w:szCs w:val="22"/>
        </w:rPr>
        <w:t>LinkedIn Study Reveals Work BFFs Make Us Happier at the Office</w:t>
      </w:r>
      <w:r w:rsidRPr="000F1ECB">
        <w:rPr>
          <w:color w:val="auto"/>
          <w:sz w:val="22"/>
          <w:szCs w:val="22"/>
        </w:rPr>
        <w:t>. Available at: https://blog.linkedin.com/2014/07/08/work-bffs [Accessed 18 Jan. 2021].</w:t>
      </w:r>
    </w:p>
    <w:p w14:paraId="22EBC33A" w14:textId="77777777" w:rsidR="00717AF6" w:rsidRPr="000F1ECB" w:rsidRDefault="00717AF6" w:rsidP="00717AF6">
      <w:pPr>
        <w:pStyle w:val="ListParagraph"/>
        <w:spacing w:line="360" w:lineRule="auto"/>
        <w:rPr>
          <w:color w:val="auto"/>
          <w:sz w:val="22"/>
          <w:szCs w:val="22"/>
        </w:rPr>
      </w:pPr>
    </w:p>
    <w:p w14:paraId="49AD4AC2" w14:textId="77777777" w:rsidR="00717AF6" w:rsidRPr="000F1ECB" w:rsidRDefault="00717AF6" w:rsidP="00717AF6">
      <w:pPr>
        <w:pStyle w:val="ListParagraph"/>
        <w:numPr>
          <w:ilvl w:val="0"/>
          <w:numId w:val="7"/>
        </w:numPr>
        <w:overflowPunct/>
        <w:autoSpaceDE/>
        <w:autoSpaceDN/>
        <w:adjustRightInd/>
        <w:spacing w:after="160" w:line="360" w:lineRule="auto"/>
        <w:textAlignment w:val="auto"/>
        <w:rPr>
          <w:color w:val="auto"/>
          <w:sz w:val="22"/>
          <w:szCs w:val="22"/>
        </w:rPr>
      </w:pPr>
      <w:r w:rsidRPr="000F1ECB">
        <w:rPr>
          <w:color w:val="auto"/>
          <w:sz w:val="22"/>
          <w:szCs w:val="22"/>
        </w:rPr>
        <w:t xml:space="preserve">Freedom From Torture (2020). </w:t>
      </w:r>
      <w:r w:rsidRPr="000F1ECB">
        <w:rPr>
          <w:i/>
          <w:iCs/>
          <w:color w:val="auto"/>
          <w:sz w:val="22"/>
          <w:szCs w:val="22"/>
        </w:rPr>
        <w:t>What is the Human Rights Act? Everything you need to know.</w:t>
      </w:r>
      <w:r w:rsidRPr="000F1ECB">
        <w:rPr>
          <w:color w:val="auto"/>
          <w:sz w:val="22"/>
          <w:szCs w:val="22"/>
        </w:rPr>
        <w:t xml:space="preserve"> [online] Find out about the UK’s Human Rights Act (1998): What it is; who it applies to, and who it protects; what it aims to do; and whether it is at risk of being rewritten or repealed. Available at: https://www.freedomfromtorture.org/news/what-is-the-human-rights-act-everything-you-need-to-know? [Accessed 8 Feb. 2021]. </w:t>
      </w:r>
    </w:p>
    <w:p w14:paraId="1819C148" w14:textId="77777777" w:rsidR="00717AF6" w:rsidRPr="000F1ECB" w:rsidRDefault="00717AF6" w:rsidP="00717AF6">
      <w:pPr>
        <w:pStyle w:val="ListParagraph"/>
        <w:spacing w:line="360" w:lineRule="auto"/>
        <w:rPr>
          <w:color w:val="auto"/>
          <w:sz w:val="22"/>
          <w:szCs w:val="22"/>
        </w:rPr>
      </w:pPr>
    </w:p>
    <w:p w14:paraId="2F18A19A" w14:textId="77777777" w:rsidR="00717AF6" w:rsidRPr="000F1ECB" w:rsidRDefault="00717AF6" w:rsidP="00717AF6">
      <w:pPr>
        <w:pStyle w:val="ListParagraph"/>
        <w:numPr>
          <w:ilvl w:val="0"/>
          <w:numId w:val="7"/>
        </w:numPr>
        <w:overflowPunct/>
        <w:autoSpaceDE/>
        <w:autoSpaceDN/>
        <w:adjustRightInd/>
        <w:spacing w:after="160" w:line="360" w:lineRule="auto"/>
        <w:textAlignment w:val="auto"/>
        <w:rPr>
          <w:color w:val="auto"/>
          <w:sz w:val="22"/>
          <w:szCs w:val="22"/>
        </w:rPr>
      </w:pPr>
      <w:r w:rsidRPr="000F1ECB">
        <w:rPr>
          <w:color w:val="auto"/>
          <w:sz w:val="22"/>
          <w:szCs w:val="22"/>
        </w:rPr>
        <w:t xml:space="preserve">Gallup, I. (1999). </w:t>
      </w:r>
      <w:r w:rsidRPr="000F1ECB">
        <w:rPr>
          <w:i/>
          <w:iCs/>
          <w:color w:val="auto"/>
          <w:sz w:val="22"/>
          <w:szCs w:val="22"/>
        </w:rPr>
        <w:t>Item 10: I Have a Best Friend at Work</w:t>
      </w:r>
      <w:r w:rsidRPr="000F1ECB">
        <w:rPr>
          <w:color w:val="auto"/>
          <w:sz w:val="22"/>
          <w:szCs w:val="22"/>
        </w:rPr>
        <w:t>. [online] Gallup.com. Available at: https://www.gallup.com/workplace/237530/item-best-friend-work.aspx [Accessed 18 Jan. 2021].</w:t>
      </w:r>
    </w:p>
    <w:p w14:paraId="5EFC5E7F" w14:textId="77777777" w:rsidR="00717AF6" w:rsidRPr="000F1ECB" w:rsidRDefault="00717AF6" w:rsidP="00717AF6">
      <w:pPr>
        <w:pStyle w:val="ListParagraph"/>
        <w:rPr>
          <w:color w:val="auto"/>
          <w:sz w:val="22"/>
          <w:szCs w:val="22"/>
        </w:rPr>
      </w:pPr>
    </w:p>
    <w:p w14:paraId="12C207E7" w14:textId="77777777" w:rsidR="00717AF6" w:rsidRPr="000F1ECB" w:rsidRDefault="00717AF6" w:rsidP="00717AF6">
      <w:pPr>
        <w:pStyle w:val="ListParagraph"/>
        <w:numPr>
          <w:ilvl w:val="0"/>
          <w:numId w:val="7"/>
        </w:numPr>
        <w:overflowPunct/>
        <w:autoSpaceDE/>
        <w:autoSpaceDN/>
        <w:adjustRightInd/>
        <w:spacing w:after="160" w:line="360" w:lineRule="auto"/>
        <w:textAlignment w:val="auto"/>
        <w:rPr>
          <w:color w:val="auto"/>
          <w:sz w:val="22"/>
          <w:szCs w:val="22"/>
        </w:rPr>
      </w:pPr>
      <w:r w:rsidRPr="000F1ECB">
        <w:rPr>
          <w:color w:val="auto"/>
          <w:sz w:val="22"/>
          <w:szCs w:val="22"/>
          <w:shd w:val="clear" w:color="auto" w:fill="FFFFFF"/>
        </w:rPr>
        <w:t>Gibbs, G., 1988. </w:t>
      </w:r>
      <w:r w:rsidRPr="000F1ECB">
        <w:rPr>
          <w:i/>
          <w:iCs/>
          <w:color w:val="auto"/>
          <w:sz w:val="22"/>
          <w:szCs w:val="22"/>
          <w:shd w:val="clear" w:color="auto" w:fill="FFFFFF"/>
        </w:rPr>
        <w:t>Learning by Doing: A Guide to a Teaching And Learning Methods</w:t>
      </w:r>
      <w:r w:rsidRPr="000F1ECB">
        <w:rPr>
          <w:color w:val="auto"/>
          <w:sz w:val="22"/>
          <w:szCs w:val="22"/>
          <w:shd w:val="clear" w:color="auto" w:fill="FFFFFF"/>
        </w:rPr>
        <w:t>. Oxford,Polytechnic: Further Educational Unit.</w:t>
      </w:r>
    </w:p>
    <w:p w14:paraId="38B5F39F" w14:textId="77777777" w:rsidR="00717AF6" w:rsidRPr="000F1ECB" w:rsidRDefault="00717AF6" w:rsidP="00717AF6">
      <w:pPr>
        <w:pStyle w:val="ListParagraph"/>
        <w:spacing w:line="360" w:lineRule="auto"/>
        <w:rPr>
          <w:color w:val="auto"/>
          <w:sz w:val="22"/>
          <w:szCs w:val="22"/>
        </w:rPr>
      </w:pPr>
    </w:p>
    <w:p w14:paraId="374FF846"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GOV.WALES. (n.d.). </w:t>
      </w:r>
      <w:r w:rsidRPr="000F1ECB">
        <w:rPr>
          <w:i/>
          <w:color w:val="auto"/>
          <w:sz w:val="22"/>
          <w:szCs w:val="22"/>
        </w:rPr>
        <w:t>Alert level 4: frequently asked questions</w:t>
      </w:r>
      <w:r w:rsidRPr="000F1ECB">
        <w:rPr>
          <w:color w:val="auto"/>
          <w:sz w:val="22"/>
          <w:szCs w:val="22"/>
        </w:rPr>
        <w:t xml:space="preserve">. [online] Available at: https://gov.wales/alert-level-4-frequently-asked-questions#section-58316 [Accessed 24 Jan. 2021]. </w:t>
      </w:r>
    </w:p>
    <w:p w14:paraId="11F46349" w14:textId="77777777" w:rsidR="00717AF6" w:rsidRPr="000F1ECB" w:rsidRDefault="00717AF6" w:rsidP="00717AF6">
      <w:pPr>
        <w:pStyle w:val="ListParagraph"/>
        <w:spacing w:after="240" w:line="360" w:lineRule="auto"/>
        <w:rPr>
          <w:color w:val="auto"/>
          <w:sz w:val="22"/>
          <w:szCs w:val="22"/>
        </w:rPr>
      </w:pPr>
    </w:p>
    <w:p w14:paraId="6791906E"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HMIC (2015). </w:t>
      </w:r>
      <w:r w:rsidRPr="000F1ECB">
        <w:rPr>
          <w:i/>
          <w:iCs/>
          <w:color w:val="auto"/>
          <w:sz w:val="22"/>
          <w:szCs w:val="22"/>
        </w:rPr>
        <w:t>PEEL: Police effectiveness 2015 (Vulnerability) An inspection of South Wales Police</w:t>
      </w:r>
      <w:r w:rsidRPr="000F1ECB">
        <w:rPr>
          <w:color w:val="auto"/>
          <w:sz w:val="22"/>
          <w:szCs w:val="22"/>
        </w:rPr>
        <w:t>. pp.5–11.</w:t>
      </w:r>
    </w:p>
    <w:p w14:paraId="565EAC8B" w14:textId="77777777" w:rsidR="00717AF6" w:rsidRPr="000F1ECB" w:rsidRDefault="00717AF6" w:rsidP="00717AF6">
      <w:pPr>
        <w:pStyle w:val="ListParagraph"/>
        <w:rPr>
          <w:color w:val="auto"/>
          <w:sz w:val="22"/>
          <w:szCs w:val="22"/>
        </w:rPr>
      </w:pPr>
    </w:p>
    <w:p w14:paraId="090E2F82"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lastRenderedPageBreak/>
        <w:t xml:space="preserve">Home Office (2013). </w:t>
      </w:r>
      <w:r w:rsidRPr="000F1ECB">
        <w:rPr>
          <w:i/>
          <w:iCs/>
          <w:color w:val="auto"/>
          <w:sz w:val="22"/>
          <w:szCs w:val="22"/>
        </w:rPr>
        <w:t>Police and Criminal Evidence Act 1984 (PACE) codes of practice</w:t>
      </w:r>
      <w:r w:rsidRPr="000F1ECB">
        <w:rPr>
          <w:color w:val="auto"/>
          <w:sz w:val="22"/>
          <w:szCs w:val="22"/>
        </w:rPr>
        <w:t>. [online] GOV.UK. Available at: https://www.gov.uk/guidance/police-and-criminal-evidence-act-1984-pace-codes-of-practice [Accessed 13 Mar. 2021].</w:t>
      </w:r>
    </w:p>
    <w:p w14:paraId="00414DFF" w14:textId="77777777" w:rsidR="00717AF6" w:rsidRPr="000F1ECB" w:rsidRDefault="00717AF6" w:rsidP="00717AF6">
      <w:pPr>
        <w:pStyle w:val="ListParagraph"/>
        <w:spacing w:after="240" w:line="360" w:lineRule="auto"/>
        <w:rPr>
          <w:color w:val="auto"/>
          <w:sz w:val="22"/>
          <w:szCs w:val="22"/>
        </w:rPr>
      </w:pPr>
    </w:p>
    <w:p w14:paraId="6459D2DA"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Home Office (2014). </w:t>
      </w:r>
      <w:r w:rsidRPr="000F1ECB">
        <w:rPr>
          <w:i/>
          <w:iCs/>
          <w:color w:val="auto"/>
          <w:sz w:val="22"/>
          <w:szCs w:val="22"/>
        </w:rPr>
        <w:t>Domestic Violence Protection Notices (DVPNs) and Domestic Violence Protection Orders (DVPOs) guidance</w:t>
      </w:r>
      <w:r w:rsidRPr="000F1ECB">
        <w:rPr>
          <w:color w:val="auto"/>
          <w:sz w:val="22"/>
          <w:szCs w:val="22"/>
        </w:rPr>
        <w:t>. [online] GOV.UK. Available at: https://www.gov.uk/government/publications/domestic-violence-protection-orders/domestic-violence-protection-notices-dvpns-and-domestic-violence-protection-orders-dvpos-guidance-sections-24-33-crime-and-security-act-2010 [Accessed 2 Mar. 2021].</w:t>
      </w:r>
    </w:p>
    <w:p w14:paraId="64FADD45" w14:textId="77777777" w:rsidR="00717AF6" w:rsidRPr="000F1ECB" w:rsidRDefault="00717AF6" w:rsidP="00717AF6">
      <w:pPr>
        <w:pStyle w:val="ListParagraph"/>
        <w:spacing w:after="240" w:line="360" w:lineRule="auto"/>
        <w:rPr>
          <w:color w:val="auto"/>
          <w:sz w:val="22"/>
          <w:szCs w:val="22"/>
        </w:rPr>
      </w:pPr>
    </w:p>
    <w:p w14:paraId="070793C2"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 xml:space="preserve">Home Office (2013). </w:t>
      </w:r>
      <w:r w:rsidRPr="000F1ECB">
        <w:rPr>
          <w:i/>
          <w:iCs/>
          <w:color w:val="auto"/>
          <w:sz w:val="22"/>
          <w:szCs w:val="22"/>
        </w:rPr>
        <w:t>Police and Criminal Evidence Act 1984 (PACE) codes of practice</w:t>
      </w:r>
      <w:r w:rsidRPr="000F1ECB">
        <w:rPr>
          <w:color w:val="auto"/>
          <w:sz w:val="22"/>
          <w:szCs w:val="22"/>
        </w:rPr>
        <w:t>. [online] GOV.UK. Available at: https://www.gov.uk/guidance/police-and-criminal-evidence-act-1984-pace-codes-of-practice [Accessed 8 Feb. 2021].</w:t>
      </w:r>
    </w:p>
    <w:p w14:paraId="48BC3E56" w14:textId="77777777" w:rsidR="00717AF6" w:rsidRPr="000F1ECB" w:rsidRDefault="00717AF6" w:rsidP="00717AF6">
      <w:pPr>
        <w:spacing w:line="360" w:lineRule="auto"/>
        <w:rPr>
          <w:color w:val="auto"/>
          <w:sz w:val="22"/>
          <w:szCs w:val="22"/>
        </w:rPr>
      </w:pPr>
    </w:p>
    <w:p w14:paraId="78B0404E"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 xml:space="preserve">Honey, P. and Munford, A. (1996). </w:t>
      </w:r>
      <w:r w:rsidRPr="000F1ECB">
        <w:rPr>
          <w:i/>
          <w:iCs/>
          <w:color w:val="auto"/>
          <w:sz w:val="22"/>
          <w:szCs w:val="22"/>
        </w:rPr>
        <w:t>Learning styles questionnaire</w:t>
      </w:r>
      <w:r w:rsidRPr="000F1ECB">
        <w:rPr>
          <w:color w:val="auto"/>
          <w:sz w:val="22"/>
          <w:szCs w:val="22"/>
        </w:rPr>
        <w:t>. King Of Prussia, Penn.: Organization Design And Development Inc.</w:t>
      </w:r>
    </w:p>
    <w:p w14:paraId="1C9FF317" w14:textId="77777777" w:rsidR="00717AF6" w:rsidRPr="000F1ECB" w:rsidRDefault="00717AF6" w:rsidP="00717AF6">
      <w:pPr>
        <w:pStyle w:val="ListParagraph"/>
        <w:spacing w:after="240" w:line="360" w:lineRule="auto"/>
        <w:rPr>
          <w:color w:val="auto"/>
          <w:sz w:val="22"/>
          <w:szCs w:val="22"/>
        </w:rPr>
      </w:pPr>
    </w:p>
    <w:p w14:paraId="3F3D6B7C"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Jerin, R.A. and Moriarty, L.J. (1998). </w:t>
      </w:r>
      <w:r w:rsidRPr="000F1ECB">
        <w:rPr>
          <w:i/>
          <w:iCs/>
          <w:color w:val="auto"/>
          <w:sz w:val="22"/>
          <w:szCs w:val="22"/>
        </w:rPr>
        <w:t>Victims of crime</w:t>
      </w:r>
      <w:r w:rsidRPr="000F1ECB">
        <w:rPr>
          <w:color w:val="auto"/>
          <w:sz w:val="22"/>
          <w:szCs w:val="22"/>
        </w:rPr>
        <w:t>. Chicago: Nelson-Hall Publishers.</w:t>
      </w:r>
    </w:p>
    <w:p w14:paraId="32513B61" w14:textId="77777777" w:rsidR="00717AF6" w:rsidRPr="000F1ECB" w:rsidRDefault="00717AF6" w:rsidP="00717AF6">
      <w:pPr>
        <w:pStyle w:val="ListParagraph"/>
        <w:rPr>
          <w:color w:val="auto"/>
          <w:sz w:val="22"/>
          <w:szCs w:val="22"/>
        </w:rPr>
      </w:pPr>
    </w:p>
    <w:p w14:paraId="715FCF14"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Kendra Cherry (2019). </w:t>
      </w:r>
      <w:r w:rsidRPr="000F1ECB">
        <w:rPr>
          <w:i/>
          <w:iCs/>
          <w:color w:val="auto"/>
          <w:sz w:val="22"/>
          <w:szCs w:val="22"/>
        </w:rPr>
        <w:t>Types of Cognitive Biases That Influence Your Thinking and Beliefs</w:t>
      </w:r>
      <w:r w:rsidRPr="000F1ECB">
        <w:rPr>
          <w:color w:val="auto"/>
          <w:sz w:val="22"/>
          <w:szCs w:val="22"/>
        </w:rPr>
        <w:t>. [online] Verywell Mind. Available at: https://www.verywellmind.com/cognitive-biases-distort-thinking-2794763 [Accessed 15 Mar. 2021].</w:t>
      </w:r>
    </w:p>
    <w:p w14:paraId="0398201D" w14:textId="77777777" w:rsidR="00717AF6" w:rsidRPr="000F1ECB" w:rsidRDefault="00717AF6" w:rsidP="00717AF6">
      <w:pPr>
        <w:pStyle w:val="ListParagraph"/>
        <w:spacing w:after="240" w:line="360" w:lineRule="auto"/>
        <w:rPr>
          <w:color w:val="auto"/>
          <w:sz w:val="22"/>
          <w:szCs w:val="22"/>
        </w:rPr>
      </w:pPr>
    </w:p>
    <w:p w14:paraId="7E14B719"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Kraemer, D.J.M., Rosenberg, L.M. and Thompson-Schill, S.L. (2009). </w:t>
      </w:r>
      <w:r w:rsidRPr="000F1ECB">
        <w:rPr>
          <w:i/>
          <w:color w:val="auto"/>
          <w:sz w:val="22"/>
          <w:szCs w:val="22"/>
        </w:rPr>
        <w:t>The Neural Correlates of Visual and Verbal Cognitive Styles. Journal of Neuroscience</w:t>
      </w:r>
      <w:r w:rsidRPr="000F1ECB">
        <w:rPr>
          <w:color w:val="auto"/>
          <w:sz w:val="22"/>
          <w:szCs w:val="22"/>
        </w:rPr>
        <w:t xml:space="preserve">, 29(12), pp.3792–3798. </w:t>
      </w:r>
    </w:p>
    <w:p w14:paraId="7BC12D9E" w14:textId="77777777" w:rsidR="00717AF6" w:rsidRPr="000F1ECB" w:rsidRDefault="00717AF6" w:rsidP="00717AF6">
      <w:pPr>
        <w:pStyle w:val="ListParagraph"/>
        <w:spacing w:after="240" w:line="360" w:lineRule="auto"/>
        <w:rPr>
          <w:color w:val="auto"/>
          <w:sz w:val="22"/>
          <w:szCs w:val="22"/>
        </w:rPr>
      </w:pPr>
    </w:p>
    <w:p w14:paraId="3D000A33" w14:textId="77777777" w:rsidR="00717AF6" w:rsidRPr="000F1ECB" w:rsidRDefault="00717AF6" w:rsidP="00717AF6">
      <w:pPr>
        <w:pStyle w:val="ListParagraph"/>
        <w:numPr>
          <w:ilvl w:val="0"/>
          <w:numId w:val="7"/>
        </w:numPr>
        <w:overflowPunct/>
        <w:autoSpaceDE/>
        <w:autoSpaceDN/>
        <w:adjustRightInd/>
        <w:spacing w:after="160" w:line="360" w:lineRule="auto"/>
        <w:textAlignment w:val="auto"/>
        <w:rPr>
          <w:color w:val="auto"/>
          <w:sz w:val="22"/>
          <w:szCs w:val="22"/>
        </w:rPr>
      </w:pPr>
      <w:r w:rsidRPr="000F1ECB">
        <w:rPr>
          <w:color w:val="auto"/>
          <w:sz w:val="22"/>
          <w:szCs w:val="22"/>
        </w:rPr>
        <w:t>Legislation.gov.uk. (2013</w:t>
      </w:r>
      <w:r w:rsidRPr="000F1ECB">
        <w:rPr>
          <w:i/>
          <w:color w:val="auto"/>
          <w:sz w:val="22"/>
          <w:szCs w:val="22"/>
        </w:rPr>
        <w:t>). Police and Criminal Evidence Act 1984</w:t>
      </w:r>
      <w:r w:rsidRPr="000F1ECB">
        <w:rPr>
          <w:color w:val="auto"/>
          <w:sz w:val="22"/>
          <w:szCs w:val="22"/>
        </w:rPr>
        <w:t xml:space="preserve">. [online] Available at: https://www.legislation.gov.uk/ukpga/1984/60/section/32. </w:t>
      </w:r>
    </w:p>
    <w:p w14:paraId="45940D7C" w14:textId="77777777" w:rsidR="00717AF6" w:rsidRPr="000F1ECB" w:rsidRDefault="00717AF6" w:rsidP="00717AF6">
      <w:pPr>
        <w:pStyle w:val="ListParagraph"/>
        <w:spacing w:line="360" w:lineRule="auto"/>
        <w:rPr>
          <w:color w:val="auto"/>
          <w:sz w:val="22"/>
          <w:szCs w:val="22"/>
        </w:rPr>
      </w:pPr>
    </w:p>
    <w:p w14:paraId="5BD62869"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Legislation.GOV (2015). </w:t>
      </w:r>
      <w:r w:rsidRPr="000F1ECB">
        <w:rPr>
          <w:i/>
          <w:iCs/>
          <w:color w:val="auto"/>
          <w:sz w:val="22"/>
          <w:szCs w:val="22"/>
        </w:rPr>
        <w:t>Serious Crime Act 2015</w:t>
      </w:r>
      <w:r w:rsidRPr="000F1ECB">
        <w:rPr>
          <w:color w:val="auto"/>
          <w:sz w:val="22"/>
          <w:szCs w:val="22"/>
        </w:rPr>
        <w:t>. [online] Legislation.gov.uk. Available at: https://www.legislation.gov.uk/ukpga/2015/9/section/77 [Accessed 2 Mar. 2021].</w:t>
      </w:r>
    </w:p>
    <w:p w14:paraId="41D9203B" w14:textId="77777777" w:rsidR="00717AF6" w:rsidRPr="000F1ECB" w:rsidRDefault="00717AF6" w:rsidP="00717AF6">
      <w:pPr>
        <w:pStyle w:val="ListParagraph"/>
        <w:spacing w:after="240" w:line="360" w:lineRule="auto"/>
        <w:rPr>
          <w:color w:val="auto"/>
          <w:sz w:val="22"/>
          <w:szCs w:val="22"/>
        </w:rPr>
      </w:pPr>
    </w:p>
    <w:p w14:paraId="41B65A57"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Lexology.com. (2020) </w:t>
      </w:r>
      <w:r w:rsidRPr="000F1ECB">
        <w:rPr>
          <w:i/>
          <w:color w:val="auto"/>
          <w:sz w:val="22"/>
          <w:szCs w:val="22"/>
        </w:rPr>
        <w:t>The clock is ticking - Bail breaches &amp; Covid-19</w:t>
      </w:r>
      <w:r w:rsidRPr="000F1ECB">
        <w:rPr>
          <w:color w:val="auto"/>
          <w:sz w:val="22"/>
          <w:szCs w:val="22"/>
        </w:rPr>
        <w:t xml:space="preserve"> | Lexology. [online] Available at: https://www.lexology.com/library/detail.aspx [Accessed 2 Jan. 2021].</w:t>
      </w:r>
    </w:p>
    <w:p w14:paraId="0BB48C75" w14:textId="77777777" w:rsidR="00717AF6" w:rsidRPr="000F1ECB" w:rsidRDefault="00717AF6" w:rsidP="00717AF6">
      <w:pPr>
        <w:pStyle w:val="ListParagraph"/>
        <w:spacing w:after="240" w:line="360" w:lineRule="auto"/>
        <w:rPr>
          <w:color w:val="auto"/>
          <w:sz w:val="22"/>
          <w:szCs w:val="22"/>
        </w:rPr>
      </w:pPr>
    </w:p>
    <w:p w14:paraId="287D179B" w14:textId="77777777" w:rsidR="00717AF6" w:rsidRPr="000F1ECB" w:rsidRDefault="00717AF6" w:rsidP="00717AF6">
      <w:pPr>
        <w:pStyle w:val="ListParagraph"/>
        <w:numPr>
          <w:ilvl w:val="0"/>
          <w:numId w:val="7"/>
        </w:numPr>
        <w:overflowPunct/>
        <w:autoSpaceDE/>
        <w:autoSpaceDN/>
        <w:adjustRightInd/>
        <w:spacing w:after="160" w:line="360" w:lineRule="auto"/>
        <w:textAlignment w:val="auto"/>
        <w:rPr>
          <w:color w:val="auto"/>
          <w:sz w:val="22"/>
          <w:szCs w:val="22"/>
        </w:rPr>
      </w:pPr>
      <w:r w:rsidRPr="000F1ECB">
        <w:rPr>
          <w:color w:val="auto"/>
          <w:sz w:val="22"/>
          <w:szCs w:val="22"/>
        </w:rPr>
        <w:lastRenderedPageBreak/>
        <w:t xml:space="preserve">Media, P.A. (2020). </w:t>
      </w:r>
      <w:r w:rsidRPr="000F1ECB">
        <w:rPr>
          <w:i/>
          <w:color w:val="auto"/>
          <w:sz w:val="22"/>
          <w:szCs w:val="22"/>
        </w:rPr>
        <w:t xml:space="preserve">Hundreds join march to protest against systemic racism in the UK. </w:t>
      </w:r>
      <w:r w:rsidRPr="000F1ECB">
        <w:rPr>
          <w:i/>
          <w:iCs/>
          <w:color w:val="auto"/>
          <w:sz w:val="22"/>
          <w:szCs w:val="22"/>
        </w:rPr>
        <w:t>The Guardian</w:t>
      </w:r>
      <w:r w:rsidRPr="000F1ECB">
        <w:rPr>
          <w:color w:val="auto"/>
          <w:sz w:val="22"/>
          <w:szCs w:val="22"/>
        </w:rPr>
        <w:t xml:space="preserve">. [online] 30 Aug. Available at: https://www.theguardian.com/world/2020/aug/30/hundreds-join-march-to-protest-against-systemic-racism-in-the-uk [Accessed 8 Feb. 2021]. </w:t>
      </w:r>
    </w:p>
    <w:p w14:paraId="61FF6A80" w14:textId="77777777" w:rsidR="00717AF6" w:rsidRPr="000F1ECB" w:rsidRDefault="00717AF6" w:rsidP="00717AF6">
      <w:pPr>
        <w:spacing w:line="360" w:lineRule="auto"/>
        <w:rPr>
          <w:color w:val="auto"/>
          <w:sz w:val="22"/>
          <w:szCs w:val="22"/>
        </w:rPr>
      </w:pPr>
    </w:p>
    <w:p w14:paraId="1EA59E7F" w14:textId="77777777" w:rsidR="00717AF6" w:rsidRPr="000F1ECB" w:rsidRDefault="00717AF6" w:rsidP="00717AF6">
      <w:pPr>
        <w:pStyle w:val="ListParagraph"/>
        <w:numPr>
          <w:ilvl w:val="0"/>
          <w:numId w:val="7"/>
        </w:numPr>
        <w:overflowPunct/>
        <w:autoSpaceDE/>
        <w:autoSpaceDN/>
        <w:adjustRightInd/>
        <w:spacing w:after="160" w:line="360" w:lineRule="auto"/>
        <w:textAlignment w:val="auto"/>
        <w:rPr>
          <w:color w:val="auto"/>
          <w:sz w:val="22"/>
          <w:szCs w:val="22"/>
        </w:rPr>
      </w:pPr>
      <w:r w:rsidRPr="000F1ECB">
        <w:rPr>
          <w:color w:val="auto"/>
          <w:sz w:val="22"/>
          <w:szCs w:val="22"/>
        </w:rPr>
        <w:t>MentalHealth.gov (2020). </w:t>
      </w:r>
      <w:r w:rsidRPr="000F1ECB">
        <w:rPr>
          <w:i/>
          <w:color w:val="auto"/>
          <w:sz w:val="22"/>
          <w:szCs w:val="22"/>
        </w:rPr>
        <w:t>What Is Mental Health?</w:t>
      </w:r>
      <w:r w:rsidRPr="000F1ECB">
        <w:rPr>
          <w:color w:val="auto"/>
          <w:sz w:val="22"/>
          <w:szCs w:val="22"/>
        </w:rPr>
        <w:t> [online] Mentalhealth.gov. Available at: https://www.mentalhealth.gov/basics/what-is-mental-health</w:t>
      </w:r>
    </w:p>
    <w:p w14:paraId="52BE3A7D" w14:textId="77777777" w:rsidR="00717AF6" w:rsidRPr="000F1ECB" w:rsidRDefault="00717AF6" w:rsidP="00717AF6">
      <w:pPr>
        <w:spacing w:line="360" w:lineRule="auto"/>
        <w:rPr>
          <w:color w:val="auto"/>
          <w:sz w:val="22"/>
          <w:szCs w:val="22"/>
        </w:rPr>
      </w:pPr>
    </w:p>
    <w:p w14:paraId="66D6AAC5"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MIND (2021). </w:t>
      </w:r>
      <w:r w:rsidRPr="000F1ECB">
        <w:rPr>
          <w:i/>
          <w:iCs/>
          <w:color w:val="auto"/>
          <w:sz w:val="22"/>
          <w:szCs w:val="22"/>
        </w:rPr>
        <w:t>Mind</w:t>
      </w:r>
      <w:r w:rsidRPr="000F1ECB">
        <w:rPr>
          <w:color w:val="auto"/>
          <w:sz w:val="22"/>
          <w:szCs w:val="22"/>
        </w:rPr>
        <w:t>. [online] www.mind.org.uk. Available at: https://www.mind.org.uk  [Accessed 18 Jan. 2021].</w:t>
      </w:r>
    </w:p>
    <w:p w14:paraId="54622DD8" w14:textId="77777777" w:rsidR="00717AF6" w:rsidRPr="000F1ECB" w:rsidRDefault="00717AF6" w:rsidP="00717AF6">
      <w:pPr>
        <w:pStyle w:val="ListParagraph"/>
        <w:rPr>
          <w:color w:val="auto"/>
          <w:sz w:val="22"/>
          <w:szCs w:val="22"/>
        </w:rPr>
      </w:pPr>
    </w:p>
    <w:p w14:paraId="55858EFC"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Ministry of Justice (2015). </w:t>
      </w:r>
      <w:r w:rsidRPr="000F1ECB">
        <w:rPr>
          <w:i/>
          <w:iCs/>
          <w:color w:val="auto"/>
          <w:sz w:val="22"/>
          <w:szCs w:val="22"/>
        </w:rPr>
        <w:t>Criminal Procedure and Investigations Act 1996 (section 23(1)) Code of Practice Revised in accordance with section 25(4) of the Criminal Procedure and Investigations Act 1996</w:t>
      </w:r>
      <w:r w:rsidRPr="000F1ECB">
        <w:rPr>
          <w:color w:val="auto"/>
          <w:sz w:val="22"/>
          <w:szCs w:val="22"/>
        </w:rPr>
        <w:t>. [online] Open Government Licence. Available at: https://assets.publishing.service.gov.uk/government/uploads/system/uploads/attachment_data/file/447967/code-of-practice-approved.pdf [Accessed 14 Mar. 2021].</w:t>
      </w:r>
    </w:p>
    <w:p w14:paraId="7FCB3960" w14:textId="77777777" w:rsidR="00717AF6" w:rsidRPr="000F1ECB" w:rsidRDefault="00717AF6" w:rsidP="00717AF6">
      <w:pPr>
        <w:pStyle w:val="ListParagraph"/>
        <w:spacing w:after="240" w:line="360" w:lineRule="auto"/>
        <w:rPr>
          <w:color w:val="auto"/>
          <w:sz w:val="22"/>
          <w:szCs w:val="22"/>
        </w:rPr>
      </w:pPr>
    </w:p>
    <w:p w14:paraId="3265244B"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NHS (2020). </w:t>
      </w:r>
      <w:r w:rsidRPr="000F1ECB">
        <w:rPr>
          <w:i/>
          <w:color w:val="auto"/>
          <w:sz w:val="22"/>
          <w:szCs w:val="22"/>
        </w:rPr>
        <w:t>Social distancing: What you need to do - coronavirus (COVID-19)</w:t>
      </w:r>
      <w:r w:rsidRPr="000F1ECB">
        <w:rPr>
          <w:color w:val="auto"/>
          <w:sz w:val="22"/>
          <w:szCs w:val="22"/>
        </w:rPr>
        <w:t>. [online] nhs.uk. Available at: https://www.nhs.uk/conditions/coronavirus-covid-19/social-distancing/what-you-need-to-do/. [Accessed 3 Jan. 2021]</w:t>
      </w:r>
    </w:p>
    <w:p w14:paraId="6D2E1401" w14:textId="77777777" w:rsidR="00717AF6" w:rsidRPr="000F1ECB" w:rsidRDefault="00717AF6" w:rsidP="00717AF6">
      <w:pPr>
        <w:spacing w:line="360" w:lineRule="auto"/>
        <w:rPr>
          <w:color w:val="auto"/>
          <w:sz w:val="22"/>
          <w:szCs w:val="22"/>
        </w:rPr>
      </w:pPr>
    </w:p>
    <w:p w14:paraId="1BC26480" w14:textId="32B66324"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 xml:space="preserve">Phillips, B. (2017). </w:t>
      </w:r>
      <w:r>
        <w:rPr>
          <w:i/>
          <w:iCs/>
          <w:color w:val="auto"/>
          <w:sz w:val="22"/>
          <w:szCs w:val="22"/>
        </w:rPr>
        <w:t>Overcoming conflict</w:t>
      </w:r>
      <w:r w:rsidRPr="000F1ECB">
        <w:rPr>
          <w:i/>
          <w:iCs/>
          <w:color w:val="auto"/>
          <w:sz w:val="22"/>
          <w:szCs w:val="22"/>
        </w:rPr>
        <w:t>: how to deal with difficult people and situations</w:t>
      </w:r>
      <w:r w:rsidRPr="000F1ECB">
        <w:rPr>
          <w:color w:val="auto"/>
          <w:sz w:val="22"/>
          <w:szCs w:val="22"/>
        </w:rPr>
        <w:t>. Eugene, Oregon: Harvest House Publishers.</w:t>
      </w:r>
    </w:p>
    <w:p w14:paraId="0B9638FA" w14:textId="77777777" w:rsidR="00717AF6" w:rsidRPr="000F1ECB" w:rsidRDefault="00717AF6" w:rsidP="00717AF6">
      <w:pPr>
        <w:pStyle w:val="ListParagraph"/>
        <w:spacing w:after="240" w:line="360" w:lineRule="auto"/>
        <w:rPr>
          <w:color w:val="auto"/>
          <w:sz w:val="22"/>
          <w:szCs w:val="22"/>
        </w:rPr>
      </w:pPr>
    </w:p>
    <w:p w14:paraId="1D148452"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shd w:val="clear" w:color="auto" w:fill="FFFFFF"/>
        </w:rPr>
      </w:pPr>
      <w:r w:rsidRPr="000F1ECB">
        <w:rPr>
          <w:color w:val="auto"/>
          <w:sz w:val="22"/>
          <w:szCs w:val="22"/>
        </w:rPr>
        <w:t xml:space="preserve">Public Health England (2020). </w:t>
      </w:r>
      <w:r w:rsidRPr="000F1ECB">
        <w:rPr>
          <w:i/>
          <w:iCs/>
          <w:color w:val="auto"/>
          <w:sz w:val="22"/>
          <w:szCs w:val="22"/>
        </w:rPr>
        <w:t>Every Mind Matters | One You</w:t>
      </w:r>
      <w:r w:rsidRPr="000F1ECB">
        <w:rPr>
          <w:color w:val="auto"/>
          <w:sz w:val="22"/>
          <w:szCs w:val="22"/>
        </w:rPr>
        <w:t xml:space="preserve">. [online] www.nhs.uk. Available at: </w:t>
      </w:r>
      <w:hyperlink r:id="rId28" w:anchor=":~:text=Stress%20is%20the%20body%27s%20reaction" w:history="1">
        <w:r w:rsidRPr="00717AF6">
          <w:rPr>
            <w:rStyle w:val="Hyperlink"/>
            <w:color w:val="auto"/>
            <w:sz w:val="22"/>
            <w:szCs w:val="22"/>
            <w:u w:val="none"/>
          </w:rPr>
          <w:t>https://www.nhs.uk/oneyou/every-mind-matters/stress</w:t>
        </w:r>
      </w:hyperlink>
      <w:r w:rsidRPr="000F1ECB">
        <w:rPr>
          <w:color w:val="auto"/>
          <w:sz w:val="22"/>
          <w:szCs w:val="22"/>
        </w:rPr>
        <w:t>. [Accessed 18 Jan. 2021].</w:t>
      </w:r>
      <w:r w:rsidRPr="000F1ECB">
        <w:rPr>
          <w:color w:val="auto"/>
          <w:sz w:val="22"/>
          <w:szCs w:val="22"/>
          <w:shd w:val="clear" w:color="auto" w:fill="FFFFFF"/>
        </w:rPr>
        <w:t xml:space="preserve"> </w:t>
      </w:r>
    </w:p>
    <w:p w14:paraId="37250BCA" w14:textId="77777777" w:rsidR="00717AF6" w:rsidRPr="000F1ECB" w:rsidRDefault="00717AF6" w:rsidP="00717AF6">
      <w:pPr>
        <w:spacing w:line="360" w:lineRule="auto"/>
        <w:rPr>
          <w:color w:val="auto"/>
          <w:sz w:val="22"/>
          <w:szCs w:val="22"/>
          <w:shd w:val="clear" w:color="auto" w:fill="FFFFFF"/>
        </w:rPr>
      </w:pPr>
    </w:p>
    <w:p w14:paraId="23422198"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shd w:val="clear" w:color="auto" w:fill="FFFFFF"/>
        </w:rPr>
        <w:t>Rileychildrens.org. 2021. </w:t>
      </w:r>
      <w:r w:rsidRPr="000F1ECB">
        <w:rPr>
          <w:i/>
          <w:iCs/>
          <w:color w:val="auto"/>
          <w:sz w:val="22"/>
          <w:szCs w:val="22"/>
          <w:shd w:val="clear" w:color="auto" w:fill="FFFFFF"/>
        </w:rPr>
        <w:t>3 Ways Spending Time With Your Family Positively Affects Health | Riley Children's Health</w:t>
      </w:r>
      <w:r w:rsidRPr="000F1ECB">
        <w:rPr>
          <w:color w:val="auto"/>
          <w:sz w:val="22"/>
          <w:szCs w:val="22"/>
          <w:shd w:val="clear" w:color="auto" w:fill="FFFFFF"/>
        </w:rPr>
        <w:t>. [online] Available at: &lt;https://www.rileychildrens.org/connections/3-ways-spending-time-with-your-family-positively-affects-health [Accessed 13 January 2021].</w:t>
      </w:r>
      <w:r w:rsidRPr="000F1ECB">
        <w:rPr>
          <w:color w:val="auto"/>
          <w:sz w:val="22"/>
          <w:szCs w:val="22"/>
        </w:rPr>
        <w:t xml:space="preserve"> </w:t>
      </w:r>
    </w:p>
    <w:p w14:paraId="3B0F9C8F" w14:textId="77777777" w:rsidR="00717AF6" w:rsidRPr="000F1ECB" w:rsidRDefault="00717AF6" w:rsidP="00717AF6">
      <w:pPr>
        <w:pStyle w:val="ListParagraph"/>
        <w:spacing w:line="360" w:lineRule="auto"/>
        <w:rPr>
          <w:color w:val="auto"/>
          <w:sz w:val="22"/>
          <w:szCs w:val="22"/>
        </w:rPr>
      </w:pPr>
    </w:p>
    <w:p w14:paraId="60F5F9B5" w14:textId="377F8A31"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Roy, L., Crocker, A.G., Nicholls, T.L., Latimer, E.A. and Ayllon, A.R. (2014). Criminal </w:t>
      </w:r>
      <w:r w:rsidR="00764F1C" w:rsidRPr="000F1ECB">
        <w:rPr>
          <w:color w:val="auto"/>
          <w:sz w:val="22"/>
          <w:szCs w:val="22"/>
        </w:rPr>
        <w:t>Behaviour</w:t>
      </w:r>
      <w:r w:rsidRPr="000F1ECB">
        <w:rPr>
          <w:color w:val="auto"/>
          <w:sz w:val="22"/>
          <w:szCs w:val="22"/>
        </w:rPr>
        <w:t xml:space="preserve"> and Victimization Among Homeless Individuals With Severe Mental Illness: A Systematic Review. </w:t>
      </w:r>
      <w:r w:rsidRPr="000F1ECB">
        <w:rPr>
          <w:i/>
          <w:iCs/>
          <w:color w:val="auto"/>
          <w:sz w:val="22"/>
          <w:szCs w:val="22"/>
        </w:rPr>
        <w:t>Psychiatric Services</w:t>
      </w:r>
      <w:r w:rsidRPr="000F1ECB">
        <w:rPr>
          <w:color w:val="auto"/>
          <w:sz w:val="22"/>
          <w:szCs w:val="22"/>
        </w:rPr>
        <w:t>, 65(6), pp.739–750.</w:t>
      </w:r>
    </w:p>
    <w:p w14:paraId="577973D6" w14:textId="77777777" w:rsidR="00717AF6" w:rsidRPr="000F1ECB" w:rsidRDefault="00717AF6" w:rsidP="00717AF6">
      <w:pPr>
        <w:pStyle w:val="ListParagraph"/>
        <w:rPr>
          <w:color w:val="auto"/>
          <w:sz w:val="22"/>
          <w:szCs w:val="22"/>
        </w:rPr>
      </w:pPr>
    </w:p>
    <w:p w14:paraId="695DC5D6"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shd w:val="clear" w:color="auto" w:fill="FFFFFF"/>
        </w:rPr>
        <w:lastRenderedPageBreak/>
        <w:t>Schon, D. A. (1991). The reflective practitioner: How professionals think in action. Aldershot: Ashgate Publishing Ltd.</w:t>
      </w:r>
    </w:p>
    <w:p w14:paraId="4D7B8E90" w14:textId="77777777" w:rsidR="00717AF6" w:rsidRPr="000F1ECB" w:rsidRDefault="00717AF6" w:rsidP="00717AF6">
      <w:pPr>
        <w:pStyle w:val="ListParagraph"/>
        <w:spacing w:line="360" w:lineRule="auto"/>
        <w:rPr>
          <w:color w:val="auto"/>
          <w:sz w:val="22"/>
          <w:szCs w:val="22"/>
        </w:rPr>
      </w:pPr>
    </w:p>
    <w:p w14:paraId="181912C4"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Sales, D. (2021). </w:t>
      </w:r>
      <w:r w:rsidRPr="000F1ECB">
        <w:rPr>
          <w:i/>
          <w:color w:val="auto"/>
          <w:sz w:val="22"/>
          <w:szCs w:val="22"/>
        </w:rPr>
        <w:t>Experts warn Britain faces a lockdown mental health “ticking bomb.” [online] Mail Online</w:t>
      </w:r>
      <w:r w:rsidRPr="000F1ECB">
        <w:rPr>
          <w:color w:val="auto"/>
          <w:sz w:val="22"/>
          <w:szCs w:val="22"/>
        </w:rPr>
        <w:t>. Available at: https://www.dailymail.co.uk/news/article-9115101/Experts-warn-Britain-faces-mental-health-ticking-time-bomb-significant-lockdown-impact.html [Accessed 11 Jan. 2021]</w:t>
      </w:r>
    </w:p>
    <w:p w14:paraId="14F1A4A0" w14:textId="77777777" w:rsidR="00717AF6" w:rsidRPr="000F1ECB" w:rsidRDefault="00717AF6" w:rsidP="00717AF6">
      <w:pPr>
        <w:pStyle w:val="ListParagraph"/>
        <w:rPr>
          <w:color w:val="auto"/>
          <w:sz w:val="22"/>
          <w:szCs w:val="22"/>
        </w:rPr>
      </w:pPr>
    </w:p>
    <w:p w14:paraId="1545432D"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 xml:space="preserve">Scarman, L. (1981). </w:t>
      </w:r>
      <w:r w:rsidRPr="000F1ECB">
        <w:rPr>
          <w:i/>
          <w:iCs/>
          <w:color w:val="auto"/>
          <w:sz w:val="22"/>
          <w:szCs w:val="22"/>
        </w:rPr>
        <w:t>Report into the Brixton Disorders</w:t>
      </w:r>
      <w:r w:rsidRPr="000F1ECB">
        <w:rPr>
          <w:color w:val="auto"/>
          <w:sz w:val="22"/>
          <w:szCs w:val="22"/>
        </w:rPr>
        <w:t>. London: HMSO: Cmnd.8427.</w:t>
      </w:r>
    </w:p>
    <w:p w14:paraId="1D2EDFE7" w14:textId="77777777" w:rsidR="00717AF6" w:rsidRPr="000F1ECB" w:rsidRDefault="00717AF6" w:rsidP="00717AF6">
      <w:pPr>
        <w:spacing w:line="360" w:lineRule="auto"/>
        <w:rPr>
          <w:color w:val="auto"/>
          <w:sz w:val="22"/>
          <w:szCs w:val="22"/>
        </w:rPr>
      </w:pPr>
    </w:p>
    <w:p w14:paraId="2A50707E"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Shekinah Mission. (2017). </w:t>
      </w:r>
      <w:r w:rsidRPr="000F1ECB">
        <w:rPr>
          <w:i/>
          <w:color w:val="auto"/>
          <w:sz w:val="22"/>
          <w:szCs w:val="22"/>
        </w:rPr>
        <w:t>Shekinah Mission (Plymouth) Limited</w:t>
      </w:r>
      <w:r w:rsidRPr="000F1ECB">
        <w:rPr>
          <w:color w:val="auto"/>
          <w:sz w:val="22"/>
          <w:szCs w:val="22"/>
        </w:rPr>
        <w:t>. [online] Available at: https://www.shekinah.co.uk/ [Accessed 7 Feb. 2021]</w:t>
      </w:r>
    </w:p>
    <w:p w14:paraId="6AF867DD" w14:textId="77777777" w:rsidR="00717AF6" w:rsidRPr="000F1ECB" w:rsidRDefault="00717AF6" w:rsidP="00717AF6">
      <w:pPr>
        <w:spacing w:line="360" w:lineRule="auto"/>
        <w:rPr>
          <w:color w:val="auto"/>
          <w:sz w:val="22"/>
          <w:szCs w:val="22"/>
        </w:rPr>
      </w:pPr>
    </w:p>
    <w:p w14:paraId="56B57E2C"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Sheptycki, J. (2004). Organizational Pathologies in Police Intelligence Systems. </w:t>
      </w:r>
      <w:r w:rsidRPr="000F1ECB">
        <w:rPr>
          <w:i/>
          <w:iCs/>
          <w:color w:val="auto"/>
          <w:sz w:val="22"/>
          <w:szCs w:val="22"/>
        </w:rPr>
        <w:t>European Journal of Criminology</w:t>
      </w:r>
      <w:r w:rsidRPr="000F1ECB">
        <w:rPr>
          <w:color w:val="auto"/>
          <w:sz w:val="22"/>
          <w:szCs w:val="22"/>
        </w:rPr>
        <w:t>, 1(3), pp.307–332.</w:t>
      </w:r>
    </w:p>
    <w:p w14:paraId="0BB6459D" w14:textId="77777777" w:rsidR="00717AF6" w:rsidRPr="000F1ECB" w:rsidRDefault="00717AF6" w:rsidP="00717AF6">
      <w:pPr>
        <w:pStyle w:val="ListParagraph"/>
        <w:spacing w:after="240" w:line="360" w:lineRule="auto"/>
        <w:rPr>
          <w:color w:val="auto"/>
          <w:sz w:val="22"/>
          <w:szCs w:val="22"/>
        </w:rPr>
      </w:pPr>
    </w:p>
    <w:p w14:paraId="6A995387"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 xml:space="preserve">South Western Ambulance Service (2018). </w:t>
      </w:r>
      <w:r w:rsidRPr="000F1ECB">
        <w:rPr>
          <w:i/>
          <w:iCs/>
          <w:color w:val="auto"/>
          <w:sz w:val="22"/>
          <w:szCs w:val="22"/>
        </w:rPr>
        <w:t>Safeguarding: Adverse childhood experiences (ACES)</w:t>
      </w:r>
      <w:r w:rsidRPr="000F1ECB">
        <w:rPr>
          <w:color w:val="auto"/>
          <w:sz w:val="22"/>
          <w:szCs w:val="22"/>
        </w:rPr>
        <w:t>. [online] SWAST CPD. Available at: https://swastcpd.co.uk/aces [Accessed 2 Mar. 2021].</w:t>
      </w:r>
    </w:p>
    <w:p w14:paraId="1726446D" w14:textId="77777777" w:rsidR="00717AF6" w:rsidRPr="000F1ECB" w:rsidRDefault="00717AF6" w:rsidP="00717AF6">
      <w:pPr>
        <w:spacing w:line="360" w:lineRule="auto"/>
        <w:rPr>
          <w:color w:val="auto"/>
          <w:sz w:val="22"/>
          <w:szCs w:val="22"/>
        </w:rPr>
      </w:pPr>
    </w:p>
    <w:p w14:paraId="321BD008"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 xml:space="preserve">The University Of Edinburgh (2020). </w:t>
      </w:r>
      <w:r w:rsidRPr="000F1ECB">
        <w:rPr>
          <w:i/>
          <w:iCs/>
          <w:color w:val="auto"/>
          <w:sz w:val="22"/>
          <w:szCs w:val="22"/>
        </w:rPr>
        <w:t>Gibbs’ reflective cycle</w:t>
      </w:r>
      <w:r w:rsidRPr="000F1ECB">
        <w:rPr>
          <w:color w:val="auto"/>
          <w:sz w:val="22"/>
          <w:szCs w:val="22"/>
        </w:rPr>
        <w:t>. [online] The University of Edinburgh. Available at: https://www.ed.ac.uk/reflection/reflectors-toolkit/reflecting-on-experience/gibbs-reflective-cycle [Accessed 8 Feb. 2021].</w:t>
      </w:r>
    </w:p>
    <w:p w14:paraId="700892DA" w14:textId="77777777" w:rsidR="00717AF6" w:rsidRPr="000F1ECB" w:rsidRDefault="00717AF6" w:rsidP="00717AF6">
      <w:pPr>
        <w:spacing w:line="360" w:lineRule="auto"/>
        <w:rPr>
          <w:color w:val="auto"/>
          <w:sz w:val="22"/>
          <w:szCs w:val="22"/>
        </w:rPr>
      </w:pPr>
    </w:p>
    <w:p w14:paraId="13F6AE22"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shd w:val="clear" w:color="auto" w:fill="FFFFFF"/>
        </w:rPr>
      </w:pPr>
      <w:r w:rsidRPr="000F1ECB">
        <w:rPr>
          <w:color w:val="auto"/>
          <w:sz w:val="22"/>
          <w:szCs w:val="22"/>
          <w:shd w:val="clear" w:color="auto" w:fill="FFFFFF"/>
        </w:rPr>
        <w:t>Thorpe, M. and Link, R., 2020. </w:t>
      </w:r>
      <w:r w:rsidRPr="000F1ECB">
        <w:rPr>
          <w:i/>
          <w:iCs/>
          <w:color w:val="auto"/>
          <w:sz w:val="22"/>
          <w:szCs w:val="22"/>
          <w:shd w:val="clear" w:color="auto" w:fill="FFFFFF"/>
        </w:rPr>
        <w:t>12 Benefits of Meditation</w:t>
      </w:r>
      <w:r w:rsidRPr="000F1ECB">
        <w:rPr>
          <w:color w:val="auto"/>
          <w:sz w:val="22"/>
          <w:szCs w:val="22"/>
          <w:shd w:val="clear" w:color="auto" w:fill="FFFFFF"/>
        </w:rPr>
        <w:t>. [online] Healthline. Available at: &lt;https://www.healthline.com/nutrition/12-benefits-of-meditation&gt; [Accessed 31 December 2020].</w:t>
      </w:r>
    </w:p>
    <w:p w14:paraId="7983086B" w14:textId="77777777" w:rsidR="00717AF6" w:rsidRPr="000F1ECB" w:rsidRDefault="00717AF6" w:rsidP="00717AF6">
      <w:pPr>
        <w:spacing w:line="360" w:lineRule="auto"/>
        <w:rPr>
          <w:color w:val="auto"/>
          <w:sz w:val="22"/>
          <w:szCs w:val="22"/>
        </w:rPr>
      </w:pPr>
    </w:p>
    <w:p w14:paraId="32E6E84F" w14:textId="77777777" w:rsidR="00717AF6" w:rsidRPr="000F1ECB" w:rsidRDefault="00717AF6" w:rsidP="00717AF6">
      <w:pPr>
        <w:pStyle w:val="NormalWeb"/>
        <w:numPr>
          <w:ilvl w:val="0"/>
          <w:numId w:val="7"/>
        </w:numPr>
        <w:spacing w:before="0" w:beforeAutospacing="0" w:after="0" w:afterAutospacing="0" w:line="360" w:lineRule="auto"/>
        <w:rPr>
          <w:rFonts w:ascii="Arial" w:hAnsi="Arial" w:cs="Arial"/>
          <w:sz w:val="22"/>
          <w:szCs w:val="22"/>
        </w:rPr>
      </w:pPr>
      <w:r w:rsidRPr="000F1ECB">
        <w:rPr>
          <w:rFonts w:ascii="Arial" w:hAnsi="Arial" w:cs="Arial"/>
          <w:sz w:val="22"/>
          <w:szCs w:val="22"/>
        </w:rPr>
        <w:t>‌UK Rehab (2020). </w:t>
      </w:r>
      <w:r w:rsidRPr="000F1ECB">
        <w:rPr>
          <w:rFonts w:ascii="Arial" w:hAnsi="Arial" w:cs="Arial"/>
          <w:i/>
          <w:iCs/>
          <w:sz w:val="22"/>
          <w:szCs w:val="22"/>
        </w:rPr>
        <w:t>Information on The Effects &amp; Causes of Spice Addiction| UK Rehab</w:t>
      </w:r>
      <w:r w:rsidRPr="000F1ECB">
        <w:rPr>
          <w:rFonts w:ascii="Arial" w:hAnsi="Arial" w:cs="Arial"/>
          <w:sz w:val="22"/>
          <w:szCs w:val="22"/>
        </w:rPr>
        <w:t>. [online] UK-Rehab. Available at: https://www.uk-rehab.com/legal-high-addiction/spice/ [Accessed 3 Jan. 2021].</w:t>
      </w:r>
    </w:p>
    <w:p w14:paraId="5F6AE6DB" w14:textId="77777777" w:rsidR="00717AF6" w:rsidRPr="000F1ECB" w:rsidRDefault="00717AF6" w:rsidP="00717AF6">
      <w:pPr>
        <w:pStyle w:val="ListParagraph"/>
        <w:rPr>
          <w:color w:val="auto"/>
          <w:sz w:val="22"/>
          <w:szCs w:val="22"/>
        </w:rPr>
      </w:pPr>
    </w:p>
    <w:p w14:paraId="23273654"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Wilke, A. and Mata, R. (2012). </w:t>
      </w:r>
      <w:r w:rsidRPr="000F1ECB">
        <w:rPr>
          <w:i/>
          <w:iCs/>
          <w:color w:val="auto"/>
          <w:sz w:val="22"/>
          <w:szCs w:val="22"/>
        </w:rPr>
        <w:t>Cognitive Bias - an overview | ScienceDirect Topics</w:t>
      </w:r>
      <w:r w:rsidRPr="000F1ECB">
        <w:rPr>
          <w:color w:val="auto"/>
          <w:sz w:val="22"/>
          <w:szCs w:val="22"/>
        </w:rPr>
        <w:t>. [online] www.sciencedirect.com. Available at: https://www.sciencedirect.com/topics/neuroscience/cognitive-bias [Accessed 15 Mar. 2021].</w:t>
      </w:r>
    </w:p>
    <w:p w14:paraId="325BF508" w14:textId="77777777" w:rsidR="00717AF6" w:rsidRPr="000F1ECB" w:rsidRDefault="00717AF6" w:rsidP="00717AF6">
      <w:pPr>
        <w:spacing w:line="360" w:lineRule="auto"/>
        <w:rPr>
          <w:color w:val="auto"/>
          <w:sz w:val="22"/>
          <w:szCs w:val="22"/>
        </w:rPr>
      </w:pPr>
    </w:p>
    <w:p w14:paraId="0CD3F672" w14:textId="77777777" w:rsidR="00717AF6" w:rsidRPr="000F1ECB" w:rsidRDefault="00717AF6" w:rsidP="00717AF6">
      <w:pPr>
        <w:pStyle w:val="ListParagraph"/>
        <w:numPr>
          <w:ilvl w:val="0"/>
          <w:numId w:val="7"/>
        </w:numPr>
        <w:overflowPunct/>
        <w:autoSpaceDE/>
        <w:autoSpaceDN/>
        <w:adjustRightInd/>
        <w:spacing w:line="360" w:lineRule="auto"/>
        <w:textAlignment w:val="auto"/>
        <w:rPr>
          <w:color w:val="auto"/>
          <w:sz w:val="22"/>
          <w:szCs w:val="22"/>
        </w:rPr>
      </w:pPr>
      <w:r w:rsidRPr="000F1ECB">
        <w:rPr>
          <w:color w:val="auto"/>
          <w:sz w:val="22"/>
          <w:szCs w:val="22"/>
        </w:rPr>
        <w:t xml:space="preserve">Women's Aid (2015). </w:t>
      </w:r>
      <w:r w:rsidRPr="000F1ECB">
        <w:rPr>
          <w:i/>
          <w:iCs/>
          <w:color w:val="auto"/>
          <w:sz w:val="22"/>
          <w:szCs w:val="22"/>
        </w:rPr>
        <w:t>What is domestic abuse? - Womens Aid</w:t>
      </w:r>
      <w:r w:rsidRPr="000F1ECB">
        <w:rPr>
          <w:color w:val="auto"/>
          <w:sz w:val="22"/>
          <w:szCs w:val="22"/>
        </w:rPr>
        <w:t>. [online] Womens Aid. Available at: https://www.womensaid.org.uk/information-support/what-is-domestic-abuse [Accessed 1 Mar. 2021].</w:t>
      </w:r>
    </w:p>
    <w:p w14:paraId="3AA23248" w14:textId="77777777" w:rsidR="00717AF6" w:rsidRPr="000F1ECB" w:rsidRDefault="00717AF6" w:rsidP="00717AF6">
      <w:pPr>
        <w:spacing w:after="240" w:line="360" w:lineRule="auto"/>
        <w:rPr>
          <w:color w:val="auto"/>
          <w:sz w:val="22"/>
          <w:szCs w:val="22"/>
        </w:rPr>
      </w:pPr>
    </w:p>
    <w:p w14:paraId="7B6FB6D7" w14:textId="77777777" w:rsidR="00717AF6" w:rsidRPr="000F1ECB" w:rsidRDefault="00717AF6" w:rsidP="00717AF6">
      <w:pPr>
        <w:pStyle w:val="ListParagraph"/>
        <w:numPr>
          <w:ilvl w:val="0"/>
          <w:numId w:val="7"/>
        </w:numPr>
        <w:overflowPunct/>
        <w:autoSpaceDE/>
        <w:autoSpaceDN/>
        <w:adjustRightInd/>
        <w:spacing w:after="240" w:line="360" w:lineRule="auto"/>
        <w:textAlignment w:val="auto"/>
        <w:rPr>
          <w:color w:val="auto"/>
          <w:sz w:val="22"/>
          <w:szCs w:val="22"/>
        </w:rPr>
      </w:pPr>
      <w:r w:rsidRPr="000F1ECB">
        <w:rPr>
          <w:color w:val="auto"/>
          <w:sz w:val="22"/>
          <w:szCs w:val="22"/>
        </w:rPr>
        <w:t xml:space="preserve">Wood, J. (2019). </w:t>
      </w:r>
      <w:r w:rsidRPr="000F1ECB">
        <w:rPr>
          <w:i/>
          <w:iCs/>
          <w:color w:val="auto"/>
          <w:sz w:val="22"/>
          <w:szCs w:val="22"/>
        </w:rPr>
        <w:t>Why it’s good to turn your colleagues into friends</w:t>
      </w:r>
      <w:r w:rsidRPr="000F1ECB">
        <w:rPr>
          <w:color w:val="auto"/>
          <w:sz w:val="22"/>
          <w:szCs w:val="22"/>
        </w:rPr>
        <w:t>. Available at: https://www.weforum.org/agenda/2019/11/friends-relationships-work-productivity-career [Accessed 18 Jan. 2021].</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FE5543">
          <w:headerReference w:type="even" r:id="rId29"/>
          <w:headerReference w:type="default" r:id="rId30"/>
          <w:footerReference w:type="even" r:id="rId31"/>
          <w:footerReference w:type="default" r:id="rId32"/>
          <w:headerReference w:type="first" r:id="rId33"/>
          <w:footerReference w:type="first" r:id="rId34"/>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E772231" w:rsidR="28A9B94D" w:rsidRDefault="28A9B94D" w:rsidP="28A9B94D">
      <w:pPr>
        <w:jc w:val="both"/>
      </w:pPr>
      <w:r w:rsidRPr="2E5ED9CE">
        <w:rPr>
          <w:rFonts w:eastAsia="Arial"/>
          <w:sz w:val="24"/>
          <w:szCs w:val="24"/>
        </w:rPr>
        <w:t xml:space="preserve">Signed:  </w:t>
      </w:r>
      <w:r w:rsidR="003347B6">
        <w:rPr>
          <w:rFonts w:eastAsia="Arial"/>
          <w:sz w:val="24"/>
          <w:szCs w:val="24"/>
        </w:rPr>
        <w:t>Chloe Parfitt  1922443</w:t>
      </w:r>
      <w:bookmarkStart w:id="18" w:name="_GoBack"/>
      <w:bookmarkEnd w:id="18"/>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5B962848" w:rsidR="28A9B94D" w:rsidRDefault="28A9B94D" w:rsidP="28A9B94D">
      <w:pPr>
        <w:jc w:val="both"/>
      </w:pPr>
      <w:r w:rsidRPr="28A9B94D">
        <w:rPr>
          <w:rFonts w:eastAsia="Arial"/>
          <w:sz w:val="24"/>
          <w:szCs w:val="24"/>
        </w:rPr>
        <w:t xml:space="preserve">Date: </w:t>
      </w:r>
      <w:r w:rsidR="003347B6">
        <w:rPr>
          <w:rFonts w:eastAsia="Arial"/>
          <w:sz w:val="24"/>
          <w:szCs w:val="24"/>
        </w:rPr>
        <w:t>15 March 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FE5543">
      <w:headerReference w:type="even" r:id="rId35"/>
      <w:headerReference w:type="default" r:id="rId36"/>
      <w:footerReference w:type="even" r:id="rId37"/>
      <w:footerReference w:type="default" r:id="rId38"/>
      <w:headerReference w:type="first" r:id="rId39"/>
      <w:footerReference w:type="first" r:id="rId4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347B6" w:rsidRDefault="003347B6">
      <w:r>
        <w:separator/>
      </w:r>
    </w:p>
  </w:endnote>
  <w:endnote w:type="continuationSeparator" w:id="0">
    <w:p w14:paraId="1B867723" w14:textId="77777777" w:rsidR="003347B6" w:rsidRDefault="003347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945FA7" w14:textId="5BC67536" w:rsidR="003347B6" w:rsidRDefault="00564FF2" w:rsidP="00564FF2">
    <w:pPr>
      <w:pStyle w:val="Footer"/>
      <w:rPr>
        <w:sz w:val="17"/>
      </w:rPr>
    </w:pPr>
    <w:bookmarkStart w:id="2" w:name="TITUS1FooterEvenPages"/>
    <w:r>
      <w:rPr>
        <w:sz w:val="17"/>
      </w:rPr>
      <w:t> </w:t>
    </w:r>
  </w:p>
  <w:bookmarkEnd w:id="2"/>
  <w:p w14:paraId="71F6E958" w14:textId="44106FD4" w:rsidR="003347B6" w:rsidRDefault="003347B6" w:rsidP="00FE5543">
    <w:pPr>
      <w:pStyle w:val="Footer"/>
      <w:jc w:val="right"/>
    </w:pPr>
    <w:r>
      <w:fldChar w:fldCharType="begin"/>
    </w:r>
    <w:r>
      <w:instrText xml:space="preserve"> PAGE   \* MERGEFORMAT </w:instrText>
    </w:r>
    <w:r>
      <w:fldChar w:fldCharType="separate"/>
    </w:r>
    <w:r w:rsidR="00564FF2">
      <w:rPr>
        <w:noProof/>
      </w:rPr>
      <w:t>10</w:t>
    </w:r>
    <w:r>
      <w:rPr>
        <w:noProof/>
      </w:rPr>
      <w:fldChar w:fldCharType="end"/>
    </w:r>
  </w:p>
  <w:p w14:paraId="2862D3AD" w14:textId="77777777" w:rsidR="003347B6" w:rsidRPr="00BB5EAA" w:rsidRDefault="003347B6" w:rsidP="00FE5543">
    <w:pPr>
      <w:pStyle w:val="Footer"/>
      <w:ind w:right="360"/>
      <w:jc w:val="center"/>
    </w:pPr>
  </w:p>
  <w:p w14:paraId="7F598F90" w14:textId="77777777" w:rsidR="003347B6" w:rsidRDefault="003347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9AD156" w14:textId="724E7911" w:rsidR="003347B6" w:rsidRDefault="00564FF2" w:rsidP="00564FF2">
    <w:pPr>
      <w:pStyle w:val="Footer"/>
      <w:rPr>
        <w:sz w:val="17"/>
      </w:rPr>
    </w:pPr>
    <w:bookmarkStart w:id="3" w:name="TITUS1FooterPrimary"/>
    <w:r>
      <w:rPr>
        <w:sz w:val="17"/>
      </w:rPr>
      <w:t> </w:t>
    </w:r>
  </w:p>
  <w:bookmarkEnd w:id="3"/>
  <w:p w14:paraId="50521BFA" w14:textId="398648BD" w:rsidR="003347B6" w:rsidRDefault="003347B6">
    <w:pPr>
      <w:pStyle w:val="Footer"/>
      <w:jc w:val="right"/>
    </w:pPr>
    <w:r>
      <w:fldChar w:fldCharType="begin"/>
    </w:r>
    <w:r>
      <w:instrText xml:space="preserve"> PAGE   \* MERGEFORMAT </w:instrText>
    </w:r>
    <w:r>
      <w:fldChar w:fldCharType="separate"/>
    </w:r>
    <w:r w:rsidR="00564FF2">
      <w:rPr>
        <w:noProof/>
      </w:rPr>
      <w:t>9</w:t>
    </w:r>
    <w:r>
      <w:rPr>
        <w:noProof/>
      </w:rPr>
      <w:fldChar w:fldCharType="end"/>
    </w:r>
  </w:p>
  <w:p w14:paraId="790812FF" w14:textId="77777777" w:rsidR="003347B6" w:rsidRPr="00BB5EAA" w:rsidRDefault="003347B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551378" w14:textId="2FD4C9A0" w:rsidR="003347B6" w:rsidRDefault="00564FF2" w:rsidP="00564FF2">
    <w:pPr>
      <w:pStyle w:val="Footer"/>
      <w:rPr>
        <w:sz w:val="17"/>
      </w:rPr>
    </w:pPr>
    <w:bookmarkStart w:id="5" w:name="TITUS1FooterFirstPage"/>
    <w:r>
      <w:rPr>
        <w:sz w:val="17"/>
      </w:rPr>
      <w:t> </w:t>
    </w:r>
  </w:p>
  <w:bookmarkEnd w:id="5"/>
  <w:p w14:paraId="6A7D79E6" w14:textId="33054F49" w:rsidR="003347B6" w:rsidRDefault="003347B6" w:rsidP="00FE5543">
    <w:pPr>
      <w:pStyle w:val="Footer"/>
      <w:jc w:val="right"/>
    </w:pPr>
    <w:r>
      <w:fldChar w:fldCharType="begin"/>
    </w:r>
    <w:r>
      <w:instrText xml:space="preserve"> PAGE   \* MERGEFORMAT </w:instrText>
    </w:r>
    <w:r>
      <w:fldChar w:fldCharType="separate"/>
    </w:r>
    <w:r w:rsidR="00564FF2">
      <w:rPr>
        <w:noProof/>
      </w:rPr>
      <w:t>1</w:t>
    </w:r>
    <w:r>
      <w:rPr>
        <w:noProof/>
      </w:rPr>
      <w:fldChar w:fldCharType="end"/>
    </w:r>
  </w:p>
  <w:p w14:paraId="6ABA4B90" w14:textId="77777777" w:rsidR="003347B6" w:rsidRPr="00BB5EAA" w:rsidRDefault="003347B6" w:rsidP="00FE5543">
    <w:pPr>
      <w:pStyle w:val="Footer"/>
      <w:ind w:right="360"/>
      <w:jc w:val="center"/>
    </w:pPr>
  </w:p>
  <w:p w14:paraId="0663B734" w14:textId="77777777" w:rsidR="003347B6" w:rsidRDefault="003347B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5869E5" w14:textId="13B5D655" w:rsidR="003347B6" w:rsidRDefault="00564FF2" w:rsidP="00564FF2">
    <w:pPr>
      <w:pStyle w:val="Footer"/>
      <w:rPr>
        <w:sz w:val="17"/>
      </w:rPr>
    </w:pPr>
    <w:bookmarkStart w:id="8" w:name="TITUS2FooterEvenPages"/>
    <w:r>
      <w:rPr>
        <w:sz w:val="17"/>
      </w:rPr>
      <w:t> </w:t>
    </w:r>
  </w:p>
  <w:bookmarkEnd w:id="8"/>
  <w:p w14:paraId="4F26F3C7" w14:textId="77777777" w:rsidR="003347B6" w:rsidRDefault="003347B6" w:rsidP="00FE5543">
    <w:pPr>
      <w:pStyle w:val="Footer"/>
      <w:jc w:val="right"/>
    </w:pPr>
  </w:p>
  <w:p w14:paraId="61E3440A" w14:textId="748E12DA" w:rsidR="003347B6" w:rsidRDefault="003347B6" w:rsidP="00FE5543">
    <w:pPr>
      <w:pStyle w:val="Footer"/>
      <w:jc w:val="right"/>
    </w:pPr>
    <w:r>
      <w:fldChar w:fldCharType="begin"/>
    </w:r>
    <w:r>
      <w:instrText xml:space="preserve"> PAGE   \* MERGEFORMAT </w:instrText>
    </w:r>
    <w:r>
      <w:fldChar w:fldCharType="separate"/>
    </w:r>
    <w:r w:rsidR="00564FF2">
      <w:rPr>
        <w:noProof/>
      </w:rPr>
      <w:t>30</w:t>
    </w:r>
    <w:r>
      <w:rPr>
        <w:noProof/>
      </w:rPr>
      <w:fldChar w:fldCharType="end"/>
    </w:r>
  </w:p>
  <w:p w14:paraId="66B62945" w14:textId="77777777" w:rsidR="003347B6" w:rsidRPr="00BB5EAA" w:rsidRDefault="003347B6" w:rsidP="00FE5543">
    <w:pPr>
      <w:pStyle w:val="Footer"/>
      <w:ind w:right="360"/>
      <w:jc w:val="center"/>
    </w:pPr>
  </w:p>
  <w:p w14:paraId="755A1CA5" w14:textId="77777777" w:rsidR="003347B6" w:rsidRDefault="003347B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FEC3A1" w14:textId="7FC1BEC0" w:rsidR="003347B6" w:rsidRDefault="00564FF2" w:rsidP="00564FF2">
    <w:pPr>
      <w:pStyle w:val="Footer"/>
      <w:rPr>
        <w:sz w:val="17"/>
      </w:rPr>
    </w:pPr>
    <w:bookmarkStart w:id="9" w:name="TITUS2FooterPrimary"/>
    <w:r>
      <w:rPr>
        <w:sz w:val="17"/>
      </w:rPr>
      <w:t> </w:t>
    </w:r>
  </w:p>
  <w:bookmarkEnd w:id="9"/>
  <w:p w14:paraId="4C5AFE85" w14:textId="77777777" w:rsidR="003347B6" w:rsidRDefault="003347B6">
    <w:pPr>
      <w:pStyle w:val="Footer"/>
      <w:jc w:val="right"/>
    </w:pPr>
  </w:p>
  <w:p w14:paraId="5AA3D778" w14:textId="6392CD53" w:rsidR="003347B6" w:rsidRDefault="003347B6">
    <w:pPr>
      <w:pStyle w:val="Footer"/>
      <w:jc w:val="right"/>
    </w:pPr>
    <w:r>
      <w:fldChar w:fldCharType="begin"/>
    </w:r>
    <w:r>
      <w:instrText xml:space="preserve"> PAGE   \* MERGEFORMAT </w:instrText>
    </w:r>
    <w:r>
      <w:fldChar w:fldCharType="separate"/>
    </w:r>
    <w:r w:rsidR="00564FF2">
      <w:rPr>
        <w:noProof/>
      </w:rPr>
      <w:t>29</w:t>
    </w:r>
    <w:r>
      <w:rPr>
        <w:noProof/>
      </w:rPr>
      <w:fldChar w:fldCharType="end"/>
    </w:r>
  </w:p>
  <w:p w14:paraId="5A8E0A95" w14:textId="77777777" w:rsidR="003347B6" w:rsidRPr="00BB5EAA" w:rsidRDefault="003347B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1B0C4" w14:textId="75718357" w:rsidR="003347B6" w:rsidRDefault="00564FF2" w:rsidP="00564FF2">
    <w:pPr>
      <w:pStyle w:val="Footer"/>
      <w:rPr>
        <w:sz w:val="17"/>
      </w:rPr>
    </w:pPr>
    <w:bookmarkStart w:id="11" w:name="TITUS2FooterFirstPage"/>
    <w:r>
      <w:rPr>
        <w:sz w:val="17"/>
      </w:rPr>
      <w:t> </w:t>
    </w:r>
  </w:p>
  <w:bookmarkEnd w:id="11"/>
  <w:p w14:paraId="2847F086" w14:textId="77777777" w:rsidR="003347B6" w:rsidRDefault="003347B6" w:rsidP="00FE5543">
    <w:pPr>
      <w:pStyle w:val="Footer"/>
      <w:jc w:val="right"/>
    </w:pPr>
  </w:p>
  <w:p w14:paraId="4F670AFF" w14:textId="48CE5AAB" w:rsidR="003347B6" w:rsidRDefault="003347B6" w:rsidP="00FE5543">
    <w:pPr>
      <w:pStyle w:val="Footer"/>
      <w:jc w:val="right"/>
    </w:pPr>
    <w:r>
      <w:fldChar w:fldCharType="begin"/>
    </w:r>
    <w:r>
      <w:instrText xml:space="preserve"> PAGE   \* MERGEFORMAT </w:instrText>
    </w:r>
    <w:r>
      <w:fldChar w:fldCharType="separate"/>
    </w:r>
    <w:r w:rsidR="00564FF2">
      <w:rPr>
        <w:noProof/>
      </w:rPr>
      <w:t>11</w:t>
    </w:r>
    <w:r>
      <w:rPr>
        <w:noProof/>
      </w:rPr>
      <w:fldChar w:fldCharType="end"/>
    </w:r>
  </w:p>
  <w:p w14:paraId="3F1DB087" w14:textId="77777777" w:rsidR="003347B6" w:rsidRPr="00BB5EAA" w:rsidRDefault="003347B6" w:rsidP="00FE5543">
    <w:pPr>
      <w:pStyle w:val="Footer"/>
      <w:ind w:right="360"/>
      <w:jc w:val="center"/>
    </w:pPr>
  </w:p>
  <w:p w14:paraId="4E26D225" w14:textId="77777777" w:rsidR="003347B6" w:rsidRDefault="003347B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8471A3" w14:textId="1FBE06C0" w:rsidR="003347B6" w:rsidRDefault="00564FF2" w:rsidP="00564FF2">
    <w:pPr>
      <w:pStyle w:val="Footer"/>
      <w:rPr>
        <w:sz w:val="17"/>
      </w:rPr>
    </w:pPr>
    <w:bookmarkStart w:id="14" w:name="TITUS3FooterEvenPages"/>
    <w:r>
      <w:rPr>
        <w:sz w:val="17"/>
      </w:rPr>
      <w:t> </w:t>
    </w:r>
  </w:p>
  <w:bookmarkEnd w:id="14"/>
  <w:p w14:paraId="347BC096" w14:textId="77777777" w:rsidR="003347B6" w:rsidRDefault="003347B6" w:rsidP="00FE5543">
    <w:pPr>
      <w:pStyle w:val="Footer"/>
      <w:jc w:val="right"/>
    </w:pPr>
  </w:p>
  <w:p w14:paraId="3E08588D" w14:textId="5438F9AC" w:rsidR="003347B6" w:rsidRDefault="003347B6" w:rsidP="00FE5543">
    <w:pPr>
      <w:pStyle w:val="Footer"/>
      <w:jc w:val="right"/>
    </w:pPr>
    <w:r>
      <w:fldChar w:fldCharType="begin"/>
    </w:r>
    <w:r>
      <w:instrText xml:space="preserve"> PAGE   \* MERGEFORMAT </w:instrText>
    </w:r>
    <w:r>
      <w:fldChar w:fldCharType="separate"/>
    </w:r>
    <w:r w:rsidR="00564FF2">
      <w:rPr>
        <w:noProof/>
      </w:rPr>
      <w:t>40</w:t>
    </w:r>
    <w:r>
      <w:rPr>
        <w:noProof/>
      </w:rPr>
      <w:fldChar w:fldCharType="end"/>
    </w:r>
  </w:p>
  <w:p w14:paraId="6139E6FF" w14:textId="77777777" w:rsidR="003347B6" w:rsidRPr="00BB5EAA" w:rsidRDefault="003347B6" w:rsidP="00FE5543">
    <w:pPr>
      <w:pStyle w:val="Footer"/>
      <w:ind w:right="360"/>
      <w:jc w:val="center"/>
    </w:pPr>
  </w:p>
  <w:p w14:paraId="055FB34F" w14:textId="77777777" w:rsidR="003347B6" w:rsidRDefault="003347B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381A9E" w14:textId="2E1AD0C1" w:rsidR="003347B6" w:rsidRDefault="00564FF2" w:rsidP="00564FF2">
    <w:pPr>
      <w:pStyle w:val="Footer"/>
      <w:rPr>
        <w:sz w:val="17"/>
      </w:rPr>
    </w:pPr>
    <w:bookmarkStart w:id="15" w:name="TITUS3FooterPrimary"/>
    <w:r>
      <w:rPr>
        <w:sz w:val="17"/>
      </w:rPr>
      <w:t> </w:t>
    </w:r>
  </w:p>
  <w:bookmarkEnd w:id="15"/>
  <w:p w14:paraId="16212A64" w14:textId="77777777" w:rsidR="003347B6" w:rsidRDefault="003347B6">
    <w:pPr>
      <w:pStyle w:val="Footer"/>
      <w:jc w:val="right"/>
    </w:pPr>
  </w:p>
  <w:p w14:paraId="58620227" w14:textId="30ABB02A" w:rsidR="003347B6" w:rsidRDefault="003347B6">
    <w:pPr>
      <w:pStyle w:val="Footer"/>
      <w:jc w:val="right"/>
    </w:pPr>
    <w:r>
      <w:fldChar w:fldCharType="begin"/>
    </w:r>
    <w:r>
      <w:instrText xml:space="preserve"> PAGE   \* MERGEFORMAT </w:instrText>
    </w:r>
    <w:r>
      <w:fldChar w:fldCharType="separate"/>
    </w:r>
    <w:r w:rsidR="00564FF2">
      <w:rPr>
        <w:noProof/>
      </w:rPr>
      <w:t>39</w:t>
    </w:r>
    <w:r>
      <w:rPr>
        <w:noProof/>
      </w:rPr>
      <w:fldChar w:fldCharType="end"/>
    </w:r>
  </w:p>
  <w:p w14:paraId="42F97B71" w14:textId="77777777" w:rsidR="003347B6" w:rsidRPr="00BB5EAA" w:rsidRDefault="003347B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091270" w14:textId="239B6864" w:rsidR="003347B6" w:rsidRDefault="00564FF2" w:rsidP="00564FF2">
    <w:pPr>
      <w:pStyle w:val="Footer"/>
      <w:rPr>
        <w:sz w:val="17"/>
      </w:rPr>
    </w:pPr>
    <w:bookmarkStart w:id="17" w:name="TITUS3FooterFirstPage"/>
    <w:r>
      <w:rPr>
        <w:sz w:val="17"/>
      </w:rPr>
      <w:t> </w:t>
    </w:r>
  </w:p>
  <w:bookmarkEnd w:id="17"/>
  <w:p w14:paraId="02F2A4DD" w14:textId="77777777" w:rsidR="003347B6" w:rsidRDefault="003347B6" w:rsidP="00FE5543">
    <w:pPr>
      <w:pStyle w:val="Footer"/>
      <w:jc w:val="right"/>
    </w:pPr>
  </w:p>
  <w:p w14:paraId="50151FF0" w14:textId="71537A18" w:rsidR="003347B6" w:rsidRDefault="003347B6" w:rsidP="00FE5543">
    <w:pPr>
      <w:pStyle w:val="Footer"/>
      <w:jc w:val="right"/>
    </w:pPr>
    <w:r>
      <w:fldChar w:fldCharType="begin"/>
    </w:r>
    <w:r>
      <w:instrText xml:space="preserve"> PAGE   \* MERGEFORMAT </w:instrText>
    </w:r>
    <w:r>
      <w:fldChar w:fldCharType="separate"/>
    </w:r>
    <w:r w:rsidR="00564FF2">
      <w:rPr>
        <w:noProof/>
      </w:rPr>
      <w:t>31</w:t>
    </w:r>
    <w:r>
      <w:rPr>
        <w:noProof/>
      </w:rPr>
      <w:fldChar w:fldCharType="end"/>
    </w:r>
  </w:p>
  <w:p w14:paraId="55771E71" w14:textId="77777777" w:rsidR="003347B6" w:rsidRPr="00BB5EAA" w:rsidRDefault="003347B6" w:rsidP="00FE5543">
    <w:pPr>
      <w:pStyle w:val="Footer"/>
      <w:ind w:right="360"/>
      <w:jc w:val="center"/>
    </w:pPr>
  </w:p>
  <w:p w14:paraId="45702A51" w14:textId="77777777" w:rsidR="003347B6" w:rsidRDefault="003347B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7AB1CF" w14:textId="06FF23C6" w:rsidR="003347B6" w:rsidRDefault="00564FF2" w:rsidP="00564FF2">
    <w:pPr>
      <w:pStyle w:val="Footer"/>
      <w:rPr>
        <w:sz w:val="17"/>
      </w:rPr>
    </w:pPr>
    <w:bookmarkStart w:id="21" w:name="TITUS4FooterEvenPages"/>
    <w:r>
      <w:rPr>
        <w:sz w:val="17"/>
      </w:rPr>
      <w:t> </w:t>
    </w:r>
  </w:p>
  <w:bookmarkEnd w:id="21"/>
  <w:p w14:paraId="4CCFDD35" w14:textId="77777777" w:rsidR="003347B6" w:rsidRDefault="003347B6" w:rsidP="00FE5543">
    <w:pPr>
      <w:pStyle w:val="Footer"/>
      <w:jc w:val="right"/>
    </w:pPr>
  </w:p>
  <w:p w14:paraId="670460B6" w14:textId="77777777" w:rsidR="003347B6" w:rsidRDefault="003347B6" w:rsidP="00FE5543">
    <w:pPr>
      <w:pStyle w:val="Footer"/>
      <w:jc w:val="right"/>
    </w:pPr>
    <w:r>
      <w:fldChar w:fldCharType="begin"/>
    </w:r>
    <w:r>
      <w:instrText xml:space="preserve"> PAGE   \* MERGEFORMAT </w:instrText>
    </w:r>
    <w:r>
      <w:fldChar w:fldCharType="separate"/>
    </w:r>
    <w:r>
      <w:rPr>
        <w:noProof/>
      </w:rPr>
      <w:t>6</w:t>
    </w:r>
    <w:r>
      <w:rPr>
        <w:noProof/>
      </w:rPr>
      <w:fldChar w:fldCharType="end"/>
    </w:r>
  </w:p>
  <w:p w14:paraId="2DFF128A" w14:textId="77777777" w:rsidR="003347B6" w:rsidRPr="00BB5EAA" w:rsidRDefault="003347B6" w:rsidP="00FE5543">
    <w:pPr>
      <w:pStyle w:val="Footer"/>
      <w:ind w:right="360"/>
      <w:jc w:val="center"/>
    </w:pPr>
  </w:p>
  <w:p w14:paraId="2D770B9B" w14:textId="77777777" w:rsidR="003347B6" w:rsidRDefault="003347B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49D388" w14:textId="3E090963" w:rsidR="003347B6" w:rsidRDefault="00564FF2" w:rsidP="00564FF2">
    <w:pPr>
      <w:pStyle w:val="Footer"/>
      <w:rPr>
        <w:sz w:val="17"/>
      </w:rPr>
    </w:pPr>
    <w:bookmarkStart w:id="22" w:name="TITUS4FooterPrimary"/>
    <w:r>
      <w:rPr>
        <w:sz w:val="17"/>
      </w:rPr>
      <w:t> </w:t>
    </w:r>
  </w:p>
  <w:bookmarkEnd w:id="22"/>
  <w:p w14:paraId="31C871E0" w14:textId="77777777" w:rsidR="003347B6" w:rsidRDefault="003347B6">
    <w:pPr>
      <w:pStyle w:val="Footer"/>
      <w:jc w:val="right"/>
    </w:pPr>
  </w:p>
  <w:p w14:paraId="5744C253" w14:textId="77777777" w:rsidR="003347B6" w:rsidRDefault="003347B6">
    <w:pPr>
      <w:pStyle w:val="Footer"/>
      <w:jc w:val="right"/>
    </w:pPr>
    <w:r>
      <w:fldChar w:fldCharType="begin"/>
    </w:r>
    <w:r>
      <w:instrText xml:space="preserve"> PAGE   \* MERGEFORMAT </w:instrText>
    </w:r>
    <w:r>
      <w:fldChar w:fldCharType="separate"/>
    </w:r>
    <w:r>
      <w:rPr>
        <w:noProof/>
      </w:rPr>
      <w:t>7</w:t>
    </w:r>
    <w:r>
      <w:rPr>
        <w:noProof/>
      </w:rPr>
      <w:fldChar w:fldCharType="end"/>
    </w:r>
  </w:p>
  <w:p w14:paraId="03DFD3A8" w14:textId="77777777" w:rsidR="003347B6" w:rsidRPr="00BB5EAA" w:rsidRDefault="003347B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3C4AC2" w14:textId="6BA6B61B" w:rsidR="003347B6" w:rsidRDefault="00564FF2" w:rsidP="00564FF2">
    <w:pPr>
      <w:pStyle w:val="Footer"/>
      <w:rPr>
        <w:sz w:val="17"/>
      </w:rPr>
    </w:pPr>
    <w:bookmarkStart w:id="24" w:name="TITUS4FooterFirstPage"/>
    <w:r>
      <w:rPr>
        <w:sz w:val="17"/>
      </w:rPr>
      <w:t> </w:t>
    </w:r>
  </w:p>
  <w:bookmarkEnd w:id="24"/>
  <w:p w14:paraId="2F547772" w14:textId="77777777" w:rsidR="003347B6" w:rsidRDefault="003347B6" w:rsidP="00FE5543">
    <w:pPr>
      <w:pStyle w:val="Footer"/>
      <w:jc w:val="right"/>
    </w:pPr>
  </w:p>
  <w:p w14:paraId="2C0CAABA" w14:textId="1F13CA5A" w:rsidR="003347B6" w:rsidRDefault="003347B6" w:rsidP="00FE5543">
    <w:pPr>
      <w:pStyle w:val="Footer"/>
      <w:jc w:val="right"/>
    </w:pPr>
    <w:r>
      <w:fldChar w:fldCharType="begin"/>
    </w:r>
    <w:r>
      <w:instrText xml:space="preserve"> PAGE   \* MERGEFORMAT </w:instrText>
    </w:r>
    <w:r>
      <w:fldChar w:fldCharType="separate"/>
    </w:r>
    <w:r w:rsidR="00564FF2">
      <w:rPr>
        <w:noProof/>
      </w:rPr>
      <w:t>41</w:t>
    </w:r>
    <w:r>
      <w:rPr>
        <w:noProof/>
      </w:rPr>
      <w:fldChar w:fldCharType="end"/>
    </w:r>
  </w:p>
  <w:p w14:paraId="7CFE6886" w14:textId="77777777" w:rsidR="003347B6" w:rsidRPr="00BB5EAA" w:rsidRDefault="003347B6" w:rsidP="00FE5543">
    <w:pPr>
      <w:pStyle w:val="Footer"/>
      <w:ind w:right="360"/>
      <w:jc w:val="center"/>
    </w:pPr>
  </w:p>
  <w:p w14:paraId="39F06AE6" w14:textId="77777777" w:rsidR="003347B6" w:rsidRDefault="003347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347B6" w:rsidRDefault="003347B6">
      <w:r>
        <w:separator/>
      </w:r>
    </w:p>
  </w:footnote>
  <w:footnote w:type="continuationSeparator" w:id="0">
    <w:p w14:paraId="09396778" w14:textId="77777777" w:rsidR="003347B6" w:rsidRDefault="003347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E0C43F" w14:textId="47C7D71A" w:rsidR="003347B6" w:rsidRDefault="00564FF2" w:rsidP="00564FF2">
    <w:pPr>
      <w:pStyle w:val="Header"/>
      <w:rPr>
        <w:sz w:val="17"/>
      </w:rPr>
    </w:pPr>
    <w:bookmarkStart w:id="0" w:name="TITUS1HeaderEvenPages"/>
    <w:r>
      <w:rPr>
        <w:sz w:val="17"/>
      </w:rPr>
      <w:t> </w:t>
    </w:r>
  </w:p>
  <w:bookmarkEnd w:id="0"/>
  <w:p w14:paraId="23ACB6B9" w14:textId="77777777" w:rsidR="003347B6" w:rsidRDefault="003347B6" w:rsidP="007C2B26">
    <w:pPr>
      <w:pStyle w:val="Header"/>
    </w:pPr>
  </w:p>
  <w:p w14:paraId="4D26027A" w14:textId="77777777" w:rsidR="003347B6" w:rsidRDefault="003347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5A6D15FA" w:rsidR="003347B6" w:rsidRDefault="00564FF2" w:rsidP="00564FF2">
    <w:pPr>
      <w:pStyle w:val="Header"/>
      <w:rPr>
        <w:sz w:val="17"/>
      </w:rPr>
    </w:pPr>
    <w:bookmarkStart w:id="1" w:name="TITUS1HeaderPrimary"/>
    <w:r>
      <w:rPr>
        <w:sz w:val="17"/>
      </w:rPr>
      <w:t> </w:t>
    </w:r>
  </w:p>
  <w:bookmarkEnd w:id="1"/>
  <w:p w14:paraId="4099F08B" w14:textId="77777777" w:rsidR="003347B6" w:rsidRDefault="003347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304DE90A" w:rsidR="003347B6" w:rsidRDefault="00564FF2" w:rsidP="00564FF2">
    <w:pPr>
      <w:pStyle w:val="Header"/>
      <w:rPr>
        <w:sz w:val="17"/>
      </w:rPr>
    </w:pPr>
    <w:bookmarkStart w:id="4" w:name="TITUS1HeaderFirstPage"/>
    <w:r>
      <w:rPr>
        <w:sz w:val="17"/>
      </w:rPr>
      <w:t> </w:t>
    </w:r>
  </w:p>
  <w:bookmarkEnd w:id="4"/>
  <w:p w14:paraId="2A3E32A9" w14:textId="77777777" w:rsidR="003347B6" w:rsidRDefault="003347B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3F39CD" w14:textId="458F6FAF" w:rsidR="003347B6" w:rsidRDefault="00564FF2" w:rsidP="00564FF2">
    <w:pPr>
      <w:pStyle w:val="Header"/>
      <w:rPr>
        <w:sz w:val="17"/>
      </w:rPr>
    </w:pPr>
    <w:bookmarkStart w:id="6" w:name="TITUS2HeaderEvenPages"/>
    <w:r>
      <w:rPr>
        <w:sz w:val="17"/>
      </w:rPr>
      <w:t> </w:t>
    </w:r>
  </w:p>
  <w:bookmarkEnd w:id="6"/>
  <w:p w14:paraId="22EF5071" w14:textId="77777777" w:rsidR="003347B6" w:rsidRDefault="003347B6" w:rsidP="00FE5543">
    <w:pPr>
      <w:pStyle w:val="Header"/>
    </w:pPr>
  </w:p>
  <w:p w14:paraId="67A5E5AC" w14:textId="77777777" w:rsidR="003347B6" w:rsidRDefault="003347B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BB6645" w14:textId="2AC67BA6" w:rsidR="003347B6" w:rsidRDefault="00564FF2" w:rsidP="00564FF2">
    <w:pPr>
      <w:pStyle w:val="Header"/>
      <w:rPr>
        <w:sz w:val="17"/>
      </w:rPr>
    </w:pPr>
    <w:bookmarkStart w:id="7" w:name="TITUS2HeaderPrimary"/>
    <w:r>
      <w:rPr>
        <w:sz w:val="17"/>
      </w:rPr>
      <w:t> </w:t>
    </w:r>
  </w:p>
  <w:bookmarkEnd w:id="7"/>
  <w:p w14:paraId="6EE1D6D3" w14:textId="77777777" w:rsidR="003347B6" w:rsidRDefault="003347B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7CC001" w14:textId="4E3D8068" w:rsidR="003347B6" w:rsidRDefault="00564FF2" w:rsidP="00564FF2">
    <w:pPr>
      <w:pStyle w:val="Header"/>
      <w:rPr>
        <w:sz w:val="17"/>
      </w:rPr>
    </w:pPr>
    <w:bookmarkStart w:id="10" w:name="TITUS2HeaderFirstPage"/>
    <w:r>
      <w:rPr>
        <w:sz w:val="17"/>
      </w:rPr>
      <w:t> </w:t>
    </w:r>
  </w:p>
  <w:bookmarkEnd w:id="10"/>
  <w:p w14:paraId="433DD902" w14:textId="77777777" w:rsidR="003347B6" w:rsidRDefault="003347B6" w:rsidP="00FE5543">
    <w:pPr>
      <w:pStyle w:val="Header"/>
    </w:pPr>
  </w:p>
  <w:p w14:paraId="6A770194" w14:textId="77777777" w:rsidR="003347B6" w:rsidRDefault="003347B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3F8E5B" w14:textId="42F12F91" w:rsidR="003347B6" w:rsidRDefault="00564FF2" w:rsidP="00564FF2">
    <w:pPr>
      <w:pStyle w:val="Header"/>
      <w:rPr>
        <w:sz w:val="17"/>
      </w:rPr>
    </w:pPr>
    <w:bookmarkStart w:id="12" w:name="TITUS3HeaderEvenPages"/>
    <w:r>
      <w:rPr>
        <w:sz w:val="17"/>
      </w:rPr>
      <w:t> </w:t>
    </w:r>
  </w:p>
  <w:bookmarkEnd w:id="12"/>
  <w:p w14:paraId="2B11A6E2" w14:textId="77777777" w:rsidR="003347B6" w:rsidRDefault="003347B6" w:rsidP="00FE5543">
    <w:pPr>
      <w:pStyle w:val="Header"/>
    </w:pPr>
  </w:p>
  <w:p w14:paraId="1444F54E" w14:textId="77777777" w:rsidR="003347B6" w:rsidRDefault="003347B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6F77C" w14:textId="2B3EC14F" w:rsidR="003347B6" w:rsidRDefault="00564FF2" w:rsidP="00564FF2">
    <w:pPr>
      <w:pStyle w:val="Header"/>
      <w:rPr>
        <w:sz w:val="17"/>
      </w:rPr>
    </w:pPr>
    <w:bookmarkStart w:id="13" w:name="TITUS3HeaderPrimary"/>
    <w:r>
      <w:rPr>
        <w:sz w:val="17"/>
      </w:rPr>
      <w:t> </w:t>
    </w:r>
  </w:p>
  <w:bookmarkEnd w:id="13"/>
  <w:p w14:paraId="502FEAF2" w14:textId="77777777" w:rsidR="003347B6" w:rsidRDefault="003347B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8BE14C" w14:textId="517DE424" w:rsidR="003347B6" w:rsidRDefault="00564FF2" w:rsidP="00564FF2">
    <w:pPr>
      <w:pStyle w:val="Header"/>
      <w:rPr>
        <w:sz w:val="17"/>
      </w:rPr>
    </w:pPr>
    <w:bookmarkStart w:id="16" w:name="TITUS3HeaderFirstPage"/>
    <w:r>
      <w:rPr>
        <w:sz w:val="17"/>
      </w:rPr>
      <w:t> </w:t>
    </w:r>
  </w:p>
  <w:bookmarkEnd w:id="16"/>
  <w:p w14:paraId="18D74D1A" w14:textId="77777777" w:rsidR="003347B6" w:rsidRDefault="003347B6" w:rsidP="00FE5543">
    <w:pPr>
      <w:pStyle w:val="Header"/>
    </w:pPr>
  </w:p>
  <w:p w14:paraId="2E126E0A" w14:textId="77777777" w:rsidR="003347B6" w:rsidRDefault="003347B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D26C56" w14:textId="68D56796" w:rsidR="003347B6" w:rsidRDefault="00564FF2" w:rsidP="00564FF2">
    <w:pPr>
      <w:pStyle w:val="Header"/>
      <w:rPr>
        <w:sz w:val="17"/>
      </w:rPr>
    </w:pPr>
    <w:bookmarkStart w:id="19" w:name="TITUS4HeaderEvenPages"/>
    <w:r>
      <w:rPr>
        <w:sz w:val="17"/>
      </w:rPr>
      <w:t> </w:t>
    </w:r>
  </w:p>
  <w:bookmarkEnd w:id="19"/>
  <w:p w14:paraId="18FC55AD" w14:textId="77777777" w:rsidR="003347B6" w:rsidRDefault="003347B6" w:rsidP="00FE5543">
    <w:pPr>
      <w:pStyle w:val="Header"/>
    </w:pPr>
  </w:p>
  <w:p w14:paraId="2D92D02C" w14:textId="77777777" w:rsidR="003347B6" w:rsidRDefault="003347B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7D503" w14:textId="3B342351" w:rsidR="003347B6" w:rsidRDefault="00564FF2" w:rsidP="00564FF2">
    <w:pPr>
      <w:pStyle w:val="Header"/>
      <w:rPr>
        <w:sz w:val="17"/>
      </w:rPr>
    </w:pPr>
    <w:bookmarkStart w:id="20" w:name="TITUS4HeaderPrimary"/>
    <w:r>
      <w:rPr>
        <w:sz w:val="17"/>
      </w:rPr>
      <w:t> </w:t>
    </w:r>
  </w:p>
  <w:bookmarkEnd w:id="20"/>
  <w:p w14:paraId="3F874C6F" w14:textId="77777777" w:rsidR="003347B6" w:rsidRDefault="003347B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97C9E2" w14:textId="3C1A22EE" w:rsidR="003347B6" w:rsidRDefault="00564FF2" w:rsidP="00564FF2">
    <w:pPr>
      <w:pStyle w:val="Header"/>
      <w:rPr>
        <w:sz w:val="17"/>
      </w:rPr>
    </w:pPr>
    <w:bookmarkStart w:id="23" w:name="TITUS4HeaderFirstPage"/>
    <w:r>
      <w:rPr>
        <w:sz w:val="17"/>
      </w:rPr>
      <w:t> </w:t>
    </w:r>
  </w:p>
  <w:bookmarkEnd w:id="23"/>
  <w:p w14:paraId="06FDA79F" w14:textId="77777777" w:rsidR="003347B6" w:rsidRDefault="003347B6" w:rsidP="00FE5543">
    <w:pPr>
      <w:pStyle w:val="Header"/>
    </w:pPr>
  </w:p>
  <w:p w14:paraId="6EA480BA" w14:textId="77777777" w:rsidR="003347B6" w:rsidRDefault="003347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ED16B0"/>
    <w:multiLevelType w:val="hybridMultilevel"/>
    <w:tmpl w:val="70F02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6C25CA6"/>
    <w:multiLevelType w:val="multilevel"/>
    <w:tmpl w:val="2760E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5FE926EE"/>
    <w:multiLevelType w:val="multilevel"/>
    <w:tmpl w:val="4B1AB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1D557ED"/>
    <w:multiLevelType w:val="hybridMultilevel"/>
    <w:tmpl w:val="DE90F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
  </w:num>
  <w:num w:numId="4">
    <w:abstractNumId w:val="7"/>
  </w:num>
  <w:num w:numId="5">
    <w:abstractNumId w:val="4"/>
  </w:num>
  <w:num w:numId="6">
    <w:abstractNumId w:val="2"/>
  </w:num>
  <w:num w:numId="7">
    <w:abstractNumId w:val="0"/>
  </w:num>
  <w:num w:numId="8">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8"/>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04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17F"/>
    <w:rsid w:val="00016CC3"/>
    <w:rsid w:val="000176B8"/>
    <w:rsid w:val="00020EEC"/>
    <w:rsid w:val="00025650"/>
    <w:rsid w:val="00027B1F"/>
    <w:rsid w:val="0003088B"/>
    <w:rsid w:val="000325D9"/>
    <w:rsid w:val="00033C00"/>
    <w:rsid w:val="000372B2"/>
    <w:rsid w:val="0004079F"/>
    <w:rsid w:val="000443F5"/>
    <w:rsid w:val="00045B87"/>
    <w:rsid w:val="00045C07"/>
    <w:rsid w:val="000512AC"/>
    <w:rsid w:val="00054483"/>
    <w:rsid w:val="00054B20"/>
    <w:rsid w:val="00055D43"/>
    <w:rsid w:val="00056E41"/>
    <w:rsid w:val="00056FAC"/>
    <w:rsid w:val="00057751"/>
    <w:rsid w:val="0006151C"/>
    <w:rsid w:val="00062816"/>
    <w:rsid w:val="00062E39"/>
    <w:rsid w:val="00072F9C"/>
    <w:rsid w:val="00080E58"/>
    <w:rsid w:val="00082668"/>
    <w:rsid w:val="00083D99"/>
    <w:rsid w:val="00084EA6"/>
    <w:rsid w:val="00085699"/>
    <w:rsid w:val="00087891"/>
    <w:rsid w:val="0009021C"/>
    <w:rsid w:val="000919CE"/>
    <w:rsid w:val="00091F52"/>
    <w:rsid w:val="00092235"/>
    <w:rsid w:val="00092970"/>
    <w:rsid w:val="00092BC7"/>
    <w:rsid w:val="00093720"/>
    <w:rsid w:val="000938E6"/>
    <w:rsid w:val="00093B3C"/>
    <w:rsid w:val="0009488C"/>
    <w:rsid w:val="00095C1B"/>
    <w:rsid w:val="00096071"/>
    <w:rsid w:val="00096DEA"/>
    <w:rsid w:val="000A4240"/>
    <w:rsid w:val="000A469A"/>
    <w:rsid w:val="000A53EC"/>
    <w:rsid w:val="000B1E96"/>
    <w:rsid w:val="000B77FD"/>
    <w:rsid w:val="000C378F"/>
    <w:rsid w:val="000C6892"/>
    <w:rsid w:val="000C6FFE"/>
    <w:rsid w:val="000D03D0"/>
    <w:rsid w:val="000D0BB6"/>
    <w:rsid w:val="000D4063"/>
    <w:rsid w:val="000E1AE2"/>
    <w:rsid w:val="000E26B0"/>
    <w:rsid w:val="000E587F"/>
    <w:rsid w:val="000F1599"/>
    <w:rsid w:val="000F1769"/>
    <w:rsid w:val="000F6196"/>
    <w:rsid w:val="000F7ECD"/>
    <w:rsid w:val="00102E64"/>
    <w:rsid w:val="00102FF0"/>
    <w:rsid w:val="0010302B"/>
    <w:rsid w:val="0010312C"/>
    <w:rsid w:val="00106DC7"/>
    <w:rsid w:val="00112391"/>
    <w:rsid w:val="00112751"/>
    <w:rsid w:val="00114F52"/>
    <w:rsid w:val="0011756C"/>
    <w:rsid w:val="001240C8"/>
    <w:rsid w:val="00124BC7"/>
    <w:rsid w:val="001263A6"/>
    <w:rsid w:val="00131E93"/>
    <w:rsid w:val="001347F8"/>
    <w:rsid w:val="00137839"/>
    <w:rsid w:val="00137BB5"/>
    <w:rsid w:val="00137E05"/>
    <w:rsid w:val="001447F6"/>
    <w:rsid w:val="00147DE3"/>
    <w:rsid w:val="00150794"/>
    <w:rsid w:val="001608C4"/>
    <w:rsid w:val="00171418"/>
    <w:rsid w:val="00173F18"/>
    <w:rsid w:val="001961CF"/>
    <w:rsid w:val="001A30CE"/>
    <w:rsid w:val="001A59BB"/>
    <w:rsid w:val="001A6A51"/>
    <w:rsid w:val="001A79C4"/>
    <w:rsid w:val="001B1F24"/>
    <w:rsid w:val="001B331A"/>
    <w:rsid w:val="001B48F4"/>
    <w:rsid w:val="001B57C7"/>
    <w:rsid w:val="001C0C77"/>
    <w:rsid w:val="001C0E74"/>
    <w:rsid w:val="001D229F"/>
    <w:rsid w:val="001D45D5"/>
    <w:rsid w:val="001D7CDA"/>
    <w:rsid w:val="001E1C6D"/>
    <w:rsid w:val="001E7BAD"/>
    <w:rsid w:val="001F1A01"/>
    <w:rsid w:val="001F2840"/>
    <w:rsid w:val="001F38E7"/>
    <w:rsid w:val="001F4552"/>
    <w:rsid w:val="002010AC"/>
    <w:rsid w:val="002019EB"/>
    <w:rsid w:val="002030F2"/>
    <w:rsid w:val="00205051"/>
    <w:rsid w:val="00206319"/>
    <w:rsid w:val="00211F65"/>
    <w:rsid w:val="002137A4"/>
    <w:rsid w:val="00220D06"/>
    <w:rsid w:val="002246A0"/>
    <w:rsid w:val="00224AF9"/>
    <w:rsid w:val="00227789"/>
    <w:rsid w:val="00230439"/>
    <w:rsid w:val="002333C2"/>
    <w:rsid w:val="00235176"/>
    <w:rsid w:val="00235981"/>
    <w:rsid w:val="00236061"/>
    <w:rsid w:val="0024100E"/>
    <w:rsid w:val="00241C1B"/>
    <w:rsid w:val="00241E2A"/>
    <w:rsid w:val="0024288B"/>
    <w:rsid w:val="0025394E"/>
    <w:rsid w:val="00255D8E"/>
    <w:rsid w:val="002574E0"/>
    <w:rsid w:val="00260DE9"/>
    <w:rsid w:val="002657E9"/>
    <w:rsid w:val="0026665E"/>
    <w:rsid w:val="00270EEB"/>
    <w:rsid w:val="0027147E"/>
    <w:rsid w:val="002720A7"/>
    <w:rsid w:val="00273EFE"/>
    <w:rsid w:val="00274C02"/>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B6A7E"/>
    <w:rsid w:val="002C256A"/>
    <w:rsid w:val="002C496D"/>
    <w:rsid w:val="002D05EB"/>
    <w:rsid w:val="002D2F29"/>
    <w:rsid w:val="002E7017"/>
    <w:rsid w:val="002F4F6E"/>
    <w:rsid w:val="003015C3"/>
    <w:rsid w:val="003016D1"/>
    <w:rsid w:val="003042EE"/>
    <w:rsid w:val="0030C684"/>
    <w:rsid w:val="00311F22"/>
    <w:rsid w:val="0031350A"/>
    <w:rsid w:val="00315AEF"/>
    <w:rsid w:val="00316815"/>
    <w:rsid w:val="003168CA"/>
    <w:rsid w:val="00321255"/>
    <w:rsid w:val="0032230D"/>
    <w:rsid w:val="00322A0B"/>
    <w:rsid w:val="003347B6"/>
    <w:rsid w:val="00334DE7"/>
    <w:rsid w:val="00335FC5"/>
    <w:rsid w:val="00343B8C"/>
    <w:rsid w:val="003516C0"/>
    <w:rsid w:val="00352E59"/>
    <w:rsid w:val="00354DBE"/>
    <w:rsid w:val="00355210"/>
    <w:rsid w:val="00363E65"/>
    <w:rsid w:val="00365954"/>
    <w:rsid w:val="00365DF9"/>
    <w:rsid w:val="00367D77"/>
    <w:rsid w:val="003704E8"/>
    <w:rsid w:val="00372DB4"/>
    <w:rsid w:val="003741FB"/>
    <w:rsid w:val="00374A06"/>
    <w:rsid w:val="00375AF5"/>
    <w:rsid w:val="003761BD"/>
    <w:rsid w:val="00376305"/>
    <w:rsid w:val="00385414"/>
    <w:rsid w:val="00387F8E"/>
    <w:rsid w:val="00390074"/>
    <w:rsid w:val="0039317B"/>
    <w:rsid w:val="0039762B"/>
    <w:rsid w:val="003A0C37"/>
    <w:rsid w:val="003A1B6B"/>
    <w:rsid w:val="003A46C0"/>
    <w:rsid w:val="003A52B7"/>
    <w:rsid w:val="003A600E"/>
    <w:rsid w:val="003A64AC"/>
    <w:rsid w:val="003A6513"/>
    <w:rsid w:val="003B16C7"/>
    <w:rsid w:val="003B2A14"/>
    <w:rsid w:val="003B5A77"/>
    <w:rsid w:val="003C19F1"/>
    <w:rsid w:val="003C4186"/>
    <w:rsid w:val="003C458C"/>
    <w:rsid w:val="003C4D7B"/>
    <w:rsid w:val="003C6185"/>
    <w:rsid w:val="003D0D2D"/>
    <w:rsid w:val="003D4710"/>
    <w:rsid w:val="003D7F24"/>
    <w:rsid w:val="003E16D7"/>
    <w:rsid w:val="003E197E"/>
    <w:rsid w:val="003E5335"/>
    <w:rsid w:val="003E6DFB"/>
    <w:rsid w:val="003F1A37"/>
    <w:rsid w:val="00402491"/>
    <w:rsid w:val="004046F0"/>
    <w:rsid w:val="0040668F"/>
    <w:rsid w:val="00412677"/>
    <w:rsid w:val="00413251"/>
    <w:rsid w:val="004265D3"/>
    <w:rsid w:val="004317F2"/>
    <w:rsid w:val="004348AE"/>
    <w:rsid w:val="004376C0"/>
    <w:rsid w:val="00441AF6"/>
    <w:rsid w:val="0044223A"/>
    <w:rsid w:val="00450C83"/>
    <w:rsid w:val="00451851"/>
    <w:rsid w:val="00453343"/>
    <w:rsid w:val="00456033"/>
    <w:rsid w:val="004608B9"/>
    <w:rsid w:val="00461402"/>
    <w:rsid w:val="004641A4"/>
    <w:rsid w:val="00465947"/>
    <w:rsid w:val="00467490"/>
    <w:rsid w:val="00467815"/>
    <w:rsid w:val="004701E5"/>
    <w:rsid w:val="00470BB1"/>
    <w:rsid w:val="004718F7"/>
    <w:rsid w:val="00471DB9"/>
    <w:rsid w:val="00472817"/>
    <w:rsid w:val="00473153"/>
    <w:rsid w:val="004743AF"/>
    <w:rsid w:val="00482C17"/>
    <w:rsid w:val="00483C8F"/>
    <w:rsid w:val="0048565D"/>
    <w:rsid w:val="00485FF0"/>
    <w:rsid w:val="004911B4"/>
    <w:rsid w:val="0049196A"/>
    <w:rsid w:val="004923DA"/>
    <w:rsid w:val="00493434"/>
    <w:rsid w:val="004962F9"/>
    <w:rsid w:val="004968E2"/>
    <w:rsid w:val="004A2A49"/>
    <w:rsid w:val="004A34F2"/>
    <w:rsid w:val="004A786C"/>
    <w:rsid w:val="004B4C15"/>
    <w:rsid w:val="004B600B"/>
    <w:rsid w:val="004B6822"/>
    <w:rsid w:val="004B69F6"/>
    <w:rsid w:val="004C0169"/>
    <w:rsid w:val="004C2D3A"/>
    <w:rsid w:val="004C65A7"/>
    <w:rsid w:val="004D03C4"/>
    <w:rsid w:val="004D0BF1"/>
    <w:rsid w:val="004D24D2"/>
    <w:rsid w:val="004D25EC"/>
    <w:rsid w:val="004D35A4"/>
    <w:rsid w:val="004D445F"/>
    <w:rsid w:val="004D7767"/>
    <w:rsid w:val="004E087B"/>
    <w:rsid w:val="004E44A4"/>
    <w:rsid w:val="004E7B8B"/>
    <w:rsid w:val="004E7BDD"/>
    <w:rsid w:val="004F1E21"/>
    <w:rsid w:val="004F740D"/>
    <w:rsid w:val="004F7B8F"/>
    <w:rsid w:val="00500748"/>
    <w:rsid w:val="005011D6"/>
    <w:rsid w:val="0050167A"/>
    <w:rsid w:val="00503BFA"/>
    <w:rsid w:val="005042F1"/>
    <w:rsid w:val="00504B92"/>
    <w:rsid w:val="005114E7"/>
    <w:rsid w:val="00513C7D"/>
    <w:rsid w:val="00515FBB"/>
    <w:rsid w:val="00521123"/>
    <w:rsid w:val="00521221"/>
    <w:rsid w:val="0052653C"/>
    <w:rsid w:val="005320ED"/>
    <w:rsid w:val="0053328E"/>
    <w:rsid w:val="00536FA9"/>
    <w:rsid w:val="0053776C"/>
    <w:rsid w:val="005414F4"/>
    <w:rsid w:val="00542B52"/>
    <w:rsid w:val="00546187"/>
    <w:rsid w:val="005463F1"/>
    <w:rsid w:val="00547E5F"/>
    <w:rsid w:val="00552B0B"/>
    <w:rsid w:val="005565A9"/>
    <w:rsid w:val="00557D77"/>
    <w:rsid w:val="00562EAA"/>
    <w:rsid w:val="00563B58"/>
    <w:rsid w:val="005640C4"/>
    <w:rsid w:val="00564F84"/>
    <w:rsid w:val="00564FF2"/>
    <w:rsid w:val="0056684C"/>
    <w:rsid w:val="00574A0C"/>
    <w:rsid w:val="00575A8F"/>
    <w:rsid w:val="00576651"/>
    <w:rsid w:val="00576E4C"/>
    <w:rsid w:val="0057780F"/>
    <w:rsid w:val="00581E0A"/>
    <w:rsid w:val="00582439"/>
    <w:rsid w:val="00586D89"/>
    <w:rsid w:val="005916B8"/>
    <w:rsid w:val="005918C8"/>
    <w:rsid w:val="00592E04"/>
    <w:rsid w:val="005A130B"/>
    <w:rsid w:val="005A1B4C"/>
    <w:rsid w:val="005A545C"/>
    <w:rsid w:val="005B546E"/>
    <w:rsid w:val="005B6919"/>
    <w:rsid w:val="005C1567"/>
    <w:rsid w:val="005C2D97"/>
    <w:rsid w:val="005C6CE5"/>
    <w:rsid w:val="005C6E3A"/>
    <w:rsid w:val="005C708E"/>
    <w:rsid w:val="005D3F07"/>
    <w:rsid w:val="005D63D0"/>
    <w:rsid w:val="005D6686"/>
    <w:rsid w:val="005E13EA"/>
    <w:rsid w:val="005E35AE"/>
    <w:rsid w:val="005E5BD3"/>
    <w:rsid w:val="00603CCC"/>
    <w:rsid w:val="00606E27"/>
    <w:rsid w:val="00610451"/>
    <w:rsid w:val="006108C9"/>
    <w:rsid w:val="00616D7F"/>
    <w:rsid w:val="0062158D"/>
    <w:rsid w:val="00623082"/>
    <w:rsid w:val="00624EEC"/>
    <w:rsid w:val="00630F39"/>
    <w:rsid w:val="006326D1"/>
    <w:rsid w:val="00632E0A"/>
    <w:rsid w:val="00633165"/>
    <w:rsid w:val="00640C77"/>
    <w:rsid w:val="0064176F"/>
    <w:rsid w:val="006447DE"/>
    <w:rsid w:val="0065276E"/>
    <w:rsid w:val="00654329"/>
    <w:rsid w:val="00654CEC"/>
    <w:rsid w:val="00655507"/>
    <w:rsid w:val="006712A7"/>
    <w:rsid w:val="006738B9"/>
    <w:rsid w:val="00674FC2"/>
    <w:rsid w:val="00677292"/>
    <w:rsid w:val="00677E42"/>
    <w:rsid w:val="00682334"/>
    <w:rsid w:val="00684B16"/>
    <w:rsid w:val="00690A95"/>
    <w:rsid w:val="006936EB"/>
    <w:rsid w:val="00694B25"/>
    <w:rsid w:val="00696F65"/>
    <w:rsid w:val="006A367D"/>
    <w:rsid w:val="006A4DA9"/>
    <w:rsid w:val="006A7A6D"/>
    <w:rsid w:val="006B5E67"/>
    <w:rsid w:val="006B618B"/>
    <w:rsid w:val="006B718C"/>
    <w:rsid w:val="006C2EB5"/>
    <w:rsid w:val="006C7CA5"/>
    <w:rsid w:val="006D01DC"/>
    <w:rsid w:val="006D18A3"/>
    <w:rsid w:val="006D4550"/>
    <w:rsid w:val="006D5970"/>
    <w:rsid w:val="006E061F"/>
    <w:rsid w:val="006E1150"/>
    <w:rsid w:val="006E481E"/>
    <w:rsid w:val="006E795F"/>
    <w:rsid w:val="006F4675"/>
    <w:rsid w:val="006F4F9C"/>
    <w:rsid w:val="006F5F16"/>
    <w:rsid w:val="006F7F78"/>
    <w:rsid w:val="00700249"/>
    <w:rsid w:val="0070604C"/>
    <w:rsid w:val="007069CD"/>
    <w:rsid w:val="00711A70"/>
    <w:rsid w:val="00712E6F"/>
    <w:rsid w:val="00712E90"/>
    <w:rsid w:val="00713B7E"/>
    <w:rsid w:val="00717AF6"/>
    <w:rsid w:val="00720073"/>
    <w:rsid w:val="007204AE"/>
    <w:rsid w:val="00725041"/>
    <w:rsid w:val="0072678F"/>
    <w:rsid w:val="00727C4C"/>
    <w:rsid w:val="00732FB9"/>
    <w:rsid w:val="0073363A"/>
    <w:rsid w:val="00734809"/>
    <w:rsid w:val="00734E90"/>
    <w:rsid w:val="007406E1"/>
    <w:rsid w:val="00740A73"/>
    <w:rsid w:val="0074262A"/>
    <w:rsid w:val="00743AC0"/>
    <w:rsid w:val="00743E40"/>
    <w:rsid w:val="00745FDB"/>
    <w:rsid w:val="00746A5F"/>
    <w:rsid w:val="00751263"/>
    <w:rsid w:val="00754165"/>
    <w:rsid w:val="0075704F"/>
    <w:rsid w:val="007579C1"/>
    <w:rsid w:val="0076261C"/>
    <w:rsid w:val="00763B2D"/>
    <w:rsid w:val="00764F1C"/>
    <w:rsid w:val="00772924"/>
    <w:rsid w:val="00772C15"/>
    <w:rsid w:val="007872F2"/>
    <w:rsid w:val="007908E0"/>
    <w:rsid w:val="00792181"/>
    <w:rsid w:val="00793EB3"/>
    <w:rsid w:val="00794205"/>
    <w:rsid w:val="007A1F6A"/>
    <w:rsid w:val="007A6241"/>
    <w:rsid w:val="007B0DE3"/>
    <w:rsid w:val="007B3D31"/>
    <w:rsid w:val="007B491F"/>
    <w:rsid w:val="007B6606"/>
    <w:rsid w:val="007B7191"/>
    <w:rsid w:val="007B7E00"/>
    <w:rsid w:val="007B7E81"/>
    <w:rsid w:val="007C1634"/>
    <w:rsid w:val="007C1D94"/>
    <w:rsid w:val="007C20B6"/>
    <w:rsid w:val="007C2879"/>
    <w:rsid w:val="007C2B26"/>
    <w:rsid w:val="007C6A87"/>
    <w:rsid w:val="007C705D"/>
    <w:rsid w:val="007D0A07"/>
    <w:rsid w:val="007D133D"/>
    <w:rsid w:val="007D3EB4"/>
    <w:rsid w:val="007D3F16"/>
    <w:rsid w:val="007D4AE8"/>
    <w:rsid w:val="007D52A4"/>
    <w:rsid w:val="007F371B"/>
    <w:rsid w:val="007F3F7E"/>
    <w:rsid w:val="007F5497"/>
    <w:rsid w:val="00801EAE"/>
    <w:rsid w:val="00813CEC"/>
    <w:rsid w:val="0081534C"/>
    <w:rsid w:val="008171E4"/>
    <w:rsid w:val="00817472"/>
    <w:rsid w:val="0081758D"/>
    <w:rsid w:val="008208EA"/>
    <w:rsid w:val="00824E67"/>
    <w:rsid w:val="00825A64"/>
    <w:rsid w:val="00826F48"/>
    <w:rsid w:val="008308AE"/>
    <w:rsid w:val="0083166E"/>
    <w:rsid w:val="00831DC3"/>
    <w:rsid w:val="008322C7"/>
    <w:rsid w:val="00833FC2"/>
    <w:rsid w:val="00834F1D"/>
    <w:rsid w:val="00836CD3"/>
    <w:rsid w:val="00836E96"/>
    <w:rsid w:val="00836FEC"/>
    <w:rsid w:val="00840A7E"/>
    <w:rsid w:val="00841F9D"/>
    <w:rsid w:val="008420E1"/>
    <w:rsid w:val="00843D58"/>
    <w:rsid w:val="00844C1B"/>
    <w:rsid w:val="00844D98"/>
    <w:rsid w:val="00845203"/>
    <w:rsid w:val="00845E13"/>
    <w:rsid w:val="00846D84"/>
    <w:rsid w:val="00850FB1"/>
    <w:rsid w:val="0085230E"/>
    <w:rsid w:val="008550A1"/>
    <w:rsid w:val="00856DAB"/>
    <w:rsid w:val="00861038"/>
    <w:rsid w:val="00862FB2"/>
    <w:rsid w:val="00864BA8"/>
    <w:rsid w:val="00866B50"/>
    <w:rsid w:val="008708F1"/>
    <w:rsid w:val="00875D18"/>
    <w:rsid w:val="00880539"/>
    <w:rsid w:val="00881D28"/>
    <w:rsid w:val="00885715"/>
    <w:rsid w:val="008859E8"/>
    <w:rsid w:val="0088737B"/>
    <w:rsid w:val="00892716"/>
    <w:rsid w:val="00893067"/>
    <w:rsid w:val="008933DE"/>
    <w:rsid w:val="00895FCE"/>
    <w:rsid w:val="00897A96"/>
    <w:rsid w:val="00897F3E"/>
    <w:rsid w:val="008A21B4"/>
    <w:rsid w:val="008A4576"/>
    <w:rsid w:val="008A4B17"/>
    <w:rsid w:val="008A7E44"/>
    <w:rsid w:val="008B07DE"/>
    <w:rsid w:val="008B28E7"/>
    <w:rsid w:val="008C14C7"/>
    <w:rsid w:val="008C2FFB"/>
    <w:rsid w:val="008C6EEA"/>
    <w:rsid w:val="008D5813"/>
    <w:rsid w:val="008D634E"/>
    <w:rsid w:val="008D778A"/>
    <w:rsid w:val="008E4569"/>
    <w:rsid w:val="008E5C87"/>
    <w:rsid w:val="008F22BD"/>
    <w:rsid w:val="008F779B"/>
    <w:rsid w:val="009079BD"/>
    <w:rsid w:val="00910B43"/>
    <w:rsid w:val="00912BD9"/>
    <w:rsid w:val="00920E5B"/>
    <w:rsid w:val="00924546"/>
    <w:rsid w:val="00926436"/>
    <w:rsid w:val="0093018C"/>
    <w:rsid w:val="00932AFF"/>
    <w:rsid w:val="00943395"/>
    <w:rsid w:val="0094637A"/>
    <w:rsid w:val="00950D3E"/>
    <w:rsid w:val="009516A4"/>
    <w:rsid w:val="009544C0"/>
    <w:rsid w:val="00954FA4"/>
    <w:rsid w:val="00955AC2"/>
    <w:rsid w:val="00956AE9"/>
    <w:rsid w:val="00964CC6"/>
    <w:rsid w:val="009652DE"/>
    <w:rsid w:val="009662B0"/>
    <w:rsid w:val="00975BA6"/>
    <w:rsid w:val="0098641E"/>
    <w:rsid w:val="00991FDA"/>
    <w:rsid w:val="009927A1"/>
    <w:rsid w:val="0099518F"/>
    <w:rsid w:val="009A2B0B"/>
    <w:rsid w:val="009A5F3B"/>
    <w:rsid w:val="009B0B61"/>
    <w:rsid w:val="009B19F2"/>
    <w:rsid w:val="009B28C0"/>
    <w:rsid w:val="009B7136"/>
    <w:rsid w:val="009B779F"/>
    <w:rsid w:val="009B7806"/>
    <w:rsid w:val="009B78AC"/>
    <w:rsid w:val="009C3AC2"/>
    <w:rsid w:val="009D25B4"/>
    <w:rsid w:val="009D4365"/>
    <w:rsid w:val="009D4E3B"/>
    <w:rsid w:val="009D7BC9"/>
    <w:rsid w:val="009E1982"/>
    <w:rsid w:val="009E4D2C"/>
    <w:rsid w:val="009E6B40"/>
    <w:rsid w:val="009F0978"/>
    <w:rsid w:val="009F3AEC"/>
    <w:rsid w:val="00A00081"/>
    <w:rsid w:val="00A10D56"/>
    <w:rsid w:val="00A11EB7"/>
    <w:rsid w:val="00A12AAE"/>
    <w:rsid w:val="00A13D73"/>
    <w:rsid w:val="00A15BF1"/>
    <w:rsid w:val="00A16DD1"/>
    <w:rsid w:val="00A17452"/>
    <w:rsid w:val="00A2003E"/>
    <w:rsid w:val="00A22441"/>
    <w:rsid w:val="00A23F3B"/>
    <w:rsid w:val="00A24406"/>
    <w:rsid w:val="00A25F64"/>
    <w:rsid w:val="00A2692B"/>
    <w:rsid w:val="00A27CC2"/>
    <w:rsid w:val="00A32F07"/>
    <w:rsid w:val="00A348D8"/>
    <w:rsid w:val="00A35B01"/>
    <w:rsid w:val="00A40904"/>
    <w:rsid w:val="00A40ED6"/>
    <w:rsid w:val="00A458B3"/>
    <w:rsid w:val="00A470EE"/>
    <w:rsid w:val="00A47621"/>
    <w:rsid w:val="00A479CD"/>
    <w:rsid w:val="00A50CFC"/>
    <w:rsid w:val="00A54D67"/>
    <w:rsid w:val="00A55A3F"/>
    <w:rsid w:val="00A56410"/>
    <w:rsid w:val="00A65025"/>
    <w:rsid w:val="00A652F6"/>
    <w:rsid w:val="00A732EA"/>
    <w:rsid w:val="00A73F82"/>
    <w:rsid w:val="00A7489E"/>
    <w:rsid w:val="00A759DC"/>
    <w:rsid w:val="00A76E34"/>
    <w:rsid w:val="00A8015F"/>
    <w:rsid w:val="00A80BD2"/>
    <w:rsid w:val="00A85039"/>
    <w:rsid w:val="00A906AA"/>
    <w:rsid w:val="00A94C5E"/>
    <w:rsid w:val="00AA0DDA"/>
    <w:rsid w:val="00AA241A"/>
    <w:rsid w:val="00AA242E"/>
    <w:rsid w:val="00AA252C"/>
    <w:rsid w:val="00AA37BB"/>
    <w:rsid w:val="00AA666E"/>
    <w:rsid w:val="00AB277D"/>
    <w:rsid w:val="00AB5518"/>
    <w:rsid w:val="00AC01D4"/>
    <w:rsid w:val="00AC4637"/>
    <w:rsid w:val="00AC4A04"/>
    <w:rsid w:val="00AD336F"/>
    <w:rsid w:val="00AD3550"/>
    <w:rsid w:val="00AD6ECE"/>
    <w:rsid w:val="00AD70A7"/>
    <w:rsid w:val="00AE2564"/>
    <w:rsid w:val="00AE301F"/>
    <w:rsid w:val="00AE3302"/>
    <w:rsid w:val="00AE3317"/>
    <w:rsid w:val="00AE398E"/>
    <w:rsid w:val="00AE598F"/>
    <w:rsid w:val="00AE7077"/>
    <w:rsid w:val="00AF3740"/>
    <w:rsid w:val="00AF5609"/>
    <w:rsid w:val="00AF5D6A"/>
    <w:rsid w:val="00AF6082"/>
    <w:rsid w:val="00AF61C2"/>
    <w:rsid w:val="00AF6CC6"/>
    <w:rsid w:val="00B01F16"/>
    <w:rsid w:val="00B0296A"/>
    <w:rsid w:val="00B03185"/>
    <w:rsid w:val="00B12295"/>
    <w:rsid w:val="00B137BE"/>
    <w:rsid w:val="00B152C0"/>
    <w:rsid w:val="00B17FA0"/>
    <w:rsid w:val="00B24344"/>
    <w:rsid w:val="00B26769"/>
    <w:rsid w:val="00B31C91"/>
    <w:rsid w:val="00B3747F"/>
    <w:rsid w:val="00B41BFC"/>
    <w:rsid w:val="00B43194"/>
    <w:rsid w:val="00B47734"/>
    <w:rsid w:val="00B50FBA"/>
    <w:rsid w:val="00B558EB"/>
    <w:rsid w:val="00B56FB6"/>
    <w:rsid w:val="00B577D3"/>
    <w:rsid w:val="00B60466"/>
    <w:rsid w:val="00B6092B"/>
    <w:rsid w:val="00B62920"/>
    <w:rsid w:val="00B6548F"/>
    <w:rsid w:val="00B67768"/>
    <w:rsid w:val="00B73982"/>
    <w:rsid w:val="00B7502A"/>
    <w:rsid w:val="00B77305"/>
    <w:rsid w:val="00B82CC2"/>
    <w:rsid w:val="00B84A89"/>
    <w:rsid w:val="00B92BEF"/>
    <w:rsid w:val="00B93F6C"/>
    <w:rsid w:val="00B95AA8"/>
    <w:rsid w:val="00B96343"/>
    <w:rsid w:val="00B9689A"/>
    <w:rsid w:val="00BA1D25"/>
    <w:rsid w:val="00BB06CB"/>
    <w:rsid w:val="00BB0EFE"/>
    <w:rsid w:val="00BB261F"/>
    <w:rsid w:val="00BB2887"/>
    <w:rsid w:val="00BB5EAA"/>
    <w:rsid w:val="00BB5F11"/>
    <w:rsid w:val="00BC04FA"/>
    <w:rsid w:val="00BC1C22"/>
    <w:rsid w:val="00BC460B"/>
    <w:rsid w:val="00BC5725"/>
    <w:rsid w:val="00BD14EA"/>
    <w:rsid w:val="00BD30B1"/>
    <w:rsid w:val="00BE0F7B"/>
    <w:rsid w:val="00BE10C2"/>
    <w:rsid w:val="00BF1606"/>
    <w:rsid w:val="00C01D14"/>
    <w:rsid w:val="00C025B4"/>
    <w:rsid w:val="00C15CB8"/>
    <w:rsid w:val="00C161FD"/>
    <w:rsid w:val="00C23F17"/>
    <w:rsid w:val="00C26D0D"/>
    <w:rsid w:val="00C2790B"/>
    <w:rsid w:val="00C27C95"/>
    <w:rsid w:val="00C300D2"/>
    <w:rsid w:val="00C3270F"/>
    <w:rsid w:val="00C3278B"/>
    <w:rsid w:val="00C32A70"/>
    <w:rsid w:val="00C33375"/>
    <w:rsid w:val="00C34042"/>
    <w:rsid w:val="00C34C15"/>
    <w:rsid w:val="00C34C23"/>
    <w:rsid w:val="00C42005"/>
    <w:rsid w:val="00C44446"/>
    <w:rsid w:val="00C4664D"/>
    <w:rsid w:val="00C472AA"/>
    <w:rsid w:val="00C50A05"/>
    <w:rsid w:val="00C50CD2"/>
    <w:rsid w:val="00C54204"/>
    <w:rsid w:val="00C54AED"/>
    <w:rsid w:val="00C63D00"/>
    <w:rsid w:val="00C6441B"/>
    <w:rsid w:val="00C67D3B"/>
    <w:rsid w:val="00C7074E"/>
    <w:rsid w:val="00C7108B"/>
    <w:rsid w:val="00C71862"/>
    <w:rsid w:val="00C73E3A"/>
    <w:rsid w:val="00C8089F"/>
    <w:rsid w:val="00C82F34"/>
    <w:rsid w:val="00C836CC"/>
    <w:rsid w:val="00C87A74"/>
    <w:rsid w:val="00C92C71"/>
    <w:rsid w:val="00C93746"/>
    <w:rsid w:val="00C93F8F"/>
    <w:rsid w:val="00C94E64"/>
    <w:rsid w:val="00CA0254"/>
    <w:rsid w:val="00CA3593"/>
    <w:rsid w:val="00CB143A"/>
    <w:rsid w:val="00CB1DE8"/>
    <w:rsid w:val="00CB258E"/>
    <w:rsid w:val="00CB3C8F"/>
    <w:rsid w:val="00CB7529"/>
    <w:rsid w:val="00CC02F1"/>
    <w:rsid w:val="00CC11A6"/>
    <w:rsid w:val="00CC135E"/>
    <w:rsid w:val="00CC1B44"/>
    <w:rsid w:val="00CC4414"/>
    <w:rsid w:val="00CD1F43"/>
    <w:rsid w:val="00CD5D3F"/>
    <w:rsid w:val="00CF0D60"/>
    <w:rsid w:val="00CF3DB3"/>
    <w:rsid w:val="00D052BC"/>
    <w:rsid w:val="00D06C23"/>
    <w:rsid w:val="00D07026"/>
    <w:rsid w:val="00D11888"/>
    <w:rsid w:val="00D22C8F"/>
    <w:rsid w:val="00D25FE2"/>
    <w:rsid w:val="00D30B68"/>
    <w:rsid w:val="00D33491"/>
    <w:rsid w:val="00D41A93"/>
    <w:rsid w:val="00D43059"/>
    <w:rsid w:val="00D44F8E"/>
    <w:rsid w:val="00D47047"/>
    <w:rsid w:val="00D52843"/>
    <w:rsid w:val="00D57B4E"/>
    <w:rsid w:val="00D607EF"/>
    <w:rsid w:val="00D60F88"/>
    <w:rsid w:val="00D625E7"/>
    <w:rsid w:val="00D6372C"/>
    <w:rsid w:val="00D646BD"/>
    <w:rsid w:val="00D7018A"/>
    <w:rsid w:val="00D70251"/>
    <w:rsid w:val="00D71201"/>
    <w:rsid w:val="00D720C7"/>
    <w:rsid w:val="00D760BC"/>
    <w:rsid w:val="00D800AD"/>
    <w:rsid w:val="00D86EEA"/>
    <w:rsid w:val="00D876E6"/>
    <w:rsid w:val="00D95A61"/>
    <w:rsid w:val="00D96957"/>
    <w:rsid w:val="00DA1025"/>
    <w:rsid w:val="00DA22EC"/>
    <w:rsid w:val="00DA5860"/>
    <w:rsid w:val="00DB2767"/>
    <w:rsid w:val="00DC4729"/>
    <w:rsid w:val="00DD7579"/>
    <w:rsid w:val="00DD7F73"/>
    <w:rsid w:val="00DF2643"/>
    <w:rsid w:val="00E02E34"/>
    <w:rsid w:val="00E17160"/>
    <w:rsid w:val="00E17AD8"/>
    <w:rsid w:val="00E311A0"/>
    <w:rsid w:val="00E33AD1"/>
    <w:rsid w:val="00E35BEC"/>
    <w:rsid w:val="00E45248"/>
    <w:rsid w:val="00E50821"/>
    <w:rsid w:val="00E51F91"/>
    <w:rsid w:val="00E55C40"/>
    <w:rsid w:val="00E560F1"/>
    <w:rsid w:val="00E6298B"/>
    <w:rsid w:val="00E66E6D"/>
    <w:rsid w:val="00E67062"/>
    <w:rsid w:val="00E7086E"/>
    <w:rsid w:val="00E70F07"/>
    <w:rsid w:val="00E7374A"/>
    <w:rsid w:val="00E73C41"/>
    <w:rsid w:val="00E74548"/>
    <w:rsid w:val="00E7598F"/>
    <w:rsid w:val="00E76F60"/>
    <w:rsid w:val="00E83D90"/>
    <w:rsid w:val="00E83F28"/>
    <w:rsid w:val="00E83F91"/>
    <w:rsid w:val="00E9107A"/>
    <w:rsid w:val="00E91F62"/>
    <w:rsid w:val="00E929FD"/>
    <w:rsid w:val="00E93240"/>
    <w:rsid w:val="00E9479B"/>
    <w:rsid w:val="00E96571"/>
    <w:rsid w:val="00E96866"/>
    <w:rsid w:val="00EA10DA"/>
    <w:rsid w:val="00EA4D48"/>
    <w:rsid w:val="00EB2173"/>
    <w:rsid w:val="00EB43CC"/>
    <w:rsid w:val="00EB62E6"/>
    <w:rsid w:val="00EB79FD"/>
    <w:rsid w:val="00EC2A0E"/>
    <w:rsid w:val="00EC37E7"/>
    <w:rsid w:val="00EC4B2C"/>
    <w:rsid w:val="00EC6DCD"/>
    <w:rsid w:val="00EC6F8F"/>
    <w:rsid w:val="00ED1B30"/>
    <w:rsid w:val="00ED250E"/>
    <w:rsid w:val="00ED6516"/>
    <w:rsid w:val="00ED6690"/>
    <w:rsid w:val="00ED6F10"/>
    <w:rsid w:val="00EE19A1"/>
    <w:rsid w:val="00EE1AC1"/>
    <w:rsid w:val="00EE39D6"/>
    <w:rsid w:val="00EE4AE4"/>
    <w:rsid w:val="00EE52AD"/>
    <w:rsid w:val="00EF2BCA"/>
    <w:rsid w:val="00EF3F5D"/>
    <w:rsid w:val="00EF5E02"/>
    <w:rsid w:val="00EF7A58"/>
    <w:rsid w:val="00F01080"/>
    <w:rsid w:val="00F01F92"/>
    <w:rsid w:val="00F02408"/>
    <w:rsid w:val="00F10A08"/>
    <w:rsid w:val="00F22AC5"/>
    <w:rsid w:val="00F254D1"/>
    <w:rsid w:val="00F26EF1"/>
    <w:rsid w:val="00F32B82"/>
    <w:rsid w:val="00F4043E"/>
    <w:rsid w:val="00F41BBC"/>
    <w:rsid w:val="00F43B9D"/>
    <w:rsid w:val="00F444F0"/>
    <w:rsid w:val="00F50847"/>
    <w:rsid w:val="00F53F27"/>
    <w:rsid w:val="00F546D1"/>
    <w:rsid w:val="00F54EB6"/>
    <w:rsid w:val="00F6122C"/>
    <w:rsid w:val="00F66272"/>
    <w:rsid w:val="00F67ABD"/>
    <w:rsid w:val="00F709C0"/>
    <w:rsid w:val="00F77C83"/>
    <w:rsid w:val="00F826E6"/>
    <w:rsid w:val="00F84564"/>
    <w:rsid w:val="00F927A1"/>
    <w:rsid w:val="00F92E4D"/>
    <w:rsid w:val="00FA02F1"/>
    <w:rsid w:val="00FA2A15"/>
    <w:rsid w:val="00FA2BC2"/>
    <w:rsid w:val="00FA3764"/>
    <w:rsid w:val="00FA56ED"/>
    <w:rsid w:val="00FB3CD9"/>
    <w:rsid w:val="00FB4993"/>
    <w:rsid w:val="00FB5FA6"/>
    <w:rsid w:val="00FC03C1"/>
    <w:rsid w:val="00FC1310"/>
    <w:rsid w:val="00FC2FF3"/>
    <w:rsid w:val="00FC3263"/>
    <w:rsid w:val="00FC51F9"/>
    <w:rsid w:val="00FC5B40"/>
    <w:rsid w:val="00FC5FF8"/>
    <w:rsid w:val="00FD3D7C"/>
    <w:rsid w:val="00FD4962"/>
    <w:rsid w:val="00FD4F8F"/>
    <w:rsid w:val="00FE0C16"/>
    <w:rsid w:val="00FE14AD"/>
    <w:rsid w:val="00FE14B1"/>
    <w:rsid w:val="00FE2FA4"/>
    <w:rsid w:val="00FE3D9D"/>
    <w:rsid w:val="00FE5543"/>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0417"/>
    <o:shapelayout v:ext="edit">
      <o:idmap v:ext="edit" data="1"/>
    </o:shapelayout>
  </w:shapeDefaults>
  <w:decimalSymbol w:val="."/>
  <w:listSeparator w:val=","/>
  <w14:docId w14:val="4B4DBC44"/>
  <w15:chartTrackingRefBased/>
  <w15:docId w15:val="{55A2E596-7170-456C-BE49-01C799E33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D800A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00517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74262A"/>
    <w:rPr>
      <w:color w:val="954F72" w:themeColor="followedHyperlink"/>
      <w:u w:val="single"/>
    </w:rPr>
  </w:style>
  <w:style w:type="character" w:styleId="Emphasis">
    <w:name w:val="Emphasis"/>
    <w:basedOn w:val="DefaultParagraphFont"/>
    <w:uiPriority w:val="20"/>
    <w:qFormat/>
    <w:rsid w:val="00343B8C"/>
    <w:rPr>
      <w:i/>
      <w:iCs/>
    </w:rPr>
  </w:style>
  <w:style w:type="character" w:customStyle="1" w:styleId="Heading3Char">
    <w:name w:val="Heading 3 Char"/>
    <w:basedOn w:val="DefaultParagraphFont"/>
    <w:link w:val="Heading3"/>
    <w:uiPriority w:val="9"/>
    <w:rsid w:val="00D800AD"/>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541440">
      <w:bodyDiv w:val="1"/>
      <w:marLeft w:val="0"/>
      <w:marRight w:val="0"/>
      <w:marTop w:val="0"/>
      <w:marBottom w:val="0"/>
      <w:divBdr>
        <w:top w:val="none" w:sz="0" w:space="0" w:color="auto"/>
        <w:left w:val="none" w:sz="0" w:space="0" w:color="auto"/>
        <w:bottom w:val="none" w:sz="0" w:space="0" w:color="auto"/>
        <w:right w:val="none" w:sz="0" w:space="0" w:color="auto"/>
      </w:divBdr>
    </w:div>
    <w:div w:id="392434043">
      <w:bodyDiv w:val="1"/>
      <w:marLeft w:val="0"/>
      <w:marRight w:val="0"/>
      <w:marTop w:val="0"/>
      <w:marBottom w:val="0"/>
      <w:divBdr>
        <w:top w:val="none" w:sz="0" w:space="0" w:color="auto"/>
        <w:left w:val="none" w:sz="0" w:space="0" w:color="auto"/>
        <w:bottom w:val="none" w:sz="0" w:space="0" w:color="auto"/>
        <w:right w:val="none" w:sz="0" w:space="0" w:color="auto"/>
      </w:divBdr>
    </w:div>
    <w:div w:id="527723569">
      <w:bodyDiv w:val="1"/>
      <w:marLeft w:val="0"/>
      <w:marRight w:val="0"/>
      <w:marTop w:val="0"/>
      <w:marBottom w:val="0"/>
      <w:divBdr>
        <w:top w:val="none" w:sz="0" w:space="0" w:color="auto"/>
        <w:left w:val="none" w:sz="0" w:space="0" w:color="auto"/>
        <w:bottom w:val="none" w:sz="0" w:space="0" w:color="auto"/>
        <w:right w:val="none" w:sz="0" w:space="0" w:color="auto"/>
      </w:divBdr>
    </w:div>
    <w:div w:id="615646765">
      <w:bodyDiv w:val="1"/>
      <w:marLeft w:val="0"/>
      <w:marRight w:val="0"/>
      <w:marTop w:val="0"/>
      <w:marBottom w:val="0"/>
      <w:divBdr>
        <w:top w:val="none" w:sz="0" w:space="0" w:color="auto"/>
        <w:left w:val="none" w:sz="0" w:space="0" w:color="auto"/>
        <w:bottom w:val="none" w:sz="0" w:space="0" w:color="auto"/>
        <w:right w:val="none" w:sz="0" w:space="0" w:color="auto"/>
      </w:divBdr>
    </w:div>
    <w:div w:id="691494897">
      <w:bodyDiv w:val="1"/>
      <w:marLeft w:val="0"/>
      <w:marRight w:val="0"/>
      <w:marTop w:val="0"/>
      <w:marBottom w:val="0"/>
      <w:divBdr>
        <w:top w:val="none" w:sz="0" w:space="0" w:color="auto"/>
        <w:left w:val="none" w:sz="0" w:space="0" w:color="auto"/>
        <w:bottom w:val="none" w:sz="0" w:space="0" w:color="auto"/>
        <w:right w:val="none" w:sz="0" w:space="0" w:color="auto"/>
      </w:divBdr>
    </w:div>
    <w:div w:id="905454733">
      <w:bodyDiv w:val="1"/>
      <w:marLeft w:val="0"/>
      <w:marRight w:val="0"/>
      <w:marTop w:val="0"/>
      <w:marBottom w:val="0"/>
      <w:divBdr>
        <w:top w:val="none" w:sz="0" w:space="0" w:color="auto"/>
        <w:left w:val="none" w:sz="0" w:space="0" w:color="auto"/>
        <w:bottom w:val="none" w:sz="0" w:space="0" w:color="auto"/>
        <w:right w:val="none" w:sz="0" w:space="0" w:color="auto"/>
      </w:divBdr>
      <w:divsChild>
        <w:div w:id="343869543">
          <w:marLeft w:val="0"/>
          <w:marRight w:val="0"/>
          <w:marTop w:val="0"/>
          <w:marBottom w:val="0"/>
          <w:divBdr>
            <w:top w:val="none" w:sz="0" w:space="0" w:color="auto"/>
            <w:left w:val="none" w:sz="0" w:space="0" w:color="auto"/>
            <w:bottom w:val="none" w:sz="0" w:space="0" w:color="auto"/>
            <w:right w:val="none" w:sz="0" w:space="0" w:color="auto"/>
          </w:divBdr>
        </w:div>
        <w:div w:id="1532109170">
          <w:marLeft w:val="0"/>
          <w:marRight w:val="0"/>
          <w:marTop w:val="0"/>
          <w:marBottom w:val="0"/>
          <w:divBdr>
            <w:top w:val="none" w:sz="0" w:space="0" w:color="auto"/>
            <w:left w:val="none" w:sz="0" w:space="0" w:color="auto"/>
            <w:bottom w:val="none" w:sz="0" w:space="0" w:color="auto"/>
            <w:right w:val="none" w:sz="0" w:space="0" w:color="auto"/>
          </w:divBdr>
        </w:div>
        <w:div w:id="1875730150">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479966">
      <w:bodyDiv w:val="1"/>
      <w:marLeft w:val="0"/>
      <w:marRight w:val="0"/>
      <w:marTop w:val="0"/>
      <w:marBottom w:val="0"/>
      <w:divBdr>
        <w:top w:val="none" w:sz="0" w:space="0" w:color="auto"/>
        <w:left w:val="none" w:sz="0" w:space="0" w:color="auto"/>
        <w:bottom w:val="none" w:sz="0" w:space="0" w:color="auto"/>
        <w:right w:val="none" w:sz="0" w:space="0" w:color="auto"/>
      </w:divBdr>
    </w:div>
    <w:div w:id="1771388443">
      <w:bodyDiv w:val="1"/>
      <w:marLeft w:val="0"/>
      <w:marRight w:val="0"/>
      <w:marTop w:val="0"/>
      <w:marBottom w:val="0"/>
      <w:divBdr>
        <w:top w:val="none" w:sz="0" w:space="0" w:color="auto"/>
        <w:left w:val="none" w:sz="0" w:space="0" w:color="auto"/>
        <w:bottom w:val="none" w:sz="0" w:space="0" w:color="auto"/>
        <w:right w:val="none" w:sz="0" w:space="0" w:color="auto"/>
      </w:divBdr>
    </w:div>
    <w:div w:id="1780759037">
      <w:bodyDiv w:val="1"/>
      <w:marLeft w:val="0"/>
      <w:marRight w:val="0"/>
      <w:marTop w:val="0"/>
      <w:marBottom w:val="0"/>
      <w:divBdr>
        <w:top w:val="none" w:sz="0" w:space="0" w:color="auto"/>
        <w:left w:val="none" w:sz="0" w:space="0" w:color="auto"/>
        <w:bottom w:val="none" w:sz="0" w:space="0" w:color="auto"/>
        <w:right w:val="none" w:sz="0" w:space="0" w:color="auto"/>
      </w:divBdr>
    </w:div>
    <w:div w:id="197505861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eader" Target="header6.xml"/><Relationship Id="rId39" Type="http://schemas.openxmlformats.org/officeDocument/2006/relationships/header" Target="header12.xm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footer" Target="footer9.xm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footer" Target="footer5.xml"/><Relationship Id="rId33" Type="http://schemas.openxmlformats.org/officeDocument/2006/relationships/header" Target="header9.xml"/><Relationship Id="rId38"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eader" Target="header7.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footer" Target="footer8.xml"/><Relationship Id="rId37" Type="http://schemas.openxmlformats.org/officeDocument/2006/relationships/footer" Target="footer10.xml"/><Relationship Id="rId40"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yperlink" Target="https://blog.linkedin.com/2014/07/08/work-bffs" TargetMode="External"/><Relationship Id="rId23" Type="http://schemas.openxmlformats.org/officeDocument/2006/relationships/header" Target="header5.xml"/><Relationship Id="rId28" Type="http://schemas.openxmlformats.org/officeDocument/2006/relationships/hyperlink" Target="https://www.nhs.uk/oneyou/every-mind-matters/stress/" TargetMode="External"/><Relationship Id="rId36"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allup.com/workplace/237530/item-best-friend-work.aspx" TargetMode="Externa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header" Target="header8.xml"/><Relationship Id="rId35"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03A7A5-58E1-49C3-80EE-AD3A4C6CD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11419</TotalTime>
  <Pages>41</Pages>
  <Words>12971</Words>
  <Characters>69152</Characters>
  <Application>Microsoft Office Word</Application>
  <DocSecurity>0</DocSecurity>
  <Lines>576</Lines>
  <Paragraphs>163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Parfitt,Chloe swp6723</cp:lastModifiedBy>
  <cp:revision>62</cp:revision>
  <cp:lastPrinted>2019-08-13T11:47:00Z</cp:lastPrinted>
  <dcterms:created xsi:type="dcterms:W3CDTF">2021-01-09T16:05:00Z</dcterms:created>
  <dcterms:modified xsi:type="dcterms:W3CDTF">2021-03-15T22:04:00Z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4fc5eed0-7578-4c9d-8723-56e84fae2505</vt:lpwstr>
  </property>
  <property fmtid="{D5CDD505-2E9C-101B-9397-08002B2CF9AE}" pid="4" name="Classification">
    <vt:lpwstr>OFFICIAL</vt:lpwstr>
  </property>
  <property fmtid="{D5CDD505-2E9C-101B-9397-08002B2CF9AE}" pid="5" name="Visibility">
    <vt:lpwstr>NOT VISIBLE</vt:lpwstr>
  </property>
</Properties>
</file>