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w:rsidR="6EEDCFC5" w:rsidP="5E3FEBB2" w:rsidRDefault="6EEDCFC5" w14:paraId="6587F6CC" w14:textId="4697A76E">
      <w:pPr>
        <w:spacing w:line="360" w:lineRule="auto"/>
        <w:rPr>
          <w:rFonts w:ascii="Times New Roman" w:hAnsi="Times New Roman" w:eastAsia="Times New Roman" w:cs="Times New Roman"/>
        </w:rPr>
      </w:pPr>
      <w:r w:rsidRPr="5E3FEBB2" w:rsidR="4A6E8619">
        <w:rPr>
          <w:rFonts w:ascii="Times New Roman" w:hAnsi="Times New Roman" w:eastAsia="Times New Roman" w:cs="Times New Roman"/>
        </w:rPr>
        <w:t xml:space="preserve"> </w:t>
      </w:r>
      <w:r w:rsidRPr="5E3FEBB2" w:rsidR="61016BD7">
        <w:rPr>
          <w:rFonts w:ascii="Times New Roman" w:hAnsi="Times New Roman" w:eastAsia="Times New Roman" w:cs="Times New Roman"/>
        </w:rPr>
        <w:t>Storytelling is an</w:t>
      </w:r>
      <w:r w:rsidRPr="5E3FEBB2" w:rsidR="5ADC8FD6">
        <w:rPr>
          <w:rFonts w:ascii="Times New Roman" w:hAnsi="Times New Roman" w:eastAsia="Times New Roman" w:cs="Times New Roman"/>
        </w:rPr>
        <w:t xml:space="preserve"> </w:t>
      </w:r>
      <w:r w:rsidRPr="5E3FEBB2" w:rsidR="61016BD7">
        <w:rPr>
          <w:rFonts w:ascii="Times New Roman" w:hAnsi="Times New Roman" w:eastAsia="Times New Roman" w:cs="Times New Roman"/>
        </w:rPr>
        <w:t>important part of a child’s daily routine at home and in their educational setting</w:t>
      </w:r>
      <w:r w:rsidRPr="5E3FEBB2" w:rsidR="7814A96F">
        <w:rPr>
          <w:rFonts w:ascii="Times New Roman" w:hAnsi="Times New Roman" w:eastAsia="Times New Roman" w:cs="Times New Roman"/>
        </w:rPr>
        <w:t xml:space="preserve">. Storytelling is done in many different methods. </w:t>
      </w:r>
      <w:r w:rsidRPr="5E3FEBB2" w:rsidR="7814A96F">
        <w:rPr>
          <w:rFonts w:ascii="Times New Roman" w:hAnsi="Times New Roman" w:eastAsia="Times New Roman" w:cs="Times New Roman"/>
        </w:rPr>
        <w:t>For example, traditional storytelling with a physical book, as well as e-books and digital stories that are videos online with interactive i</w:t>
      </w:r>
      <w:r w:rsidRPr="5E3FEBB2" w:rsidR="5BE6716B">
        <w:rPr>
          <w:rFonts w:ascii="Times New Roman" w:hAnsi="Times New Roman" w:eastAsia="Times New Roman" w:cs="Times New Roman"/>
        </w:rPr>
        <w:t>magery and sound effects.</w:t>
      </w:r>
      <w:r w:rsidRPr="5E3FEBB2" w:rsidR="5BE6716B">
        <w:rPr>
          <w:rFonts w:ascii="Times New Roman" w:hAnsi="Times New Roman" w:eastAsia="Times New Roman" w:cs="Times New Roman"/>
        </w:rPr>
        <w:t xml:space="preserve"> Each method helps the development of children in </w:t>
      </w:r>
      <w:r w:rsidRPr="5E3FEBB2" w:rsidR="5BE6716B">
        <w:rPr>
          <w:rFonts w:ascii="Times New Roman" w:hAnsi="Times New Roman" w:eastAsia="Times New Roman" w:cs="Times New Roman"/>
        </w:rPr>
        <w:t>different ways</w:t>
      </w:r>
      <w:r w:rsidRPr="5E3FEBB2" w:rsidR="5BE6716B">
        <w:rPr>
          <w:rFonts w:ascii="Times New Roman" w:hAnsi="Times New Roman" w:eastAsia="Times New Roman" w:cs="Times New Roman"/>
        </w:rPr>
        <w:t xml:space="preserve">, for example, physically, mentally, </w:t>
      </w:r>
      <w:r w:rsidRPr="5E3FEBB2" w:rsidR="5BE6716B">
        <w:rPr>
          <w:rFonts w:ascii="Times New Roman" w:hAnsi="Times New Roman" w:eastAsia="Times New Roman" w:cs="Times New Roman"/>
        </w:rPr>
        <w:t>emotionally</w:t>
      </w:r>
      <w:r w:rsidRPr="5E3FEBB2" w:rsidR="5BE6716B">
        <w:rPr>
          <w:rFonts w:ascii="Times New Roman" w:hAnsi="Times New Roman" w:eastAsia="Times New Roman" w:cs="Times New Roman"/>
        </w:rPr>
        <w:t xml:space="preserve"> and socially</w:t>
      </w:r>
      <w:r w:rsidRPr="5E3FEBB2" w:rsidR="61016BD7">
        <w:rPr>
          <w:rFonts w:ascii="Times New Roman" w:hAnsi="Times New Roman" w:eastAsia="Times New Roman" w:cs="Times New Roman"/>
        </w:rPr>
        <w:t xml:space="preserve">. This idea is supported by </w:t>
      </w:r>
      <w:r w:rsidRPr="5E3FEBB2" w:rsidR="06D374A4">
        <w:rPr>
          <w:rFonts w:ascii="Times New Roman" w:hAnsi="Times New Roman" w:eastAsia="Times New Roman" w:cs="Times New Roman"/>
        </w:rPr>
        <w:t xml:space="preserve">Cremin, T, </w:t>
      </w:r>
      <w:r w:rsidRPr="5E3FEBB2" w:rsidR="06D374A4">
        <w:rPr>
          <w:rFonts w:ascii="Times New Roman" w:hAnsi="Times New Roman" w:eastAsia="Times New Roman" w:cs="Times New Roman"/>
        </w:rPr>
        <w:t>Flewitt</w:t>
      </w:r>
      <w:r w:rsidRPr="5E3FEBB2" w:rsidR="06D374A4">
        <w:rPr>
          <w:rFonts w:ascii="Times New Roman" w:hAnsi="Times New Roman" w:eastAsia="Times New Roman" w:cs="Times New Roman"/>
        </w:rPr>
        <w:t xml:space="preserve">, R, Mardell, </w:t>
      </w:r>
      <w:r w:rsidRPr="5E3FEBB2" w:rsidR="06D374A4">
        <w:rPr>
          <w:rFonts w:ascii="Times New Roman" w:hAnsi="Times New Roman" w:eastAsia="Times New Roman" w:cs="Times New Roman"/>
        </w:rPr>
        <w:t>b</w:t>
      </w:r>
      <w:r w:rsidRPr="5E3FEBB2" w:rsidR="06D374A4">
        <w:rPr>
          <w:rFonts w:ascii="Times New Roman" w:hAnsi="Times New Roman" w:eastAsia="Times New Roman" w:cs="Times New Roman"/>
        </w:rPr>
        <w:t xml:space="preserve"> and Swann J (2017) </w:t>
      </w:r>
      <w:r w:rsidRPr="5E3FEBB2" w:rsidR="66B94417">
        <w:rPr>
          <w:rFonts w:ascii="Times New Roman" w:hAnsi="Times New Roman" w:eastAsia="Times New Roman" w:cs="Times New Roman"/>
        </w:rPr>
        <w:t xml:space="preserve">who </w:t>
      </w:r>
      <w:r w:rsidRPr="5E3FEBB2" w:rsidR="66B94417">
        <w:rPr>
          <w:rFonts w:ascii="Times New Roman" w:hAnsi="Times New Roman" w:eastAsia="Times New Roman" w:cs="Times New Roman"/>
        </w:rPr>
        <w:t>state</w:t>
      </w:r>
      <w:r w:rsidRPr="5E3FEBB2" w:rsidR="66B94417">
        <w:rPr>
          <w:rFonts w:ascii="Times New Roman" w:hAnsi="Times New Roman" w:eastAsia="Times New Roman" w:cs="Times New Roman"/>
        </w:rPr>
        <w:t xml:space="preserve"> that storytelling improves a child’s social and cognitive development. As well as this, the children will become aware of complex </w:t>
      </w:r>
      <w:r w:rsidRPr="5E3FEBB2" w:rsidR="761AE08A">
        <w:rPr>
          <w:rFonts w:ascii="Times New Roman" w:hAnsi="Times New Roman" w:eastAsia="Times New Roman" w:cs="Times New Roman"/>
        </w:rPr>
        <w:t xml:space="preserve">language from a younger age. This will help them as they grow through </w:t>
      </w:r>
      <w:r w:rsidRPr="5E3FEBB2" w:rsidR="2EEE78DD">
        <w:rPr>
          <w:rFonts w:ascii="Times New Roman" w:hAnsi="Times New Roman" w:eastAsia="Times New Roman" w:cs="Times New Roman"/>
        </w:rPr>
        <w:t xml:space="preserve">education by improving and expanding </w:t>
      </w:r>
      <w:r w:rsidRPr="5E3FEBB2" w:rsidR="761AE08A">
        <w:rPr>
          <w:rFonts w:ascii="Times New Roman" w:hAnsi="Times New Roman" w:eastAsia="Times New Roman" w:cs="Times New Roman"/>
        </w:rPr>
        <w:t>their language and speech development.</w:t>
      </w:r>
      <w:r w:rsidRPr="5E3FEBB2" w:rsidR="5FE1C342">
        <w:rPr>
          <w:rFonts w:ascii="Times New Roman" w:hAnsi="Times New Roman" w:eastAsia="Times New Roman" w:cs="Times New Roman"/>
        </w:rPr>
        <w:t xml:space="preserve"> In addition to this, </w:t>
      </w:r>
      <w:r w:rsidRPr="5E3FEBB2" w:rsidR="15C8E10E">
        <w:rPr>
          <w:rFonts w:ascii="Times New Roman" w:hAnsi="Times New Roman" w:eastAsia="Times New Roman" w:cs="Times New Roman"/>
        </w:rPr>
        <w:t xml:space="preserve">Bruce, T, Mcnair, L, </w:t>
      </w:r>
      <w:r w:rsidRPr="5E3FEBB2" w:rsidR="15C8E10E">
        <w:rPr>
          <w:rFonts w:ascii="Times New Roman" w:hAnsi="Times New Roman" w:eastAsia="Times New Roman" w:cs="Times New Roman"/>
        </w:rPr>
        <w:t>Whinnett</w:t>
      </w:r>
      <w:r w:rsidRPr="5E3FEBB2" w:rsidR="15C8E10E">
        <w:rPr>
          <w:rFonts w:ascii="Times New Roman" w:hAnsi="Times New Roman" w:eastAsia="Times New Roman" w:cs="Times New Roman"/>
        </w:rPr>
        <w:t xml:space="preserve">, J (2020) </w:t>
      </w:r>
      <w:r w:rsidRPr="5E3FEBB2" w:rsidR="5FE1C342">
        <w:rPr>
          <w:rFonts w:ascii="Times New Roman" w:hAnsi="Times New Roman" w:eastAsia="Times New Roman" w:cs="Times New Roman"/>
        </w:rPr>
        <w:t>says that storytelling helps to re</w:t>
      </w:r>
      <w:r w:rsidRPr="5E3FEBB2" w:rsidR="3F8176BF">
        <w:rPr>
          <w:rFonts w:ascii="Times New Roman" w:hAnsi="Times New Roman" w:eastAsia="Times New Roman" w:cs="Times New Roman"/>
        </w:rPr>
        <w:t>i</w:t>
      </w:r>
      <w:r w:rsidRPr="5E3FEBB2" w:rsidR="5FE1C342">
        <w:rPr>
          <w:rFonts w:ascii="Times New Roman" w:hAnsi="Times New Roman" w:eastAsia="Times New Roman" w:cs="Times New Roman"/>
        </w:rPr>
        <w:t xml:space="preserve">nforce and strengthen relationships </w:t>
      </w:r>
      <w:r w:rsidRPr="5E3FEBB2" w:rsidR="08B90E5D">
        <w:rPr>
          <w:rFonts w:ascii="Times New Roman" w:hAnsi="Times New Roman" w:eastAsia="Times New Roman" w:cs="Times New Roman"/>
        </w:rPr>
        <w:t xml:space="preserve">between the children and their practitioner. The </w:t>
      </w:r>
      <w:r w:rsidRPr="5E3FEBB2" w:rsidR="11D03FF8">
        <w:rPr>
          <w:rFonts w:ascii="Times New Roman" w:hAnsi="Times New Roman" w:eastAsia="Times New Roman" w:cs="Times New Roman"/>
        </w:rPr>
        <w:t>children</w:t>
      </w:r>
      <w:r w:rsidRPr="5E3FEBB2" w:rsidR="08B90E5D">
        <w:rPr>
          <w:rFonts w:ascii="Times New Roman" w:hAnsi="Times New Roman" w:eastAsia="Times New Roman" w:cs="Times New Roman"/>
        </w:rPr>
        <w:t xml:space="preserve"> see their practitioner as a role model so will listen and take notice of what their practitioner is telling them. This in</w:t>
      </w:r>
      <w:r w:rsidRPr="5E3FEBB2" w:rsidR="140820D1">
        <w:rPr>
          <w:rFonts w:ascii="Times New Roman" w:hAnsi="Times New Roman" w:eastAsia="Times New Roman" w:cs="Times New Roman"/>
        </w:rPr>
        <w:t>cludes through storytelling as stories often have hidden moral lessons within them</w:t>
      </w:r>
      <w:r w:rsidRPr="5E3FEBB2" w:rsidR="1B48CF97">
        <w:rPr>
          <w:rFonts w:ascii="Times New Roman" w:hAnsi="Times New Roman" w:eastAsia="Times New Roman" w:cs="Times New Roman"/>
        </w:rPr>
        <w:t xml:space="preserve">. </w:t>
      </w:r>
    </w:p>
    <w:p w:rsidR="6EEDCFC5" w:rsidP="5E3FEBB2" w:rsidRDefault="6EEDCFC5" w14:paraId="51082144" w14:textId="1823AAD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5E3FEBB2" w:rsidR="680A9954">
        <w:rPr>
          <w:rFonts w:ascii="Times New Roman" w:hAnsi="Times New Roman" w:eastAsia="Times New Roman" w:cs="Times New Roman"/>
        </w:rPr>
        <w:t xml:space="preserve">Oracy is a large part of early literacy. </w:t>
      </w:r>
      <w:r w:rsidRPr="5E3FEBB2" w:rsidR="680A9954">
        <w:rPr>
          <w:rFonts w:ascii="Times New Roman" w:hAnsi="Times New Roman" w:eastAsia="Times New Roman" w:cs="Times New Roman"/>
        </w:rPr>
        <w:t xml:space="preserve">Children are encouraged to use a range of words, sentences and vocabulary </w:t>
      </w:r>
      <w:r w:rsidRPr="5E3FEBB2" w:rsidR="4FA9E32B">
        <w:rPr>
          <w:rFonts w:ascii="Times New Roman" w:hAnsi="Times New Roman" w:eastAsia="Times New Roman" w:cs="Times New Roman"/>
        </w:rPr>
        <w:t xml:space="preserve">in their </w:t>
      </w:r>
      <w:r w:rsidRPr="5E3FEBB2" w:rsidR="6C81D055">
        <w:rPr>
          <w:rFonts w:ascii="Times New Roman" w:hAnsi="Times New Roman" w:eastAsia="Times New Roman" w:cs="Times New Roman"/>
        </w:rPr>
        <w:t>everyday</w:t>
      </w:r>
      <w:r w:rsidRPr="5E3FEBB2" w:rsidR="4FA9E32B">
        <w:rPr>
          <w:rFonts w:ascii="Times New Roman" w:hAnsi="Times New Roman" w:eastAsia="Times New Roman" w:cs="Times New Roman"/>
        </w:rPr>
        <w:t xml:space="preserve"> life in order to </w:t>
      </w:r>
      <w:r w:rsidRPr="5E3FEBB2" w:rsidR="3F910935">
        <w:rPr>
          <w:rFonts w:ascii="Times New Roman" w:hAnsi="Times New Roman" w:eastAsia="Times New Roman" w:cs="Times New Roman"/>
        </w:rPr>
        <w:t>expand their language development.</w:t>
      </w:r>
      <w:r w:rsidRPr="5E3FEBB2" w:rsidR="3F910935">
        <w:rPr>
          <w:rFonts w:ascii="Times New Roman" w:hAnsi="Times New Roman" w:eastAsia="Times New Roman" w:cs="Times New Roman"/>
        </w:rPr>
        <w:t xml:space="preserve"> Often, this is encouraged through storytelling. This point is strengthened by </w:t>
      </w:r>
      <w:r w:rsidRPr="5E3FEBB2" w:rsidR="39A3398A">
        <w:rPr>
          <w:rFonts w:ascii="Times New Roman" w:hAnsi="Times New Roman" w:eastAsia="Times New Roman" w:cs="Times New Roman"/>
        </w:rPr>
        <w:t xml:space="preserve">Guillen, T (2014) </w:t>
      </w:r>
      <w:r w:rsidRPr="5E3FEBB2" w:rsidR="321E79DF">
        <w:rPr>
          <w:rFonts w:ascii="Times New Roman" w:hAnsi="Times New Roman" w:eastAsia="Times New Roman" w:cs="Times New Roman"/>
        </w:rPr>
        <w:t xml:space="preserve">who say that children will listen and imitate the people around them before they </w:t>
      </w:r>
      <w:r w:rsidRPr="5E3FEBB2" w:rsidR="3DEA19F2">
        <w:rPr>
          <w:rFonts w:ascii="Times New Roman" w:hAnsi="Times New Roman" w:eastAsia="Times New Roman" w:cs="Times New Roman"/>
        </w:rPr>
        <w:t xml:space="preserve">can </w:t>
      </w:r>
      <w:bookmarkStart w:name="_Int_wgaDDeS3" w:id="344043453"/>
      <w:r w:rsidRPr="5E3FEBB2" w:rsidR="3DEA19F2">
        <w:rPr>
          <w:rFonts w:ascii="Times New Roman" w:hAnsi="Times New Roman" w:eastAsia="Times New Roman" w:cs="Times New Roman"/>
        </w:rPr>
        <w:t>speak</w:t>
      </w:r>
      <w:bookmarkEnd w:id="344043453"/>
      <w:r w:rsidRPr="5E3FEBB2" w:rsidR="3DEA19F2">
        <w:rPr>
          <w:rFonts w:ascii="Times New Roman" w:hAnsi="Times New Roman" w:eastAsia="Times New Roman" w:cs="Times New Roman"/>
        </w:rPr>
        <w:t xml:space="preserve"> </w:t>
      </w:r>
      <w:r w:rsidRPr="5E3FEBB2" w:rsidR="321E79DF">
        <w:rPr>
          <w:rFonts w:ascii="Times New Roman" w:hAnsi="Times New Roman" w:eastAsia="Times New Roman" w:cs="Times New Roman"/>
        </w:rPr>
        <w:t>themselves. This often includes singing nursery rhymes and listening to stories</w:t>
      </w:r>
      <w:r w:rsidRPr="5E3FEBB2" w:rsidR="321E79DF">
        <w:rPr>
          <w:rFonts w:ascii="Times New Roman" w:hAnsi="Times New Roman" w:eastAsia="Times New Roman" w:cs="Times New Roman"/>
        </w:rPr>
        <w:t>.</w:t>
      </w:r>
      <w:r w:rsidRPr="5E3FEBB2" w:rsidR="076C580C">
        <w:rPr>
          <w:rFonts w:ascii="Times New Roman" w:hAnsi="Times New Roman" w:eastAsia="Times New Roman" w:cs="Times New Roman"/>
        </w:rPr>
        <w:t xml:space="preserve"> They also </w:t>
      </w:r>
      <w:r w:rsidRPr="5E3FEBB2" w:rsidR="076C580C">
        <w:rPr>
          <w:rFonts w:ascii="Times New Roman" w:hAnsi="Times New Roman" w:eastAsia="Times New Roman" w:cs="Times New Roman"/>
        </w:rPr>
        <w:t>state</w:t>
      </w:r>
      <w:r w:rsidRPr="5E3FEBB2" w:rsidR="076C580C">
        <w:rPr>
          <w:rFonts w:ascii="Times New Roman" w:hAnsi="Times New Roman" w:eastAsia="Times New Roman" w:cs="Times New Roman"/>
        </w:rPr>
        <w:t xml:space="preserve"> that a child will pick </w:t>
      </w:r>
      <w:r w:rsidRPr="5E3FEBB2" w:rsidR="346E7386">
        <w:rPr>
          <w:rFonts w:ascii="Times New Roman" w:hAnsi="Times New Roman" w:eastAsia="Times New Roman" w:cs="Times New Roman"/>
        </w:rPr>
        <w:t>up different sounds and words better when they are spoken to in a direct conversation</w:t>
      </w:r>
      <w:r w:rsidRPr="5E3FEBB2" w:rsidR="463B6388">
        <w:rPr>
          <w:rFonts w:ascii="Times New Roman" w:hAnsi="Times New Roman" w:eastAsia="Times New Roman" w:cs="Times New Roman"/>
        </w:rPr>
        <w:t xml:space="preserve"> </w:t>
      </w:r>
      <w:r w:rsidRPr="5E3FEBB2" w:rsidR="346E7386">
        <w:rPr>
          <w:rFonts w:ascii="Times New Roman" w:hAnsi="Times New Roman" w:eastAsia="Times New Roman" w:cs="Times New Roman"/>
        </w:rPr>
        <w:t xml:space="preserve">in front of the child rather than online. </w:t>
      </w:r>
      <w:r w:rsidRPr="5E3FEBB2" w:rsidR="296F62A8">
        <w:rPr>
          <w:rFonts w:ascii="Times New Roman" w:hAnsi="Times New Roman" w:eastAsia="Times New Roman" w:cs="Times New Roman"/>
        </w:rPr>
        <w:t xml:space="preserve">This is said to be because the child is experiencing these sounds being used in a </w:t>
      </w:r>
      <w:r w:rsidRPr="5E3FEBB2" w:rsidR="7AA5ED08">
        <w:rPr>
          <w:rFonts w:ascii="Times New Roman" w:hAnsi="Times New Roman" w:eastAsia="Times New Roman" w:cs="Times New Roman"/>
        </w:rPr>
        <w:t>social and interactive way which helps</w:t>
      </w:r>
      <w:r w:rsidRPr="5E3FEBB2" w:rsidR="2B56EC71">
        <w:rPr>
          <w:rFonts w:ascii="Times New Roman" w:hAnsi="Times New Roman" w:eastAsia="Times New Roman" w:cs="Times New Roman"/>
        </w:rPr>
        <w:t xml:space="preserve"> to</w:t>
      </w:r>
      <w:r w:rsidRPr="5E3FEBB2" w:rsidR="7AA5ED08">
        <w:rPr>
          <w:rFonts w:ascii="Times New Roman" w:hAnsi="Times New Roman" w:eastAsia="Times New Roman" w:cs="Times New Roman"/>
        </w:rPr>
        <w:t xml:space="preserve"> </w:t>
      </w:r>
      <w:r w:rsidRPr="5E3FEBB2" w:rsidR="1620FE83">
        <w:rPr>
          <w:rFonts w:ascii="Times New Roman" w:hAnsi="Times New Roman" w:eastAsia="Times New Roman" w:cs="Times New Roman"/>
        </w:rPr>
        <w:t>engage</w:t>
      </w:r>
      <w:r w:rsidRPr="5E3FEBB2" w:rsidR="7AA5ED08">
        <w:rPr>
          <w:rFonts w:ascii="Times New Roman" w:hAnsi="Times New Roman" w:eastAsia="Times New Roman" w:cs="Times New Roman"/>
        </w:rPr>
        <w:t xml:space="preserve"> the child. </w:t>
      </w:r>
      <w:r w:rsidRPr="5E3FEBB2" w:rsidR="45F6B7C9">
        <w:rPr>
          <w:rFonts w:ascii="Times New Roman" w:hAnsi="Times New Roman" w:eastAsia="Times New Roman" w:cs="Times New Roman"/>
        </w:rPr>
        <w:t>However,</w:t>
      </w:r>
      <w:r w:rsidRPr="5E3FEBB2" w:rsidR="7AA5ED08">
        <w:rPr>
          <w:rFonts w:ascii="Times New Roman" w:hAnsi="Times New Roman" w:eastAsia="Times New Roman" w:cs="Times New Roman"/>
        </w:rPr>
        <w:t xml:space="preserve"> a </w:t>
      </w:r>
      <w:r w:rsidRPr="5E3FEBB2" w:rsidR="7D9411EC">
        <w:rPr>
          <w:rFonts w:ascii="Times New Roman" w:hAnsi="Times New Roman" w:eastAsia="Times New Roman" w:cs="Times New Roman"/>
        </w:rPr>
        <w:t>continuous</w:t>
      </w:r>
      <w:r w:rsidRPr="5E3FEBB2" w:rsidR="7AA5ED08">
        <w:rPr>
          <w:rFonts w:ascii="Times New Roman" w:hAnsi="Times New Roman" w:eastAsia="Times New Roman" w:cs="Times New Roman"/>
        </w:rPr>
        <w:t xml:space="preserve"> stream of sounds from a television show is not as educationally engaging </w:t>
      </w:r>
      <w:r w:rsidRPr="5E3FEBB2" w:rsidR="2710CF2F">
        <w:rPr>
          <w:rFonts w:ascii="Times New Roman" w:hAnsi="Times New Roman" w:eastAsia="Times New Roman" w:cs="Times New Roman"/>
        </w:rPr>
        <w:t>as it is not one of the child’s role models and can be too complex to understand the meanings of the videos.</w:t>
      </w:r>
      <w:r w:rsidRPr="5E3FEBB2" w:rsidR="20BC5B09">
        <w:rPr>
          <w:rFonts w:ascii="Times New Roman" w:hAnsi="Times New Roman" w:eastAsia="Times New Roman" w:cs="Times New Roman"/>
        </w:rPr>
        <w:t xml:space="preserve"> In contrast to this </w:t>
      </w:r>
      <w:r w:rsidRPr="5E3FEBB2" w:rsidR="073060A5">
        <w:rPr>
          <w:rFonts w:ascii="Times New Roman" w:hAnsi="Times New Roman" w:eastAsia="Times New Roman" w:cs="Times New Roman"/>
        </w:rPr>
        <w:t xml:space="preserve">Mills, K, Unsworth, L, Scholes, L (2023) </w:t>
      </w:r>
      <w:r w:rsidRPr="5E3FEBB2" w:rsidR="20BC5B09">
        <w:rPr>
          <w:rFonts w:ascii="Times New Roman" w:hAnsi="Times New Roman" w:eastAsia="Times New Roman" w:cs="Times New Roman"/>
        </w:rPr>
        <w:t>explains</w:t>
      </w:r>
      <w:r w:rsidRPr="5E3FEBB2" w:rsidR="20BC5B09">
        <w:rPr>
          <w:rFonts w:ascii="Times New Roman" w:hAnsi="Times New Roman" w:eastAsia="Times New Roman" w:cs="Times New Roman"/>
        </w:rPr>
        <w:t xml:space="preserve"> that </w:t>
      </w:r>
      <w:r w:rsidRPr="5E3FEBB2" w:rsidR="7934972C">
        <w:rPr>
          <w:rFonts w:ascii="Times New Roman" w:hAnsi="Times New Roman" w:eastAsia="Times New Roman" w:cs="Times New Roman"/>
        </w:rPr>
        <w:t xml:space="preserve">digital literacy is important for this generation to use and be comfortable with as it is the way the world around them works. </w:t>
      </w:r>
      <w:r w:rsidRPr="5E3FEBB2" w:rsidR="1BE08DA1">
        <w:rPr>
          <w:rFonts w:ascii="Times New Roman" w:hAnsi="Times New Roman" w:eastAsia="Times New Roman" w:cs="Times New Roman"/>
        </w:rPr>
        <w:t xml:space="preserve">Digital videos for storytelling and nursery rhymes can be more relevant to a child’s learning in their early years as the videos will often include different sound effects and visuals which are engaging to young children. This especially links to </w:t>
      </w:r>
      <w:r w:rsidRPr="5E3FEBB2" w:rsidR="20CE84F0">
        <w:rPr>
          <w:rFonts w:ascii="Times New Roman" w:hAnsi="Times New Roman" w:eastAsia="Times New Roman" w:cs="Times New Roman"/>
        </w:rPr>
        <w:t xml:space="preserve">children with </w:t>
      </w:r>
      <w:r w:rsidRPr="5E3FEBB2" w:rsidR="20CE84F0">
        <w:rPr>
          <w:rFonts w:ascii="Times New Roman" w:hAnsi="Times New Roman" w:eastAsia="Times New Roman" w:cs="Times New Roman"/>
        </w:rPr>
        <w:t>additional</w:t>
      </w:r>
      <w:r w:rsidRPr="5E3FEBB2" w:rsidR="20CE84F0">
        <w:rPr>
          <w:rFonts w:ascii="Times New Roman" w:hAnsi="Times New Roman" w:eastAsia="Times New Roman" w:cs="Times New Roman"/>
        </w:rPr>
        <w:t xml:space="preserve"> learning needs who experience a language delay as they will be more likely to listen and en</w:t>
      </w:r>
      <w:r w:rsidRPr="5E3FEBB2" w:rsidR="0A145792">
        <w:rPr>
          <w:rFonts w:ascii="Times New Roman" w:hAnsi="Times New Roman" w:eastAsia="Times New Roman" w:cs="Times New Roman"/>
        </w:rPr>
        <w:t xml:space="preserve">gage with a video with bright </w:t>
      </w:r>
      <w:r w:rsidRPr="5E3FEBB2" w:rsidR="0A145792">
        <w:rPr>
          <w:rFonts w:ascii="Times New Roman" w:hAnsi="Times New Roman" w:eastAsia="Times New Roman" w:cs="Times New Roman"/>
        </w:rPr>
        <w:t>colours</w:t>
      </w:r>
      <w:r w:rsidRPr="5E3FEBB2" w:rsidR="0A145792">
        <w:rPr>
          <w:rFonts w:ascii="Times New Roman" w:hAnsi="Times New Roman" w:eastAsia="Times New Roman" w:cs="Times New Roman"/>
        </w:rPr>
        <w:t xml:space="preserve"> and flashing lights that are often not possible to recreate in the classroom. However, </w:t>
      </w:r>
      <w:r w:rsidRPr="5E3FEBB2" w:rsidR="399E349F">
        <w:rPr>
          <w:rFonts w:ascii="Times New Roman" w:hAnsi="Times New Roman" w:eastAsia="Times New Roman" w:cs="Times New Roman"/>
        </w:rPr>
        <w:t xml:space="preserve">Mills, K, Unsworth, L, Scholes, L (2023) </w:t>
      </w:r>
      <w:r w:rsidRPr="5E3FEBB2" w:rsidR="0A145792">
        <w:rPr>
          <w:rFonts w:ascii="Times New Roman" w:hAnsi="Times New Roman" w:eastAsia="Times New Roman" w:cs="Times New Roman"/>
        </w:rPr>
        <w:t xml:space="preserve">does state that </w:t>
      </w:r>
      <w:r w:rsidRPr="5E3FEBB2" w:rsidR="6608D230">
        <w:rPr>
          <w:rFonts w:ascii="Times New Roman" w:hAnsi="Times New Roman" w:eastAsia="Times New Roman" w:cs="Times New Roman"/>
        </w:rPr>
        <w:t>using the internet to introduce and encourage literacy runs its risks. For example, the creditability and reliability of the videos</w:t>
      </w:r>
      <w:r w:rsidRPr="5E3FEBB2" w:rsidR="16BE50A8">
        <w:rPr>
          <w:rFonts w:ascii="Times New Roman" w:hAnsi="Times New Roman" w:eastAsia="Times New Roman" w:cs="Times New Roman"/>
        </w:rPr>
        <w:t xml:space="preserve">. </w:t>
      </w:r>
      <w:r w:rsidRPr="5E3FEBB2" w:rsidR="16BE50A8">
        <w:rPr>
          <w:rFonts w:ascii="Times New Roman" w:hAnsi="Times New Roman" w:eastAsia="Times New Roman" w:cs="Times New Roman"/>
        </w:rPr>
        <w:t>As well as this, there is concern for the children who only spend time on a screen at home.</w:t>
      </w:r>
      <w:r w:rsidRPr="5E3FEBB2" w:rsidR="16BE50A8">
        <w:rPr>
          <w:rFonts w:ascii="Times New Roman" w:hAnsi="Times New Roman" w:eastAsia="Times New Roman" w:cs="Times New Roman"/>
        </w:rPr>
        <w:t xml:space="preserve"> These children that do not get read to traditionally at home will need to </w:t>
      </w:r>
      <w:r w:rsidRPr="5E3FEBB2" w:rsidR="5E8784AC">
        <w:rPr>
          <w:rFonts w:ascii="Times New Roman" w:hAnsi="Times New Roman" w:eastAsia="Times New Roman" w:cs="Times New Roman"/>
        </w:rPr>
        <w:t xml:space="preserve">this face-to-face time at school otherwise they will </w:t>
      </w:r>
      <w:r w:rsidRPr="5E3FEBB2" w:rsidR="5E8784AC">
        <w:rPr>
          <w:rFonts w:ascii="Times New Roman" w:hAnsi="Times New Roman" w:eastAsia="Times New Roman" w:cs="Times New Roman"/>
        </w:rPr>
        <w:t>likely become</w:t>
      </w:r>
      <w:r w:rsidRPr="5E3FEBB2" w:rsidR="5E8784AC">
        <w:rPr>
          <w:rFonts w:ascii="Times New Roman" w:hAnsi="Times New Roman" w:eastAsia="Times New Roman" w:cs="Times New Roman"/>
        </w:rPr>
        <w:t xml:space="preserve"> too dependent on their screentime and will not take full advantage of the</w:t>
      </w:r>
      <w:r w:rsidRPr="5E3FEBB2" w:rsidR="641211B9">
        <w:rPr>
          <w:rFonts w:ascii="Times New Roman" w:hAnsi="Times New Roman" w:eastAsia="Times New Roman" w:cs="Times New Roman"/>
        </w:rPr>
        <w:t xml:space="preserve"> benefits of traditional storytelling and nursery rhymes.</w:t>
      </w:r>
      <w:r w:rsidRPr="5E3FEBB2" w:rsidR="683B3F6E">
        <w:rPr>
          <w:rFonts w:ascii="Times New Roman" w:hAnsi="Times New Roman" w:eastAsia="Times New Roman" w:cs="Times New Roman"/>
        </w:rPr>
        <w:t xml:space="preserve"> </w:t>
      </w:r>
      <w:r w:rsidRPr="5E3FEBB2" w:rsidR="69B54EB9">
        <w:rPr>
          <w:rFonts w:ascii="Times New Roman" w:hAnsi="Times New Roman" w:eastAsia="Times New Roman" w:cs="Times New Roman"/>
        </w:rPr>
        <w:t xml:space="preserve">The Communication Trust’s 2017 report mention that </w:t>
      </w:r>
      <w:r w:rsidRPr="5E3FEBB2" w:rsidR="5D9596F5">
        <w:rPr>
          <w:rFonts w:ascii="Times New Roman" w:hAnsi="Times New Roman" w:eastAsia="Times New Roman" w:cs="Times New Roman"/>
        </w:rPr>
        <w:t xml:space="preserve">people who struggled with their oracy skills or vocabulary from the age of five are six times </w:t>
      </w:r>
      <w:r w:rsidRPr="5E3FEBB2" w:rsidR="1C6A2B31">
        <w:rPr>
          <w:rFonts w:ascii="Times New Roman" w:hAnsi="Times New Roman" w:eastAsia="Times New Roman" w:cs="Times New Roman"/>
        </w:rPr>
        <w:t xml:space="preserve">less </w:t>
      </w:r>
      <w:r w:rsidRPr="5E3FEBB2" w:rsidR="5D9596F5">
        <w:rPr>
          <w:rFonts w:ascii="Times New Roman" w:hAnsi="Times New Roman" w:eastAsia="Times New Roman" w:cs="Times New Roman"/>
        </w:rPr>
        <w:t>li</w:t>
      </w:r>
      <w:r w:rsidRPr="5E3FEBB2" w:rsidR="7D23FAE3">
        <w:rPr>
          <w:rFonts w:ascii="Times New Roman" w:hAnsi="Times New Roman" w:eastAsia="Times New Roman" w:cs="Times New Roman"/>
        </w:rPr>
        <w:t xml:space="preserve">kely </w:t>
      </w:r>
      <w:r w:rsidRPr="5E3FEBB2" w:rsidR="42447AD6">
        <w:rPr>
          <w:rFonts w:ascii="Times New Roman" w:hAnsi="Times New Roman" w:eastAsia="Times New Roman" w:cs="Times New Roman"/>
        </w:rPr>
        <w:t xml:space="preserve">to reach the expected English targets at age 11 compared to someone who experienced an environment </w:t>
      </w:r>
      <w:r w:rsidRPr="5E3FEBB2" w:rsidR="49587EFF">
        <w:rPr>
          <w:rFonts w:ascii="Times New Roman" w:hAnsi="Times New Roman" w:eastAsia="Times New Roman" w:cs="Times New Roman"/>
        </w:rPr>
        <w:t xml:space="preserve">that encouraged oracy from the age of five. In addition to this, they are ten times less likely to achieve the expected grades in </w:t>
      </w:r>
      <w:r w:rsidRPr="5E3FEBB2" w:rsidR="139D3953">
        <w:rPr>
          <w:rFonts w:ascii="Times New Roman" w:hAnsi="Times New Roman" w:eastAsia="Times New Roman" w:cs="Times New Roman"/>
        </w:rPr>
        <w:t>math's</w:t>
      </w:r>
      <w:r w:rsidRPr="5E3FEBB2" w:rsidR="49587EFF">
        <w:rPr>
          <w:rFonts w:ascii="Times New Roman" w:hAnsi="Times New Roman" w:eastAsia="Times New Roman" w:cs="Times New Roman"/>
        </w:rPr>
        <w:t>.</w:t>
      </w:r>
      <w:r w:rsidRPr="5E3FEBB2" w:rsidR="1A5A41E7">
        <w:rPr>
          <w:rFonts w:ascii="Times New Roman" w:hAnsi="Times New Roman" w:eastAsia="Times New Roman" w:cs="Times New Roman"/>
        </w:rPr>
        <w:t xml:space="preserve"> </w:t>
      </w:r>
      <w:r w:rsidRPr="5E3FEBB2" w:rsidR="0A48CB7F">
        <w:rPr>
          <w:rFonts w:ascii="Times New Roman" w:hAnsi="Times New Roman" w:eastAsia="Times New Roman" w:cs="Times New Roman"/>
        </w:rPr>
        <w:t xml:space="preserve">From this, </w:t>
      </w:r>
      <w:r w:rsidRPr="5E3FEBB2" w:rsidR="0A48CB7F">
        <w:rPr>
          <w:rFonts w:ascii="Times New Roman" w:hAnsi="Times New Roman" w:eastAsia="Times New Roman" w:cs="Times New Roman"/>
        </w:rPr>
        <w:t>it is clear that it</w:t>
      </w:r>
      <w:r w:rsidRPr="5E3FEBB2" w:rsidR="0A48CB7F">
        <w:rPr>
          <w:rFonts w:ascii="Times New Roman" w:hAnsi="Times New Roman" w:eastAsia="Times New Roman" w:cs="Times New Roman"/>
        </w:rPr>
        <w:t xml:space="preserve"> is important for children to be listened to and responded to appropriately, use strategies to expand their speech development and </w:t>
      </w:r>
      <w:r w:rsidRPr="5E3FEBB2" w:rsidR="6B120113">
        <w:rPr>
          <w:rFonts w:ascii="Times New Roman" w:hAnsi="Times New Roman" w:eastAsia="Times New Roman" w:cs="Times New Roman"/>
        </w:rPr>
        <w:t xml:space="preserve">given purposeful story times that are educational, </w:t>
      </w:r>
      <w:r w:rsidRPr="5E3FEBB2" w:rsidR="6B120113">
        <w:rPr>
          <w:rFonts w:ascii="Times New Roman" w:hAnsi="Times New Roman" w:eastAsia="Times New Roman" w:cs="Times New Roman"/>
        </w:rPr>
        <w:t>clear</w:t>
      </w:r>
      <w:r w:rsidRPr="5E3FEBB2" w:rsidR="6B120113">
        <w:rPr>
          <w:rFonts w:ascii="Times New Roman" w:hAnsi="Times New Roman" w:eastAsia="Times New Roman" w:cs="Times New Roman"/>
        </w:rPr>
        <w:t xml:space="preserve"> and engaging </w:t>
      </w:r>
      <w:r w:rsidRPr="5E3FEBB2" w:rsidR="6B120113">
        <w:rPr>
          <w:rFonts w:ascii="Times New Roman" w:hAnsi="Times New Roman" w:eastAsia="Times New Roman" w:cs="Times New Roman"/>
        </w:rPr>
        <w:t>in order to</w:t>
      </w:r>
      <w:r w:rsidRPr="5E3FEBB2" w:rsidR="6B120113">
        <w:rPr>
          <w:rFonts w:ascii="Times New Roman" w:hAnsi="Times New Roman" w:eastAsia="Times New Roman" w:cs="Times New Roman"/>
        </w:rPr>
        <w:t xml:space="preserve"> encourage the child to use the same language. (</w:t>
      </w:r>
      <w:r w:rsidRPr="5E3FEBB2" w:rsidR="1210236E">
        <w:rPr>
          <w:rFonts w:ascii="Times New Roman" w:hAnsi="Times New Roman" w:eastAsia="Times New Roman" w:cs="Times New Roman"/>
        </w:rPr>
        <w:t>Buczko, L 2020).</w:t>
      </w:r>
      <w:r w:rsidRPr="5E3FEBB2" w:rsidR="547E9BEB">
        <w:rPr>
          <w:rFonts w:ascii="Times New Roman" w:hAnsi="Times New Roman" w:eastAsia="Times New Roman" w:cs="Times New Roman"/>
        </w:rPr>
        <w:t xml:space="preserve"> </w:t>
      </w:r>
      <w:r w:rsidRPr="5E3FEBB2" w:rsidR="218AAA60">
        <w:rPr>
          <w:rFonts w:ascii="Times New Roman" w:hAnsi="Times New Roman" w:eastAsia="Times New Roman" w:cs="Times New Roman"/>
        </w:rPr>
        <w:t xml:space="preserve">According to </w:t>
      </w:r>
      <w:r w:rsidRPr="5E3FEBB2" w:rsidR="654AD8D3">
        <w:rPr>
          <w:rFonts w:ascii="Times New Roman" w:hAnsi="Times New Roman" w:eastAsia="Times New Roman" w:cs="Times New Roman"/>
        </w:rPr>
        <w:t>Montsaye</w:t>
      </w:r>
      <w:r w:rsidRPr="5E3FEBB2" w:rsidR="654AD8D3">
        <w:rPr>
          <w:rFonts w:ascii="Times New Roman" w:hAnsi="Times New Roman" w:eastAsia="Times New Roman" w:cs="Times New Roman"/>
        </w:rPr>
        <w:t xml:space="preserve"> Academy (2004) </w:t>
      </w:r>
      <w:r w:rsidRPr="5E3FEBB2" w:rsidR="218AAA60">
        <w:rPr>
          <w:rFonts w:ascii="Times New Roman" w:hAnsi="Times New Roman" w:eastAsia="Times New Roman" w:cs="Times New Roman"/>
        </w:rPr>
        <w:t xml:space="preserve">Skinners </w:t>
      </w:r>
      <w:r w:rsidRPr="5E3FEBB2" w:rsidR="218AAA60">
        <w:rPr>
          <w:rFonts w:ascii="Times New Roman" w:hAnsi="Times New Roman" w:eastAsia="Times New Roman" w:cs="Times New Roman"/>
        </w:rPr>
        <w:t>Behaviourist</w:t>
      </w:r>
      <w:r w:rsidRPr="5E3FEBB2" w:rsidR="218AAA60">
        <w:rPr>
          <w:rFonts w:ascii="Times New Roman" w:hAnsi="Times New Roman" w:eastAsia="Times New Roman" w:cs="Times New Roman"/>
        </w:rPr>
        <w:t xml:space="preserve"> Theory links to the development of a child’s language development as Skinner states that a child will imitate adults, when this im</w:t>
      </w:r>
      <w:r w:rsidRPr="5E3FEBB2" w:rsidR="0D3513F6">
        <w:rPr>
          <w:rFonts w:ascii="Times New Roman" w:hAnsi="Times New Roman" w:eastAsia="Times New Roman" w:cs="Times New Roman"/>
        </w:rPr>
        <w:t>itation is praised by the adult, the child will do it more frequently and with more words or phrases</w:t>
      </w:r>
      <w:r w:rsidRPr="5E3FEBB2" w:rsidR="265965EC">
        <w:rPr>
          <w:rFonts w:ascii="Times New Roman" w:hAnsi="Times New Roman" w:eastAsia="Times New Roman" w:cs="Times New Roman"/>
        </w:rPr>
        <w:t xml:space="preserve"> as they </w:t>
      </w:r>
      <w:r w:rsidRPr="5E3FEBB2" w:rsidR="265965EC">
        <w:rPr>
          <w:rFonts w:ascii="Times New Roman" w:hAnsi="Times New Roman" w:eastAsia="Times New Roman" w:cs="Times New Roman"/>
        </w:rPr>
        <w:t>recognise</w:t>
      </w:r>
      <w:r w:rsidRPr="5E3FEBB2" w:rsidR="265965EC">
        <w:rPr>
          <w:rFonts w:ascii="Times New Roman" w:hAnsi="Times New Roman" w:eastAsia="Times New Roman" w:cs="Times New Roman"/>
        </w:rPr>
        <w:t xml:space="preserve"> it as the desirable </w:t>
      </w:r>
      <w:r w:rsidRPr="5E3FEBB2" w:rsidR="265965EC">
        <w:rPr>
          <w:rFonts w:ascii="Times New Roman" w:hAnsi="Times New Roman" w:eastAsia="Times New Roman" w:cs="Times New Roman"/>
        </w:rPr>
        <w:t>behaviour</w:t>
      </w:r>
      <w:r w:rsidRPr="5E3FEBB2" w:rsidR="265965EC">
        <w:rPr>
          <w:rFonts w:ascii="Times New Roman" w:hAnsi="Times New Roman" w:eastAsia="Times New Roman" w:cs="Times New Roman"/>
        </w:rPr>
        <w:t xml:space="preserve">. </w:t>
      </w:r>
      <w:r w:rsidRPr="5E3FEBB2" w:rsidR="2491DB04">
        <w:rPr>
          <w:rFonts w:ascii="Times New Roman" w:hAnsi="Times New Roman" w:eastAsia="Times New Roman" w:cs="Times New Roman"/>
        </w:rPr>
        <w:t xml:space="preserve">However, a limitation of Skinners </w:t>
      </w:r>
      <w:r w:rsidRPr="5E3FEBB2" w:rsidR="2491DB04">
        <w:rPr>
          <w:rFonts w:ascii="Times New Roman" w:hAnsi="Times New Roman" w:eastAsia="Times New Roman" w:cs="Times New Roman"/>
        </w:rPr>
        <w:t>Behaviourist</w:t>
      </w:r>
      <w:r w:rsidRPr="5E3FEBB2" w:rsidR="2491DB04">
        <w:rPr>
          <w:rFonts w:ascii="Times New Roman" w:hAnsi="Times New Roman" w:eastAsia="Times New Roman" w:cs="Times New Roman"/>
        </w:rPr>
        <w:t xml:space="preserve"> Theory is that often is child is not able to repeat what the adult says. In addition to this</w:t>
      </w:r>
      <w:r w:rsidRPr="5E3FEBB2" w:rsidR="4DB05DCB">
        <w:rPr>
          <w:rFonts w:ascii="Times New Roman" w:hAnsi="Times New Roman" w:eastAsia="Times New Roman" w:cs="Times New Roman"/>
        </w:rPr>
        <w:t xml:space="preserve">, if a child who is unable to repeat what the adult says tries to make similar sounds, the adult does not </w:t>
      </w:r>
      <w:r w:rsidRPr="5E3FEBB2" w:rsidR="4DB05DCB">
        <w:rPr>
          <w:rFonts w:ascii="Times New Roman" w:hAnsi="Times New Roman" w:eastAsia="Times New Roman" w:cs="Times New Roman"/>
        </w:rPr>
        <w:t>recognise</w:t>
      </w:r>
      <w:r w:rsidRPr="5E3FEBB2" w:rsidR="4DB05DCB">
        <w:rPr>
          <w:rFonts w:ascii="Times New Roman" w:hAnsi="Times New Roman" w:eastAsia="Times New Roman" w:cs="Times New Roman"/>
        </w:rPr>
        <w:t xml:space="preserve"> or </w:t>
      </w:r>
      <w:r w:rsidRPr="5E3FEBB2" w:rsidR="4DB05DCB">
        <w:rPr>
          <w:rFonts w:ascii="Times New Roman" w:hAnsi="Times New Roman" w:eastAsia="Times New Roman" w:cs="Times New Roman"/>
        </w:rPr>
        <w:t>realise</w:t>
      </w:r>
      <w:r w:rsidRPr="5E3FEBB2" w:rsidR="4DB05DCB">
        <w:rPr>
          <w:rFonts w:ascii="Times New Roman" w:hAnsi="Times New Roman" w:eastAsia="Times New Roman" w:cs="Times New Roman"/>
        </w:rPr>
        <w:t xml:space="preserve"> that the child is trying to imitate</w:t>
      </w:r>
      <w:r w:rsidRPr="5E3FEBB2" w:rsidR="11BA328C">
        <w:rPr>
          <w:rFonts w:ascii="Times New Roman" w:hAnsi="Times New Roman" w:eastAsia="Times New Roman" w:cs="Times New Roman"/>
        </w:rPr>
        <w:t xml:space="preserve"> them so does not give them positive praise. This can negatively affect the child’s confidence to try to imitate the vocabulary again</w:t>
      </w:r>
      <w:r w:rsidRPr="5E3FEBB2" w:rsidR="73181AB1">
        <w:rPr>
          <w:rFonts w:ascii="Times New Roman" w:hAnsi="Times New Roman" w:eastAsia="Times New Roman" w:cs="Times New Roman"/>
        </w:rPr>
        <w:t>.</w:t>
      </w:r>
    </w:p>
    <w:p w:rsidR="6EEDCFC5" w:rsidP="5E3FEBB2" w:rsidRDefault="6EEDCFC5" w14:paraId="15E660E8" w14:textId="15A7B24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5E3FEBB2" w:rsidR="416F681B">
        <w:rPr>
          <w:rFonts w:ascii="Times New Roman" w:hAnsi="Times New Roman" w:eastAsia="Times New Roman" w:cs="Times New Roman"/>
        </w:rPr>
        <w:t>Reading is an essential part of a child’s early literacy development. Children often get read to from a baby, this can be in the form of a traditional story, a digital stor</w:t>
      </w:r>
      <w:r w:rsidRPr="5E3FEBB2" w:rsidR="60468E98">
        <w:rPr>
          <w:rFonts w:ascii="Times New Roman" w:hAnsi="Times New Roman" w:eastAsia="Times New Roman" w:cs="Times New Roman"/>
        </w:rPr>
        <w:t xml:space="preserve">y or nursery rhymes. </w:t>
      </w:r>
      <w:r w:rsidRPr="5E3FEBB2" w:rsidR="249655D0">
        <w:rPr>
          <w:rFonts w:ascii="Times New Roman" w:hAnsi="Times New Roman" w:eastAsia="Times New Roman" w:cs="Times New Roman"/>
        </w:rPr>
        <w:t xml:space="preserve">According to </w:t>
      </w:r>
      <w:r w:rsidRPr="5E3FEBB2" w:rsidR="0D9E52BF">
        <w:rPr>
          <w:rFonts w:ascii="Times New Roman" w:hAnsi="Times New Roman" w:eastAsia="Times New Roman" w:cs="Times New Roman"/>
        </w:rPr>
        <w:t xml:space="preserve">Montag, J, Jones, M and Smith, L (2015) </w:t>
      </w:r>
      <w:r w:rsidRPr="5E3FEBB2" w:rsidR="5DCC692E">
        <w:rPr>
          <w:rFonts w:ascii="Times New Roman" w:hAnsi="Times New Roman" w:eastAsia="Times New Roman" w:cs="Times New Roman"/>
        </w:rPr>
        <w:t xml:space="preserve">explains that picture books have a significant benefit to a child’s language and speech development. </w:t>
      </w:r>
      <w:r w:rsidRPr="5E3FEBB2" w:rsidR="5DCC692E">
        <w:rPr>
          <w:rFonts w:ascii="Times New Roman" w:hAnsi="Times New Roman" w:eastAsia="Times New Roman" w:cs="Times New Roman"/>
        </w:rPr>
        <w:t xml:space="preserve">This is because the caregiver who is </w:t>
      </w:r>
      <w:r w:rsidRPr="5E3FEBB2" w:rsidR="3B3CD0EE">
        <w:rPr>
          <w:rFonts w:ascii="Times New Roman" w:hAnsi="Times New Roman" w:eastAsia="Times New Roman" w:cs="Times New Roman"/>
        </w:rPr>
        <w:t>reading the picture book to the child</w:t>
      </w:r>
      <w:r w:rsidRPr="5E3FEBB2" w:rsidR="5DCC692E">
        <w:rPr>
          <w:rFonts w:ascii="Times New Roman" w:hAnsi="Times New Roman" w:eastAsia="Times New Roman" w:cs="Times New Roman"/>
        </w:rPr>
        <w:t xml:space="preserve"> </w:t>
      </w:r>
      <w:r w:rsidRPr="5E3FEBB2" w:rsidR="5DCC692E">
        <w:rPr>
          <w:rFonts w:ascii="Times New Roman" w:hAnsi="Times New Roman" w:eastAsia="Times New Roman" w:cs="Times New Roman"/>
        </w:rPr>
        <w:t xml:space="preserve">is encouraged </w:t>
      </w:r>
      <w:r w:rsidRPr="5E3FEBB2" w:rsidR="342A02F6">
        <w:rPr>
          <w:rFonts w:ascii="Times New Roman" w:hAnsi="Times New Roman" w:eastAsia="Times New Roman" w:cs="Times New Roman"/>
        </w:rPr>
        <w:t>to use natural language that they would use in their everyday life.</w:t>
      </w:r>
      <w:r w:rsidRPr="5E3FEBB2" w:rsidR="342A02F6">
        <w:rPr>
          <w:rFonts w:ascii="Times New Roman" w:hAnsi="Times New Roman" w:eastAsia="Times New Roman" w:cs="Times New Roman"/>
        </w:rPr>
        <w:t xml:space="preserve"> Picture books </w:t>
      </w:r>
      <w:r w:rsidRPr="5E3FEBB2" w:rsidR="342A02F6">
        <w:rPr>
          <w:rFonts w:ascii="Times New Roman" w:hAnsi="Times New Roman" w:eastAsia="Times New Roman" w:cs="Times New Roman"/>
        </w:rPr>
        <w:t>contain</w:t>
      </w:r>
      <w:r w:rsidRPr="5E3FEBB2" w:rsidR="342A02F6">
        <w:rPr>
          <w:rFonts w:ascii="Times New Roman" w:hAnsi="Times New Roman" w:eastAsia="Times New Roman" w:cs="Times New Roman"/>
        </w:rPr>
        <w:t xml:space="preserve"> and encourage more unique words and phrases </w:t>
      </w:r>
      <w:r w:rsidRPr="5E3FEBB2" w:rsidR="72990443">
        <w:rPr>
          <w:rFonts w:ascii="Times New Roman" w:hAnsi="Times New Roman" w:eastAsia="Times New Roman" w:cs="Times New Roman"/>
        </w:rPr>
        <w:t>whereas</w:t>
      </w:r>
      <w:r w:rsidRPr="5E3FEBB2" w:rsidR="72990443">
        <w:rPr>
          <w:rFonts w:ascii="Times New Roman" w:hAnsi="Times New Roman" w:eastAsia="Times New Roman" w:cs="Times New Roman"/>
        </w:rPr>
        <w:t xml:space="preserve">, traditional stories </w:t>
      </w:r>
      <w:r w:rsidRPr="5E3FEBB2" w:rsidR="72990443">
        <w:rPr>
          <w:rFonts w:ascii="Times New Roman" w:hAnsi="Times New Roman" w:eastAsia="Times New Roman" w:cs="Times New Roman"/>
        </w:rPr>
        <w:t>contain</w:t>
      </w:r>
      <w:r w:rsidRPr="5E3FEBB2" w:rsidR="72990443">
        <w:rPr>
          <w:rFonts w:ascii="Times New Roman" w:hAnsi="Times New Roman" w:eastAsia="Times New Roman" w:cs="Times New Roman"/>
        </w:rPr>
        <w:t xml:space="preserve"> child-directed speech that is restricted to basic language that may n</w:t>
      </w:r>
      <w:r w:rsidRPr="5E3FEBB2" w:rsidR="3E1F758D">
        <w:rPr>
          <w:rFonts w:ascii="Times New Roman" w:hAnsi="Times New Roman" w:eastAsia="Times New Roman" w:cs="Times New Roman"/>
        </w:rPr>
        <w:t>ot reach the complex language of a particular child’s potential.</w:t>
      </w:r>
      <w:r w:rsidRPr="5E3FEBB2" w:rsidR="14BA204C">
        <w:rPr>
          <w:rFonts w:ascii="Times New Roman" w:hAnsi="Times New Roman" w:eastAsia="Times New Roman" w:cs="Times New Roman"/>
        </w:rPr>
        <w:t xml:space="preserve"> </w:t>
      </w:r>
      <w:r w:rsidRPr="5E3FEBB2" w:rsidR="460D35FE">
        <w:rPr>
          <w:rFonts w:ascii="Times New Roman" w:hAnsi="Times New Roman" w:eastAsia="Times New Roman" w:cs="Times New Roman"/>
        </w:rPr>
        <w:t xml:space="preserve">According to </w:t>
      </w:r>
      <w:r w:rsidRPr="5E3FEBB2" w:rsidR="197D1028">
        <w:rPr>
          <w:rFonts w:ascii="Times New Roman" w:hAnsi="Times New Roman" w:eastAsia="Times New Roman" w:cs="Times New Roman"/>
        </w:rPr>
        <w:t xml:space="preserve">the Cleveland Clinic </w:t>
      </w:r>
      <w:r w:rsidRPr="5E3FEBB2" w:rsidR="197D1028">
        <w:rPr>
          <w:rFonts w:ascii="Times New Roman" w:hAnsi="Times New Roman" w:eastAsia="Times New Roman" w:cs="Times New Roman"/>
        </w:rPr>
        <w:t>Organisation</w:t>
      </w:r>
      <w:r w:rsidRPr="5E3FEBB2" w:rsidR="197D1028">
        <w:rPr>
          <w:rFonts w:ascii="Times New Roman" w:hAnsi="Times New Roman" w:eastAsia="Times New Roman" w:cs="Times New Roman"/>
        </w:rPr>
        <w:t xml:space="preserve"> (2020) </w:t>
      </w:r>
      <w:r w:rsidRPr="5E3FEBB2" w:rsidR="460D35FE">
        <w:rPr>
          <w:rFonts w:ascii="Times New Roman" w:hAnsi="Times New Roman" w:eastAsia="Times New Roman" w:cs="Times New Roman"/>
        </w:rPr>
        <w:t xml:space="preserve">reading books to babies provides the ‘building blocks’ for language development and forms tools to develop their lifelong social, </w:t>
      </w:r>
      <w:r w:rsidRPr="5E3FEBB2" w:rsidR="460D35FE">
        <w:rPr>
          <w:rFonts w:ascii="Times New Roman" w:hAnsi="Times New Roman" w:eastAsia="Times New Roman" w:cs="Times New Roman"/>
        </w:rPr>
        <w:t>mental</w:t>
      </w:r>
      <w:r w:rsidRPr="5E3FEBB2" w:rsidR="460D35FE">
        <w:rPr>
          <w:rFonts w:ascii="Times New Roman" w:hAnsi="Times New Roman" w:eastAsia="Times New Roman" w:cs="Times New Roman"/>
        </w:rPr>
        <w:t xml:space="preserve"> and emotional skills.</w:t>
      </w:r>
      <w:r w:rsidRPr="5E3FEBB2" w:rsidR="65A79AF1">
        <w:rPr>
          <w:rFonts w:ascii="Times New Roman" w:hAnsi="Times New Roman" w:eastAsia="Times New Roman" w:cs="Times New Roman"/>
        </w:rPr>
        <w:t xml:space="preserve"> Reading to a baby also forms essential one-to-one emotional bonds which </w:t>
      </w:r>
      <w:r w:rsidRPr="5E3FEBB2" w:rsidR="125BDBBE">
        <w:rPr>
          <w:rFonts w:ascii="Times New Roman" w:hAnsi="Times New Roman" w:eastAsia="Times New Roman" w:cs="Times New Roman"/>
        </w:rPr>
        <w:t>benefit</w:t>
      </w:r>
      <w:r w:rsidRPr="5E3FEBB2" w:rsidR="1FC95A70">
        <w:rPr>
          <w:rFonts w:ascii="Times New Roman" w:hAnsi="Times New Roman" w:eastAsia="Times New Roman" w:cs="Times New Roman"/>
        </w:rPr>
        <w:t xml:space="preserve"> the child when entering education settings as they have developed confidence</w:t>
      </w:r>
      <w:r w:rsidRPr="5E3FEBB2" w:rsidR="478FA593">
        <w:rPr>
          <w:rFonts w:ascii="Times New Roman" w:hAnsi="Times New Roman" w:eastAsia="Times New Roman" w:cs="Times New Roman"/>
        </w:rPr>
        <w:t xml:space="preserve"> </w:t>
      </w:r>
      <w:r w:rsidRPr="5E3FEBB2" w:rsidR="1FC95A70">
        <w:rPr>
          <w:rFonts w:ascii="Times New Roman" w:hAnsi="Times New Roman" w:eastAsia="Times New Roman" w:cs="Times New Roman"/>
        </w:rPr>
        <w:t>and social skills a</w:t>
      </w:r>
      <w:r w:rsidRPr="5E3FEBB2" w:rsidR="34331BA4">
        <w:rPr>
          <w:rFonts w:ascii="Times New Roman" w:hAnsi="Times New Roman" w:eastAsia="Times New Roman" w:cs="Times New Roman"/>
        </w:rPr>
        <w:t xml:space="preserve">t </w:t>
      </w:r>
      <w:r w:rsidRPr="5E3FEBB2" w:rsidR="34331BA4">
        <w:rPr>
          <w:rFonts w:ascii="Times New Roman" w:hAnsi="Times New Roman" w:eastAsia="Times New Roman" w:cs="Times New Roman"/>
        </w:rPr>
        <w:t>a young age</w:t>
      </w:r>
      <w:r w:rsidRPr="5E3FEBB2" w:rsidR="34331BA4">
        <w:rPr>
          <w:rFonts w:ascii="Times New Roman" w:hAnsi="Times New Roman" w:eastAsia="Times New Roman" w:cs="Times New Roman"/>
        </w:rPr>
        <w:t xml:space="preserve">. </w:t>
      </w:r>
      <w:r w:rsidRPr="5E3FEBB2" w:rsidR="6D1967EB">
        <w:rPr>
          <w:rFonts w:ascii="Times New Roman" w:hAnsi="Times New Roman" w:eastAsia="Times New Roman" w:cs="Times New Roman"/>
        </w:rPr>
        <w:t xml:space="preserve">As well as this, the child’s language </w:t>
      </w:r>
      <w:r w:rsidRPr="5E3FEBB2" w:rsidR="6D1967EB">
        <w:rPr>
          <w:rFonts w:ascii="Times New Roman" w:hAnsi="Times New Roman" w:eastAsia="Times New Roman" w:cs="Times New Roman"/>
        </w:rPr>
        <w:t xml:space="preserve">development </w:t>
      </w:r>
      <w:r w:rsidRPr="5E3FEBB2" w:rsidR="338D3C34">
        <w:rPr>
          <w:rFonts w:ascii="Times New Roman" w:hAnsi="Times New Roman" w:eastAsia="Times New Roman" w:cs="Times New Roman"/>
        </w:rPr>
        <w:t>will be positively benefitted which in turn, impacts their ability to learn to read.</w:t>
      </w:r>
      <w:r w:rsidRPr="5E3FEBB2" w:rsidR="58778D59">
        <w:rPr>
          <w:rFonts w:ascii="Times New Roman" w:hAnsi="Times New Roman" w:eastAsia="Times New Roman" w:cs="Times New Roman"/>
        </w:rPr>
        <w:t xml:space="preserve"> </w:t>
      </w:r>
      <w:r w:rsidRPr="5E3FEBB2" w:rsidR="7F314E6C">
        <w:rPr>
          <w:rFonts w:ascii="Times New Roman" w:hAnsi="Times New Roman" w:eastAsia="Times New Roman" w:cs="Times New Roman"/>
        </w:rPr>
        <w:t xml:space="preserve">In support of this, </w:t>
      </w:r>
      <w:r w:rsidRPr="5E3FEBB2" w:rsidR="6CE865D5">
        <w:rPr>
          <w:rFonts w:ascii="Times New Roman" w:hAnsi="Times New Roman" w:eastAsia="Times New Roman" w:cs="Times New Roman"/>
        </w:rPr>
        <w:t xml:space="preserve">Literacy Trust </w:t>
      </w:r>
      <w:r w:rsidRPr="5E3FEBB2" w:rsidR="6CE865D5">
        <w:rPr>
          <w:rFonts w:ascii="Times New Roman" w:hAnsi="Times New Roman" w:eastAsia="Times New Roman" w:cs="Times New Roman"/>
        </w:rPr>
        <w:t>Organisation</w:t>
      </w:r>
      <w:r w:rsidRPr="5E3FEBB2" w:rsidR="6CE865D5">
        <w:rPr>
          <w:rFonts w:ascii="Times New Roman" w:hAnsi="Times New Roman" w:eastAsia="Times New Roman" w:cs="Times New Roman"/>
        </w:rPr>
        <w:t xml:space="preserve"> (2020) </w:t>
      </w:r>
      <w:r w:rsidRPr="5E3FEBB2" w:rsidR="7F314E6C">
        <w:rPr>
          <w:rFonts w:ascii="Times New Roman" w:hAnsi="Times New Roman" w:eastAsia="Times New Roman" w:cs="Times New Roman"/>
        </w:rPr>
        <w:t xml:space="preserve">states that using technology such as e-books can </w:t>
      </w:r>
      <w:r w:rsidRPr="5E3FEBB2" w:rsidR="7F314E6C">
        <w:rPr>
          <w:rFonts w:ascii="Times New Roman" w:hAnsi="Times New Roman" w:eastAsia="Times New Roman" w:cs="Times New Roman"/>
        </w:rPr>
        <w:t>provide</w:t>
      </w:r>
      <w:r w:rsidRPr="5E3FEBB2" w:rsidR="7F314E6C">
        <w:rPr>
          <w:rFonts w:ascii="Times New Roman" w:hAnsi="Times New Roman" w:eastAsia="Times New Roman" w:cs="Times New Roman"/>
        </w:rPr>
        <w:t xml:space="preserve"> new learning opportunities for children and is important for a child to be able to </w:t>
      </w:r>
      <w:r w:rsidRPr="5E3FEBB2" w:rsidR="363734EF">
        <w:rPr>
          <w:rFonts w:ascii="Times New Roman" w:hAnsi="Times New Roman" w:eastAsia="Times New Roman" w:cs="Times New Roman"/>
        </w:rPr>
        <w:t>utilise</w:t>
      </w:r>
      <w:r w:rsidRPr="5E3FEBB2" w:rsidR="363734EF">
        <w:rPr>
          <w:rFonts w:ascii="Times New Roman" w:hAnsi="Times New Roman" w:eastAsia="Times New Roman" w:cs="Times New Roman"/>
        </w:rPr>
        <w:t xml:space="preserve"> </w:t>
      </w:r>
      <w:r w:rsidRPr="5E3FEBB2" w:rsidR="2B22FE59">
        <w:rPr>
          <w:rFonts w:ascii="Times New Roman" w:hAnsi="Times New Roman" w:eastAsia="Times New Roman" w:cs="Times New Roman"/>
        </w:rPr>
        <w:t>technology</w:t>
      </w:r>
      <w:r w:rsidRPr="5E3FEBB2" w:rsidR="363734EF">
        <w:rPr>
          <w:rFonts w:ascii="Times New Roman" w:hAnsi="Times New Roman" w:eastAsia="Times New Roman" w:cs="Times New Roman"/>
        </w:rPr>
        <w:t xml:space="preserve"> in an educational way as it is the way the world is developing around them. The next generation will </w:t>
      </w:r>
      <w:r w:rsidRPr="5E3FEBB2" w:rsidR="363734EF">
        <w:rPr>
          <w:rFonts w:ascii="Times New Roman" w:hAnsi="Times New Roman" w:eastAsia="Times New Roman" w:cs="Times New Roman"/>
        </w:rPr>
        <w:t>likely highly</w:t>
      </w:r>
      <w:r w:rsidRPr="5E3FEBB2" w:rsidR="363734EF">
        <w:rPr>
          <w:rFonts w:ascii="Times New Roman" w:hAnsi="Times New Roman" w:eastAsia="Times New Roman" w:cs="Times New Roman"/>
        </w:rPr>
        <w:t xml:space="preserve"> depend on online resources in education and general </w:t>
      </w:r>
      <w:bookmarkStart w:name="_Int_wDwNb3R0" w:id="1956802387"/>
      <w:r w:rsidRPr="5E3FEBB2" w:rsidR="363734EF">
        <w:rPr>
          <w:rFonts w:ascii="Times New Roman" w:hAnsi="Times New Roman" w:eastAsia="Times New Roman" w:cs="Times New Roman"/>
        </w:rPr>
        <w:t>every day</w:t>
      </w:r>
      <w:bookmarkEnd w:id="1956802387"/>
      <w:r w:rsidRPr="5E3FEBB2" w:rsidR="363734EF">
        <w:rPr>
          <w:rFonts w:ascii="Times New Roman" w:hAnsi="Times New Roman" w:eastAsia="Times New Roman" w:cs="Times New Roman"/>
        </w:rPr>
        <w:t xml:space="preserve"> life. </w:t>
      </w:r>
      <w:r w:rsidRPr="5E3FEBB2" w:rsidR="3FBB46FE">
        <w:rPr>
          <w:rFonts w:ascii="Times New Roman" w:hAnsi="Times New Roman" w:eastAsia="Times New Roman" w:cs="Times New Roman"/>
        </w:rPr>
        <w:t xml:space="preserve">Therefore, a child needs to be able to use it correctly. However, this source does state that technology should not be used in replacement of face-to-face adult interactions. This is because face-to-face physical </w:t>
      </w:r>
      <w:r w:rsidRPr="5E3FEBB2" w:rsidR="7E5A73BB">
        <w:rPr>
          <w:rFonts w:ascii="Times New Roman" w:hAnsi="Times New Roman" w:eastAsia="Times New Roman" w:cs="Times New Roman"/>
        </w:rPr>
        <w:t>learning</w:t>
      </w:r>
      <w:r w:rsidRPr="5E3FEBB2" w:rsidR="3FBB46FE">
        <w:rPr>
          <w:rFonts w:ascii="Times New Roman" w:hAnsi="Times New Roman" w:eastAsia="Times New Roman" w:cs="Times New Roman"/>
        </w:rPr>
        <w:t xml:space="preserve"> with an ad</w:t>
      </w:r>
      <w:r w:rsidRPr="5E3FEBB2" w:rsidR="143079F6">
        <w:rPr>
          <w:rFonts w:ascii="Times New Roman" w:hAnsi="Times New Roman" w:eastAsia="Times New Roman" w:cs="Times New Roman"/>
        </w:rPr>
        <w:t xml:space="preserve">ult is crucial to </w:t>
      </w:r>
      <w:r w:rsidRPr="5E3FEBB2" w:rsidR="143079F6">
        <w:rPr>
          <w:rFonts w:ascii="Times New Roman" w:hAnsi="Times New Roman" w:eastAsia="Times New Roman" w:cs="Times New Roman"/>
        </w:rPr>
        <w:t>socially and emotionally develop the child</w:t>
      </w:r>
      <w:r w:rsidRPr="5E3FEBB2" w:rsidR="143079F6">
        <w:rPr>
          <w:rFonts w:ascii="Times New Roman" w:hAnsi="Times New Roman" w:eastAsia="Times New Roman" w:cs="Times New Roman"/>
        </w:rPr>
        <w:t xml:space="preserve">. This links to the </w:t>
      </w:r>
      <w:r w:rsidRPr="5E3FEBB2" w:rsidR="23201292">
        <w:rPr>
          <w:rFonts w:ascii="Times New Roman" w:hAnsi="Times New Roman" w:eastAsia="Times New Roman" w:cs="Times New Roman"/>
        </w:rPr>
        <w:t>child's</w:t>
      </w:r>
      <w:r w:rsidRPr="5E3FEBB2" w:rsidR="143079F6">
        <w:rPr>
          <w:rFonts w:ascii="Times New Roman" w:hAnsi="Times New Roman" w:eastAsia="Times New Roman" w:cs="Times New Roman"/>
        </w:rPr>
        <w:t xml:space="preserve"> development when learning to read as they have formed a confident and independent wor</w:t>
      </w:r>
      <w:r w:rsidRPr="5E3FEBB2" w:rsidR="6DAD2E8C">
        <w:rPr>
          <w:rFonts w:ascii="Times New Roman" w:hAnsi="Times New Roman" w:eastAsia="Times New Roman" w:cs="Times New Roman"/>
        </w:rPr>
        <w:t>k</w:t>
      </w:r>
      <w:r w:rsidRPr="5E3FEBB2" w:rsidR="143079F6">
        <w:rPr>
          <w:rFonts w:ascii="Times New Roman" w:hAnsi="Times New Roman" w:eastAsia="Times New Roman" w:cs="Times New Roman"/>
        </w:rPr>
        <w:t xml:space="preserve"> ethic</w:t>
      </w:r>
      <w:r w:rsidRPr="5E3FEBB2" w:rsidR="15A32D7C">
        <w:rPr>
          <w:rFonts w:ascii="Times New Roman" w:hAnsi="Times New Roman" w:eastAsia="Times New Roman" w:cs="Times New Roman"/>
        </w:rPr>
        <w:t xml:space="preserve"> which creates a capable and appropriately developed learner. </w:t>
      </w:r>
      <w:r w:rsidRPr="5E3FEBB2" w:rsidR="14341974">
        <w:rPr>
          <w:rFonts w:ascii="Times New Roman" w:hAnsi="Times New Roman" w:eastAsia="Times New Roman" w:cs="Times New Roman"/>
        </w:rPr>
        <w:t xml:space="preserve">Vygotsky's Enculturation Theory </w:t>
      </w:r>
      <w:r w:rsidRPr="5E3FEBB2" w:rsidR="7CE48AB9">
        <w:rPr>
          <w:rFonts w:ascii="Times New Roman" w:hAnsi="Times New Roman" w:eastAsia="Times New Roman" w:cs="Times New Roman"/>
        </w:rPr>
        <w:t xml:space="preserve">states that the role of social interaction is crucial to a child’s development. He </w:t>
      </w:r>
      <w:r w:rsidRPr="5E3FEBB2" w:rsidR="7CE48AB9">
        <w:rPr>
          <w:rFonts w:ascii="Times New Roman" w:hAnsi="Times New Roman" w:eastAsia="Times New Roman" w:cs="Times New Roman"/>
        </w:rPr>
        <w:t>states</w:t>
      </w:r>
      <w:r w:rsidRPr="5E3FEBB2" w:rsidR="7CE48AB9">
        <w:rPr>
          <w:rFonts w:ascii="Times New Roman" w:hAnsi="Times New Roman" w:eastAsia="Times New Roman" w:cs="Times New Roman"/>
        </w:rPr>
        <w:t xml:space="preserve"> that their development is also based </w:t>
      </w:r>
      <w:r w:rsidRPr="5E3FEBB2" w:rsidR="6B9F4023">
        <w:rPr>
          <w:rFonts w:ascii="Times New Roman" w:hAnsi="Times New Roman" w:eastAsia="Times New Roman" w:cs="Times New Roman"/>
        </w:rPr>
        <w:t>off</w:t>
      </w:r>
      <w:r w:rsidRPr="5E3FEBB2" w:rsidR="7CE48AB9">
        <w:rPr>
          <w:rFonts w:ascii="Times New Roman" w:hAnsi="Times New Roman" w:eastAsia="Times New Roman" w:cs="Times New Roman"/>
        </w:rPr>
        <w:t xml:space="preserve"> cultural and social fact</w:t>
      </w:r>
      <w:r w:rsidRPr="5E3FEBB2" w:rsidR="7D09901F">
        <w:rPr>
          <w:rFonts w:ascii="Times New Roman" w:hAnsi="Times New Roman" w:eastAsia="Times New Roman" w:cs="Times New Roman"/>
        </w:rPr>
        <w:t xml:space="preserve">ors. Therefore, this includes </w:t>
      </w:r>
      <w:r w:rsidRPr="5E3FEBB2" w:rsidR="04DFF49C">
        <w:rPr>
          <w:rFonts w:ascii="Times New Roman" w:hAnsi="Times New Roman" w:eastAsia="Times New Roman" w:cs="Times New Roman"/>
        </w:rPr>
        <w:t xml:space="preserve">social interactions with their caregivers. </w:t>
      </w:r>
      <w:r w:rsidRPr="5E3FEBB2" w:rsidR="3B94F350">
        <w:rPr>
          <w:rFonts w:ascii="Times New Roman" w:hAnsi="Times New Roman" w:eastAsia="Times New Roman" w:cs="Times New Roman"/>
        </w:rPr>
        <w:t xml:space="preserve">Vygotsky's theory also explains that a child’s cognitive development is a process created by children </w:t>
      </w:r>
      <w:r w:rsidRPr="5E3FEBB2" w:rsidR="790D2A5C">
        <w:rPr>
          <w:rFonts w:ascii="Times New Roman" w:hAnsi="Times New Roman" w:eastAsia="Times New Roman" w:cs="Times New Roman"/>
        </w:rPr>
        <w:t xml:space="preserve">discovering and </w:t>
      </w:r>
      <w:r w:rsidRPr="5E3FEBB2" w:rsidR="790D2A5C">
        <w:rPr>
          <w:rFonts w:ascii="Times New Roman" w:hAnsi="Times New Roman" w:eastAsia="Times New Roman" w:cs="Times New Roman"/>
        </w:rPr>
        <w:t>acquiring</w:t>
      </w:r>
      <w:r w:rsidRPr="5E3FEBB2" w:rsidR="790D2A5C">
        <w:rPr>
          <w:rFonts w:ascii="Times New Roman" w:hAnsi="Times New Roman" w:eastAsia="Times New Roman" w:cs="Times New Roman"/>
        </w:rPr>
        <w:t xml:space="preserve"> cultural beliefs, values and problem-solving strategies which creates able and </w:t>
      </w:r>
      <w:r w:rsidRPr="5E3FEBB2" w:rsidR="14C7D8FA">
        <w:rPr>
          <w:rFonts w:ascii="Times New Roman" w:hAnsi="Times New Roman" w:eastAsia="Times New Roman" w:cs="Times New Roman"/>
        </w:rPr>
        <w:t>knowledgeable</w:t>
      </w:r>
      <w:r w:rsidRPr="5E3FEBB2" w:rsidR="790D2A5C">
        <w:rPr>
          <w:rFonts w:ascii="Times New Roman" w:hAnsi="Times New Roman" w:eastAsia="Times New Roman" w:cs="Times New Roman"/>
        </w:rPr>
        <w:t xml:space="preserve"> members of socie</w:t>
      </w:r>
      <w:r w:rsidRPr="5E3FEBB2" w:rsidR="70983AA5">
        <w:rPr>
          <w:rFonts w:ascii="Times New Roman" w:hAnsi="Times New Roman" w:eastAsia="Times New Roman" w:cs="Times New Roman"/>
        </w:rPr>
        <w:t>ty</w:t>
      </w:r>
      <w:r w:rsidRPr="5E3FEBB2" w:rsidR="097C038C">
        <w:rPr>
          <w:rFonts w:ascii="Times New Roman" w:hAnsi="Times New Roman" w:eastAsia="Times New Roman" w:cs="Times New Roman"/>
        </w:rPr>
        <w:t xml:space="preserve">. </w:t>
      </w:r>
      <w:r w:rsidRPr="5E3FEBB2" w:rsidR="79D9D284">
        <w:rPr>
          <w:rFonts w:ascii="Times New Roman" w:hAnsi="Times New Roman" w:eastAsia="Times New Roman" w:cs="Times New Roman"/>
        </w:rPr>
        <w:t>O</w:t>
      </w:r>
      <w:r w:rsidRPr="5E3FEBB2" w:rsidR="097C038C">
        <w:rPr>
          <w:rFonts w:ascii="Times New Roman" w:hAnsi="Times New Roman" w:eastAsia="Times New Roman" w:cs="Times New Roman"/>
        </w:rPr>
        <w:t>f</w:t>
      </w:r>
      <w:r w:rsidRPr="5E3FEBB2" w:rsidR="7A5EBDF9">
        <w:rPr>
          <w:rFonts w:ascii="Times New Roman" w:hAnsi="Times New Roman" w:eastAsia="Times New Roman" w:cs="Times New Roman"/>
        </w:rPr>
        <w:t>ten, t</w:t>
      </w:r>
      <w:r w:rsidRPr="5E3FEBB2" w:rsidR="79D9D284">
        <w:rPr>
          <w:rFonts w:ascii="Times New Roman" w:hAnsi="Times New Roman" w:eastAsia="Times New Roman" w:cs="Times New Roman"/>
        </w:rPr>
        <w:t xml:space="preserve">hese values and beliefs are promoted by the child’s role model, often their caregiver (Mcloed, S </w:t>
      </w:r>
      <w:r w:rsidRPr="5E3FEBB2" w:rsidR="482B6DBE">
        <w:rPr>
          <w:rFonts w:ascii="Times New Roman" w:hAnsi="Times New Roman" w:eastAsia="Times New Roman" w:cs="Times New Roman"/>
        </w:rPr>
        <w:t>2024).</w:t>
      </w:r>
      <w:r w:rsidRPr="5E3FEBB2" w:rsidR="79D9D284">
        <w:rPr>
          <w:rFonts w:ascii="Times New Roman" w:hAnsi="Times New Roman" w:eastAsia="Times New Roman" w:cs="Times New Roman"/>
        </w:rPr>
        <w:t xml:space="preserve"> </w:t>
      </w:r>
    </w:p>
    <w:p w:rsidR="6EEDCFC5" w:rsidP="5E3FEBB2" w:rsidRDefault="6EEDCFC5" w14:paraId="109E0BF8" w14:textId="19A1CB1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5E3FEBB2" w:rsidR="640939F5">
        <w:rPr>
          <w:rFonts w:ascii="Times New Roman" w:hAnsi="Times New Roman" w:eastAsia="Times New Roman" w:cs="Times New Roman"/>
        </w:rPr>
        <w:t xml:space="preserve">Children will begin to </w:t>
      </w:r>
      <w:r w:rsidRPr="5E3FEBB2" w:rsidR="640939F5">
        <w:rPr>
          <w:rFonts w:ascii="Times New Roman" w:hAnsi="Times New Roman" w:eastAsia="Times New Roman" w:cs="Times New Roman"/>
        </w:rPr>
        <w:t>attempt</w:t>
      </w:r>
      <w:r w:rsidRPr="5E3FEBB2" w:rsidR="640939F5">
        <w:rPr>
          <w:rFonts w:ascii="Times New Roman" w:hAnsi="Times New Roman" w:eastAsia="Times New Roman" w:cs="Times New Roman"/>
        </w:rPr>
        <w:t xml:space="preserve"> to write from </w:t>
      </w:r>
      <w:r w:rsidRPr="5E3FEBB2" w:rsidR="640939F5">
        <w:rPr>
          <w:rFonts w:ascii="Times New Roman" w:hAnsi="Times New Roman" w:eastAsia="Times New Roman" w:cs="Times New Roman"/>
        </w:rPr>
        <w:t>a young age</w:t>
      </w:r>
      <w:r w:rsidRPr="5E3FEBB2" w:rsidR="640939F5">
        <w:rPr>
          <w:rFonts w:ascii="Times New Roman" w:hAnsi="Times New Roman" w:eastAsia="Times New Roman" w:cs="Times New Roman"/>
        </w:rPr>
        <w:t xml:space="preserve">. Although, this is not always </w:t>
      </w:r>
      <w:r w:rsidRPr="5E3FEBB2" w:rsidR="640939F5">
        <w:rPr>
          <w:rFonts w:ascii="Times New Roman" w:hAnsi="Times New Roman" w:eastAsia="Times New Roman" w:cs="Times New Roman"/>
        </w:rPr>
        <w:t>recognised</w:t>
      </w:r>
      <w:r w:rsidRPr="5E3FEBB2" w:rsidR="640939F5">
        <w:rPr>
          <w:rFonts w:ascii="Times New Roman" w:hAnsi="Times New Roman" w:eastAsia="Times New Roman" w:cs="Times New Roman"/>
        </w:rPr>
        <w:t xml:space="preserve"> by adults as the child’s attempts to write can appear as scribbles. This is called mark making.</w:t>
      </w:r>
      <w:r w:rsidRPr="5E3FEBB2" w:rsidR="4D06EE36">
        <w:rPr>
          <w:rFonts w:ascii="Times New Roman" w:hAnsi="Times New Roman" w:eastAsia="Times New Roman" w:cs="Times New Roman"/>
        </w:rPr>
        <w:t xml:space="preserve"> </w:t>
      </w:r>
      <w:r w:rsidRPr="5E3FEBB2" w:rsidR="640939F5">
        <w:rPr>
          <w:rFonts w:ascii="Times New Roman" w:hAnsi="Times New Roman" w:eastAsia="Times New Roman" w:cs="Times New Roman"/>
        </w:rPr>
        <w:t xml:space="preserve"> </w:t>
      </w:r>
      <w:r w:rsidRPr="5E3FEBB2" w:rsidR="5EE00A7F">
        <w:rPr>
          <w:rFonts w:ascii="Times New Roman" w:hAnsi="Times New Roman" w:eastAsia="Times New Roman" w:cs="Times New Roman"/>
        </w:rPr>
        <w:t>A</w:t>
      </w:r>
      <w:r w:rsidRPr="5E3FEBB2" w:rsidR="640939F5">
        <w:rPr>
          <w:rFonts w:ascii="Times New Roman" w:hAnsi="Times New Roman" w:eastAsia="Times New Roman" w:cs="Times New Roman"/>
        </w:rPr>
        <w:t>cc</w:t>
      </w:r>
      <w:r w:rsidRPr="5E3FEBB2" w:rsidR="5EE00A7F">
        <w:rPr>
          <w:rFonts w:ascii="Times New Roman" w:hAnsi="Times New Roman" w:eastAsia="Times New Roman" w:cs="Times New Roman"/>
        </w:rPr>
        <w:t xml:space="preserve">ording to </w:t>
      </w:r>
      <w:r w:rsidRPr="5E3FEBB2" w:rsidR="244BC299">
        <w:rPr>
          <w:rFonts w:ascii="Times New Roman" w:hAnsi="Times New Roman" w:eastAsia="Times New Roman" w:cs="Times New Roman"/>
        </w:rPr>
        <w:t xml:space="preserve">Birthto5matters </w:t>
      </w:r>
      <w:r w:rsidRPr="5E3FEBB2" w:rsidR="244BC299">
        <w:rPr>
          <w:rFonts w:ascii="Times New Roman" w:hAnsi="Times New Roman" w:eastAsia="Times New Roman" w:cs="Times New Roman"/>
        </w:rPr>
        <w:t>Organisation</w:t>
      </w:r>
      <w:r w:rsidRPr="5E3FEBB2" w:rsidR="244BC299">
        <w:rPr>
          <w:rFonts w:ascii="Times New Roman" w:hAnsi="Times New Roman" w:eastAsia="Times New Roman" w:cs="Times New Roman"/>
        </w:rPr>
        <w:t xml:space="preserve"> (2021) </w:t>
      </w:r>
      <w:r w:rsidRPr="5E3FEBB2" w:rsidR="5EE00A7F">
        <w:rPr>
          <w:rFonts w:ascii="Times New Roman" w:hAnsi="Times New Roman" w:eastAsia="Times New Roman" w:cs="Times New Roman"/>
        </w:rPr>
        <w:t xml:space="preserve">mark making is an essential step to a child’s writing development. They </w:t>
      </w:r>
      <w:r w:rsidRPr="5E3FEBB2" w:rsidR="5EE00A7F">
        <w:rPr>
          <w:rFonts w:ascii="Times New Roman" w:hAnsi="Times New Roman" w:eastAsia="Times New Roman" w:cs="Times New Roman"/>
        </w:rPr>
        <w:t>state</w:t>
      </w:r>
      <w:r w:rsidRPr="5E3FEBB2" w:rsidR="5EE00A7F">
        <w:rPr>
          <w:rFonts w:ascii="Times New Roman" w:hAnsi="Times New Roman" w:eastAsia="Times New Roman" w:cs="Times New Roman"/>
        </w:rPr>
        <w:t xml:space="preserve"> that </w:t>
      </w:r>
      <w:r w:rsidRPr="5E3FEBB2" w:rsidR="3EC5D865">
        <w:rPr>
          <w:rFonts w:ascii="Times New Roman" w:hAnsi="Times New Roman" w:eastAsia="Times New Roman" w:cs="Times New Roman"/>
        </w:rPr>
        <w:t xml:space="preserve">children will make marks for many </w:t>
      </w:r>
      <w:r w:rsidRPr="5E3FEBB2" w:rsidR="3EC5D865">
        <w:rPr>
          <w:rFonts w:ascii="Times New Roman" w:hAnsi="Times New Roman" w:eastAsia="Times New Roman" w:cs="Times New Roman"/>
        </w:rPr>
        <w:t>different reasons</w:t>
      </w:r>
      <w:r w:rsidRPr="5E3FEBB2" w:rsidR="3EC5D865">
        <w:rPr>
          <w:rFonts w:ascii="Times New Roman" w:hAnsi="Times New Roman" w:eastAsia="Times New Roman" w:cs="Times New Roman"/>
        </w:rPr>
        <w:t xml:space="preserve">. This includes the child trying to express their thoughts and feelings, </w:t>
      </w:r>
      <w:r w:rsidRPr="5E3FEBB2" w:rsidR="207452E7">
        <w:rPr>
          <w:rFonts w:ascii="Times New Roman" w:hAnsi="Times New Roman" w:eastAsia="Times New Roman" w:cs="Times New Roman"/>
        </w:rPr>
        <w:t>developing</w:t>
      </w:r>
      <w:r w:rsidRPr="5E3FEBB2" w:rsidR="3EC5D865">
        <w:rPr>
          <w:rFonts w:ascii="Times New Roman" w:hAnsi="Times New Roman" w:eastAsia="Times New Roman" w:cs="Times New Roman"/>
        </w:rPr>
        <w:t xml:space="preserve"> their creativity and imagination, or trying to imitate their car</w:t>
      </w:r>
      <w:r w:rsidRPr="5E3FEBB2" w:rsidR="54085F75">
        <w:rPr>
          <w:rFonts w:ascii="Times New Roman" w:hAnsi="Times New Roman" w:eastAsia="Times New Roman" w:cs="Times New Roman"/>
        </w:rPr>
        <w:t>egiver when they are writing.</w:t>
      </w:r>
      <w:r w:rsidRPr="5E3FEBB2" w:rsidR="06980E2F">
        <w:rPr>
          <w:rFonts w:ascii="Times New Roman" w:hAnsi="Times New Roman" w:eastAsia="Times New Roman" w:cs="Times New Roman"/>
        </w:rPr>
        <w:t xml:space="preserve"> </w:t>
      </w:r>
      <w:r w:rsidRPr="5E3FEBB2" w:rsidR="172F7484">
        <w:rPr>
          <w:rFonts w:ascii="Times New Roman" w:hAnsi="Times New Roman" w:eastAsia="Times New Roman" w:cs="Times New Roman"/>
        </w:rPr>
        <w:t xml:space="preserve">According to ... there are stages to a child’s writing. Mark making comes </w:t>
      </w:r>
      <w:r w:rsidRPr="5E3FEBB2" w:rsidR="26168DF7">
        <w:rPr>
          <w:rFonts w:ascii="Times New Roman" w:hAnsi="Times New Roman" w:eastAsia="Times New Roman" w:cs="Times New Roman"/>
        </w:rPr>
        <w:t xml:space="preserve">first, next a child will begin to draw wavy ‘scribbles’ </w:t>
      </w:r>
      <w:r w:rsidRPr="5E3FEBB2" w:rsidR="26168DF7">
        <w:rPr>
          <w:rFonts w:ascii="Times New Roman" w:hAnsi="Times New Roman" w:eastAsia="Times New Roman" w:cs="Times New Roman"/>
        </w:rPr>
        <w:t>in order to</w:t>
      </w:r>
      <w:r w:rsidRPr="5E3FEBB2" w:rsidR="26168DF7">
        <w:rPr>
          <w:rFonts w:ascii="Times New Roman" w:hAnsi="Times New Roman" w:eastAsia="Times New Roman" w:cs="Times New Roman"/>
        </w:rPr>
        <w:t xml:space="preserve"> imitate the cursive handwriting that they </w:t>
      </w:r>
      <w:r w:rsidRPr="5E3FEBB2" w:rsidR="26168DF7">
        <w:rPr>
          <w:rFonts w:ascii="Times New Roman" w:hAnsi="Times New Roman" w:eastAsia="Times New Roman" w:cs="Times New Roman"/>
        </w:rPr>
        <w:t>witness</w:t>
      </w:r>
      <w:r w:rsidRPr="5E3FEBB2" w:rsidR="26168DF7">
        <w:rPr>
          <w:rFonts w:ascii="Times New Roman" w:hAnsi="Times New Roman" w:eastAsia="Times New Roman" w:cs="Times New Roman"/>
        </w:rPr>
        <w:t xml:space="preserve"> their care givers doing. Next, the child will </w:t>
      </w:r>
      <w:r w:rsidRPr="5E3FEBB2" w:rsidR="61346886">
        <w:rPr>
          <w:rFonts w:ascii="Times New Roman" w:hAnsi="Times New Roman" w:eastAsia="Times New Roman" w:cs="Times New Roman"/>
        </w:rPr>
        <w:t xml:space="preserve">form letter-like shapes and </w:t>
      </w:r>
      <w:r w:rsidRPr="5E3FEBB2" w:rsidR="2DCFB64F">
        <w:rPr>
          <w:rFonts w:ascii="Times New Roman" w:hAnsi="Times New Roman" w:eastAsia="Times New Roman" w:cs="Times New Roman"/>
        </w:rPr>
        <w:t>marks;</w:t>
      </w:r>
      <w:r w:rsidRPr="5E3FEBB2" w:rsidR="61346886">
        <w:rPr>
          <w:rFonts w:ascii="Times New Roman" w:hAnsi="Times New Roman" w:eastAsia="Times New Roman" w:cs="Times New Roman"/>
        </w:rPr>
        <w:t xml:space="preserve"> this will develop as the child spends more time in education and they will</w:t>
      </w:r>
      <w:r w:rsidRPr="5E3FEBB2" w:rsidR="3DE684EE">
        <w:rPr>
          <w:rFonts w:ascii="Times New Roman" w:hAnsi="Times New Roman" w:eastAsia="Times New Roman" w:cs="Times New Roman"/>
        </w:rPr>
        <w:t xml:space="preserve"> </w:t>
      </w:r>
      <w:r w:rsidRPr="5E3FEBB2" w:rsidR="61346886">
        <w:rPr>
          <w:rFonts w:ascii="Times New Roman" w:hAnsi="Times New Roman" w:eastAsia="Times New Roman" w:cs="Times New Roman"/>
        </w:rPr>
        <w:t>begin to form letters correctly</w:t>
      </w:r>
      <w:r w:rsidRPr="5E3FEBB2" w:rsidR="703A4D02">
        <w:rPr>
          <w:rFonts w:ascii="Times New Roman" w:hAnsi="Times New Roman" w:eastAsia="Times New Roman" w:cs="Times New Roman"/>
        </w:rPr>
        <w:t>.</w:t>
      </w:r>
      <w:r w:rsidRPr="5E3FEBB2" w:rsidR="467C9AB3">
        <w:rPr>
          <w:rFonts w:ascii="Times New Roman" w:hAnsi="Times New Roman" w:eastAsia="Times New Roman" w:cs="Times New Roman"/>
        </w:rPr>
        <w:t xml:space="preserve"> </w:t>
      </w:r>
      <w:r w:rsidRPr="5E3FEBB2" w:rsidR="467C9AB3">
        <w:rPr>
          <w:rFonts w:ascii="Times New Roman" w:hAnsi="Times New Roman" w:eastAsia="Times New Roman" w:cs="Times New Roman"/>
        </w:rPr>
        <w:t>Generally, the</w:t>
      </w:r>
      <w:r w:rsidRPr="5E3FEBB2" w:rsidR="467C9AB3">
        <w:rPr>
          <w:rFonts w:ascii="Times New Roman" w:hAnsi="Times New Roman" w:eastAsia="Times New Roman" w:cs="Times New Roman"/>
        </w:rPr>
        <w:t xml:space="preserve"> first word a child will learn to write is their name.</w:t>
      </w:r>
      <w:r w:rsidRPr="5E3FEBB2" w:rsidR="433CA1BA">
        <w:rPr>
          <w:rFonts w:ascii="Times New Roman" w:hAnsi="Times New Roman" w:eastAsia="Times New Roman" w:cs="Times New Roman"/>
        </w:rPr>
        <w:t xml:space="preserve"> Equally, children are now able practice writing digitally. </w:t>
      </w:r>
      <w:r w:rsidRPr="5E3FEBB2" w:rsidR="665FBA93">
        <w:rPr>
          <w:rFonts w:ascii="Times New Roman" w:hAnsi="Times New Roman" w:eastAsia="Times New Roman" w:cs="Times New Roman"/>
        </w:rPr>
        <w:t>However,</w:t>
      </w:r>
      <w:r w:rsidRPr="5E3FEBB2" w:rsidR="52618B64">
        <w:rPr>
          <w:rFonts w:ascii="Times New Roman" w:hAnsi="Times New Roman" w:eastAsia="Times New Roman" w:cs="Times New Roman"/>
        </w:rPr>
        <w:t xml:space="preserve"> </w:t>
      </w:r>
      <w:r w:rsidRPr="5E3FEBB2" w:rsidR="00F70C59">
        <w:rPr>
          <w:rFonts w:ascii="Times New Roman" w:hAnsi="Times New Roman" w:eastAsia="Times New Roman" w:cs="Times New Roman"/>
        </w:rPr>
        <w:t>GOV Department for Education (</w:t>
      </w:r>
      <w:r w:rsidRPr="5E3FEBB2" w:rsidR="071788EC">
        <w:rPr>
          <w:rFonts w:ascii="Times New Roman" w:hAnsi="Times New Roman" w:eastAsia="Times New Roman" w:cs="Times New Roman"/>
        </w:rPr>
        <w:t xml:space="preserve">no date) </w:t>
      </w:r>
      <w:r w:rsidRPr="5E3FEBB2" w:rsidR="5F3E6F8E">
        <w:rPr>
          <w:rFonts w:ascii="Times New Roman" w:hAnsi="Times New Roman" w:eastAsia="Times New Roman" w:cs="Times New Roman"/>
        </w:rPr>
        <w:t>critises</w:t>
      </w:r>
      <w:r w:rsidRPr="5E3FEBB2" w:rsidR="5F3E6F8E">
        <w:rPr>
          <w:rFonts w:ascii="Times New Roman" w:hAnsi="Times New Roman" w:eastAsia="Times New Roman" w:cs="Times New Roman"/>
        </w:rPr>
        <w:t xml:space="preserve"> </w:t>
      </w:r>
      <w:r w:rsidRPr="5E3FEBB2" w:rsidR="52618B64">
        <w:rPr>
          <w:rFonts w:ascii="Times New Roman" w:hAnsi="Times New Roman" w:eastAsia="Times New Roman" w:cs="Times New Roman"/>
        </w:rPr>
        <w:t>that it is important for children to confidently learn how to write using a pen and paper in order to improve their fine motor skills and grasp. By learn</w:t>
      </w:r>
      <w:r w:rsidRPr="5E3FEBB2" w:rsidR="3A64D9FE">
        <w:rPr>
          <w:rFonts w:ascii="Times New Roman" w:hAnsi="Times New Roman" w:eastAsia="Times New Roman" w:cs="Times New Roman"/>
        </w:rPr>
        <w:t xml:space="preserve">ing to write online, the child will </w:t>
      </w:r>
      <w:r w:rsidRPr="5E3FEBB2" w:rsidR="3A64D9FE">
        <w:rPr>
          <w:rFonts w:ascii="Times New Roman" w:hAnsi="Times New Roman" w:eastAsia="Times New Roman" w:cs="Times New Roman"/>
        </w:rPr>
        <w:t>most likely be</w:t>
      </w:r>
      <w:r w:rsidRPr="5E3FEBB2" w:rsidR="3A64D9FE">
        <w:rPr>
          <w:rFonts w:ascii="Times New Roman" w:hAnsi="Times New Roman" w:eastAsia="Times New Roman" w:cs="Times New Roman"/>
        </w:rPr>
        <w:t xml:space="preserve"> using their finger to form letters and words, therefore, lack the </w:t>
      </w:r>
      <w:r w:rsidRPr="5E3FEBB2" w:rsidR="2BEAE917">
        <w:rPr>
          <w:rFonts w:ascii="Times New Roman" w:hAnsi="Times New Roman" w:eastAsia="Times New Roman" w:cs="Times New Roman"/>
        </w:rPr>
        <w:t>practice</w:t>
      </w:r>
      <w:r w:rsidRPr="5E3FEBB2" w:rsidR="3A64D9FE">
        <w:rPr>
          <w:rFonts w:ascii="Times New Roman" w:hAnsi="Times New Roman" w:eastAsia="Times New Roman" w:cs="Times New Roman"/>
        </w:rPr>
        <w:t xml:space="preserve"> of gripping the pencil correctly, using t</w:t>
      </w:r>
      <w:r w:rsidRPr="5E3FEBB2" w:rsidR="0E91CEAA">
        <w:rPr>
          <w:rFonts w:ascii="Times New Roman" w:hAnsi="Times New Roman" w:eastAsia="Times New Roman" w:cs="Times New Roman"/>
        </w:rPr>
        <w:t>heir fine motor skills and the grasp of a pencil in gener</w:t>
      </w:r>
      <w:r w:rsidRPr="5E3FEBB2" w:rsidR="6986882E">
        <w:rPr>
          <w:rFonts w:ascii="Times New Roman" w:hAnsi="Times New Roman" w:eastAsia="Times New Roman" w:cs="Times New Roman"/>
        </w:rPr>
        <w:t>a</w:t>
      </w:r>
      <w:r w:rsidRPr="5E3FEBB2" w:rsidR="0E91CEAA">
        <w:rPr>
          <w:rFonts w:ascii="Times New Roman" w:hAnsi="Times New Roman" w:eastAsia="Times New Roman" w:cs="Times New Roman"/>
        </w:rPr>
        <w:t>l</w:t>
      </w:r>
      <w:r w:rsidRPr="5E3FEBB2" w:rsidR="1CC09BB9">
        <w:rPr>
          <w:rFonts w:ascii="Times New Roman" w:hAnsi="Times New Roman" w:eastAsia="Times New Roman" w:cs="Times New Roman"/>
        </w:rPr>
        <w:t xml:space="preserve">. </w:t>
      </w:r>
      <w:r w:rsidRPr="5E3FEBB2" w:rsidR="046F4E94">
        <w:rPr>
          <w:rFonts w:ascii="Times New Roman" w:hAnsi="Times New Roman" w:eastAsia="Times New Roman" w:cs="Times New Roman"/>
        </w:rPr>
        <w:t xml:space="preserve">They </w:t>
      </w:r>
      <w:r w:rsidRPr="5E3FEBB2" w:rsidR="046F4E94">
        <w:rPr>
          <w:rFonts w:ascii="Times New Roman" w:hAnsi="Times New Roman" w:eastAsia="Times New Roman" w:cs="Times New Roman"/>
        </w:rPr>
        <w:t>state</w:t>
      </w:r>
      <w:r w:rsidRPr="5E3FEBB2" w:rsidR="046F4E94">
        <w:rPr>
          <w:rFonts w:ascii="Times New Roman" w:hAnsi="Times New Roman" w:eastAsia="Times New Roman" w:cs="Times New Roman"/>
        </w:rPr>
        <w:t xml:space="preserve"> that children should not become dependent on technology for their early years learning. </w:t>
      </w:r>
      <w:r w:rsidRPr="5E3FEBB2" w:rsidR="165EDB4E">
        <w:rPr>
          <w:rFonts w:ascii="Times New Roman" w:hAnsi="Times New Roman" w:eastAsia="Times New Roman" w:cs="Times New Roman"/>
        </w:rPr>
        <w:t>Fonagy</w:t>
      </w:r>
      <w:r w:rsidRPr="5E3FEBB2" w:rsidR="165EDB4E">
        <w:rPr>
          <w:rFonts w:ascii="Times New Roman" w:hAnsi="Times New Roman" w:eastAsia="Times New Roman" w:cs="Times New Roman"/>
        </w:rPr>
        <w:t xml:space="preserve">, P (2020) </w:t>
      </w:r>
      <w:r w:rsidRPr="5E3FEBB2" w:rsidR="046F4E94">
        <w:rPr>
          <w:rFonts w:ascii="Times New Roman" w:hAnsi="Times New Roman" w:eastAsia="Times New Roman" w:cs="Times New Roman"/>
        </w:rPr>
        <w:t xml:space="preserve">says that the first 5 years of a child’s life </w:t>
      </w:r>
      <w:r w:rsidRPr="5E3FEBB2" w:rsidR="046F4E94">
        <w:rPr>
          <w:rFonts w:ascii="Times New Roman" w:hAnsi="Times New Roman" w:eastAsia="Times New Roman" w:cs="Times New Roman"/>
        </w:rPr>
        <w:t>is</w:t>
      </w:r>
      <w:r w:rsidRPr="5E3FEBB2" w:rsidR="046F4E94">
        <w:rPr>
          <w:rFonts w:ascii="Times New Roman" w:hAnsi="Times New Roman" w:eastAsia="Times New Roman" w:cs="Times New Roman"/>
        </w:rPr>
        <w:t xml:space="preserve"> the most crucial </w:t>
      </w:r>
      <w:r w:rsidRPr="5E3FEBB2" w:rsidR="1E7652C0">
        <w:rPr>
          <w:rFonts w:ascii="Times New Roman" w:hAnsi="Times New Roman" w:eastAsia="Times New Roman" w:cs="Times New Roman"/>
        </w:rPr>
        <w:t xml:space="preserve">time for a child’s development. They will learn to read, </w:t>
      </w:r>
      <w:r w:rsidRPr="5E3FEBB2" w:rsidR="1E7652C0">
        <w:rPr>
          <w:rFonts w:ascii="Times New Roman" w:hAnsi="Times New Roman" w:eastAsia="Times New Roman" w:cs="Times New Roman"/>
        </w:rPr>
        <w:t>write</w:t>
      </w:r>
      <w:r w:rsidRPr="5E3FEBB2" w:rsidR="1E7652C0">
        <w:rPr>
          <w:rFonts w:ascii="Times New Roman" w:hAnsi="Times New Roman" w:eastAsia="Times New Roman" w:cs="Times New Roman"/>
        </w:rPr>
        <w:t xml:space="preserve"> and will gain social and emotional skills that </w:t>
      </w:r>
      <w:r w:rsidRPr="5E3FEBB2" w:rsidR="1E7652C0">
        <w:rPr>
          <w:rFonts w:ascii="Times New Roman" w:hAnsi="Times New Roman" w:eastAsia="Times New Roman" w:cs="Times New Roman"/>
        </w:rPr>
        <w:t>impact</w:t>
      </w:r>
      <w:r w:rsidRPr="5E3FEBB2" w:rsidR="1E7652C0">
        <w:rPr>
          <w:rFonts w:ascii="Times New Roman" w:hAnsi="Times New Roman" w:eastAsia="Times New Roman" w:cs="Times New Roman"/>
        </w:rPr>
        <w:t xml:space="preserve"> their daily life when transitioning into education. </w:t>
      </w:r>
      <w:r w:rsidRPr="5E3FEBB2" w:rsidR="1E7652C0">
        <w:rPr>
          <w:rFonts w:ascii="Times New Roman" w:hAnsi="Times New Roman" w:eastAsia="Times New Roman" w:cs="Times New Roman"/>
        </w:rPr>
        <w:t xml:space="preserve">Therefore, it is important that children are taught in the most effective and </w:t>
      </w:r>
      <w:r w:rsidRPr="5E3FEBB2" w:rsidR="298DBB1D">
        <w:rPr>
          <w:rFonts w:ascii="Times New Roman" w:hAnsi="Times New Roman" w:eastAsia="Times New Roman" w:cs="Times New Roman"/>
        </w:rPr>
        <w:t>e</w:t>
      </w:r>
      <w:r w:rsidRPr="5E3FEBB2" w:rsidR="1E7652C0">
        <w:rPr>
          <w:rFonts w:ascii="Times New Roman" w:hAnsi="Times New Roman" w:eastAsia="Times New Roman" w:cs="Times New Roman"/>
        </w:rPr>
        <w:t>ngaging way</w:t>
      </w:r>
      <w:r w:rsidRPr="5E3FEBB2" w:rsidR="477D3F66">
        <w:rPr>
          <w:rFonts w:ascii="Times New Roman" w:hAnsi="Times New Roman" w:eastAsia="Times New Roman" w:cs="Times New Roman"/>
        </w:rPr>
        <w:t xml:space="preserve"> </w:t>
      </w:r>
      <w:r w:rsidRPr="5E3FEBB2" w:rsidR="477D3F66">
        <w:rPr>
          <w:rFonts w:ascii="Times New Roman" w:hAnsi="Times New Roman" w:eastAsia="Times New Roman" w:cs="Times New Roman"/>
        </w:rPr>
        <w:t>in order for</w:t>
      </w:r>
      <w:r w:rsidRPr="5E3FEBB2" w:rsidR="477D3F66">
        <w:rPr>
          <w:rFonts w:ascii="Times New Roman" w:hAnsi="Times New Roman" w:eastAsia="Times New Roman" w:cs="Times New Roman"/>
        </w:rPr>
        <w:t xml:space="preserve"> the most beneficial development in educational and personal areas.</w:t>
      </w:r>
      <w:r w:rsidRPr="5E3FEBB2" w:rsidR="477D3F66">
        <w:rPr>
          <w:rFonts w:ascii="Times New Roman" w:hAnsi="Times New Roman" w:eastAsia="Times New Roman" w:cs="Times New Roman"/>
        </w:rPr>
        <w:t xml:space="preserve"> </w:t>
      </w:r>
      <w:r w:rsidRPr="5E3FEBB2" w:rsidR="5753AF7F">
        <w:rPr>
          <w:rFonts w:ascii="Times New Roman" w:hAnsi="Times New Roman" w:eastAsia="Times New Roman" w:cs="Times New Roman"/>
        </w:rPr>
        <w:t xml:space="preserve">Writing can be put into practice through storytelling in the early years. This is done by the practitioner creating an engaging and interesting story. By doing this, the children will listen to the words and sounds used by their practitioner and </w:t>
      </w:r>
      <w:r w:rsidRPr="5E3FEBB2" w:rsidR="5753AF7F">
        <w:rPr>
          <w:rFonts w:ascii="Times New Roman" w:hAnsi="Times New Roman" w:eastAsia="Times New Roman" w:cs="Times New Roman"/>
        </w:rPr>
        <w:t>will being to</w:t>
      </w:r>
      <w:r w:rsidRPr="5E3FEBB2" w:rsidR="5753AF7F">
        <w:rPr>
          <w:rFonts w:ascii="Times New Roman" w:hAnsi="Times New Roman" w:eastAsia="Times New Roman" w:cs="Times New Roman"/>
        </w:rPr>
        <w:t xml:space="preserve"> be able to link thos</w:t>
      </w:r>
      <w:r w:rsidRPr="5E3FEBB2" w:rsidR="4FD73BCB">
        <w:rPr>
          <w:rFonts w:ascii="Times New Roman" w:hAnsi="Times New Roman" w:eastAsia="Times New Roman" w:cs="Times New Roman"/>
        </w:rPr>
        <w:t xml:space="preserve">e sounds with the letters. This helps the child when it </w:t>
      </w:r>
      <w:r w:rsidRPr="5E3FEBB2" w:rsidR="4FD73BCB">
        <w:rPr>
          <w:rFonts w:ascii="Times New Roman" w:hAnsi="Times New Roman" w:eastAsia="Times New Roman" w:cs="Times New Roman"/>
        </w:rPr>
        <w:t>cpmes</w:t>
      </w:r>
      <w:r w:rsidRPr="5E3FEBB2" w:rsidR="4FD73BCB">
        <w:rPr>
          <w:rFonts w:ascii="Times New Roman" w:hAnsi="Times New Roman" w:eastAsia="Times New Roman" w:cs="Times New Roman"/>
        </w:rPr>
        <w:t xml:space="preserve"> to their writing development as it is easier for them to be able </w:t>
      </w:r>
      <w:r w:rsidRPr="5E3FEBB2" w:rsidR="4B5621DE">
        <w:rPr>
          <w:rFonts w:ascii="Times New Roman" w:hAnsi="Times New Roman" w:eastAsia="Times New Roman" w:cs="Times New Roman"/>
        </w:rPr>
        <w:t>memorise</w:t>
      </w:r>
      <w:r w:rsidRPr="5E3FEBB2" w:rsidR="4B5621DE">
        <w:rPr>
          <w:rFonts w:ascii="Times New Roman" w:hAnsi="Times New Roman" w:eastAsia="Times New Roman" w:cs="Times New Roman"/>
        </w:rPr>
        <w:t xml:space="preserve"> which sound links to which letter. </w:t>
      </w:r>
      <w:r w:rsidRPr="5E3FEBB2" w:rsidR="212A5D9A">
        <w:rPr>
          <w:rFonts w:ascii="Times New Roman" w:hAnsi="Times New Roman" w:eastAsia="Times New Roman" w:cs="Times New Roman"/>
        </w:rPr>
        <w:t xml:space="preserve">Corbett, P (2008) </w:t>
      </w:r>
      <w:r w:rsidRPr="5E3FEBB2" w:rsidR="4B5621DE">
        <w:rPr>
          <w:rFonts w:ascii="Times New Roman" w:hAnsi="Times New Roman" w:eastAsia="Times New Roman" w:cs="Times New Roman"/>
        </w:rPr>
        <w:t>supports this idea by saying that</w:t>
      </w:r>
      <w:r w:rsidRPr="5E3FEBB2" w:rsidR="1F7C655E">
        <w:rPr>
          <w:rFonts w:ascii="Times New Roman" w:hAnsi="Times New Roman" w:eastAsia="Times New Roman" w:cs="Times New Roman"/>
        </w:rPr>
        <w:t>, due t</w:t>
      </w:r>
      <w:r w:rsidRPr="5E3FEBB2" w:rsidR="1F7C655E">
        <w:rPr>
          <w:rFonts w:ascii="Times New Roman" w:hAnsi="Times New Roman" w:eastAsia="Times New Roman" w:cs="Times New Roman"/>
        </w:rPr>
        <w:t>o</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c</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l</w:t>
      </w:r>
      <w:r w:rsidRPr="5E3FEBB2" w:rsidR="1F7C655E">
        <w:rPr>
          <w:rFonts w:ascii="Times New Roman" w:hAnsi="Times New Roman" w:eastAsia="Times New Roman" w:cs="Times New Roman"/>
        </w:rPr>
        <w:t>d</w:t>
      </w:r>
      <w:r w:rsidRPr="5E3FEBB2" w:rsidR="1F7C655E">
        <w:rPr>
          <w:rFonts w:ascii="Times New Roman" w:hAnsi="Times New Roman" w:eastAsia="Times New Roman" w:cs="Times New Roman"/>
        </w:rPr>
        <w:t>’</w:t>
      </w:r>
      <w:r w:rsidRPr="5E3FEBB2" w:rsidR="1F7C655E">
        <w:rPr>
          <w:rFonts w:ascii="Times New Roman" w:hAnsi="Times New Roman" w:eastAsia="Times New Roman" w:cs="Times New Roman"/>
        </w:rPr>
        <w:t>s</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d</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s</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r</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o</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m</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l</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n</w:t>
      </w:r>
      <w:r w:rsidRPr="5E3FEBB2" w:rsidR="1F7C655E">
        <w:rPr>
          <w:rFonts w:ascii="Times New Roman" w:hAnsi="Times New Roman" w:eastAsia="Times New Roman" w:cs="Times New Roman"/>
        </w:rPr>
        <w:t>g</w:t>
      </w:r>
      <w:r w:rsidRPr="5E3FEBB2" w:rsidR="1F7C655E">
        <w:rPr>
          <w:rFonts w:ascii="Times New Roman" w:hAnsi="Times New Roman" w:eastAsia="Times New Roman" w:cs="Times New Roman"/>
        </w:rPr>
        <w:t>u</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g</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u</w:t>
      </w:r>
      <w:r w:rsidRPr="5E3FEBB2" w:rsidR="1F7C655E">
        <w:rPr>
          <w:rFonts w:ascii="Times New Roman" w:hAnsi="Times New Roman" w:eastAsia="Times New Roman" w:cs="Times New Roman"/>
        </w:rPr>
        <w:t>s</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d</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b</w:t>
      </w:r>
      <w:r w:rsidRPr="5E3FEBB2" w:rsidR="1F7C655E">
        <w:rPr>
          <w:rFonts w:ascii="Times New Roman" w:hAnsi="Times New Roman" w:eastAsia="Times New Roman" w:cs="Times New Roman"/>
        </w:rPr>
        <w:t>y</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r</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c</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r</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g</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v</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r</w:t>
      </w:r>
      <w:r w:rsidRPr="5E3FEBB2" w:rsidR="1F7C655E">
        <w:rPr>
          <w:rFonts w:ascii="Times New Roman" w:hAnsi="Times New Roman" w:eastAsia="Times New Roman" w:cs="Times New Roman"/>
        </w:rPr>
        <w:t>,</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s</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m</w:t>
      </w:r>
      <w:r w:rsidRPr="5E3FEBB2" w:rsidR="1F7C655E">
        <w:rPr>
          <w:rFonts w:ascii="Times New Roman" w:hAnsi="Times New Roman" w:eastAsia="Times New Roman" w:cs="Times New Roman"/>
        </w:rPr>
        <w:t>p</w:t>
      </w:r>
      <w:r w:rsidRPr="5E3FEBB2" w:rsidR="1F7C655E">
        <w:rPr>
          <w:rFonts w:ascii="Times New Roman" w:hAnsi="Times New Roman" w:eastAsia="Times New Roman" w:cs="Times New Roman"/>
        </w:rPr>
        <w:t>o</w:t>
      </w:r>
      <w:r w:rsidRPr="5E3FEBB2" w:rsidR="1F7C655E">
        <w:rPr>
          <w:rFonts w:ascii="Times New Roman" w:hAnsi="Times New Roman" w:eastAsia="Times New Roman" w:cs="Times New Roman"/>
        </w:rPr>
        <w:t>r</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n</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p</w:t>
      </w:r>
      <w:r w:rsidRPr="5E3FEBB2" w:rsidR="1F7C655E">
        <w:rPr>
          <w:rFonts w:ascii="Times New Roman" w:hAnsi="Times New Roman" w:eastAsia="Times New Roman" w:cs="Times New Roman"/>
        </w:rPr>
        <w:t>r</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c</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o</w:t>
      </w:r>
      <w:r w:rsidRPr="5E3FEBB2" w:rsidR="1F7C655E">
        <w:rPr>
          <w:rFonts w:ascii="Times New Roman" w:hAnsi="Times New Roman" w:eastAsia="Times New Roman" w:cs="Times New Roman"/>
        </w:rPr>
        <w:t>n</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r</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s</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o</w:t>
      </w:r>
      <w:r w:rsidRPr="5E3FEBB2" w:rsidR="1F7C655E">
        <w:rPr>
          <w:rFonts w:ascii="Times New Roman" w:hAnsi="Times New Roman" w:eastAsia="Times New Roman" w:cs="Times New Roman"/>
        </w:rPr>
        <w:t>u</w:t>
      </w:r>
      <w:r w:rsidRPr="5E3FEBB2" w:rsidR="1F7C655E">
        <w:rPr>
          <w:rFonts w:ascii="Times New Roman" w:hAnsi="Times New Roman" w:eastAsia="Times New Roman" w:cs="Times New Roman"/>
        </w:rPr>
        <w:t>l</w:t>
      </w:r>
      <w:r w:rsidRPr="5E3FEBB2" w:rsidR="1F7C655E">
        <w:rPr>
          <w:rFonts w:ascii="Times New Roman" w:hAnsi="Times New Roman" w:eastAsia="Times New Roman" w:cs="Times New Roman"/>
        </w:rPr>
        <w:t>d</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u</w:t>
      </w:r>
      <w:r w:rsidRPr="5E3FEBB2" w:rsidR="1F7C655E">
        <w:rPr>
          <w:rFonts w:ascii="Times New Roman" w:hAnsi="Times New Roman" w:eastAsia="Times New Roman" w:cs="Times New Roman"/>
        </w:rPr>
        <w:t>s</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l</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n</w:t>
      </w:r>
      <w:r w:rsidRPr="5E3FEBB2" w:rsidR="1F7C655E">
        <w:rPr>
          <w:rFonts w:ascii="Times New Roman" w:hAnsi="Times New Roman" w:eastAsia="Times New Roman" w:cs="Times New Roman"/>
        </w:rPr>
        <w:t>g</w:t>
      </w:r>
      <w:r w:rsidRPr="5E3FEBB2" w:rsidR="1F7C655E">
        <w:rPr>
          <w:rFonts w:ascii="Times New Roman" w:hAnsi="Times New Roman" w:eastAsia="Times New Roman" w:cs="Times New Roman"/>
        </w:rPr>
        <w:t>u</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g</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n</w:t>
      </w:r>
      <w:r w:rsidRPr="5E3FEBB2" w:rsidR="1F7C655E">
        <w:rPr>
          <w:rFonts w:ascii="Times New Roman" w:hAnsi="Times New Roman" w:eastAsia="Times New Roman" w:cs="Times New Roman"/>
        </w:rPr>
        <w:t>d</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w</w:t>
      </w:r>
      <w:r w:rsidRPr="5E3FEBB2" w:rsidR="1F7C655E">
        <w:rPr>
          <w:rFonts w:ascii="Times New Roman" w:hAnsi="Times New Roman" w:eastAsia="Times New Roman" w:cs="Times New Roman"/>
        </w:rPr>
        <w:t>o</w:t>
      </w:r>
      <w:r w:rsidRPr="5E3FEBB2" w:rsidR="1F7C655E">
        <w:rPr>
          <w:rFonts w:ascii="Times New Roman" w:hAnsi="Times New Roman" w:eastAsia="Times New Roman" w:cs="Times New Roman"/>
        </w:rPr>
        <w:t>r</w:t>
      </w:r>
      <w:r w:rsidRPr="5E3FEBB2" w:rsidR="1F7C655E">
        <w:rPr>
          <w:rFonts w:ascii="Times New Roman" w:hAnsi="Times New Roman" w:eastAsia="Times New Roman" w:cs="Times New Roman"/>
        </w:rPr>
        <w:t>d</w:t>
      </w:r>
      <w:r w:rsidRPr="5E3FEBB2" w:rsidR="1F7C655E">
        <w:rPr>
          <w:rFonts w:ascii="Times New Roman" w:hAnsi="Times New Roman" w:eastAsia="Times New Roman" w:cs="Times New Roman"/>
        </w:rPr>
        <w:t>s</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c</w:t>
      </w:r>
      <w:r w:rsidRPr="5E3FEBB2" w:rsidR="1F7C655E">
        <w:rPr>
          <w:rFonts w:ascii="Times New Roman" w:hAnsi="Times New Roman" w:eastAsia="Times New Roman" w:cs="Times New Roman"/>
        </w:rPr>
        <w:t>a</w:t>
      </w:r>
      <w:r w:rsidRPr="5E3FEBB2" w:rsidR="1F7C655E">
        <w:rPr>
          <w:rFonts w:ascii="Times New Roman" w:hAnsi="Times New Roman" w:eastAsia="Times New Roman" w:cs="Times New Roman"/>
        </w:rPr>
        <w:t>n</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b</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u</w:t>
      </w:r>
      <w:r w:rsidRPr="5E3FEBB2" w:rsidR="1F7C655E">
        <w:rPr>
          <w:rFonts w:ascii="Times New Roman" w:hAnsi="Times New Roman" w:eastAsia="Times New Roman" w:cs="Times New Roman"/>
        </w:rPr>
        <w:t>n</w:t>
      </w:r>
      <w:r w:rsidRPr="5E3FEBB2" w:rsidR="1F7C655E">
        <w:rPr>
          <w:rFonts w:ascii="Times New Roman" w:hAnsi="Times New Roman" w:eastAsia="Times New Roman" w:cs="Times New Roman"/>
        </w:rPr>
        <w:t>d</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r</w:t>
      </w:r>
      <w:r w:rsidRPr="5E3FEBB2" w:rsidR="1F7C655E">
        <w:rPr>
          <w:rFonts w:ascii="Times New Roman" w:hAnsi="Times New Roman" w:eastAsia="Times New Roman" w:cs="Times New Roman"/>
        </w:rPr>
        <w:t>s</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o</w:t>
      </w:r>
      <w:r w:rsidRPr="5E3FEBB2" w:rsidR="1F7C655E">
        <w:rPr>
          <w:rFonts w:ascii="Times New Roman" w:hAnsi="Times New Roman" w:eastAsia="Times New Roman" w:cs="Times New Roman"/>
        </w:rPr>
        <w:t>o</w:t>
      </w:r>
      <w:r w:rsidRPr="5E3FEBB2" w:rsidR="1F7C655E">
        <w:rPr>
          <w:rFonts w:ascii="Times New Roman" w:hAnsi="Times New Roman" w:eastAsia="Times New Roman" w:cs="Times New Roman"/>
        </w:rPr>
        <w:t>d</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b</w:t>
      </w:r>
      <w:r w:rsidRPr="5E3FEBB2" w:rsidR="1F7C655E">
        <w:rPr>
          <w:rFonts w:ascii="Times New Roman" w:hAnsi="Times New Roman" w:eastAsia="Times New Roman" w:cs="Times New Roman"/>
        </w:rPr>
        <w:t>y</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t</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e</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c</w:t>
      </w:r>
      <w:r w:rsidRPr="5E3FEBB2" w:rsidR="1F7C655E">
        <w:rPr>
          <w:rFonts w:ascii="Times New Roman" w:hAnsi="Times New Roman" w:eastAsia="Times New Roman" w:cs="Times New Roman"/>
        </w:rPr>
        <w:t>h</w:t>
      </w:r>
      <w:r w:rsidRPr="5E3FEBB2" w:rsidR="1F7C655E">
        <w:rPr>
          <w:rFonts w:ascii="Times New Roman" w:hAnsi="Times New Roman" w:eastAsia="Times New Roman" w:cs="Times New Roman"/>
        </w:rPr>
        <w:t>i</w:t>
      </w:r>
      <w:r w:rsidRPr="5E3FEBB2" w:rsidR="1F7C655E">
        <w:rPr>
          <w:rFonts w:ascii="Times New Roman" w:hAnsi="Times New Roman" w:eastAsia="Times New Roman" w:cs="Times New Roman"/>
        </w:rPr>
        <w:t>l</w:t>
      </w:r>
      <w:r w:rsidRPr="5E3FEBB2" w:rsidR="1F7C655E">
        <w:rPr>
          <w:rFonts w:ascii="Times New Roman" w:hAnsi="Times New Roman" w:eastAsia="Times New Roman" w:cs="Times New Roman"/>
        </w:rPr>
        <w:t>d</w:t>
      </w:r>
      <w:r w:rsidRPr="5E3FEBB2" w:rsidR="1F7C655E">
        <w:rPr>
          <w:rFonts w:ascii="Times New Roman" w:hAnsi="Times New Roman" w:eastAsia="Times New Roman" w:cs="Times New Roman"/>
        </w:rPr>
        <w:t xml:space="preserve"> </w:t>
      </w:r>
      <w:r w:rsidRPr="5E3FEBB2" w:rsidR="1F7C655E">
        <w:rPr>
          <w:rFonts w:ascii="Times New Roman" w:hAnsi="Times New Roman" w:eastAsia="Times New Roman" w:cs="Times New Roman"/>
        </w:rPr>
        <w:t>and will support their</w:t>
      </w:r>
      <w:r w:rsidRPr="5E3FEBB2" w:rsidR="4587050E">
        <w:rPr>
          <w:rFonts w:ascii="Times New Roman" w:hAnsi="Times New Roman" w:eastAsia="Times New Roman" w:cs="Times New Roman"/>
        </w:rPr>
        <w:t xml:space="preserve"> writing development. It is also important for the </w:t>
      </w:r>
      <w:bookmarkStart w:name="_Int_6UXRdWhk" w:id="282050366"/>
      <w:r w:rsidRPr="5E3FEBB2" w:rsidR="4587050E">
        <w:rPr>
          <w:rFonts w:ascii="Times New Roman" w:hAnsi="Times New Roman" w:eastAsia="Times New Roman" w:cs="Times New Roman"/>
        </w:rPr>
        <w:t>adult</w:t>
      </w:r>
      <w:bookmarkEnd w:id="282050366"/>
      <w:r w:rsidRPr="5E3FEBB2" w:rsidR="4587050E">
        <w:rPr>
          <w:rFonts w:ascii="Times New Roman" w:hAnsi="Times New Roman" w:eastAsia="Times New Roman" w:cs="Times New Roman"/>
        </w:rPr>
        <w:t xml:space="preserve"> to use a range of different tones and volumes of their voice so that the children can use these to link to different words. For example, if the </w:t>
      </w:r>
      <w:r w:rsidRPr="5E3FEBB2" w:rsidR="4DD4D3F6">
        <w:rPr>
          <w:rFonts w:ascii="Times New Roman" w:hAnsi="Times New Roman" w:eastAsia="Times New Roman" w:cs="Times New Roman"/>
        </w:rPr>
        <w:t>practitioner</w:t>
      </w:r>
      <w:r w:rsidRPr="5E3FEBB2" w:rsidR="4587050E">
        <w:rPr>
          <w:rFonts w:ascii="Times New Roman" w:hAnsi="Times New Roman" w:eastAsia="Times New Roman" w:cs="Times New Roman"/>
        </w:rPr>
        <w:t xml:space="preserve"> is storytelling about a monster, they may use a deep</w:t>
      </w:r>
      <w:r w:rsidRPr="5E3FEBB2" w:rsidR="76313D74">
        <w:rPr>
          <w:rFonts w:ascii="Times New Roman" w:hAnsi="Times New Roman" w:eastAsia="Times New Roman" w:cs="Times New Roman"/>
        </w:rPr>
        <w:t xml:space="preserve"> voice. Compared to if an adult was storytelling a fair, they may use a high, fluttery tone of voice. The children will then begin to understand the difference between different characters. </w:t>
      </w:r>
      <w:r w:rsidRPr="5E3FEBB2" w:rsidR="6DD021A5">
        <w:rPr>
          <w:rFonts w:ascii="Times New Roman" w:hAnsi="Times New Roman" w:eastAsia="Times New Roman" w:cs="Times New Roman"/>
        </w:rPr>
        <w:t xml:space="preserve">The more a child understands during storytelling, the more they will develop when reading and writing as they have more understanding and confidence in the sounds they are hearing and </w:t>
      </w:r>
      <w:r w:rsidRPr="5E3FEBB2" w:rsidR="6DD021A5">
        <w:rPr>
          <w:rFonts w:ascii="Times New Roman" w:hAnsi="Times New Roman" w:eastAsia="Times New Roman" w:cs="Times New Roman"/>
        </w:rPr>
        <w:t>attempting</w:t>
      </w:r>
      <w:r w:rsidRPr="5E3FEBB2" w:rsidR="6DD021A5">
        <w:rPr>
          <w:rFonts w:ascii="Times New Roman" w:hAnsi="Times New Roman" w:eastAsia="Times New Roman" w:cs="Times New Roman"/>
        </w:rPr>
        <w:t xml:space="preserve"> to write.</w:t>
      </w:r>
    </w:p>
    <w:p w:rsidR="6EEDCFC5" w:rsidP="5E3FEBB2" w:rsidRDefault="6EEDCFC5" w14:paraId="2AEDA2FE" w14:textId="6E93365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5E3FEBB2" w:rsidR="737F8BFA">
        <w:rPr>
          <w:rFonts w:ascii="Times New Roman" w:hAnsi="Times New Roman" w:eastAsia="Times New Roman" w:cs="Times New Roman"/>
        </w:rPr>
        <w:t xml:space="preserve">To conclude, </w:t>
      </w:r>
      <w:r w:rsidRPr="5E3FEBB2" w:rsidR="298E267D">
        <w:rPr>
          <w:rFonts w:ascii="Times New Roman" w:hAnsi="Times New Roman" w:eastAsia="Times New Roman" w:cs="Times New Roman"/>
        </w:rPr>
        <w:t>I can confirm that I have not used AI tools in the research and creation of this assignment.</w:t>
      </w:r>
      <w:r w:rsidRPr="5E3FEBB2" w:rsidR="600DF026">
        <w:rPr>
          <w:rFonts w:ascii="Times New Roman" w:hAnsi="Times New Roman" w:eastAsia="Times New Roman" w:cs="Times New Roman"/>
        </w:rPr>
        <w:t xml:space="preserve"> </w:t>
      </w:r>
      <w:r w:rsidRPr="5E3FEBB2" w:rsidR="600DF026">
        <w:rPr>
          <w:rFonts w:ascii="Times New Roman" w:hAnsi="Times New Roman" w:eastAsia="Times New Roman" w:cs="Times New Roman"/>
        </w:rPr>
        <w:t>Language and literacy can be taught to children in a plethora of ways.</w:t>
      </w:r>
      <w:r w:rsidRPr="5E3FEBB2" w:rsidR="600DF026">
        <w:rPr>
          <w:rFonts w:ascii="Times New Roman" w:hAnsi="Times New Roman" w:eastAsia="Times New Roman" w:cs="Times New Roman"/>
        </w:rPr>
        <w:t xml:space="preserve"> There are benefits to storytelling in the traditional form, such </w:t>
      </w:r>
      <w:r w:rsidRPr="5E3FEBB2" w:rsidR="2D0865CF">
        <w:rPr>
          <w:rFonts w:ascii="Times New Roman" w:hAnsi="Times New Roman" w:eastAsia="Times New Roman" w:cs="Times New Roman"/>
        </w:rPr>
        <w:t>as</w:t>
      </w:r>
      <w:r w:rsidRPr="5E3FEBB2" w:rsidR="600DF026">
        <w:rPr>
          <w:rFonts w:ascii="Times New Roman" w:hAnsi="Times New Roman" w:eastAsia="Times New Roman" w:cs="Times New Roman"/>
        </w:rPr>
        <w:t xml:space="preserve"> face-t</w:t>
      </w:r>
      <w:r w:rsidRPr="5E3FEBB2" w:rsidR="5BC112D0">
        <w:rPr>
          <w:rFonts w:ascii="Times New Roman" w:hAnsi="Times New Roman" w:eastAsia="Times New Roman" w:cs="Times New Roman"/>
        </w:rPr>
        <w:t xml:space="preserve">o-face adult interactions which </w:t>
      </w:r>
      <w:r w:rsidRPr="5E3FEBB2" w:rsidR="5BC112D0">
        <w:rPr>
          <w:rFonts w:ascii="Times New Roman" w:hAnsi="Times New Roman" w:eastAsia="Times New Roman" w:cs="Times New Roman"/>
        </w:rPr>
        <w:t>benefit</w:t>
      </w:r>
      <w:r w:rsidRPr="5E3FEBB2" w:rsidR="5BC112D0">
        <w:rPr>
          <w:rFonts w:ascii="Times New Roman" w:hAnsi="Times New Roman" w:eastAsia="Times New Roman" w:cs="Times New Roman"/>
        </w:rPr>
        <w:t xml:space="preserve"> the child’s social development, </w:t>
      </w:r>
      <w:r w:rsidRPr="5E3FEBB2" w:rsidR="5BC112D0">
        <w:rPr>
          <w:rFonts w:ascii="Times New Roman" w:hAnsi="Times New Roman" w:eastAsia="Times New Roman" w:cs="Times New Roman"/>
        </w:rPr>
        <w:t>confidence</w:t>
      </w:r>
      <w:r w:rsidRPr="5E3FEBB2" w:rsidR="5BC112D0">
        <w:rPr>
          <w:rFonts w:ascii="Times New Roman" w:hAnsi="Times New Roman" w:eastAsia="Times New Roman" w:cs="Times New Roman"/>
        </w:rPr>
        <w:t xml:space="preserve"> and independence. Equally, </w:t>
      </w:r>
      <w:r w:rsidRPr="5E3FEBB2" w:rsidR="12CF4578">
        <w:rPr>
          <w:rFonts w:ascii="Times New Roman" w:hAnsi="Times New Roman" w:eastAsia="Times New Roman" w:cs="Times New Roman"/>
        </w:rPr>
        <w:t xml:space="preserve">storytelling in the form of digital literacy has its benefits and limitations. For example, technology is the way the world works around this </w:t>
      </w:r>
      <w:r w:rsidRPr="5E3FEBB2" w:rsidR="45C4B449">
        <w:rPr>
          <w:rFonts w:ascii="Times New Roman" w:hAnsi="Times New Roman" w:eastAsia="Times New Roman" w:cs="Times New Roman"/>
        </w:rPr>
        <w:t>generation,</w:t>
      </w:r>
      <w:r w:rsidRPr="5E3FEBB2" w:rsidR="12CF4578">
        <w:rPr>
          <w:rFonts w:ascii="Times New Roman" w:hAnsi="Times New Roman" w:eastAsia="Times New Roman" w:cs="Times New Roman"/>
        </w:rPr>
        <w:t xml:space="preserve"> and it is important </w:t>
      </w:r>
      <w:r w:rsidRPr="5E3FEBB2" w:rsidR="096752B7">
        <w:rPr>
          <w:rFonts w:ascii="Times New Roman" w:hAnsi="Times New Roman" w:eastAsia="Times New Roman" w:cs="Times New Roman"/>
        </w:rPr>
        <w:t xml:space="preserve">that the children can use it and </w:t>
      </w:r>
      <w:r w:rsidRPr="5E3FEBB2" w:rsidR="096752B7">
        <w:rPr>
          <w:rFonts w:ascii="Times New Roman" w:hAnsi="Times New Roman" w:eastAsia="Times New Roman" w:cs="Times New Roman"/>
        </w:rPr>
        <w:t>utilise</w:t>
      </w:r>
      <w:r w:rsidRPr="5E3FEBB2" w:rsidR="096752B7">
        <w:rPr>
          <w:rFonts w:ascii="Times New Roman" w:hAnsi="Times New Roman" w:eastAsia="Times New Roman" w:cs="Times New Roman"/>
        </w:rPr>
        <w:t xml:space="preserve"> it generally and educationally. However, where technology is over-used </w:t>
      </w:r>
      <w:r w:rsidRPr="5E3FEBB2" w:rsidR="0F07825D">
        <w:rPr>
          <w:rFonts w:ascii="Times New Roman" w:hAnsi="Times New Roman" w:eastAsia="Times New Roman" w:cs="Times New Roman"/>
        </w:rPr>
        <w:t xml:space="preserve">it can negatively </w:t>
      </w:r>
      <w:r w:rsidRPr="5E3FEBB2" w:rsidR="0F07825D">
        <w:rPr>
          <w:rFonts w:ascii="Times New Roman" w:hAnsi="Times New Roman" w:eastAsia="Times New Roman" w:cs="Times New Roman"/>
        </w:rPr>
        <w:t>impact</w:t>
      </w:r>
      <w:r w:rsidRPr="5E3FEBB2" w:rsidR="0F07825D">
        <w:rPr>
          <w:rFonts w:ascii="Times New Roman" w:hAnsi="Times New Roman" w:eastAsia="Times New Roman" w:cs="Times New Roman"/>
        </w:rPr>
        <w:t xml:space="preserve"> the child’s development. For example, the child does not hear natural language and tone of voice. They will also lack face-to-face learning with caregiver</w:t>
      </w:r>
      <w:r w:rsidRPr="5E3FEBB2" w:rsidR="263E6460">
        <w:rPr>
          <w:rFonts w:ascii="Times New Roman" w:hAnsi="Times New Roman" w:eastAsia="Times New Roman" w:cs="Times New Roman"/>
        </w:rPr>
        <w:t xml:space="preserve">s and peers, this may </w:t>
      </w:r>
      <w:r w:rsidRPr="5E3FEBB2" w:rsidR="263E6460">
        <w:rPr>
          <w:rFonts w:ascii="Times New Roman" w:hAnsi="Times New Roman" w:eastAsia="Times New Roman" w:cs="Times New Roman"/>
        </w:rPr>
        <w:t>impact</w:t>
      </w:r>
      <w:r w:rsidRPr="5E3FEBB2" w:rsidR="263E6460">
        <w:rPr>
          <w:rFonts w:ascii="Times New Roman" w:hAnsi="Times New Roman" w:eastAsia="Times New Roman" w:cs="Times New Roman"/>
        </w:rPr>
        <w:t xml:space="preserve"> the child’s social development, linking to negatively </w:t>
      </w:r>
      <w:r w:rsidRPr="5E3FEBB2" w:rsidR="263E6460">
        <w:rPr>
          <w:rFonts w:ascii="Times New Roman" w:hAnsi="Times New Roman" w:eastAsia="Times New Roman" w:cs="Times New Roman"/>
        </w:rPr>
        <w:t>impacting</w:t>
      </w:r>
      <w:r w:rsidRPr="5E3FEBB2" w:rsidR="263E6460">
        <w:rPr>
          <w:rFonts w:ascii="Times New Roman" w:hAnsi="Times New Roman" w:eastAsia="Times New Roman" w:cs="Times New Roman"/>
        </w:rPr>
        <w:t xml:space="preserve"> their confidence and independence. </w:t>
      </w:r>
      <w:r w:rsidRPr="5E3FEBB2" w:rsidR="74532385">
        <w:rPr>
          <w:rFonts w:ascii="Times New Roman" w:hAnsi="Times New Roman" w:eastAsia="Times New Roman" w:cs="Times New Roman"/>
        </w:rPr>
        <w:t>Overall, storytelling is only fully effective for the child when it is made interactive and engaging by the caregiver. The child should be involved and spoken to throughout so they can experience the role of answering questions and having natural and enga</w:t>
      </w:r>
      <w:r w:rsidRPr="5E3FEBB2" w:rsidR="2CFF47AD">
        <w:rPr>
          <w:rFonts w:ascii="Times New Roman" w:hAnsi="Times New Roman" w:eastAsia="Times New Roman" w:cs="Times New Roman"/>
        </w:rPr>
        <w:t>ging adult conversations.</w:t>
      </w:r>
    </w:p>
    <w:p w:rsidR="6EEDCFC5" w:rsidP="5E3FEBB2" w:rsidRDefault="6EEDCFC5" w14:paraId="2472ED27" w14:textId="5C89BBCA">
      <w:pPr>
        <w:pStyle w:val="Normal"/>
        <w:spacing w:line="360" w:lineRule="auto"/>
        <w:rPr>
          <w:rFonts w:ascii="Times New Roman" w:hAnsi="Times New Roman" w:eastAsia="Times New Roman" w:cs="Times New Roman"/>
        </w:rPr>
      </w:pPr>
    </w:p>
    <w:p w:rsidR="6EEDCFC5" w:rsidP="5E3FEBB2" w:rsidRDefault="6EEDCFC5" w14:paraId="3A91FF29" w14:textId="6D456C70">
      <w:pPr>
        <w:pStyle w:val="Normal"/>
        <w:spacing w:line="360" w:lineRule="auto"/>
        <w:rPr>
          <w:rFonts w:ascii="Times New Roman" w:hAnsi="Times New Roman" w:eastAsia="Times New Roman" w:cs="Times New Roman"/>
          <w:u w:val="single"/>
        </w:rPr>
      </w:pPr>
    </w:p>
    <w:p w:rsidR="6EEDCFC5" w:rsidP="5E3FEBB2" w:rsidRDefault="6EEDCFC5" w14:paraId="224F218C" w14:textId="2914A888">
      <w:pPr>
        <w:pStyle w:val="Normal"/>
        <w:spacing w:line="360" w:lineRule="auto"/>
        <w:rPr>
          <w:rFonts w:ascii="Times New Roman" w:hAnsi="Times New Roman" w:eastAsia="Times New Roman" w:cs="Times New Roman"/>
          <w:u w:val="single"/>
        </w:rPr>
      </w:pPr>
      <w:r w:rsidRPr="5E3FEBB2" w:rsidR="6EEDCFC5">
        <w:rPr>
          <w:rFonts w:ascii="Times New Roman" w:hAnsi="Times New Roman" w:eastAsia="Times New Roman" w:cs="Times New Roman"/>
          <w:u w:val="single"/>
        </w:rPr>
        <w:t xml:space="preserve">Reference list </w:t>
      </w:r>
    </w:p>
    <w:p w:rsidR="2D92BEAA" w:rsidP="5E3FEBB2" w:rsidRDefault="2D92BEAA" w14:paraId="3FDDBE8A" w14:textId="6C385D05">
      <w:pPr>
        <w:spacing w:before="240" w:beforeAutospacing="off" w:after="240" w:afterAutospacing="off"/>
        <w:ind w:left="567" w:right="0" w:hanging="567"/>
      </w:pPr>
      <w:r w:rsidRPr="5E3FEBB2" w:rsidR="2D92BEAA">
        <w:rPr>
          <w:rFonts w:ascii="Aptos" w:hAnsi="Aptos" w:eastAsia="Aptos" w:cs="Aptos"/>
          <w:noProof w:val="0"/>
          <w:sz w:val="24"/>
          <w:szCs w:val="24"/>
          <w:lang w:val="en-US"/>
        </w:rPr>
        <w:t xml:space="preserve">Donaldson, J. (2020) </w:t>
      </w:r>
      <w:r w:rsidRPr="5E3FEBB2" w:rsidR="2D92BEAA">
        <w:rPr>
          <w:rFonts w:ascii="Aptos" w:hAnsi="Aptos" w:eastAsia="Aptos" w:cs="Aptos"/>
          <w:i w:val="1"/>
          <w:iCs w:val="1"/>
          <w:noProof w:val="0"/>
          <w:sz w:val="24"/>
          <w:szCs w:val="24"/>
          <w:lang w:val="en-US"/>
        </w:rPr>
        <w:t>Room on the Broom</w:t>
      </w:r>
      <w:r w:rsidRPr="5E3FEBB2" w:rsidR="2D92BEAA">
        <w:rPr>
          <w:rFonts w:ascii="Aptos" w:hAnsi="Aptos" w:eastAsia="Aptos" w:cs="Aptos"/>
          <w:noProof w:val="0"/>
          <w:sz w:val="24"/>
          <w:szCs w:val="24"/>
          <w:lang w:val="en-US"/>
        </w:rPr>
        <w:t xml:space="preserve">, </w:t>
      </w:r>
      <w:r w:rsidRPr="5E3FEBB2" w:rsidR="2D92BEAA">
        <w:rPr>
          <w:rFonts w:ascii="Aptos" w:hAnsi="Aptos" w:eastAsia="Aptos" w:cs="Aptos"/>
          <w:i w:val="1"/>
          <w:iCs w:val="1"/>
          <w:noProof w:val="0"/>
          <w:sz w:val="24"/>
          <w:szCs w:val="24"/>
          <w:lang w:val="en-US"/>
        </w:rPr>
        <w:t>YouTube</w:t>
      </w:r>
      <w:r w:rsidRPr="5E3FEBB2" w:rsidR="2D92BEAA">
        <w:rPr>
          <w:rFonts w:ascii="Aptos" w:hAnsi="Aptos" w:eastAsia="Aptos" w:cs="Aptos"/>
          <w:noProof w:val="0"/>
          <w:sz w:val="24"/>
          <w:szCs w:val="24"/>
          <w:lang w:val="en-US"/>
        </w:rPr>
        <w:t xml:space="preserve">. Available at: </w:t>
      </w:r>
      <w:hyperlink r:id="R6a429ccc93564c5e">
        <w:r w:rsidRPr="5E3FEBB2" w:rsidR="2D92BEAA">
          <w:rPr>
            <w:rStyle w:val="Hyperlink"/>
            <w:rFonts w:ascii="Aptos" w:hAnsi="Aptos" w:eastAsia="Aptos" w:cs="Aptos"/>
            <w:noProof w:val="0"/>
            <w:sz w:val="24"/>
            <w:szCs w:val="24"/>
            <w:lang w:val="en-US"/>
          </w:rPr>
          <w:t>https://youtu.be/PHxGe44wSCI?si=RsGzVbbkNufb7aL7</w:t>
        </w:r>
      </w:hyperlink>
      <w:r w:rsidRPr="5E3FEBB2" w:rsidR="2D92BEAA">
        <w:rPr>
          <w:rFonts w:ascii="Aptos" w:hAnsi="Aptos" w:eastAsia="Aptos" w:cs="Aptos"/>
          <w:noProof w:val="0"/>
          <w:sz w:val="24"/>
          <w:szCs w:val="24"/>
          <w:lang w:val="en-US"/>
        </w:rPr>
        <w:t xml:space="preserve"> (Accessed: 25 October 2024).</w:t>
      </w:r>
    </w:p>
    <w:p w:rsidR="5E3FEBB2" w:rsidP="5E3FEBB2" w:rsidRDefault="5E3FEBB2" w14:paraId="3BCF5EA3" w14:textId="635AB2DD">
      <w:pPr>
        <w:pStyle w:val="Normal"/>
      </w:pPr>
    </w:p>
    <w:p w:rsidR="12135A7E" w:rsidP="5E3FEBB2" w:rsidRDefault="12135A7E" w14:paraId="2AD2B9E1" w14:textId="023417DC">
      <w:pPr>
        <w:pStyle w:val="Normal"/>
        <w:rPr>
          <w:i w:val="1"/>
          <w:iCs w:val="1"/>
        </w:rPr>
      </w:pPr>
      <w:r w:rsidR="12135A7E">
        <w:rPr/>
        <w:t>Pfister, M. (1992)</w:t>
      </w:r>
      <w:r w:rsidR="13E3F9F3">
        <w:rPr/>
        <w:t xml:space="preserve"> </w:t>
      </w:r>
      <w:r w:rsidRPr="5E3FEBB2" w:rsidR="12135A7E">
        <w:rPr>
          <w:i w:val="1"/>
          <w:iCs w:val="1"/>
        </w:rPr>
        <w:t>‘The Rainbow Fish</w:t>
      </w:r>
      <w:r w:rsidRPr="5E3FEBB2" w:rsidR="5DD9AD92">
        <w:rPr>
          <w:i w:val="1"/>
          <w:iCs w:val="1"/>
        </w:rPr>
        <w:t>’</w:t>
      </w:r>
      <w:r w:rsidRPr="5E3FEBB2" w:rsidR="60914D26">
        <w:rPr>
          <w:i w:val="1"/>
          <w:iCs w:val="1"/>
        </w:rPr>
        <w:t xml:space="preserve">, </w:t>
      </w:r>
      <w:r w:rsidRPr="5E3FEBB2" w:rsidR="60914D26">
        <w:rPr>
          <w:i w:val="0"/>
          <w:iCs w:val="0"/>
        </w:rPr>
        <w:t xml:space="preserve">North South Books Inc, </w:t>
      </w:r>
      <w:r w:rsidRPr="5E3FEBB2" w:rsidR="60914D26">
        <w:rPr>
          <w:i w:val="0"/>
          <w:iCs w:val="0"/>
        </w:rPr>
        <w:t>NordSud</w:t>
      </w:r>
      <w:r w:rsidRPr="5E3FEBB2" w:rsidR="60914D26">
        <w:rPr>
          <w:i w:val="0"/>
          <w:iCs w:val="0"/>
        </w:rPr>
        <w:t xml:space="preserve"> Verlag</w:t>
      </w:r>
      <w:r w:rsidRPr="5E3FEBB2" w:rsidR="15EA42C2">
        <w:rPr>
          <w:i w:val="0"/>
          <w:iCs w:val="0"/>
        </w:rPr>
        <w:t>.</w:t>
      </w:r>
    </w:p>
    <w:p w:rsidR="5E3FEBB2" w:rsidP="5E3FEBB2" w:rsidRDefault="5E3FEBB2" w14:paraId="7806157A" w14:textId="5E6E7A69">
      <w:pPr>
        <w:pStyle w:val="Normal"/>
        <w:rPr>
          <w:i w:val="0"/>
          <w:iCs w:val="0"/>
        </w:rPr>
      </w:pPr>
    </w:p>
    <w:p w:rsidR="4A7DA303" w:rsidP="5E3FEBB2" w:rsidRDefault="4A7DA303" w14:paraId="5011C25D" w14:textId="24289C4F">
      <w:pPr>
        <w:pStyle w:val="Normal"/>
      </w:pPr>
      <w:r w:rsidRPr="5E3FEBB2" w:rsidR="4A7DA303">
        <w:rPr>
          <w:noProof w:val="0"/>
          <w:lang w:val="en-US"/>
        </w:rPr>
        <w:t xml:space="preserve">Cremin, T., </w:t>
      </w:r>
      <w:r w:rsidRPr="5E3FEBB2" w:rsidR="4A7DA303">
        <w:rPr>
          <w:noProof w:val="0"/>
          <w:lang w:val="en-US"/>
        </w:rPr>
        <w:t>Flewitt</w:t>
      </w:r>
      <w:r w:rsidRPr="5E3FEBB2" w:rsidR="4A7DA303">
        <w:rPr>
          <w:noProof w:val="0"/>
          <w:lang w:val="en-US"/>
        </w:rPr>
        <w:t xml:space="preserve">, R., Mardell, B. and Swann, J., 2017. </w:t>
      </w:r>
      <w:r w:rsidRPr="5E3FEBB2" w:rsidR="4A7DA303">
        <w:rPr>
          <w:noProof w:val="0"/>
          <w:lang w:val="en-US"/>
        </w:rPr>
        <w:t>Storytelling in early childhood</w:t>
      </w:r>
      <w:r w:rsidRPr="5E3FEBB2" w:rsidR="4A7DA303">
        <w:rPr>
          <w:noProof w:val="0"/>
          <w:lang w:val="en-US"/>
        </w:rPr>
        <w:t xml:space="preserve"> (pp. 67-85). Abingdon: Routledge.</w:t>
      </w:r>
    </w:p>
    <w:p w:rsidR="5E3FEBB2" w:rsidP="5E3FEBB2" w:rsidRDefault="5E3FEBB2" w14:paraId="3A07971D" w14:textId="2E5B2148">
      <w:pPr>
        <w:pStyle w:val="Normal"/>
        <w:rPr>
          <w:noProof w:val="0"/>
          <w:lang w:val="en-US"/>
        </w:rPr>
      </w:pPr>
    </w:p>
    <w:p w:rsidR="58901097" w:rsidP="5E3FEBB2" w:rsidRDefault="58901097" w14:paraId="7F927220" w14:textId="0587A4D0">
      <w:pPr>
        <w:rPr>
          <w:rFonts w:ascii="Arial" w:hAnsi="Arial" w:eastAsia="Arial" w:cs="Arial"/>
          <w:b w:val="0"/>
          <w:bCs w:val="0"/>
          <w:i w:val="0"/>
          <w:iCs w:val="0"/>
          <w:caps w:val="0"/>
          <w:smallCaps w:val="0"/>
          <w:noProof w:val="0"/>
          <w:color w:val="auto"/>
          <w:sz w:val="24"/>
          <w:szCs w:val="24"/>
          <w:lang w:val="en-US"/>
        </w:rPr>
      </w:pPr>
      <w:r w:rsidRPr="5E3FEBB2" w:rsidR="589010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Bruce, T., McNair, L. and </w:t>
      </w:r>
      <w:r w:rsidRPr="5E3FEBB2" w:rsidR="589010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Whinnett</w:t>
      </w:r>
      <w:r w:rsidRPr="5E3FEBB2" w:rsidR="589010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J. eds., </w:t>
      </w:r>
      <w:r w:rsidRPr="5E3FEBB2" w:rsidR="58901097">
        <w:rPr>
          <w:rFonts w:ascii="Arial" w:hAnsi="Arial" w:eastAsia="Arial" w:cs="Arial"/>
          <w:b w:val="0"/>
          <w:bCs w:val="0"/>
          <w:i w:val="0"/>
          <w:iCs w:val="0"/>
          <w:caps w:val="0"/>
          <w:smallCaps w:val="0"/>
          <w:noProof w:val="0"/>
          <w:color w:val="auto"/>
          <w:sz w:val="24"/>
          <w:szCs w:val="24"/>
          <w:lang w:val="en-US"/>
        </w:rPr>
        <w:t xml:space="preserve">2020. </w:t>
      </w:r>
      <w:r w:rsidRPr="5E3FEBB2" w:rsidR="58901097">
        <w:rPr>
          <w:rFonts w:ascii="Arial" w:hAnsi="Arial" w:eastAsia="Arial" w:cs="Arial"/>
          <w:b w:val="0"/>
          <w:bCs w:val="0"/>
          <w:i w:val="1"/>
          <w:iCs w:val="1"/>
          <w:caps w:val="0"/>
          <w:smallCaps w:val="0"/>
          <w:noProof w:val="0"/>
          <w:color w:val="auto"/>
          <w:sz w:val="24"/>
          <w:szCs w:val="24"/>
          <w:lang w:val="en-US"/>
        </w:rPr>
        <w:t>Putting storytelling at the heart of early childhood practice: A reflective guide for early years practitioners</w:t>
      </w:r>
      <w:r w:rsidRPr="5E3FEBB2" w:rsidR="58901097">
        <w:rPr>
          <w:rFonts w:ascii="Arial" w:hAnsi="Arial" w:eastAsia="Arial" w:cs="Arial"/>
          <w:b w:val="0"/>
          <w:bCs w:val="0"/>
          <w:i w:val="0"/>
          <w:iCs w:val="0"/>
          <w:caps w:val="0"/>
          <w:smallCaps w:val="0"/>
          <w:noProof w:val="0"/>
          <w:color w:val="auto"/>
          <w:sz w:val="24"/>
          <w:szCs w:val="24"/>
          <w:lang w:val="en-US"/>
        </w:rPr>
        <w:t xml:space="preserve">. </w:t>
      </w:r>
      <w:r w:rsidRPr="5E3FEBB2" w:rsidR="589010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Routledge</w:t>
      </w:r>
      <w:r w:rsidRPr="5E3FEBB2" w:rsidR="58901097">
        <w:rPr>
          <w:rFonts w:ascii="Arial" w:hAnsi="Arial" w:eastAsia="Arial" w:cs="Arial"/>
          <w:b w:val="0"/>
          <w:bCs w:val="0"/>
          <w:i w:val="0"/>
          <w:iCs w:val="0"/>
          <w:caps w:val="0"/>
          <w:smallCaps w:val="0"/>
          <w:noProof w:val="0"/>
          <w:color w:val="auto"/>
          <w:sz w:val="24"/>
          <w:szCs w:val="24"/>
          <w:lang w:val="en-US"/>
        </w:rPr>
        <w:t>.</w:t>
      </w:r>
    </w:p>
    <w:p w:rsidR="5E3FEBB2" w:rsidP="5E3FEBB2" w:rsidRDefault="5E3FEBB2" w14:paraId="21D2862E" w14:textId="0ED7E48F">
      <w:pPr>
        <w:rPr>
          <w:rFonts w:ascii="Arial" w:hAnsi="Arial" w:eastAsia="Arial" w:cs="Arial"/>
          <w:b w:val="0"/>
          <w:bCs w:val="0"/>
          <w:i w:val="0"/>
          <w:iCs w:val="0"/>
          <w:caps w:val="0"/>
          <w:smallCaps w:val="0"/>
          <w:noProof w:val="0"/>
          <w:color w:val="auto"/>
          <w:sz w:val="24"/>
          <w:szCs w:val="24"/>
          <w:lang w:val="en-US"/>
        </w:rPr>
      </w:pPr>
    </w:p>
    <w:p w:rsidR="1946E124" w:rsidP="5E3FEBB2" w:rsidRDefault="1946E124" w14:paraId="248CCBD4" w14:textId="18D69864">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pP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 xml:space="preserve">Guillén, M.T.F., 2014. </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Enhancing</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 xml:space="preserve"> </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oracy</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 xml:space="preserve"> in </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the</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 xml:space="preserve"> </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pre-primary</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 xml:space="preserve"> English </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classroom</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 xml:space="preserve">. </w:t>
      </w:r>
      <w:r w:rsidRPr="5E3FEBB2" w:rsidR="1946E12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s-ES"/>
        </w:rPr>
        <w:t>23</w:t>
      </w:r>
      <w:r w:rsidRPr="5E3FEBB2" w:rsidR="1946E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s-ES"/>
        </w:rPr>
        <w:t>, pp.38-46.</w:t>
      </w:r>
    </w:p>
    <w:p w:rsidR="5E3FEBB2" w:rsidP="5E3FEBB2" w:rsidRDefault="5E3FEBB2" w14:paraId="5565FFC4" w14:textId="29084756">
      <w:pPr>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s-ES"/>
        </w:rPr>
      </w:pPr>
    </w:p>
    <w:p w:rsidR="29039C12" w:rsidP="5E3FEBB2" w:rsidRDefault="29039C12" w14:paraId="6C5A16C6" w14:textId="53C08BD7">
      <w:pPr>
        <w:pStyle w:val="Normal"/>
        <w:spacing w:before="0" w:beforeAutospacing="off" w:after="0" w:afterAutospacing="off"/>
        <w:ind/>
        <w:rPr>
          <w:u w:val="none"/>
        </w:rPr>
      </w:pPr>
      <w:r w:rsidR="29039C12">
        <w:rPr>
          <w:u w:val="none"/>
        </w:rPr>
        <w:t xml:space="preserve"> </w:t>
      </w:r>
      <w:r w:rsidRPr="5E3FEBB2" w:rsidR="79BA5A7A">
        <w:rPr>
          <w:rFonts w:ascii="Aptos" w:hAnsi="Aptos" w:eastAsia="Aptos" w:cs="Aptos"/>
          <w:noProof w:val="0"/>
          <w:sz w:val="24"/>
          <w:szCs w:val="24"/>
          <w:lang w:val="en-US"/>
        </w:rPr>
        <w:t xml:space="preserve">Mills, K., Unsworth, L. and Scholes, L. (2023) </w:t>
      </w:r>
      <w:r w:rsidRPr="5E3FEBB2" w:rsidR="79BA5A7A">
        <w:rPr>
          <w:rFonts w:ascii="Aptos" w:hAnsi="Aptos" w:eastAsia="Aptos" w:cs="Aptos"/>
          <w:i w:val="1"/>
          <w:iCs w:val="1"/>
          <w:noProof w:val="0"/>
          <w:sz w:val="24"/>
          <w:szCs w:val="24"/>
          <w:lang w:val="en-US"/>
        </w:rPr>
        <w:t xml:space="preserve">Literacy for digital </w:t>
      </w:r>
      <w:r w:rsidRPr="5E3FEBB2" w:rsidR="79BA5A7A">
        <w:rPr>
          <w:rFonts w:ascii="Aptos" w:hAnsi="Aptos" w:eastAsia="Aptos" w:cs="Aptos"/>
          <w:i w:val="1"/>
          <w:iCs w:val="1"/>
          <w:noProof w:val="0"/>
          <w:sz w:val="24"/>
          <w:szCs w:val="24"/>
          <w:lang w:val="en-US"/>
        </w:rPr>
        <w:t>futures :</w:t>
      </w:r>
      <w:r w:rsidRPr="5E3FEBB2" w:rsidR="79BA5A7A">
        <w:rPr>
          <w:rFonts w:ascii="Aptos" w:hAnsi="Aptos" w:eastAsia="Aptos" w:cs="Aptos"/>
          <w:i w:val="1"/>
          <w:iCs w:val="1"/>
          <w:noProof w:val="0"/>
          <w:sz w:val="24"/>
          <w:szCs w:val="24"/>
          <w:lang w:val="en-US"/>
        </w:rPr>
        <w:t xml:space="preserve"> mind, body, text</w:t>
      </w:r>
      <w:r w:rsidRPr="5E3FEBB2" w:rsidR="79BA5A7A">
        <w:rPr>
          <w:rFonts w:ascii="Aptos" w:hAnsi="Aptos" w:eastAsia="Aptos" w:cs="Aptos"/>
          <w:noProof w:val="0"/>
          <w:sz w:val="24"/>
          <w:szCs w:val="24"/>
          <w:lang w:val="en-US"/>
        </w:rPr>
        <w:t xml:space="preserve">. New York, New </w:t>
      </w:r>
      <w:r w:rsidRPr="5E3FEBB2" w:rsidR="79BA5A7A">
        <w:rPr>
          <w:rFonts w:ascii="Aptos" w:hAnsi="Aptos" w:eastAsia="Aptos" w:cs="Aptos"/>
          <w:noProof w:val="0"/>
          <w:sz w:val="24"/>
          <w:szCs w:val="24"/>
          <w:lang w:val="en-US"/>
        </w:rPr>
        <w:t>York ;</w:t>
      </w:r>
      <w:r w:rsidRPr="5E3FEBB2" w:rsidR="79BA5A7A">
        <w:rPr>
          <w:rFonts w:ascii="Aptos" w:hAnsi="Aptos" w:eastAsia="Aptos" w:cs="Aptos"/>
          <w:noProof w:val="0"/>
          <w:sz w:val="24"/>
          <w:szCs w:val="24"/>
          <w:lang w:val="en-US"/>
        </w:rPr>
        <w:t xml:space="preserve"> Routledge.</w:t>
      </w:r>
    </w:p>
    <w:p w:rsidR="29039C12" w:rsidP="5E3FEBB2" w:rsidRDefault="29039C12" w14:paraId="69A8F42E" w14:textId="5C0892CA">
      <w:pPr>
        <w:pStyle w:val="Normal"/>
        <w:spacing w:before="0" w:beforeAutospacing="off" w:after="0" w:afterAutospacing="off"/>
        <w:ind/>
        <w:rPr>
          <w:rFonts w:ascii="Aptos" w:hAnsi="Aptos" w:eastAsia="Aptos" w:cs="Aptos"/>
          <w:noProof w:val="0"/>
          <w:sz w:val="24"/>
          <w:szCs w:val="24"/>
          <w:lang w:val="en-US"/>
        </w:rPr>
      </w:pPr>
    </w:p>
    <w:p w:rsidR="29039C12" w:rsidP="5E3FEBB2" w:rsidRDefault="29039C12" w14:paraId="6AF9D6AE" w14:textId="4FD83CC5">
      <w:pPr>
        <w:pStyle w:val="Normal"/>
        <w:spacing w:before="240" w:beforeAutospacing="off" w:after="240" w:afterAutospacing="off"/>
        <w:ind w:left="567" w:right="0" w:hanging="567"/>
        <w:rPr>
          <w:rFonts w:ascii="Aptos" w:hAnsi="Aptos" w:eastAsia="Aptos" w:cs="Aptos"/>
          <w:noProof w:val="0"/>
          <w:sz w:val="24"/>
          <w:szCs w:val="24"/>
          <w:lang w:val="en-US"/>
        </w:rPr>
      </w:pPr>
      <w:r w:rsidRPr="5E3FEBB2" w:rsidR="0288F8AC">
        <w:rPr>
          <w:rFonts w:ascii="Aptos" w:hAnsi="Aptos" w:eastAsia="Aptos" w:cs="Aptos"/>
          <w:noProof w:val="0"/>
          <w:sz w:val="24"/>
          <w:szCs w:val="24"/>
          <w:lang w:val="en-US"/>
        </w:rPr>
        <w:t xml:space="preserve">Buczko, L. (2024) </w:t>
      </w:r>
      <w:r w:rsidRPr="5E3FEBB2" w:rsidR="0288F8AC">
        <w:rPr>
          <w:rFonts w:ascii="Aptos" w:hAnsi="Aptos" w:eastAsia="Aptos" w:cs="Aptos"/>
          <w:i w:val="1"/>
          <w:iCs w:val="1"/>
          <w:noProof w:val="0"/>
          <w:sz w:val="24"/>
          <w:szCs w:val="24"/>
          <w:lang w:val="en-US"/>
        </w:rPr>
        <w:t>Talking is key: Improving oracy is important</w:t>
      </w:r>
      <w:r w:rsidRPr="5E3FEBB2" w:rsidR="0288F8AC">
        <w:rPr>
          <w:rFonts w:ascii="Aptos" w:hAnsi="Aptos" w:eastAsia="Aptos" w:cs="Aptos"/>
          <w:noProof w:val="0"/>
          <w:sz w:val="24"/>
          <w:szCs w:val="24"/>
          <w:lang w:val="en-US"/>
        </w:rPr>
        <w:t xml:space="preserve">, </w:t>
      </w:r>
      <w:r w:rsidRPr="5E3FEBB2" w:rsidR="0288F8AC">
        <w:rPr>
          <w:rFonts w:ascii="Aptos" w:hAnsi="Aptos" w:eastAsia="Aptos" w:cs="Aptos"/>
          <w:i w:val="1"/>
          <w:iCs w:val="1"/>
          <w:noProof w:val="0"/>
          <w:sz w:val="24"/>
          <w:szCs w:val="24"/>
          <w:lang w:val="en-US"/>
        </w:rPr>
        <w:t>One Education</w:t>
      </w:r>
      <w:r w:rsidRPr="5E3FEBB2" w:rsidR="0288F8AC">
        <w:rPr>
          <w:rFonts w:ascii="Aptos" w:hAnsi="Aptos" w:eastAsia="Aptos" w:cs="Aptos"/>
          <w:noProof w:val="0"/>
          <w:sz w:val="24"/>
          <w:szCs w:val="24"/>
          <w:lang w:val="en-US"/>
        </w:rPr>
        <w:t xml:space="preserve">. Available at: </w:t>
      </w:r>
      <w:hyperlink w:anchor=":~:text=By%20Laura%20Lodge%20on%2006%20May%202020%20We%E2%80%99re,confidence%2C%20too%20many%20children%20are%20locked%20in%20semi-silence" r:id="Rf2c0510c60f64534">
        <w:r w:rsidRPr="5E3FEBB2" w:rsidR="0288F8AC">
          <w:rPr>
            <w:rStyle w:val="Hyperlink"/>
            <w:rFonts w:ascii="Aptos" w:hAnsi="Aptos" w:eastAsia="Aptos" w:cs="Aptos"/>
            <w:noProof w:val="0"/>
            <w:sz w:val="24"/>
            <w:szCs w:val="24"/>
            <w:lang w:val="en-US"/>
          </w:rPr>
          <w:t>https://www.oneeducation.co.uk/silence-is-not-golden-the-importance-of-improving-oracy/#:~:text=By%20Laura%20Lodge%20on%2006%20May%202020%20We%E2%80%99re,confidence%2C%20too%20many%20children%20are%20locked%20in%20semi-silence</w:t>
        </w:r>
      </w:hyperlink>
      <w:r w:rsidRPr="5E3FEBB2" w:rsidR="0288F8AC">
        <w:rPr>
          <w:rFonts w:ascii="Aptos" w:hAnsi="Aptos" w:eastAsia="Aptos" w:cs="Aptos"/>
          <w:noProof w:val="0"/>
          <w:sz w:val="24"/>
          <w:szCs w:val="24"/>
          <w:lang w:val="en-US"/>
        </w:rPr>
        <w:t>. (Accessed: 25 October 2024).</w:t>
      </w:r>
    </w:p>
    <w:p w:rsidR="29039C12" w:rsidP="5E3FEBB2" w:rsidRDefault="29039C12" w14:paraId="6E5FB551" w14:textId="1BC510E6">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02D3EAE6" w14:textId="4E71247C">
      <w:pPr>
        <w:spacing w:before="240" w:beforeAutospacing="off" w:after="240" w:afterAutospacing="off"/>
        <w:ind w:left="567" w:right="0" w:hanging="567"/>
      </w:pPr>
      <w:r w:rsidRPr="5E3FEBB2" w:rsidR="387AB00B">
        <w:rPr>
          <w:rFonts w:ascii="Aptos" w:hAnsi="Aptos" w:eastAsia="Aptos" w:cs="Aptos"/>
          <w:i w:val="1"/>
          <w:iCs w:val="1"/>
          <w:noProof w:val="0"/>
          <w:sz w:val="24"/>
          <w:szCs w:val="24"/>
          <w:lang w:val="en-US"/>
        </w:rPr>
        <w:t>Theories of language acquisition</w:t>
      </w:r>
      <w:r w:rsidRPr="5E3FEBB2" w:rsidR="387AB00B">
        <w:rPr>
          <w:rFonts w:ascii="Aptos" w:hAnsi="Aptos" w:eastAsia="Aptos" w:cs="Aptos"/>
          <w:noProof w:val="0"/>
          <w:sz w:val="24"/>
          <w:szCs w:val="24"/>
          <w:lang w:val="en-US"/>
        </w:rPr>
        <w:t xml:space="preserve"> (2004) </w:t>
      </w:r>
      <w:r w:rsidRPr="5E3FEBB2" w:rsidR="387AB00B">
        <w:rPr>
          <w:rFonts w:ascii="Aptos" w:hAnsi="Aptos" w:eastAsia="Aptos" w:cs="Aptos"/>
          <w:i w:val="1"/>
          <w:iCs w:val="1"/>
          <w:noProof w:val="0"/>
          <w:sz w:val="24"/>
          <w:szCs w:val="24"/>
          <w:lang w:val="en-US"/>
        </w:rPr>
        <w:t>THEORIES OF LANGUAGE ACQUISITION</w:t>
      </w:r>
      <w:r w:rsidRPr="5E3FEBB2" w:rsidR="387AB00B">
        <w:rPr>
          <w:rFonts w:ascii="Aptos" w:hAnsi="Aptos" w:eastAsia="Aptos" w:cs="Aptos"/>
          <w:noProof w:val="0"/>
          <w:sz w:val="24"/>
          <w:szCs w:val="24"/>
          <w:lang w:val="en-US"/>
        </w:rPr>
        <w:t xml:space="preserve">. Available at: </w:t>
      </w:r>
      <w:hyperlink r:id="R8393679c3f014456">
        <w:r w:rsidRPr="5E3FEBB2" w:rsidR="387AB00B">
          <w:rPr>
            <w:rStyle w:val="Hyperlink"/>
            <w:rFonts w:ascii="Aptos" w:hAnsi="Aptos" w:eastAsia="Aptos" w:cs="Aptos"/>
            <w:noProof w:val="0"/>
            <w:sz w:val="24"/>
            <w:szCs w:val="24"/>
            <w:lang w:val="en-US"/>
          </w:rPr>
          <w:t>https://www.montsaye.northants.sch.uk/assets/Uploads/English-Language-Summer-Work-2.pdf</w:t>
        </w:r>
      </w:hyperlink>
      <w:r w:rsidRPr="5E3FEBB2" w:rsidR="387AB00B">
        <w:rPr>
          <w:rFonts w:ascii="Aptos" w:hAnsi="Aptos" w:eastAsia="Aptos" w:cs="Aptos"/>
          <w:noProof w:val="0"/>
          <w:sz w:val="24"/>
          <w:szCs w:val="24"/>
          <w:lang w:val="en-US"/>
        </w:rPr>
        <w:t xml:space="preserve"> (Accessed: 25 October 2024).</w:t>
      </w:r>
    </w:p>
    <w:p w:rsidR="29039C12" w:rsidP="5E3FEBB2" w:rsidRDefault="29039C12" w14:paraId="251553C7" w14:textId="5E2E7A41">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20898088" w14:textId="55FE5EA6">
      <w:pPr>
        <w:spacing w:before="240" w:beforeAutospacing="off" w:after="240" w:afterAutospacing="off"/>
        <w:ind w:left="567" w:right="0" w:hanging="567"/>
      </w:pPr>
      <w:r w:rsidRPr="5E3FEBB2" w:rsidR="643333EA">
        <w:rPr>
          <w:rFonts w:ascii="Aptos" w:hAnsi="Aptos" w:eastAsia="Aptos" w:cs="Aptos"/>
          <w:noProof w:val="0"/>
          <w:sz w:val="24"/>
          <w:szCs w:val="24"/>
          <w:lang w:val="en-US"/>
        </w:rPr>
        <w:t xml:space="preserve">Montag, J., </w:t>
      </w:r>
      <w:r w:rsidRPr="5E3FEBB2" w:rsidR="643333EA">
        <w:rPr>
          <w:rFonts w:ascii="Aptos" w:hAnsi="Aptos" w:eastAsia="Aptos" w:cs="Aptos"/>
          <w:noProof w:val="0"/>
          <w:sz w:val="24"/>
          <w:szCs w:val="24"/>
          <w:lang w:val="en-US"/>
        </w:rPr>
        <w:t>Jones ,</w:t>
      </w:r>
      <w:r w:rsidRPr="5E3FEBB2" w:rsidR="643333EA">
        <w:rPr>
          <w:rFonts w:ascii="Aptos" w:hAnsi="Aptos" w:eastAsia="Aptos" w:cs="Aptos"/>
          <w:noProof w:val="0"/>
          <w:sz w:val="24"/>
          <w:szCs w:val="24"/>
          <w:lang w:val="en-US"/>
        </w:rPr>
        <w:t xml:space="preserve"> M. and Smith, L. (2015) </w:t>
      </w:r>
      <w:r w:rsidRPr="5E3FEBB2" w:rsidR="643333EA">
        <w:rPr>
          <w:rFonts w:ascii="Aptos" w:hAnsi="Aptos" w:eastAsia="Aptos" w:cs="Aptos"/>
          <w:i w:val="1"/>
          <w:iCs w:val="1"/>
          <w:noProof w:val="0"/>
          <w:sz w:val="24"/>
          <w:szCs w:val="24"/>
          <w:lang w:val="en-US"/>
        </w:rPr>
        <w:t xml:space="preserve">The Words Children Hear: Picture Books and </w:t>
      </w:r>
      <w:r w:rsidRPr="5E3FEBB2" w:rsidR="643333EA">
        <w:rPr>
          <w:rFonts w:ascii="Aptos" w:hAnsi="Aptos" w:eastAsia="Aptos" w:cs="Aptos"/>
          <w:i w:val="1"/>
          <w:iCs w:val="1"/>
          <w:noProof w:val="0"/>
          <w:sz w:val="24"/>
          <w:szCs w:val="24"/>
          <w:lang w:val="en-US"/>
        </w:rPr>
        <w:t>the Statistics</w:t>
      </w:r>
      <w:r w:rsidRPr="5E3FEBB2" w:rsidR="643333EA">
        <w:rPr>
          <w:rFonts w:ascii="Aptos" w:hAnsi="Aptos" w:eastAsia="Aptos" w:cs="Aptos"/>
          <w:i w:val="1"/>
          <w:iCs w:val="1"/>
          <w:noProof w:val="0"/>
          <w:sz w:val="24"/>
          <w:szCs w:val="24"/>
          <w:lang w:val="en-US"/>
        </w:rPr>
        <w:t xml:space="preserve"> for Language Learning</w:t>
      </w:r>
      <w:r w:rsidRPr="5E3FEBB2" w:rsidR="643333EA">
        <w:rPr>
          <w:rFonts w:ascii="Aptos" w:hAnsi="Aptos" w:eastAsia="Aptos" w:cs="Aptos"/>
          <w:noProof w:val="0"/>
          <w:sz w:val="24"/>
          <w:szCs w:val="24"/>
          <w:lang w:val="en-US"/>
        </w:rPr>
        <w:t xml:space="preserve">. Available at: </w:t>
      </w:r>
      <w:hyperlink r:id="R1dc13fa0eb7842a4">
        <w:r w:rsidRPr="5E3FEBB2" w:rsidR="643333EA">
          <w:rPr>
            <w:rStyle w:val="Hyperlink"/>
            <w:rFonts w:ascii="Aptos" w:hAnsi="Aptos" w:eastAsia="Aptos" w:cs="Aptos"/>
            <w:noProof w:val="0"/>
            <w:sz w:val="24"/>
            <w:szCs w:val="24"/>
            <w:lang w:val="en-US"/>
          </w:rPr>
          <w:t>https://journals.sagepub.com/</w:t>
        </w:r>
      </w:hyperlink>
      <w:r w:rsidRPr="5E3FEBB2" w:rsidR="643333EA">
        <w:rPr>
          <w:rFonts w:ascii="Aptos" w:hAnsi="Aptos" w:eastAsia="Aptos" w:cs="Aptos"/>
          <w:noProof w:val="0"/>
          <w:sz w:val="24"/>
          <w:szCs w:val="24"/>
          <w:lang w:val="en-US"/>
        </w:rPr>
        <w:t xml:space="preserve"> (Accessed: 26 October 2024).</w:t>
      </w:r>
    </w:p>
    <w:p w:rsidR="29039C12" w:rsidP="5E3FEBB2" w:rsidRDefault="29039C12" w14:paraId="50BBE3AD" w14:textId="203DF229">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0A3C609C" w14:textId="2685B5ED">
      <w:pPr>
        <w:spacing w:before="240" w:beforeAutospacing="off" w:after="240" w:afterAutospacing="off"/>
        <w:ind w:left="567" w:right="0" w:hanging="567"/>
      </w:pPr>
      <w:r w:rsidRPr="5E3FEBB2" w:rsidR="2C88964B">
        <w:rPr>
          <w:rFonts w:ascii="Aptos" w:hAnsi="Aptos" w:eastAsia="Aptos" w:cs="Aptos"/>
          <w:noProof w:val="0"/>
          <w:sz w:val="24"/>
          <w:szCs w:val="24"/>
          <w:lang w:val="en-US"/>
        </w:rPr>
        <w:t xml:space="preserve">Cleveland Clinic (2020) </w:t>
      </w:r>
      <w:r w:rsidRPr="5E3FEBB2" w:rsidR="2C88964B">
        <w:rPr>
          <w:rFonts w:ascii="Aptos" w:hAnsi="Aptos" w:eastAsia="Aptos" w:cs="Aptos"/>
          <w:i w:val="1"/>
          <w:iCs w:val="1"/>
          <w:noProof w:val="0"/>
          <w:sz w:val="24"/>
          <w:szCs w:val="24"/>
          <w:lang w:val="en-US"/>
        </w:rPr>
        <w:t>The benefits of reading to babies</w:t>
      </w:r>
      <w:r w:rsidRPr="5E3FEBB2" w:rsidR="2C88964B">
        <w:rPr>
          <w:rFonts w:ascii="Aptos" w:hAnsi="Aptos" w:eastAsia="Aptos" w:cs="Aptos"/>
          <w:noProof w:val="0"/>
          <w:sz w:val="24"/>
          <w:szCs w:val="24"/>
          <w:lang w:val="en-US"/>
        </w:rPr>
        <w:t xml:space="preserve">, </w:t>
      </w:r>
      <w:r w:rsidRPr="5E3FEBB2" w:rsidR="2C88964B">
        <w:rPr>
          <w:rFonts w:ascii="Aptos" w:hAnsi="Aptos" w:eastAsia="Aptos" w:cs="Aptos"/>
          <w:i w:val="1"/>
          <w:iCs w:val="1"/>
          <w:noProof w:val="0"/>
          <w:sz w:val="24"/>
          <w:szCs w:val="24"/>
          <w:lang w:val="en-US"/>
        </w:rPr>
        <w:t>Cleveland Clinic</w:t>
      </w:r>
      <w:r w:rsidRPr="5E3FEBB2" w:rsidR="2C88964B">
        <w:rPr>
          <w:rFonts w:ascii="Aptos" w:hAnsi="Aptos" w:eastAsia="Aptos" w:cs="Aptos"/>
          <w:noProof w:val="0"/>
          <w:sz w:val="24"/>
          <w:szCs w:val="24"/>
          <w:lang w:val="en-US"/>
        </w:rPr>
        <w:t xml:space="preserve">. Available at: </w:t>
      </w:r>
      <w:hyperlink r:id="R877fe045cf514d1c">
        <w:r w:rsidRPr="5E3FEBB2" w:rsidR="2C88964B">
          <w:rPr>
            <w:rStyle w:val="Hyperlink"/>
            <w:rFonts w:ascii="Aptos" w:hAnsi="Aptos" w:eastAsia="Aptos" w:cs="Aptos"/>
            <w:noProof w:val="0"/>
            <w:sz w:val="24"/>
            <w:szCs w:val="24"/>
            <w:lang w:val="en-US"/>
          </w:rPr>
          <w:t>https://health.clevelandclinic.org/the-benefits-of-reading-to-babies</w:t>
        </w:r>
      </w:hyperlink>
      <w:r w:rsidRPr="5E3FEBB2" w:rsidR="2C88964B">
        <w:rPr>
          <w:rFonts w:ascii="Aptos" w:hAnsi="Aptos" w:eastAsia="Aptos" w:cs="Aptos"/>
          <w:noProof w:val="0"/>
          <w:sz w:val="24"/>
          <w:szCs w:val="24"/>
          <w:lang w:val="en-US"/>
        </w:rPr>
        <w:t xml:space="preserve"> (Accessed: 26 October 2024).</w:t>
      </w:r>
    </w:p>
    <w:p w:rsidR="29039C12" w:rsidP="5E3FEBB2" w:rsidRDefault="29039C12" w14:paraId="19AB1E5D" w14:textId="17B7B70F">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08426457" w14:textId="7D0D938E">
      <w:pPr>
        <w:spacing w:before="240" w:beforeAutospacing="off" w:after="240" w:afterAutospacing="off"/>
        <w:ind w:left="567" w:right="0" w:hanging="567"/>
      </w:pPr>
      <w:r w:rsidRPr="5E3FEBB2" w:rsidR="563FCE16">
        <w:rPr>
          <w:rFonts w:ascii="Aptos" w:hAnsi="Aptos" w:eastAsia="Aptos" w:cs="Aptos"/>
          <w:i w:val="1"/>
          <w:iCs w:val="1"/>
          <w:noProof w:val="0"/>
          <w:sz w:val="24"/>
          <w:szCs w:val="24"/>
          <w:lang w:val="en-US"/>
        </w:rPr>
        <w:t>Digital Technology and the early years</w:t>
      </w:r>
      <w:r w:rsidRPr="5E3FEBB2" w:rsidR="563FCE16">
        <w:rPr>
          <w:rFonts w:ascii="Aptos" w:hAnsi="Aptos" w:eastAsia="Aptos" w:cs="Aptos"/>
          <w:noProof w:val="0"/>
          <w:sz w:val="24"/>
          <w:szCs w:val="24"/>
          <w:lang w:val="en-US"/>
        </w:rPr>
        <w:t xml:space="preserve"> (2024a) </w:t>
      </w:r>
      <w:r w:rsidRPr="5E3FEBB2" w:rsidR="563FCE16">
        <w:rPr>
          <w:rFonts w:ascii="Aptos" w:hAnsi="Aptos" w:eastAsia="Aptos" w:cs="Aptos"/>
          <w:i w:val="1"/>
          <w:iCs w:val="1"/>
          <w:noProof w:val="0"/>
          <w:sz w:val="24"/>
          <w:szCs w:val="24"/>
          <w:lang w:val="en-US"/>
        </w:rPr>
        <w:t>National Literacy Trust</w:t>
      </w:r>
      <w:r w:rsidRPr="5E3FEBB2" w:rsidR="563FCE16">
        <w:rPr>
          <w:rFonts w:ascii="Aptos" w:hAnsi="Aptos" w:eastAsia="Aptos" w:cs="Aptos"/>
          <w:noProof w:val="0"/>
          <w:sz w:val="24"/>
          <w:szCs w:val="24"/>
          <w:lang w:val="en-US"/>
        </w:rPr>
        <w:t xml:space="preserve">. Available at: </w:t>
      </w:r>
      <w:hyperlink r:id="R6ebce378fc674b6b">
        <w:r w:rsidRPr="5E3FEBB2" w:rsidR="563FCE16">
          <w:rPr>
            <w:rStyle w:val="Hyperlink"/>
            <w:rFonts w:ascii="Aptos" w:hAnsi="Aptos" w:eastAsia="Aptos" w:cs="Aptos"/>
            <w:noProof w:val="0"/>
            <w:sz w:val="24"/>
            <w:szCs w:val="24"/>
            <w:lang w:val="en-US"/>
          </w:rPr>
          <w:t>https://literacytrust.org.uk/resources/digital-technology-and-early-years/</w:t>
        </w:r>
      </w:hyperlink>
      <w:r w:rsidRPr="5E3FEBB2" w:rsidR="563FCE16">
        <w:rPr>
          <w:rFonts w:ascii="Aptos" w:hAnsi="Aptos" w:eastAsia="Aptos" w:cs="Aptos"/>
          <w:noProof w:val="0"/>
          <w:sz w:val="24"/>
          <w:szCs w:val="24"/>
          <w:lang w:val="en-US"/>
        </w:rPr>
        <w:t xml:space="preserve"> (Accessed: 26 October 2024).</w:t>
      </w:r>
    </w:p>
    <w:p w:rsidR="29039C12" w:rsidP="5E3FEBB2" w:rsidRDefault="29039C12" w14:paraId="440B0DEA" w14:textId="3F1FD58F">
      <w:pPr>
        <w:pStyle w:val="Normal"/>
        <w:spacing w:before="240" w:beforeAutospacing="off" w:after="240" w:afterAutospacing="off"/>
        <w:ind w:left="567" w:right="0" w:hanging="567"/>
        <w:rPr>
          <w:rFonts w:ascii="Aptos" w:hAnsi="Aptos" w:eastAsia="Aptos" w:cs="Aptos"/>
          <w:noProof w:val="0"/>
          <w:sz w:val="24"/>
          <w:szCs w:val="24"/>
          <w:lang w:val="en-US"/>
        </w:rPr>
      </w:pPr>
      <w:r w:rsidRPr="5E3FEBB2" w:rsidR="481FD7B3">
        <w:rPr>
          <w:rFonts w:ascii="Aptos" w:hAnsi="Aptos" w:eastAsia="Aptos" w:cs="Aptos"/>
          <w:i w:val="1"/>
          <w:iCs w:val="1"/>
          <w:noProof w:val="0"/>
          <w:sz w:val="24"/>
          <w:szCs w:val="24"/>
          <w:lang w:val="en-US"/>
        </w:rPr>
        <w:t>Mark making matters: Young children making meaning in ...</w:t>
      </w:r>
      <w:r w:rsidRPr="5E3FEBB2" w:rsidR="481FD7B3">
        <w:rPr>
          <w:rFonts w:ascii="Aptos" w:hAnsi="Aptos" w:eastAsia="Aptos" w:cs="Aptos"/>
          <w:noProof w:val="0"/>
          <w:sz w:val="24"/>
          <w:szCs w:val="24"/>
          <w:lang w:val="en-US"/>
        </w:rPr>
        <w:t xml:space="preserve"> (2008) </w:t>
      </w:r>
      <w:r w:rsidRPr="5E3FEBB2" w:rsidR="481FD7B3">
        <w:rPr>
          <w:rFonts w:ascii="Aptos" w:hAnsi="Aptos" w:eastAsia="Aptos" w:cs="Aptos"/>
          <w:i w:val="1"/>
          <w:iCs w:val="1"/>
          <w:noProof w:val="0"/>
          <w:sz w:val="24"/>
          <w:szCs w:val="24"/>
          <w:lang w:val="en-US"/>
        </w:rPr>
        <w:t>Mark Making Matters</w:t>
      </w:r>
      <w:r w:rsidRPr="5E3FEBB2" w:rsidR="481FD7B3">
        <w:rPr>
          <w:rFonts w:ascii="Aptos" w:hAnsi="Aptos" w:eastAsia="Aptos" w:cs="Aptos"/>
          <w:noProof w:val="0"/>
          <w:sz w:val="24"/>
          <w:szCs w:val="24"/>
          <w:lang w:val="en-US"/>
        </w:rPr>
        <w:t xml:space="preserve">. Available at: </w:t>
      </w:r>
      <w:hyperlink r:id="R1b30ec1aa33944c7">
        <w:r w:rsidRPr="5E3FEBB2" w:rsidR="481FD7B3">
          <w:rPr>
            <w:rStyle w:val="Hyperlink"/>
            <w:rFonts w:ascii="Aptos" w:hAnsi="Aptos" w:eastAsia="Aptos" w:cs="Aptos"/>
            <w:noProof w:val="0"/>
            <w:sz w:val="24"/>
            <w:szCs w:val="24"/>
            <w:lang w:val="en-US"/>
          </w:rPr>
          <w:t>https://birthto5matters.org.uk/wp-content/uploads/2021/03/Mark_Marking_Matters.pdf</w:t>
        </w:r>
      </w:hyperlink>
      <w:r w:rsidRPr="5E3FEBB2" w:rsidR="481FD7B3">
        <w:rPr>
          <w:rFonts w:ascii="Aptos" w:hAnsi="Aptos" w:eastAsia="Aptos" w:cs="Aptos"/>
          <w:noProof w:val="0"/>
          <w:sz w:val="24"/>
          <w:szCs w:val="24"/>
          <w:lang w:val="en-US"/>
        </w:rPr>
        <w:t xml:space="preserve"> (Accessed: 26 October 2024)</w:t>
      </w:r>
      <w:r w:rsidRPr="5E3FEBB2" w:rsidR="03C09D6C">
        <w:rPr>
          <w:rFonts w:ascii="Aptos" w:hAnsi="Aptos" w:eastAsia="Aptos" w:cs="Aptos"/>
          <w:noProof w:val="0"/>
          <w:sz w:val="24"/>
          <w:szCs w:val="24"/>
          <w:lang w:val="en-US"/>
        </w:rPr>
        <w:t>.</w:t>
      </w:r>
    </w:p>
    <w:p w:rsidR="29039C12" w:rsidP="5E3FEBB2" w:rsidRDefault="29039C12" w14:paraId="7483D191" w14:textId="3C60A0F1">
      <w:pPr>
        <w:pStyle w:val="Normal"/>
        <w:spacing w:before="240" w:beforeAutospacing="off" w:after="240" w:afterAutospacing="off"/>
        <w:ind w:left="567" w:right="0" w:hanging="567"/>
        <w:rPr>
          <w:rFonts w:ascii="Aptos" w:hAnsi="Aptos" w:eastAsia="Aptos" w:cs="Aptos"/>
          <w:noProof w:val="0"/>
          <w:sz w:val="24"/>
          <w:szCs w:val="24"/>
          <w:lang w:val="en-US"/>
        </w:rPr>
      </w:pPr>
      <w:r w:rsidRPr="5E3FEBB2" w:rsidR="56FF2524">
        <w:rPr>
          <w:rFonts w:ascii="Aptos" w:hAnsi="Aptos" w:eastAsia="Aptos" w:cs="Aptos"/>
          <w:noProof w:val="0"/>
          <w:sz w:val="24"/>
          <w:szCs w:val="24"/>
          <w:lang w:val="en-US"/>
        </w:rPr>
        <w:t xml:space="preserve">Byington, T. (2017) </w:t>
      </w:r>
      <w:r w:rsidRPr="5E3FEBB2" w:rsidR="56FF2524">
        <w:rPr>
          <w:rFonts w:ascii="Aptos" w:hAnsi="Aptos" w:eastAsia="Aptos" w:cs="Aptos"/>
          <w:i w:val="1"/>
          <w:iCs w:val="1"/>
          <w:noProof w:val="0"/>
          <w:sz w:val="24"/>
          <w:szCs w:val="24"/>
          <w:lang w:val="en-US"/>
        </w:rPr>
        <w:t>Promoting preschoolers’ emergent writing</w:t>
      </w:r>
      <w:r w:rsidRPr="5E3FEBB2" w:rsidR="56FF2524">
        <w:rPr>
          <w:rFonts w:ascii="Aptos" w:hAnsi="Aptos" w:eastAsia="Aptos" w:cs="Aptos"/>
          <w:noProof w:val="0"/>
          <w:sz w:val="24"/>
          <w:szCs w:val="24"/>
          <w:lang w:val="en-US"/>
        </w:rPr>
        <w:t xml:space="preserve">, </w:t>
      </w:r>
      <w:r w:rsidRPr="5E3FEBB2" w:rsidR="56FF2524">
        <w:rPr>
          <w:rFonts w:ascii="Aptos" w:hAnsi="Aptos" w:eastAsia="Aptos" w:cs="Aptos"/>
          <w:i w:val="1"/>
          <w:iCs w:val="1"/>
          <w:noProof w:val="0"/>
          <w:sz w:val="24"/>
          <w:szCs w:val="24"/>
          <w:lang w:val="en-US"/>
        </w:rPr>
        <w:t>NAEYC</w:t>
      </w:r>
      <w:r w:rsidRPr="5E3FEBB2" w:rsidR="56FF2524">
        <w:rPr>
          <w:rFonts w:ascii="Aptos" w:hAnsi="Aptos" w:eastAsia="Aptos" w:cs="Aptos"/>
          <w:noProof w:val="0"/>
          <w:sz w:val="24"/>
          <w:szCs w:val="24"/>
          <w:lang w:val="en-US"/>
        </w:rPr>
        <w:t xml:space="preserve">. Available at: </w:t>
      </w:r>
      <w:hyperlink r:id="R71d28516658442a4">
        <w:r w:rsidRPr="5E3FEBB2" w:rsidR="56FF2524">
          <w:rPr>
            <w:rStyle w:val="Hyperlink"/>
            <w:rFonts w:ascii="Aptos" w:hAnsi="Aptos" w:eastAsia="Aptos" w:cs="Aptos"/>
            <w:noProof w:val="0"/>
            <w:sz w:val="24"/>
            <w:szCs w:val="24"/>
            <w:lang w:val="en-US"/>
          </w:rPr>
          <w:t>https://www.naeyc.org/resources/pubs/yc/nov2017/emergent-writing</w:t>
        </w:r>
      </w:hyperlink>
      <w:r w:rsidRPr="5E3FEBB2" w:rsidR="56FF2524">
        <w:rPr>
          <w:rFonts w:ascii="Aptos" w:hAnsi="Aptos" w:eastAsia="Aptos" w:cs="Aptos"/>
          <w:noProof w:val="0"/>
          <w:sz w:val="24"/>
          <w:szCs w:val="24"/>
          <w:lang w:val="en-US"/>
        </w:rPr>
        <w:t xml:space="preserve"> (Accessed: 26 October 2024).</w:t>
      </w:r>
    </w:p>
    <w:p w:rsidR="29039C12" w:rsidP="5E3FEBB2" w:rsidRDefault="29039C12" w14:paraId="59E4621C" w14:textId="4E9AD7A6">
      <w:pPr>
        <w:pStyle w:val="Normal"/>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1FA132B4" w14:textId="5BBD28D5">
      <w:pPr>
        <w:spacing w:before="240" w:beforeAutospacing="off" w:after="240" w:afterAutospacing="off"/>
        <w:ind w:left="567" w:right="0" w:hanging="567"/>
      </w:pPr>
      <w:r w:rsidRPr="5E3FEBB2" w:rsidR="17004A3A">
        <w:rPr>
          <w:rFonts w:ascii="Aptos" w:hAnsi="Aptos" w:eastAsia="Aptos" w:cs="Aptos"/>
          <w:noProof w:val="0"/>
          <w:sz w:val="24"/>
          <w:szCs w:val="24"/>
          <w:lang w:val="en-US"/>
        </w:rPr>
        <w:t xml:space="preserve">By </w:t>
      </w:r>
      <w:r w:rsidRPr="5E3FEBB2" w:rsidR="17004A3A">
        <w:rPr>
          <w:rFonts w:ascii="Aptos" w:hAnsi="Aptos" w:eastAsia="Aptos" w:cs="Aptos"/>
          <w:i w:val="1"/>
          <w:iCs w:val="1"/>
          <w:noProof w:val="0"/>
          <w:sz w:val="24"/>
          <w:szCs w:val="24"/>
          <w:lang w:val="en-US"/>
        </w:rPr>
        <w:t>et al.</w:t>
      </w:r>
      <w:r w:rsidRPr="5E3FEBB2" w:rsidR="17004A3A">
        <w:rPr>
          <w:rFonts w:ascii="Aptos" w:hAnsi="Aptos" w:eastAsia="Aptos" w:cs="Aptos"/>
          <w:noProof w:val="0"/>
          <w:sz w:val="24"/>
          <w:szCs w:val="24"/>
          <w:lang w:val="en-US"/>
        </w:rPr>
        <w:t xml:space="preserve"> (2024) </w:t>
      </w:r>
      <w:r w:rsidRPr="5E3FEBB2" w:rsidR="17004A3A">
        <w:rPr>
          <w:rFonts w:ascii="Aptos" w:hAnsi="Aptos" w:eastAsia="Aptos" w:cs="Aptos"/>
          <w:i w:val="1"/>
          <w:iCs w:val="1"/>
          <w:noProof w:val="0"/>
          <w:sz w:val="24"/>
          <w:szCs w:val="24"/>
          <w:lang w:val="en-US"/>
        </w:rPr>
        <w:t>Vygotsky’s sociocultural theory of cognitive development</w:t>
      </w:r>
      <w:r w:rsidRPr="5E3FEBB2" w:rsidR="17004A3A">
        <w:rPr>
          <w:rFonts w:ascii="Aptos" w:hAnsi="Aptos" w:eastAsia="Aptos" w:cs="Aptos"/>
          <w:noProof w:val="0"/>
          <w:sz w:val="24"/>
          <w:szCs w:val="24"/>
          <w:lang w:val="en-US"/>
        </w:rPr>
        <w:t xml:space="preserve">, </w:t>
      </w:r>
      <w:r w:rsidRPr="5E3FEBB2" w:rsidR="17004A3A">
        <w:rPr>
          <w:rFonts w:ascii="Aptos" w:hAnsi="Aptos" w:eastAsia="Aptos" w:cs="Aptos"/>
          <w:i w:val="1"/>
          <w:iCs w:val="1"/>
          <w:noProof w:val="0"/>
          <w:sz w:val="24"/>
          <w:szCs w:val="24"/>
          <w:lang w:val="en-US"/>
        </w:rPr>
        <w:t>Simply Psychology</w:t>
      </w:r>
      <w:r w:rsidRPr="5E3FEBB2" w:rsidR="17004A3A">
        <w:rPr>
          <w:rFonts w:ascii="Aptos" w:hAnsi="Aptos" w:eastAsia="Aptos" w:cs="Aptos"/>
          <w:noProof w:val="0"/>
          <w:sz w:val="24"/>
          <w:szCs w:val="24"/>
          <w:lang w:val="en-US"/>
        </w:rPr>
        <w:t xml:space="preserve">. Available at: </w:t>
      </w:r>
      <w:hyperlink r:id="Rfb1eb5f0594c4e23">
        <w:r w:rsidRPr="5E3FEBB2" w:rsidR="17004A3A">
          <w:rPr>
            <w:rStyle w:val="Hyperlink"/>
            <w:rFonts w:ascii="Aptos" w:hAnsi="Aptos" w:eastAsia="Aptos" w:cs="Aptos"/>
            <w:noProof w:val="0"/>
            <w:sz w:val="24"/>
            <w:szCs w:val="24"/>
            <w:lang w:val="en-US"/>
          </w:rPr>
          <w:t>https://www.simplypsychology.org/vygotsky.html</w:t>
        </w:r>
      </w:hyperlink>
      <w:r w:rsidRPr="5E3FEBB2" w:rsidR="17004A3A">
        <w:rPr>
          <w:rFonts w:ascii="Aptos" w:hAnsi="Aptos" w:eastAsia="Aptos" w:cs="Aptos"/>
          <w:noProof w:val="0"/>
          <w:sz w:val="24"/>
          <w:szCs w:val="24"/>
          <w:lang w:val="en-US"/>
        </w:rPr>
        <w:t xml:space="preserve"> (Accessed: 26 October 2024).</w:t>
      </w:r>
    </w:p>
    <w:p w:rsidR="29039C12" w:rsidP="5E3FEBB2" w:rsidRDefault="29039C12" w14:paraId="247E600A" w14:textId="2E4FE0C7">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2CCE45A3" w14:textId="52123BBA">
      <w:pPr>
        <w:spacing w:before="240" w:beforeAutospacing="off" w:after="240" w:afterAutospacing="off"/>
        <w:ind w:left="567" w:right="0" w:hanging="567"/>
      </w:pPr>
      <w:r w:rsidRPr="5E3FEBB2" w:rsidR="734A5439">
        <w:rPr>
          <w:rFonts w:ascii="Aptos" w:hAnsi="Aptos" w:eastAsia="Aptos" w:cs="Aptos"/>
          <w:i w:val="1"/>
          <w:iCs w:val="1"/>
          <w:noProof w:val="0"/>
          <w:sz w:val="24"/>
          <w:szCs w:val="24"/>
          <w:lang w:val="en-US"/>
        </w:rPr>
        <w:t>Writing</w:t>
      </w:r>
      <w:r w:rsidRPr="5E3FEBB2" w:rsidR="734A5439">
        <w:rPr>
          <w:rFonts w:ascii="Aptos" w:hAnsi="Aptos" w:eastAsia="Aptos" w:cs="Aptos"/>
          <w:noProof w:val="0"/>
          <w:sz w:val="24"/>
          <w:szCs w:val="24"/>
          <w:lang w:val="en-US"/>
        </w:rPr>
        <w:t xml:space="preserve"> (no date) </w:t>
      </w:r>
      <w:r w:rsidRPr="5E3FEBB2" w:rsidR="734A5439">
        <w:rPr>
          <w:rFonts w:ascii="Aptos" w:hAnsi="Aptos" w:eastAsia="Aptos" w:cs="Aptos"/>
          <w:i w:val="1"/>
          <w:iCs w:val="1"/>
          <w:noProof w:val="0"/>
          <w:sz w:val="24"/>
          <w:szCs w:val="24"/>
          <w:lang w:val="en-US"/>
        </w:rPr>
        <w:t xml:space="preserve">Help for early years </w:t>
      </w:r>
      <w:r w:rsidRPr="5E3FEBB2" w:rsidR="734A5439">
        <w:rPr>
          <w:rFonts w:ascii="Aptos" w:hAnsi="Aptos" w:eastAsia="Aptos" w:cs="Aptos"/>
          <w:i w:val="1"/>
          <w:iCs w:val="1"/>
          <w:noProof w:val="0"/>
          <w:sz w:val="24"/>
          <w:szCs w:val="24"/>
          <w:lang w:val="en-US"/>
        </w:rPr>
        <w:t>providers :</w:t>
      </w:r>
      <w:r w:rsidRPr="5E3FEBB2" w:rsidR="734A5439">
        <w:rPr>
          <w:rFonts w:ascii="Aptos" w:hAnsi="Aptos" w:eastAsia="Aptos" w:cs="Aptos"/>
          <w:i w:val="1"/>
          <w:iCs w:val="1"/>
          <w:noProof w:val="0"/>
          <w:sz w:val="24"/>
          <w:szCs w:val="24"/>
          <w:lang w:val="en-US"/>
        </w:rPr>
        <w:t xml:space="preserve"> Writing</w:t>
      </w:r>
      <w:r w:rsidRPr="5E3FEBB2" w:rsidR="734A5439">
        <w:rPr>
          <w:rFonts w:ascii="Aptos" w:hAnsi="Aptos" w:eastAsia="Aptos" w:cs="Aptos"/>
          <w:noProof w:val="0"/>
          <w:sz w:val="24"/>
          <w:szCs w:val="24"/>
          <w:lang w:val="en-US"/>
        </w:rPr>
        <w:t xml:space="preserve">. Available at: </w:t>
      </w:r>
      <w:hyperlink r:id="R578bb58a4b9d4398">
        <w:r w:rsidRPr="5E3FEBB2" w:rsidR="734A5439">
          <w:rPr>
            <w:rStyle w:val="Hyperlink"/>
            <w:rFonts w:ascii="Aptos" w:hAnsi="Aptos" w:eastAsia="Aptos" w:cs="Aptos"/>
            <w:noProof w:val="0"/>
            <w:sz w:val="24"/>
            <w:szCs w:val="24"/>
            <w:lang w:val="en-US"/>
          </w:rPr>
          <w:t>https://help-for-early-years-providers.education.gov.uk/literacy/writing</w:t>
        </w:r>
      </w:hyperlink>
      <w:r w:rsidRPr="5E3FEBB2" w:rsidR="734A5439">
        <w:rPr>
          <w:rFonts w:ascii="Aptos" w:hAnsi="Aptos" w:eastAsia="Aptos" w:cs="Aptos"/>
          <w:noProof w:val="0"/>
          <w:sz w:val="24"/>
          <w:szCs w:val="24"/>
          <w:lang w:val="en-US"/>
        </w:rPr>
        <w:t xml:space="preserve"> (Accessed: 26 October 2024).</w:t>
      </w:r>
    </w:p>
    <w:p w:rsidR="29039C12" w:rsidP="5E3FEBB2" w:rsidRDefault="29039C12" w14:paraId="41F1BC17" w14:textId="23DF9141">
      <w:pPr>
        <w:spacing w:before="240" w:beforeAutospacing="off" w:after="240" w:afterAutospacing="off"/>
        <w:ind w:left="567" w:right="0" w:hanging="567"/>
      </w:pPr>
      <w:r w:rsidRPr="5E3FEBB2" w:rsidR="671E5462">
        <w:rPr>
          <w:rFonts w:ascii="Aptos" w:hAnsi="Aptos" w:eastAsia="Aptos" w:cs="Aptos"/>
          <w:noProof w:val="0"/>
          <w:sz w:val="24"/>
          <w:szCs w:val="24"/>
          <w:lang w:val="en-US"/>
        </w:rPr>
        <w:t>Fonagy</w:t>
      </w:r>
      <w:r w:rsidRPr="5E3FEBB2" w:rsidR="671E5462">
        <w:rPr>
          <w:rFonts w:ascii="Aptos" w:hAnsi="Aptos" w:eastAsia="Aptos" w:cs="Aptos"/>
          <w:noProof w:val="0"/>
          <w:sz w:val="24"/>
          <w:szCs w:val="24"/>
          <w:lang w:val="en-US"/>
        </w:rPr>
        <w:t xml:space="preserve"> , P. (2020) </w:t>
      </w:r>
      <w:r w:rsidRPr="5E3FEBB2" w:rsidR="671E5462">
        <w:rPr>
          <w:rFonts w:ascii="Aptos" w:hAnsi="Aptos" w:eastAsia="Aptos" w:cs="Aptos"/>
          <w:i w:val="1"/>
          <w:iCs w:val="1"/>
          <w:noProof w:val="0"/>
          <w:sz w:val="24"/>
          <w:szCs w:val="24"/>
          <w:lang w:val="en-US"/>
        </w:rPr>
        <w:t>Precious foundations: The first 5 years of a child’s life</w:t>
      </w:r>
      <w:r w:rsidRPr="5E3FEBB2" w:rsidR="671E5462">
        <w:rPr>
          <w:rFonts w:ascii="Aptos" w:hAnsi="Aptos" w:eastAsia="Aptos" w:cs="Aptos"/>
          <w:noProof w:val="0"/>
          <w:sz w:val="24"/>
          <w:szCs w:val="24"/>
          <w:lang w:val="en-US"/>
        </w:rPr>
        <w:t xml:space="preserve">, </w:t>
      </w:r>
      <w:r w:rsidRPr="5E3FEBB2" w:rsidR="671E5462">
        <w:rPr>
          <w:rFonts w:ascii="Aptos" w:hAnsi="Aptos" w:eastAsia="Aptos" w:cs="Aptos"/>
          <w:i w:val="1"/>
          <w:iCs w:val="1"/>
          <w:noProof w:val="0"/>
          <w:sz w:val="24"/>
          <w:szCs w:val="24"/>
          <w:lang w:val="en-US"/>
        </w:rPr>
        <w:t>Anna Freud</w:t>
      </w:r>
      <w:r w:rsidRPr="5E3FEBB2" w:rsidR="671E5462">
        <w:rPr>
          <w:rFonts w:ascii="Aptos" w:hAnsi="Aptos" w:eastAsia="Aptos" w:cs="Aptos"/>
          <w:noProof w:val="0"/>
          <w:sz w:val="24"/>
          <w:szCs w:val="24"/>
          <w:lang w:val="en-US"/>
        </w:rPr>
        <w:t xml:space="preserve">. Available at: </w:t>
      </w:r>
      <w:hyperlink r:id="R4e2f49ee86094bcc">
        <w:r w:rsidRPr="5E3FEBB2" w:rsidR="671E5462">
          <w:rPr>
            <w:rStyle w:val="Hyperlink"/>
            <w:rFonts w:ascii="Aptos" w:hAnsi="Aptos" w:eastAsia="Aptos" w:cs="Aptos"/>
            <w:noProof w:val="0"/>
            <w:sz w:val="24"/>
            <w:szCs w:val="24"/>
            <w:lang w:val="en-US"/>
          </w:rPr>
          <w:t>https://www.annafreud.org/news/precious-foundations-the-first-5-years-of-a-childs-life/</w:t>
        </w:r>
      </w:hyperlink>
      <w:r w:rsidRPr="5E3FEBB2" w:rsidR="671E5462">
        <w:rPr>
          <w:rFonts w:ascii="Aptos" w:hAnsi="Aptos" w:eastAsia="Aptos" w:cs="Aptos"/>
          <w:noProof w:val="0"/>
          <w:sz w:val="24"/>
          <w:szCs w:val="24"/>
          <w:lang w:val="en-US"/>
        </w:rPr>
        <w:t xml:space="preserve"> (Accessed: 26 October 2024).</w:t>
      </w:r>
    </w:p>
    <w:p w:rsidR="29039C12" w:rsidP="5E3FEBB2" w:rsidRDefault="29039C12" w14:paraId="6678B8F1" w14:textId="2C1A10A6">
      <w:pPr>
        <w:spacing w:before="240" w:beforeAutospacing="off" w:after="240" w:afterAutospacing="off"/>
        <w:ind w:left="567" w:right="0" w:hanging="567"/>
      </w:pPr>
      <w:r w:rsidRPr="5E3FEBB2" w:rsidR="29A18768">
        <w:rPr>
          <w:rFonts w:ascii="Aptos" w:hAnsi="Aptos" w:eastAsia="Aptos" w:cs="Aptos"/>
          <w:noProof w:val="0"/>
          <w:sz w:val="24"/>
          <w:szCs w:val="24"/>
          <w:lang w:val="en-US"/>
        </w:rPr>
        <w:t xml:space="preserve">Corbett, P. (2008) </w:t>
      </w:r>
      <w:r w:rsidRPr="5E3FEBB2" w:rsidR="29A18768">
        <w:rPr>
          <w:rFonts w:ascii="Aptos" w:hAnsi="Aptos" w:eastAsia="Aptos" w:cs="Aptos"/>
          <w:i w:val="1"/>
          <w:iCs w:val="1"/>
          <w:noProof w:val="0"/>
          <w:sz w:val="24"/>
          <w:szCs w:val="24"/>
          <w:lang w:val="en-US"/>
        </w:rPr>
        <w:t>Storytelling and story-making</w:t>
      </w:r>
      <w:r w:rsidRPr="5E3FEBB2" w:rsidR="29A18768">
        <w:rPr>
          <w:rFonts w:ascii="Aptos" w:hAnsi="Aptos" w:eastAsia="Aptos" w:cs="Aptos"/>
          <w:noProof w:val="0"/>
          <w:sz w:val="24"/>
          <w:szCs w:val="24"/>
          <w:lang w:val="en-US"/>
        </w:rPr>
        <w:t xml:space="preserve">, </w:t>
      </w:r>
      <w:r w:rsidRPr="5E3FEBB2" w:rsidR="29A18768">
        <w:rPr>
          <w:rFonts w:ascii="Aptos" w:hAnsi="Aptos" w:eastAsia="Aptos" w:cs="Aptos"/>
          <w:i w:val="1"/>
          <w:iCs w:val="1"/>
          <w:noProof w:val="0"/>
          <w:sz w:val="24"/>
          <w:szCs w:val="24"/>
          <w:lang w:val="en-US"/>
        </w:rPr>
        <w:t xml:space="preserve">Storytelling and Story-making </w:t>
      </w:r>
      <w:r w:rsidRPr="5E3FEBB2" w:rsidR="29A18768">
        <w:rPr>
          <w:rFonts w:ascii="Aptos" w:hAnsi="Aptos" w:eastAsia="Aptos" w:cs="Aptos"/>
          <w:noProof w:val="0"/>
          <w:sz w:val="24"/>
          <w:szCs w:val="24"/>
          <w:lang w:val="en-US"/>
        </w:rPr>
        <w:t xml:space="preserve">. Available at: </w:t>
      </w:r>
      <w:hyperlink r:id="Rb00c8d153f0a4b7a">
        <w:r w:rsidRPr="5E3FEBB2" w:rsidR="29A18768">
          <w:rPr>
            <w:rStyle w:val="Hyperlink"/>
            <w:rFonts w:ascii="Aptos" w:hAnsi="Aptos" w:eastAsia="Aptos" w:cs="Aptos"/>
            <w:noProof w:val="0"/>
            <w:sz w:val="24"/>
            <w:szCs w:val="24"/>
            <w:lang w:val="en-US"/>
          </w:rPr>
          <w:t>https://www.foundationyears.org.uk/files/2011/10/Story-Teling_Story-Making1.pdf</w:t>
        </w:r>
      </w:hyperlink>
      <w:r w:rsidRPr="5E3FEBB2" w:rsidR="29A18768">
        <w:rPr>
          <w:rFonts w:ascii="Aptos" w:hAnsi="Aptos" w:eastAsia="Aptos" w:cs="Aptos"/>
          <w:noProof w:val="0"/>
          <w:sz w:val="24"/>
          <w:szCs w:val="24"/>
          <w:lang w:val="en-US"/>
        </w:rPr>
        <w:t xml:space="preserve"> (Accessed: 26 October 2024).</w:t>
      </w:r>
    </w:p>
    <w:p w:rsidR="29039C12" w:rsidP="5E3FEBB2" w:rsidRDefault="29039C12" w14:paraId="5D4CF17A" w14:textId="7796F5B3">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66C537A3" w14:textId="23BD3472">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6BC3766B" w14:textId="0DBD9F49">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067DF36A" w14:textId="69D9EE35">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79BAFA36" w14:textId="5D20624E">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5EDEFBB2" w14:textId="39A2C77E">
      <w:pPr>
        <w:spacing w:before="240" w:beforeAutospacing="off" w:after="240" w:afterAutospacing="off"/>
        <w:ind w:left="0" w:right="0" w:hanging="0"/>
        <w:rPr>
          <w:rFonts w:ascii="Aptos" w:hAnsi="Aptos" w:eastAsia="Aptos" w:cs="Aptos"/>
          <w:noProof w:val="0"/>
          <w:sz w:val="24"/>
          <w:szCs w:val="24"/>
          <w:lang w:val="en-US"/>
        </w:rPr>
      </w:pPr>
    </w:p>
    <w:p w:rsidR="29039C12" w:rsidP="5E3FEBB2" w:rsidRDefault="29039C12" w14:paraId="0509866B" w14:textId="3AFD45D2">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03A28314" w14:textId="43E904A2">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22447095" w14:textId="41A46458">
      <w:pPr>
        <w:spacing w:before="240" w:beforeAutospacing="off" w:after="240" w:afterAutospacing="off"/>
        <w:ind w:left="567" w:right="0" w:hanging="567"/>
        <w:rPr>
          <w:rFonts w:ascii="Aptos" w:hAnsi="Aptos" w:eastAsia="Aptos" w:cs="Aptos"/>
          <w:noProof w:val="0"/>
          <w:sz w:val="24"/>
          <w:szCs w:val="24"/>
          <w:lang w:val="en-US"/>
        </w:rPr>
      </w:pPr>
    </w:p>
    <w:p w:rsidR="29039C12" w:rsidP="5E3FEBB2" w:rsidRDefault="29039C12" w14:paraId="55A5F972" w14:textId="2B846FBD">
      <w:pPr>
        <w:pStyle w:val="Normal"/>
        <w:spacing w:before="0" w:beforeAutospacing="off" w:after="0" w:afterAutospacing="off"/>
        <w:ind/>
        <w:rPr>
          <w:rFonts w:ascii="Aptos" w:hAnsi="Aptos" w:eastAsia="Aptos" w:cs="Aptos"/>
          <w:noProof w:val="0"/>
          <w:sz w:val="24"/>
          <w:szCs w:val="24"/>
          <w:lang w:val="en-US"/>
        </w:rPr>
      </w:pPr>
    </w:p>
    <w:p w:rsidR="29039C12" w:rsidP="7D1E8E2C" w:rsidRDefault="29039C12" w14:paraId="7E9C4614" w14:textId="3FB82A4D">
      <w:pPr>
        <w:pStyle w:val="Normal"/>
        <w:ind w:left="0"/>
        <w:rPr>
          <w:u w:val="none"/>
        </w:rPr>
      </w:pPr>
    </w:p>
    <w:sectPr>
      <w:pgSz w:w="12240" w:h="15840" w:orient="portrait"/>
      <w:pgMar w:top="1440" w:right="1440" w:bottom="1440" w:left="1440" w:header="720" w:footer="720" w:gutter="0"/>
      <w:cols w:space="720"/>
      <w:docGrid w:linePitch="360"/>
      <w:headerReference w:type="default" r:id="R3d5812060bb34fbd"/>
      <w:footerReference w:type="default" r:id="Re1883098a41344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1E8E2C" w:rsidTr="7D1E8E2C" w14:paraId="5BB6F95D">
      <w:trPr>
        <w:trHeight w:val="300"/>
      </w:trPr>
      <w:tc>
        <w:tcPr>
          <w:tcW w:w="3120" w:type="dxa"/>
          <w:tcMar/>
        </w:tcPr>
        <w:p w:rsidR="7D1E8E2C" w:rsidP="7D1E8E2C" w:rsidRDefault="7D1E8E2C" w14:paraId="5934FBBC" w14:textId="7FB078FA">
          <w:pPr>
            <w:pStyle w:val="Header"/>
            <w:bidi w:val="0"/>
            <w:ind w:left="-115"/>
            <w:jc w:val="left"/>
          </w:pPr>
        </w:p>
      </w:tc>
      <w:tc>
        <w:tcPr>
          <w:tcW w:w="3120" w:type="dxa"/>
          <w:tcMar/>
        </w:tcPr>
        <w:p w:rsidR="7D1E8E2C" w:rsidP="7D1E8E2C" w:rsidRDefault="7D1E8E2C" w14:paraId="524C94F9" w14:textId="3115E865">
          <w:pPr>
            <w:pStyle w:val="Header"/>
            <w:bidi w:val="0"/>
            <w:jc w:val="center"/>
          </w:pPr>
        </w:p>
      </w:tc>
      <w:tc>
        <w:tcPr>
          <w:tcW w:w="3120" w:type="dxa"/>
          <w:tcMar/>
        </w:tcPr>
        <w:p w:rsidR="7D1E8E2C" w:rsidP="7D1E8E2C" w:rsidRDefault="7D1E8E2C" w14:paraId="438D7B19" w14:textId="55B50CD2">
          <w:pPr>
            <w:pStyle w:val="Header"/>
            <w:bidi w:val="0"/>
            <w:ind w:right="-115"/>
            <w:jc w:val="right"/>
          </w:pPr>
        </w:p>
      </w:tc>
    </w:tr>
  </w:tbl>
  <w:p w:rsidR="7D1E8E2C" w:rsidP="7D1E8E2C" w:rsidRDefault="7D1E8E2C" w14:paraId="22178E6C" w14:textId="3037F5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1E8E2C" w:rsidTr="5E3FEBB2" w14:paraId="07EDF337">
      <w:trPr>
        <w:trHeight w:val="300"/>
      </w:trPr>
      <w:tc>
        <w:tcPr>
          <w:tcW w:w="3120" w:type="dxa"/>
          <w:tcMar/>
        </w:tcPr>
        <w:p w:rsidR="7D1E8E2C" w:rsidP="7D1E8E2C" w:rsidRDefault="7D1E8E2C" w14:paraId="56A3F425" w14:textId="4DA1EC07">
          <w:pPr>
            <w:pStyle w:val="Header"/>
            <w:bidi w:val="0"/>
            <w:ind w:left="-115"/>
            <w:jc w:val="left"/>
          </w:pPr>
          <w:r w:rsidR="7D1E8E2C">
            <w:rPr/>
            <w:t>ECEY5004</w:t>
          </w:r>
        </w:p>
        <w:p w:rsidR="7D1E8E2C" w:rsidP="7D1E8E2C" w:rsidRDefault="7D1E8E2C" w14:paraId="7A98F9D9" w14:textId="1891F69A">
          <w:pPr>
            <w:pStyle w:val="Header"/>
            <w:bidi w:val="0"/>
            <w:ind w:left="-115"/>
            <w:jc w:val="left"/>
          </w:pPr>
          <w:r w:rsidR="7D1E8E2C">
            <w:rPr/>
            <w:t>Molly Gosney</w:t>
          </w:r>
        </w:p>
        <w:p w:rsidR="7D1E8E2C" w:rsidP="7D1E8E2C" w:rsidRDefault="7D1E8E2C" w14:paraId="7E2A6FEF" w14:textId="334A3E62">
          <w:pPr>
            <w:pStyle w:val="Header"/>
            <w:bidi w:val="0"/>
            <w:ind w:left="-115"/>
            <w:jc w:val="left"/>
          </w:pPr>
          <w:r w:rsidR="7D1E8E2C">
            <w:rPr/>
            <w:t>2300697</w:t>
          </w:r>
        </w:p>
        <w:p w:rsidR="7D1E8E2C" w:rsidP="7D1E8E2C" w:rsidRDefault="7D1E8E2C" w14:paraId="6EA5830B" w14:textId="42552336">
          <w:pPr>
            <w:pStyle w:val="Header"/>
            <w:bidi w:val="0"/>
            <w:ind w:left="-115"/>
            <w:jc w:val="left"/>
          </w:pPr>
          <w:r w:rsidR="5E3FEBB2">
            <w:rPr/>
            <w:t xml:space="preserve">Word count: </w:t>
          </w:r>
          <w:r w:rsidR="5E3FEBB2">
            <w:rPr/>
            <w:t>2,006</w:t>
          </w:r>
        </w:p>
      </w:tc>
      <w:tc>
        <w:tcPr>
          <w:tcW w:w="3120" w:type="dxa"/>
          <w:tcMar/>
        </w:tcPr>
        <w:p w:rsidR="7D1E8E2C" w:rsidP="7D1E8E2C" w:rsidRDefault="7D1E8E2C" w14:paraId="16A07D9A" w14:textId="2CA7B613">
          <w:pPr>
            <w:pStyle w:val="Header"/>
            <w:bidi w:val="0"/>
            <w:jc w:val="center"/>
          </w:pPr>
        </w:p>
      </w:tc>
      <w:tc>
        <w:tcPr>
          <w:tcW w:w="3120" w:type="dxa"/>
          <w:tcMar/>
        </w:tcPr>
        <w:p w:rsidR="7D1E8E2C" w:rsidP="7D1E8E2C" w:rsidRDefault="7D1E8E2C" w14:paraId="4A30EAD1" w14:textId="48695F19">
          <w:pPr>
            <w:pStyle w:val="Header"/>
            <w:bidi w:val="0"/>
            <w:ind w:right="-115"/>
            <w:jc w:val="right"/>
          </w:pPr>
        </w:p>
      </w:tc>
    </w:tr>
  </w:tbl>
  <w:p w:rsidR="5E3FEBB2" w:rsidP="5E3FEBB2" w:rsidRDefault="5E3FEBB2" w14:paraId="15C26F71" w14:textId="4DAE64E8">
    <w:pPr>
      <w:pStyle w:val="Header"/>
    </w:pPr>
  </w:p>
</w:hdr>
</file>

<file path=word/intelligence2.xml><?xml version="1.0" encoding="utf-8"?>
<int2:intelligence xmlns:int2="http://schemas.microsoft.com/office/intelligence/2020/intelligence">
  <int2:observations>
    <int2:textHash int2:hashCode="WFklhdHeP4BUM7" int2:id="D23szySm">
      <int2:state int2:type="AugLoop_Text_Critique" int2:value="Rejected"/>
    </int2:textHash>
    <int2:textHash int2:hashCode="hN6B5b8f/AaH/i" int2:id="u39J2qwR">
      <int2:state int2:type="AugLoop_Text_Critique" int2:value="Rejected"/>
    </int2:textHash>
    <int2:textHash int2:hashCode="m/C6mGJeQTWOW1" int2:id="G7AzDvT1">
      <int2:state int2:type="AugLoop_Text_Critique" int2:value="Rejected"/>
    </int2:textHash>
    <int2:textHash int2:hashCode="d6vvkjI26POa0b" int2:id="CvKBkM8W">
      <int2:state int2:type="AugLoop_Text_Critique" int2:value="Rejected"/>
    </int2:textHash>
    <int2:textHash int2:hashCode="bLNw5K/RtBTj6A" int2:id="fKv8UlHR">
      <int2:state int2:type="AugLoop_Text_Critique" int2:value="Rejected"/>
    </int2:textHash>
    <int2:textHash int2:hashCode="xQy+KnIliT8rxm" int2:id="6KW2q2EZ">
      <int2:state int2:type="AugLoop_Text_Critique" int2:value="Rejected"/>
    </int2:textHash>
    <int2:textHash int2:hashCode="v3jXqOAVqWKVSe" int2:id="WZKPI1XJ">
      <int2:state int2:type="AugLoop_Text_Critique" int2:value="Rejected"/>
    </int2:textHash>
    <int2:textHash int2:hashCode="l7+4stY9q9d/BS" int2:id="Huul1vrz">
      <int2:state int2:type="AugLoop_Text_Critique" int2:value="Rejected"/>
    </int2:textHash>
    <int2:textHash int2:hashCode="FglrQyHcgaFAl7" int2:id="WHqYn0nM">
      <int2:state int2:type="AugLoop_Text_Critique" int2:value="Rejected"/>
    </int2:textHash>
    <int2:textHash int2:hashCode="LrHVt2OC7AmQJH" int2:id="qNTg1BnY">
      <int2:state int2:type="AugLoop_Text_Critique" int2:value="Rejected"/>
    </int2:textHash>
    <int2:textHash int2:hashCode="xNkffI5q1Q70tx" int2:id="MSxSwrPN">
      <int2:state int2:type="AugLoop_Text_Critique" int2:value="Rejected"/>
    </int2:textHash>
    <int2:bookmark int2:bookmarkName="_Int_6UXRdWhk" int2:invalidationBookmarkName="" int2:hashCode="gq71iabviKxYY2" int2:id="c9TYru94">
      <int2:state int2:type="AugLoop_Text_Critique" int2:value="Rejected"/>
    </int2:bookmark>
    <int2:bookmark int2:bookmarkName="_Int_wDwNb3R0" int2:invalidationBookmarkName="" int2:hashCode="o/10OsFHCdX5Ge" int2:id="wHXGJNuM">
      <int2:state int2:type="AugLoop_Text_Critique" int2:value="Rejected"/>
    </int2:bookmark>
    <int2:bookmark int2:bookmarkName="_Int_wgaDDeS3" int2:invalidationBookmarkName="" int2:hashCode="plJllG4lVgzmIa" int2:id="EuIpp2p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f4f5b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9dac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641414"/>
    <w:rsid w:val="000729E0"/>
    <w:rsid w:val="00559C97"/>
    <w:rsid w:val="00F70C59"/>
    <w:rsid w:val="010C35F2"/>
    <w:rsid w:val="0116E26C"/>
    <w:rsid w:val="018FD985"/>
    <w:rsid w:val="01985E51"/>
    <w:rsid w:val="020E5E85"/>
    <w:rsid w:val="0252A0EB"/>
    <w:rsid w:val="0288F8AC"/>
    <w:rsid w:val="02C76F5C"/>
    <w:rsid w:val="031434B1"/>
    <w:rsid w:val="03BD8D0B"/>
    <w:rsid w:val="03C09D6C"/>
    <w:rsid w:val="046F4E94"/>
    <w:rsid w:val="04DFF49C"/>
    <w:rsid w:val="06287361"/>
    <w:rsid w:val="06980E2F"/>
    <w:rsid w:val="06D374A4"/>
    <w:rsid w:val="071788EC"/>
    <w:rsid w:val="073060A5"/>
    <w:rsid w:val="076C580C"/>
    <w:rsid w:val="07B37C0D"/>
    <w:rsid w:val="07EB26FE"/>
    <w:rsid w:val="080A8A39"/>
    <w:rsid w:val="08B90E5D"/>
    <w:rsid w:val="0924E021"/>
    <w:rsid w:val="096752B7"/>
    <w:rsid w:val="097C038C"/>
    <w:rsid w:val="09FA3804"/>
    <w:rsid w:val="0A145792"/>
    <w:rsid w:val="0A48CB7F"/>
    <w:rsid w:val="0BDD4759"/>
    <w:rsid w:val="0C2F8590"/>
    <w:rsid w:val="0D3513F6"/>
    <w:rsid w:val="0D9E52BF"/>
    <w:rsid w:val="0E7EE8CA"/>
    <w:rsid w:val="0E91CEAA"/>
    <w:rsid w:val="0F07825D"/>
    <w:rsid w:val="0FA10454"/>
    <w:rsid w:val="1035182B"/>
    <w:rsid w:val="106D3580"/>
    <w:rsid w:val="10862966"/>
    <w:rsid w:val="10DD7846"/>
    <w:rsid w:val="113F4E98"/>
    <w:rsid w:val="115817BF"/>
    <w:rsid w:val="11BA328C"/>
    <w:rsid w:val="11D03FF8"/>
    <w:rsid w:val="11D94A55"/>
    <w:rsid w:val="1210236E"/>
    <w:rsid w:val="12135A7E"/>
    <w:rsid w:val="125BDBBE"/>
    <w:rsid w:val="128C0A0D"/>
    <w:rsid w:val="12CF4578"/>
    <w:rsid w:val="133F3155"/>
    <w:rsid w:val="1374AB5D"/>
    <w:rsid w:val="138B9911"/>
    <w:rsid w:val="139D3953"/>
    <w:rsid w:val="13E3F9F3"/>
    <w:rsid w:val="13FA0943"/>
    <w:rsid w:val="140820D1"/>
    <w:rsid w:val="143079F6"/>
    <w:rsid w:val="14341974"/>
    <w:rsid w:val="14BA204C"/>
    <w:rsid w:val="14C7D8FA"/>
    <w:rsid w:val="1591516C"/>
    <w:rsid w:val="15A32D7C"/>
    <w:rsid w:val="15C8E10E"/>
    <w:rsid w:val="15EA42C2"/>
    <w:rsid w:val="15F2BC63"/>
    <w:rsid w:val="16016FEE"/>
    <w:rsid w:val="1620FE83"/>
    <w:rsid w:val="1628AA3A"/>
    <w:rsid w:val="1648566C"/>
    <w:rsid w:val="165EDB4E"/>
    <w:rsid w:val="166AF409"/>
    <w:rsid w:val="16BE50A8"/>
    <w:rsid w:val="17004A3A"/>
    <w:rsid w:val="1709175B"/>
    <w:rsid w:val="17259440"/>
    <w:rsid w:val="172F7484"/>
    <w:rsid w:val="18930321"/>
    <w:rsid w:val="18D61314"/>
    <w:rsid w:val="1946E124"/>
    <w:rsid w:val="195C104D"/>
    <w:rsid w:val="197D1028"/>
    <w:rsid w:val="1A43AEDF"/>
    <w:rsid w:val="1A5A41E7"/>
    <w:rsid w:val="1AC1C277"/>
    <w:rsid w:val="1ACFC367"/>
    <w:rsid w:val="1B48CF97"/>
    <w:rsid w:val="1B9BFB24"/>
    <w:rsid w:val="1BE08DA1"/>
    <w:rsid w:val="1C66DA0F"/>
    <w:rsid w:val="1C6A2B31"/>
    <w:rsid w:val="1C9A8636"/>
    <w:rsid w:val="1CC09BB9"/>
    <w:rsid w:val="1CE3108E"/>
    <w:rsid w:val="1D44A42B"/>
    <w:rsid w:val="1D4EE69D"/>
    <w:rsid w:val="1D6519A1"/>
    <w:rsid w:val="1E7652C0"/>
    <w:rsid w:val="1EED803F"/>
    <w:rsid w:val="1F381F75"/>
    <w:rsid w:val="1F636EDC"/>
    <w:rsid w:val="1F742C62"/>
    <w:rsid w:val="1F7C655E"/>
    <w:rsid w:val="1FB0BEFF"/>
    <w:rsid w:val="1FC95A70"/>
    <w:rsid w:val="1FF2446B"/>
    <w:rsid w:val="2041EFBC"/>
    <w:rsid w:val="207452E7"/>
    <w:rsid w:val="20BC5B09"/>
    <w:rsid w:val="20CE84F0"/>
    <w:rsid w:val="212A5D9A"/>
    <w:rsid w:val="218AAA60"/>
    <w:rsid w:val="21BA622A"/>
    <w:rsid w:val="222DECE8"/>
    <w:rsid w:val="2243A89D"/>
    <w:rsid w:val="2252BA2F"/>
    <w:rsid w:val="2303DEC1"/>
    <w:rsid w:val="23201292"/>
    <w:rsid w:val="237B574B"/>
    <w:rsid w:val="237FE0DB"/>
    <w:rsid w:val="2425E8F6"/>
    <w:rsid w:val="244BC299"/>
    <w:rsid w:val="246F533F"/>
    <w:rsid w:val="2491DB04"/>
    <w:rsid w:val="249655D0"/>
    <w:rsid w:val="24D03426"/>
    <w:rsid w:val="26168DF7"/>
    <w:rsid w:val="263E6460"/>
    <w:rsid w:val="265965EC"/>
    <w:rsid w:val="26BEBF20"/>
    <w:rsid w:val="2710CF2F"/>
    <w:rsid w:val="2745F0E3"/>
    <w:rsid w:val="2855B420"/>
    <w:rsid w:val="28E05A02"/>
    <w:rsid w:val="29039C12"/>
    <w:rsid w:val="296F62A8"/>
    <w:rsid w:val="298DBB1D"/>
    <w:rsid w:val="298E267D"/>
    <w:rsid w:val="29A18768"/>
    <w:rsid w:val="29CE47D8"/>
    <w:rsid w:val="2A62FCCA"/>
    <w:rsid w:val="2B22FE59"/>
    <w:rsid w:val="2B56EC71"/>
    <w:rsid w:val="2B878459"/>
    <w:rsid w:val="2BEAE917"/>
    <w:rsid w:val="2C733AB7"/>
    <w:rsid w:val="2C88964B"/>
    <w:rsid w:val="2CA65AF9"/>
    <w:rsid w:val="2CFF47AD"/>
    <w:rsid w:val="2D0865CF"/>
    <w:rsid w:val="2D92BEAA"/>
    <w:rsid w:val="2DCFB64F"/>
    <w:rsid w:val="2E676C9D"/>
    <w:rsid w:val="2EE2D5A1"/>
    <w:rsid w:val="2EEE78DD"/>
    <w:rsid w:val="2F5DCC98"/>
    <w:rsid w:val="2F83276A"/>
    <w:rsid w:val="2F876C54"/>
    <w:rsid w:val="2F9949AD"/>
    <w:rsid w:val="317C93BB"/>
    <w:rsid w:val="31A36D19"/>
    <w:rsid w:val="31A88D06"/>
    <w:rsid w:val="31D4DB9C"/>
    <w:rsid w:val="321E79DF"/>
    <w:rsid w:val="321EDCC1"/>
    <w:rsid w:val="338D3C34"/>
    <w:rsid w:val="342A02F6"/>
    <w:rsid w:val="34331BA4"/>
    <w:rsid w:val="346E7386"/>
    <w:rsid w:val="34F6223D"/>
    <w:rsid w:val="34FB6365"/>
    <w:rsid w:val="355F8803"/>
    <w:rsid w:val="362D6B14"/>
    <w:rsid w:val="36350BEB"/>
    <w:rsid w:val="363734EF"/>
    <w:rsid w:val="36FECDFF"/>
    <w:rsid w:val="3707AA38"/>
    <w:rsid w:val="372DE851"/>
    <w:rsid w:val="374B3374"/>
    <w:rsid w:val="3799ABC6"/>
    <w:rsid w:val="37CDF8CC"/>
    <w:rsid w:val="37E3BC20"/>
    <w:rsid w:val="382F1A1E"/>
    <w:rsid w:val="387AB00B"/>
    <w:rsid w:val="3964D491"/>
    <w:rsid w:val="399E349F"/>
    <w:rsid w:val="39A3398A"/>
    <w:rsid w:val="39C20DC9"/>
    <w:rsid w:val="3A3323DA"/>
    <w:rsid w:val="3A64D9FE"/>
    <w:rsid w:val="3B3CD0EE"/>
    <w:rsid w:val="3B94F350"/>
    <w:rsid w:val="3C7DCE32"/>
    <w:rsid w:val="3D01F019"/>
    <w:rsid w:val="3D08AA39"/>
    <w:rsid w:val="3DD11852"/>
    <w:rsid w:val="3DE684EE"/>
    <w:rsid w:val="3DEA19F2"/>
    <w:rsid w:val="3E1F758D"/>
    <w:rsid w:val="3EC5D865"/>
    <w:rsid w:val="3F754AA8"/>
    <w:rsid w:val="3F8176BF"/>
    <w:rsid w:val="3F910935"/>
    <w:rsid w:val="3FBB46FE"/>
    <w:rsid w:val="40054E2B"/>
    <w:rsid w:val="416F681B"/>
    <w:rsid w:val="41B5999D"/>
    <w:rsid w:val="42447AD6"/>
    <w:rsid w:val="424C4E0C"/>
    <w:rsid w:val="427B9295"/>
    <w:rsid w:val="431BEA77"/>
    <w:rsid w:val="433CA1BA"/>
    <w:rsid w:val="4367B130"/>
    <w:rsid w:val="43E0F15C"/>
    <w:rsid w:val="44B06FE4"/>
    <w:rsid w:val="44B61ED5"/>
    <w:rsid w:val="44F8C06A"/>
    <w:rsid w:val="45081303"/>
    <w:rsid w:val="4587050E"/>
    <w:rsid w:val="45C4B449"/>
    <w:rsid w:val="45F10B1B"/>
    <w:rsid w:val="45F6B7C9"/>
    <w:rsid w:val="460D35FE"/>
    <w:rsid w:val="463B6388"/>
    <w:rsid w:val="467C9AB3"/>
    <w:rsid w:val="468D9D49"/>
    <w:rsid w:val="4693EA0B"/>
    <w:rsid w:val="47134D69"/>
    <w:rsid w:val="477D3F66"/>
    <w:rsid w:val="478FA593"/>
    <w:rsid w:val="47F887D0"/>
    <w:rsid w:val="48020B99"/>
    <w:rsid w:val="481FD7B3"/>
    <w:rsid w:val="482B6DBE"/>
    <w:rsid w:val="49587EFF"/>
    <w:rsid w:val="4968FC8A"/>
    <w:rsid w:val="49A4E460"/>
    <w:rsid w:val="49B60D5F"/>
    <w:rsid w:val="4A5D5BDF"/>
    <w:rsid w:val="4A6E8619"/>
    <w:rsid w:val="4A7DA303"/>
    <w:rsid w:val="4B5621DE"/>
    <w:rsid w:val="4B67B0B5"/>
    <w:rsid w:val="4C0A92D5"/>
    <w:rsid w:val="4C1D1EAA"/>
    <w:rsid w:val="4D06EE36"/>
    <w:rsid w:val="4DB05DCB"/>
    <w:rsid w:val="4DD4D3F6"/>
    <w:rsid w:val="4E6894F1"/>
    <w:rsid w:val="4EE77158"/>
    <w:rsid w:val="4F5E00A5"/>
    <w:rsid w:val="4FA9E32B"/>
    <w:rsid w:val="4FC60AE0"/>
    <w:rsid w:val="4FD73BCB"/>
    <w:rsid w:val="502C93A5"/>
    <w:rsid w:val="5053575F"/>
    <w:rsid w:val="510A3F35"/>
    <w:rsid w:val="52618B64"/>
    <w:rsid w:val="529AE988"/>
    <w:rsid w:val="52F363BB"/>
    <w:rsid w:val="53C18D11"/>
    <w:rsid w:val="54085F75"/>
    <w:rsid w:val="547E9BEB"/>
    <w:rsid w:val="55AB9D94"/>
    <w:rsid w:val="560A9A03"/>
    <w:rsid w:val="56143593"/>
    <w:rsid w:val="563FCE16"/>
    <w:rsid w:val="56FF2524"/>
    <w:rsid w:val="57176DCA"/>
    <w:rsid w:val="5737D623"/>
    <w:rsid w:val="5753AF7F"/>
    <w:rsid w:val="58778D59"/>
    <w:rsid w:val="58901097"/>
    <w:rsid w:val="596C13E6"/>
    <w:rsid w:val="59E19683"/>
    <w:rsid w:val="5A3AA908"/>
    <w:rsid w:val="5ADC8FD6"/>
    <w:rsid w:val="5B0EDDD1"/>
    <w:rsid w:val="5B138451"/>
    <w:rsid w:val="5BC112D0"/>
    <w:rsid w:val="5BE6716B"/>
    <w:rsid w:val="5D40CBDA"/>
    <w:rsid w:val="5D9596F5"/>
    <w:rsid w:val="5D970F1D"/>
    <w:rsid w:val="5DCC692E"/>
    <w:rsid w:val="5DD9AD92"/>
    <w:rsid w:val="5E3FEBB2"/>
    <w:rsid w:val="5E8784AC"/>
    <w:rsid w:val="5EBB2458"/>
    <w:rsid w:val="5EC3E485"/>
    <w:rsid w:val="5EE00A7F"/>
    <w:rsid w:val="5F29FC78"/>
    <w:rsid w:val="5F3E6F8E"/>
    <w:rsid w:val="5F64C417"/>
    <w:rsid w:val="5FC9D556"/>
    <w:rsid w:val="5FCEDD27"/>
    <w:rsid w:val="5FE1C342"/>
    <w:rsid w:val="600DF026"/>
    <w:rsid w:val="60468E98"/>
    <w:rsid w:val="60641414"/>
    <w:rsid w:val="60914D26"/>
    <w:rsid w:val="61016BD7"/>
    <w:rsid w:val="61346886"/>
    <w:rsid w:val="614C5E72"/>
    <w:rsid w:val="6155E610"/>
    <w:rsid w:val="61672612"/>
    <w:rsid w:val="616E13C7"/>
    <w:rsid w:val="61F255E5"/>
    <w:rsid w:val="629FE0A2"/>
    <w:rsid w:val="640939F5"/>
    <w:rsid w:val="641211B9"/>
    <w:rsid w:val="64174438"/>
    <w:rsid w:val="643333EA"/>
    <w:rsid w:val="650FBFF3"/>
    <w:rsid w:val="6549BA52"/>
    <w:rsid w:val="654AD8D3"/>
    <w:rsid w:val="65A79AF1"/>
    <w:rsid w:val="65CAAFF0"/>
    <w:rsid w:val="6608D230"/>
    <w:rsid w:val="6641C8DD"/>
    <w:rsid w:val="665FBA93"/>
    <w:rsid w:val="66B94417"/>
    <w:rsid w:val="66C501ED"/>
    <w:rsid w:val="671E5462"/>
    <w:rsid w:val="67A25B49"/>
    <w:rsid w:val="67BF5752"/>
    <w:rsid w:val="67FF3544"/>
    <w:rsid w:val="680A9954"/>
    <w:rsid w:val="683B3F6E"/>
    <w:rsid w:val="68DABF67"/>
    <w:rsid w:val="69378882"/>
    <w:rsid w:val="69841530"/>
    <w:rsid w:val="6986882E"/>
    <w:rsid w:val="69B54EB9"/>
    <w:rsid w:val="69C2AD5E"/>
    <w:rsid w:val="6A0B7E6D"/>
    <w:rsid w:val="6AF93C61"/>
    <w:rsid w:val="6B120113"/>
    <w:rsid w:val="6B9F4023"/>
    <w:rsid w:val="6BD78443"/>
    <w:rsid w:val="6C81D055"/>
    <w:rsid w:val="6CA669F9"/>
    <w:rsid w:val="6CC44588"/>
    <w:rsid w:val="6CE865D5"/>
    <w:rsid w:val="6CE93C6D"/>
    <w:rsid w:val="6D1967EB"/>
    <w:rsid w:val="6D9D726F"/>
    <w:rsid w:val="6DAD2E8C"/>
    <w:rsid w:val="6DD021A5"/>
    <w:rsid w:val="6E550689"/>
    <w:rsid w:val="6E99FE01"/>
    <w:rsid w:val="6E9EC198"/>
    <w:rsid w:val="6EA2A8AC"/>
    <w:rsid w:val="6EEDCFC5"/>
    <w:rsid w:val="6F7F24F8"/>
    <w:rsid w:val="6F901F2E"/>
    <w:rsid w:val="6F947D64"/>
    <w:rsid w:val="703A4D02"/>
    <w:rsid w:val="708BB072"/>
    <w:rsid w:val="70983AA5"/>
    <w:rsid w:val="71B7186E"/>
    <w:rsid w:val="71C40914"/>
    <w:rsid w:val="72490CFD"/>
    <w:rsid w:val="7276B758"/>
    <w:rsid w:val="72990443"/>
    <w:rsid w:val="729CCEB4"/>
    <w:rsid w:val="72A434CA"/>
    <w:rsid w:val="73181AB1"/>
    <w:rsid w:val="733EF6B2"/>
    <w:rsid w:val="734A5439"/>
    <w:rsid w:val="737F8BFA"/>
    <w:rsid w:val="73E09616"/>
    <w:rsid w:val="74532385"/>
    <w:rsid w:val="749F818F"/>
    <w:rsid w:val="75F1A803"/>
    <w:rsid w:val="761AE08A"/>
    <w:rsid w:val="76313D74"/>
    <w:rsid w:val="7659DEE8"/>
    <w:rsid w:val="76B4DF1C"/>
    <w:rsid w:val="776B055B"/>
    <w:rsid w:val="7814A96F"/>
    <w:rsid w:val="783C4855"/>
    <w:rsid w:val="78A5825D"/>
    <w:rsid w:val="790D2A5C"/>
    <w:rsid w:val="7934972C"/>
    <w:rsid w:val="79B25F6F"/>
    <w:rsid w:val="79BA5A7A"/>
    <w:rsid w:val="79D9D284"/>
    <w:rsid w:val="7A5EBDF9"/>
    <w:rsid w:val="7AA5ED08"/>
    <w:rsid w:val="7B15DBD8"/>
    <w:rsid w:val="7B85D058"/>
    <w:rsid w:val="7C5D74FC"/>
    <w:rsid w:val="7CB6EF13"/>
    <w:rsid w:val="7CE48AB9"/>
    <w:rsid w:val="7D09901F"/>
    <w:rsid w:val="7D1E8E2C"/>
    <w:rsid w:val="7D23FAE3"/>
    <w:rsid w:val="7D9411EC"/>
    <w:rsid w:val="7DC1EB97"/>
    <w:rsid w:val="7DFFB86B"/>
    <w:rsid w:val="7E5A73BB"/>
    <w:rsid w:val="7F314E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41414"/>
  <w15:chartTrackingRefBased/>
  <w15:docId w15:val="{12BECA5B-66C3-4690-B14F-121BB2A20C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d5812060bb34fbd" /><Relationship Type="http://schemas.openxmlformats.org/officeDocument/2006/relationships/footer" Target="footer.xml" Id="Re1883098a4134418" /><Relationship Type="http://schemas.openxmlformats.org/officeDocument/2006/relationships/numbering" Target="numbering.xml" Id="R1e54a9650ef14791" /><Relationship Type="http://schemas.openxmlformats.org/officeDocument/2006/relationships/hyperlink" Target="https://youtu.be/PHxGe44wSCI?si=RsGzVbbkNufb7aL7" TargetMode="External" Id="R6a429ccc93564c5e" /><Relationship Type="http://schemas.openxmlformats.org/officeDocument/2006/relationships/hyperlink" Target="https://www.oneeducation.co.uk/silence-is-not-golden-the-importance-of-improving-oracy/" TargetMode="External" Id="Rf2c0510c60f64534" /><Relationship Type="http://schemas.openxmlformats.org/officeDocument/2006/relationships/hyperlink" Target="https://www.montsaye.northants.sch.uk/assets/Uploads/English-Language-Summer-Work-2.pdf" TargetMode="External" Id="R8393679c3f014456" /><Relationship Type="http://schemas.openxmlformats.org/officeDocument/2006/relationships/hyperlink" Target="https://journals.sagepub.com/" TargetMode="External" Id="R1dc13fa0eb7842a4" /><Relationship Type="http://schemas.openxmlformats.org/officeDocument/2006/relationships/hyperlink" Target="https://health.clevelandclinic.org/the-benefits-of-reading-to-babies" TargetMode="External" Id="R877fe045cf514d1c" /><Relationship Type="http://schemas.openxmlformats.org/officeDocument/2006/relationships/hyperlink" Target="https://literacytrust.org.uk/resources/digital-technology-and-early-years/" TargetMode="External" Id="R6ebce378fc674b6b" /><Relationship Type="http://schemas.openxmlformats.org/officeDocument/2006/relationships/hyperlink" Target="https://birthto5matters.org.uk/wp-content/uploads/2021/03/Mark_Marking_Matters.pdf" TargetMode="External" Id="R1b30ec1aa33944c7" /><Relationship Type="http://schemas.openxmlformats.org/officeDocument/2006/relationships/hyperlink" Target="https://www.naeyc.org/resources/pubs/yc/nov2017/emergent-writing" TargetMode="External" Id="R71d28516658442a4" /><Relationship Type="http://schemas.openxmlformats.org/officeDocument/2006/relationships/hyperlink" Target="https://www.simplypsychology.org/vygotsky.html" TargetMode="External" Id="Rfb1eb5f0594c4e23" /><Relationship Type="http://schemas.openxmlformats.org/officeDocument/2006/relationships/hyperlink" Target="https://help-for-early-years-providers.education.gov.uk/literacy/writing" TargetMode="External" Id="R578bb58a4b9d4398" /><Relationship Type="http://schemas.openxmlformats.org/officeDocument/2006/relationships/hyperlink" Target="https://www.annafreud.org/news/precious-foundations-the-first-5-years-of-a-childs-life/" TargetMode="External" Id="R4e2f49ee86094bcc" /><Relationship Type="http://schemas.openxmlformats.org/officeDocument/2006/relationships/hyperlink" Target="https://www.foundationyears.org.uk/files/2011/10/Story-Teling_Story-Making1.pdf" TargetMode="External" Id="Rb00c8d153f0a4b7a" /><Relationship Type="http://schemas.microsoft.com/office/2020/10/relationships/intelligence" Target="intelligence2.xml" Id="R955a079e121640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2024-10-22T19:00:52.4104301Z</dcterms:created>
  <dcterms:modified xsi:type="dcterms:W3CDTF">2024-10-26T10:52:13.1487741Z</dcterms:modified>
  <dc:creator>Molly Gosney (2300697)</dc:creator>
  <lastModifiedBy>Molly Gosney (2300697)</lastModifiedBy>
</coreProperties>
</file>