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imes New Roman" w:hAnsi="Times New Roman" w:cs="Times New Roman"/>
          <w:sz w:val="2"/>
          <w:szCs w:val="24"/>
          <w:lang w:val="en" w:eastAsia="en-IN"/>
        </w:rPr>
        <w:id w:val="-270474188"/>
        <w:docPartObj>
          <w:docPartGallery w:val="Cover Pages"/>
          <w:docPartUnique/>
        </w:docPartObj>
      </w:sdtPr>
      <w:sdtEndPr>
        <w:rPr>
          <w:sz w:val="28"/>
          <w:szCs w:val="28"/>
        </w:rPr>
      </w:sdtEndPr>
      <w:sdtContent>
        <w:p w14:paraId="2373B6AF" w14:textId="1F78AFF3" w:rsidR="00AC5DD3" w:rsidRDefault="00AC5DD3">
          <w:pPr>
            <w:pStyle w:val="NoSpacing"/>
            <w:rPr>
              <w:sz w:val="2"/>
            </w:rPr>
          </w:pPr>
          <w:r>
            <w:rPr>
              <w:noProof/>
            </w:rPr>
            <mc:AlternateContent>
              <mc:Choice Requires="wps">
                <w:drawing>
                  <wp:anchor distT="0" distB="0" distL="114300" distR="114300" simplePos="0" relativeHeight="251661312" behindDoc="0" locked="0" layoutInCell="1" allowOverlap="1" wp14:anchorId="4C81C46E" wp14:editId="7402CCC6">
                    <wp:simplePos x="0" y="0"/>
                    <wp:positionH relativeFrom="page">
                      <wp:posOffset>914400</wp:posOffset>
                    </wp:positionH>
                    <wp:positionV relativeFrom="margin">
                      <wp:align>top</wp:align>
                    </wp:positionV>
                    <wp:extent cx="5799551" cy="2279737"/>
                    <wp:effectExtent l="0" t="0" r="0" b="6350"/>
                    <wp:wrapNone/>
                    <wp:docPr id="62" name="Text Box 66"/>
                    <wp:cNvGraphicFramePr/>
                    <a:graphic xmlns:a="http://schemas.openxmlformats.org/drawingml/2006/main">
                      <a:graphicData uri="http://schemas.microsoft.com/office/word/2010/wordprocessingShape">
                        <wps:wsp>
                          <wps:cNvSpPr txBox="1"/>
                          <wps:spPr>
                            <a:xfrm>
                              <a:off x="0" y="0"/>
                              <a:ext cx="5799551" cy="227973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48DD4"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7942E0AE" w14:textId="5F06832A" w:rsidR="00AC5DD3" w:rsidRDefault="00AC5DD3">
                                    <w:pPr>
                                      <w:pStyle w:val="NoSpacing"/>
                                      <w:rPr>
                                        <w:rFonts w:asciiTheme="majorHAnsi" w:eastAsiaTheme="majorEastAsia" w:hAnsiTheme="majorHAnsi" w:cstheme="majorBidi"/>
                                        <w:caps/>
                                        <w:color w:val="548DD4" w:themeColor="text2" w:themeTint="99"/>
                                        <w:sz w:val="68"/>
                                        <w:szCs w:val="68"/>
                                      </w:rPr>
                                    </w:pPr>
                                    <w:r w:rsidRPr="00AC5DD3">
                                      <w:rPr>
                                        <w:rFonts w:asciiTheme="majorHAnsi" w:eastAsiaTheme="majorEastAsia" w:hAnsiTheme="majorHAnsi" w:cstheme="majorBidi"/>
                                        <w:caps/>
                                        <w:color w:val="548DD4" w:themeColor="text2" w:themeTint="99"/>
                                        <w:sz w:val="64"/>
                                        <w:szCs w:val="64"/>
                                      </w:rPr>
                                      <w:t>Conference Research Paper</w:t>
                                    </w:r>
                                  </w:p>
                                </w:sdtContent>
                              </w:sdt>
                              <w:p w14:paraId="15B2681A" w14:textId="23946142" w:rsidR="00AC5DD3" w:rsidRPr="004E5E9B" w:rsidRDefault="00000000" w:rsidP="00AC5DD3">
                                <w:pPr>
                                  <w:pStyle w:val="NoSpacing"/>
                                  <w:spacing w:before="120"/>
                                  <w:rPr>
                                    <w:rFonts w:ascii="Times New Roman" w:hAnsi="Times New Roman" w:cs="Times New Roman"/>
                                    <w:bCs/>
                                    <w:color w:val="4F81BD" w:themeColor="accent1"/>
                                    <w:sz w:val="32"/>
                                    <w:szCs w:val="32"/>
                                    <w:lang w:val="en-GB"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sdt>
                                  <w:sdtPr>
                                    <w:rPr>
                                      <w:rFonts w:ascii="Times New Roman" w:hAnsi="Times New Roman" w:cs="Times New Roman"/>
                                      <w:bCs/>
                                      <w:color w:val="4F81BD" w:themeColor="accent1"/>
                                      <w:sz w:val="32"/>
                                      <w:szCs w:val="32"/>
                                      <w:lang w:val="en-GB"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930371">
                                      <w:rPr>
                                        <w:rFonts w:ascii="Times New Roman" w:hAnsi="Times New Roman" w:cs="Times New Roman"/>
                                        <w:bCs/>
                                        <w:color w:val="4F81BD" w:themeColor="accent1"/>
                                        <w:sz w:val="32"/>
                                        <w:szCs w:val="32"/>
                                        <w:lang w:val="en-GB"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                         Ion Lucian Grigore Maracine</w:t>
                                    </w:r>
                                  </w:sdtContent>
                                </w:sdt>
                                <w:r w:rsidR="00AC5DD3" w:rsidRPr="004E5E9B">
                                  <w:rPr>
                                    <w:rFonts w:ascii="Times New Roman" w:hAnsi="Times New Roman" w:cs="Times New Roman"/>
                                    <w:bCs/>
                                    <w:color w:val="4F81BD" w:themeColor="accent1"/>
                                    <w:sz w:val="32"/>
                                    <w:szCs w:val="32"/>
                                    <w:lang w:val="en-GB"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  </w:t>
                                </w:r>
                              </w:p>
                              <w:p w14:paraId="7188F4B7" w14:textId="4569372D" w:rsidR="00AC5DD3" w:rsidRPr="004E5E9B" w:rsidRDefault="00AC5DD3" w:rsidP="00AC5DD3">
                                <w:pPr>
                                  <w:pStyle w:val="NoSpacing"/>
                                  <w:spacing w:before="120"/>
                                  <w:rPr>
                                    <w:rFonts w:ascii="Times New Roman" w:hAnsi="Times New Roman" w:cs="Times New Roman"/>
                                    <w:bCs/>
                                    <w:color w:val="4F81BD" w:themeColor="accent1"/>
                                    <w:sz w:val="32"/>
                                    <w:szCs w:val="32"/>
                                    <w:lang w:val="en-GB"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4E5E9B">
                                  <w:rPr>
                                    <w:rFonts w:ascii="Times New Roman" w:hAnsi="Times New Roman" w:cs="Times New Roman"/>
                                    <w:bCs/>
                                    <w:color w:val="4F81BD" w:themeColor="accent1"/>
                                    <w:sz w:val="32"/>
                                    <w:szCs w:val="32"/>
                                    <w:lang w:val="en-GB"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                          Student Number: 2131338</w:t>
                                </w:r>
                              </w:p>
                              <w:p w14:paraId="5AE0D9C4" w14:textId="565AC0E1" w:rsidR="00AC5DD3" w:rsidRPr="004E5E9B" w:rsidRDefault="00AC5DD3" w:rsidP="00AC5DD3">
                                <w:pPr>
                                  <w:pStyle w:val="NoSpacing"/>
                                  <w:spacing w:before="120"/>
                                  <w:rPr>
                                    <w:rFonts w:ascii="Times New Roman" w:hAnsi="Times New Roman" w:cs="Times New Roman"/>
                                    <w:bCs/>
                                    <w:color w:val="4F81BD" w:themeColor="accent1"/>
                                    <w:sz w:val="32"/>
                                    <w:szCs w:val="32"/>
                                    <w:lang w:val="en-GB"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4E5E9B">
                                  <w:rPr>
                                    <w:rFonts w:ascii="Times New Roman" w:hAnsi="Times New Roman" w:cs="Times New Roman"/>
                                    <w:bCs/>
                                    <w:color w:val="4F81BD" w:themeColor="accent1"/>
                                    <w:sz w:val="32"/>
                                    <w:szCs w:val="32"/>
                                    <w:lang w:val="en-GB"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                         </w:t>
                                </w:r>
                                <w:proofErr w:type="gramStart"/>
                                <w:r w:rsidRPr="004E5E9B">
                                  <w:rPr>
                                    <w:rFonts w:ascii="Times New Roman" w:hAnsi="Times New Roman" w:cs="Times New Roman"/>
                                    <w:bCs/>
                                    <w:color w:val="4F81BD" w:themeColor="accent1"/>
                                    <w:sz w:val="32"/>
                                    <w:szCs w:val="32"/>
                                    <w:lang w:val="en-GB"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Lecturer :</w:t>
                                </w:r>
                                <w:proofErr w:type="gramEnd"/>
                                <w:r w:rsidRPr="004E5E9B">
                                  <w:rPr>
                                    <w:rFonts w:ascii="Times New Roman" w:hAnsi="Times New Roman" w:cs="Times New Roman"/>
                                    <w:bCs/>
                                    <w:color w:val="4F81BD" w:themeColor="accent1"/>
                                    <w:sz w:val="32"/>
                                    <w:szCs w:val="32"/>
                                    <w:lang w:val="en-GB"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 Natalie Brailsford</w:t>
                                </w:r>
                              </w:p>
                              <w:p w14:paraId="71946C6F" w14:textId="77777777" w:rsidR="00AC5DD3" w:rsidRDefault="00AC5DD3" w:rsidP="00AC5DD3">
                                <w:pPr>
                                  <w:pStyle w:val="NoSpacing"/>
                                  <w:spacing w:before="120"/>
                                  <w:rPr>
                                    <w:color w:val="4F81BD" w:themeColor="accent1"/>
                                    <w:sz w:val="36"/>
                                    <w:szCs w:val="36"/>
                                  </w:rPr>
                                </w:pPr>
                              </w:p>
                              <w:p w14:paraId="78506EB4" w14:textId="77777777" w:rsidR="00AC5DD3" w:rsidRDefault="00AC5D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C81C46E" id="_x0000_t202" coordsize="21600,21600" o:spt="202" path="m,l,21600r21600,l21600,xe">
                    <v:stroke joinstyle="miter"/>
                    <v:path gradientshapeok="t" o:connecttype="rect"/>
                  </v:shapetype>
                  <v:shape id="Text Box 66" o:spid="_x0000_s1026" type="#_x0000_t202" style="position:absolute;margin-left:1in;margin-top:0;width:456.65pt;height:179.5pt;z-index:251661312;visibility:visible;mso-wrap-style:square;mso-width-percent:0;mso-height-percent:0;mso-wrap-distance-left:9pt;mso-wrap-distance-top:0;mso-wrap-distance-right:9pt;mso-wrap-distance-bottom:0;mso-position-horizontal:absolute;mso-position-horizontal-relative:page;mso-position-vertical:top;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" filled="f" stroked="f" strokeweight=".5pt">
                    <v:textbox>
                      <w:txbxContent>
                        <w:sdt>
                          <w:sdtPr>
                            <w:rPr>
                              <w:rFonts w:asciiTheme="majorHAnsi" w:eastAsiaTheme="majorEastAsia" w:hAnsiTheme="majorHAnsi" w:cstheme="majorBidi"/>
                              <w:caps/>
                              <w:color w:val="548DD4"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7942E0AE" w14:textId="5F06832A" w:rsidR="00AC5DD3" w:rsidRDefault="00AC5DD3">
                              <w:pPr>
                                <w:pStyle w:val="NoSpacing"/>
                                <w:rPr>
                                  <w:rFonts w:asciiTheme="majorHAnsi" w:eastAsiaTheme="majorEastAsia" w:hAnsiTheme="majorHAnsi" w:cstheme="majorBidi"/>
                                  <w:caps/>
                                  <w:color w:val="548DD4" w:themeColor="text2" w:themeTint="99"/>
                                  <w:sz w:val="68"/>
                                  <w:szCs w:val="68"/>
                                </w:rPr>
                              </w:pPr>
                              <w:r w:rsidRPr="00AC5DD3">
                                <w:rPr>
                                  <w:rFonts w:asciiTheme="majorHAnsi" w:eastAsiaTheme="majorEastAsia" w:hAnsiTheme="majorHAnsi" w:cstheme="majorBidi"/>
                                  <w:caps/>
                                  <w:color w:val="548DD4" w:themeColor="text2" w:themeTint="99"/>
                                  <w:sz w:val="64"/>
                                  <w:szCs w:val="64"/>
                                </w:rPr>
                                <w:t>Conference Research Paper</w:t>
                              </w:r>
                            </w:p>
                          </w:sdtContent>
                        </w:sdt>
                        <w:p w14:paraId="15B2681A" w14:textId="23946142" w:rsidR="00AC5DD3" w:rsidRPr="004E5E9B" w:rsidRDefault="00000000" w:rsidP="00AC5DD3">
                          <w:pPr>
                            <w:pStyle w:val="NoSpacing"/>
                            <w:spacing w:before="120"/>
                            <w:rPr>
                              <w:rFonts w:ascii="Times New Roman" w:hAnsi="Times New Roman" w:cs="Times New Roman"/>
                              <w:bCs/>
                              <w:color w:val="4F81BD" w:themeColor="accent1"/>
                              <w:sz w:val="32"/>
                              <w:szCs w:val="32"/>
                              <w:lang w:val="en-GB"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sdt>
                            <w:sdtPr>
                              <w:rPr>
                                <w:rFonts w:ascii="Times New Roman" w:hAnsi="Times New Roman" w:cs="Times New Roman"/>
                                <w:bCs/>
                                <w:color w:val="4F81BD" w:themeColor="accent1"/>
                                <w:sz w:val="32"/>
                                <w:szCs w:val="32"/>
                                <w:lang w:val="en-GB"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930371">
                                <w:rPr>
                                  <w:rFonts w:ascii="Times New Roman" w:hAnsi="Times New Roman" w:cs="Times New Roman"/>
                                  <w:bCs/>
                                  <w:color w:val="4F81BD" w:themeColor="accent1"/>
                                  <w:sz w:val="32"/>
                                  <w:szCs w:val="32"/>
                                  <w:lang w:val="en-GB"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                         Ion Lucian Grigore Maracine</w:t>
                              </w:r>
                            </w:sdtContent>
                          </w:sdt>
                          <w:r w:rsidR="00AC5DD3" w:rsidRPr="004E5E9B">
                            <w:rPr>
                              <w:rFonts w:ascii="Times New Roman" w:hAnsi="Times New Roman" w:cs="Times New Roman"/>
                              <w:bCs/>
                              <w:color w:val="4F81BD" w:themeColor="accent1"/>
                              <w:sz w:val="32"/>
                              <w:szCs w:val="32"/>
                              <w:lang w:val="en-GB"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  </w:t>
                          </w:r>
                        </w:p>
                        <w:p w14:paraId="7188F4B7" w14:textId="4569372D" w:rsidR="00AC5DD3" w:rsidRPr="004E5E9B" w:rsidRDefault="00AC5DD3" w:rsidP="00AC5DD3">
                          <w:pPr>
                            <w:pStyle w:val="NoSpacing"/>
                            <w:spacing w:before="120"/>
                            <w:rPr>
                              <w:rFonts w:ascii="Times New Roman" w:hAnsi="Times New Roman" w:cs="Times New Roman"/>
                              <w:bCs/>
                              <w:color w:val="4F81BD" w:themeColor="accent1"/>
                              <w:sz w:val="32"/>
                              <w:szCs w:val="32"/>
                              <w:lang w:val="en-GB"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4E5E9B">
                            <w:rPr>
                              <w:rFonts w:ascii="Times New Roman" w:hAnsi="Times New Roman" w:cs="Times New Roman"/>
                              <w:bCs/>
                              <w:color w:val="4F81BD" w:themeColor="accent1"/>
                              <w:sz w:val="32"/>
                              <w:szCs w:val="32"/>
                              <w:lang w:val="en-GB"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                          Student Number: 2131338</w:t>
                          </w:r>
                        </w:p>
                        <w:p w14:paraId="5AE0D9C4" w14:textId="565AC0E1" w:rsidR="00AC5DD3" w:rsidRPr="004E5E9B" w:rsidRDefault="00AC5DD3" w:rsidP="00AC5DD3">
                          <w:pPr>
                            <w:pStyle w:val="NoSpacing"/>
                            <w:spacing w:before="120"/>
                            <w:rPr>
                              <w:rFonts w:ascii="Times New Roman" w:hAnsi="Times New Roman" w:cs="Times New Roman"/>
                              <w:bCs/>
                              <w:color w:val="4F81BD" w:themeColor="accent1"/>
                              <w:sz w:val="32"/>
                              <w:szCs w:val="32"/>
                              <w:lang w:val="en-GB"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pPr>
                          <w:r w:rsidRPr="004E5E9B">
                            <w:rPr>
                              <w:rFonts w:ascii="Times New Roman" w:hAnsi="Times New Roman" w:cs="Times New Roman"/>
                              <w:bCs/>
                              <w:color w:val="4F81BD" w:themeColor="accent1"/>
                              <w:sz w:val="32"/>
                              <w:szCs w:val="32"/>
                              <w:lang w:val="en-GB"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                         </w:t>
                          </w:r>
                          <w:proofErr w:type="gramStart"/>
                          <w:r w:rsidRPr="004E5E9B">
                            <w:rPr>
                              <w:rFonts w:ascii="Times New Roman" w:hAnsi="Times New Roman" w:cs="Times New Roman"/>
                              <w:bCs/>
                              <w:color w:val="4F81BD" w:themeColor="accent1"/>
                              <w:sz w:val="32"/>
                              <w:szCs w:val="32"/>
                              <w:lang w:val="en-GB"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Lecturer :</w:t>
                          </w:r>
                          <w:proofErr w:type="gramEnd"/>
                          <w:r w:rsidRPr="004E5E9B">
                            <w:rPr>
                              <w:rFonts w:ascii="Times New Roman" w:hAnsi="Times New Roman" w:cs="Times New Roman"/>
                              <w:bCs/>
                              <w:color w:val="4F81BD" w:themeColor="accent1"/>
                              <w:sz w:val="32"/>
                              <w:szCs w:val="32"/>
                              <w:lang w:val="en-GB"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standardContextual"/>
                            </w:rPr>
                            <w:t xml:space="preserve"> Natalie Brailsford</w:t>
                          </w:r>
                        </w:p>
                        <w:p w14:paraId="71946C6F" w14:textId="77777777" w:rsidR="00AC5DD3" w:rsidRDefault="00AC5DD3" w:rsidP="00AC5DD3">
                          <w:pPr>
                            <w:pStyle w:val="NoSpacing"/>
                            <w:spacing w:before="120"/>
                            <w:rPr>
                              <w:color w:val="4F81BD" w:themeColor="accent1"/>
                              <w:sz w:val="36"/>
                              <w:szCs w:val="36"/>
                            </w:rPr>
                          </w:pPr>
                        </w:p>
                        <w:p w14:paraId="78506EB4" w14:textId="77777777" w:rsidR="00AC5DD3" w:rsidRDefault="00AC5DD3"/>
                      </w:txbxContent>
                    </v:textbox>
                    <w10:wrap anchorx="page" anchory="margin"/>
                  </v:shape>
                </w:pict>
              </mc:Fallback>
            </mc:AlternateContent>
          </w:r>
        </w:p>
        <w:p w14:paraId="29340A74" w14:textId="3D06C45E" w:rsidR="00AC5DD3" w:rsidRDefault="00AC5DD3">
          <w:r>
            <w:rPr>
              <w:noProof/>
              <w:color w:val="4F81BD" w:themeColor="accent1"/>
              <w:sz w:val="36"/>
              <w:szCs w:val="36"/>
            </w:rPr>
            <mc:AlternateContent>
              <mc:Choice Requires="wpg">
                <w:drawing>
                  <wp:anchor distT="0" distB="0" distL="114300" distR="114300" simplePos="0" relativeHeight="251660288" behindDoc="1" locked="0" layoutInCell="1" allowOverlap="1" wp14:anchorId="6A28193B" wp14:editId="1F5CD45D">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F6604B5"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4DE67EE2" w14:textId="77777777" w:rsidR="00793CAC" w:rsidRDefault="00AC5DD3" w:rsidP="004E5E9B">
          <w:pPr>
            <w:rPr>
              <w:sz w:val="28"/>
              <w:szCs w:val="28"/>
            </w:rPr>
          </w:pPr>
          <w:r>
            <w:rPr>
              <w:noProof/>
            </w:rPr>
            <mc:AlternateContent>
              <mc:Choice Requires="wps">
                <w:drawing>
                  <wp:anchor distT="0" distB="0" distL="114300" distR="114300" simplePos="0" relativeHeight="251659264" behindDoc="0" locked="0" layoutInCell="1" allowOverlap="1" wp14:anchorId="474BA4CA" wp14:editId="759EA399">
                    <wp:simplePos x="0" y="0"/>
                    <wp:positionH relativeFrom="margin">
                      <wp:posOffset>-25052</wp:posOffset>
                    </wp:positionH>
                    <wp:positionV relativeFrom="margin">
                      <wp:posOffset>7690981</wp:posOffset>
                    </wp:positionV>
                    <wp:extent cx="6275540" cy="1027134"/>
                    <wp:effectExtent l="0" t="0" r="11430" b="1905"/>
                    <wp:wrapNone/>
                    <wp:docPr id="69" name="Text Box 73"/>
                    <wp:cNvGraphicFramePr/>
                    <a:graphic xmlns:a="http://schemas.openxmlformats.org/drawingml/2006/main">
                      <a:graphicData uri="http://schemas.microsoft.com/office/word/2010/wordprocessingShape">
                        <wps:wsp>
                          <wps:cNvSpPr txBox="1"/>
                          <wps:spPr>
                            <a:xfrm>
                              <a:off x="0" y="0"/>
                              <a:ext cx="6275540" cy="102713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2EFE34" w14:textId="4546A241" w:rsidR="00AC5DD3" w:rsidRDefault="00000000">
                                <w:pPr>
                                  <w:pStyle w:val="NoSpacing"/>
                                  <w:jc w:val="right"/>
                                  <w:rPr>
                                    <w:color w:val="4F81BD" w:themeColor="accent1"/>
                                    <w:sz w:val="36"/>
                                    <w:szCs w:val="36"/>
                                  </w:rPr>
                                </w:pPr>
                                <w:sdt>
                                  <w:sdtPr>
                                    <w:rPr>
                                      <w:color w:val="4F81BD"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AC5DD3" w:rsidRPr="00AC5DD3">
                                      <w:rPr>
                                        <w:color w:val="4F81BD" w:themeColor="accent1"/>
                                        <w:sz w:val="36"/>
                                        <w:szCs w:val="36"/>
                                      </w:rPr>
                                      <w:t>BA International Hotel Management</w:t>
                                    </w:r>
                                  </w:sdtContent>
                                </w:sdt>
                              </w:p>
                              <w:sdt>
                                <w:sdtPr>
                                  <w:rPr>
                                    <w:color w:val="4F81BD"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CDAE542" w14:textId="4A9D4595" w:rsidR="00AC5DD3" w:rsidRDefault="00AC5DD3">
                                    <w:pPr>
                                      <w:pStyle w:val="NoSpacing"/>
                                      <w:jc w:val="right"/>
                                      <w:rPr>
                                        <w:color w:val="4F81BD" w:themeColor="accent1"/>
                                        <w:sz w:val="36"/>
                                        <w:szCs w:val="36"/>
                                      </w:rPr>
                                    </w:pPr>
                                    <w:r w:rsidRPr="00AC5DD3">
                                      <w:rPr>
                                        <w:color w:val="4F81BD" w:themeColor="accent1"/>
                                        <w:sz w:val="36"/>
                                        <w:szCs w:val="36"/>
                                      </w:rPr>
                                      <w:t>Contemporary Themes in the Hotel and Hospitality Sector BMIH6001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74BA4CA" id="Text Box 73" o:spid="_x0000_s1027" type="#_x0000_t202" style="position:absolute;left:0;text-align:left;margin-left:-1.95pt;margin-top:605.6pt;width:494.15pt;height:80.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" filled="f" stroked="f" strokeweight=".5pt">
                    <v:textbox inset="0,0,0,0">
                      <w:txbxContent>
                        <w:p w14:paraId="532EFE34" w14:textId="4546A241" w:rsidR="00AC5DD3" w:rsidRDefault="00000000">
                          <w:pPr>
                            <w:pStyle w:val="NoSpacing"/>
                            <w:jc w:val="right"/>
                            <w:rPr>
                              <w:color w:val="4F81BD" w:themeColor="accent1"/>
                              <w:sz w:val="36"/>
                              <w:szCs w:val="36"/>
                            </w:rPr>
                          </w:pPr>
                          <w:sdt>
                            <w:sdtPr>
                              <w:rPr>
                                <w:color w:val="4F81BD"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AC5DD3" w:rsidRPr="00AC5DD3">
                                <w:rPr>
                                  <w:color w:val="4F81BD" w:themeColor="accent1"/>
                                  <w:sz w:val="36"/>
                                  <w:szCs w:val="36"/>
                                </w:rPr>
                                <w:t>BA International Hotel Management</w:t>
                              </w:r>
                            </w:sdtContent>
                          </w:sdt>
                        </w:p>
                        <w:sdt>
                          <w:sdtPr>
                            <w:rPr>
                              <w:color w:val="4F81BD"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CDAE542" w14:textId="4A9D4595" w:rsidR="00AC5DD3" w:rsidRDefault="00AC5DD3">
                              <w:pPr>
                                <w:pStyle w:val="NoSpacing"/>
                                <w:jc w:val="right"/>
                                <w:rPr>
                                  <w:color w:val="4F81BD" w:themeColor="accent1"/>
                                  <w:sz w:val="36"/>
                                  <w:szCs w:val="36"/>
                                </w:rPr>
                              </w:pPr>
                              <w:r w:rsidRPr="00AC5DD3">
                                <w:rPr>
                                  <w:color w:val="4F81BD" w:themeColor="accent1"/>
                                  <w:sz w:val="36"/>
                                  <w:szCs w:val="36"/>
                                </w:rPr>
                                <w:t>Contemporary Themes in the Hotel and Hospitality Sector BMIH6001</w:t>
                              </w:r>
                            </w:p>
                          </w:sdtContent>
                        </w:sdt>
                      </w:txbxContent>
                    </v:textbox>
                    <w10:wrap anchorx="margin" anchory="margin"/>
                  </v:shape>
                </w:pict>
              </mc:Fallback>
            </mc:AlternateContent>
          </w:r>
        </w:p>
        <w:p w14:paraId="4440A41B" w14:textId="77777777" w:rsidR="00793CAC" w:rsidRPr="00793CAC" w:rsidRDefault="00793CAC" w:rsidP="00793CAC">
          <w:pPr>
            <w:rPr>
              <w:sz w:val="28"/>
              <w:szCs w:val="28"/>
            </w:rPr>
          </w:pPr>
        </w:p>
        <w:p w14:paraId="1E2A0655" w14:textId="77777777" w:rsidR="00793CAC" w:rsidRPr="00793CAC" w:rsidRDefault="00793CAC" w:rsidP="00793CAC">
          <w:pPr>
            <w:rPr>
              <w:sz w:val="28"/>
              <w:szCs w:val="28"/>
            </w:rPr>
          </w:pPr>
        </w:p>
        <w:p w14:paraId="6BFFBCB9" w14:textId="77777777" w:rsidR="00793CAC" w:rsidRPr="00793CAC" w:rsidRDefault="00793CAC" w:rsidP="00793CAC">
          <w:pPr>
            <w:rPr>
              <w:sz w:val="28"/>
              <w:szCs w:val="28"/>
            </w:rPr>
          </w:pPr>
        </w:p>
        <w:p w14:paraId="62561A7E" w14:textId="77777777" w:rsidR="00793CAC" w:rsidRPr="00793CAC" w:rsidRDefault="00793CAC" w:rsidP="00793CAC">
          <w:pPr>
            <w:rPr>
              <w:sz w:val="28"/>
              <w:szCs w:val="28"/>
            </w:rPr>
          </w:pPr>
        </w:p>
        <w:p w14:paraId="5B336F6F" w14:textId="77777777" w:rsidR="00793CAC" w:rsidRPr="00793CAC" w:rsidRDefault="00793CAC" w:rsidP="00793CAC">
          <w:pPr>
            <w:rPr>
              <w:sz w:val="28"/>
              <w:szCs w:val="28"/>
            </w:rPr>
          </w:pPr>
        </w:p>
        <w:p w14:paraId="3D85CD66" w14:textId="77777777" w:rsidR="00793CAC" w:rsidRDefault="00793CAC" w:rsidP="004E5E9B">
          <w:pPr>
            <w:rPr>
              <w:sz w:val="28"/>
              <w:szCs w:val="28"/>
            </w:rPr>
          </w:pPr>
        </w:p>
        <w:p w14:paraId="2C9DBD90" w14:textId="77777777" w:rsidR="00793CAC" w:rsidRDefault="00793CAC" w:rsidP="004E5E9B">
          <w:pPr>
            <w:rPr>
              <w:sz w:val="28"/>
              <w:szCs w:val="28"/>
            </w:rPr>
          </w:pPr>
        </w:p>
        <w:p w14:paraId="0D405EE9" w14:textId="77777777" w:rsidR="00793CAC" w:rsidRDefault="00793CAC" w:rsidP="004E5E9B">
          <w:pPr>
            <w:rPr>
              <w:sz w:val="28"/>
              <w:szCs w:val="28"/>
            </w:rPr>
          </w:pPr>
        </w:p>
        <w:p w14:paraId="1D067C52" w14:textId="77777777" w:rsidR="00793CAC" w:rsidRDefault="00793CAC" w:rsidP="004E5E9B">
          <w:pPr>
            <w:rPr>
              <w:sz w:val="28"/>
              <w:szCs w:val="28"/>
            </w:rPr>
          </w:pPr>
        </w:p>
        <w:p w14:paraId="53EF570F" w14:textId="7985CC95" w:rsidR="004E5E9B" w:rsidRPr="001F2649" w:rsidRDefault="00AC5DD3" w:rsidP="004E5E9B">
          <w:pPr>
            <w:rPr>
              <w:sz w:val="32"/>
              <w:szCs w:val="32"/>
            </w:rPr>
          </w:pPr>
          <w:r w:rsidRPr="00793CAC">
            <w:rPr>
              <w:sz w:val="28"/>
              <w:szCs w:val="28"/>
            </w:rPr>
            <w:br w:type="page"/>
          </w:r>
          <w:r w:rsidR="004E5E9B">
            <w:rPr>
              <w:sz w:val="32"/>
              <w:szCs w:val="32"/>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8DD0FE5" w14:textId="1FEBB20B" w:rsidR="004E5E9B" w:rsidRDefault="004E5E9B">
          <w:pPr>
            <w:rPr>
              <w:sz w:val="28"/>
              <w:szCs w:val="28"/>
            </w:rPr>
          </w:pPr>
        </w:p>
        <w:p w14:paraId="00000003" w14:textId="33979287" w:rsidR="00AC5DD3" w:rsidRDefault="00000000">
          <w:pPr>
            <w:rPr>
              <w:b/>
              <w:sz w:val="28"/>
              <w:szCs w:val="28"/>
              <w:u w:val="single"/>
            </w:rPr>
          </w:pPr>
        </w:p>
      </w:sdtContent>
    </w:sdt>
    <w:p w14:paraId="41FCA6B0" w14:textId="77777777" w:rsidR="00627152" w:rsidRDefault="00627152" w:rsidP="00110655">
      <w:pPr>
        <w:pStyle w:val="Title"/>
        <w:jc w:val="both"/>
        <w:rPr>
          <w:sz w:val="28"/>
          <w:szCs w:val="28"/>
        </w:rPr>
      </w:pPr>
    </w:p>
    <w:p w14:paraId="536207E4" w14:textId="77777777" w:rsidR="004E5E9B" w:rsidRDefault="004E5E9B" w:rsidP="004E5E9B"/>
    <w:p w14:paraId="05AAA829" w14:textId="77777777" w:rsidR="004E5E9B" w:rsidRDefault="004E5E9B" w:rsidP="004E5E9B"/>
    <w:p w14:paraId="04C77CAC" w14:textId="77777777" w:rsidR="004E5E9B" w:rsidRDefault="004E5E9B" w:rsidP="004E5E9B"/>
    <w:p w14:paraId="39707E7D" w14:textId="77777777" w:rsidR="004E5E9B" w:rsidRDefault="004E5E9B" w:rsidP="004E5E9B"/>
    <w:p w14:paraId="4C518B94" w14:textId="77777777" w:rsidR="004E5E9B" w:rsidRDefault="004E5E9B" w:rsidP="004E5E9B"/>
    <w:p w14:paraId="005E6509" w14:textId="77777777" w:rsidR="004E5E9B" w:rsidRDefault="004E5E9B" w:rsidP="004E5E9B"/>
    <w:p w14:paraId="5858B57A" w14:textId="77777777" w:rsidR="004E5E9B" w:rsidRDefault="004E5E9B" w:rsidP="004E5E9B"/>
    <w:p w14:paraId="7B7EA483" w14:textId="77777777" w:rsidR="004E5E9B" w:rsidRDefault="004E5E9B" w:rsidP="004E5E9B"/>
    <w:p w14:paraId="1C60A1AC" w14:textId="77777777" w:rsidR="004E5E9B" w:rsidRDefault="004E5E9B" w:rsidP="004E5E9B"/>
    <w:p w14:paraId="6E19134D" w14:textId="77777777" w:rsidR="004E5E9B" w:rsidRDefault="004E5E9B" w:rsidP="004E5E9B"/>
    <w:p w14:paraId="36F496C2" w14:textId="77777777" w:rsidR="004E5E9B" w:rsidRDefault="004E5E9B" w:rsidP="004E5E9B"/>
    <w:p w14:paraId="517D4121" w14:textId="77777777" w:rsidR="004E5E9B" w:rsidRDefault="004E5E9B" w:rsidP="004E5E9B"/>
    <w:p w14:paraId="0787C549" w14:textId="77777777" w:rsidR="004E5E9B" w:rsidRDefault="004E5E9B" w:rsidP="004E5E9B"/>
    <w:p w14:paraId="18B4ED67" w14:textId="77777777" w:rsidR="004E5E9B" w:rsidRDefault="004E5E9B" w:rsidP="004E5E9B"/>
    <w:p w14:paraId="6F4C3CE9" w14:textId="77777777" w:rsidR="004E5E9B" w:rsidRDefault="004E5E9B" w:rsidP="004E5E9B"/>
    <w:p w14:paraId="05171000" w14:textId="77777777" w:rsidR="004E5E9B" w:rsidRDefault="004E5E9B" w:rsidP="004E5E9B"/>
    <w:p w14:paraId="46E654BE" w14:textId="77777777" w:rsidR="004E5E9B" w:rsidRDefault="004E5E9B" w:rsidP="004E5E9B"/>
    <w:p w14:paraId="7ED10719" w14:textId="77777777" w:rsidR="004E5E9B" w:rsidRDefault="004E5E9B" w:rsidP="004E5E9B"/>
    <w:p w14:paraId="0B82B0D1" w14:textId="77777777" w:rsidR="004E5E9B" w:rsidRDefault="004E5E9B" w:rsidP="004E5E9B"/>
    <w:p w14:paraId="5924D96C" w14:textId="77777777" w:rsidR="004E5E9B" w:rsidRPr="004E5E9B" w:rsidRDefault="004E5E9B" w:rsidP="004E5E9B"/>
    <w:p w14:paraId="00000004" w14:textId="77777777" w:rsidR="00627152" w:rsidRDefault="00000000">
      <w:pPr>
        <w:pStyle w:val="Title"/>
        <w:rPr>
          <w:sz w:val="28"/>
          <w:szCs w:val="28"/>
          <w:u w:val="none"/>
        </w:rPr>
      </w:pPr>
      <w:bookmarkStart w:id="0" w:name="_ar2cfznnaefd" w:colFirst="0" w:colLast="0"/>
      <w:bookmarkEnd w:id="0"/>
      <w:r>
        <w:rPr>
          <w:sz w:val="28"/>
          <w:szCs w:val="28"/>
          <w:u w:val="none"/>
        </w:rPr>
        <w:lastRenderedPageBreak/>
        <w:t>Abstract</w:t>
      </w:r>
    </w:p>
    <w:p w14:paraId="00000005" w14:textId="763AF508" w:rsidR="00627152" w:rsidRDefault="00000000">
      <w:pPr>
        <w:rPr>
          <w:sz w:val="28"/>
          <w:szCs w:val="28"/>
        </w:rPr>
      </w:pPr>
      <w:r>
        <w:t xml:space="preserve">Artificial intelligence has led to a major evolution within the hospitality sector of the United Kingdom. By fostering the experience of the guest, influencing the operations along with optimizing the various management, the study has focused on examining the various impacts of artificial intelligence within the hospitality sector by </w:t>
      </w:r>
      <w:r w:rsidR="00A3643E">
        <w:t>utilizing</w:t>
      </w:r>
      <w:r>
        <w:t xml:space="preserve"> the best analysis, highlighting the major economic benefit changes in the expectations of the customers along with the regulatory challenges. The major response of the industry, which comprises automation of artificial intelligence, smart hotel solutions, along predictive analysis, has been highlighted briefly in the study. Artificial intelligence has fostered on efficiency along with the productivity but created major challenges for the approach of safeguarding data and information. The major concern about the cybersecurity caused by the implementation along with the reduction of the interactions of humans has created a major issue. The study focused on concluding that the hotel industry of the United Kingdom </w:t>
      </w:r>
      <w:proofErr w:type="gramStart"/>
      <w:r>
        <w:t>has to</w:t>
      </w:r>
      <w:proofErr w:type="gramEnd"/>
      <w:r>
        <w:t xml:space="preserve"> focus on maintaining an effective balance between artificial intelligence along </w:t>
      </w:r>
      <w:r w:rsidR="00A3643E">
        <w:t>personalized</w:t>
      </w:r>
      <w:r>
        <w:t xml:space="preserve"> service by maximizing the benefits. The advancement within the future of artificial intelligence will act as an important fundamental for shaping the sector along with providing an effective solution for the innovation to the sustainable growth.</w:t>
      </w:r>
      <w:r>
        <w:br w:type="page"/>
      </w:r>
    </w:p>
    <w:p w14:paraId="00000006" w14:textId="77777777" w:rsidR="00627152" w:rsidRDefault="00000000">
      <w:pPr>
        <w:pStyle w:val="Title"/>
        <w:rPr>
          <w:sz w:val="28"/>
          <w:szCs w:val="28"/>
        </w:rPr>
      </w:pPr>
      <w:bookmarkStart w:id="1" w:name="_d6srpfup4az" w:colFirst="0" w:colLast="0"/>
      <w:bookmarkEnd w:id="1"/>
      <w:r>
        <w:rPr>
          <w:sz w:val="28"/>
          <w:szCs w:val="28"/>
        </w:rPr>
        <w:lastRenderedPageBreak/>
        <w:t>Table of Contents</w:t>
      </w:r>
    </w:p>
    <w:sdt>
      <w:sdtPr>
        <w:id w:val="495689411"/>
        <w:docPartObj>
          <w:docPartGallery w:val="Table of Contents"/>
          <w:docPartUnique/>
        </w:docPartObj>
      </w:sdtPr>
      <w:sdtContent>
        <w:p w14:paraId="00000007" w14:textId="77777777" w:rsidR="00627152" w:rsidRDefault="00627152">
          <w:pPr>
            <w:widowControl w:val="0"/>
            <w:tabs>
              <w:tab w:val="right" w:pos="12000"/>
            </w:tabs>
            <w:spacing w:before="60" w:line="240" w:lineRule="auto"/>
            <w:rPr>
              <w:color w:val="000000"/>
            </w:rPr>
          </w:pPr>
          <w:r>
            <w:fldChar w:fldCharType="begin"/>
          </w:r>
          <w:r>
            <w:instrText xml:space="preserve"> TOC \h \u \z \t "Heading 1,1,Heading 2,2,Heading 3,3,Heading 4,4,Heading 5,5,Heading 6,6,"</w:instrText>
          </w:r>
          <w:r>
            <w:fldChar w:fldCharType="separate"/>
          </w:r>
          <w:hyperlink w:anchor="_1wr1nq1valnu">
            <w:r>
              <w:rPr>
                <w:color w:val="000000"/>
              </w:rPr>
              <w:t>Introduction</w:t>
            </w:r>
            <w:r>
              <w:rPr>
                <w:color w:val="000000"/>
              </w:rPr>
              <w:tab/>
              <w:t>3</w:t>
            </w:r>
          </w:hyperlink>
        </w:p>
        <w:p w14:paraId="00000008" w14:textId="77777777" w:rsidR="00627152" w:rsidRDefault="00627152">
          <w:pPr>
            <w:widowControl w:val="0"/>
            <w:tabs>
              <w:tab w:val="right" w:pos="12000"/>
            </w:tabs>
            <w:spacing w:before="60" w:line="240" w:lineRule="auto"/>
            <w:rPr>
              <w:color w:val="000000"/>
            </w:rPr>
          </w:pPr>
          <w:hyperlink w:anchor="_ocxzdiud4pfy">
            <w:r>
              <w:rPr>
                <w:color w:val="000000"/>
              </w:rPr>
              <w:t>Literature Review</w:t>
            </w:r>
            <w:r>
              <w:rPr>
                <w:color w:val="000000"/>
              </w:rPr>
              <w:tab/>
              <w:t>3</w:t>
            </w:r>
          </w:hyperlink>
        </w:p>
        <w:p w14:paraId="00000009" w14:textId="77777777" w:rsidR="00627152" w:rsidRDefault="00627152">
          <w:pPr>
            <w:widowControl w:val="0"/>
            <w:tabs>
              <w:tab w:val="right" w:pos="12000"/>
            </w:tabs>
            <w:spacing w:before="60" w:line="240" w:lineRule="auto"/>
            <w:rPr>
              <w:color w:val="000000"/>
            </w:rPr>
          </w:pPr>
          <w:hyperlink w:anchor="_e512lyizf1hn">
            <w:r>
              <w:rPr>
                <w:color w:val="000000"/>
              </w:rPr>
              <w:t>Method</w:t>
            </w:r>
            <w:r>
              <w:rPr>
                <w:color w:val="000000"/>
              </w:rPr>
              <w:tab/>
              <w:t>5</w:t>
            </w:r>
          </w:hyperlink>
        </w:p>
        <w:p w14:paraId="0000000A" w14:textId="77777777" w:rsidR="00627152" w:rsidRDefault="00627152">
          <w:pPr>
            <w:widowControl w:val="0"/>
            <w:tabs>
              <w:tab w:val="right" w:pos="12000"/>
            </w:tabs>
            <w:spacing w:before="60" w:line="240" w:lineRule="auto"/>
            <w:rPr>
              <w:color w:val="000000"/>
            </w:rPr>
          </w:pPr>
          <w:hyperlink w:anchor="_923qggdyb88e">
            <w:r>
              <w:rPr>
                <w:color w:val="000000"/>
              </w:rPr>
              <w:t>Theme impact analysis</w:t>
            </w:r>
            <w:r>
              <w:rPr>
                <w:color w:val="000000"/>
              </w:rPr>
              <w:tab/>
              <w:t>6</w:t>
            </w:r>
          </w:hyperlink>
        </w:p>
        <w:p w14:paraId="0000000B" w14:textId="77777777" w:rsidR="00627152" w:rsidRDefault="00627152">
          <w:pPr>
            <w:widowControl w:val="0"/>
            <w:tabs>
              <w:tab w:val="right" w:pos="12000"/>
            </w:tabs>
            <w:spacing w:before="60" w:line="240" w:lineRule="auto"/>
            <w:rPr>
              <w:color w:val="000000"/>
            </w:rPr>
          </w:pPr>
          <w:hyperlink w:anchor="_oyor4d5qz9lz">
            <w:r>
              <w:rPr>
                <w:color w:val="000000"/>
              </w:rPr>
              <w:t>Conclusion</w:t>
            </w:r>
            <w:r>
              <w:rPr>
                <w:color w:val="000000"/>
              </w:rPr>
              <w:tab/>
              <w:t>9</w:t>
            </w:r>
          </w:hyperlink>
        </w:p>
        <w:p w14:paraId="0000000C" w14:textId="77777777" w:rsidR="00627152" w:rsidRDefault="00627152">
          <w:pPr>
            <w:widowControl w:val="0"/>
            <w:tabs>
              <w:tab w:val="right" w:pos="12000"/>
            </w:tabs>
            <w:spacing w:before="60" w:line="240" w:lineRule="auto"/>
            <w:rPr>
              <w:color w:val="000000"/>
            </w:rPr>
          </w:pPr>
          <w:hyperlink w:anchor="_gf7g8bm8qnv">
            <w:r>
              <w:rPr>
                <w:color w:val="000000"/>
              </w:rPr>
              <w:t>Recommendations</w:t>
            </w:r>
            <w:r>
              <w:rPr>
                <w:color w:val="000000"/>
              </w:rPr>
              <w:tab/>
              <w:t>10</w:t>
            </w:r>
          </w:hyperlink>
        </w:p>
        <w:p w14:paraId="0000000D" w14:textId="77777777" w:rsidR="00627152" w:rsidRDefault="00627152">
          <w:pPr>
            <w:widowControl w:val="0"/>
            <w:tabs>
              <w:tab w:val="right" w:pos="12000"/>
            </w:tabs>
            <w:spacing w:before="60" w:line="240" w:lineRule="auto"/>
            <w:rPr>
              <w:color w:val="000000"/>
            </w:rPr>
          </w:pPr>
          <w:hyperlink w:anchor="_8em1rvxvul18">
            <w:r>
              <w:rPr>
                <w:color w:val="000000"/>
              </w:rPr>
              <w:t>References</w:t>
            </w:r>
            <w:r>
              <w:rPr>
                <w:color w:val="000000"/>
              </w:rPr>
              <w:tab/>
              <w:t>12</w:t>
            </w:r>
          </w:hyperlink>
          <w:r>
            <w:fldChar w:fldCharType="end"/>
          </w:r>
        </w:p>
      </w:sdtContent>
    </w:sdt>
    <w:p w14:paraId="0000000E" w14:textId="77777777" w:rsidR="00627152" w:rsidRDefault="00000000">
      <w:pPr>
        <w:pStyle w:val="Title"/>
        <w:jc w:val="both"/>
        <w:rPr>
          <w:sz w:val="24"/>
          <w:szCs w:val="24"/>
        </w:rPr>
      </w:pPr>
      <w:bookmarkStart w:id="2" w:name="_twgonuhvgy8l" w:colFirst="0" w:colLast="0"/>
      <w:bookmarkEnd w:id="2"/>
      <w:r>
        <w:rPr>
          <w:sz w:val="24"/>
          <w:szCs w:val="24"/>
        </w:rPr>
        <w:t xml:space="preserve"> </w:t>
      </w:r>
    </w:p>
    <w:p w14:paraId="0000000F" w14:textId="77777777" w:rsidR="00627152" w:rsidRDefault="00627152"/>
    <w:p w14:paraId="00000010" w14:textId="77777777" w:rsidR="00627152" w:rsidRDefault="00627152">
      <w:pPr>
        <w:rPr>
          <w:b/>
        </w:rPr>
      </w:pPr>
    </w:p>
    <w:p w14:paraId="00000011" w14:textId="77777777" w:rsidR="00627152" w:rsidRDefault="00000000">
      <w:pPr>
        <w:rPr>
          <w:b/>
        </w:rPr>
      </w:pPr>
      <w:r>
        <w:br w:type="page"/>
      </w:r>
    </w:p>
    <w:p w14:paraId="00000012" w14:textId="77777777" w:rsidR="00627152" w:rsidRDefault="00000000">
      <w:pPr>
        <w:pStyle w:val="Heading1"/>
      </w:pPr>
      <w:bookmarkStart w:id="3" w:name="_1wr1nq1valnu" w:colFirst="0" w:colLast="0"/>
      <w:bookmarkEnd w:id="3"/>
      <w:r>
        <w:lastRenderedPageBreak/>
        <w:t xml:space="preserve">Introduction </w:t>
      </w:r>
    </w:p>
    <w:p w14:paraId="00000013" w14:textId="1A2C9D0C" w:rsidR="00627152" w:rsidRDefault="00000000">
      <w:pPr>
        <w:rPr>
          <w:b/>
        </w:rPr>
      </w:pPr>
      <w:r>
        <w:t xml:space="preserve">Artificial intelligence has made a huge evolution within the hospitality, along with tourism industry, leading to the enhancement of the experience of the guests (Bisoi </w:t>
      </w:r>
      <w:r>
        <w:rPr>
          <w:i/>
        </w:rPr>
        <w:t>et al</w:t>
      </w:r>
      <w:r>
        <w:t xml:space="preserve">., 2020). The approach of artificial intelligence, which comprises chatbot, predictive analysis, along with various tools such as smart room controls, has become one of the most standard fundamentals within the modern hotels. The integration of artificial intelligence within hospitality has been fostered by the need for </w:t>
      </w:r>
      <w:r w:rsidR="00A3643E">
        <w:t>personalization</w:t>
      </w:r>
      <w:r>
        <w:t>, cost reduction and efficiency (Kannan, 2024). The hospitality industry is considered as one of the most competitive industries and consists of effective and continuous innovation for acquiring the expectations and preferences of the guests. Artificial intelligence has allowed the business to foster the approach of the delivery of services, along with optimizing the various strategies for pricing (Rane</w:t>
      </w:r>
      <w:r>
        <w:rPr>
          <w:i/>
        </w:rPr>
        <w:t xml:space="preserve"> et al.</w:t>
      </w:r>
      <w:r>
        <w:t>, 2024). The post-pandemic has fostered the adaptations of artificial intelligence, which comprises operators for tourism and hotels, for making the contactless solution of check-in a major innovation that has redefined the interaction of guests within the services (</w:t>
      </w:r>
      <w:proofErr w:type="spellStart"/>
      <w:r>
        <w:t>Dzia</w:t>
      </w:r>
      <w:proofErr w:type="spellEnd"/>
      <w:r>
        <w:t xml:space="preserve">-Uddin </w:t>
      </w:r>
      <w:r>
        <w:rPr>
          <w:i/>
        </w:rPr>
        <w:t>et al.,</w:t>
      </w:r>
      <w:r>
        <w:t xml:space="preserve"> 2023). </w:t>
      </w:r>
    </w:p>
    <w:p w14:paraId="00000014" w14:textId="77777777" w:rsidR="00627152" w:rsidRDefault="00000000">
      <w:pPr>
        <w:pStyle w:val="Heading1"/>
      </w:pPr>
      <w:bookmarkStart w:id="4" w:name="_ocxzdiud4pfy" w:colFirst="0" w:colLast="0"/>
      <w:bookmarkEnd w:id="4"/>
      <w:r>
        <w:t>Literature Review</w:t>
      </w:r>
    </w:p>
    <w:p w14:paraId="00000015" w14:textId="5E7302FE" w:rsidR="00627152" w:rsidRDefault="00000000">
      <w:r>
        <w:rPr>
          <w:b/>
        </w:rPr>
        <w:t xml:space="preserve">As per </w:t>
      </w:r>
      <w:r>
        <w:t xml:space="preserve">Flavián et al. (2021), Artificial Intelligence has made a huge revolution within the hospitality and tourism industry by fostering the approach of service automation, efficiency, and </w:t>
      </w:r>
      <w:r w:rsidR="00A3643E">
        <w:t>personalization</w:t>
      </w:r>
      <w:r>
        <w:t xml:space="preserve">. It has also highlighted the major transformative role of Artificial Intelligence in fostering the interaction of guests through the </w:t>
      </w:r>
      <w:r w:rsidR="00A3643E">
        <w:t>utilization</w:t>
      </w:r>
      <w:r>
        <w:t xml:space="preserve"> of various chatbots, smart recommendations along with virtual assistants. Such technology has helped in delivering an effective response on the data-driven and leads to the satisfaction along with the engagement of the customers. It has also aid in </w:t>
      </w:r>
      <w:r w:rsidR="00A3643E">
        <w:t>optimizing</w:t>
      </w:r>
      <w:r>
        <w:t xml:space="preserve"> the various operations which </w:t>
      </w:r>
      <w:proofErr w:type="gramStart"/>
      <w:r>
        <w:t>comprises of</w:t>
      </w:r>
      <w:proofErr w:type="gramEnd"/>
      <w:r>
        <w:t xml:space="preserve"> pricing, predictive maintenance along the management of revenue. The various Artificial Intelligence-powered analytics that provides an effective aid for forecasting the demands and help the hotels in adjusting the various prices along with the resources effectively. The approach of Artificial Intelligence marketing initiatives fostered by the hyper-personalized fundamentals has led to the enhancement of the loyalty of the customers. It has also illustrated the major challenges which comprise concerns about data privacy, ethical considerations and the approach for the oversight of the humans for maintaining this quality within the service. Apart from the various challenges, Artificial Intelligence focuses on fostering innovation within the hospitality industry and leads to the influence on the experience and the strategy for the operation of the business.</w:t>
      </w:r>
    </w:p>
    <w:p w14:paraId="00000016" w14:textId="2D1FD426" w:rsidR="00627152" w:rsidRDefault="00000000">
      <w:r>
        <w:lastRenderedPageBreak/>
        <w:t xml:space="preserve">According to </w:t>
      </w:r>
      <w:proofErr w:type="spellStart"/>
      <w:r>
        <w:t>Nannelli</w:t>
      </w:r>
      <w:proofErr w:type="spellEnd"/>
      <w:r>
        <w:t xml:space="preserve"> et al. (2023), Artificial intelligence has led to the immediate transformative impact within the approach for the automation of the services, efficiency for the operations and the engagement of the customers. The study has focused on examining the various applications of artificial intelligence, which comprises </w:t>
      </w:r>
      <w:proofErr w:type="spellStart"/>
      <w:r>
        <w:t>ChatBot</w:t>
      </w:r>
      <w:proofErr w:type="spellEnd"/>
      <w:r>
        <w:t xml:space="preserve">, Assistant of Robotic Service Recommendation System, for enhancing the experience of the guest by delivering effective support along with </w:t>
      </w:r>
      <w:r w:rsidR="00A3643E">
        <w:t>personalized</w:t>
      </w:r>
      <w:r>
        <w:t xml:space="preserve"> recommendations. It plays an important role for the management of revenue by the approach of predictive analytics and pricing models, and helps the business in effectively optimizing the strategy for pricing and the forecasting of the demands. In addition, the author has also outlined the major challenges which comprise of displacement within the workflows and highlighted the major research for making an effective balance within the automation of artificial intelligence, along with the approach of the human-centric services for fostering sustainability, along with the customer-oriented fundamentals and innovation within the assistive technology. </w:t>
      </w:r>
    </w:p>
    <w:p w14:paraId="00000017" w14:textId="39E7384B" w:rsidR="00627152" w:rsidRDefault="00000000">
      <w:r>
        <w:t xml:space="preserve">As attested by </w:t>
      </w:r>
      <w:proofErr w:type="spellStart"/>
      <w:r>
        <w:t>Doborjeh</w:t>
      </w:r>
      <w:proofErr w:type="spellEnd"/>
      <w:r>
        <w:t xml:space="preserve"> et al. (2022), The integration of various AI within hospitality and tourism has fostered the approach to influence the customers efficiency within the operations and the decision-making. The major study has been categorized within the approach for the application of AI within the automation of the services, optimization of the business along the engagement of the customers. The various tools which comprise voice assistants along with facial recognition have fostered interaction with the guest by delivering an effective response in real-time along with innovative fundamentals. It has highlighted the various impacts within the management of the revenue in which predictive analysis and the approach of the machine learning model allow the </w:t>
      </w:r>
      <w:proofErr w:type="gramStart"/>
      <w:r>
        <w:t>business in</w:t>
      </w:r>
      <w:proofErr w:type="gramEnd"/>
      <w:r>
        <w:t xml:space="preserve"> effectively </w:t>
      </w:r>
      <w:r w:rsidR="00A3643E">
        <w:t>optimize</w:t>
      </w:r>
      <w:r>
        <w:t xml:space="preserve"> the pricing along with forecasting the demand. The approach </w:t>
      </w:r>
      <w:proofErr w:type="gramStart"/>
      <w:r>
        <w:t>for</w:t>
      </w:r>
      <w:proofErr w:type="gramEnd"/>
      <w:r>
        <w:t xml:space="preserve"> marketing strategy has also helped in maintaining effective promotions along with the </w:t>
      </w:r>
      <w:r w:rsidR="00A3643E">
        <w:t>personalized</w:t>
      </w:r>
      <w:r>
        <w:t xml:space="preserve"> experience within the travel. In addition, the major concern regarding the ethical implications along with the data securities has </w:t>
      </w:r>
      <w:proofErr w:type="gramStart"/>
      <w:r>
        <w:t>lead</w:t>
      </w:r>
      <w:proofErr w:type="gramEnd"/>
      <w:r>
        <w:t xml:space="preserve"> </w:t>
      </w:r>
      <w:proofErr w:type="gramStart"/>
      <w:r>
        <w:t>the</w:t>
      </w:r>
      <w:proofErr w:type="gramEnd"/>
      <w:r>
        <w:t xml:space="preserve"> major challenge for the industry. In addition, an effective and balanced approach with the combinations of the efficiency within the artificial intelligence and the oversight of the humans will help in fostering the satisfaction of the guests, improving the quality service and fostering adaptations of the technology for delivering the various trends and expectations of the customers.</w:t>
      </w:r>
    </w:p>
    <w:p w14:paraId="00000018" w14:textId="3C9189BC" w:rsidR="00627152" w:rsidRDefault="00000000">
      <w:pPr>
        <w:rPr>
          <w:b/>
        </w:rPr>
      </w:pPr>
      <w:r>
        <w:t xml:space="preserve">In the opinion of </w:t>
      </w:r>
      <w:proofErr w:type="spellStart"/>
      <w:r>
        <w:t>Knani</w:t>
      </w:r>
      <w:proofErr w:type="spellEnd"/>
      <w:r>
        <w:t xml:space="preserve"> et al. (2022), bibliometrics powered by Artificial </w:t>
      </w:r>
      <w:proofErr w:type="gramStart"/>
      <w:r>
        <w:t>Intelligence,</w:t>
      </w:r>
      <w:proofErr w:type="gramEnd"/>
      <w:r>
        <w:t xml:space="preserve"> has led to a major transformative impact within the experience along with operations of the business in the auto and tourism industry</w:t>
      </w:r>
    </w:p>
    <w:p w14:paraId="00000019" w14:textId="77777777" w:rsidR="00627152" w:rsidRDefault="00000000">
      <w:pPr>
        <w:pStyle w:val="Heading1"/>
      </w:pPr>
      <w:bookmarkStart w:id="5" w:name="_e512lyizf1hn" w:colFirst="0" w:colLast="0"/>
      <w:bookmarkEnd w:id="5"/>
      <w:r>
        <w:lastRenderedPageBreak/>
        <w:t xml:space="preserve">Method </w:t>
      </w:r>
    </w:p>
    <w:p w14:paraId="0000001A" w14:textId="426F1D6C" w:rsidR="00627152" w:rsidRDefault="00000000">
      <w:r>
        <w:t>The study has implemented qualitative research. The</w:t>
      </w:r>
      <w:r>
        <w:rPr>
          <w:b/>
          <w:i/>
        </w:rPr>
        <w:t xml:space="preserve"> secondary data collection method</w:t>
      </w:r>
      <w:r>
        <w:t xml:space="preserve"> has been </w:t>
      </w:r>
      <w:r w:rsidR="00A3643E">
        <w:t>utilized</w:t>
      </w:r>
      <w:r>
        <w:t xml:space="preserve"> for collecting the data and information about the various impacts of artificial intelligence within the hospitality and tourism industry (Coe </w:t>
      </w:r>
      <w:r>
        <w:rPr>
          <w:i/>
        </w:rPr>
        <w:t>et al.</w:t>
      </w:r>
      <w:r>
        <w:t>, 2021). Secondary research is considered the approach of collecting the data that has been collected already by the researchers. It is cost-effective and efficient to the time and focus on delivering an effective access for the various range of existing data (</w:t>
      </w:r>
      <w:proofErr w:type="spellStart"/>
      <w:r>
        <w:t>Taherdoost</w:t>
      </w:r>
      <w:proofErr w:type="spellEnd"/>
      <w:r>
        <w:t xml:space="preserve">, 2021). It helps in </w:t>
      </w:r>
      <w:r w:rsidR="00A3643E">
        <w:t>analyzing</w:t>
      </w:r>
      <w:r>
        <w:t xml:space="preserve"> the major trends and leads to the delivery </w:t>
      </w:r>
      <w:proofErr w:type="gramStart"/>
      <w:r>
        <w:t>an</w:t>
      </w:r>
      <w:proofErr w:type="gramEnd"/>
      <w:r>
        <w:t xml:space="preserve"> effective support to the competitive study of the industries.  </w:t>
      </w:r>
    </w:p>
    <w:p w14:paraId="0000001B" w14:textId="07CD8D96" w:rsidR="00627152" w:rsidRDefault="00000000">
      <w:pPr>
        <w:rPr>
          <w:b/>
        </w:rPr>
      </w:pPr>
      <w:r>
        <w:t xml:space="preserve">In addition, the </w:t>
      </w:r>
      <w:r>
        <w:rPr>
          <w:b/>
          <w:i/>
        </w:rPr>
        <w:t>PEST analysi</w:t>
      </w:r>
      <w:r>
        <w:t xml:space="preserve">s technique has been </w:t>
      </w:r>
      <w:r w:rsidR="00A3643E">
        <w:t>utilized</w:t>
      </w:r>
      <w:r>
        <w:t xml:space="preserve"> for providing </w:t>
      </w:r>
      <w:proofErr w:type="gramStart"/>
      <w:r>
        <w:t>an effective</w:t>
      </w:r>
      <w:proofErr w:type="gramEnd"/>
      <w:r>
        <w:t xml:space="preserve"> </w:t>
      </w:r>
      <w:r w:rsidR="00A3643E">
        <w:t>access</w:t>
      </w:r>
      <w:r>
        <w:t xml:space="preserve"> to the various political, economic, and social, along with the technological fundamentals that have led to the impact on the hospitality industry (Cox, 2021). In addition, the various case studies which comprised of hotels implementing the various approaches of chatbots along with the technology for this platform have been illustrated. The approach will help in effectively understanding the comprehensive fundamentals of transformative roles driven by artificial intelligence within the industry.</w:t>
      </w:r>
      <w:r>
        <w:rPr>
          <w:b/>
        </w:rPr>
        <w:t xml:space="preserve"> </w:t>
      </w:r>
    </w:p>
    <w:p w14:paraId="0000001C" w14:textId="77777777" w:rsidR="00627152" w:rsidRDefault="00000000">
      <w:pPr>
        <w:pStyle w:val="Heading1"/>
      </w:pPr>
      <w:bookmarkStart w:id="6" w:name="_923qggdyb88e" w:colFirst="0" w:colLast="0"/>
      <w:bookmarkEnd w:id="6"/>
      <w:r>
        <w:t xml:space="preserve">Theme impact analysis </w:t>
      </w:r>
    </w:p>
    <w:p w14:paraId="0000001D" w14:textId="1A701F5E" w:rsidR="00627152" w:rsidRDefault="00000000">
      <w:r>
        <w:t xml:space="preserve">Artificial intelligence has had a huge influence on the hospitality industry by fostering the experience of the guests, streamlining operations along </w:t>
      </w:r>
      <w:r w:rsidR="00A3643E">
        <w:t>optimizing</w:t>
      </w:r>
      <w:r>
        <w:t xml:space="preserve"> the management of revenue. The PEST analysis will focus on examining the impact of artificial intelligence within the hospitality sector of the United Kingdom by highlighting the response of the industry.</w:t>
      </w:r>
    </w:p>
    <w:p w14:paraId="0000001E" w14:textId="501C94DE" w:rsidR="00627152" w:rsidRDefault="00000000">
      <w:r>
        <w:rPr>
          <w:b/>
          <w:i/>
        </w:rPr>
        <w:t>Political factors</w:t>
      </w:r>
      <w:r>
        <w:t xml:space="preserve">: The various policies along with the regulation implemented by the government act as important fundamentals in the adaptations of artificial intelligence within the industry. The approach to compliance with the various laws for data protection which comprises the </w:t>
      </w:r>
      <w:r>
        <w:rPr>
          <w:b/>
          <w:i/>
        </w:rPr>
        <w:t>United Kingdom General Data Protection Regulation</w:t>
      </w:r>
      <w:r>
        <w:t xml:space="preserve"> is important for industries along with </w:t>
      </w:r>
      <w:r w:rsidR="00A3643E">
        <w:t>organizations</w:t>
      </w:r>
      <w:r>
        <w:t xml:space="preserve"> </w:t>
      </w:r>
      <w:r w:rsidR="00A3643E">
        <w:t>utilizing</w:t>
      </w:r>
      <w:r>
        <w:t xml:space="preserve"> artificial intelligence along with automated marketing (Service, 2011). The lack of compliance with the laws can lead to a major impact on the reputation and also encounter with major fines. In addition, the strategy for artificial intelligence of the government that was introduced in the year 2021 focuses on acquiring the country to be a global leader in artificial intelligence by making a huge investment in the approach of innovation (Tobin, 2023). It comprises funding within the project that produces artificial intelligence for fostering efficiencies along with the services of the customers. In addition, Brexit has created a major uncertainty within </w:t>
      </w:r>
      <w:r>
        <w:lastRenderedPageBreak/>
        <w:t xml:space="preserve">the regulation and influenced the challenge for the hotels of the United Kingdom in implementing effective solutions for sharing the data within the borders (Du </w:t>
      </w:r>
      <w:r>
        <w:rPr>
          <w:i/>
        </w:rPr>
        <w:t>et al</w:t>
      </w:r>
      <w:r>
        <w:t xml:space="preserve">., 2025). The Hilton London </w:t>
      </w:r>
      <w:proofErr w:type="gramStart"/>
      <w:r>
        <w:t>Metropole</w:t>
      </w:r>
      <w:proofErr w:type="gramEnd"/>
      <w:r>
        <w:t xml:space="preserve"> </w:t>
      </w:r>
      <w:r w:rsidR="00A3643E">
        <w:t>a renowned</w:t>
      </w:r>
      <w:r>
        <w:t xml:space="preserve"> hotel industry has implemented an artificial intelligence system financing the approach for the protection of data along with compliance with the GDPR (</w:t>
      </w:r>
      <w:proofErr w:type="spellStart"/>
      <w:r>
        <w:t>Guestreservations</w:t>
      </w:r>
      <w:proofErr w:type="spellEnd"/>
      <w:r>
        <w:t>, 2025). Artificial intelligence aids in fostering compliance and leads to the influence on the efficiency of the operation.</w:t>
      </w:r>
    </w:p>
    <w:p w14:paraId="0000001F" w14:textId="5CFEF8E2" w:rsidR="00627152" w:rsidRDefault="00000000">
      <w:r>
        <w:rPr>
          <w:b/>
          <w:i/>
        </w:rPr>
        <w:t>Economic factors</w:t>
      </w:r>
      <w:r>
        <w:t xml:space="preserve">: The economic impact of Artificial Intelligence within the hospitality sector of the United Kingdom has been the major fundamentals (Jabeen </w:t>
      </w:r>
      <w:r>
        <w:rPr>
          <w:i/>
        </w:rPr>
        <w:t>et al</w:t>
      </w:r>
      <w:r>
        <w:t xml:space="preserve">., 2022). It has led to the huge cost-saving automation of the job and the </w:t>
      </w:r>
      <w:r w:rsidR="00A3643E">
        <w:t>optimization</w:t>
      </w:r>
      <w:r>
        <w:t xml:space="preserve"> of the revenue. Artificial Intelligence has reduced the various costs for operations by effectively reducing the various repetitive tasks, check-in, order for search, along the management of housekeeping (Javaid</w:t>
      </w:r>
      <w:r>
        <w:rPr>
          <w:i/>
        </w:rPr>
        <w:t xml:space="preserve"> et al.</w:t>
      </w:r>
      <w:r>
        <w:t xml:space="preserve">, 2022). The report has highlighted that the implementation of Artificial Intelligence within the hospitality sector has seen a reduction in operation costs by 25%, leading to a boost in profitability (Gov. UK, 2024). Similarly, the dynamic pricing algorithm implemented by Artificial Intelligence has allowed the hotel to adjust the various rates of rooms on the basis of demand seasonality along with competitor pricing. The report by Statista </w:t>
      </w:r>
      <w:proofErr w:type="gramStart"/>
      <w:r>
        <w:t>has highlighted</w:t>
      </w:r>
      <w:proofErr w:type="gramEnd"/>
      <w:r>
        <w:t xml:space="preserve"> that the </w:t>
      </w:r>
      <w:r w:rsidR="00A3643E">
        <w:t>utilization</w:t>
      </w:r>
      <w:r>
        <w:t xml:space="preserve"> of Artificial Intelligence pricing strategies by various hotels has led to the influence on the RevPAR by more than 12% (Statista, 2024). In addition, the implementation of AI comprises an effective investment which can lead to major barriers for the various smaller hotels. For instance, Marriott United Kingdom has implemented Revenue Management Artificial Intelligence to </w:t>
      </w:r>
      <w:r w:rsidR="00A3643E">
        <w:t>optimize</w:t>
      </w:r>
      <w:r>
        <w:t xml:space="preserve"> the price of the room along with fostering the rate for occupancy. The </w:t>
      </w:r>
      <w:r w:rsidR="00A3643E">
        <w:t>utilization</w:t>
      </w:r>
      <w:r>
        <w:t xml:space="preserve"> of Artificial Intelligence has fostered the regeneration of revenue and mitigated the various costs for </w:t>
      </w:r>
      <w:proofErr w:type="gramStart"/>
      <w:r>
        <w:t xml:space="preserve">the </w:t>
      </w:r>
      <w:r w:rsidR="00A3643E">
        <w:t>labor</w:t>
      </w:r>
      <w:proofErr w:type="gramEnd"/>
      <w:r>
        <w:t>.</w:t>
      </w:r>
    </w:p>
    <w:p w14:paraId="00000020" w14:textId="29F98811" w:rsidR="00627152" w:rsidRDefault="00000000">
      <w:r>
        <w:rPr>
          <w:b/>
          <w:i/>
        </w:rPr>
        <w:t>Social Factor</w:t>
      </w:r>
      <w:r>
        <w:t>: Artificial Intelligence has led to a huge transformation in the expectations of the customers within the hospitality sector of the United Kingdom. It has led to the influence of hyper-</w:t>
      </w:r>
      <w:r w:rsidR="00A3643E">
        <w:t>personalized</w:t>
      </w:r>
      <w:r>
        <w:t xml:space="preserve"> initiatives, the approach of </w:t>
      </w:r>
      <w:proofErr w:type="gramStart"/>
      <w:r w:rsidR="00A3643E">
        <w:t>utilization</w:t>
      </w:r>
      <w:proofErr w:type="gramEnd"/>
      <w:r>
        <w:t xml:space="preserve"> various Chatbot along with voice assistants has helped the guests request various services by the smart devices, leading to the influence on convenience. The official report has highlighted that 65% of the hotels within the United Kingdom has encountered a major reduction in the waiting time by the guests (GOV.UK, 2022). In addition, the major concerns regarding the interaction of the human are the major issues. The survey conducted by the government of the UK has found that 72% of the hotel within the United Kingdom highlight that AI artificial intelligence leads to the enhancement of efficiency and even </w:t>
      </w:r>
      <w:r>
        <w:lastRenderedPageBreak/>
        <w:t xml:space="preserve">replaces the jobs of humans (Cbre.co.uk, 2025). The excessive automation leads to the mitigation on the satisfaction of the guests, especially within the older tabloids that possess a lack of knowledge about the advanced technology. For instance, Citizen M Hotel UK </w:t>
      </w:r>
      <w:r w:rsidR="00A3643E">
        <w:t>utilizes</w:t>
      </w:r>
      <w:r>
        <w:t xml:space="preserve"> AI tools for the approach of self-check-in </w:t>
      </w:r>
      <w:proofErr w:type="gramStart"/>
      <w:r>
        <w:t>and also</w:t>
      </w:r>
      <w:proofErr w:type="gramEnd"/>
      <w:r>
        <w:t xml:space="preserve"> possesses a major human staff for the approach of engaging with the customers (Juniper Networks, 2024). The </w:t>
      </w:r>
      <w:r w:rsidR="00A3643E">
        <w:t>utilization</w:t>
      </w:r>
      <w:r>
        <w:t xml:space="preserve"> of artificial intelligence has led to the enhancement of the streamlining the services </w:t>
      </w:r>
      <w:proofErr w:type="gramStart"/>
      <w:r>
        <w:t>and also</w:t>
      </w:r>
      <w:proofErr w:type="gramEnd"/>
      <w:r>
        <w:t xml:space="preserve"> fostered the satisfaction of the customer. However, the over-reliance on artificial intelligence can lead to a huge reduction in the connection between humans, leading to an impact on the loyalty of the guests.</w:t>
      </w:r>
    </w:p>
    <w:p w14:paraId="00000021" w14:textId="71C72895" w:rsidR="00627152" w:rsidRDefault="00000000">
      <w:r>
        <w:rPr>
          <w:b/>
          <w:i/>
        </w:rPr>
        <w:t>Technological Factor</w:t>
      </w:r>
      <w:r>
        <w:t xml:space="preserve">: The hospitality industry of the United Kingdom has been embraced by the smart hotel solution which comprises of checking facial recognition along with the services fostered by the various robotic rooms. Artificial intelligence predictive maintenance has led to a major reduction in downtime for the hotel by effectively detecting the various failures on the equipment within the hotel. In addition, the various cyber threats have been a major concern for the industry. The </w:t>
      </w:r>
      <w:r w:rsidR="00A3643E">
        <w:t>utilization</w:t>
      </w:r>
      <w:r>
        <w:t xml:space="preserve"> of artificial intelligence focuses on collecting various amounts of data and information about the customers. The report by statistics has illustrated that more than 21% of the hotels within the United Kingdom have encountered huge breaches of cyber security leading to major reductions in profitability (Statista, 2024). Such fundamentals outline an effective niche for the approach of solutions of security for the cyber threat. In addition, Leonardo Hotel United Kingdom has implemented effective and advanced artificial intelligence facial recognition to the various customers leading to a major reduction in check-in times and fostering the efficiency. The </w:t>
      </w:r>
      <w:r w:rsidR="00A3643E">
        <w:t>utilization</w:t>
      </w:r>
      <w:r>
        <w:t xml:space="preserve"> of artificial intelligence has improved efficiency and led to the enhancement of the securities. However, the overreliance of artificial intelligence can also lead to huge cyber security risks and impact the brand image and the revenue of the firm.</w:t>
      </w:r>
    </w:p>
    <w:p w14:paraId="00000022" w14:textId="77777777" w:rsidR="00627152" w:rsidRDefault="00000000">
      <w:pPr>
        <w:rPr>
          <w:b/>
        </w:rPr>
      </w:pPr>
      <w:r>
        <w:br w:type="page"/>
      </w:r>
    </w:p>
    <w:p w14:paraId="00000023" w14:textId="77777777" w:rsidR="00627152" w:rsidRDefault="00000000">
      <w:pPr>
        <w:pStyle w:val="Heading1"/>
      </w:pPr>
      <w:bookmarkStart w:id="7" w:name="_oyor4d5qz9lz" w:colFirst="0" w:colLast="0"/>
      <w:bookmarkEnd w:id="7"/>
      <w:r>
        <w:lastRenderedPageBreak/>
        <w:t>Conclusion</w:t>
      </w:r>
    </w:p>
    <w:p w14:paraId="00000024" w14:textId="77777777" w:rsidR="00627152" w:rsidRDefault="00000000">
      <w:r>
        <w:t>Artificial intelligence has led to a huge influence on the hospitality industry of the United Kingdom by fostering the efficiency experience of the guests along with optimizations of various revenue streams. Our past analysis has illustrated the adaptations of artificial intelligence for influencing regulatory compliance. customer expectations and economic benefit. In addition, artificial intelligence automation has led to the enhancement on the cost-saving and speed services. However, it also poses a major challenge regarding cybersecurity along with the approach of effective investment for the implementation of the technology. For acquiring effective implementation, the hotels within the United Kingdom have to focus on maintaining a balance within the touchpoint of the humans along with the integration of artificial intelligence for influencing a seamless and engaging experience with the customers.</w:t>
      </w:r>
    </w:p>
    <w:p w14:paraId="00000025" w14:textId="77777777" w:rsidR="00627152" w:rsidRDefault="00627152">
      <w:pPr>
        <w:rPr>
          <w:b/>
        </w:rPr>
      </w:pPr>
    </w:p>
    <w:p w14:paraId="00000026" w14:textId="77777777" w:rsidR="00627152" w:rsidRDefault="00627152">
      <w:pPr>
        <w:rPr>
          <w:b/>
        </w:rPr>
      </w:pPr>
    </w:p>
    <w:p w14:paraId="00000027" w14:textId="77777777" w:rsidR="00627152" w:rsidRDefault="00000000">
      <w:pPr>
        <w:rPr>
          <w:b/>
        </w:rPr>
      </w:pPr>
      <w:r>
        <w:br w:type="page"/>
      </w:r>
    </w:p>
    <w:p w14:paraId="00000028" w14:textId="77777777" w:rsidR="00627152" w:rsidRDefault="00000000">
      <w:pPr>
        <w:pStyle w:val="Heading1"/>
      </w:pPr>
      <w:bookmarkStart w:id="8" w:name="_gf7g8bm8qnv" w:colFirst="0" w:colLast="0"/>
      <w:bookmarkEnd w:id="8"/>
      <w:r>
        <w:lastRenderedPageBreak/>
        <w:t>Recommendations</w:t>
      </w:r>
    </w:p>
    <w:p w14:paraId="00000029" w14:textId="77777777" w:rsidR="00627152" w:rsidRDefault="00000000">
      <w:pPr>
        <w:spacing w:before="240" w:after="240"/>
      </w:pPr>
      <w:r>
        <w:t>Based on the above evaluation of artificial intelligence within the hospitality sector, it is clear that AI plays an important role in terms of enhancing guest experiences, revenue management and operational efficiency. However, to ensure sustainable and effective integration, the hotels must adopt different strategic approaches that will balance Technological advancement with human-centric services (Limna, 2023).  The following recommendations will outline some future directions for the industry:</w:t>
      </w:r>
    </w:p>
    <w:p w14:paraId="0000002A" w14:textId="530EC594" w:rsidR="00627152" w:rsidRDefault="00000000">
      <w:pPr>
        <w:numPr>
          <w:ilvl w:val="0"/>
          <w:numId w:val="1"/>
        </w:numPr>
        <w:spacing w:before="240"/>
      </w:pPr>
      <w:r>
        <w:rPr>
          <w:b/>
          <w:i/>
        </w:rPr>
        <w:t xml:space="preserve">Enhancing AI-powered </w:t>
      </w:r>
      <w:r w:rsidR="00A3643E">
        <w:rPr>
          <w:b/>
          <w:i/>
        </w:rPr>
        <w:t>personalization</w:t>
      </w:r>
      <w:r>
        <w:t xml:space="preserve">: To foster guest satisfaction and loyalty Hotels must invest in AI-driven </w:t>
      </w:r>
      <w:r w:rsidR="00A3643E">
        <w:t>personalization</w:t>
      </w:r>
      <w:r>
        <w:t xml:space="preserve"> strategies.  This simply includes using machine learning algorithms to </w:t>
      </w:r>
      <w:r w:rsidR="00A3643E">
        <w:t>analyze</w:t>
      </w:r>
      <w:r>
        <w:t xml:space="preserve"> guest </w:t>
      </w:r>
      <w:r w:rsidR="0045238A">
        <w:t>preferences, past</w:t>
      </w:r>
      <w:r>
        <w:t xml:space="preserve"> </w:t>
      </w:r>
      <w:r w:rsidR="00A3643E">
        <w:t>behaviors</w:t>
      </w:r>
      <w:r>
        <w:t xml:space="preserve"> and feedback for offering tailored services.  AI power recommendation engines can help in suggesting </w:t>
      </w:r>
      <w:r w:rsidR="00A3643E">
        <w:t>personalized</w:t>
      </w:r>
      <w:r>
        <w:t xml:space="preserve"> room settings and dining options which will help in enhancing the overall guest experiences (Zahidi </w:t>
      </w:r>
      <w:r>
        <w:rPr>
          <w:i/>
        </w:rPr>
        <w:t>et al.,</w:t>
      </w:r>
      <w:r>
        <w:t xml:space="preserve"> 2024). In addition to this, the hotels should be implementing an AI chat box with natural learning processing to provide seamless and engaging customer interactions. </w:t>
      </w:r>
    </w:p>
    <w:p w14:paraId="0000002B" w14:textId="45AEA46D" w:rsidR="00627152" w:rsidRDefault="00000000">
      <w:pPr>
        <w:numPr>
          <w:ilvl w:val="0"/>
          <w:numId w:val="1"/>
        </w:numPr>
      </w:pPr>
      <w:r>
        <w:rPr>
          <w:b/>
          <w:i/>
        </w:rPr>
        <w:t>Balancing of automation with human interaction:</w:t>
      </w:r>
      <w:r>
        <w:t xml:space="preserve"> AI-powered automation does help enhance efficiency but reliability upon Technology can impact the human touch which can negatively impact the customer relationship. To mitigate this the hotels should implement a hybrid model where AI handles will be provided with repetitive </w:t>
      </w:r>
      <w:proofErr w:type="gramStart"/>
      <w:r>
        <w:t>tasks,  room</w:t>
      </w:r>
      <w:proofErr w:type="gramEnd"/>
      <w:r>
        <w:t xml:space="preserve"> service orders, check-in/check-outs and housekeeping requests while the human staff can focus on </w:t>
      </w:r>
      <w:r w:rsidR="00A3643E">
        <w:t>personalized</w:t>
      </w:r>
      <w:r>
        <w:t xml:space="preserve"> guest engagement (Jabeen </w:t>
      </w:r>
      <w:r>
        <w:rPr>
          <w:i/>
        </w:rPr>
        <w:t>et al.,</w:t>
      </w:r>
      <w:r>
        <w:t xml:space="preserve"> 2022). Training of the employees to work alongside the AI systems will help in ensuring a seamless balance of Technology and Hospitality. </w:t>
      </w:r>
    </w:p>
    <w:p w14:paraId="0000002C" w14:textId="77777777" w:rsidR="00627152" w:rsidRDefault="00000000">
      <w:pPr>
        <w:numPr>
          <w:ilvl w:val="0"/>
          <w:numId w:val="1"/>
        </w:numPr>
      </w:pPr>
      <w:r>
        <w:rPr>
          <w:b/>
          <w:i/>
        </w:rPr>
        <w:t>Focusing on data privacy and cyber security measures</w:t>
      </w:r>
      <w:r>
        <w:t xml:space="preserve">:  As huge Data Collection is involved within AI-powered Hospitality solutions, hotels must focus on cyber security to protect the information of the guests.  Implementing robust encryption, multi-factor authentication and AI-driven threat detection systems will help in mitigating the risk of data breaches.  Following the different Global data protection regulations such as GDPR is important for maintaining the trust of the customers and preventing legal issues (Mercan </w:t>
      </w:r>
      <w:r>
        <w:rPr>
          <w:i/>
        </w:rPr>
        <w:t>et al.,</w:t>
      </w:r>
      <w:r>
        <w:t xml:space="preserve"> 2021). </w:t>
      </w:r>
    </w:p>
    <w:p w14:paraId="0000002D" w14:textId="4EE7DE2C" w:rsidR="00627152" w:rsidRDefault="00000000">
      <w:pPr>
        <w:numPr>
          <w:ilvl w:val="0"/>
          <w:numId w:val="1"/>
        </w:numPr>
      </w:pPr>
      <w:r>
        <w:rPr>
          <w:b/>
          <w:i/>
        </w:rPr>
        <w:lastRenderedPageBreak/>
        <w:t xml:space="preserve">Adopting AI for revenue </w:t>
      </w:r>
      <w:r w:rsidR="00A3643E">
        <w:rPr>
          <w:b/>
          <w:i/>
        </w:rPr>
        <w:t>optimization</w:t>
      </w:r>
      <w:r>
        <w:t xml:space="preserve">: AI-driven dynamic pricing strategies will help the hotels to </w:t>
      </w:r>
      <w:r w:rsidR="00A3643E">
        <w:t>maximize</w:t>
      </w:r>
      <w:r>
        <w:t xml:space="preserve"> revenue by simply adjusting the rates of the rooms based on real-time </w:t>
      </w:r>
      <w:proofErr w:type="gramStart"/>
      <w:r>
        <w:t>demand,  market</w:t>
      </w:r>
      <w:proofErr w:type="gramEnd"/>
      <w:r>
        <w:t xml:space="preserve"> trends and competitive pricing. Investing in advanced AI-powered revenue management systems will help the hotels </w:t>
      </w:r>
      <w:r w:rsidR="00A3643E">
        <w:t>optimize</w:t>
      </w:r>
      <w:r>
        <w:t xml:space="preserve"> the rates of occupancy while making sure that competitive pricing strategies are being maintained (Nam </w:t>
      </w:r>
      <w:r>
        <w:rPr>
          <w:i/>
        </w:rPr>
        <w:t>et al.,</w:t>
      </w:r>
      <w:r>
        <w:t xml:space="preserve"> 2021). In addition to </w:t>
      </w:r>
      <w:proofErr w:type="gramStart"/>
      <w:r>
        <w:t>this,  predictive</w:t>
      </w:r>
      <w:proofErr w:type="gramEnd"/>
      <w:r>
        <w:t xml:space="preserve"> analytics can help in forecasting seasonal demand fluctuations which will enable better allocation of resources and financial planning. </w:t>
      </w:r>
    </w:p>
    <w:p w14:paraId="0000002E" w14:textId="4CD300A3" w:rsidR="00627152" w:rsidRDefault="00000000">
      <w:pPr>
        <w:numPr>
          <w:ilvl w:val="0"/>
          <w:numId w:val="1"/>
        </w:numPr>
      </w:pPr>
      <w:r>
        <w:rPr>
          <w:b/>
          <w:i/>
        </w:rPr>
        <w:t>Improving operation efficiency with the help of AI power automation</w:t>
      </w:r>
      <w:r>
        <w:t xml:space="preserve">:  Hotels should focus on the implementation of AI for predictive maintenance which will help ensure that equipment and facilities remain operational with minimal downtime.  AI sensors can help in detecting any potential issues within the HVAC systems, security mechanisms and elevators which will help reduce the cost of maintenance and enhance the safety of the guests (Gajić </w:t>
      </w:r>
      <w:r>
        <w:rPr>
          <w:i/>
        </w:rPr>
        <w:t>et al.,</w:t>
      </w:r>
      <w:r>
        <w:t xml:space="preserve"> 2024). In the </w:t>
      </w:r>
      <w:r w:rsidR="0045238A">
        <w:t>back-office</w:t>
      </w:r>
      <w:r>
        <w:t xml:space="preserve"> operations such as staff scheduling, and management of the inventory can help streamline the operations of the hotel and reduce the overhead expenses. </w:t>
      </w:r>
    </w:p>
    <w:p w14:paraId="0000002F" w14:textId="5BDC54D1" w:rsidR="00627152" w:rsidRDefault="00000000">
      <w:pPr>
        <w:numPr>
          <w:ilvl w:val="0"/>
          <w:numId w:val="1"/>
        </w:numPr>
        <w:spacing w:after="240"/>
      </w:pPr>
      <w:r>
        <w:rPr>
          <w:b/>
          <w:i/>
        </w:rPr>
        <w:t>Integrating AI in sustainable hospitality practices</w:t>
      </w:r>
      <w:r>
        <w:t xml:space="preserve">:  AI can play an important role in driving sustainability within the hospitality sector. Smart energy management systems which are powered by AI can help in </w:t>
      </w:r>
      <w:r w:rsidR="00A3643E">
        <w:t>optimizing</w:t>
      </w:r>
      <w:r>
        <w:t xml:space="preserve"> the consumption of energy by adjusting the cooling, lighting and heating based on the occupancy level.  In addition to this, Waste Management </w:t>
      </w:r>
      <w:proofErr w:type="gramStart"/>
      <w:r>
        <w:t>Solutions</w:t>
      </w:r>
      <w:proofErr w:type="gramEnd"/>
      <w:r>
        <w:t xml:space="preserve"> which is driven by AI can help the hotels to </w:t>
      </w:r>
      <w:r w:rsidR="00A3643E">
        <w:t>minimize</w:t>
      </w:r>
      <w:r>
        <w:t xml:space="preserve"> food waste by protecting the demand and </w:t>
      </w:r>
      <w:r w:rsidR="00A3643E">
        <w:t>optimizing</w:t>
      </w:r>
      <w:r>
        <w:t xml:space="preserve"> the procurement processes (</w:t>
      </w:r>
      <w:proofErr w:type="spellStart"/>
      <w:r>
        <w:t>Doborjeh</w:t>
      </w:r>
      <w:proofErr w:type="spellEnd"/>
      <w:r>
        <w:t xml:space="preserve"> </w:t>
      </w:r>
      <w:r>
        <w:rPr>
          <w:i/>
        </w:rPr>
        <w:t>et al.,</w:t>
      </w:r>
      <w:r>
        <w:t xml:space="preserve"> 2022). </w:t>
      </w:r>
    </w:p>
    <w:p w14:paraId="00000030" w14:textId="77777777" w:rsidR="00627152" w:rsidRDefault="00627152">
      <w:pPr>
        <w:rPr>
          <w:b/>
        </w:rPr>
      </w:pPr>
    </w:p>
    <w:p w14:paraId="00000031" w14:textId="77777777" w:rsidR="00627152" w:rsidRDefault="00000000">
      <w:pPr>
        <w:rPr>
          <w:b/>
        </w:rPr>
      </w:pPr>
      <w:r>
        <w:br w:type="page"/>
      </w:r>
    </w:p>
    <w:p w14:paraId="00000032" w14:textId="77777777" w:rsidR="00627152" w:rsidRDefault="00000000">
      <w:pPr>
        <w:pStyle w:val="Heading1"/>
      </w:pPr>
      <w:bookmarkStart w:id="9" w:name="_8em1rvxvul18" w:colFirst="0" w:colLast="0"/>
      <w:bookmarkEnd w:id="9"/>
      <w:r>
        <w:lastRenderedPageBreak/>
        <w:t xml:space="preserve">References </w:t>
      </w:r>
    </w:p>
    <w:p w14:paraId="06509261" w14:textId="77777777" w:rsidR="0045238A" w:rsidRDefault="0045238A">
      <w:r>
        <w:t xml:space="preserve">Bisoi, S., Roy, M. and Samal, A., (2020). Impact of artificial intelligence in the hospitality industry. </w:t>
      </w:r>
      <w:r>
        <w:rPr>
          <w:i/>
        </w:rPr>
        <w:t>International Journal of Advanced Science and Technology</w:t>
      </w:r>
      <w:r>
        <w:t xml:space="preserve">, </w:t>
      </w:r>
      <w:r>
        <w:rPr>
          <w:i/>
        </w:rPr>
        <w:t>29</w:t>
      </w:r>
      <w:r>
        <w:t>(5), pp.4265-4276.</w:t>
      </w:r>
    </w:p>
    <w:p w14:paraId="5C0C3A80" w14:textId="77777777" w:rsidR="0045238A" w:rsidRDefault="0045238A">
      <w:r>
        <w:t>Cbre.co.uk. (2025). Boosting efficiency: The role of AI in the hotel industry. [online] Available at: https://www.cbre.co.uk/insights/articles/boosting-efficiency-the-role-of-ai-in-the-hotel-industry [Accessed 30 Jan. 2025].</w:t>
      </w:r>
    </w:p>
    <w:p w14:paraId="5C2D213B" w14:textId="77777777" w:rsidR="0045238A" w:rsidRDefault="0045238A">
      <w:r>
        <w:t>Coe, R., Waring, M., Hedges, L.V. and Ashley, L.D. eds., (2021). Research methods and methodologies in education. Sage.</w:t>
      </w:r>
    </w:p>
    <w:p w14:paraId="4A60C161" w14:textId="77777777" w:rsidR="0045238A" w:rsidRDefault="0045238A">
      <w:r>
        <w:t>Cox, J., (2021). The higher education environment driving academic library strategy: A political, economic, social and technological (PEST) analysis. The Journal of Academic Librarianship, 47(1), p.102219.</w:t>
      </w:r>
    </w:p>
    <w:p w14:paraId="7CE7841F" w14:textId="77777777" w:rsidR="0045238A" w:rsidRDefault="0045238A">
      <w:proofErr w:type="spellStart"/>
      <w:r>
        <w:t>Doborjeh</w:t>
      </w:r>
      <w:proofErr w:type="spellEnd"/>
      <w:r>
        <w:t xml:space="preserve">, Z., Hemmington, N., </w:t>
      </w:r>
      <w:proofErr w:type="spellStart"/>
      <w:r>
        <w:t>Doborjeh</w:t>
      </w:r>
      <w:proofErr w:type="spellEnd"/>
      <w:r>
        <w:t xml:space="preserve">, M. and </w:t>
      </w:r>
      <w:proofErr w:type="spellStart"/>
      <w:r>
        <w:t>Kasabov</w:t>
      </w:r>
      <w:proofErr w:type="spellEnd"/>
      <w:r>
        <w:t xml:space="preserve">, N., (2022). Artificial intelligence: a systematic review of methods and applications in hospitality and tourism. </w:t>
      </w:r>
      <w:r>
        <w:rPr>
          <w:i/>
        </w:rPr>
        <w:t>International Journal of Contemporary Hospitality Management</w:t>
      </w:r>
      <w:r>
        <w:t xml:space="preserve">, </w:t>
      </w:r>
      <w:r>
        <w:rPr>
          <w:i/>
        </w:rPr>
        <w:t>34</w:t>
      </w:r>
      <w:r>
        <w:t>(3), pp.1154-1176.</w:t>
      </w:r>
    </w:p>
    <w:p w14:paraId="58C489F4" w14:textId="77777777" w:rsidR="0045238A" w:rsidRDefault="0045238A">
      <w:proofErr w:type="spellStart"/>
      <w:r>
        <w:t>Doborjeh</w:t>
      </w:r>
      <w:proofErr w:type="spellEnd"/>
      <w:r>
        <w:t xml:space="preserve">, Z., Hemmington, N., </w:t>
      </w:r>
      <w:proofErr w:type="spellStart"/>
      <w:r>
        <w:t>Doborjeh</w:t>
      </w:r>
      <w:proofErr w:type="spellEnd"/>
      <w:r>
        <w:t xml:space="preserve">, M. and </w:t>
      </w:r>
      <w:proofErr w:type="spellStart"/>
      <w:r>
        <w:t>Kasabov</w:t>
      </w:r>
      <w:proofErr w:type="spellEnd"/>
      <w:r>
        <w:t xml:space="preserve">, N., (2022). Artificial intelligence: a systematic review of methods and applications in hospitality and tourism. </w:t>
      </w:r>
      <w:r>
        <w:rPr>
          <w:i/>
        </w:rPr>
        <w:t>International Journal of Contemporary Hospitality Management</w:t>
      </w:r>
      <w:r>
        <w:t xml:space="preserve">, </w:t>
      </w:r>
      <w:r>
        <w:rPr>
          <w:i/>
        </w:rPr>
        <w:t>34</w:t>
      </w:r>
      <w:r>
        <w:t>(3), pp.1154-1176.</w:t>
      </w:r>
    </w:p>
    <w:p w14:paraId="06ED36AD" w14:textId="77777777" w:rsidR="0045238A" w:rsidRDefault="0045238A">
      <w:r>
        <w:t xml:space="preserve">Du, J., </w:t>
      </w:r>
      <w:proofErr w:type="spellStart"/>
      <w:r>
        <w:t>Shepotylo</w:t>
      </w:r>
      <w:proofErr w:type="spellEnd"/>
      <w:r>
        <w:t xml:space="preserve">, O. and Yuan, X., (2025). How did the Brexit uncertainty impact services exports of UK </w:t>
      </w:r>
      <w:proofErr w:type="gramStart"/>
      <w:r>
        <w:t>firms?.</w:t>
      </w:r>
      <w:proofErr w:type="gramEnd"/>
      <w:r>
        <w:t xml:space="preserve"> Journal of International Business Policy, pp.1-25.</w:t>
      </w:r>
    </w:p>
    <w:p w14:paraId="555746F0" w14:textId="77777777" w:rsidR="0045238A" w:rsidRDefault="0045238A">
      <w:proofErr w:type="spellStart"/>
      <w:r>
        <w:t>Dzia</w:t>
      </w:r>
      <w:proofErr w:type="spellEnd"/>
      <w:r>
        <w:t>-Uddin, D.N., Anuar, J., Fahmi, N.M.Z.N.M. and Kamarudin, W.N.B.W., (2023). A Review Paper on Technological Innovation of Hotel Industry in Post-Pandemic. International Journal of Business and Technology Management, 5(S1), pp.9-25.</w:t>
      </w:r>
    </w:p>
    <w:p w14:paraId="104958F4" w14:textId="77777777" w:rsidR="0045238A" w:rsidRDefault="0045238A">
      <w:r>
        <w:t xml:space="preserve">Flavián, C., </w:t>
      </w:r>
      <w:proofErr w:type="spellStart"/>
      <w:r>
        <w:t>Casalo</w:t>
      </w:r>
      <w:proofErr w:type="spellEnd"/>
      <w:r>
        <w:t>, L.V. and Wang, D. eds., (2021). Artificial intelligence in hospitality and tourism.</w:t>
      </w:r>
    </w:p>
    <w:p w14:paraId="68E65477" w14:textId="77777777" w:rsidR="0045238A" w:rsidRDefault="0045238A">
      <w:r>
        <w:t xml:space="preserve">Gajić, T., Petrović, M.D., </w:t>
      </w:r>
      <w:proofErr w:type="spellStart"/>
      <w:r>
        <w:t>Pešić</w:t>
      </w:r>
      <w:proofErr w:type="spellEnd"/>
      <w:r>
        <w:t xml:space="preserve">, A.M., </w:t>
      </w:r>
      <w:proofErr w:type="spellStart"/>
      <w:r>
        <w:t>Conić</w:t>
      </w:r>
      <w:proofErr w:type="spellEnd"/>
      <w:r>
        <w:t xml:space="preserve">, M. and </w:t>
      </w:r>
      <w:proofErr w:type="spellStart"/>
      <w:r>
        <w:t>Gligorijević</w:t>
      </w:r>
      <w:proofErr w:type="spellEnd"/>
      <w:r>
        <w:t xml:space="preserve">, N., (2024). Innovative Approaches in Hotel Management: Integrating Artificial Intelligence (AI) and the Internet of Things (IoT) to Enhance Operational Efficiency and Sustainability. </w:t>
      </w:r>
      <w:r>
        <w:rPr>
          <w:i/>
        </w:rPr>
        <w:t>Sustainability</w:t>
      </w:r>
      <w:r>
        <w:t xml:space="preserve">, </w:t>
      </w:r>
      <w:r>
        <w:rPr>
          <w:i/>
        </w:rPr>
        <w:t>16</w:t>
      </w:r>
      <w:r>
        <w:t>(17), p.7279.</w:t>
      </w:r>
    </w:p>
    <w:p w14:paraId="6743528A" w14:textId="77777777" w:rsidR="0045238A" w:rsidRDefault="0045238A">
      <w:r>
        <w:t>GOV. UK (2024). Artificial Intelligence sector study 2023. [online] GOV.UK. Available at: https://www.gov.uk/government/publications/artificial-intelligence-sector-study-2023/artificial-intelligence-sector-study-2023 [Accessed 30 Jan. 2025].</w:t>
      </w:r>
    </w:p>
    <w:p w14:paraId="1CC254E6" w14:textId="77777777" w:rsidR="0045238A" w:rsidRDefault="0045238A">
      <w:r>
        <w:lastRenderedPageBreak/>
        <w:t>GOV.UK, (2022). UK Business Data Survey 2022. [online] GOV.UK. Available at: https://www.gov.uk/government/statistics/uk-business-data-survey-2022/uk-business-data-survey-2022--2 [Accessed 30 Jan. 2025].</w:t>
      </w:r>
    </w:p>
    <w:p w14:paraId="663FAA15" w14:textId="77777777" w:rsidR="0045238A" w:rsidRDefault="0045238A">
      <w:r>
        <w:t>Guestreservations.com. (2025). Hilton London Metropole. [online] Available at: https://www.guestreservations.com/hilton-metropole/booking?utm_source=google&amp;utm_medium=cpc&amp;utm_campaign=991006015&amp;gad_source=1&amp;gclid=Cj0KCQiAwOe8BhCCARIsAGKeD57d4BgKU55BCOK3hYxD98QAP8blTp2VRD5h7EFIz-IDS79e9Td5SIIaAkxSEALw_wcB [Accessed 30 Jan. 2025].</w:t>
      </w:r>
    </w:p>
    <w:p w14:paraId="336CE01D" w14:textId="77777777" w:rsidR="0045238A" w:rsidRDefault="0045238A">
      <w:r>
        <w:t xml:space="preserve">Jabeen, F., Al Zaidi, S. and Al Dhaheri, M.H., (2022). Automation and artificial intelligence in hospitality and tourism. </w:t>
      </w:r>
      <w:r>
        <w:rPr>
          <w:i/>
        </w:rPr>
        <w:t>Tourism Review</w:t>
      </w:r>
      <w:r>
        <w:t xml:space="preserve">, </w:t>
      </w:r>
      <w:r>
        <w:rPr>
          <w:i/>
        </w:rPr>
        <w:t>77</w:t>
      </w:r>
      <w:r>
        <w:t>(4), pp.1043-1061.</w:t>
      </w:r>
    </w:p>
    <w:p w14:paraId="72DE955E" w14:textId="77777777" w:rsidR="0045238A" w:rsidRDefault="0045238A">
      <w:r>
        <w:t>Jabeen, F., Al Zaidi, S. and Al Dhaheri, M.H., (2022). Automation and artificial intelligence in hospitality and tourism. Tourism Review, 77(4), pp.1043-1061.</w:t>
      </w:r>
    </w:p>
    <w:p w14:paraId="6015395F" w14:textId="77777777" w:rsidR="0045238A" w:rsidRDefault="0045238A">
      <w:r>
        <w:t>Javaid, M., Haleem, A., Singh, R.P. and Suman, R., (2022). Artificial intelligence applications for industry 4.0: A literature-based study. Journal of Industrial Integration and Management, 7(01), pp.83-111.</w:t>
      </w:r>
    </w:p>
    <w:p w14:paraId="2946E607" w14:textId="77777777" w:rsidR="0045238A" w:rsidRDefault="0045238A">
      <w:r>
        <w:t>Juniper Networks. (2024). Juniper Networks. [online] Available at: https://www.juniper.net/us/en/the-feed/topics/ai-and-machine-learning/citizenm-transforms-the-hotel-guest-experience-with-junipers-ai-driven-network.html [Accessed 30 Jan. 2025].</w:t>
      </w:r>
    </w:p>
    <w:p w14:paraId="1FF35F54" w14:textId="77777777" w:rsidR="0045238A" w:rsidRDefault="0045238A">
      <w:r>
        <w:t>Kannan, R., (2024). Revolutionizing the Tourism Industry through Artificial Intelligence: A Comprehensive Review of AI Integration, Impact on Customer Experience, Operational Efficiency, and Future Trends. International Journal for Multidimensional Research Perspectives, 2(2), pp.01-14.</w:t>
      </w:r>
    </w:p>
    <w:p w14:paraId="569CE99D" w14:textId="77777777" w:rsidR="0045238A" w:rsidRDefault="0045238A">
      <w:pPr>
        <w:rPr>
          <w:b/>
        </w:rPr>
      </w:pPr>
      <w:proofErr w:type="spellStart"/>
      <w:r>
        <w:t>Knani</w:t>
      </w:r>
      <w:proofErr w:type="spellEnd"/>
      <w:r>
        <w:t xml:space="preserve">, M., </w:t>
      </w:r>
      <w:proofErr w:type="spellStart"/>
      <w:r>
        <w:t>Echchakoui</w:t>
      </w:r>
      <w:proofErr w:type="spellEnd"/>
      <w:r>
        <w:t xml:space="preserve">, S. and </w:t>
      </w:r>
      <w:proofErr w:type="spellStart"/>
      <w:r>
        <w:t>Ladhari</w:t>
      </w:r>
      <w:proofErr w:type="spellEnd"/>
      <w:r>
        <w:t xml:space="preserve">, R., (2022). Artificial intelligence in tourism and hospitality: Bibliometric analysis and research agenda. </w:t>
      </w:r>
      <w:r>
        <w:rPr>
          <w:i/>
        </w:rPr>
        <w:t>International Journal of Hospitality Management</w:t>
      </w:r>
      <w:r>
        <w:t xml:space="preserve">, </w:t>
      </w:r>
      <w:r>
        <w:rPr>
          <w:i/>
        </w:rPr>
        <w:t>107</w:t>
      </w:r>
      <w:r>
        <w:t>, p.103317.</w:t>
      </w:r>
    </w:p>
    <w:p w14:paraId="5CBB0C8B" w14:textId="77777777" w:rsidR="0045238A" w:rsidRDefault="0045238A">
      <w:r>
        <w:t xml:space="preserve">Limna, P., (2023). Artificial Intelligence (AI) in the hospitality industry: A review article. </w:t>
      </w:r>
      <w:r>
        <w:rPr>
          <w:i/>
        </w:rPr>
        <w:t>International Journal of Computing Sciences Research</w:t>
      </w:r>
      <w:r>
        <w:t xml:space="preserve">, </w:t>
      </w:r>
      <w:r>
        <w:rPr>
          <w:i/>
        </w:rPr>
        <w:t>7</w:t>
      </w:r>
      <w:r>
        <w:t>, pp.1306-1317.</w:t>
      </w:r>
    </w:p>
    <w:p w14:paraId="0EDD088A" w14:textId="77777777" w:rsidR="0045238A" w:rsidRDefault="0045238A">
      <w:r>
        <w:t xml:space="preserve">Mercan, S., Cain, L., Akkaya, K., Cebe, M., </w:t>
      </w:r>
      <w:proofErr w:type="spellStart"/>
      <w:r>
        <w:t>Uluagac</w:t>
      </w:r>
      <w:proofErr w:type="spellEnd"/>
      <w:r>
        <w:t xml:space="preserve">, S., Alonso, M. and Cobanoglu, C., (2021). Improving the service industry with hyper-connectivity: IoT in hospitality. </w:t>
      </w:r>
      <w:r>
        <w:rPr>
          <w:i/>
        </w:rPr>
        <w:t>International Journal of Contemporary Hospitality Management</w:t>
      </w:r>
      <w:r>
        <w:t xml:space="preserve">, </w:t>
      </w:r>
      <w:r>
        <w:rPr>
          <w:i/>
        </w:rPr>
        <w:t>33</w:t>
      </w:r>
      <w:r>
        <w:t>(1), pp.243-262.</w:t>
      </w:r>
    </w:p>
    <w:p w14:paraId="509D5A04" w14:textId="77777777" w:rsidR="0045238A" w:rsidRDefault="0045238A">
      <w:r>
        <w:lastRenderedPageBreak/>
        <w:t xml:space="preserve">Nam, K., Dutt, C.S., </w:t>
      </w:r>
      <w:proofErr w:type="spellStart"/>
      <w:r>
        <w:t>Chathoth</w:t>
      </w:r>
      <w:proofErr w:type="spellEnd"/>
      <w:r>
        <w:t xml:space="preserve">, P., </w:t>
      </w:r>
      <w:proofErr w:type="spellStart"/>
      <w:r>
        <w:t>Daghfous</w:t>
      </w:r>
      <w:proofErr w:type="spellEnd"/>
      <w:r>
        <w:t xml:space="preserve">, A. and Khan, M.S., (2021). The adoption of artificial intelligence and robotics in the hotel industry: prospects and challenges. </w:t>
      </w:r>
      <w:r>
        <w:rPr>
          <w:i/>
        </w:rPr>
        <w:t>Electronic Markets</w:t>
      </w:r>
      <w:r>
        <w:t xml:space="preserve">, </w:t>
      </w:r>
      <w:r>
        <w:rPr>
          <w:i/>
        </w:rPr>
        <w:t>31</w:t>
      </w:r>
      <w:r>
        <w:t>, pp.553-574.</w:t>
      </w:r>
    </w:p>
    <w:p w14:paraId="3F933B06" w14:textId="77777777" w:rsidR="0045238A" w:rsidRDefault="0045238A">
      <w:proofErr w:type="spellStart"/>
      <w:r>
        <w:t>Nannelli</w:t>
      </w:r>
      <w:proofErr w:type="spellEnd"/>
      <w:r>
        <w:t xml:space="preserve">, M., Capone, F. and </w:t>
      </w:r>
      <w:proofErr w:type="spellStart"/>
      <w:r>
        <w:t>Lazzeretti</w:t>
      </w:r>
      <w:proofErr w:type="spellEnd"/>
      <w:r>
        <w:t xml:space="preserve">, L., (2023). Artificial intelligence in hospitality and tourism. State of the art and future research avenues. </w:t>
      </w:r>
      <w:r>
        <w:rPr>
          <w:i/>
        </w:rPr>
        <w:t>European Planning Studies</w:t>
      </w:r>
      <w:r>
        <w:t xml:space="preserve">, </w:t>
      </w:r>
      <w:r>
        <w:rPr>
          <w:i/>
        </w:rPr>
        <w:t>31</w:t>
      </w:r>
      <w:r>
        <w:t>(7), pp.1325-1344.</w:t>
      </w:r>
    </w:p>
    <w:p w14:paraId="0E4C1A6B" w14:textId="77777777" w:rsidR="0045238A" w:rsidRDefault="0045238A">
      <w:r>
        <w:t>Rane, N.L., Paramesha, M., Choudhary, S.P. and Rane, J., (2024). Artificial intelligence, machine learning, and deep learning for advanced business strategies: a review. Partners Universal International Innovation Journal, 2(3), pp.147-171.</w:t>
      </w:r>
    </w:p>
    <w:p w14:paraId="189E280E" w14:textId="77777777" w:rsidR="0045238A" w:rsidRDefault="0045238A">
      <w:r>
        <w:t>Service, G.D. (2011). Data protection. [online] GOV.UK. Available at: https://www.gov.uk/data-protection [Accessed 30 Jan. 2025].</w:t>
      </w:r>
    </w:p>
    <w:p w14:paraId="067368DF" w14:textId="77777777" w:rsidR="0045238A" w:rsidRDefault="0045238A">
      <w:r>
        <w:t>Statista. (2024). Topic: Artificial intelligence (AI) use in hospitality. [online] Available at: https://www.statista.com/topics/12390/artificial-intelligence-ai-use-in-hospitality/ [Accessed 30 Jan. 2025].</w:t>
      </w:r>
    </w:p>
    <w:p w14:paraId="148AE6F1" w14:textId="77777777" w:rsidR="0045238A" w:rsidRDefault="0045238A">
      <w:r>
        <w:t>Statista. (2024). UK businesses: frequency of cyber security breaches 2024 | Statista. [online] Available at: https://www.statista.com/statistics/586725/frequency-of-cyber-security-breaches-experience-by-businesses-in-the-uk/ [Accessed 30 Jan. 2025].</w:t>
      </w:r>
      <w:r>
        <w:br w:type="page"/>
      </w:r>
    </w:p>
    <w:p w14:paraId="0000004E" w14:textId="77777777" w:rsidR="00627152" w:rsidRDefault="00000000">
      <w:proofErr w:type="spellStart"/>
      <w:r>
        <w:lastRenderedPageBreak/>
        <w:t>Taherdoost</w:t>
      </w:r>
      <w:proofErr w:type="spellEnd"/>
      <w:r>
        <w:t>, H., (2021). Data collection methods and tools for research; a step-by-step guide to choose data collection technique for academic and business research projects. International Journal of Academic Research in Management (IJARM), 10(1), pp.10-38.</w:t>
      </w:r>
    </w:p>
    <w:p w14:paraId="0000004F" w14:textId="77777777" w:rsidR="00627152" w:rsidRDefault="00000000">
      <w:r>
        <w:t>Tobin, J. (2023). Artificial intelligence: Development, risks and regulation. [online] House of Lords Library. Available at: https://lordslibrary.parliament.uk/artificial-intelligence-development-risks-and-regulation/ [Accessed 30 Jan. 2025].</w:t>
      </w:r>
    </w:p>
    <w:p w14:paraId="00000050" w14:textId="77777777" w:rsidR="00627152" w:rsidRDefault="00000000">
      <w:r>
        <w:t xml:space="preserve">Zahidi, F., </w:t>
      </w:r>
      <w:proofErr w:type="spellStart"/>
      <w:r>
        <w:t>Kaluvilla</w:t>
      </w:r>
      <w:proofErr w:type="spellEnd"/>
      <w:r>
        <w:t xml:space="preserve">, B.B. and Mulla, T., (2024). Embracing the new era: Artificial intelligence and its multifaceted impact on the hospitality industry. </w:t>
      </w:r>
      <w:r>
        <w:rPr>
          <w:i/>
        </w:rPr>
        <w:t>Journal of Open Innovation: Technology, Market, and Complexity</w:t>
      </w:r>
      <w:r>
        <w:t xml:space="preserve">, </w:t>
      </w:r>
      <w:r>
        <w:rPr>
          <w:i/>
        </w:rPr>
        <w:t>10</w:t>
      </w:r>
      <w:r>
        <w:t>(4), p.100390.</w:t>
      </w:r>
    </w:p>
    <w:p w14:paraId="00000051" w14:textId="77777777" w:rsidR="00627152" w:rsidRDefault="00627152">
      <w:pPr>
        <w:rPr>
          <w:b/>
        </w:rPr>
      </w:pPr>
    </w:p>
    <w:sectPr w:rsidR="00627152" w:rsidSect="00AC5DD3">
      <w:footerReference w:type="default" r:id="rId7"/>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79933" w14:textId="77777777" w:rsidR="00755D16" w:rsidRDefault="00755D16">
      <w:pPr>
        <w:spacing w:line="240" w:lineRule="auto"/>
      </w:pPr>
      <w:r>
        <w:separator/>
      </w:r>
    </w:p>
  </w:endnote>
  <w:endnote w:type="continuationSeparator" w:id="0">
    <w:p w14:paraId="3C21AAAF" w14:textId="77777777" w:rsidR="00755D16" w:rsidRDefault="00755D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2" w14:textId="32AD123E" w:rsidR="00627152" w:rsidRDefault="00000000">
    <w:pPr>
      <w:jc w:val="right"/>
    </w:pPr>
    <w:r>
      <w:fldChar w:fldCharType="begin"/>
    </w:r>
    <w:r>
      <w:instrText>PAGE</w:instrText>
    </w:r>
    <w:r>
      <w:fldChar w:fldCharType="separate"/>
    </w:r>
    <w:r w:rsidR="00AB61E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F45BD" w14:textId="77777777" w:rsidR="00755D16" w:rsidRDefault="00755D16">
      <w:pPr>
        <w:spacing w:line="240" w:lineRule="auto"/>
      </w:pPr>
      <w:r>
        <w:separator/>
      </w:r>
    </w:p>
  </w:footnote>
  <w:footnote w:type="continuationSeparator" w:id="0">
    <w:p w14:paraId="32E4B724" w14:textId="77777777" w:rsidR="00755D16" w:rsidRDefault="00755D1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0F753B"/>
    <w:multiLevelType w:val="multilevel"/>
    <w:tmpl w:val="6E4A83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989868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7152"/>
    <w:rsid w:val="00110655"/>
    <w:rsid w:val="00370FE4"/>
    <w:rsid w:val="0045238A"/>
    <w:rsid w:val="004E5E9B"/>
    <w:rsid w:val="00627152"/>
    <w:rsid w:val="006B72E6"/>
    <w:rsid w:val="00755D16"/>
    <w:rsid w:val="00793CAC"/>
    <w:rsid w:val="00817B8A"/>
    <w:rsid w:val="00853FFE"/>
    <w:rsid w:val="008A65A5"/>
    <w:rsid w:val="00930371"/>
    <w:rsid w:val="00A3643E"/>
    <w:rsid w:val="00AB61EE"/>
    <w:rsid w:val="00AC148E"/>
    <w:rsid w:val="00AC5DD3"/>
    <w:rsid w:val="00D14515"/>
    <w:rsid w:val="00E279E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788A8"/>
  <w15:docId w15:val="{94FEA675-7B1A-43E3-94E6-626938745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32"/>
      <w:szCs w:val="32"/>
      <w:u w:val="single"/>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NoSpacing">
    <w:name w:val="No Spacing"/>
    <w:link w:val="NoSpacingChar"/>
    <w:uiPriority w:val="1"/>
    <w:qFormat/>
    <w:rsid w:val="00AC5DD3"/>
    <w:pPr>
      <w:spacing w:line="240" w:lineRule="auto"/>
      <w:jc w:val="left"/>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AC5DD3"/>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16</Pages>
  <Words>4052</Words>
  <Characters>23101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BA International Hotel Management</Company>
  <LinksUpToDate>false</LinksUpToDate>
  <CharactersWithSpaces>27099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Conference Research Paper</dc:title>
  <dc:subject>Ion Lucian Grigore Maracine</dc:subject>
  <dc:creator>mac</dc:creator>
  <cp:lastModifiedBy>Ion-Lucian-Grigore Maracine (2131338)</cp:lastModifiedBy>
  <cp:revision>8</cp:revision>
  <dcterms:created xsi:type="dcterms:W3CDTF">2025-01-30T09:44:00Z</dcterms:created>
  <dcterms:modified xsi:type="dcterms:W3CDTF">2025-02-09T14:29:00Z</dcterms:modified>
  <cp:category>Contemporary Themes in the Hotel and Hospitality Sector BMIH6001</cp:category>
</cp:coreProperties>
</file>