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HAnsi" w:hAnsiTheme="minorHAnsi" w:cstheme="minorBidi"/>
          <w:b w:val="0"/>
          <w:bCs w:val="0"/>
          <w:color w:val="auto"/>
          <w:sz w:val="22"/>
          <w:szCs w:val="22"/>
          <w:lang w:val="en-GB"/>
        </w:rPr>
        <w:id w:val="9520379"/>
        <w:docPartObj>
          <w:docPartGallery w:val="Table of Contents"/>
          <w:docPartUnique/>
        </w:docPartObj>
      </w:sdtPr>
      <w:sdtContent>
        <w:p w:rsidR="00192AE8" w:rsidRDefault="00192AE8" w:rsidP="00192AE8">
          <w:pPr>
            <w:pStyle w:val="TOCHeading"/>
            <w:jc w:val="center"/>
          </w:pPr>
          <w:r>
            <w:t>Contents</w:t>
          </w:r>
        </w:p>
        <w:p w:rsidR="00192AE8" w:rsidRPr="00192AE8" w:rsidRDefault="00B630EB">
          <w:pPr>
            <w:pStyle w:val="TOC1"/>
            <w:tabs>
              <w:tab w:val="left" w:pos="440"/>
              <w:tab w:val="right" w:leader="dot" w:pos="9016"/>
            </w:tabs>
            <w:rPr>
              <w:rFonts w:ascii="Times New Roman" w:eastAsiaTheme="minorEastAsia" w:hAnsi="Times New Roman" w:cs="Times New Roman"/>
              <w:noProof/>
              <w:sz w:val="20"/>
              <w:szCs w:val="20"/>
              <w:lang w:eastAsia="en-GB"/>
            </w:rPr>
          </w:pPr>
          <w:r>
            <w:fldChar w:fldCharType="begin"/>
          </w:r>
          <w:r w:rsidR="00192AE8">
            <w:instrText xml:space="preserve"> TOC \o "1-3" \h \z \u </w:instrText>
          </w:r>
          <w:r>
            <w:fldChar w:fldCharType="separate"/>
          </w:r>
          <w:hyperlink w:anchor="_Toc292295487" w:history="1">
            <w:r w:rsidR="00192AE8" w:rsidRPr="00192AE8">
              <w:rPr>
                <w:rStyle w:val="Hyperlink"/>
                <w:rFonts w:ascii="Times New Roman" w:hAnsi="Times New Roman" w:cs="Times New Roman"/>
                <w:noProof/>
                <w:sz w:val="20"/>
                <w:szCs w:val="20"/>
              </w:rPr>
              <w:t>1.</w:t>
            </w:r>
            <w:r w:rsidR="00192AE8" w:rsidRPr="00192AE8">
              <w:rPr>
                <w:rFonts w:ascii="Times New Roman" w:eastAsiaTheme="minorEastAsia" w:hAnsi="Times New Roman" w:cs="Times New Roman"/>
                <w:noProof/>
                <w:sz w:val="20"/>
                <w:szCs w:val="20"/>
                <w:lang w:eastAsia="en-GB"/>
              </w:rPr>
              <w:tab/>
            </w:r>
            <w:r w:rsidR="00192AE8" w:rsidRPr="00192AE8">
              <w:rPr>
                <w:rStyle w:val="Hyperlink"/>
                <w:rFonts w:ascii="Times New Roman" w:hAnsi="Times New Roman" w:cs="Times New Roman"/>
                <w:noProof/>
                <w:sz w:val="20"/>
                <w:szCs w:val="20"/>
              </w:rPr>
              <w:t>Introduction</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_Toc292295487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2</w:t>
            </w:r>
            <w:r w:rsidRPr="00192AE8">
              <w:rPr>
                <w:rFonts w:ascii="Times New Roman" w:hAnsi="Times New Roman" w:cs="Times New Roman"/>
                <w:noProof/>
                <w:webHidden/>
                <w:sz w:val="20"/>
                <w:szCs w:val="20"/>
              </w:rPr>
              <w:fldChar w:fldCharType="end"/>
            </w:r>
          </w:hyperlink>
        </w:p>
        <w:p w:rsidR="00192AE8" w:rsidRPr="00192AE8" w:rsidRDefault="00B630EB">
          <w:pPr>
            <w:pStyle w:val="TOC1"/>
            <w:tabs>
              <w:tab w:val="left" w:pos="440"/>
              <w:tab w:val="right" w:leader="dot" w:pos="9016"/>
            </w:tabs>
            <w:rPr>
              <w:rFonts w:ascii="Times New Roman" w:eastAsiaTheme="minorEastAsia" w:hAnsi="Times New Roman" w:cs="Times New Roman"/>
              <w:noProof/>
              <w:sz w:val="20"/>
              <w:szCs w:val="20"/>
              <w:lang w:eastAsia="en-GB"/>
            </w:rPr>
          </w:pPr>
          <w:hyperlink w:anchor="_Toc292295488" w:history="1">
            <w:r w:rsidR="00192AE8" w:rsidRPr="00192AE8">
              <w:rPr>
                <w:rStyle w:val="Hyperlink"/>
                <w:rFonts w:ascii="Times New Roman" w:hAnsi="Times New Roman" w:cs="Times New Roman"/>
                <w:noProof/>
                <w:sz w:val="20"/>
                <w:szCs w:val="20"/>
              </w:rPr>
              <w:t>2.</w:t>
            </w:r>
            <w:r w:rsidR="00192AE8" w:rsidRPr="00192AE8">
              <w:rPr>
                <w:rFonts w:ascii="Times New Roman" w:eastAsiaTheme="minorEastAsia" w:hAnsi="Times New Roman" w:cs="Times New Roman"/>
                <w:noProof/>
                <w:sz w:val="20"/>
                <w:szCs w:val="20"/>
                <w:lang w:eastAsia="en-GB"/>
              </w:rPr>
              <w:tab/>
            </w:r>
            <w:r w:rsidR="00192AE8" w:rsidRPr="00192AE8">
              <w:rPr>
                <w:rStyle w:val="Hyperlink"/>
                <w:rFonts w:ascii="Times New Roman" w:hAnsi="Times New Roman" w:cs="Times New Roman"/>
                <w:noProof/>
                <w:sz w:val="20"/>
                <w:szCs w:val="20"/>
              </w:rPr>
              <w:t>Description of Business and Business Opportunity</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_Toc292295488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2</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489" w:history="1">
            <w:r w:rsidR="00192AE8" w:rsidRPr="00192AE8">
              <w:rPr>
                <w:rStyle w:val="Hyperlink"/>
                <w:rFonts w:ascii="Times New Roman" w:hAnsi="Times New Roman" w:cs="Times New Roman"/>
                <w:noProof/>
                <w:sz w:val="20"/>
                <w:szCs w:val="20"/>
              </w:rPr>
              <w:t>2.1 Trading Name and Legal format</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_Toc292295489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2</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490" w:history="1">
            <w:r w:rsidR="00192AE8" w:rsidRPr="00192AE8">
              <w:rPr>
                <w:rStyle w:val="Hyperlink"/>
                <w:rFonts w:ascii="Times New Roman" w:hAnsi="Times New Roman" w:cs="Times New Roman"/>
                <w:noProof/>
                <w:sz w:val="20"/>
                <w:szCs w:val="20"/>
              </w:rPr>
              <w:t>2.2 Products and Services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_Toc292295490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2</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491" w:history="1">
            <w:r w:rsidR="00192AE8" w:rsidRPr="00192AE8">
              <w:rPr>
                <w:rStyle w:val="Hyperlink"/>
                <w:rFonts w:ascii="Times New Roman" w:hAnsi="Times New Roman" w:cs="Times New Roman"/>
                <w:noProof/>
                <w:sz w:val="20"/>
                <w:szCs w:val="20"/>
              </w:rPr>
              <w:t>2.3 Mission Statement</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_Toc292295491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3</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492" w:history="1">
            <w:r w:rsidR="00192AE8" w:rsidRPr="00192AE8">
              <w:rPr>
                <w:rStyle w:val="Hyperlink"/>
                <w:rFonts w:ascii="Times New Roman" w:hAnsi="Times New Roman" w:cs="Times New Roman"/>
                <w:noProof/>
                <w:sz w:val="20"/>
                <w:szCs w:val="20"/>
              </w:rPr>
              <w:t>2.4 Objectives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_Toc292295492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3</w:t>
            </w:r>
            <w:r w:rsidRPr="00192AE8">
              <w:rPr>
                <w:rFonts w:ascii="Times New Roman" w:hAnsi="Times New Roman" w:cs="Times New Roman"/>
                <w:noProof/>
                <w:webHidden/>
                <w:sz w:val="20"/>
                <w:szCs w:val="20"/>
              </w:rPr>
              <w:fldChar w:fldCharType="end"/>
            </w:r>
          </w:hyperlink>
        </w:p>
        <w:p w:rsidR="00192AE8" w:rsidRPr="00192AE8" w:rsidRDefault="00B630EB">
          <w:pPr>
            <w:pStyle w:val="TOC1"/>
            <w:tabs>
              <w:tab w:val="right" w:leader="dot" w:pos="9016"/>
            </w:tabs>
            <w:rPr>
              <w:rFonts w:ascii="Times New Roman" w:eastAsiaTheme="minorEastAsia" w:hAnsi="Times New Roman" w:cs="Times New Roman"/>
              <w:noProof/>
              <w:sz w:val="20"/>
              <w:szCs w:val="20"/>
              <w:lang w:eastAsia="en-GB"/>
            </w:rPr>
          </w:pPr>
          <w:hyperlink w:anchor="_Toc292295493" w:history="1">
            <w:r w:rsidR="00192AE8" w:rsidRPr="00192AE8">
              <w:rPr>
                <w:rStyle w:val="Hyperlink"/>
                <w:rFonts w:ascii="Times New Roman" w:hAnsi="Times New Roman" w:cs="Times New Roman"/>
                <w:noProof/>
                <w:sz w:val="20"/>
                <w:szCs w:val="20"/>
              </w:rPr>
              <w:t>3.0 The Market and Competitors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_Toc292295493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4</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494" w:history="1">
            <w:r w:rsidR="00192AE8" w:rsidRPr="00192AE8">
              <w:rPr>
                <w:rStyle w:val="Hyperlink"/>
                <w:rFonts w:ascii="Times New Roman" w:hAnsi="Times New Roman" w:cs="Times New Roman"/>
                <w:noProof/>
                <w:sz w:val="20"/>
                <w:szCs w:val="20"/>
              </w:rPr>
              <w:t>3.1 Market Analysis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_Toc292295494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4</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495" w:history="1">
            <w:r w:rsidR="00192AE8" w:rsidRPr="00192AE8">
              <w:rPr>
                <w:rStyle w:val="Hyperlink"/>
                <w:rFonts w:ascii="Times New Roman" w:hAnsi="Times New Roman" w:cs="Times New Roman"/>
                <w:noProof/>
                <w:sz w:val="20"/>
                <w:szCs w:val="20"/>
              </w:rPr>
              <w:t>3.2 Competitor Analysis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_Toc292295495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4</w:t>
            </w:r>
            <w:r w:rsidRPr="00192AE8">
              <w:rPr>
                <w:rFonts w:ascii="Times New Roman" w:hAnsi="Times New Roman" w:cs="Times New Roman"/>
                <w:noProof/>
                <w:webHidden/>
                <w:sz w:val="20"/>
                <w:szCs w:val="20"/>
              </w:rPr>
              <w:fldChar w:fldCharType="end"/>
            </w:r>
          </w:hyperlink>
        </w:p>
        <w:p w:rsidR="00192AE8" w:rsidRPr="00192AE8" w:rsidRDefault="00B630EB">
          <w:pPr>
            <w:pStyle w:val="TOC3"/>
            <w:tabs>
              <w:tab w:val="right" w:leader="dot" w:pos="9016"/>
            </w:tabs>
            <w:rPr>
              <w:rFonts w:ascii="Times New Roman" w:eastAsiaTheme="minorEastAsia" w:hAnsi="Times New Roman" w:cs="Times New Roman"/>
              <w:noProof/>
              <w:sz w:val="20"/>
              <w:szCs w:val="20"/>
              <w:lang w:eastAsia="en-GB"/>
            </w:rPr>
          </w:pPr>
          <w:hyperlink w:anchor="_Toc292295496" w:history="1">
            <w:r w:rsidR="00192AE8" w:rsidRPr="00192AE8">
              <w:rPr>
                <w:rStyle w:val="Hyperlink"/>
                <w:rFonts w:ascii="Times New Roman" w:hAnsi="Times New Roman" w:cs="Times New Roman"/>
                <w:noProof/>
                <w:sz w:val="20"/>
                <w:szCs w:val="20"/>
              </w:rPr>
              <w:t>3.2.1 SWOT Analysis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_Toc292295496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5</w:t>
            </w:r>
            <w:r w:rsidRPr="00192AE8">
              <w:rPr>
                <w:rFonts w:ascii="Times New Roman" w:hAnsi="Times New Roman" w:cs="Times New Roman"/>
                <w:noProof/>
                <w:webHidden/>
                <w:sz w:val="20"/>
                <w:szCs w:val="20"/>
              </w:rPr>
              <w:fldChar w:fldCharType="end"/>
            </w:r>
          </w:hyperlink>
        </w:p>
        <w:p w:rsidR="00192AE8" w:rsidRPr="00192AE8" w:rsidRDefault="00B630EB">
          <w:pPr>
            <w:pStyle w:val="TOC3"/>
            <w:tabs>
              <w:tab w:val="right" w:leader="dot" w:pos="9016"/>
            </w:tabs>
            <w:rPr>
              <w:rFonts w:ascii="Times New Roman" w:eastAsiaTheme="minorEastAsia" w:hAnsi="Times New Roman" w:cs="Times New Roman"/>
              <w:noProof/>
              <w:sz w:val="20"/>
              <w:szCs w:val="20"/>
              <w:lang w:eastAsia="en-GB"/>
            </w:rPr>
          </w:pPr>
          <w:hyperlink w:anchor="_Toc292295497" w:history="1">
            <w:r w:rsidR="00192AE8" w:rsidRPr="00192AE8">
              <w:rPr>
                <w:rStyle w:val="Hyperlink"/>
                <w:rFonts w:ascii="Times New Roman" w:hAnsi="Times New Roman" w:cs="Times New Roman"/>
                <w:noProof/>
                <w:sz w:val="20"/>
                <w:szCs w:val="20"/>
              </w:rPr>
              <w:t>3.2.2 SLEPT Analysis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_Toc292295497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6</w:t>
            </w:r>
            <w:r w:rsidRPr="00192AE8">
              <w:rPr>
                <w:rFonts w:ascii="Times New Roman" w:hAnsi="Times New Roman" w:cs="Times New Roman"/>
                <w:noProof/>
                <w:webHidden/>
                <w:sz w:val="20"/>
                <w:szCs w:val="20"/>
              </w:rPr>
              <w:fldChar w:fldCharType="end"/>
            </w:r>
          </w:hyperlink>
        </w:p>
        <w:p w:rsidR="00192AE8" w:rsidRPr="00192AE8" w:rsidRDefault="00B630EB">
          <w:pPr>
            <w:pStyle w:val="TOC3"/>
            <w:tabs>
              <w:tab w:val="right" w:leader="dot" w:pos="9016"/>
            </w:tabs>
            <w:rPr>
              <w:rFonts w:ascii="Times New Roman" w:eastAsiaTheme="minorEastAsia" w:hAnsi="Times New Roman" w:cs="Times New Roman"/>
              <w:noProof/>
              <w:sz w:val="20"/>
              <w:szCs w:val="20"/>
              <w:lang w:eastAsia="en-GB"/>
            </w:rPr>
          </w:pPr>
          <w:hyperlink w:anchor="_Toc292295498" w:history="1">
            <w:r w:rsidR="00192AE8" w:rsidRPr="00192AE8">
              <w:rPr>
                <w:rStyle w:val="Hyperlink"/>
                <w:rFonts w:ascii="Times New Roman" w:hAnsi="Times New Roman" w:cs="Times New Roman"/>
                <w:noProof/>
                <w:sz w:val="20"/>
                <w:szCs w:val="20"/>
              </w:rPr>
              <w:t>3.2.3 Porter’s Five Forces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_Toc292295498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7</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499" w:history="1">
            <w:r w:rsidR="00192AE8" w:rsidRPr="00192AE8">
              <w:rPr>
                <w:rStyle w:val="Hyperlink"/>
                <w:rFonts w:ascii="Times New Roman" w:hAnsi="Times New Roman" w:cs="Times New Roman"/>
                <w:noProof/>
                <w:sz w:val="20"/>
                <w:szCs w:val="20"/>
              </w:rPr>
              <w:t>3.3 Summary</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_Toc292295499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8</w:t>
            </w:r>
            <w:r w:rsidRPr="00192AE8">
              <w:rPr>
                <w:rFonts w:ascii="Times New Roman" w:hAnsi="Times New Roman" w:cs="Times New Roman"/>
                <w:noProof/>
                <w:webHidden/>
                <w:sz w:val="20"/>
                <w:szCs w:val="20"/>
              </w:rPr>
              <w:fldChar w:fldCharType="end"/>
            </w:r>
          </w:hyperlink>
        </w:p>
        <w:p w:rsidR="00192AE8" w:rsidRPr="00192AE8" w:rsidRDefault="00B630EB">
          <w:pPr>
            <w:pStyle w:val="TOC1"/>
            <w:tabs>
              <w:tab w:val="right" w:leader="dot" w:pos="9016"/>
            </w:tabs>
            <w:rPr>
              <w:rFonts w:ascii="Times New Roman" w:eastAsiaTheme="minorEastAsia" w:hAnsi="Times New Roman" w:cs="Times New Roman"/>
              <w:noProof/>
              <w:sz w:val="20"/>
              <w:szCs w:val="20"/>
              <w:lang w:eastAsia="en-GB"/>
            </w:rPr>
          </w:pPr>
          <w:hyperlink w:anchor="_Toc292295500" w:history="1">
            <w:r w:rsidR="00192AE8" w:rsidRPr="00192AE8">
              <w:rPr>
                <w:rStyle w:val="Hyperlink"/>
                <w:rFonts w:ascii="Times New Roman" w:hAnsi="Times New Roman" w:cs="Times New Roman"/>
                <w:noProof/>
                <w:sz w:val="20"/>
                <w:szCs w:val="20"/>
              </w:rPr>
              <w:t>4.0 The Marketing Plan</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_Toc292295500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8</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01" w:history="1">
            <w:r w:rsidR="00192AE8" w:rsidRPr="00192AE8">
              <w:rPr>
                <w:rStyle w:val="Hyperlink"/>
                <w:rFonts w:ascii="Times New Roman" w:hAnsi="Times New Roman" w:cs="Times New Roman"/>
                <w:noProof/>
                <w:sz w:val="20"/>
                <w:szCs w:val="20"/>
              </w:rPr>
              <w:t>4.1 Marketing Background</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_Toc292295501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8</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02" w:history="1">
            <w:r w:rsidR="00192AE8" w:rsidRPr="00192AE8">
              <w:rPr>
                <w:rStyle w:val="Hyperlink"/>
                <w:rFonts w:ascii="Times New Roman" w:hAnsi="Times New Roman" w:cs="Times New Roman"/>
                <w:noProof/>
                <w:sz w:val="20"/>
                <w:szCs w:val="20"/>
              </w:rPr>
              <w:t>4.2 Marketing Strategy</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_Toc292295502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9</w:t>
            </w:r>
            <w:r w:rsidRPr="00192AE8">
              <w:rPr>
                <w:rFonts w:ascii="Times New Roman" w:hAnsi="Times New Roman" w:cs="Times New Roman"/>
                <w:noProof/>
                <w:webHidden/>
                <w:sz w:val="20"/>
                <w:szCs w:val="20"/>
              </w:rPr>
              <w:fldChar w:fldCharType="end"/>
            </w:r>
          </w:hyperlink>
        </w:p>
        <w:p w:rsidR="00192AE8" w:rsidRPr="00192AE8" w:rsidRDefault="00B630EB">
          <w:pPr>
            <w:pStyle w:val="TOC1"/>
            <w:tabs>
              <w:tab w:val="right" w:leader="dot" w:pos="9016"/>
            </w:tabs>
            <w:rPr>
              <w:rFonts w:ascii="Times New Roman" w:eastAsiaTheme="minorEastAsia" w:hAnsi="Times New Roman" w:cs="Times New Roman"/>
              <w:noProof/>
              <w:sz w:val="20"/>
              <w:szCs w:val="20"/>
              <w:lang w:eastAsia="en-GB"/>
            </w:rPr>
          </w:pPr>
          <w:hyperlink w:anchor="_Toc292295503" w:history="1">
            <w:r w:rsidR="00192AE8" w:rsidRPr="00192AE8">
              <w:rPr>
                <w:rStyle w:val="Hyperlink"/>
                <w:rFonts w:ascii="Times New Roman" w:hAnsi="Times New Roman" w:cs="Times New Roman"/>
                <w:noProof/>
                <w:sz w:val="20"/>
                <w:szCs w:val="20"/>
              </w:rPr>
              <w:t>5.0 Management and human resources plan</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_Toc292295503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9</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04" w:history="1">
            <w:r w:rsidR="00192AE8" w:rsidRPr="00192AE8">
              <w:rPr>
                <w:rStyle w:val="Hyperlink"/>
                <w:rFonts w:ascii="Times New Roman" w:hAnsi="Times New Roman" w:cs="Times New Roman"/>
                <w:noProof/>
                <w:sz w:val="20"/>
                <w:szCs w:val="20"/>
              </w:rPr>
              <w:t>5.1 Ownership</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_Toc292295504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9</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05" w:history="1">
            <w:r w:rsidR="00192AE8" w:rsidRPr="00192AE8">
              <w:rPr>
                <w:rStyle w:val="Hyperlink"/>
                <w:rFonts w:ascii="Times New Roman" w:hAnsi="Times New Roman" w:cs="Times New Roman"/>
                <w:noProof/>
                <w:sz w:val="20"/>
                <w:szCs w:val="20"/>
              </w:rPr>
              <w:t>5.2 Management Team</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_Toc292295505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9</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06" w:history="1">
            <w:r w:rsidR="00192AE8" w:rsidRPr="00192AE8">
              <w:rPr>
                <w:rStyle w:val="Hyperlink"/>
                <w:rFonts w:ascii="Times New Roman" w:hAnsi="Times New Roman" w:cs="Times New Roman"/>
                <w:noProof/>
                <w:sz w:val="20"/>
                <w:szCs w:val="20"/>
              </w:rPr>
              <w:t>5.3 Future Organisational Structure</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_Toc292295506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10</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07" w:history="1">
            <w:r w:rsidR="00192AE8" w:rsidRPr="00192AE8">
              <w:rPr>
                <w:rStyle w:val="Hyperlink"/>
                <w:rFonts w:ascii="Times New Roman" w:hAnsi="Times New Roman" w:cs="Times New Roman"/>
                <w:noProof/>
                <w:sz w:val="20"/>
                <w:szCs w:val="20"/>
              </w:rPr>
              <w:t>5.4 Wage Structures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_Toc292295507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10</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08" w:history="1">
            <w:r w:rsidR="00192AE8" w:rsidRPr="00192AE8">
              <w:rPr>
                <w:rStyle w:val="Hyperlink"/>
                <w:rFonts w:ascii="Times New Roman" w:hAnsi="Times New Roman" w:cs="Times New Roman"/>
                <w:noProof/>
                <w:sz w:val="20"/>
                <w:szCs w:val="20"/>
              </w:rPr>
              <w:t>5.5 HR Strategy</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_Toc292295508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10</w:t>
            </w:r>
            <w:r w:rsidRPr="00192AE8">
              <w:rPr>
                <w:rFonts w:ascii="Times New Roman" w:hAnsi="Times New Roman" w:cs="Times New Roman"/>
                <w:noProof/>
                <w:webHidden/>
                <w:sz w:val="20"/>
                <w:szCs w:val="20"/>
              </w:rPr>
              <w:fldChar w:fldCharType="end"/>
            </w:r>
          </w:hyperlink>
        </w:p>
        <w:p w:rsidR="00192AE8" w:rsidRPr="00192AE8" w:rsidRDefault="00B630EB">
          <w:pPr>
            <w:pStyle w:val="TOC1"/>
            <w:tabs>
              <w:tab w:val="right" w:leader="dot" w:pos="9016"/>
            </w:tabs>
            <w:rPr>
              <w:rFonts w:ascii="Times New Roman" w:eastAsiaTheme="minorEastAsia" w:hAnsi="Times New Roman" w:cs="Times New Roman"/>
              <w:noProof/>
              <w:sz w:val="20"/>
              <w:szCs w:val="20"/>
              <w:lang w:eastAsia="en-GB"/>
            </w:rPr>
          </w:pPr>
          <w:hyperlink w:anchor="_Toc292295509" w:history="1">
            <w:r w:rsidR="00192AE8" w:rsidRPr="00192AE8">
              <w:rPr>
                <w:rStyle w:val="Hyperlink"/>
                <w:rFonts w:ascii="Times New Roman" w:hAnsi="Times New Roman" w:cs="Times New Roman"/>
                <w:noProof/>
                <w:sz w:val="20"/>
                <w:szCs w:val="20"/>
              </w:rPr>
              <w:t>6.0 Operation and Production Plan</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_Toc292295509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10</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10" w:history="1">
            <w:r w:rsidR="00192AE8" w:rsidRPr="00192AE8">
              <w:rPr>
                <w:rStyle w:val="Hyperlink"/>
                <w:rFonts w:ascii="Times New Roman" w:hAnsi="Times New Roman" w:cs="Times New Roman"/>
                <w:noProof/>
                <w:sz w:val="20"/>
                <w:szCs w:val="20"/>
              </w:rPr>
              <w:t>6.1 Insurance Requirements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_Toc292295510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10</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11" w:history="1">
            <w:r w:rsidR="00192AE8" w:rsidRPr="00192AE8">
              <w:rPr>
                <w:rStyle w:val="Hyperlink"/>
                <w:rFonts w:ascii="Times New Roman" w:hAnsi="Times New Roman" w:cs="Times New Roman"/>
                <w:noProof/>
                <w:sz w:val="20"/>
                <w:szCs w:val="20"/>
              </w:rPr>
              <w:t>6.2 Operating Capital Requirements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_Toc292295511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11</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12" w:history="1">
            <w:r w:rsidR="00192AE8" w:rsidRPr="00192AE8">
              <w:rPr>
                <w:rStyle w:val="Hyperlink"/>
                <w:rFonts w:ascii="Times New Roman" w:hAnsi="Times New Roman" w:cs="Times New Roman"/>
                <w:noProof/>
                <w:sz w:val="20"/>
                <w:szCs w:val="20"/>
              </w:rPr>
              <w:t>6.3 Office Requirements and Asset Acquisitions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_Toc292295512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11</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13" w:history="1">
            <w:r w:rsidR="00192AE8" w:rsidRPr="00192AE8">
              <w:rPr>
                <w:rStyle w:val="Hyperlink"/>
                <w:rFonts w:ascii="Times New Roman" w:hAnsi="Times New Roman" w:cs="Times New Roman"/>
                <w:noProof/>
                <w:sz w:val="20"/>
                <w:szCs w:val="20"/>
              </w:rPr>
              <w:t>6.4 Website Design and Hosting Requirements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_Toc292295513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11</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14" w:history="1">
            <w:r w:rsidR="00192AE8" w:rsidRPr="00192AE8">
              <w:rPr>
                <w:rStyle w:val="Hyperlink"/>
                <w:rFonts w:ascii="Times New Roman" w:hAnsi="Times New Roman" w:cs="Times New Roman"/>
                <w:noProof/>
                <w:sz w:val="20"/>
                <w:szCs w:val="20"/>
              </w:rPr>
              <w:t>6.5 Legislation &amp; IPR Requirements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_Toc292295514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11</w:t>
            </w:r>
            <w:r w:rsidRPr="00192AE8">
              <w:rPr>
                <w:rFonts w:ascii="Times New Roman" w:hAnsi="Times New Roman" w:cs="Times New Roman"/>
                <w:noProof/>
                <w:webHidden/>
                <w:sz w:val="20"/>
                <w:szCs w:val="20"/>
              </w:rPr>
              <w:fldChar w:fldCharType="end"/>
            </w:r>
          </w:hyperlink>
        </w:p>
        <w:p w:rsidR="00192AE8" w:rsidRPr="00192AE8" w:rsidRDefault="00B630EB">
          <w:pPr>
            <w:pStyle w:val="TOC1"/>
            <w:tabs>
              <w:tab w:val="right" w:leader="dot" w:pos="9016"/>
            </w:tabs>
            <w:rPr>
              <w:rFonts w:ascii="Times New Roman" w:eastAsiaTheme="minorEastAsia" w:hAnsi="Times New Roman" w:cs="Times New Roman"/>
              <w:noProof/>
              <w:sz w:val="20"/>
              <w:szCs w:val="20"/>
              <w:lang w:eastAsia="en-GB"/>
            </w:rPr>
          </w:pPr>
          <w:hyperlink w:anchor="_Toc292295515" w:history="1">
            <w:r w:rsidR="00192AE8" w:rsidRPr="00192AE8">
              <w:rPr>
                <w:rStyle w:val="Hyperlink"/>
                <w:rFonts w:ascii="Times New Roman" w:hAnsi="Times New Roman" w:cs="Times New Roman"/>
                <w:noProof/>
                <w:sz w:val="20"/>
                <w:szCs w:val="20"/>
              </w:rPr>
              <w:t>7.0 Financial Plan</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_Toc292295515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12</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16" w:history="1">
            <w:r w:rsidR="00192AE8" w:rsidRPr="00192AE8">
              <w:rPr>
                <w:rStyle w:val="Hyperlink"/>
                <w:rFonts w:ascii="Times New Roman" w:hAnsi="Times New Roman" w:cs="Times New Roman"/>
                <w:noProof/>
                <w:sz w:val="20"/>
                <w:szCs w:val="20"/>
              </w:rPr>
              <w:t>7.1 Source of Finances</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_Toc292295516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12</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17" w:history="1">
            <w:r w:rsidR="00192AE8" w:rsidRPr="00192AE8">
              <w:rPr>
                <w:rStyle w:val="Hyperlink"/>
                <w:rFonts w:ascii="Times New Roman" w:hAnsi="Times New Roman" w:cs="Times New Roman"/>
                <w:noProof/>
                <w:sz w:val="20"/>
                <w:szCs w:val="20"/>
              </w:rPr>
              <w:t>7.2 Costs of Production</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_Toc292295517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12</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18" w:history="1">
            <w:r w:rsidR="00192AE8" w:rsidRPr="00192AE8">
              <w:rPr>
                <w:rStyle w:val="Hyperlink"/>
                <w:rFonts w:ascii="Times New Roman" w:hAnsi="Times New Roman" w:cs="Times New Roman"/>
                <w:noProof/>
                <w:sz w:val="20"/>
                <w:szCs w:val="20"/>
              </w:rPr>
              <w:t>7.3 Cashflow Forecast</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_Toc292295518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12</w:t>
            </w:r>
            <w:r w:rsidRPr="00192AE8">
              <w:rPr>
                <w:rFonts w:ascii="Times New Roman" w:hAnsi="Times New Roman" w:cs="Times New Roman"/>
                <w:noProof/>
                <w:webHidden/>
                <w:sz w:val="20"/>
                <w:szCs w:val="20"/>
              </w:rPr>
              <w:fldChar w:fldCharType="end"/>
            </w:r>
          </w:hyperlink>
        </w:p>
        <w:p w:rsidR="00192AE8" w:rsidRPr="00192AE8" w:rsidRDefault="00B630EB">
          <w:pPr>
            <w:pStyle w:val="TOC2"/>
            <w:tabs>
              <w:tab w:val="right" w:leader="dot" w:pos="9016"/>
            </w:tabs>
            <w:rPr>
              <w:rFonts w:ascii="Times New Roman" w:eastAsiaTheme="minorEastAsia" w:hAnsi="Times New Roman" w:cs="Times New Roman"/>
              <w:noProof/>
              <w:sz w:val="20"/>
              <w:szCs w:val="20"/>
              <w:lang w:eastAsia="en-GB"/>
            </w:rPr>
          </w:pPr>
          <w:hyperlink w:anchor="_Toc292295519" w:history="1">
            <w:r w:rsidR="00192AE8" w:rsidRPr="00192AE8">
              <w:rPr>
                <w:rStyle w:val="Hyperlink"/>
                <w:rFonts w:ascii="Times New Roman" w:hAnsi="Times New Roman" w:cs="Times New Roman"/>
                <w:noProof/>
                <w:sz w:val="20"/>
                <w:szCs w:val="20"/>
              </w:rPr>
              <w:t>7.4 Profit and Loss Forecast</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_Toc292295519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12</w:t>
            </w:r>
            <w:r w:rsidRPr="00192AE8">
              <w:rPr>
                <w:rFonts w:ascii="Times New Roman" w:hAnsi="Times New Roman" w:cs="Times New Roman"/>
                <w:noProof/>
                <w:webHidden/>
                <w:sz w:val="20"/>
                <w:szCs w:val="20"/>
              </w:rPr>
              <w:fldChar w:fldCharType="end"/>
            </w:r>
          </w:hyperlink>
        </w:p>
        <w:p w:rsidR="00192AE8" w:rsidRPr="00192AE8" w:rsidRDefault="00B630EB">
          <w:pPr>
            <w:pStyle w:val="TOC1"/>
            <w:tabs>
              <w:tab w:val="right" w:leader="dot" w:pos="9016"/>
            </w:tabs>
            <w:rPr>
              <w:rFonts w:ascii="Times New Roman" w:eastAsiaTheme="minorEastAsia" w:hAnsi="Times New Roman" w:cs="Times New Roman"/>
              <w:noProof/>
              <w:sz w:val="20"/>
              <w:szCs w:val="20"/>
              <w:lang w:eastAsia="en-GB"/>
            </w:rPr>
          </w:pPr>
          <w:hyperlink w:anchor="_Toc292295520" w:history="1">
            <w:r w:rsidR="00192AE8" w:rsidRPr="00192AE8">
              <w:rPr>
                <w:rStyle w:val="Hyperlink"/>
                <w:rFonts w:ascii="Times New Roman" w:hAnsi="Times New Roman" w:cs="Times New Roman"/>
                <w:noProof/>
                <w:sz w:val="20"/>
                <w:szCs w:val="20"/>
              </w:rPr>
              <w:t>8.0 References &amp; Bibliography</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_Toc292295520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13</w:t>
            </w:r>
            <w:r w:rsidRPr="00192AE8">
              <w:rPr>
                <w:rFonts w:ascii="Times New Roman" w:hAnsi="Times New Roman" w:cs="Times New Roman"/>
                <w:noProof/>
                <w:webHidden/>
                <w:sz w:val="20"/>
                <w:szCs w:val="20"/>
              </w:rPr>
              <w:fldChar w:fldCharType="end"/>
            </w:r>
          </w:hyperlink>
        </w:p>
        <w:p w:rsidR="00192AE8" w:rsidRPr="00192AE8" w:rsidRDefault="00B630EB">
          <w:pPr>
            <w:pStyle w:val="TOC1"/>
            <w:tabs>
              <w:tab w:val="right" w:leader="dot" w:pos="9016"/>
            </w:tabs>
            <w:rPr>
              <w:rFonts w:ascii="Times New Roman" w:eastAsiaTheme="minorEastAsia" w:hAnsi="Times New Roman" w:cs="Times New Roman"/>
              <w:noProof/>
              <w:sz w:val="20"/>
              <w:szCs w:val="20"/>
              <w:lang w:eastAsia="en-GB"/>
            </w:rPr>
          </w:pPr>
          <w:hyperlink w:anchor="_Toc292295521" w:history="1">
            <w:r w:rsidR="00192AE8" w:rsidRPr="00192AE8">
              <w:rPr>
                <w:rStyle w:val="Hyperlink"/>
                <w:rFonts w:ascii="Times New Roman" w:hAnsi="Times New Roman" w:cs="Times New Roman"/>
                <w:noProof/>
                <w:sz w:val="20"/>
                <w:szCs w:val="20"/>
              </w:rPr>
              <w:t>9. 0 Appendix</w:t>
            </w:r>
            <w:r w:rsidR="00192AE8" w:rsidRPr="00192AE8">
              <w:rPr>
                <w:rFonts w:ascii="Times New Roman" w:hAnsi="Times New Roman" w:cs="Times New Roman"/>
                <w:noProof/>
                <w:webHidden/>
                <w:sz w:val="20"/>
                <w:szCs w:val="20"/>
              </w:rPr>
              <w:tab/>
            </w:r>
            <w:r w:rsidRPr="00192AE8">
              <w:rPr>
                <w:rFonts w:ascii="Times New Roman" w:hAnsi="Times New Roman" w:cs="Times New Roman"/>
                <w:noProof/>
                <w:webHidden/>
                <w:sz w:val="20"/>
                <w:szCs w:val="20"/>
              </w:rPr>
              <w:fldChar w:fldCharType="begin"/>
            </w:r>
            <w:r w:rsidR="00192AE8" w:rsidRPr="00192AE8">
              <w:rPr>
                <w:rFonts w:ascii="Times New Roman" w:hAnsi="Times New Roman" w:cs="Times New Roman"/>
                <w:noProof/>
                <w:webHidden/>
                <w:sz w:val="20"/>
                <w:szCs w:val="20"/>
              </w:rPr>
              <w:instrText xml:space="preserve"> PAGEREF _Toc292295521 \h </w:instrText>
            </w:r>
            <w:r w:rsidRPr="00192AE8">
              <w:rPr>
                <w:rFonts w:ascii="Times New Roman" w:hAnsi="Times New Roman" w:cs="Times New Roman"/>
                <w:noProof/>
                <w:webHidden/>
                <w:sz w:val="20"/>
                <w:szCs w:val="20"/>
              </w:rPr>
            </w:r>
            <w:r w:rsidRPr="00192AE8">
              <w:rPr>
                <w:rFonts w:ascii="Times New Roman" w:hAnsi="Times New Roman" w:cs="Times New Roman"/>
                <w:noProof/>
                <w:webHidden/>
                <w:sz w:val="20"/>
                <w:szCs w:val="20"/>
              </w:rPr>
              <w:fldChar w:fldCharType="separate"/>
            </w:r>
            <w:r w:rsidR="00B02DC2">
              <w:rPr>
                <w:rFonts w:ascii="Times New Roman" w:hAnsi="Times New Roman" w:cs="Times New Roman"/>
                <w:noProof/>
                <w:webHidden/>
                <w:sz w:val="20"/>
                <w:szCs w:val="20"/>
              </w:rPr>
              <w:t>14</w:t>
            </w:r>
            <w:r w:rsidRPr="00192AE8">
              <w:rPr>
                <w:rFonts w:ascii="Times New Roman" w:hAnsi="Times New Roman" w:cs="Times New Roman"/>
                <w:noProof/>
                <w:webHidden/>
                <w:sz w:val="20"/>
                <w:szCs w:val="20"/>
              </w:rPr>
              <w:fldChar w:fldCharType="end"/>
            </w:r>
          </w:hyperlink>
        </w:p>
        <w:p w:rsidR="00192AE8" w:rsidRDefault="00B630EB">
          <w:r>
            <w:fldChar w:fldCharType="end"/>
          </w:r>
        </w:p>
      </w:sdtContent>
    </w:sdt>
    <w:p w:rsidR="00681B16" w:rsidRDefault="00681B16" w:rsidP="00A718FF">
      <w:pPr>
        <w:pStyle w:val="Title"/>
        <w:jc w:val="both"/>
      </w:pPr>
      <w:r w:rsidRPr="00681B16">
        <w:lastRenderedPageBreak/>
        <w:t>Entrepreneurship</w:t>
      </w:r>
    </w:p>
    <w:p w:rsidR="00681B16" w:rsidRDefault="00681B16" w:rsidP="00A718FF">
      <w:pPr>
        <w:pStyle w:val="Heading1"/>
        <w:numPr>
          <w:ilvl w:val="0"/>
          <w:numId w:val="1"/>
        </w:numPr>
        <w:jc w:val="both"/>
      </w:pPr>
      <w:bookmarkStart w:id="0" w:name="_Toc292295487"/>
      <w:r>
        <w:t>Introduction</w:t>
      </w:r>
      <w:bookmarkEnd w:id="0"/>
    </w:p>
    <w:p w:rsidR="00681B16" w:rsidRPr="00681B16" w:rsidRDefault="00681B16" w:rsidP="00A718FF">
      <w:pPr>
        <w:pStyle w:val="NoSpacing"/>
        <w:jc w:val="both"/>
      </w:pPr>
    </w:p>
    <w:p w:rsidR="00681B16" w:rsidRDefault="00681B16" w:rsidP="00A718FF">
      <w:pPr>
        <w:pStyle w:val="NoSpacing"/>
        <w:jc w:val="both"/>
        <w:rPr>
          <w:rFonts w:ascii="Times New Roman" w:hAnsi="Times New Roman" w:cs="Times New Roman"/>
          <w:sz w:val="24"/>
          <w:szCs w:val="24"/>
        </w:rPr>
      </w:pPr>
      <w:r>
        <w:rPr>
          <w:rFonts w:ascii="Times New Roman" w:hAnsi="Times New Roman" w:cs="Times New Roman"/>
          <w:sz w:val="24"/>
          <w:szCs w:val="24"/>
        </w:rPr>
        <w:t>This report will be the documentation of a business plan that is being produced for a newly formed company. The report will outline the description of the business and the new product it will be launching. The report will also detail the marketing features that it will use in the launch of the product, as well as a marketing plan. Plans will also be detailed regarding the management surrounding the new company and also an operational plan for the new company. The final part of the document will produce a detailed financial plan for the new business.</w:t>
      </w:r>
    </w:p>
    <w:p w:rsidR="00681B16" w:rsidRDefault="00681B16" w:rsidP="00A718FF">
      <w:pPr>
        <w:pStyle w:val="Heading1"/>
        <w:numPr>
          <w:ilvl w:val="0"/>
          <w:numId w:val="1"/>
        </w:numPr>
        <w:jc w:val="both"/>
      </w:pPr>
      <w:bookmarkStart w:id="1" w:name="_Toc292295488"/>
      <w:r>
        <w:t>Description of Business and Business Opportunity</w:t>
      </w:r>
      <w:bookmarkEnd w:id="1"/>
    </w:p>
    <w:p w:rsidR="00A718FF" w:rsidRPr="00A718FF" w:rsidRDefault="00A718FF" w:rsidP="00A718FF">
      <w:pPr>
        <w:pStyle w:val="Heading2"/>
      </w:pPr>
      <w:bookmarkStart w:id="2" w:name="_Toc292295489"/>
      <w:r>
        <w:t>2.1 Trading Name and Legal format</w:t>
      </w:r>
      <w:bookmarkEnd w:id="2"/>
    </w:p>
    <w:p w:rsidR="00681B16" w:rsidRDefault="00681B16" w:rsidP="00A718FF">
      <w:pPr>
        <w:pStyle w:val="NoSpacing"/>
        <w:jc w:val="both"/>
      </w:pPr>
    </w:p>
    <w:p w:rsidR="00681B16" w:rsidRDefault="00607D74" w:rsidP="00A718FF">
      <w:pPr>
        <w:pStyle w:val="NoSpacing"/>
        <w:jc w:val="both"/>
        <w:rPr>
          <w:rFonts w:ascii="Times New Roman" w:hAnsi="Times New Roman" w:cs="Times New Roman"/>
          <w:sz w:val="24"/>
          <w:szCs w:val="24"/>
        </w:rPr>
      </w:pPr>
      <w:r>
        <w:rPr>
          <w:rFonts w:ascii="Times New Roman" w:hAnsi="Times New Roman" w:cs="Times New Roman"/>
          <w:sz w:val="24"/>
          <w:szCs w:val="24"/>
        </w:rPr>
        <w:t>IDH (</w:t>
      </w:r>
      <w:r w:rsidR="00681B16">
        <w:rPr>
          <w:rFonts w:ascii="Times New Roman" w:hAnsi="Times New Roman" w:cs="Times New Roman"/>
          <w:sz w:val="24"/>
          <w:szCs w:val="24"/>
        </w:rPr>
        <w:t>Technology) is a newly formed start up company</w:t>
      </w:r>
      <w:r w:rsidR="00A718FF">
        <w:rPr>
          <w:rFonts w:ascii="Times New Roman" w:hAnsi="Times New Roman" w:cs="Times New Roman"/>
          <w:sz w:val="24"/>
          <w:szCs w:val="24"/>
        </w:rPr>
        <w:t xml:space="preserve"> that is initially a sole trader business operated</w:t>
      </w:r>
      <w:r w:rsidR="007A752D">
        <w:rPr>
          <w:rFonts w:ascii="Times New Roman" w:hAnsi="Times New Roman" w:cs="Times New Roman"/>
          <w:sz w:val="24"/>
          <w:szCs w:val="24"/>
        </w:rPr>
        <w:t xml:space="preserve"> by Ian Howells. It is hoped that</w:t>
      </w:r>
      <w:r w:rsidR="00A718FF">
        <w:rPr>
          <w:rFonts w:ascii="Times New Roman" w:hAnsi="Times New Roman" w:cs="Times New Roman"/>
          <w:sz w:val="24"/>
          <w:szCs w:val="24"/>
        </w:rPr>
        <w:t xml:space="preserve"> additional investors are attracted to the company and will be offered a percentage of the company for ‘Buy-in’ rights. IDH (Technology) </w:t>
      </w:r>
      <w:r w:rsidR="00681B16">
        <w:rPr>
          <w:rFonts w:ascii="Times New Roman" w:hAnsi="Times New Roman" w:cs="Times New Roman"/>
          <w:sz w:val="24"/>
          <w:szCs w:val="24"/>
        </w:rPr>
        <w:t>will be launching a unique product for use within the advertising field as well as being used as a tool for communities to stay in touch with each other.</w:t>
      </w:r>
      <w:r>
        <w:rPr>
          <w:rFonts w:ascii="Times New Roman" w:hAnsi="Times New Roman" w:cs="Times New Roman"/>
          <w:sz w:val="24"/>
          <w:szCs w:val="24"/>
        </w:rPr>
        <w:t xml:space="preserve"> </w:t>
      </w:r>
    </w:p>
    <w:p w:rsidR="00A718FF" w:rsidRDefault="00A718FF" w:rsidP="00A718FF">
      <w:pPr>
        <w:pStyle w:val="Heading2"/>
      </w:pPr>
      <w:bookmarkStart w:id="3" w:name="_Toc292295490"/>
      <w:r>
        <w:t>2.2 Products and Services</w:t>
      </w:r>
      <w:bookmarkEnd w:id="3"/>
    </w:p>
    <w:p w:rsidR="00607D74" w:rsidRDefault="00607D74" w:rsidP="00A718FF">
      <w:pPr>
        <w:pStyle w:val="NoSpacing"/>
        <w:jc w:val="both"/>
        <w:rPr>
          <w:rFonts w:ascii="Times New Roman" w:hAnsi="Times New Roman" w:cs="Times New Roman"/>
          <w:sz w:val="24"/>
          <w:szCs w:val="24"/>
        </w:rPr>
      </w:pPr>
    </w:p>
    <w:p w:rsidR="00A718FF" w:rsidRDefault="0081391A" w:rsidP="00A718FF">
      <w:pPr>
        <w:pStyle w:val="NoSpacing"/>
        <w:jc w:val="both"/>
        <w:rPr>
          <w:rFonts w:ascii="Times New Roman" w:hAnsi="Times New Roman" w:cs="Times New Roman"/>
          <w:sz w:val="24"/>
          <w:szCs w:val="24"/>
        </w:rPr>
      </w:pPr>
      <w:r>
        <w:rPr>
          <w:rFonts w:ascii="Times New Roman" w:hAnsi="Times New Roman" w:cs="Times New Roman"/>
          <w:sz w:val="24"/>
          <w:szCs w:val="24"/>
        </w:rPr>
        <w:t>IDH (Technology) are to develop and distribute a marketing tool which has been given the title of LapAdvert. The product is an additional screen that is built into the case cover of a conventional laptop. The laptops will also be fitted with basic GPS satellite navigation software that would allow the position of the laptop to be visible once activated. The screen will be a basic 10’’ x 2” scrolling screen. Once the GPS has been activated and the position of the laptop becomes evident then companies will be able to place advertisement on the scrolling screen. For example, a laptop being used in a city centre near to a local refreshment establishment could carry adverts describing adverts and directions to the establishment. The users of the laptops will receive a nominal fee for carryin</w:t>
      </w:r>
      <w:r w:rsidR="00A718FF">
        <w:rPr>
          <w:rFonts w:ascii="Times New Roman" w:hAnsi="Times New Roman" w:cs="Times New Roman"/>
          <w:sz w:val="24"/>
          <w:szCs w:val="24"/>
        </w:rPr>
        <w:t>g the marketing tool within their</w:t>
      </w:r>
      <w:r>
        <w:rPr>
          <w:rFonts w:ascii="Times New Roman" w:hAnsi="Times New Roman" w:cs="Times New Roman"/>
          <w:sz w:val="24"/>
          <w:szCs w:val="24"/>
        </w:rPr>
        <w:t xml:space="preserve"> laptops.</w:t>
      </w:r>
    </w:p>
    <w:p w:rsidR="00A718FF" w:rsidRDefault="00A718FF" w:rsidP="00A718FF">
      <w:pPr>
        <w:pStyle w:val="NoSpacing"/>
        <w:jc w:val="both"/>
        <w:rPr>
          <w:rFonts w:ascii="Times New Roman" w:hAnsi="Times New Roman" w:cs="Times New Roman"/>
          <w:sz w:val="24"/>
          <w:szCs w:val="24"/>
        </w:rPr>
      </w:pPr>
    </w:p>
    <w:p w:rsidR="0081391A" w:rsidRDefault="0081391A" w:rsidP="00A718FF">
      <w:pPr>
        <w:pStyle w:val="NoSpacing"/>
        <w:jc w:val="both"/>
        <w:rPr>
          <w:rFonts w:ascii="Times New Roman" w:hAnsi="Times New Roman" w:cs="Times New Roman"/>
          <w:sz w:val="24"/>
          <w:szCs w:val="24"/>
        </w:rPr>
      </w:pPr>
      <w:r>
        <w:rPr>
          <w:rFonts w:ascii="Times New Roman" w:hAnsi="Times New Roman" w:cs="Times New Roman"/>
          <w:sz w:val="24"/>
          <w:szCs w:val="24"/>
        </w:rPr>
        <w:t xml:space="preserve"> An additional us</w:t>
      </w:r>
      <w:r w:rsidR="00A718FF">
        <w:rPr>
          <w:rFonts w:ascii="Times New Roman" w:hAnsi="Times New Roman" w:cs="Times New Roman"/>
          <w:sz w:val="24"/>
          <w:szCs w:val="24"/>
        </w:rPr>
        <w:t>e</w:t>
      </w:r>
      <w:r>
        <w:rPr>
          <w:rFonts w:ascii="Times New Roman" w:hAnsi="Times New Roman" w:cs="Times New Roman"/>
          <w:sz w:val="24"/>
          <w:szCs w:val="24"/>
        </w:rPr>
        <w:t xml:space="preserve"> of the screen could be for community messages to be shown on laptops</w:t>
      </w:r>
      <w:r w:rsidR="00A718FF">
        <w:rPr>
          <w:rFonts w:ascii="Times New Roman" w:hAnsi="Times New Roman" w:cs="Times New Roman"/>
          <w:sz w:val="24"/>
          <w:szCs w:val="24"/>
        </w:rPr>
        <w:t>. Community events such as council meetings and community fairs could be broadcast. It could also be possible to link to local police to broadcast search requests for missing people or possible threats to the community.</w:t>
      </w:r>
    </w:p>
    <w:p w:rsidR="00274CA6" w:rsidRDefault="00274CA6" w:rsidP="00A718FF">
      <w:pPr>
        <w:pStyle w:val="NoSpacing"/>
        <w:jc w:val="both"/>
        <w:rPr>
          <w:rFonts w:ascii="Times New Roman" w:hAnsi="Times New Roman" w:cs="Times New Roman"/>
          <w:sz w:val="24"/>
          <w:szCs w:val="24"/>
        </w:rPr>
      </w:pPr>
    </w:p>
    <w:p w:rsidR="00274CA6" w:rsidRDefault="00274CA6" w:rsidP="00A718FF">
      <w:pPr>
        <w:pStyle w:val="NoSpacing"/>
        <w:jc w:val="both"/>
        <w:rPr>
          <w:rFonts w:ascii="Times New Roman" w:hAnsi="Times New Roman" w:cs="Times New Roman"/>
          <w:sz w:val="24"/>
          <w:szCs w:val="24"/>
        </w:rPr>
      </w:pPr>
      <w:r>
        <w:rPr>
          <w:rFonts w:ascii="Times New Roman" w:hAnsi="Times New Roman" w:cs="Times New Roman"/>
          <w:sz w:val="24"/>
          <w:szCs w:val="24"/>
        </w:rPr>
        <w:t xml:space="preserve">An artist’s impression of the </w:t>
      </w:r>
      <w:r w:rsidR="00152F6E">
        <w:rPr>
          <w:rFonts w:ascii="Times New Roman" w:hAnsi="Times New Roman" w:cs="Times New Roman"/>
          <w:sz w:val="24"/>
          <w:szCs w:val="24"/>
        </w:rPr>
        <w:t>intending product is shown on the next page</w:t>
      </w:r>
      <w:r>
        <w:rPr>
          <w:rFonts w:ascii="Times New Roman" w:hAnsi="Times New Roman" w:cs="Times New Roman"/>
          <w:sz w:val="24"/>
          <w:szCs w:val="24"/>
        </w:rPr>
        <w:t>.</w:t>
      </w:r>
    </w:p>
    <w:p w:rsidR="00152F6E" w:rsidRDefault="00152F6E" w:rsidP="00A718FF">
      <w:pPr>
        <w:pStyle w:val="NoSpacing"/>
        <w:jc w:val="both"/>
        <w:rPr>
          <w:rFonts w:ascii="Times New Roman" w:hAnsi="Times New Roman" w:cs="Times New Roman"/>
          <w:sz w:val="24"/>
          <w:szCs w:val="24"/>
          <w:u w:val="single"/>
        </w:rPr>
      </w:pPr>
    </w:p>
    <w:p w:rsidR="00794C9F" w:rsidRDefault="00B630EB" w:rsidP="00A718FF">
      <w:pPr>
        <w:pStyle w:val="NoSpacing"/>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pict>
          <v:shapetype id="_x0000_t32" coordsize="21600,21600" o:spt="32" o:oned="t" path="m,l21600,21600e" filled="f">
            <v:path arrowok="t" fillok="f" o:connecttype="none"/>
            <o:lock v:ext="edit" shapetype="t"/>
          </v:shapetype>
          <v:shape id="_x0000_s1028" type="#_x0000_t32" style="position:absolute;left:0;text-align:left;margin-left:123.75pt;margin-top:69.3pt;width:54.75pt;height:258.75pt;flip:x y;z-index:251660288" o:connectortype="straight">
            <v:stroke endarrow="block"/>
          </v:shape>
        </w:pict>
      </w:r>
      <w:r>
        <w:rPr>
          <w:rFonts w:ascii="Times New Roman" w:hAnsi="Times New Roman" w:cs="Times New Roman"/>
          <w:noProof/>
          <w:sz w:val="24"/>
          <w:szCs w:val="24"/>
          <w:lang w:eastAsia="en-GB"/>
        </w:rPr>
        <w:pict>
          <v:rect id="_x0000_s1026" style="position:absolute;left:0;text-align:left;margin-left:51.75pt;margin-top:34.05pt;width:3in;height:31.5pt;z-index:251658240">
            <v:textbox>
              <w:txbxContent>
                <w:p w:rsidR="00B8018B" w:rsidRPr="00AC6ED5" w:rsidRDefault="00B8018B" w:rsidP="00794C9F">
                  <w:pPr>
                    <w:rPr>
                      <w:rFonts w:ascii="Times New Roman" w:hAnsi="Times New Roman" w:cs="Times New Roman"/>
                      <w:sz w:val="16"/>
                      <w:szCs w:val="16"/>
                    </w:rPr>
                  </w:pPr>
                  <w:r>
                    <w:rPr>
                      <w:rFonts w:ascii="Times New Roman" w:hAnsi="Times New Roman" w:cs="Times New Roman"/>
                      <w:sz w:val="16"/>
                      <w:szCs w:val="16"/>
                    </w:rPr>
                    <w:t>LCD screen here will allow adverts scroll across this part of the laptop</w:t>
                  </w:r>
                </w:p>
              </w:txbxContent>
            </v:textbox>
          </v:rect>
        </w:pict>
      </w:r>
      <w:r w:rsidR="00794C9F" w:rsidRPr="00794C9F">
        <w:rPr>
          <w:rFonts w:ascii="Times New Roman" w:hAnsi="Times New Roman" w:cs="Times New Roman"/>
          <w:noProof/>
          <w:sz w:val="24"/>
          <w:szCs w:val="24"/>
          <w:lang w:eastAsia="en-GB"/>
        </w:rPr>
        <w:drawing>
          <wp:inline distT="0" distB="0" distL="0" distR="0">
            <wp:extent cx="5705475" cy="3876675"/>
            <wp:effectExtent l="19050" t="0" r="9525" b="0"/>
            <wp:docPr id="1" name="Picture 1" descr="http://t0.gstatic.com/images?q=tbn:ANd9GcRsz_AAbgRtXpjExIQ2y6NSI5o9hhwRu44qk-BkssSC7yXg0-vO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0.gstatic.com/images?q=tbn:ANd9GcRsz_AAbgRtXpjExIQ2y6NSI5o9hhwRu44qk-BkssSC7yXg0-vOuw"/>
                    <pic:cNvPicPr>
                      <a:picLocks noChangeAspect="1" noChangeArrowheads="1"/>
                    </pic:cNvPicPr>
                  </pic:nvPicPr>
                  <pic:blipFill>
                    <a:blip r:embed="rId8" cstate="print"/>
                    <a:srcRect/>
                    <a:stretch>
                      <a:fillRect/>
                    </a:stretch>
                  </pic:blipFill>
                  <pic:spPr bwMode="auto">
                    <a:xfrm>
                      <a:off x="0" y="0"/>
                      <a:ext cx="5705475" cy="3876675"/>
                    </a:xfrm>
                    <a:prstGeom prst="rect">
                      <a:avLst/>
                    </a:prstGeom>
                    <a:noFill/>
                    <a:ln w="9525">
                      <a:noFill/>
                      <a:miter lim="800000"/>
                      <a:headEnd/>
                      <a:tailEnd/>
                    </a:ln>
                  </pic:spPr>
                </pic:pic>
              </a:graphicData>
            </a:graphic>
          </wp:inline>
        </w:drawing>
      </w:r>
    </w:p>
    <w:p w:rsidR="00A718FF" w:rsidRDefault="00A718FF" w:rsidP="00A718FF">
      <w:pPr>
        <w:pStyle w:val="NoSpacing"/>
        <w:jc w:val="both"/>
        <w:rPr>
          <w:rFonts w:ascii="Times New Roman" w:hAnsi="Times New Roman" w:cs="Times New Roman"/>
          <w:sz w:val="24"/>
          <w:szCs w:val="24"/>
        </w:rPr>
      </w:pPr>
    </w:p>
    <w:p w:rsidR="00794C9F" w:rsidRDefault="00B630EB" w:rsidP="00794C9F">
      <w:pPr>
        <w:pStyle w:val="NoSpacing"/>
        <w:ind w:left="720"/>
        <w:jc w:val="both"/>
        <w:rPr>
          <w:rFonts w:ascii="Times New Roman" w:hAnsi="Times New Roman" w:cs="Times New Roman"/>
          <w:sz w:val="24"/>
          <w:szCs w:val="24"/>
        </w:rPr>
      </w:pPr>
      <w:r>
        <w:rPr>
          <w:rFonts w:ascii="Times New Roman" w:hAnsi="Times New Roman" w:cs="Times New Roman"/>
          <w:noProof/>
          <w:sz w:val="24"/>
          <w:szCs w:val="24"/>
          <w:lang w:eastAsia="en-GB"/>
        </w:rPr>
        <w:pict>
          <v:shapetype id="_x0000_t202" coordsize="21600,21600" o:spt="202" path="m,l,21600r21600,l21600,xe">
            <v:stroke joinstyle="miter"/>
            <v:path gradientshapeok="t" o:connecttype="rect"/>
          </v:shapetype>
          <v:shape id="_x0000_s1027" type="#_x0000_t202" style="position:absolute;left:0;text-align:left;margin-left:15pt;margin-top:9pt;width:393.75pt;height:75.75pt;z-index:251659264">
            <v:textbox>
              <w:txbxContent>
                <w:p w:rsidR="00B8018B" w:rsidRPr="00794C9F" w:rsidRDefault="00B8018B" w:rsidP="00794C9F">
                  <w:pPr>
                    <w:rPr>
                      <w:rFonts w:ascii="Times New Roman" w:hAnsi="Times New Roman" w:cs="Times New Roman"/>
                      <w:sz w:val="24"/>
                      <w:szCs w:val="24"/>
                    </w:rPr>
                  </w:pPr>
                  <w:r w:rsidRPr="00794C9F">
                    <w:rPr>
                      <w:rFonts w:ascii="Times New Roman" w:hAnsi="Times New Roman" w:cs="Times New Roman"/>
                      <w:sz w:val="24"/>
                      <w:szCs w:val="24"/>
                    </w:rPr>
                    <w:t>The second screen is positioned on reverse. Laptop fitted with GPS, companies could connect to laptops in public areas and stream adverts on the screen. Laptop users could receive a small fee for companies using the machines</w:t>
                  </w:r>
                </w:p>
              </w:txbxContent>
            </v:textbox>
          </v:shape>
        </w:pict>
      </w:r>
    </w:p>
    <w:p w:rsidR="00794C9F" w:rsidRDefault="00794C9F" w:rsidP="00794C9F">
      <w:pPr>
        <w:pStyle w:val="NoSpacing"/>
        <w:ind w:left="720"/>
        <w:jc w:val="both"/>
        <w:rPr>
          <w:rFonts w:ascii="Times New Roman" w:hAnsi="Times New Roman" w:cs="Times New Roman"/>
          <w:sz w:val="24"/>
          <w:szCs w:val="24"/>
        </w:rPr>
      </w:pPr>
    </w:p>
    <w:p w:rsidR="00794C9F" w:rsidRDefault="00794C9F" w:rsidP="00794C9F">
      <w:pPr>
        <w:pStyle w:val="NoSpacing"/>
        <w:ind w:left="720"/>
        <w:jc w:val="both"/>
        <w:rPr>
          <w:rFonts w:ascii="Times New Roman" w:hAnsi="Times New Roman" w:cs="Times New Roman"/>
          <w:sz w:val="24"/>
          <w:szCs w:val="24"/>
        </w:rPr>
      </w:pPr>
    </w:p>
    <w:p w:rsidR="00794C9F" w:rsidRDefault="00794C9F" w:rsidP="00794C9F">
      <w:pPr>
        <w:pStyle w:val="NoSpacing"/>
        <w:ind w:left="720"/>
        <w:jc w:val="both"/>
        <w:rPr>
          <w:rFonts w:ascii="Times New Roman" w:hAnsi="Times New Roman" w:cs="Times New Roman"/>
          <w:sz w:val="24"/>
          <w:szCs w:val="24"/>
        </w:rPr>
      </w:pPr>
    </w:p>
    <w:p w:rsidR="00794C9F" w:rsidRDefault="00794C9F" w:rsidP="00794C9F">
      <w:pPr>
        <w:pStyle w:val="NoSpacing"/>
        <w:ind w:left="720"/>
        <w:jc w:val="both"/>
        <w:rPr>
          <w:rFonts w:ascii="Times New Roman" w:hAnsi="Times New Roman" w:cs="Times New Roman"/>
          <w:sz w:val="24"/>
          <w:szCs w:val="24"/>
        </w:rPr>
      </w:pPr>
    </w:p>
    <w:p w:rsidR="00794C9F" w:rsidRDefault="00794C9F" w:rsidP="00794C9F">
      <w:pPr>
        <w:pStyle w:val="NoSpacing"/>
        <w:ind w:left="720"/>
        <w:jc w:val="both"/>
        <w:rPr>
          <w:rFonts w:ascii="Times New Roman" w:hAnsi="Times New Roman" w:cs="Times New Roman"/>
          <w:sz w:val="24"/>
          <w:szCs w:val="24"/>
        </w:rPr>
      </w:pPr>
    </w:p>
    <w:p w:rsidR="00794C9F" w:rsidRDefault="00794C9F" w:rsidP="00794C9F">
      <w:pPr>
        <w:pStyle w:val="NoSpacing"/>
        <w:ind w:left="720"/>
        <w:jc w:val="both"/>
        <w:rPr>
          <w:rFonts w:ascii="Times New Roman" w:hAnsi="Times New Roman" w:cs="Times New Roman"/>
          <w:sz w:val="24"/>
          <w:szCs w:val="24"/>
        </w:rPr>
      </w:pPr>
    </w:p>
    <w:p w:rsidR="00794C9F" w:rsidRDefault="00794C9F" w:rsidP="00794C9F">
      <w:pPr>
        <w:pStyle w:val="NoSpacing"/>
        <w:ind w:left="720"/>
        <w:jc w:val="both"/>
        <w:rPr>
          <w:rFonts w:ascii="Times New Roman" w:hAnsi="Times New Roman" w:cs="Times New Roman"/>
          <w:sz w:val="24"/>
          <w:szCs w:val="24"/>
        </w:rPr>
      </w:pPr>
    </w:p>
    <w:p w:rsidR="00794C9F" w:rsidRDefault="00794C9F" w:rsidP="00794C9F">
      <w:pPr>
        <w:pStyle w:val="NoSpacing"/>
        <w:ind w:left="720"/>
        <w:jc w:val="both"/>
        <w:rPr>
          <w:rFonts w:ascii="Times New Roman" w:hAnsi="Times New Roman" w:cs="Times New Roman"/>
          <w:sz w:val="24"/>
          <w:szCs w:val="24"/>
        </w:rPr>
      </w:pPr>
    </w:p>
    <w:p w:rsidR="00A718FF" w:rsidRDefault="00794C9F" w:rsidP="00794C9F">
      <w:pPr>
        <w:pStyle w:val="Heading2"/>
        <w:rPr>
          <w:rFonts w:ascii="Times New Roman" w:hAnsi="Times New Roman" w:cs="Times New Roman"/>
          <w:sz w:val="24"/>
          <w:szCs w:val="24"/>
        </w:rPr>
      </w:pPr>
      <w:bookmarkStart w:id="4" w:name="_Toc292295491"/>
      <w:r>
        <w:rPr>
          <w:rFonts w:ascii="Times New Roman" w:hAnsi="Times New Roman" w:cs="Times New Roman"/>
          <w:sz w:val="24"/>
          <w:szCs w:val="24"/>
        </w:rPr>
        <w:t>2</w:t>
      </w:r>
      <w:r w:rsidRPr="00794C9F">
        <w:t xml:space="preserve">.3 </w:t>
      </w:r>
      <w:r w:rsidR="00A718FF" w:rsidRPr="00794C9F">
        <w:t>Mission Statement</w:t>
      </w:r>
      <w:bookmarkEnd w:id="4"/>
    </w:p>
    <w:p w:rsidR="00A718FF" w:rsidRDefault="00A718FF" w:rsidP="00A718FF">
      <w:pPr>
        <w:pStyle w:val="NoSpacing"/>
        <w:jc w:val="both"/>
        <w:rPr>
          <w:rFonts w:ascii="Times New Roman" w:hAnsi="Times New Roman" w:cs="Times New Roman"/>
          <w:sz w:val="24"/>
          <w:szCs w:val="24"/>
        </w:rPr>
      </w:pPr>
    </w:p>
    <w:p w:rsidR="00A718FF" w:rsidRDefault="00A718FF" w:rsidP="00A718FF">
      <w:pPr>
        <w:pStyle w:val="NoSpacing"/>
        <w:jc w:val="both"/>
        <w:rPr>
          <w:rFonts w:ascii="Times New Roman" w:hAnsi="Times New Roman" w:cs="Times New Roman"/>
          <w:sz w:val="24"/>
          <w:szCs w:val="24"/>
        </w:rPr>
      </w:pPr>
      <w:r>
        <w:rPr>
          <w:rFonts w:ascii="Times New Roman" w:hAnsi="Times New Roman" w:cs="Times New Roman"/>
          <w:sz w:val="24"/>
          <w:szCs w:val="24"/>
        </w:rPr>
        <w:t xml:space="preserve">IDH (Technology) mission is to become the leading supplier of </w:t>
      </w:r>
      <w:r w:rsidR="00794C9F">
        <w:rPr>
          <w:rFonts w:ascii="Times New Roman" w:hAnsi="Times New Roman" w:cs="Times New Roman"/>
          <w:sz w:val="24"/>
          <w:szCs w:val="24"/>
        </w:rPr>
        <w:t>the LapAdvert e</w:t>
      </w:r>
      <w:r>
        <w:rPr>
          <w:rFonts w:ascii="Times New Roman" w:hAnsi="Times New Roman" w:cs="Times New Roman"/>
          <w:sz w:val="24"/>
          <w:szCs w:val="24"/>
        </w:rPr>
        <w:t>quipment to carry online marketing on the casing of laptops</w:t>
      </w:r>
      <w:r w:rsidR="00794C9F">
        <w:rPr>
          <w:rFonts w:ascii="Times New Roman" w:hAnsi="Times New Roman" w:cs="Times New Roman"/>
          <w:sz w:val="24"/>
          <w:szCs w:val="24"/>
        </w:rPr>
        <w:t xml:space="preserve">. Through the use of innovative technology advances, miniaturization and ease of use, IDH (Technology) will become known as the premier developer and supplier of on-laptop advertising. </w:t>
      </w:r>
    </w:p>
    <w:p w:rsidR="00274CA6" w:rsidRDefault="00274CA6" w:rsidP="00274CA6">
      <w:pPr>
        <w:pStyle w:val="Heading2"/>
      </w:pPr>
      <w:bookmarkStart w:id="5" w:name="_Toc292295492"/>
      <w:r>
        <w:t>2.4 Objectives</w:t>
      </w:r>
      <w:bookmarkEnd w:id="5"/>
      <w:r>
        <w:t xml:space="preserve"> </w:t>
      </w:r>
    </w:p>
    <w:p w:rsidR="00274CA6" w:rsidRDefault="00274CA6" w:rsidP="00E64FEF">
      <w:pPr>
        <w:pStyle w:val="NoSpacing"/>
      </w:pPr>
    </w:p>
    <w:p w:rsidR="00E64FEF" w:rsidRDefault="00E64FEF" w:rsidP="00E64FEF">
      <w:pPr>
        <w:pStyle w:val="NoSpacing"/>
        <w:jc w:val="both"/>
        <w:rPr>
          <w:rFonts w:ascii="Times New Roman" w:hAnsi="Times New Roman" w:cs="Times New Roman"/>
          <w:sz w:val="24"/>
          <w:szCs w:val="24"/>
        </w:rPr>
      </w:pPr>
      <w:r>
        <w:rPr>
          <w:rFonts w:ascii="Times New Roman" w:hAnsi="Times New Roman" w:cs="Times New Roman"/>
          <w:sz w:val="24"/>
          <w:szCs w:val="24"/>
        </w:rPr>
        <w:t>IDH (Technology) have researched the area of commerce they wish to enter and have classified he goals the company wish to reach into three distinct areas -:</w:t>
      </w:r>
    </w:p>
    <w:p w:rsidR="00E64FEF" w:rsidRDefault="00E64FEF" w:rsidP="00E64FEF">
      <w:pPr>
        <w:pStyle w:val="NoSpacing"/>
        <w:jc w:val="both"/>
        <w:rPr>
          <w:rFonts w:ascii="Times New Roman" w:hAnsi="Times New Roman" w:cs="Times New Roman"/>
          <w:sz w:val="24"/>
          <w:szCs w:val="24"/>
        </w:rPr>
      </w:pPr>
    </w:p>
    <w:p w:rsidR="00E64FEF" w:rsidRDefault="00E64FEF" w:rsidP="00E64FEF">
      <w:pPr>
        <w:pStyle w:val="NoSpacing"/>
        <w:jc w:val="both"/>
        <w:rPr>
          <w:rFonts w:ascii="Times New Roman" w:hAnsi="Times New Roman" w:cs="Times New Roman"/>
          <w:sz w:val="24"/>
          <w:szCs w:val="24"/>
          <w:u w:val="single"/>
        </w:rPr>
      </w:pPr>
      <w:r w:rsidRPr="00E64FEF">
        <w:rPr>
          <w:rFonts w:ascii="Times New Roman" w:hAnsi="Times New Roman" w:cs="Times New Roman"/>
          <w:sz w:val="24"/>
          <w:szCs w:val="24"/>
          <w:u w:val="single"/>
        </w:rPr>
        <w:t>Business Objectives</w:t>
      </w:r>
    </w:p>
    <w:p w:rsidR="00E64FEF" w:rsidRDefault="00E64FEF" w:rsidP="00E64FEF">
      <w:pPr>
        <w:pStyle w:val="NoSpacing"/>
        <w:jc w:val="both"/>
        <w:rPr>
          <w:rFonts w:ascii="Times New Roman" w:hAnsi="Times New Roman" w:cs="Times New Roman"/>
          <w:sz w:val="24"/>
          <w:szCs w:val="24"/>
          <w:u w:val="single"/>
        </w:rPr>
      </w:pPr>
    </w:p>
    <w:p w:rsidR="00E64FEF" w:rsidRPr="00E64FEF" w:rsidRDefault="00E64FEF" w:rsidP="00E64FEF">
      <w:pPr>
        <w:pStyle w:val="NoSpacing"/>
        <w:numPr>
          <w:ilvl w:val="0"/>
          <w:numId w:val="2"/>
        </w:numPr>
        <w:jc w:val="both"/>
        <w:rPr>
          <w:rFonts w:ascii="Times New Roman" w:hAnsi="Times New Roman" w:cs="Times New Roman"/>
          <w:sz w:val="24"/>
          <w:szCs w:val="24"/>
          <w:u w:val="single"/>
        </w:rPr>
      </w:pPr>
      <w:r>
        <w:rPr>
          <w:rFonts w:ascii="Times New Roman" w:hAnsi="Times New Roman" w:cs="Times New Roman"/>
          <w:sz w:val="24"/>
          <w:szCs w:val="24"/>
        </w:rPr>
        <w:t>To reach profitability with 1 years of start up</w:t>
      </w:r>
    </w:p>
    <w:p w:rsidR="00E64FEF" w:rsidRPr="00E64FEF" w:rsidRDefault="00E64FEF" w:rsidP="00E64FEF">
      <w:pPr>
        <w:pStyle w:val="NoSpacing"/>
        <w:numPr>
          <w:ilvl w:val="0"/>
          <w:numId w:val="2"/>
        </w:numPr>
        <w:jc w:val="both"/>
        <w:rPr>
          <w:rFonts w:ascii="Times New Roman" w:hAnsi="Times New Roman" w:cs="Times New Roman"/>
          <w:sz w:val="24"/>
          <w:szCs w:val="24"/>
          <w:u w:val="single"/>
        </w:rPr>
      </w:pPr>
      <w:r>
        <w:rPr>
          <w:rFonts w:ascii="Times New Roman" w:hAnsi="Times New Roman" w:cs="Times New Roman"/>
          <w:sz w:val="24"/>
          <w:szCs w:val="24"/>
        </w:rPr>
        <w:t>To become the premier vendor in the field within 2 years</w:t>
      </w:r>
    </w:p>
    <w:p w:rsidR="00E64FEF" w:rsidRPr="00E64FEF" w:rsidRDefault="00E64FEF" w:rsidP="00E64FEF">
      <w:pPr>
        <w:pStyle w:val="NoSpacing"/>
        <w:numPr>
          <w:ilvl w:val="0"/>
          <w:numId w:val="2"/>
        </w:numPr>
        <w:jc w:val="both"/>
        <w:rPr>
          <w:rFonts w:ascii="Times New Roman" w:hAnsi="Times New Roman" w:cs="Times New Roman"/>
          <w:sz w:val="24"/>
          <w:szCs w:val="24"/>
          <w:u w:val="single"/>
        </w:rPr>
      </w:pPr>
      <w:r>
        <w:rPr>
          <w:rFonts w:ascii="Times New Roman" w:hAnsi="Times New Roman" w:cs="Times New Roman"/>
          <w:sz w:val="24"/>
          <w:szCs w:val="24"/>
        </w:rPr>
        <w:t>To diversify the product and create additional profit centre within 3 years</w:t>
      </w:r>
    </w:p>
    <w:p w:rsidR="00E64FEF" w:rsidRDefault="00E64FEF" w:rsidP="00E64FEF">
      <w:pPr>
        <w:pStyle w:val="NoSpacing"/>
        <w:jc w:val="both"/>
        <w:rPr>
          <w:rFonts w:ascii="Times New Roman" w:hAnsi="Times New Roman" w:cs="Times New Roman"/>
          <w:sz w:val="24"/>
          <w:szCs w:val="24"/>
        </w:rPr>
      </w:pPr>
    </w:p>
    <w:p w:rsidR="00E64FEF" w:rsidRDefault="00E64FEF" w:rsidP="00E64FEF">
      <w:pPr>
        <w:pStyle w:val="NoSpacing"/>
        <w:jc w:val="both"/>
        <w:rPr>
          <w:rFonts w:ascii="Times New Roman" w:hAnsi="Times New Roman" w:cs="Times New Roman"/>
          <w:sz w:val="24"/>
          <w:szCs w:val="24"/>
          <w:u w:val="single"/>
        </w:rPr>
      </w:pPr>
      <w:r w:rsidRPr="00E64FEF">
        <w:rPr>
          <w:rFonts w:ascii="Times New Roman" w:hAnsi="Times New Roman" w:cs="Times New Roman"/>
          <w:sz w:val="24"/>
          <w:szCs w:val="24"/>
          <w:u w:val="single"/>
        </w:rPr>
        <w:t>Financial Objectives</w:t>
      </w:r>
    </w:p>
    <w:p w:rsidR="00E64FEF" w:rsidRDefault="00E64FEF" w:rsidP="00E64FEF">
      <w:pPr>
        <w:pStyle w:val="NoSpacing"/>
        <w:jc w:val="both"/>
        <w:rPr>
          <w:rFonts w:ascii="Times New Roman" w:hAnsi="Times New Roman" w:cs="Times New Roman"/>
          <w:sz w:val="24"/>
          <w:szCs w:val="24"/>
          <w:u w:val="single"/>
        </w:rPr>
      </w:pPr>
    </w:p>
    <w:p w:rsidR="00E64FEF" w:rsidRPr="00E64FEF" w:rsidRDefault="00E64FEF" w:rsidP="00E64FEF">
      <w:pPr>
        <w:pStyle w:val="NoSpacing"/>
        <w:numPr>
          <w:ilvl w:val="0"/>
          <w:numId w:val="3"/>
        </w:numPr>
        <w:jc w:val="both"/>
        <w:rPr>
          <w:rFonts w:ascii="Times New Roman" w:hAnsi="Times New Roman" w:cs="Times New Roman"/>
          <w:sz w:val="24"/>
          <w:szCs w:val="24"/>
          <w:u w:val="single"/>
        </w:rPr>
      </w:pPr>
      <w:r>
        <w:rPr>
          <w:rFonts w:ascii="Times New Roman" w:hAnsi="Times New Roman" w:cs="Times New Roman"/>
          <w:sz w:val="24"/>
          <w:szCs w:val="24"/>
        </w:rPr>
        <w:t>Increase the product sales to £10,000 by the end of the second year</w:t>
      </w:r>
    </w:p>
    <w:p w:rsidR="00E64FEF" w:rsidRPr="00E64FEF" w:rsidRDefault="00E64FEF" w:rsidP="00E64FEF">
      <w:pPr>
        <w:pStyle w:val="NoSpacing"/>
        <w:numPr>
          <w:ilvl w:val="0"/>
          <w:numId w:val="3"/>
        </w:numPr>
        <w:jc w:val="both"/>
        <w:rPr>
          <w:rFonts w:ascii="Times New Roman" w:hAnsi="Times New Roman" w:cs="Times New Roman"/>
          <w:sz w:val="24"/>
          <w:szCs w:val="24"/>
          <w:u w:val="single"/>
        </w:rPr>
      </w:pPr>
      <w:r>
        <w:rPr>
          <w:rFonts w:ascii="Times New Roman" w:hAnsi="Times New Roman" w:cs="Times New Roman"/>
          <w:sz w:val="24"/>
          <w:szCs w:val="24"/>
        </w:rPr>
        <w:t>Increase the profit margin, year on year by year 2</w:t>
      </w:r>
    </w:p>
    <w:p w:rsidR="00E64FEF" w:rsidRPr="00E64FEF" w:rsidRDefault="00E64FEF" w:rsidP="00E64FEF">
      <w:pPr>
        <w:pStyle w:val="NoSpacing"/>
        <w:numPr>
          <w:ilvl w:val="0"/>
          <w:numId w:val="3"/>
        </w:numPr>
        <w:jc w:val="both"/>
        <w:rPr>
          <w:rFonts w:ascii="Times New Roman" w:hAnsi="Times New Roman" w:cs="Times New Roman"/>
          <w:sz w:val="24"/>
          <w:szCs w:val="24"/>
          <w:u w:val="single"/>
        </w:rPr>
      </w:pPr>
      <w:r>
        <w:rPr>
          <w:rFonts w:ascii="Times New Roman" w:hAnsi="Times New Roman" w:cs="Times New Roman"/>
          <w:sz w:val="24"/>
          <w:szCs w:val="24"/>
        </w:rPr>
        <w:t>Increase turnover, year on year by year 3</w:t>
      </w:r>
    </w:p>
    <w:p w:rsidR="00E64FEF" w:rsidRDefault="00E64FEF" w:rsidP="00E64FEF">
      <w:pPr>
        <w:pStyle w:val="NoSpacing"/>
        <w:jc w:val="both"/>
        <w:rPr>
          <w:rFonts w:ascii="Times New Roman" w:hAnsi="Times New Roman" w:cs="Times New Roman"/>
          <w:sz w:val="24"/>
          <w:szCs w:val="24"/>
        </w:rPr>
      </w:pPr>
    </w:p>
    <w:p w:rsidR="00E64FEF" w:rsidRDefault="00E64FEF" w:rsidP="00E64FEF">
      <w:pPr>
        <w:pStyle w:val="NoSpacing"/>
        <w:jc w:val="both"/>
        <w:rPr>
          <w:rFonts w:ascii="Times New Roman" w:hAnsi="Times New Roman" w:cs="Times New Roman"/>
          <w:sz w:val="24"/>
          <w:szCs w:val="24"/>
          <w:u w:val="single"/>
        </w:rPr>
      </w:pPr>
      <w:r w:rsidRPr="00E64FEF">
        <w:rPr>
          <w:rFonts w:ascii="Times New Roman" w:hAnsi="Times New Roman" w:cs="Times New Roman"/>
          <w:sz w:val="24"/>
          <w:szCs w:val="24"/>
          <w:u w:val="single"/>
        </w:rPr>
        <w:t>Marketing Objectives</w:t>
      </w:r>
    </w:p>
    <w:p w:rsidR="00E64FEF" w:rsidRDefault="00E64FEF" w:rsidP="00E64FEF">
      <w:pPr>
        <w:pStyle w:val="NoSpacing"/>
        <w:jc w:val="both"/>
        <w:rPr>
          <w:rFonts w:ascii="Times New Roman" w:hAnsi="Times New Roman" w:cs="Times New Roman"/>
          <w:sz w:val="24"/>
          <w:szCs w:val="24"/>
          <w:u w:val="single"/>
        </w:rPr>
      </w:pPr>
    </w:p>
    <w:p w:rsidR="00E64FEF" w:rsidRDefault="00E64FEF" w:rsidP="00E64FEF">
      <w:pPr>
        <w:pStyle w:val="NoSpacing"/>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Establish Brand </w:t>
      </w:r>
      <w:r w:rsidR="007867EA">
        <w:rPr>
          <w:rFonts w:ascii="Times New Roman" w:hAnsi="Times New Roman" w:cs="Times New Roman"/>
          <w:sz w:val="24"/>
          <w:szCs w:val="24"/>
        </w:rPr>
        <w:t>a</w:t>
      </w:r>
      <w:r>
        <w:rPr>
          <w:rFonts w:ascii="Times New Roman" w:hAnsi="Times New Roman" w:cs="Times New Roman"/>
          <w:sz w:val="24"/>
          <w:szCs w:val="24"/>
        </w:rPr>
        <w:t>warene</w:t>
      </w:r>
      <w:r w:rsidR="007867EA">
        <w:rPr>
          <w:rFonts w:ascii="Times New Roman" w:hAnsi="Times New Roman" w:cs="Times New Roman"/>
          <w:sz w:val="24"/>
          <w:szCs w:val="24"/>
        </w:rPr>
        <w:t>s</w:t>
      </w:r>
      <w:r>
        <w:rPr>
          <w:rFonts w:ascii="Times New Roman" w:hAnsi="Times New Roman" w:cs="Times New Roman"/>
          <w:sz w:val="24"/>
          <w:szCs w:val="24"/>
        </w:rPr>
        <w:t>s for IDH (Technology)</w:t>
      </w:r>
      <w:r w:rsidR="007867EA">
        <w:rPr>
          <w:rFonts w:ascii="Times New Roman" w:hAnsi="Times New Roman" w:cs="Times New Roman"/>
          <w:sz w:val="24"/>
          <w:szCs w:val="24"/>
        </w:rPr>
        <w:t xml:space="preserve">  throughout the UK in year 1</w:t>
      </w:r>
    </w:p>
    <w:p w:rsidR="007867EA" w:rsidRDefault="007867EA" w:rsidP="00A9408B">
      <w:pPr>
        <w:pStyle w:val="NoSpacing"/>
        <w:numPr>
          <w:ilvl w:val="0"/>
          <w:numId w:val="4"/>
        </w:numPr>
        <w:jc w:val="both"/>
        <w:rPr>
          <w:rFonts w:ascii="Times New Roman" w:hAnsi="Times New Roman" w:cs="Times New Roman"/>
          <w:sz w:val="24"/>
          <w:szCs w:val="24"/>
        </w:rPr>
      </w:pPr>
      <w:r>
        <w:rPr>
          <w:rFonts w:ascii="Times New Roman" w:hAnsi="Times New Roman" w:cs="Times New Roman"/>
          <w:sz w:val="24"/>
          <w:szCs w:val="24"/>
        </w:rPr>
        <w:t>Expand the targeted markets through controlled growth in year 2</w:t>
      </w:r>
    </w:p>
    <w:p w:rsidR="007867EA" w:rsidRDefault="007867EA" w:rsidP="00A9408B">
      <w:pPr>
        <w:pStyle w:val="NoSpacing"/>
        <w:numPr>
          <w:ilvl w:val="0"/>
          <w:numId w:val="4"/>
        </w:numPr>
        <w:jc w:val="both"/>
        <w:rPr>
          <w:rFonts w:ascii="Times New Roman" w:hAnsi="Times New Roman" w:cs="Times New Roman"/>
          <w:sz w:val="24"/>
          <w:szCs w:val="24"/>
        </w:rPr>
      </w:pPr>
      <w:r>
        <w:rPr>
          <w:rFonts w:ascii="Times New Roman" w:hAnsi="Times New Roman" w:cs="Times New Roman"/>
          <w:sz w:val="24"/>
          <w:szCs w:val="24"/>
        </w:rPr>
        <w:t>Target marketing to help achieve market domination  in year 3</w:t>
      </w:r>
    </w:p>
    <w:p w:rsidR="006A6405" w:rsidRDefault="006A6405" w:rsidP="00A9408B">
      <w:pPr>
        <w:pStyle w:val="NoSpacing"/>
        <w:jc w:val="both"/>
        <w:rPr>
          <w:rFonts w:ascii="Times New Roman" w:hAnsi="Times New Roman" w:cs="Times New Roman"/>
          <w:sz w:val="24"/>
          <w:szCs w:val="24"/>
        </w:rPr>
      </w:pPr>
    </w:p>
    <w:p w:rsidR="006A6405" w:rsidRDefault="006A6405" w:rsidP="00A9408B">
      <w:pPr>
        <w:pStyle w:val="Heading1"/>
        <w:jc w:val="both"/>
      </w:pPr>
      <w:bookmarkStart w:id="6" w:name="_Toc292295493"/>
      <w:r>
        <w:t>3.0 The Market and Competitors</w:t>
      </w:r>
      <w:bookmarkEnd w:id="6"/>
    </w:p>
    <w:p w:rsidR="00152F6E" w:rsidRDefault="00B2321C" w:rsidP="00A9408B">
      <w:pPr>
        <w:pStyle w:val="Heading2"/>
        <w:jc w:val="both"/>
      </w:pPr>
      <w:bookmarkStart w:id="7" w:name="_Toc292295494"/>
      <w:r>
        <w:t>3.1 Market Analysis</w:t>
      </w:r>
      <w:bookmarkEnd w:id="7"/>
    </w:p>
    <w:p w:rsidR="00B2321C" w:rsidRDefault="00B2321C" w:rsidP="00A9408B">
      <w:pPr>
        <w:pStyle w:val="NoSpacing"/>
        <w:jc w:val="both"/>
      </w:pPr>
    </w:p>
    <w:p w:rsidR="00152F6E" w:rsidRDefault="00B2321C" w:rsidP="00A9408B">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LapAdvert product is a unique product that will be placed within the online advertising market. </w:t>
      </w:r>
      <w:r w:rsidR="00152F6E" w:rsidRPr="00607D74">
        <w:rPr>
          <w:rFonts w:ascii="Times New Roman" w:hAnsi="Times New Roman" w:cs="Times New Roman"/>
          <w:sz w:val="24"/>
          <w:szCs w:val="24"/>
        </w:rPr>
        <w:t>According to the research group Yankee “online advertising market will reach $50.3 billion in revenue by 2011, more than doubling 2007 levels and growing 24% annually (CAGR), as brands increase their online ad spend and publishers improve ad targeting, inventory and yield management”</w:t>
      </w:r>
      <w:sdt>
        <w:sdtPr>
          <w:rPr>
            <w:rFonts w:ascii="Times New Roman" w:hAnsi="Times New Roman" w:cs="Times New Roman"/>
            <w:sz w:val="24"/>
            <w:szCs w:val="24"/>
          </w:rPr>
          <w:id w:val="95289063"/>
          <w:citation/>
        </w:sdtPr>
        <w:sdtContent>
          <w:r w:rsidR="00B630EB">
            <w:rPr>
              <w:rFonts w:ascii="Times New Roman" w:hAnsi="Times New Roman" w:cs="Times New Roman"/>
              <w:sz w:val="24"/>
              <w:szCs w:val="24"/>
            </w:rPr>
            <w:fldChar w:fldCharType="begin"/>
          </w:r>
          <w:r w:rsidR="00152F6E">
            <w:rPr>
              <w:rFonts w:ascii="Times New Roman" w:hAnsi="Times New Roman" w:cs="Times New Roman"/>
              <w:sz w:val="24"/>
              <w:szCs w:val="24"/>
            </w:rPr>
            <w:instrText xml:space="preserve"> CITATION Yan08 \l 2057 </w:instrText>
          </w:r>
          <w:r w:rsidR="00B630EB">
            <w:rPr>
              <w:rFonts w:ascii="Times New Roman" w:hAnsi="Times New Roman" w:cs="Times New Roman"/>
              <w:sz w:val="24"/>
              <w:szCs w:val="24"/>
            </w:rPr>
            <w:fldChar w:fldCharType="separate"/>
          </w:r>
          <w:r w:rsidR="00152F6E">
            <w:rPr>
              <w:rFonts w:ascii="Times New Roman" w:hAnsi="Times New Roman" w:cs="Times New Roman"/>
              <w:noProof/>
              <w:sz w:val="24"/>
              <w:szCs w:val="24"/>
            </w:rPr>
            <w:t xml:space="preserve"> </w:t>
          </w:r>
          <w:r w:rsidR="00152F6E" w:rsidRPr="00607D74">
            <w:rPr>
              <w:rFonts w:ascii="Times New Roman" w:hAnsi="Times New Roman" w:cs="Times New Roman"/>
              <w:noProof/>
              <w:sz w:val="24"/>
              <w:szCs w:val="24"/>
            </w:rPr>
            <w:t>(1)</w:t>
          </w:r>
          <w:r w:rsidR="00B630EB">
            <w:rPr>
              <w:rFonts w:ascii="Times New Roman" w:hAnsi="Times New Roman" w:cs="Times New Roman"/>
              <w:sz w:val="24"/>
              <w:szCs w:val="24"/>
            </w:rPr>
            <w:fldChar w:fldCharType="end"/>
          </w:r>
        </w:sdtContent>
      </w:sdt>
      <w:r w:rsidR="00152F6E">
        <w:rPr>
          <w:rFonts w:ascii="Times New Roman" w:hAnsi="Times New Roman" w:cs="Times New Roman"/>
          <w:sz w:val="24"/>
          <w:szCs w:val="24"/>
        </w:rPr>
        <w:t>. It is predicted that the LapAdvert product will help advertisers to tap into this predicted growth.</w:t>
      </w:r>
    </w:p>
    <w:p w:rsidR="00B2321C" w:rsidRDefault="00B2321C" w:rsidP="00A9408B">
      <w:pPr>
        <w:pStyle w:val="NoSpacing"/>
        <w:jc w:val="both"/>
        <w:rPr>
          <w:rFonts w:ascii="Times New Roman" w:hAnsi="Times New Roman" w:cs="Times New Roman"/>
          <w:sz w:val="24"/>
          <w:szCs w:val="24"/>
        </w:rPr>
      </w:pPr>
    </w:p>
    <w:p w:rsidR="00B2321C" w:rsidRDefault="00B2321C" w:rsidP="00A9408B">
      <w:pPr>
        <w:pStyle w:val="NoSpacing"/>
        <w:jc w:val="both"/>
        <w:rPr>
          <w:rFonts w:ascii="Times New Roman" w:hAnsi="Times New Roman" w:cs="Times New Roman"/>
          <w:sz w:val="24"/>
          <w:szCs w:val="24"/>
        </w:rPr>
      </w:pPr>
      <w:r>
        <w:rPr>
          <w:rFonts w:ascii="Times New Roman" w:hAnsi="Times New Roman" w:cs="Times New Roman"/>
          <w:sz w:val="24"/>
          <w:szCs w:val="24"/>
        </w:rPr>
        <w:t>Due to the uniqueness of the product at present there are no competitors in the market to the type of advertising techniques being used. The patent of the product has been applied for and if it is given unique status this will protect it from competition for the first 10 years of production, however other electronic companies will adapt technology to create similar devices.</w:t>
      </w:r>
    </w:p>
    <w:p w:rsidR="00B2321C" w:rsidRDefault="00B2321C" w:rsidP="00A9408B">
      <w:pPr>
        <w:pStyle w:val="NoSpacing"/>
        <w:jc w:val="both"/>
        <w:rPr>
          <w:rFonts w:ascii="Times New Roman" w:hAnsi="Times New Roman" w:cs="Times New Roman"/>
          <w:sz w:val="24"/>
          <w:szCs w:val="24"/>
        </w:rPr>
      </w:pPr>
    </w:p>
    <w:p w:rsidR="00152F6E" w:rsidRDefault="00B2321C" w:rsidP="00A9408B">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product will be marketed </w:t>
      </w:r>
      <w:r w:rsidR="000A6ED8">
        <w:rPr>
          <w:rFonts w:ascii="Times New Roman" w:hAnsi="Times New Roman" w:cs="Times New Roman"/>
          <w:sz w:val="24"/>
          <w:szCs w:val="24"/>
        </w:rPr>
        <w:t>in two distinct areas, the potential users and the potential advertisers on the service. T</w:t>
      </w:r>
      <w:r>
        <w:rPr>
          <w:rFonts w:ascii="Times New Roman" w:hAnsi="Times New Roman" w:cs="Times New Roman"/>
          <w:sz w:val="24"/>
          <w:szCs w:val="24"/>
        </w:rPr>
        <w:t xml:space="preserve">he general public </w:t>
      </w:r>
      <w:r w:rsidR="000A6ED8">
        <w:rPr>
          <w:rFonts w:ascii="Times New Roman" w:hAnsi="Times New Roman" w:cs="Times New Roman"/>
          <w:sz w:val="24"/>
          <w:szCs w:val="24"/>
        </w:rPr>
        <w:t>will be targeted by showing users there is</w:t>
      </w:r>
      <w:r>
        <w:rPr>
          <w:rFonts w:ascii="Times New Roman" w:hAnsi="Times New Roman" w:cs="Times New Roman"/>
          <w:sz w:val="24"/>
          <w:szCs w:val="24"/>
        </w:rPr>
        <w:t xml:space="preserve"> way to earn money while going about your normal day. The nominal fee that the user earns will help the company target potential users such as students and retired people who will be looking for affordable computing options. These types of </w:t>
      </w:r>
      <w:r w:rsidR="000A6ED8">
        <w:rPr>
          <w:rFonts w:ascii="Times New Roman" w:hAnsi="Times New Roman" w:cs="Times New Roman"/>
          <w:sz w:val="24"/>
          <w:szCs w:val="24"/>
        </w:rPr>
        <w:t xml:space="preserve">demographics will also fit the company’s scope of customers as they are generally found hanging around shopping centres with available time. Local Authorities will be targeted to use the system to promote local authority messages and the Police will be targeted to use the system when </w:t>
      </w:r>
      <w:r w:rsidR="00EA1BA7">
        <w:rPr>
          <w:rFonts w:ascii="Times New Roman" w:hAnsi="Times New Roman" w:cs="Times New Roman"/>
          <w:sz w:val="24"/>
          <w:szCs w:val="24"/>
        </w:rPr>
        <w:t xml:space="preserve">persons are reported missing. The local health authority could also be targeted to use the system to contain patients suffering from illnesses such as </w:t>
      </w:r>
      <w:proofErr w:type="spellStart"/>
      <w:r w:rsidR="00EA1BA7">
        <w:rPr>
          <w:rFonts w:ascii="Times New Roman" w:hAnsi="Times New Roman" w:cs="Times New Roman"/>
          <w:sz w:val="24"/>
          <w:szCs w:val="24"/>
        </w:rPr>
        <w:t>Altziemers</w:t>
      </w:r>
      <w:proofErr w:type="spellEnd"/>
      <w:r w:rsidR="00EA1BA7">
        <w:rPr>
          <w:rFonts w:ascii="Times New Roman" w:hAnsi="Times New Roman" w:cs="Times New Roman"/>
          <w:sz w:val="24"/>
          <w:szCs w:val="24"/>
        </w:rPr>
        <w:t xml:space="preserve"> Disease, who could be located if they wander off from their carers’.</w:t>
      </w:r>
    </w:p>
    <w:p w:rsidR="00EA1BA7" w:rsidRDefault="00EA1BA7" w:rsidP="00A9408B">
      <w:pPr>
        <w:pStyle w:val="NoSpacing"/>
        <w:jc w:val="both"/>
        <w:rPr>
          <w:rFonts w:ascii="Times New Roman" w:hAnsi="Times New Roman" w:cs="Times New Roman"/>
          <w:sz w:val="24"/>
          <w:szCs w:val="24"/>
        </w:rPr>
      </w:pPr>
    </w:p>
    <w:p w:rsidR="00EA1BA7" w:rsidRDefault="00910539" w:rsidP="00A9408B">
      <w:pPr>
        <w:pStyle w:val="Heading2"/>
        <w:jc w:val="both"/>
      </w:pPr>
      <w:bookmarkStart w:id="8" w:name="_Toc292295495"/>
      <w:r>
        <w:t xml:space="preserve">3.2 </w:t>
      </w:r>
      <w:r w:rsidR="00B54D1A">
        <w:t>Competitor</w:t>
      </w:r>
      <w:r w:rsidR="003A1679">
        <w:t xml:space="preserve"> </w:t>
      </w:r>
      <w:r w:rsidR="00EA1BA7">
        <w:t>Analysis</w:t>
      </w:r>
      <w:bookmarkEnd w:id="8"/>
    </w:p>
    <w:p w:rsidR="003A1679" w:rsidRDefault="003A1679" w:rsidP="00A9408B">
      <w:pPr>
        <w:pStyle w:val="NoSpacing"/>
        <w:jc w:val="both"/>
        <w:rPr>
          <w:rFonts w:ascii="Times New Roman" w:hAnsi="Times New Roman" w:cs="Times New Roman"/>
          <w:sz w:val="24"/>
          <w:szCs w:val="24"/>
        </w:rPr>
      </w:pPr>
    </w:p>
    <w:p w:rsidR="00D37CAE" w:rsidRDefault="00B54D1A" w:rsidP="00A9408B">
      <w:pPr>
        <w:pStyle w:val="NoSpacing"/>
        <w:jc w:val="both"/>
        <w:rPr>
          <w:rStyle w:val="apple-style-span"/>
          <w:rFonts w:ascii="Times New Roman" w:hAnsi="Times New Roman" w:cs="Times New Roman"/>
          <w:sz w:val="24"/>
          <w:szCs w:val="24"/>
        </w:rPr>
      </w:pPr>
      <w:r>
        <w:rPr>
          <w:rFonts w:ascii="Times New Roman" w:hAnsi="Times New Roman" w:cs="Times New Roman"/>
          <w:sz w:val="24"/>
          <w:szCs w:val="24"/>
        </w:rPr>
        <w:t>Competitor analysis has been undertaken in a number of forms. The first analysis that has been used is the SWOT</w:t>
      </w:r>
      <w:r w:rsidR="003A1679">
        <w:rPr>
          <w:rFonts w:ascii="Times New Roman" w:hAnsi="Times New Roman" w:cs="Times New Roman"/>
          <w:sz w:val="24"/>
          <w:szCs w:val="24"/>
        </w:rPr>
        <w:t xml:space="preserve"> analysis of the </w:t>
      </w:r>
      <w:r>
        <w:rPr>
          <w:rFonts w:ascii="Times New Roman" w:hAnsi="Times New Roman" w:cs="Times New Roman"/>
          <w:sz w:val="24"/>
          <w:szCs w:val="24"/>
        </w:rPr>
        <w:t>company and its competitors.</w:t>
      </w:r>
      <w:r w:rsidR="003A1679">
        <w:rPr>
          <w:rFonts w:ascii="Times New Roman" w:hAnsi="Times New Roman" w:cs="Times New Roman"/>
          <w:sz w:val="24"/>
          <w:szCs w:val="24"/>
        </w:rPr>
        <w:t xml:space="preserve"> The SWOT technique is a tool used by business to enable better decision making, it is an acronym for Strength, </w:t>
      </w:r>
      <w:r w:rsidR="003A1679">
        <w:rPr>
          <w:rFonts w:ascii="Times New Roman" w:hAnsi="Times New Roman" w:cs="Times New Roman"/>
          <w:sz w:val="24"/>
          <w:szCs w:val="24"/>
        </w:rPr>
        <w:lastRenderedPageBreak/>
        <w:t xml:space="preserve">Weakness, </w:t>
      </w:r>
      <w:r w:rsidR="003A1679" w:rsidRPr="00B54D1A">
        <w:rPr>
          <w:rFonts w:ascii="Times New Roman" w:hAnsi="Times New Roman" w:cs="Times New Roman"/>
          <w:sz w:val="24"/>
          <w:szCs w:val="24"/>
        </w:rPr>
        <w:t>Opportunity and Threat.</w:t>
      </w:r>
      <w:r w:rsidRPr="00B54D1A">
        <w:rPr>
          <w:rFonts w:ascii="Times New Roman" w:hAnsi="Times New Roman" w:cs="Times New Roman"/>
          <w:sz w:val="24"/>
          <w:szCs w:val="24"/>
        </w:rPr>
        <w:t xml:space="preserve"> As well as the SWOT analysis, the company has undertaken a SLEPT analysis which is an</w:t>
      </w:r>
      <w:r w:rsidRPr="00B54D1A">
        <w:rPr>
          <w:rStyle w:val="apple-style-span"/>
          <w:rFonts w:ascii="Times New Roman" w:hAnsi="Times New Roman" w:cs="Times New Roman"/>
          <w:sz w:val="24"/>
          <w:szCs w:val="24"/>
        </w:rPr>
        <w:t xml:space="preserve"> investigation of the Social, Legal, Economic, Political, and </w:t>
      </w:r>
      <w:r w:rsidR="00723D17" w:rsidRPr="00B54D1A">
        <w:rPr>
          <w:rStyle w:val="apple-style-span"/>
          <w:rFonts w:ascii="Times New Roman" w:hAnsi="Times New Roman" w:cs="Times New Roman"/>
          <w:sz w:val="24"/>
          <w:szCs w:val="24"/>
        </w:rPr>
        <w:t>Technological (</w:t>
      </w:r>
      <w:r w:rsidRPr="00B54D1A">
        <w:rPr>
          <w:rStyle w:val="apple-style-span"/>
          <w:rFonts w:ascii="Times New Roman" w:hAnsi="Times New Roman" w:cs="Times New Roman"/>
          <w:sz w:val="24"/>
          <w:szCs w:val="24"/>
        </w:rPr>
        <w:t>SLEPT) influences on a business</w:t>
      </w:r>
      <w:r>
        <w:rPr>
          <w:rStyle w:val="apple-style-span"/>
          <w:rFonts w:ascii="Times New Roman" w:hAnsi="Times New Roman" w:cs="Times New Roman"/>
          <w:sz w:val="24"/>
          <w:szCs w:val="24"/>
        </w:rPr>
        <w:t>.</w:t>
      </w:r>
      <w:r w:rsidR="00D37CAE">
        <w:rPr>
          <w:rStyle w:val="apple-style-span"/>
          <w:rFonts w:ascii="Times New Roman" w:hAnsi="Times New Roman" w:cs="Times New Roman"/>
          <w:sz w:val="24"/>
          <w:szCs w:val="24"/>
        </w:rPr>
        <w:t xml:space="preserve"> Finally the business will be </w:t>
      </w:r>
      <w:proofErr w:type="spellStart"/>
      <w:r w:rsidR="00D37CAE">
        <w:rPr>
          <w:rStyle w:val="apple-style-span"/>
          <w:rFonts w:ascii="Times New Roman" w:hAnsi="Times New Roman" w:cs="Times New Roman"/>
          <w:sz w:val="24"/>
          <w:szCs w:val="24"/>
        </w:rPr>
        <w:t>analysized</w:t>
      </w:r>
      <w:proofErr w:type="spellEnd"/>
      <w:r w:rsidR="00D37CAE">
        <w:rPr>
          <w:rStyle w:val="apple-style-span"/>
          <w:rFonts w:ascii="Times New Roman" w:hAnsi="Times New Roman" w:cs="Times New Roman"/>
          <w:sz w:val="24"/>
          <w:szCs w:val="24"/>
        </w:rPr>
        <w:t xml:space="preserve"> using Porters’ 5 forces.</w:t>
      </w:r>
    </w:p>
    <w:p w:rsidR="00D37CAE" w:rsidRDefault="00D37CAE" w:rsidP="00A9408B">
      <w:pPr>
        <w:pStyle w:val="NoSpacing"/>
        <w:jc w:val="both"/>
        <w:rPr>
          <w:rStyle w:val="apple-style-span"/>
          <w:rFonts w:ascii="Times New Roman" w:hAnsi="Times New Roman" w:cs="Times New Roman"/>
          <w:sz w:val="24"/>
          <w:szCs w:val="24"/>
        </w:rPr>
      </w:pPr>
    </w:p>
    <w:p w:rsidR="00B54D1A" w:rsidRDefault="00B54D1A" w:rsidP="00A9408B">
      <w:pPr>
        <w:pStyle w:val="NoSpacing"/>
        <w:jc w:val="both"/>
        <w:rPr>
          <w:rStyle w:val="Heading3Char"/>
        </w:rPr>
      </w:pPr>
      <w:r>
        <w:rPr>
          <w:rFonts w:ascii="inherit" w:hAnsi="inherit" w:cs="Arial"/>
          <w:color w:val="000000"/>
          <w:bdr w:val="none" w:sz="0" w:space="0" w:color="auto" w:frame="1"/>
        </w:rPr>
        <w:br/>
      </w:r>
      <w:bookmarkStart w:id="9" w:name="_Toc292295496"/>
      <w:r w:rsidRPr="00B54D1A">
        <w:rPr>
          <w:rStyle w:val="Heading3Char"/>
        </w:rPr>
        <w:t>3.2.1 SWOT Analysis</w:t>
      </w:r>
      <w:bookmarkEnd w:id="9"/>
    </w:p>
    <w:p w:rsidR="00B54D1A" w:rsidRDefault="00B54D1A" w:rsidP="00A9408B">
      <w:pPr>
        <w:pStyle w:val="NoSpacing"/>
        <w:jc w:val="both"/>
        <w:rPr>
          <w:rFonts w:ascii="Times New Roman" w:hAnsi="Times New Roman" w:cs="Times New Roman"/>
          <w:sz w:val="24"/>
          <w:szCs w:val="24"/>
        </w:rPr>
      </w:pPr>
    </w:p>
    <w:p w:rsidR="00D37CAE" w:rsidRPr="000D4671" w:rsidRDefault="000D4671" w:rsidP="00A9408B">
      <w:pPr>
        <w:pStyle w:val="NoSpacing"/>
        <w:jc w:val="both"/>
        <w:rPr>
          <w:rFonts w:ascii="Times New Roman" w:hAnsi="Times New Roman" w:cs="Times New Roman"/>
          <w:sz w:val="24"/>
          <w:szCs w:val="24"/>
        </w:rPr>
      </w:pPr>
      <w:proofErr w:type="spellStart"/>
      <w:r>
        <w:rPr>
          <w:rFonts w:ascii="Times New Roman" w:hAnsi="Times New Roman" w:cs="Times New Roman"/>
          <w:sz w:val="24"/>
          <w:szCs w:val="24"/>
        </w:rPr>
        <w:t>Bohm</w:t>
      </w:r>
      <w:proofErr w:type="spellEnd"/>
      <w:r>
        <w:rPr>
          <w:rFonts w:ascii="Times New Roman" w:hAnsi="Times New Roman" w:cs="Times New Roman"/>
          <w:sz w:val="24"/>
          <w:szCs w:val="24"/>
        </w:rPr>
        <w:t xml:space="preserve"> describes SWOT as “an integrated approach using the company and environmental issues. The objective is the confrontation of the companies’ internal strength and weaknesses as well as the companies’ external business opportunities and threats.” </w:t>
      </w:r>
      <w:sdt>
        <w:sdtPr>
          <w:rPr>
            <w:rFonts w:ascii="Times New Roman" w:hAnsi="Times New Roman" w:cs="Times New Roman"/>
            <w:sz w:val="24"/>
            <w:szCs w:val="24"/>
          </w:rPr>
          <w:id w:val="8256057"/>
          <w:citation/>
        </w:sdtPr>
        <w:sdtContent>
          <w:r w:rsidR="00B630EB">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Anj08 \l 2057 </w:instrText>
          </w:r>
          <w:r w:rsidR="00B630EB">
            <w:rPr>
              <w:rFonts w:ascii="Times New Roman" w:hAnsi="Times New Roman" w:cs="Times New Roman"/>
              <w:sz w:val="24"/>
              <w:szCs w:val="24"/>
            </w:rPr>
            <w:fldChar w:fldCharType="separate"/>
          </w:r>
          <w:r w:rsidRPr="000D4671">
            <w:rPr>
              <w:rFonts w:ascii="Times New Roman" w:hAnsi="Times New Roman" w:cs="Times New Roman"/>
              <w:noProof/>
              <w:sz w:val="24"/>
              <w:szCs w:val="24"/>
            </w:rPr>
            <w:t>(2)</w:t>
          </w:r>
          <w:r w:rsidR="00B630EB">
            <w:rPr>
              <w:rFonts w:ascii="Times New Roman" w:hAnsi="Times New Roman" w:cs="Times New Roman"/>
              <w:sz w:val="24"/>
              <w:szCs w:val="24"/>
            </w:rPr>
            <w:fldChar w:fldCharType="end"/>
          </w:r>
        </w:sdtContent>
      </w:sdt>
      <w:r>
        <w:rPr>
          <w:rFonts w:ascii="Times New Roman" w:hAnsi="Times New Roman" w:cs="Times New Roman"/>
          <w:sz w:val="24"/>
          <w:szCs w:val="24"/>
        </w:rPr>
        <w:t>. The results of this analysis of IDH (Technology) are described below.</w:t>
      </w:r>
    </w:p>
    <w:p w:rsidR="00D37CAE" w:rsidRDefault="00D37CAE" w:rsidP="00A9408B">
      <w:pPr>
        <w:pStyle w:val="NoSpacing"/>
        <w:jc w:val="both"/>
        <w:rPr>
          <w:rFonts w:ascii="Times New Roman" w:hAnsi="Times New Roman" w:cs="Times New Roman"/>
          <w:sz w:val="24"/>
          <w:szCs w:val="24"/>
          <w:u w:val="single"/>
        </w:rPr>
      </w:pPr>
    </w:p>
    <w:p w:rsidR="003A1679" w:rsidRPr="00B54D1A" w:rsidRDefault="003A1679" w:rsidP="00A9408B">
      <w:pPr>
        <w:pStyle w:val="NoSpacing"/>
        <w:jc w:val="both"/>
        <w:rPr>
          <w:rFonts w:ascii="Times New Roman" w:hAnsi="Times New Roman" w:cs="Times New Roman"/>
          <w:sz w:val="24"/>
          <w:szCs w:val="24"/>
          <w:u w:val="single"/>
        </w:rPr>
      </w:pPr>
      <w:r w:rsidRPr="00B54D1A">
        <w:rPr>
          <w:rFonts w:ascii="Times New Roman" w:hAnsi="Times New Roman" w:cs="Times New Roman"/>
          <w:sz w:val="24"/>
          <w:szCs w:val="24"/>
          <w:u w:val="single"/>
        </w:rPr>
        <w:t>Strength</w:t>
      </w:r>
      <w:r w:rsidR="00B54D1A" w:rsidRPr="00B54D1A">
        <w:rPr>
          <w:rFonts w:ascii="Times New Roman" w:hAnsi="Times New Roman" w:cs="Times New Roman"/>
          <w:sz w:val="24"/>
          <w:szCs w:val="24"/>
          <w:u w:val="single"/>
        </w:rPr>
        <w:t>s</w:t>
      </w:r>
    </w:p>
    <w:p w:rsidR="003A1679" w:rsidRPr="005E33B1" w:rsidRDefault="003A1679" w:rsidP="00A9408B">
      <w:pPr>
        <w:pStyle w:val="NoSpacing"/>
        <w:jc w:val="both"/>
        <w:rPr>
          <w:rFonts w:ascii="Times New Roman" w:hAnsi="Times New Roman" w:cs="Times New Roman"/>
          <w:sz w:val="24"/>
          <w:szCs w:val="24"/>
        </w:rPr>
      </w:pPr>
    </w:p>
    <w:p w:rsidR="003A1679" w:rsidRPr="005E33B1" w:rsidRDefault="003A1679" w:rsidP="00A9408B">
      <w:pPr>
        <w:pStyle w:val="ListParagraph"/>
        <w:numPr>
          <w:ilvl w:val="0"/>
          <w:numId w:val="7"/>
        </w:numPr>
        <w:jc w:val="both"/>
        <w:rPr>
          <w:rFonts w:ascii="Times New Roman" w:hAnsi="Times New Roman" w:cs="Times New Roman"/>
          <w:sz w:val="24"/>
          <w:szCs w:val="24"/>
        </w:rPr>
      </w:pPr>
      <w:r w:rsidRPr="005E33B1">
        <w:rPr>
          <w:rFonts w:ascii="Times New Roman" w:hAnsi="Times New Roman" w:cs="Times New Roman"/>
          <w:sz w:val="24"/>
          <w:szCs w:val="24"/>
        </w:rPr>
        <w:t>The main strength of the company is the product LapAdvert is unique.</w:t>
      </w:r>
    </w:p>
    <w:p w:rsidR="005E33B1" w:rsidRPr="005E33B1" w:rsidRDefault="005E33B1" w:rsidP="00A9408B">
      <w:pPr>
        <w:pStyle w:val="ListParagraph"/>
        <w:jc w:val="both"/>
        <w:rPr>
          <w:rFonts w:ascii="Times New Roman" w:hAnsi="Times New Roman" w:cs="Times New Roman"/>
          <w:sz w:val="24"/>
          <w:szCs w:val="24"/>
        </w:rPr>
      </w:pPr>
    </w:p>
    <w:p w:rsidR="003A1679" w:rsidRPr="005E33B1" w:rsidRDefault="003A1679" w:rsidP="00A9408B">
      <w:pPr>
        <w:pStyle w:val="ListParagraph"/>
        <w:numPr>
          <w:ilvl w:val="0"/>
          <w:numId w:val="7"/>
        </w:numPr>
        <w:jc w:val="both"/>
        <w:rPr>
          <w:rFonts w:ascii="Times New Roman" w:hAnsi="Times New Roman" w:cs="Times New Roman"/>
          <w:sz w:val="24"/>
          <w:szCs w:val="24"/>
        </w:rPr>
      </w:pPr>
      <w:r w:rsidRPr="005E33B1">
        <w:rPr>
          <w:rFonts w:ascii="Times New Roman" w:hAnsi="Times New Roman" w:cs="Times New Roman"/>
          <w:sz w:val="24"/>
          <w:szCs w:val="24"/>
        </w:rPr>
        <w:t>The design of the advertising screen has a patent pending.</w:t>
      </w:r>
    </w:p>
    <w:p w:rsidR="005E33B1" w:rsidRPr="005E33B1" w:rsidRDefault="005E33B1" w:rsidP="00A9408B">
      <w:pPr>
        <w:pStyle w:val="ListParagraph"/>
        <w:jc w:val="both"/>
        <w:rPr>
          <w:rFonts w:ascii="Times New Roman" w:hAnsi="Times New Roman" w:cs="Times New Roman"/>
          <w:sz w:val="24"/>
          <w:szCs w:val="24"/>
        </w:rPr>
      </w:pPr>
    </w:p>
    <w:p w:rsidR="003A1679" w:rsidRPr="005E33B1" w:rsidRDefault="003A1679" w:rsidP="00A9408B">
      <w:pPr>
        <w:pStyle w:val="ListParagraph"/>
        <w:numPr>
          <w:ilvl w:val="0"/>
          <w:numId w:val="7"/>
        </w:numPr>
        <w:jc w:val="both"/>
        <w:rPr>
          <w:rFonts w:ascii="Times New Roman" w:hAnsi="Times New Roman" w:cs="Times New Roman"/>
          <w:sz w:val="24"/>
          <w:szCs w:val="24"/>
        </w:rPr>
      </w:pPr>
      <w:r w:rsidRPr="005E33B1">
        <w:rPr>
          <w:rFonts w:ascii="Times New Roman" w:hAnsi="Times New Roman" w:cs="Times New Roman"/>
          <w:sz w:val="24"/>
          <w:szCs w:val="24"/>
        </w:rPr>
        <w:t>The company has a clear and concise vision to become the best.</w:t>
      </w:r>
    </w:p>
    <w:p w:rsidR="005E33B1" w:rsidRPr="005E33B1" w:rsidRDefault="005E33B1" w:rsidP="00A9408B">
      <w:pPr>
        <w:pStyle w:val="ListParagraph"/>
        <w:jc w:val="both"/>
        <w:rPr>
          <w:rFonts w:ascii="Times New Roman" w:hAnsi="Times New Roman" w:cs="Times New Roman"/>
          <w:sz w:val="24"/>
          <w:szCs w:val="24"/>
        </w:rPr>
      </w:pPr>
    </w:p>
    <w:p w:rsidR="005E33B1" w:rsidRPr="00B54D1A" w:rsidRDefault="00B54D1A" w:rsidP="00A9408B">
      <w:pPr>
        <w:jc w:val="both"/>
        <w:rPr>
          <w:rFonts w:ascii="Times New Roman" w:hAnsi="Times New Roman" w:cs="Times New Roman"/>
          <w:sz w:val="24"/>
          <w:szCs w:val="24"/>
          <w:u w:val="single"/>
        </w:rPr>
      </w:pPr>
      <w:r w:rsidRPr="00B54D1A">
        <w:rPr>
          <w:rFonts w:ascii="Times New Roman" w:hAnsi="Times New Roman" w:cs="Times New Roman"/>
          <w:sz w:val="24"/>
          <w:szCs w:val="24"/>
          <w:u w:val="single"/>
        </w:rPr>
        <w:t>Weaknesses</w:t>
      </w:r>
    </w:p>
    <w:p w:rsidR="003A1679" w:rsidRPr="005E33B1" w:rsidRDefault="005E33B1" w:rsidP="00A9408B">
      <w:pPr>
        <w:pStyle w:val="NoSpacing"/>
        <w:numPr>
          <w:ilvl w:val="0"/>
          <w:numId w:val="8"/>
        </w:numPr>
        <w:jc w:val="both"/>
        <w:rPr>
          <w:rFonts w:ascii="Times New Roman" w:hAnsi="Times New Roman" w:cs="Times New Roman"/>
          <w:sz w:val="24"/>
          <w:szCs w:val="24"/>
        </w:rPr>
      </w:pPr>
      <w:r w:rsidRPr="005E33B1">
        <w:rPr>
          <w:rFonts w:ascii="Times New Roman" w:hAnsi="Times New Roman" w:cs="Times New Roman"/>
          <w:sz w:val="24"/>
          <w:szCs w:val="24"/>
        </w:rPr>
        <w:t>The company has insufficient resources to compete at present</w:t>
      </w:r>
      <w:r w:rsidR="00A9408B">
        <w:rPr>
          <w:rFonts w:ascii="Times New Roman" w:hAnsi="Times New Roman" w:cs="Times New Roman"/>
          <w:sz w:val="24"/>
          <w:szCs w:val="24"/>
        </w:rPr>
        <w:t>.</w:t>
      </w:r>
    </w:p>
    <w:p w:rsidR="005E33B1" w:rsidRPr="005E33B1" w:rsidRDefault="005E33B1" w:rsidP="00A9408B">
      <w:pPr>
        <w:pStyle w:val="NoSpacing"/>
        <w:jc w:val="both"/>
        <w:rPr>
          <w:rFonts w:ascii="Times New Roman" w:hAnsi="Times New Roman" w:cs="Times New Roman"/>
          <w:sz w:val="24"/>
          <w:szCs w:val="24"/>
        </w:rPr>
      </w:pPr>
    </w:p>
    <w:p w:rsidR="005E33B1" w:rsidRPr="005E33B1" w:rsidRDefault="005E33B1" w:rsidP="00A9408B">
      <w:pPr>
        <w:pStyle w:val="NoSpacing"/>
        <w:numPr>
          <w:ilvl w:val="0"/>
          <w:numId w:val="8"/>
        </w:numPr>
        <w:jc w:val="both"/>
        <w:rPr>
          <w:rFonts w:ascii="Times New Roman" w:hAnsi="Times New Roman" w:cs="Times New Roman"/>
          <w:sz w:val="24"/>
          <w:szCs w:val="24"/>
        </w:rPr>
      </w:pPr>
      <w:r w:rsidRPr="005E33B1">
        <w:rPr>
          <w:rFonts w:ascii="Times New Roman" w:hAnsi="Times New Roman" w:cs="Times New Roman"/>
          <w:sz w:val="24"/>
          <w:szCs w:val="24"/>
        </w:rPr>
        <w:t>The company requires a manufacturing partner</w:t>
      </w:r>
      <w:r w:rsidR="00A9408B">
        <w:rPr>
          <w:rFonts w:ascii="Times New Roman" w:hAnsi="Times New Roman" w:cs="Times New Roman"/>
          <w:sz w:val="24"/>
          <w:szCs w:val="24"/>
        </w:rPr>
        <w:t>.</w:t>
      </w:r>
    </w:p>
    <w:p w:rsidR="005E33B1" w:rsidRPr="005E33B1" w:rsidRDefault="005E33B1" w:rsidP="00A9408B">
      <w:pPr>
        <w:pStyle w:val="ListParagraph"/>
        <w:jc w:val="both"/>
        <w:rPr>
          <w:rFonts w:ascii="Times New Roman" w:hAnsi="Times New Roman" w:cs="Times New Roman"/>
          <w:sz w:val="24"/>
          <w:szCs w:val="24"/>
        </w:rPr>
      </w:pPr>
    </w:p>
    <w:p w:rsidR="005E33B1" w:rsidRPr="00B54D1A" w:rsidRDefault="005E33B1" w:rsidP="00A9408B">
      <w:pPr>
        <w:pStyle w:val="NoSpacing"/>
        <w:jc w:val="both"/>
        <w:rPr>
          <w:rFonts w:ascii="Times New Roman" w:hAnsi="Times New Roman" w:cs="Times New Roman"/>
          <w:sz w:val="24"/>
          <w:szCs w:val="24"/>
          <w:u w:val="single"/>
        </w:rPr>
      </w:pPr>
      <w:r w:rsidRPr="00B54D1A">
        <w:rPr>
          <w:rFonts w:ascii="Times New Roman" w:hAnsi="Times New Roman" w:cs="Times New Roman"/>
          <w:sz w:val="24"/>
          <w:szCs w:val="24"/>
          <w:u w:val="single"/>
        </w:rPr>
        <w:t>Opportunities</w:t>
      </w:r>
    </w:p>
    <w:p w:rsidR="003A1679" w:rsidRPr="005E33B1" w:rsidRDefault="003A1679" w:rsidP="00A9408B">
      <w:pPr>
        <w:pStyle w:val="NoSpacing"/>
        <w:ind w:left="360"/>
        <w:jc w:val="both"/>
        <w:rPr>
          <w:rFonts w:ascii="Times New Roman" w:hAnsi="Times New Roman" w:cs="Times New Roman"/>
          <w:sz w:val="24"/>
          <w:szCs w:val="24"/>
        </w:rPr>
      </w:pPr>
    </w:p>
    <w:p w:rsidR="005E33B1" w:rsidRPr="005E33B1" w:rsidRDefault="005E33B1" w:rsidP="00A9408B">
      <w:pPr>
        <w:pStyle w:val="NoSpacing"/>
        <w:numPr>
          <w:ilvl w:val="0"/>
          <w:numId w:val="9"/>
        </w:numPr>
        <w:jc w:val="both"/>
        <w:rPr>
          <w:rFonts w:ascii="Times New Roman" w:hAnsi="Times New Roman" w:cs="Times New Roman"/>
          <w:sz w:val="24"/>
          <w:szCs w:val="24"/>
        </w:rPr>
      </w:pPr>
      <w:r w:rsidRPr="005E33B1">
        <w:rPr>
          <w:rFonts w:ascii="Times New Roman" w:hAnsi="Times New Roman" w:cs="Times New Roman"/>
          <w:sz w:val="24"/>
          <w:szCs w:val="24"/>
        </w:rPr>
        <w:t>The lack of competitors in the market could lead to market domination</w:t>
      </w:r>
      <w:r w:rsidR="00A9408B">
        <w:rPr>
          <w:rFonts w:ascii="Times New Roman" w:hAnsi="Times New Roman" w:cs="Times New Roman"/>
          <w:sz w:val="24"/>
          <w:szCs w:val="24"/>
        </w:rPr>
        <w:t>.</w:t>
      </w:r>
    </w:p>
    <w:p w:rsidR="005E33B1" w:rsidRPr="005E33B1" w:rsidRDefault="005E33B1" w:rsidP="00A9408B">
      <w:pPr>
        <w:pStyle w:val="NoSpacing"/>
        <w:ind w:left="1080"/>
        <w:jc w:val="both"/>
        <w:rPr>
          <w:rFonts w:ascii="Times New Roman" w:hAnsi="Times New Roman" w:cs="Times New Roman"/>
          <w:sz w:val="24"/>
          <w:szCs w:val="24"/>
        </w:rPr>
      </w:pPr>
    </w:p>
    <w:p w:rsidR="005E33B1" w:rsidRPr="005E33B1" w:rsidRDefault="005E33B1" w:rsidP="00A9408B">
      <w:pPr>
        <w:pStyle w:val="NoSpacing"/>
        <w:numPr>
          <w:ilvl w:val="0"/>
          <w:numId w:val="9"/>
        </w:numPr>
        <w:jc w:val="both"/>
        <w:rPr>
          <w:rFonts w:ascii="Times New Roman" w:hAnsi="Times New Roman" w:cs="Times New Roman"/>
          <w:sz w:val="24"/>
          <w:szCs w:val="24"/>
        </w:rPr>
      </w:pPr>
      <w:r w:rsidRPr="005E33B1">
        <w:rPr>
          <w:rFonts w:ascii="Times New Roman" w:hAnsi="Times New Roman" w:cs="Times New Roman"/>
          <w:sz w:val="24"/>
          <w:szCs w:val="24"/>
        </w:rPr>
        <w:t>The development of the product for use within the community</w:t>
      </w:r>
      <w:r w:rsidR="00A9408B">
        <w:rPr>
          <w:rFonts w:ascii="Times New Roman" w:hAnsi="Times New Roman" w:cs="Times New Roman"/>
          <w:sz w:val="24"/>
          <w:szCs w:val="24"/>
        </w:rPr>
        <w:t>.</w:t>
      </w:r>
    </w:p>
    <w:p w:rsidR="005E33B1" w:rsidRPr="005E33B1" w:rsidRDefault="005E33B1" w:rsidP="00A9408B">
      <w:pPr>
        <w:pStyle w:val="ListParagraph"/>
        <w:jc w:val="both"/>
        <w:rPr>
          <w:rFonts w:ascii="Times New Roman" w:hAnsi="Times New Roman" w:cs="Times New Roman"/>
          <w:sz w:val="24"/>
          <w:szCs w:val="24"/>
        </w:rPr>
      </w:pPr>
    </w:p>
    <w:p w:rsidR="005E33B1" w:rsidRPr="00B54D1A" w:rsidRDefault="005E33B1" w:rsidP="00A9408B">
      <w:pPr>
        <w:pStyle w:val="NoSpacing"/>
        <w:jc w:val="both"/>
        <w:rPr>
          <w:rFonts w:ascii="Times New Roman" w:hAnsi="Times New Roman" w:cs="Times New Roman"/>
          <w:sz w:val="24"/>
          <w:szCs w:val="24"/>
          <w:u w:val="single"/>
        </w:rPr>
      </w:pPr>
      <w:r w:rsidRPr="00B54D1A">
        <w:rPr>
          <w:rFonts w:ascii="Times New Roman" w:hAnsi="Times New Roman" w:cs="Times New Roman"/>
          <w:sz w:val="24"/>
          <w:szCs w:val="24"/>
          <w:u w:val="single"/>
        </w:rPr>
        <w:t>Threats</w:t>
      </w:r>
    </w:p>
    <w:p w:rsidR="005E33B1" w:rsidRPr="005E33B1" w:rsidRDefault="005E33B1" w:rsidP="00A9408B">
      <w:pPr>
        <w:pStyle w:val="NoSpacing"/>
        <w:jc w:val="both"/>
        <w:rPr>
          <w:rFonts w:ascii="Times New Roman" w:hAnsi="Times New Roman" w:cs="Times New Roman"/>
          <w:sz w:val="24"/>
          <w:szCs w:val="24"/>
        </w:rPr>
      </w:pPr>
    </w:p>
    <w:p w:rsidR="005E33B1" w:rsidRPr="005E33B1" w:rsidRDefault="005E33B1" w:rsidP="00A9408B">
      <w:pPr>
        <w:pStyle w:val="NoSpacing"/>
        <w:numPr>
          <w:ilvl w:val="0"/>
          <w:numId w:val="10"/>
        </w:numPr>
        <w:jc w:val="both"/>
        <w:rPr>
          <w:rFonts w:ascii="Times New Roman" w:hAnsi="Times New Roman" w:cs="Times New Roman"/>
          <w:sz w:val="24"/>
          <w:szCs w:val="24"/>
        </w:rPr>
      </w:pPr>
      <w:r w:rsidRPr="005E33B1">
        <w:rPr>
          <w:rFonts w:ascii="Times New Roman" w:hAnsi="Times New Roman" w:cs="Times New Roman"/>
          <w:sz w:val="24"/>
          <w:szCs w:val="24"/>
        </w:rPr>
        <w:t>The biggest threat will come in the form of competitors producing similar laptops in the market.</w:t>
      </w:r>
    </w:p>
    <w:p w:rsidR="005E33B1" w:rsidRPr="005E33B1" w:rsidRDefault="005E33B1" w:rsidP="00A9408B">
      <w:pPr>
        <w:pStyle w:val="NoSpacing"/>
        <w:jc w:val="both"/>
        <w:rPr>
          <w:rFonts w:ascii="Times New Roman" w:hAnsi="Times New Roman" w:cs="Times New Roman"/>
          <w:sz w:val="24"/>
          <w:szCs w:val="24"/>
        </w:rPr>
      </w:pPr>
    </w:p>
    <w:p w:rsidR="005E33B1" w:rsidRDefault="005E33B1" w:rsidP="00A9408B">
      <w:pPr>
        <w:pStyle w:val="NoSpacing"/>
        <w:numPr>
          <w:ilvl w:val="0"/>
          <w:numId w:val="10"/>
        </w:numPr>
        <w:jc w:val="both"/>
        <w:rPr>
          <w:rFonts w:ascii="Times New Roman" w:hAnsi="Times New Roman" w:cs="Times New Roman"/>
          <w:sz w:val="24"/>
          <w:szCs w:val="24"/>
        </w:rPr>
      </w:pPr>
      <w:r w:rsidRPr="005E33B1">
        <w:rPr>
          <w:rFonts w:ascii="Times New Roman" w:hAnsi="Times New Roman" w:cs="Times New Roman"/>
          <w:sz w:val="24"/>
          <w:szCs w:val="24"/>
        </w:rPr>
        <w:t>Customers may switch to more well known brands</w:t>
      </w:r>
      <w:r w:rsidR="00A9408B">
        <w:rPr>
          <w:rFonts w:ascii="Times New Roman" w:hAnsi="Times New Roman" w:cs="Times New Roman"/>
          <w:sz w:val="24"/>
          <w:szCs w:val="24"/>
        </w:rPr>
        <w:t>.</w:t>
      </w:r>
    </w:p>
    <w:p w:rsidR="00A9408B" w:rsidRDefault="00A9408B" w:rsidP="00A9408B">
      <w:pPr>
        <w:pStyle w:val="ListParagraph"/>
        <w:jc w:val="both"/>
        <w:rPr>
          <w:rFonts w:ascii="Times New Roman" w:hAnsi="Times New Roman" w:cs="Times New Roman"/>
          <w:sz w:val="24"/>
          <w:szCs w:val="24"/>
        </w:rPr>
      </w:pPr>
    </w:p>
    <w:p w:rsidR="00A9408B" w:rsidRDefault="00A9408B" w:rsidP="00A9408B">
      <w:pPr>
        <w:pStyle w:val="NoSpacing"/>
        <w:numPr>
          <w:ilvl w:val="0"/>
          <w:numId w:val="10"/>
        </w:numPr>
        <w:jc w:val="both"/>
        <w:rPr>
          <w:rFonts w:ascii="Times New Roman" w:hAnsi="Times New Roman" w:cs="Times New Roman"/>
          <w:sz w:val="24"/>
          <w:szCs w:val="24"/>
        </w:rPr>
      </w:pPr>
      <w:r>
        <w:rPr>
          <w:rFonts w:ascii="Times New Roman" w:hAnsi="Times New Roman" w:cs="Times New Roman"/>
          <w:sz w:val="24"/>
          <w:szCs w:val="24"/>
        </w:rPr>
        <w:t>Virus attacks could lead to inappropriate material being shown.</w:t>
      </w:r>
    </w:p>
    <w:p w:rsidR="00B54D1A" w:rsidRDefault="00B54D1A" w:rsidP="00A9408B">
      <w:pPr>
        <w:pStyle w:val="ListParagraph"/>
        <w:jc w:val="both"/>
        <w:rPr>
          <w:rFonts w:ascii="Times New Roman" w:hAnsi="Times New Roman" w:cs="Times New Roman"/>
          <w:sz w:val="24"/>
          <w:szCs w:val="24"/>
        </w:rPr>
      </w:pPr>
    </w:p>
    <w:p w:rsidR="005751AC" w:rsidRDefault="005751AC" w:rsidP="00A9408B">
      <w:pPr>
        <w:pStyle w:val="ListParagraph"/>
        <w:jc w:val="both"/>
        <w:rPr>
          <w:rFonts w:ascii="Times New Roman" w:hAnsi="Times New Roman" w:cs="Times New Roman"/>
          <w:sz w:val="24"/>
          <w:szCs w:val="24"/>
        </w:rPr>
      </w:pPr>
    </w:p>
    <w:p w:rsidR="00B54D1A" w:rsidRDefault="00B54D1A" w:rsidP="00A9408B">
      <w:pPr>
        <w:pStyle w:val="Heading3"/>
        <w:jc w:val="both"/>
      </w:pPr>
      <w:bookmarkStart w:id="10" w:name="_Toc292295497"/>
      <w:r>
        <w:lastRenderedPageBreak/>
        <w:t>3.2.2 SLEPT Analysis</w:t>
      </w:r>
      <w:bookmarkEnd w:id="10"/>
    </w:p>
    <w:p w:rsidR="00723D17" w:rsidRDefault="00723D17" w:rsidP="00A9408B">
      <w:pPr>
        <w:jc w:val="both"/>
      </w:pPr>
    </w:p>
    <w:p w:rsidR="005751AC" w:rsidRDefault="005751AC" w:rsidP="00A9408B">
      <w:pPr>
        <w:pStyle w:val="NoSpacing"/>
        <w:jc w:val="both"/>
        <w:rPr>
          <w:rFonts w:ascii="Times New Roman" w:hAnsi="Times New Roman" w:cs="Times New Roman"/>
          <w:sz w:val="24"/>
          <w:szCs w:val="24"/>
        </w:rPr>
      </w:pPr>
      <w:r>
        <w:rPr>
          <w:rFonts w:ascii="Times New Roman" w:hAnsi="Times New Roman" w:cs="Times New Roman"/>
          <w:sz w:val="24"/>
          <w:szCs w:val="24"/>
        </w:rPr>
        <w:t xml:space="preserve">SLEPT analysis is designed to examine the macro environmental </w:t>
      </w:r>
      <w:r w:rsidR="00C45357">
        <w:rPr>
          <w:rFonts w:ascii="Times New Roman" w:hAnsi="Times New Roman" w:cs="Times New Roman"/>
          <w:sz w:val="24"/>
          <w:szCs w:val="24"/>
        </w:rPr>
        <w:t xml:space="preserve">factors affecting the business. Morris and Goldsworthy describe it as “examining the external factors and issues that may impact on the organisation and its stakeholders” </w:t>
      </w:r>
      <w:sdt>
        <w:sdtPr>
          <w:rPr>
            <w:rFonts w:ascii="Times New Roman" w:hAnsi="Times New Roman" w:cs="Times New Roman"/>
            <w:sz w:val="24"/>
            <w:szCs w:val="24"/>
          </w:rPr>
          <w:id w:val="8256058"/>
          <w:citation/>
        </w:sdtPr>
        <w:sdtContent>
          <w:r w:rsidR="00B630EB">
            <w:rPr>
              <w:rFonts w:ascii="Times New Roman" w:hAnsi="Times New Roman" w:cs="Times New Roman"/>
              <w:sz w:val="24"/>
              <w:szCs w:val="24"/>
            </w:rPr>
            <w:fldChar w:fldCharType="begin"/>
          </w:r>
          <w:r w:rsidR="00C45357">
            <w:rPr>
              <w:rFonts w:ascii="Times New Roman" w:hAnsi="Times New Roman" w:cs="Times New Roman"/>
              <w:sz w:val="24"/>
              <w:szCs w:val="24"/>
            </w:rPr>
            <w:instrText xml:space="preserve"> CITATION Tre08 \l 2057 </w:instrText>
          </w:r>
          <w:r w:rsidR="00B630EB">
            <w:rPr>
              <w:rFonts w:ascii="Times New Roman" w:hAnsi="Times New Roman" w:cs="Times New Roman"/>
              <w:sz w:val="24"/>
              <w:szCs w:val="24"/>
            </w:rPr>
            <w:fldChar w:fldCharType="separate"/>
          </w:r>
          <w:r w:rsidR="00C45357" w:rsidRPr="00C45357">
            <w:rPr>
              <w:rFonts w:ascii="Times New Roman" w:hAnsi="Times New Roman" w:cs="Times New Roman"/>
              <w:noProof/>
              <w:sz w:val="24"/>
              <w:szCs w:val="24"/>
            </w:rPr>
            <w:t>(3)</w:t>
          </w:r>
          <w:r w:rsidR="00B630EB">
            <w:rPr>
              <w:rFonts w:ascii="Times New Roman" w:hAnsi="Times New Roman" w:cs="Times New Roman"/>
              <w:sz w:val="24"/>
              <w:szCs w:val="24"/>
            </w:rPr>
            <w:fldChar w:fldCharType="end"/>
          </w:r>
        </w:sdtContent>
      </w:sdt>
      <w:r w:rsidR="00C45357">
        <w:rPr>
          <w:rFonts w:ascii="Times New Roman" w:hAnsi="Times New Roman" w:cs="Times New Roman"/>
          <w:sz w:val="24"/>
          <w:szCs w:val="24"/>
        </w:rPr>
        <w:t>.</w:t>
      </w:r>
    </w:p>
    <w:p w:rsidR="00C45357" w:rsidRDefault="00C45357" w:rsidP="00A9408B">
      <w:pPr>
        <w:pStyle w:val="NoSpacing"/>
        <w:jc w:val="both"/>
        <w:rPr>
          <w:rFonts w:ascii="Times New Roman" w:hAnsi="Times New Roman" w:cs="Times New Roman"/>
          <w:sz w:val="24"/>
          <w:szCs w:val="24"/>
        </w:rPr>
      </w:pPr>
    </w:p>
    <w:p w:rsidR="00723D17" w:rsidRDefault="00723D17" w:rsidP="00A9408B">
      <w:pPr>
        <w:pStyle w:val="NoSpacing"/>
        <w:jc w:val="both"/>
        <w:rPr>
          <w:rFonts w:ascii="Times New Roman" w:hAnsi="Times New Roman" w:cs="Times New Roman"/>
          <w:sz w:val="24"/>
          <w:szCs w:val="24"/>
        </w:rPr>
      </w:pPr>
      <w:r>
        <w:rPr>
          <w:rFonts w:ascii="Times New Roman" w:hAnsi="Times New Roman" w:cs="Times New Roman"/>
          <w:sz w:val="24"/>
          <w:szCs w:val="24"/>
        </w:rPr>
        <w:t>The first step of the SLEPT analysis is to look at the social effects on the company.</w:t>
      </w:r>
      <w:r w:rsidR="002D4FF1">
        <w:rPr>
          <w:rFonts w:ascii="Times New Roman" w:hAnsi="Times New Roman" w:cs="Times New Roman"/>
          <w:sz w:val="24"/>
          <w:szCs w:val="24"/>
        </w:rPr>
        <w:t xml:space="preserve"> Social trends have a vital affect on any business. Consumer spending is linked to trends and the company has to tap into these trends.</w:t>
      </w:r>
      <w:r w:rsidR="00546677">
        <w:rPr>
          <w:rFonts w:ascii="Times New Roman" w:hAnsi="Times New Roman" w:cs="Times New Roman"/>
          <w:sz w:val="24"/>
          <w:szCs w:val="24"/>
        </w:rPr>
        <w:t xml:space="preserve"> The increased use of laptops and net books throughout the world is expected to continue to grow which will open new markets for the product. With WIFI areas expanding, the developing world will be able to use the product to reach millions of potential customers.</w:t>
      </w:r>
    </w:p>
    <w:p w:rsidR="00546677" w:rsidRDefault="00546677" w:rsidP="00A9408B">
      <w:pPr>
        <w:pStyle w:val="NoSpacing"/>
        <w:jc w:val="both"/>
        <w:rPr>
          <w:rFonts w:ascii="Times New Roman" w:hAnsi="Times New Roman" w:cs="Times New Roman"/>
          <w:sz w:val="24"/>
          <w:szCs w:val="24"/>
        </w:rPr>
      </w:pPr>
    </w:p>
    <w:p w:rsidR="00546677" w:rsidRDefault="002D4FF1" w:rsidP="00A9408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Any new company has to abide by existing legislation and meet certain requirements set down by government. </w:t>
      </w:r>
      <w:r w:rsidR="00546677">
        <w:rPr>
          <w:rFonts w:ascii="Times New Roman" w:hAnsi="Times New Roman" w:cs="Times New Roman"/>
          <w:sz w:val="24"/>
          <w:szCs w:val="24"/>
        </w:rPr>
        <w:t xml:space="preserve">The legal effects on the </w:t>
      </w:r>
      <w:r w:rsidR="00A9408B">
        <w:rPr>
          <w:rFonts w:ascii="Times New Roman" w:hAnsi="Times New Roman" w:cs="Times New Roman"/>
          <w:sz w:val="24"/>
          <w:szCs w:val="24"/>
        </w:rPr>
        <w:t>company have been found to mainly to be the control of what is placed on the screen. Legislation may be introduced to control elements of what can be shown on the screens.</w:t>
      </w:r>
      <w:r>
        <w:rPr>
          <w:rFonts w:ascii="Times New Roman" w:hAnsi="Times New Roman" w:cs="Times New Roman"/>
          <w:sz w:val="24"/>
          <w:szCs w:val="24"/>
        </w:rPr>
        <w:t xml:space="preserve"> This element falls within the Advertising Standards Authority in the UK and any adverts carried must meet their criteria.</w:t>
      </w:r>
    </w:p>
    <w:p w:rsidR="00A9408B" w:rsidRDefault="00A9408B" w:rsidP="00A9408B">
      <w:pPr>
        <w:pStyle w:val="NoSpacing"/>
        <w:jc w:val="both"/>
        <w:rPr>
          <w:rFonts w:ascii="Times New Roman" w:hAnsi="Times New Roman" w:cs="Times New Roman"/>
          <w:sz w:val="24"/>
          <w:szCs w:val="24"/>
        </w:rPr>
      </w:pPr>
    </w:p>
    <w:p w:rsidR="00A9408B" w:rsidRDefault="002D4FF1" w:rsidP="00A9408B">
      <w:pPr>
        <w:pStyle w:val="NoSpacing"/>
        <w:jc w:val="both"/>
        <w:rPr>
          <w:rFonts w:ascii="Times New Roman" w:hAnsi="Times New Roman" w:cs="Times New Roman"/>
          <w:sz w:val="24"/>
          <w:szCs w:val="24"/>
        </w:rPr>
      </w:pPr>
      <w:r>
        <w:rPr>
          <w:rFonts w:ascii="Times New Roman" w:hAnsi="Times New Roman" w:cs="Times New Roman"/>
          <w:sz w:val="24"/>
          <w:szCs w:val="24"/>
        </w:rPr>
        <w:t xml:space="preserve">Economic factors refer to items such as buying patterns. </w:t>
      </w:r>
      <w:r w:rsidR="00A9408B">
        <w:rPr>
          <w:rFonts w:ascii="Times New Roman" w:hAnsi="Times New Roman" w:cs="Times New Roman"/>
          <w:sz w:val="24"/>
          <w:szCs w:val="24"/>
        </w:rPr>
        <w:t>As the market continues to grow customers are demanding laptops to be cheaper. The added caveat of being paid by advertisers to use a computer is an economical bonus for the company.</w:t>
      </w:r>
    </w:p>
    <w:p w:rsidR="00A9408B" w:rsidRDefault="00A9408B" w:rsidP="00A9408B">
      <w:pPr>
        <w:pStyle w:val="NoSpacing"/>
        <w:jc w:val="both"/>
        <w:rPr>
          <w:rFonts w:ascii="Times New Roman" w:hAnsi="Times New Roman" w:cs="Times New Roman"/>
          <w:sz w:val="24"/>
          <w:szCs w:val="24"/>
        </w:rPr>
      </w:pPr>
    </w:p>
    <w:p w:rsidR="00A9408B" w:rsidRDefault="00A9408B" w:rsidP="00A9408B">
      <w:pPr>
        <w:pStyle w:val="NoSpacing"/>
        <w:jc w:val="both"/>
        <w:rPr>
          <w:rFonts w:ascii="Times New Roman" w:hAnsi="Times New Roman" w:cs="Times New Roman"/>
          <w:sz w:val="24"/>
          <w:szCs w:val="24"/>
        </w:rPr>
      </w:pPr>
      <w:r>
        <w:rPr>
          <w:rFonts w:ascii="Times New Roman" w:hAnsi="Times New Roman" w:cs="Times New Roman"/>
          <w:sz w:val="24"/>
          <w:szCs w:val="24"/>
        </w:rPr>
        <w:t>Politically, the prospect of advertisers infiltrating all levels of life could be troublesome. Many civil liberties groups may push the political government to introduce controls. However, these same political parties could easily embrace this new way of distributing their manifesto to the people.</w:t>
      </w:r>
    </w:p>
    <w:p w:rsidR="00A9408B" w:rsidRDefault="00A9408B" w:rsidP="00A9408B">
      <w:pPr>
        <w:pStyle w:val="NoSpacing"/>
        <w:jc w:val="both"/>
        <w:rPr>
          <w:rFonts w:ascii="Times New Roman" w:hAnsi="Times New Roman" w:cs="Times New Roman"/>
          <w:sz w:val="24"/>
          <w:szCs w:val="24"/>
        </w:rPr>
      </w:pPr>
    </w:p>
    <w:p w:rsidR="00A9408B" w:rsidRDefault="00A9408B" w:rsidP="00A9408B">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final area of analysis undertaken is the technological effect on the company, </w:t>
      </w:r>
      <w:r w:rsidR="006B1F50">
        <w:rPr>
          <w:rFonts w:ascii="Times New Roman" w:hAnsi="Times New Roman" w:cs="Times New Roman"/>
          <w:sz w:val="24"/>
          <w:szCs w:val="24"/>
        </w:rPr>
        <w:t>as technology advances it could be will become cheaper to produce the laptops which should make the company more profitable.</w:t>
      </w:r>
    </w:p>
    <w:p w:rsidR="00913981" w:rsidRDefault="00913981" w:rsidP="00A9408B">
      <w:pPr>
        <w:pStyle w:val="NoSpacing"/>
        <w:jc w:val="both"/>
        <w:rPr>
          <w:rFonts w:ascii="Times New Roman" w:hAnsi="Times New Roman" w:cs="Times New Roman"/>
          <w:sz w:val="24"/>
          <w:szCs w:val="24"/>
        </w:rPr>
      </w:pPr>
    </w:p>
    <w:p w:rsidR="00095374" w:rsidRDefault="00095374" w:rsidP="00A9408B">
      <w:pPr>
        <w:pStyle w:val="NoSpacing"/>
        <w:jc w:val="both"/>
        <w:rPr>
          <w:rFonts w:ascii="Times New Roman" w:hAnsi="Times New Roman" w:cs="Times New Roman"/>
          <w:sz w:val="24"/>
          <w:szCs w:val="24"/>
        </w:rPr>
      </w:pPr>
    </w:p>
    <w:p w:rsidR="00095374" w:rsidRDefault="00095374"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4F5EBF" w:rsidRDefault="004F5EBF" w:rsidP="00A9408B">
      <w:pPr>
        <w:pStyle w:val="NoSpacing"/>
        <w:jc w:val="both"/>
        <w:rPr>
          <w:rFonts w:ascii="Times New Roman" w:hAnsi="Times New Roman" w:cs="Times New Roman"/>
          <w:sz w:val="24"/>
          <w:szCs w:val="24"/>
        </w:rPr>
      </w:pPr>
    </w:p>
    <w:p w:rsidR="004F5EBF" w:rsidRDefault="004F5EBF" w:rsidP="004F5EBF">
      <w:pPr>
        <w:pStyle w:val="Heading3"/>
      </w:pPr>
      <w:bookmarkStart w:id="11" w:name="_Toc292295498"/>
      <w:r>
        <w:lastRenderedPageBreak/>
        <w:t>3.2.3 Porter’s Five Forces</w:t>
      </w:r>
      <w:bookmarkEnd w:id="11"/>
    </w:p>
    <w:p w:rsidR="004F5EBF" w:rsidRDefault="004F5EBF" w:rsidP="00A9408B">
      <w:pPr>
        <w:pStyle w:val="NoSpacing"/>
        <w:jc w:val="both"/>
        <w:rPr>
          <w:rFonts w:ascii="Times New Roman" w:hAnsi="Times New Roman" w:cs="Times New Roman"/>
          <w:sz w:val="24"/>
          <w:szCs w:val="24"/>
        </w:rPr>
      </w:pPr>
    </w:p>
    <w:p w:rsidR="004F5EBF" w:rsidRDefault="004F5EBF" w:rsidP="00A9408B">
      <w:pPr>
        <w:pStyle w:val="NoSpacing"/>
        <w:jc w:val="both"/>
        <w:rPr>
          <w:rFonts w:ascii="Times New Roman" w:hAnsi="Times New Roman" w:cs="Times New Roman"/>
          <w:sz w:val="24"/>
          <w:szCs w:val="24"/>
        </w:rPr>
      </w:pPr>
      <w:r>
        <w:rPr>
          <w:rFonts w:ascii="Times New Roman" w:hAnsi="Times New Roman" w:cs="Times New Roman"/>
          <w:sz w:val="24"/>
          <w:szCs w:val="24"/>
        </w:rPr>
        <w:t>The final analysis that was undertaken was the use of the Porter’s five forces analysis tool. A competitive business has to fully understand the industry it operates in for it to be effective within the market it competes in. Port</w:t>
      </w:r>
      <w:r w:rsidR="00913981">
        <w:rPr>
          <w:rFonts w:ascii="Times New Roman" w:hAnsi="Times New Roman" w:cs="Times New Roman"/>
          <w:sz w:val="24"/>
          <w:szCs w:val="24"/>
        </w:rPr>
        <w:t>er contended that a competitive environment is created by the interaction of five different forces acting upon a business. These five forces can be described in diagram form below.</w:t>
      </w:r>
    </w:p>
    <w:p w:rsidR="00913981" w:rsidRDefault="00913981" w:rsidP="00A9408B">
      <w:pPr>
        <w:pStyle w:val="NoSpacing"/>
        <w:jc w:val="both"/>
        <w:rPr>
          <w:rFonts w:ascii="Times New Roman" w:hAnsi="Times New Roman" w:cs="Times New Roman"/>
          <w:sz w:val="24"/>
          <w:szCs w:val="24"/>
        </w:rPr>
      </w:pPr>
    </w:p>
    <w:p w:rsidR="00913981" w:rsidRDefault="00913981" w:rsidP="00A9408B">
      <w:pPr>
        <w:pStyle w:val="NoSpacing"/>
        <w:jc w:val="both"/>
        <w:rPr>
          <w:rFonts w:ascii="Times New Roman" w:hAnsi="Times New Roman" w:cs="Times New Roman"/>
          <w:sz w:val="24"/>
          <w:szCs w:val="24"/>
        </w:rPr>
      </w:pPr>
    </w:p>
    <w:p w:rsidR="004F5EBF" w:rsidRDefault="00913981" w:rsidP="004F5EBF">
      <w:r>
        <w:rPr>
          <w:noProof/>
          <w:lang w:eastAsia="en-GB"/>
        </w:rPr>
        <w:drawing>
          <wp:inline distT="0" distB="0" distL="0" distR="0">
            <wp:extent cx="5681106" cy="2731324"/>
            <wp:effectExtent l="19050" t="0" r="0" b="0"/>
            <wp:docPr id="2" name="Picture 1" descr="http://www.presentationhelpdesk.com/uploads/images/port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esentationhelpdesk.com/uploads/images/porter-5.jpg"/>
                    <pic:cNvPicPr>
                      <a:picLocks noChangeAspect="1" noChangeArrowheads="1"/>
                    </pic:cNvPicPr>
                  </pic:nvPicPr>
                  <pic:blipFill>
                    <a:blip r:embed="rId9" cstate="print"/>
                    <a:srcRect/>
                    <a:stretch>
                      <a:fillRect/>
                    </a:stretch>
                  </pic:blipFill>
                  <pic:spPr bwMode="auto">
                    <a:xfrm>
                      <a:off x="0" y="0"/>
                      <a:ext cx="5681410" cy="2731470"/>
                    </a:xfrm>
                    <a:prstGeom prst="rect">
                      <a:avLst/>
                    </a:prstGeom>
                    <a:noFill/>
                    <a:ln w="9525">
                      <a:noFill/>
                      <a:miter lim="800000"/>
                      <a:headEnd/>
                      <a:tailEnd/>
                    </a:ln>
                  </pic:spPr>
                </pic:pic>
              </a:graphicData>
            </a:graphic>
          </wp:inline>
        </w:drawing>
      </w:r>
    </w:p>
    <w:p w:rsidR="00913981" w:rsidRPr="00531433" w:rsidRDefault="00913981" w:rsidP="004F5EBF">
      <w:pPr>
        <w:rPr>
          <w:rFonts w:ascii="Times New Roman" w:hAnsi="Times New Roman" w:cs="Times New Roman"/>
          <w:sz w:val="24"/>
          <w:szCs w:val="24"/>
          <w:u w:val="single"/>
        </w:rPr>
      </w:pPr>
      <w:proofErr w:type="gramStart"/>
      <w:r w:rsidRPr="00531433">
        <w:rPr>
          <w:rFonts w:ascii="Times New Roman" w:hAnsi="Times New Roman" w:cs="Times New Roman"/>
          <w:sz w:val="24"/>
          <w:szCs w:val="24"/>
          <w:u w:val="single"/>
        </w:rPr>
        <w:t>Fig 1.</w:t>
      </w:r>
      <w:proofErr w:type="gramEnd"/>
      <w:r w:rsidRPr="00531433">
        <w:rPr>
          <w:rFonts w:ascii="Times New Roman" w:hAnsi="Times New Roman" w:cs="Times New Roman"/>
          <w:sz w:val="24"/>
          <w:szCs w:val="24"/>
          <w:u w:val="single"/>
        </w:rPr>
        <w:t xml:space="preserve"> </w:t>
      </w:r>
      <w:sdt>
        <w:sdtPr>
          <w:rPr>
            <w:rFonts w:ascii="Times New Roman" w:hAnsi="Times New Roman" w:cs="Times New Roman"/>
            <w:sz w:val="24"/>
            <w:szCs w:val="24"/>
            <w:u w:val="single"/>
          </w:rPr>
          <w:id w:val="8256059"/>
          <w:citation/>
        </w:sdtPr>
        <w:sdtContent>
          <w:r w:rsidR="00B630EB" w:rsidRPr="00531433">
            <w:rPr>
              <w:rFonts w:ascii="Times New Roman" w:hAnsi="Times New Roman" w:cs="Times New Roman"/>
              <w:sz w:val="24"/>
              <w:szCs w:val="24"/>
              <w:u w:val="single"/>
            </w:rPr>
            <w:fldChar w:fldCharType="begin"/>
          </w:r>
          <w:r w:rsidRPr="00531433">
            <w:rPr>
              <w:rFonts w:ascii="Times New Roman" w:hAnsi="Times New Roman" w:cs="Times New Roman"/>
              <w:sz w:val="24"/>
              <w:szCs w:val="24"/>
              <w:u w:val="single"/>
            </w:rPr>
            <w:instrText xml:space="preserve"> CITATION Goonk \l 2057 </w:instrText>
          </w:r>
          <w:r w:rsidR="00B630EB" w:rsidRPr="00531433">
            <w:rPr>
              <w:rFonts w:ascii="Times New Roman" w:hAnsi="Times New Roman" w:cs="Times New Roman"/>
              <w:sz w:val="24"/>
              <w:szCs w:val="24"/>
              <w:u w:val="single"/>
            </w:rPr>
            <w:fldChar w:fldCharType="separate"/>
          </w:r>
          <w:r w:rsidRPr="00531433">
            <w:rPr>
              <w:rFonts w:ascii="Times New Roman" w:hAnsi="Times New Roman" w:cs="Times New Roman"/>
              <w:noProof/>
              <w:sz w:val="24"/>
              <w:szCs w:val="24"/>
              <w:u w:val="single"/>
            </w:rPr>
            <w:t>(4)</w:t>
          </w:r>
          <w:r w:rsidR="00B630EB" w:rsidRPr="00531433">
            <w:rPr>
              <w:rFonts w:ascii="Times New Roman" w:hAnsi="Times New Roman" w:cs="Times New Roman"/>
              <w:sz w:val="24"/>
              <w:szCs w:val="24"/>
              <w:u w:val="single"/>
            </w:rPr>
            <w:fldChar w:fldCharType="end"/>
          </w:r>
        </w:sdtContent>
      </w:sdt>
      <w:r w:rsidRPr="00531433">
        <w:rPr>
          <w:rFonts w:ascii="Times New Roman" w:hAnsi="Times New Roman" w:cs="Times New Roman"/>
          <w:sz w:val="24"/>
          <w:szCs w:val="24"/>
          <w:u w:val="single"/>
        </w:rPr>
        <w:t>.</w:t>
      </w:r>
      <w:r w:rsidR="00531433" w:rsidRPr="00531433">
        <w:rPr>
          <w:rFonts w:ascii="Times New Roman" w:hAnsi="Times New Roman" w:cs="Times New Roman"/>
          <w:sz w:val="24"/>
          <w:szCs w:val="24"/>
          <w:u w:val="single"/>
        </w:rPr>
        <w:t xml:space="preserve"> Porter’s five forces</w:t>
      </w:r>
    </w:p>
    <w:p w:rsidR="00913981" w:rsidRDefault="00913981" w:rsidP="004F5EBF">
      <w:pPr>
        <w:rPr>
          <w:rFonts w:ascii="Times New Roman" w:hAnsi="Times New Roman" w:cs="Times New Roman"/>
          <w:sz w:val="24"/>
          <w:szCs w:val="24"/>
        </w:rPr>
      </w:pPr>
    </w:p>
    <w:p w:rsidR="00913981" w:rsidRDefault="00CC4478" w:rsidP="004F5EBF">
      <w:pPr>
        <w:rPr>
          <w:rFonts w:ascii="Times New Roman" w:hAnsi="Times New Roman" w:cs="Times New Roman"/>
          <w:sz w:val="24"/>
          <w:szCs w:val="24"/>
        </w:rPr>
      </w:pPr>
      <w:r>
        <w:rPr>
          <w:rFonts w:ascii="Times New Roman" w:hAnsi="Times New Roman" w:cs="Times New Roman"/>
          <w:sz w:val="24"/>
          <w:szCs w:val="24"/>
        </w:rPr>
        <w:t>The first factor to be dealt with is</w:t>
      </w:r>
      <w:r w:rsidR="00531433">
        <w:rPr>
          <w:rFonts w:ascii="Times New Roman" w:hAnsi="Times New Roman" w:cs="Times New Roman"/>
          <w:sz w:val="24"/>
          <w:szCs w:val="24"/>
        </w:rPr>
        <w:t xml:space="preserve"> the threat of substitute product; this refers to how easily a customer can switch to a rival product. In the case of IDH (Technology) this risk is classed as low due to the unique nature of the LapAdvert product. However, this factor will require continuous monitoring to ensure no rivals appear.</w:t>
      </w:r>
    </w:p>
    <w:p w:rsidR="00531433" w:rsidRDefault="00531433" w:rsidP="004F5EBF">
      <w:pPr>
        <w:rPr>
          <w:rFonts w:ascii="Times New Roman" w:hAnsi="Times New Roman" w:cs="Times New Roman"/>
          <w:sz w:val="24"/>
          <w:szCs w:val="24"/>
        </w:rPr>
      </w:pPr>
      <w:r>
        <w:rPr>
          <w:rFonts w:ascii="Times New Roman" w:hAnsi="Times New Roman" w:cs="Times New Roman"/>
          <w:sz w:val="24"/>
          <w:szCs w:val="24"/>
        </w:rPr>
        <w:t>The second of Porter’s factors to be taken into account is the threat of new entry to the market</w:t>
      </w:r>
      <w:r w:rsidR="00CF0439">
        <w:rPr>
          <w:rFonts w:ascii="Times New Roman" w:hAnsi="Times New Roman" w:cs="Times New Roman"/>
          <w:sz w:val="24"/>
          <w:szCs w:val="24"/>
        </w:rPr>
        <w:t xml:space="preserve"> which can weaken the power of a company. </w:t>
      </w:r>
      <w:r>
        <w:rPr>
          <w:rFonts w:ascii="Times New Roman" w:hAnsi="Times New Roman" w:cs="Times New Roman"/>
          <w:sz w:val="24"/>
          <w:szCs w:val="24"/>
        </w:rPr>
        <w:t xml:space="preserve"> </w:t>
      </w:r>
      <w:r w:rsidR="000847B4">
        <w:rPr>
          <w:rFonts w:ascii="Times New Roman" w:hAnsi="Times New Roman" w:cs="Times New Roman"/>
          <w:sz w:val="24"/>
          <w:szCs w:val="24"/>
        </w:rPr>
        <w:t xml:space="preserve">The threat of new entry is high when customers can easily switch or the technology used is easily acquired. </w:t>
      </w:r>
      <w:r>
        <w:rPr>
          <w:rFonts w:ascii="Times New Roman" w:hAnsi="Times New Roman" w:cs="Times New Roman"/>
          <w:sz w:val="24"/>
          <w:szCs w:val="24"/>
        </w:rPr>
        <w:t>At prese</w:t>
      </w:r>
      <w:r w:rsidR="00CF0439">
        <w:rPr>
          <w:rFonts w:ascii="Times New Roman" w:hAnsi="Times New Roman" w:cs="Times New Roman"/>
          <w:sz w:val="24"/>
          <w:szCs w:val="24"/>
        </w:rPr>
        <w:t xml:space="preserve">nt, this risk is classed as medium </w:t>
      </w:r>
      <w:r>
        <w:rPr>
          <w:rFonts w:ascii="Times New Roman" w:hAnsi="Times New Roman" w:cs="Times New Roman"/>
          <w:sz w:val="24"/>
          <w:szCs w:val="24"/>
        </w:rPr>
        <w:t xml:space="preserve">but it should be noted that given the success of the product many similar products could enter the market and again this factor should be continually </w:t>
      </w:r>
      <w:proofErr w:type="spellStart"/>
      <w:r>
        <w:rPr>
          <w:rFonts w:ascii="Times New Roman" w:hAnsi="Times New Roman" w:cs="Times New Roman"/>
          <w:sz w:val="24"/>
          <w:szCs w:val="24"/>
        </w:rPr>
        <w:t>analysized</w:t>
      </w:r>
      <w:proofErr w:type="spellEnd"/>
      <w:r>
        <w:rPr>
          <w:rFonts w:ascii="Times New Roman" w:hAnsi="Times New Roman" w:cs="Times New Roman"/>
          <w:sz w:val="24"/>
          <w:szCs w:val="24"/>
        </w:rPr>
        <w:t xml:space="preserve">. </w:t>
      </w:r>
    </w:p>
    <w:p w:rsidR="000847B4" w:rsidRDefault="000847B4" w:rsidP="004F5EBF">
      <w:pPr>
        <w:rPr>
          <w:rFonts w:ascii="Times New Roman" w:hAnsi="Times New Roman" w:cs="Times New Roman"/>
          <w:sz w:val="24"/>
          <w:szCs w:val="24"/>
        </w:rPr>
      </w:pPr>
      <w:r>
        <w:rPr>
          <w:rFonts w:ascii="Times New Roman" w:hAnsi="Times New Roman" w:cs="Times New Roman"/>
          <w:sz w:val="24"/>
          <w:szCs w:val="24"/>
        </w:rPr>
        <w:t>Industry rivalry is the third of the factors that have been considered.  This refers to the intensity of rivalry amongst the competitors. Industry rivalry is high if the business is in a growing industry and switching costs are cheap. It is also high if the companies fixed costs are high and result in huge production and as a result of a pricing war a reduction of retail price occurs.</w:t>
      </w:r>
      <w:r w:rsidR="00D373EA">
        <w:rPr>
          <w:rFonts w:ascii="Times New Roman" w:hAnsi="Times New Roman" w:cs="Times New Roman"/>
          <w:sz w:val="24"/>
          <w:szCs w:val="24"/>
        </w:rPr>
        <w:t xml:space="preserve"> Within the IDH (Technology) company, industry rivalry is classed as medium as it is assumed on launch that </w:t>
      </w:r>
      <w:proofErr w:type="spellStart"/>
      <w:r w:rsidR="00D373EA">
        <w:rPr>
          <w:rFonts w:ascii="Times New Roman" w:hAnsi="Times New Roman" w:cs="Times New Roman"/>
          <w:sz w:val="24"/>
          <w:szCs w:val="24"/>
        </w:rPr>
        <w:t>their</w:t>
      </w:r>
      <w:proofErr w:type="spellEnd"/>
      <w:r w:rsidR="00D373EA">
        <w:rPr>
          <w:rFonts w:ascii="Times New Roman" w:hAnsi="Times New Roman" w:cs="Times New Roman"/>
          <w:sz w:val="24"/>
          <w:szCs w:val="24"/>
        </w:rPr>
        <w:t xml:space="preserve"> will be no competitors, however the possibility of a larger rival has to be assumed if the product is successful.</w:t>
      </w:r>
    </w:p>
    <w:p w:rsidR="00D373EA" w:rsidRDefault="00D373EA" w:rsidP="004F5EBF">
      <w:pPr>
        <w:rPr>
          <w:rFonts w:ascii="Times New Roman" w:hAnsi="Times New Roman" w:cs="Times New Roman"/>
          <w:sz w:val="24"/>
          <w:szCs w:val="24"/>
        </w:rPr>
      </w:pPr>
      <w:r>
        <w:rPr>
          <w:rFonts w:ascii="Times New Roman" w:hAnsi="Times New Roman" w:cs="Times New Roman"/>
          <w:sz w:val="24"/>
          <w:szCs w:val="24"/>
        </w:rPr>
        <w:lastRenderedPageBreak/>
        <w:t xml:space="preserve">As the product will be manufactured for IDH (Technology) by a supplier, the fourth of Porter’s factors, bargaining power of the supplier will be high this bargaining power refers to how much power a supplier has. It is hoped a long term manufacturing agreement is signed with a supplier. This could mean that switching production could be costly. In the future it is hoped that IDH (Technology) will manufacture </w:t>
      </w:r>
      <w:proofErr w:type="gramStart"/>
      <w:r>
        <w:rPr>
          <w:rFonts w:ascii="Times New Roman" w:hAnsi="Times New Roman" w:cs="Times New Roman"/>
          <w:sz w:val="24"/>
          <w:szCs w:val="24"/>
        </w:rPr>
        <w:t>their own</w:t>
      </w:r>
      <w:proofErr w:type="gramEnd"/>
      <w:r>
        <w:rPr>
          <w:rFonts w:ascii="Times New Roman" w:hAnsi="Times New Roman" w:cs="Times New Roman"/>
          <w:sz w:val="24"/>
          <w:szCs w:val="24"/>
        </w:rPr>
        <w:t xml:space="preserve"> units to low this factor.</w:t>
      </w:r>
    </w:p>
    <w:p w:rsidR="00D373EA" w:rsidRDefault="00D373EA" w:rsidP="004F5EBF">
      <w:pPr>
        <w:rPr>
          <w:rFonts w:ascii="Times New Roman" w:hAnsi="Times New Roman" w:cs="Times New Roman"/>
          <w:sz w:val="24"/>
          <w:szCs w:val="24"/>
        </w:rPr>
      </w:pPr>
      <w:r>
        <w:rPr>
          <w:rFonts w:ascii="Times New Roman" w:hAnsi="Times New Roman" w:cs="Times New Roman"/>
          <w:sz w:val="24"/>
          <w:szCs w:val="24"/>
        </w:rPr>
        <w:t>The final of Porter’s factors to consider is the bargaining power of the buyer. This refers to the control the buy has to lower the retail price of a product. Buyers have more power if they are able to buy in bulk or the cost of switching to a competitor is low.</w:t>
      </w:r>
      <w:r w:rsidR="00754313">
        <w:rPr>
          <w:rFonts w:ascii="Times New Roman" w:hAnsi="Times New Roman" w:cs="Times New Roman"/>
          <w:sz w:val="24"/>
          <w:szCs w:val="24"/>
        </w:rPr>
        <w:t xml:space="preserve"> Within the IDH (Technology) Ltd Company this factor is classed a low as the market strategy will be to sell direct to the public using the company’s website. The exclusivity of the product will help control the power of the buyer.</w:t>
      </w:r>
    </w:p>
    <w:p w:rsidR="00095374" w:rsidRDefault="00095374" w:rsidP="007D363B">
      <w:pPr>
        <w:pStyle w:val="Heading2"/>
      </w:pPr>
      <w:bookmarkStart w:id="12" w:name="_Toc292295499"/>
      <w:r>
        <w:t>3.3 Summary</w:t>
      </w:r>
      <w:bookmarkEnd w:id="12"/>
    </w:p>
    <w:p w:rsidR="00095374" w:rsidRDefault="00095374" w:rsidP="00095374">
      <w:pPr>
        <w:pStyle w:val="NoSpacing"/>
        <w:jc w:val="both"/>
        <w:rPr>
          <w:rFonts w:ascii="Times New Roman" w:hAnsi="Times New Roman" w:cs="Times New Roman"/>
          <w:sz w:val="24"/>
          <w:szCs w:val="24"/>
        </w:rPr>
      </w:pPr>
    </w:p>
    <w:p w:rsidR="00095374" w:rsidRDefault="00095374" w:rsidP="00095374">
      <w:pPr>
        <w:pStyle w:val="NoSpacing"/>
        <w:jc w:val="both"/>
        <w:rPr>
          <w:rFonts w:ascii="Times New Roman" w:hAnsi="Times New Roman" w:cs="Times New Roman"/>
          <w:sz w:val="24"/>
          <w:szCs w:val="24"/>
        </w:rPr>
      </w:pPr>
      <w:r>
        <w:rPr>
          <w:rFonts w:ascii="Times New Roman" w:hAnsi="Times New Roman" w:cs="Times New Roman"/>
          <w:sz w:val="24"/>
          <w:szCs w:val="24"/>
        </w:rPr>
        <w:t>Following the analysis undertaken the following groups have been identified as potential customers -:</w:t>
      </w:r>
    </w:p>
    <w:p w:rsidR="00095374" w:rsidRDefault="00095374" w:rsidP="00095374">
      <w:pPr>
        <w:pStyle w:val="NoSpacing"/>
        <w:jc w:val="both"/>
        <w:rPr>
          <w:rFonts w:ascii="Times New Roman" w:hAnsi="Times New Roman" w:cs="Times New Roman"/>
          <w:sz w:val="24"/>
          <w:szCs w:val="24"/>
        </w:rPr>
      </w:pPr>
    </w:p>
    <w:p w:rsidR="00095374" w:rsidRDefault="00095374" w:rsidP="00095374">
      <w:pPr>
        <w:pStyle w:val="NoSpacing"/>
        <w:numPr>
          <w:ilvl w:val="0"/>
          <w:numId w:val="14"/>
        </w:numPr>
        <w:jc w:val="both"/>
        <w:rPr>
          <w:rFonts w:ascii="Times New Roman" w:hAnsi="Times New Roman" w:cs="Times New Roman"/>
          <w:sz w:val="24"/>
          <w:szCs w:val="24"/>
        </w:rPr>
      </w:pPr>
      <w:r>
        <w:rPr>
          <w:rFonts w:ascii="Times New Roman" w:hAnsi="Times New Roman" w:cs="Times New Roman"/>
          <w:sz w:val="24"/>
          <w:szCs w:val="24"/>
        </w:rPr>
        <w:t>Students</w:t>
      </w:r>
    </w:p>
    <w:p w:rsidR="00095374" w:rsidRDefault="00095374" w:rsidP="00095374">
      <w:pPr>
        <w:pStyle w:val="NoSpacing"/>
        <w:numPr>
          <w:ilvl w:val="0"/>
          <w:numId w:val="14"/>
        </w:numPr>
        <w:jc w:val="both"/>
        <w:rPr>
          <w:rFonts w:ascii="Times New Roman" w:hAnsi="Times New Roman" w:cs="Times New Roman"/>
          <w:sz w:val="24"/>
          <w:szCs w:val="24"/>
        </w:rPr>
      </w:pPr>
      <w:r>
        <w:rPr>
          <w:rFonts w:ascii="Times New Roman" w:hAnsi="Times New Roman" w:cs="Times New Roman"/>
          <w:sz w:val="24"/>
          <w:szCs w:val="24"/>
        </w:rPr>
        <w:t>Families</w:t>
      </w:r>
    </w:p>
    <w:p w:rsidR="00095374" w:rsidRDefault="00095374" w:rsidP="00095374">
      <w:pPr>
        <w:pStyle w:val="NoSpacing"/>
        <w:numPr>
          <w:ilvl w:val="0"/>
          <w:numId w:val="14"/>
        </w:numPr>
        <w:jc w:val="both"/>
        <w:rPr>
          <w:rFonts w:ascii="Times New Roman" w:hAnsi="Times New Roman" w:cs="Times New Roman"/>
          <w:sz w:val="24"/>
          <w:szCs w:val="24"/>
        </w:rPr>
      </w:pPr>
      <w:r>
        <w:rPr>
          <w:rFonts w:ascii="Times New Roman" w:hAnsi="Times New Roman" w:cs="Times New Roman"/>
          <w:sz w:val="24"/>
          <w:szCs w:val="24"/>
        </w:rPr>
        <w:t>Charity Organisations</w:t>
      </w:r>
    </w:p>
    <w:p w:rsidR="00095374" w:rsidRDefault="00095374" w:rsidP="00095374">
      <w:pPr>
        <w:pStyle w:val="NoSpacing"/>
        <w:numPr>
          <w:ilvl w:val="0"/>
          <w:numId w:val="14"/>
        </w:numPr>
        <w:jc w:val="both"/>
        <w:rPr>
          <w:rFonts w:ascii="Times New Roman" w:hAnsi="Times New Roman" w:cs="Times New Roman"/>
          <w:sz w:val="24"/>
          <w:szCs w:val="24"/>
        </w:rPr>
      </w:pPr>
      <w:r>
        <w:rPr>
          <w:rFonts w:ascii="Times New Roman" w:hAnsi="Times New Roman" w:cs="Times New Roman"/>
          <w:sz w:val="24"/>
          <w:szCs w:val="24"/>
        </w:rPr>
        <w:t>Political Organisations</w:t>
      </w:r>
    </w:p>
    <w:p w:rsidR="00095374" w:rsidRDefault="00095374" w:rsidP="00095374">
      <w:pPr>
        <w:pStyle w:val="NoSpacing"/>
        <w:numPr>
          <w:ilvl w:val="0"/>
          <w:numId w:val="14"/>
        </w:numPr>
        <w:jc w:val="both"/>
        <w:rPr>
          <w:rFonts w:ascii="Times New Roman" w:hAnsi="Times New Roman" w:cs="Times New Roman"/>
          <w:sz w:val="24"/>
          <w:szCs w:val="24"/>
        </w:rPr>
      </w:pPr>
      <w:r>
        <w:rPr>
          <w:rFonts w:ascii="Times New Roman" w:hAnsi="Times New Roman" w:cs="Times New Roman"/>
          <w:sz w:val="24"/>
          <w:szCs w:val="24"/>
        </w:rPr>
        <w:t>Local Authorities</w:t>
      </w:r>
    </w:p>
    <w:p w:rsidR="00095374" w:rsidRDefault="00095374" w:rsidP="00095374">
      <w:pPr>
        <w:pStyle w:val="NoSpacing"/>
        <w:numPr>
          <w:ilvl w:val="0"/>
          <w:numId w:val="14"/>
        </w:numPr>
        <w:jc w:val="both"/>
        <w:rPr>
          <w:rFonts w:ascii="Times New Roman" w:hAnsi="Times New Roman" w:cs="Times New Roman"/>
          <w:sz w:val="24"/>
          <w:szCs w:val="24"/>
        </w:rPr>
      </w:pPr>
      <w:r>
        <w:rPr>
          <w:rFonts w:ascii="Times New Roman" w:hAnsi="Times New Roman" w:cs="Times New Roman"/>
          <w:sz w:val="24"/>
          <w:szCs w:val="24"/>
        </w:rPr>
        <w:t>All Businesses interested in advertising</w:t>
      </w:r>
    </w:p>
    <w:p w:rsidR="006B1F50" w:rsidRDefault="006B1F50" w:rsidP="006B1F50">
      <w:pPr>
        <w:pStyle w:val="Heading1"/>
      </w:pPr>
      <w:bookmarkStart w:id="13" w:name="_Toc292295500"/>
      <w:r>
        <w:t>4.0 The Marketing Plan</w:t>
      </w:r>
      <w:bookmarkEnd w:id="13"/>
    </w:p>
    <w:p w:rsidR="00C81562" w:rsidRDefault="00C81562" w:rsidP="007A752D">
      <w:pPr>
        <w:pStyle w:val="NoSpacing"/>
      </w:pPr>
    </w:p>
    <w:p w:rsidR="008C336E" w:rsidRPr="008C336E" w:rsidRDefault="008C336E" w:rsidP="008C336E">
      <w:pPr>
        <w:pStyle w:val="Heading2"/>
      </w:pPr>
      <w:bookmarkStart w:id="14" w:name="_Toc292295501"/>
      <w:r w:rsidRPr="008C336E">
        <w:t>4.1 Marketing Background</w:t>
      </w:r>
      <w:bookmarkEnd w:id="14"/>
    </w:p>
    <w:p w:rsidR="008C336E" w:rsidRDefault="008C336E" w:rsidP="007A752D">
      <w:pPr>
        <w:pStyle w:val="NoSpacing"/>
      </w:pPr>
    </w:p>
    <w:p w:rsidR="007A752D" w:rsidRDefault="007A752D" w:rsidP="007A752D">
      <w:pPr>
        <w:pStyle w:val="NoSpacing"/>
        <w:jc w:val="both"/>
        <w:rPr>
          <w:rFonts w:ascii="Times New Roman" w:hAnsi="Times New Roman" w:cs="Times New Roman"/>
          <w:sz w:val="24"/>
          <w:szCs w:val="24"/>
        </w:rPr>
      </w:pPr>
      <w:r w:rsidRPr="007A752D">
        <w:rPr>
          <w:rFonts w:ascii="Times New Roman" w:hAnsi="Times New Roman" w:cs="Times New Roman"/>
          <w:sz w:val="24"/>
          <w:szCs w:val="24"/>
        </w:rPr>
        <w:t>The LapAdvert unit will be initially marketed towards consumers who are looking for a low priced, low entry into the laptop market. It is hoped that the retail selling price of the product is set at £</w:t>
      </w:r>
      <w:r w:rsidR="00972FAA" w:rsidRPr="007A752D">
        <w:rPr>
          <w:rFonts w:ascii="Times New Roman" w:hAnsi="Times New Roman" w:cs="Times New Roman"/>
          <w:sz w:val="24"/>
          <w:szCs w:val="24"/>
        </w:rPr>
        <w:t>1</w:t>
      </w:r>
      <w:r w:rsidR="00A905A3">
        <w:rPr>
          <w:rFonts w:ascii="Times New Roman" w:hAnsi="Times New Roman" w:cs="Times New Roman"/>
          <w:sz w:val="24"/>
          <w:szCs w:val="24"/>
        </w:rPr>
        <w:t>7</w:t>
      </w:r>
      <w:r w:rsidR="00972FAA" w:rsidRPr="007A752D">
        <w:rPr>
          <w:rFonts w:ascii="Times New Roman" w:hAnsi="Times New Roman" w:cs="Times New Roman"/>
          <w:sz w:val="24"/>
          <w:szCs w:val="24"/>
        </w:rPr>
        <w:t>9;</w:t>
      </w:r>
      <w:r w:rsidRPr="007A752D">
        <w:rPr>
          <w:rFonts w:ascii="Times New Roman" w:hAnsi="Times New Roman" w:cs="Times New Roman"/>
          <w:sz w:val="24"/>
          <w:szCs w:val="24"/>
        </w:rPr>
        <w:t xml:space="preserve"> this figure is based on the cost price of the unit being produced in the </w:t>
      </w:r>
      <w:r w:rsidR="00972FAA" w:rsidRPr="007A752D">
        <w:rPr>
          <w:rFonts w:ascii="Times New Roman" w:hAnsi="Times New Roman" w:cs="Times New Roman"/>
          <w:sz w:val="24"/>
          <w:szCs w:val="24"/>
        </w:rPr>
        <w:t>Far East</w:t>
      </w:r>
      <w:r w:rsidR="00892EA8">
        <w:rPr>
          <w:rFonts w:ascii="Times New Roman" w:hAnsi="Times New Roman" w:cs="Times New Roman"/>
          <w:sz w:val="24"/>
          <w:szCs w:val="24"/>
        </w:rPr>
        <w:t xml:space="preserve"> at a price of £4</w:t>
      </w:r>
      <w:r w:rsidRPr="007A752D">
        <w:rPr>
          <w:rFonts w:ascii="Times New Roman" w:hAnsi="Times New Roman" w:cs="Times New Roman"/>
          <w:sz w:val="24"/>
          <w:szCs w:val="24"/>
        </w:rPr>
        <w:t>9.</w:t>
      </w:r>
    </w:p>
    <w:p w:rsidR="00972FAA" w:rsidRDefault="00972FAA" w:rsidP="007A752D">
      <w:pPr>
        <w:pStyle w:val="NoSpacing"/>
        <w:jc w:val="both"/>
        <w:rPr>
          <w:rFonts w:ascii="Times New Roman" w:hAnsi="Times New Roman" w:cs="Times New Roman"/>
          <w:sz w:val="24"/>
          <w:szCs w:val="24"/>
        </w:rPr>
      </w:pPr>
    </w:p>
    <w:p w:rsidR="00972FAA" w:rsidRDefault="00972FAA" w:rsidP="007A752D">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Initially, the product will be made available exclusively on the IDH (Technology) Website but with the growth predicted by our research it is hoped that an exclusive deal will be done with a major retailer to market and distribute the product. </w:t>
      </w:r>
    </w:p>
    <w:p w:rsidR="00972FAA" w:rsidRPr="00972FAA" w:rsidRDefault="00972FAA" w:rsidP="007A752D">
      <w:pPr>
        <w:pStyle w:val="NoSpacing"/>
        <w:jc w:val="both"/>
        <w:rPr>
          <w:rFonts w:ascii="Times New Roman" w:hAnsi="Times New Roman" w:cs="Times New Roman"/>
          <w:sz w:val="24"/>
          <w:szCs w:val="24"/>
        </w:rPr>
      </w:pPr>
    </w:p>
    <w:p w:rsidR="00972FAA" w:rsidRPr="00972FAA" w:rsidRDefault="00972FAA" w:rsidP="00972FAA">
      <w:pPr>
        <w:pStyle w:val="NoSpacing"/>
        <w:jc w:val="both"/>
        <w:rPr>
          <w:rFonts w:ascii="Times New Roman" w:hAnsi="Times New Roman" w:cs="Times New Roman"/>
          <w:sz w:val="24"/>
          <w:szCs w:val="24"/>
        </w:rPr>
      </w:pPr>
      <w:r>
        <w:rPr>
          <w:rFonts w:ascii="Times New Roman" w:hAnsi="Times New Roman" w:cs="Times New Roman"/>
          <w:sz w:val="24"/>
          <w:szCs w:val="24"/>
        </w:rPr>
        <w:t>Social Networking sites will play a big part in the promotion of the product. Using sites such as Twitter and F</w:t>
      </w:r>
      <w:r w:rsidR="00DE58C8">
        <w:rPr>
          <w:rFonts w:ascii="Times New Roman" w:hAnsi="Times New Roman" w:cs="Times New Roman"/>
          <w:sz w:val="24"/>
          <w:szCs w:val="24"/>
        </w:rPr>
        <w:t xml:space="preserve">acebook and along with </w:t>
      </w:r>
      <w:r>
        <w:rPr>
          <w:rFonts w:ascii="Times New Roman" w:hAnsi="Times New Roman" w:cs="Times New Roman"/>
          <w:sz w:val="24"/>
          <w:szCs w:val="24"/>
        </w:rPr>
        <w:t xml:space="preserve">using creative adverts and virals </w:t>
      </w:r>
      <w:r w:rsidR="00DE58C8">
        <w:rPr>
          <w:rFonts w:ascii="Times New Roman" w:hAnsi="Times New Roman" w:cs="Times New Roman"/>
          <w:sz w:val="24"/>
          <w:szCs w:val="24"/>
        </w:rPr>
        <w:t xml:space="preserve">a “buzz” will be created surrounding the product. The promotion will involve drip feeding of information to the public that will lead to a surge in demand for this unique product. At the same time the advertising benefits of this new product will be shown to the advertising businesses. </w:t>
      </w:r>
    </w:p>
    <w:p w:rsidR="00972FAA" w:rsidRDefault="00972FAA" w:rsidP="00972FAA">
      <w:pPr>
        <w:pStyle w:val="NoSpacing"/>
        <w:jc w:val="both"/>
        <w:rPr>
          <w:rFonts w:ascii="Times New Roman" w:hAnsi="Times New Roman" w:cs="Times New Roman"/>
          <w:sz w:val="24"/>
          <w:szCs w:val="24"/>
        </w:rPr>
      </w:pPr>
    </w:p>
    <w:p w:rsidR="008C336E" w:rsidRDefault="008C336E" w:rsidP="008C336E">
      <w:pPr>
        <w:pStyle w:val="NormalWeb"/>
        <w:jc w:val="both"/>
      </w:pPr>
    </w:p>
    <w:p w:rsidR="008C336E" w:rsidRDefault="008C336E" w:rsidP="008C336E">
      <w:pPr>
        <w:pStyle w:val="Heading2"/>
      </w:pPr>
      <w:bookmarkStart w:id="15" w:name="_Toc292295502"/>
      <w:r>
        <w:lastRenderedPageBreak/>
        <w:t>4.2 Marketing Strategy</w:t>
      </w:r>
      <w:bookmarkEnd w:id="15"/>
    </w:p>
    <w:p w:rsidR="008C336E" w:rsidRPr="008C336E" w:rsidRDefault="008C336E" w:rsidP="008C336E">
      <w:pPr>
        <w:pStyle w:val="NormalWeb"/>
        <w:jc w:val="both"/>
      </w:pPr>
      <w:r w:rsidRPr="008C336E">
        <w:t>IDH (Technology) Ltd will</w:t>
      </w:r>
      <w:r>
        <w:t xml:space="preserve"> </w:t>
      </w:r>
      <w:r w:rsidRPr="008C336E">
        <w:t>invest in the design and implementation of an identity package. This identity package will be completed by a local and reputable professional. More specifically, the identity package will include a company logo, business cards, company profile, letterhead, and envelopes.</w:t>
      </w:r>
    </w:p>
    <w:p w:rsidR="008C336E" w:rsidRPr="008C336E" w:rsidRDefault="008C336E" w:rsidP="008C336E">
      <w:pPr>
        <w:pStyle w:val="NormalWeb"/>
        <w:jc w:val="both"/>
      </w:pPr>
      <w:r w:rsidRPr="008C336E">
        <w:t>Although very straightforward, this will be done to demonstrate the professionalism of IDH (Technology) Ltd. The identity package items will be purchased in quantities deemed sufficient by Mr. Howells</w:t>
      </w:r>
    </w:p>
    <w:p w:rsidR="008C336E" w:rsidRPr="008C336E" w:rsidRDefault="008C336E" w:rsidP="008C336E">
      <w:pPr>
        <w:pStyle w:val="NormalWeb"/>
        <w:jc w:val="both"/>
      </w:pPr>
      <w:r w:rsidRPr="008C336E">
        <w:t>The company will also design and implement a direct marketing campaign. This will be done through general mail. Direct mailing will be made to the corporate advertising market to initiate project enquiries. A mailing list of targeted clients will be procured.</w:t>
      </w:r>
    </w:p>
    <w:p w:rsidR="008C336E" w:rsidRPr="008C336E" w:rsidRDefault="008C336E" w:rsidP="008C336E">
      <w:pPr>
        <w:pStyle w:val="NormalWeb"/>
        <w:jc w:val="both"/>
      </w:pPr>
      <w:r w:rsidRPr="008C336E">
        <w:t>This direct mailing campaign will consist of a complete company portfolio and will also contain important contact information. This activity will be completed during the first three months of business operation. This medium will mainly focus on the UK market.</w:t>
      </w:r>
    </w:p>
    <w:p w:rsidR="008C336E" w:rsidRPr="008C336E" w:rsidRDefault="008C336E" w:rsidP="008C336E">
      <w:pPr>
        <w:pStyle w:val="NormalWeb"/>
        <w:jc w:val="both"/>
      </w:pPr>
      <w:r w:rsidRPr="008C336E">
        <w:t>IDH (Technology) Ltd will invest in the development of a trade show booth and will begin attending trade shows within UK and European markets.</w:t>
      </w:r>
    </w:p>
    <w:p w:rsidR="008C336E" w:rsidRPr="008C336E" w:rsidRDefault="008C336E" w:rsidP="008C336E">
      <w:pPr>
        <w:pStyle w:val="NormalWeb"/>
        <w:jc w:val="both"/>
      </w:pPr>
      <w:r w:rsidRPr="008C336E">
        <w:t>The business will have its trade show booth professionally designed by a reputable company in the UK. It is estimated that IDH (Technology) Ltd will attend approximately two trade shows per year throughout its first three years of operation.</w:t>
      </w:r>
    </w:p>
    <w:p w:rsidR="008C336E" w:rsidRDefault="008C336E" w:rsidP="00972FAA">
      <w:pPr>
        <w:pStyle w:val="NoSpacing"/>
        <w:jc w:val="both"/>
        <w:rPr>
          <w:rFonts w:ascii="Times New Roman" w:hAnsi="Times New Roman" w:cs="Times New Roman"/>
          <w:sz w:val="24"/>
          <w:szCs w:val="24"/>
        </w:rPr>
      </w:pPr>
    </w:p>
    <w:p w:rsidR="008C336E" w:rsidRDefault="008C336E" w:rsidP="00972FAA">
      <w:pPr>
        <w:pStyle w:val="NoSpacing"/>
        <w:jc w:val="both"/>
        <w:rPr>
          <w:rFonts w:ascii="Times New Roman" w:hAnsi="Times New Roman" w:cs="Times New Roman"/>
          <w:sz w:val="24"/>
          <w:szCs w:val="24"/>
        </w:rPr>
      </w:pPr>
    </w:p>
    <w:p w:rsidR="007D363B" w:rsidRDefault="007D363B" w:rsidP="00972FAA">
      <w:pPr>
        <w:pStyle w:val="NoSpacing"/>
        <w:jc w:val="both"/>
        <w:rPr>
          <w:rStyle w:val="Heading1Char"/>
        </w:rPr>
      </w:pPr>
      <w:bookmarkStart w:id="16" w:name="_Toc292295503"/>
      <w:r>
        <w:rPr>
          <w:rStyle w:val="Heading1Char"/>
        </w:rPr>
        <w:t>5.0 M</w:t>
      </w:r>
      <w:r w:rsidRPr="007D363B">
        <w:rPr>
          <w:rStyle w:val="Heading1Char"/>
        </w:rPr>
        <w:t>anagement and human resources plan</w:t>
      </w:r>
      <w:bookmarkEnd w:id="16"/>
    </w:p>
    <w:p w:rsidR="00276209" w:rsidRDefault="00276209" w:rsidP="00972FAA">
      <w:pPr>
        <w:pStyle w:val="NoSpacing"/>
        <w:jc w:val="both"/>
        <w:rPr>
          <w:rStyle w:val="Heading1Char"/>
        </w:rPr>
      </w:pPr>
    </w:p>
    <w:p w:rsidR="00276209" w:rsidRPr="00276209" w:rsidRDefault="00276209" w:rsidP="00276209">
      <w:pPr>
        <w:pStyle w:val="Heading2"/>
      </w:pPr>
      <w:bookmarkStart w:id="17" w:name="_Toc292295504"/>
      <w:r w:rsidRPr="00276209">
        <w:t>5.1 Ownership</w:t>
      </w:r>
      <w:bookmarkEnd w:id="17"/>
    </w:p>
    <w:p w:rsidR="00276209" w:rsidRDefault="00276209" w:rsidP="007D363B">
      <w:pPr>
        <w:pStyle w:val="NoSpacing"/>
        <w:rPr>
          <w:rFonts w:ascii="Times New Roman" w:hAnsi="Times New Roman" w:cs="Times New Roman"/>
          <w:sz w:val="24"/>
          <w:szCs w:val="24"/>
        </w:rPr>
      </w:pPr>
    </w:p>
    <w:p w:rsidR="007D363B" w:rsidRDefault="007D363B" w:rsidP="00F8100B">
      <w:pPr>
        <w:pStyle w:val="NoSpacing"/>
        <w:jc w:val="both"/>
        <w:rPr>
          <w:rFonts w:ascii="Times New Roman" w:hAnsi="Times New Roman" w:cs="Times New Roman"/>
          <w:sz w:val="24"/>
          <w:szCs w:val="24"/>
        </w:rPr>
      </w:pPr>
      <w:r>
        <w:rPr>
          <w:rFonts w:ascii="Times New Roman" w:hAnsi="Times New Roman" w:cs="Times New Roman"/>
          <w:sz w:val="24"/>
          <w:szCs w:val="24"/>
        </w:rPr>
        <w:t>IDH (Technology) Ltd will be a sole trader business operated by Ian Howells. Mr Howells will own the 100% of the company</w:t>
      </w:r>
      <w:r w:rsidR="00276209">
        <w:rPr>
          <w:rFonts w:ascii="Times New Roman" w:hAnsi="Times New Roman" w:cs="Times New Roman"/>
          <w:sz w:val="24"/>
          <w:szCs w:val="24"/>
        </w:rPr>
        <w:t xml:space="preserve"> initially but it is his intention to offer a percentage of the business to suitable investors in the future.</w:t>
      </w:r>
    </w:p>
    <w:p w:rsidR="00276209" w:rsidRDefault="00276209" w:rsidP="00276209">
      <w:pPr>
        <w:pStyle w:val="Heading2"/>
      </w:pPr>
      <w:bookmarkStart w:id="18" w:name="_Toc292295505"/>
      <w:r>
        <w:t>5.2 Management Team</w:t>
      </w:r>
      <w:bookmarkEnd w:id="18"/>
    </w:p>
    <w:p w:rsidR="00276209" w:rsidRDefault="00276209" w:rsidP="00276209">
      <w:pPr>
        <w:pStyle w:val="NoSpacing"/>
        <w:rPr>
          <w:rFonts w:ascii="Times New Roman" w:hAnsi="Times New Roman" w:cs="Times New Roman"/>
          <w:sz w:val="24"/>
          <w:szCs w:val="24"/>
        </w:rPr>
      </w:pPr>
    </w:p>
    <w:p w:rsidR="00276209" w:rsidRDefault="00276209" w:rsidP="00965FA5">
      <w:pPr>
        <w:pStyle w:val="NoSpacing"/>
        <w:jc w:val="both"/>
        <w:rPr>
          <w:rFonts w:ascii="Times New Roman" w:hAnsi="Times New Roman" w:cs="Times New Roman"/>
          <w:sz w:val="24"/>
          <w:szCs w:val="24"/>
        </w:rPr>
      </w:pPr>
      <w:r>
        <w:rPr>
          <w:rFonts w:ascii="Times New Roman" w:hAnsi="Times New Roman" w:cs="Times New Roman"/>
          <w:sz w:val="24"/>
          <w:szCs w:val="24"/>
        </w:rPr>
        <w:t>An experience management will be recruited to the company</w:t>
      </w:r>
      <w:r w:rsidR="00B95335">
        <w:rPr>
          <w:rFonts w:ascii="Times New Roman" w:hAnsi="Times New Roman" w:cs="Times New Roman"/>
          <w:sz w:val="24"/>
          <w:szCs w:val="24"/>
        </w:rPr>
        <w:t xml:space="preserve"> </w:t>
      </w:r>
      <w:r w:rsidR="005F0B7D">
        <w:rPr>
          <w:rFonts w:ascii="Times New Roman" w:hAnsi="Times New Roman" w:cs="Times New Roman"/>
          <w:sz w:val="24"/>
          <w:szCs w:val="24"/>
        </w:rPr>
        <w:t>in the second year of business if the company is in profit</w:t>
      </w:r>
      <w:r>
        <w:rPr>
          <w:rFonts w:ascii="Times New Roman" w:hAnsi="Times New Roman" w:cs="Times New Roman"/>
          <w:sz w:val="24"/>
          <w:szCs w:val="24"/>
        </w:rPr>
        <w:t xml:space="preserve">. Mr Howells will be installed as the chief operating officer of the company. </w:t>
      </w:r>
      <w:r w:rsidR="00965FA5">
        <w:rPr>
          <w:rFonts w:ascii="Times New Roman" w:hAnsi="Times New Roman" w:cs="Times New Roman"/>
          <w:sz w:val="24"/>
          <w:szCs w:val="24"/>
        </w:rPr>
        <w:t>Mr Howells will look after the production of the product as well as the Research and Development of further products. A</w:t>
      </w:r>
      <w:r>
        <w:rPr>
          <w:rFonts w:ascii="Times New Roman" w:hAnsi="Times New Roman" w:cs="Times New Roman"/>
          <w:sz w:val="24"/>
          <w:szCs w:val="24"/>
        </w:rPr>
        <w:t xml:space="preserve"> Sales and Marketing director will be employed to manage and control the sales and marketing of the new product. Also </w:t>
      </w:r>
      <w:r w:rsidR="00965FA5">
        <w:rPr>
          <w:rFonts w:ascii="Times New Roman" w:hAnsi="Times New Roman" w:cs="Times New Roman"/>
          <w:sz w:val="24"/>
          <w:szCs w:val="24"/>
        </w:rPr>
        <w:t xml:space="preserve">a Financial </w:t>
      </w:r>
      <w:r>
        <w:rPr>
          <w:rFonts w:ascii="Times New Roman" w:hAnsi="Times New Roman" w:cs="Times New Roman"/>
          <w:sz w:val="24"/>
          <w:szCs w:val="24"/>
        </w:rPr>
        <w:t xml:space="preserve">director who will control the administrative </w:t>
      </w:r>
      <w:r w:rsidR="00965FA5">
        <w:rPr>
          <w:rFonts w:ascii="Times New Roman" w:hAnsi="Times New Roman" w:cs="Times New Roman"/>
          <w:sz w:val="24"/>
          <w:szCs w:val="24"/>
        </w:rPr>
        <w:t>and financial aspects</w:t>
      </w:r>
      <w:r>
        <w:rPr>
          <w:rFonts w:ascii="Times New Roman" w:hAnsi="Times New Roman" w:cs="Times New Roman"/>
          <w:sz w:val="24"/>
          <w:szCs w:val="24"/>
        </w:rPr>
        <w:t xml:space="preserve"> of the new</w:t>
      </w:r>
      <w:r w:rsidR="00965FA5">
        <w:rPr>
          <w:rFonts w:ascii="Times New Roman" w:hAnsi="Times New Roman" w:cs="Times New Roman"/>
          <w:sz w:val="24"/>
          <w:szCs w:val="24"/>
        </w:rPr>
        <w:t xml:space="preserve"> company will also be employed. </w:t>
      </w:r>
      <w:r>
        <w:rPr>
          <w:rFonts w:ascii="Times New Roman" w:hAnsi="Times New Roman" w:cs="Times New Roman"/>
          <w:sz w:val="24"/>
          <w:szCs w:val="24"/>
        </w:rPr>
        <w:t>The potential employe</w:t>
      </w:r>
      <w:r w:rsidR="00965FA5">
        <w:rPr>
          <w:rFonts w:ascii="Times New Roman" w:hAnsi="Times New Roman" w:cs="Times New Roman"/>
          <w:sz w:val="24"/>
          <w:szCs w:val="24"/>
        </w:rPr>
        <w:t>e</w:t>
      </w:r>
      <w:r>
        <w:rPr>
          <w:rFonts w:ascii="Times New Roman" w:hAnsi="Times New Roman" w:cs="Times New Roman"/>
          <w:sz w:val="24"/>
          <w:szCs w:val="24"/>
        </w:rPr>
        <w:t xml:space="preserve">s will be located through a </w:t>
      </w:r>
      <w:r w:rsidR="00965FA5">
        <w:rPr>
          <w:rFonts w:ascii="Times New Roman" w:hAnsi="Times New Roman" w:cs="Times New Roman"/>
          <w:sz w:val="24"/>
          <w:szCs w:val="24"/>
        </w:rPr>
        <w:t xml:space="preserve">HR consulting firm. </w:t>
      </w:r>
    </w:p>
    <w:p w:rsidR="00965FA5" w:rsidRDefault="00965FA5" w:rsidP="00965FA5">
      <w:pPr>
        <w:pStyle w:val="NoSpacing"/>
        <w:jc w:val="both"/>
        <w:rPr>
          <w:rFonts w:ascii="Times New Roman" w:hAnsi="Times New Roman" w:cs="Times New Roman"/>
          <w:sz w:val="24"/>
          <w:szCs w:val="24"/>
        </w:rPr>
      </w:pPr>
    </w:p>
    <w:p w:rsidR="00965FA5" w:rsidRDefault="00965FA5" w:rsidP="00965FA5">
      <w:pPr>
        <w:pStyle w:val="NoSpacing"/>
        <w:jc w:val="both"/>
        <w:rPr>
          <w:rFonts w:ascii="Times New Roman" w:hAnsi="Times New Roman" w:cs="Times New Roman"/>
          <w:sz w:val="24"/>
          <w:szCs w:val="24"/>
        </w:rPr>
      </w:pPr>
      <w:r>
        <w:rPr>
          <w:rFonts w:ascii="Times New Roman" w:hAnsi="Times New Roman" w:cs="Times New Roman"/>
          <w:sz w:val="24"/>
          <w:szCs w:val="24"/>
        </w:rPr>
        <w:t>It is anticipated each director will be able to employ an assistant to help with administration.</w:t>
      </w:r>
    </w:p>
    <w:p w:rsidR="00965FA5" w:rsidRDefault="00965FA5" w:rsidP="00965FA5">
      <w:pPr>
        <w:pStyle w:val="NoSpacing"/>
        <w:jc w:val="both"/>
        <w:rPr>
          <w:rFonts w:ascii="Times New Roman" w:hAnsi="Times New Roman" w:cs="Times New Roman"/>
          <w:sz w:val="24"/>
          <w:szCs w:val="24"/>
        </w:rPr>
      </w:pPr>
    </w:p>
    <w:p w:rsidR="00276209" w:rsidRDefault="00965FA5" w:rsidP="00E74AB3">
      <w:pPr>
        <w:pStyle w:val="Heading2"/>
      </w:pPr>
      <w:bookmarkStart w:id="19" w:name="_Toc292295506"/>
      <w:r>
        <w:lastRenderedPageBreak/>
        <w:t xml:space="preserve">5.3 </w:t>
      </w:r>
      <w:r w:rsidR="007C5C72">
        <w:t xml:space="preserve">Future </w:t>
      </w:r>
      <w:r>
        <w:t>Organisational Structure</w:t>
      </w:r>
      <w:bookmarkEnd w:id="19"/>
    </w:p>
    <w:p w:rsidR="00965FA5" w:rsidRDefault="00965FA5" w:rsidP="00965FA5">
      <w:pPr>
        <w:pStyle w:val="NoSpacing"/>
        <w:jc w:val="both"/>
        <w:rPr>
          <w:rFonts w:ascii="Times New Roman" w:hAnsi="Times New Roman" w:cs="Times New Roman"/>
          <w:sz w:val="24"/>
          <w:szCs w:val="24"/>
        </w:rPr>
      </w:pPr>
    </w:p>
    <w:p w:rsidR="00965FA5" w:rsidRDefault="00B630EB" w:rsidP="00965FA5">
      <w:pPr>
        <w:pStyle w:val="NoSpacing"/>
        <w:jc w:val="both"/>
      </w:pPr>
      <w:r>
        <w:rPr>
          <w:noProof/>
          <w:lang w:eastAsia="en-GB"/>
        </w:rPr>
        <w:pict>
          <v:rect id="_x0000_s1031" style="position:absolute;left:0;text-align:left;margin-left:166.5pt;margin-top:6.8pt;width:109.5pt;height:41.25pt;z-index:251661312" fillcolor="#4bacc6 [3208]" strokecolor="#f2f2f2 [3041]" strokeweight="3pt">
            <v:shadow on="t" type="perspective" color="#205867 [1608]" opacity=".5" offset="1pt" offset2="-1pt"/>
            <v:textbox>
              <w:txbxContent>
                <w:p w:rsidR="00B8018B" w:rsidRDefault="00B8018B" w:rsidP="00965FA5">
                  <w:pPr>
                    <w:jc w:val="center"/>
                  </w:pPr>
                  <w:r>
                    <w:t>Ian Howells (MD)</w:t>
                  </w:r>
                </w:p>
              </w:txbxContent>
            </v:textbox>
          </v:rect>
        </w:pict>
      </w:r>
    </w:p>
    <w:p w:rsidR="00276209" w:rsidRDefault="00276209" w:rsidP="007D363B">
      <w:pPr>
        <w:pStyle w:val="NoSpacing"/>
        <w:rPr>
          <w:rFonts w:ascii="Times New Roman" w:hAnsi="Times New Roman" w:cs="Times New Roman"/>
          <w:sz w:val="24"/>
          <w:szCs w:val="24"/>
        </w:rPr>
      </w:pPr>
    </w:p>
    <w:p w:rsidR="00276209" w:rsidRDefault="00276209" w:rsidP="007D363B">
      <w:pPr>
        <w:pStyle w:val="NoSpacing"/>
        <w:rPr>
          <w:rFonts w:ascii="Times New Roman" w:hAnsi="Times New Roman" w:cs="Times New Roman"/>
          <w:sz w:val="24"/>
          <w:szCs w:val="24"/>
        </w:rPr>
      </w:pPr>
    </w:p>
    <w:p w:rsidR="00965FA5" w:rsidRDefault="00B630EB" w:rsidP="007D363B">
      <w:pPr>
        <w:pStyle w:val="NoSpacing"/>
        <w:rPr>
          <w:rFonts w:ascii="Times New Roman" w:hAnsi="Times New Roman" w:cs="Times New Roman"/>
          <w:sz w:val="24"/>
          <w:szCs w:val="24"/>
        </w:rPr>
      </w:pPr>
      <w:r>
        <w:rPr>
          <w:rFonts w:ascii="Times New Roman" w:hAnsi="Times New Roman" w:cs="Times New Roman"/>
          <w:noProof/>
          <w:sz w:val="24"/>
          <w:szCs w:val="24"/>
          <w:lang w:eastAsia="en-GB"/>
        </w:rPr>
        <w:pict>
          <v:shape id="_x0000_s1039" type="#_x0000_t32" style="position:absolute;margin-left:220.5pt;margin-top:7pt;width:.75pt;height:10.5pt;z-index:251669504" o:connectortype="straight"/>
        </w:pict>
      </w:r>
    </w:p>
    <w:p w:rsidR="00965FA5" w:rsidRDefault="00B630EB" w:rsidP="007D363B">
      <w:pPr>
        <w:pStyle w:val="NoSpacing"/>
        <w:rPr>
          <w:rFonts w:ascii="Times New Roman" w:hAnsi="Times New Roman" w:cs="Times New Roman"/>
          <w:sz w:val="24"/>
          <w:szCs w:val="24"/>
        </w:rPr>
      </w:pPr>
      <w:r>
        <w:rPr>
          <w:rFonts w:ascii="Times New Roman" w:hAnsi="Times New Roman" w:cs="Times New Roman"/>
          <w:noProof/>
          <w:sz w:val="24"/>
          <w:szCs w:val="24"/>
          <w:lang w:eastAsia="en-GB"/>
        </w:rPr>
        <w:pict>
          <v:shape id="_x0000_s1038" type="#_x0000_t32" style="position:absolute;margin-left:321.75pt;margin-top:3.7pt;width:0;height:11.25pt;z-index:251668480" o:connectortype="straight"/>
        </w:pict>
      </w:r>
      <w:r>
        <w:rPr>
          <w:rFonts w:ascii="Times New Roman" w:hAnsi="Times New Roman" w:cs="Times New Roman"/>
          <w:noProof/>
          <w:sz w:val="24"/>
          <w:szCs w:val="24"/>
          <w:lang w:eastAsia="en-GB"/>
        </w:rPr>
        <w:pict>
          <v:shape id="_x0000_s1037" type="#_x0000_t32" style="position:absolute;margin-left:119.25pt;margin-top:3.7pt;width:0;height:11.25pt;z-index:251667456" o:connectortype="straight"/>
        </w:pict>
      </w:r>
      <w:r>
        <w:rPr>
          <w:rFonts w:ascii="Times New Roman" w:hAnsi="Times New Roman" w:cs="Times New Roman"/>
          <w:noProof/>
          <w:sz w:val="24"/>
          <w:szCs w:val="24"/>
          <w:lang w:eastAsia="en-GB"/>
        </w:rPr>
        <w:pict>
          <v:shape id="_x0000_s1036" type="#_x0000_t32" style="position:absolute;margin-left:119.25pt;margin-top:3.7pt;width:202.5pt;height:0;z-index:251666432" o:connectortype="straight"/>
        </w:pict>
      </w:r>
    </w:p>
    <w:p w:rsidR="00965FA5" w:rsidRDefault="00B630EB" w:rsidP="007D363B">
      <w:pPr>
        <w:pStyle w:val="NoSpacing"/>
        <w:rPr>
          <w:rFonts w:ascii="Times New Roman" w:hAnsi="Times New Roman" w:cs="Times New Roman"/>
          <w:sz w:val="24"/>
          <w:szCs w:val="24"/>
        </w:rPr>
      </w:pPr>
      <w:r>
        <w:rPr>
          <w:rFonts w:ascii="Times New Roman" w:hAnsi="Times New Roman" w:cs="Times New Roman"/>
          <w:noProof/>
          <w:sz w:val="24"/>
          <w:szCs w:val="24"/>
          <w:lang w:eastAsia="en-GB"/>
        </w:rPr>
        <w:pict>
          <v:rect id="_x0000_s1033" style="position:absolute;margin-left:257.45pt;margin-top:1.15pt;width:109.5pt;height:41.25pt;z-index:251663360" fillcolor="#4bacc6 [3208]" strokecolor="#f2f2f2 [3041]" strokeweight="3pt">
            <v:shadow on="t" type="perspective" color="#205867 [1608]" opacity=".5" offset="1pt" offset2="-1pt"/>
            <v:textbox>
              <w:txbxContent>
                <w:p w:rsidR="00B8018B" w:rsidRDefault="00B8018B" w:rsidP="00965FA5">
                  <w:pPr>
                    <w:jc w:val="center"/>
                  </w:pPr>
                  <w:r>
                    <w:t>Financial Director</w:t>
                  </w:r>
                </w:p>
              </w:txbxContent>
            </v:textbox>
          </v:rect>
        </w:pict>
      </w:r>
      <w:r>
        <w:rPr>
          <w:rFonts w:ascii="Times New Roman" w:hAnsi="Times New Roman" w:cs="Times New Roman"/>
          <w:noProof/>
          <w:sz w:val="24"/>
          <w:szCs w:val="24"/>
          <w:lang w:eastAsia="en-GB"/>
        </w:rPr>
        <w:pict>
          <v:rect id="_x0000_s1032" style="position:absolute;margin-left:69pt;margin-top:1.15pt;width:109.5pt;height:41.25pt;z-index:251662336" fillcolor="#4bacc6 [3208]" strokecolor="#f2f2f2 [3041]" strokeweight="3pt">
            <v:shadow on="t" type="perspective" color="#205867 [1608]" opacity=".5" offset="1pt" offset2="-1pt"/>
            <v:textbox>
              <w:txbxContent>
                <w:p w:rsidR="00B8018B" w:rsidRDefault="00B8018B" w:rsidP="00965FA5">
                  <w:pPr>
                    <w:pStyle w:val="NoSpacing"/>
                    <w:jc w:val="center"/>
                  </w:pPr>
                  <w:r>
                    <w:t>Sales &amp; Marketing</w:t>
                  </w:r>
                </w:p>
                <w:p w:rsidR="00B8018B" w:rsidRDefault="00B8018B" w:rsidP="00965FA5">
                  <w:pPr>
                    <w:pStyle w:val="NoSpacing"/>
                    <w:jc w:val="center"/>
                  </w:pPr>
                  <w:r>
                    <w:t>Director</w:t>
                  </w:r>
                </w:p>
                <w:p w:rsidR="00B8018B" w:rsidRDefault="00B8018B" w:rsidP="00965FA5">
                  <w:pPr>
                    <w:jc w:val="center"/>
                  </w:pPr>
                </w:p>
              </w:txbxContent>
            </v:textbox>
          </v:rect>
        </w:pict>
      </w:r>
    </w:p>
    <w:p w:rsidR="00965FA5" w:rsidRDefault="00965FA5" w:rsidP="007D363B">
      <w:pPr>
        <w:pStyle w:val="NoSpacing"/>
        <w:rPr>
          <w:rFonts w:ascii="Times New Roman" w:hAnsi="Times New Roman" w:cs="Times New Roman"/>
          <w:sz w:val="24"/>
          <w:szCs w:val="24"/>
        </w:rPr>
      </w:pPr>
    </w:p>
    <w:p w:rsidR="00965FA5" w:rsidRDefault="00965FA5" w:rsidP="007D363B">
      <w:pPr>
        <w:pStyle w:val="NoSpacing"/>
        <w:rPr>
          <w:rFonts w:ascii="Times New Roman" w:hAnsi="Times New Roman" w:cs="Times New Roman"/>
          <w:sz w:val="24"/>
          <w:szCs w:val="24"/>
        </w:rPr>
      </w:pPr>
    </w:p>
    <w:p w:rsidR="00965FA5" w:rsidRDefault="00B630EB" w:rsidP="007D363B">
      <w:pPr>
        <w:pStyle w:val="NoSpacing"/>
        <w:rPr>
          <w:rFonts w:ascii="Times New Roman" w:hAnsi="Times New Roman" w:cs="Times New Roman"/>
          <w:sz w:val="24"/>
          <w:szCs w:val="24"/>
        </w:rPr>
      </w:pPr>
      <w:r>
        <w:rPr>
          <w:rFonts w:ascii="Times New Roman" w:hAnsi="Times New Roman" w:cs="Times New Roman"/>
          <w:noProof/>
          <w:sz w:val="24"/>
          <w:szCs w:val="24"/>
          <w:lang w:eastAsia="en-GB"/>
        </w:rPr>
        <w:pict>
          <v:shape id="_x0000_s1041" type="#_x0000_t32" style="position:absolute;margin-left:325.5pt;margin-top:1pt;width:0;height:19.5pt;z-index:251671552" o:connectortype="straight"/>
        </w:pict>
      </w:r>
      <w:r>
        <w:rPr>
          <w:rFonts w:ascii="Times New Roman" w:hAnsi="Times New Roman" w:cs="Times New Roman"/>
          <w:noProof/>
          <w:sz w:val="24"/>
          <w:szCs w:val="24"/>
          <w:lang w:eastAsia="en-GB"/>
        </w:rPr>
        <w:pict>
          <v:shape id="_x0000_s1040" type="#_x0000_t32" style="position:absolute;margin-left:119.25pt;margin-top:1pt;width:0;height:19.5pt;z-index:251670528" o:connectortype="straight"/>
        </w:pict>
      </w:r>
    </w:p>
    <w:p w:rsidR="00965FA5" w:rsidRDefault="00B630EB" w:rsidP="007D363B">
      <w:pPr>
        <w:pStyle w:val="NoSpacing"/>
        <w:rPr>
          <w:rFonts w:ascii="Times New Roman" w:hAnsi="Times New Roman" w:cs="Times New Roman"/>
          <w:sz w:val="24"/>
          <w:szCs w:val="24"/>
        </w:rPr>
      </w:pPr>
      <w:r>
        <w:rPr>
          <w:rFonts w:ascii="Times New Roman" w:hAnsi="Times New Roman" w:cs="Times New Roman"/>
          <w:noProof/>
          <w:sz w:val="24"/>
          <w:szCs w:val="24"/>
          <w:lang w:eastAsia="en-GB"/>
        </w:rPr>
        <w:pict>
          <v:rect id="_x0000_s1035" style="position:absolute;margin-left:261.95pt;margin-top:6.7pt;width:109.5pt;height:41.25pt;z-index:251665408" fillcolor="#4bacc6 [3208]" strokecolor="#f2f2f2 [3041]" strokeweight="3pt">
            <v:shadow on="t" type="perspective" color="#205867 [1608]" opacity=".5" offset="1pt" offset2="-1pt"/>
            <v:textbox>
              <w:txbxContent>
                <w:p w:rsidR="00B8018B" w:rsidRDefault="00B8018B" w:rsidP="00965FA5">
                  <w:pPr>
                    <w:jc w:val="center"/>
                  </w:pPr>
                  <w:r>
                    <w:t>Assistant</w:t>
                  </w:r>
                </w:p>
              </w:txbxContent>
            </v:textbox>
          </v:rect>
        </w:pict>
      </w:r>
      <w:r>
        <w:rPr>
          <w:rFonts w:ascii="Times New Roman" w:hAnsi="Times New Roman" w:cs="Times New Roman"/>
          <w:noProof/>
          <w:sz w:val="24"/>
          <w:szCs w:val="24"/>
          <w:lang w:eastAsia="en-GB"/>
        </w:rPr>
        <w:pict>
          <v:rect id="_x0000_s1034" style="position:absolute;margin-left:69pt;margin-top:6.7pt;width:109.5pt;height:41.25pt;z-index:251664384" fillcolor="#4bacc6 [3208]" strokecolor="#f2f2f2 [3041]" strokeweight="3pt">
            <v:shadow on="t" type="perspective" color="#205867 [1608]" opacity=".5" offset="1pt" offset2="-1pt"/>
            <v:textbox>
              <w:txbxContent>
                <w:p w:rsidR="00B8018B" w:rsidRDefault="00B8018B" w:rsidP="00965FA5">
                  <w:pPr>
                    <w:jc w:val="center"/>
                  </w:pPr>
                  <w:r>
                    <w:t>Assistant</w:t>
                  </w:r>
                </w:p>
              </w:txbxContent>
            </v:textbox>
          </v:rect>
        </w:pict>
      </w:r>
    </w:p>
    <w:p w:rsidR="00965FA5" w:rsidRDefault="00965FA5" w:rsidP="007D363B">
      <w:pPr>
        <w:pStyle w:val="NoSpacing"/>
        <w:rPr>
          <w:rFonts w:ascii="Times New Roman" w:hAnsi="Times New Roman" w:cs="Times New Roman"/>
          <w:sz w:val="24"/>
          <w:szCs w:val="24"/>
        </w:rPr>
      </w:pPr>
    </w:p>
    <w:p w:rsidR="00965FA5" w:rsidRDefault="00965FA5" w:rsidP="007D363B">
      <w:pPr>
        <w:pStyle w:val="NoSpacing"/>
        <w:rPr>
          <w:rFonts w:ascii="Times New Roman" w:hAnsi="Times New Roman" w:cs="Times New Roman"/>
          <w:sz w:val="24"/>
          <w:szCs w:val="24"/>
        </w:rPr>
      </w:pPr>
    </w:p>
    <w:p w:rsidR="00965FA5" w:rsidRDefault="00965FA5" w:rsidP="007D363B">
      <w:pPr>
        <w:pStyle w:val="NoSpacing"/>
        <w:rPr>
          <w:rFonts w:ascii="Times New Roman" w:hAnsi="Times New Roman" w:cs="Times New Roman"/>
          <w:sz w:val="24"/>
          <w:szCs w:val="24"/>
        </w:rPr>
      </w:pPr>
    </w:p>
    <w:p w:rsidR="00965FA5" w:rsidRDefault="00965FA5" w:rsidP="007D363B">
      <w:pPr>
        <w:pStyle w:val="NoSpacing"/>
        <w:rPr>
          <w:rFonts w:ascii="Times New Roman" w:hAnsi="Times New Roman" w:cs="Times New Roman"/>
          <w:sz w:val="24"/>
          <w:szCs w:val="24"/>
        </w:rPr>
      </w:pPr>
    </w:p>
    <w:p w:rsidR="00965FA5" w:rsidRDefault="00965FA5" w:rsidP="007D363B">
      <w:pPr>
        <w:pStyle w:val="NoSpacing"/>
        <w:rPr>
          <w:rFonts w:ascii="Times New Roman" w:hAnsi="Times New Roman" w:cs="Times New Roman"/>
          <w:sz w:val="24"/>
          <w:szCs w:val="24"/>
        </w:rPr>
      </w:pPr>
    </w:p>
    <w:p w:rsidR="007C5C72" w:rsidRDefault="007C5C72" w:rsidP="007C5C72">
      <w:pPr>
        <w:pStyle w:val="Heading2"/>
      </w:pPr>
      <w:bookmarkStart w:id="20" w:name="_Toc292295507"/>
      <w:r>
        <w:t>5.4 Wage Structures</w:t>
      </w:r>
      <w:bookmarkEnd w:id="20"/>
    </w:p>
    <w:p w:rsidR="007C5C72" w:rsidRPr="00E74AB3" w:rsidRDefault="007C5C72" w:rsidP="007C5C72">
      <w:pPr>
        <w:pStyle w:val="NoSpacing"/>
        <w:rPr>
          <w:rFonts w:ascii="Times New Roman" w:hAnsi="Times New Roman" w:cs="Times New Roman"/>
          <w:sz w:val="24"/>
          <w:szCs w:val="24"/>
        </w:rPr>
      </w:pPr>
    </w:p>
    <w:p w:rsidR="007C5C72" w:rsidRDefault="007C5C72" w:rsidP="007C5C72">
      <w:pPr>
        <w:pStyle w:val="NoSpacing"/>
        <w:jc w:val="both"/>
      </w:pPr>
      <w:r w:rsidRPr="00E74AB3">
        <w:rPr>
          <w:rFonts w:ascii="Times New Roman" w:hAnsi="Times New Roman" w:cs="Times New Roman"/>
          <w:sz w:val="24"/>
          <w:szCs w:val="24"/>
        </w:rPr>
        <w:t xml:space="preserve">IDH (Technology) Ltd will </w:t>
      </w:r>
      <w:r>
        <w:rPr>
          <w:rFonts w:ascii="Times New Roman" w:hAnsi="Times New Roman" w:cs="Times New Roman"/>
          <w:sz w:val="24"/>
          <w:szCs w:val="24"/>
        </w:rPr>
        <w:t>employ</w:t>
      </w:r>
      <w:r w:rsidR="00B95335">
        <w:rPr>
          <w:rFonts w:ascii="Times New Roman" w:hAnsi="Times New Roman" w:cs="Times New Roman"/>
          <w:sz w:val="24"/>
          <w:szCs w:val="24"/>
        </w:rPr>
        <w:t xml:space="preserve"> Mr Ian Howells on a wage of £14</w:t>
      </w:r>
      <w:r>
        <w:rPr>
          <w:rFonts w:ascii="Times New Roman" w:hAnsi="Times New Roman" w:cs="Times New Roman"/>
          <w:sz w:val="24"/>
          <w:szCs w:val="24"/>
        </w:rPr>
        <w:t xml:space="preserve">00 per month until the company has sold </w:t>
      </w:r>
      <w:r w:rsidR="00B95335">
        <w:rPr>
          <w:rFonts w:ascii="Times New Roman" w:hAnsi="Times New Roman" w:cs="Times New Roman"/>
          <w:sz w:val="24"/>
          <w:szCs w:val="24"/>
        </w:rPr>
        <w:t>50</w:t>
      </w:r>
      <w:r>
        <w:rPr>
          <w:rFonts w:ascii="Times New Roman" w:hAnsi="Times New Roman" w:cs="Times New Roman"/>
          <w:sz w:val="24"/>
          <w:szCs w:val="24"/>
        </w:rPr>
        <w:t>00 units of the LapAdvert. Thereafter, a bonus scheme will be introduce based on sales. Mr Howells will personally ratify any wage increases to all other employees.</w:t>
      </w:r>
    </w:p>
    <w:p w:rsidR="007C5C72" w:rsidRDefault="007C5C72" w:rsidP="00E74AB3">
      <w:pPr>
        <w:pStyle w:val="Heading2"/>
      </w:pPr>
    </w:p>
    <w:p w:rsidR="00965FA5" w:rsidRDefault="007C5C72" w:rsidP="00E74AB3">
      <w:pPr>
        <w:pStyle w:val="Heading2"/>
      </w:pPr>
      <w:bookmarkStart w:id="21" w:name="_Toc292295508"/>
      <w:r>
        <w:t>5.5</w:t>
      </w:r>
      <w:r w:rsidR="00E74AB3">
        <w:t xml:space="preserve"> HR Strategy</w:t>
      </w:r>
      <w:bookmarkEnd w:id="21"/>
    </w:p>
    <w:p w:rsidR="00E74AB3" w:rsidRPr="00E74AB3" w:rsidRDefault="00E74AB3" w:rsidP="007D363B">
      <w:pPr>
        <w:pStyle w:val="NoSpacing"/>
        <w:rPr>
          <w:rFonts w:ascii="Times New Roman" w:hAnsi="Times New Roman" w:cs="Times New Roman"/>
          <w:sz w:val="24"/>
          <w:szCs w:val="24"/>
        </w:rPr>
      </w:pPr>
    </w:p>
    <w:p w:rsidR="00E74AB3" w:rsidRDefault="00E74AB3" w:rsidP="008C336E">
      <w:pPr>
        <w:pStyle w:val="NoSpacing"/>
        <w:jc w:val="both"/>
        <w:rPr>
          <w:rFonts w:ascii="Times New Roman" w:hAnsi="Times New Roman" w:cs="Times New Roman"/>
          <w:sz w:val="24"/>
          <w:szCs w:val="24"/>
        </w:rPr>
      </w:pPr>
      <w:r w:rsidRPr="00E74AB3">
        <w:rPr>
          <w:rFonts w:ascii="Times New Roman" w:hAnsi="Times New Roman" w:cs="Times New Roman"/>
          <w:sz w:val="24"/>
          <w:szCs w:val="24"/>
        </w:rPr>
        <w:t xml:space="preserve">IDH (Technology) Ltd will look to employ </w:t>
      </w:r>
      <w:r>
        <w:rPr>
          <w:rFonts w:ascii="Times New Roman" w:hAnsi="Times New Roman" w:cs="Times New Roman"/>
          <w:sz w:val="24"/>
          <w:szCs w:val="24"/>
        </w:rPr>
        <w:t>focused, versatile and</w:t>
      </w:r>
      <w:r w:rsidRPr="00E74AB3">
        <w:rPr>
          <w:rFonts w:ascii="Times New Roman" w:hAnsi="Times New Roman" w:cs="Times New Roman"/>
          <w:sz w:val="24"/>
          <w:szCs w:val="24"/>
        </w:rPr>
        <w:t xml:space="preserve"> dependable</w:t>
      </w:r>
      <w:r>
        <w:rPr>
          <w:rFonts w:ascii="Times New Roman" w:hAnsi="Times New Roman" w:cs="Times New Roman"/>
          <w:sz w:val="24"/>
          <w:szCs w:val="24"/>
        </w:rPr>
        <w:t xml:space="preserve"> individuals who will be </w:t>
      </w:r>
      <w:r w:rsidRPr="00E74AB3">
        <w:rPr>
          <w:rFonts w:ascii="Times New Roman" w:hAnsi="Times New Roman" w:cs="Times New Roman"/>
          <w:sz w:val="24"/>
          <w:szCs w:val="24"/>
        </w:rPr>
        <w:t>multi-task ori</w:t>
      </w:r>
      <w:r>
        <w:rPr>
          <w:rFonts w:ascii="Times New Roman" w:hAnsi="Times New Roman" w:cs="Times New Roman"/>
          <w:sz w:val="24"/>
          <w:szCs w:val="24"/>
        </w:rPr>
        <w:t xml:space="preserve">ented. They will also be flexible, positive and </w:t>
      </w:r>
      <w:r w:rsidRPr="00E74AB3">
        <w:rPr>
          <w:rFonts w:ascii="Times New Roman" w:hAnsi="Times New Roman" w:cs="Times New Roman"/>
          <w:sz w:val="24"/>
          <w:szCs w:val="24"/>
        </w:rPr>
        <w:t>able to adapt effective</w:t>
      </w:r>
      <w:r>
        <w:rPr>
          <w:rFonts w:ascii="Times New Roman" w:hAnsi="Times New Roman" w:cs="Times New Roman"/>
          <w:sz w:val="24"/>
          <w:szCs w:val="24"/>
        </w:rPr>
        <w:t xml:space="preserve">ly to challenging </w:t>
      </w:r>
      <w:r w:rsidRPr="00E74AB3">
        <w:rPr>
          <w:rFonts w:ascii="Times New Roman" w:hAnsi="Times New Roman" w:cs="Times New Roman"/>
          <w:sz w:val="24"/>
          <w:szCs w:val="24"/>
        </w:rPr>
        <w:t>situations</w:t>
      </w:r>
      <w:r>
        <w:rPr>
          <w:rFonts w:ascii="Times New Roman" w:hAnsi="Times New Roman" w:cs="Times New Roman"/>
          <w:sz w:val="24"/>
          <w:szCs w:val="24"/>
        </w:rPr>
        <w:t xml:space="preserve"> that may arise within the working day.</w:t>
      </w:r>
    </w:p>
    <w:p w:rsidR="008C336E" w:rsidRDefault="008C336E" w:rsidP="004C2F2B">
      <w:pPr>
        <w:pStyle w:val="Heading1"/>
      </w:pPr>
      <w:bookmarkStart w:id="22" w:name="_Toc292295509"/>
      <w:r>
        <w:t>6.0 Operation and Production Plan</w:t>
      </w:r>
      <w:bookmarkEnd w:id="22"/>
    </w:p>
    <w:p w:rsidR="008C336E" w:rsidRDefault="008C336E" w:rsidP="008C336E">
      <w:pPr>
        <w:pStyle w:val="NoSpacing"/>
        <w:rPr>
          <w:rFonts w:ascii="Times New Roman" w:hAnsi="Times New Roman" w:cs="Times New Roman"/>
          <w:sz w:val="24"/>
          <w:szCs w:val="24"/>
        </w:rPr>
      </w:pPr>
    </w:p>
    <w:p w:rsidR="008C336E" w:rsidRDefault="004C2F2B" w:rsidP="00F8100B">
      <w:pPr>
        <w:pStyle w:val="NoSpacing"/>
        <w:jc w:val="both"/>
        <w:rPr>
          <w:rFonts w:ascii="Times New Roman" w:hAnsi="Times New Roman" w:cs="Times New Roman"/>
          <w:sz w:val="24"/>
          <w:szCs w:val="24"/>
        </w:rPr>
      </w:pPr>
      <w:r w:rsidRPr="00E74AB3">
        <w:rPr>
          <w:rFonts w:ascii="Times New Roman" w:hAnsi="Times New Roman" w:cs="Times New Roman"/>
          <w:sz w:val="24"/>
          <w:szCs w:val="24"/>
        </w:rPr>
        <w:t>IDH (Technology) Ltd</w:t>
      </w:r>
      <w:r>
        <w:rPr>
          <w:rFonts w:ascii="Times New Roman" w:hAnsi="Times New Roman" w:cs="Times New Roman"/>
          <w:sz w:val="24"/>
          <w:szCs w:val="24"/>
        </w:rPr>
        <w:t xml:space="preserve"> will initially operate between the hours of 0900hrs and 1700hrs, Monday to Friday at it office base. However, a 24 hour, 365 day presence will be kept via its website.</w:t>
      </w:r>
    </w:p>
    <w:p w:rsidR="004C2F2B" w:rsidRDefault="004C2F2B" w:rsidP="00F8100B">
      <w:pPr>
        <w:pStyle w:val="NoSpacing"/>
        <w:jc w:val="both"/>
        <w:rPr>
          <w:rFonts w:ascii="Times New Roman" w:hAnsi="Times New Roman" w:cs="Times New Roman"/>
          <w:sz w:val="24"/>
          <w:szCs w:val="24"/>
        </w:rPr>
      </w:pPr>
    </w:p>
    <w:p w:rsidR="004C2F2B" w:rsidRPr="004C2F2B" w:rsidRDefault="004C2F2B" w:rsidP="00F8100B">
      <w:pPr>
        <w:pStyle w:val="Heading2"/>
        <w:jc w:val="both"/>
      </w:pPr>
      <w:bookmarkStart w:id="23" w:name="_Toc292295510"/>
      <w:r w:rsidRPr="004C2F2B">
        <w:rPr>
          <w:rStyle w:val="Strong"/>
          <w:b/>
          <w:bCs/>
          <w:szCs w:val="21"/>
        </w:rPr>
        <w:t>6.1 Insurance Requirements</w:t>
      </w:r>
      <w:bookmarkEnd w:id="23"/>
    </w:p>
    <w:p w:rsidR="00892EA8" w:rsidRDefault="004C2F2B" w:rsidP="00892EA8">
      <w:pPr>
        <w:pStyle w:val="NormalWeb"/>
        <w:jc w:val="both"/>
        <w:rPr>
          <w:color w:val="000000"/>
        </w:rPr>
      </w:pPr>
      <w:r w:rsidRPr="004C2F2B">
        <w:t xml:space="preserve">IDH (Technology) Ltd </w:t>
      </w:r>
      <w:r w:rsidRPr="004C2F2B">
        <w:rPr>
          <w:color w:val="000000"/>
        </w:rPr>
        <w:t xml:space="preserve">will have to incur costs for business liability insurance. The estimated cost for </w:t>
      </w:r>
      <w:r w:rsidR="00F8100B">
        <w:rPr>
          <w:color w:val="000000"/>
        </w:rPr>
        <w:t>this requirement is £5</w:t>
      </w:r>
      <w:r w:rsidRPr="004C2F2B">
        <w:rPr>
          <w:color w:val="000000"/>
        </w:rPr>
        <w:t>00 per year.</w:t>
      </w:r>
    </w:p>
    <w:p w:rsidR="004C2F2B" w:rsidRPr="001B131F" w:rsidRDefault="001B131F" w:rsidP="00892EA8">
      <w:pPr>
        <w:pStyle w:val="Heading2"/>
      </w:pPr>
      <w:bookmarkStart w:id="24" w:name="_Toc292295511"/>
      <w:r>
        <w:rPr>
          <w:rStyle w:val="Strong"/>
          <w:b/>
          <w:bCs/>
          <w:szCs w:val="21"/>
        </w:rPr>
        <w:lastRenderedPageBreak/>
        <w:t xml:space="preserve">6.2 </w:t>
      </w:r>
      <w:r w:rsidR="004C2F2B" w:rsidRPr="001B131F">
        <w:rPr>
          <w:rStyle w:val="Strong"/>
          <w:b/>
          <w:bCs/>
          <w:szCs w:val="21"/>
        </w:rPr>
        <w:t>Operating Capital Requirements</w:t>
      </w:r>
      <w:bookmarkEnd w:id="24"/>
    </w:p>
    <w:p w:rsidR="00F8100B" w:rsidRDefault="004C2F2B" w:rsidP="00F8100B">
      <w:pPr>
        <w:pStyle w:val="NormalWeb"/>
        <w:jc w:val="both"/>
        <w:rPr>
          <w:color w:val="000000"/>
        </w:rPr>
      </w:pPr>
      <w:r w:rsidRPr="004C2F2B">
        <w:rPr>
          <w:color w:val="000000"/>
        </w:rPr>
        <w:t xml:space="preserve">Due to the demands imposed at start up, </w:t>
      </w:r>
      <w:r w:rsidRPr="004C2F2B">
        <w:t xml:space="preserve">IDH (Technology) Ltd </w:t>
      </w:r>
      <w:r w:rsidRPr="004C2F2B">
        <w:rPr>
          <w:color w:val="000000"/>
        </w:rPr>
        <w:t xml:space="preserve">will require that the business have sufficient working capital to meet all operational responsibilities of the business for </w:t>
      </w:r>
      <w:r w:rsidR="00F8100B">
        <w:rPr>
          <w:color w:val="000000"/>
        </w:rPr>
        <w:t>the first three months.</w:t>
      </w:r>
    </w:p>
    <w:p w:rsidR="004C2F2B" w:rsidRPr="004C2F2B" w:rsidRDefault="004C2F2B" w:rsidP="00F8100B">
      <w:pPr>
        <w:pStyle w:val="NormalWeb"/>
        <w:jc w:val="both"/>
        <w:rPr>
          <w:color w:val="000000"/>
        </w:rPr>
      </w:pPr>
      <w:r w:rsidRPr="004C2F2B">
        <w:rPr>
          <w:color w:val="000000"/>
        </w:rPr>
        <w:t>It is estimated that the business will need approximately £</w:t>
      </w:r>
      <w:r w:rsidR="00B95335">
        <w:rPr>
          <w:color w:val="000000"/>
        </w:rPr>
        <w:t>10</w:t>
      </w:r>
      <w:r w:rsidRPr="004C2F2B">
        <w:rPr>
          <w:color w:val="000000"/>
        </w:rPr>
        <w:t>0,000 in working capital to sustain and ensure the business meets all opening and on-going financial obligations.</w:t>
      </w:r>
    </w:p>
    <w:p w:rsidR="004C2F2B" w:rsidRPr="001B131F" w:rsidRDefault="004C2F2B" w:rsidP="00F8100B">
      <w:pPr>
        <w:pStyle w:val="NormalWeb"/>
        <w:jc w:val="both"/>
        <w:rPr>
          <w:color w:val="000000"/>
        </w:rPr>
      </w:pPr>
      <w:r w:rsidRPr="004C2F2B">
        <w:rPr>
          <w:color w:val="000000"/>
        </w:rPr>
        <w:t xml:space="preserve">Also, throughout the year there tends to be periods of low activities. Consequently, the company will experience financial pressures during these months. While much of this time </w:t>
      </w:r>
      <w:r w:rsidRPr="001B131F">
        <w:rPr>
          <w:color w:val="000000"/>
        </w:rPr>
        <w:t>will be spent developing proposals and marketing strategies, there will be a need to maintain sufficient working capital to cover these periods.</w:t>
      </w:r>
    </w:p>
    <w:p w:rsidR="004C2F2B" w:rsidRPr="001B131F" w:rsidRDefault="00F8100B" w:rsidP="001B131F">
      <w:pPr>
        <w:pStyle w:val="Heading2"/>
        <w:rPr>
          <w:szCs w:val="21"/>
        </w:rPr>
      </w:pPr>
      <w:bookmarkStart w:id="25" w:name="_Toc292295512"/>
      <w:r>
        <w:rPr>
          <w:rStyle w:val="Strong"/>
          <w:b/>
          <w:bCs/>
          <w:szCs w:val="21"/>
        </w:rPr>
        <w:t xml:space="preserve">6.3 </w:t>
      </w:r>
      <w:r w:rsidR="004C2F2B" w:rsidRPr="001B131F">
        <w:rPr>
          <w:rStyle w:val="Strong"/>
          <w:b/>
          <w:bCs/>
          <w:szCs w:val="21"/>
        </w:rPr>
        <w:t>Office Requirements and Asset Acquisitions</w:t>
      </w:r>
      <w:bookmarkEnd w:id="25"/>
    </w:p>
    <w:p w:rsidR="004C2F2B" w:rsidRPr="001B131F" w:rsidRDefault="001B131F" w:rsidP="001B131F">
      <w:pPr>
        <w:pStyle w:val="NormalWeb"/>
        <w:jc w:val="both"/>
        <w:rPr>
          <w:color w:val="000000"/>
        </w:rPr>
      </w:pPr>
      <w:r w:rsidRPr="001B131F">
        <w:t>IDH (Technology) Ltd will lease business office space at-</w:t>
      </w:r>
      <w:r w:rsidR="00F8100B" w:rsidRPr="001B131F">
        <w:t>:</w:t>
      </w:r>
    </w:p>
    <w:p w:rsidR="004C2F2B" w:rsidRPr="001B131F" w:rsidRDefault="001B131F" w:rsidP="001B131F">
      <w:pPr>
        <w:pStyle w:val="NoSpacing"/>
        <w:jc w:val="both"/>
        <w:rPr>
          <w:rFonts w:ascii="Times New Roman" w:hAnsi="Times New Roman" w:cs="Times New Roman"/>
          <w:sz w:val="24"/>
          <w:szCs w:val="24"/>
        </w:rPr>
      </w:pPr>
      <w:r w:rsidRPr="001B131F">
        <w:rPr>
          <w:rFonts w:ascii="Times New Roman" w:hAnsi="Times New Roman" w:cs="Times New Roman"/>
          <w:sz w:val="24"/>
          <w:szCs w:val="24"/>
        </w:rPr>
        <w:t>16 Gorwydd Road</w:t>
      </w:r>
    </w:p>
    <w:p w:rsidR="001B131F" w:rsidRPr="001B131F" w:rsidRDefault="001B131F" w:rsidP="001B131F">
      <w:pPr>
        <w:pStyle w:val="NoSpacing"/>
        <w:jc w:val="both"/>
        <w:rPr>
          <w:rFonts w:ascii="Times New Roman" w:hAnsi="Times New Roman" w:cs="Times New Roman"/>
          <w:sz w:val="24"/>
          <w:szCs w:val="24"/>
        </w:rPr>
      </w:pPr>
      <w:r w:rsidRPr="001B131F">
        <w:rPr>
          <w:rFonts w:ascii="Times New Roman" w:hAnsi="Times New Roman" w:cs="Times New Roman"/>
          <w:sz w:val="24"/>
          <w:szCs w:val="24"/>
        </w:rPr>
        <w:t>Gowerton, Swansea</w:t>
      </w:r>
      <w:r w:rsidR="00F65424">
        <w:rPr>
          <w:rFonts w:ascii="Times New Roman" w:hAnsi="Times New Roman" w:cs="Times New Roman"/>
          <w:sz w:val="24"/>
          <w:szCs w:val="24"/>
        </w:rPr>
        <w:t xml:space="preserve"> SA4 4PQ</w:t>
      </w:r>
    </w:p>
    <w:p w:rsidR="004C2F2B" w:rsidRPr="001B131F" w:rsidRDefault="004C2F2B" w:rsidP="001B131F">
      <w:pPr>
        <w:pStyle w:val="NormalWeb"/>
        <w:jc w:val="both"/>
        <w:rPr>
          <w:color w:val="000000"/>
        </w:rPr>
      </w:pPr>
      <w:r w:rsidRPr="001B131F">
        <w:rPr>
          <w:color w:val="000000"/>
        </w:rPr>
        <w:t>The office space is leased</w:t>
      </w:r>
      <w:r w:rsidR="005F0B7D">
        <w:rPr>
          <w:color w:val="000000"/>
        </w:rPr>
        <w:t xml:space="preserve"> </w:t>
      </w:r>
      <w:r w:rsidRPr="001B131F">
        <w:rPr>
          <w:color w:val="000000"/>
        </w:rPr>
        <w:t>and will accommodate the necessary office equipment such as compu</w:t>
      </w:r>
      <w:r w:rsidR="00F8100B">
        <w:rPr>
          <w:color w:val="000000"/>
        </w:rPr>
        <w:t>ters, fax machine, photo copier and required software</w:t>
      </w:r>
      <w:r w:rsidRPr="001B131F">
        <w:rPr>
          <w:color w:val="000000"/>
        </w:rPr>
        <w:t>. This facil</w:t>
      </w:r>
      <w:r w:rsidR="001B131F" w:rsidRPr="001B131F">
        <w:rPr>
          <w:color w:val="000000"/>
        </w:rPr>
        <w:t>ity will require an estimated £1</w:t>
      </w:r>
      <w:r w:rsidRPr="001B131F">
        <w:rPr>
          <w:color w:val="000000"/>
        </w:rPr>
        <w:t>,000 to renovate in a style that is aesthetically pleasing to the clients as well as the owners.</w:t>
      </w:r>
    </w:p>
    <w:p w:rsidR="001B131F" w:rsidRPr="001B131F" w:rsidRDefault="004C2F2B" w:rsidP="001B131F">
      <w:pPr>
        <w:pStyle w:val="NormalWeb"/>
        <w:jc w:val="both"/>
        <w:rPr>
          <w:color w:val="000000"/>
        </w:rPr>
      </w:pPr>
      <w:r w:rsidRPr="001B131F">
        <w:rPr>
          <w:color w:val="000000"/>
        </w:rPr>
        <w:t>These f</w:t>
      </w:r>
      <w:r w:rsidR="001B131F" w:rsidRPr="001B131F">
        <w:rPr>
          <w:color w:val="000000"/>
        </w:rPr>
        <w:t>acilities will be leased at £520</w:t>
      </w:r>
      <w:r w:rsidRPr="001B131F">
        <w:rPr>
          <w:color w:val="000000"/>
        </w:rPr>
        <w:t xml:space="preserve"> per month. </w:t>
      </w:r>
      <w:r w:rsidR="001B131F" w:rsidRPr="001B131F">
        <w:rPr>
          <w:color w:val="000000"/>
        </w:rPr>
        <w:t xml:space="preserve">The total </w:t>
      </w:r>
      <w:r w:rsidR="00F8100B" w:rsidRPr="001B131F">
        <w:rPr>
          <w:color w:val="000000"/>
        </w:rPr>
        <w:t>costs involved are</w:t>
      </w:r>
      <w:r w:rsidR="001B131F" w:rsidRPr="001B131F">
        <w:rPr>
          <w:color w:val="000000"/>
        </w:rPr>
        <w:t xml:space="preserve"> estimated at -:</w:t>
      </w:r>
    </w:p>
    <w:p w:rsidR="004C2F2B" w:rsidRPr="001B131F" w:rsidRDefault="001B131F" w:rsidP="00F8100B">
      <w:pPr>
        <w:pStyle w:val="NormalWeb"/>
        <w:rPr>
          <w:color w:val="000000"/>
        </w:rPr>
      </w:pPr>
      <w:r w:rsidRPr="001B131F">
        <w:rPr>
          <w:color w:val="000000"/>
        </w:rPr>
        <w:t>Office</w:t>
      </w:r>
      <w:r w:rsidR="00F8100B">
        <w:rPr>
          <w:color w:val="000000"/>
        </w:rPr>
        <w:t xml:space="preserve"> </w:t>
      </w:r>
      <w:r w:rsidRPr="001B131F">
        <w:rPr>
          <w:color w:val="000000"/>
        </w:rPr>
        <w:t xml:space="preserve">Renovations </w:t>
      </w:r>
      <w:r w:rsidR="00F8100B">
        <w:rPr>
          <w:color w:val="000000"/>
        </w:rPr>
        <w:tab/>
      </w:r>
      <w:r w:rsidR="00F8100B">
        <w:rPr>
          <w:color w:val="000000"/>
        </w:rPr>
        <w:tab/>
      </w:r>
      <w:r w:rsidR="00F8100B">
        <w:rPr>
          <w:color w:val="000000"/>
        </w:rPr>
        <w:tab/>
      </w:r>
      <w:r w:rsidRPr="001B131F">
        <w:rPr>
          <w:color w:val="000000"/>
        </w:rPr>
        <w:t>£1</w:t>
      </w:r>
      <w:r w:rsidR="004C2F2B" w:rsidRPr="001B131F">
        <w:rPr>
          <w:color w:val="000000"/>
        </w:rPr>
        <w:t>,000</w:t>
      </w:r>
      <w:r w:rsidR="004C2F2B" w:rsidRPr="001B131F">
        <w:rPr>
          <w:rStyle w:val="apple-converted-space"/>
          <w:color w:val="000000"/>
        </w:rPr>
        <w:t> </w:t>
      </w:r>
      <w:r w:rsidR="004C2F2B" w:rsidRPr="001B131F">
        <w:rPr>
          <w:color w:val="000000"/>
        </w:rPr>
        <w:br/>
        <w:t>O</w:t>
      </w:r>
      <w:r w:rsidRPr="001B131F">
        <w:rPr>
          <w:color w:val="000000"/>
        </w:rPr>
        <w:t>ffice Equipment and Furniture</w:t>
      </w:r>
      <w:r w:rsidR="00F8100B">
        <w:rPr>
          <w:color w:val="000000"/>
        </w:rPr>
        <w:tab/>
      </w:r>
      <w:r w:rsidRPr="001B131F">
        <w:rPr>
          <w:color w:val="000000"/>
        </w:rPr>
        <w:t>£500.00</w:t>
      </w:r>
      <w:r w:rsidR="004C2F2B" w:rsidRPr="001B131F">
        <w:rPr>
          <w:rStyle w:val="apple-converted-space"/>
          <w:color w:val="000000"/>
        </w:rPr>
        <w:t> </w:t>
      </w:r>
      <w:r w:rsidR="004C2F2B" w:rsidRPr="001B131F">
        <w:rPr>
          <w:color w:val="000000"/>
        </w:rPr>
        <w:br/>
      </w:r>
      <w:r w:rsidRPr="001B131F">
        <w:rPr>
          <w:color w:val="000000"/>
        </w:rPr>
        <w:t xml:space="preserve">IT &amp; Software </w:t>
      </w:r>
      <w:r w:rsidR="00F8100B">
        <w:rPr>
          <w:color w:val="000000"/>
        </w:rPr>
        <w:tab/>
      </w:r>
      <w:r w:rsidR="00F8100B">
        <w:rPr>
          <w:color w:val="000000"/>
        </w:rPr>
        <w:tab/>
      </w:r>
      <w:r w:rsidR="00F8100B">
        <w:rPr>
          <w:color w:val="000000"/>
        </w:rPr>
        <w:tab/>
      </w:r>
      <w:r w:rsidRPr="001B131F">
        <w:rPr>
          <w:color w:val="000000"/>
        </w:rPr>
        <w:t>£1</w:t>
      </w:r>
      <w:r w:rsidR="004C2F2B" w:rsidRPr="001B131F">
        <w:rPr>
          <w:color w:val="000000"/>
        </w:rPr>
        <w:t>,000</w:t>
      </w:r>
      <w:r w:rsidR="004C2F2B" w:rsidRPr="001B131F">
        <w:rPr>
          <w:rStyle w:val="apple-converted-space"/>
          <w:color w:val="000000"/>
        </w:rPr>
        <w:t> </w:t>
      </w:r>
      <w:r w:rsidRPr="001B131F">
        <w:rPr>
          <w:color w:val="000000"/>
        </w:rPr>
        <w:br/>
      </w:r>
      <w:r w:rsidRPr="00F8100B">
        <w:rPr>
          <w:color w:val="000000"/>
          <w:bdr w:val="single" w:sz="4" w:space="0" w:color="auto"/>
        </w:rPr>
        <w:t xml:space="preserve">Total Capital Costs </w:t>
      </w:r>
      <w:r w:rsidR="00F8100B" w:rsidRPr="00F8100B">
        <w:rPr>
          <w:color w:val="000000"/>
          <w:bdr w:val="single" w:sz="4" w:space="0" w:color="auto"/>
        </w:rPr>
        <w:tab/>
      </w:r>
      <w:r w:rsidR="00F8100B" w:rsidRPr="00F8100B">
        <w:rPr>
          <w:color w:val="000000"/>
          <w:bdr w:val="single" w:sz="4" w:space="0" w:color="auto"/>
        </w:rPr>
        <w:tab/>
      </w:r>
      <w:r w:rsidR="00F8100B" w:rsidRPr="00F8100B">
        <w:rPr>
          <w:color w:val="000000"/>
          <w:bdr w:val="single" w:sz="4" w:space="0" w:color="auto"/>
        </w:rPr>
        <w:tab/>
      </w:r>
      <w:r w:rsidRPr="00F8100B">
        <w:rPr>
          <w:color w:val="000000"/>
          <w:bdr w:val="single" w:sz="4" w:space="0" w:color="auto"/>
        </w:rPr>
        <w:t>£2,500</w:t>
      </w:r>
    </w:p>
    <w:p w:rsidR="008C336E" w:rsidRDefault="00F8100B" w:rsidP="00F8100B">
      <w:pPr>
        <w:pStyle w:val="NormalWeb"/>
        <w:jc w:val="both"/>
        <w:rPr>
          <w:color w:val="000000"/>
        </w:rPr>
      </w:pPr>
      <w:r>
        <w:rPr>
          <w:color w:val="000000"/>
        </w:rPr>
        <w:t xml:space="preserve">The above noted </w:t>
      </w:r>
      <w:r w:rsidR="004C2F2B" w:rsidRPr="001B131F">
        <w:rPr>
          <w:color w:val="000000"/>
        </w:rPr>
        <w:t xml:space="preserve">purchases will increase work effectiveness, enhance professionalism and will prepare the business for the forecasted demand for services. </w:t>
      </w:r>
    </w:p>
    <w:p w:rsidR="007C5C72" w:rsidRPr="004C2F2B" w:rsidRDefault="00892EA8" w:rsidP="007C5C72">
      <w:pPr>
        <w:pStyle w:val="Heading2"/>
        <w:jc w:val="both"/>
      </w:pPr>
      <w:bookmarkStart w:id="26" w:name="_Toc292295513"/>
      <w:r>
        <w:rPr>
          <w:rStyle w:val="Strong"/>
          <w:b/>
          <w:bCs/>
          <w:szCs w:val="21"/>
        </w:rPr>
        <w:t>6.4</w:t>
      </w:r>
      <w:r w:rsidR="007C5C72" w:rsidRPr="004C2F2B">
        <w:rPr>
          <w:rStyle w:val="Strong"/>
          <w:b/>
          <w:bCs/>
          <w:szCs w:val="21"/>
        </w:rPr>
        <w:t xml:space="preserve"> </w:t>
      </w:r>
      <w:r w:rsidR="007C5C72">
        <w:rPr>
          <w:rStyle w:val="Strong"/>
          <w:b/>
          <w:bCs/>
          <w:szCs w:val="21"/>
        </w:rPr>
        <w:t xml:space="preserve">Website Design and Hosting </w:t>
      </w:r>
      <w:r w:rsidR="007C5C72" w:rsidRPr="004C2F2B">
        <w:rPr>
          <w:rStyle w:val="Strong"/>
          <w:b/>
          <w:bCs/>
          <w:szCs w:val="21"/>
        </w:rPr>
        <w:t>Requirements</w:t>
      </w:r>
      <w:bookmarkEnd w:id="26"/>
    </w:p>
    <w:p w:rsidR="007C5C72" w:rsidRDefault="007C5C72" w:rsidP="007C5C72">
      <w:pPr>
        <w:pStyle w:val="NormalWeb"/>
        <w:jc w:val="both"/>
        <w:rPr>
          <w:color w:val="000000"/>
        </w:rPr>
      </w:pPr>
      <w:r w:rsidRPr="004C2F2B">
        <w:t xml:space="preserve">IDH (Technology) Ltd </w:t>
      </w:r>
      <w:r w:rsidRPr="004C2F2B">
        <w:rPr>
          <w:color w:val="000000"/>
        </w:rPr>
        <w:t xml:space="preserve">will </w:t>
      </w:r>
      <w:r>
        <w:rPr>
          <w:color w:val="000000"/>
        </w:rPr>
        <w:t xml:space="preserve">design and develop their website in-house. A full functional e-commerce website will enable customers to purchase their products easily. The website will be hosted by Kynaite Consulting, Lincoln for a cost of </w:t>
      </w:r>
      <w:r w:rsidR="00892EA8">
        <w:rPr>
          <w:color w:val="000000"/>
        </w:rPr>
        <w:t>£50 per year.</w:t>
      </w:r>
    </w:p>
    <w:p w:rsidR="00892EA8" w:rsidRPr="004C2F2B" w:rsidRDefault="00892EA8" w:rsidP="00892EA8">
      <w:pPr>
        <w:pStyle w:val="Heading2"/>
        <w:jc w:val="both"/>
      </w:pPr>
      <w:bookmarkStart w:id="27" w:name="_Toc292295514"/>
      <w:r>
        <w:rPr>
          <w:rStyle w:val="Strong"/>
          <w:b/>
          <w:bCs/>
          <w:szCs w:val="21"/>
        </w:rPr>
        <w:t>6.5</w:t>
      </w:r>
      <w:r w:rsidRPr="004C2F2B">
        <w:rPr>
          <w:rStyle w:val="Strong"/>
          <w:b/>
          <w:bCs/>
          <w:szCs w:val="21"/>
        </w:rPr>
        <w:t xml:space="preserve"> </w:t>
      </w:r>
      <w:r w:rsidR="006E5351">
        <w:rPr>
          <w:rStyle w:val="Strong"/>
          <w:b/>
          <w:bCs/>
          <w:szCs w:val="21"/>
        </w:rPr>
        <w:t>Legislation &amp; IPR</w:t>
      </w:r>
      <w:r>
        <w:rPr>
          <w:rStyle w:val="Strong"/>
          <w:b/>
          <w:bCs/>
          <w:szCs w:val="21"/>
        </w:rPr>
        <w:t xml:space="preserve"> </w:t>
      </w:r>
      <w:r w:rsidRPr="004C2F2B">
        <w:rPr>
          <w:rStyle w:val="Strong"/>
          <w:b/>
          <w:bCs/>
          <w:szCs w:val="21"/>
        </w:rPr>
        <w:t>Requirements</w:t>
      </w:r>
      <w:bookmarkEnd w:id="27"/>
    </w:p>
    <w:p w:rsidR="00F8100B" w:rsidRDefault="00892EA8" w:rsidP="00F8100B">
      <w:pPr>
        <w:pStyle w:val="NormalWeb"/>
        <w:jc w:val="both"/>
        <w:rPr>
          <w:color w:val="000000"/>
        </w:rPr>
      </w:pPr>
      <w:r w:rsidRPr="004C2F2B">
        <w:t xml:space="preserve">IDH (Technology) Ltd </w:t>
      </w:r>
      <w:r>
        <w:rPr>
          <w:color w:val="000000"/>
        </w:rPr>
        <w:t>have</w:t>
      </w:r>
      <w:r w:rsidRPr="004C2F2B">
        <w:rPr>
          <w:color w:val="000000"/>
        </w:rPr>
        <w:t xml:space="preserve"> </w:t>
      </w:r>
      <w:r>
        <w:rPr>
          <w:color w:val="000000"/>
        </w:rPr>
        <w:t xml:space="preserve">designed a prototype of the LapAdvert product. The company have </w:t>
      </w:r>
      <w:r w:rsidR="006E5351">
        <w:rPr>
          <w:color w:val="000000"/>
        </w:rPr>
        <w:t>patent pending rights on the product at present and hope to secure full patent rights in the next few months. The company has been registered as a sole trader with HMRC</w:t>
      </w:r>
      <w:r w:rsidR="00F65424">
        <w:rPr>
          <w:color w:val="000000"/>
        </w:rPr>
        <w:t xml:space="preserve"> at a charge of £20</w:t>
      </w:r>
      <w:r w:rsidR="00CB738B">
        <w:rPr>
          <w:color w:val="000000"/>
        </w:rPr>
        <w:t>.</w:t>
      </w:r>
    </w:p>
    <w:p w:rsidR="00B8018B" w:rsidRDefault="00B8018B" w:rsidP="00756074">
      <w:pPr>
        <w:pStyle w:val="Heading1"/>
      </w:pPr>
      <w:bookmarkStart w:id="28" w:name="_Toc292295515"/>
      <w:r>
        <w:lastRenderedPageBreak/>
        <w:t>7.0 Financial Plan</w:t>
      </w:r>
      <w:bookmarkEnd w:id="28"/>
    </w:p>
    <w:p w:rsidR="00756074" w:rsidRDefault="00756074" w:rsidP="00756074">
      <w:pPr>
        <w:pStyle w:val="Heading2"/>
      </w:pPr>
      <w:bookmarkStart w:id="29" w:name="_Toc292295516"/>
      <w:r w:rsidRPr="00756074">
        <w:t>7.1 Source of Finances</w:t>
      </w:r>
      <w:bookmarkEnd w:id="29"/>
    </w:p>
    <w:p w:rsidR="004C3F84" w:rsidRPr="004C3F84" w:rsidRDefault="004C3F84" w:rsidP="004C3F84">
      <w:pPr>
        <w:pStyle w:val="NoSpacing"/>
      </w:pPr>
    </w:p>
    <w:p w:rsidR="00756074" w:rsidRPr="004C3F84" w:rsidRDefault="00756074" w:rsidP="004C3F84">
      <w:pPr>
        <w:jc w:val="both"/>
        <w:rPr>
          <w:rFonts w:ascii="Times New Roman" w:hAnsi="Times New Roman" w:cs="Times New Roman"/>
          <w:sz w:val="24"/>
          <w:szCs w:val="24"/>
        </w:rPr>
      </w:pPr>
      <w:r w:rsidRPr="004C3F84">
        <w:rPr>
          <w:rFonts w:ascii="Times New Roman" w:hAnsi="Times New Roman" w:cs="Times New Roman"/>
          <w:sz w:val="24"/>
          <w:szCs w:val="24"/>
        </w:rPr>
        <w:t>An initial loan of £100,000 is sought by the company. This will allow for the production of the initial 1000 units to be purchased and will also allow the company to move into its’ new premises.</w:t>
      </w:r>
    </w:p>
    <w:p w:rsidR="00B8018B" w:rsidRPr="004C3F84" w:rsidRDefault="00756074" w:rsidP="004C3F84">
      <w:pPr>
        <w:jc w:val="both"/>
        <w:rPr>
          <w:rFonts w:ascii="Times New Roman" w:hAnsi="Times New Roman" w:cs="Times New Roman"/>
          <w:sz w:val="24"/>
          <w:szCs w:val="24"/>
        </w:rPr>
      </w:pPr>
      <w:r w:rsidRPr="004C3F84">
        <w:rPr>
          <w:rFonts w:ascii="Times New Roman" w:hAnsi="Times New Roman" w:cs="Times New Roman"/>
          <w:sz w:val="24"/>
          <w:szCs w:val="24"/>
        </w:rPr>
        <w:t xml:space="preserve"> The company will seek funding from a number of sources. Firstly a bank loan will be sought from the company’s </w:t>
      </w:r>
      <w:r w:rsidR="006E5351" w:rsidRPr="004C3F84">
        <w:rPr>
          <w:rFonts w:ascii="Times New Roman" w:hAnsi="Times New Roman" w:cs="Times New Roman"/>
          <w:sz w:val="24"/>
          <w:szCs w:val="24"/>
        </w:rPr>
        <w:t>branch;</w:t>
      </w:r>
      <w:r w:rsidRPr="004C3F84">
        <w:rPr>
          <w:rFonts w:ascii="Times New Roman" w:hAnsi="Times New Roman" w:cs="Times New Roman"/>
          <w:sz w:val="24"/>
          <w:szCs w:val="24"/>
        </w:rPr>
        <w:t xml:space="preserve"> this will be the more costly option of funding. </w:t>
      </w:r>
      <w:r w:rsidR="007A0ADE">
        <w:rPr>
          <w:rFonts w:ascii="Times New Roman" w:hAnsi="Times New Roman" w:cs="Times New Roman"/>
          <w:sz w:val="24"/>
          <w:szCs w:val="24"/>
        </w:rPr>
        <w:t xml:space="preserve">It is hoped a loan could be secured at 4% interest over a 10 year period. This would make a repayment of £1012 per month. </w:t>
      </w:r>
      <w:r w:rsidRPr="004C3F84">
        <w:rPr>
          <w:rFonts w:ascii="Times New Roman" w:hAnsi="Times New Roman" w:cs="Times New Roman"/>
          <w:sz w:val="24"/>
          <w:szCs w:val="24"/>
        </w:rPr>
        <w:t xml:space="preserve">As well as the loan option the company will actively seek funding from both government funding </w:t>
      </w:r>
      <w:r w:rsidR="006E5351" w:rsidRPr="004C3F84">
        <w:rPr>
          <w:rFonts w:ascii="Times New Roman" w:hAnsi="Times New Roman" w:cs="Times New Roman"/>
          <w:sz w:val="24"/>
          <w:szCs w:val="24"/>
        </w:rPr>
        <w:t>ate investor schemes. Due to the location of the company in an area of deprivation in South Wales, the company will be eligible to European funding. It may obtain funding if it is able to manufacturer the units in Wales. The Assembly Government of Wales may also be able to provide funding; this will depend on the number of vacancies being created. Finally, private investors will be sort through venture capital investment companies. A 40% ownership of the company will be offered to investors.</w:t>
      </w:r>
    </w:p>
    <w:p w:rsidR="006E5351" w:rsidRDefault="006E5351" w:rsidP="004C3F84">
      <w:pPr>
        <w:pStyle w:val="Heading2"/>
      </w:pPr>
      <w:bookmarkStart w:id="30" w:name="_Toc292295517"/>
      <w:r w:rsidRPr="004C3F84">
        <w:t>7.2 Costs of Production</w:t>
      </w:r>
      <w:bookmarkEnd w:id="30"/>
    </w:p>
    <w:p w:rsidR="004C3F84" w:rsidRPr="004C3F84" w:rsidRDefault="004C3F84" w:rsidP="004C3F84"/>
    <w:p w:rsidR="006E5351" w:rsidRPr="00B61F92" w:rsidRDefault="006E5351" w:rsidP="004C3F84">
      <w:pPr>
        <w:jc w:val="both"/>
        <w:rPr>
          <w:rFonts w:ascii="Times New Roman" w:hAnsi="Times New Roman" w:cs="Times New Roman"/>
          <w:sz w:val="24"/>
          <w:szCs w:val="24"/>
        </w:rPr>
      </w:pPr>
      <w:r w:rsidRPr="00B61F92">
        <w:rPr>
          <w:rFonts w:ascii="Times New Roman" w:hAnsi="Times New Roman" w:cs="Times New Roman"/>
          <w:sz w:val="24"/>
          <w:szCs w:val="24"/>
        </w:rPr>
        <w:t xml:space="preserve">IDH (Technology) Ltd have designed a prototype of the LapAdvert product. The company have approached a number of computer manufacturers situated in south East Asia with a view to producing an initial order of 1000 units. </w:t>
      </w:r>
      <w:r w:rsidR="00B61F92" w:rsidRPr="00B61F92">
        <w:rPr>
          <w:rStyle w:val="apple-style-span"/>
          <w:rFonts w:ascii="Times New Roman" w:hAnsi="Times New Roman" w:cs="Times New Roman"/>
          <w:sz w:val="24"/>
          <w:szCs w:val="24"/>
        </w:rPr>
        <w:t xml:space="preserve">Guangzhou Yihai Trading Co., Ltd, who are based in Guangzhou, China are interested in developing the product. </w:t>
      </w:r>
      <w:r w:rsidR="00B61F92" w:rsidRPr="00B61F92">
        <w:rPr>
          <w:rFonts w:ascii="Times New Roman" w:hAnsi="Times New Roman" w:cs="Times New Roman"/>
          <w:sz w:val="24"/>
          <w:szCs w:val="24"/>
        </w:rPr>
        <w:t xml:space="preserve">Based on the prototype design, </w:t>
      </w:r>
      <w:r w:rsidRPr="00B61F92">
        <w:rPr>
          <w:rFonts w:ascii="Times New Roman" w:hAnsi="Times New Roman" w:cs="Times New Roman"/>
          <w:sz w:val="24"/>
          <w:szCs w:val="24"/>
        </w:rPr>
        <w:t>it is achievable to manufacturer the unit at a price of £49 per unit. Additional 1000 unit bundles will be bought in three month periods.</w:t>
      </w:r>
    </w:p>
    <w:p w:rsidR="0093440C" w:rsidRDefault="0093440C" w:rsidP="0093440C">
      <w:pPr>
        <w:pStyle w:val="Heading2"/>
      </w:pPr>
      <w:bookmarkStart w:id="31" w:name="_Toc292295518"/>
      <w:r>
        <w:t>7.3 Cashflow Forecast</w:t>
      </w:r>
      <w:bookmarkEnd w:id="31"/>
      <w:r>
        <w:t xml:space="preserve"> </w:t>
      </w:r>
    </w:p>
    <w:p w:rsidR="0093440C" w:rsidRPr="0093440C" w:rsidRDefault="0093440C" w:rsidP="0093440C">
      <w:pPr>
        <w:pStyle w:val="NoSpacing"/>
      </w:pPr>
    </w:p>
    <w:p w:rsidR="0093440C" w:rsidRDefault="0093440C" w:rsidP="004C3F84">
      <w:pPr>
        <w:jc w:val="both"/>
        <w:rPr>
          <w:rFonts w:ascii="Times New Roman" w:hAnsi="Times New Roman" w:cs="Times New Roman"/>
          <w:color w:val="000000"/>
          <w:sz w:val="24"/>
          <w:szCs w:val="24"/>
        </w:rPr>
      </w:pPr>
      <w:r>
        <w:rPr>
          <w:rFonts w:ascii="Times New Roman" w:hAnsi="Times New Roman" w:cs="Times New Roman"/>
          <w:color w:val="000000"/>
          <w:sz w:val="24"/>
          <w:szCs w:val="24"/>
        </w:rPr>
        <w:t>The Cashflow Forecast has been produced for the first year of business for the company and show a healthy position forecast. The full summary is shown in the appendix.</w:t>
      </w:r>
    </w:p>
    <w:p w:rsidR="0093440C" w:rsidRDefault="0093440C" w:rsidP="00192AE8">
      <w:pPr>
        <w:pStyle w:val="Heading2"/>
      </w:pPr>
      <w:bookmarkStart w:id="32" w:name="_Toc292295519"/>
      <w:r>
        <w:t>7.4 Profit and Loss Forecast</w:t>
      </w:r>
      <w:bookmarkEnd w:id="32"/>
    </w:p>
    <w:p w:rsidR="00192AE8" w:rsidRPr="00192AE8" w:rsidRDefault="00192AE8" w:rsidP="00192AE8">
      <w:pPr>
        <w:pStyle w:val="NoSpacing"/>
      </w:pPr>
    </w:p>
    <w:p w:rsidR="0093440C" w:rsidRDefault="0093440C" w:rsidP="004C3F84">
      <w:pPr>
        <w:jc w:val="both"/>
        <w:rPr>
          <w:rFonts w:ascii="Times New Roman" w:hAnsi="Times New Roman" w:cs="Times New Roman"/>
          <w:color w:val="000000"/>
          <w:sz w:val="24"/>
          <w:szCs w:val="24"/>
        </w:rPr>
      </w:pPr>
      <w:r>
        <w:rPr>
          <w:rFonts w:ascii="Times New Roman" w:hAnsi="Times New Roman" w:cs="Times New Roman"/>
          <w:color w:val="000000"/>
          <w:sz w:val="24"/>
          <w:szCs w:val="24"/>
        </w:rPr>
        <w:t>A full profit and loss forecast has been made on the first year of operating. Within the forecast a retained profit of £196,129 is shown for the company. This represents a first year profit margin of 44.59%.</w:t>
      </w:r>
      <w:r w:rsidR="00192AE8">
        <w:rPr>
          <w:rFonts w:ascii="Times New Roman" w:hAnsi="Times New Roman" w:cs="Times New Roman"/>
          <w:color w:val="000000"/>
          <w:sz w:val="24"/>
          <w:szCs w:val="24"/>
        </w:rPr>
        <w:t xml:space="preserve"> The Breakeven analysis that was carried out showed that the breakeven point for the company would be after selling the</w:t>
      </w:r>
      <w:r w:rsidR="00A905A3">
        <w:rPr>
          <w:rFonts w:ascii="Times New Roman" w:hAnsi="Times New Roman" w:cs="Times New Roman"/>
          <w:color w:val="000000"/>
          <w:sz w:val="24"/>
          <w:szCs w:val="24"/>
        </w:rPr>
        <w:t xml:space="preserve"> 1934 unit, or at £718,422 in sales</w:t>
      </w:r>
      <w:r w:rsidR="00192AE8">
        <w:rPr>
          <w:rFonts w:ascii="Times New Roman" w:hAnsi="Times New Roman" w:cs="Times New Roman"/>
          <w:color w:val="000000"/>
          <w:sz w:val="24"/>
          <w:szCs w:val="24"/>
        </w:rPr>
        <w:t>. As with the Cashflow analysis, a full report of the profit and loss account is included in the appendix.</w:t>
      </w:r>
    </w:p>
    <w:p w:rsidR="00192AE8" w:rsidRDefault="00192AE8" w:rsidP="004C3F84">
      <w:pPr>
        <w:jc w:val="both"/>
        <w:rPr>
          <w:rFonts w:ascii="Times New Roman" w:hAnsi="Times New Roman" w:cs="Times New Roman"/>
          <w:color w:val="000000"/>
          <w:sz w:val="24"/>
          <w:szCs w:val="24"/>
        </w:rPr>
      </w:pPr>
    </w:p>
    <w:p w:rsidR="00192AE8" w:rsidRDefault="00192AE8" w:rsidP="004C3F84">
      <w:pPr>
        <w:jc w:val="both"/>
        <w:rPr>
          <w:rFonts w:ascii="Times New Roman" w:hAnsi="Times New Roman" w:cs="Times New Roman"/>
          <w:color w:val="000000"/>
          <w:sz w:val="24"/>
          <w:szCs w:val="24"/>
        </w:rPr>
      </w:pPr>
    </w:p>
    <w:p w:rsidR="00192AE8" w:rsidRDefault="00192AE8" w:rsidP="004C3F84">
      <w:pPr>
        <w:jc w:val="both"/>
        <w:rPr>
          <w:rFonts w:ascii="Times New Roman" w:hAnsi="Times New Roman" w:cs="Times New Roman"/>
          <w:color w:val="000000"/>
          <w:sz w:val="24"/>
          <w:szCs w:val="24"/>
        </w:rPr>
      </w:pPr>
    </w:p>
    <w:sdt>
      <w:sdtPr>
        <w:rPr>
          <w:rFonts w:asciiTheme="minorHAnsi" w:eastAsiaTheme="minorHAnsi" w:hAnsiTheme="minorHAnsi" w:cstheme="minorBidi"/>
          <w:b w:val="0"/>
          <w:bCs w:val="0"/>
          <w:color w:val="auto"/>
          <w:sz w:val="22"/>
          <w:szCs w:val="22"/>
        </w:rPr>
        <w:id w:val="9520382"/>
        <w:docPartObj>
          <w:docPartGallery w:val="Bibliographies"/>
          <w:docPartUnique/>
        </w:docPartObj>
      </w:sdtPr>
      <w:sdtContent>
        <w:bookmarkStart w:id="33" w:name="_Toc292295520" w:displacedByCustomXml="prev"/>
        <w:p w:rsidR="00192AE8" w:rsidRDefault="00192AE8">
          <w:pPr>
            <w:pStyle w:val="Heading1"/>
          </w:pPr>
          <w:r>
            <w:t>8.0 References &amp; Bibliography</w:t>
          </w:r>
          <w:bookmarkEnd w:id="33"/>
        </w:p>
        <w:p w:rsidR="00192AE8" w:rsidRPr="00192AE8" w:rsidRDefault="00192AE8" w:rsidP="00192AE8"/>
        <w:sdt>
          <w:sdtPr>
            <w:id w:val="111145805"/>
            <w:bibliography/>
          </w:sdtPr>
          <w:sdtContent>
            <w:p w:rsidR="00192AE8" w:rsidRDefault="00B630EB" w:rsidP="00192AE8">
              <w:pPr>
                <w:pStyle w:val="Bibliography"/>
                <w:rPr>
                  <w:noProof/>
                </w:rPr>
              </w:pPr>
              <w:r>
                <w:fldChar w:fldCharType="begin"/>
              </w:r>
              <w:r w:rsidR="00192AE8">
                <w:instrText xml:space="preserve"> BIBLIOGRAPHY </w:instrText>
              </w:r>
              <w:r>
                <w:fldChar w:fldCharType="separate"/>
              </w:r>
              <w:r w:rsidR="00192AE8">
                <w:rPr>
                  <w:noProof/>
                </w:rPr>
                <w:t xml:space="preserve">1. </w:t>
              </w:r>
              <w:r w:rsidR="00192AE8">
                <w:rPr>
                  <w:b/>
                  <w:bCs/>
                  <w:noProof/>
                </w:rPr>
                <w:t>Yankee Group Ltd.</w:t>
              </w:r>
              <w:r w:rsidR="00192AE8">
                <w:rPr>
                  <w:noProof/>
                </w:rPr>
                <w:t xml:space="preserve"> US Online Advertising Market. </w:t>
              </w:r>
              <w:r w:rsidR="00192AE8">
                <w:rPr>
                  <w:i/>
                  <w:iCs/>
                  <w:noProof/>
                </w:rPr>
                <w:t xml:space="preserve">MarketingCharts.org. </w:t>
              </w:r>
              <w:r w:rsidR="00192AE8">
                <w:rPr>
                  <w:noProof/>
                </w:rPr>
                <w:t>[Online] 22 Jan 2008. [Cited: 25 April 2010.] http://www.marketingcharts.com/. na.</w:t>
              </w:r>
            </w:p>
            <w:p w:rsidR="00192AE8" w:rsidRDefault="00192AE8" w:rsidP="00192AE8">
              <w:pPr>
                <w:pStyle w:val="Bibliography"/>
                <w:rPr>
                  <w:noProof/>
                </w:rPr>
              </w:pPr>
              <w:r>
                <w:rPr>
                  <w:noProof/>
                </w:rPr>
                <w:t xml:space="preserve">2. </w:t>
              </w:r>
              <w:r>
                <w:rPr>
                  <w:b/>
                  <w:bCs/>
                  <w:noProof/>
                </w:rPr>
                <w:t>Bohm, Anja.</w:t>
              </w:r>
              <w:r>
                <w:rPr>
                  <w:noProof/>
                </w:rPr>
                <w:t xml:space="preserve"> </w:t>
              </w:r>
              <w:r>
                <w:rPr>
                  <w:i/>
                  <w:iCs/>
                  <w:noProof/>
                </w:rPr>
                <w:t xml:space="preserve">The SWOT Analysis. </w:t>
              </w:r>
              <w:r>
                <w:rPr>
                  <w:noProof/>
                </w:rPr>
                <w:t>Berlin : Books on Demand GMBH, 2008. 978-3-640-42419-1.</w:t>
              </w:r>
            </w:p>
            <w:p w:rsidR="00192AE8" w:rsidRDefault="00192AE8" w:rsidP="00192AE8">
              <w:pPr>
                <w:pStyle w:val="Bibliography"/>
                <w:rPr>
                  <w:noProof/>
                </w:rPr>
              </w:pPr>
              <w:r>
                <w:rPr>
                  <w:noProof/>
                </w:rPr>
                <w:t xml:space="preserve">3. </w:t>
              </w:r>
              <w:r>
                <w:rPr>
                  <w:b/>
                  <w:bCs/>
                  <w:noProof/>
                </w:rPr>
                <w:t>Goldsworthy, Trevor Morris and Simon.</w:t>
              </w:r>
              <w:r>
                <w:rPr>
                  <w:noProof/>
                </w:rPr>
                <w:t xml:space="preserve"> </w:t>
              </w:r>
              <w:r>
                <w:rPr>
                  <w:i/>
                  <w:iCs/>
                  <w:noProof/>
                </w:rPr>
                <w:t xml:space="preserve">Public Relations for a New Europe. </w:t>
              </w:r>
              <w:r>
                <w:rPr>
                  <w:noProof/>
                </w:rPr>
                <w:t>New York : Palgrave MacMillan Publishing, 2008. 978-0-230-20583-3.</w:t>
              </w:r>
            </w:p>
            <w:p w:rsidR="00192AE8" w:rsidRDefault="00192AE8" w:rsidP="00192AE8">
              <w:pPr>
                <w:pStyle w:val="Bibliography"/>
                <w:rPr>
                  <w:noProof/>
                </w:rPr>
              </w:pPr>
              <w:r>
                <w:rPr>
                  <w:noProof/>
                </w:rPr>
                <w:t xml:space="preserve">4. </w:t>
              </w:r>
              <w:r>
                <w:rPr>
                  <w:b/>
                  <w:bCs/>
                  <w:noProof/>
                </w:rPr>
                <w:t>Google.</w:t>
              </w:r>
              <w:r>
                <w:rPr>
                  <w:noProof/>
                </w:rPr>
                <w:t xml:space="preserve"> Google Images. </w:t>
              </w:r>
              <w:r>
                <w:rPr>
                  <w:i/>
                  <w:iCs/>
                  <w:noProof/>
                </w:rPr>
                <w:t xml:space="preserve">Google. </w:t>
              </w:r>
              <w:r>
                <w:rPr>
                  <w:noProof/>
                </w:rPr>
                <w:t>[Online] n/k n/k n/k. [Cited: 1 May 2010.] http://www.google.co.uk/imgres?imgurl=http://www.presentationhelpdesk.com/uploads/images/porter-5.jpg&amp;imgrefurl=http://www.presentationhelpdesk.com/porter-5-forces.html&amp;usg=__qBQsQUrIEp89TdfeRrnPqX4ZeYY=&amp;h=327&amp;w=440&amp;sz=13&amp;hl=en&amp;start=0&amp;zoom=1&amp;tbnid=30h-vA. n/a.</w:t>
              </w:r>
            </w:p>
            <w:p w:rsidR="00192AE8" w:rsidRDefault="00B630EB" w:rsidP="00192AE8">
              <w:r>
                <w:fldChar w:fldCharType="end"/>
              </w:r>
            </w:p>
          </w:sdtContent>
        </w:sdt>
      </w:sdtContent>
    </w:sdt>
    <w:p w:rsidR="00192AE8" w:rsidRDefault="00192AE8" w:rsidP="00192AE8">
      <w:pPr>
        <w:pStyle w:val="Heading1"/>
      </w:pPr>
    </w:p>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 w:rsidR="00192AE8" w:rsidRDefault="00192AE8" w:rsidP="00192AE8">
      <w:pPr>
        <w:pStyle w:val="Heading1"/>
      </w:pPr>
      <w:bookmarkStart w:id="34" w:name="_Toc292295521"/>
      <w:r>
        <w:t>9. 0 Appendix</w:t>
      </w:r>
      <w:bookmarkEnd w:id="34"/>
    </w:p>
    <w:p w:rsidR="00192AE8" w:rsidRPr="00192AE8" w:rsidRDefault="00192AE8" w:rsidP="00192AE8">
      <w:pPr>
        <w:rPr>
          <w:rFonts w:ascii="Times New Roman" w:hAnsi="Times New Roman" w:cs="Times New Roman"/>
          <w:sz w:val="24"/>
          <w:szCs w:val="24"/>
        </w:rPr>
      </w:pPr>
    </w:p>
    <w:p w:rsidR="00192AE8" w:rsidRPr="00192AE8" w:rsidRDefault="00192AE8" w:rsidP="00192AE8">
      <w:pPr>
        <w:pStyle w:val="ListParagraph"/>
        <w:numPr>
          <w:ilvl w:val="0"/>
          <w:numId w:val="15"/>
        </w:numPr>
        <w:rPr>
          <w:rFonts w:ascii="Times New Roman" w:hAnsi="Times New Roman" w:cs="Times New Roman"/>
          <w:sz w:val="24"/>
          <w:szCs w:val="24"/>
        </w:rPr>
      </w:pPr>
      <w:r w:rsidRPr="00192AE8">
        <w:rPr>
          <w:rFonts w:ascii="Times New Roman" w:hAnsi="Times New Roman" w:cs="Times New Roman"/>
          <w:sz w:val="24"/>
          <w:szCs w:val="24"/>
        </w:rPr>
        <w:t>Cashflow Forecast</w:t>
      </w:r>
    </w:p>
    <w:p w:rsidR="00192AE8" w:rsidRDefault="00192AE8" w:rsidP="00192AE8">
      <w:pPr>
        <w:pStyle w:val="ListParagraph"/>
        <w:numPr>
          <w:ilvl w:val="0"/>
          <w:numId w:val="15"/>
        </w:numPr>
        <w:rPr>
          <w:rFonts w:ascii="Times New Roman" w:hAnsi="Times New Roman" w:cs="Times New Roman"/>
          <w:sz w:val="24"/>
          <w:szCs w:val="24"/>
        </w:rPr>
      </w:pPr>
      <w:r w:rsidRPr="00192AE8">
        <w:rPr>
          <w:rFonts w:ascii="Times New Roman" w:hAnsi="Times New Roman" w:cs="Times New Roman"/>
          <w:sz w:val="24"/>
          <w:szCs w:val="24"/>
        </w:rPr>
        <w:t>Profit and Loss Forecast</w:t>
      </w:r>
    </w:p>
    <w:p w:rsidR="000F7BF4" w:rsidRDefault="000F7BF4" w:rsidP="00192AE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Ian Howells’ CV</w:t>
      </w:r>
    </w:p>
    <w:p w:rsidR="00192AE8" w:rsidRPr="00192AE8" w:rsidRDefault="00192AE8" w:rsidP="00192AE8"/>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Default="0093440C" w:rsidP="004C3F84">
      <w:pPr>
        <w:jc w:val="both"/>
        <w:rPr>
          <w:rFonts w:ascii="Times New Roman" w:hAnsi="Times New Roman" w:cs="Times New Roman"/>
          <w:color w:val="000000"/>
          <w:sz w:val="24"/>
          <w:szCs w:val="24"/>
        </w:rPr>
      </w:pPr>
    </w:p>
    <w:p w:rsidR="0093440C" w:rsidRPr="004C3F84" w:rsidRDefault="0093440C" w:rsidP="004C3F84">
      <w:pPr>
        <w:jc w:val="both"/>
        <w:rPr>
          <w:rFonts w:ascii="Times New Roman" w:hAnsi="Times New Roman" w:cs="Times New Roman"/>
          <w:color w:val="000000"/>
          <w:sz w:val="24"/>
          <w:szCs w:val="24"/>
        </w:rPr>
      </w:pPr>
    </w:p>
    <w:p w:rsidR="006E5351" w:rsidRDefault="006E5351" w:rsidP="006E5351">
      <w:pPr>
        <w:pStyle w:val="NoSpacing"/>
        <w:rPr>
          <w:rFonts w:ascii="Times New Roman" w:hAnsi="Times New Roman" w:cs="Times New Roman"/>
          <w:sz w:val="24"/>
          <w:szCs w:val="24"/>
        </w:rPr>
      </w:pPr>
    </w:p>
    <w:p w:rsidR="0093440C" w:rsidRDefault="0093440C" w:rsidP="006E5351">
      <w:pPr>
        <w:pStyle w:val="NoSpacing"/>
        <w:rPr>
          <w:rFonts w:ascii="Times New Roman" w:hAnsi="Times New Roman" w:cs="Times New Roman"/>
          <w:sz w:val="24"/>
          <w:szCs w:val="24"/>
        </w:rPr>
      </w:pPr>
    </w:p>
    <w:p w:rsidR="0093440C" w:rsidRDefault="0093440C" w:rsidP="006E5351">
      <w:pPr>
        <w:pStyle w:val="NoSpacing"/>
        <w:rPr>
          <w:rFonts w:ascii="Times New Roman" w:hAnsi="Times New Roman" w:cs="Times New Roman"/>
          <w:sz w:val="24"/>
          <w:szCs w:val="24"/>
        </w:rPr>
      </w:pPr>
    </w:p>
    <w:p w:rsidR="0093440C" w:rsidRDefault="0093440C" w:rsidP="006E5351">
      <w:pPr>
        <w:pStyle w:val="NoSpacing"/>
        <w:rPr>
          <w:rFonts w:ascii="Times New Roman" w:hAnsi="Times New Roman" w:cs="Times New Roman"/>
          <w:sz w:val="24"/>
          <w:szCs w:val="24"/>
        </w:rPr>
      </w:pPr>
    </w:p>
    <w:p w:rsidR="0093440C" w:rsidRDefault="0093440C" w:rsidP="006E5351">
      <w:pPr>
        <w:pStyle w:val="NoSpacing"/>
        <w:rPr>
          <w:rFonts w:ascii="Times New Roman" w:hAnsi="Times New Roman" w:cs="Times New Roman"/>
          <w:sz w:val="24"/>
          <w:szCs w:val="24"/>
        </w:rPr>
      </w:pPr>
    </w:p>
    <w:p w:rsidR="0093440C" w:rsidRDefault="0093440C" w:rsidP="006E5351">
      <w:pPr>
        <w:pStyle w:val="NoSpacing"/>
        <w:rPr>
          <w:rFonts w:ascii="Times New Roman" w:hAnsi="Times New Roman" w:cs="Times New Roman"/>
          <w:sz w:val="24"/>
          <w:szCs w:val="24"/>
        </w:rPr>
      </w:pPr>
    </w:p>
    <w:p w:rsidR="0093440C" w:rsidRDefault="0093440C" w:rsidP="006E5351">
      <w:pPr>
        <w:pStyle w:val="NoSpacing"/>
        <w:rPr>
          <w:rFonts w:ascii="Times New Roman" w:hAnsi="Times New Roman" w:cs="Times New Roman"/>
          <w:sz w:val="24"/>
          <w:szCs w:val="24"/>
        </w:rPr>
      </w:pPr>
    </w:p>
    <w:p w:rsidR="0093440C" w:rsidRDefault="0093440C" w:rsidP="00192AE8">
      <w:pPr>
        <w:pStyle w:val="NoSpacing"/>
        <w:rPr>
          <w:rFonts w:ascii="Times New Roman" w:hAnsi="Times New Roman" w:cs="Times New Roman"/>
          <w:sz w:val="24"/>
          <w:szCs w:val="24"/>
        </w:rPr>
      </w:pPr>
    </w:p>
    <w:sectPr w:rsidR="0093440C" w:rsidSect="0093440C">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AE8" w:rsidRDefault="00192AE8" w:rsidP="00192AE8">
      <w:pPr>
        <w:spacing w:after="0" w:line="240" w:lineRule="auto"/>
      </w:pPr>
      <w:r>
        <w:separator/>
      </w:r>
    </w:p>
  </w:endnote>
  <w:endnote w:type="continuationSeparator" w:id="0">
    <w:p w:rsidR="00192AE8" w:rsidRDefault="00192AE8" w:rsidP="00192A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AE8" w:rsidRDefault="00192AE8">
    <w:pPr>
      <w:pStyle w:val="Footer"/>
      <w:pBdr>
        <w:top w:val="thinThickSmallGap" w:sz="24" w:space="1" w:color="622423" w:themeColor="accent2" w:themeShade="7F"/>
      </w:pBdr>
      <w:rPr>
        <w:rFonts w:asciiTheme="majorHAnsi" w:hAnsiTheme="majorHAnsi"/>
      </w:rPr>
    </w:pPr>
    <w:r>
      <w:rPr>
        <w:rFonts w:asciiTheme="majorHAnsi" w:hAnsiTheme="majorHAnsi"/>
      </w:rPr>
      <w:t xml:space="preserve">Ian Howells (p111237) </w:t>
    </w:r>
    <w:r>
      <w:rPr>
        <w:rFonts w:asciiTheme="majorHAnsi" w:hAnsiTheme="majorHAnsi"/>
      </w:rPr>
      <w:ptab w:relativeTo="margin" w:alignment="right" w:leader="none"/>
    </w:r>
    <w:r>
      <w:rPr>
        <w:rFonts w:asciiTheme="majorHAnsi" w:hAnsiTheme="majorHAnsi"/>
      </w:rPr>
      <w:t xml:space="preserve">Page </w:t>
    </w:r>
    <w:fldSimple w:instr=" PAGE   \* MERGEFORMAT ">
      <w:r w:rsidR="00B02DC2" w:rsidRPr="00B02DC2">
        <w:rPr>
          <w:rFonts w:asciiTheme="majorHAnsi" w:hAnsiTheme="majorHAnsi"/>
          <w:noProof/>
        </w:rPr>
        <w:t>1</w:t>
      </w:r>
    </w:fldSimple>
  </w:p>
  <w:p w:rsidR="00192AE8" w:rsidRDefault="00192A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AE8" w:rsidRDefault="00192AE8" w:rsidP="00192AE8">
      <w:pPr>
        <w:spacing w:after="0" w:line="240" w:lineRule="auto"/>
      </w:pPr>
      <w:r>
        <w:separator/>
      </w:r>
    </w:p>
  </w:footnote>
  <w:footnote w:type="continuationSeparator" w:id="0">
    <w:p w:rsidR="00192AE8" w:rsidRDefault="00192AE8" w:rsidP="00192A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D81"/>
    <w:multiLevelType w:val="hybridMultilevel"/>
    <w:tmpl w:val="AA6C8718"/>
    <w:lvl w:ilvl="0" w:tplc="572235FE">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D955210"/>
    <w:multiLevelType w:val="multilevel"/>
    <w:tmpl w:val="3332710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7B77C5F"/>
    <w:multiLevelType w:val="hybridMultilevel"/>
    <w:tmpl w:val="3D962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934456"/>
    <w:multiLevelType w:val="multilevel"/>
    <w:tmpl w:val="D16A580A"/>
    <w:lvl w:ilvl="0">
      <w:start w:val="4"/>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4">
    <w:nsid w:val="205E7403"/>
    <w:multiLevelType w:val="hybridMultilevel"/>
    <w:tmpl w:val="C15C57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5EF7861"/>
    <w:multiLevelType w:val="hybridMultilevel"/>
    <w:tmpl w:val="D5F6B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302FD4"/>
    <w:multiLevelType w:val="hybridMultilevel"/>
    <w:tmpl w:val="4AC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80378C"/>
    <w:multiLevelType w:val="hybridMultilevel"/>
    <w:tmpl w:val="4512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85112B0"/>
    <w:multiLevelType w:val="hybridMultilevel"/>
    <w:tmpl w:val="43801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A19714B"/>
    <w:multiLevelType w:val="hybridMultilevel"/>
    <w:tmpl w:val="03FC2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7D1454"/>
    <w:multiLevelType w:val="hybridMultilevel"/>
    <w:tmpl w:val="2C06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111D3C"/>
    <w:multiLevelType w:val="hybridMultilevel"/>
    <w:tmpl w:val="A080C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E229B1"/>
    <w:multiLevelType w:val="hybridMultilevel"/>
    <w:tmpl w:val="3606F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E312DC5"/>
    <w:multiLevelType w:val="hybridMultilevel"/>
    <w:tmpl w:val="438EED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745A7792"/>
    <w:multiLevelType w:val="multilevel"/>
    <w:tmpl w:val="B9A2157E"/>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12"/>
  </w:num>
  <w:num w:numId="3">
    <w:abstractNumId w:val="2"/>
  </w:num>
  <w:num w:numId="4">
    <w:abstractNumId w:val="8"/>
  </w:num>
  <w:num w:numId="5">
    <w:abstractNumId w:val="5"/>
  </w:num>
  <w:num w:numId="6">
    <w:abstractNumId w:val="7"/>
  </w:num>
  <w:num w:numId="7">
    <w:abstractNumId w:val="10"/>
  </w:num>
  <w:num w:numId="8">
    <w:abstractNumId w:val="6"/>
  </w:num>
  <w:num w:numId="9">
    <w:abstractNumId w:val="13"/>
  </w:num>
  <w:num w:numId="10">
    <w:abstractNumId w:val="4"/>
  </w:num>
  <w:num w:numId="11">
    <w:abstractNumId w:val="0"/>
  </w:num>
  <w:num w:numId="12">
    <w:abstractNumId w:val="3"/>
  </w:num>
  <w:num w:numId="13">
    <w:abstractNumId w:val="14"/>
  </w:num>
  <w:num w:numId="14">
    <w:abstractNumId w:val="11"/>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681B16"/>
    <w:rsid w:val="000847B4"/>
    <w:rsid w:val="00095374"/>
    <w:rsid w:val="000A6ED8"/>
    <w:rsid w:val="000D4671"/>
    <w:rsid w:val="000E4EAE"/>
    <w:rsid w:val="000F7BF4"/>
    <w:rsid w:val="00152F6E"/>
    <w:rsid w:val="00192AE8"/>
    <w:rsid w:val="001939D4"/>
    <w:rsid w:val="001A75DE"/>
    <w:rsid w:val="001B131F"/>
    <w:rsid w:val="001D0933"/>
    <w:rsid w:val="00274CA6"/>
    <w:rsid w:val="00276209"/>
    <w:rsid w:val="002A58FD"/>
    <w:rsid w:val="002B3535"/>
    <w:rsid w:val="002D4FF1"/>
    <w:rsid w:val="003A1679"/>
    <w:rsid w:val="003E3B7A"/>
    <w:rsid w:val="004C2F2B"/>
    <w:rsid w:val="004C3F84"/>
    <w:rsid w:val="004F5EBF"/>
    <w:rsid w:val="00531433"/>
    <w:rsid w:val="00546677"/>
    <w:rsid w:val="005751AC"/>
    <w:rsid w:val="005E33B1"/>
    <w:rsid w:val="005F0B7D"/>
    <w:rsid w:val="00607D74"/>
    <w:rsid w:val="00661FCA"/>
    <w:rsid w:val="00681B16"/>
    <w:rsid w:val="006A6405"/>
    <w:rsid w:val="006B1F50"/>
    <w:rsid w:val="006C3F07"/>
    <w:rsid w:val="006E5351"/>
    <w:rsid w:val="00723D17"/>
    <w:rsid w:val="00754313"/>
    <w:rsid w:val="00756074"/>
    <w:rsid w:val="007867EA"/>
    <w:rsid w:val="00794C9F"/>
    <w:rsid w:val="007A0ADE"/>
    <w:rsid w:val="007A752D"/>
    <w:rsid w:val="007C2DB1"/>
    <w:rsid w:val="007C5C72"/>
    <w:rsid w:val="007D363B"/>
    <w:rsid w:val="0081391A"/>
    <w:rsid w:val="00822B85"/>
    <w:rsid w:val="00892EA8"/>
    <w:rsid w:val="008C336E"/>
    <w:rsid w:val="00910539"/>
    <w:rsid w:val="00913981"/>
    <w:rsid w:val="0093440C"/>
    <w:rsid w:val="00965FA5"/>
    <w:rsid w:val="00972FAA"/>
    <w:rsid w:val="00A718FF"/>
    <w:rsid w:val="00A905A3"/>
    <w:rsid w:val="00A9408B"/>
    <w:rsid w:val="00B02DC2"/>
    <w:rsid w:val="00B2321C"/>
    <w:rsid w:val="00B54D1A"/>
    <w:rsid w:val="00B61F92"/>
    <w:rsid w:val="00B630EB"/>
    <w:rsid w:val="00B8018B"/>
    <w:rsid w:val="00B95335"/>
    <w:rsid w:val="00BD5A23"/>
    <w:rsid w:val="00C24119"/>
    <w:rsid w:val="00C45357"/>
    <w:rsid w:val="00C503A3"/>
    <w:rsid w:val="00C81562"/>
    <w:rsid w:val="00CB3F7F"/>
    <w:rsid w:val="00CB738B"/>
    <w:rsid w:val="00CC4478"/>
    <w:rsid w:val="00CF0439"/>
    <w:rsid w:val="00D373EA"/>
    <w:rsid w:val="00D37CAE"/>
    <w:rsid w:val="00DE58C8"/>
    <w:rsid w:val="00E40384"/>
    <w:rsid w:val="00E559CF"/>
    <w:rsid w:val="00E64FEF"/>
    <w:rsid w:val="00E74AB3"/>
    <w:rsid w:val="00EA1BA7"/>
    <w:rsid w:val="00EC1057"/>
    <w:rsid w:val="00F51A72"/>
    <w:rsid w:val="00F65424"/>
    <w:rsid w:val="00F810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8" type="connector" idref="#_x0000_s1036"/>
        <o:r id="V:Rule9" type="connector" idref="#_x0000_s1039"/>
        <o:r id="V:Rule10" type="connector" idref="#_x0000_s1038"/>
        <o:r id="V:Rule11" type="connector" idref="#_x0000_s1040"/>
        <o:r id="V:Rule12" type="connector" idref="#_x0000_s1028"/>
        <o:r id="V:Rule13" type="connector" idref="#_x0000_s1037"/>
        <o:r id="V:Rule14"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384"/>
  </w:style>
  <w:style w:type="paragraph" w:styleId="Heading1">
    <w:name w:val="heading 1"/>
    <w:basedOn w:val="Normal"/>
    <w:next w:val="Normal"/>
    <w:link w:val="Heading1Char"/>
    <w:uiPriority w:val="9"/>
    <w:qFormat/>
    <w:rsid w:val="00681B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718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54D1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1B1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81B1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81B16"/>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681B16"/>
    <w:pPr>
      <w:spacing w:after="0" w:line="240" w:lineRule="auto"/>
    </w:pPr>
  </w:style>
  <w:style w:type="paragraph" w:styleId="BalloonText">
    <w:name w:val="Balloon Text"/>
    <w:basedOn w:val="Normal"/>
    <w:link w:val="BalloonTextChar"/>
    <w:uiPriority w:val="99"/>
    <w:semiHidden/>
    <w:unhideWhenUsed/>
    <w:rsid w:val="00607D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D74"/>
    <w:rPr>
      <w:rFonts w:ascii="Tahoma" w:hAnsi="Tahoma" w:cs="Tahoma"/>
      <w:sz w:val="16"/>
      <w:szCs w:val="16"/>
    </w:rPr>
  </w:style>
  <w:style w:type="character" w:customStyle="1" w:styleId="Heading2Char">
    <w:name w:val="Heading 2 Char"/>
    <w:basedOn w:val="DefaultParagraphFont"/>
    <w:link w:val="Heading2"/>
    <w:uiPriority w:val="9"/>
    <w:rsid w:val="00A718F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A1679"/>
    <w:pPr>
      <w:ind w:left="720"/>
      <w:contextualSpacing/>
    </w:pPr>
  </w:style>
  <w:style w:type="character" w:customStyle="1" w:styleId="apple-style-span">
    <w:name w:val="apple-style-span"/>
    <w:basedOn w:val="DefaultParagraphFont"/>
    <w:rsid w:val="00B54D1A"/>
  </w:style>
  <w:style w:type="character" w:customStyle="1" w:styleId="apple-converted-space">
    <w:name w:val="apple-converted-space"/>
    <w:basedOn w:val="DefaultParagraphFont"/>
    <w:rsid w:val="00B54D1A"/>
  </w:style>
  <w:style w:type="character" w:styleId="Hyperlink">
    <w:name w:val="Hyperlink"/>
    <w:basedOn w:val="DefaultParagraphFont"/>
    <w:uiPriority w:val="99"/>
    <w:unhideWhenUsed/>
    <w:rsid w:val="00B54D1A"/>
    <w:rPr>
      <w:color w:val="0000FF"/>
      <w:u w:val="single"/>
    </w:rPr>
  </w:style>
  <w:style w:type="character" w:customStyle="1" w:styleId="Heading3Char">
    <w:name w:val="Heading 3 Char"/>
    <w:basedOn w:val="DefaultParagraphFont"/>
    <w:link w:val="Heading3"/>
    <w:uiPriority w:val="9"/>
    <w:rsid w:val="00B54D1A"/>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8C33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2F2B"/>
    <w:rPr>
      <w:b/>
      <w:bCs/>
    </w:rPr>
  </w:style>
  <w:style w:type="paragraph" w:styleId="Header">
    <w:name w:val="header"/>
    <w:basedOn w:val="Normal"/>
    <w:link w:val="HeaderChar"/>
    <w:uiPriority w:val="99"/>
    <w:semiHidden/>
    <w:unhideWhenUsed/>
    <w:rsid w:val="00192AE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92AE8"/>
  </w:style>
  <w:style w:type="paragraph" w:styleId="Footer">
    <w:name w:val="footer"/>
    <w:basedOn w:val="Normal"/>
    <w:link w:val="FooterChar"/>
    <w:uiPriority w:val="99"/>
    <w:unhideWhenUsed/>
    <w:rsid w:val="00192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AE8"/>
  </w:style>
  <w:style w:type="paragraph" w:styleId="TOCHeading">
    <w:name w:val="TOC Heading"/>
    <w:basedOn w:val="Heading1"/>
    <w:next w:val="Normal"/>
    <w:uiPriority w:val="39"/>
    <w:semiHidden/>
    <w:unhideWhenUsed/>
    <w:qFormat/>
    <w:rsid w:val="00192AE8"/>
    <w:pPr>
      <w:outlineLvl w:val="9"/>
    </w:pPr>
    <w:rPr>
      <w:lang w:val="en-US"/>
    </w:rPr>
  </w:style>
  <w:style w:type="paragraph" w:styleId="TOC1">
    <w:name w:val="toc 1"/>
    <w:basedOn w:val="Normal"/>
    <w:next w:val="Normal"/>
    <w:autoRedefine/>
    <w:uiPriority w:val="39"/>
    <w:unhideWhenUsed/>
    <w:rsid w:val="00192AE8"/>
    <w:pPr>
      <w:spacing w:after="100"/>
    </w:pPr>
  </w:style>
  <w:style w:type="paragraph" w:styleId="TOC2">
    <w:name w:val="toc 2"/>
    <w:basedOn w:val="Normal"/>
    <w:next w:val="Normal"/>
    <w:autoRedefine/>
    <w:uiPriority w:val="39"/>
    <w:unhideWhenUsed/>
    <w:rsid w:val="00192AE8"/>
    <w:pPr>
      <w:spacing w:after="100"/>
      <w:ind w:left="220"/>
    </w:pPr>
  </w:style>
  <w:style w:type="paragraph" w:styleId="TOC3">
    <w:name w:val="toc 3"/>
    <w:basedOn w:val="Normal"/>
    <w:next w:val="Normal"/>
    <w:autoRedefine/>
    <w:uiPriority w:val="39"/>
    <w:unhideWhenUsed/>
    <w:rsid w:val="00192AE8"/>
    <w:pPr>
      <w:spacing w:after="100"/>
      <w:ind w:left="440"/>
    </w:pPr>
  </w:style>
  <w:style w:type="paragraph" w:styleId="Bibliography">
    <w:name w:val="Bibliography"/>
    <w:basedOn w:val="Normal"/>
    <w:next w:val="Normal"/>
    <w:uiPriority w:val="37"/>
    <w:unhideWhenUsed/>
    <w:rsid w:val="00192AE8"/>
  </w:style>
</w:styles>
</file>

<file path=word/webSettings.xml><?xml version="1.0" encoding="utf-8"?>
<w:webSettings xmlns:r="http://schemas.openxmlformats.org/officeDocument/2006/relationships" xmlns:w="http://schemas.openxmlformats.org/wordprocessingml/2006/main">
  <w:divs>
    <w:div w:id="3636694">
      <w:bodyDiv w:val="1"/>
      <w:marLeft w:val="0"/>
      <w:marRight w:val="0"/>
      <w:marTop w:val="0"/>
      <w:marBottom w:val="0"/>
      <w:divBdr>
        <w:top w:val="none" w:sz="0" w:space="0" w:color="auto"/>
        <w:left w:val="none" w:sz="0" w:space="0" w:color="auto"/>
        <w:bottom w:val="none" w:sz="0" w:space="0" w:color="auto"/>
        <w:right w:val="none" w:sz="0" w:space="0" w:color="auto"/>
      </w:divBdr>
    </w:div>
    <w:div w:id="775179112">
      <w:bodyDiv w:val="1"/>
      <w:marLeft w:val="0"/>
      <w:marRight w:val="0"/>
      <w:marTop w:val="0"/>
      <w:marBottom w:val="0"/>
      <w:divBdr>
        <w:top w:val="none" w:sz="0" w:space="0" w:color="auto"/>
        <w:left w:val="none" w:sz="0" w:space="0" w:color="auto"/>
        <w:bottom w:val="none" w:sz="0" w:space="0" w:color="auto"/>
        <w:right w:val="none" w:sz="0" w:space="0" w:color="auto"/>
      </w:divBdr>
    </w:div>
    <w:div w:id="1507524691">
      <w:bodyDiv w:val="1"/>
      <w:marLeft w:val="0"/>
      <w:marRight w:val="0"/>
      <w:marTop w:val="0"/>
      <w:marBottom w:val="0"/>
      <w:divBdr>
        <w:top w:val="none" w:sz="0" w:space="0" w:color="auto"/>
        <w:left w:val="none" w:sz="0" w:space="0" w:color="auto"/>
        <w:bottom w:val="none" w:sz="0" w:space="0" w:color="auto"/>
        <w:right w:val="none" w:sz="0" w:space="0" w:color="auto"/>
      </w:divBdr>
    </w:div>
    <w:div w:id="199120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Yan08</b:Tag>
    <b:SourceType>InternetSite</b:SourceType>
    <b:Guid>{E33EF0F8-C9D2-48E2-ADDA-47AA26EE16FA}</b:Guid>
    <b:LCID>0</b:LCID>
    <b:Author>
      <b:Author>
        <b:Corporate>Yankee Group Ltd</b:Corporate>
      </b:Author>
    </b:Author>
    <b:Title>US Online Advertising Market</b:Title>
    <b:Year>2008</b:Year>
    <b:StandardNumber>na</b:StandardNumber>
    <b:InternetSiteTitle>MarketingCharts.org</b:InternetSiteTitle>
    <b:Month>Jan</b:Month>
    <b:Day>22</b:Day>
    <b:YearAccessed>2010</b:YearAccessed>
    <b:MonthAccessed>April</b:MonthAccessed>
    <b:DayAccessed>25</b:DayAccessed>
    <b:URL>http://www.marketingcharts.com/</b:URL>
    <b:RefOrder>1</b:RefOrder>
  </b:Source>
  <b:Source>
    <b:Tag>Anj08</b:Tag>
    <b:SourceType>Book</b:SourceType>
    <b:Guid>{58236E12-5725-4337-862C-F4E7BC20BC79}</b:Guid>
    <b:LCID>0</b:LCID>
    <b:Author>
      <b:Author>
        <b:NameList>
          <b:Person>
            <b:Last>Bohm</b:Last>
            <b:First>Anja</b:First>
          </b:Person>
        </b:NameList>
      </b:Author>
    </b:Author>
    <b:Title>The SWOT Analysis</b:Title>
    <b:Year>2008</b:Year>
    <b:City>Berlin</b:City>
    <b:Publisher>Books on Demand GMBH</b:Publisher>
    <b:StandardNumber>978-3-640-42419-1</b:StandardNumber>
    <b:RefOrder>2</b:RefOrder>
  </b:Source>
  <b:Source>
    <b:Tag>Tre08</b:Tag>
    <b:SourceType>Book</b:SourceType>
    <b:Guid>{BF766A48-92A4-47EA-9A95-A0DC1FB4EED4}</b:Guid>
    <b:LCID>0</b:LCID>
    <b:Author>
      <b:Author>
        <b:NameList>
          <b:Person>
            <b:Last>Goldsworthy</b:Last>
            <b:First>Trevor</b:First>
            <b:Middle>Morris and Simon</b:Middle>
          </b:Person>
        </b:NameList>
      </b:Author>
    </b:Author>
    <b:Title>Public Relations for a New Europe</b:Title>
    <b:Year>2008</b:Year>
    <b:City>New York</b:City>
    <b:Publisher>Palgrave MacMillan Publishing</b:Publisher>
    <b:StandardNumber>978-0-230-20583-3</b:StandardNumber>
    <b:RefOrder>3</b:RefOrder>
  </b:Source>
  <b:Source>
    <b:Tag>Goonk</b:Tag>
    <b:SourceType>DocumentFromInternetSite</b:SourceType>
    <b:Guid>{7BA1A2FD-5A2C-4E7E-9E2C-266455902E78}</b:Guid>
    <b:LCID>0</b:LCID>
    <b:Author>
      <b:Author>
        <b:Corporate>Google</b:Corporate>
      </b:Author>
    </b:Author>
    <b:Title>Google Images</b:Title>
    <b:Year>n/k</b:Year>
    <b:StandardNumber>n/a</b:StandardNumber>
    <b:InternetSiteTitle>Google</b:InternetSiteTitle>
    <b:ProductionCompany>Google</b:ProductionCompany>
    <b:Month>n/k</b:Month>
    <b:Day>n/k</b:Day>
    <b:YearAccessed>2010</b:YearAccessed>
    <b:MonthAccessed>May</b:MonthAccessed>
    <b:DayAccessed>1</b:DayAccessed>
    <b:URL>http://www.google.co.uk/imgres?imgurl=http://www.presentationhelpdesk.com/uploads/images/porter-5.jpg&amp;imgrefurl=http://www.presentationhelpdesk.com/porter-5-forces.html&amp;usg=__qBQsQUrIEp89TdfeRrnPqX4ZeYY=&amp;h=327&amp;w=440&amp;sz=13&amp;hl=en&amp;start=0&amp;zoom=1&amp;tbnid=30h-vA</b:URL>
    <b:RefOrder>4</b:RefOrder>
  </b:Source>
</b:Sources>
</file>

<file path=customXml/itemProps1.xml><?xml version="1.0" encoding="utf-8"?>
<ds:datastoreItem xmlns:ds="http://schemas.openxmlformats.org/officeDocument/2006/customXml" ds:itemID="{F2D7A832-F57D-4D79-BEB6-05C348E3D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14</Pages>
  <Words>3761</Words>
  <Characters>21439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p111237</dc:creator>
  <cp:lastModifiedBy>Ian Howells</cp:lastModifiedBy>
  <cp:revision>31</cp:revision>
  <cp:lastPrinted>2011-05-23T09:30:00Z</cp:lastPrinted>
  <dcterms:created xsi:type="dcterms:W3CDTF">2011-04-14T11:20:00Z</dcterms:created>
  <dcterms:modified xsi:type="dcterms:W3CDTF">2011-05-23T09:32:00Z</dcterms:modified>
</cp:coreProperties>
</file>