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737DD" w14:textId="77777777" w:rsidR="00D05C67" w:rsidRPr="00D05C67" w:rsidRDefault="00D05C67">
      <w:pPr>
        <w:rPr>
          <w:sz w:val="28"/>
          <w:szCs w:val="28"/>
        </w:rPr>
      </w:pPr>
      <w:r w:rsidRPr="00D05C67">
        <w:rPr>
          <w:sz w:val="28"/>
          <w:szCs w:val="28"/>
        </w:rPr>
        <w:t xml:space="preserve">Christian Hess, </w:t>
      </w:r>
      <w:r w:rsidRPr="00D05C67">
        <w:rPr>
          <w:i/>
          <w:iCs/>
          <w:sz w:val="28"/>
          <w:szCs w:val="28"/>
        </w:rPr>
        <w:t>The Rise of the Chinese Communist Party</w:t>
      </w:r>
      <w:r w:rsidRPr="00D05C67">
        <w:rPr>
          <w:sz w:val="28"/>
          <w:szCs w:val="28"/>
        </w:rPr>
        <w:t xml:space="preserve"> </w:t>
      </w:r>
    </w:p>
    <w:p w14:paraId="20E52A48" w14:textId="08C982FA" w:rsidR="0035128D" w:rsidRDefault="00D05C67">
      <w:pPr>
        <w:rPr>
          <w:sz w:val="28"/>
          <w:szCs w:val="28"/>
        </w:rPr>
      </w:pPr>
      <w:r w:rsidRPr="00D05C67">
        <w:rPr>
          <w:sz w:val="28"/>
          <w:szCs w:val="28"/>
        </w:rPr>
        <w:t xml:space="preserve">in Ed., </w:t>
      </w:r>
      <w:proofErr w:type="spellStart"/>
      <w:r w:rsidRPr="00D05C67">
        <w:rPr>
          <w:sz w:val="28"/>
          <w:szCs w:val="28"/>
        </w:rPr>
        <w:t>Standen</w:t>
      </w:r>
      <w:proofErr w:type="spellEnd"/>
      <w:r w:rsidRPr="00D05C67">
        <w:rPr>
          <w:sz w:val="28"/>
          <w:szCs w:val="28"/>
        </w:rPr>
        <w:t xml:space="preserve">, N. 2012. </w:t>
      </w:r>
      <w:r w:rsidRPr="00D05C67">
        <w:rPr>
          <w:i/>
          <w:iCs/>
          <w:sz w:val="28"/>
          <w:szCs w:val="28"/>
        </w:rPr>
        <w:t>Demystifying China: New Understandings of Chinese History</w:t>
      </w:r>
      <w:r w:rsidRPr="00D05C67">
        <w:rPr>
          <w:sz w:val="28"/>
          <w:szCs w:val="28"/>
        </w:rPr>
        <w:t>. Lanham: Rowman and Littlefield. (pp.179-186)</w:t>
      </w:r>
    </w:p>
    <w:p w14:paraId="35B26F89" w14:textId="7A47C32E" w:rsidR="002A3EB4" w:rsidRPr="002A3EB4" w:rsidRDefault="002A3EB4">
      <w:pPr>
        <w:rPr>
          <w:b/>
          <w:bCs/>
          <w:sz w:val="28"/>
          <w:szCs w:val="28"/>
        </w:rPr>
      </w:pPr>
      <w:r w:rsidRPr="002A3EB4">
        <w:rPr>
          <w:b/>
          <w:bCs/>
          <w:sz w:val="28"/>
          <w:szCs w:val="28"/>
        </w:rPr>
        <w:t>Available online via UWTSD Library Catalogue</w:t>
      </w:r>
      <w:bookmarkStart w:id="0" w:name="_GoBack"/>
      <w:bookmarkEnd w:id="0"/>
    </w:p>
    <w:sectPr w:rsidR="002A3EB4" w:rsidRPr="002A3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C67"/>
    <w:rsid w:val="000238CF"/>
    <w:rsid w:val="000469C4"/>
    <w:rsid w:val="00063550"/>
    <w:rsid w:val="00085702"/>
    <w:rsid w:val="00117198"/>
    <w:rsid w:val="00122F7F"/>
    <w:rsid w:val="001309DE"/>
    <w:rsid w:val="00167B76"/>
    <w:rsid w:val="001734F3"/>
    <w:rsid w:val="00175B26"/>
    <w:rsid w:val="001876B3"/>
    <w:rsid w:val="00194015"/>
    <w:rsid w:val="001C7E6A"/>
    <w:rsid w:val="00231151"/>
    <w:rsid w:val="00286278"/>
    <w:rsid w:val="002A3EB4"/>
    <w:rsid w:val="002F1245"/>
    <w:rsid w:val="002F239A"/>
    <w:rsid w:val="0035128D"/>
    <w:rsid w:val="00364290"/>
    <w:rsid w:val="00381032"/>
    <w:rsid w:val="0038643D"/>
    <w:rsid w:val="003F2959"/>
    <w:rsid w:val="003F4708"/>
    <w:rsid w:val="00412E4F"/>
    <w:rsid w:val="00415E8E"/>
    <w:rsid w:val="004454D0"/>
    <w:rsid w:val="004C568D"/>
    <w:rsid w:val="0051384E"/>
    <w:rsid w:val="00567C44"/>
    <w:rsid w:val="00591C62"/>
    <w:rsid w:val="005B35C0"/>
    <w:rsid w:val="005B71CB"/>
    <w:rsid w:val="005F19C0"/>
    <w:rsid w:val="00611F16"/>
    <w:rsid w:val="00623FB2"/>
    <w:rsid w:val="00640088"/>
    <w:rsid w:val="00655992"/>
    <w:rsid w:val="006570F6"/>
    <w:rsid w:val="00713226"/>
    <w:rsid w:val="00730A14"/>
    <w:rsid w:val="007325D9"/>
    <w:rsid w:val="00744178"/>
    <w:rsid w:val="00761F28"/>
    <w:rsid w:val="00783473"/>
    <w:rsid w:val="008232ED"/>
    <w:rsid w:val="00825EA0"/>
    <w:rsid w:val="0082631F"/>
    <w:rsid w:val="008271A6"/>
    <w:rsid w:val="00827E7F"/>
    <w:rsid w:val="00876F8F"/>
    <w:rsid w:val="00885134"/>
    <w:rsid w:val="00892EBD"/>
    <w:rsid w:val="008B13E2"/>
    <w:rsid w:val="008C772D"/>
    <w:rsid w:val="008F5DA9"/>
    <w:rsid w:val="009100F6"/>
    <w:rsid w:val="00950E45"/>
    <w:rsid w:val="0098557E"/>
    <w:rsid w:val="009856D5"/>
    <w:rsid w:val="009C165F"/>
    <w:rsid w:val="00A0103C"/>
    <w:rsid w:val="00A119D8"/>
    <w:rsid w:val="00A14F32"/>
    <w:rsid w:val="00A817BF"/>
    <w:rsid w:val="00AE548A"/>
    <w:rsid w:val="00B36FF7"/>
    <w:rsid w:val="00B9195E"/>
    <w:rsid w:val="00BA4493"/>
    <w:rsid w:val="00BC3C3C"/>
    <w:rsid w:val="00C037F7"/>
    <w:rsid w:val="00C24546"/>
    <w:rsid w:val="00C4141D"/>
    <w:rsid w:val="00C75EBF"/>
    <w:rsid w:val="00CA0DE6"/>
    <w:rsid w:val="00CD4731"/>
    <w:rsid w:val="00CE0846"/>
    <w:rsid w:val="00D008D6"/>
    <w:rsid w:val="00D05C67"/>
    <w:rsid w:val="00D503CC"/>
    <w:rsid w:val="00D70911"/>
    <w:rsid w:val="00D85EA5"/>
    <w:rsid w:val="00D94E4E"/>
    <w:rsid w:val="00DB3EE1"/>
    <w:rsid w:val="00DF46EB"/>
    <w:rsid w:val="00E41D74"/>
    <w:rsid w:val="00E4327B"/>
    <w:rsid w:val="00E5016D"/>
    <w:rsid w:val="00E81F9F"/>
    <w:rsid w:val="00EA50E5"/>
    <w:rsid w:val="00EB41DE"/>
    <w:rsid w:val="00ED581A"/>
    <w:rsid w:val="00ED7944"/>
    <w:rsid w:val="00FF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CBABF"/>
  <w15:chartTrackingRefBased/>
  <w15:docId w15:val="{41D8049E-8007-4B28-9AA2-35380B28E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2020-09-22T09:29:00Z</dcterms:created>
  <dcterms:modified xsi:type="dcterms:W3CDTF">2020-09-22T09:39:00Z</dcterms:modified>
</cp:coreProperties>
</file>