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3766332" w:displacedByCustomXml="next"/>
    <w:bookmarkEnd w:id="0" w:displacedByCustomXml="next"/>
    <w:sdt>
      <w:sdtPr>
        <w:id w:val="-1914534548"/>
        <w:docPartObj>
          <w:docPartGallery w:val="Cover Pages"/>
          <w:docPartUnique/>
        </w:docPartObj>
      </w:sdtPr>
      <w:sdtEndPr>
        <w:rPr>
          <w:b/>
          <w:u w:val="single"/>
        </w:rPr>
      </w:sdtEndPr>
      <w:sdtContent>
        <w:p w14:paraId="3C1AA8D1" w14:textId="33D9D5F4" w:rsidR="003353E7" w:rsidRDefault="003353E7">
          <w:r>
            <w:rPr>
              <w:noProof/>
            </w:rPr>
            <mc:AlternateContent>
              <mc:Choice Requires="wpg">
                <w:drawing>
                  <wp:anchor distT="0" distB="0" distL="114300" distR="114300" simplePos="0" relativeHeight="251642368" behindDoc="0" locked="0" layoutInCell="1" allowOverlap="1" wp14:anchorId="65CB2CCB" wp14:editId="2AF8504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C86BFDD" id="Group 149" o:spid="_x0000_s1026" style="position:absolute;margin-left:0;margin-top:0;width:8in;height:95.7pt;z-index:25164236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40320" behindDoc="0" locked="0" layoutInCell="1" allowOverlap="1" wp14:anchorId="2B3F6DEF" wp14:editId="439108F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2B234A6" w14:textId="5F0CE204" w:rsidR="003353E7" w:rsidRDefault="003353E7">
                                    <w:pPr>
                                      <w:pStyle w:val="NoSpacing"/>
                                      <w:jc w:val="right"/>
                                      <w:rPr>
                                        <w:color w:val="595959" w:themeColor="text1" w:themeTint="A6"/>
                                        <w:sz w:val="28"/>
                                        <w:szCs w:val="28"/>
                                      </w:rPr>
                                    </w:pPr>
                                    <w:r>
                                      <w:rPr>
                                        <w:color w:val="595959" w:themeColor="text1" w:themeTint="A6"/>
                                        <w:sz w:val="28"/>
                                        <w:szCs w:val="28"/>
                                      </w:rPr>
                                      <w:t>Andrew Palmer</w:t>
                                    </w:r>
                                  </w:p>
                                </w:sdtContent>
                              </w:sdt>
                              <w:p w14:paraId="799A9F44" w14:textId="3D80CAA1" w:rsidR="003353E7" w:rsidRDefault="003353E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1908694</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B3F6DEF" id="_x0000_t202" coordsize="21600,21600" o:spt="202" path="m,l,21600r21600,l21600,xe">
                    <v:stroke joinstyle="miter"/>
                    <v:path gradientshapeok="t" o:connecttype="rect"/>
                  </v:shapetype>
                  <v:shape id="Text Box 152" o:spid="_x0000_s1026" type="#_x0000_t202" style="position:absolute;margin-left:0;margin-top:0;width:8in;height:1in;z-index:25164032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2B234A6" w14:textId="5F0CE204" w:rsidR="003353E7" w:rsidRDefault="003353E7">
                              <w:pPr>
                                <w:pStyle w:val="NoSpacing"/>
                                <w:jc w:val="right"/>
                                <w:rPr>
                                  <w:color w:val="595959" w:themeColor="text1" w:themeTint="A6"/>
                                  <w:sz w:val="28"/>
                                  <w:szCs w:val="28"/>
                                </w:rPr>
                              </w:pPr>
                              <w:r>
                                <w:rPr>
                                  <w:color w:val="595959" w:themeColor="text1" w:themeTint="A6"/>
                                  <w:sz w:val="28"/>
                                  <w:szCs w:val="28"/>
                                </w:rPr>
                                <w:t>Andrew Palmer</w:t>
                              </w:r>
                            </w:p>
                          </w:sdtContent>
                        </w:sdt>
                        <w:p w14:paraId="799A9F44" w14:textId="3D80CAA1" w:rsidR="003353E7" w:rsidRDefault="003353E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1908694</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41344" behindDoc="0" locked="0" layoutInCell="1" allowOverlap="1" wp14:anchorId="4F1F3065" wp14:editId="2E1306C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B73D5D" w14:textId="4AE35BAA" w:rsidR="003353E7" w:rsidRDefault="003353E7" w:rsidP="003353E7">
                                <w:pPr>
                                  <w:pStyle w:val="NoSpacing"/>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F1F3065" id="Text Box 153" o:spid="_x0000_s1027" type="#_x0000_t202" style="position:absolute;margin-left:0;margin-top:0;width:8in;height:79.5pt;z-index:25164134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3B73D5D" w14:textId="4AE35BAA" w:rsidR="003353E7" w:rsidRDefault="003353E7" w:rsidP="003353E7">
                          <w:pPr>
                            <w:pStyle w:val="NoSpacing"/>
                            <w:rPr>
                              <w:color w:val="4472C4"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39296" behindDoc="0" locked="0" layoutInCell="1" allowOverlap="1" wp14:anchorId="15048806" wp14:editId="0285015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13C50F" w14:textId="7BB8818A" w:rsidR="003353E7" w:rsidRDefault="003353E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3353E7">
                                      <w:rPr>
                                        <w:caps/>
                                        <w:color w:val="4472C4" w:themeColor="accent1"/>
                                        <w:sz w:val="64"/>
                                        <w:szCs w:val="64"/>
                                      </w:rPr>
                                      <w:t>Moving away from the traditional classroom: Outdoor Education and Learning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E7BA38C" w14:textId="1D1B8A78" w:rsidR="003353E7" w:rsidRDefault="003353E7">
                                    <w:pPr>
                                      <w:jc w:val="right"/>
                                      <w:rPr>
                                        <w:smallCaps/>
                                        <w:color w:val="404040" w:themeColor="text1" w:themeTint="BF"/>
                                        <w:sz w:val="36"/>
                                        <w:szCs w:val="36"/>
                                      </w:rPr>
                                    </w:pPr>
                                    <w:r w:rsidRPr="003353E7">
                                      <w:rPr>
                                        <w:color w:val="404040" w:themeColor="text1" w:themeTint="BF"/>
                                        <w:sz w:val="36"/>
                                        <w:szCs w:val="36"/>
                                      </w:rPr>
                                      <w:t>BA Inclusive Education - ECIE6001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5048806" id="Text Box 154" o:spid="_x0000_s1028" type="#_x0000_t202" style="position:absolute;margin-left:0;margin-top:0;width:8in;height:286.5pt;z-index:25163929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113C50F" w14:textId="7BB8818A" w:rsidR="003353E7" w:rsidRDefault="003353E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3353E7">
                                <w:rPr>
                                  <w:caps/>
                                  <w:color w:val="4472C4" w:themeColor="accent1"/>
                                  <w:sz w:val="64"/>
                                  <w:szCs w:val="64"/>
                                </w:rPr>
                                <w:t>Moving away from the traditional classroom: Outdoor Education and Learning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E7BA38C" w14:textId="1D1B8A78" w:rsidR="003353E7" w:rsidRDefault="003353E7">
                              <w:pPr>
                                <w:jc w:val="right"/>
                                <w:rPr>
                                  <w:smallCaps/>
                                  <w:color w:val="404040" w:themeColor="text1" w:themeTint="BF"/>
                                  <w:sz w:val="36"/>
                                  <w:szCs w:val="36"/>
                                </w:rPr>
                              </w:pPr>
                              <w:r w:rsidRPr="003353E7">
                                <w:rPr>
                                  <w:color w:val="404040" w:themeColor="text1" w:themeTint="BF"/>
                                  <w:sz w:val="36"/>
                                  <w:szCs w:val="36"/>
                                </w:rPr>
                                <w:t>BA Inclusive Education - ECIE6001</w:t>
                              </w:r>
                            </w:p>
                          </w:sdtContent>
                        </w:sdt>
                      </w:txbxContent>
                    </v:textbox>
                    <w10:wrap type="square" anchorx="page" anchory="page"/>
                  </v:shape>
                </w:pict>
              </mc:Fallback>
            </mc:AlternateContent>
          </w:r>
        </w:p>
        <w:p w14:paraId="61A6C51A" w14:textId="55A2026A" w:rsidR="003353E7" w:rsidRDefault="003353E7">
          <w:pPr>
            <w:rPr>
              <w:rFonts w:ascii="Arial" w:eastAsia="Times New Roman" w:hAnsi="Arial" w:cs="Times New Roman"/>
              <w:b/>
              <w:kern w:val="0"/>
              <w:u w:val="single"/>
              <w:lang w:val="en-US"/>
              <w14:ligatures w14:val="none"/>
            </w:rPr>
          </w:pPr>
          <w:r>
            <w:rPr>
              <w:b/>
              <w:u w:val="single"/>
            </w:rPr>
            <w:br w:type="page"/>
          </w:r>
        </w:p>
      </w:sdtContent>
    </w:sdt>
    <w:p w14:paraId="447C5496" w14:textId="4D08B223" w:rsidR="00332E1E" w:rsidRPr="0082252F" w:rsidRDefault="00332E1E" w:rsidP="00D870D5">
      <w:pPr>
        <w:pStyle w:val="Title"/>
        <w:spacing w:line="360" w:lineRule="auto"/>
        <w:jc w:val="both"/>
        <w:outlineLvl w:val="0"/>
        <w:rPr>
          <w:rFonts w:asciiTheme="minorHAnsi" w:hAnsiTheme="minorHAnsi" w:cstheme="minorHAnsi"/>
          <w:b/>
          <w:sz w:val="22"/>
          <w:szCs w:val="22"/>
          <w:u w:val="single"/>
        </w:rPr>
      </w:pPr>
      <w:r w:rsidRPr="0082252F">
        <w:rPr>
          <w:rFonts w:asciiTheme="minorHAnsi" w:hAnsiTheme="minorHAnsi" w:cstheme="minorHAnsi"/>
          <w:b/>
          <w:sz w:val="22"/>
          <w:szCs w:val="22"/>
          <w:u w:val="single"/>
        </w:rPr>
        <w:lastRenderedPageBreak/>
        <w:t>Compare and Contrast – Outdoor provision at two differing Primary settings.</w:t>
      </w:r>
    </w:p>
    <w:p w14:paraId="2D9FD2FE" w14:textId="77777777" w:rsidR="00332E1E" w:rsidRPr="0082252F" w:rsidRDefault="00332E1E" w:rsidP="00D870D5">
      <w:pPr>
        <w:pStyle w:val="Title"/>
        <w:spacing w:line="360" w:lineRule="auto"/>
        <w:jc w:val="both"/>
        <w:outlineLvl w:val="0"/>
        <w:rPr>
          <w:rFonts w:asciiTheme="minorHAnsi" w:hAnsiTheme="minorHAnsi" w:cstheme="minorHAnsi"/>
          <w:b/>
          <w:sz w:val="22"/>
          <w:szCs w:val="22"/>
          <w:u w:val="single"/>
        </w:rPr>
      </w:pPr>
    </w:p>
    <w:p w14:paraId="066DF544" w14:textId="759A5824" w:rsidR="00332E1E" w:rsidRPr="0082252F" w:rsidRDefault="00332E1E" w:rsidP="00D870D5">
      <w:pPr>
        <w:pStyle w:val="Title"/>
        <w:spacing w:line="360" w:lineRule="auto"/>
        <w:jc w:val="both"/>
        <w:outlineLvl w:val="0"/>
        <w:rPr>
          <w:rFonts w:asciiTheme="minorHAnsi" w:hAnsiTheme="minorHAnsi" w:cstheme="minorHAnsi"/>
          <w:bCs/>
          <w:sz w:val="22"/>
          <w:szCs w:val="22"/>
        </w:rPr>
      </w:pPr>
      <w:r w:rsidRPr="0082252F">
        <w:rPr>
          <w:rFonts w:asciiTheme="minorHAnsi" w:hAnsiTheme="minorHAnsi" w:cstheme="minorHAnsi"/>
          <w:bCs/>
          <w:sz w:val="22"/>
          <w:szCs w:val="22"/>
        </w:rPr>
        <w:t xml:space="preserve">This essay will </w:t>
      </w:r>
      <w:r w:rsidR="00A84FE3" w:rsidRPr="0082252F">
        <w:rPr>
          <w:rFonts w:asciiTheme="minorHAnsi" w:hAnsiTheme="minorHAnsi" w:cstheme="minorHAnsi"/>
          <w:bCs/>
          <w:sz w:val="22"/>
          <w:szCs w:val="22"/>
        </w:rPr>
        <w:t>compare</w:t>
      </w:r>
      <w:r w:rsidRPr="0082252F">
        <w:rPr>
          <w:rFonts w:asciiTheme="minorHAnsi" w:hAnsiTheme="minorHAnsi" w:cstheme="minorHAnsi"/>
          <w:bCs/>
          <w:sz w:val="22"/>
          <w:szCs w:val="22"/>
        </w:rPr>
        <w:t xml:space="preserve"> the scope and approach in two</w:t>
      </w:r>
      <w:r w:rsidR="00A84FE3" w:rsidRPr="0082252F">
        <w:rPr>
          <w:rFonts w:asciiTheme="minorHAnsi" w:hAnsiTheme="minorHAnsi" w:cstheme="minorHAnsi"/>
          <w:bCs/>
          <w:sz w:val="22"/>
          <w:szCs w:val="22"/>
        </w:rPr>
        <w:t xml:space="preserve"> </w:t>
      </w:r>
      <w:r w:rsidRPr="0082252F">
        <w:rPr>
          <w:rFonts w:asciiTheme="minorHAnsi" w:hAnsiTheme="minorHAnsi" w:cstheme="minorHAnsi"/>
          <w:bCs/>
          <w:sz w:val="22"/>
          <w:szCs w:val="22"/>
        </w:rPr>
        <w:t>different</w:t>
      </w:r>
      <w:r w:rsidR="00A84FE3" w:rsidRPr="0082252F">
        <w:rPr>
          <w:rFonts w:asciiTheme="minorHAnsi" w:hAnsiTheme="minorHAnsi" w:cstheme="minorHAnsi"/>
          <w:bCs/>
          <w:sz w:val="22"/>
          <w:szCs w:val="22"/>
        </w:rPr>
        <w:t xml:space="preserve"> primary aged educational</w:t>
      </w:r>
      <w:r w:rsidRPr="0082252F">
        <w:rPr>
          <w:rFonts w:asciiTheme="minorHAnsi" w:hAnsiTheme="minorHAnsi" w:cstheme="minorHAnsi"/>
          <w:bCs/>
          <w:sz w:val="22"/>
          <w:szCs w:val="22"/>
        </w:rPr>
        <w:t xml:space="preserve"> settings. The essay is written for assessment as part of the Inclusive Education Batchelor Degree at the University of Wales, Trinity </w:t>
      </w:r>
      <w:proofErr w:type="spellStart"/>
      <w:proofErr w:type="gramStart"/>
      <w:r w:rsidRPr="0082252F">
        <w:rPr>
          <w:rFonts w:asciiTheme="minorHAnsi" w:hAnsiTheme="minorHAnsi" w:cstheme="minorHAnsi"/>
          <w:bCs/>
          <w:sz w:val="22"/>
          <w:szCs w:val="22"/>
        </w:rPr>
        <w:t>St.David</w:t>
      </w:r>
      <w:proofErr w:type="spellEnd"/>
      <w:proofErr w:type="gramEnd"/>
      <w:r w:rsidRPr="0082252F">
        <w:rPr>
          <w:rFonts w:asciiTheme="minorHAnsi" w:hAnsiTheme="minorHAnsi" w:cstheme="minorHAnsi"/>
          <w:bCs/>
          <w:sz w:val="22"/>
          <w:szCs w:val="22"/>
        </w:rPr>
        <w:t xml:space="preserve">. </w:t>
      </w:r>
    </w:p>
    <w:p w14:paraId="2952AFF3" w14:textId="77777777" w:rsidR="00332E1E" w:rsidRPr="0082252F" w:rsidRDefault="00332E1E" w:rsidP="00D870D5">
      <w:pPr>
        <w:pStyle w:val="Title"/>
        <w:spacing w:line="360" w:lineRule="auto"/>
        <w:jc w:val="both"/>
        <w:outlineLvl w:val="0"/>
        <w:rPr>
          <w:rFonts w:asciiTheme="minorHAnsi" w:hAnsiTheme="minorHAnsi" w:cstheme="minorHAnsi"/>
          <w:bCs/>
          <w:sz w:val="22"/>
          <w:szCs w:val="22"/>
        </w:rPr>
      </w:pPr>
    </w:p>
    <w:p w14:paraId="053F5D46" w14:textId="2C567F23" w:rsidR="00332E1E" w:rsidRPr="0082252F" w:rsidRDefault="00332E1E" w:rsidP="00D870D5">
      <w:pPr>
        <w:pStyle w:val="Title"/>
        <w:spacing w:line="360" w:lineRule="auto"/>
        <w:jc w:val="both"/>
        <w:outlineLvl w:val="0"/>
        <w:rPr>
          <w:rFonts w:asciiTheme="minorHAnsi" w:hAnsiTheme="minorHAnsi" w:cstheme="minorHAnsi"/>
          <w:bCs/>
          <w:sz w:val="22"/>
          <w:szCs w:val="22"/>
        </w:rPr>
      </w:pPr>
      <w:r w:rsidRPr="0082252F">
        <w:rPr>
          <w:rFonts w:asciiTheme="minorHAnsi" w:hAnsiTheme="minorHAnsi" w:cstheme="minorHAnsi"/>
          <w:bCs/>
          <w:sz w:val="22"/>
          <w:szCs w:val="22"/>
        </w:rPr>
        <w:t>The theory of construc</w:t>
      </w:r>
      <w:r w:rsidR="007666D5" w:rsidRPr="0082252F">
        <w:rPr>
          <w:rFonts w:asciiTheme="minorHAnsi" w:hAnsiTheme="minorHAnsi" w:cstheme="minorHAnsi"/>
          <w:bCs/>
          <w:sz w:val="22"/>
          <w:szCs w:val="22"/>
        </w:rPr>
        <w:t>tivism emphasizes the importance of learners constructing their own understanding; learners are required to reflect on their experiences, which then form mental images</w:t>
      </w:r>
      <w:r w:rsidR="00B30029" w:rsidRPr="0082252F">
        <w:rPr>
          <w:rFonts w:asciiTheme="minorHAnsi" w:hAnsiTheme="minorHAnsi" w:cstheme="minorHAnsi"/>
          <w:bCs/>
          <w:sz w:val="22"/>
          <w:szCs w:val="22"/>
        </w:rPr>
        <w:t xml:space="preserve"> which are then embedded into knowledge (</w:t>
      </w:r>
      <w:proofErr w:type="spellStart"/>
      <w:r w:rsidR="00B30029" w:rsidRPr="0082252F">
        <w:rPr>
          <w:rFonts w:asciiTheme="minorHAnsi" w:hAnsiTheme="minorHAnsi" w:cstheme="minorHAnsi"/>
          <w:bCs/>
          <w:sz w:val="22"/>
          <w:szCs w:val="22"/>
        </w:rPr>
        <w:t>McLoed</w:t>
      </w:r>
      <w:proofErr w:type="spellEnd"/>
      <w:r w:rsidR="00B30029" w:rsidRPr="0082252F">
        <w:rPr>
          <w:rFonts w:asciiTheme="minorHAnsi" w:hAnsiTheme="minorHAnsi" w:cstheme="minorHAnsi"/>
          <w:bCs/>
          <w:sz w:val="22"/>
          <w:szCs w:val="22"/>
        </w:rPr>
        <w:t>, 2023). Social constructivism led via Jerome Brunner (1966) and Lev Vygotsky (1978) is a theory which highlights the importance of social learning environments, where knowledge is developed through interactions with others (Jose, Patrick and Moseley, 2017).; Vygotsky (1978) believed that the presence of a ‘more knowledgeable other’ at a time when a learner may be experiencing difficulties with a new theory or concept, provides the support needed for the learner to take their final steps in gaining the understanding of that specific theory or concept; the process would then be repeated for future learning experiences (</w:t>
      </w:r>
      <w:proofErr w:type="spellStart"/>
      <w:r w:rsidR="00B30029" w:rsidRPr="0082252F">
        <w:rPr>
          <w:rFonts w:asciiTheme="minorHAnsi" w:hAnsiTheme="minorHAnsi" w:cstheme="minorHAnsi"/>
          <w:bCs/>
          <w:sz w:val="22"/>
          <w:szCs w:val="22"/>
        </w:rPr>
        <w:t>McLoed</w:t>
      </w:r>
      <w:proofErr w:type="spellEnd"/>
      <w:r w:rsidR="00B30029" w:rsidRPr="0082252F">
        <w:rPr>
          <w:rFonts w:asciiTheme="minorHAnsi" w:hAnsiTheme="minorHAnsi" w:cstheme="minorHAnsi"/>
          <w:bCs/>
          <w:sz w:val="22"/>
          <w:szCs w:val="22"/>
        </w:rPr>
        <w:t>, 2023)</w:t>
      </w:r>
      <w:r w:rsidR="006D0819" w:rsidRPr="0082252F">
        <w:rPr>
          <w:rFonts w:asciiTheme="minorHAnsi" w:hAnsiTheme="minorHAnsi" w:cstheme="minorHAnsi"/>
          <w:bCs/>
          <w:sz w:val="22"/>
          <w:szCs w:val="22"/>
        </w:rPr>
        <w:t xml:space="preserve">. A leading figure in the development </w:t>
      </w:r>
      <w:r w:rsidR="00A84FE3" w:rsidRPr="0082252F">
        <w:rPr>
          <w:rFonts w:asciiTheme="minorHAnsi" w:hAnsiTheme="minorHAnsi" w:cstheme="minorHAnsi"/>
          <w:bCs/>
          <w:sz w:val="22"/>
          <w:szCs w:val="22"/>
        </w:rPr>
        <w:t>of cognitive learning theory is Friedrich Fro</w:t>
      </w:r>
      <w:r w:rsidR="00EC4CA3" w:rsidRPr="0082252F">
        <w:rPr>
          <w:rFonts w:asciiTheme="minorHAnsi" w:hAnsiTheme="minorHAnsi" w:cstheme="minorHAnsi"/>
          <w:bCs/>
          <w:sz w:val="22"/>
          <w:szCs w:val="22"/>
        </w:rPr>
        <w:t>e</w:t>
      </w:r>
      <w:r w:rsidR="00A84FE3" w:rsidRPr="0082252F">
        <w:rPr>
          <w:rFonts w:asciiTheme="minorHAnsi" w:hAnsiTheme="minorHAnsi" w:cstheme="minorHAnsi"/>
          <w:bCs/>
          <w:sz w:val="22"/>
          <w:szCs w:val="22"/>
        </w:rPr>
        <w:t>bel; Froebel believed that play was vitally important in a child’s development and that the practical aspect of play allowed a child to construct their own learning pathways. Froebel considered all aspects of development as vital: physical and mental well-being as well as social relationships (Early Education, 2021).</w:t>
      </w:r>
      <w:r w:rsidR="00BE27BB" w:rsidRPr="0082252F">
        <w:rPr>
          <w:rFonts w:asciiTheme="minorHAnsi" w:hAnsiTheme="minorHAnsi" w:cstheme="minorHAnsi"/>
          <w:bCs/>
          <w:sz w:val="22"/>
          <w:szCs w:val="22"/>
        </w:rPr>
        <w:t xml:space="preserve"> Brunner developed theories surrounding the importance of children discovering relationships and links between differing concepts and theories; Brunner’s theory hypothesized that the development of knowledge moved through three key stages, they are: enactive; iconic and symbolic (</w:t>
      </w:r>
      <w:proofErr w:type="spellStart"/>
      <w:r w:rsidR="00BE27BB" w:rsidRPr="0082252F">
        <w:rPr>
          <w:rFonts w:asciiTheme="minorHAnsi" w:hAnsiTheme="minorHAnsi" w:cstheme="minorHAnsi"/>
          <w:bCs/>
          <w:sz w:val="22"/>
          <w:szCs w:val="22"/>
        </w:rPr>
        <w:t>McLoed</w:t>
      </w:r>
      <w:proofErr w:type="spellEnd"/>
      <w:r w:rsidR="00BE27BB" w:rsidRPr="0082252F">
        <w:rPr>
          <w:rFonts w:asciiTheme="minorHAnsi" w:hAnsiTheme="minorHAnsi" w:cstheme="minorHAnsi"/>
          <w:bCs/>
          <w:sz w:val="22"/>
          <w:szCs w:val="22"/>
        </w:rPr>
        <w:t xml:space="preserve">, 2023). Enactive learning takes place in the first year of life, for example, a baby shaking a rattle would develop muscle memory, enabling the baby to recall and memorize the action. Iconic learning would </w:t>
      </w:r>
      <w:r w:rsidR="00D3253D" w:rsidRPr="0082252F">
        <w:rPr>
          <w:rFonts w:asciiTheme="minorHAnsi" w:hAnsiTheme="minorHAnsi" w:cstheme="minorHAnsi"/>
          <w:bCs/>
          <w:sz w:val="22"/>
          <w:szCs w:val="22"/>
        </w:rPr>
        <w:t>take</w:t>
      </w:r>
      <w:r w:rsidR="00BE27BB" w:rsidRPr="0082252F">
        <w:rPr>
          <w:rFonts w:asciiTheme="minorHAnsi" w:hAnsiTheme="minorHAnsi" w:cstheme="minorHAnsi"/>
          <w:bCs/>
          <w:sz w:val="22"/>
          <w:szCs w:val="22"/>
        </w:rPr>
        <w:t xml:space="preserve"> place up to the age of six years; in this stage Brunner believed that children </w:t>
      </w:r>
      <w:proofErr w:type="gramStart"/>
      <w:r w:rsidR="00BE27BB" w:rsidRPr="0082252F">
        <w:rPr>
          <w:rFonts w:asciiTheme="minorHAnsi" w:hAnsiTheme="minorHAnsi" w:cstheme="minorHAnsi"/>
          <w:bCs/>
          <w:sz w:val="22"/>
          <w:szCs w:val="22"/>
        </w:rPr>
        <w:t>have the ability to</w:t>
      </w:r>
      <w:proofErr w:type="gramEnd"/>
      <w:r w:rsidR="00BE27BB" w:rsidRPr="0082252F">
        <w:rPr>
          <w:rFonts w:asciiTheme="minorHAnsi" w:hAnsiTheme="minorHAnsi" w:cstheme="minorHAnsi"/>
          <w:bCs/>
          <w:sz w:val="22"/>
          <w:szCs w:val="22"/>
        </w:rPr>
        <w:t xml:space="preserve"> store ‘mental pictures’ of their experiences to form understanding and knowledge. The final symbolic stage would take place at age seven plus; Brunner believed </w:t>
      </w:r>
      <w:r w:rsidR="00F9748F" w:rsidRPr="0082252F">
        <w:rPr>
          <w:rFonts w:asciiTheme="minorHAnsi" w:hAnsiTheme="minorHAnsi" w:cstheme="minorHAnsi"/>
          <w:bCs/>
          <w:sz w:val="22"/>
          <w:szCs w:val="22"/>
        </w:rPr>
        <w:t xml:space="preserve">this stage is the last to develop as it is more sophisticated and utilizes language and symbols to embed learning and knowledge (First Discoverers, 2022). </w:t>
      </w:r>
      <w:r w:rsidR="00D3253D" w:rsidRPr="0082252F">
        <w:rPr>
          <w:rFonts w:asciiTheme="minorHAnsi" w:hAnsiTheme="minorHAnsi" w:cstheme="minorHAnsi"/>
          <w:bCs/>
          <w:sz w:val="22"/>
          <w:szCs w:val="22"/>
        </w:rPr>
        <w:t xml:space="preserve">These learning theories highlight the importance of ‘social learning’ which links well with the concept of outdoor education, in fact the social constructivism theories could be seen as the underpinning philosophy for the development of outdoor education approaches (Leather, 2012). </w:t>
      </w:r>
    </w:p>
    <w:p w14:paraId="0571D4BE" w14:textId="77777777" w:rsidR="00D3253D" w:rsidRPr="0082252F" w:rsidRDefault="00D3253D" w:rsidP="00D870D5">
      <w:pPr>
        <w:pStyle w:val="Title"/>
        <w:spacing w:line="360" w:lineRule="auto"/>
        <w:jc w:val="both"/>
        <w:outlineLvl w:val="0"/>
        <w:rPr>
          <w:rFonts w:asciiTheme="minorHAnsi" w:hAnsiTheme="minorHAnsi" w:cstheme="minorHAnsi"/>
          <w:bCs/>
          <w:sz w:val="22"/>
          <w:szCs w:val="22"/>
        </w:rPr>
      </w:pPr>
    </w:p>
    <w:p w14:paraId="3171DD18" w14:textId="098C0A10" w:rsidR="00FF467E" w:rsidRPr="0082252F" w:rsidRDefault="00273E71" w:rsidP="00D870D5">
      <w:pPr>
        <w:pStyle w:val="Title"/>
        <w:spacing w:line="360" w:lineRule="auto"/>
        <w:jc w:val="both"/>
        <w:outlineLvl w:val="0"/>
        <w:rPr>
          <w:rFonts w:asciiTheme="minorHAnsi" w:hAnsiTheme="minorHAnsi" w:cstheme="minorHAnsi"/>
          <w:bCs/>
          <w:sz w:val="22"/>
          <w:szCs w:val="22"/>
        </w:rPr>
      </w:pPr>
      <w:r w:rsidRPr="0082252F">
        <w:rPr>
          <w:rFonts w:asciiTheme="minorHAnsi" w:hAnsiTheme="minorHAnsi" w:cstheme="minorHAnsi"/>
          <w:bCs/>
          <w:sz w:val="22"/>
          <w:szCs w:val="22"/>
        </w:rPr>
        <w:lastRenderedPageBreak/>
        <w:t xml:space="preserve">This essay will now discuss the outdoor education provisions at two differing primary-aged school settings. School A is a </w:t>
      </w:r>
      <w:r w:rsidR="00863E46">
        <w:rPr>
          <w:rFonts w:asciiTheme="minorHAnsi" w:hAnsiTheme="minorHAnsi" w:cstheme="minorHAnsi"/>
          <w:bCs/>
          <w:sz w:val="22"/>
          <w:szCs w:val="22"/>
        </w:rPr>
        <w:t>P</w:t>
      </w:r>
      <w:r w:rsidRPr="0082252F">
        <w:rPr>
          <w:rFonts w:asciiTheme="minorHAnsi" w:hAnsiTheme="minorHAnsi" w:cstheme="minorHAnsi"/>
          <w:bCs/>
          <w:sz w:val="22"/>
          <w:szCs w:val="22"/>
        </w:rPr>
        <w:t xml:space="preserve">upil </w:t>
      </w:r>
      <w:r w:rsidR="00863E46">
        <w:rPr>
          <w:rFonts w:asciiTheme="minorHAnsi" w:hAnsiTheme="minorHAnsi" w:cstheme="minorHAnsi"/>
          <w:bCs/>
          <w:sz w:val="22"/>
          <w:szCs w:val="22"/>
        </w:rPr>
        <w:t>R</w:t>
      </w:r>
      <w:r w:rsidRPr="0082252F">
        <w:rPr>
          <w:rFonts w:asciiTheme="minorHAnsi" w:hAnsiTheme="minorHAnsi" w:cstheme="minorHAnsi"/>
          <w:bCs/>
          <w:sz w:val="22"/>
          <w:szCs w:val="22"/>
        </w:rPr>
        <w:t xml:space="preserve">eferral </w:t>
      </w:r>
      <w:r w:rsidR="00863E46">
        <w:rPr>
          <w:rFonts w:asciiTheme="minorHAnsi" w:hAnsiTheme="minorHAnsi" w:cstheme="minorHAnsi"/>
          <w:bCs/>
          <w:sz w:val="22"/>
          <w:szCs w:val="22"/>
        </w:rPr>
        <w:t>U</w:t>
      </w:r>
      <w:r w:rsidRPr="0082252F">
        <w:rPr>
          <w:rFonts w:asciiTheme="minorHAnsi" w:hAnsiTheme="minorHAnsi" w:cstheme="minorHAnsi"/>
          <w:bCs/>
          <w:sz w:val="22"/>
          <w:szCs w:val="22"/>
        </w:rPr>
        <w:t>nit</w:t>
      </w:r>
      <w:r w:rsidR="00863E46" w:rsidRPr="00863E46">
        <w:rPr>
          <w:rFonts w:asciiTheme="minorHAnsi" w:hAnsiTheme="minorHAnsi" w:cstheme="minorHAnsi"/>
          <w:bCs/>
          <w:sz w:val="22"/>
          <w:szCs w:val="22"/>
        </w:rPr>
        <w:t xml:space="preserve"> </w:t>
      </w:r>
      <w:r w:rsidR="00863E46">
        <w:rPr>
          <w:rFonts w:asciiTheme="minorHAnsi" w:hAnsiTheme="minorHAnsi" w:cstheme="minorHAnsi"/>
          <w:bCs/>
          <w:sz w:val="22"/>
          <w:szCs w:val="22"/>
        </w:rPr>
        <w:t>(</w:t>
      </w:r>
      <w:r w:rsidR="00863E46" w:rsidRPr="0082252F">
        <w:rPr>
          <w:rFonts w:asciiTheme="minorHAnsi" w:hAnsiTheme="minorHAnsi" w:cstheme="minorHAnsi"/>
          <w:bCs/>
          <w:sz w:val="22"/>
          <w:szCs w:val="22"/>
        </w:rPr>
        <w:t>PRU</w:t>
      </w:r>
      <w:r w:rsidRPr="0082252F">
        <w:rPr>
          <w:rFonts w:asciiTheme="minorHAnsi" w:hAnsiTheme="minorHAnsi" w:cstheme="minorHAnsi"/>
          <w:bCs/>
          <w:sz w:val="22"/>
          <w:szCs w:val="22"/>
        </w:rPr>
        <w:t xml:space="preserve">) provision with mixed ages in one class (ages 5-11yrs); school B is a primary school with a class of 15 pupils in Year 1 (Age 5-6 years). Both settings have ample outside space, with specific areas for play; both have a garden area and the necessary tools for a school vegetable patch. School A is situated by the coast and has a local beach a few miles away, however, this is underutilized; there are two key factors in not accessing the beach regularly, the first is a lack of qualified drivers for the school bus (only have opportunities when certain staff are in) and secondly due to the nature and behavior of the children (many have tendencies for absconding) opportunities are reduced due to the assessment of risk. School A does access a farm provision on a Friday afternoon for two hours; the children get the opportunity to ‘muck out’ and feed and water the animals, as well as having the opportunity to pet some of the animals at the end of the session. </w:t>
      </w:r>
      <w:r w:rsidR="00FF467E" w:rsidRPr="0082252F">
        <w:rPr>
          <w:rFonts w:asciiTheme="minorHAnsi" w:hAnsiTheme="minorHAnsi" w:cstheme="minorHAnsi"/>
          <w:bCs/>
          <w:sz w:val="22"/>
          <w:szCs w:val="22"/>
        </w:rPr>
        <w:t xml:space="preserve">School A provides learners with outdoor learning opportunities within the school garden, this occurs mostly on warm, dry afternoons and the children will plant flower and vegetable seeds; weed the garden and search for bugs. This is an excellent opportunity to promote well-being for the children but could be developed further as the activities do not change very often and are not linked to learning themes within the classroom, these sessions do however, provide vital opportunities to play and socialize outside in nature, the value of which cannot be understated. </w:t>
      </w:r>
    </w:p>
    <w:p w14:paraId="2361139C" w14:textId="77777777" w:rsidR="00FF467E" w:rsidRPr="0082252F" w:rsidRDefault="00FF467E" w:rsidP="00D870D5">
      <w:pPr>
        <w:pStyle w:val="Title"/>
        <w:spacing w:line="360" w:lineRule="auto"/>
        <w:jc w:val="both"/>
        <w:outlineLvl w:val="0"/>
        <w:rPr>
          <w:rFonts w:asciiTheme="minorHAnsi" w:hAnsiTheme="minorHAnsi" w:cstheme="minorHAnsi"/>
          <w:bCs/>
          <w:sz w:val="22"/>
          <w:szCs w:val="22"/>
        </w:rPr>
      </w:pPr>
    </w:p>
    <w:p w14:paraId="757B0366" w14:textId="77777777" w:rsidR="00FF467E" w:rsidRPr="0082252F" w:rsidRDefault="00FF467E" w:rsidP="00D870D5">
      <w:pPr>
        <w:pStyle w:val="Title"/>
        <w:spacing w:line="360" w:lineRule="auto"/>
        <w:jc w:val="both"/>
        <w:outlineLvl w:val="0"/>
        <w:rPr>
          <w:rFonts w:asciiTheme="minorHAnsi" w:hAnsiTheme="minorHAnsi" w:cstheme="minorHAnsi"/>
          <w:bCs/>
          <w:sz w:val="22"/>
          <w:szCs w:val="22"/>
        </w:rPr>
      </w:pPr>
    </w:p>
    <w:p w14:paraId="2EF3ED20" w14:textId="7EE2B4ED" w:rsidR="00332E1E" w:rsidRPr="0082252F" w:rsidRDefault="002E1B5A" w:rsidP="00D870D5">
      <w:pPr>
        <w:pStyle w:val="Title"/>
        <w:spacing w:line="360" w:lineRule="auto"/>
        <w:jc w:val="both"/>
        <w:outlineLvl w:val="0"/>
        <w:rPr>
          <w:rFonts w:asciiTheme="minorHAnsi" w:hAnsiTheme="minorHAnsi" w:cstheme="minorHAnsi"/>
          <w:bCs/>
          <w:sz w:val="22"/>
          <w:szCs w:val="22"/>
        </w:rPr>
      </w:pPr>
      <w:r w:rsidRPr="0082252F">
        <w:rPr>
          <w:rFonts w:asciiTheme="minorHAnsi" w:hAnsiTheme="minorHAnsi" w:cstheme="minorHAnsi"/>
          <w:bCs/>
          <w:sz w:val="22"/>
          <w:szCs w:val="22"/>
        </w:rPr>
        <w:t xml:space="preserve">School B does not take advantage of the garden area and now it is used as more of a storage area for outside toys. This is a huge area for development within the school’s curriculum and has been discussed with staff and governors as a vital area for development. The school should be utilizing this area to help meet criteria set out in the new curriculum for Wales and local and national sustainability goals; the area would also provide the children with excellent opportunities for ‘hands on’ practical learning which can develop learning processes in a social environment.  </w:t>
      </w:r>
      <w:r w:rsidR="00C450BF" w:rsidRPr="0082252F">
        <w:rPr>
          <w:rFonts w:asciiTheme="minorHAnsi" w:hAnsiTheme="minorHAnsi" w:cstheme="minorHAnsi"/>
          <w:bCs/>
          <w:sz w:val="22"/>
          <w:szCs w:val="22"/>
        </w:rPr>
        <w:t xml:space="preserve">School B is situated in a quiet rural town with a river and </w:t>
      </w:r>
      <w:r w:rsidR="00C52C62" w:rsidRPr="0082252F">
        <w:rPr>
          <w:rFonts w:asciiTheme="minorHAnsi" w:hAnsiTheme="minorHAnsi" w:cstheme="minorHAnsi"/>
          <w:bCs/>
          <w:sz w:val="22"/>
          <w:szCs w:val="22"/>
        </w:rPr>
        <w:t>W</w:t>
      </w:r>
      <w:r w:rsidR="00C450BF" w:rsidRPr="0082252F">
        <w:rPr>
          <w:rFonts w:asciiTheme="minorHAnsi" w:hAnsiTheme="minorHAnsi" w:cstheme="minorHAnsi"/>
          <w:bCs/>
          <w:sz w:val="22"/>
          <w:szCs w:val="22"/>
        </w:rPr>
        <w:t xml:space="preserve">ildlife </w:t>
      </w:r>
      <w:r w:rsidR="00C52C62" w:rsidRPr="0082252F">
        <w:rPr>
          <w:rFonts w:asciiTheme="minorHAnsi" w:hAnsiTheme="minorHAnsi" w:cstheme="minorHAnsi"/>
          <w:bCs/>
          <w:sz w:val="22"/>
          <w:szCs w:val="22"/>
        </w:rPr>
        <w:t>C</w:t>
      </w:r>
      <w:r w:rsidR="00C450BF" w:rsidRPr="0082252F">
        <w:rPr>
          <w:rFonts w:asciiTheme="minorHAnsi" w:hAnsiTheme="minorHAnsi" w:cstheme="minorHAnsi"/>
          <w:bCs/>
          <w:sz w:val="22"/>
          <w:szCs w:val="22"/>
        </w:rPr>
        <w:t>entr</w:t>
      </w:r>
      <w:r w:rsidR="00EC4CA3" w:rsidRPr="0082252F">
        <w:rPr>
          <w:rFonts w:asciiTheme="minorHAnsi" w:hAnsiTheme="minorHAnsi" w:cstheme="minorHAnsi"/>
          <w:bCs/>
          <w:sz w:val="22"/>
          <w:szCs w:val="22"/>
        </w:rPr>
        <w:t>e</w:t>
      </w:r>
      <w:r w:rsidR="00C450BF" w:rsidRPr="0082252F">
        <w:rPr>
          <w:rFonts w:asciiTheme="minorHAnsi" w:hAnsiTheme="minorHAnsi" w:cstheme="minorHAnsi"/>
          <w:bCs/>
          <w:sz w:val="22"/>
          <w:szCs w:val="22"/>
        </w:rPr>
        <w:t xml:space="preserve">. </w:t>
      </w:r>
      <w:r w:rsidR="00C52C62" w:rsidRPr="0082252F">
        <w:rPr>
          <w:rFonts w:asciiTheme="minorHAnsi" w:hAnsiTheme="minorHAnsi" w:cstheme="minorHAnsi"/>
          <w:bCs/>
          <w:sz w:val="22"/>
          <w:szCs w:val="22"/>
        </w:rPr>
        <w:t>The Wildlife Centre provides excellent educational opportunities: staff-led visits, outreach programs for schools; multiple outdoor classrooms with bespoke educational packages available; school B takes advantage of the Wildlife Centre’s proximity to the school with half-termly day visits comprising of activities such as den-building, bird watching, bug hunts and nature walks. These visits coincide with a weekly theme within the school, usually based around sustainability and the environment, providing excellent links to the new curriculum</w:t>
      </w:r>
      <w:r w:rsidR="00111142" w:rsidRPr="0082252F">
        <w:rPr>
          <w:rFonts w:asciiTheme="minorHAnsi" w:hAnsiTheme="minorHAnsi" w:cstheme="minorHAnsi"/>
          <w:bCs/>
          <w:sz w:val="22"/>
          <w:szCs w:val="22"/>
        </w:rPr>
        <w:t>’s</w:t>
      </w:r>
      <w:r w:rsidR="00C52C62" w:rsidRPr="0082252F">
        <w:rPr>
          <w:rFonts w:asciiTheme="minorHAnsi" w:hAnsiTheme="minorHAnsi" w:cstheme="minorHAnsi"/>
          <w:bCs/>
          <w:sz w:val="22"/>
          <w:szCs w:val="22"/>
        </w:rPr>
        <w:t xml:space="preserve"> Areas for Learning and Experience (</w:t>
      </w:r>
      <w:proofErr w:type="spellStart"/>
      <w:r w:rsidR="00C52C62" w:rsidRPr="0082252F">
        <w:rPr>
          <w:rFonts w:asciiTheme="minorHAnsi" w:hAnsiTheme="minorHAnsi" w:cstheme="minorHAnsi"/>
          <w:bCs/>
          <w:sz w:val="22"/>
          <w:szCs w:val="22"/>
        </w:rPr>
        <w:t>AoLEs</w:t>
      </w:r>
      <w:proofErr w:type="spellEnd"/>
      <w:r w:rsidR="00C52C62" w:rsidRPr="0082252F">
        <w:rPr>
          <w:rFonts w:asciiTheme="minorHAnsi" w:hAnsiTheme="minorHAnsi" w:cstheme="minorHAnsi"/>
          <w:bCs/>
          <w:sz w:val="22"/>
          <w:szCs w:val="22"/>
        </w:rPr>
        <w:t xml:space="preserve">). </w:t>
      </w:r>
      <w:r w:rsidR="00FF467E" w:rsidRPr="0082252F">
        <w:rPr>
          <w:rFonts w:asciiTheme="minorHAnsi" w:hAnsiTheme="minorHAnsi" w:cstheme="minorHAnsi"/>
          <w:bCs/>
          <w:sz w:val="22"/>
          <w:szCs w:val="22"/>
        </w:rPr>
        <w:t xml:space="preserve">School B could substantially improve the development and delivery of outdoor educational provisions, the children access one afternoon of sport per week and other than that access the outside area at break times. This is surprising as the school is based in a rural area, </w:t>
      </w:r>
      <w:r w:rsidR="00FF467E" w:rsidRPr="0082252F">
        <w:rPr>
          <w:rFonts w:asciiTheme="minorHAnsi" w:hAnsiTheme="minorHAnsi" w:cstheme="minorHAnsi"/>
          <w:bCs/>
          <w:sz w:val="22"/>
          <w:szCs w:val="22"/>
        </w:rPr>
        <w:lastRenderedPageBreak/>
        <w:t xml:space="preserve">with a strong rural heritage, many of the children have parents that are farmers </w:t>
      </w:r>
      <w:r w:rsidR="008D6FCF" w:rsidRPr="0082252F">
        <w:rPr>
          <w:rFonts w:asciiTheme="minorHAnsi" w:hAnsiTheme="minorHAnsi" w:cstheme="minorHAnsi"/>
          <w:bCs/>
          <w:sz w:val="22"/>
          <w:szCs w:val="22"/>
        </w:rPr>
        <w:t>or parents that are involved with working in the outdoor environment; the benefits of learning outdoors are numerous with a wide range of global evidence linking outdoor education provisions with improved physical and mental health; improved critical thinking skills; improved social skills and relationship with nature (</w:t>
      </w:r>
      <w:r w:rsidR="00EC4CA3" w:rsidRPr="0082252F">
        <w:rPr>
          <w:rFonts w:asciiTheme="minorHAnsi" w:hAnsiTheme="minorHAnsi" w:cstheme="minorHAnsi"/>
          <w:bCs/>
          <w:sz w:val="22"/>
          <w:szCs w:val="22"/>
        </w:rPr>
        <w:t xml:space="preserve">Jucker and Von Au, 2022). </w:t>
      </w:r>
      <w:r w:rsidR="008D6FCF" w:rsidRPr="0082252F">
        <w:rPr>
          <w:rFonts w:asciiTheme="minorHAnsi" w:hAnsiTheme="minorHAnsi" w:cstheme="minorHAnsi"/>
          <w:bCs/>
          <w:sz w:val="22"/>
          <w:szCs w:val="22"/>
        </w:rPr>
        <w:t xml:space="preserve"> </w:t>
      </w:r>
    </w:p>
    <w:p w14:paraId="21736F4D" w14:textId="77777777" w:rsidR="00AF2830" w:rsidRPr="0082252F" w:rsidRDefault="00AF2830" w:rsidP="00D870D5">
      <w:pPr>
        <w:pStyle w:val="Title"/>
        <w:spacing w:line="360" w:lineRule="auto"/>
        <w:jc w:val="both"/>
        <w:outlineLvl w:val="0"/>
        <w:rPr>
          <w:rFonts w:asciiTheme="minorHAnsi" w:hAnsiTheme="minorHAnsi" w:cstheme="minorHAnsi"/>
          <w:bCs/>
          <w:sz w:val="22"/>
          <w:szCs w:val="22"/>
        </w:rPr>
      </w:pPr>
    </w:p>
    <w:p w14:paraId="5EE1E026" w14:textId="040A6390" w:rsidR="00AF2830" w:rsidRPr="0082252F" w:rsidRDefault="00AF2830" w:rsidP="00D870D5">
      <w:pPr>
        <w:pStyle w:val="Title"/>
        <w:spacing w:line="360" w:lineRule="auto"/>
        <w:jc w:val="both"/>
        <w:outlineLvl w:val="0"/>
        <w:rPr>
          <w:rFonts w:asciiTheme="minorHAnsi" w:hAnsiTheme="minorHAnsi" w:cstheme="minorHAnsi"/>
          <w:bCs/>
          <w:sz w:val="22"/>
          <w:szCs w:val="22"/>
        </w:rPr>
      </w:pPr>
      <w:r w:rsidRPr="0082252F">
        <w:rPr>
          <w:rFonts w:asciiTheme="minorHAnsi" w:hAnsiTheme="minorHAnsi" w:cstheme="minorHAnsi"/>
          <w:bCs/>
          <w:sz w:val="22"/>
          <w:szCs w:val="22"/>
        </w:rPr>
        <w:t>The new curriculum for Wales has been developed to meet the needs of our ever-changing world; informed by the United Nations Convention for the Rights of the Child</w:t>
      </w:r>
      <w:r w:rsidR="00863E46" w:rsidRPr="0082252F">
        <w:rPr>
          <w:rFonts w:asciiTheme="minorHAnsi" w:hAnsiTheme="minorHAnsi" w:cstheme="minorHAnsi"/>
          <w:bCs/>
          <w:sz w:val="22"/>
          <w:szCs w:val="22"/>
        </w:rPr>
        <w:t xml:space="preserve"> </w:t>
      </w:r>
      <w:r w:rsidR="00863E46">
        <w:rPr>
          <w:rFonts w:asciiTheme="minorHAnsi" w:hAnsiTheme="minorHAnsi" w:cstheme="minorHAnsi"/>
          <w:bCs/>
          <w:sz w:val="22"/>
          <w:szCs w:val="22"/>
        </w:rPr>
        <w:t>(</w:t>
      </w:r>
      <w:r w:rsidR="00863E46" w:rsidRPr="0082252F">
        <w:rPr>
          <w:rFonts w:asciiTheme="minorHAnsi" w:hAnsiTheme="minorHAnsi" w:cstheme="minorHAnsi"/>
          <w:bCs/>
          <w:sz w:val="22"/>
          <w:szCs w:val="22"/>
        </w:rPr>
        <w:t>UNCRC</w:t>
      </w:r>
      <w:r w:rsidRPr="0082252F">
        <w:rPr>
          <w:rFonts w:asciiTheme="minorHAnsi" w:hAnsiTheme="minorHAnsi" w:cstheme="minorHAnsi"/>
          <w:bCs/>
          <w:sz w:val="22"/>
          <w:szCs w:val="22"/>
        </w:rPr>
        <w:t>) and Well-being of Future Generations (Wales) Act (2015), the new curriculum aims to provide flexibility for teachers in the planning and delivery of their topics and lessons, with the goal of meeting the requirements of the four core purposes. Articles; 3 (best interest of the child); 6 (</w:t>
      </w:r>
      <w:r w:rsidR="00002AFB" w:rsidRPr="0082252F">
        <w:rPr>
          <w:rFonts w:asciiTheme="minorHAnsi" w:hAnsiTheme="minorHAnsi" w:cstheme="minorHAnsi"/>
          <w:bCs/>
          <w:sz w:val="22"/>
          <w:szCs w:val="22"/>
        </w:rPr>
        <w:t xml:space="preserve">development); 28 (education); 29 (goals for education); 31 (play, leisure and culture) (UNICEF, 2023) alongside the 7 well-being goals (Welsh Government, 2015) aim to give the children and young people of Wales the best possible opportunities to become; ambitious capable learners, ready to learn throughout their lives; enterprising, creative contributors, ready to play a full role in work and life; ethical informed citizens of Wales and the World and healthy, confident individuals that are ready to lead fulfilling lives as valued members of society (Welsh Government, 2022). The provision of outdoor learning experiences for children can play a vital role in meeting these requirements; outdoor learning experiences need to be taken seriously they are not just an opportunity for teachers to relax, maximizing opportunities within the outdoor environment could provide children with the vital boost in skills, knowledge and development that could improve their opportunities in life exponentially. This seems to be the best opportunity for success, many will hope that it is not an opportunity missed. </w:t>
      </w:r>
    </w:p>
    <w:p w14:paraId="45F55F41" w14:textId="77777777" w:rsidR="00F9748F" w:rsidRPr="0082252F" w:rsidRDefault="00F9748F" w:rsidP="00D870D5">
      <w:pPr>
        <w:pStyle w:val="Title"/>
        <w:spacing w:line="360" w:lineRule="auto"/>
        <w:jc w:val="both"/>
        <w:outlineLvl w:val="0"/>
        <w:rPr>
          <w:rFonts w:asciiTheme="minorHAnsi" w:hAnsiTheme="minorHAnsi" w:cstheme="minorHAnsi"/>
          <w:b/>
          <w:sz w:val="22"/>
          <w:szCs w:val="22"/>
          <w:u w:val="single"/>
        </w:rPr>
      </w:pPr>
    </w:p>
    <w:p w14:paraId="798FCB2A" w14:textId="77777777" w:rsidR="00111142" w:rsidRPr="0082252F" w:rsidRDefault="00111142" w:rsidP="00D870D5">
      <w:pPr>
        <w:pStyle w:val="Title"/>
        <w:spacing w:line="360" w:lineRule="auto"/>
        <w:jc w:val="both"/>
        <w:outlineLvl w:val="0"/>
        <w:rPr>
          <w:rFonts w:asciiTheme="minorHAnsi" w:hAnsiTheme="minorHAnsi" w:cstheme="minorHAnsi"/>
          <w:b/>
          <w:sz w:val="22"/>
          <w:szCs w:val="22"/>
          <w:u w:val="single"/>
        </w:rPr>
      </w:pPr>
    </w:p>
    <w:p w14:paraId="55DFA8C3" w14:textId="77777777" w:rsidR="00332E1E" w:rsidRPr="0082252F" w:rsidRDefault="00332E1E" w:rsidP="00D870D5">
      <w:pPr>
        <w:pStyle w:val="Title"/>
        <w:spacing w:line="360" w:lineRule="auto"/>
        <w:jc w:val="both"/>
        <w:outlineLvl w:val="0"/>
        <w:rPr>
          <w:rFonts w:asciiTheme="minorHAnsi" w:hAnsiTheme="minorHAnsi" w:cstheme="minorHAnsi"/>
          <w:b/>
          <w:sz w:val="22"/>
          <w:szCs w:val="22"/>
          <w:u w:val="single"/>
        </w:rPr>
      </w:pPr>
    </w:p>
    <w:p w14:paraId="1EE8F26A" w14:textId="77777777" w:rsidR="00332E1E" w:rsidRPr="0082252F" w:rsidRDefault="00332E1E" w:rsidP="00D870D5">
      <w:pPr>
        <w:pStyle w:val="Title"/>
        <w:spacing w:line="360" w:lineRule="auto"/>
        <w:jc w:val="both"/>
        <w:outlineLvl w:val="0"/>
        <w:rPr>
          <w:rFonts w:asciiTheme="minorHAnsi" w:hAnsiTheme="minorHAnsi" w:cstheme="minorHAnsi"/>
          <w:b/>
          <w:sz w:val="22"/>
          <w:szCs w:val="22"/>
          <w:u w:val="single"/>
        </w:rPr>
      </w:pPr>
    </w:p>
    <w:p w14:paraId="04421892" w14:textId="77777777" w:rsidR="00332E1E" w:rsidRPr="0082252F" w:rsidRDefault="00332E1E" w:rsidP="00D870D5">
      <w:pPr>
        <w:pStyle w:val="Title"/>
        <w:jc w:val="both"/>
        <w:outlineLvl w:val="0"/>
        <w:rPr>
          <w:rFonts w:asciiTheme="minorHAnsi" w:hAnsiTheme="minorHAnsi" w:cstheme="minorHAnsi"/>
          <w:b/>
          <w:sz w:val="22"/>
          <w:szCs w:val="22"/>
          <w:u w:val="single"/>
        </w:rPr>
      </w:pPr>
    </w:p>
    <w:p w14:paraId="22178EB7" w14:textId="77777777" w:rsidR="00332E1E" w:rsidRPr="0082252F" w:rsidRDefault="00332E1E" w:rsidP="00D870D5">
      <w:pPr>
        <w:pStyle w:val="Title"/>
        <w:jc w:val="both"/>
        <w:outlineLvl w:val="0"/>
        <w:rPr>
          <w:rFonts w:asciiTheme="minorHAnsi" w:hAnsiTheme="minorHAnsi" w:cstheme="minorHAnsi"/>
          <w:b/>
          <w:sz w:val="22"/>
          <w:szCs w:val="22"/>
          <w:u w:val="single"/>
        </w:rPr>
      </w:pPr>
    </w:p>
    <w:p w14:paraId="0C7612D8" w14:textId="77777777" w:rsidR="00332E1E" w:rsidRPr="0082252F" w:rsidRDefault="00332E1E" w:rsidP="00D870D5">
      <w:pPr>
        <w:pStyle w:val="Title"/>
        <w:jc w:val="both"/>
        <w:outlineLvl w:val="0"/>
        <w:rPr>
          <w:rFonts w:asciiTheme="minorHAnsi" w:hAnsiTheme="minorHAnsi" w:cstheme="minorHAnsi"/>
          <w:b/>
          <w:sz w:val="22"/>
          <w:szCs w:val="22"/>
          <w:u w:val="single"/>
        </w:rPr>
      </w:pPr>
    </w:p>
    <w:p w14:paraId="0FA3C71A" w14:textId="77777777" w:rsidR="00332E1E" w:rsidRPr="0082252F" w:rsidRDefault="00332E1E" w:rsidP="00D870D5">
      <w:pPr>
        <w:pStyle w:val="Title"/>
        <w:jc w:val="both"/>
        <w:outlineLvl w:val="0"/>
        <w:rPr>
          <w:rFonts w:asciiTheme="minorHAnsi" w:hAnsiTheme="minorHAnsi" w:cstheme="minorHAnsi"/>
          <w:b/>
          <w:sz w:val="22"/>
          <w:szCs w:val="22"/>
          <w:u w:val="single"/>
        </w:rPr>
      </w:pPr>
    </w:p>
    <w:p w14:paraId="1423C58F" w14:textId="77777777" w:rsidR="00332E1E" w:rsidRPr="0082252F" w:rsidRDefault="00332E1E" w:rsidP="00D870D5">
      <w:pPr>
        <w:pStyle w:val="Title"/>
        <w:jc w:val="both"/>
        <w:outlineLvl w:val="0"/>
        <w:rPr>
          <w:rFonts w:asciiTheme="minorHAnsi" w:hAnsiTheme="minorHAnsi" w:cstheme="minorHAnsi"/>
          <w:b/>
          <w:sz w:val="22"/>
          <w:szCs w:val="22"/>
          <w:u w:val="single"/>
        </w:rPr>
      </w:pPr>
    </w:p>
    <w:p w14:paraId="3EFAA2B6" w14:textId="77777777" w:rsidR="00332E1E" w:rsidRPr="0082252F" w:rsidRDefault="00332E1E" w:rsidP="00D870D5">
      <w:pPr>
        <w:pStyle w:val="Title"/>
        <w:jc w:val="both"/>
        <w:outlineLvl w:val="0"/>
        <w:rPr>
          <w:rFonts w:asciiTheme="minorHAnsi" w:hAnsiTheme="minorHAnsi" w:cstheme="minorHAnsi"/>
          <w:b/>
          <w:sz w:val="22"/>
          <w:szCs w:val="22"/>
          <w:u w:val="single"/>
        </w:rPr>
      </w:pPr>
    </w:p>
    <w:p w14:paraId="4993A8BA" w14:textId="77777777" w:rsidR="00332E1E" w:rsidRPr="0082252F" w:rsidRDefault="00332E1E" w:rsidP="00D870D5">
      <w:pPr>
        <w:pStyle w:val="Title"/>
        <w:jc w:val="both"/>
        <w:outlineLvl w:val="0"/>
        <w:rPr>
          <w:rFonts w:asciiTheme="minorHAnsi" w:hAnsiTheme="minorHAnsi" w:cstheme="minorHAnsi"/>
          <w:b/>
          <w:sz w:val="22"/>
          <w:szCs w:val="22"/>
          <w:u w:val="single"/>
        </w:rPr>
      </w:pPr>
    </w:p>
    <w:p w14:paraId="21F3463C" w14:textId="77777777" w:rsidR="00332E1E" w:rsidRPr="0082252F" w:rsidRDefault="00332E1E" w:rsidP="00D870D5">
      <w:pPr>
        <w:pStyle w:val="Title"/>
        <w:jc w:val="both"/>
        <w:outlineLvl w:val="0"/>
        <w:rPr>
          <w:rFonts w:asciiTheme="minorHAnsi" w:hAnsiTheme="minorHAnsi" w:cstheme="minorHAnsi"/>
          <w:b/>
          <w:sz w:val="22"/>
          <w:szCs w:val="22"/>
          <w:u w:val="single"/>
        </w:rPr>
      </w:pPr>
    </w:p>
    <w:p w14:paraId="2B4F9FAB" w14:textId="77777777" w:rsidR="00332E1E" w:rsidRPr="0082252F" w:rsidRDefault="00332E1E" w:rsidP="00D870D5">
      <w:pPr>
        <w:pStyle w:val="Title"/>
        <w:jc w:val="both"/>
        <w:outlineLvl w:val="0"/>
        <w:rPr>
          <w:rFonts w:asciiTheme="minorHAnsi" w:hAnsiTheme="minorHAnsi" w:cstheme="minorHAnsi"/>
          <w:b/>
          <w:sz w:val="22"/>
          <w:szCs w:val="22"/>
          <w:u w:val="single"/>
        </w:rPr>
      </w:pPr>
    </w:p>
    <w:p w14:paraId="13D2B70D" w14:textId="77777777" w:rsidR="00332E1E" w:rsidRPr="0082252F" w:rsidRDefault="00332E1E" w:rsidP="00D870D5">
      <w:pPr>
        <w:pStyle w:val="Title"/>
        <w:jc w:val="both"/>
        <w:outlineLvl w:val="0"/>
        <w:rPr>
          <w:rFonts w:asciiTheme="minorHAnsi" w:hAnsiTheme="minorHAnsi" w:cstheme="minorHAnsi"/>
          <w:b/>
          <w:sz w:val="22"/>
          <w:szCs w:val="22"/>
          <w:u w:val="single"/>
        </w:rPr>
      </w:pPr>
    </w:p>
    <w:p w14:paraId="45A03E52" w14:textId="77777777" w:rsidR="00332E1E" w:rsidRPr="0082252F" w:rsidRDefault="00332E1E" w:rsidP="00D870D5">
      <w:pPr>
        <w:pStyle w:val="Title"/>
        <w:jc w:val="both"/>
        <w:outlineLvl w:val="0"/>
        <w:rPr>
          <w:rFonts w:asciiTheme="minorHAnsi" w:hAnsiTheme="minorHAnsi" w:cstheme="minorHAnsi"/>
          <w:b/>
          <w:sz w:val="22"/>
          <w:szCs w:val="22"/>
          <w:u w:val="single"/>
        </w:rPr>
      </w:pPr>
    </w:p>
    <w:p w14:paraId="6A5CC828" w14:textId="77777777" w:rsidR="00332E1E" w:rsidRPr="0082252F" w:rsidRDefault="00332E1E" w:rsidP="00D870D5">
      <w:pPr>
        <w:pStyle w:val="Title"/>
        <w:jc w:val="both"/>
        <w:outlineLvl w:val="0"/>
        <w:rPr>
          <w:rFonts w:asciiTheme="minorHAnsi" w:hAnsiTheme="minorHAnsi" w:cstheme="minorHAnsi"/>
          <w:b/>
          <w:sz w:val="22"/>
          <w:szCs w:val="22"/>
          <w:u w:val="single"/>
        </w:rPr>
      </w:pPr>
    </w:p>
    <w:p w14:paraId="37587F20" w14:textId="77399C5C" w:rsidR="00002AFB" w:rsidRPr="0082252F" w:rsidRDefault="00002AFB" w:rsidP="00002AFB">
      <w:pPr>
        <w:pStyle w:val="Title"/>
        <w:jc w:val="both"/>
        <w:outlineLvl w:val="0"/>
        <w:rPr>
          <w:rFonts w:asciiTheme="minorHAnsi" w:hAnsiTheme="minorHAnsi" w:cstheme="minorHAnsi"/>
          <w:b/>
          <w:sz w:val="22"/>
          <w:szCs w:val="22"/>
          <w:u w:val="single"/>
        </w:rPr>
      </w:pPr>
      <w:r w:rsidRPr="0082252F">
        <w:rPr>
          <w:rFonts w:asciiTheme="minorHAnsi" w:hAnsiTheme="minorHAnsi" w:cstheme="minorHAnsi"/>
          <w:b/>
          <w:sz w:val="22"/>
          <w:szCs w:val="22"/>
          <w:u w:val="single"/>
        </w:rPr>
        <w:lastRenderedPageBreak/>
        <w:t>R</w:t>
      </w:r>
      <w:r w:rsidRPr="0082252F">
        <w:rPr>
          <w:rFonts w:asciiTheme="minorHAnsi" w:hAnsiTheme="minorHAnsi" w:cstheme="minorHAnsi"/>
          <w:b/>
          <w:sz w:val="22"/>
          <w:szCs w:val="22"/>
          <w:u w:val="single"/>
        </w:rPr>
        <w:t>eferences</w:t>
      </w:r>
    </w:p>
    <w:p w14:paraId="7142A46F" w14:textId="77777777" w:rsidR="00002AFB" w:rsidRPr="0082252F" w:rsidRDefault="00002AFB" w:rsidP="00D870D5">
      <w:pPr>
        <w:pStyle w:val="Title"/>
        <w:jc w:val="both"/>
        <w:outlineLvl w:val="0"/>
        <w:rPr>
          <w:rFonts w:asciiTheme="minorHAnsi" w:hAnsiTheme="minorHAnsi" w:cstheme="minorHAnsi"/>
          <w:bCs/>
          <w:sz w:val="22"/>
          <w:szCs w:val="22"/>
        </w:rPr>
      </w:pPr>
    </w:p>
    <w:p w14:paraId="24AB1C27" w14:textId="77777777" w:rsidR="00002AFB" w:rsidRPr="0082252F" w:rsidRDefault="00002AFB" w:rsidP="00D870D5">
      <w:pPr>
        <w:pStyle w:val="Title"/>
        <w:jc w:val="both"/>
        <w:outlineLvl w:val="0"/>
        <w:rPr>
          <w:rFonts w:asciiTheme="minorHAnsi" w:hAnsiTheme="minorHAnsi" w:cstheme="minorHAnsi"/>
          <w:bCs/>
          <w:sz w:val="22"/>
          <w:szCs w:val="22"/>
        </w:rPr>
      </w:pPr>
    </w:p>
    <w:p w14:paraId="5363D850" w14:textId="77777777" w:rsidR="00002AFB" w:rsidRPr="0082252F" w:rsidRDefault="00002AFB" w:rsidP="00F97E9E">
      <w:pPr>
        <w:pStyle w:val="Title"/>
        <w:jc w:val="both"/>
        <w:outlineLvl w:val="0"/>
        <w:rPr>
          <w:rFonts w:asciiTheme="minorHAnsi" w:hAnsiTheme="minorHAnsi" w:cstheme="minorHAnsi"/>
          <w:bCs/>
          <w:sz w:val="22"/>
          <w:szCs w:val="22"/>
        </w:rPr>
      </w:pPr>
    </w:p>
    <w:p w14:paraId="386E4E3A" w14:textId="77777777" w:rsidR="00002AFB" w:rsidRPr="0082252F" w:rsidRDefault="00002AFB" w:rsidP="00F97E9E">
      <w:pPr>
        <w:pStyle w:val="Title"/>
        <w:jc w:val="both"/>
        <w:outlineLvl w:val="0"/>
        <w:rPr>
          <w:rFonts w:asciiTheme="minorHAnsi" w:hAnsiTheme="minorHAnsi" w:cstheme="minorHAnsi"/>
          <w:bCs/>
          <w:sz w:val="22"/>
          <w:szCs w:val="22"/>
        </w:rPr>
      </w:pPr>
    </w:p>
    <w:p w14:paraId="7ABBE6C0" w14:textId="77777777" w:rsidR="00002AFB" w:rsidRPr="0082252F" w:rsidRDefault="00002AFB" w:rsidP="00002AFB">
      <w:pPr>
        <w:pStyle w:val="Title"/>
        <w:jc w:val="left"/>
        <w:outlineLvl w:val="0"/>
        <w:rPr>
          <w:rFonts w:asciiTheme="minorHAnsi" w:hAnsiTheme="minorHAnsi" w:cstheme="minorHAnsi"/>
          <w:bCs/>
          <w:sz w:val="22"/>
          <w:szCs w:val="22"/>
        </w:rPr>
      </w:pPr>
      <w:r w:rsidRPr="0082252F">
        <w:rPr>
          <w:rFonts w:asciiTheme="minorHAnsi" w:hAnsiTheme="minorHAnsi" w:cstheme="minorHAnsi"/>
          <w:bCs/>
          <w:sz w:val="22"/>
          <w:szCs w:val="22"/>
        </w:rPr>
        <w:t xml:space="preserve">Early Education (2021) </w:t>
      </w:r>
      <w:r w:rsidRPr="0082252F">
        <w:rPr>
          <w:rFonts w:asciiTheme="minorHAnsi" w:hAnsiTheme="minorHAnsi" w:cstheme="minorHAnsi"/>
          <w:bCs/>
          <w:i/>
          <w:iCs/>
          <w:sz w:val="22"/>
          <w:szCs w:val="22"/>
        </w:rPr>
        <w:t>Friedrich Froebel</w:t>
      </w:r>
      <w:r w:rsidRPr="0082252F">
        <w:rPr>
          <w:rFonts w:asciiTheme="minorHAnsi" w:hAnsiTheme="minorHAnsi" w:cstheme="minorHAnsi"/>
          <w:bCs/>
          <w:i/>
          <w:iCs/>
          <w:sz w:val="22"/>
          <w:szCs w:val="22"/>
        </w:rPr>
        <w:t xml:space="preserve">. </w:t>
      </w:r>
      <w:r w:rsidRPr="0082252F">
        <w:rPr>
          <w:rFonts w:asciiTheme="minorHAnsi" w:hAnsiTheme="minorHAnsi" w:cstheme="minorHAnsi"/>
          <w:bCs/>
          <w:sz w:val="22"/>
          <w:szCs w:val="22"/>
        </w:rPr>
        <w:t xml:space="preserve">Available at: </w:t>
      </w:r>
      <w:hyperlink r:id="rId10" w:history="1">
        <w:r w:rsidRPr="0082252F">
          <w:rPr>
            <w:rStyle w:val="Hyperlink"/>
            <w:rFonts w:asciiTheme="minorHAnsi" w:hAnsiTheme="minorHAnsi" w:cstheme="minorHAnsi"/>
            <w:bCs/>
            <w:sz w:val="22"/>
            <w:szCs w:val="22"/>
          </w:rPr>
          <w:t>https://early-education.org.uk/friedrich-froebel/</w:t>
        </w:r>
      </w:hyperlink>
      <w:r w:rsidRPr="0082252F">
        <w:rPr>
          <w:rFonts w:asciiTheme="minorHAnsi" w:hAnsiTheme="minorHAnsi" w:cstheme="minorHAnsi"/>
          <w:bCs/>
          <w:sz w:val="22"/>
          <w:szCs w:val="22"/>
        </w:rPr>
        <w:t xml:space="preserve"> (Accessed: 20.04.2023). </w:t>
      </w:r>
    </w:p>
    <w:p w14:paraId="7FD69511" w14:textId="77777777" w:rsidR="00002AFB" w:rsidRPr="0082252F" w:rsidRDefault="00002AFB" w:rsidP="00002AFB">
      <w:pPr>
        <w:pStyle w:val="Title"/>
        <w:jc w:val="left"/>
        <w:outlineLvl w:val="0"/>
        <w:rPr>
          <w:rFonts w:asciiTheme="minorHAnsi" w:hAnsiTheme="minorHAnsi" w:cstheme="minorHAnsi"/>
          <w:bCs/>
          <w:sz w:val="22"/>
          <w:szCs w:val="22"/>
        </w:rPr>
      </w:pPr>
    </w:p>
    <w:p w14:paraId="1590523B" w14:textId="77777777" w:rsidR="00002AFB" w:rsidRPr="0082252F" w:rsidRDefault="00002AFB" w:rsidP="00002AFB">
      <w:pPr>
        <w:pStyle w:val="Title"/>
        <w:jc w:val="left"/>
        <w:outlineLvl w:val="0"/>
        <w:rPr>
          <w:rFonts w:asciiTheme="minorHAnsi" w:hAnsiTheme="minorHAnsi" w:cstheme="minorHAnsi"/>
          <w:bCs/>
          <w:sz w:val="22"/>
          <w:szCs w:val="22"/>
        </w:rPr>
      </w:pPr>
      <w:r w:rsidRPr="0082252F">
        <w:rPr>
          <w:rFonts w:asciiTheme="minorHAnsi" w:hAnsiTheme="minorHAnsi" w:cstheme="minorHAnsi"/>
          <w:bCs/>
          <w:sz w:val="22"/>
          <w:szCs w:val="22"/>
        </w:rPr>
        <w:t xml:space="preserve">First Discoverers (2022) </w:t>
      </w:r>
      <w:r w:rsidRPr="0082252F">
        <w:rPr>
          <w:rFonts w:asciiTheme="minorHAnsi" w:hAnsiTheme="minorHAnsi" w:cstheme="minorHAnsi"/>
          <w:bCs/>
          <w:i/>
          <w:iCs/>
          <w:sz w:val="22"/>
          <w:szCs w:val="22"/>
        </w:rPr>
        <w:t>Child Development Theories: Jerome Bruner</w:t>
      </w:r>
      <w:r w:rsidRPr="0082252F">
        <w:rPr>
          <w:rFonts w:asciiTheme="minorHAnsi" w:hAnsiTheme="minorHAnsi" w:cstheme="minorHAnsi"/>
          <w:bCs/>
          <w:sz w:val="22"/>
          <w:szCs w:val="22"/>
        </w:rPr>
        <w:t xml:space="preserve">. Available at: </w:t>
      </w:r>
      <w:hyperlink r:id="rId11" w:history="1">
        <w:r w:rsidRPr="0082252F">
          <w:rPr>
            <w:rStyle w:val="Hyperlink"/>
            <w:rFonts w:asciiTheme="minorHAnsi" w:hAnsiTheme="minorHAnsi" w:cstheme="minorHAnsi"/>
            <w:bCs/>
            <w:sz w:val="22"/>
            <w:szCs w:val="22"/>
          </w:rPr>
          <w:t>https://www.firstdiscoverers.co.uk/jerome-bruner-child-development-theories/</w:t>
        </w:r>
      </w:hyperlink>
      <w:r w:rsidRPr="0082252F">
        <w:rPr>
          <w:rFonts w:asciiTheme="minorHAnsi" w:hAnsiTheme="minorHAnsi" w:cstheme="minorHAnsi"/>
          <w:bCs/>
          <w:sz w:val="22"/>
          <w:szCs w:val="22"/>
        </w:rPr>
        <w:t xml:space="preserve"> (Accessed: 28.04.2023). </w:t>
      </w:r>
    </w:p>
    <w:p w14:paraId="2D1AFD8A" w14:textId="77777777" w:rsidR="00002AFB" w:rsidRPr="0082252F" w:rsidRDefault="00002AFB" w:rsidP="00002AFB">
      <w:pPr>
        <w:pStyle w:val="Title"/>
        <w:jc w:val="left"/>
        <w:outlineLvl w:val="0"/>
        <w:rPr>
          <w:rFonts w:asciiTheme="minorHAnsi" w:hAnsiTheme="minorHAnsi" w:cstheme="minorHAnsi"/>
          <w:bCs/>
          <w:sz w:val="22"/>
          <w:szCs w:val="22"/>
        </w:rPr>
      </w:pPr>
    </w:p>
    <w:p w14:paraId="5CAF6C49" w14:textId="77777777" w:rsidR="00002AFB" w:rsidRPr="0082252F" w:rsidRDefault="00002AFB" w:rsidP="00002AFB">
      <w:pPr>
        <w:pStyle w:val="Title"/>
        <w:jc w:val="left"/>
        <w:outlineLvl w:val="0"/>
        <w:rPr>
          <w:rFonts w:asciiTheme="minorHAnsi" w:hAnsiTheme="minorHAnsi" w:cstheme="minorHAnsi"/>
          <w:bCs/>
          <w:sz w:val="22"/>
          <w:szCs w:val="22"/>
        </w:rPr>
      </w:pPr>
      <w:r w:rsidRPr="0082252F">
        <w:rPr>
          <w:rFonts w:asciiTheme="minorHAnsi" w:hAnsiTheme="minorHAnsi" w:cstheme="minorHAnsi"/>
          <w:bCs/>
          <w:sz w:val="22"/>
          <w:szCs w:val="22"/>
        </w:rPr>
        <w:t xml:space="preserve">Jucker, R and Von Au, J. (2022) </w:t>
      </w:r>
      <w:r w:rsidRPr="0082252F">
        <w:rPr>
          <w:rFonts w:asciiTheme="minorHAnsi" w:hAnsiTheme="minorHAnsi" w:cstheme="minorHAnsi"/>
          <w:bCs/>
          <w:i/>
          <w:iCs/>
          <w:sz w:val="22"/>
          <w:szCs w:val="22"/>
        </w:rPr>
        <w:t>High-Quality</w:t>
      </w:r>
      <w:r w:rsidRPr="0082252F">
        <w:rPr>
          <w:rFonts w:asciiTheme="minorHAnsi" w:hAnsiTheme="minorHAnsi" w:cstheme="minorHAnsi"/>
          <w:bCs/>
          <w:i/>
          <w:iCs/>
          <w:sz w:val="22"/>
          <w:szCs w:val="22"/>
        </w:rPr>
        <w:t xml:space="preserve"> </w:t>
      </w:r>
      <w:r w:rsidRPr="0082252F">
        <w:rPr>
          <w:rFonts w:asciiTheme="minorHAnsi" w:hAnsiTheme="minorHAnsi" w:cstheme="minorHAnsi"/>
          <w:bCs/>
          <w:i/>
          <w:iCs/>
          <w:sz w:val="22"/>
          <w:szCs w:val="22"/>
        </w:rPr>
        <w:t>Outdoor</w:t>
      </w:r>
      <w:r w:rsidRPr="0082252F">
        <w:rPr>
          <w:rFonts w:asciiTheme="minorHAnsi" w:hAnsiTheme="minorHAnsi" w:cstheme="minorHAnsi"/>
          <w:bCs/>
          <w:i/>
          <w:iCs/>
          <w:sz w:val="22"/>
          <w:szCs w:val="22"/>
        </w:rPr>
        <w:t xml:space="preserve"> </w:t>
      </w:r>
      <w:r w:rsidRPr="0082252F">
        <w:rPr>
          <w:rFonts w:asciiTheme="minorHAnsi" w:hAnsiTheme="minorHAnsi" w:cstheme="minorHAnsi"/>
          <w:bCs/>
          <w:i/>
          <w:iCs/>
          <w:sz w:val="22"/>
          <w:szCs w:val="22"/>
        </w:rPr>
        <w:t>Learning</w:t>
      </w:r>
      <w:r w:rsidRPr="0082252F">
        <w:rPr>
          <w:rFonts w:asciiTheme="minorHAnsi" w:hAnsiTheme="minorHAnsi" w:cstheme="minorHAnsi"/>
          <w:bCs/>
          <w:i/>
          <w:iCs/>
          <w:sz w:val="22"/>
          <w:szCs w:val="22"/>
        </w:rPr>
        <w:t xml:space="preserve"> </w:t>
      </w:r>
      <w:r w:rsidRPr="0082252F">
        <w:rPr>
          <w:rFonts w:asciiTheme="minorHAnsi" w:hAnsiTheme="minorHAnsi" w:cstheme="minorHAnsi"/>
          <w:bCs/>
          <w:i/>
          <w:iCs/>
          <w:sz w:val="22"/>
          <w:szCs w:val="22"/>
        </w:rPr>
        <w:t>Evidence-based Education Outside</w:t>
      </w:r>
      <w:r w:rsidRPr="0082252F">
        <w:rPr>
          <w:rFonts w:asciiTheme="minorHAnsi" w:hAnsiTheme="minorHAnsi" w:cstheme="minorHAnsi"/>
          <w:bCs/>
          <w:i/>
          <w:iCs/>
          <w:sz w:val="22"/>
          <w:szCs w:val="22"/>
        </w:rPr>
        <w:t xml:space="preserve"> </w:t>
      </w:r>
      <w:r w:rsidRPr="0082252F">
        <w:rPr>
          <w:rFonts w:asciiTheme="minorHAnsi" w:hAnsiTheme="minorHAnsi" w:cstheme="minorHAnsi"/>
          <w:bCs/>
          <w:i/>
          <w:iCs/>
          <w:sz w:val="22"/>
          <w:szCs w:val="22"/>
        </w:rPr>
        <w:t>the Classroom for Children,</w:t>
      </w:r>
      <w:r w:rsidRPr="0082252F">
        <w:rPr>
          <w:rFonts w:asciiTheme="minorHAnsi" w:hAnsiTheme="minorHAnsi" w:cstheme="minorHAnsi"/>
          <w:bCs/>
          <w:i/>
          <w:iCs/>
          <w:sz w:val="22"/>
          <w:szCs w:val="22"/>
        </w:rPr>
        <w:t xml:space="preserve"> </w:t>
      </w:r>
      <w:proofErr w:type="gramStart"/>
      <w:r w:rsidRPr="0082252F">
        <w:rPr>
          <w:rFonts w:asciiTheme="minorHAnsi" w:hAnsiTheme="minorHAnsi" w:cstheme="minorHAnsi"/>
          <w:bCs/>
          <w:i/>
          <w:iCs/>
          <w:sz w:val="22"/>
          <w:szCs w:val="22"/>
        </w:rPr>
        <w:t>Teachers</w:t>
      </w:r>
      <w:proofErr w:type="gramEnd"/>
      <w:r w:rsidRPr="0082252F">
        <w:rPr>
          <w:rFonts w:asciiTheme="minorHAnsi" w:hAnsiTheme="minorHAnsi" w:cstheme="minorHAnsi"/>
          <w:bCs/>
          <w:i/>
          <w:iCs/>
          <w:sz w:val="22"/>
          <w:szCs w:val="22"/>
        </w:rPr>
        <w:t xml:space="preserve"> </w:t>
      </w:r>
      <w:r w:rsidRPr="0082252F">
        <w:rPr>
          <w:rFonts w:asciiTheme="minorHAnsi" w:hAnsiTheme="minorHAnsi" w:cstheme="minorHAnsi"/>
          <w:bCs/>
          <w:i/>
          <w:iCs/>
          <w:sz w:val="22"/>
          <w:szCs w:val="22"/>
        </w:rPr>
        <w:t>and Society</w:t>
      </w:r>
      <w:r w:rsidRPr="0082252F">
        <w:rPr>
          <w:rFonts w:asciiTheme="minorHAnsi" w:hAnsiTheme="minorHAnsi" w:cstheme="minorHAnsi"/>
          <w:bCs/>
          <w:i/>
          <w:iCs/>
          <w:sz w:val="22"/>
          <w:szCs w:val="22"/>
        </w:rPr>
        <w:t xml:space="preserve">. </w:t>
      </w:r>
      <w:r w:rsidRPr="0082252F">
        <w:rPr>
          <w:rFonts w:asciiTheme="minorHAnsi" w:hAnsiTheme="minorHAnsi" w:cstheme="minorHAnsi"/>
          <w:bCs/>
          <w:sz w:val="22"/>
          <w:szCs w:val="22"/>
        </w:rPr>
        <w:t xml:space="preserve">Available at: </w:t>
      </w:r>
      <w:hyperlink r:id="rId12" w:history="1">
        <w:r w:rsidRPr="0082252F">
          <w:rPr>
            <w:rStyle w:val="Hyperlink"/>
            <w:rFonts w:asciiTheme="minorHAnsi" w:hAnsiTheme="minorHAnsi" w:cstheme="minorHAnsi"/>
            <w:bCs/>
            <w:sz w:val="22"/>
            <w:szCs w:val="22"/>
          </w:rPr>
          <w:t>file:///C:/Users/apalm/Downloads/978-3-031-04108-2%20(1).pdf</w:t>
        </w:r>
      </w:hyperlink>
      <w:r w:rsidRPr="0082252F">
        <w:rPr>
          <w:rFonts w:asciiTheme="minorHAnsi" w:hAnsiTheme="minorHAnsi" w:cstheme="minorHAnsi"/>
          <w:bCs/>
          <w:sz w:val="22"/>
          <w:szCs w:val="22"/>
        </w:rPr>
        <w:t xml:space="preserve"> (Accessed: 28.04.2023). </w:t>
      </w:r>
    </w:p>
    <w:p w14:paraId="09FF36A9" w14:textId="77777777" w:rsidR="00002AFB" w:rsidRPr="0082252F" w:rsidRDefault="00002AFB" w:rsidP="00002AFB">
      <w:pPr>
        <w:pStyle w:val="Title"/>
        <w:jc w:val="left"/>
        <w:outlineLvl w:val="0"/>
        <w:rPr>
          <w:rFonts w:asciiTheme="minorHAnsi" w:hAnsiTheme="minorHAnsi" w:cstheme="minorHAnsi"/>
          <w:bCs/>
          <w:sz w:val="22"/>
          <w:szCs w:val="22"/>
        </w:rPr>
      </w:pPr>
    </w:p>
    <w:p w14:paraId="50DA17F7" w14:textId="77777777" w:rsidR="00002AFB" w:rsidRPr="0082252F" w:rsidRDefault="00002AFB" w:rsidP="00002AFB">
      <w:pPr>
        <w:pStyle w:val="Title"/>
        <w:jc w:val="left"/>
        <w:outlineLvl w:val="0"/>
        <w:rPr>
          <w:rFonts w:asciiTheme="minorHAnsi" w:hAnsiTheme="minorHAnsi" w:cstheme="minorHAnsi"/>
          <w:bCs/>
          <w:sz w:val="22"/>
          <w:szCs w:val="22"/>
        </w:rPr>
      </w:pPr>
      <w:r w:rsidRPr="0082252F">
        <w:rPr>
          <w:rFonts w:asciiTheme="minorHAnsi" w:hAnsiTheme="minorHAnsi" w:cstheme="minorHAnsi"/>
          <w:bCs/>
          <w:sz w:val="22"/>
          <w:szCs w:val="22"/>
        </w:rPr>
        <w:t xml:space="preserve">Leather, M. (2012) </w:t>
      </w:r>
      <w:r w:rsidRPr="0082252F">
        <w:rPr>
          <w:rFonts w:asciiTheme="minorHAnsi" w:hAnsiTheme="minorHAnsi" w:cstheme="minorHAnsi"/>
          <w:bCs/>
          <w:i/>
          <w:iCs/>
          <w:sz w:val="22"/>
          <w:szCs w:val="22"/>
        </w:rPr>
        <w:t>Seeing the wood from the trees: constructionism and constructivism for outdoor and experiential education</w:t>
      </w:r>
      <w:r w:rsidRPr="0082252F">
        <w:rPr>
          <w:rFonts w:asciiTheme="minorHAnsi" w:hAnsiTheme="minorHAnsi" w:cstheme="minorHAnsi"/>
          <w:bCs/>
          <w:i/>
          <w:iCs/>
          <w:sz w:val="22"/>
          <w:szCs w:val="22"/>
        </w:rPr>
        <w:t xml:space="preserve">. </w:t>
      </w:r>
      <w:r w:rsidRPr="0082252F">
        <w:rPr>
          <w:rFonts w:asciiTheme="minorHAnsi" w:hAnsiTheme="minorHAnsi" w:cstheme="minorHAnsi"/>
          <w:bCs/>
          <w:sz w:val="22"/>
          <w:szCs w:val="22"/>
        </w:rPr>
        <w:t xml:space="preserve">Available at: </w:t>
      </w:r>
      <w:hyperlink r:id="rId13" w:history="1">
        <w:r w:rsidRPr="0082252F">
          <w:rPr>
            <w:rStyle w:val="Hyperlink"/>
            <w:rFonts w:asciiTheme="minorHAnsi" w:hAnsiTheme="minorHAnsi" w:cstheme="minorHAnsi"/>
            <w:bCs/>
            <w:sz w:val="22"/>
            <w:szCs w:val="22"/>
          </w:rPr>
          <w:t>file:///C:/Users/apalm/Downloads/Leather2012SeeingthewoodfromthetreesEdinburgh%20(1).pdf</w:t>
        </w:r>
      </w:hyperlink>
      <w:r w:rsidRPr="0082252F">
        <w:rPr>
          <w:rFonts w:asciiTheme="minorHAnsi" w:hAnsiTheme="minorHAnsi" w:cstheme="minorHAnsi"/>
          <w:bCs/>
          <w:sz w:val="22"/>
          <w:szCs w:val="22"/>
        </w:rPr>
        <w:t xml:space="preserve"> (Accessed: 28.04.2023). </w:t>
      </w:r>
    </w:p>
    <w:p w14:paraId="29B1E13D" w14:textId="77777777" w:rsidR="00002AFB" w:rsidRPr="0082252F" w:rsidRDefault="00002AFB" w:rsidP="00002AFB">
      <w:pPr>
        <w:pStyle w:val="Title"/>
        <w:jc w:val="left"/>
        <w:outlineLvl w:val="0"/>
        <w:rPr>
          <w:rFonts w:asciiTheme="minorHAnsi" w:hAnsiTheme="minorHAnsi" w:cstheme="minorHAnsi"/>
          <w:bCs/>
          <w:sz w:val="22"/>
          <w:szCs w:val="22"/>
        </w:rPr>
      </w:pPr>
    </w:p>
    <w:p w14:paraId="59D64AB3" w14:textId="77777777" w:rsidR="00002AFB" w:rsidRPr="0082252F" w:rsidRDefault="00002AFB" w:rsidP="00002AFB">
      <w:pPr>
        <w:pStyle w:val="Title"/>
        <w:jc w:val="left"/>
        <w:outlineLvl w:val="0"/>
        <w:rPr>
          <w:rFonts w:asciiTheme="minorHAnsi" w:hAnsiTheme="minorHAnsi" w:cstheme="minorHAnsi"/>
          <w:bCs/>
          <w:sz w:val="22"/>
          <w:szCs w:val="22"/>
        </w:rPr>
      </w:pPr>
      <w:proofErr w:type="spellStart"/>
      <w:r w:rsidRPr="0082252F">
        <w:rPr>
          <w:rFonts w:asciiTheme="minorHAnsi" w:hAnsiTheme="minorHAnsi" w:cstheme="minorHAnsi"/>
          <w:bCs/>
          <w:sz w:val="22"/>
          <w:szCs w:val="22"/>
        </w:rPr>
        <w:t>McLoed</w:t>
      </w:r>
      <w:proofErr w:type="spellEnd"/>
      <w:r w:rsidRPr="0082252F">
        <w:rPr>
          <w:rFonts w:asciiTheme="minorHAnsi" w:hAnsiTheme="minorHAnsi" w:cstheme="minorHAnsi"/>
          <w:bCs/>
          <w:sz w:val="22"/>
          <w:szCs w:val="22"/>
        </w:rPr>
        <w:t xml:space="preserve">, S. (2023) </w:t>
      </w:r>
      <w:r w:rsidRPr="0082252F">
        <w:rPr>
          <w:rFonts w:asciiTheme="minorHAnsi" w:hAnsiTheme="minorHAnsi" w:cstheme="minorHAnsi"/>
          <w:bCs/>
          <w:i/>
          <w:iCs/>
          <w:sz w:val="22"/>
          <w:szCs w:val="22"/>
        </w:rPr>
        <w:t>Constructivism Learning Theory &amp; Educational Philosophy</w:t>
      </w:r>
      <w:r w:rsidRPr="0082252F">
        <w:rPr>
          <w:rFonts w:asciiTheme="minorHAnsi" w:hAnsiTheme="minorHAnsi" w:cstheme="minorHAnsi"/>
          <w:bCs/>
          <w:i/>
          <w:iCs/>
          <w:sz w:val="22"/>
          <w:szCs w:val="22"/>
        </w:rPr>
        <w:t xml:space="preserve">. </w:t>
      </w:r>
      <w:r w:rsidRPr="0082252F">
        <w:rPr>
          <w:rFonts w:asciiTheme="minorHAnsi" w:hAnsiTheme="minorHAnsi" w:cstheme="minorHAnsi"/>
          <w:bCs/>
          <w:sz w:val="22"/>
          <w:szCs w:val="22"/>
        </w:rPr>
        <w:t xml:space="preserve">Available at: </w:t>
      </w:r>
      <w:hyperlink r:id="rId14" w:history="1">
        <w:r w:rsidRPr="0082252F">
          <w:rPr>
            <w:rStyle w:val="Hyperlink"/>
            <w:rFonts w:asciiTheme="minorHAnsi" w:hAnsiTheme="minorHAnsi" w:cstheme="minorHAnsi"/>
            <w:bCs/>
            <w:sz w:val="22"/>
            <w:szCs w:val="22"/>
          </w:rPr>
          <w:t>https://www.simplypsychology.org/constructivism.html</w:t>
        </w:r>
      </w:hyperlink>
      <w:r w:rsidRPr="0082252F">
        <w:rPr>
          <w:rFonts w:asciiTheme="minorHAnsi" w:hAnsiTheme="minorHAnsi" w:cstheme="minorHAnsi"/>
          <w:bCs/>
          <w:sz w:val="22"/>
          <w:szCs w:val="22"/>
        </w:rPr>
        <w:t xml:space="preserve"> (Accessed: 20.04.2023).</w:t>
      </w:r>
    </w:p>
    <w:p w14:paraId="19A200B6" w14:textId="77777777" w:rsidR="003353E7" w:rsidRPr="0082252F" w:rsidRDefault="003353E7" w:rsidP="00002AFB">
      <w:pPr>
        <w:pStyle w:val="Title"/>
        <w:jc w:val="left"/>
        <w:outlineLvl w:val="0"/>
        <w:rPr>
          <w:rFonts w:asciiTheme="minorHAnsi" w:hAnsiTheme="minorHAnsi" w:cstheme="minorHAnsi"/>
          <w:bCs/>
          <w:sz w:val="22"/>
          <w:szCs w:val="22"/>
        </w:rPr>
      </w:pPr>
    </w:p>
    <w:p w14:paraId="0CFCAB6B" w14:textId="77777777" w:rsidR="00002AFB" w:rsidRPr="0082252F" w:rsidRDefault="00002AFB" w:rsidP="00002AFB">
      <w:pPr>
        <w:pStyle w:val="Title"/>
        <w:jc w:val="left"/>
        <w:outlineLvl w:val="0"/>
        <w:rPr>
          <w:rFonts w:asciiTheme="minorHAnsi" w:hAnsiTheme="minorHAnsi" w:cstheme="minorHAnsi"/>
          <w:bCs/>
          <w:sz w:val="22"/>
          <w:szCs w:val="22"/>
        </w:rPr>
      </w:pPr>
      <w:proofErr w:type="spellStart"/>
      <w:r w:rsidRPr="0082252F">
        <w:rPr>
          <w:rFonts w:asciiTheme="minorHAnsi" w:hAnsiTheme="minorHAnsi" w:cstheme="minorHAnsi"/>
          <w:bCs/>
          <w:sz w:val="22"/>
          <w:szCs w:val="22"/>
        </w:rPr>
        <w:t>McLoed</w:t>
      </w:r>
      <w:proofErr w:type="spellEnd"/>
      <w:r w:rsidRPr="0082252F">
        <w:rPr>
          <w:rFonts w:asciiTheme="minorHAnsi" w:hAnsiTheme="minorHAnsi" w:cstheme="minorHAnsi"/>
          <w:bCs/>
          <w:sz w:val="22"/>
          <w:szCs w:val="22"/>
        </w:rPr>
        <w:t xml:space="preserve">, S. (2023) </w:t>
      </w:r>
      <w:r w:rsidRPr="0082252F">
        <w:rPr>
          <w:rFonts w:asciiTheme="minorHAnsi" w:hAnsiTheme="minorHAnsi" w:cstheme="minorHAnsi"/>
          <w:bCs/>
          <w:i/>
          <w:iCs/>
          <w:sz w:val="22"/>
          <w:szCs w:val="22"/>
        </w:rPr>
        <w:t xml:space="preserve">Jerome Bruner’s Constructivist Theory </w:t>
      </w:r>
      <w:proofErr w:type="gramStart"/>
      <w:r w:rsidRPr="0082252F">
        <w:rPr>
          <w:rFonts w:asciiTheme="minorHAnsi" w:hAnsiTheme="minorHAnsi" w:cstheme="minorHAnsi"/>
          <w:bCs/>
          <w:i/>
          <w:iCs/>
          <w:sz w:val="22"/>
          <w:szCs w:val="22"/>
        </w:rPr>
        <w:t>Of</w:t>
      </w:r>
      <w:proofErr w:type="gramEnd"/>
      <w:r w:rsidRPr="0082252F">
        <w:rPr>
          <w:rFonts w:asciiTheme="minorHAnsi" w:hAnsiTheme="minorHAnsi" w:cstheme="minorHAnsi"/>
          <w:bCs/>
          <w:i/>
          <w:iCs/>
          <w:sz w:val="22"/>
          <w:szCs w:val="22"/>
        </w:rPr>
        <w:t xml:space="preserve"> Learning And Cognitive Development</w:t>
      </w:r>
      <w:r w:rsidRPr="0082252F">
        <w:rPr>
          <w:rFonts w:asciiTheme="minorHAnsi" w:hAnsiTheme="minorHAnsi" w:cstheme="minorHAnsi"/>
          <w:bCs/>
          <w:i/>
          <w:iCs/>
          <w:sz w:val="22"/>
          <w:szCs w:val="22"/>
        </w:rPr>
        <w:t xml:space="preserve">. </w:t>
      </w:r>
      <w:r w:rsidRPr="0082252F">
        <w:rPr>
          <w:rFonts w:asciiTheme="minorHAnsi" w:hAnsiTheme="minorHAnsi" w:cstheme="minorHAnsi"/>
          <w:bCs/>
          <w:sz w:val="22"/>
          <w:szCs w:val="22"/>
        </w:rPr>
        <w:t xml:space="preserve">Available at: </w:t>
      </w:r>
      <w:hyperlink r:id="rId15" w:history="1">
        <w:r w:rsidRPr="0082252F">
          <w:rPr>
            <w:rStyle w:val="Hyperlink"/>
            <w:rFonts w:asciiTheme="minorHAnsi" w:hAnsiTheme="minorHAnsi" w:cstheme="minorHAnsi"/>
            <w:bCs/>
            <w:sz w:val="22"/>
            <w:szCs w:val="22"/>
          </w:rPr>
          <w:t>https://www.simplypsychology.org/bruner.html?ezoic_amp=1&amp;viewClass=Print&amp;viewType=Print</w:t>
        </w:r>
      </w:hyperlink>
      <w:r w:rsidRPr="0082252F">
        <w:rPr>
          <w:rFonts w:asciiTheme="minorHAnsi" w:hAnsiTheme="minorHAnsi" w:cstheme="minorHAnsi"/>
          <w:bCs/>
          <w:sz w:val="22"/>
          <w:szCs w:val="22"/>
        </w:rPr>
        <w:t xml:space="preserve"> (Accessed: 28.04.2023). </w:t>
      </w:r>
    </w:p>
    <w:p w14:paraId="26269BF9" w14:textId="77777777" w:rsidR="003353E7" w:rsidRPr="0082252F" w:rsidRDefault="003353E7" w:rsidP="00002AFB">
      <w:pPr>
        <w:pStyle w:val="Title"/>
        <w:jc w:val="left"/>
        <w:outlineLvl w:val="0"/>
        <w:rPr>
          <w:rFonts w:asciiTheme="minorHAnsi" w:hAnsiTheme="minorHAnsi" w:cstheme="minorHAnsi"/>
          <w:bCs/>
          <w:sz w:val="22"/>
          <w:szCs w:val="22"/>
        </w:rPr>
      </w:pPr>
    </w:p>
    <w:p w14:paraId="5448DB0C" w14:textId="77777777" w:rsidR="00002AFB" w:rsidRPr="0082252F" w:rsidRDefault="00002AFB" w:rsidP="00002AFB">
      <w:pPr>
        <w:pStyle w:val="Title"/>
        <w:jc w:val="left"/>
        <w:outlineLvl w:val="0"/>
        <w:rPr>
          <w:rFonts w:asciiTheme="minorHAnsi" w:hAnsiTheme="minorHAnsi" w:cstheme="minorHAnsi"/>
          <w:bCs/>
          <w:sz w:val="22"/>
          <w:szCs w:val="22"/>
        </w:rPr>
      </w:pPr>
      <w:proofErr w:type="spellStart"/>
      <w:r w:rsidRPr="0082252F">
        <w:rPr>
          <w:rFonts w:asciiTheme="minorHAnsi" w:hAnsiTheme="minorHAnsi" w:cstheme="minorHAnsi"/>
          <w:bCs/>
          <w:sz w:val="22"/>
          <w:szCs w:val="22"/>
        </w:rPr>
        <w:t>McLoed</w:t>
      </w:r>
      <w:proofErr w:type="spellEnd"/>
      <w:r w:rsidRPr="0082252F">
        <w:rPr>
          <w:rFonts w:asciiTheme="minorHAnsi" w:hAnsiTheme="minorHAnsi" w:cstheme="minorHAnsi"/>
          <w:bCs/>
          <w:sz w:val="22"/>
          <w:szCs w:val="22"/>
        </w:rPr>
        <w:t xml:space="preserve">, S. (2023) </w:t>
      </w:r>
      <w:r w:rsidRPr="0082252F">
        <w:rPr>
          <w:rFonts w:asciiTheme="minorHAnsi" w:hAnsiTheme="minorHAnsi" w:cstheme="minorHAnsi"/>
          <w:bCs/>
          <w:i/>
          <w:iCs/>
          <w:sz w:val="22"/>
          <w:szCs w:val="22"/>
        </w:rPr>
        <w:t xml:space="preserve">Vygotsky’s Zone </w:t>
      </w:r>
      <w:proofErr w:type="gramStart"/>
      <w:r w:rsidRPr="0082252F">
        <w:rPr>
          <w:rFonts w:asciiTheme="minorHAnsi" w:hAnsiTheme="minorHAnsi" w:cstheme="minorHAnsi"/>
          <w:bCs/>
          <w:i/>
          <w:iCs/>
          <w:sz w:val="22"/>
          <w:szCs w:val="22"/>
        </w:rPr>
        <w:t>Of</w:t>
      </w:r>
      <w:proofErr w:type="gramEnd"/>
      <w:r w:rsidRPr="0082252F">
        <w:rPr>
          <w:rFonts w:asciiTheme="minorHAnsi" w:hAnsiTheme="minorHAnsi" w:cstheme="minorHAnsi"/>
          <w:bCs/>
          <w:i/>
          <w:iCs/>
          <w:sz w:val="22"/>
          <w:szCs w:val="22"/>
        </w:rPr>
        <w:t xml:space="preserve"> Proximal Development And Scaffolding</w:t>
      </w:r>
      <w:r w:rsidRPr="0082252F">
        <w:rPr>
          <w:rFonts w:asciiTheme="minorHAnsi" w:hAnsiTheme="minorHAnsi" w:cstheme="minorHAnsi"/>
          <w:bCs/>
          <w:i/>
          <w:iCs/>
          <w:sz w:val="22"/>
          <w:szCs w:val="22"/>
        </w:rPr>
        <w:t xml:space="preserve">. </w:t>
      </w:r>
      <w:r w:rsidRPr="0082252F">
        <w:rPr>
          <w:rFonts w:asciiTheme="minorHAnsi" w:hAnsiTheme="minorHAnsi" w:cstheme="minorHAnsi"/>
          <w:bCs/>
          <w:sz w:val="22"/>
          <w:szCs w:val="22"/>
        </w:rPr>
        <w:t xml:space="preserve">Available at: </w:t>
      </w:r>
      <w:hyperlink r:id="rId16" w:history="1">
        <w:r w:rsidRPr="0082252F">
          <w:rPr>
            <w:rStyle w:val="Hyperlink"/>
            <w:rFonts w:asciiTheme="minorHAnsi" w:hAnsiTheme="minorHAnsi" w:cstheme="minorHAnsi"/>
            <w:bCs/>
            <w:sz w:val="22"/>
            <w:szCs w:val="22"/>
          </w:rPr>
          <w:t>https://www.simplypsychology.org/zone-of-proximal-development.html</w:t>
        </w:r>
      </w:hyperlink>
      <w:r w:rsidRPr="0082252F">
        <w:rPr>
          <w:rFonts w:asciiTheme="minorHAnsi" w:hAnsiTheme="minorHAnsi" w:cstheme="minorHAnsi"/>
          <w:bCs/>
          <w:sz w:val="22"/>
          <w:szCs w:val="22"/>
        </w:rPr>
        <w:t xml:space="preserve"> (Accessed: 20.04.2023). </w:t>
      </w:r>
    </w:p>
    <w:p w14:paraId="058EC9D7" w14:textId="77777777" w:rsidR="003353E7" w:rsidRPr="0082252F" w:rsidRDefault="003353E7" w:rsidP="00002AFB">
      <w:pPr>
        <w:pStyle w:val="Title"/>
        <w:jc w:val="left"/>
        <w:outlineLvl w:val="0"/>
        <w:rPr>
          <w:rFonts w:asciiTheme="minorHAnsi" w:hAnsiTheme="minorHAnsi" w:cstheme="minorHAnsi"/>
          <w:bCs/>
          <w:sz w:val="22"/>
          <w:szCs w:val="22"/>
        </w:rPr>
      </w:pPr>
    </w:p>
    <w:p w14:paraId="64FC889C" w14:textId="77777777" w:rsidR="003353E7" w:rsidRPr="0082252F" w:rsidRDefault="00002AFB" w:rsidP="00002AFB">
      <w:pPr>
        <w:pStyle w:val="Title"/>
        <w:jc w:val="left"/>
        <w:outlineLvl w:val="0"/>
        <w:rPr>
          <w:rFonts w:asciiTheme="minorHAnsi" w:hAnsiTheme="minorHAnsi" w:cstheme="minorHAnsi"/>
          <w:bCs/>
          <w:sz w:val="22"/>
          <w:szCs w:val="22"/>
        </w:rPr>
      </w:pPr>
      <w:r w:rsidRPr="0082252F">
        <w:rPr>
          <w:rFonts w:asciiTheme="minorHAnsi" w:hAnsiTheme="minorHAnsi" w:cstheme="minorHAnsi"/>
          <w:bCs/>
          <w:sz w:val="22"/>
          <w:szCs w:val="22"/>
        </w:rPr>
        <w:t xml:space="preserve">UNICEF (2023) </w:t>
      </w:r>
      <w:r w:rsidRPr="0082252F">
        <w:rPr>
          <w:rFonts w:asciiTheme="minorHAnsi" w:hAnsiTheme="minorHAnsi" w:cstheme="minorHAnsi"/>
          <w:bCs/>
          <w:i/>
          <w:iCs/>
          <w:sz w:val="22"/>
          <w:szCs w:val="22"/>
        </w:rPr>
        <w:t>A summary of the UN Convention</w:t>
      </w:r>
      <w:r w:rsidRPr="0082252F">
        <w:rPr>
          <w:rFonts w:asciiTheme="minorHAnsi" w:hAnsiTheme="minorHAnsi" w:cstheme="minorHAnsi"/>
          <w:bCs/>
          <w:i/>
          <w:iCs/>
          <w:sz w:val="22"/>
          <w:szCs w:val="22"/>
        </w:rPr>
        <w:t xml:space="preserve"> </w:t>
      </w:r>
      <w:r w:rsidRPr="0082252F">
        <w:rPr>
          <w:rFonts w:asciiTheme="minorHAnsi" w:hAnsiTheme="minorHAnsi" w:cstheme="minorHAnsi"/>
          <w:bCs/>
          <w:i/>
          <w:iCs/>
          <w:sz w:val="22"/>
          <w:szCs w:val="22"/>
        </w:rPr>
        <w:t>on the Rights of the Child</w:t>
      </w:r>
      <w:r w:rsidRPr="0082252F">
        <w:rPr>
          <w:rFonts w:asciiTheme="minorHAnsi" w:hAnsiTheme="minorHAnsi" w:cstheme="minorHAnsi"/>
          <w:bCs/>
          <w:i/>
          <w:iCs/>
          <w:sz w:val="22"/>
          <w:szCs w:val="22"/>
        </w:rPr>
        <w:t xml:space="preserve">. </w:t>
      </w:r>
      <w:r w:rsidRPr="0082252F">
        <w:rPr>
          <w:rFonts w:asciiTheme="minorHAnsi" w:hAnsiTheme="minorHAnsi" w:cstheme="minorHAnsi"/>
          <w:bCs/>
          <w:sz w:val="22"/>
          <w:szCs w:val="22"/>
        </w:rPr>
        <w:t xml:space="preserve">Available at: </w:t>
      </w:r>
      <w:hyperlink r:id="rId17" w:history="1">
        <w:r w:rsidRPr="0082252F">
          <w:rPr>
            <w:rStyle w:val="Hyperlink"/>
            <w:rFonts w:asciiTheme="minorHAnsi" w:hAnsiTheme="minorHAnsi" w:cstheme="minorHAnsi"/>
            <w:bCs/>
            <w:sz w:val="22"/>
            <w:szCs w:val="22"/>
          </w:rPr>
          <w:t>https://www.unicef.org.uk/wp-content/uploads/2019/10/UNCRC_summary-1_1.pdf</w:t>
        </w:r>
      </w:hyperlink>
      <w:r w:rsidRPr="0082252F">
        <w:rPr>
          <w:rFonts w:asciiTheme="minorHAnsi" w:hAnsiTheme="minorHAnsi" w:cstheme="minorHAnsi"/>
          <w:bCs/>
          <w:sz w:val="22"/>
          <w:szCs w:val="22"/>
        </w:rPr>
        <w:t xml:space="preserve"> (Accessed: 28.04.2023).</w:t>
      </w:r>
    </w:p>
    <w:p w14:paraId="7846D330" w14:textId="51E1F839" w:rsidR="00002AFB" w:rsidRPr="0082252F" w:rsidRDefault="00002AFB" w:rsidP="00002AFB">
      <w:pPr>
        <w:pStyle w:val="Title"/>
        <w:jc w:val="left"/>
        <w:outlineLvl w:val="0"/>
        <w:rPr>
          <w:rFonts w:asciiTheme="minorHAnsi" w:hAnsiTheme="minorHAnsi" w:cstheme="minorHAnsi"/>
          <w:bCs/>
          <w:sz w:val="22"/>
          <w:szCs w:val="22"/>
        </w:rPr>
      </w:pPr>
      <w:r w:rsidRPr="0082252F">
        <w:rPr>
          <w:rFonts w:asciiTheme="minorHAnsi" w:hAnsiTheme="minorHAnsi" w:cstheme="minorHAnsi"/>
          <w:bCs/>
          <w:sz w:val="22"/>
          <w:szCs w:val="22"/>
        </w:rPr>
        <w:t xml:space="preserve"> </w:t>
      </w:r>
    </w:p>
    <w:p w14:paraId="5020CB87" w14:textId="77777777" w:rsidR="00002AFB" w:rsidRPr="0082252F" w:rsidRDefault="00002AFB" w:rsidP="00002AFB">
      <w:pPr>
        <w:pStyle w:val="Title"/>
        <w:jc w:val="left"/>
        <w:outlineLvl w:val="0"/>
        <w:rPr>
          <w:rFonts w:asciiTheme="minorHAnsi" w:hAnsiTheme="minorHAnsi" w:cstheme="minorHAnsi"/>
          <w:bCs/>
          <w:sz w:val="22"/>
          <w:szCs w:val="22"/>
        </w:rPr>
      </w:pPr>
      <w:r w:rsidRPr="0082252F">
        <w:rPr>
          <w:rFonts w:asciiTheme="minorHAnsi" w:hAnsiTheme="minorHAnsi" w:cstheme="minorHAnsi"/>
          <w:bCs/>
          <w:sz w:val="22"/>
          <w:szCs w:val="22"/>
        </w:rPr>
        <w:t xml:space="preserve">Welsh Government (2015) </w:t>
      </w:r>
      <w:r w:rsidRPr="0082252F">
        <w:rPr>
          <w:rFonts w:asciiTheme="minorHAnsi" w:hAnsiTheme="minorHAnsi" w:cstheme="minorHAnsi"/>
          <w:bCs/>
          <w:i/>
          <w:iCs/>
          <w:sz w:val="22"/>
          <w:szCs w:val="22"/>
        </w:rPr>
        <w:t>Well-being of Future Generations (Wales) Act 2015</w:t>
      </w:r>
      <w:r w:rsidRPr="0082252F">
        <w:rPr>
          <w:rFonts w:asciiTheme="minorHAnsi" w:hAnsiTheme="minorHAnsi" w:cstheme="minorHAnsi"/>
          <w:bCs/>
          <w:i/>
          <w:iCs/>
          <w:sz w:val="22"/>
          <w:szCs w:val="22"/>
        </w:rPr>
        <w:t xml:space="preserve">. </w:t>
      </w:r>
      <w:r w:rsidRPr="0082252F">
        <w:rPr>
          <w:rFonts w:asciiTheme="minorHAnsi" w:hAnsiTheme="minorHAnsi" w:cstheme="minorHAnsi"/>
          <w:bCs/>
          <w:sz w:val="22"/>
          <w:szCs w:val="22"/>
        </w:rPr>
        <w:t xml:space="preserve">Available at: </w:t>
      </w:r>
      <w:hyperlink r:id="rId18" w:history="1">
        <w:r w:rsidRPr="0082252F">
          <w:rPr>
            <w:rStyle w:val="Hyperlink"/>
            <w:rFonts w:asciiTheme="minorHAnsi" w:hAnsiTheme="minorHAnsi" w:cstheme="minorHAnsi"/>
            <w:bCs/>
            <w:sz w:val="22"/>
            <w:szCs w:val="22"/>
          </w:rPr>
          <w:t>https://www.gov.wales/sites/default/files/publications/2021-10/well-being-future-generations-wales-act-2015-the-essentials-2021.pdf</w:t>
        </w:r>
      </w:hyperlink>
      <w:r w:rsidRPr="0082252F">
        <w:rPr>
          <w:rFonts w:asciiTheme="minorHAnsi" w:hAnsiTheme="minorHAnsi" w:cstheme="minorHAnsi"/>
          <w:bCs/>
          <w:sz w:val="22"/>
          <w:szCs w:val="22"/>
        </w:rPr>
        <w:t xml:space="preserve"> (Accessed: 28.04.2023). </w:t>
      </w:r>
    </w:p>
    <w:p w14:paraId="0AC24B32" w14:textId="77777777" w:rsidR="003353E7" w:rsidRPr="0082252F" w:rsidRDefault="003353E7" w:rsidP="00002AFB">
      <w:pPr>
        <w:pStyle w:val="Title"/>
        <w:jc w:val="left"/>
        <w:outlineLvl w:val="0"/>
        <w:rPr>
          <w:rFonts w:asciiTheme="minorHAnsi" w:hAnsiTheme="minorHAnsi" w:cstheme="minorHAnsi"/>
          <w:bCs/>
          <w:sz w:val="22"/>
          <w:szCs w:val="22"/>
        </w:rPr>
      </w:pPr>
    </w:p>
    <w:p w14:paraId="152CD3E3" w14:textId="77777777" w:rsidR="00002AFB" w:rsidRDefault="00002AFB" w:rsidP="00002AFB">
      <w:pPr>
        <w:pStyle w:val="Title"/>
        <w:jc w:val="left"/>
        <w:outlineLvl w:val="0"/>
        <w:rPr>
          <w:rFonts w:asciiTheme="minorHAnsi" w:hAnsiTheme="minorHAnsi" w:cstheme="minorHAnsi"/>
          <w:bCs/>
          <w:sz w:val="22"/>
          <w:szCs w:val="22"/>
        </w:rPr>
      </w:pPr>
      <w:r w:rsidRPr="0082252F">
        <w:rPr>
          <w:rFonts w:asciiTheme="minorHAnsi" w:hAnsiTheme="minorHAnsi" w:cstheme="minorHAnsi"/>
          <w:bCs/>
          <w:sz w:val="22"/>
          <w:szCs w:val="22"/>
        </w:rPr>
        <w:t xml:space="preserve">Welsh Government (2022) </w:t>
      </w:r>
      <w:r w:rsidRPr="0082252F">
        <w:rPr>
          <w:rFonts w:asciiTheme="minorHAnsi" w:hAnsiTheme="minorHAnsi" w:cstheme="minorHAnsi"/>
          <w:bCs/>
          <w:i/>
          <w:iCs/>
          <w:sz w:val="22"/>
          <w:szCs w:val="22"/>
        </w:rPr>
        <w:t>Developing a vision for curriculum desig</w:t>
      </w:r>
      <w:r w:rsidRPr="0082252F">
        <w:rPr>
          <w:rFonts w:asciiTheme="minorHAnsi" w:hAnsiTheme="minorHAnsi" w:cstheme="minorHAnsi"/>
          <w:bCs/>
          <w:i/>
          <w:iCs/>
          <w:sz w:val="22"/>
          <w:szCs w:val="22"/>
        </w:rPr>
        <w:t xml:space="preserve">n. </w:t>
      </w:r>
      <w:r w:rsidRPr="0082252F">
        <w:rPr>
          <w:rFonts w:asciiTheme="minorHAnsi" w:hAnsiTheme="minorHAnsi" w:cstheme="minorHAnsi"/>
          <w:bCs/>
          <w:sz w:val="22"/>
          <w:szCs w:val="22"/>
        </w:rPr>
        <w:t xml:space="preserve">Available at: </w:t>
      </w:r>
      <w:hyperlink r:id="rId19" w:history="1">
        <w:r w:rsidRPr="0082252F">
          <w:rPr>
            <w:rStyle w:val="Hyperlink"/>
            <w:rFonts w:asciiTheme="minorHAnsi" w:hAnsiTheme="minorHAnsi" w:cstheme="minorHAnsi"/>
            <w:bCs/>
            <w:sz w:val="22"/>
            <w:szCs w:val="22"/>
          </w:rPr>
          <w:t>https://hwb.gov.wales/curriculum-for-wales/designing-your-curriculum/developing-a-vision-for-curriculum-design/#curriculum-design-and-the-four-purposes</w:t>
        </w:r>
      </w:hyperlink>
      <w:r w:rsidRPr="0082252F">
        <w:rPr>
          <w:rFonts w:asciiTheme="minorHAnsi" w:hAnsiTheme="minorHAnsi" w:cstheme="minorHAnsi"/>
          <w:bCs/>
          <w:sz w:val="22"/>
          <w:szCs w:val="22"/>
        </w:rPr>
        <w:t xml:space="preserve"> (Accessed: 28.04.2023). </w:t>
      </w:r>
    </w:p>
    <w:p w14:paraId="5D3CA67C" w14:textId="77777777" w:rsidR="00863E46" w:rsidRDefault="00863E46" w:rsidP="00002AFB">
      <w:pPr>
        <w:pStyle w:val="Title"/>
        <w:jc w:val="left"/>
        <w:outlineLvl w:val="0"/>
        <w:rPr>
          <w:rFonts w:asciiTheme="minorHAnsi" w:hAnsiTheme="minorHAnsi" w:cstheme="minorHAnsi"/>
          <w:bCs/>
          <w:sz w:val="22"/>
          <w:szCs w:val="22"/>
        </w:rPr>
      </w:pPr>
    </w:p>
    <w:p w14:paraId="2A5792F8" w14:textId="77777777" w:rsidR="00863E46" w:rsidRDefault="00863E46" w:rsidP="00002AFB">
      <w:pPr>
        <w:pStyle w:val="Title"/>
        <w:jc w:val="left"/>
        <w:outlineLvl w:val="0"/>
        <w:rPr>
          <w:rFonts w:asciiTheme="minorHAnsi" w:hAnsiTheme="minorHAnsi" w:cstheme="minorHAnsi"/>
          <w:bCs/>
          <w:sz w:val="22"/>
          <w:szCs w:val="22"/>
        </w:rPr>
      </w:pPr>
    </w:p>
    <w:p w14:paraId="378DF2B8" w14:textId="77777777" w:rsidR="00863E46" w:rsidRDefault="00863E46" w:rsidP="00002AFB">
      <w:pPr>
        <w:pStyle w:val="Title"/>
        <w:jc w:val="left"/>
        <w:outlineLvl w:val="0"/>
        <w:rPr>
          <w:rFonts w:asciiTheme="minorHAnsi" w:hAnsiTheme="minorHAnsi" w:cstheme="minorHAnsi"/>
          <w:bCs/>
          <w:sz w:val="22"/>
          <w:szCs w:val="22"/>
        </w:rPr>
      </w:pPr>
    </w:p>
    <w:p w14:paraId="702C528E" w14:textId="77777777" w:rsidR="00863E46" w:rsidRDefault="00863E46" w:rsidP="00002AFB">
      <w:pPr>
        <w:pStyle w:val="Title"/>
        <w:jc w:val="left"/>
        <w:outlineLvl w:val="0"/>
        <w:rPr>
          <w:rFonts w:asciiTheme="minorHAnsi" w:hAnsiTheme="minorHAnsi" w:cstheme="minorHAnsi"/>
          <w:bCs/>
          <w:sz w:val="22"/>
          <w:szCs w:val="22"/>
        </w:rPr>
      </w:pPr>
    </w:p>
    <w:p w14:paraId="04E7167F" w14:textId="77777777" w:rsidR="00863E46" w:rsidRPr="0082252F" w:rsidRDefault="00863E46" w:rsidP="00002AFB">
      <w:pPr>
        <w:pStyle w:val="Title"/>
        <w:jc w:val="left"/>
        <w:outlineLvl w:val="0"/>
        <w:rPr>
          <w:rFonts w:asciiTheme="minorHAnsi" w:hAnsiTheme="minorHAnsi" w:cstheme="minorHAnsi"/>
          <w:bCs/>
          <w:sz w:val="22"/>
          <w:szCs w:val="22"/>
        </w:rPr>
      </w:pPr>
    </w:p>
    <w:p w14:paraId="54F63FC0" w14:textId="77777777" w:rsidR="00332E1E" w:rsidRPr="0082252F" w:rsidRDefault="00332E1E" w:rsidP="00D870D5">
      <w:pPr>
        <w:pStyle w:val="Title"/>
        <w:jc w:val="both"/>
        <w:outlineLvl w:val="0"/>
        <w:rPr>
          <w:rFonts w:asciiTheme="minorHAnsi" w:hAnsiTheme="minorHAnsi" w:cstheme="minorHAnsi"/>
          <w:b/>
          <w:sz w:val="22"/>
          <w:szCs w:val="22"/>
        </w:rPr>
      </w:pPr>
    </w:p>
    <w:p w14:paraId="2DB03EBF" w14:textId="77777777" w:rsidR="00332E1E" w:rsidRPr="0082252F" w:rsidRDefault="00332E1E" w:rsidP="00D870D5">
      <w:pPr>
        <w:pStyle w:val="Title"/>
        <w:jc w:val="both"/>
        <w:outlineLvl w:val="0"/>
        <w:rPr>
          <w:rFonts w:asciiTheme="minorHAnsi" w:hAnsiTheme="minorHAnsi" w:cstheme="minorHAnsi"/>
          <w:bCs/>
          <w:sz w:val="22"/>
          <w:szCs w:val="22"/>
        </w:rPr>
      </w:pPr>
    </w:p>
    <w:p w14:paraId="10536928" w14:textId="77777777" w:rsidR="00B12B3D" w:rsidRDefault="00B12B3D" w:rsidP="00531609">
      <w:pPr>
        <w:pStyle w:val="Title"/>
        <w:jc w:val="left"/>
        <w:outlineLvl w:val="0"/>
        <w:rPr>
          <w:rFonts w:asciiTheme="minorHAnsi" w:hAnsiTheme="minorHAnsi" w:cstheme="minorHAnsi"/>
          <w:bCs/>
          <w:sz w:val="22"/>
          <w:szCs w:val="22"/>
        </w:rPr>
      </w:pPr>
    </w:p>
    <w:p w14:paraId="759CC9C1" w14:textId="7457120A" w:rsidR="00D535F5" w:rsidRDefault="00290ABB" w:rsidP="00531609">
      <w:pPr>
        <w:pStyle w:val="Title"/>
        <w:jc w:val="left"/>
        <w:outlineLvl w:val="0"/>
        <w:rPr>
          <w:rFonts w:asciiTheme="minorHAnsi" w:hAnsiTheme="minorHAnsi" w:cstheme="minorHAnsi"/>
          <w:bCs/>
          <w:sz w:val="22"/>
          <w:szCs w:val="22"/>
        </w:rPr>
      </w:pPr>
      <w:r>
        <w:rPr>
          <w:rFonts w:asciiTheme="minorHAnsi" w:hAnsiTheme="minorHAnsi" w:cstheme="minorHAnsi"/>
          <w:bCs/>
          <w:noProof/>
          <w:sz w:val="22"/>
          <w:szCs w:val="22"/>
          <w14:ligatures w14:val="standardContextual"/>
        </w:rPr>
        <w:lastRenderedPageBreak/>
        <mc:AlternateContent>
          <mc:Choice Requires="wps">
            <w:drawing>
              <wp:anchor distT="0" distB="0" distL="114300" distR="114300" simplePos="0" relativeHeight="251650560" behindDoc="0" locked="0" layoutInCell="1" allowOverlap="1" wp14:anchorId="0D2DCEC2" wp14:editId="479A3925">
                <wp:simplePos x="0" y="0"/>
                <wp:positionH relativeFrom="column">
                  <wp:posOffset>-700504</wp:posOffset>
                </wp:positionH>
                <wp:positionV relativeFrom="paragraph">
                  <wp:posOffset>-430868</wp:posOffset>
                </wp:positionV>
                <wp:extent cx="1719748" cy="826861"/>
                <wp:effectExtent l="0" t="0" r="13970" b="144780"/>
                <wp:wrapNone/>
                <wp:docPr id="5" name="Thought Bubble: Cloud 8"/>
                <wp:cNvGraphicFramePr/>
                <a:graphic xmlns:a="http://schemas.openxmlformats.org/drawingml/2006/main">
                  <a:graphicData uri="http://schemas.microsoft.com/office/word/2010/wordprocessingShape">
                    <wps:wsp>
                      <wps:cNvSpPr/>
                      <wps:spPr>
                        <a:xfrm>
                          <a:off x="0" y="0"/>
                          <a:ext cx="1719748" cy="826861"/>
                        </a:xfrm>
                        <a:custGeom>
                          <a:avLst>
                            <a:gd name="f0" fmla="val 6300"/>
                            <a:gd name="f1" fmla="val 24300"/>
                          </a:avLst>
                          <a:gdLst>
                            <a:gd name="f2" fmla="val 10800000"/>
                            <a:gd name="f3" fmla="val 5400000"/>
                            <a:gd name="f4" fmla="val 180"/>
                            <a:gd name="f5" fmla="val w"/>
                            <a:gd name="f6" fmla="val h"/>
                            <a:gd name="f7" fmla="val 0"/>
                            <a:gd name="f8" fmla="val 21600"/>
                            <a:gd name="f9" fmla="*/ 5419351 1 1725033"/>
                            <a:gd name="f10" fmla="val -2147483647"/>
                            <a:gd name="f11" fmla="val 2147483647"/>
                            <a:gd name="f12" fmla="val 1930"/>
                            <a:gd name="f13" fmla="val 7160"/>
                            <a:gd name="f14" fmla="val 1530"/>
                            <a:gd name="f15" fmla="val 4490"/>
                            <a:gd name="f16" fmla="val 3400"/>
                            <a:gd name="f17" fmla="val 1970"/>
                            <a:gd name="f18" fmla="val 5270"/>
                            <a:gd name="f19" fmla="val 5860"/>
                            <a:gd name="f20" fmla="val 1950"/>
                            <a:gd name="f21" fmla="val 6470"/>
                            <a:gd name="f22" fmla="val 2210"/>
                            <a:gd name="f23" fmla="val 6970"/>
                            <a:gd name="f24" fmla="val 2600"/>
                            <a:gd name="f25" fmla="val 7450"/>
                            <a:gd name="f26" fmla="val 1390"/>
                            <a:gd name="f27" fmla="val 8340"/>
                            <a:gd name="f28" fmla="val 650"/>
                            <a:gd name="f29" fmla="val 9340"/>
                            <a:gd name="f30" fmla="val 10004"/>
                            <a:gd name="f31" fmla="val 690"/>
                            <a:gd name="f32" fmla="val 10710"/>
                            <a:gd name="f33" fmla="val 1050"/>
                            <a:gd name="f34" fmla="val 11210"/>
                            <a:gd name="f35" fmla="val 1700"/>
                            <a:gd name="f36" fmla="val 11570"/>
                            <a:gd name="f37" fmla="val 630"/>
                            <a:gd name="f38" fmla="val 12330"/>
                            <a:gd name="f39" fmla="val 13150"/>
                            <a:gd name="f40" fmla="val 13840"/>
                            <a:gd name="f41" fmla="val 14470"/>
                            <a:gd name="f42" fmla="val 460"/>
                            <a:gd name="f43" fmla="val 14870"/>
                            <a:gd name="f44" fmla="val 1160"/>
                            <a:gd name="f45" fmla="val 15330"/>
                            <a:gd name="f46" fmla="val 440"/>
                            <a:gd name="f47" fmla="val 16020"/>
                            <a:gd name="f48" fmla="val 16740"/>
                            <a:gd name="f49" fmla="val 17910"/>
                            <a:gd name="f50" fmla="val 18900"/>
                            <a:gd name="f51" fmla="val 1130"/>
                            <a:gd name="f52" fmla="val 19110"/>
                            <a:gd name="f53" fmla="val 2710"/>
                            <a:gd name="f54" fmla="val 20240"/>
                            <a:gd name="f55" fmla="val 3150"/>
                            <a:gd name="f56" fmla="val 21060"/>
                            <a:gd name="f57" fmla="val 4580"/>
                            <a:gd name="f58" fmla="val 6220"/>
                            <a:gd name="f59" fmla="val 6720"/>
                            <a:gd name="f60" fmla="val 21000"/>
                            <a:gd name="f61" fmla="val 7200"/>
                            <a:gd name="f62" fmla="val 20830"/>
                            <a:gd name="f63" fmla="val 7660"/>
                            <a:gd name="f64" fmla="val 21310"/>
                            <a:gd name="f65" fmla="val 8460"/>
                            <a:gd name="f66" fmla="val 9450"/>
                            <a:gd name="f67" fmla="val 10460"/>
                            <a:gd name="f68" fmla="val 12750"/>
                            <a:gd name="f69" fmla="val 20310"/>
                            <a:gd name="f70" fmla="val 14680"/>
                            <a:gd name="f71" fmla="val 18650"/>
                            <a:gd name="f72" fmla="val 15010"/>
                            <a:gd name="f73" fmla="val 17200"/>
                            <a:gd name="f74" fmla="val 17370"/>
                            <a:gd name="f75" fmla="val 18920"/>
                            <a:gd name="f76" fmla="val 15770"/>
                            <a:gd name="f77" fmla="val 15220"/>
                            <a:gd name="f78" fmla="val 14700"/>
                            <a:gd name="f79" fmla="val 18710"/>
                            <a:gd name="f80" fmla="val 14240"/>
                            <a:gd name="f81" fmla="val 18310"/>
                            <a:gd name="f82" fmla="val 13820"/>
                            <a:gd name="f83" fmla="val 12490"/>
                            <a:gd name="f84" fmla="val 11000"/>
                            <a:gd name="f85" fmla="val 9890"/>
                            <a:gd name="f86" fmla="val 8840"/>
                            <a:gd name="f87" fmla="val 20790"/>
                            <a:gd name="f88" fmla="val 8210"/>
                            <a:gd name="f89" fmla="val 19510"/>
                            <a:gd name="f90" fmla="val 7620"/>
                            <a:gd name="f91" fmla="val 20000"/>
                            <a:gd name="f92" fmla="val 7930"/>
                            <a:gd name="f93" fmla="val 20290"/>
                            <a:gd name="f94" fmla="val 6240"/>
                            <a:gd name="f95" fmla="val 4850"/>
                            <a:gd name="f96" fmla="val 3570"/>
                            <a:gd name="f97" fmla="val 19280"/>
                            <a:gd name="f98" fmla="val 2900"/>
                            <a:gd name="f99" fmla="val 17640"/>
                            <a:gd name="f100" fmla="val 1300"/>
                            <a:gd name="f101" fmla="val 17600"/>
                            <a:gd name="f102" fmla="val 480"/>
                            <a:gd name="f103" fmla="val 16300"/>
                            <a:gd name="f104" fmla="val 14660"/>
                            <a:gd name="f105" fmla="val 13900"/>
                            <a:gd name="f106" fmla="val 13210"/>
                            <a:gd name="f107" fmla="val 1070"/>
                            <a:gd name="f108" fmla="val 12640"/>
                            <a:gd name="f109" fmla="val 380"/>
                            <a:gd name="f110" fmla="val 12160"/>
                            <a:gd name="f111" fmla="val 10120"/>
                            <a:gd name="f112" fmla="val 8590"/>
                            <a:gd name="f113" fmla="val 840"/>
                            <a:gd name="f114" fmla="val 7330"/>
                            <a:gd name="f115" fmla="val 7410"/>
                            <a:gd name="f116" fmla="val 2040"/>
                            <a:gd name="f117" fmla="val 7690"/>
                            <a:gd name="f118" fmla="val 2090"/>
                            <a:gd name="f119" fmla="val 7920"/>
                            <a:gd name="f120" fmla="val 2790"/>
                            <a:gd name="f121" fmla="val 7480"/>
                            <a:gd name="f122" fmla="val 3050"/>
                            <a:gd name="f123" fmla="val 7670"/>
                            <a:gd name="f124" fmla="val 3310"/>
                            <a:gd name="f125" fmla="val 11130"/>
                            <a:gd name="f126" fmla="val 1910"/>
                            <a:gd name="f127" fmla="val 11080"/>
                            <a:gd name="f128" fmla="val 2160"/>
                            <a:gd name="f129" fmla="val 11030"/>
                            <a:gd name="f130" fmla="val 2400"/>
                            <a:gd name="f131" fmla="val 14720"/>
                            <a:gd name="f132" fmla="val 1400"/>
                            <a:gd name="f133" fmla="val 14640"/>
                            <a:gd name="f134" fmla="val 1720"/>
                            <a:gd name="f135" fmla="val 14540"/>
                            <a:gd name="f136" fmla="val 2010"/>
                            <a:gd name="f137" fmla="val 19130"/>
                            <a:gd name="f138" fmla="val 2890"/>
                            <a:gd name="f139" fmla="val 19230"/>
                            <a:gd name="f140" fmla="val 3290"/>
                            <a:gd name="f141" fmla="val 19190"/>
                            <a:gd name="f142" fmla="val 3380"/>
                            <a:gd name="f143" fmla="val 20660"/>
                            <a:gd name="f144" fmla="val 8170"/>
                            <a:gd name="f145" fmla="val 20430"/>
                            <a:gd name="f146" fmla="val 8620"/>
                            <a:gd name="f147" fmla="val 20110"/>
                            <a:gd name="f148" fmla="val 8990"/>
                            <a:gd name="f149" fmla="val 18660"/>
                            <a:gd name="f150" fmla="val 18740"/>
                            <a:gd name="f151" fmla="val 14200"/>
                            <a:gd name="f152" fmla="val 18280"/>
                            <a:gd name="f153" fmla="val 12200"/>
                            <a:gd name="f154" fmla="val 17000"/>
                            <a:gd name="f155" fmla="val 11450"/>
                            <a:gd name="f156" fmla="val 14320"/>
                            <a:gd name="f157" fmla="val 17980"/>
                            <a:gd name="f158" fmla="val 14350"/>
                            <a:gd name="f159" fmla="val 17680"/>
                            <a:gd name="f160" fmla="val 14370"/>
                            <a:gd name="f161" fmla="val 17360"/>
                            <a:gd name="f162" fmla="val 8220"/>
                            <a:gd name="f163" fmla="val 8060"/>
                            <a:gd name="f164" fmla="val 19250"/>
                            <a:gd name="f165" fmla="val 7960"/>
                            <a:gd name="f166" fmla="val 18950"/>
                            <a:gd name="f167" fmla="val 7860"/>
                            <a:gd name="f168" fmla="val 18640"/>
                            <a:gd name="f169" fmla="val 3090"/>
                            <a:gd name="f170" fmla="val 3280"/>
                            <a:gd name="f171" fmla="val 17540"/>
                            <a:gd name="f172" fmla="val 3460"/>
                            <a:gd name="f173" fmla="val 17450"/>
                            <a:gd name="f174" fmla="val 12900"/>
                            <a:gd name="f175" fmla="val 1780"/>
                            <a:gd name="f176" fmla="val 13130"/>
                            <a:gd name="f177" fmla="val 2330"/>
                            <a:gd name="f178" fmla="val 13040"/>
                            <a:gd name="f179" fmla="*/ 1800 1800 1"/>
                            <a:gd name="f180" fmla="+- 0 0 0"/>
                            <a:gd name="f181" fmla="+- 0 0 23592960"/>
                            <a:gd name="f182" fmla="val 1800"/>
                            <a:gd name="f183" fmla="*/ 1200 1200 1"/>
                            <a:gd name="f184" fmla="val 1200"/>
                            <a:gd name="f185" fmla="*/ 700 700 1"/>
                            <a:gd name="f186" fmla="val 700"/>
                            <a:gd name="f187" fmla="+- 0 0 -270"/>
                            <a:gd name="f188" fmla="+- 0 0 180"/>
                            <a:gd name="f189" fmla="+- 0 0 -90"/>
                            <a:gd name="f190" fmla="+- 0 0 -212"/>
                            <a:gd name="f191" fmla="*/ f5 1 21600"/>
                            <a:gd name="f192" fmla="*/ f6 1 21600"/>
                            <a:gd name="f193" fmla="*/ f9 1 180"/>
                            <a:gd name="f194" fmla="pin -2147483647 f0 2147483647"/>
                            <a:gd name="f195" fmla="pin -2147483647 f1 2147483647"/>
                            <a:gd name="f196" fmla="*/ 0 f9 1"/>
                            <a:gd name="f197" fmla="*/ f180 f2 1"/>
                            <a:gd name="f198" fmla="*/ f181 f2 1"/>
                            <a:gd name="f199" fmla="*/ f187 f2 1"/>
                            <a:gd name="f200" fmla="*/ f188 f2 1"/>
                            <a:gd name="f201" fmla="*/ f189 f2 1"/>
                            <a:gd name="f202" fmla="*/ f190 f2 1"/>
                            <a:gd name="f203" fmla="+- f194 0 10800"/>
                            <a:gd name="f204" fmla="+- f195 0 10800"/>
                            <a:gd name="f205" fmla="val f194"/>
                            <a:gd name="f206" fmla="val f195"/>
                            <a:gd name="f207" fmla="*/ f194 f191 1"/>
                            <a:gd name="f208" fmla="*/ f195 f192 1"/>
                            <a:gd name="f209" fmla="*/ 3000 f191 1"/>
                            <a:gd name="f210" fmla="*/ 17110 f191 1"/>
                            <a:gd name="f211" fmla="*/ 17330 f192 1"/>
                            <a:gd name="f212" fmla="*/ 3320 f192 1"/>
                            <a:gd name="f213" fmla="*/ f196 1 f4"/>
                            <a:gd name="f214" fmla="*/ f197 1 f4"/>
                            <a:gd name="f215" fmla="*/ f198 1 f4"/>
                            <a:gd name="f216" fmla="*/ 0 f191 1"/>
                            <a:gd name="f217" fmla="*/ 10800 f192 1"/>
                            <a:gd name="f218" fmla="*/ f199 1 f4"/>
                            <a:gd name="f219" fmla="*/ 10800 f191 1"/>
                            <a:gd name="f220" fmla="*/ 21600 f192 1"/>
                            <a:gd name="f221" fmla="*/ f200 1 f4"/>
                            <a:gd name="f222" fmla="*/ 21600 f191 1"/>
                            <a:gd name="f223" fmla="*/ f201 1 f4"/>
                            <a:gd name="f224" fmla="*/ 0 f192 1"/>
                            <a:gd name="f225" fmla="*/ f202 1 f4"/>
                            <a:gd name="f226" fmla="+- 0 0 f204"/>
                            <a:gd name="f227" fmla="+- 0 0 f203"/>
                            <a:gd name="f228" fmla="+- 0 0 f213"/>
                            <a:gd name="f229" fmla="+- f214 0 f3"/>
                            <a:gd name="f230" fmla="+- f215 0 f3"/>
                            <a:gd name="f231" fmla="+- f218 0 f3"/>
                            <a:gd name="f232" fmla="+- f221 0 f3"/>
                            <a:gd name="f233" fmla="+- f223 0 f3"/>
                            <a:gd name="f234" fmla="*/ f205 f191 1"/>
                            <a:gd name="f235" fmla="*/ f206 f192 1"/>
                            <a:gd name="f236" fmla="+- f225 0 f3"/>
                            <a:gd name="f237" fmla="at2 f226 f227"/>
                            <a:gd name="f238" fmla="*/ f228 f2 1"/>
                            <a:gd name="f239" fmla="+- f230 0 f229"/>
                            <a:gd name="f240" fmla="+- f237 f3 0"/>
                            <a:gd name="f241" fmla="*/ f238 1 f9"/>
                            <a:gd name="f242" fmla="*/ f240 f9 1"/>
                            <a:gd name="f243" fmla="+- f241 0 f3"/>
                            <a:gd name="f244" fmla="*/ f242 1 f2"/>
                            <a:gd name="f245" fmla="cos 1 f243"/>
                            <a:gd name="f246" fmla="sin 1 f243"/>
                            <a:gd name="f247" fmla="+- 0 0 f244"/>
                            <a:gd name="f248" fmla="+- 0 0 f245"/>
                            <a:gd name="f249" fmla="+- 0 0 f246"/>
                            <a:gd name="f250" fmla="val f247"/>
                            <a:gd name="f251" fmla="*/ 1800 f248 1"/>
                            <a:gd name="f252" fmla="*/ 1800 f249 1"/>
                            <a:gd name="f253" fmla="*/ 1200 f248 1"/>
                            <a:gd name="f254" fmla="*/ 1200 f249 1"/>
                            <a:gd name="f255" fmla="*/ 700 f248 1"/>
                            <a:gd name="f256" fmla="*/ 700 f249 1"/>
                            <a:gd name="f257" fmla="*/ f250 1 f193"/>
                            <a:gd name="f258" fmla="*/ f251 f251 1"/>
                            <a:gd name="f259" fmla="*/ f252 f252 1"/>
                            <a:gd name="f260" fmla="*/ f253 f253 1"/>
                            <a:gd name="f261" fmla="*/ f254 f254 1"/>
                            <a:gd name="f262" fmla="*/ f255 f255 1"/>
                            <a:gd name="f263" fmla="*/ f256 f256 1"/>
                            <a:gd name="f264" fmla="*/ f257 f193 1"/>
                            <a:gd name="f265" fmla="+- f258 f259 0"/>
                            <a:gd name="f266" fmla="+- f260 f261 0"/>
                            <a:gd name="f267" fmla="+- f262 f263 0"/>
                            <a:gd name="f268" fmla="+- 0 0 f264"/>
                            <a:gd name="f269" fmla="sqrt f265"/>
                            <a:gd name="f270" fmla="sqrt f266"/>
                            <a:gd name="f271" fmla="sqrt f267"/>
                            <a:gd name="f272" fmla="*/ f268 f2 1"/>
                            <a:gd name="f273" fmla="*/ f179 1 f269"/>
                            <a:gd name="f274" fmla="*/ f183 1 f270"/>
                            <a:gd name="f275" fmla="*/ f185 1 f271"/>
                            <a:gd name="f276" fmla="*/ f272 1 f9"/>
                            <a:gd name="f277" fmla="*/ f248 f273 1"/>
                            <a:gd name="f278" fmla="*/ f249 f273 1"/>
                            <a:gd name="f279" fmla="*/ f248 f274 1"/>
                            <a:gd name="f280" fmla="*/ f249 f274 1"/>
                            <a:gd name="f281" fmla="*/ f248 f275 1"/>
                            <a:gd name="f282" fmla="*/ f249 f275 1"/>
                            <a:gd name="f283" fmla="+- f276 0 f3"/>
                            <a:gd name="f284" fmla="+- f205 0 f281"/>
                            <a:gd name="f285" fmla="+- f206 0 f282"/>
                            <a:gd name="f286" fmla="sin 1 f283"/>
                            <a:gd name="f287" fmla="cos 1 f283"/>
                            <a:gd name="f288" fmla="+- 0 0 f286"/>
                            <a:gd name="f289" fmla="+- 0 0 f287"/>
                            <a:gd name="f290" fmla="*/ 10800 f288 1"/>
                            <a:gd name="f291" fmla="*/ 10800 f289 1"/>
                            <a:gd name="f292" fmla="+- f290 10800 0"/>
                            <a:gd name="f293" fmla="+- f291 10800 0"/>
                            <a:gd name="f294" fmla="*/ f290 1 12"/>
                            <a:gd name="f295" fmla="*/ f291 1 12"/>
                            <a:gd name="f296" fmla="+- f194 0 f292"/>
                            <a:gd name="f297" fmla="+- f195 0 f293"/>
                            <a:gd name="f298" fmla="*/ f296 1 3"/>
                            <a:gd name="f299" fmla="*/ f297 1 3"/>
                            <a:gd name="f300" fmla="*/ f296 2 1"/>
                            <a:gd name="f301" fmla="*/ f297 2 1"/>
                            <a:gd name="f302" fmla="*/ f300 1 3"/>
                            <a:gd name="f303" fmla="*/ f301 1 3"/>
                            <a:gd name="f304" fmla="+- f298 f292 0"/>
                            <a:gd name="f305" fmla="+- f299 f293 0"/>
                            <a:gd name="f306" fmla="+- f304 0 f294"/>
                            <a:gd name="f307" fmla="+- f305 0 f295"/>
                            <a:gd name="f308" fmla="+- f302 f292 0"/>
                            <a:gd name="f309" fmla="+- f303 f293 0"/>
                            <a:gd name="f310" fmla="+- f306 0 f277"/>
                            <a:gd name="f311" fmla="+- f307 0 f278"/>
                            <a:gd name="f312" fmla="+- f308 0 f279"/>
                            <a:gd name="f313" fmla="+- f309 0 f280"/>
                          </a:gdLst>
                          <a:ahLst>
                            <a:ahXY gdRefX="f0" minX="f10" maxX="f11" gdRefY="f1" minY="f10" maxY="f11">
                              <a:pos x="f207" y="f208"/>
                            </a:ahXY>
                          </a:ahLst>
                          <a:cxnLst>
                            <a:cxn ang="3cd4">
                              <a:pos x="hc" y="t"/>
                            </a:cxn>
                            <a:cxn ang="0">
                              <a:pos x="r" y="vc"/>
                            </a:cxn>
                            <a:cxn ang="cd4">
                              <a:pos x="hc" y="b"/>
                            </a:cxn>
                            <a:cxn ang="cd2">
                              <a:pos x="l" y="vc"/>
                            </a:cxn>
                            <a:cxn ang="f231">
                              <a:pos x="f216" y="f217"/>
                            </a:cxn>
                            <a:cxn ang="f232">
                              <a:pos x="f219" y="f220"/>
                            </a:cxn>
                            <a:cxn ang="f233">
                              <a:pos x="f222" y="f217"/>
                            </a:cxn>
                            <a:cxn ang="f229">
                              <a:pos x="f219" y="f224"/>
                            </a:cxn>
                            <a:cxn ang="f236">
                              <a:pos x="f234" y="f235"/>
                            </a:cxn>
                          </a:cxnLst>
                          <a:rect l="f209" t="f212" r="f210" b="f211"/>
                          <a:pathLst>
                            <a:path w="21600" h="21600">
                              <a:moveTo>
                                <a:pt x="f12" y="f13"/>
                              </a:moveTo>
                              <a:cubicBezTo>
                                <a:pt x="f14" y="f15"/>
                                <a:pt x="f16" y="f17"/>
                                <a:pt x="f18" y="f17"/>
                              </a:cubicBezTo>
                              <a:cubicBezTo>
                                <a:pt x="f19" y="f20"/>
                                <a:pt x="f21" y="f22"/>
                                <a:pt x="f23" y="f24"/>
                              </a:cubicBezTo>
                              <a:cubicBezTo>
                                <a:pt x="f25" y="f26"/>
                                <a:pt x="f27" y="f28"/>
                                <a:pt x="f29" y="f28"/>
                              </a:cubicBezTo>
                              <a:cubicBezTo>
                                <a:pt x="f30" y="f31"/>
                                <a:pt x="f32" y="f33"/>
                                <a:pt x="f34" y="f35"/>
                              </a:cubicBezTo>
                              <a:cubicBezTo>
                                <a:pt x="f36" y="f37"/>
                                <a:pt x="f38" y="f7"/>
                                <a:pt x="f39" y="f7"/>
                              </a:cubicBezTo>
                              <a:cubicBezTo>
                                <a:pt x="f40" y="f7"/>
                                <a:pt x="f41" y="f42"/>
                                <a:pt x="f43" y="f44"/>
                              </a:cubicBezTo>
                              <a:cubicBezTo>
                                <a:pt x="f45" y="f46"/>
                                <a:pt x="f47" y="f7"/>
                                <a:pt x="f48" y="f7"/>
                              </a:cubicBezTo>
                              <a:cubicBezTo>
                                <a:pt x="f49" y="f7"/>
                                <a:pt x="f50" y="f51"/>
                                <a:pt x="f52" y="f53"/>
                              </a:cubicBezTo>
                              <a:cubicBezTo>
                                <a:pt x="f54" y="f55"/>
                                <a:pt x="f56" y="f57"/>
                                <a:pt x="f56" y="f58"/>
                              </a:cubicBezTo>
                              <a:cubicBezTo>
                                <a:pt x="f56" y="f59"/>
                                <a:pt x="f60" y="f61"/>
                                <a:pt x="f62" y="f63"/>
                              </a:cubicBezTo>
                              <a:cubicBezTo>
                                <a:pt x="f64" y="f65"/>
                                <a:pt x="f8" y="f66"/>
                                <a:pt x="f8" y="f67"/>
                              </a:cubicBezTo>
                              <a:cubicBezTo>
                                <a:pt x="f8" y="f68"/>
                                <a:pt x="f69" y="f70"/>
                                <a:pt x="f71" y="f72"/>
                              </a:cubicBezTo>
                              <a:cubicBezTo>
                                <a:pt x="f71" y="f73"/>
                                <a:pt x="f74" y="f75"/>
                                <a:pt x="f76" y="f75"/>
                              </a:cubicBezTo>
                              <a:cubicBezTo>
                                <a:pt x="f77" y="f75"/>
                                <a:pt x="f78" y="f79"/>
                                <a:pt x="f80" y="f81"/>
                              </a:cubicBezTo>
                              <a:cubicBezTo>
                                <a:pt x="f82" y="f54"/>
                                <a:pt x="f83" y="f8"/>
                                <a:pt x="f84" y="f8"/>
                              </a:cubicBezTo>
                              <a:cubicBezTo>
                                <a:pt x="f85" y="f8"/>
                                <a:pt x="f86" y="f87"/>
                                <a:pt x="f88" y="f89"/>
                              </a:cubicBezTo>
                              <a:cubicBezTo>
                                <a:pt x="f90" y="f91"/>
                                <a:pt x="f92" y="f93"/>
                                <a:pt x="f94" y="f93"/>
                              </a:cubicBezTo>
                              <a:cubicBezTo>
                                <a:pt x="f95" y="f93"/>
                                <a:pt x="f96" y="f97"/>
                                <a:pt x="f98" y="f99"/>
                              </a:cubicBezTo>
                              <a:cubicBezTo>
                                <a:pt x="f100" y="f101"/>
                                <a:pt x="f102" y="f103"/>
                                <a:pt x="f102" y="f104"/>
                              </a:cubicBezTo>
                              <a:cubicBezTo>
                                <a:pt x="f102" y="f105"/>
                                <a:pt x="f31" y="f106"/>
                                <a:pt x="f107" y="f108"/>
                              </a:cubicBezTo>
                              <a:cubicBezTo>
                                <a:pt x="f109" y="f110"/>
                                <a:pt x="f7" y="f34"/>
                                <a:pt x="f7" y="f111"/>
                              </a:cubicBezTo>
                              <a:cubicBezTo>
                                <a:pt x="f7" y="f112"/>
                                <a:pt x="f113" y="f114"/>
                                <a:pt x="f12" y="f13"/>
                              </a:cubicBezTo>
                              <a:close/>
                            </a:path>
                            <a:path w="21600" h="21600" fill="none">
                              <a:moveTo>
                                <a:pt x="f12" y="f13"/>
                              </a:moveTo>
                              <a:cubicBezTo>
                                <a:pt x="f20" y="f115"/>
                                <a:pt x="f116" y="f117"/>
                                <a:pt x="f118" y="f119"/>
                              </a:cubicBezTo>
                            </a:path>
                            <a:path w="21600" h="21600" fill="none">
                              <a:moveTo>
                                <a:pt x="f23" y="f24"/>
                              </a:moveTo>
                              <a:cubicBezTo>
                                <a:pt x="f61" y="f120"/>
                                <a:pt x="f121" y="f122"/>
                                <a:pt x="f123" y="f124"/>
                              </a:cubicBezTo>
                            </a:path>
                            <a:path w="21600" h="21600" fill="none">
                              <a:moveTo>
                                <a:pt x="f34" y="f35"/>
                              </a:moveTo>
                              <a:cubicBezTo>
                                <a:pt x="f125" y="f126"/>
                                <a:pt x="f127" y="f128"/>
                                <a:pt x="f129" y="f130"/>
                              </a:cubicBezTo>
                            </a:path>
                            <a:path w="21600" h="21600" fill="none">
                              <a:moveTo>
                                <a:pt x="f43" y="f44"/>
                              </a:moveTo>
                              <a:cubicBezTo>
                                <a:pt x="f131" y="f132"/>
                                <a:pt x="f133" y="f134"/>
                                <a:pt x="f135" y="f136"/>
                              </a:cubicBezTo>
                            </a:path>
                            <a:path w="21600" h="21600" fill="none">
                              <a:moveTo>
                                <a:pt x="f52" y="f53"/>
                              </a:moveTo>
                              <a:cubicBezTo>
                                <a:pt x="f137" y="f138"/>
                                <a:pt x="f139" y="f140"/>
                                <a:pt x="f141" y="f142"/>
                              </a:cubicBezTo>
                            </a:path>
                            <a:path w="21600" h="21600" fill="none">
                              <a:moveTo>
                                <a:pt x="f62" y="f63"/>
                              </a:moveTo>
                              <a:cubicBezTo>
                                <a:pt x="f143" y="f144"/>
                                <a:pt x="f145" y="f146"/>
                                <a:pt x="f147" y="f148"/>
                              </a:cubicBezTo>
                            </a:path>
                            <a:path w="21600" h="21600" fill="none">
                              <a:moveTo>
                                <a:pt x="f149" y="f72"/>
                              </a:moveTo>
                              <a:cubicBezTo>
                                <a:pt x="f150" y="f151"/>
                                <a:pt x="f152" y="f153"/>
                                <a:pt x="f154" y="f155"/>
                              </a:cubicBezTo>
                            </a:path>
                            <a:path w="21600" h="21600" fill="none">
                              <a:moveTo>
                                <a:pt x="f80" y="f81"/>
                              </a:moveTo>
                              <a:cubicBezTo>
                                <a:pt x="f156" y="f157"/>
                                <a:pt x="f158" y="f159"/>
                                <a:pt x="f160" y="f161"/>
                              </a:cubicBezTo>
                            </a:path>
                            <a:path w="21600" h="21600" fill="none">
                              <a:moveTo>
                                <a:pt x="f162" y="f89"/>
                              </a:moveTo>
                              <a:cubicBezTo>
                                <a:pt x="f163" y="f164"/>
                                <a:pt x="f165" y="f166"/>
                                <a:pt x="f167" y="f168"/>
                              </a:cubicBezTo>
                            </a:path>
                            <a:path w="21600" h="21600" fill="none">
                              <a:moveTo>
                                <a:pt x="f98" y="f99"/>
                              </a:moveTo>
                              <a:cubicBezTo>
                                <a:pt x="f169" y="f101"/>
                                <a:pt x="f170" y="f171"/>
                                <a:pt x="f172" y="f173"/>
                              </a:cubicBezTo>
                            </a:path>
                            <a:path w="21600" h="21600" fill="none">
                              <a:moveTo>
                                <a:pt x="f107" y="f108"/>
                              </a:moveTo>
                              <a:cubicBezTo>
                                <a:pt x="f132" y="f174"/>
                                <a:pt x="f175" y="f176"/>
                                <a:pt x="f177" y="f178"/>
                              </a:cubicBezTo>
                            </a:path>
                            <a:path w="21600" h="21600">
                              <a:moveTo>
                                <a:pt x="f310" y="f311"/>
                              </a:moveTo>
                              <a:arcTo wR="f182" hR="f182" stAng="f229" swAng="f239"/>
                              <a:close/>
                            </a:path>
                            <a:path w="21600" h="21600">
                              <a:moveTo>
                                <a:pt x="f312" y="f313"/>
                              </a:moveTo>
                              <a:arcTo wR="f184" hR="f184" stAng="f229" swAng="f239"/>
                              <a:close/>
                            </a:path>
                            <a:path w="21600" h="21600">
                              <a:moveTo>
                                <a:pt x="f284" y="f285"/>
                              </a:moveTo>
                              <a:arcTo wR="f186" hR="f186" stAng="f229" swAng="f239"/>
                              <a:close/>
                            </a:path>
                          </a:pathLst>
                        </a:custGeom>
                        <a:solidFill>
                          <a:schemeClr val="accent1">
                            <a:lumMod val="40000"/>
                            <a:lumOff val="60000"/>
                          </a:schemeClr>
                        </a:solidFill>
                        <a:ln w="12701" cap="flat">
                          <a:solidFill>
                            <a:srgbClr val="2F528F"/>
                          </a:solidFill>
                          <a:prstDash val="solid"/>
                          <a:miter/>
                        </a:ln>
                      </wps:spPr>
                      <wps:txbx>
                        <w:txbxContent>
                          <w:p w14:paraId="0460F7E5" w14:textId="77777777" w:rsidR="00D535F5" w:rsidRDefault="00D535F5" w:rsidP="00D535F5">
                            <w:pPr>
                              <w:jc w:val="center"/>
                            </w:pPr>
                            <w:r>
                              <w:t>Communication</w:t>
                            </w:r>
                          </w:p>
                        </w:txbxContent>
                      </wps:txbx>
                      <wps:bodyPr vert="horz" wrap="square" lIns="91440" tIns="45720" rIns="91440" bIns="45720" anchor="ctr" anchorCtr="0" compatLnSpc="1">
                        <a:noAutofit/>
                      </wps:bodyPr>
                    </wps:wsp>
                  </a:graphicData>
                </a:graphic>
              </wp:anchor>
            </w:drawing>
          </mc:Choice>
          <mc:Fallback>
            <w:pict>
              <v:shape w14:anchorId="0D2DCEC2" id="Thought Bubble: Cloud 8" o:spid="_x0000_s1029" style="position:absolute;margin-left:-55.15pt;margin-top:-33.95pt;width:135.4pt;height:65.1pt;z-index:251650560;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" adj="-11796480,,5400" path="m1930,7160c1530,4490,3400,1970,5270,1970v590,-20,1200,240,1700,630c7450,1390,8340,650,9340,650v664,40,1370,400,1870,1050c11570,630,12330,,13150,v690,,1320,460,1720,1160c15330,440,16020,,16740,v1170,,2160,1130,2370,2710c20240,3150,21060,4580,21060,6220v,500,-60,980,-230,1440c21310,8460,21600,9450,21600,10460v,2290,-1290,4220,-2950,4550c18650,17200,17370,18920,15770,18920v-550,,-1070,-210,-1530,-610c13820,20240,12490,21600,11000,21600v-1110,,-2160,-810,-2790,-2090c7620,20000,7930,20290,6240,20290v-1390,,-2670,-1010,-3340,-2650c1300,17600,480,16300,480,14660v,-760,210,-1450,590,-2020c380,12160,,11210,,10120,,8590,840,7330,1930,7160xem1930,7160nfc1950,7410,2040,7690,2090,7920em6970,2600nfc7200,2790,7480,3050,7670,3310em11210,1700nfc11130,1910,11080,2160,11030,2400em14870,1160nfc14720,1400,14640,1720,14540,2010em19110,2710nfc19130,2890,19230,3290,19190,3380em20830,7660nfc20660,8170,20430,8620,20110,8990em18660,15010nfc18740,14200,18280,12200,17000,11450em14240,18310nfc14320,17980,14350,17680,14370,17360em8220,19510nfc8060,19250,7960,18950,7860,18640em2900,17640nfc3090,17600,3280,17540,3460,17450em1070,12640nfc1400,12900,1780,13130,2330,13040em7308,19477at5508,19477,9108,23077,7308,19477,7308,19477xem6662,22015at5462,22015,7862,24415,6662,22015,6662,22015xem6300,23600at5600,23600,7000,25000,6300,23600,6300,23600xe" fillcolor="#b4c6e7 [1300]" strokecolor="#2f528f" strokeweight=".35281mm">
                <v:stroke joinstyle="miter"/>
                <v:formulas/>
                <v:path arrowok="t" o:connecttype="custom" o:connectlocs="859874,0;1719748,413431;859874,826861;0,413431;0,413430;859874,826861;1719748,413430;859874,0;501593,930219" o:connectangles="270,0,90,180,180,90,0,270,90" textboxrect="3000,3320,17110,17330"/>
                <v:textbox>
                  <w:txbxContent>
                    <w:p w14:paraId="0460F7E5" w14:textId="77777777" w:rsidR="00D535F5" w:rsidRDefault="00D535F5" w:rsidP="00D535F5">
                      <w:pPr>
                        <w:jc w:val="center"/>
                      </w:pPr>
                      <w:r>
                        <w:t>Communication</w:t>
                      </w:r>
                    </w:p>
                  </w:txbxContent>
                </v:textbox>
              </v:shape>
            </w:pict>
          </mc:Fallback>
        </mc:AlternateContent>
      </w:r>
      <w:r>
        <w:rPr>
          <w:rFonts w:asciiTheme="minorHAnsi" w:hAnsiTheme="minorHAnsi" w:cstheme="minorHAnsi"/>
          <w:bCs/>
          <w:noProof/>
          <w:sz w:val="22"/>
          <w:szCs w:val="22"/>
          <w14:ligatures w14:val="standardContextual"/>
        </w:rPr>
        <mc:AlternateContent>
          <mc:Choice Requires="wps">
            <w:drawing>
              <wp:anchor distT="0" distB="0" distL="114300" distR="114300" simplePos="0" relativeHeight="251654656" behindDoc="0" locked="0" layoutInCell="1" allowOverlap="1" wp14:anchorId="0C178D0A" wp14:editId="028F1E08">
                <wp:simplePos x="0" y="0"/>
                <wp:positionH relativeFrom="column">
                  <wp:posOffset>5186169</wp:posOffset>
                </wp:positionH>
                <wp:positionV relativeFrom="paragraph">
                  <wp:posOffset>-500776</wp:posOffset>
                </wp:positionV>
                <wp:extent cx="1132702" cy="982531"/>
                <wp:effectExtent l="0" t="0" r="10795" b="198755"/>
                <wp:wrapNone/>
                <wp:docPr id="6" name="Thought Bubble: Cloud 10"/>
                <wp:cNvGraphicFramePr/>
                <a:graphic xmlns:a="http://schemas.openxmlformats.org/drawingml/2006/main">
                  <a:graphicData uri="http://schemas.microsoft.com/office/word/2010/wordprocessingShape">
                    <wps:wsp>
                      <wps:cNvSpPr/>
                      <wps:spPr>
                        <a:xfrm>
                          <a:off x="0" y="0"/>
                          <a:ext cx="1132702" cy="982531"/>
                        </a:xfrm>
                        <a:custGeom>
                          <a:avLst>
                            <a:gd name="f0" fmla="val 6300"/>
                            <a:gd name="f1" fmla="val 24300"/>
                          </a:avLst>
                          <a:gdLst>
                            <a:gd name="f2" fmla="val 10800000"/>
                            <a:gd name="f3" fmla="val 5400000"/>
                            <a:gd name="f4" fmla="val 180"/>
                            <a:gd name="f5" fmla="val w"/>
                            <a:gd name="f6" fmla="val h"/>
                            <a:gd name="f7" fmla="val 0"/>
                            <a:gd name="f8" fmla="val 21600"/>
                            <a:gd name="f9" fmla="*/ 5419351 1 1725033"/>
                            <a:gd name="f10" fmla="val -2147483647"/>
                            <a:gd name="f11" fmla="val 2147483647"/>
                            <a:gd name="f12" fmla="val 1930"/>
                            <a:gd name="f13" fmla="val 7160"/>
                            <a:gd name="f14" fmla="val 1530"/>
                            <a:gd name="f15" fmla="val 4490"/>
                            <a:gd name="f16" fmla="val 3400"/>
                            <a:gd name="f17" fmla="val 1970"/>
                            <a:gd name="f18" fmla="val 5270"/>
                            <a:gd name="f19" fmla="val 5860"/>
                            <a:gd name="f20" fmla="val 1950"/>
                            <a:gd name="f21" fmla="val 6470"/>
                            <a:gd name="f22" fmla="val 2210"/>
                            <a:gd name="f23" fmla="val 6970"/>
                            <a:gd name="f24" fmla="val 2600"/>
                            <a:gd name="f25" fmla="val 7450"/>
                            <a:gd name="f26" fmla="val 1390"/>
                            <a:gd name="f27" fmla="val 8340"/>
                            <a:gd name="f28" fmla="val 650"/>
                            <a:gd name="f29" fmla="val 9340"/>
                            <a:gd name="f30" fmla="val 10004"/>
                            <a:gd name="f31" fmla="val 690"/>
                            <a:gd name="f32" fmla="val 10710"/>
                            <a:gd name="f33" fmla="val 1050"/>
                            <a:gd name="f34" fmla="val 11210"/>
                            <a:gd name="f35" fmla="val 1700"/>
                            <a:gd name="f36" fmla="val 11570"/>
                            <a:gd name="f37" fmla="val 630"/>
                            <a:gd name="f38" fmla="val 12330"/>
                            <a:gd name="f39" fmla="val 13150"/>
                            <a:gd name="f40" fmla="val 13840"/>
                            <a:gd name="f41" fmla="val 14470"/>
                            <a:gd name="f42" fmla="val 460"/>
                            <a:gd name="f43" fmla="val 14870"/>
                            <a:gd name="f44" fmla="val 1160"/>
                            <a:gd name="f45" fmla="val 15330"/>
                            <a:gd name="f46" fmla="val 440"/>
                            <a:gd name="f47" fmla="val 16020"/>
                            <a:gd name="f48" fmla="val 16740"/>
                            <a:gd name="f49" fmla="val 17910"/>
                            <a:gd name="f50" fmla="val 18900"/>
                            <a:gd name="f51" fmla="val 1130"/>
                            <a:gd name="f52" fmla="val 19110"/>
                            <a:gd name="f53" fmla="val 2710"/>
                            <a:gd name="f54" fmla="val 20240"/>
                            <a:gd name="f55" fmla="val 3150"/>
                            <a:gd name="f56" fmla="val 21060"/>
                            <a:gd name="f57" fmla="val 4580"/>
                            <a:gd name="f58" fmla="val 6220"/>
                            <a:gd name="f59" fmla="val 6720"/>
                            <a:gd name="f60" fmla="val 21000"/>
                            <a:gd name="f61" fmla="val 7200"/>
                            <a:gd name="f62" fmla="val 20830"/>
                            <a:gd name="f63" fmla="val 7660"/>
                            <a:gd name="f64" fmla="val 21310"/>
                            <a:gd name="f65" fmla="val 8460"/>
                            <a:gd name="f66" fmla="val 9450"/>
                            <a:gd name="f67" fmla="val 10460"/>
                            <a:gd name="f68" fmla="val 12750"/>
                            <a:gd name="f69" fmla="val 20310"/>
                            <a:gd name="f70" fmla="val 14680"/>
                            <a:gd name="f71" fmla="val 18650"/>
                            <a:gd name="f72" fmla="val 15010"/>
                            <a:gd name="f73" fmla="val 17200"/>
                            <a:gd name="f74" fmla="val 17370"/>
                            <a:gd name="f75" fmla="val 18920"/>
                            <a:gd name="f76" fmla="val 15770"/>
                            <a:gd name="f77" fmla="val 15220"/>
                            <a:gd name="f78" fmla="val 14700"/>
                            <a:gd name="f79" fmla="val 18710"/>
                            <a:gd name="f80" fmla="val 14240"/>
                            <a:gd name="f81" fmla="val 18310"/>
                            <a:gd name="f82" fmla="val 13820"/>
                            <a:gd name="f83" fmla="val 12490"/>
                            <a:gd name="f84" fmla="val 11000"/>
                            <a:gd name="f85" fmla="val 9890"/>
                            <a:gd name="f86" fmla="val 8840"/>
                            <a:gd name="f87" fmla="val 20790"/>
                            <a:gd name="f88" fmla="val 8210"/>
                            <a:gd name="f89" fmla="val 19510"/>
                            <a:gd name="f90" fmla="val 7620"/>
                            <a:gd name="f91" fmla="val 20000"/>
                            <a:gd name="f92" fmla="val 7930"/>
                            <a:gd name="f93" fmla="val 20290"/>
                            <a:gd name="f94" fmla="val 6240"/>
                            <a:gd name="f95" fmla="val 4850"/>
                            <a:gd name="f96" fmla="val 3570"/>
                            <a:gd name="f97" fmla="val 19280"/>
                            <a:gd name="f98" fmla="val 2900"/>
                            <a:gd name="f99" fmla="val 17640"/>
                            <a:gd name="f100" fmla="val 1300"/>
                            <a:gd name="f101" fmla="val 17600"/>
                            <a:gd name="f102" fmla="val 480"/>
                            <a:gd name="f103" fmla="val 16300"/>
                            <a:gd name="f104" fmla="val 14660"/>
                            <a:gd name="f105" fmla="val 13900"/>
                            <a:gd name="f106" fmla="val 13210"/>
                            <a:gd name="f107" fmla="val 1070"/>
                            <a:gd name="f108" fmla="val 12640"/>
                            <a:gd name="f109" fmla="val 380"/>
                            <a:gd name="f110" fmla="val 12160"/>
                            <a:gd name="f111" fmla="val 10120"/>
                            <a:gd name="f112" fmla="val 8590"/>
                            <a:gd name="f113" fmla="val 840"/>
                            <a:gd name="f114" fmla="val 7330"/>
                            <a:gd name="f115" fmla="val 7410"/>
                            <a:gd name="f116" fmla="val 2040"/>
                            <a:gd name="f117" fmla="val 7690"/>
                            <a:gd name="f118" fmla="val 2090"/>
                            <a:gd name="f119" fmla="val 7920"/>
                            <a:gd name="f120" fmla="val 2790"/>
                            <a:gd name="f121" fmla="val 7480"/>
                            <a:gd name="f122" fmla="val 3050"/>
                            <a:gd name="f123" fmla="val 7670"/>
                            <a:gd name="f124" fmla="val 3310"/>
                            <a:gd name="f125" fmla="val 11130"/>
                            <a:gd name="f126" fmla="val 1910"/>
                            <a:gd name="f127" fmla="val 11080"/>
                            <a:gd name="f128" fmla="val 2160"/>
                            <a:gd name="f129" fmla="val 11030"/>
                            <a:gd name="f130" fmla="val 2400"/>
                            <a:gd name="f131" fmla="val 14720"/>
                            <a:gd name="f132" fmla="val 1400"/>
                            <a:gd name="f133" fmla="val 14640"/>
                            <a:gd name="f134" fmla="val 1720"/>
                            <a:gd name="f135" fmla="val 14540"/>
                            <a:gd name="f136" fmla="val 2010"/>
                            <a:gd name="f137" fmla="val 19130"/>
                            <a:gd name="f138" fmla="val 2890"/>
                            <a:gd name="f139" fmla="val 19230"/>
                            <a:gd name="f140" fmla="val 3290"/>
                            <a:gd name="f141" fmla="val 19190"/>
                            <a:gd name="f142" fmla="val 3380"/>
                            <a:gd name="f143" fmla="val 20660"/>
                            <a:gd name="f144" fmla="val 8170"/>
                            <a:gd name="f145" fmla="val 20430"/>
                            <a:gd name="f146" fmla="val 8620"/>
                            <a:gd name="f147" fmla="val 20110"/>
                            <a:gd name="f148" fmla="val 8990"/>
                            <a:gd name="f149" fmla="val 18660"/>
                            <a:gd name="f150" fmla="val 18740"/>
                            <a:gd name="f151" fmla="val 14200"/>
                            <a:gd name="f152" fmla="val 18280"/>
                            <a:gd name="f153" fmla="val 12200"/>
                            <a:gd name="f154" fmla="val 17000"/>
                            <a:gd name="f155" fmla="val 11450"/>
                            <a:gd name="f156" fmla="val 14320"/>
                            <a:gd name="f157" fmla="val 17980"/>
                            <a:gd name="f158" fmla="val 14350"/>
                            <a:gd name="f159" fmla="val 17680"/>
                            <a:gd name="f160" fmla="val 14370"/>
                            <a:gd name="f161" fmla="val 17360"/>
                            <a:gd name="f162" fmla="val 8220"/>
                            <a:gd name="f163" fmla="val 8060"/>
                            <a:gd name="f164" fmla="val 19250"/>
                            <a:gd name="f165" fmla="val 7960"/>
                            <a:gd name="f166" fmla="val 18950"/>
                            <a:gd name="f167" fmla="val 7860"/>
                            <a:gd name="f168" fmla="val 18640"/>
                            <a:gd name="f169" fmla="val 3090"/>
                            <a:gd name="f170" fmla="val 3280"/>
                            <a:gd name="f171" fmla="val 17540"/>
                            <a:gd name="f172" fmla="val 3460"/>
                            <a:gd name="f173" fmla="val 17450"/>
                            <a:gd name="f174" fmla="val 12900"/>
                            <a:gd name="f175" fmla="val 1780"/>
                            <a:gd name="f176" fmla="val 13130"/>
                            <a:gd name="f177" fmla="val 2330"/>
                            <a:gd name="f178" fmla="val 13040"/>
                            <a:gd name="f179" fmla="*/ 1800 1800 1"/>
                            <a:gd name="f180" fmla="+- 0 0 0"/>
                            <a:gd name="f181" fmla="+- 0 0 23592960"/>
                            <a:gd name="f182" fmla="val 1800"/>
                            <a:gd name="f183" fmla="*/ 1200 1200 1"/>
                            <a:gd name="f184" fmla="val 1200"/>
                            <a:gd name="f185" fmla="*/ 700 700 1"/>
                            <a:gd name="f186" fmla="val 700"/>
                            <a:gd name="f187" fmla="+- 0 0 -270"/>
                            <a:gd name="f188" fmla="+- 0 0 180"/>
                            <a:gd name="f189" fmla="+- 0 0 -90"/>
                            <a:gd name="f190" fmla="+- 0 0 -212"/>
                            <a:gd name="f191" fmla="*/ f5 1 21600"/>
                            <a:gd name="f192" fmla="*/ f6 1 21600"/>
                            <a:gd name="f193" fmla="*/ f9 1 180"/>
                            <a:gd name="f194" fmla="pin -2147483647 f0 2147483647"/>
                            <a:gd name="f195" fmla="pin -2147483647 f1 2147483647"/>
                            <a:gd name="f196" fmla="*/ 0 f9 1"/>
                            <a:gd name="f197" fmla="*/ f180 f2 1"/>
                            <a:gd name="f198" fmla="*/ f181 f2 1"/>
                            <a:gd name="f199" fmla="*/ f187 f2 1"/>
                            <a:gd name="f200" fmla="*/ f188 f2 1"/>
                            <a:gd name="f201" fmla="*/ f189 f2 1"/>
                            <a:gd name="f202" fmla="*/ f190 f2 1"/>
                            <a:gd name="f203" fmla="+- f194 0 10800"/>
                            <a:gd name="f204" fmla="+- f195 0 10800"/>
                            <a:gd name="f205" fmla="val f194"/>
                            <a:gd name="f206" fmla="val f195"/>
                            <a:gd name="f207" fmla="*/ f194 f191 1"/>
                            <a:gd name="f208" fmla="*/ f195 f192 1"/>
                            <a:gd name="f209" fmla="*/ 3000 f191 1"/>
                            <a:gd name="f210" fmla="*/ 17110 f191 1"/>
                            <a:gd name="f211" fmla="*/ 17330 f192 1"/>
                            <a:gd name="f212" fmla="*/ 3320 f192 1"/>
                            <a:gd name="f213" fmla="*/ f196 1 f4"/>
                            <a:gd name="f214" fmla="*/ f197 1 f4"/>
                            <a:gd name="f215" fmla="*/ f198 1 f4"/>
                            <a:gd name="f216" fmla="*/ 0 f191 1"/>
                            <a:gd name="f217" fmla="*/ 10800 f192 1"/>
                            <a:gd name="f218" fmla="*/ f199 1 f4"/>
                            <a:gd name="f219" fmla="*/ 10800 f191 1"/>
                            <a:gd name="f220" fmla="*/ 21600 f192 1"/>
                            <a:gd name="f221" fmla="*/ f200 1 f4"/>
                            <a:gd name="f222" fmla="*/ 21600 f191 1"/>
                            <a:gd name="f223" fmla="*/ f201 1 f4"/>
                            <a:gd name="f224" fmla="*/ 0 f192 1"/>
                            <a:gd name="f225" fmla="*/ f202 1 f4"/>
                            <a:gd name="f226" fmla="+- 0 0 f204"/>
                            <a:gd name="f227" fmla="+- 0 0 f203"/>
                            <a:gd name="f228" fmla="+- 0 0 f213"/>
                            <a:gd name="f229" fmla="+- f214 0 f3"/>
                            <a:gd name="f230" fmla="+- f215 0 f3"/>
                            <a:gd name="f231" fmla="+- f218 0 f3"/>
                            <a:gd name="f232" fmla="+- f221 0 f3"/>
                            <a:gd name="f233" fmla="+- f223 0 f3"/>
                            <a:gd name="f234" fmla="*/ f205 f191 1"/>
                            <a:gd name="f235" fmla="*/ f206 f192 1"/>
                            <a:gd name="f236" fmla="+- f225 0 f3"/>
                            <a:gd name="f237" fmla="at2 f226 f227"/>
                            <a:gd name="f238" fmla="*/ f228 f2 1"/>
                            <a:gd name="f239" fmla="+- f230 0 f229"/>
                            <a:gd name="f240" fmla="+- f237 f3 0"/>
                            <a:gd name="f241" fmla="*/ f238 1 f9"/>
                            <a:gd name="f242" fmla="*/ f240 f9 1"/>
                            <a:gd name="f243" fmla="+- f241 0 f3"/>
                            <a:gd name="f244" fmla="*/ f242 1 f2"/>
                            <a:gd name="f245" fmla="cos 1 f243"/>
                            <a:gd name="f246" fmla="sin 1 f243"/>
                            <a:gd name="f247" fmla="+- 0 0 f244"/>
                            <a:gd name="f248" fmla="+- 0 0 f245"/>
                            <a:gd name="f249" fmla="+- 0 0 f246"/>
                            <a:gd name="f250" fmla="val f247"/>
                            <a:gd name="f251" fmla="*/ 1800 f248 1"/>
                            <a:gd name="f252" fmla="*/ 1800 f249 1"/>
                            <a:gd name="f253" fmla="*/ 1200 f248 1"/>
                            <a:gd name="f254" fmla="*/ 1200 f249 1"/>
                            <a:gd name="f255" fmla="*/ 700 f248 1"/>
                            <a:gd name="f256" fmla="*/ 700 f249 1"/>
                            <a:gd name="f257" fmla="*/ f250 1 f193"/>
                            <a:gd name="f258" fmla="*/ f251 f251 1"/>
                            <a:gd name="f259" fmla="*/ f252 f252 1"/>
                            <a:gd name="f260" fmla="*/ f253 f253 1"/>
                            <a:gd name="f261" fmla="*/ f254 f254 1"/>
                            <a:gd name="f262" fmla="*/ f255 f255 1"/>
                            <a:gd name="f263" fmla="*/ f256 f256 1"/>
                            <a:gd name="f264" fmla="*/ f257 f193 1"/>
                            <a:gd name="f265" fmla="+- f258 f259 0"/>
                            <a:gd name="f266" fmla="+- f260 f261 0"/>
                            <a:gd name="f267" fmla="+- f262 f263 0"/>
                            <a:gd name="f268" fmla="+- 0 0 f264"/>
                            <a:gd name="f269" fmla="sqrt f265"/>
                            <a:gd name="f270" fmla="sqrt f266"/>
                            <a:gd name="f271" fmla="sqrt f267"/>
                            <a:gd name="f272" fmla="*/ f268 f2 1"/>
                            <a:gd name="f273" fmla="*/ f179 1 f269"/>
                            <a:gd name="f274" fmla="*/ f183 1 f270"/>
                            <a:gd name="f275" fmla="*/ f185 1 f271"/>
                            <a:gd name="f276" fmla="*/ f272 1 f9"/>
                            <a:gd name="f277" fmla="*/ f248 f273 1"/>
                            <a:gd name="f278" fmla="*/ f249 f273 1"/>
                            <a:gd name="f279" fmla="*/ f248 f274 1"/>
                            <a:gd name="f280" fmla="*/ f249 f274 1"/>
                            <a:gd name="f281" fmla="*/ f248 f275 1"/>
                            <a:gd name="f282" fmla="*/ f249 f275 1"/>
                            <a:gd name="f283" fmla="+- f276 0 f3"/>
                            <a:gd name="f284" fmla="+- f205 0 f281"/>
                            <a:gd name="f285" fmla="+- f206 0 f282"/>
                            <a:gd name="f286" fmla="sin 1 f283"/>
                            <a:gd name="f287" fmla="cos 1 f283"/>
                            <a:gd name="f288" fmla="+- 0 0 f286"/>
                            <a:gd name="f289" fmla="+- 0 0 f287"/>
                            <a:gd name="f290" fmla="*/ 10800 f288 1"/>
                            <a:gd name="f291" fmla="*/ 10800 f289 1"/>
                            <a:gd name="f292" fmla="+- f290 10800 0"/>
                            <a:gd name="f293" fmla="+- f291 10800 0"/>
                            <a:gd name="f294" fmla="*/ f290 1 12"/>
                            <a:gd name="f295" fmla="*/ f291 1 12"/>
                            <a:gd name="f296" fmla="+- f194 0 f292"/>
                            <a:gd name="f297" fmla="+- f195 0 f293"/>
                            <a:gd name="f298" fmla="*/ f296 1 3"/>
                            <a:gd name="f299" fmla="*/ f297 1 3"/>
                            <a:gd name="f300" fmla="*/ f296 2 1"/>
                            <a:gd name="f301" fmla="*/ f297 2 1"/>
                            <a:gd name="f302" fmla="*/ f300 1 3"/>
                            <a:gd name="f303" fmla="*/ f301 1 3"/>
                            <a:gd name="f304" fmla="+- f298 f292 0"/>
                            <a:gd name="f305" fmla="+- f299 f293 0"/>
                            <a:gd name="f306" fmla="+- f304 0 f294"/>
                            <a:gd name="f307" fmla="+- f305 0 f295"/>
                            <a:gd name="f308" fmla="+- f302 f292 0"/>
                            <a:gd name="f309" fmla="+- f303 f293 0"/>
                            <a:gd name="f310" fmla="+- f306 0 f277"/>
                            <a:gd name="f311" fmla="+- f307 0 f278"/>
                            <a:gd name="f312" fmla="+- f308 0 f279"/>
                            <a:gd name="f313" fmla="+- f309 0 f280"/>
                          </a:gdLst>
                          <a:ahLst>
                            <a:ahXY gdRefX="f0" minX="f10" maxX="f11" gdRefY="f1" minY="f10" maxY="f11">
                              <a:pos x="f207" y="f208"/>
                            </a:ahXY>
                          </a:ahLst>
                          <a:cxnLst>
                            <a:cxn ang="3cd4">
                              <a:pos x="hc" y="t"/>
                            </a:cxn>
                            <a:cxn ang="0">
                              <a:pos x="r" y="vc"/>
                            </a:cxn>
                            <a:cxn ang="cd4">
                              <a:pos x="hc" y="b"/>
                            </a:cxn>
                            <a:cxn ang="cd2">
                              <a:pos x="l" y="vc"/>
                            </a:cxn>
                            <a:cxn ang="f231">
                              <a:pos x="f216" y="f217"/>
                            </a:cxn>
                            <a:cxn ang="f232">
                              <a:pos x="f219" y="f220"/>
                            </a:cxn>
                            <a:cxn ang="f233">
                              <a:pos x="f222" y="f217"/>
                            </a:cxn>
                            <a:cxn ang="f229">
                              <a:pos x="f219" y="f224"/>
                            </a:cxn>
                            <a:cxn ang="f236">
                              <a:pos x="f234" y="f235"/>
                            </a:cxn>
                          </a:cxnLst>
                          <a:rect l="f209" t="f212" r="f210" b="f211"/>
                          <a:pathLst>
                            <a:path w="21600" h="21600">
                              <a:moveTo>
                                <a:pt x="f12" y="f13"/>
                              </a:moveTo>
                              <a:cubicBezTo>
                                <a:pt x="f14" y="f15"/>
                                <a:pt x="f16" y="f17"/>
                                <a:pt x="f18" y="f17"/>
                              </a:cubicBezTo>
                              <a:cubicBezTo>
                                <a:pt x="f19" y="f20"/>
                                <a:pt x="f21" y="f22"/>
                                <a:pt x="f23" y="f24"/>
                              </a:cubicBezTo>
                              <a:cubicBezTo>
                                <a:pt x="f25" y="f26"/>
                                <a:pt x="f27" y="f28"/>
                                <a:pt x="f29" y="f28"/>
                              </a:cubicBezTo>
                              <a:cubicBezTo>
                                <a:pt x="f30" y="f31"/>
                                <a:pt x="f32" y="f33"/>
                                <a:pt x="f34" y="f35"/>
                              </a:cubicBezTo>
                              <a:cubicBezTo>
                                <a:pt x="f36" y="f37"/>
                                <a:pt x="f38" y="f7"/>
                                <a:pt x="f39" y="f7"/>
                              </a:cubicBezTo>
                              <a:cubicBezTo>
                                <a:pt x="f40" y="f7"/>
                                <a:pt x="f41" y="f42"/>
                                <a:pt x="f43" y="f44"/>
                              </a:cubicBezTo>
                              <a:cubicBezTo>
                                <a:pt x="f45" y="f46"/>
                                <a:pt x="f47" y="f7"/>
                                <a:pt x="f48" y="f7"/>
                              </a:cubicBezTo>
                              <a:cubicBezTo>
                                <a:pt x="f49" y="f7"/>
                                <a:pt x="f50" y="f51"/>
                                <a:pt x="f52" y="f53"/>
                              </a:cubicBezTo>
                              <a:cubicBezTo>
                                <a:pt x="f54" y="f55"/>
                                <a:pt x="f56" y="f57"/>
                                <a:pt x="f56" y="f58"/>
                              </a:cubicBezTo>
                              <a:cubicBezTo>
                                <a:pt x="f56" y="f59"/>
                                <a:pt x="f60" y="f61"/>
                                <a:pt x="f62" y="f63"/>
                              </a:cubicBezTo>
                              <a:cubicBezTo>
                                <a:pt x="f64" y="f65"/>
                                <a:pt x="f8" y="f66"/>
                                <a:pt x="f8" y="f67"/>
                              </a:cubicBezTo>
                              <a:cubicBezTo>
                                <a:pt x="f8" y="f68"/>
                                <a:pt x="f69" y="f70"/>
                                <a:pt x="f71" y="f72"/>
                              </a:cubicBezTo>
                              <a:cubicBezTo>
                                <a:pt x="f71" y="f73"/>
                                <a:pt x="f74" y="f75"/>
                                <a:pt x="f76" y="f75"/>
                              </a:cubicBezTo>
                              <a:cubicBezTo>
                                <a:pt x="f77" y="f75"/>
                                <a:pt x="f78" y="f79"/>
                                <a:pt x="f80" y="f81"/>
                              </a:cubicBezTo>
                              <a:cubicBezTo>
                                <a:pt x="f82" y="f54"/>
                                <a:pt x="f83" y="f8"/>
                                <a:pt x="f84" y="f8"/>
                              </a:cubicBezTo>
                              <a:cubicBezTo>
                                <a:pt x="f85" y="f8"/>
                                <a:pt x="f86" y="f87"/>
                                <a:pt x="f88" y="f89"/>
                              </a:cubicBezTo>
                              <a:cubicBezTo>
                                <a:pt x="f90" y="f91"/>
                                <a:pt x="f92" y="f93"/>
                                <a:pt x="f94" y="f93"/>
                              </a:cubicBezTo>
                              <a:cubicBezTo>
                                <a:pt x="f95" y="f93"/>
                                <a:pt x="f96" y="f97"/>
                                <a:pt x="f98" y="f99"/>
                              </a:cubicBezTo>
                              <a:cubicBezTo>
                                <a:pt x="f100" y="f101"/>
                                <a:pt x="f102" y="f103"/>
                                <a:pt x="f102" y="f104"/>
                              </a:cubicBezTo>
                              <a:cubicBezTo>
                                <a:pt x="f102" y="f105"/>
                                <a:pt x="f31" y="f106"/>
                                <a:pt x="f107" y="f108"/>
                              </a:cubicBezTo>
                              <a:cubicBezTo>
                                <a:pt x="f109" y="f110"/>
                                <a:pt x="f7" y="f34"/>
                                <a:pt x="f7" y="f111"/>
                              </a:cubicBezTo>
                              <a:cubicBezTo>
                                <a:pt x="f7" y="f112"/>
                                <a:pt x="f113" y="f114"/>
                                <a:pt x="f12" y="f13"/>
                              </a:cubicBezTo>
                              <a:close/>
                            </a:path>
                            <a:path w="21600" h="21600" fill="none">
                              <a:moveTo>
                                <a:pt x="f12" y="f13"/>
                              </a:moveTo>
                              <a:cubicBezTo>
                                <a:pt x="f20" y="f115"/>
                                <a:pt x="f116" y="f117"/>
                                <a:pt x="f118" y="f119"/>
                              </a:cubicBezTo>
                            </a:path>
                            <a:path w="21600" h="21600" fill="none">
                              <a:moveTo>
                                <a:pt x="f23" y="f24"/>
                              </a:moveTo>
                              <a:cubicBezTo>
                                <a:pt x="f61" y="f120"/>
                                <a:pt x="f121" y="f122"/>
                                <a:pt x="f123" y="f124"/>
                              </a:cubicBezTo>
                            </a:path>
                            <a:path w="21600" h="21600" fill="none">
                              <a:moveTo>
                                <a:pt x="f34" y="f35"/>
                              </a:moveTo>
                              <a:cubicBezTo>
                                <a:pt x="f125" y="f126"/>
                                <a:pt x="f127" y="f128"/>
                                <a:pt x="f129" y="f130"/>
                              </a:cubicBezTo>
                            </a:path>
                            <a:path w="21600" h="21600" fill="none">
                              <a:moveTo>
                                <a:pt x="f43" y="f44"/>
                              </a:moveTo>
                              <a:cubicBezTo>
                                <a:pt x="f131" y="f132"/>
                                <a:pt x="f133" y="f134"/>
                                <a:pt x="f135" y="f136"/>
                              </a:cubicBezTo>
                            </a:path>
                            <a:path w="21600" h="21600" fill="none">
                              <a:moveTo>
                                <a:pt x="f52" y="f53"/>
                              </a:moveTo>
                              <a:cubicBezTo>
                                <a:pt x="f137" y="f138"/>
                                <a:pt x="f139" y="f140"/>
                                <a:pt x="f141" y="f142"/>
                              </a:cubicBezTo>
                            </a:path>
                            <a:path w="21600" h="21600" fill="none">
                              <a:moveTo>
                                <a:pt x="f62" y="f63"/>
                              </a:moveTo>
                              <a:cubicBezTo>
                                <a:pt x="f143" y="f144"/>
                                <a:pt x="f145" y="f146"/>
                                <a:pt x="f147" y="f148"/>
                              </a:cubicBezTo>
                            </a:path>
                            <a:path w="21600" h="21600" fill="none">
                              <a:moveTo>
                                <a:pt x="f149" y="f72"/>
                              </a:moveTo>
                              <a:cubicBezTo>
                                <a:pt x="f150" y="f151"/>
                                <a:pt x="f152" y="f153"/>
                                <a:pt x="f154" y="f155"/>
                              </a:cubicBezTo>
                            </a:path>
                            <a:path w="21600" h="21600" fill="none">
                              <a:moveTo>
                                <a:pt x="f80" y="f81"/>
                              </a:moveTo>
                              <a:cubicBezTo>
                                <a:pt x="f156" y="f157"/>
                                <a:pt x="f158" y="f159"/>
                                <a:pt x="f160" y="f161"/>
                              </a:cubicBezTo>
                            </a:path>
                            <a:path w="21600" h="21600" fill="none">
                              <a:moveTo>
                                <a:pt x="f162" y="f89"/>
                              </a:moveTo>
                              <a:cubicBezTo>
                                <a:pt x="f163" y="f164"/>
                                <a:pt x="f165" y="f166"/>
                                <a:pt x="f167" y="f168"/>
                              </a:cubicBezTo>
                            </a:path>
                            <a:path w="21600" h="21600" fill="none">
                              <a:moveTo>
                                <a:pt x="f98" y="f99"/>
                              </a:moveTo>
                              <a:cubicBezTo>
                                <a:pt x="f169" y="f101"/>
                                <a:pt x="f170" y="f171"/>
                                <a:pt x="f172" y="f173"/>
                              </a:cubicBezTo>
                            </a:path>
                            <a:path w="21600" h="21600" fill="none">
                              <a:moveTo>
                                <a:pt x="f107" y="f108"/>
                              </a:moveTo>
                              <a:cubicBezTo>
                                <a:pt x="f132" y="f174"/>
                                <a:pt x="f175" y="f176"/>
                                <a:pt x="f177" y="f178"/>
                              </a:cubicBezTo>
                            </a:path>
                            <a:path w="21600" h="21600">
                              <a:moveTo>
                                <a:pt x="f310" y="f311"/>
                              </a:moveTo>
                              <a:arcTo wR="f182" hR="f182" stAng="f229" swAng="f239"/>
                              <a:close/>
                            </a:path>
                            <a:path w="21600" h="21600">
                              <a:moveTo>
                                <a:pt x="f312" y="f313"/>
                              </a:moveTo>
                              <a:arcTo wR="f184" hR="f184" stAng="f229" swAng="f239"/>
                              <a:close/>
                            </a:path>
                            <a:path w="21600" h="21600">
                              <a:moveTo>
                                <a:pt x="f284" y="f285"/>
                              </a:moveTo>
                              <a:arcTo wR="f186" hR="f186" stAng="f229" swAng="f239"/>
                              <a:close/>
                            </a:path>
                          </a:pathLst>
                        </a:custGeom>
                        <a:solidFill>
                          <a:schemeClr val="accent1">
                            <a:lumMod val="40000"/>
                            <a:lumOff val="60000"/>
                          </a:schemeClr>
                        </a:solidFill>
                        <a:ln w="12701" cap="flat">
                          <a:solidFill>
                            <a:srgbClr val="2F528F"/>
                          </a:solidFill>
                          <a:prstDash val="solid"/>
                          <a:miter/>
                        </a:ln>
                      </wps:spPr>
                      <wps:txbx>
                        <w:txbxContent>
                          <w:p w14:paraId="4480DE1B" w14:textId="77777777" w:rsidR="00D535F5" w:rsidRDefault="00D535F5" w:rsidP="00D535F5">
                            <w:pPr>
                              <w:jc w:val="center"/>
                            </w:pPr>
                            <w:r>
                              <w:t>Working with others</w:t>
                            </w:r>
                          </w:p>
                        </w:txbxContent>
                      </wps:txbx>
                      <wps:bodyPr vert="horz" wrap="square" lIns="91440" tIns="45720" rIns="91440" bIns="45720" anchor="ctr" anchorCtr="0" compatLnSpc="1">
                        <a:noAutofit/>
                      </wps:bodyPr>
                    </wps:wsp>
                  </a:graphicData>
                </a:graphic>
              </wp:anchor>
            </w:drawing>
          </mc:Choice>
          <mc:Fallback>
            <w:pict>
              <v:shape w14:anchorId="0C178D0A" id="Thought Bubble: Cloud 10" o:spid="_x0000_s1030" style="position:absolute;margin-left:408.35pt;margin-top:-39.45pt;width:89.2pt;height:77.35pt;z-index:251654656;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" adj="-11796480,,5400" path="m1930,7160c1530,4490,3400,1970,5270,1970v590,-20,1200,240,1700,630c7450,1390,8340,650,9340,650v664,40,1370,400,1870,1050c11570,630,12330,,13150,v690,,1320,460,1720,1160c15330,440,16020,,16740,v1170,,2160,1130,2370,2710c20240,3150,21060,4580,21060,6220v,500,-60,980,-230,1440c21310,8460,21600,9450,21600,10460v,2290,-1290,4220,-2950,4550c18650,17200,17370,18920,15770,18920v-550,,-1070,-210,-1530,-610c13820,20240,12490,21600,11000,21600v-1110,,-2160,-810,-2790,-2090c7620,20000,7930,20290,6240,20290v-1390,,-2670,-1010,-3340,-2650c1300,17600,480,16300,480,14660v,-760,210,-1450,590,-2020c380,12160,,11210,,10120,,8590,840,7330,1930,7160xem1930,7160nfc1950,7410,2040,7690,2090,7920em6970,2600nfc7200,2790,7480,3050,7670,3310em11210,1700nfc11130,1910,11080,2160,11030,2400em14870,1160nfc14720,1400,14640,1720,14540,2010em19110,2710nfc19130,2890,19230,3290,19190,3380em20830,7660nfc20660,8170,20430,8620,20110,8990em18660,15010nfc18740,14200,18280,12200,17000,11450em14240,18310nfc14320,17980,14350,17680,14370,17360em8220,19510nfc8060,19250,7960,18950,7860,18640em2900,17640nfc3090,17600,3280,17540,3460,17450em1070,12640nfc1400,12900,1780,13130,2330,13040em7308,19477at5508,19477,9108,23077,7308,19477,7308,19477xem6662,22015at5462,22015,7862,24415,6662,22015,6662,22015xem6300,23600at5600,23600,7000,25000,6300,23600,6300,23600xe" fillcolor="#b4c6e7 [1300]" strokecolor="#2f528f" strokeweight=".35281mm">
                <v:stroke joinstyle="miter"/>
                <v:formulas/>
                <v:path arrowok="t" o:connecttype="custom" o:connectlocs="566351,0;1132702,491266;566351,982531;0,491266;0,491266;566351,982531;1132702,491266;566351,0;330371,1105347" o:connectangles="270,0,90,180,180,90,0,270,90" textboxrect="3000,3320,17110,17330"/>
                <v:textbox>
                  <w:txbxContent>
                    <w:p w14:paraId="4480DE1B" w14:textId="77777777" w:rsidR="00D535F5" w:rsidRDefault="00D535F5" w:rsidP="00D535F5">
                      <w:pPr>
                        <w:jc w:val="center"/>
                      </w:pPr>
                      <w:r>
                        <w:t>Working with others</w:t>
                      </w:r>
                    </w:p>
                  </w:txbxContent>
                </v:textbox>
              </v:shape>
            </w:pict>
          </mc:Fallback>
        </mc:AlternateContent>
      </w:r>
      <w:r>
        <w:rPr>
          <w:rFonts w:asciiTheme="minorHAnsi" w:hAnsiTheme="minorHAnsi" w:cstheme="minorHAnsi"/>
          <w:bCs/>
          <w:noProof/>
          <w:sz w:val="22"/>
          <w:szCs w:val="22"/>
          <w14:ligatures w14:val="standardContextual"/>
        </w:rPr>
        <mc:AlternateContent>
          <mc:Choice Requires="wps">
            <w:drawing>
              <wp:anchor distT="0" distB="0" distL="114300" distR="114300" simplePos="0" relativeHeight="251646464" behindDoc="0" locked="0" layoutInCell="1" allowOverlap="1" wp14:anchorId="3A2B8B6D" wp14:editId="132D3014">
                <wp:simplePos x="0" y="0"/>
                <wp:positionH relativeFrom="column">
                  <wp:posOffset>1172514</wp:posOffset>
                </wp:positionH>
                <wp:positionV relativeFrom="paragraph">
                  <wp:posOffset>-801584</wp:posOffset>
                </wp:positionV>
                <wp:extent cx="3650229" cy="1775264"/>
                <wp:effectExtent l="0" t="0" r="26670" b="15875"/>
                <wp:wrapNone/>
                <wp:docPr id="3" name="Wave 6"/>
                <wp:cNvGraphicFramePr/>
                <a:graphic xmlns:a="http://schemas.openxmlformats.org/drawingml/2006/main">
                  <a:graphicData uri="http://schemas.microsoft.com/office/word/2010/wordprocessingShape">
                    <wps:wsp>
                      <wps:cNvSpPr/>
                      <wps:spPr>
                        <a:xfrm>
                          <a:off x="0" y="0"/>
                          <a:ext cx="3650229" cy="1775264"/>
                        </a:xfrm>
                        <a:custGeom>
                          <a:avLst>
                            <a:gd name="f9" fmla="val 12500"/>
                            <a:gd name="f10" fmla="val 0"/>
                          </a:avLst>
                          <a:gdLst>
                            <a:gd name="f2" fmla="val 10800000"/>
                            <a:gd name="f3" fmla="val 5400000"/>
                            <a:gd name="f4" fmla="val 180"/>
                            <a:gd name="f5" fmla="val w"/>
                            <a:gd name="f6" fmla="val h"/>
                            <a:gd name="f7" fmla="val ss"/>
                            <a:gd name="f8" fmla="val 0"/>
                            <a:gd name="f9" fmla="val 12500"/>
                            <a:gd name="f10" fmla="val 0"/>
                            <a:gd name="f11" fmla="+- 0 0 -180"/>
                            <a:gd name="f12" fmla="+- 0 0 -270"/>
                            <a:gd name="f13" fmla="+- 0 0 -360"/>
                            <a:gd name="f14" fmla="+- 0 0 -90"/>
                            <a:gd name="f15" fmla="abs f5"/>
                            <a:gd name="f16" fmla="abs f6"/>
                            <a:gd name="f17" fmla="abs f7"/>
                            <a:gd name="f18" fmla="val f8"/>
                            <a:gd name="f19" fmla="val f9"/>
                            <a:gd name="f20" fmla="val f10"/>
                            <a:gd name="f21" fmla="*/ f11 f2 1"/>
                            <a:gd name="f22" fmla="*/ f12 f2 1"/>
                            <a:gd name="f23" fmla="*/ f13 f2 1"/>
                            <a:gd name="f24" fmla="*/ f14 f2 1"/>
                            <a:gd name="f25" fmla="?: f15 f5 1"/>
                            <a:gd name="f26" fmla="?: f16 f6 1"/>
                            <a:gd name="f27" fmla="?: f17 f7 1"/>
                            <a:gd name="f28" fmla="*/ f21 1 f4"/>
                            <a:gd name="f29" fmla="*/ f22 1 f4"/>
                            <a:gd name="f30" fmla="*/ f23 1 f4"/>
                            <a:gd name="f31" fmla="*/ f24 1 f4"/>
                            <a:gd name="f32" fmla="*/ f25 1 21600"/>
                            <a:gd name="f33" fmla="*/ f26 1 21600"/>
                            <a:gd name="f34" fmla="*/ 21600 f25 1"/>
                            <a:gd name="f35" fmla="*/ 21600 f26 1"/>
                            <a:gd name="f36" fmla="+- f28 0 f3"/>
                            <a:gd name="f37" fmla="+- f29 0 f3"/>
                            <a:gd name="f38" fmla="+- f30 0 f3"/>
                            <a:gd name="f39" fmla="+- f31 0 f3"/>
                            <a:gd name="f40" fmla="min f33 f32"/>
                            <a:gd name="f41" fmla="*/ f34 1 f27"/>
                            <a:gd name="f42" fmla="*/ f35 1 f27"/>
                            <a:gd name="f43" fmla="val f41"/>
                            <a:gd name="f44" fmla="val f42"/>
                            <a:gd name="f45" fmla="+- f44 0 f18"/>
                            <a:gd name="f46" fmla="+- f43 0 f18"/>
                            <a:gd name="f47" fmla="*/ f45 1 2"/>
                            <a:gd name="f48" fmla="*/ f46 1 2"/>
                            <a:gd name="f49" fmla="*/ f45 f19 1"/>
                            <a:gd name="f50" fmla="*/ f46 f20 1"/>
                            <a:gd name="f51" fmla="+- f18 f47 0"/>
                            <a:gd name="f52" fmla="+- f18 f48 0"/>
                            <a:gd name="f53" fmla="*/ f49 1 100000"/>
                            <a:gd name="f54" fmla="*/ f50 1 100000"/>
                            <a:gd name="f55" fmla="*/ f50 1 50000"/>
                            <a:gd name="f56" fmla="*/ f49 1 50000"/>
                            <a:gd name="f57" fmla="*/ f53 10 1"/>
                            <a:gd name="f58" fmla="+- f44 0 f53"/>
                            <a:gd name="f59" fmla="abs f54"/>
                            <a:gd name="f60" fmla="?: f55 0 f55"/>
                            <a:gd name="f61" fmla="?: f55 f55 0"/>
                            <a:gd name="f62" fmla="+- f52 f54 0"/>
                            <a:gd name="f63" fmla="+- f52 0 f54"/>
                            <a:gd name="f64" fmla="+- f44 0 f56"/>
                            <a:gd name="f65" fmla="*/ f56 f40 1"/>
                            <a:gd name="f66" fmla="*/ f53 f40 1"/>
                            <a:gd name="f67" fmla="*/ f51 f40 1"/>
                            <a:gd name="f68" fmla="*/ f57 1 3"/>
                            <a:gd name="f69" fmla="+- f18 0 f60"/>
                            <a:gd name="f70" fmla="+- f43 0 f61"/>
                            <a:gd name="f71" fmla="+- f18 f61 0"/>
                            <a:gd name="f72" fmla="+- f43 f60 0"/>
                            <a:gd name="f73" fmla="+- f43 0 f59"/>
                            <a:gd name="f74" fmla="*/ f64 f40 1"/>
                            <a:gd name="f75" fmla="*/ f58 f40 1"/>
                            <a:gd name="f76" fmla="*/ f63 f40 1"/>
                            <a:gd name="f77" fmla="*/ f59 f40 1"/>
                            <a:gd name="f78" fmla="*/ f62 f40 1"/>
                            <a:gd name="f79" fmla="+- f53 0 f68"/>
                            <a:gd name="f80" fmla="+- f53 f68 0"/>
                            <a:gd name="f81" fmla="+- f58 0 f68"/>
                            <a:gd name="f82" fmla="+- f58 f68 0"/>
                            <a:gd name="f83" fmla="+- f60 f70 0"/>
                            <a:gd name="f84" fmla="max f69 f71"/>
                            <a:gd name="f85" fmla="min f70 f72"/>
                            <a:gd name="f86" fmla="*/ f69 f40 1"/>
                            <a:gd name="f87" fmla="*/ f70 f40 1"/>
                            <a:gd name="f88" fmla="*/ f72 f40 1"/>
                            <a:gd name="f89" fmla="*/ f71 f40 1"/>
                            <a:gd name="f90" fmla="*/ f73 f40 1"/>
                            <a:gd name="f91" fmla="*/ f83 1 3"/>
                            <a:gd name="f92" fmla="*/ f84 f40 1"/>
                            <a:gd name="f93" fmla="*/ f85 f40 1"/>
                            <a:gd name="f94" fmla="*/ f79 f40 1"/>
                            <a:gd name="f95" fmla="*/ f80 f40 1"/>
                            <a:gd name="f96" fmla="*/ f82 f40 1"/>
                            <a:gd name="f97" fmla="*/ f81 f40 1"/>
                            <a:gd name="f98" fmla="+- f69 f91 0"/>
                            <a:gd name="f99" fmla="+- f71 f91 0"/>
                            <a:gd name="f100" fmla="+- f98 f70 0"/>
                            <a:gd name="f101" fmla="+- f99 f72 0"/>
                            <a:gd name="f102" fmla="*/ f98 f40 1"/>
                            <a:gd name="f103" fmla="*/ f99 f40 1"/>
                            <a:gd name="f104" fmla="*/ f100 1 2"/>
                            <a:gd name="f105" fmla="*/ f101 1 2"/>
                            <a:gd name="f106" fmla="*/ f104 f40 1"/>
                            <a:gd name="f107" fmla="*/ f105 f40 1"/>
                          </a:gdLst>
                          <a:ahLst/>
                          <a:cxnLst>
                            <a:cxn ang="3cd4">
                              <a:pos x="hc" y="t"/>
                            </a:cxn>
                            <a:cxn ang="0">
                              <a:pos x="r" y="vc"/>
                            </a:cxn>
                            <a:cxn ang="cd4">
                              <a:pos x="hc" y="b"/>
                            </a:cxn>
                            <a:cxn ang="cd2">
                              <a:pos x="l" y="vc"/>
                            </a:cxn>
                            <a:cxn ang="f36">
                              <a:pos x="f76" y="f66"/>
                            </a:cxn>
                            <a:cxn ang="f37">
                              <a:pos x="f77" y="f67"/>
                            </a:cxn>
                            <a:cxn ang="f38">
                              <a:pos x="f78" y="f75"/>
                            </a:cxn>
                            <a:cxn ang="f39">
                              <a:pos x="f90" y="f67"/>
                            </a:cxn>
                          </a:cxnLst>
                          <a:rect l="f92" t="f65" r="f93" b="f74"/>
                          <a:pathLst>
                            <a:path>
                              <a:moveTo>
                                <a:pt x="f86" y="f66"/>
                              </a:moveTo>
                              <a:cubicBezTo>
                                <a:pt x="f102" y="f94"/>
                                <a:pt x="f106" y="f95"/>
                                <a:pt x="f87" y="f66"/>
                              </a:cubicBezTo>
                              <a:lnTo>
                                <a:pt x="f88" y="f75"/>
                              </a:lnTo>
                              <a:cubicBezTo>
                                <a:pt x="f107" y="f96"/>
                                <a:pt x="f103" y="f97"/>
                                <a:pt x="f89" y="f75"/>
                              </a:cubicBezTo>
                              <a:close/>
                            </a:path>
                          </a:pathLst>
                        </a:custGeom>
                        <a:solidFill>
                          <a:srgbClr val="FFFF00"/>
                        </a:solidFill>
                        <a:ln w="12701" cap="flat">
                          <a:solidFill>
                            <a:srgbClr val="70AD47"/>
                          </a:solidFill>
                          <a:prstDash val="solid"/>
                          <a:miter/>
                        </a:ln>
                      </wps:spPr>
                      <wps:txbx>
                        <w:txbxContent>
                          <w:p w14:paraId="1A86478D" w14:textId="77777777" w:rsidR="00D535F5" w:rsidRDefault="00D535F5" w:rsidP="00D535F5">
                            <w:pPr>
                              <w:pStyle w:val="Header"/>
                              <w:jc w:val="center"/>
                              <w:rPr>
                                <w:rFonts w:ascii="Comic Sans MS" w:hAnsi="Comic Sans MS"/>
                                <w:b/>
                                <w:bCs/>
                                <w:color w:val="000000"/>
                                <w:sz w:val="44"/>
                                <w:szCs w:val="44"/>
                                <w14:shadow w14:blurRad="50749" w14:dist="50749" w14:dir="5400000" w14:sx="100000" w14:sy="100000" w14:kx="0" w14:ky="0" w14:algn="b">
                                  <w14:srgbClr w14:val="000000"/>
                                </w14:shadow>
                              </w:rPr>
                            </w:pPr>
                            <w:r>
                              <w:rPr>
                                <w:rFonts w:ascii="Comic Sans MS" w:hAnsi="Comic Sans MS"/>
                                <w:b/>
                                <w:bCs/>
                                <w:color w:val="000000"/>
                                <w:sz w:val="44"/>
                                <w:szCs w:val="44"/>
                                <w14:shadow w14:blurRad="50749" w14:dist="50749" w14:dir="5400000" w14:sx="100000" w14:sy="100000" w14:kx="0" w14:ky="0" w14:algn="b">
                                  <w14:srgbClr w14:val="000000"/>
                                </w14:shadow>
                              </w:rPr>
                              <w:t>BRAMBLE LANE</w:t>
                            </w:r>
                          </w:p>
                          <w:p w14:paraId="2C73B0C9" w14:textId="77777777" w:rsidR="00D535F5" w:rsidRDefault="00D535F5" w:rsidP="00D535F5">
                            <w:pPr>
                              <w:pStyle w:val="Header"/>
                              <w:jc w:val="center"/>
                              <w:rPr>
                                <w:rFonts w:ascii="Comic Sans MS" w:hAnsi="Comic Sans MS"/>
                                <w:b/>
                                <w:bCs/>
                                <w:color w:val="000000"/>
                                <w:sz w:val="44"/>
                                <w:szCs w:val="44"/>
                                <w14:shadow w14:blurRad="50749" w14:dist="50749" w14:dir="5400000" w14:sx="100000" w14:sy="100000" w14:kx="0" w14:ky="0" w14:algn="b">
                                  <w14:srgbClr w14:val="000000"/>
                                </w14:shadow>
                              </w:rPr>
                            </w:pPr>
                            <w:r>
                              <w:rPr>
                                <w:rFonts w:ascii="Comic Sans MS" w:hAnsi="Comic Sans MS"/>
                                <w:b/>
                                <w:bCs/>
                                <w:color w:val="000000"/>
                                <w:sz w:val="44"/>
                                <w:szCs w:val="44"/>
                                <w14:shadow w14:blurRad="50749" w14:dist="50749" w14:dir="5400000" w14:sx="100000" w14:sy="100000" w14:kx="0" w14:ky="0" w14:algn="b">
                                  <w14:srgbClr w14:val="000000"/>
                                </w14:shadow>
                              </w:rPr>
                              <w:t>OUTDOOR CENTRE</w:t>
                            </w:r>
                          </w:p>
                          <w:p w14:paraId="6D51CA36" w14:textId="77777777" w:rsidR="00D535F5" w:rsidRDefault="00D535F5" w:rsidP="00D535F5">
                            <w:pPr>
                              <w:jc w:val="center"/>
                            </w:pPr>
                          </w:p>
                        </w:txbxContent>
                      </wps:txbx>
                      <wps:bodyPr vert="horz" wrap="square" lIns="91440" tIns="45720" rIns="91440" bIns="45720" anchor="ctr" anchorCtr="0" compatLnSpc="1">
                        <a:noAutofit/>
                      </wps:bodyPr>
                    </wps:wsp>
                  </a:graphicData>
                </a:graphic>
              </wp:anchor>
            </w:drawing>
          </mc:Choice>
          <mc:Fallback>
            <w:pict>
              <v:shape w14:anchorId="3A2B8B6D" id="Wave 6" o:spid="_x0000_s1031" style="position:absolute;margin-left:92.3pt;margin-top:-63.1pt;width:287.4pt;height:139.8pt;z-index:251646464;visibility:visible;mso-wrap-style:square;mso-wrap-distance-left:9pt;mso-wrap-distance-top:0;mso-wrap-distance-right:9pt;mso-wrap-distance-bottom:0;mso-position-horizontal:absolute;mso-position-horizontal-relative:text;mso-position-vertical:absolute;mso-position-vertical-relative:text;v-text-anchor:middle" coordsize="3650229,177526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" adj="-11796480,,5400" path="m,221908v1216743,-739693,2433486,739693,3650229,l3650229,1553356c2433486,2293049,1216743,813663,,1553356l,221908xe" fillcolor="yellow" strokecolor="#70ad47" strokeweight=".35281mm">
                <v:stroke joinstyle="miter"/>
                <v:formulas/>
                <v:path arrowok="t" o:connecttype="custom" o:connectlocs="1825115,0;3650229,887632;1825115,1775264;0,887632;1825115,221908;0,887632;1825115,1553356;3650229,887632" o:connectangles="270,0,90,180,90,180,270,0" textboxrect="0,443816,3650229,1331448"/>
                <v:textbox>
                  <w:txbxContent>
                    <w:p w14:paraId="1A86478D" w14:textId="77777777" w:rsidR="00D535F5" w:rsidRDefault="00D535F5" w:rsidP="00D535F5">
                      <w:pPr>
                        <w:pStyle w:val="Header"/>
                        <w:jc w:val="center"/>
                        <w:rPr>
                          <w:rFonts w:ascii="Comic Sans MS" w:hAnsi="Comic Sans MS"/>
                          <w:b/>
                          <w:bCs/>
                          <w:color w:val="000000"/>
                          <w:sz w:val="44"/>
                          <w:szCs w:val="44"/>
                          <w14:shadow w14:blurRad="50749" w14:dist="50749" w14:dir="5400000" w14:sx="100000" w14:sy="100000" w14:kx="0" w14:ky="0" w14:algn="b">
                            <w14:srgbClr w14:val="000000"/>
                          </w14:shadow>
                        </w:rPr>
                      </w:pPr>
                      <w:r>
                        <w:rPr>
                          <w:rFonts w:ascii="Comic Sans MS" w:hAnsi="Comic Sans MS"/>
                          <w:b/>
                          <w:bCs/>
                          <w:color w:val="000000"/>
                          <w:sz w:val="44"/>
                          <w:szCs w:val="44"/>
                          <w14:shadow w14:blurRad="50749" w14:dist="50749" w14:dir="5400000" w14:sx="100000" w14:sy="100000" w14:kx="0" w14:ky="0" w14:algn="b">
                            <w14:srgbClr w14:val="000000"/>
                          </w14:shadow>
                        </w:rPr>
                        <w:t>BRAMBLE LANE</w:t>
                      </w:r>
                    </w:p>
                    <w:p w14:paraId="2C73B0C9" w14:textId="77777777" w:rsidR="00D535F5" w:rsidRDefault="00D535F5" w:rsidP="00D535F5">
                      <w:pPr>
                        <w:pStyle w:val="Header"/>
                        <w:jc w:val="center"/>
                        <w:rPr>
                          <w:rFonts w:ascii="Comic Sans MS" w:hAnsi="Comic Sans MS"/>
                          <w:b/>
                          <w:bCs/>
                          <w:color w:val="000000"/>
                          <w:sz w:val="44"/>
                          <w:szCs w:val="44"/>
                          <w14:shadow w14:blurRad="50749" w14:dist="50749" w14:dir="5400000" w14:sx="100000" w14:sy="100000" w14:kx="0" w14:ky="0" w14:algn="b">
                            <w14:srgbClr w14:val="000000"/>
                          </w14:shadow>
                        </w:rPr>
                      </w:pPr>
                      <w:r>
                        <w:rPr>
                          <w:rFonts w:ascii="Comic Sans MS" w:hAnsi="Comic Sans MS"/>
                          <w:b/>
                          <w:bCs/>
                          <w:color w:val="000000"/>
                          <w:sz w:val="44"/>
                          <w:szCs w:val="44"/>
                          <w14:shadow w14:blurRad="50749" w14:dist="50749" w14:dir="5400000" w14:sx="100000" w14:sy="100000" w14:kx="0" w14:ky="0" w14:algn="b">
                            <w14:srgbClr w14:val="000000"/>
                          </w14:shadow>
                        </w:rPr>
                        <w:t>OUTDOOR CENTRE</w:t>
                      </w:r>
                    </w:p>
                    <w:p w14:paraId="6D51CA36" w14:textId="77777777" w:rsidR="00D535F5" w:rsidRDefault="00D535F5" w:rsidP="00D535F5">
                      <w:pPr>
                        <w:jc w:val="center"/>
                      </w:pPr>
                    </w:p>
                  </w:txbxContent>
                </v:textbox>
              </v:shape>
            </w:pict>
          </mc:Fallback>
        </mc:AlternateContent>
      </w:r>
    </w:p>
    <w:p w14:paraId="0C450CBC" w14:textId="08FB1A53" w:rsidR="00D535F5" w:rsidRDefault="00D535F5" w:rsidP="00D535F5"/>
    <w:p w14:paraId="50064690" w14:textId="77777777" w:rsidR="00D535F5" w:rsidRDefault="00D535F5" w:rsidP="00D535F5"/>
    <w:p w14:paraId="1BCDD9FB" w14:textId="2348AAC6" w:rsidR="00D535F5" w:rsidRDefault="00D535F5" w:rsidP="00D535F5"/>
    <w:p w14:paraId="43303997" w14:textId="35CC4479" w:rsidR="00D535F5" w:rsidRDefault="00290ABB" w:rsidP="00D535F5">
      <w:r>
        <w:rPr>
          <w:noProof/>
        </w:rPr>
        <mc:AlternateContent>
          <mc:Choice Requires="wps">
            <w:drawing>
              <wp:anchor distT="0" distB="0" distL="114300" distR="114300" simplePos="0" relativeHeight="251655680" behindDoc="0" locked="0" layoutInCell="1" allowOverlap="1" wp14:anchorId="6ACE384B" wp14:editId="477FC75D">
                <wp:simplePos x="0" y="0"/>
                <wp:positionH relativeFrom="column">
                  <wp:posOffset>-309245</wp:posOffset>
                </wp:positionH>
                <wp:positionV relativeFrom="paragraph">
                  <wp:posOffset>100214</wp:posOffset>
                </wp:positionV>
                <wp:extent cx="6569152" cy="1514104"/>
                <wp:effectExtent l="0" t="0" r="3175" b="0"/>
                <wp:wrapNone/>
                <wp:docPr id="4" name="Text Box 2"/>
                <wp:cNvGraphicFramePr/>
                <a:graphic xmlns:a="http://schemas.openxmlformats.org/drawingml/2006/main">
                  <a:graphicData uri="http://schemas.microsoft.com/office/word/2010/wordprocessingShape">
                    <wps:wsp>
                      <wps:cNvSpPr txBox="1"/>
                      <wps:spPr>
                        <a:xfrm>
                          <a:off x="0" y="0"/>
                          <a:ext cx="6569152" cy="1514104"/>
                        </a:xfrm>
                        <a:prstGeom prst="rect">
                          <a:avLst/>
                        </a:prstGeom>
                        <a:solidFill>
                          <a:schemeClr val="accent6">
                            <a:lumMod val="40000"/>
                            <a:lumOff val="60000"/>
                          </a:schemeClr>
                        </a:solidFill>
                      </wps:spPr>
                      <wps:txbx>
                        <w:txbxContent>
                          <w:p w14:paraId="7DB3A066" w14:textId="77777777" w:rsidR="00D535F5" w:rsidRPr="00290ABB" w:rsidRDefault="00D535F5" w:rsidP="00D535F5">
                            <w:pPr>
                              <w:jc w:val="center"/>
                              <w:rPr>
                                <w:rFonts w:ascii="Comic Sans MS" w:hAnsi="Comic Sans MS"/>
                              </w:rPr>
                            </w:pPr>
                            <w:r w:rsidRPr="00290ABB">
                              <w:rPr>
                                <w:rFonts w:ascii="Comic Sans MS" w:hAnsi="Comic Sans MS"/>
                              </w:rPr>
                              <w:t>Come and enjoy a day outdoors with Bill and Sharon, a master carpenter, and a nature enthusiast.</w:t>
                            </w:r>
                          </w:p>
                          <w:p w14:paraId="6F1D64E9" w14:textId="77777777" w:rsidR="00D535F5" w:rsidRPr="00290ABB" w:rsidRDefault="00D535F5" w:rsidP="00D535F5">
                            <w:pPr>
                              <w:jc w:val="center"/>
                              <w:rPr>
                                <w:rFonts w:ascii="Comic Sans MS" w:hAnsi="Comic Sans MS"/>
                              </w:rPr>
                            </w:pPr>
                            <w:r w:rsidRPr="00290ABB">
                              <w:rPr>
                                <w:rFonts w:ascii="Comic Sans MS" w:hAnsi="Comic Sans MS"/>
                              </w:rPr>
                              <w:t>Bill and Sharon have over 20 years’ experience working with young people in Pembrokeshire and are excited to offer this learning experience.</w:t>
                            </w:r>
                          </w:p>
                          <w:p w14:paraId="55B52239" w14:textId="77777777" w:rsidR="00D535F5" w:rsidRPr="00290ABB" w:rsidRDefault="00D535F5" w:rsidP="00D535F5">
                            <w:pPr>
                              <w:jc w:val="center"/>
                              <w:rPr>
                                <w:rFonts w:ascii="Comic Sans MS" w:hAnsi="Comic Sans MS"/>
                              </w:rPr>
                            </w:pPr>
                            <w:r w:rsidRPr="00290ABB">
                              <w:rPr>
                                <w:rFonts w:ascii="Comic Sans MS" w:hAnsi="Comic Sans MS"/>
                              </w:rPr>
                              <w:t xml:space="preserve">Bramble Lane is a woodland retreat with open spaces and natural habitat located on the outskirts of St </w:t>
                            </w:r>
                            <w:proofErr w:type="spellStart"/>
                            <w:r w:rsidRPr="00290ABB">
                              <w:rPr>
                                <w:rFonts w:ascii="Comic Sans MS" w:hAnsi="Comic Sans MS"/>
                              </w:rPr>
                              <w:t>Davids</w:t>
                            </w:r>
                            <w:proofErr w:type="spellEnd"/>
                            <w:r w:rsidRPr="00290ABB">
                              <w:rPr>
                                <w:rFonts w:ascii="Comic Sans MS" w:hAnsi="Comic Sans MS"/>
                              </w:rPr>
                              <w:t>, Pembrokeshire. You will spend the day in the woods getting back to nature.</w:t>
                            </w:r>
                          </w:p>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 w14:anchorId="6ACE384B" id="Text Box 2" o:spid="_x0000_s1032" type="#_x0000_t202" style="position:absolute;margin-left:-24.35pt;margin-top:7.9pt;width:517.25pt;height:119.2pt;z-index:251655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" fillcolor="#c5e0b3 [1305]" stroked="f">
                <v:textbox>
                  <w:txbxContent>
                    <w:p w14:paraId="7DB3A066" w14:textId="77777777" w:rsidR="00D535F5" w:rsidRPr="00290ABB" w:rsidRDefault="00D535F5" w:rsidP="00D535F5">
                      <w:pPr>
                        <w:jc w:val="center"/>
                        <w:rPr>
                          <w:rFonts w:ascii="Comic Sans MS" w:hAnsi="Comic Sans MS"/>
                        </w:rPr>
                      </w:pPr>
                      <w:r w:rsidRPr="00290ABB">
                        <w:rPr>
                          <w:rFonts w:ascii="Comic Sans MS" w:hAnsi="Comic Sans MS"/>
                        </w:rPr>
                        <w:t>Come and enjoy a day outdoors with Bill and Sharon, a master carpenter, and a nature enthusiast.</w:t>
                      </w:r>
                    </w:p>
                    <w:p w14:paraId="6F1D64E9" w14:textId="77777777" w:rsidR="00D535F5" w:rsidRPr="00290ABB" w:rsidRDefault="00D535F5" w:rsidP="00D535F5">
                      <w:pPr>
                        <w:jc w:val="center"/>
                        <w:rPr>
                          <w:rFonts w:ascii="Comic Sans MS" w:hAnsi="Comic Sans MS"/>
                        </w:rPr>
                      </w:pPr>
                      <w:r w:rsidRPr="00290ABB">
                        <w:rPr>
                          <w:rFonts w:ascii="Comic Sans MS" w:hAnsi="Comic Sans MS"/>
                        </w:rPr>
                        <w:t>Bill and Sharon have over 20 years’ experience working with young people in Pembrokeshire and are excited to offer this learning experience.</w:t>
                      </w:r>
                    </w:p>
                    <w:p w14:paraId="55B52239" w14:textId="77777777" w:rsidR="00D535F5" w:rsidRPr="00290ABB" w:rsidRDefault="00D535F5" w:rsidP="00D535F5">
                      <w:pPr>
                        <w:jc w:val="center"/>
                        <w:rPr>
                          <w:rFonts w:ascii="Comic Sans MS" w:hAnsi="Comic Sans MS"/>
                        </w:rPr>
                      </w:pPr>
                      <w:r w:rsidRPr="00290ABB">
                        <w:rPr>
                          <w:rFonts w:ascii="Comic Sans MS" w:hAnsi="Comic Sans MS"/>
                        </w:rPr>
                        <w:t xml:space="preserve">Bramble Lane is a woodland retreat with open spaces and natural habitat located on the outskirts of St </w:t>
                      </w:r>
                      <w:proofErr w:type="spellStart"/>
                      <w:r w:rsidRPr="00290ABB">
                        <w:rPr>
                          <w:rFonts w:ascii="Comic Sans MS" w:hAnsi="Comic Sans MS"/>
                        </w:rPr>
                        <w:t>Davids</w:t>
                      </w:r>
                      <w:proofErr w:type="spellEnd"/>
                      <w:r w:rsidRPr="00290ABB">
                        <w:rPr>
                          <w:rFonts w:ascii="Comic Sans MS" w:hAnsi="Comic Sans MS"/>
                        </w:rPr>
                        <w:t>, Pembrokeshire. You will spend the day in the woods getting back to nature.</w:t>
                      </w:r>
                    </w:p>
                  </w:txbxContent>
                </v:textbox>
              </v:shape>
            </w:pict>
          </mc:Fallback>
        </mc:AlternateContent>
      </w:r>
    </w:p>
    <w:p w14:paraId="2C1E33AB" w14:textId="77777777" w:rsidR="00D535F5" w:rsidRDefault="00D535F5" w:rsidP="00D535F5"/>
    <w:p w14:paraId="1DB0EA7C" w14:textId="77777777" w:rsidR="00D535F5" w:rsidRDefault="00D535F5" w:rsidP="00D535F5"/>
    <w:p w14:paraId="272055D7" w14:textId="77777777" w:rsidR="00D535F5" w:rsidRDefault="00D535F5" w:rsidP="00D535F5"/>
    <w:p w14:paraId="1E89D4D3" w14:textId="77777777" w:rsidR="00D535F5" w:rsidRDefault="00D535F5" w:rsidP="00D535F5"/>
    <w:p w14:paraId="28B67394" w14:textId="77777777" w:rsidR="00D535F5" w:rsidRDefault="00D535F5" w:rsidP="00D535F5"/>
    <w:p w14:paraId="7A7CAED5" w14:textId="7CCA1830" w:rsidR="00D535F5" w:rsidRDefault="00D535F5" w:rsidP="00D535F5"/>
    <w:p w14:paraId="1C4C18D1" w14:textId="5E1D707B" w:rsidR="00D535F5" w:rsidRDefault="00290ABB" w:rsidP="00D535F5">
      <w:r>
        <w:rPr>
          <w:noProof/>
        </w:rPr>
        <mc:AlternateContent>
          <mc:Choice Requires="wps">
            <w:drawing>
              <wp:anchor distT="0" distB="0" distL="114300" distR="114300" simplePos="0" relativeHeight="251657728" behindDoc="0" locked="0" layoutInCell="1" allowOverlap="1" wp14:anchorId="722F76C0" wp14:editId="0C1005F2">
                <wp:simplePos x="0" y="0"/>
                <wp:positionH relativeFrom="column">
                  <wp:posOffset>1315184</wp:posOffset>
                </wp:positionH>
                <wp:positionV relativeFrom="paragraph">
                  <wp:posOffset>6341</wp:posOffset>
                </wp:positionV>
                <wp:extent cx="3090298" cy="2901590"/>
                <wp:effectExtent l="0" t="0" r="0" b="0"/>
                <wp:wrapNone/>
                <wp:docPr id="8" name="Text Box 2"/>
                <wp:cNvGraphicFramePr/>
                <a:graphic xmlns:a="http://schemas.openxmlformats.org/drawingml/2006/main">
                  <a:graphicData uri="http://schemas.microsoft.com/office/word/2010/wordprocessingShape">
                    <wps:wsp>
                      <wps:cNvSpPr txBox="1"/>
                      <wps:spPr>
                        <a:xfrm>
                          <a:off x="0" y="0"/>
                          <a:ext cx="3090298" cy="2901590"/>
                        </a:xfrm>
                        <a:prstGeom prst="rect">
                          <a:avLst/>
                        </a:prstGeom>
                        <a:solidFill>
                          <a:schemeClr val="accent6">
                            <a:lumMod val="40000"/>
                            <a:lumOff val="60000"/>
                          </a:schemeClr>
                        </a:solidFill>
                      </wps:spPr>
                      <wps:txbx>
                        <w:txbxContent>
                          <w:p w14:paraId="3143D834" w14:textId="77777777" w:rsidR="00290ABB" w:rsidRPr="00290ABB" w:rsidRDefault="00D535F5" w:rsidP="00290ABB">
                            <w:pPr>
                              <w:jc w:val="center"/>
                              <w:rPr>
                                <w:rFonts w:ascii="Comic Sans MS" w:hAnsi="Comic Sans MS"/>
                              </w:rPr>
                            </w:pPr>
                            <w:r w:rsidRPr="00290ABB">
                              <w:rPr>
                                <w:rFonts w:ascii="Comic Sans MS" w:hAnsi="Comic Sans MS"/>
                              </w:rPr>
                              <w:t>An exciting opportunity for children ages 6-11 at Bramble Lane. We welcome you to enjoy a fun filled day of activities</w:t>
                            </w:r>
                            <w:r w:rsidR="00290ABB" w:rsidRPr="00290ABB">
                              <w:rPr>
                                <w:rFonts w:ascii="Comic Sans MS" w:hAnsi="Comic Sans MS"/>
                              </w:rPr>
                              <w:t>.</w:t>
                            </w:r>
                          </w:p>
                          <w:p w14:paraId="776403BC" w14:textId="5D7C27F9" w:rsidR="00D535F5" w:rsidRPr="00290ABB" w:rsidRDefault="00290ABB" w:rsidP="00290ABB">
                            <w:pPr>
                              <w:rPr>
                                <w:rFonts w:ascii="Comic Sans MS" w:hAnsi="Comic Sans MS"/>
                              </w:rPr>
                            </w:pPr>
                            <w:r w:rsidRPr="00290ABB">
                              <w:rPr>
                                <w:rFonts w:ascii="Comic Sans MS" w:hAnsi="Comic Sans MS"/>
                              </w:rPr>
                              <w:t>I</w:t>
                            </w:r>
                            <w:r w:rsidR="00D535F5" w:rsidRPr="00290ABB">
                              <w:rPr>
                                <w:rFonts w:ascii="Comic Sans MS" w:hAnsi="Comic Sans MS"/>
                              </w:rPr>
                              <w:t>nclud</w:t>
                            </w:r>
                            <w:r>
                              <w:rPr>
                                <w:rFonts w:ascii="Comic Sans MS" w:hAnsi="Comic Sans MS"/>
                              </w:rPr>
                              <w:t>ing:</w:t>
                            </w:r>
                          </w:p>
                          <w:p w14:paraId="52F02920" w14:textId="77777777" w:rsidR="00D535F5" w:rsidRPr="00290ABB" w:rsidRDefault="00D535F5" w:rsidP="00290ABB">
                            <w:pPr>
                              <w:pStyle w:val="ListParagraph"/>
                              <w:numPr>
                                <w:ilvl w:val="0"/>
                                <w:numId w:val="18"/>
                              </w:numPr>
                              <w:suppressAutoHyphens/>
                              <w:autoSpaceDN w:val="0"/>
                              <w:spacing w:after="160" w:line="256" w:lineRule="auto"/>
                              <w:contextualSpacing w:val="0"/>
                              <w:textAlignment w:val="baseline"/>
                              <w:rPr>
                                <w:rFonts w:ascii="Comic Sans MS" w:hAnsi="Comic Sans MS"/>
                                <w:sz w:val="22"/>
                                <w:szCs w:val="22"/>
                              </w:rPr>
                            </w:pPr>
                            <w:r w:rsidRPr="00290ABB">
                              <w:rPr>
                                <w:rFonts w:ascii="Comic Sans MS" w:hAnsi="Comic Sans MS"/>
                                <w:sz w:val="22"/>
                                <w:szCs w:val="22"/>
                              </w:rPr>
                              <w:t>Bird box making</w:t>
                            </w:r>
                          </w:p>
                          <w:p w14:paraId="626684C5" w14:textId="77777777" w:rsidR="00D535F5" w:rsidRPr="00290ABB" w:rsidRDefault="00D535F5" w:rsidP="00290ABB">
                            <w:pPr>
                              <w:pStyle w:val="ListParagraph"/>
                              <w:numPr>
                                <w:ilvl w:val="0"/>
                                <w:numId w:val="18"/>
                              </w:numPr>
                              <w:suppressAutoHyphens/>
                              <w:autoSpaceDN w:val="0"/>
                              <w:spacing w:after="160" w:line="256" w:lineRule="auto"/>
                              <w:contextualSpacing w:val="0"/>
                              <w:textAlignment w:val="baseline"/>
                              <w:rPr>
                                <w:rFonts w:ascii="Comic Sans MS" w:hAnsi="Comic Sans MS"/>
                                <w:sz w:val="22"/>
                                <w:szCs w:val="22"/>
                              </w:rPr>
                            </w:pPr>
                            <w:r w:rsidRPr="00290ABB">
                              <w:rPr>
                                <w:rFonts w:ascii="Comic Sans MS" w:hAnsi="Comic Sans MS"/>
                                <w:sz w:val="22"/>
                                <w:szCs w:val="22"/>
                              </w:rPr>
                              <w:t>Bug hotel building</w:t>
                            </w:r>
                          </w:p>
                          <w:p w14:paraId="120052BC" w14:textId="77777777" w:rsidR="00D535F5" w:rsidRPr="00290ABB" w:rsidRDefault="00D535F5" w:rsidP="00290ABB">
                            <w:pPr>
                              <w:pStyle w:val="ListParagraph"/>
                              <w:numPr>
                                <w:ilvl w:val="0"/>
                                <w:numId w:val="18"/>
                              </w:numPr>
                              <w:suppressAutoHyphens/>
                              <w:autoSpaceDN w:val="0"/>
                              <w:spacing w:after="160" w:line="256" w:lineRule="auto"/>
                              <w:contextualSpacing w:val="0"/>
                              <w:textAlignment w:val="baseline"/>
                              <w:rPr>
                                <w:rFonts w:ascii="Comic Sans MS" w:hAnsi="Comic Sans MS"/>
                                <w:sz w:val="22"/>
                                <w:szCs w:val="22"/>
                              </w:rPr>
                            </w:pPr>
                            <w:r w:rsidRPr="00290ABB">
                              <w:rPr>
                                <w:rFonts w:ascii="Comic Sans MS" w:hAnsi="Comic Sans MS"/>
                                <w:sz w:val="22"/>
                                <w:szCs w:val="22"/>
                              </w:rPr>
                              <w:t>Shelter and den building</w:t>
                            </w:r>
                          </w:p>
                          <w:p w14:paraId="3172AF9E" w14:textId="77777777" w:rsidR="00D535F5" w:rsidRPr="00290ABB" w:rsidRDefault="00D535F5" w:rsidP="00290ABB">
                            <w:pPr>
                              <w:pStyle w:val="ListParagraph"/>
                              <w:numPr>
                                <w:ilvl w:val="0"/>
                                <w:numId w:val="18"/>
                              </w:numPr>
                              <w:suppressAutoHyphens/>
                              <w:autoSpaceDN w:val="0"/>
                              <w:spacing w:after="160" w:line="256" w:lineRule="auto"/>
                              <w:contextualSpacing w:val="0"/>
                              <w:textAlignment w:val="baseline"/>
                              <w:rPr>
                                <w:rFonts w:ascii="Comic Sans MS" w:hAnsi="Comic Sans MS"/>
                                <w:sz w:val="22"/>
                                <w:szCs w:val="22"/>
                              </w:rPr>
                            </w:pPr>
                            <w:r w:rsidRPr="00290ABB">
                              <w:rPr>
                                <w:rFonts w:ascii="Comic Sans MS" w:hAnsi="Comic Sans MS"/>
                                <w:sz w:val="22"/>
                                <w:szCs w:val="22"/>
                              </w:rPr>
                              <w:t>Bug hunts</w:t>
                            </w:r>
                          </w:p>
                          <w:p w14:paraId="17C81884" w14:textId="77777777" w:rsidR="00D535F5" w:rsidRPr="00290ABB" w:rsidRDefault="00D535F5" w:rsidP="00290ABB">
                            <w:pPr>
                              <w:pStyle w:val="ListParagraph"/>
                              <w:numPr>
                                <w:ilvl w:val="0"/>
                                <w:numId w:val="18"/>
                              </w:numPr>
                              <w:suppressAutoHyphens/>
                              <w:autoSpaceDN w:val="0"/>
                              <w:spacing w:after="160" w:line="256" w:lineRule="auto"/>
                              <w:contextualSpacing w:val="0"/>
                              <w:textAlignment w:val="baseline"/>
                              <w:rPr>
                                <w:rFonts w:ascii="Comic Sans MS" w:hAnsi="Comic Sans MS"/>
                                <w:sz w:val="22"/>
                                <w:szCs w:val="22"/>
                              </w:rPr>
                            </w:pPr>
                            <w:r w:rsidRPr="00290ABB">
                              <w:rPr>
                                <w:rFonts w:ascii="Comic Sans MS" w:hAnsi="Comic Sans MS"/>
                                <w:sz w:val="22"/>
                                <w:szCs w:val="22"/>
                              </w:rPr>
                              <w:t>Stone painting</w:t>
                            </w:r>
                          </w:p>
                          <w:p w14:paraId="72614ACE" w14:textId="77777777" w:rsidR="00D535F5" w:rsidRPr="00290ABB" w:rsidRDefault="00D535F5" w:rsidP="00290ABB">
                            <w:pPr>
                              <w:rPr>
                                <w:rFonts w:ascii="Comic Sans MS" w:hAnsi="Comic Sans MS"/>
                              </w:rPr>
                            </w:pPr>
                            <w:r w:rsidRPr="00290ABB">
                              <w:rPr>
                                <w:rFonts w:ascii="Comic Sans MS" w:hAnsi="Comic Sans MS"/>
                              </w:rPr>
                              <w:t>And many more!!</w:t>
                            </w:r>
                          </w:p>
                        </w:txbxContent>
                      </wps:txbx>
                      <wps:bodyPr vert="horz" wrap="square" lIns="91440" tIns="45720" rIns="91440" bIns="45720" anchor="t" anchorCtr="0" compatLnSpc="0">
                        <a:noAutofit/>
                      </wps:bodyPr>
                    </wps:wsp>
                  </a:graphicData>
                </a:graphic>
              </wp:anchor>
            </w:drawing>
          </mc:Choice>
          <mc:Fallback>
            <w:pict>
              <v:shape w14:anchorId="722F76C0" id="_x0000_s1033" type="#_x0000_t202" style="position:absolute;margin-left:103.55pt;margin-top:.5pt;width:243.35pt;height:228.45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" fillcolor="#c5e0b3 [1305]" stroked="f">
                <v:textbox>
                  <w:txbxContent>
                    <w:p w14:paraId="3143D834" w14:textId="77777777" w:rsidR="00290ABB" w:rsidRPr="00290ABB" w:rsidRDefault="00D535F5" w:rsidP="00290ABB">
                      <w:pPr>
                        <w:jc w:val="center"/>
                        <w:rPr>
                          <w:rFonts w:ascii="Comic Sans MS" w:hAnsi="Comic Sans MS"/>
                        </w:rPr>
                      </w:pPr>
                      <w:r w:rsidRPr="00290ABB">
                        <w:rPr>
                          <w:rFonts w:ascii="Comic Sans MS" w:hAnsi="Comic Sans MS"/>
                        </w:rPr>
                        <w:t>An exciting opportunity for children ages 6-11 at Bramble Lane. We welcome you to enjoy a fun filled day of activities</w:t>
                      </w:r>
                      <w:r w:rsidR="00290ABB" w:rsidRPr="00290ABB">
                        <w:rPr>
                          <w:rFonts w:ascii="Comic Sans MS" w:hAnsi="Comic Sans MS"/>
                        </w:rPr>
                        <w:t>.</w:t>
                      </w:r>
                    </w:p>
                    <w:p w14:paraId="776403BC" w14:textId="5D7C27F9" w:rsidR="00D535F5" w:rsidRPr="00290ABB" w:rsidRDefault="00290ABB" w:rsidP="00290ABB">
                      <w:pPr>
                        <w:rPr>
                          <w:rFonts w:ascii="Comic Sans MS" w:hAnsi="Comic Sans MS"/>
                        </w:rPr>
                      </w:pPr>
                      <w:r w:rsidRPr="00290ABB">
                        <w:rPr>
                          <w:rFonts w:ascii="Comic Sans MS" w:hAnsi="Comic Sans MS"/>
                        </w:rPr>
                        <w:t>I</w:t>
                      </w:r>
                      <w:r w:rsidR="00D535F5" w:rsidRPr="00290ABB">
                        <w:rPr>
                          <w:rFonts w:ascii="Comic Sans MS" w:hAnsi="Comic Sans MS"/>
                        </w:rPr>
                        <w:t>nclud</w:t>
                      </w:r>
                      <w:r>
                        <w:rPr>
                          <w:rFonts w:ascii="Comic Sans MS" w:hAnsi="Comic Sans MS"/>
                        </w:rPr>
                        <w:t>ing:</w:t>
                      </w:r>
                    </w:p>
                    <w:p w14:paraId="52F02920" w14:textId="77777777" w:rsidR="00D535F5" w:rsidRPr="00290ABB" w:rsidRDefault="00D535F5" w:rsidP="00290ABB">
                      <w:pPr>
                        <w:pStyle w:val="ListParagraph"/>
                        <w:numPr>
                          <w:ilvl w:val="0"/>
                          <w:numId w:val="18"/>
                        </w:numPr>
                        <w:suppressAutoHyphens/>
                        <w:autoSpaceDN w:val="0"/>
                        <w:spacing w:after="160" w:line="256" w:lineRule="auto"/>
                        <w:contextualSpacing w:val="0"/>
                        <w:textAlignment w:val="baseline"/>
                        <w:rPr>
                          <w:rFonts w:ascii="Comic Sans MS" w:hAnsi="Comic Sans MS"/>
                          <w:sz w:val="22"/>
                          <w:szCs w:val="22"/>
                        </w:rPr>
                      </w:pPr>
                      <w:r w:rsidRPr="00290ABB">
                        <w:rPr>
                          <w:rFonts w:ascii="Comic Sans MS" w:hAnsi="Comic Sans MS"/>
                          <w:sz w:val="22"/>
                          <w:szCs w:val="22"/>
                        </w:rPr>
                        <w:t>Bird box making</w:t>
                      </w:r>
                    </w:p>
                    <w:p w14:paraId="626684C5" w14:textId="77777777" w:rsidR="00D535F5" w:rsidRPr="00290ABB" w:rsidRDefault="00D535F5" w:rsidP="00290ABB">
                      <w:pPr>
                        <w:pStyle w:val="ListParagraph"/>
                        <w:numPr>
                          <w:ilvl w:val="0"/>
                          <w:numId w:val="18"/>
                        </w:numPr>
                        <w:suppressAutoHyphens/>
                        <w:autoSpaceDN w:val="0"/>
                        <w:spacing w:after="160" w:line="256" w:lineRule="auto"/>
                        <w:contextualSpacing w:val="0"/>
                        <w:textAlignment w:val="baseline"/>
                        <w:rPr>
                          <w:rFonts w:ascii="Comic Sans MS" w:hAnsi="Comic Sans MS"/>
                          <w:sz w:val="22"/>
                          <w:szCs w:val="22"/>
                        </w:rPr>
                      </w:pPr>
                      <w:r w:rsidRPr="00290ABB">
                        <w:rPr>
                          <w:rFonts w:ascii="Comic Sans MS" w:hAnsi="Comic Sans MS"/>
                          <w:sz w:val="22"/>
                          <w:szCs w:val="22"/>
                        </w:rPr>
                        <w:t>Bug hotel building</w:t>
                      </w:r>
                    </w:p>
                    <w:p w14:paraId="120052BC" w14:textId="77777777" w:rsidR="00D535F5" w:rsidRPr="00290ABB" w:rsidRDefault="00D535F5" w:rsidP="00290ABB">
                      <w:pPr>
                        <w:pStyle w:val="ListParagraph"/>
                        <w:numPr>
                          <w:ilvl w:val="0"/>
                          <w:numId w:val="18"/>
                        </w:numPr>
                        <w:suppressAutoHyphens/>
                        <w:autoSpaceDN w:val="0"/>
                        <w:spacing w:after="160" w:line="256" w:lineRule="auto"/>
                        <w:contextualSpacing w:val="0"/>
                        <w:textAlignment w:val="baseline"/>
                        <w:rPr>
                          <w:rFonts w:ascii="Comic Sans MS" w:hAnsi="Comic Sans MS"/>
                          <w:sz w:val="22"/>
                          <w:szCs w:val="22"/>
                        </w:rPr>
                      </w:pPr>
                      <w:r w:rsidRPr="00290ABB">
                        <w:rPr>
                          <w:rFonts w:ascii="Comic Sans MS" w:hAnsi="Comic Sans MS"/>
                          <w:sz w:val="22"/>
                          <w:szCs w:val="22"/>
                        </w:rPr>
                        <w:t>Shelter and den building</w:t>
                      </w:r>
                    </w:p>
                    <w:p w14:paraId="3172AF9E" w14:textId="77777777" w:rsidR="00D535F5" w:rsidRPr="00290ABB" w:rsidRDefault="00D535F5" w:rsidP="00290ABB">
                      <w:pPr>
                        <w:pStyle w:val="ListParagraph"/>
                        <w:numPr>
                          <w:ilvl w:val="0"/>
                          <w:numId w:val="18"/>
                        </w:numPr>
                        <w:suppressAutoHyphens/>
                        <w:autoSpaceDN w:val="0"/>
                        <w:spacing w:after="160" w:line="256" w:lineRule="auto"/>
                        <w:contextualSpacing w:val="0"/>
                        <w:textAlignment w:val="baseline"/>
                        <w:rPr>
                          <w:rFonts w:ascii="Comic Sans MS" w:hAnsi="Comic Sans MS"/>
                          <w:sz w:val="22"/>
                          <w:szCs w:val="22"/>
                        </w:rPr>
                      </w:pPr>
                      <w:r w:rsidRPr="00290ABB">
                        <w:rPr>
                          <w:rFonts w:ascii="Comic Sans MS" w:hAnsi="Comic Sans MS"/>
                          <w:sz w:val="22"/>
                          <w:szCs w:val="22"/>
                        </w:rPr>
                        <w:t>Bug hunts</w:t>
                      </w:r>
                    </w:p>
                    <w:p w14:paraId="17C81884" w14:textId="77777777" w:rsidR="00D535F5" w:rsidRPr="00290ABB" w:rsidRDefault="00D535F5" w:rsidP="00290ABB">
                      <w:pPr>
                        <w:pStyle w:val="ListParagraph"/>
                        <w:numPr>
                          <w:ilvl w:val="0"/>
                          <w:numId w:val="18"/>
                        </w:numPr>
                        <w:suppressAutoHyphens/>
                        <w:autoSpaceDN w:val="0"/>
                        <w:spacing w:after="160" w:line="256" w:lineRule="auto"/>
                        <w:contextualSpacing w:val="0"/>
                        <w:textAlignment w:val="baseline"/>
                        <w:rPr>
                          <w:rFonts w:ascii="Comic Sans MS" w:hAnsi="Comic Sans MS"/>
                          <w:sz w:val="22"/>
                          <w:szCs w:val="22"/>
                        </w:rPr>
                      </w:pPr>
                      <w:r w:rsidRPr="00290ABB">
                        <w:rPr>
                          <w:rFonts w:ascii="Comic Sans MS" w:hAnsi="Comic Sans MS"/>
                          <w:sz w:val="22"/>
                          <w:szCs w:val="22"/>
                        </w:rPr>
                        <w:t>Stone painting</w:t>
                      </w:r>
                    </w:p>
                    <w:p w14:paraId="72614ACE" w14:textId="77777777" w:rsidR="00D535F5" w:rsidRPr="00290ABB" w:rsidRDefault="00D535F5" w:rsidP="00290ABB">
                      <w:pPr>
                        <w:rPr>
                          <w:rFonts w:ascii="Comic Sans MS" w:hAnsi="Comic Sans MS"/>
                        </w:rPr>
                      </w:pPr>
                      <w:r w:rsidRPr="00290ABB">
                        <w:rPr>
                          <w:rFonts w:ascii="Comic Sans MS" w:hAnsi="Comic Sans MS"/>
                        </w:rPr>
                        <w:t>And many more!!</w:t>
                      </w:r>
                    </w:p>
                  </w:txbxContent>
                </v:textbox>
              </v:shape>
            </w:pict>
          </mc:Fallback>
        </mc:AlternateContent>
      </w:r>
      <w:r>
        <w:rPr>
          <w:noProof/>
        </w:rPr>
        <w:drawing>
          <wp:anchor distT="0" distB="0" distL="114300" distR="114300" simplePos="0" relativeHeight="251658752" behindDoc="0" locked="0" layoutInCell="1" allowOverlap="1" wp14:anchorId="74E98AC2" wp14:editId="5DC0C025">
            <wp:simplePos x="0" y="0"/>
            <wp:positionH relativeFrom="column">
              <wp:posOffset>-656359</wp:posOffset>
            </wp:positionH>
            <wp:positionV relativeFrom="paragraph">
              <wp:posOffset>353930</wp:posOffset>
            </wp:positionV>
            <wp:extent cx="1721979" cy="1282544"/>
            <wp:effectExtent l="133350" t="190500" r="145415" b="203835"/>
            <wp:wrapNone/>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7"/>
                    <pic:cNvPicPr>
                      <a:picLocks noChangeAspect="1"/>
                    </pic:cNvPicPr>
                  </pic:nvPicPr>
                  <pic:blipFill>
                    <a:blip r:embed="rId20"/>
                    <a:stretch>
                      <a:fillRect/>
                    </a:stretch>
                  </pic:blipFill>
                  <pic:spPr>
                    <a:xfrm rot="20762340">
                      <a:off x="0" y="0"/>
                      <a:ext cx="1721979" cy="1282544"/>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659776" behindDoc="0" locked="0" layoutInCell="1" allowOverlap="1" wp14:anchorId="2A70FCF2" wp14:editId="4698443A">
                <wp:simplePos x="0" y="0"/>
                <wp:positionH relativeFrom="column">
                  <wp:posOffset>4747974</wp:posOffset>
                </wp:positionH>
                <wp:positionV relativeFrom="paragraph">
                  <wp:posOffset>119916</wp:posOffset>
                </wp:positionV>
                <wp:extent cx="1276245" cy="977774"/>
                <wp:effectExtent l="0" t="0" r="19685" b="184785"/>
                <wp:wrapNone/>
                <wp:docPr id="10" name="Thought Bubble: Cloud 9"/>
                <wp:cNvGraphicFramePr/>
                <a:graphic xmlns:a="http://schemas.openxmlformats.org/drawingml/2006/main">
                  <a:graphicData uri="http://schemas.microsoft.com/office/word/2010/wordprocessingShape">
                    <wps:wsp>
                      <wps:cNvSpPr/>
                      <wps:spPr>
                        <a:xfrm>
                          <a:off x="0" y="0"/>
                          <a:ext cx="1276245" cy="977774"/>
                        </a:xfrm>
                        <a:custGeom>
                          <a:avLst>
                            <a:gd name="f0" fmla="val 6300"/>
                            <a:gd name="f1" fmla="val 24300"/>
                          </a:avLst>
                          <a:gdLst>
                            <a:gd name="f2" fmla="val 10800000"/>
                            <a:gd name="f3" fmla="val 5400000"/>
                            <a:gd name="f4" fmla="val 180"/>
                            <a:gd name="f5" fmla="val w"/>
                            <a:gd name="f6" fmla="val h"/>
                            <a:gd name="f7" fmla="val 0"/>
                            <a:gd name="f8" fmla="val 21600"/>
                            <a:gd name="f9" fmla="*/ 5419351 1 1725033"/>
                            <a:gd name="f10" fmla="val -2147483647"/>
                            <a:gd name="f11" fmla="val 2147483647"/>
                            <a:gd name="f12" fmla="val 1930"/>
                            <a:gd name="f13" fmla="val 7160"/>
                            <a:gd name="f14" fmla="val 1530"/>
                            <a:gd name="f15" fmla="val 4490"/>
                            <a:gd name="f16" fmla="val 3400"/>
                            <a:gd name="f17" fmla="val 1970"/>
                            <a:gd name="f18" fmla="val 5270"/>
                            <a:gd name="f19" fmla="val 5860"/>
                            <a:gd name="f20" fmla="val 1950"/>
                            <a:gd name="f21" fmla="val 6470"/>
                            <a:gd name="f22" fmla="val 2210"/>
                            <a:gd name="f23" fmla="val 6970"/>
                            <a:gd name="f24" fmla="val 2600"/>
                            <a:gd name="f25" fmla="val 7450"/>
                            <a:gd name="f26" fmla="val 1390"/>
                            <a:gd name="f27" fmla="val 8340"/>
                            <a:gd name="f28" fmla="val 650"/>
                            <a:gd name="f29" fmla="val 9340"/>
                            <a:gd name="f30" fmla="val 10004"/>
                            <a:gd name="f31" fmla="val 690"/>
                            <a:gd name="f32" fmla="val 10710"/>
                            <a:gd name="f33" fmla="val 1050"/>
                            <a:gd name="f34" fmla="val 11210"/>
                            <a:gd name="f35" fmla="val 1700"/>
                            <a:gd name="f36" fmla="val 11570"/>
                            <a:gd name="f37" fmla="val 630"/>
                            <a:gd name="f38" fmla="val 12330"/>
                            <a:gd name="f39" fmla="val 13150"/>
                            <a:gd name="f40" fmla="val 13840"/>
                            <a:gd name="f41" fmla="val 14470"/>
                            <a:gd name="f42" fmla="val 460"/>
                            <a:gd name="f43" fmla="val 14870"/>
                            <a:gd name="f44" fmla="val 1160"/>
                            <a:gd name="f45" fmla="val 15330"/>
                            <a:gd name="f46" fmla="val 440"/>
                            <a:gd name="f47" fmla="val 16020"/>
                            <a:gd name="f48" fmla="val 16740"/>
                            <a:gd name="f49" fmla="val 17910"/>
                            <a:gd name="f50" fmla="val 18900"/>
                            <a:gd name="f51" fmla="val 1130"/>
                            <a:gd name="f52" fmla="val 19110"/>
                            <a:gd name="f53" fmla="val 2710"/>
                            <a:gd name="f54" fmla="val 20240"/>
                            <a:gd name="f55" fmla="val 3150"/>
                            <a:gd name="f56" fmla="val 21060"/>
                            <a:gd name="f57" fmla="val 4580"/>
                            <a:gd name="f58" fmla="val 6220"/>
                            <a:gd name="f59" fmla="val 6720"/>
                            <a:gd name="f60" fmla="val 21000"/>
                            <a:gd name="f61" fmla="val 7200"/>
                            <a:gd name="f62" fmla="val 20830"/>
                            <a:gd name="f63" fmla="val 7660"/>
                            <a:gd name="f64" fmla="val 21310"/>
                            <a:gd name="f65" fmla="val 8460"/>
                            <a:gd name="f66" fmla="val 9450"/>
                            <a:gd name="f67" fmla="val 10460"/>
                            <a:gd name="f68" fmla="val 12750"/>
                            <a:gd name="f69" fmla="val 20310"/>
                            <a:gd name="f70" fmla="val 14680"/>
                            <a:gd name="f71" fmla="val 18650"/>
                            <a:gd name="f72" fmla="val 15010"/>
                            <a:gd name="f73" fmla="val 17200"/>
                            <a:gd name="f74" fmla="val 17370"/>
                            <a:gd name="f75" fmla="val 18920"/>
                            <a:gd name="f76" fmla="val 15770"/>
                            <a:gd name="f77" fmla="val 15220"/>
                            <a:gd name="f78" fmla="val 14700"/>
                            <a:gd name="f79" fmla="val 18710"/>
                            <a:gd name="f80" fmla="val 14240"/>
                            <a:gd name="f81" fmla="val 18310"/>
                            <a:gd name="f82" fmla="val 13820"/>
                            <a:gd name="f83" fmla="val 12490"/>
                            <a:gd name="f84" fmla="val 11000"/>
                            <a:gd name="f85" fmla="val 9890"/>
                            <a:gd name="f86" fmla="val 8840"/>
                            <a:gd name="f87" fmla="val 20790"/>
                            <a:gd name="f88" fmla="val 8210"/>
                            <a:gd name="f89" fmla="val 19510"/>
                            <a:gd name="f90" fmla="val 7620"/>
                            <a:gd name="f91" fmla="val 20000"/>
                            <a:gd name="f92" fmla="val 7930"/>
                            <a:gd name="f93" fmla="val 20290"/>
                            <a:gd name="f94" fmla="val 6240"/>
                            <a:gd name="f95" fmla="val 4850"/>
                            <a:gd name="f96" fmla="val 3570"/>
                            <a:gd name="f97" fmla="val 19280"/>
                            <a:gd name="f98" fmla="val 2900"/>
                            <a:gd name="f99" fmla="val 17640"/>
                            <a:gd name="f100" fmla="val 1300"/>
                            <a:gd name="f101" fmla="val 17600"/>
                            <a:gd name="f102" fmla="val 480"/>
                            <a:gd name="f103" fmla="val 16300"/>
                            <a:gd name="f104" fmla="val 14660"/>
                            <a:gd name="f105" fmla="val 13900"/>
                            <a:gd name="f106" fmla="val 13210"/>
                            <a:gd name="f107" fmla="val 1070"/>
                            <a:gd name="f108" fmla="val 12640"/>
                            <a:gd name="f109" fmla="val 380"/>
                            <a:gd name="f110" fmla="val 12160"/>
                            <a:gd name="f111" fmla="val 10120"/>
                            <a:gd name="f112" fmla="val 8590"/>
                            <a:gd name="f113" fmla="val 840"/>
                            <a:gd name="f114" fmla="val 7330"/>
                            <a:gd name="f115" fmla="val 7410"/>
                            <a:gd name="f116" fmla="val 2040"/>
                            <a:gd name="f117" fmla="val 7690"/>
                            <a:gd name="f118" fmla="val 2090"/>
                            <a:gd name="f119" fmla="val 7920"/>
                            <a:gd name="f120" fmla="val 2790"/>
                            <a:gd name="f121" fmla="val 7480"/>
                            <a:gd name="f122" fmla="val 3050"/>
                            <a:gd name="f123" fmla="val 7670"/>
                            <a:gd name="f124" fmla="val 3310"/>
                            <a:gd name="f125" fmla="val 11130"/>
                            <a:gd name="f126" fmla="val 1910"/>
                            <a:gd name="f127" fmla="val 11080"/>
                            <a:gd name="f128" fmla="val 2160"/>
                            <a:gd name="f129" fmla="val 11030"/>
                            <a:gd name="f130" fmla="val 2400"/>
                            <a:gd name="f131" fmla="val 14720"/>
                            <a:gd name="f132" fmla="val 1400"/>
                            <a:gd name="f133" fmla="val 14640"/>
                            <a:gd name="f134" fmla="val 1720"/>
                            <a:gd name="f135" fmla="val 14540"/>
                            <a:gd name="f136" fmla="val 2010"/>
                            <a:gd name="f137" fmla="val 19130"/>
                            <a:gd name="f138" fmla="val 2890"/>
                            <a:gd name="f139" fmla="val 19230"/>
                            <a:gd name="f140" fmla="val 3290"/>
                            <a:gd name="f141" fmla="val 19190"/>
                            <a:gd name="f142" fmla="val 3380"/>
                            <a:gd name="f143" fmla="val 20660"/>
                            <a:gd name="f144" fmla="val 8170"/>
                            <a:gd name="f145" fmla="val 20430"/>
                            <a:gd name="f146" fmla="val 8620"/>
                            <a:gd name="f147" fmla="val 20110"/>
                            <a:gd name="f148" fmla="val 8990"/>
                            <a:gd name="f149" fmla="val 18660"/>
                            <a:gd name="f150" fmla="val 18740"/>
                            <a:gd name="f151" fmla="val 14200"/>
                            <a:gd name="f152" fmla="val 18280"/>
                            <a:gd name="f153" fmla="val 12200"/>
                            <a:gd name="f154" fmla="val 17000"/>
                            <a:gd name="f155" fmla="val 11450"/>
                            <a:gd name="f156" fmla="val 14320"/>
                            <a:gd name="f157" fmla="val 17980"/>
                            <a:gd name="f158" fmla="val 14350"/>
                            <a:gd name="f159" fmla="val 17680"/>
                            <a:gd name="f160" fmla="val 14370"/>
                            <a:gd name="f161" fmla="val 17360"/>
                            <a:gd name="f162" fmla="val 8220"/>
                            <a:gd name="f163" fmla="val 8060"/>
                            <a:gd name="f164" fmla="val 19250"/>
                            <a:gd name="f165" fmla="val 7960"/>
                            <a:gd name="f166" fmla="val 18950"/>
                            <a:gd name="f167" fmla="val 7860"/>
                            <a:gd name="f168" fmla="val 18640"/>
                            <a:gd name="f169" fmla="val 3090"/>
                            <a:gd name="f170" fmla="val 3280"/>
                            <a:gd name="f171" fmla="val 17540"/>
                            <a:gd name="f172" fmla="val 3460"/>
                            <a:gd name="f173" fmla="val 17450"/>
                            <a:gd name="f174" fmla="val 12900"/>
                            <a:gd name="f175" fmla="val 1780"/>
                            <a:gd name="f176" fmla="val 13130"/>
                            <a:gd name="f177" fmla="val 2330"/>
                            <a:gd name="f178" fmla="val 13040"/>
                            <a:gd name="f179" fmla="*/ 1800 1800 1"/>
                            <a:gd name="f180" fmla="+- 0 0 0"/>
                            <a:gd name="f181" fmla="+- 0 0 23592960"/>
                            <a:gd name="f182" fmla="val 1800"/>
                            <a:gd name="f183" fmla="*/ 1200 1200 1"/>
                            <a:gd name="f184" fmla="val 1200"/>
                            <a:gd name="f185" fmla="*/ 700 700 1"/>
                            <a:gd name="f186" fmla="val 700"/>
                            <a:gd name="f187" fmla="+- 0 0 -270"/>
                            <a:gd name="f188" fmla="+- 0 0 180"/>
                            <a:gd name="f189" fmla="+- 0 0 -90"/>
                            <a:gd name="f190" fmla="+- 0 0 -212"/>
                            <a:gd name="f191" fmla="*/ f5 1 21600"/>
                            <a:gd name="f192" fmla="*/ f6 1 21600"/>
                            <a:gd name="f193" fmla="*/ f9 1 180"/>
                            <a:gd name="f194" fmla="pin -2147483647 f0 2147483647"/>
                            <a:gd name="f195" fmla="pin -2147483647 f1 2147483647"/>
                            <a:gd name="f196" fmla="*/ 0 f9 1"/>
                            <a:gd name="f197" fmla="*/ f180 f2 1"/>
                            <a:gd name="f198" fmla="*/ f181 f2 1"/>
                            <a:gd name="f199" fmla="*/ f187 f2 1"/>
                            <a:gd name="f200" fmla="*/ f188 f2 1"/>
                            <a:gd name="f201" fmla="*/ f189 f2 1"/>
                            <a:gd name="f202" fmla="*/ f190 f2 1"/>
                            <a:gd name="f203" fmla="+- f194 0 10800"/>
                            <a:gd name="f204" fmla="+- f195 0 10800"/>
                            <a:gd name="f205" fmla="val f194"/>
                            <a:gd name="f206" fmla="val f195"/>
                            <a:gd name="f207" fmla="*/ f194 f191 1"/>
                            <a:gd name="f208" fmla="*/ f195 f192 1"/>
                            <a:gd name="f209" fmla="*/ 3000 f191 1"/>
                            <a:gd name="f210" fmla="*/ 17110 f191 1"/>
                            <a:gd name="f211" fmla="*/ 17330 f192 1"/>
                            <a:gd name="f212" fmla="*/ 3320 f192 1"/>
                            <a:gd name="f213" fmla="*/ f196 1 f4"/>
                            <a:gd name="f214" fmla="*/ f197 1 f4"/>
                            <a:gd name="f215" fmla="*/ f198 1 f4"/>
                            <a:gd name="f216" fmla="*/ 0 f191 1"/>
                            <a:gd name="f217" fmla="*/ 10800 f192 1"/>
                            <a:gd name="f218" fmla="*/ f199 1 f4"/>
                            <a:gd name="f219" fmla="*/ 10800 f191 1"/>
                            <a:gd name="f220" fmla="*/ 21600 f192 1"/>
                            <a:gd name="f221" fmla="*/ f200 1 f4"/>
                            <a:gd name="f222" fmla="*/ 21600 f191 1"/>
                            <a:gd name="f223" fmla="*/ f201 1 f4"/>
                            <a:gd name="f224" fmla="*/ 0 f192 1"/>
                            <a:gd name="f225" fmla="*/ f202 1 f4"/>
                            <a:gd name="f226" fmla="+- 0 0 f204"/>
                            <a:gd name="f227" fmla="+- 0 0 f203"/>
                            <a:gd name="f228" fmla="+- 0 0 f213"/>
                            <a:gd name="f229" fmla="+- f214 0 f3"/>
                            <a:gd name="f230" fmla="+- f215 0 f3"/>
                            <a:gd name="f231" fmla="+- f218 0 f3"/>
                            <a:gd name="f232" fmla="+- f221 0 f3"/>
                            <a:gd name="f233" fmla="+- f223 0 f3"/>
                            <a:gd name="f234" fmla="*/ f205 f191 1"/>
                            <a:gd name="f235" fmla="*/ f206 f192 1"/>
                            <a:gd name="f236" fmla="+- f225 0 f3"/>
                            <a:gd name="f237" fmla="at2 f226 f227"/>
                            <a:gd name="f238" fmla="*/ f228 f2 1"/>
                            <a:gd name="f239" fmla="+- f230 0 f229"/>
                            <a:gd name="f240" fmla="+- f237 f3 0"/>
                            <a:gd name="f241" fmla="*/ f238 1 f9"/>
                            <a:gd name="f242" fmla="*/ f240 f9 1"/>
                            <a:gd name="f243" fmla="+- f241 0 f3"/>
                            <a:gd name="f244" fmla="*/ f242 1 f2"/>
                            <a:gd name="f245" fmla="cos 1 f243"/>
                            <a:gd name="f246" fmla="sin 1 f243"/>
                            <a:gd name="f247" fmla="+- 0 0 f244"/>
                            <a:gd name="f248" fmla="+- 0 0 f245"/>
                            <a:gd name="f249" fmla="+- 0 0 f246"/>
                            <a:gd name="f250" fmla="val f247"/>
                            <a:gd name="f251" fmla="*/ 1800 f248 1"/>
                            <a:gd name="f252" fmla="*/ 1800 f249 1"/>
                            <a:gd name="f253" fmla="*/ 1200 f248 1"/>
                            <a:gd name="f254" fmla="*/ 1200 f249 1"/>
                            <a:gd name="f255" fmla="*/ 700 f248 1"/>
                            <a:gd name="f256" fmla="*/ 700 f249 1"/>
                            <a:gd name="f257" fmla="*/ f250 1 f193"/>
                            <a:gd name="f258" fmla="*/ f251 f251 1"/>
                            <a:gd name="f259" fmla="*/ f252 f252 1"/>
                            <a:gd name="f260" fmla="*/ f253 f253 1"/>
                            <a:gd name="f261" fmla="*/ f254 f254 1"/>
                            <a:gd name="f262" fmla="*/ f255 f255 1"/>
                            <a:gd name="f263" fmla="*/ f256 f256 1"/>
                            <a:gd name="f264" fmla="*/ f257 f193 1"/>
                            <a:gd name="f265" fmla="+- f258 f259 0"/>
                            <a:gd name="f266" fmla="+- f260 f261 0"/>
                            <a:gd name="f267" fmla="+- f262 f263 0"/>
                            <a:gd name="f268" fmla="+- 0 0 f264"/>
                            <a:gd name="f269" fmla="sqrt f265"/>
                            <a:gd name="f270" fmla="sqrt f266"/>
                            <a:gd name="f271" fmla="sqrt f267"/>
                            <a:gd name="f272" fmla="*/ f268 f2 1"/>
                            <a:gd name="f273" fmla="*/ f179 1 f269"/>
                            <a:gd name="f274" fmla="*/ f183 1 f270"/>
                            <a:gd name="f275" fmla="*/ f185 1 f271"/>
                            <a:gd name="f276" fmla="*/ f272 1 f9"/>
                            <a:gd name="f277" fmla="*/ f248 f273 1"/>
                            <a:gd name="f278" fmla="*/ f249 f273 1"/>
                            <a:gd name="f279" fmla="*/ f248 f274 1"/>
                            <a:gd name="f280" fmla="*/ f249 f274 1"/>
                            <a:gd name="f281" fmla="*/ f248 f275 1"/>
                            <a:gd name="f282" fmla="*/ f249 f275 1"/>
                            <a:gd name="f283" fmla="+- f276 0 f3"/>
                            <a:gd name="f284" fmla="+- f205 0 f281"/>
                            <a:gd name="f285" fmla="+- f206 0 f282"/>
                            <a:gd name="f286" fmla="sin 1 f283"/>
                            <a:gd name="f287" fmla="cos 1 f283"/>
                            <a:gd name="f288" fmla="+- 0 0 f286"/>
                            <a:gd name="f289" fmla="+- 0 0 f287"/>
                            <a:gd name="f290" fmla="*/ 10800 f288 1"/>
                            <a:gd name="f291" fmla="*/ 10800 f289 1"/>
                            <a:gd name="f292" fmla="+- f290 10800 0"/>
                            <a:gd name="f293" fmla="+- f291 10800 0"/>
                            <a:gd name="f294" fmla="*/ f290 1 12"/>
                            <a:gd name="f295" fmla="*/ f291 1 12"/>
                            <a:gd name="f296" fmla="+- f194 0 f292"/>
                            <a:gd name="f297" fmla="+- f195 0 f293"/>
                            <a:gd name="f298" fmla="*/ f296 1 3"/>
                            <a:gd name="f299" fmla="*/ f297 1 3"/>
                            <a:gd name="f300" fmla="*/ f296 2 1"/>
                            <a:gd name="f301" fmla="*/ f297 2 1"/>
                            <a:gd name="f302" fmla="*/ f300 1 3"/>
                            <a:gd name="f303" fmla="*/ f301 1 3"/>
                            <a:gd name="f304" fmla="+- f298 f292 0"/>
                            <a:gd name="f305" fmla="+- f299 f293 0"/>
                            <a:gd name="f306" fmla="+- f304 0 f294"/>
                            <a:gd name="f307" fmla="+- f305 0 f295"/>
                            <a:gd name="f308" fmla="+- f302 f292 0"/>
                            <a:gd name="f309" fmla="+- f303 f293 0"/>
                            <a:gd name="f310" fmla="+- f306 0 f277"/>
                            <a:gd name="f311" fmla="+- f307 0 f278"/>
                            <a:gd name="f312" fmla="+- f308 0 f279"/>
                            <a:gd name="f313" fmla="+- f309 0 f280"/>
                          </a:gdLst>
                          <a:ahLst>
                            <a:ahXY gdRefX="f0" minX="f10" maxX="f11" gdRefY="f1" minY="f10" maxY="f11">
                              <a:pos x="f207" y="f208"/>
                            </a:ahXY>
                          </a:ahLst>
                          <a:cxnLst>
                            <a:cxn ang="3cd4">
                              <a:pos x="hc" y="t"/>
                            </a:cxn>
                            <a:cxn ang="0">
                              <a:pos x="r" y="vc"/>
                            </a:cxn>
                            <a:cxn ang="cd4">
                              <a:pos x="hc" y="b"/>
                            </a:cxn>
                            <a:cxn ang="cd2">
                              <a:pos x="l" y="vc"/>
                            </a:cxn>
                            <a:cxn ang="f231">
                              <a:pos x="f216" y="f217"/>
                            </a:cxn>
                            <a:cxn ang="f232">
                              <a:pos x="f219" y="f220"/>
                            </a:cxn>
                            <a:cxn ang="f233">
                              <a:pos x="f222" y="f217"/>
                            </a:cxn>
                            <a:cxn ang="f229">
                              <a:pos x="f219" y="f224"/>
                            </a:cxn>
                            <a:cxn ang="f236">
                              <a:pos x="f234" y="f235"/>
                            </a:cxn>
                          </a:cxnLst>
                          <a:rect l="f209" t="f212" r="f210" b="f211"/>
                          <a:pathLst>
                            <a:path w="21600" h="21600">
                              <a:moveTo>
                                <a:pt x="f12" y="f13"/>
                              </a:moveTo>
                              <a:cubicBezTo>
                                <a:pt x="f14" y="f15"/>
                                <a:pt x="f16" y="f17"/>
                                <a:pt x="f18" y="f17"/>
                              </a:cubicBezTo>
                              <a:cubicBezTo>
                                <a:pt x="f19" y="f20"/>
                                <a:pt x="f21" y="f22"/>
                                <a:pt x="f23" y="f24"/>
                              </a:cubicBezTo>
                              <a:cubicBezTo>
                                <a:pt x="f25" y="f26"/>
                                <a:pt x="f27" y="f28"/>
                                <a:pt x="f29" y="f28"/>
                              </a:cubicBezTo>
                              <a:cubicBezTo>
                                <a:pt x="f30" y="f31"/>
                                <a:pt x="f32" y="f33"/>
                                <a:pt x="f34" y="f35"/>
                              </a:cubicBezTo>
                              <a:cubicBezTo>
                                <a:pt x="f36" y="f37"/>
                                <a:pt x="f38" y="f7"/>
                                <a:pt x="f39" y="f7"/>
                              </a:cubicBezTo>
                              <a:cubicBezTo>
                                <a:pt x="f40" y="f7"/>
                                <a:pt x="f41" y="f42"/>
                                <a:pt x="f43" y="f44"/>
                              </a:cubicBezTo>
                              <a:cubicBezTo>
                                <a:pt x="f45" y="f46"/>
                                <a:pt x="f47" y="f7"/>
                                <a:pt x="f48" y="f7"/>
                              </a:cubicBezTo>
                              <a:cubicBezTo>
                                <a:pt x="f49" y="f7"/>
                                <a:pt x="f50" y="f51"/>
                                <a:pt x="f52" y="f53"/>
                              </a:cubicBezTo>
                              <a:cubicBezTo>
                                <a:pt x="f54" y="f55"/>
                                <a:pt x="f56" y="f57"/>
                                <a:pt x="f56" y="f58"/>
                              </a:cubicBezTo>
                              <a:cubicBezTo>
                                <a:pt x="f56" y="f59"/>
                                <a:pt x="f60" y="f61"/>
                                <a:pt x="f62" y="f63"/>
                              </a:cubicBezTo>
                              <a:cubicBezTo>
                                <a:pt x="f64" y="f65"/>
                                <a:pt x="f8" y="f66"/>
                                <a:pt x="f8" y="f67"/>
                              </a:cubicBezTo>
                              <a:cubicBezTo>
                                <a:pt x="f8" y="f68"/>
                                <a:pt x="f69" y="f70"/>
                                <a:pt x="f71" y="f72"/>
                              </a:cubicBezTo>
                              <a:cubicBezTo>
                                <a:pt x="f71" y="f73"/>
                                <a:pt x="f74" y="f75"/>
                                <a:pt x="f76" y="f75"/>
                              </a:cubicBezTo>
                              <a:cubicBezTo>
                                <a:pt x="f77" y="f75"/>
                                <a:pt x="f78" y="f79"/>
                                <a:pt x="f80" y="f81"/>
                              </a:cubicBezTo>
                              <a:cubicBezTo>
                                <a:pt x="f82" y="f54"/>
                                <a:pt x="f83" y="f8"/>
                                <a:pt x="f84" y="f8"/>
                              </a:cubicBezTo>
                              <a:cubicBezTo>
                                <a:pt x="f85" y="f8"/>
                                <a:pt x="f86" y="f87"/>
                                <a:pt x="f88" y="f89"/>
                              </a:cubicBezTo>
                              <a:cubicBezTo>
                                <a:pt x="f90" y="f91"/>
                                <a:pt x="f92" y="f93"/>
                                <a:pt x="f94" y="f93"/>
                              </a:cubicBezTo>
                              <a:cubicBezTo>
                                <a:pt x="f95" y="f93"/>
                                <a:pt x="f96" y="f97"/>
                                <a:pt x="f98" y="f99"/>
                              </a:cubicBezTo>
                              <a:cubicBezTo>
                                <a:pt x="f100" y="f101"/>
                                <a:pt x="f102" y="f103"/>
                                <a:pt x="f102" y="f104"/>
                              </a:cubicBezTo>
                              <a:cubicBezTo>
                                <a:pt x="f102" y="f105"/>
                                <a:pt x="f31" y="f106"/>
                                <a:pt x="f107" y="f108"/>
                              </a:cubicBezTo>
                              <a:cubicBezTo>
                                <a:pt x="f109" y="f110"/>
                                <a:pt x="f7" y="f34"/>
                                <a:pt x="f7" y="f111"/>
                              </a:cubicBezTo>
                              <a:cubicBezTo>
                                <a:pt x="f7" y="f112"/>
                                <a:pt x="f113" y="f114"/>
                                <a:pt x="f12" y="f13"/>
                              </a:cubicBezTo>
                              <a:close/>
                            </a:path>
                            <a:path w="21600" h="21600" fill="none">
                              <a:moveTo>
                                <a:pt x="f12" y="f13"/>
                              </a:moveTo>
                              <a:cubicBezTo>
                                <a:pt x="f20" y="f115"/>
                                <a:pt x="f116" y="f117"/>
                                <a:pt x="f118" y="f119"/>
                              </a:cubicBezTo>
                            </a:path>
                            <a:path w="21600" h="21600" fill="none">
                              <a:moveTo>
                                <a:pt x="f23" y="f24"/>
                              </a:moveTo>
                              <a:cubicBezTo>
                                <a:pt x="f61" y="f120"/>
                                <a:pt x="f121" y="f122"/>
                                <a:pt x="f123" y="f124"/>
                              </a:cubicBezTo>
                            </a:path>
                            <a:path w="21600" h="21600" fill="none">
                              <a:moveTo>
                                <a:pt x="f34" y="f35"/>
                              </a:moveTo>
                              <a:cubicBezTo>
                                <a:pt x="f125" y="f126"/>
                                <a:pt x="f127" y="f128"/>
                                <a:pt x="f129" y="f130"/>
                              </a:cubicBezTo>
                            </a:path>
                            <a:path w="21600" h="21600" fill="none">
                              <a:moveTo>
                                <a:pt x="f43" y="f44"/>
                              </a:moveTo>
                              <a:cubicBezTo>
                                <a:pt x="f131" y="f132"/>
                                <a:pt x="f133" y="f134"/>
                                <a:pt x="f135" y="f136"/>
                              </a:cubicBezTo>
                            </a:path>
                            <a:path w="21600" h="21600" fill="none">
                              <a:moveTo>
                                <a:pt x="f52" y="f53"/>
                              </a:moveTo>
                              <a:cubicBezTo>
                                <a:pt x="f137" y="f138"/>
                                <a:pt x="f139" y="f140"/>
                                <a:pt x="f141" y="f142"/>
                              </a:cubicBezTo>
                            </a:path>
                            <a:path w="21600" h="21600" fill="none">
                              <a:moveTo>
                                <a:pt x="f62" y="f63"/>
                              </a:moveTo>
                              <a:cubicBezTo>
                                <a:pt x="f143" y="f144"/>
                                <a:pt x="f145" y="f146"/>
                                <a:pt x="f147" y="f148"/>
                              </a:cubicBezTo>
                            </a:path>
                            <a:path w="21600" h="21600" fill="none">
                              <a:moveTo>
                                <a:pt x="f149" y="f72"/>
                              </a:moveTo>
                              <a:cubicBezTo>
                                <a:pt x="f150" y="f151"/>
                                <a:pt x="f152" y="f153"/>
                                <a:pt x="f154" y="f155"/>
                              </a:cubicBezTo>
                            </a:path>
                            <a:path w="21600" h="21600" fill="none">
                              <a:moveTo>
                                <a:pt x="f80" y="f81"/>
                              </a:moveTo>
                              <a:cubicBezTo>
                                <a:pt x="f156" y="f157"/>
                                <a:pt x="f158" y="f159"/>
                                <a:pt x="f160" y="f161"/>
                              </a:cubicBezTo>
                            </a:path>
                            <a:path w="21600" h="21600" fill="none">
                              <a:moveTo>
                                <a:pt x="f162" y="f89"/>
                              </a:moveTo>
                              <a:cubicBezTo>
                                <a:pt x="f163" y="f164"/>
                                <a:pt x="f165" y="f166"/>
                                <a:pt x="f167" y="f168"/>
                              </a:cubicBezTo>
                            </a:path>
                            <a:path w="21600" h="21600" fill="none">
                              <a:moveTo>
                                <a:pt x="f98" y="f99"/>
                              </a:moveTo>
                              <a:cubicBezTo>
                                <a:pt x="f169" y="f101"/>
                                <a:pt x="f170" y="f171"/>
                                <a:pt x="f172" y="f173"/>
                              </a:cubicBezTo>
                            </a:path>
                            <a:path w="21600" h="21600" fill="none">
                              <a:moveTo>
                                <a:pt x="f107" y="f108"/>
                              </a:moveTo>
                              <a:cubicBezTo>
                                <a:pt x="f132" y="f174"/>
                                <a:pt x="f175" y="f176"/>
                                <a:pt x="f177" y="f178"/>
                              </a:cubicBezTo>
                            </a:path>
                            <a:path w="21600" h="21600">
                              <a:moveTo>
                                <a:pt x="f310" y="f311"/>
                              </a:moveTo>
                              <a:arcTo wR="f182" hR="f182" stAng="f229" swAng="f239"/>
                              <a:close/>
                            </a:path>
                            <a:path w="21600" h="21600">
                              <a:moveTo>
                                <a:pt x="f312" y="f313"/>
                              </a:moveTo>
                              <a:arcTo wR="f184" hR="f184" stAng="f229" swAng="f239"/>
                              <a:close/>
                            </a:path>
                            <a:path w="21600" h="21600">
                              <a:moveTo>
                                <a:pt x="f284" y="f285"/>
                              </a:moveTo>
                              <a:arcTo wR="f186" hR="f186" stAng="f229" swAng="f239"/>
                              <a:close/>
                            </a:path>
                          </a:pathLst>
                        </a:custGeom>
                        <a:solidFill>
                          <a:schemeClr val="accent1">
                            <a:lumMod val="40000"/>
                            <a:lumOff val="60000"/>
                          </a:schemeClr>
                        </a:solidFill>
                        <a:ln w="12701" cap="flat">
                          <a:solidFill>
                            <a:srgbClr val="2F528F"/>
                          </a:solidFill>
                          <a:prstDash val="solid"/>
                          <a:miter/>
                        </a:ln>
                      </wps:spPr>
                      <wps:txbx>
                        <w:txbxContent>
                          <w:p w14:paraId="52013247" w14:textId="77777777" w:rsidR="00D535F5" w:rsidRDefault="00D535F5" w:rsidP="00D535F5">
                            <w:pPr>
                              <w:jc w:val="center"/>
                            </w:pPr>
                            <w:r>
                              <w:t>Improving own learning</w:t>
                            </w:r>
                          </w:p>
                        </w:txbxContent>
                      </wps:txbx>
                      <wps:bodyPr vert="horz" wrap="square" lIns="91440" tIns="45720" rIns="91440" bIns="45720" anchor="ctr" anchorCtr="0" compatLnSpc="1">
                        <a:noAutofit/>
                      </wps:bodyPr>
                    </wps:wsp>
                  </a:graphicData>
                </a:graphic>
              </wp:anchor>
            </w:drawing>
          </mc:Choice>
          <mc:Fallback>
            <w:pict>
              <v:shape w14:anchorId="2A70FCF2" id="Thought Bubble: Cloud 9" o:spid="_x0000_s1034" style="position:absolute;margin-left:373.85pt;margin-top:9.45pt;width:100.5pt;height:77pt;z-index:251659776;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" adj="-11796480,,5400" path="m1930,7160c1530,4490,3400,1970,5270,1970v590,-20,1200,240,1700,630c7450,1390,8340,650,9340,650v664,40,1370,400,1870,1050c11570,630,12330,,13150,v690,,1320,460,1720,1160c15330,440,16020,,16740,v1170,,2160,1130,2370,2710c20240,3150,21060,4580,21060,6220v,500,-60,980,-230,1440c21310,8460,21600,9450,21600,10460v,2290,-1290,4220,-2950,4550c18650,17200,17370,18920,15770,18920v-550,,-1070,-210,-1530,-610c13820,20240,12490,21600,11000,21600v-1110,,-2160,-810,-2790,-2090c7620,20000,7930,20290,6240,20290v-1390,,-2670,-1010,-3340,-2650c1300,17600,480,16300,480,14660v,-760,210,-1450,590,-2020c380,12160,,11210,,10120,,8590,840,7330,1930,7160xem1930,7160nfc1950,7410,2040,7690,2090,7920em6970,2600nfc7200,2790,7480,3050,7670,3310em11210,1700nfc11130,1910,11080,2160,11030,2400em14870,1160nfc14720,1400,14640,1720,14540,2010em19110,2710nfc19130,2890,19230,3290,19190,3380em20830,7660nfc20660,8170,20430,8620,20110,8990em18660,15010nfc18740,14200,18280,12200,17000,11450em14240,18310nfc14320,17980,14350,17680,14370,17360em8220,19510nfc8060,19250,7960,18950,7860,18640em2900,17640nfc3090,17600,3280,17540,3460,17450em1070,12640nfc1400,12900,1780,13130,2330,13040em7308,19477at5508,19477,9108,23077,7308,19477,7308,19477xem6662,22015at5462,22015,7862,24415,6662,22015,6662,22015xem6300,23600at5600,23600,7000,25000,6300,23600,6300,23600xe" fillcolor="#b4c6e7 [1300]" strokecolor="#2f528f" strokeweight=".35281mm">
                <v:stroke joinstyle="miter"/>
                <v:formulas/>
                <v:path arrowok="t" o:connecttype="custom" o:connectlocs="638123,0;1276245,488887;638123,977774;0,488887;0,488887;638123,977774;1276245,488887;638123,0;372238,1099996" o:connectangles="270,0,90,180,180,90,0,270,90" textboxrect="3000,3320,17110,17330"/>
                <v:textbox>
                  <w:txbxContent>
                    <w:p w14:paraId="52013247" w14:textId="77777777" w:rsidR="00D535F5" w:rsidRDefault="00D535F5" w:rsidP="00D535F5">
                      <w:pPr>
                        <w:jc w:val="center"/>
                      </w:pPr>
                      <w:r>
                        <w:t>Improving own learning</w:t>
                      </w:r>
                    </w:p>
                  </w:txbxContent>
                </v:textbox>
              </v:shape>
            </w:pict>
          </mc:Fallback>
        </mc:AlternateContent>
      </w:r>
    </w:p>
    <w:p w14:paraId="2E60D215" w14:textId="64564623" w:rsidR="00D535F5" w:rsidRDefault="00D535F5" w:rsidP="00D535F5"/>
    <w:p w14:paraId="53684665" w14:textId="1C1CE9A8" w:rsidR="00D535F5" w:rsidRDefault="00D535F5" w:rsidP="00D535F5"/>
    <w:p w14:paraId="62617791" w14:textId="77777777" w:rsidR="00D535F5" w:rsidRDefault="00D535F5" w:rsidP="00D535F5"/>
    <w:p w14:paraId="5034DE93" w14:textId="261DF7B7" w:rsidR="00D535F5" w:rsidRDefault="00D535F5" w:rsidP="00D535F5"/>
    <w:p w14:paraId="174B92A2" w14:textId="1C3CA0A2" w:rsidR="00D535F5" w:rsidRDefault="00290ABB" w:rsidP="00D535F5">
      <w:r>
        <w:rPr>
          <w:noProof/>
        </w:rPr>
        <mc:AlternateContent>
          <mc:Choice Requires="wps">
            <w:drawing>
              <wp:anchor distT="0" distB="0" distL="114300" distR="114300" simplePos="0" relativeHeight="251665920" behindDoc="0" locked="0" layoutInCell="1" allowOverlap="1" wp14:anchorId="5AED8512" wp14:editId="380629E0">
                <wp:simplePos x="0" y="0"/>
                <wp:positionH relativeFrom="column">
                  <wp:posOffset>-724098</wp:posOffset>
                </wp:positionH>
                <wp:positionV relativeFrom="paragraph">
                  <wp:posOffset>160465</wp:posOffset>
                </wp:positionV>
                <wp:extent cx="1722116" cy="630"/>
                <wp:effectExtent l="0" t="0" r="0" b="0"/>
                <wp:wrapNone/>
                <wp:docPr id="13" name="Text Box 22"/>
                <wp:cNvGraphicFramePr/>
                <a:graphic xmlns:a="http://schemas.openxmlformats.org/drawingml/2006/main">
                  <a:graphicData uri="http://schemas.microsoft.com/office/word/2010/wordprocessingShape">
                    <wps:wsp>
                      <wps:cNvSpPr txBox="1"/>
                      <wps:spPr>
                        <a:xfrm>
                          <a:off x="0" y="0"/>
                          <a:ext cx="1722116" cy="630"/>
                        </a:xfrm>
                        <a:prstGeom prst="rect">
                          <a:avLst/>
                        </a:prstGeom>
                        <a:solidFill>
                          <a:srgbClr val="FFFFFF"/>
                        </a:solidFill>
                        <a:ln>
                          <a:noFill/>
                          <a:prstDash/>
                        </a:ln>
                      </wps:spPr>
                      <wps:txbx>
                        <w:txbxContent>
                          <w:p w14:paraId="3FCC4CEB" w14:textId="77777777" w:rsidR="00D535F5" w:rsidRDefault="00D535F5" w:rsidP="00D535F5">
                            <w:pPr>
                              <w:pStyle w:val="Caption"/>
                            </w:pPr>
                            <w:r>
                              <w:t>Figure 1. The Land Trust</w:t>
                            </w:r>
                          </w:p>
                        </w:txbxContent>
                      </wps:txbx>
                      <wps:bodyPr vert="horz" wrap="square" lIns="0" tIns="0" rIns="0" bIns="0" anchor="t" anchorCtr="0" compatLnSpc="1">
                        <a:spAutoFit/>
                      </wps:bodyPr>
                    </wps:wsp>
                  </a:graphicData>
                </a:graphic>
              </wp:anchor>
            </w:drawing>
          </mc:Choice>
          <mc:Fallback>
            <w:pict>
              <v:shape w14:anchorId="5AED8512" id="Text Box 22" o:spid="_x0000_s1035" type="#_x0000_t202" style="position:absolute;margin-left:-57pt;margin-top:12.65pt;width:135.6pt;height:.05pt;z-index:251665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" stroked="f">
                <v:textbox style="mso-fit-shape-to-text:t" inset="0,0,0,0">
                  <w:txbxContent>
                    <w:p w14:paraId="3FCC4CEB" w14:textId="77777777" w:rsidR="00D535F5" w:rsidRDefault="00D535F5" w:rsidP="00D535F5">
                      <w:pPr>
                        <w:pStyle w:val="Caption"/>
                      </w:pPr>
                      <w:r>
                        <w:t>Figure 1. The Land Trust</w:t>
                      </w:r>
                    </w:p>
                  </w:txbxContent>
                </v:textbox>
              </v:shape>
            </w:pict>
          </mc:Fallback>
        </mc:AlternateContent>
      </w:r>
      <w:r>
        <w:rPr>
          <w:noProof/>
        </w:rPr>
        <w:drawing>
          <wp:anchor distT="0" distB="0" distL="114300" distR="114300" simplePos="0" relativeHeight="251660800" behindDoc="0" locked="0" layoutInCell="1" allowOverlap="1" wp14:anchorId="79421CAD" wp14:editId="5A7E376A">
            <wp:simplePos x="0" y="0"/>
            <wp:positionH relativeFrom="column">
              <wp:posOffset>4609199</wp:posOffset>
            </wp:positionH>
            <wp:positionV relativeFrom="paragraph">
              <wp:posOffset>95892</wp:posOffset>
            </wp:positionV>
            <wp:extent cx="1768337" cy="1314287"/>
            <wp:effectExtent l="152400" t="228600" r="156210" b="229235"/>
            <wp:wrapNone/>
            <wp:docPr id="1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2"/>
                    <pic:cNvPicPr>
                      <a:picLocks noChangeAspect="1"/>
                    </pic:cNvPicPr>
                  </pic:nvPicPr>
                  <pic:blipFill>
                    <a:blip r:embed="rId21"/>
                    <a:stretch>
                      <a:fillRect/>
                    </a:stretch>
                  </pic:blipFill>
                  <pic:spPr>
                    <a:xfrm rot="931011">
                      <a:off x="0" y="0"/>
                      <a:ext cx="1768337" cy="1314287"/>
                    </a:xfrm>
                    <a:prstGeom prst="rect">
                      <a:avLst/>
                    </a:prstGeom>
                    <a:noFill/>
                    <a:ln>
                      <a:noFill/>
                      <a:prstDash/>
                    </a:ln>
                  </pic:spPr>
                </pic:pic>
              </a:graphicData>
            </a:graphic>
          </wp:anchor>
        </w:drawing>
      </w:r>
    </w:p>
    <w:p w14:paraId="4945138A" w14:textId="493EDFF3" w:rsidR="00D535F5" w:rsidRDefault="00290ABB" w:rsidP="00D535F5">
      <w:r>
        <w:rPr>
          <w:noProof/>
        </w:rPr>
        <mc:AlternateContent>
          <mc:Choice Requires="wps">
            <w:drawing>
              <wp:anchor distT="0" distB="0" distL="114300" distR="114300" simplePos="0" relativeHeight="251661824" behindDoc="0" locked="0" layoutInCell="1" allowOverlap="1" wp14:anchorId="37B40A4E" wp14:editId="3720CF40">
                <wp:simplePos x="0" y="0"/>
                <wp:positionH relativeFrom="column">
                  <wp:posOffset>-193746</wp:posOffset>
                </wp:positionH>
                <wp:positionV relativeFrom="paragraph">
                  <wp:posOffset>332582</wp:posOffset>
                </wp:positionV>
                <wp:extent cx="1146722" cy="977774"/>
                <wp:effectExtent l="0" t="0" r="15875" b="184785"/>
                <wp:wrapNone/>
                <wp:docPr id="12" name="Thought Bubble: Cloud 11"/>
                <wp:cNvGraphicFramePr/>
                <a:graphic xmlns:a="http://schemas.openxmlformats.org/drawingml/2006/main">
                  <a:graphicData uri="http://schemas.microsoft.com/office/word/2010/wordprocessingShape">
                    <wps:wsp>
                      <wps:cNvSpPr/>
                      <wps:spPr>
                        <a:xfrm>
                          <a:off x="0" y="0"/>
                          <a:ext cx="1146722" cy="977774"/>
                        </a:xfrm>
                        <a:custGeom>
                          <a:avLst>
                            <a:gd name="f0" fmla="val 6300"/>
                            <a:gd name="f1" fmla="val 24300"/>
                          </a:avLst>
                          <a:gdLst>
                            <a:gd name="f2" fmla="val 10800000"/>
                            <a:gd name="f3" fmla="val 5400000"/>
                            <a:gd name="f4" fmla="val 180"/>
                            <a:gd name="f5" fmla="val w"/>
                            <a:gd name="f6" fmla="val h"/>
                            <a:gd name="f7" fmla="val 0"/>
                            <a:gd name="f8" fmla="val 21600"/>
                            <a:gd name="f9" fmla="*/ 5419351 1 1725033"/>
                            <a:gd name="f10" fmla="val -2147483647"/>
                            <a:gd name="f11" fmla="val 2147483647"/>
                            <a:gd name="f12" fmla="val 1930"/>
                            <a:gd name="f13" fmla="val 7160"/>
                            <a:gd name="f14" fmla="val 1530"/>
                            <a:gd name="f15" fmla="val 4490"/>
                            <a:gd name="f16" fmla="val 3400"/>
                            <a:gd name="f17" fmla="val 1970"/>
                            <a:gd name="f18" fmla="val 5270"/>
                            <a:gd name="f19" fmla="val 5860"/>
                            <a:gd name="f20" fmla="val 1950"/>
                            <a:gd name="f21" fmla="val 6470"/>
                            <a:gd name="f22" fmla="val 2210"/>
                            <a:gd name="f23" fmla="val 6970"/>
                            <a:gd name="f24" fmla="val 2600"/>
                            <a:gd name="f25" fmla="val 7450"/>
                            <a:gd name="f26" fmla="val 1390"/>
                            <a:gd name="f27" fmla="val 8340"/>
                            <a:gd name="f28" fmla="val 650"/>
                            <a:gd name="f29" fmla="val 9340"/>
                            <a:gd name="f30" fmla="val 10004"/>
                            <a:gd name="f31" fmla="val 690"/>
                            <a:gd name="f32" fmla="val 10710"/>
                            <a:gd name="f33" fmla="val 1050"/>
                            <a:gd name="f34" fmla="val 11210"/>
                            <a:gd name="f35" fmla="val 1700"/>
                            <a:gd name="f36" fmla="val 11570"/>
                            <a:gd name="f37" fmla="val 630"/>
                            <a:gd name="f38" fmla="val 12330"/>
                            <a:gd name="f39" fmla="val 13150"/>
                            <a:gd name="f40" fmla="val 13840"/>
                            <a:gd name="f41" fmla="val 14470"/>
                            <a:gd name="f42" fmla="val 460"/>
                            <a:gd name="f43" fmla="val 14870"/>
                            <a:gd name="f44" fmla="val 1160"/>
                            <a:gd name="f45" fmla="val 15330"/>
                            <a:gd name="f46" fmla="val 440"/>
                            <a:gd name="f47" fmla="val 16020"/>
                            <a:gd name="f48" fmla="val 16740"/>
                            <a:gd name="f49" fmla="val 17910"/>
                            <a:gd name="f50" fmla="val 18900"/>
                            <a:gd name="f51" fmla="val 1130"/>
                            <a:gd name="f52" fmla="val 19110"/>
                            <a:gd name="f53" fmla="val 2710"/>
                            <a:gd name="f54" fmla="val 20240"/>
                            <a:gd name="f55" fmla="val 3150"/>
                            <a:gd name="f56" fmla="val 21060"/>
                            <a:gd name="f57" fmla="val 4580"/>
                            <a:gd name="f58" fmla="val 6220"/>
                            <a:gd name="f59" fmla="val 6720"/>
                            <a:gd name="f60" fmla="val 21000"/>
                            <a:gd name="f61" fmla="val 7200"/>
                            <a:gd name="f62" fmla="val 20830"/>
                            <a:gd name="f63" fmla="val 7660"/>
                            <a:gd name="f64" fmla="val 21310"/>
                            <a:gd name="f65" fmla="val 8460"/>
                            <a:gd name="f66" fmla="val 9450"/>
                            <a:gd name="f67" fmla="val 10460"/>
                            <a:gd name="f68" fmla="val 12750"/>
                            <a:gd name="f69" fmla="val 20310"/>
                            <a:gd name="f70" fmla="val 14680"/>
                            <a:gd name="f71" fmla="val 18650"/>
                            <a:gd name="f72" fmla="val 15010"/>
                            <a:gd name="f73" fmla="val 17200"/>
                            <a:gd name="f74" fmla="val 17370"/>
                            <a:gd name="f75" fmla="val 18920"/>
                            <a:gd name="f76" fmla="val 15770"/>
                            <a:gd name="f77" fmla="val 15220"/>
                            <a:gd name="f78" fmla="val 14700"/>
                            <a:gd name="f79" fmla="val 18710"/>
                            <a:gd name="f80" fmla="val 14240"/>
                            <a:gd name="f81" fmla="val 18310"/>
                            <a:gd name="f82" fmla="val 13820"/>
                            <a:gd name="f83" fmla="val 12490"/>
                            <a:gd name="f84" fmla="val 11000"/>
                            <a:gd name="f85" fmla="val 9890"/>
                            <a:gd name="f86" fmla="val 8840"/>
                            <a:gd name="f87" fmla="val 20790"/>
                            <a:gd name="f88" fmla="val 8210"/>
                            <a:gd name="f89" fmla="val 19510"/>
                            <a:gd name="f90" fmla="val 7620"/>
                            <a:gd name="f91" fmla="val 20000"/>
                            <a:gd name="f92" fmla="val 7930"/>
                            <a:gd name="f93" fmla="val 20290"/>
                            <a:gd name="f94" fmla="val 6240"/>
                            <a:gd name="f95" fmla="val 4850"/>
                            <a:gd name="f96" fmla="val 3570"/>
                            <a:gd name="f97" fmla="val 19280"/>
                            <a:gd name="f98" fmla="val 2900"/>
                            <a:gd name="f99" fmla="val 17640"/>
                            <a:gd name="f100" fmla="val 1300"/>
                            <a:gd name="f101" fmla="val 17600"/>
                            <a:gd name="f102" fmla="val 480"/>
                            <a:gd name="f103" fmla="val 16300"/>
                            <a:gd name="f104" fmla="val 14660"/>
                            <a:gd name="f105" fmla="val 13900"/>
                            <a:gd name="f106" fmla="val 13210"/>
                            <a:gd name="f107" fmla="val 1070"/>
                            <a:gd name="f108" fmla="val 12640"/>
                            <a:gd name="f109" fmla="val 380"/>
                            <a:gd name="f110" fmla="val 12160"/>
                            <a:gd name="f111" fmla="val 10120"/>
                            <a:gd name="f112" fmla="val 8590"/>
                            <a:gd name="f113" fmla="val 840"/>
                            <a:gd name="f114" fmla="val 7330"/>
                            <a:gd name="f115" fmla="val 7410"/>
                            <a:gd name="f116" fmla="val 2040"/>
                            <a:gd name="f117" fmla="val 7690"/>
                            <a:gd name="f118" fmla="val 2090"/>
                            <a:gd name="f119" fmla="val 7920"/>
                            <a:gd name="f120" fmla="val 2790"/>
                            <a:gd name="f121" fmla="val 7480"/>
                            <a:gd name="f122" fmla="val 3050"/>
                            <a:gd name="f123" fmla="val 7670"/>
                            <a:gd name="f124" fmla="val 3310"/>
                            <a:gd name="f125" fmla="val 11130"/>
                            <a:gd name="f126" fmla="val 1910"/>
                            <a:gd name="f127" fmla="val 11080"/>
                            <a:gd name="f128" fmla="val 2160"/>
                            <a:gd name="f129" fmla="val 11030"/>
                            <a:gd name="f130" fmla="val 2400"/>
                            <a:gd name="f131" fmla="val 14720"/>
                            <a:gd name="f132" fmla="val 1400"/>
                            <a:gd name="f133" fmla="val 14640"/>
                            <a:gd name="f134" fmla="val 1720"/>
                            <a:gd name="f135" fmla="val 14540"/>
                            <a:gd name="f136" fmla="val 2010"/>
                            <a:gd name="f137" fmla="val 19130"/>
                            <a:gd name="f138" fmla="val 2890"/>
                            <a:gd name="f139" fmla="val 19230"/>
                            <a:gd name="f140" fmla="val 3290"/>
                            <a:gd name="f141" fmla="val 19190"/>
                            <a:gd name="f142" fmla="val 3380"/>
                            <a:gd name="f143" fmla="val 20660"/>
                            <a:gd name="f144" fmla="val 8170"/>
                            <a:gd name="f145" fmla="val 20430"/>
                            <a:gd name="f146" fmla="val 8620"/>
                            <a:gd name="f147" fmla="val 20110"/>
                            <a:gd name="f148" fmla="val 8990"/>
                            <a:gd name="f149" fmla="val 18660"/>
                            <a:gd name="f150" fmla="val 18740"/>
                            <a:gd name="f151" fmla="val 14200"/>
                            <a:gd name="f152" fmla="val 18280"/>
                            <a:gd name="f153" fmla="val 12200"/>
                            <a:gd name="f154" fmla="val 17000"/>
                            <a:gd name="f155" fmla="val 11450"/>
                            <a:gd name="f156" fmla="val 14320"/>
                            <a:gd name="f157" fmla="val 17980"/>
                            <a:gd name="f158" fmla="val 14350"/>
                            <a:gd name="f159" fmla="val 17680"/>
                            <a:gd name="f160" fmla="val 14370"/>
                            <a:gd name="f161" fmla="val 17360"/>
                            <a:gd name="f162" fmla="val 8220"/>
                            <a:gd name="f163" fmla="val 8060"/>
                            <a:gd name="f164" fmla="val 19250"/>
                            <a:gd name="f165" fmla="val 7960"/>
                            <a:gd name="f166" fmla="val 18950"/>
                            <a:gd name="f167" fmla="val 7860"/>
                            <a:gd name="f168" fmla="val 18640"/>
                            <a:gd name="f169" fmla="val 3090"/>
                            <a:gd name="f170" fmla="val 3280"/>
                            <a:gd name="f171" fmla="val 17540"/>
                            <a:gd name="f172" fmla="val 3460"/>
                            <a:gd name="f173" fmla="val 17450"/>
                            <a:gd name="f174" fmla="val 12900"/>
                            <a:gd name="f175" fmla="val 1780"/>
                            <a:gd name="f176" fmla="val 13130"/>
                            <a:gd name="f177" fmla="val 2330"/>
                            <a:gd name="f178" fmla="val 13040"/>
                            <a:gd name="f179" fmla="*/ 1800 1800 1"/>
                            <a:gd name="f180" fmla="+- 0 0 0"/>
                            <a:gd name="f181" fmla="+- 0 0 23592960"/>
                            <a:gd name="f182" fmla="val 1800"/>
                            <a:gd name="f183" fmla="*/ 1200 1200 1"/>
                            <a:gd name="f184" fmla="val 1200"/>
                            <a:gd name="f185" fmla="*/ 700 700 1"/>
                            <a:gd name="f186" fmla="val 700"/>
                            <a:gd name="f187" fmla="+- 0 0 -270"/>
                            <a:gd name="f188" fmla="+- 0 0 180"/>
                            <a:gd name="f189" fmla="+- 0 0 -90"/>
                            <a:gd name="f190" fmla="+- 0 0 -212"/>
                            <a:gd name="f191" fmla="*/ f5 1 21600"/>
                            <a:gd name="f192" fmla="*/ f6 1 21600"/>
                            <a:gd name="f193" fmla="*/ f9 1 180"/>
                            <a:gd name="f194" fmla="pin -2147483647 f0 2147483647"/>
                            <a:gd name="f195" fmla="pin -2147483647 f1 2147483647"/>
                            <a:gd name="f196" fmla="*/ 0 f9 1"/>
                            <a:gd name="f197" fmla="*/ f180 f2 1"/>
                            <a:gd name="f198" fmla="*/ f181 f2 1"/>
                            <a:gd name="f199" fmla="*/ f187 f2 1"/>
                            <a:gd name="f200" fmla="*/ f188 f2 1"/>
                            <a:gd name="f201" fmla="*/ f189 f2 1"/>
                            <a:gd name="f202" fmla="*/ f190 f2 1"/>
                            <a:gd name="f203" fmla="+- f194 0 10800"/>
                            <a:gd name="f204" fmla="+- f195 0 10800"/>
                            <a:gd name="f205" fmla="val f194"/>
                            <a:gd name="f206" fmla="val f195"/>
                            <a:gd name="f207" fmla="*/ f194 f191 1"/>
                            <a:gd name="f208" fmla="*/ f195 f192 1"/>
                            <a:gd name="f209" fmla="*/ 3000 f191 1"/>
                            <a:gd name="f210" fmla="*/ 17110 f191 1"/>
                            <a:gd name="f211" fmla="*/ 17330 f192 1"/>
                            <a:gd name="f212" fmla="*/ 3320 f192 1"/>
                            <a:gd name="f213" fmla="*/ f196 1 f4"/>
                            <a:gd name="f214" fmla="*/ f197 1 f4"/>
                            <a:gd name="f215" fmla="*/ f198 1 f4"/>
                            <a:gd name="f216" fmla="*/ 0 f191 1"/>
                            <a:gd name="f217" fmla="*/ 10800 f192 1"/>
                            <a:gd name="f218" fmla="*/ f199 1 f4"/>
                            <a:gd name="f219" fmla="*/ 10800 f191 1"/>
                            <a:gd name="f220" fmla="*/ 21600 f192 1"/>
                            <a:gd name="f221" fmla="*/ f200 1 f4"/>
                            <a:gd name="f222" fmla="*/ 21600 f191 1"/>
                            <a:gd name="f223" fmla="*/ f201 1 f4"/>
                            <a:gd name="f224" fmla="*/ 0 f192 1"/>
                            <a:gd name="f225" fmla="*/ f202 1 f4"/>
                            <a:gd name="f226" fmla="+- 0 0 f204"/>
                            <a:gd name="f227" fmla="+- 0 0 f203"/>
                            <a:gd name="f228" fmla="+- 0 0 f213"/>
                            <a:gd name="f229" fmla="+- f214 0 f3"/>
                            <a:gd name="f230" fmla="+- f215 0 f3"/>
                            <a:gd name="f231" fmla="+- f218 0 f3"/>
                            <a:gd name="f232" fmla="+- f221 0 f3"/>
                            <a:gd name="f233" fmla="+- f223 0 f3"/>
                            <a:gd name="f234" fmla="*/ f205 f191 1"/>
                            <a:gd name="f235" fmla="*/ f206 f192 1"/>
                            <a:gd name="f236" fmla="+- f225 0 f3"/>
                            <a:gd name="f237" fmla="at2 f226 f227"/>
                            <a:gd name="f238" fmla="*/ f228 f2 1"/>
                            <a:gd name="f239" fmla="+- f230 0 f229"/>
                            <a:gd name="f240" fmla="+- f237 f3 0"/>
                            <a:gd name="f241" fmla="*/ f238 1 f9"/>
                            <a:gd name="f242" fmla="*/ f240 f9 1"/>
                            <a:gd name="f243" fmla="+- f241 0 f3"/>
                            <a:gd name="f244" fmla="*/ f242 1 f2"/>
                            <a:gd name="f245" fmla="cos 1 f243"/>
                            <a:gd name="f246" fmla="sin 1 f243"/>
                            <a:gd name="f247" fmla="+- 0 0 f244"/>
                            <a:gd name="f248" fmla="+- 0 0 f245"/>
                            <a:gd name="f249" fmla="+- 0 0 f246"/>
                            <a:gd name="f250" fmla="val f247"/>
                            <a:gd name="f251" fmla="*/ 1800 f248 1"/>
                            <a:gd name="f252" fmla="*/ 1800 f249 1"/>
                            <a:gd name="f253" fmla="*/ 1200 f248 1"/>
                            <a:gd name="f254" fmla="*/ 1200 f249 1"/>
                            <a:gd name="f255" fmla="*/ 700 f248 1"/>
                            <a:gd name="f256" fmla="*/ 700 f249 1"/>
                            <a:gd name="f257" fmla="*/ f250 1 f193"/>
                            <a:gd name="f258" fmla="*/ f251 f251 1"/>
                            <a:gd name="f259" fmla="*/ f252 f252 1"/>
                            <a:gd name="f260" fmla="*/ f253 f253 1"/>
                            <a:gd name="f261" fmla="*/ f254 f254 1"/>
                            <a:gd name="f262" fmla="*/ f255 f255 1"/>
                            <a:gd name="f263" fmla="*/ f256 f256 1"/>
                            <a:gd name="f264" fmla="*/ f257 f193 1"/>
                            <a:gd name="f265" fmla="+- f258 f259 0"/>
                            <a:gd name="f266" fmla="+- f260 f261 0"/>
                            <a:gd name="f267" fmla="+- f262 f263 0"/>
                            <a:gd name="f268" fmla="+- 0 0 f264"/>
                            <a:gd name="f269" fmla="sqrt f265"/>
                            <a:gd name="f270" fmla="sqrt f266"/>
                            <a:gd name="f271" fmla="sqrt f267"/>
                            <a:gd name="f272" fmla="*/ f268 f2 1"/>
                            <a:gd name="f273" fmla="*/ f179 1 f269"/>
                            <a:gd name="f274" fmla="*/ f183 1 f270"/>
                            <a:gd name="f275" fmla="*/ f185 1 f271"/>
                            <a:gd name="f276" fmla="*/ f272 1 f9"/>
                            <a:gd name="f277" fmla="*/ f248 f273 1"/>
                            <a:gd name="f278" fmla="*/ f249 f273 1"/>
                            <a:gd name="f279" fmla="*/ f248 f274 1"/>
                            <a:gd name="f280" fmla="*/ f249 f274 1"/>
                            <a:gd name="f281" fmla="*/ f248 f275 1"/>
                            <a:gd name="f282" fmla="*/ f249 f275 1"/>
                            <a:gd name="f283" fmla="+- f276 0 f3"/>
                            <a:gd name="f284" fmla="+- f205 0 f281"/>
                            <a:gd name="f285" fmla="+- f206 0 f282"/>
                            <a:gd name="f286" fmla="sin 1 f283"/>
                            <a:gd name="f287" fmla="cos 1 f283"/>
                            <a:gd name="f288" fmla="+- 0 0 f286"/>
                            <a:gd name="f289" fmla="+- 0 0 f287"/>
                            <a:gd name="f290" fmla="*/ 10800 f288 1"/>
                            <a:gd name="f291" fmla="*/ 10800 f289 1"/>
                            <a:gd name="f292" fmla="+- f290 10800 0"/>
                            <a:gd name="f293" fmla="+- f291 10800 0"/>
                            <a:gd name="f294" fmla="*/ f290 1 12"/>
                            <a:gd name="f295" fmla="*/ f291 1 12"/>
                            <a:gd name="f296" fmla="+- f194 0 f292"/>
                            <a:gd name="f297" fmla="+- f195 0 f293"/>
                            <a:gd name="f298" fmla="*/ f296 1 3"/>
                            <a:gd name="f299" fmla="*/ f297 1 3"/>
                            <a:gd name="f300" fmla="*/ f296 2 1"/>
                            <a:gd name="f301" fmla="*/ f297 2 1"/>
                            <a:gd name="f302" fmla="*/ f300 1 3"/>
                            <a:gd name="f303" fmla="*/ f301 1 3"/>
                            <a:gd name="f304" fmla="+- f298 f292 0"/>
                            <a:gd name="f305" fmla="+- f299 f293 0"/>
                            <a:gd name="f306" fmla="+- f304 0 f294"/>
                            <a:gd name="f307" fmla="+- f305 0 f295"/>
                            <a:gd name="f308" fmla="+- f302 f292 0"/>
                            <a:gd name="f309" fmla="+- f303 f293 0"/>
                            <a:gd name="f310" fmla="+- f306 0 f277"/>
                            <a:gd name="f311" fmla="+- f307 0 f278"/>
                            <a:gd name="f312" fmla="+- f308 0 f279"/>
                            <a:gd name="f313" fmla="+- f309 0 f280"/>
                          </a:gdLst>
                          <a:ahLst>
                            <a:ahXY gdRefX="f0" minX="f10" maxX="f11" gdRefY="f1" minY="f10" maxY="f11">
                              <a:pos x="f207" y="f208"/>
                            </a:ahXY>
                          </a:ahLst>
                          <a:cxnLst>
                            <a:cxn ang="3cd4">
                              <a:pos x="hc" y="t"/>
                            </a:cxn>
                            <a:cxn ang="0">
                              <a:pos x="r" y="vc"/>
                            </a:cxn>
                            <a:cxn ang="cd4">
                              <a:pos x="hc" y="b"/>
                            </a:cxn>
                            <a:cxn ang="cd2">
                              <a:pos x="l" y="vc"/>
                            </a:cxn>
                            <a:cxn ang="f231">
                              <a:pos x="f216" y="f217"/>
                            </a:cxn>
                            <a:cxn ang="f232">
                              <a:pos x="f219" y="f220"/>
                            </a:cxn>
                            <a:cxn ang="f233">
                              <a:pos x="f222" y="f217"/>
                            </a:cxn>
                            <a:cxn ang="f229">
                              <a:pos x="f219" y="f224"/>
                            </a:cxn>
                            <a:cxn ang="f236">
                              <a:pos x="f234" y="f235"/>
                            </a:cxn>
                          </a:cxnLst>
                          <a:rect l="f209" t="f212" r="f210" b="f211"/>
                          <a:pathLst>
                            <a:path w="21600" h="21600">
                              <a:moveTo>
                                <a:pt x="f12" y="f13"/>
                              </a:moveTo>
                              <a:cubicBezTo>
                                <a:pt x="f14" y="f15"/>
                                <a:pt x="f16" y="f17"/>
                                <a:pt x="f18" y="f17"/>
                              </a:cubicBezTo>
                              <a:cubicBezTo>
                                <a:pt x="f19" y="f20"/>
                                <a:pt x="f21" y="f22"/>
                                <a:pt x="f23" y="f24"/>
                              </a:cubicBezTo>
                              <a:cubicBezTo>
                                <a:pt x="f25" y="f26"/>
                                <a:pt x="f27" y="f28"/>
                                <a:pt x="f29" y="f28"/>
                              </a:cubicBezTo>
                              <a:cubicBezTo>
                                <a:pt x="f30" y="f31"/>
                                <a:pt x="f32" y="f33"/>
                                <a:pt x="f34" y="f35"/>
                              </a:cubicBezTo>
                              <a:cubicBezTo>
                                <a:pt x="f36" y="f37"/>
                                <a:pt x="f38" y="f7"/>
                                <a:pt x="f39" y="f7"/>
                              </a:cubicBezTo>
                              <a:cubicBezTo>
                                <a:pt x="f40" y="f7"/>
                                <a:pt x="f41" y="f42"/>
                                <a:pt x="f43" y="f44"/>
                              </a:cubicBezTo>
                              <a:cubicBezTo>
                                <a:pt x="f45" y="f46"/>
                                <a:pt x="f47" y="f7"/>
                                <a:pt x="f48" y="f7"/>
                              </a:cubicBezTo>
                              <a:cubicBezTo>
                                <a:pt x="f49" y="f7"/>
                                <a:pt x="f50" y="f51"/>
                                <a:pt x="f52" y="f53"/>
                              </a:cubicBezTo>
                              <a:cubicBezTo>
                                <a:pt x="f54" y="f55"/>
                                <a:pt x="f56" y="f57"/>
                                <a:pt x="f56" y="f58"/>
                              </a:cubicBezTo>
                              <a:cubicBezTo>
                                <a:pt x="f56" y="f59"/>
                                <a:pt x="f60" y="f61"/>
                                <a:pt x="f62" y="f63"/>
                              </a:cubicBezTo>
                              <a:cubicBezTo>
                                <a:pt x="f64" y="f65"/>
                                <a:pt x="f8" y="f66"/>
                                <a:pt x="f8" y="f67"/>
                              </a:cubicBezTo>
                              <a:cubicBezTo>
                                <a:pt x="f8" y="f68"/>
                                <a:pt x="f69" y="f70"/>
                                <a:pt x="f71" y="f72"/>
                              </a:cubicBezTo>
                              <a:cubicBezTo>
                                <a:pt x="f71" y="f73"/>
                                <a:pt x="f74" y="f75"/>
                                <a:pt x="f76" y="f75"/>
                              </a:cubicBezTo>
                              <a:cubicBezTo>
                                <a:pt x="f77" y="f75"/>
                                <a:pt x="f78" y="f79"/>
                                <a:pt x="f80" y="f81"/>
                              </a:cubicBezTo>
                              <a:cubicBezTo>
                                <a:pt x="f82" y="f54"/>
                                <a:pt x="f83" y="f8"/>
                                <a:pt x="f84" y="f8"/>
                              </a:cubicBezTo>
                              <a:cubicBezTo>
                                <a:pt x="f85" y="f8"/>
                                <a:pt x="f86" y="f87"/>
                                <a:pt x="f88" y="f89"/>
                              </a:cubicBezTo>
                              <a:cubicBezTo>
                                <a:pt x="f90" y="f91"/>
                                <a:pt x="f92" y="f93"/>
                                <a:pt x="f94" y="f93"/>
                              </a:cubicBezTo>
                              <a:cubicBezTo>
                                <a:pt x="f95" y="f93"/>
                                <a:pt x="f96" y="f97"/>
                                <a:pt x="f98" y="f99"/>
                              </a:cubicBezTo>
                              <a:cubicBezTo>
                                <a:pt x="f100" y="f101"/>
                                <a:pt x="f102" y="f103"/>
                                <a:pt x="f102" y="f104"/>
                              </a:cubicBezTo>
                              <a:cubicBezTo>
                                <a:pt x="f102" y="f105"/>
                                <a:pt x="f31" y="f106"/>
                                <a:pt x="f107" y="f108"/>
                              </a:cubicBezTo>
                              <a:cubicBezTo>
                                <a:pt x="f109" y="f110"/>
                                <a:pt x="f7" y="f34"/>
                                <a:pt x="f7" y="f111"/>
                              </a:cubicBezTo>
                              <a:cubicBezTo>
                                <a:pt x="f7" y="f112"/>
                                <a:pt x="f113" y="f114"/>
                                <a:pt x="f12" y="f13"/>
                              </a:cubicBezTo>
                              <a:close/>
                            </a:path>
                            <a:path w="21600" h="21600" fill="none">
                              <a:moveTo>
                                <a:pt x="f12" y="f13"/>
                              </a:moveTo>
                              <a:cubicBezTo>
                                <a:pt x="f20" y="f115"/>
                                <a:pt x="f116" y="f117"/>
                                <a:pt x="f118" y="f119"/>
                              </a:cubicBezTo>
                            </a:path>
                            <a:path w="21600" h="21600" fill="none">
                              <a:moveTo>
                                <a:pt x="f23" y="f24"/>
                              </a:moveTo>
                              <a:cubicBezTo>
                                <a:pt x="f61" y="f120"/>
                                <a:pt x="f121" y="f122"/>
                                <a:pt x="f123" y="f124"/>
                              </a:cubicBezTo>
                            </a:path>
                            <a:path w="21600" h="21600" fill="none">
                              <a:moveTo>
                                <a:pt x="f34" y="f35"/>
                              </a:moveTo>
                              <a:cubicBezTo>
                                <a:pt x="f125" y="f126"/>
                                <a:pt x="f127" y="f128"/>
                                <a:pt x="f129" y="f130"/>
                              </a:cubicBezTo>
                            </a:path>
                            <a:path w="21600" h="21600" fill="none">
                              <a:moveTo>
                                <a:pt x="f43" y="f44"/>
                              </a:moveTo>
                              <a:cubicBezTo>
                                <a:pt x="f131" y="f132"/>
                                <a:pt x="f133" y="f134"/>
                                <a:pt x="f135" y="f136"/>
                              </a:cubicBezTo>
                            </a:path>
                            <a:path w="21600" h="21600" fill="none">
                              <a:moveTo>
                                <a:pt x="f52" y="f53"/>
                              </a:moveTo>
                              <a:cubicBezTo>
                                <a:pt x="f137" y="f138"/>
                                <a:pt x="f139" y="f140"/>
                                <a:pt x="f141" y="f142"/>
                              </a:cubicBezTo>
                            </a:path>
                            <a:path w="21600" h="21600" fill="none">
                              <a:moveTo>
                                <a:pt x="f62" y="f63"/>
                              </a:moveTo>
                              <a:cubicBezTo>
                                <a:pt x="f143" y="f144"/>
                                <a:pt x="f145" y="f146"/>
                                <a:pt x="f147" y="f148"/>
                              </a:cubicBezTo>
                            </a:path>
                            <a:path w="21600" h="21600" fill="none">
                              <a:moveTo>
                                <a:pt x="f149" y="f72"/>
                              </a:moveTo>
                              <a:cubicBezTo>
                                <a:pt x="f150" y="f151"/>
                                <a:pt x="f152" y="f153"/>
                                <a:pt x="f154" y="f155"/>
                              </a:cubicBezTo>
                            </a:path>
                            <a:path w="21600" h="21600" fill="none">
                              <a:moveTo>
                                <a:pt x="f80" y="f81"/>
                              </a:moveTo>
                              <a:cubicBezTo>
                                <a:pt x="f156" y="f157"/>
                                <a:pt x="f158" y="f159"/>
                                <a:pt x="f160" y="f161"/>
                              </a:cubicBezTo>
                            </a:path>
                            <a:path w="21600" h="21600" fill="none">
                              <a:moveTo>
                                <a:pt x="f162" y="f89"/>
                              </a:moveTo>
                              <a:cubicBezTo>
                                <a:pt x="f163" y="f164"/>
                                <a:pt x="f165" y="f166"/>
                                <a:pt x="f167" y="f168"/>
                              </a:cubicBezTo>
                            </a:path>
                            <a:path w="21600" h="21600" fill="none">
                              <a:moveTo>
                                <a:pt x="f98" y="f99"/>
                              </a:moveTo>
                              <a:cubicBezTo>
                                <a:pt x="f169" y="f101"/>
                                <a:pt x="f170" y="f171"/>
                                <a:pt x="f172" y="f173"/>
                              </a:cubicBezTo>
                            </a:path>
                            <a:path w="21600" h="21600" fill="none">
                              <a:moveTo>
                                <a:pt x="f107" y="f108"/>
                              </a:moveTo>
                              <a:cubicBezTo>
                                <a:pt x="f132" y="f174"/>
                                <a:pt x="f175" y="f176"/>
                                <a:pt x="f177" y="f178"/>
                              </a:cubicBezTo>
                            </a:path>
                            <a:path w="21600" h="21600">
                              <a:moveTo>
                                <a:pt x="f310" y="f311"/>
                              </a:moveTo>
                              <a:arcTo wR="f182" hR="f182" stAng="f229" swAng="f239"/>
                              <a:close/>
                            </a:path>
                            <a:path w="21600" h="21600">
                              <a:moveTo>
                                <a:pt x="f312" y="f313"/>
                              </a:moveTo>
                              <a:arcTo wR="f184" hR="f184" stAng="f229" swAng="f239"/>
                              <a:close/>
                            </a:path>
                            <a:path w="21600" h="21600">
                              <a:moveTo>
                                <a:pt x="f284" y="f285"/>
                              </a:moveTo>
                              <a:arcTo wR="f186" hR="f186" stAng="f229" swAng="f239"/>
                              <a:close/>
                            </a:path>
                          </a:pathLst>
                        </a:custGeom>
                        <a:solidFill>
                          <a:schemeClr val="accent1">
                            <a:lumMod val="40000"/>
                            <a:lumOff val="60000"/>
                          </a:schemeClr>
                        </a:solidFill>
                        <a:ln w="12701" cap="flat">
                          <a:solidFill>
                            <a:srgbClr val="2F528F"/>
                          </a:solidFill>
                          <a:prstDash val="solid"/>
                          <a:miter/>
                        </a:ln>
                      </wps:spPr>
                      <wps:txbx>
                        <w:txbxContent>
                          <w:p w14:paraId="02B3DC6A" w14:textId="77777777" w:rsidR="00D535F5" w:rsidRDefault="00D535F5" w:rsidP="00D535F5">
                            <w:pPr>
                              <w:jc w:val="center"/>
                            </w:pPr>
                            <w:r>
                              <w:t>Problem-solving</w:t>
                            </w:r>
                          </w:p>
                        </w:txbxContent>
                      </wps:txbx>
                      <wps:bodyPr vert="horz" wrap="square" lIns="91440" tIns="45720" rIns="91440" bIns="45720" anchor="ctr" anchorCtr="0" compatLnSpc="1">
                        <a:noAutofit/>
                      </wps:bodyPr>
                    </wps:wsp>
                  </a:graphicData>
                </a:graphic>
              </wp:anchor>
            </w:drawing>
          </mc:Choice>
          <mc:Fallback>
            <w:pict>
              <v:shape w14:anchorId="37B40A4E" id="Thought Bubble: Cloud 11" o:spid="_x0000_s1036" style="position:absolute;margin-left:-15.25pt;margin-top:26.2pt;width:90.3pt;height:77pt;z-index:251661824;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" adj="-11796480,,5400" path="m1930,7160c1530,4490,3400,1970,5270,1970v590,-20,1200,240,1700,630c7450,1390,8340,650,9340,650v664,40,1370,400,1870,1050c11570,630,12330,,13150,v690,,1320,460,1720,1160c15330,440,16020,,16740,v1170,,2160,1130,2370,2710c20240,3150,21060,4580,21060,6220v,500,-60,980,-230,1440c21310,8460,21600,9450,21600,10460v,2290,-1290,4220,-2950,4550c18650,17200,17370,18920,15770,18920v-550,,-1070,-210,-1530,-610c13820,20240,12490,21600,11000,21600v-1110,,-2160,-810,-2790,-2090c7620,20000,7930,20290,6240,20290v-1390,,-2670,-1010,-3340,-2650c1300,17600,480,16300,480,14660v,-760,210,-1450,590,-2020c380,12160,,11210,,10120,,8590,840,7330,1930,7160xem1930,7160nfc1950,7410,2040,7690,2090,7920em6970,2600nfc7200,2790,7480,3050,7670,3310em11210,1700nfc11130,1910,11080,2160,11030,2400em14870,1160nfc14720,1400,14640,1720,14540,2010em19110,2710nfc19130,2890,19230,3290,19190,3380em20830,7660nfc20660,8170,20430,8620,20110,8990em18660,15010nfc18740,14200,18280,12200,17000,11450em14240,18310nfc14320,17980,14350,17680,14370,17360em8220,19510nfc8060,19250,7960,18950,7860,18640em2900,17640nfc3090,17600,3280,17540,3460,17450em1070,12640nfc1400,12900,1780,13130,2330,13040em7308,19477at5508,19477,9108,23077,7308,19477,7308,19477xem6662,22015at5462,22015,7862,24415,6662,22015,6662,22015xem6300,23600at5600,23600,7000,25000,6300,23600,6300,23600xe" fillcolor="#b4c6e7 [1300]" strokecolor="#2f528f" strokeweight=".35281mm">
                <v:stroke joinstyle="miter"/>
                <v:formulas/>
                <v:path arrowok="t" o:connecttype="custom" o:connectlocs="573361,0;1146722,488887;573361,977774;0,488887;0,488887;573361,977774;1146722,488887;573361,0;334461,1099996" o:connectangles="270,0,90,180,180,90,0,270,90" textboxrect="3000,3320,17110,17330"/>
                <v:textbox>
                  <w:txbxContent>
                    <w:p w14:paraId="02B3DC6A" w14:textId="77777777" w:rsidR="00D535F5" w:rsidRDefault="00D535F5" w:rsidP="00D535F5">
                      <w:pPr>
                        <w:jc w:val="center"/>
                      </w:pPr>
                      <w:r>
                        <w:t>Problem-solving</w:t>
                      </w:r>
                    </w:p>
                  </w:txbxContent>
                </v:textbox>
              </v:shape>
            </w:pict>
          </mc:Fallback>
        </mc:AlternateContent>
      </w:r>
    </w:p>
    <w:p w14:paraId="7A0B61EE" w14:textId="77777777" w:rsidR="00D535F5" w:rsidRDefault="00D535F5" w:rsidP="00D535F5"/>
    <w:p w14:paraId="21B8EEA2" w14:textId="77777777" w:rsidR="00D535F5" w:rsidRDefault="00D535F5" w:rsidP="00D535F5"/>
    <w:p w14:paraId="4EA78A67" w14:textId="77777777" w:rsidR="00D535F5" w:rsidRDefault="00D535F5" w:rsidP="00D535F5"/>
    <w:p w14:paraId="0C756B2F" w14:textId="75EEEE38" w:rsidR="00D535F5" w:rsidRDefault="00290ABB" w:rsidP="00D535F5">
      <w:r>
        <w:rPr>
          <w:noProof/>
        </w:rPr>
        <mc:AlternateContent>
          <mc:Choice Requires="wpg">
            <w:drawing>
              <wp:anchor distT="0" distB="0" distL="114300" distR="114300" simplePos="0" relativeHeight="251661824" behindDoc="0" locked="0" layoutInCell="1" allowOverlap="1" wp14:anchorId="04F00A72" wp14:editId="00BB99C1">
                <wp:simplePos x="0" y="0"/>
                <wp:positionH relativeFrom="margin">
                  <wp:posOffset>-700644</wp:posOffset>
                </wp:positionH>
                <wp:positionV relativeFrom="paragraph">
                  <wp:posOffset>306734</wp:posOffset>
                </wp:positionV>
                <wp:extent cx="7102951" cy="2185674"/>
                <wp:effectExtent l="0" t="0" r="3175" b="5080"/>
                <wp:wrapNone/>
                <wp:docPr id="15" name="Group 26"/>
                <wp:cNvGraphicFramePr/>
                <a:graphic xmlns:a="http://schemas.openxmlformats.org/drawingml/2006/main">
                  <a:graphicData uri="http://schemas.microsoft.com/office/word/2010/wordprocessingGroup">
                    <wpg:wgp>
                      <wpg:cNvGrpSpPr/>
                      <wpg:grpSpPr>
                        <a:xfrm>
                          <a:off x="0" y="0"/>
                          <a:ext cx="7102951" cy="2185674"/>
                          <a:chOff x="-65314" y="56404"/>
                          <a:chExt cx="7102951" cy="2185674"/>
                        </a:xfrm>
                      </wpg:grpSpPr>
                      <wps:wsp>
                        <wps:cNvPr id="16" name="Text Box 2"/>
                        <wps:cNvSpPr txBox="1"/>
                        <wps:spPr>
                          <a:xfrm>
                            <a:off x="-65314" y="56404"/>
                            <a:ext cx="4286885" cy="2185670"/>
                          </a:xfrm>
                          <a:prstGeom prst="rect">
                            <a:avLst/>
                          </a:prstGeom>
                          <a:solidFill>
                            <a:schemeClr val="accent6">
                              <a:lumMod val="40000"/>
                              <a:lumOff val="60000"/>
                            </a:schemeClr>
                          </a:solidFill>
                        </wps:spPr>
                        <wps:txbx>
                          <w:txbxContent>
                            <w:p w14:paraId="217540B8" w14:textId="77777777" w:rsidR="00D535F5" w:rsidRPr="00290ABB" w:rsidRDefault="00D535F5" w:rsidP="00D535F5">
                              <w:pPr>
                                <w:jc w:val="center"/>
                                <w:rPr>
                                  <w:rFonts w:ascii="Comic Sans MS" w:hAnsi="Comic Sans MS"/>
                                </w:rPr>
                              </w:pPr>
                              <w:r w:rsidRPr="00290ABB">
                                <w:rPr>
                                  <w:rFonts w:ascii="Comic Sans MS" w:hAnsi="Comic Sans MS"/>
                                </w:rPr>
                                <w:t>We offer a thematic approach to learning in-line with the current curriculum plan in Wales and link closely with the environment and sustainability. Experiences are planned around problem solving and team working allowing your child to develop using social interaction as part of their learning experience in line with the theories of Vygotsky and Bruner.</w:t>
                              </w:r>
                            </w:p>
                            <w:p w14:paraId="2A408679" w14:textId="77777777" w:rsidR="00D535F5" w:rsidRPr="00290ABB" w:rsidRDefault="00D535F5" w:rsidP="00D535F5">
                              <w:pPr>
                                <w:jc w:val="center"/>
                                <w:rPr>
                                  <w:rFonts w:ascii="Comic Sans MS" w:hAnsi="Comic Sans MS"/>
                                </w:rPr>
                              </w:pPr>
                              <w:r w:rsidRPr="00290ABB">
                                <w:rPr>
                                  <w:rFonts w:ascii="Comic Sans MS" w:hAnsi="Comic Sans MS"/>
                                </w:rPr>
                                <w:t>You will use re-cycled materials to make a range of builds which you can take home and bring some nature to your home gardens!</w:t>
                              </w:r>
                            </w:p>
                          </w:txbxContent>
                        </wps:txbx>
                        <wps:bodyPr vert="horz" wrap="square" lIns="91440" tIns="45720" rIns="91440" bIns="45720" anchor="t" anchorCtr="0" compatLnSpc="0">
                          <a:spAutoFit/>
                        </wps:bodyPr>
                      </wps:wsp>
                      <wps:wsp>
                        <wps:cNvPr id="17" name="Text Box 2"/>
                        <wps:cNvSpPr txBox="1"/>
                        <wps:spPr>
                          <a:xfrm>
                            <a:off x="4483667" y="56408"/>
                            <a:ext cx="2553970" cy="2185670"/>
                          </a:xfrm>
                          <a:prstGeom prst="rect">
                            <a:avLst/>
                          </a:prstGeom>
                          <a:solidFill>
                            <a:schemeClr val="accent6">
                              <a:lumMod val="40000"/>
                              <a:lumOff val="60000"/>
                            </a:schemeClr>
                          </a:solidFill>
                        </wps:spPr>
                        <wps:txbx>
                          <w:txbxContent>
                            <w:p w14:paraId="53636109" w14:textId="77777777" w:rsidR="00D535F5" w:rsidRPr="00290ABB" w:rsidRDefault="00D535F5" w:rsidP="00D535F5">
                              <w:pPr>
                                <w:jc w:val="center"/>
                                <w:rPr>
                                  <w:rFonts w:ascii="Comic Sans MS" w:hAnsi="Comic Sans MS"/>
                                </w:rPr>
                              </w:pPr>
                              <w:r w:rsidRPr="00290ABB">
                                <w:rPr>
                                  <w:rFonts w:ascii="Comic Sans MS" w:hAnsi="Comic Sans MS"/>
                                </w:rPr>
                                <w:t xml:space="preserve">Full day experience </w:t>
                              </w:r>
                              <w:proofErr w:type="gramStart"/>
                              <w:r w:rsidRPr="00290ABB">
                                <w:rPr>
                                  <w:rFonts w:ascii="Comic Sans MS" w:hAnsi="Comic Sans MS"/>
                                </w:rPr>
                                <w:t>are</w:t>
                              </w:r>
                              <w:proofErr w:type="gramEnd"/>
                              <w:r w:rsidRPr="00290ABB">
                                <w:rPr>
                                  <w:rFonts w:ascii="Comic Sans MS" w:hAnsi="Comic Sans MS"/>
                                </w:rPr>
                                <w:t xml:space="preserve"> fantastic value at just £20 per child and we will provide all materials, a healthy lunch and home picked snacks from our very own walled garden (please provide details of dietary requirements and allergies on booking). </w:t>
                              </w:r>
                            </w:p>
                            <w:p w14:paraId="268E8B9C" w14:textId="77777777" w:rsidR="00D535F5" w:rsidRPr="00290ABB" w:rsidRDefault="00D535F5" w:rsidP="00D535F5">
                              <w:pPr>
                                <w:jc w:val="center"/>
                                <w:rPr>
                                  <w:rFonts w:ascii="Comic Sans MS" w:hAnsi="Comic Sans MS"/>
                                </w:rPr>
                              </w:pPr>
                              <w:r w:rsidRPr="00290ABB">
                                <w:rPr>
                                  <w:rFonts w:ascii="Comic Sans MS" w:hAnsi="Comic Sans MS"/>
                                </w:rPr>
                                <w:t>(Whole class booking available)</w:t>
                              </w:r>
                            </w:p>
                          </w:txbxContent>
                        </wps:txbx>
                        <wps:bodyPr vert="horz" wrap="square" lIns="91440" tIns="45720" rIns="91440" bIns="45720" anchor="t" anchorCtr="0" compatLnSpc="0">
                          <a:spAutoFit/>
                        </wps:bodyPr>
                      </wps:wsp>
                    </wpg:wgp>
                  </a:graphicData>
                </a:graphic>
                <wp14:sizeRelH relativeFrom="margin">
                  <wp14:pctWidth>0</wp14:pctWidth>
                </wp14:sizeRelH>
                <wp14:sizeRelV relativeFrom="margin">
                  <wp14:pctHeight>0</wp14:pctHeight>
                </wp14:sizeRelV>
              </wp:anchor>
            </w:drawing>
          </mc:Choice>
          <mc:Fallback>
            <w:pict>
              <v:group w14:anchorId="04F00A72" id="Group 26" o:spid="_x0000_s1037" style="position:absolute;margin-left:-55.15pt;margin-top:24.15pt;width:559.3pt;height:172.1pt;z-index:251661824;mso-position-horizontal-relative:margin;mso-width-relative:margin;mso-height-relative:margin" coordorigin="-653,564" coordsize="71029,218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">
                <v:shape id="_x0000_s1038" type="#_x0000_t202" style="position:absolute;left:-653;top:564;width:42868;height:218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" fillcolor="#c5e0b3 [1305]" stroked="f">
                  <v:textbox style="mso-fit-shape-to-text:t">
                    <w:txbxContent>
                      <w:p w14:paraId="217540B8" w14:textId="77777777" w:rsidR="00D535F5" w:rsidRPr="00290ABB" w:rsidRDefault="00D535F5" w:rsidP="00D535F5">
                        <w:pPr>
                          <w:jc w:val="center"/>
                          <w:rPr>
                            <w:rFonts w:ascii="Comic Sans MS" w:hAnsi="Comic Sans MS"/>
                          </w:rPr>
                        </w:pPr>
                        <w:r w:rsidRPr="00290ABB">
                          <w:rPr>
                            <w:rFonts w:ascii="Comic Sans MS" w:hAnsi="Comic Sans MS"/>
                          </w:rPr>
                          <w:t>We offer a thematic approach to learning in-line with the current curriculum plan in Wales and link closely with the environment and sustainability. Experiences are planned around problem solving and team working allowing your child to develop using social interaction as part of their learning experience in line with the theories of Vygotsky and Bruner.</w:t>
                        </w:r>
                      </w:p>
                      <w:p w14:paraId="2A408679" w14:textId="77777777" w:rsidR="00D535F5" w:rsidRPr="00290ABB" w:rsidRDefault="00D535F5" w:rsidP="00D535F5">
                        <w:pPr>
                          <w:jc w:val="center"/>
                          <w:rPr>
                            <w:rFonts w:ascii="Comic Sans MS" w:hAnsi="Comic Sans MS"/>
                          </w:rPr>
                        </w:pPr>
                        <w:r w:rsidRPr="00290ABB">
                          <w:rPr>
                            <w:rFonts w:ascii="Comic Sans MS" w:hAnsi="Comic Sans MS"/>
                          </w:rPr>
                          <w:t>You will use re-cycled materials to make a range of builds which you can take home and bring some nature to your home gardens!</w:t>
                        </w:r>
                      </w:p>
                    </w:txbxContent>
                  </v:textbox>
                </v:shape>
                <v:shape id="_x0000_s1039" type="#_x0000_t202" style="position:absolute;left:44836;top:564;width:25540;height:218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" fillcolor="#c5e0b3 [1305]" stroked="f">
                  <v:textbox style="mso-fit-shape-to-text:t">
                    <w:txbxContent>
                      <w:p w14:paraId="53636109" w14:textId="77777777" w:rsidR="00D535F5" w:rsidRPr="00290ABB" w:rsidRDefault="00D535F5" w:rsidP="00D535F5">
                        <w:pPr>
                          <w:jc w:val="center"/>
                          <w:rPr>
                            <w:rFonts w:ascii="Comic Sans MS" w:hAnsi="Comic Sans MS"/>
                          </w:rPr>
                        </w:pPr>
                        <w:r w:rsidRPr="00290ABB">
                          <w:rPr>
                            <w:rFonts w:ascii="Comic Sans MS" w:hAnsi="Comic Sans MS"/>
                          </w:rPr>
                          <w:t xml:space="preserve">Full day experience </w:t>
                        </w:r>
                        <w:proofErr w:type="gramStart"/>
                        <w:r w:rsidRPr="00290ABB">
                          <w:rPr>
                            <w:rFonts w:ascii="Comic Sans MS" w:hAnsi="Comic Sans MS"/>
                          </w:rPr>
                          <w:t>are</w:t>
                        </w:r>
                        <w:proofErr w:type="gramEnd"/>
                        <w:r w:rsidRPr="00290ABB">
                          <w:rPr>
                            <w:rFonts w:ascii="Comic Sans MS" w:hAnsi="Comic Sans MS"/>
                          </w:rPr>
                          <w:t xml:space="preserve"> fantastic value at just £20 per child and we will provide all materials, a healthy lunch and home picked snacks from our very own walled garden (please provide details of dietary requirements and allergies on booking). </w:t>
                        </w:r>
                      </w:p>
                      <w:p w14:paraId="268E8B9C" w14:textId="77777777" w:rsidR="00D535F5" w:rsidRPr="00290ABB" w:rsidRDefault="00D535F5" w:rsidP="00D535F5">
                        <w:pPr>
                          <w:jc w:val="center"/>
                          <w:rPr>
                            <w:rFonts w:ascii="Comic Sans MS" w:hAnsi="Comic Sans MS"/>
                          </w:rPr>
                        </w:pPr>
                        <w:r w:rsidRPr="00290ABB">
                          <w:rPr>
                            <w:rFonts w:ascii="Comic Sans MS" w:hAnsi="Comic Sans MS"/>
                          </w:rPr>
                          <w:t>(Whole class booking available)</w:t>
                        </w:r>
                      </w:p>
                    </w:txbxContent>
                  </v:textbox>
                </v:shape>
                <w10:wrap anchorx="margin"/>
              </v:group>
            </w:pict>
          </mc:Fallback>
        </mc:AlternateContent>
      </w:r>
      <w:r>
        <w:rPr>
          <w:noProof/>
        </w:rPr>
        <mc:AlternateContent>
          <mc:Choice Requires="wps">
            <w:drawing>
              <wp:anchor distT="0" distB="0" distL="114300" distR="114300" simplePos="0" relativeHeight="251670016" behindDoc="0" locked="0" layoutInCell="1" allowOverlap="1" wp14:anchorId="3DDDAE5F" wp14:editId="5F814905">
                <wp:simplePos x="0" y="0"/>
                <wp:positionH relativeFrom="column">
                  <wp:posOffset>4661378</wp:posOffset>
                </wp:positionH>
                <wp:positionV relativeFrom="paragraph">
                  <wp:posOffset>9113</wp:posOffset>
                </wp:positionV>
                <wp:extent cx="1768477" cy="630"/>
                <wp:effectExtent l="0" t="0" r="0" b="0"/>
                <wp:wrapNone/>
                <wp:docPr id="14" name="Text Box 23"/>
                <wp:cNvGraphicFramePr/>
                <a:graphic xmlns:a="http://schemas.openxmlformats.org/drawingml/2006/main">
                  <a:graphicData uri="http://schemas.microsoft.com/office/word/2010/wordprocessingShape">
                    <wps:wsp>
                      <wps:cNvSpPr txBox="1"/>
                      <wps:spPr>
                        <a:xfrm>
                          <a:off x="0" y="0"/>
                          <a:ext cx="1768477" cy="630"/>
                        </a:xfrm>
                        <a:prstGeom prst="rect">
                          <a:avLst/>
                        </a:prstGeom>
                        <a:solidFill>
                          <a:srgbClr val="FFFFFF"/>
                        </a:solidFill>
                        <a:ln>
                          <a:noFill/>
                          <a:prstDash/>
                        </a:ln>
                      </wps:spPr>
                      <wps:txbx>
                        <w:txbxContent>
                          <w:p w14:paraId="3EA2F622" w14:textId="77777777" w:rsidR="00D535F5" w:rsidRDefault="00D535F5" w:rsidP="00D535F5">
                            <w:pPr>
                              <w:pStyle w:val="Caption"/>
                            </w:pPr>
                            <w:r>
                              <w:t>Figure 2. Littlelife.com</w:t>
                            </w:r>
                          </w:p>
                        </w:txbxContent>
                      </wps:txbx>
                      <wps:bodyPr vert="horz" wrap="square" lIns="0" tIns="0" rIns="0" bIns="0" anchor="t" anchorCtr="0" compatLnSpc="1">
                        <a:spAutoFit/>
                      </wps:bodyPr>
                    </wps:wsp>
                  </a:graphicData>
                </a:graphic>
              </wp:anchor>
            </w:drawing>
          </mc:Choice>
          <mc:Fallback>
            <w:pict>
              <v:shape w14:anchorId="3DDDAE5F" id="Text Box 23" o:spid="_x0000_s1040" type="#_x0000_t202" style="position:absolute;margin-left:367.05pt;margin-top:.7pt;width:139.25pt;height:.05pt;z-index:251670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" stroked="f">
                <v:textbox style="mso-fit-shape-to-text:t" inset="0,0,0,0">
                  <w:txbxContent>
                    <w:p w14:paraId="3EA2F622" w14:textId="77777777" w:rsidR="00D535F5" w:rsidRDefault="00D535F5" w:rsidP="00D535F5">
                      <w:pPr>
                        <w:pStyle w:val="Caption"/>
                      </w:pPr>
                      <w:r>
                        <w:t>Figure 2. Littlelife.com</w:t>
                      </w:r>
                    </w:p>
                  </w:txbxContent>
                </v:textbox>
              </v:shape>
            </w:pict>
          </mc:Fallback>
        </mc:AlternateContent>
      </w:r>
    </w:p>
    <w:p w14:paraId="0F9DB4C8" w14:textId="598275D6" w:rsidR="00D535F5" w:rsidRDefault="00D535F5" w:rsidP="00D535F5"/>
    <w:p w14:paraId="302D13CE" w14:textId="7D530B8C" w:rsidR="00D535F5" w:rsidRDefault="00D535F5" w:rsidP="00D535F5"/>
    <w:p w14:paraId="4C5D93B0" w14:textId="77777777" w:rsidR="00D535F5" w:rsidRDefault="00D535F5" w:rsidP="00D535F5">
      <w:pPr>
        <w:tabs>
          <w:tab w:val="left" w:pos="1600"/>
        </w:tabs>
      </w:pPr>
      <w:r>
        <w:tab/>
      </w:r>
    </w:p>
    <w:p w14:paraId="3CF79636" w14:textId="77777777" w:rsidR="00D535F5" w:rsidRDefault="00D535F5" w:rsidP="00D535F5">
      <w:pPr>
        <w:tabs>
          <w:tab w:val="left" w:pos="1600"/>
        </w:tabs>
      </w:pPr>
    </w:p>
    <w:p w14:paraId="014A7634" w14:textId="77777777" w:rsidR="00D535F5" w:rsidRDefault="00D535F5" w:rsidP="00D535F5">
      <w:pPr>
        <w:tabs>
          <w:tab w:val="left" w:pos="1600"/>
        </w:tabs>
      </w:pPr>
    </w:p>
    <w:p w14:paraId="20A5618A" w14:textId="77777777" w:rsidR="00D535F5" w:rsidRDefault="00D535F5" w:rsidP="00D535F5">
      <w:pPr>
        <w:tabs>
          <w:tab w:val="left" w:pos="1600"/>
        </w:tabs>
      </w:pPr>
    </w:p>
    <w:p w14:paraId="039BAAE7" w14:textId="77777777" w:rsidR="00D535F5" w:rsidRDefault="00D535F5" w:rsidP="00D535F5">
      <w:pPr>
        <w:tabs>
          <w:tab w:val="left" w:pos="1600"/>
        </w:tabs>
      </w:pPr>
    </w:p>
    <w:p w14:paraId="2F9238A9" w14:textId="77777777" w:rsidR="00290ABB" w:rsidRDefault="00290ABB" w:rsidP="00D535F5">
      <w:pPr>
        <w:tabs>
          <w:tab w:val="left" w:pos="1600"/>
        </w:tabs>
      </w:pPr>
    </w:p>
    <w:p w14:paraId="5794C617" w14:textId="13FBA5C3" w:rsidR="00290ABB" w:rsidRDefault="00290ABB" w:rsidP="00290ABB">
      <w:pPr>
        <w:pStyle w:val="Footer"/>
        <w:jc w:val="center"/>
      </w:pPr>
      <w:r>
        <w:rPr>
          <w:noProof/>
        </w:rPr>
        <mc:AlternateContent>
          <mc:Choice Requires="wps">
            <w:drawing>
              <wp:anchor distT="45720" distB="45720" distL="114300" distR="114300" simplePos="0" relativeHeight="251676160" behindDoc="0" locked="0" layoutInCell="1" allowOverlap="1" wp14:anchorId="19DABEC6" wp14:editId="7DDB3787">
                <wp:simplePos x="0" y="0"/>
                <wp:positionH relativeFrom="column">
                  <wp:posOffset>5402835</wp:posOffset>
                </wp:positionH>
                <wp:positionV relativeFrom="paragraph">
                  <wp:posOffset>6770</wp:posOffset>
                </wp:positionV>
                <wp:extent cx="967740" cy="374015"/>
                <wp:effectExtent l="0" t="0" r="3810" b="69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740" cy="374015"/>
                        </a:xfrm>
                        <a:prstGeom prst="rect">
                          <a:avLst/>
                        </a:prstGeom>
                        <a:solidFill>
                          <a:srgbClr val="FFFFFF"/>
                        </a:solidFill>
                        <a:ln w="9525">
                          <a:noFill/>
                          <a:miter lim="800000"/>
                          <a:headEnd/>
                          <a:tailEnd/>
                        </a:ln>
                      </wps:spPr>
                      <wps:txbx>
                        <w:txbxContent>
                          <w:p w14:paraId="5D9AA8CC" w14:textId="5B1EA621" w:rsidR="00290ABB" w:rsidRDefault="00290ABB">
                            <w:r>
                              <w:rPr>
                                <w:noProof/>
                              </w:rPr>
                              <w:drawing>
                                <wp:inline distT="0" distB="0" distL="0" distR="0" wp14:anchorId="41D81D46" wp14:editId="1AE7E5BE">
                                  <wp:extent cx="801544" cy="255849"/>
                                  <wp:effectExtent l="0" t="0" r="0" b="0"/>
                                  <wp:docPr id="1" name="Picture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801544" cy="255849"/>
                                          </a:xfrm>
                                          <a:prstGeom prst="rect">
                                            <a:avLst/>
                                          </a:prstGeom>
                                          <a:noFill/>
                                          <a:ln>
                                            <a:noFill/>
                                            <a:prstDash/>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DABEC6" id="_x0000_s1041" type="#_x0000_t202" style="position:absolute;left:0;text-align:left;margin-left:425.4pt;margin-top:.55pt;width:76.2pt;height:29.45pt;z-index:251676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" stroked="f">
                <v:textbox>
                  <w:txbxContent>
                    <w:p w14:paraId="5D9AA8CC" w14:textId="5B1EA621" w:rsidR="00290ABB" w:rsidRDefault="00290ABB">
                      <w:r>
                        <w:rPr>
                          <w:noProof/>
                        </w:rPr>
                        <w:drawing>
                          <wp:inline distT="0" distB="0" distL="0" distR="0" wp14:anchorId="41D81D46" wp14:editId="1AE7E5BE">
                            <wp:extent cx="801544" cy="255849"/>
                            <wp:effectExtent l="0" t="0" r="0" b="0"/>
                            <wp:docPr id="1" name="Picture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801544" cy="255849"/>
                                    </a:xfrm>
                                    <a:prstGeom prst="rect">
                                      <a:avLst/>
                                    </a:prstGeom>
                                    <a:noFill/>
                                    <a:ln>
                                      <a:noFill/>
                                      <a:prstDash/>
                                    </a:ln>
                                  </pic:spPr>
                                </pic:pic>
                              </a:graphicData>
                            </a:graphic>
                          </wp:inline>
                        </w:drawing>
                      </w:r>
                    </w:p>
                  </w:txbxContent>
                </v:textbox>
                <w10:wrap type="square"/>
              </v:shape>
            </w:pict>
          </mc:Fallback>
        </mc:AlternateContent>
      </w:r>
      <w:r>
        <w:rPr>
          <w:sz w:val="24"/>
          <w:szCs w:val="24"/>
        </w:rPr>
        <w:t xml:space="preserve">For more information and to book, please contact Bill and Sharon on: </w:t>
      </w:r>
      <w:hyperlink r:id="rId23" w:history="1">
        <w:r>
          <w:rPr>
            <w:rStyle w:val="Hyperlink"/>
            <w:sz w:val="24"/>
            <w:szCs w:val="24"/>
          </w:rPr>
          <w:t>bramblelane@gmail.com</w:t>
        </w:r>
      </w:hyperlink>
      <w:r>
        <w:rPr>
          <w:sz w:val="24"/>
          <w:szCs w:val="24"/>
        </w:rPr>
        <w:t xml:space="preserve"> or on 07822 932451</w:t>
      </w:r>
    </w:p>
    <w:p w14:paraId="18037463" w14:textId="69938356" w:rsidR="00290ABB" w:rsidRPr="002C397F" w:rsidRDefault="002C397F" w:rsidP="00290ABB">
      <w:pPr>
        <w:tabs>
          <w:tab w:val="left" w:pos="1600"/>
        </w:tabs>
        <w:rPr>
          <w:b/>
          <w:bCs/>
          <w:u w:val="single"/>
        </w:rPr>
      </w:pPr>
      <w:r w:rsidRPr="002C397F">
        <w:rPr>
          <w:b/>
          <w:bCs/>
          <w:u w:val="single"/>
        </w:rPr>
        <w:lastRenderedPageBreak/>
        <w:t>References</w:t>
      </w:r>
    </w:p>
    <w:p w14:paraId="66BD95D4" w14:textId="77777777" w:rsidR="002C397F" w:rsidRDefault="002C397F" w:rsidP="002C397F"/>
    <w:p w14:paraId="7C22487A" w14:textId="77777777" w:rsidR="002C397F" w:rsidRDefault="002C397F" w:rsidP="002C397F"/>
    <w:p w14:paraId="4A43722C" w14:textId="77777777" w:rsidR="002C397F" w:rsidRPr="00230E1A" w:rsidRDefault="002C397F" w:rsidP="00E63AEE">
      <w:pPr>
        <w:spacing w:line="240" w:lineRule="auto"/>
        <w:rPr>
          <w:rStyle w:val="Hyperlink"/>
          <w:color w:val="000000" w:themeColor="text1"/>
        </w:rPr>
      </w:pPr>
      <w:r>
        <w:t xml:space="preserve">Little Life (2015) </w:t>
      </w:r>
      <w:r w:rsidRPr="00230E1A">
        <w:rPr>
          <w:i/>
          <w:iCs/>
        </w:rPr>
        <w:t>Little Explorers: Den building</w:t>
      </w:r>
      <w:r>
        <w:rPr>
          <w:i/>
          <w:iCs/>
        </w:rPr>
        <w:t xml:space="preserve">. </w:t>
      </w:r>
      <w:r>
        <w:t xml:space="preserve">Available at: </w:t>
      </w:r>
      <w:hyperlink r:id="rId24" w:history="1">
        <w:r w:rsidRPr="00D476FB">
          <w:rPr>
            <w:rStyle w:val="Hyperlink"/>
          </w:rPr>
          <w:t>https://www.littlelife.com/news/little-explorers-den-building</w:t>
        </w:r>
      </w:hyperlink>
      <w:r>
        <w:t xml:space="preserve"> (Accessed: 30.04.2023). </w:t>
      </w:r>
    </w:p>
    <w:p w14:paraId="187FD396" w14:textId="77777777" w:rsidR="002C397F" w:rsidRDefault="002C397F" w:rsidP="00E63AEE">
      <w:pPr>
        <w:spacing w:line="240" w:lineRule="auto"/>
      </w:pPr>
      <w:r>
        <w:t xml:space="preserve">The Land Trust (2023) </w:t>
      </w:r>
      <w:hyperlink r:id="rId25" w:history="1">
        <w:r w:rsidRPr="00230E1A">
          <w:rPr>
            <w:rStyle w:val="Hyperlink"/>
            <w:i/>
            <w:iCs/>
            <w:color w:val="auto"/>
            <w:u w:val="none"/>
          </w:rPr>
          <w:t>FULLY BOOKED - Bird Box Builders - The Land Trust</w:t>
        </w:r>
      </w:hyperlink>
      <w:r>
        <w:rPr>
          <w:rStyle w:val="Hyperlink"/>
          <w:i/>
          <w:iCs/>
        </w:rPr>
        <w:t xml:space="preserve">. </w:t>
      </w:r>
      <w:r>
        <w:rPr>
          <w:rStyle w:val="Hyperlink"/>
        </w:rPr>
        <w:t xml:space="preserve">Available at: </w:t>
      </w:r>
      <w:hyperlink r:id="rId26" w:history="1">
        <w:r w:rsidRPr="00D476FB">
          <w:rPr>
            <w:rStyle w:val="Hyperlink"/>
          </w:rPr>
          <w:t>https://thelandtrust.org.uk/events/bird-box-builders/</w:t>
        </w:r>
      </w:hyperlink>
      <w:r>
        <w:rPr>
          <w:rStyle w:val="Hyperlink"/>
        </w:rPr>
        <w:t xml:space="preserve"> (</w:t>
      </w:r>
      <w:r>
        <w:t>Accessed: 30.04.2023).</w:t>
      </w:r>
    </w:p>
    <w:p w14:paraId="298FFFC4" w14:textId="6012702A" w:rsidR="00D535F5" w:rsidRDefault="00D535F5" w:rsidP="00D535F5"/>
    <w:p w14:paraId="0D54B79A" w14:textId="11A8038C" w:rsidR="00D535F5" w:rsidRPr="0082252F" w:rsidRDefault="00D535F5" w:rsidP="00531609">
      <w:pPr>
        <w:pStyle w:val="Title"/>
        <w:jc w:val="left"/>
        <w:outlineLvl w:val="0"/>
        <w:rPr>
          <w:rFonts w:asciiTheme="minorHAnsi" w:hAnsiTheme="minorHAnsi" w:cstheme="minorHAnsi"/>
          <w:bCs/>
          <w:sz w:val="22"/>
          <w:szCs w:val="22"/>
        </w:rPr>
        <w:sectPr w:rsidR="00D535F5" w:rsidRPr="0082252F" w:rsidSect="003353E7">
          <w:headerReference w:type="even" r:id="rId27"/>
          <w:headerReference w:type="default" r:id="rId28"/>
          <w:footerReference w:type="even" r:id="rId29"/>
          <w:footerReference w:type="default" r:id="rId30"/>
          <w:headerReference w:type="first" r:id="rId31"/>
          <w:footerReference w:type="first" r:id="rId32"/>
          <w:pgSz w:w="11906" w:h="16838"/>
          <w:pgMar w:top="1440" w:right="1440" w:bottom="1440" w:left="1440" w:header="709" w:footer="709" w:gutter="0"/>
          <w:pgNumType w:start="0"/>
          <w:cols w:space="708"/>
          <w:titlePg/>
          <w:docGrid w:linePitch="360"/>
        </w:sectPr>
      </w:pPr>
    </w:p>
    <w:p w14:paraId="4F809923" w14:textId="77777777" w:rsidR="00531609" w:rsidRPr="0082252F" w:rsidRDefault="00531609" w:rsidP="0055710C">
      <w:pPr>
        <w:pStyle w:val="Title"/>
        <w:outlineLvl w:val="0"/>
        <w:rPr>
          <w:rFonts w:asciiTheme="minorHAnsi" w:hAnsiTheme="minorHAnsi" w:cstheme="minorHAnsi"/>
          <w:b/>
          <w:sz w:val="22"/>
          <w:szCs w:val="22"/>
        </w:rPr>
      </w:pPr>
    </w:p>
    <w:p w14:paraId="4C55C69F" w14:textId="5C1FEAD3" w:rsidR="0055710C" w:rsidRPr="0082252F" w:rsidRDefault="0055710C" w:rsidP="0055710C">
      <w:pPr>
        <w:pStyle w:val="Title"/>
        <w:outlineLvl w:val="0"/>
        <w:rPr>
          <w:rFonts w:asciiTheme="minorHAnsi" w:hAnsiTheme="minorHAnsi" w:cstheme="minorHAnsi"/>
          <w:b/>
          <w:sz w:val="22"/>
          <w:szCs w:val="22"/>
        </w:rPr>
      </w:pPr>
      <w:r w:rsidRPr="0082252F">
        <w:rPr>
          <w:rFonts w:asciiTheme="minorHAnsi" w:hAnsiTheme="minorHAnsi" w:cstheme="minorHAnsi"/>
          <w:b/>
          <w:sz w:val="22"/>
          <w:szCs w:val="22"/>
        </w:rPr>
        <w:t>HEALTH AND SAFETY RISK ASSESSMENT:</w:t>
      </w:r>
    </w:p>
    <w:p w14:paraId="11B195FC" w14:textId="77777777" w:rsidR="0055710C" w:rsidRPr="0082252F" w:rsidRDefault="0055710C" w:rsidP="0055710C">
      <w:pPr>
        <w:pStyle w:val="Title"/>
        <w:outlineLvl w:val="0"/>
        <w:rPr>
          <w:rFonts w:asciiTheme="minorHAnsi" w:hAnsiTheme="minorHAnsi" w:cstheme="minorHAnsi"/>
          <w:b/>
          <w:sz w:val="22"/>
          <w:szCs w:val="22"/>
        </w:rPr>
      </w:pPr>
      <w:proofErr w:type="gramStart"/>
      <w:r w:rsidRPr="0082252F">
        <w:rPr>
          <w:rFonts w:asciiTheme="minorHAnsi" w:hAnsiTheme="minorHAnsi" w:cstheme="minorHAnsi"/>
          <w:b/>
          <w:sz w:val="22"/>
          <w:szCs w:val="22"/>
        </w:rPr>
        <w:t>SERVICE  –</w:t>
      </w:r>
      <w:proofErr w:type="gramEnd"/>
      <w:r w:rsidRPr="0082252F">
        <w:rPr>
          <w:rFonts w:asciiTheme="minorHAnsi" w:hAnsiTheme="minorHAnsi" w:cstheme="minorHAnsi"/>
          <w:b/>
          <w:sz w:val="22"/>
          <w:szCs w:val="22"/>
        </w:rPr>
        <w:t xml:space="preserve"> TEAM </w:t>
      </w:r>
    </w:p>
    <w:p w14:paraId="5DF6F65C" w14:textId="77777777" w:rsidR="00D870D5" w:rsidRPr="0082252F" w:rsidRDefault="00D870D5" w:rsidP="0055710C">
      <w:pPr>
        <w:pStyle w:val="Title"/>
        <w:outlineLvl w:val="0"/>
        <w:rPr>
          <w:rFonts w:asciiTheme="minorHAnsi" w:hAnsiTheme="minorHAnsi" w:cstheme="minorHAnsi"/>
          <w:b/>
          <w:sz w:val="22"/>
          <w:szCs w:val="22"/>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5510"/>
        <w:gridCol w:w="5546"/>
      </w:tblGrid>
      <w:tr w:rsidR="0055710C" w:rsidRPr="0082252F" w14:paraId="3294378B" w14:textId="77777777" w:rsidTr="00111142">
        <w:trPr>
          <w:trHeight w:val="647"/>
          <w:jc w:val="center"/>
        </w:trPr>
        <w:tc>
          <w:tcPr>
            <w:tcW w:w="3970" w:type="dxa"/>
          </w:tcPr>
          <w:p w14:paraId="64D39E51" w14:textId="77777777" w:rsidR="0055710C" w:rsidRPr="0082252F" w:rsidRDefault="0055710C" w:rsidP="0050590C">
            <w:pPr>
              <w:rPr>
                <w:rFonts w:cstheme="minorHAnsi"/>
                <w:b/>
                <w:bCs/>
                <w:u w:val="single"/>
              </w:rPr>
            </w:pPr>
            <w:r w:rsidRPr="0082252F">
              <w:rPr>
                <w:rFonts w:cstheme="minorHAnsi"/>
                <w:b/>
                <w:bCs/>
                <w:u w:val="single"/>
              </w:rPr>
              <w:t>Person responsible:</w:t>
            </w:r>
          </w:p>
          <w:p w14:paraId="256D64FD" w14:textId="77777777" w:rsidR="0055710C" w:rsidRPr="0082252F" w:rsidRDefault="0055710C" w:rsidP="0050590C">
            <w:pPr>
              <w:rPr>
                <w:rFonts w:cstheme="minorHAnsi"/>
              </w:rPr>
            </w:pPr>
            <w:r w:rsidRPr="0082252F">
              <w:rPr>
                <w:rFonts w:cstheme="minorHAnsi"/>
              </w:rPr>
              <w:t xml:space="preserve"> </w:t>
            </w:r>
          </w:p>
          <w:p w14:paraId="70C81666" w14:textId="77777777" w:rsidR="0055710C" w:rsidRPr="0082252F" w:rsidRDefault="0055710C" w:rsidP="0050590C">
            <w:pPr>
              <w:rPr>
                <w:rFonts w:cstheme="minorHAnsi"/>
              </w:rPr>
            </w:pPr>
            <w:r w:rsidRPr="0082252F">
              <w:rPr>
                <w:rFonts w:cstheme="minorHAnsi"/>
              </w:rPr>
              <w:t>Andrew Palmer</w:t>
            </w:r>
          </w:p>
        </w:tc>
        <w:tc>
          <w:tcPr>
            <w:tcW w:w="5510" w:type="dxa"/>
          </w:tcPr>
          <w:p w14:paraId="2BA0A88C" w14:textId="77777777" w:rsidR="00D870D5" w:rsidRPr="0082252F" w:rsidRDefault="0055710C" w:rsidP="0050590C">
            <w:pPr>
              <w:rPr>
                <w:rFonts w:cstheme="minorHAnsi"/>
                <w:b/>
                <w:bCs/>
                <w:u w:val="single"/>
              </w:rPr>
            </w:pPr>
            <w:r w:rsidRPr="0082252F">
              <w:rPr>
                <w:rFonts w:cstheme="minorHAnsi"/>
                <w:b/>
                <w:bCs/>
                <w:u w:val="single"/>
              </w:rPr>
              <w:t xml:space="preserve">Place: </w:t>
            </w:r>
          </w:p>
          <w:p w14:paraId="471034C0" w14:textId="018A2456" w:rsidR="0055710C" w:rsidRPr="0082252F" w:rsidRDefault="0055710C" w:rsidP="0050590C">
            <w:pPr>
              <w:rPr>
                <w:rFonts w:cstheme="minorHAnsi"/>
              </w:rPr>
            </w:pPr>
            <w:r w:rsidRPr="0082252F">
              <w:rPr>
                <w:rFonts w:cstheme="minorHAnsi"/>
              </w:rPr>
              <w:t>Fresh water West</w:t>
            </w:r>
          </w:p>
        </w:tc>
        <w:tc>
          <w:tcPr>
            <w:tcW w:w="5546" w:type="dxa"/>
          </w:tcPr>
          <w:p w14:paraId="53C48097" w14:textId="77777777" w:rsidR="0055710C" w:rsidRPr="0082252F" w:rsidRDefault="0055710C" w:rsidP="0050590C">
            <w:pPr>
              <w:rPr>
                <w:rFonts w:cstheme="minorHAnsi"/>
                <w:b/>
                <w:bCs/>
                <w:u w:val="single"/>
              </w:rPr>
            </w:pPr>
            <w:r w:rsidRPr="0082252F">
              <w:rPr>
                <w:rFonts w:cstheme="minorHAnsi"/>
                <w:b/>
                <w:bCs/>
                <w:u w:val="single"/>
              </w:rPr>
              <w:t xml:space="preserve">Assessed By:  </w:t>
            </w:r>
          </w:p>
          <w:p w14:paraId="34860EB4" w14:textId="77777777" w:rsidR="0055710C" w:rsidRPr="0082252F" w:rsidRDefault="0055710C" w:rsidP="0050590C">
            <w:pPr>
              <w:rPr>
                <w:rFonts w:cstheme="minorHAnsi"/>
              </w:rPr>
            </w:pPr>
          </w:p>
          <w:p w14:paraId="15EECDCF" w14:textId="77777777" w:rsidR="0055710C" w:rsidRPr="0082252F" w:rsidRDefault="0055710C" w:rsidP="0050590C">
            <w:pPr>
              <w:rPr>
                <w:rFonts w:cstheme="minorHAnsi"/>
              </w:rPr>
            </w:pPr>
            <w:r w:rsidRPr="0082252F">
              <w:rPr>
                <w:rFonts w:cstheme="minorHAnsi"/>
              </w:rPr>
              <w:t xml:space="preserve">Andrew Palmer </w:t>
            </w:r>
          </w:p>
          <w:p w14:paraId="055A3D71" w14:textId="77777777" w:rsidR="0055710C" w:rsidRPr="0082252F" w:rsidRDefault="0055710C" w:rsidP="0050590C">
            <w:pPr>
              <w:rPr>
                <w:rFonts w:cstheme="minorHAnsi"/>
              </w:rPr>
            </w:pPr>
          </w:p>
          <w:p w14:paraId="71F3D736" w14:textId="77777777" w:rsidR="0055710C" w:rsidRPr="0082252F" w:rsidRDefault="0055710C" w:rsidP="0050590C">
            <w:pPr>
              <w:rPr>
                <w:rFonts w:cstheme="minorHAnsi"/>
              </w:rPr>
            </w:pPr>
            <w:r w:rsidRPr="0082252F">
              <w:rPr>
                <w:rFonts w:cstheme="minorHAnsi"/>
              </w:rPr>
              <w:t>Date:   28.04.2023</w:t>
            </w:r>
          </w:p>
        </w:tc>
      </w:tr>
      <w:tr w:rsidR="0055710C" w:rsidRPr="0082252F" w14:paraId="39CC1E93" w14:textId="77777777" w:rsidTr="00111142">
        <w:trPr>
          <w:jc w:val="center"/>
        </w:trPr>
        <w:tc>
          <w:tcPr>
            <w:tcW w:w="3970" w:type="dxa"/>
          </w:tcPr>
          <w:p w14:paraId="7B238BF6" w14:textId="77777777" w:rsidR="0055710C" w:rsidRPr="0082252F" w:rsidRDefault="0055710C" w:rsidP="0050590C">
            <w:pPr>
              <w:rPr>
                <w:rFonts w:cstheme="minorHAnsi"/>
                <w:b/>
                <w:bCs/>
                <w:u w:val="single"/>
              </w:rPr>
            </w:pPr>
            <w:r w:rsidRPr="0082252F">
              <w:rPr>
                <w:rFonts w:cstheme="minorHAnsi"/>
                <w:b/>
                <w:bCs/>
                <w:u w:val="single"/>
              </w:rPr>
              <w:t>Manager:</w:t>
            </w:r>
          </w:p>
          <w:p w14:paraId="1DBD4C9D" w14:textId="77777777" w:rsidR="0055710C" w:rsidRPr="0082252F" w:rsidRDefault="0055710C" w:rsidP="0050590C">
            <w:pPr>
              <w:rPr>
                <w:rFonts w:cstheme="minorHAnsi"/>
              </w:rPr>
            </w:pPr>
          </w:p>
          <w:p w14:paraId="0230DA69" w14:textId="77777777" w:rsidR="0055710C" w:rsidRPr="0082252F" w:rsidRDefault="0055710C" w:rsidP="0050590C">
            <w:pPr>
              <w:rPr>
                <w:rFonts w:cstheme="minorHAnsi"/>
              </w:rPr>
            </w:pPr>
            <w:r w:rsidRPr="0082252F">
              <w:rPr>
                <w:rFonts w:cstheme="minorHAnsi"/>
              </w:rPr>
              <w:t>Head Teacher</w:t>
            </w:r>
          </w:p>
        </w:tc>
        <w:tc>
          <w:tcPr>
            <w:tcW w:w="5510" w:type="dxa"/>
          </w:tcPr>
          <w:p w14:paraId="2737AA8A" w14:textId="77777777" w:rsidR="0055710C" w:rsidRPr="0082252F" w:rsidRDefault="0055710C" w:rsidP="0050590C">
            <w:pPr>
              <w:rPr>
                <w:rFonts w:cstheme="minorHAnsi"/>
                <w:b/>
                <w:bCs/>
                <w:u w:val="single"/>
              </w:rPr>
            </w:pPr>
            <w:r w:rsidRPr="0082252F">
              <w:rPr>
                <w:rFonts w:cstheme="minorHAnsi"/>
                <w:b/>
                <w:bCs/>
                <w:u w:val="single"/>
              </w:rPr>
              <w:t xml:space="preserve">Activities </w:t>
            </w:r>
          </w:p>
          <w:p w14:paraId="7F97272D" w14:textId="77777777" w:rsidR="00D870D5" w:rsidRPr="0082252F" w:rsidRDefault="0055710C" w:rsidP="0050590C">
            <w:pPr>
              <w:rPr>
                <w:rFonts w:cstheme="minorHAnsi"/>
              </w:rPr>
            </w:pPr>
            <w:r w:rsidRPr="0082252F">
              <w:rPr>
                <w:rFonts w:cstheme="minorHAnsi"/>
              </w:rPr>
              <w:t xml:space="preserve">Driftwood collection, </w:t>
            </w:r>
          </w:p>
          <w:p w14:paraId="1D96330C" w14:textId="060CDE79" w:rsidR="0055710C" w:rsidRPr="0082252F" w:rsidRDefault="00D870D5" w:rsidP="0050590C">
            <w:pPr>
              <w:rPr>
                <w:rFonts w:cstheme="minorHAnsi"/>
              </w:rPr>
            </w:pPr>
            <w:r w:rsidRPr="0082252F">
              <w:rPr>
                <w:rFonts w:cstheme="minorHAnsi"/>
              </w:rPr>
              <w:t>W</w:t>
            </w:r>
            <w:r w:rsidR="0055710C" w:rsidRPr="0082252F">
              <w:rPr>
                <w:rFonts w:cstheme="minorHAnsi"/>
              </w:rPr>
              <w:t xml:space="preserve">inter </w:t>
            </w:r>
            <w:r w:rsidRPr="0082252F">
              <w:rPr>
                <w:rFonts w:cstheme="minorHAnsi"/>
              </w:rPr>
              <w:t>barbecue</w:t>
            </w:r>
            <w:r w:rsidR="0055710C" w:rsidRPr="0082252F">
              <w:rPr>
                <w:rFonts w:cstheme="minorHAnsi"/>
              </w:rPr>
              <w:t xml:space="preserve">, </w:t>
            </w:r>
          </w:p>
          <w:p w14:paraId="263125B5" w14:textId="77777777" w:rsidR="0055710C" w:rsidRPr="0082252F" w:rsidRDefault="0055710C" w:rsidP="0050590C">
            <w:pPr>
              <w:rPr>
                <w:rFonts w:cstheme="minorHAnsi"/>
              </w:rPr>
            </w:pPr>
            <w:r w:rsidRPr="0082252F">
              <w:rPr>
                <w:rFonts w:cstheme="minorHAnsi"/>
              </w:rPr>
              <w:t xml:space="preserve"> </w:t>
            </w:r>
          </w:p>
        </w:tc>
        <w:tc>
          <w:tcPr>
            <w:tcW w:w="5546" w:type="dxa"/>
          </w:tcPr>
          <w:p w14:paraId="46805C22" w14:textId="77777777" w:rsidR="0055710C" w:rsidRPr="0082252F" w:rsidRDefault="0055710C" w:rsidP="0050590C">
            <w:pPr>
              <w:rPr>
                <w:rFonts w:cstheme="minorHAnsi"/>
              </w:rPr>
            </w:pPr>
            <w:r w:rsidRPr="0082252F">
              <w:rPr>
                <w:rFonts w:cstheme="minorHAnsi"/>
              </w:rPr>
              <w:t>Re-assessment date:</w:t>
            </w:r>
          </w:p>
          <w:p w14:paraId="455B53DA" w14:textId="77777777" w:rsidR="0055710C" w:rsidRPr="0082252F" w:rsidRDefault="0055710C" w:rsidP="0050590C">
            <w:pPr>
              <w:rPr>
                <w:rFonts w:cstheme="minorHAnsi"/>
              </w:rPr>
            </w:pPr>
          </w:p>
          <w:p w14:paraId="5BACA151" w14:textId="77777777" w:rsidR="0055710C" w:rsidRPr="0082252F" w:rsidRDefault="0055710C" w:rsidP="0050590C">
            <w:pPr>
              <w:rPr>
                <w:rFonts w:cstheme="minorHAnsi"/>
              </w:rPr>
            </w:pPr>
            <w:r w:rsidRPr="0082252F">
              <w:rPr>
                <w:rFonts w:cstheme="minorHAnsi"/>
              </w:rPr>
              <w:t xml:space="preserve"> </w:t>
            </w:r>
          </w:p>
          <w:p w14:paraId="08B59970" w14:textId="77777777" w:rsidR="0055710C" w:rsidRPr="0082252F" w:rsidRDefault="0055710C" w:rsidP="0050590C">
            <w:pPr>
              <w:rPr>
                <w:rFonts w:cstheme="minorHAnsi"/>
              </w:rPr>
            </w:pPr>
          </w:p>
        </w:tc>
      </w:tr>
    </w:tbl>
    <w:p w14:paraId="66BDD2C7" w14:textId="77777777" w:rsidR="0055710C" w:rsidRPr="0082252F" w:rsidRDefault="0055710C" w:rsidP="0055710C">
      <w:pPr>
        <w:rPr>
          <w:rFonts w:cstheme="minorHAnsi"/>
        </w:rPr>
      </w:pPr>
    </w:p>
    <w:tbl>
      <w:tblPr>
        <w:tblW w:w="14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4762"/>
        <w:gridCol w:w="3770"/>
        <w:gridCol w:w="3445"/>
      </w:tblGrid>
      <w:tr w:rsidR="0055710C" w:rsidRPr="0082252F" w14:paraId="11073100" w14:textId="77777777" w:rsidTr="00D870D5">
        <w:trPr>
          <w:trHeight w:val="1461"/>
          <w:jc w:val="center"/>
        </w:trPr>
        <w:tc>
          <w:tcPr>
            <w:tcW w:w="2808" w:type="dxa"/>
            <w:tcBorders>
              <w:top w:val="nil"/>
              <w:left w:val="nil"/>
            </w:tcBorders>
          </w:tcPr>
          <w:p w14:paraId="1B4C1348" w14:textId="77777777" w:rsidR="0055710C" w:rsidRPr="0082252F" w:rsidRDefault="0055710C" w:rsidP="0050590C">
            <w:pPr>
              <w:pStyle w:val="Heading2"/>
              <w:jc w:val="center"/>
              <w:rPr>
                <w:rFonts w:asciiTheme="minorHAnsi" w:hAnsiTheme="minorHAnsi" w:cstheme="minorHAnsi"/>
                <w:sz w:val="22"/>
                <w:szCs w:val="22"/>
              </w:rPr>
            </w:pPr>
          </w:p>
          <w:p w14:paraId="508C75B7" w14:textId="77777777" w:rsidR="0055710C" w:rsidRPr="0082252F" w:rsidRDefault="0055710C" w:rsidP="0050590C">
            <w:pPr>
              <w:pStyle w:val="Heading2"/>
              <w:jc w:val="center"/>
              <w:rPr>
                <w:rFonts w:asciiTheme="minorHAnsi" w:hAnsiTheme="minorHAnsi" w:cstheme="minorHAnsi"/>
                <w:sz w:val="22"/>
                <w:szCs w:val="22"/>
              </w:rPr>
            </w:pPr>
            <w:r w:rsidRPr="0082252F">
              <w:rPr>
                <w:rFonts w:asciiTheme="minorHAnsi" w:hAnsiTheme="minorHAnsi" w:cstheme="minorHAnsi"/>
                <w:sz w:val="22"/>
                <w:szCs w:val="22"/>
              </w:rPr>
              <w:t>Risk = severity x likelihood</w:t>
            </w:r>
          </w:p>
        </w:tc>
        <w:tc>
          <w:tcPr>
            <w:tcW w:w="11977" w:type="dxa"/>
            <w:gridSpan w:val="3"/>
          </w:tcPr>
          <w:p w14:paraId="378CCF0A" w14:textId="77777777" w:rsidR="0055710C" w:rsidRPr="0082252F" w:rsidRDefault="0055710C" w:rsidP="0050590C">
            <w:pPr>
              <w:jc w:val="center"/>
              <w:rPr>
                <w:rFonts w:cstheme="minorHAnsi"/>
              </w:rPr>
            </w:pPr>
          </w:p>
          <w:p w14:paraId="2FEF7924" w14:textId="77777777" w:rsidR="0055710C" w:rsidRPr="0082252F" w:rsidRDefault="0055710C" w:rsidP="0050590C">
            <w:pPr>
              <w:jc w:val="center"/>
              <w:rPr>
                <w:rFonts w:cstheme="minorHAnsi"/>
                <w:b/>
              </w:rPr>
            </w:pPr>
            <w:r w:rsidRPr="0082252F">
              <w:rPr>
                <w:rFonts w:cstheme="minorHAnsi"/>
                <w:b/>
              </w:rPr>
              <w:t>Severity of harm</w:t>
            </w:r>
          </w:p>
        </w:tc>
      </w:tr>
      <w:tr w:rsidR="00B12B3D" w:rsidRPr="0082252F" w14:paraId="2D4C1371" w14:textId="77777777" w:rsidTr="00D870D5">
        <w:trPr>
          <w:trHeight w:val="2206"/>
          <w:jc w:val="center"/>
        </w:trPr>
        <w:tc>
          <w:tcPr>
            <w:tcW w:w="2808" w:type="dxa"/>
          </w:tcPr>
          <w:p w14:paraId="5BEF7516" w14:textId="77777777" w:rsidR="0055710C" w:rsidRPr="0082252F" w:rsidRDefault="0055710C" w:rsidP="0050590C">
            <w:pPr>
              <w:jc w:val="right"/>
              <w:rPr>
                <w:rFonts w:cstheme="minorHAnsi"/>
              </w:rPr>
            </w:pPr>
          </w:p>
          <w:p w14:paraId="0C6BADA7" w14:textId="77777777" w:rsidR="0055710C" w:rsidRPr="0082252F" w:rsidRDefault="0055710C" w:rsidP="0050590C">
            <w:pPr>
              <w:jc w:val="right"/>
              <w:rPr>
                <w:rFonts w:cstheme="minorHAnsi"/>
              </w:rPr>
            </w:pPr>
          </w:p>
          <w:p w14:paraId="19F19F49" w14:textId="77777777" w:rsidR="0055710C" w:rsidRPr="0082252F" w:rsidRDefault="0055710C" w:rsidP="0050590C">
            <w:pPr>
              <w:jc w:val="right"/>
              <w:rPr>
                <w:rFonts w:cstheme="minorHAnsi"/>
                <w:b/>
              </w:rPr>
            </w:pPr>
            <w:r w:rsidRPr="0082252F">
              <w:rPr>
                <w:rFonts w:cstheme="minorHAnsi"/>
                <w:b/>
              </w:rPr>
              <w:t>Likelihood of occurrence</w:t>
            </w:r>
          </w:p>
        </w:tc>
        <w:tc>
          <w:tcPr>
            <w:tcW w:w="4762" w:type="dxa"/>
          </w:tcPr>
          <w:p w14:paraId="65786F29" w14:textId="77777777" w:rsidR="0055710C" w:rsidRPr="0082252F" w:rsidRDefault="0055710C" w:rsidP="0050590C">
            <w:pPr>
              <w:rPr>
                <w:rFonts w:cstheme="minorHAnsi"/>
              </w:rPr>
            </w:pPr>
          </w:p>
          <w:p w14:paraId="584D6836" w14:textId="77777777" w:rsidR="0055710C" w:rsidRPr="0082252F" w:rsidRDefault="0055710C" w:rsidP="0050590C">
            <w:pPr>
              <w:rPr>
                <w:rFonts w:cstheme="minorHAnsi"/>
                <w:b/>
              </w:rPr>
            </w:pPr>
            <w:r w:rsidRPr="0082252F">
              <w:rPr>
                <w:rFonts w:cstheme="minorHAnsi"/>
                <w:b/>
              </w:rPr>
              <w:t xml:space="preserve">(1) Slight   </w:t>
            </w:r>
          </w:p>
          <w:p w14:paraId="2CA3C42C" w14:textId="77777777" w:rsidR="0055710C" w:rsidRPr="0082252F" w:rsidRDefault="0055710C" w:rsidP="0050590C">
            <w:pPr>
              <w:rPr>
                <w:rFonts w:cstheme="minorHAnsi"/>
              </w:rPr>
            </w:pPr>
            <w:r w:rsidRPr="0082252F">
              <w:rPr>
                <w:rFonts w:cstheme="minorHAnsi"/>
              </w:rPr>
              <w:t>(All other injuries and illnesses)</w:t>
            </w:r>
          </w:p>
        </w:tc>
        <w:tc>
          <w:tcPr>
            <w:tcW w:w="3770" w:type="dxa"/>
          </w:tcPr>
          <w:p w14:paraId="21A99CAF" w14:textId="77777777" w:rsidR="0055710C" w:rsidRPr="0082252F" w:rsidRDefault="0055710C" w:rsidP="0050590C">
            <w:pPr>
              <w:rPr>
                <w:rFonts w:cstheme="minorHAnsi"/>
              </w:rPr>
            </w:pPr>
          </w:p>
          <w:p w14:paraId="02ECB11B" w14:textId="77777777" w:rsidR="0055710C" w:rsidRPr="0082252F" w:rsidRDefault="0055710C" w:rsidP="0050590C">
            <w:pPr>
              <w:rPr>
                <w:rFonts w:cstheme="minorHAnsi"/>
                <w:b/>
              </w:rPr>
            </w:pPr>
            <w:r w:rsidRPr="0082252F">
              <w:rPr>
                <w:rFonts w:cstheme="minorHAnsi"/>
                <w:b/>
              </w:rPr>
              <w:t xml:space="preserve">(2) Serious </w:t>
            </w:r>
          </w:p>
          <w:p w14:paraId="4D530FE1" w14:textId="77777777" w:rsidR="0055710C" w:rsidRPr="0082252F" w:rsidRDefault="0055710C" w:rsidP="0050590C">
            <w:pPr>
              <w:rPr>
                <w:rFonts w:cstheme="minorHAnsi"/>
              </w:rPr>
            </w:pPr>
            <w:r w:rsidRPr="0082252F">
              <w:rPr>
                <w:rFonts w:cstheme="minorHAnsi"/>
              </w:rPr>
              <w:t xml:space="preserve">(Over </w:t>
            </w:r>
            <w:proofErr w:type="gramStart"/>
            <w:r w:rsidRPr="0082252F">
              <w:rPr>
                <w:rFonts w:cstheme="minorHAnsi"/>
              </w:rPr>
              <w:t>3 day</w:t>
            </w:r>
            <w:proofErr w:type="gramEnd"/>
            <w:r w:rsidRPr="0082252F">
              <w:rPr>
                <w:rFonts w:cstheme="minorHAnsi"/>
              </w:rPr>
              <w:t xml:space="preserve"> injury or serious illness)</w:t>
            </w:r>
          </w:p>
        </w:tc>
        <w:tc>
          <w:tcPr>
            <w:tcW w:w="3445" w:type="dxa"/>
          </w:tcPr>
          <w:p w14:paraId="069517FD" w14:textId="77777777" w:rsidR="0055710C" w:rsidRPr="0082252F" w:rsidRDefault="0055710C" w:rsidP="0050590C">
            <w:pPr>
              <w:rPr>
                <w:rFonts w:cstheme="minorHAnsi"/>
              </w:rPr>
            </w:pPr>
          </w:p>
          <w:p w14:paraId="20C608F3" w14:textId="77777777" w:rsidR="0055710C" w:rsidRPr="0082252F" w:rsidRDefault="0055710C" w:rsidP="0050590C">
            <w:pPr>
              <w:rPr>
                <w:rFonts w:cstheme="minorHAnsi"/>
                <w:b/>
              </w:rPr>
            </w:pPr>
            <w:r w:rsidRPr="0082252F">
              <w:rPr>
                <w:rFonts w:cstheme="minorHAnsi"/>
                <w:b/>
              </w:rPr>
              <w:t xml:space="preserve">(3) Major </w:t>
            </w:r>
          </w:p>
          <w:p w14:paraId="6852030E" w14:textId="77777777" w:rsidR="0055710C" w:rsidRPr="0082252F" w:rsidRDefault="0055710C" w:rsidP="0050590C">
            <w:pPr>
              <w:rPr>
                <w:rFonts w:cstheme="minorHAnsi"/>
              </w:rPr>
            </w:pPr>
            <w:r w:rsidRPr="0082252F">
              <w:rPr>
                <w:rFonts w:cstheme="minorHAnsi"/>
              </w:rPr>
              <w:t>(Death or major injury)</w:t>
            </w:r>
          </w:p>
        </w:tc>
      </w:tr>
      <w:tr w:rsidR="00D3253D" w:rsidRPr="0082252F" w14:paraId="602035A5" w14:textId="77777777" w:rsidTr="00D870D5">
        <w:trPr>
          <w:trHeight w:val="1461"/>
          <w:jc w:val="center"/>
        </w:trPr>
        <w:tc>
          <w:tcPr>
            <w:tcW w:w="2808" w:type="dxa"/>
          </w:tcPr>
          <w:p w14:paraId="5A92AA58" w14:textId="77777777" w:rsidR="0055710C" w:rsidRPr="0082252F" w:rsidRDefault="0055710C" w:rsidP="0050590C">
            <w:pPr>
              <w:jc w:val="right"/>
              <w:rPr>
                <w:rFonts w:cstheme="minorHAnsi"/>
                <w:b/>
              </w:rPr>
            </w:pPr>
            <w:r w:rsidRPr="0082252F">
              <w:rPr>
                <w:rFonts w:cstheme="minorHAnsi"/>
                <w:b/>
              </w:rPr>
              <w:t xml:space="preserve">(1) Low </w:t>
            </w:r>
          </w:p>
          <w:p w14:paraId="479DD912" w14:textId="77777777" w:rsidR="0055710C" w:rsidRPr="0082252F" w:rsidRDefault="0055710C" w:rsidP="0050590C">
            <w:pPr>
              <w:jc w:val="right"/>
              <w:rPr>
                <w:rFonts w:cstheme="minorHAnsi"/>
              </w:rPr>
            </w:pPr>
            <w:r w:rsidRPr="0082252F">
              <w:rPr>
                <w:rFonts w:cstheme="minorHAnsi"/>
              </w:rPr>
              <w:t xml:space="preserve">(Harm will seldom occur) </w:t>
            </w:r>
          </w:p>
        </w:tc>
        <w:tc>
          <w:tcPr>
            <w:tcW w:w="4762" w:type="dxa"/>
            <w:shd w:val="solid" w:color="00FF00" w:fill="auto"/>
          </w:tcPr>
          <w:p w14:paraId="0D9D5EFC" w14:textId="77777777" w:rsidR="0055710C" w:rsidRPr="0082252F" w:rsidRDefault="0055710C" w:rsidP="0050590C">
            <w:pPr>
              <w:jc w:val="center"/>
              <w:rPr>
                <w:rFonts w:cstheme="minorHAnsi"/>
                <w:b/>
              </w:rPr>
            </w:pPr>
          </w:p>
          <w:p w14:paraId="69519C0C" w14:textId="77777777" w:rsidR="0055710C" w:rsidRPr="0082252F" w:rsidRDefault="0055710C" w:rsidP="0050590C">
            <w:pPr>
              <w:jc w:val="center"/>
              <w:rPr>
                <w:rFonts w:cstheme="minorHAnsi"/>
                <w:b/>
              </w:rPr>
            </w:pPr>
            <w:r w:rsidRPr="0082252F">
              <w:rPr>
                <w:rFonts w:cstheme="minorHAnsi"/>
                <w:b/>
              </w:rPr>
              <w:t>Low (1)</w:t>
            </w:r>
          </w:p>
        </w:tc>
        <w:tc>
          <w:tcPr>
            <w:tcW w:w="3770" w:type="dxa"/>
            <w:shd w:val="solid" w:color="00FF00" w:fill="auto"/>
          </w:tcPr>
          <w:p w14:paraId="7ADC6288" w14:textId="77777777" w:rsidR="0055710C" w:rsidRPr="0082252F" w:rsidRDefault="0055710C" w:rsidP="0050590C">
            <w:pPr>
              <w:jc w:val="center"/>
              <w:rPr>
                <w:rFonts w:cstheme="minorHAnsi"/>
                <w:b/>
              </w:rPr>
            </w:pPr>
          </w:p>
          <w:p w14:paraId="73BCE401" w14:textId="77777777" w:rsidR="0055710C" w:rsidRPr="0082252F" w:rsidRDefault="0055710C" w:rsidP="0050590C">
            <w:pPr>
              <w:jc w:val="center"/>
              <w:rPr>
                <w:rFonts w:cstheme="minorHAnsi"/>
                <w:b/>
              </w:rPr>
            </w:pPr>
            <w:r w:rsidRPr="0082252F">
              <w:rPr>
                <w:rFonts w:cstheme="minorHAnsi"/>
                <w:b/>
              </w:rPr>
              <w:t>Low (2)</w:t>
            </w:r>
          </w:p>
        </w:tc>
        <w:tc>
          <w:tcPr>
            <w:tcW w:w="3445" w:type="dxa"/>
            <w:shd w:val="solid" w:color="FF9900" w:fill="auto"/>
          </w:tcPr>
          <w:p w14:paraId="3083EA15" w14:textId="77777777" w:rsidR="0055710C" w:rsidRPr="0082252F" w:rsidRDefault="0055710C" w:rsidP="0050590C">
            <w:pPr>
              <w:jc w:val="center"/>
              <w:rPr>
                <w:rFonts w:cstheme="minorHAnsi"/>
                <w:b/>
              </w:rPr>
            </w:pPr>
          </w:p>
          <w:p w14:paraId="4FB7FAE0" w14:textId="77777777" w:rsidR="0055710C" w:rsidRPr="0082252F" w:rsidRDefault="0055710C" w:rsidP="0050590C">
            <w:pPr>
              <w:jc w:val="center"/>
              <w:rPr>
                <w:rFonts w:cstheme="minorHAnsi"/>
                <w:b/>
              </w:rPr>
            </w:pPr>
            <w:r w:rsidRPr="0082252F">
              <w:rPr>
                <w:rFonts w:cstheme="minorHAnsi"/>
                <w:b/>
              </w:rPr>
              <w:t>Medium (3)</w:t>
            </w:r>
          </w:p>
        </w:tc>
      </w:tr>
      <w:tr w:rsidR="00D3253D" w:rsidRPr="0082252F" w14:paraId="661A34AA" w14:textId="77777777" w:rsidTr="00D870D5">
        <w:trPr>
          <w:trHeight w:val="1461"/>
          <w:jc w:val="center"/>
        </w:trPr>
        <w:tc>
          <w:tcPr>
            <w:tcW w:w="2808" w:type="dxa"/>
          </w:tcPr>
          <w:p w14:paraId="4EB6E5B7" w14:textId="77777777" w:rsidR="0055710C" w:rsidRPr="0082252F" w:rsidRDefault="0055710C" w:rsidP="0050590C">
            <w:pPr>
              <w:jc w:val="right"/>
              <w:rPr>
                <w:rFonts w:cstheme="minorHAnsi"/>
                <w:b/>
              </w:rPr>
            </w:pPr>
            <w:r w:rsidRPr="0082252F">
              <w:rPr>
                <w:rFonts w:cstheme="minorHAnsi"/>
                <w:b/>
              </w:rPr>
              <w:t xml:space="preserve">(2) Medium </w:t>
            </w:r>
          </w:p>
          <w:p w14:paraId="59977119" w14:textId="77777777" w:rsidR="0055710C" w:rsidRPr="0082252F" w:rsidRDefault="0055710C" w:rsidP="0050590C">
            <w:pPr>
              <w:jc w:val="right"/>
              <w:rPr>
                <w:rFonts w:cstheme="minorHAnsi"/>
              </w:rPr>
            </w:pPr>
            <w:r w:rsidRPr="0082252F">
              <w:rPr>
                <w:rFonts w:cstheme="minorHAnsi"/>
              </w:rPr>
              <w:t>(Harm likely to occur)</w:t>
            </w:r>
          </w:p>
        </w:tc>
        <w:tc>
          <w:tcPr>
            <w:tcW w:w="4762" w:type="dxa"/>
            <w:shd w:val="solid" w:color="00FF00" w:fill="008000"/>
          </w:tcPr>
          <w:p w14:paraId="21DAC132" w14:textId="77777777" w:rsidR="0055710C" w:rsidRPr="0082252F" w:rsidRDefault="0055710C" w:rsidP="0050590C">
            <w:pPr>
              <w:jc w:val="center"/>
              <w:rPr>
                <w:rFonts w:cstheme="minorHAnsi"/>
                <w:b/>
              </w:rPr>
            </w:pPr>
          </w:p>
          <w:p w14:paraId="60327154" w14:textId="77777777" w:rsidR="0055710C" w:rsidRPr="0082252F" w:rsidRDefault="0055710C" w:rsidP="0050590C">
            <w:pPr>
              <w:jc w:val="center"/>
              <w:rPr>
                <w:rFonts w:cstheme="minorHAnsi"/>
                <w:b/>
              </w:rPr>
            </w:pPr>
            <w:r w:rsidRPr="0082252F">
              <w:rPr>
                <w:rFonts w:cstheme="minorHAnsi"/>
                <w:b/>
              </w:rPr>
              <w:t>Low (2)</w:t>
            </w:r>
          </w:p>
        </w:tc>
        <w:tc>
          <w:tcPr>
            <w:tcW w:w="3770" w:type="dxa"/>
            <w:shd w:val="solid" w:color="FF9900" w:fill="auto"/>
          </w:tcPr>
          <w:p w14:paraId="0A329F60" w14:textId="77777777" w:rsidR="0055710C" w:rsidRPr="0082252F" w:rsidRDefault="0055710C" w:rsidP="0050590C">
            <w:pPr>
              <w:jc w:val="center"/>
              <w:rPr>
                <w:rFonts w:cstheme="minorHAnsi"/>
                <w:b/>
              </w:rPr>
            </w:pPr>
          </w:p>
          <w:p w14:paraId="5318E304" w14:textId="77777777" w:rsidR="0055710C" w:rsidRPr="0082252F" w:rsidRDefault="0055710C" w:rsidP="0050590C">
            <w:pPr>
              <w:jc w:val="center"/>
              <w:rPr>
                <w:rFonts w:cstheme="minorHAnsi"/>
                <w:b/>
              </w:rPr>
            </w:pPr>
            <w:r w:rsidRPr="0082252F">
              <w:rPr>
                <w:rFonts w:cstheme="minorHAnsi"/>
                <w:b/>
              </w:rPr>
              <w:t>Medium (4)</w:t>
            </w:r>
          </w:p>
        </w:tc>
        <w:tc>
          <w:tcPr>
            <w:tcW w:w="3445" w:type="dxa"/>
            <w:shd w:val="solid" w:color="FF0000" w:fill="auto"/>
          </w:tcPr>
          <w:p w14:paraId="7CC9F2AE" w14:textId="77777777" w:rsidR="0055710C" w:rsidRPr="0082252F" w:rsidRDefault="0055710C" w:rsidP="0050590C">
            <w:pPr>
              <w:jc w:val="center"/>
              <w:rPr>
                <w:rFonts w:cstheme="minorHAnsi"/>
                <w:b/>
              </w:rPr>
            </w:pPr>
          </w:p>
          <w:p w14:paraId="6A70026E" w14:textId="77777777" w:rsidR="0055710C" w:rsidRPr="0082252F" w:rsidRDefault="0055710C" w:rsidP="0050590C">
            <w:pPr>
              <w:jc w:val="center"/>
              <w:rPr>
                <w:rFonts w:cstheme="minorHAnsi"/>
                <w:b/>
              </w:rPr>
            </w:pPr>
            <w:r w:rsidRPr="0082252F">
              <w:rPr>
                <w:rFonts w:cstheme="minorHAnsi"/>
                <w:b/>
              </w:rPr>
              <w:t>High (6)</w:t>
            </w:r>
          </w:p>
        </w:tc>
      </w:tr>
      <w:tr w:rsidR="00D3253D" w:rsidRPr="0082252F" w14:paraId="077F0771" w14:textId="77777777" w:rsidTr="00D870D5">
        <w:trPr>
          <w:trHeight w:val="1474"/>
          <w:jc w:val="center"/>
        </w:trPr>
        <w:tc>
          <w:tcPr>
            <w:tcW w:w="2808" w:type="dxa"/>
          </w:tcPr>
          <w:p w14:paraId="16633D85" w14:textId="77777777" w:rsidR="0055710C" w:rsidRPr="0082252F" w:rsidRDefault="0055710C" w:rsidP="0050590C">
            <w:pPr>
              <w:pStyle w:val="Heading2"/>
              <w:jc w:val="right"/>
              <w:rPr>
                <w:rFonts w:asciiTheme="minorHAnsi" w:hAnsiTheme="minorHAnsi" w:cstheme="minorHAnsi"/>
                <w:sz w:val="22"/>
                <w:szCs w:val="22"/>
              </w:rPr>
            </w:pPr>
            <w:r w:rsidRPr="0082252F">
              <w:rPr>
                <w:rFonts w:asciiTheme="minorHAnsi" w:hAnsiTheme="minorHAnsi" w:cstheme="minorHAnsi"/>
                <w:sz w:val="22"/>
                <w:szCs w:val="22"/>
              </w:rPr>
              <w:t xml:space="preserve">(3) High  </w:t>
            </w:r>
          </w:p>
          <w:p w14:paraId="783BD009" w14:textId="77777777" w:rsidR="0055710C" w:rsidRPr="0082252F" w:rsidRDefault="0055710C" w:rsidP="0050590C">
            <w:pPr>
              <w:jc w:val="right"/>
              <w:rPr>
                <w:rFonts w:cstheme="minorHAnsi"/>
              </w:rPr>
            </w:pPr>
            <w:r w:rsidRPr="0082252F">
              <w:rPr>
                <w:rFonts w:cstheme="minorHAnsi"/>
              </w:rPr>
              <w:t>(Harm certain to occur)</w:t>
            </w:r>
          </w:p>
        </w:tc>
        <w:tc>
          <w:tcPr>
            <w:tcW w:w="4762" w:type="dxa"/>
            <w:shd w:val="solid" w:color="FF9900" w:fill="FF9900"/>
          </w:tcPr>
          <w:p w14:paraId="29A8D65E" w14:textId="77777777" w:rsidR="0055710C" w:rsidRPr="0082252F" w:rsidRDefault="0055710C" w:rsidP="0050590C">
            <w:pPr>
              <w:jc w:val="center"/>
              <w:rPr>
                <w:rFonts w:cstheme="minorHAnsi"/>
                <w:b/>
              </w:rPr>
            </w:pPr>
          </w:p>
          <w:p w14:paraId="4D34999B" w14:textId="77777777" w:rsidR="0055710C" w:rsidRPr="0082252F" w:rsidRDefault="0055710C" w:rsidP="0050590C">
            <w:pPr>
              <w:jc w:val="center"/>
              <w:rPr>
                <w:rFonts w:cstheme="minorHAnsi"/>
                <w:b/>
              </w:rPr>
            </w:pPr>
            <w:r w:rsidRPr="0082252F">
              <w:rPr>
                <w:rFonts w:cstheme="minorHAnsi"/>
                <w:b/>
              </w:rPr>
              <w:t>Medium (3)</w:t>
            </w:r>
          </w:p>
        </w:tc>
        <w:tc>
          <w:tcPr>
            <w:tcW w:w="3770" w:type="dxa"/>
            <w:shd w:val="solid" w:color="FF0000" w:fill="auto"/>
          </w:tcPr>
          <w:p w14:paraId="75F5B7C1" w14:textId="77777777" w:rsidR="0055710C" w:rsidRPr="0082252F" w:rsidRDefault="0055710C" w:rsidP="0050590C">
            <w:pPr>
              <w:jc w:val="center"/>
              <w:rPr>
                <w:rFonts w:cstheme="minorHAnsi"/>
                <w:b/>
              </w:rPr>
            </w:pPr>
          </w:p>
          <w:p w14:paraId="6E976F41" w14:textId="77777777" w:rsidR="0055710C" w:rsidRPr="0082252F" w:rsidRDefault="0055710C" w:rsidP="0050590C">
            <w:pPr>
              <w:jc w:val="center"/>
              <w:rPr>
                <w:rFonts w:cstheme="minorHAnsi"/>
                <w:b/>
              </w:rPr>
            </w:pPr>
            <w:r w:rsidRPr="0082252F">
              <w:rPr>
                <w:rFonts w:cstheme="minorHAnsi"/>
                <w:b/>
              </w:rPr>
              <w:t>High (6)</w:t>
            </w:r>
          </w:p>
        </w:tc>
        <w:tc>
          <w:tcPr>
            <w:tcW w:w="3445" w:type="dxa"/>
            <w:shd w:val="solid" w:color="FF0000" w:fill="auto"/>
          </w:tcPr>
          <w:p w14:paraId="42941277" w14:textId="77777777" w:rsidR="0055710C" w:rsidRPr="0082252F" w:rsidRDefault="0055710C" w:rsidP="0050590C">
            <w:pPr>
              <w:jc w:val="center"/>
              <w:rPr>
                <w:rFonts w:cstheme="minorHAnsi"/>
                <w:b/>
              </w:rPr>
            </w:pPr>
          </w:p>
          <w:p w14:paraId="459530D4" w14:textId="77777777" w:rsidR="0055710C" w:rsidRPr="0082252F" w:rsidRDefault="0055710C" w:rsidP="0050590C">
            <w:pPr>
              <w:jc w:val="center"/>
              <w:rPr>
                <w:rFonts w:cstheme="minorHAnsi"/>
                <w:b/>
              </w:rPr>
            </w:pPr>
            <w:r w:rsidRPr="0082252F">
              <w:rPr>
                <w:rFonts w:cstheme="minorHAnsi"/>
                <w:b/>
              </w:rPr>
              <w:t>High (9)</w:t>
            </w:r>
          </w:p>
        </w:tc>
      </w:tr>
    </w:tbl>
    <w:p w14:paraId="2F4D2609" w14:textId="77777777" w:rsidR="0055710C" w:rsidRPr="0082252F" w:rsidRDefault="0055710C" w:rsidP="0055710C">
      <w:pPr>
        <w:rPr>
          <w:rFonts w:cstheme="minorHAns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2552"/>
        <w:gridCol w:w="4253"/>
        <w:gridCol w:w="1275"/>
        <w:gridCol w:w="4394"/>
        <w:gridCol w:w="1134"/>
      </w:tblGrid>
      <w:tr w:rsidR="0055710C" w:rsidRPr="0082252F" w14:paraId="12BEF81C" w14:textId="77777777" w:rsidTr="00D870D5">
        <w:trPr>
          <w:trHeight w:val="1139"/>
          <w:jc w:val="center"/>
        </w:trPr>
        <w:tc>
          <w:tcPr>
            <w:tcW w:w="1418" w:type="dxa"/>
            <w:shd w:val="solid" w:color="99CCFF" w:fill="3366FF"/>
          </w:tcPr>
          <w:p w14:paraId="7B4199CD" w14:textId="288444E7" w:rsidR="0055710C" w:rsidRPr="0082252F" w:rsidRDefault="0055710C" w:rsidP="0050590C">
            <w:pPr>
              <w:pStyle w:val="Heading2"/>
              <w:rPr>
                <w:rFonts w:asciiTheme="minorHAnsi" w:hAnsiTheme="minorHAnsi" w:cstheme="minorHAnsi"/>
                <w:b w:val="0"/>
                <w:sz w:val="22"/>
                <w:szCs w:val="22"/>
              </w:rPr>
            </w:pPr>
            <w:r w:rsidRPr="0082252F">
              <w:rPr>
                <w:rFonts w:asciiTheme="minorHAnsi" w:hAnsiTheme="minorHAnsi" w:cstheme="minorHAnsi"/>
                <w:b w:val="0"/>
                <w:sz w:val="22"/>
                <w:szCs w:val="22"/>
              </w:rPr>
              <w:lastRenderedPageBreak/>
              <w:t xml:space="preserve">  </w:t>
            </w:r>
          </w:p>
          <w:p w14:paraId="1EB642F6" w14:textId="77777777" w:rsidR="0055710C" w:rsidRPr="0082252F" w:rsidRDefault="0055710C" w:rsidP="0050590C">
            <w:pPr>
              <w:pStyle w:val="Heading2"/>
              <w:rPr>
                <w:rFonts w:asciiTheme="minorHAnsi" w:hAnsiTheme="minorHAnsi" w:cstheme="minorHAnsi"/>
                <w:b w:val="0"/>
                <w:sz w:val="22"/>
                <w:szCs w:val="22"/>
              </w:rPr>
            </w:pPr>
          </w:p>
          <w:p w14:paraId="5133AA03" w14:textId="77777777" w:rsidR="0055710C" w:rsidRPr="0082252F" w:rsidRDefault="0055710C" w:rsidP="0050590C">
            <w:pPr>
              <w:pStyle w:val="Heading2"/>
              <w:rPr>
                <w:rFonts w:asciiTheme="minorHAnsi" w:hAnsiTheme="minorHAnsi" w:cstheme="minorHAnsi"/>
                <w:b w:val="0"/>
                <w:sz w:val="22"/>
                <w:szCs w:val="22"/>
              </w:rPr>
            </w:pPr>
            <w:r w:rsidRPr="0082252F">
              <w:rPr>
                <w:rFonts w:asciiTheme="minorHAnsi" w:hAnsiTheme="minorHAnsi" w:cstheme="minorHAnsi"/>
                <w:b w:val="0"/>
                <w:sz w:val="22"/>
                <w:szCs w:val="22"/>
              </w:rPr>
              <w:t xml:space="preserve">    HAZARD</w:t>
            </w:r>
          </w:p>
          <w:p w14:paraId="460E1C57" w14:textId="77777777" w:rsidR="0055710C" w:rsidRPr="0082252F" w:rsidRDefault="0055710C" w:rsidP="0050590C">
            <w:pPr>
              <w:rPr>
                <w:rFonts w:cstheme="minorHAnsi"/>
              </w:rPr>
            </w:pPr>
          </w:p>
          <w:p w14:paraId="26621AFC" w14:textId="77777777" w:rsidR="0055710C" w:rsidRPr="0082252F" w:rsidRDefault="0055710C" w:rsidP="0050590C">
            <w:pPr>
              <w:rPr>
                <w:rFonts w:cstheme="minorHAnsi"/>
              </w:rPr>
            </w:pPr>
          </w:p>
        </w:tc>
        <w:tc>
          <w:tcPr>
            <w:tcW w:w="2552" w:type="dxa"/>
            <w:shd w:val="solid" w:color="99CCFF" w:fill="3366FF"/>
          </w:tcPr>
          <w:p w14:paraId="1CB2062C" w14:textId="77777777" w:rsidR="0055710C" w:rsidRPr="0082252F" w:rsidRDefault="0055710C" w:rsidP="0050590C">
            <w:pPr>
              <w:pStyle w:val="Heading2"/>
              <w:jc w:val="center"/>
              <w:rPr>
                <w:rFonts w:asciiTheme="minorHAnsi" w:hAnsiTheme="minorHAnsi" w:cstheme="minorHAnsi"/>
                <w:b w:val="0"/>
                <w:sz w:val="22"/>
                <w:szCs w:val="22"/>
              </w:rPr>
            </w:pPr>
          </w:p>
          <w:p w14:paraId="74A38A8A" w14:textId="77777777" w:rsidR="0055710C" w:rsidRPr="0082252F" w:rsidRDefault="0055710C" w:rsidP="0050590C">
            <w:pPr>
              <w:pStyle w:val="Heading2"/>
              <w:jc w:val="center"/>
              <w:rPr>
                <w:rFonts w:asciiTheme="minorHAnsi" w:hAnsiTheme="minorHAnsi" w:cstheme="minorHAnsi"/>
                <w:b w:val="0"/>
                <w:sz w:val="22"/>
                <w:szCs w:val="22"/>
              </w:rPr>
            </w:pPr>
          </w:p>
          <w:p w14:paraId="4106D80E" w14:textId="77777777" w:rsidR="0055710C" w:rsidRPr="0082252F" w:rsidRDefault="0055710C" w:rsidP="0050590C">
            <w:pPr>
              <w:pStyle w:val="Heading2"/>
              <w:jc w:val="center"/>
              <w:rPr>
                <w:rFonts w:asciiTheme="minorHAnsi" w:hAnsiTheme="minorHAnsi" w:cstheme="minorHAnsi"/>
                <w:b w:val="0"/>
                <w:sz w:val="22"/>
                <w:szCs w:val="22"/>
              </w:rPr>
            </w:pPr>
            <w:r w:rsidRPr="0082252F">
              <w:rPr>
                <w:rFonts w:asciiTheme="minorHAnsi" w:hAnsiTheme="minorHAnsi" w:cstheme="minorHAnsi"/>
                <w:b w:val="0"/>
                <w:sz w:val="22"/>
                <w:szCs w:val="22"/>
              </w:rPr>
              <w:t>WHO MIGHT BE</w:t>
            </w:r>
          </w:p>
          <w:p w14:paraId="3E9B57BE" w14:textId="77777777" w:rsidR="0055710C" w:rsidRPr="0082252F" w:rsidRDefault="0055710C" w:rsidP="0050590C">
            <w:pPr>
              <w:jc w:val="center"/>
              <w:rPr>
                <w:rFonts w:cstheme="minorHAnsi"/>
              </w:rPr>
            </w:pPr>
            <w:r w:rsidRPr="0082252F">
              <w:rPr>
                <w:rFonts w:cstheme="minorHAnsi"/>
              </w:rPr>
              <w:t>HARMED AND HOW?</w:t>
            </w:r>
          </w:p>
        </w:tc>
        <w:tc>
          <w:tcPr>
            <w:tcW w:w="4253" w:type="dxa"/>
            <w:shd w:val="solid" w:color="99CCFF" w:fill="3366FF"/>
          </w:tcPr>
          <w:p w14:paraId="6881F8E0" w14:textId="77777777" w:rsidR="0055710C" w:rsidRPr="0082252F" w:rsidRDefault="0055710C" w:rsidP="0050590C">
            <w:pPr>
              <w:pStyle w:val="Heading3"/>
              <w:rPr>
                <w:rFonts w:asciiTheme="minorHAnsi" w:hAnsiTheme="minorHAnsi" w:cstheme="minorHAnsi"/>
                <w:b w:val="0"/>
                <w:sz w:val="22"/>
                <w:szCs w:val="22"/>
              </w:rPr>
            </w:pPr>
            <w:r w:rsidRPr="0082252F">
              <w:rPr>
                <w:rFonts w:asciiTheme="minorHAnsi" w:hAnsiTheme="minorHAnsi" w:cstheme="minorHAnsi"/>
                <w:b w:val="0"/>
                <w:sz w:val="22"/>
                <w:szCs w:val="22"/>
              </w:rPr>
              <w:t xml:space="preserve">           </w:t>
            </w:r>
          </w:p>
          <w:p w14:paraId="5D3595F2" w14:textId="77777777" w:rsidR="0055710C" w:rsidRPr="0082252F" w:rsidRDefault="0055710C" w:rsidP="0050590C">
            <w:pPr>
              <w:pStyle w:val="Heading3"/>
              <w:rPr>
                <w:rFonts w:asciiTheme="minorHAnsi" w:hAnsiTheme="minorHAnsi" w:cstheme="minorHAnsi"/>
                <w:b w:val="0"/>
                <w:sz w:val="22"/>
                <w:szCs w:val="22"/>
              </w:rPr>
            </w:pPr>
            <w:r w:rsidRPr="0082252F">
              <w:rPr>
                <w:rFonts w:asciiTheme="minorHAnsi" w:hAnsiTheme="minorHAnsi" w:cstheme="minorHAnsi"/>
                <w:b w:val="0"/>
                <w:sz w:val="22"/>
                <w:szCs w:val="22"/>
              </w:rPr>
              <w:t xml:space="preserve">              </w:t>
            </w:r>
          </w:p>
          <w:p w14:paraId="6BC64652" w14:textId="77777777" w:rsidR="0055710C" w:rsidRPr="0082252F" w:rsidRDefault="0055710C" w:rsidP="0050590C">
            <w:pPr>
              <w:pStyle w:val="Heading3"/>
              <w:rPr>
                <w:rFonts w:asciiTheme="minorHAnsi" w:hAnsiTheme="minorHAnsi" w:cstheme="minorHAnsi"/>
                <w:b w:val="0"/>
                <w:sz w:val="22"/>
                <w:szCs w:val="22"/>
              </w:rPr>
            </w:pPr>
            <w:r w:rsidRPr="0082252F">
              <w:rPr>
                <w:rFonts w:asciiTheme="minorHAnsi" w:hAnsiTheme="minorHAnsi" w:cstheme="minorHAnsi"/>
                <w:b w:val="0"/>
                <w:sz w:val="22"/>
                <w:szCs w:val="22"/>
              </w:rPr>
              <w:t xml:space="preserve">       EXISTING CONTROL MEASURES              </w:t>
            </w:r>
          </w:p>
        </w:tc>
        <w:tc>
          <w:tcPr>
            <w:tcW w:w="1275" w:type="dxa"/>
            <w:shd w:val="solid" w:color="99CCFF" w:fill="3366FF"/>
          </w:tcPr>
          <w:p w14:paraId="308496B9" w14:textId="77777777" w:rsidR="0055710C" w:rsidRPr="0082252F" w:rsidRDefault="0055710C" w:rsidP="0050590C">
            <w:pPr>
              <w:pStyle w:val="Heading2"/>
              <w:jc w:val="center"/>
              <w:rPr>
                <w:rFonts w:asciiTheme="minorHAnsi" w:hAnsiTheme="minorHAnsi" w:cstheme="minorHAnsi"/>
                <w:b w:val="0"/>
                <w:sz w:val="22"/>
                <w:szCs w:val="22"/>
              </w:rPr>
            </w:pPr>
          </w:p>
          <w:p w14:paraId="69971670" w14:textId="77777777" w:rsidR="0055710C" w:rsidRPr="0082252F" w:rsidRDefault="0055710C" w:rsidP="0050590C">
            <w:pPr>
              <w:pStyle w:val="Heading2"/>
              <w:jc w:val="center"/>
              <w:rPr>
                <w:rFonts w:asciiTheme="minorHAnsi" w:hAnsiTheme="minorHAnsi" w:cstheme="minorHAnsi"/>
                <w:b w:val="0"/>
                <w:sz w:val="22"/>
                <w:szCs w:val="22"/>
              </w:rPr>
            </w:pPr>
            <w:r w:rsidRPr="0082252F">
              <w:rPr>
                <w:rFonts w:asciiTheme="minorHAnsi" w:hAnsiTheme="minorHAnsi" w:cstheme="minorHAnsi"/>
                <w:b w:val="0"/>
                <w:sz w:val="22"/>
                <w:szCs w:val="22"/>
              </w:rPr>
              <w:t>RISK</w:t>
            </w:r>
          </w:p>
          <w:p w14:paraId="6444C1B8" w14:textId="77777777" w:rsidR="0055710C" w:rsidRPr="0082252F" w:rsidRDefault="0055710C" w:rsidP="0050590C">
            <w:pPr>
              <w:rPr>
                <w:rFonts w:cstheme="minorHAnsi"/>
              </w:rPr>
            </w:pPr>
            <w:r w:rsidRPr="0082252F">
              <w:rPr>
                <w:rFonts w:cstheme="minorHAnsi"/>
              </w:rPr>
              <w:t>(</w:t>
            </w:r>
            <w:proofErr w:type="gramStart"/>
            <w:r w:rsidRPr="0082252F">
              <w:rPr>
                <w:rFonts w:cstheme="minorHAnsi"/>
              </w:rPr>
              <w:t>severity</w:t>
            </w:r>
            <w:proofErr w:type="gramEnd"/>
            <w:r w:rsidRPr="0082252F">
              <w:rPr>
                <w:rFonts w:cstheme="minorHAnsi"/>
              </w:rPr>
              <w:t xml:space="preserve"> x likelihood)</w:t>
            </w:r>
          </w:p>
          <w:p w14:paraId="3CC8936D" w14:textId="77777777" w:rsidR="0055710C" w:rsidRPr="0082252F" w:rsidRDefault="0055710C" w:rsidP="0050590C">
            <w:pPr>
              <w:pStyle w:val="Heading3"/>
              <w:jc w:val="center"/>
              <w:rPr>
                <w:rFonts w:asciiTheme="minorHAnsi" w:hAnsiTheme="minorHAnsi" w:cstheme="minorHAnsi"/>
                <w:sz w:val="22"/>
                <w:szCs w:val="22"/>
              </w:rPr>
            </w:pPr>
          </w:p>
        </w:tc>
        <w:tc>
          <w:tcPr>
            <w:tcW w:w="4394" w:type="dxa"/>
            <w:shd w:val="solid" w:color="99CCFF" w:fill="3366FF"/>
          </w:tcPr>
          <w:p w14:paraId="75CC7F6E" w14:textId="77777777" w:rsidR="0055710C" w:rsidRPr="0082252F" w:rsidRDefault="0055710C" w:rsidP="0050590C">
            <w:pPr>
              <w:pStyle w:val="Heading3"/>
              <w:rPr>
                <w:rFonts w:asciiTheme="minorHAnsi" w:hAnsiTheme="minorHAnsi" w:cstheme="minorHAnsi"/>
                <w:b w:val="0"/>
                <w:sz w:val="22"/>
                <w:szCs w:val="22"/>
              </w:rPr>
            </w:pPr>
            <w:r w:rsidRPr="0082252F">
              <w:rPr>
                <w:rFonts w:asciiTheme="minorHAnsi" w:hAnsiTheme="minorHAnsi" w:cstheme="minorHAnsi"/>
                <w:b w:val="0"/>
                <w:sz w:val="22"/>
                <w:szCs w:val="22"/>
              </w:rPr>
              <w:t xml:space="preserve">     </w:t>
            </w:r>
          </w:p>
          <w:p w14:paraId="4141A010" w14:textId="77777777" w:rsidR="0055710C" w:rsidRPr="0082252F" w:rsidRDefault="0055710C" w:rsidP="0050590C">
            <w:pPr>
              <w:pStyle w:val="Heading3"/>
              <w:rPr>
                <w:rFonts w:asciiTheme="minorHAnsi" w:hAnsiTheme="minorHAnsi" w:cstheme="minorHAnsi"/>
                <w:b w:val="0"/>
                <w:sz w:val="22"/>
                <w:szCs w:val="22"/>
              </w:rPr>
            </w:pPr>
          </w:p>
          <w:p w14:paraId="0DA65E75" w14:textId="77777777" w:rsidR="0055710C" w:rsidRPr="0082252F" w:rsidRDefault="0055710C" w:rsidP="0050590C">
            <w:pPr>
              <w:pStyle w:val="Heading3"/>
              <w:jc w:val="center"/>
              <w:rPr>
                <w:rFonts w:asciiTheme="minorHAnsi" w:hAnsiTheme="minorHAnsi" w:cstheme="minorHAnsi"/>
                <w:b w:val="0"/>
                <w:sz w:val="22"/>
                <w:szCs w:val="22"/>
              </w:rPr>
            </w:pPr>
            <w:r w:rsidRPr="0082252F">
              <w:rPr>
                <w:rFonts w:asciiTheme="minorHAnsi" w:hAnsiTheme="minorHAnsi" w:cstheme="minorHAnsi"/>
                <w:b w:val="0"/>
                <w:sz w:val="22"/>
                <w:szCs w:val="22"/>
              </w:rPr>
              <w:t>WHAT MORE NEEDS TO BE DONE TO CONTROL THE RISK?</w:t>
            </w:r>
          </w:p>
        </w:tc>
        <w:tc>
          <w:tcPr>
            <w:tcW w:w="1134" w:type="dxa"/>
            <w:shd w:val="solid" w:color="99CCFF" w:fill="3366FF"/>
          </w:tcPr>
          <w:p w14:paraId="42825D69" w14:textId="77777777" w:rsidR="0055710C" w:rsidRPr="0082252F" w:rsidRDefault="0055710C" w:rsidP="0050590C">
            <w:pPr>
              <w:pStyle w:val="Heading3"/>
              <w:rPr>
                <w:rFonts w:asciiTheme="minorHAnsi" w:hAnsiTheme="minorHAnsi" w:cstheme="minorHAnsi"/>
                <w:b w:val="0"/>
                <w:sz w:val="22"/>
                <w:szCs w:val="22"/>
              </w:rPr>
            </w:pPr>
          </w:p>
          <w:p w14:paraId="1E4653BF" w14:textId="77777777" w:rsidR="0055710C" w:rsidRPr="0082252F" w:rsidRDefault="0055710C" w:rsidP="0050590C">
            <w:pPr>
              <w:pStyle w:val="Heading3"/>
              <w:rPr>
                <w:rFonts w:asciiTheme="minorHAnsi" w:hAnsiTheme="minorHAnsi" w:cstheme="minorHAnsi"/>
                <w:b w:val="0"/>
                <w:sz w:val="22"/>
                <w:szCs w:val="22"/>
              </w:rPr>
            </w:pPr>
            <w:r w:rsidRPr="0082252F">
              <w:rPr>
                <w:rFonts w:asciiTheme="minorHAnsi" w:hAnsiTheme="minorHAnsi" w:cstheme="minorHAnsi"/>
                <w:b w:val="0"/>
                <w:sz w:val="22"/>
                <w:szCs w:val="22"/>
              </w:rPr>
              <w:t xml:space="preserve">   BY WHOM?</w:t>
            </w:r>
          </w:p>
          <w:p w14:paraId="0B078E9F" w14:textId="77777777" w:rsidR="0055710C" w:rsidRPr="0082252F" w:rsidRDefault="0055710C" w:rsidP="0050590C">
            <w:pPr>
              <w:pStyle w:val="Heading3"/>
              <w:rPr>
                <w:rFonts w:asciiTheme="minorHAnsi" w:hAnsiTheme="minorHAnsi" w:cstheme="minorHAnsi"/>
                <w:b w:val="0"/>
                <w:sz w:val="22"/>
                <w:szCs w:val="22"/>
              </w:rPr>
            </w:pPr>
            <w:r w:rsidRPr="0082252F">
              <w:rPr>
                <w:rFonts w:asciiTheme="minorHAnsi" w:hAnsiTheme="minorHAnsi" w:cstheme="minorHAnsi"/>
                <w:b w:val="0"/>
                <w:sz w:val="22"/>
                <w:szCs w:val="22"/>
              </w:rPr>
              <w:t xml:space="preserve">    BY</w:t>
            </w:r>
          </w:p>
          <w:p w14:paraId="3BF72122" w14:textId="77777777" w:rsidR="0055710C" w:rsidRPr="0082252F" w:rsidRDefault="0055710C" w:rsidP="0050590C">
            <w:pPr>
              <w:pStyle w:val="Heading3"/>
              <w:rPr>
                <w:rFonts w:asciiTheme="minorHAnsi" w:hAnsiTheme="minorHAnsi" w:cstheme="minorHAnsi"/>
                <w:b w:val="0"/>
                <w:sz w:val="22"/>
                <w:szCs w:val="22"/>
              </w:rPr>
            </w:pPr>
            <w:r w:rsidRPr="0082252F">
              <w:rPr>
                <w:rFonts w:asciiTheme="minorHAnsi" w:hAnsiTheme="minorHAnsi" w:cstheme="minorHAnsi"/>
                <w:b w:val="0"/>
                <w:sz w:val="22"/>
                <w:szCs w:val="22"/>
              </w:rPr>
              <w:t xml:space="preserve"> WHEN? </w:t>
            </w:r>
          </w:p>
        </w:tc>
      </w:tr>
      <w:tr w:rsidR="0055710C" w:rsidRPr="0082252F" w14:paraId="088D32BD" w14:textId="77777777" w:rsidTr="00D870D5">
        <w:trPr>
          <w:trHeight w:val="1139"/>
          <w:jc w:val="center"/>
        </w:trPr>
        <w:tc>
          <w:tcPr>
            <w:tcW w:w="1418" w:type="dxa"/>
          </w:tcPr>
          <w:p w14:paraId="319FC056" w14:textId="77777777" w:rsidR="0055710C" w:rsidRPr="0082252F" w:rsidRDefault="0055710C" w:rsidP="0050590C">
            <w:pPr>
              <w:rPr>
                <w:rFonts w:cstheme="minorHAnsi"/>
              </w:rPr>
            </w:pPr>
            <w:r w:rsidRPr="0082252F">
              <w:rPr>
                <w:rFonts w:cstheme="minorHAnsi"/>
              </w:rPr>
              <w:t>Traffic</w:t>
            </w:r>
          </w:p>
          <w:p w14:paraId="58A277AF" w14:textId="77777777" w:rsidR="0055710C" w:rsidRPr="0082252F" w:rsidRDefault="0055710C" w:rsidP="0050590C">
            <w:pPr>
              <w:rPr>
                <w:rFonts w:cstheme="minorHAnsi"/>
              </w:rPr>
            </w:pPr>
            <w:r w:rsidRPr="0082252F">
              <w:rPr>
                <w:rFonts w:cstheme="minorHAnsi"/>
              </w:rPr>
              <w:t>Sea</w:t>
            </w:r>
          </w:p>
          <w:p w14:paraId="6BD6699C" w14:textId="6CE90C3B" w:rsidR="0055710C" w:rsidRPr="0082252F" w:rsidRDefault="00D870D5" w:rsidP="0050590C">
            <w:pPr>
              <w:rPr>
                <w:rFonts w:cstheme="minorHAnsi"/>
              </w:rPr>
            </w:pPr>
            <w:r w:rsidRPr="0082252F">
              <w:rPr>
                <w:rFonts w:cstheme="minorHAnsi"/>
              </w:rPr>
              <w:t>C</w:t>
            </w:r>
            <w:r w:rsidR="0055710C" w:rsidRPr="0082252F">
              <w:rPr>
                <w:rFonts w:cstheme="minorHAnsi"/>
              </w:rPr>
              <w:t>liffs</w:t>
            </w:r>
          </w:p>
        </w:tc>
        <w:tc>
          <w:tcPr>
            <w:tcW w:w="2552" w:type="dxa"/>
          </w:tcPr>
          <w:p w14:paraId="1B9E7B3D" w14:textId="77777777" w:rsidR="0055710C" w:rsidRPr="0082252F" w:rsidRDefault="0055710C" w:rsidP="0050590C">
            <w:pPr>
              <w:pStyle w:val="Heading2"/>
              <w:rPr>
                <w:rFonts w:asciiTheme="minorHAnsi" w:hAnsiTheme="minorHAnsi" w:cstheme="minorHAnsi"/>
                <w:b w:val="0"/>
                <w:sz w:val="22"/>
                <w:szCs w:val="22"/>
              </w:rPr>
            </w:pPr>
            <w:r w:rsidRPr="0082252F">
              <w:rPr>
                <w:rFonts w:asciiTheme="minorHAnsi" w:hAnsiTheme="minorHAnsi" w:cstheme="minorHAnsi"/>
                <w:b w:val="0"/>
                <w:sz w:val="22"/>
                <w:szCs w:val="22"/>
              </w:rPr>
              <w:t>Pupils and staff</w:t>
            </w:r>
          </w:p>
        </w:tc>
        <w:tc>
          <w:tcPr>
            <w:tcW w:w="4253" w:type="dxa"/>
          </w:tcPr>
          <w:p w14:paraId="2EB778AE" w14:textId="11E9FA71" w:rsidR="0055710C" w:rsidRPr="0082252F" w:rsidRDefault="00D870D5" w:rsidP="00D870D5">
            <w:pPr>
              <w:spacing w:after="0" w:line="240" w:lineRule="auto"/>
              <w:rPr>
                <w:rFonts w:cstheme="minorHAnsi"/>
              </w:rPr>
            </w:pPr>
            <w:r w:rsidRPr="0082252F">
              <w:rPr>
                <w:rFonts w:cstheme="minorHAnsi"/>
              </w:rPr>
              <w:t xml:space="preserve">Traffic - </w:t>
            </w:r>
            <w:r w:rsidR="0055710C" w:rsidRPr="0082252F">
              <w:rPr>
                <w:rFonts w:cstheme="minorHAnsi"/>
              </w:rPr>
              <w:t>Car park</w:t>
            </w:r>
            <w:r w:rsidRPr="0082252F">
              <w:rPr>
                <w:rFonts w:cstheme="minorHAnsi"/>
              </w:rPr>
              <w:t xml:space="preserve">ing zone. </w:t>
            </w:r>
            <w:proofErr w:type="gramStart"/>
            <w:r w:rsidRPr="0082252F">
              <w:rPr>
                <w:rFonts w:cstheme="minorHAnsi"/>
              </w:rPr>
              <w:t>Roads</w:t>
            </w:r>
            <w:proofErr w:type="gramEnd"/>
            <w:r w:rsidRPr="0082252F">
              <w:rPr>
                <w:rFonts w:cstheme="minorHAnsi"/>
              </w:rPr>
              <w:t xml:space="preserve"> safety codes to be followed by all. </w:t>
            </w:r>
          </w:p>
          <w:p w14:paraId="681A5FFF" w14:textId="77777777" w:rsidR="00D870D5" w:rsidRPr="0082252F" w:rsidRDefault="00D870D5" w:rsidP="00D870D5">
            <w:pPr>
              <w:spacing w:after="0" w:line="240" w:lineRule="auto"/>
              <w:rPr>
                <w:rFonts w:cstheme="minorHAnsi"/>
              </w:rPr>
            </w:pPr>
          </w:p>
          <w:p w14:paraId="25362D26" w14:textId="04CDF8A6" w:rsidR="00D870D5" w:rsidRPr="0082252F" w:rsidRDefault="00D870D5" w:rsidP="00D870D5">
            <w:pPr>
              <w:spacing w:after="0" w:line="240" w:lineRule="auto"/>
              <w:rPr>
                <w:rFonts w:cstheme="minorHAnsi"/>
              </w:rPr>
            </w:pPr>
          </w:p>
        </w:tc>
        <w:tc>
          <w:tcPr>
            <w:tcW w:w="1275" w:type="dxa"/>
          </w:tcPr>
          <w:p w14:paraId="2A6EC613" w14:textId="77777777" w:rsidR="0055710C" w:rsidRPr="0082252F" w:rsidRDefault="0055710C" w:rsidP="0050590C">
            <w:pPr>
              <w:pStyle w:val="Heading2"/>
              <w:jc w:val="center"/>
              <w:rPr>
                <w:rFonts w:asciiTheme="minorHAnsi" w:hAnsiTheme="minorHAnsi" w:cstheme="minorHAnsi"/>
                <w:b w:val="0"/>
                <w:sz w:val="22"/>
                <w:szCs w:val="22"/>
              </w:rPr>
            </w:pPr>
            <w:r w:rsidRPr="0082252F">
              <w:rPr>
                <w:rFonts w:asciiTheme="minorHAnsi" w:hAnsiTheme="minorHAnsi" w:cstheme="minorHAnsi"/>
                <w:b w:val="0"/>
                <w:sz w:val="22"/>
                <w:szCs w:val="22"/>
              </w:rPr>
              <w:t>2</w:t>
            </w:r>
          </w:p>
        </w:tc>
        <w:tc>
          <w:tcPr>
            <w:tcW w:w="4394" w:type="dxa"/>
          </w:tcPr>
          <w:p w14:paraId="76B19460" w14:textId="77777777" w:rsidR="0055710C" w:rsidRPr="0082252F" w:rsidRDefault="0055710C" w:rsidP="0050590C">
            <w:pPr>
              <w:pStyle w:val="Heading3"/>
              <w:rPr>
                <w:rFonts w:asciiTheme="minorHAnsi" w:hAnsiTheme="minorHAnsi" w:cstheme="minorHAnsi"/>
                <w:b w:val="0"/>
                <w:sz w:val="22"/>
                <w:szCs w:val="22"/>
              </w:rPr>
            </w:pPr>
            <w:r w:rsidRPr="0082252F">
              <w:rPr>
                <w:rFonts w:asciiTheme="minorHAnsi" w:hAnsiTheme="minorHAnsi" w:cstheme="minorHAnsi"/>
                <w:b w:val="0"/>
                <w:sz w:val="22"/>
                <w:szCs w:val="22"/>
              </w:rPr>
              <w:t>All pupils given information on safety implications prior to trip.</w:t>
            </w:r>
          </w:p>
          <w:p w14:paraId="7962260E" w14:textId="77777777" w:rsidR="00D870D5" w:rsidRPr="0082252F" w:rsidRDefault="00D870D5" w:rsidP="0050590C">
            <w:pPr>
              <w:rPr>
                <w:rFonts w:cstheme="minorHAnsi"/>
              </w:rPr>
            </w:pPr>
          </w:p>
          <w:p w14:paraId="3B57C82B" w14:textId="466DB268" w:rsidR="0055710C" w:rsidRPr="0082252F" w:rsidRDefault="0055710C" w:rsidP="0050590C">
            <w:pPr>
              <w:rPr>
                <w:rFonts w:cstheme="minorHAnsi"/>
              </w:rPr>
            </w:pPr>
            <w:r w:rsidRPr="0082252F">
              <w:rPr>
                <w:rFonts w:cstheme="minorHAnsi"/>
              </w:rPr>
              <w:t>All staff highly experienced with pupils and have good knowledge of locations.</w:t>
            </w:r>
          </w:p>
          <w:p w14:paraId="31A6FDBA" w14:textId="77777777" w:rsidR="0055710C" w:rsidRPr="0082252F" w:rsidRDefault="0055710C" w:rsidP="0050590C">
            <w:pPr>
              <w:rPr>
                <w:rFonts w:cstheme="minorHAnsi"/>
              </w:rPr>
            </w:pPr>
          </w:p>
          <w:p w14:paraId="6E6095D2" w14:textId="77777777" w:rsidR="0055710C" w:rsidRPr="0082252F" w:rsidRDefault="0055710C" w:rsidP="0050590C">
            <w:pPr>
              <w:rPr>
                <w:rFonts w:cstheme="minorHAnsi"/>
              </w:rPr>
            </w:pPr>
            <w:r w:rsidRPr="0082252F">
              <w:rPr>
                <w:rFonts w:cstheme="minorHAnsi"/>
              </w:rPr>
              <w:t>Staff to visit location prior to trip</w:t>
            </w:r>
          </w:p>
          <w:p w14:paraId="0A607D8C" w14:textId="77777777" w:rsidR="0055710C" w:rsidRPr="0082252F" w:rsidRDefault="0055710C" w:rsidP="0050590C">
            <w:pPr>
              <w:rPr>
                <w:rFonts w:cstheme="minorHAnsi"/>
              </w:rPr>
            </w:pPr>
          </w:p>
          <w:p w14:paraId="32BD18D6" w14:textId="77777777" w:rsidR="0055710C" w:rsidRPr="0082252F" w:rsidRDefault="0055710C" w:rsidP="0050590C">
            <w:pPr>
              <w:rPr>
                <w:rFonts w:cstheme="minorHAnsi"/>
              </w:rPr>
            </w:pPr>
            <w:r w:rsidRPr="0082252F">
              <w:rPr>
                <w:rFonts w:cstheme="minorHAnsi"/>
              </w:rPr>
              <w:t>Additional risk assessments completed for some pupils.</w:t>
            </w:r>
          </w:p>
          <w:p w14:paraId="1B6E8D54" w14:textId="77777777" w:rsidR="0055710C" w:rsidRPr="0082252F" w:rsidRDefault="0055710C" w:rsidP="0050590C">
            <w:pPr>
              <w:rPr>
                <w:rFonts w:cstheme="minorHAnsi"/>
              </w:rPr>
            </w:pPr>
          </w:p>
          <w:p w14:paraId="7B30A335" w14:textId="77777777" w:rsidR="0055710C" w:rsidRPr="0082252F" w:rsidRDefault="0055710C" w:rsidP="0050590C">
            <w:pPr>
              <w:rPr>
                <w:rFonts w:cstheme="minorHAnsi"/>
              </w:rPr>
            </w:pPr>
            <w:r w:rsidRPr="0082252F">
              <w:rPr>
                <w:rFonts w:cstheme="minorHAnsi"/>
              </w:rPr>
              <w:t xml:space="preserve">Clear guidelines of where </w:t>
            </w:r>
            <w:proofErr w:type="gramStart"/>
            <w:r w:rsidRPr="0082252F">
              <w:rPr>
                <w:rFonts w:cstheme="minorHAnsi"/>
              </w:rPr>
              <w:t>is</w:t>
            </w:r>
            <w:proofErr w:type="gramEnd"/>
            <w:r w:rsidRPr="0082252F">
              <w:rPr>
                <w:rFonts w:cstheme="minorHAnsi"/>
              </w:rPr>
              <w:t xml:space="preserve"> accessible- use pathways stay on beach, away from cliffs</w:t>
            </w:r>
          </w:p>
          <w:p w14:paraId="13F22457" w14:textId="77777777" w:rsidR="0055710C" w:rsidRPr="0082252F" w:rsidRDefault="0055710C" w:rsidP="0050590C">
            <w:pPr>
              <w:rPr>
                <w:rFonts w:cstheme="minorHAnsi"/>
              </w:rPr>
            </w:pPr>
          </w:p>
          <w:p w14:paraId="4B68C94A" w14:textId="77777777" w:rsidR="0055710C" w:rsidRPr="0082252F" w:rsidRDefault="0055710C" w:rsidP="0050590C">
            <w:pPr>
              <w:rPr>
                <w:rFonts w:cstheme="minorHAnsi"/>
              </w:rPr>
            </w:pPr>
          </w:p>
        </w:tc>
        <w:tc>
          <w:tcPr>
            <w:tcW w:w="1134" w:type="dxa"/>
          </w:tcPr>
          <w:p w14:paraId="0DFEF1C1" w14:textId="77777777" w:rsidR="0055710C" w:rsidRPr="0082252F" w:rsidRDefault="0055710C" w:rsidP="0050590C">
            <w:pPr>
              <w:pStyle w:val="Heading3"/>
              <w:rPr>
                <w:rFonts w:asciiTheme="minorHAnsi" w:hAnsiTheme="minorHAnsi" w:cstheme="minorHAnsi"/>
                <w:b w:val="0"/>
                <w:sz w:val="22"/>
                <w:szCs w:val="22"/>
              </w:rPr>
            </w:pPr>
            <w:r w:rsidRPr="0082252F">
              <w:rPr>
                <w:rFonts w:asciiTheme="minorHAnsi" w:hAnsiTheme="minorHAnsi" w:cstheme="minorHAnsi"/>
                <w:b w:val="0"/>
                <w:sz w:val="22"/>
                <w:szCs w:val="22"/>
              </w:rPr>
              <w:t>all staff</w:t>
            </w:r>
          </w:p>
        </w:tc>
      </w:tr>
      <w:tr w:rsidR="0055710C" w:rsidRPr="0082252F" w14:paraId="2E424AC9" w14:textId="77777777" w:rsidTr="00D870D5">
        <w:trPr>
          <w:trHeight w:val="1139"/>
          <w:jc w:val="center"/>
        </w:trPr>
        <w:tc>
          <w:tcPr>
            <w:tcW w:w="1418" w:type="dxa"/>
          </w:tcPr>
          <w:p w14:paraId="2BE023ED" w14:textId="77777777" w:rsidR="0055710C" w:rsidRPr="0082252F" w:rsidRDefault="0055710C" w:rsidP="0050590C">
            <w:pPr>
              <w:pStyle w:val="Heading2"/>
              <w:rPr>
                <w:rFonts w:asciiTheme="minorHAnsi" w:hAnsiTheme="minorHAnsi" w:cstheme="minorHAnsi"/>
                <w:sz w:val="22"/>
                <w:szCs w:val="22"/>
              </w:rPr>
            </w:pPr>
            <w:r w:rsidRPr="0082252F">
              <w:rPr>
                <w:rFonts w:asciiTheme="minorHAnsi" w:hAnsiTheme="minorHAnsi" w:cstheme="minorHAnsi"/>
                <w:sz w:val="22"/>
                <w:szCs w:val="22"/>
              </w:rPr>
              <w:lastRenderedPageBreak/>
              <w:t>Activity Hazards</w:t>
            </w:r>
          </w:p>
          <w:p w14:paraId="50CEF577" w14:textId="77777777" w:rsidR="0055710C" w:rsidRPr="0082252F" w:rsidRDefault="0055710C" w:rsidP="0050590C">
            <w:pPr>
              <w:rPr>
                <w:rFonts w:cstheme="minorHAnsi"/>
              </w:rPr>
            </w:pPr>
            <w:r w:rsidRPr="0082252F">
              <w:rPr>
                <w:rFonts w:cstheme="minorHAnsi"/>
              </w:rPr>
              <w:t>Picking up wood</w:t>
            </w:r>
          </w:p>
          <w:p w14:paraId="2EABC32D" w14:textId="77777777" w:rsidR="0055710C" w:rsidRPr="0082252F" w:rsidRDefault="0055710C" w:rsidP="0050590C">
            <w:pPr>
              <w:rPr>
                <w:rFonts w:cstheme="minorHAnsi"/>
              </w:rPr>
            </w:pPr>
            <w:proofErr w:type="spellStart"/>
            <w:r w:rsidRPr="0082252F">
              <w:rPr>
                <w:rFonts w:cstheme="minorHAnsi"/>
              </w:rPr>
              <w:t>bbq</w:t>
            </w:r>
            <w:proofErr w:type="spellEnd"/>
          </w:p>
        </w:tc>
        <w:tc>
          <w:tcPr>
            <w:tcW w:w="2552" w:type="dxa"/>
          </w:tcPr>
          <w:p w14:paraId="0E6B733C" w14:textId="77777777" w:rsidR="0055710C" w:rsidRPr="0082252F" w:rsidRDefault="0055710C" w:rsidP="0050590C">
            <w:pPr>
              <w:pStyle w:val="Heading2"/>
              <w:jc w:val="center"/>
              <w:rPr>
                <w:rFonts w:asciiTheme="minorHAnsi" w:hAnsiTheme="minorHAnsi" w:cstheme="minorHAnsi"/>
                <w:b w:val="0"/>
                <w:sz w:val="22"/>
                <w:szCs w:val="22"/>
              </w:rPr>
            </w:pPr>
          </w:p>
        </w:tc>
        <w:tc>
          <w:tcPr>
            <w:tcW w:w="4253" w:type="dxa"/>
          </w:tcPr>
          <w:p w14:paraId="4B308F20" w14:textId="77777777" w:rsidR="0055710C" w:rsidRPr="0082252F" w:rsidRDefault="0055710C" w:rsidP="0050590C">
            <w:pPr>
              <w:pStyle w:val="Heading3"/>
              <w:rPr>
                <w:rFonts w:asciiTheme="minorHAnsi" w:hAnsiTheme="minorHAnsi" w:cstheme="minorHAnsi"/>
                <w:sz w:val="22"/>
                <w:szCs w:val="22"/>
              </w:rPr>
            </w:pPr>
            <w:r w:rsidRPr="0082252F">
              <w:rPr>
                <w:rFonts w:asciiTheme="minorHAnsi" w:hAnsiTheme="minorHAnsi" w:cstheme="minorHAnsi"/>
                <w:sz w:val="22"/>
                <w:szCs w:val="22"/>
              </w:rPr>
              <w:t>Activity Hazards</w:t>
            </w:r>
          </w:p>
          <w:p w14:paraId="20EF9FA9" w14:textId="77777777" w:rsidR="0055710C" w:rsidRPr="0082252F" w:rsidRDefault="0055710C" w:rsidP="0055710C">
            <w:pPr>
              <w:numPr>
                <w:ilvl w:val="0"/>
                <w:numId w:val="11"/>
              </w:numPr>
              <w:spacing w:after="0" w:line="240" w:lineRule="auto"/>
              <w:rPr>
                <w:rFonts w:cstheme="minorHAnsi"/>
                <w:b/>
              </w:rPr>
            </w:pPr>
            <w:r w:rsidRPr="0082252F">
              <w:rPr>
                <w:rFonts w:cstheme="minorHAnsi"/>
              </w:rPr>
              <w:t>Appropriate footwear/clothing worn for activity</w:t>
            </w:r>
          </w:p>
          <w:p w14:paraId="23CCD27D" w14:textId="77777777" w:rsidR="0055710C" w:rsidRPr="0082252F" w:rsidRDefault="0055710C" w:rsidP="0055710C">
            <w:pPr>
              <w:numPr>
                <w:ilvl w:val="0"/>
                <w:numId w:val="11"/>
              </w:numPr>
              <w:spacing w:after="0" w:line="240" w:lineRule="auto"/>
              <w:rPr>
                <w:rFonts w:cstheme="minorHAnsi"/>
              </w:rPr>
            </w:pPr>
            <w:r w:rsidRPr="0082252F">
              <w:rPr>
                <w:rFonts w:cstheme="minorHAnsi"/>
              </w:rPr>
              <w:t>Sharp objects</w:t>
            </w:r>
          </w:p>
          <w:p w14:paraId="03B3D2D1" w14:textId="77777777" w:rsidR="0055710C" w:rsidRPr="0082252F" w:rsidRDefault="0055710C" w:rsidP="0055710C">
            <w:pPr>
              <w:numPr>
                <w:ilvl w:val="0"/>
                <w:numId w:val="11"/>
              </w:numPr>
              <w:spacing w:after="0" w:line="240" w:lineRule="auto"/>
              <w:rPr>
                <w:rFonts w:cstheme="minorHAnsi"/>
              </w:rPr>
            </w:pPr>
            <w:r w:rsidRPr="0082252F">
              <w:rPr>
                <w:rFonts w:cstheme="minorHAnsi"/>
              </w:rPr>
              <w:t>Dirty objects</w:t>
            </w:r>
          </w:p>
          <w:p w14:paraId="24AB4164" w14:textId="77777777" w:rsidR="0055710C" w:rsidRPr="0082252F" w:rsidRDefault="0055710C" w:rsidP="0055710C">
            <w:pPr>
              <w:numPr>
                <w:ilvl w:val="0"/>
                <w:numId w:val="11"/>
              </w:numPr>
              <w:spacing w:after="0" w:line="240" w:lineRule="auto"/>
              <w:rPr>
                <w:rFonts w:cstheme="minorHAnsi"/>
              </w:rPr>
            </w:pPr>
            <w:r w:rsidRPr="0082252F">
              <w:rPr>
                <w:rFonts w:cstheme="minorHAnsi"/>
              </w:rPr>
              <w:t>fire</w:t>
            </w:r>
          </w:p>
        </w:tc>
        <w:tc>
          <w:tcPr>
            <w:tcW w:w="1275" w:type="dxa"/>
          </w:tcPr>
          <w:p w14:paraId="58F86C46" w14:textId="77777777" w:rsidR="0055710C" w:rsidRPr="0082252F" w:rsidRDefault="0055710C" w:rsidP="0050590C">
            <w:pPr>
              <w:pStyle w:val="Heading2"/>
              <w:jc w:val="center"/>
              <w:rPr>
                <w:rFonts w:asciiTheme="minorHAnsi" w:hAnsiTheme="minorHAnsi" w:cstheme="minorHAnsi"/>
                <w:b w:val="0"/>
                <w:sz w:val="22"/>
                <w:szCs w:val="22"/>
              </w:rPr>
            </w:pPr>
            <w:r w:rsidRPr="0082252F">
              <w:rPr>
                <w:rFonts w:asciiTheme="minorHAnsi" w:hAnsiTheme="minorHAnsi" w:cstheme="minorHAnsi"/>
                <w:b w:val="0"/>
                <w:sz w:val="22"/>
                <w:szCs w:val="22"/>
              </w:rPr>
              <w:t>2</w:t>
            </w:r>
          </w:p>
        </w:tc>
        <w:tc>
          <w:tcPr>
            <w:tcW w:w="4394" w:type="dxa"/>
          </w:tcPr>
          <w:p w14:paraId="4D5E9631" w14:textId="77777777" w:rsidR="0055710C" w:rsidRPr="0082252F" w:rsidRDefault="0055710C" w:rsidP="0050590C">
            <w:pPr>
              <w:pStyle w:val="Heading3"/>
              <w:rPr>
                <w:rFonts w:asciiTheme="minorHAnsi" w:hAnsiTheme="minorHAnsi" w:cstheme="minorHAnsi"/>
                <w:b w:val="0"/>
                <w:sz w:val="22"/>
                <w:szCs w:val="22"/>
              </w:rPr>
            </w:pPr>
            <w:r w:rsidRPr="0082252F">
              <w:rPr>
                <w:rFonts w:asciiTheme="minorHAnsi" w:hAnsiTheme="minorHAnsi" w:cstheme="minorHAnsi"/>
                <w:b w:val="0"/>
                <w:sz w:val="22"/>
                <w:szCs w:val="22"/>
              </w:rPr>
              <w:t>List of contact details for all staff and pupils on mobile phones.</w:t>
            </w:r>
          </w:p>
          <w:p w14:paraId="40B4AAB2" w14:textId="77777777" w:rsidR="0055710C" w:rsidRPr="0082252F" w:rsidRDefault="0055710C" w:rsidP="0050590C">
            <w:pPr>
              <w:rPr>
                <w:rFonts w:cstheme="minorHAnsi"/>
              </w:rPr>
            </w:pPr>
          </w:p>
          <w:p w14:paraId="6E0540C8" w14:textId="77777777" w:rsidR="0055710C" w:rsidRPr="0082252F" w:rsidRDefault="0055710C" w:rsidP="0050590C">
            <w:pPr>
              <w:rPr>
                <w:rFonts w:cstheme="minorHAnsi"/>
              </w:rPr>
            </w:pPr>
            <w:r w:rsidRPr="0082252F">
              <w:rPr>
                <w:rFonts w:cstheme="minorHAnsi"/>
              </w:rPr>
              <w:t>All staff have phones.</w:t>
            </w:r>
          </w:p>
          <w:p w14:paraId="5A933BDB" w14:textId="77777777" w:rsidR="0055710C" w:rsidRPr="0082252F" w:rsidRDefault="0055710C" w:rsidP="0050590C">
            <w:pPr>
              <w:rPr>
                <w:rFonts w:cstheme="minorHAnsi"/>
              </w:rPr>
            </w:pPr>
          </w:p>
          <w:p w14:paraId="5D6C1C7E" w14:textId="77777777" w:rsidR="0055710C" w:rsidRPr="0082252F" w:rsidRDefault="0055710C" w:rsidP="0050590C">
            <w:pPr>
              <w:rPr>
                <w:rFonts w:cstheme="minorHAnsi"/>
              </w:rPr>
            </w:pPr>
            <w:r w:rsidRPr="0082252F">
              <w:rPr>
                <w:rFonts w:cstheme="minorHAnsi"/>
              </w:rPr>
              <w:t>First aider and bag in each group.</w:t>
            </w:r>
          </w:p>
          <w:p w14:paraId="178E091C" w14:textId="77777777" w:rsidR="0055710C" w:rsidRPr="0082252F" w:rsidRDefault="0055710C" w:rsidP="0050590C">
            <w:pPr>
              <w:rPr>
                <w:rFonts w:cstheme="minorHAnsi"/>
              </w:rPr>
            </w:pPr>
          </w:p>
          <w:p w14:paraId="3F0029E6" w14:textId="77777777" w:rsidR="0055710C" w:rsidRPr="0082252F" w:rsidRDefault="0055710C" w:rsidP="0050590C">
            <w:pPr>
              <w:pStyle w:val="Heading3"/>
              <w:rPr>
                <w:rFonts w:asciiTheme="minorHAnsi" w:hAnsiTheme="minorHAnsi" w:cstheme="minorHAnsi"/>
                <w:b w:val="0"/>
                <w:sz w:val="22"/>
                <w:szCs w:val="22"/>
              </w:rPr>
            </w:pPr>
            <w:proofErr w:type="gramStart"/>
            <w:r w:rsidRPr="0082252F">
              <w:rPr>
                <w:rFonts w:asciiTheme="minorHAnsi" w:hAnsiTheme="minorHAnsi" w:cstheme="minorHAnsi"/>
                <w:b w:val="0"/>
                <w:sz w:val="22"/>
                <w:szCs w:val="22"/>
              </w:rPr>
              <w:t>Schools</w:t>
            </w:r>
            <w:proofErr w:type="gramEnd"/>
            <w:r w:rsidRPr="0082252F">
              <w:rPr>
                <w:rFonts w:asciiTheme="minorHAnsi" w:hAnsiTheme="minorHAnsi" w:cstheme="minorHAnsi"/>
                <w:b w:val="0"/>
                <w:sz w:val="22"/>
                <w:szCs w:val="22"/>
              </w:rPr>
              <w:t xml:space="preserve"> insurance.</w:t>
            </w:r>
          </w:p>
          <w:p w14:paraId="04543546" w14:textId="77777777" w:rsidR="0055710C" w:rsidRPr="0082252F" w:rsidRDefault="0055710C" w:rsidP="0050590C">
            <w:pPr>
              <w:rPr>
                <w:rFonts w:cstheme="minorHAnsi"/>
              </w:rPr>
            </w:pPr>
          </w:p>
          <w:p w14:paraId="2D8C744E" w14:textId="77777777" w:rsidR="0055710C" w:rsidRPr="0082252F" w:rsidRDefault="0055710C" w:rsidP="0050590C">
            <w:pPr>
              <w:rPr>
                <w:rFonts w:cstheme="minorHAnsi"/>
              </w:rPr>
            </w:pPr>
            <w:r w:rsidRPr="0082252F">
              <w:rPr>
                <w:rFonts w:cstheme="minorHAnsi"/>
              </w:rPr>
              <w:t>Qualified and experienced staff.</w:t>
            </w:r>
          </w:p>
          <w:p w14:paraId="00569ED2" w14:textId="77777777" w:rsidR="0055710C" w:rsidRPr="0082252F" w:rsidRDefault="0055710C" w:rsidP="0050590C">
            <w:pPr>
              <w:rPr>
                <w:rFonts w:cstheme="minorHAnsi"/>
              </w:rPr>
            </w:pPr>
          </w:p>
          <w:p w14:paraId="16178089" w14:textId="77777777" w:rsidR="0055710C" w:rsidRPr="0082252F" w:rsidRDefault="0055710C" w:rsidP="0050590C">
            <w:pPr>
              <w:rPr>
                <w:rFonts w:cstheme="minorHAnsi"/>
              </w:rPr>
            </w:pPr>
            <w:r w:rsidRPr="0082252F">
              <w:rPr>
                <w:rFonts w:cstheme="minorHAnsi"/>
              </w:rPr>
              <w:t>Organizational responsibilities clarified</w:t>
            </w:r>
          </w:p>
          <w:p w14:paraId="1EAABBA0" w14:textId="77777777" w:rsidR="0055710C" w:rsidRPr="0082252F" w:rsidRDefault="0055710C" w:rsidP="0050590C">
            <w:pPr>
              <w:rPr>
                <w:rFonts w:cstheme="minorHAnsi"/>
              </w:rPr>
            </w:pPr>
          </w:p>
          <w:p w14:paraId="16EC9F48" w14:textId="77777777" w:rsidR="0055710C" w:rsidRPr="0082252F" w:rsidRDefault="0055710C" w:rsidP="0050590C">
            <w:pPr>
              <w:rPr>
                <w:rFonts w:cstheme="minorHAnsi"/>
              </w:rPr>
            </w:pPr>
            <w:r w:rsidRPr="0082252F">
              <w:rPr>
                <w:rFonts w:cstheme="minorHAnsi"/>
              </w:rPr>
              <w:t>Activities are suitable for the age/experience of the pupils.</w:t>
            </w:r>
          </w:p>
          <w:p w14:paraId="0EA75504" w14:textId="77777777" w:rsidR="0055710C" w:rsidRPr="0082252F" w:rsidRDefault="0055710C" w:rsidP="0050590C">
            <w:pPr>
              <w:rPr>
                <w:rFonts w:cstheme="minorHAnsi"/>
              </w:rPr>
            </w:pPr>
          </w:p>
          <w:p w14:paraId="44753559" w14:textId="77777777" w:rsidR="0055710C" w:rsidRPr="0082252F" w:rsidRDefault="0055710C" w:rsidP="0050590C">
            <w:pPr>
              <w:rPr>
                <w:rFonts w:cstheme="minorHAnsi"/>
              </w:rPr>
            </w:pPr>
            <w:r w:rsidRPr="0082252F">
              <w:rPr>
                <w:rFonts w:cstheme="minorHAnsi"/>
              </w:rPr>
              <w:t xml:space="preserve">Child safeguarding procedures followed </w:t>
            </w:r>
          </w:p>
          <w:p w14:paraId="5F8C6854" w14:textId="77777777" w:rsidR="0055710C" w:rsidRPr="0082252F" w:rsidRDefault="0055710C" w:rsidP="0050590C">
            <w:pPr>
              <w:rPr>
                <w:rFonts w:cstheme="minorHAnsi"/>
              </w:rPr>
            </w:pPr>
          </w:p>
          <w:p w14:paraId="288B45EB" w14:textId="77777777" w:rsidR="0055710C" w:rsidRPr="0082252F" w:rsidRDefault="0055710C" w:rsidP="0050590C">
            <w:pPr>
              <w:rPr>
                <w:rFonts w:cstheme="minorHAnsi"/>
              </w:rPr>
            </w:pPr>
            <w:r w:rsidRPr="0082252F">
              <w:rPr>
                <w:rFonts w:cstheme="minorHAnsi"/>
              </w:rPr>
              <w:t xml:space="preserve">Rubber gloves offered </w:t>
            </w:r>
          </w:p>
          <w:p w14:paraId="02061554" w14:textId="77777777" w:rsidR="0055710C" w:rsidRPr="0082252F" w:rsidRDefault="0055710C" w:rsidP="0050590C">
            <w:pPr>
              <w:rPr>
                <w:rFonts w:cstheme="minorHAnsi"/>
              </w:rPr>
            </w:pPr>
          </w:p>
          <w:p w14:paraId="3E6CD989" w14:textId="77777777" w:rsidR="0055710C" w:rsidRPr="0082252F" w:rsidRDefault="0055710C" w:rsidP="0050590C">
            <w:pPr>
              <w:rPr>
                <w:rFonts w:cstheme="minorHAnsi"/>
              </w:rPr>
            </w:pPr>
            <w:r w:rsidRPr="0082252F">
              <w:rPr>
                <w:rFonts w:cstheme="minorHAnsi"/>
              </w:rPr>
              <w:t xml:space="preserve">only staff to cook on </w:t>
            </w:r>
            <w:proofErr w:type="spellStart"/>
            <w:r w:rsidRPr="0082252F">
              <w:rPr>
                <w:rFonts w:cstheme="minorHAnsi"/>
              </w:rPr>
              <w:t>bbq</w:t>
            </w:r>
            <w:proofErr w:type="spellEnd"/>
          </w:p>
        </w:tc>
        <w:tc>
          <w:tcPr>
            <w:tcW w:w="1134" w:type="dxa"/>
          </w:tcPr>
          <w:p w14:paraId="70E22214" w14:textId="77777777" w:rsidR="0055710C" w:rsidRPr="0082252F" w:rsidRDefault="0055710C" w:rsidP="0050590C">
            <w:pPr>
              <w:pStyle w:val="Heading3"/>
              <w:rPr>
                <w:rFonts w:asciiTheme="minorHAnsi" w:hAnsiTheme="minorHAnsi" w:cstheme="minorHAnsi"/>
                <w:b w:val="0"/>
                <w:sz w:val="22"/>
                <w:szCs w:val="22"/>
              </w:rPr>
            </w:pPr>
          </w:p>
        </w:tc>
      </w:tr>
      <w:tr w:rsidR="0055710C" w:rsidRPr="0082252F" w14:paraId="5FEBF1BF" w14:textId="77777777" w:rsidTr="00D870D5">
        <w:trPr>
          <w:trHeight w:val="1139"/>
          <w:jc w:val="center"/>
        </w:trPr>
        <w:tc>
          <w:tcPr>
            <w:tcW w:w="1418" w:type="dxa"/>
          </w:tcPr>
          <w:p w14:paraId="403BBBB0" w14:textId="77777777" w:rsidR="0055710C" w:rsidRPr="0082252F" w:rsidRDefault="0055710C" w:rsidP="0050590C">
            <w:pPr>
              <w:pStyle w:val="Heading2"/>
              <w:rPr>
                <w:rFonts w:asciiTheme="minorHAnsi" w:hAnsiTheme="minorHAnsi" w:cstheme="minorHAnsi"/>
                <w:sz w:val="22"/>
                <w:szCs w:val="22"/>
              </w:rPr>
            </w:pPr>
            <w:r w:rsidRPr="0082252F">
              <w:rPr>
                <w:rFonts w:asciiTheme="minorHAnsi" w:hAnsiTheme="minorHAnsi" w:cstheme="minorHAnsi"/>
                <w:sz w:val="22"/>
                <w:szCs w:val="22"/>
              </w:rPr>
              <w:lastRenderedPageBreak/>
              <w:t>Live Hazards</w:t>
            </w:r>
          </w:p>
          <w:p w14:paraId="4E9C3165" w14:textId="77777777" w:rsidR="0055710C" w:rsidRPr="0082252F" w:rsidRDefault="0055710C" w:rsidP="0050590C">
            <w:pPr>
              <w:rPr>
                <w:rFonts w:cstheme="minorHAnsi"/>
              </w:rPr>
            </w:pPr>
            <w:r w:rsidRPr="0082252F">
              <w:rPr>
                <w:rFonts w:cstheme="minorHAnsi"/>
              </w:rPr>
              <w:t>Birds</w:t>
            </w:r>
          </w:p>
          <w:p w14:paraId="591FBD17" w14:textId="77777777" w:rsidR="0055710C" w:rsidRPr="0082252F" w:rsidRDefault="0055710C" w:rsidP="0050590C">
            <w:pPr>
              <w:rPr>
                <w:rFonts w:cstheme="minorHAnsi"/>
              </w:rPr>
            </w:pPr>
            <w:r w:rsidRPr="0082252F">
              <w:rPr>
                <w:rFonts w:cstheme="minorHAnsi"/>
              </w:rPr>
              <w:t>snakes</w:t>
            </w:r>
          </w:p>
        </w:tc>
        <w:tc>
          <w:tcPr>
            <w:tcW w:w="2552" w:type="dxa"/>
          </w:tcPr>
          <w:p w14:paraId="31A60D8C" w14:textId="77777777" w:rsidR="0055710C" w:rsidRPr="0082252F" w:rsidRDefault="0055710C" w:rsidP="0050590C">
            <w:pPr>
              <w:pStyle w:val="Heading2"/>
              <w:jc w:val="center"/>
              <w:rPr>
                <w:rFonts w:asciiTheme="minorHAnsi" w:hAnsiTheme="minorHAnsi" w:cstheme="minorHAnsi"/>
                <w:b w:val="0"/>
                <w:sz w:val="22"/>
                <w:szCs w:val="22"/>
              </w:rPr>
            </w:pPr>
          </w:p>
        </w:tc>
        <w:tc>
          <w:tcPr>
            <w:tcW w:w="4253" w:type="dxa"/>
          </w:tcPr>
          <w:p w14:paraId="4A6286CE" w14:textId="77777777" w:rsidR="0055710C" w:rsidRPr="0082252F" w:rsidRDefault="0055710C" w:rsidP="0050590C">
            <w:pPr>
              <w:pStyle w:val="Heading3"/>
              <w:rPr>
                <w:rFonts w:asciiTheme="minorHAnsi" w:hAnsiTheme="minorHAnsi" w:cstheme="minorHAnsi"/>
                <w:sz w:val="22"/>
                <w:szCs w:val="22"/>
              </w:rPr>
            </w:pPr>
            <w:r w:rsidRPr="0082252F">
              <w:rPr>
                <w:rFonts w:asciiTheme="minorHAnsi" w:hAnsiTheme="minorHAnsi" w:cstheme="minorHAnsi"/>
                <w:sz w:val="22"/>
                <w:szCs w:val="22"/>
              </w:rPr>
              <w:t>Live Hazards</w:t>
            </w:r>
          </w:p>
          <w:p w14:paraId="40DA6999" w14:textId="77777777" w:rsidR="0055710C" w:rsidRPr="0082252F" w:rsidRDefault="0055710C" w:rsidP="0055710C">
            <w:pPr>
              <w:pStyle w:val="ListParagraph"/>
              <w:numPr>
                <w:ilvl w:val="0"/>
                <w:numId w:val="17"/>
              </w:numPr>
              <w:rPr>
                <w:rFonts w:asciiTheme="minorHAnsi" w:hAnsiTheme="minorHAnsi" w:cstheme="minorHAnsi"/>
                <w:sz w:val="22"/>
                <w:szCs w:val="22"/>
              </w:rPr>
            </w:pPr>
            <w:r w:rsidRPr="0082252F">
              <w:rPr>
                <w:rFonts w:asciiTheme="minorHAnsi" w:hAnsiTheme="minorHAnsi" w:cstheme="minorHAnsi"/>
                <w:sz w:val="22"/>
                <w:szCs w:val="22"/>
              </w:rPr>
              <w:t>Walk on the paths</w:t>
            </w:r>
          </w:p>
          <w:p w14:paraId="1611E77B" w14:textId="77777777" w:rsidR="0055710C" w:rsidRPr="0082252F" w:rsidRDefault="0055710C" w:rsidP="0055710C">
            <w:pPr>
              <w:pStyle w:val="ListParagraph"/>
              <w:numPr>
                <w:ilvl w:val="0"/>
                <w:numId w:val="17"/>
              </w:numPr>
              <w:rPr>
                <w:rFonts w:asciiTheme="minorHAnsi" w:hAnsiTheme="minorHAnsi" w:cstheme="minorHAnsi"/>
                <w:sz w:val="22"/>
                <w:szCs w:val="22"/>
              </w:rPr>
            </w:pPr>
            <w:r w:rsidRPr="0082252F">
              <w:rPr>
                <w:rFonts w:asciiTheme="minorHAnsi" w:hAnsiTheme="minorHAnsi" w:cstheme="minorHAnsi"/>
                <w:sz w:val="22"/>
                <w:szCs w:val="22"/>
              </w:rPr>
              <w:t>Leave any nests</w:t>
            </w:r>
          </w:p>
          <w:p w14:paraId="47EA0571" w14:textId="77777777" w:rsidR="0055710C" w:rsidRPr="0082252F" w:rsidRDefault="0055710C" w:rsidP="0050590C">
            <w:pPr>
              <w:ind w:left="360"/>
              <w:rPr>
                <w:rFonts w:cstheme="minorHAnsi"/>
              </w:rPr>
            </w:pPr>
          </w:p>
        </w:tc>
        <w:tc>
          <w:tcPr>
            <w:tcW w:w="1275" w:type="dxa"/>
          </w:tcPr>
          <w:p w14:paraId="77DF9CE2" w14:textId="77777777" w:rsidR="0055710C" w:rsidRPr="0082252F" w:rsidRDefault="0055710C" w:rsidP="0050590C">
            <w:pPr>
              <w:pStyle w:val="Heading2"/>
              <w:jc w:val="center"/>
              <w:rPr>
                <w:rFonts w:asciiTheme="minorHAnsi" w:hAnsiTheme="minorHAnsi" w:cstheme="minorHAnsi"/>
                <w:b w:val="0"/>
                <w:sz w:val="22"/>
                <w:szCs w:val="22"/>
              </w:rPr>
            </w:pPr>
            <w:r w:rsidRPr="0082252F">
              <w:rPr>
                <w:rFonts w:asciiTheme="minorHAnsi" w:hAnsiTheme="minorHAnsi" w:cstheme="minorHAnsi"/>
                <w:b w:val="0"/>
                <w:sz w:val="22"/>
                <w:szCs w:val="22"/>
              </w:rPr>
              <w:t>1</w:t>
            </w:r>
          </w:p>
        </w:tc>
        <w:tc>
          <w:tcPr>
            <w:tcW w:w="4394" w:type="dxa"/>
          </w:tcPr>
          <w:p w14:paraId="58928C53" w14:textId="77777777" w:rsidR="0055710C" w:rsidRPr="0082252F" w:rsidRDefault="0055710C" w:rsidP="0050590C">
            <w:pPr>
              <w:pStyle w:val="Heading3"/>
              <w:rPr>
                <w:rFonts w:asciiTheme="minorHAnsi" w:hAnsiTheme="minorHAnsi" w:cstheme="minorHAnsi"/>
                <w:b w:val="0"/>
                <w:sz w:val="22"/>
                <w:szCs w:val="22"/>
              </w:rPr>
            </w:pPr>
          </w:p>
          <w:p w14:paraId="091E40AB" w14:textId="77777777" w:rsidR="0055710C" w:rsidRPr="0082252F" w:rsidRDefault="0055710C" w:rsidP="0050590C">
            <w:pPr>
              <w:rPr>
                <w:rFonts w:cstheme="minorHAnsi"/>
              </w:rPr>
            </w:pPr>
            <w:r w:rsidRPr="0082252F">
              <w:rPr>
                <w:rFonts w:cstheme="minorHAnsi"/>
              </w:rPr>
              <w:t xml:space="preserve">Clear guidelines of where </w:t>
            </w:r>
            <w:proofErr w:type="gramStart"/>
            <w:r w:rsidRPr="0082252F">
              <w:rPr>
                <w:rFonts w:cstheme="minorHAnsi"/>
              </w:rPr>
              <w:t>is</w:t>
            </w:r>
            <w:proofErr w:type="gramEnd"/>
            <w:r w:rsidRPr="0082252F">
              <w:rPr>
                <w:rFonts w:cstheme="minorHAnsi"/>
              </w:rPr>
              <w:t xml:space="preserve"> accessible- use pathways stay on beach, away from cliffs</w:t>
            </w:r>
          </w:p>
          <w:p w14:paraId="68A3A4E7" w14:textId="77777777" w:rsidR="0055710C" w:rsidRPr="0082252F" w:rsidRDefault="0055710C" w:rsidP="0050590C">
            <w:pPr>
              <w:rPr>
                <w:rFonts w:cstheme="minorHAnsi"/>
              </w:rPr>
            </w:pPr>
          </w:p>
        </w:tc>
        <w:tc>
          <w:tcPr>
            <w:tcW w:w="1134" w:type="dxa"/>
          </w:tcPr>
          <w:p w14:paraId="68FA2861" w14:textId="77777777" w:rsidR="0055710C" w:rsidRPr="0082252F" w:rsidRDefault="0055710C" w:rsidP="0050590C">
            <w:pPr>
              <w:pStyle w:val="Heading3"/>
              <w:rPr>
                <w:rFonts w:asciiTheme="minorHAnsi" w:hAnsiTheme="minorHAnsi" w:cstheme="minorHAnsi"/>
                <w:b w:val="0"/>
                <w:sz w:val="22"/>
                <w:szCs w:val="22"/>
              </w:rPr>
            </w:pPr>
          </w:p>
        </w:tc>
      </w:tr>
      <w:tr w:rsidR="0055710C" w:rsidRPr="0082252F" w14:paraId="1C94D679" w14:textId="77777777" w:rsidTr="00D870D5">
        <w:trPr>
          <w:trHeight w:val="1139"/>
          <w:jc w:val="center"/>
        </w:trPr>
        <w:tc>
          <w:tcPr>
            <w:tcW w:w="1418" w:type="dxa"/>
          </w:tcPr>
          <w:p w14:paraId="79A6046D" w14:textId="77777777" w:rsidR="0055710C" w:rsidRPr="0082252F" w:rsidRDefault="0055710C" w:rsidP="0050590C">
            <w:pPr>
              <w:pStyle w:val="Heading2"/>
              <w:rPr>
                <w:rFonts w:asciiTheme="minorHAnsi" w:hAnsiTheme="minorHAnsi" w:cstheme="minorHAnsi"/>
                <w:sz w:val="22"/>
                <w:szCs w:val="22"/>
              </w:rPr>
            </w:pPr>
            <w:r w:rsidRPr="0082252F">
              <w:rPr>
                <w:rFonts w:asciiTheme="minorHAnsi" w:hAnsiTheme="minorHAnsi" w:cstheme="minorHAnsi"/>
                <w:sz w:val="22"/>
                <w:szCs w:val="22"/>
              </w:rPr>
              <w:t>Potential Weather Hazards</w:t>
            </w:r>
          </w:p>
          <w:p w14:paraId="7104B3D8" w14:textId="77777777" w:rsidR="0055710C" w:rsidRPr="0082252F" w:rsidRDefault="0055710C" w:rsidP="0050590C">
            <w:pPr>
              <w:rPr>
                <w:rFonts w:cstheme="minorHAnsi"/>
              </w:rPr>
            </w:pPr>
            <w:r w:rsidRPr="0082252F">
              <w:rPr>
                <w:rFonts w:cstheme="minorHAnsi"/>
              </w:rPr>
              <w:t>Rain</w:t>
            </w:r>
          </w:p>
          <w:p w14:paraId="5C74552F" w14:textId="77777777" w:rsidR="0055710C" w:rsidRPr="0082252F" w:rsidRDefault="0055710C" w:rsidP="0050590C">
            <w:pPr>
              <w:rPr>
                <w:rFonts w:cstheme="minorHAnsi"/>
              </w:rPr>
            </w:pPr>
            <w:r w:rsidRPr="0082252F">
              <w:rPr>
                <w:rFonts w:cstheme="minorHAnsi"/>
              </w:rPr>
              <w:t>Wind</w:t>
            </w:r>
          </w:p>
          <w:p w14:paraId="75F4E5AE" w14:textId="77777777" w:rsidR="0055710C" w:rsidRPr="0082252F" w:rsidRDefault="0055710C" w:rsidP="0050590C">
            <w:pPr>
              <w:rPr>
                <w:rFonts w:cstheme="minorHAnsi"/>
              </w:rPr>
            </w:pPr>
            <w:r w:rsidRPr="0082252F">
              <w:rPr>
                <w:rFonts w:cstheme="minorHAnsi"/>
              </w:rPr>
              <w:t>tides</w:t>
            </w:r>
          </w:p>
          <w:p w14:paraId="4F1C3CD8" w14:textId="77777777" w:rsidR="0055710C" w:rsidRPr="0082252F" w:rsidRDefault="0055710C" w:rsidP="0050590C">
            <w:pPr>
              <w:rPr>
                <w:rFonts w:cstheme="minorHAnsi"/>
              </w:rPr>
            </w:pPr>
          </w:p>
        </w:tc>
        <w:tc>
          <w:tcPr>
            <w:tcW w:w="2552" w:type="dxa"/>
          </w:tcPr>
          <w:p w14:paraId="09571565" w14:textId="77777777" w:rsidR="0055710C" w:rsidRPr="0082252F" w:rsidRDefault="0055710C" w:rsidP="0050590C">
            <w:pPr>
              <w:pStyle w:val="Heading2"/>
              <w:jc w:val="center"/>
              <w:rPr>
                <w:rFonts w:asciiTheme="minorHAnsi" w:hAnsiTheme="minorHAnsi" w:cstheme="minorHAnsi"/>
                <w:b w:val="0"/>
                <w:sz w:val="22"/>
                <w:szCs w:val="22"/>
              </w:rPr>
            </w:pPr>
          </w:p>
        </w:tc>
        <w:tc>
          <w:tcPr>
            <w:tcW w:w="4253" w:type="dxa"/>
          </w:tcPr>
          <w:p w14:paraId="6CDC7EE2" w14:textId="77777777" w:rsidR="0055710C" w:rsidRPr="0082252F" w:rsidRDefault="0055710C" w:rsidP="0050590C">
            <w:pPr>
              <w:pStyle w:val="Heading3"/>
              <w:rPr>
                <w:rFonts w:asciiTheme="minorHAnsi" w:hAnsiTheme="minorHAnsi" w:cstheme="minorHAnsi"/>
                <w:sz w:val="22"/>
                <w:szCs w:val="22"/>
              </w:rPr>
            </w:pPr>
            <w:r w:rsidRPr="0082252F">
              <w:rPr>
                <w:rFonts w:asciiTheme="minorHAnsi" w:hAnsiTheme="minorHAnsi" w:cstheme="minorHAnsi"/>
                <w:sz w:val="22"/>
                <w:szCs w:val="22"/>
              </w:rPr>
              <w:t>Weather Hazards</w:t>
            </w:r>
          </w:p>
          <w:p w14:paraId="61FC90F8" w14:textId="77777777" w:rsidR="0055710C" w:rsidRPr="0082252F" w:rsidRDefault="0055710C" w:rsidP="0055710C">
            <w:pPr>
              <w:numPr>
                <w:ilvl w:val="0"/>
                <w:numId w:val="12"/>
              </w:numPr>
              <w:spacing w:after="0" w:line="240" w:lineRule="auto"/>
              <w:rPr>
                <w:rFonts w:cstheme="minorHAnsi"/>
              </w:rPr>
            </w:pPr>
            <w:r w:rsidRPr="0082252F">
              <w:rPr>
                <w:rFonts w:cstheme="minorHAnsi"/>
              </w:rPr>
              <w:t>Participants to be appropriately clothed/protected from the weather/sun</w:t>
            </w:r>
          </w:p>
          <w:p w14:paraId="31527773" w14:textId="77777777" w:rsidR="0055710C" w:rsidRPr="0082252F" w:rsidRDefault="0055710C" w:rsidP="0055710C">
            <w:pPr>
              <w:numPr>
                <w:ilvl w:val="0"/>
                <w:numId w:val="12"/>
              </w:numPr>
              <w:spacing w:after="0" w:line="240" w:lineRule="auto"/>
              <w:rPr>
                <w:rFonts w:cstheme="minorHAnsi"/>
              </w:rPr>
            </w:pPr>
            <w:r w:rsidRPr="0082252F">
              <w:rPr>
                <w:rFonts w:cstheme="minorHAnsi"/>
              </w:rPr>
              <w:t>Weather forecast to be consulted before start of activities</w:t>
            </w:r>
          </w:p>
          <w:p w14:paraId="43BD4C32" w14:textId="77777777" w:rsidR="0055710C" w:rsidRPr="0082252F" w:rsidRDefault="0055710C" w:rsidP="0055710C">
            <w:pPr>
              <w:numPr>
                <w:ilvl w:val="0"/>
                <w:numId w:val="12"/>
              </w:numPr>
              <w:spacing w:after="0" w:line="240" w:lineRule="auto"/>
              <w:rPr>
                <w:rFonts w:cstheme="minorHAnsi"/>
              </w:rPr>
            </w:pPr>
            <w:r w:rsidRPr="0082252F">
              <w:rPr>
                <w:rFonts w:cstheme="minorHAnsi"/>
              </w:rPr>
              <w:t>Groups to be diverted or pulled out of an activity in the event of dangerous weather conditions</w:t>
            </w:r>
          </w:p>
          <w:p w14:paraId="5020F6B3" w14:textId="77777777" w:rsidR="0055710C" w:rsidRPr="0082252F" w:rsidRDefault="0055710C" w:rsidP="0055710C">
            <w:pPr>
              <w:numPr>
                <w:ilvl w:val="0"/>
                <w:numId w:val="12"/>
              </w:numPr>
              <w:spacing w:after="0" w:line="240" w:lineRule="auto"/>
              <w:rPr>
                <w:rFonts w:cstheme="minorHAnsi"/>
              </w:rPr>
            </w:pPr>
            <w:r w:rsidRPr="0082252F">
              <w:rPr>
                <w:rFonts w:cstheme="minorHAnsi"/>
              </w:rPr>
              <w:t>Closer supervision if weather is poor</w:t>
            </w:r>
          </w:p>
          <w:p w14:paraId="1BA51762" w14:textId="77777777" w:rsidR="0055710C" w:rsidRPr="0082252F" w:rsidRDefault="0055710C" w:rsidP="0050590C">
            <w:pPr>
              <w:ind w:left="360"/>
              <w:rPr>
                <w:rFonts w:cstheme="minorHAnsi"/>
              </w:rPr>
            </w:pPr>
          </w:p>
        </w:tc>
        <w:tc>
          <w:tcPr>
            <w:tcW w:w="1275" w:type="dxa"/>
          </w:tcPr>
          <w:p w14:paraId="277EC2BA" w14:textId="77777777" w:rsidR="0055710C" w:rsidRPr="0082252F" w:rsidRDefault="0055710C" w:rsidP="0050590C">
            <w:pPr>
              <w:pStyle w:val="Heading2"/>
              <w:jc w:val="center"/>
              <w:rPr>
                <w:rFonts w:asciiTheme="minorHAnsi" w:hAnsiTheme="minorHAnsi" w:cstheme="minorHAnsi"/>
                <w:b w:val="0"/>
                <w:sz w:val="22"/>
                <w:szCs w:val="22"/>
              </w:rPr>
            </w:pPr>
            <w:r w:rsidRPr="0082252F">
              <w:rPr>
                <w:rFonts w:asciiTheme="minorHAnsi" w:hAnsiTheme="minorHAnsi" w:cstheme="minorHAnsi"/>
                <w:b w:val="0"/>
                <w:sz w:val="22"/>
                <w:szCs w:val="22"/>
              </w:rPr>
              <w:t>2</w:t>
            </w:r>
          </w:p>
        </w:tc>
        <w:tc>
          <w:tcPr>
            <w:tcW w:w="4394" w:type="dxa"/>
          </w:tcPr>
          <w:p w14:paraId="45010EEB" w14:textId="77777777" w:rsidR="0055710C" w:rsidRPr="0082252F" w:rsidRDefault="0055710C" w:rsidP="0050590C">
            <w:pPr>
              <w:pStyle w:val="Heading3"/>
              <w:rPr>
                <w:rFonts w:asciiTheme="minorHAnsi" w:hAnsiTheme="minorHAnsi" w:cstheme="minorHAnsi"/>
                <w:b w:val="0"/>
                <w:sz w:val="22"/>
                <w:szCs w:val="22"/>
              </w:rPr>
            </w:pPr>
            <w:r w:rsidRPr="0082252F">
              <w:rPr>
                <w:rFonts w:asciiTheme="minorHAnsi" w:hAnsiTheme="minorHAnsi" w:cstheme="minorHAnsi"/>
                <w:b w:val="0"/>
                <w:sz w:val="22"/>
                <w:szCs w:val="22"/>
              </w:rPr>
              <w:t>Access to detailed regional forecasts and tide times obtained via internet</w:t>
            </w:r>
          </w:p>
          <w:p w14:paraId="54A633CC" w14:textId="77777777" w:rsidR="0055710C" w:rsidRPr="0082252F" w:rsidRDefault="0055710C" w:rsidP="0050590C">
            <w:pPr>
              <w:rPr>
                <w:rFonts w:cstheme="minorHAnsi"/>
              </w:rPr>
            </w:pPr>
          </w:p>
          <w:p w14:paraId="071DFE91" w14:textId="77777777" w:rsidR="0055710C" w:rsidRPr="0082252F" w:rsidRDefault="0055710C" w:rsidP="0050590C">
            <w:pPr>
              <w:rPr>
                <w:rFonts w:cstheme="minorHAnsi"/>
              </w:rPr>
            </w:pPr>
          </w:p>
          <w:p w14:paraId="24BBB1E8" w14:textId="77777777" w:rsidR="0055710C" w:rsidRPr="0082252F" w:rsidRDefault="0055710C" w:rsidP="0050590C">
            <w:pPr>
              <w:rPr>
                <w:rFonts w:cstheme="minorHAnsi"/>
              </w:rPr>
            </w:pPr>
            <w:r w:rsidRPr="0082252F">
              <w:rPr>
                <w:rFonts w:cstheme="minorHAnsi"/>
              </w:rPr>
              <w:t xml:space="preserve">Extra clothing taken </w:t>
            </w:r>
          </w:p>
          <w:p w14:paraId="4FA4D1B8" w14:textId="77777777" w:rsidR="0055710C" w:rsidRPr="0082252F" w:rsidRDefault="0055710C" w:rsidP="0050590C">
            <w:pPr>
              <w:rPr>
                <w:rFonts w:cstheme="minorHAnsi"/>
              </w:rPr>
            </w:pPr>
          </w:p>
          <w:p w14:paraId="010E61C7" w14:textId="77777777" w:rsidR="0055710C" w:rsidRPr="0082252F" w:rsidRDefault="0055710C" w:rsidP="0050590C">
            <w:pPr>
              <w:rPr>
                <w:rFonts w:cstheme="minorHAnsi"/>
              </w:rPr>
            </w:pPr>
            <w:r w:rsidRPr="0082252F">
              <w:rPr>
                <w:rFonts w:cstheme="minorHAnsi"/>
              </w:rPr>
              <w:t>Coats provided if necessary</w:t>
            </w:r>
          </w:p>
        </w:tc>
        <w:tc>
          <w:tcPr>
            <w:tcW w:w="1134" w:type="dxa"/>
          </w:tcPr>
          <w:p w14:paraId="1FC9D248" w14:textId="77777777" w:rsidR="0055710C" w:rsidRPr="0082252F" w:rsidRDefault="0055710C" w:rsidP="0050590C">
            <w:pPr>
              <w:pStyle w:val="Heading3"/>
              <w:rPr>
                <w:rFonts w:asciiTheme="minorHAnsi" w:hAnsiTheme="minorHAnsi" w:cstheme="minorHAnsi"/>
                <w:b w:val="0"/>
                <w:sz w:val="22"/>
                <w:szCs w:val="22"/>
              </w:rPr>
            </w:pPr>
          </w:p>
        </w:tc>
      </w:tr>
      <w:tr w:rsidR="0055710C" w:rsidRPr="0082252F" w14:paraId="4B399331" w14:textId="77777777" w:rsidTr="00D870D5">
        <w:trPr>
          <w:trHeight w:val="1139"/>
          <w:jc w:val="center"/>
        </w:trPr>
        <w:tc>
          <w:tcPr>
            <w:tcW w:w="1418" w:type="dxa"/>
          </w:tcPr>
          <w:p w14:paraId="14F4956C" w14:textId="77777777" w:rsidR="0055710C" w:rsidRPr="0082252F" w:rsidRDefault="0055710C" w:rsidP="0050590C">
            <w:pPr>
              <w:pStyle w:val="Heading2"/>
              <w:rPr>
                <w:rFonts w:asciiTheme="minorHAnsi" w:hAnsiTheme="minorHAnsi" w:cstheme="minorHAnsi"/>
                <w:sz w:val="22"/>
                <w:szCs w:val="22"/>
              </w:rPr>
            </w:pPr>
            <w:r w:rsidRPr="0082252F">
              <w:rPr>
                <w:rFonts w:asciiTheme="minorHAnsi" w:hAnsiTheme="minorHAnsi" w:cstheme="minorHAnsi"/>
                <w:sz w:val="22"/>
                <w:szCs w:val="22"/>
              </w:rPr>
              <w:t>Human Activity</w:t>
            </w:r>
          </w:p>
          <w:p w14:paraId="06150793" w14:textId="77777777" w:rsidR="0055710C" w:rsidRPr="0082252F" w:rsidRDefault="0055710C" w:rsidP="0050590C">
            <w:pPr>
              <w:rPr>
                <w:rFonts w:cstheme="minorHAnsi"/>
              </w:rPr>
            </w:pPr>
            <w:r w:rsidRPr="0082252F">
              <w:rPr>
                <w:rFonts w:cstheme="minorHAnsi"/>
              </w:rPr>
              <w:t>Traffic</w:t>
            </w:r>
          </w:p>
          <w:p w14:paraId="6FD03820" w14:textId="77777777" w:rsidR="0055710C" w:rsidRPr="0082252F" w:rsidRDefault="0055710C" w:rsidP="0050590C">
            <w:pPr>
              <w:rPr>
                <w:rFonts w:cstheme="minorHAnsi"/>
              </w:rPr>
            </w:pPr>
            <w:proofErr w:type="spellStart"/>
            <w:r w:rsidRPr="0082252F">
              <w:rPr>
                <w:rFonts w:cstheme="minorHAnsi"/>
              </w:rPr>
              <w:t>Anti social</w:t>
            </w:r>
            <w:proofErr w:type="spellEnd"/>
            <w:r w:rsidRPr="0082252F">
              <w:rPr>
                <w:rFonts w:cstheme="minorHAnsi"/>
              </w:rPr>
              <w:t xml:space="preserve"> behaviour</w:t>
            </w:r>
          </w:p>
          <w:p w14:paraId="22062225" w14:textId="77777777" w:rsidR="0055710C" w:rsidRPr="0082252F" w:rsidRDefault="0055710C" w:rsidP="0050590C">
            <w:pPr>
              <w:rPr>
                <w:rFonts w:cstheme="minorHAnsi"/>
              </w:rPr>
            </w:pPr>
            <w:r w:rsidRPr="0082252F">
              <w:rPr>
                <w:rFonts w:cstheme="minorHAnsi"/>
              </w:rPr>
              <w:t>Strangers</w:t>
            </w:r>
          </w:p>
        </w:tc>
        <w:tc>
          <w:tcPr>
            <w:tcW w:w="2552" w:type="dxa"/>
          </w:tcPr>
          <w:p w14:paraId="6058A0B5" w14:textId="77777777" w:rsidR="0055710C" w:rsidRPr="0082252F" w:rsidRDefault="0055710C" w:rsidP="0050590C">
            <w:pPr>
              <w:pStyle w:val="Heading2"/>
              <w:jc w:val="center"/>
              <w:rPr>
                <w:rFonts w:asciiTheme="minorHAnsi" w:hAnsiTheme="minorHAnsi" w:cstheme="minorHAnsi"/>
                <w:b w:val="0"/>
                <w:sz w:val="22"/>
                <w:szCs w:val="22"/>
              </w:rPr>
            </w:pPr>
          </w:p>
        </w:tc>
        <w:tc>
          <w:tcPr>
            <w:tcW w:w="4253" w:type="dxa"/>
          </w:tcPr>
          <w:p w14:paraId="431A3398" w14:textId="77777777" w:rsidR="0055710C" w:rsidRPr="0082252F" w:rsidRDefault="0055710C" w:rsidP="0050590C">
            <w:pPr>
              <w:pStyle w:val="Heading3"/>
              <w:rPr>
                <w:rFonts w:asciiTheme="minorHAnsi" w:hAnsiTheme="minorHAnsi" w:cstheme="minorHAnsi"/>
                <w:sz w:val="22"/>
                <w:szCs w:val="22"/>
              </w:rPr>
            </w:pPr>
            <w:r w:rsidRPr="0082252F">
              <w:rPr>
                <w:rFonts w:asciiTheme="minorHAnsi" w:hAnsiTheme="minorHAnsi" w:cstheme="minorHAnsi"/>
                <w:sz w:val="22"/>
                <w:szCs w:val="22"/>
              </w:rPr>
              <w:t>Human Activity</w:t>
            </w:r>
          </w:p>
          <w:p w14:paraId="5F3A2103" w14:textId="77777777" w:rsidR="0055710C" w:rsidRPr="0082252F" w:rsidRDefault="0055710C" w:rsidP="0055710C">
            <w:pPr>
              <w:numPr>
                <w:ilvl w:val="0"/>
                <w:numId w:val="13"/>
              </w:numPr>
              <w:spacing w:after="0" w:line="240" w:lineRule="auto"/>
              <w:rPr>
                <w:rFonts w:cstheme="minorHAnsi"/>
              </w:rPr>
            </w:pPr>
            <w:r w:rsidRPr="0082252F">
              <w:rPr>
                <w:rFonts w:cstheme="minorHAnsi"/>
              </w:rPr>
              <w:t>Avoid areas of concern</w:t>
            </w:r>
          </w:p>
          <w:p w14:paraId="54116547" w14:textId="77777777" w:rsidR="0055710C" w:rsidRPr="0082252F" w:rsidRDefault="0055710C" w:rsidP="0055710C">
            <w:pPr>
              <w:numPr>
                <w:ilvl w:val="0"/>
                <w:numId w:val="13"/>
              </w:numPr>
              <w:spacing w:after="0" w:line="240" w:lineRule="auto"/>
              <w:rPr>
                <w:rFonts w:cstheme="minorHAnsi"/>
              </w:rPr>
            </w:pPr>
            <w:r w:rsidRPr="0082252F">
              <w:rPr>
                <w:rFonts w:cstheme="minorHAnsi"/>
              </w:rPr>
              <w:t>Observe local warning notices</w:t>
            </w:r>
          </w:p>
          <w:p w14:paraId="3A6731EE" w14:textId="77777777" w:rsidR="0055710C" w:rsidRPr="0082252F" w:rsidRDefault="0055710C" w:rsidP="0055710C">
            <w:pPr>
              <w:numPr>
                <w:ilvl w:val="0"/>
                <w:numId w:val="13"/>
              </w:numPr>
              <w:spacing w:after="0" w:line="240" w:lineRule="auto"/>
              <w:rPr>
                <w:rFonts w:cstheme="minorHAnsi"/>
              </w:rPr>
            </w:pPr>
            <w:r w:rsidRPr="0082252F">
              <w:rPr>
                <w:rFonts w:cstheme="minorHAnsi"/>
              </w:rPr>
              <w:t>Advise pupils of stranger danger</w:t>
            </w:r>
          </w:p>
        </w:tc>
        <w:tc>
          <w:tcPr>
            <w:tcW w:w="1275" w:type="dxa"/>
          </w:tcPr>
          <w:p w14:paraId="23F348D6" w14:textId="77777777" w:rsidR="0055710C" w:rsidRPr="0082252F" w:rsidRDefault="0055710C" w:rsidP="0050590C">
            <w:pPr>
              <w:pStyle w:val="Heading2"/>
              <w:jc w:val="center"/>
              <w:rPr>
                <w:rFonts w:asciiTheme="minorHAnsi" w:hAnsiTheme="minorHAnsi" w:cstheme="minorHAnsi"/>
                <w:b w:val="0"/>
                <w:sz w:val="22"/>
                <w:szCs w:val="22"/>
              </w:rPr>
            </w:pPr>
            <w:r w:rsidRPr="0082252F">
              <w:rPr>
                <w:rFonts w:asciiTheme="minorHAnsi" w:hAnsiTheme="minorHAnsi" w:cstheme="minorHAnsi"/>
                <w:b w:val="0"/>
                <w:sz w:val="22"/>
                <w:szCs w:val="22"/>
              </w:rPr>
              <w:t>1</w:t>
            </w:r>
          </w:p>
        </w:tc>
        <w:tc>
          <w:tcPr>
            <w:tcW w:w="4394" w:type="dxa"/>
          </w:tcPr>
          <w:p w14:paraId="473DF742" w14:textId="77777777" w:rsidR="0055710C" w:rsidRPr="0082252F" w:rsidRDefault="0055710C" w:rsidP="0050590C">
            <w:pPr>
              <w:pStyle w:val="Heading3"/>
              <w:rPr>
                <w:rFonts w:asciiTheme="minorHAnsi" w:hAnsiTheme="minorHAnsi" w:cstheme="minorHAnsi"/>
                <w:b w:val="0"/>
                <w:sz w:val="22"/>
                <w:szCs w:val="22"/>
              </w:rPr>
            </w:pPr>
            <w:r w:rsidRPr="0082252F">
              <w:rPr>
                <w:rFonts w:asciiTheme="minorHAnsi" w:hAnsiTheme="minorHAnsi" w:cstheme="minorHAnsi"/>
                <w:b w:val="0"/>
                <w:sz w:val="22"/>
                <w:szCs w:val="22"/>
              </w:rPr>
              <w:t>Pupils to stay with staff at all time</w:t>
            </w:r>
          </w:p>
        </w:tc>
        <w:tc>
          <w:tcPr>
            <w:tcW w:w="1134" w:type="dxa"/>
          </w:tcPr>
          <w:p w14:paraId="2F437DB0" w14:textId="77777777" w:rsidR="0055710C" w:rsidRPr="0082252F" w:rsidRDefault="0055710C" w:rsidP="0050590C">
            <w:pPr>
              <w:pStyle w:val="Heading3"/>
              <w:rPr>
                <w:rFonts w:asciiTheme="minorHAnsi" w:hAnsiTheme="minorHAnsi" w:cstheme="minorHAnsi"/>
                <w:b w:val="0"/>
                <w:sz w:val="22"/>
                <w:szCs w:val="22"/>
              </w:rPr>
            </w:pPr>
          </w:p>
        </w:tc>
      </w:tr>
      <w:tr w:rsidR="0055710C" w:rsidRPr="0082252F" w14:paraId="7B980213" w14:textId="77777777" w:rsidTr="00D870D5">
        <w:trPr>
          <w:trHeight w:val="1139"/>
          <w:jc w:val="center"/>
        </w:trPr>
        <w:tc>
          <w:tcPr>
            <w:tcW w:w="1418" w:type="dxa"/>
          </w:tcPr>
          <w:p w14:paraId="7AD098DC" w14:textId="77777777" w:rsidR="0055710C" w:rsidRPr="0082252F" w:rsidRDefault="0055710C" w:rsidP="0050590C">
            <w:pPr>
              <w:pStyle w:val="Heading2"/>
              <w:rPr>
                <w:rFonts w:asciiTheme="minorHAnsi" w:hAnsiTheme="minorHAnsi" w:cstheme="minorHAnsi"/>
                <w:sz w:val="22"/>
                <w:szCs w:val="22"/>
              </w:rPr>
            </w:pPr>
            <w:r w:rsidRPr="0082252F">
              <w:rPr>
                <w:rFonts w:asciiTheme="minorHAnsi" w:hAnsiTheme="minorHAnsi" w:cstheme="minorHAnsi"/>
                <w:sz w:val="22"/>
                <w:szCs w:val="22"/>
              </w:rPr>
              <w:lastRenderedPageBreak/>
              <w:t>Other Hazards</w:t>
            </w:r>
          </w:p>
          <w:p w14:paraId="2F853CDD" w14:textId="77777777" w:rsidR="0055710C" w:rsidRPr="0082252F" w:rsidRDefault="0055710C" w:rsidP="0050590C">
            <w:pPr>
              <w:rPr>
                <w:rFonts w:cstheme="minorHAnsi"/>
              </w:rPr>
            </w:pPr>
            <w:r w:rsidRPr="0082252F">
              <w:rPr>
                <w:rFonts w:cstheme="minorHAnsi"/>
              </w:rPr>
              <w:t>Separation</w:t>
            </w:r>
          </w:p>
          <w:p w14:paraId="257CB763" w14:textId="77777777" w:rsidR="0055710C" w:rsidRPr="0082252F" w:rsidRDefault="0055710C" w:rsidP="0050590C">
            <w:pPr>
              <w:rPr>
                <w:rFonts w:cstheme="minorHAnsi"/>
              </w:rPr>
            </w:pPr>
            <w:r w:rsidRPr="0082252F">
              <w:rPr>
                <w:rFonts w:cstheme="minorHAnsi"/>
              </w:rPr>
              <w:t>Medical conditions</w:t>
            </w:r>
          </w:p>
          <w:p w14:paraId="3C942748" w14:textId="77777777" w:rsidR="0055710C" w:rsidRPr="0082252F" w:rsidRDefault="0055710C" w:rsidP="0050590C">
            <w:pPr>
              <w:rPr>
                <w:rFonts w:cstheme="minorHAnsi"/>
              </w:rPr>
            </w:pPr>
            <w:r w:rsidRPr="0082252F">
              <w:rPr>
                <w:rFonts w:cstheme="minorHAnsi"/>
              </w:rPr>
              <w:t xml:space="preserve">Medication </w:t>
            </w:r>
          </w:p>
          <w:p w14:paraId="1AB3D897" w14:textId="77777777" w:rsidR="0055710C" w:rsidRPr="0082252F" w:rsidRDefault="0055710C" w:rsidP="0050590C">
            <w:pPr>
              <w:rPr>
                <w:rFonts w:cstheme="minorHAnsi"/>
              </w:rPr>
            </w:pPr>
            <w:r w:rsidRPr="0082252F">
              <w:rPr>
                <w:rFonts w:cstheme="minorHAnsi"/>
              </w:rPr>
              <w:t xml:space="preserve">Injuries </w:t>
            </w:r>
          </w:p>
        </w:tc>
        <w:tc>
          <w:tcPr>
            <w:tcW w:w="2552" w:type="dxa"/>
          </w:tcPr>
          <w:p w14:paraId="0088CDC2" w14:textId="77777777" w:rsidR="0055710C" w:rsidRPr="0082252F" w:rsidRDefault="0055710C" w:rsidP="0050590C">
            <w:pPr>
              <w:pStyle w:val="Heading2"/>
              <w:jc w:val="center"/>
              <w:rPr>
                <w:rFonts w:asciiTheme="minorHAnsi" w:hAnsiTheme="minorHAnsi" w:cstheme="minorHAnsi"/>
                <w:b w:val="0"/>
                <w:sz w:val="22"/>
                <w:szCs w:val="22"/>
              </w:rPr>
            </w:pPr>
          </w:p>
        </w:tc>
        <w:tc>
          <w:tcPr>
            <w:tcW w:w="4253" w:type="dxa"/>
          </w:tcPr>
          <w:p w14:paraId="1B4A4819" w14:textId="77777777" w:rsidR="0055710C" w:rsidRPr="0082252F" w:rsidRDefault="0055710C" w:rsidP="0050590C">
            <w:pPr>
              <w:pStyle w:val="Heading3"/>
              <w:rPr>
                <w:rFonts w:asciiTheme="minorHAnsi" w:hAnsiTheme="minorHAnsi" w:cstheme="minorHAnsi"/>
                <w:sz w:val="22"/>
                <w:szCs w:val="22"/>
              </w:rPr>
            </w:pPr>
            <w:r w:rsidRPr="0082252F">
              <w:rPr>
                <w:rFonts w:asciiTheme="minorHAnsi" w:hAnsiTheme="minorHAnsi" w:cstheme="minorHAnsi"/>
                <w:sz w:val="22"/>
                <w:szCs w:val="22"/>
              </w:rPr>
              <w:t>Other Hazards</w:t>
            </w:r>
          </w:p>
          <w:p w14:paraId="0BBC988A" w14:textId="77777777" w:rsidR="0055710C" w:rsidRPr="0082252F" w:rsidRDefault="0055710C" w:rsidP="0055710C">
            <w:pPr>
              <w:numPr>
                <w:ilvl w:val="0"/>
                <w:numId w:val="14"/>
              </w:numPr>
              <w:spacing w:after="0" w:line="240" w:lineRule="auto"/>
              <w:rPr>
                <w:rFonts w:cstheme="minorHAnsi"/>
              </w:rPr>
            </w:pPr>
            <w:r w:rsidRPr="0082252F">
              <w:rPr>
                <w:rFonts w:cstheme="minorHAnsi"/>
              </w:rPr>
              <w:t>Procedures followed for missing person/s</w:t>
            </w:r>
          </w:p>
          <w:p w14:paraId="5D34A09D" w14:textId="77777777" w:rsidR="0055710C" w:rsidRPr="0082252F" w:rsidRDefault="0055710C" w:rsidP="0055710C">
            <w:pPr>
              <w:numPr>
                <w:ilvl w:val="0"/>
                <w:numId w:val="14"/>
              </w:numPr>
              <w:spacing w:after="0" w:line="240" w:lineRule="auto"/>
              <w:rPr>
                <w:rFonts w:cstheme="minorHAnsi"/>
              </w:rPr>
            </w:pPr>
            <w:r w:rsidRPr="0082252F">
              <w:rPr>
                <w:rFonts w:cstheme="minorHAnsi"/>
              </w:rPr>
              <w:t xml:space="preserve">All staff have knowledge of </w:t>
            </w:r>
            <w:proofErr w:type="spellStart"/>
            <w:proofErr w:type="gramStart"/>
            <w:r w:rsidRPr="0082252F">
              <w:rPr>
                <w:rFonts w:cstheme="minorHAnsi"/>
              </w:rPr>
              <w:t>pre existing</w:t>
            </w:r>
            <w:proofErr w:type="spellEnd"/>
            <w:proofErr w:type="gramEnd"/>
            <w:r w:rsidRPr="0082252F">
              <w:rPr>
                <w:rFonts w:cstheme="minorHAnsi"/>
              </w:rPr>
              <w:t xml:space="preserve"> conditions</w:t>
            </w:r>
          </w:p>
          <w:p w14:paraId="47028B40" w14:textId="77777777" w:rsidR="0055710C" w:rsidRPr="0082252F" w:rsidRDefault="0055710C" w:rsidP="0055710C">
            <w:pPr>
              <w:numPr>
                <w:ilvl w:val="0"/>
                <w:numId w:val="14"/>
              </w:numPr>
              <w:spacing w:after="0" w:line="240" w:lineRule="auto"/>
              <w:rPr>
                <w:rFonts w:cstheme="minorHAnsi"/>
              </w:rPr>
            </w:pPr>
            <w:r w:rsidRPr="0082252F">
              <w:rPr>
                <w:rFonts w:cstheme="minorHAnsi"/>
              </w:rPr>
              <w:t>First aiders to accompany group</w:t>
            </w:r>
          </w:p>
        </w:tc>
        <w:tc>
          <w:tcPr>
            <w:tcW w:w="1275" w:type="dxa"/>
          </w:tcPr>
          <w:p w14:paraId="47A50119" w14:textId="77777777" w:rsidR="0055710C" w:rsidRPr="0082252F" w:rsidRDefault="0055710C" w:rsidP="0050590C">
            <w:pPr>
              <w:pStyle w:val="Heading2"/>
              <w:jc w:val="center"/>
              <w:rPr>
                <w:rFonts w:asciiTheme="minorHAnsi" w:hAnsiTheme="minorHAnsi" w:cstheme="minorHAnsi"/>
                <w:b w:val="0"/>
                <w:sz w:val="22"/>
                <w:szCs w:val="22"/>
              </w:rPr>
            </w:pPr>
            <w:r w:rsidRPr="0082252F">
              <w:rPr>
                <w:rFonts w:asciiTheme="minorHAnsi" w:hAnsiTheme="minorHAnsi" w:cstheme="minorHAnsi"/>
                <w:b w:val="0"/>
                <w:sz w:val="22"/>
                <w:szCs w:val="22"/>
              </w:rPr>
              <w:t>1</w:t>
            </w:r>
          </w:p>
        </w:tc>
        <w:tc>
          <w:tcPr>
            <w:tcW w:w="4394" w:type="dxa"/>
          </w:tcPr>
          <w:p w14:paraId="2027F6AC" w14:textId="77777777" w:rsidR="0055710C" w:rsidRPr="0082252F" w:rsidRDefault="0055710C" w:rsidP="0050590C">
            <w:pPr>
              <w:rPr>
                <w:rFonts w:cstheme="minorHAnsi"/>
              </w:rPr>
            </w:pPr>
            <w:r w:rsidRPr="0082252F">
              <w:rPr>
                <w:rFonts w:cstheme="minorHAnsi"/>
              </w:rPr>
              <w:t>Basic first aid kit taken</w:t>
            </w:r>
          </w:p>
        </w:tc>
        <w:tc>
          <w:tcPr>
            <w:tcW w:w="1134" w:type="dxa"/>
          </w:tcPr>
          <w:p w14:paraId="382EEF1D" w14:textId="77777777" w:rsidR="0055710C" w:rsidRPr="0082252F" w:rsidRDefault="0055710C" w:rsidP="0050590C">
            <w:pPr>
              <w:pStyle w:val="Heading3"/>
              <w:rPr>
                <w:rFonts w:asciiTheme="minorHAnsi" w:hAnsiTheme="minorHAnsi" w:cstheme="minorHAnsi"/>
                <w:b w:val="0"/>
                <w:sz w:val="22"/>
                <w:szCs w:val="22"/>
              </w:rPr>
            </w:pPr>
          </w:p>
        </w:tc>
      </w:tr>
      <w:tr w:rsidR="0055710C" w:rsidRPr="0082252F" w14:paraId="3016C608" w14:textId="77777777" w:rsidTr="00D870D5">
        <w:trPr>
          <w:trHeight w:val="1139"/>
          <w:jc w:val="center"/>
        </w:trPr>
        <w:tc>
          <w:tcPr>
            <w:tcW w:w="1418" w:type="dxa"/>
          </w:tcPr>
          <w:p w14:paraId="11948B3E" w14:textId="77777777" w:rsidR="0055710C" w:rsidRPr="0082252F" w:rsidRDefault="0055710C" w:rsidP="0050590C">
            <w:pPr>
              <w:pStyle w:val="Heading2"/>
              <w:rPr>
                <w:rFonts w:asciiTheme="minorHAnsi" w:hAnsiTheme="minorHAnsi" w:cstheme="minorHAnsi"/>
                <w:sz w:val="22"/>
                <w:szCs w:val="22"/>
              </w:rPr>
            </w:pPr>
            <w:r w:rsidRPr="0082252F">
              <w:rPr>
                <w:rFonts w:asciiTheme="minorHAnsi" w:hAnsiTheme="minorHAnsi" w:cstheme="minorHAnsi"/>
                <w:sz w:val="22"/>
                <w:szCs w:val="22"/>
              </w:rPr>
              <w:lastRenderedPageBreak/>
              <w:t>Transport</w:t>
            </w:r>
          </w:p>
          <w:p w14:paraId="0AAE7237" w14:textId="77777777" w:rsidR="0055710C" w:rsidRPr="0082252F" w:rsidRDefault="0055710C" w:rsidP="0050590C">
            <w:pPr>
              <w:rPr>
                <w:rFonts w:cstheme="minorHAnsi"/>
              </w:rPr>
            </w:pPr>
            <w:r w:rsidRPr="0082252F">
              <w:rPr>
                <w:rFonts w:cstheme="minorHAnsi"/>
              </w:rPr>
              <w:t>Moving vehicles</w:t>
            </w:r>
          </w:p>
          <w:p w14:paraId="61604D4B" w14:textId="77777777" w:rsidR="0055710C" w:rsidRPr="0082252F" w:rsidRDefault="0055710C" w:rsidP="0050590C">
            <w:pPr>
              <w:rPr>
                <w:rFonts w:cstheme="minorHAnsi"/>
              </w:rPr>
            </w:pPr>
            <w:r w:rsidRPr="0082252F">
              <w:rPr>
                <w:rFonts w:cstheme="minorHAnsi"/>
              </w:rPr>
              <w:t>Disembarking from vehicles</w:t>
            </w:r>
          </w:p>
          <w:p w14:paraId="4682219E" w14:textId="77777777" w:rsidR="0055710C" w:rsidRPr="0082252F" w:rsidRDefault="0055710C" w:rsidP="0050590C">
            <w:pPr>
              <w:rPr>
                <w:rFonts w:cstheme="minorHAnsi"/>
              </w:rPr>
            </w:pPr>
            <w:r w:rsidRPr="0082252F">
              <w:rPr>
                <w:rFonts w:cstheme="minorHAnsi"/>
              </w:rPr>
              <w:t>Accident/ breakdown</w:t>
            </w:r>
          </w:p>
          <w:p w14:paraId="09508F68" w14:textId="77777777" w:rsidR="0055710C" w:rsidRPr="0082252F" w:rsidRDefault="0055710C" w:rsidP="0050590C">
            <w:pPr>
              <w:rPr>
                <w:rFonts w:cstheme="minorHAnsi"/>
              </w:rPr>
            </w:pPr>
          </w:p>
        </w:tc>
        <w:tc>
          <w:tcPr>
            <w:tcW w:w="2552" w:type="dxa"/>
          </w:tcPr>
          <w:p w14:paraId="729A368F" w14:textId="77777777" w:rsidR="0055710C" w:rsidRPr="0082252F" w:rsidRDefault="0055710C" w:rsidP="0050590C">
            <w:pPr>
              <w:pStyle w:val="Heading2"/>
              <w:jc w:val="center"/>
              <w:rPr>
                <w:rFonts w:asciiTheme="minorHAnsi" w:hAnsiTheme="minorHAnsi" w:cstheme="minorHAnsi"/>
                <w:b w:val="0"/>
                <w:sz w:val="22"/>
                <w:szCs w:val="22"/>
              </w:rPr>
            </w:pPr>
          </w:p>
        </w:tc>
        <w:tc>
          <w:tcPr>
            <w:tcW w:w="4253" w:type="dxa"/>
          </w:tcPr>
          <w:p w14:paraId="212C0B7B" w14:textId="77777777" w:rsidR="0055710C" w:rsidRPr="0082252F" w:rsidRDefault="0055710C" w:rsidP="0050590C">
            <w:pPr>
              <w:pStyle w:val="Heading3"/>
              <w:rPr>
                <w:rFonts w:asciiTheme="minorHAnsi" w:hAnsiTheme="minorHAnsi" w:cstheme="minorHAnsi"/>
                <w:sz w:val="22"/>
                <w:szCs w:val="22"/>
              </w:rPr>
            </w:pPr>
            <w:r w:rsidRPr="0082252F">
              <w:rPr>
                <w:rFonts w:asciiTheme="minorHAnsi" w:hAnsiTheme="minorHAnsi" w:cstheme="minorHAnsi"/>
                <w:sz w:val="22"/>
                <w:szCs w:val="22"/>
              </w:rPr>
              <w:t>Transport</w:t>
            </w:r>
          </w:p>
          <w:p w14:paraId="31C12728" w14:textId="77777777" w:rsidR="0055710C" w:rsidRPr="0082252F" w:rsidRDefault="0055710C" w:rsidP="0055710C">
            <w:pPr>
              <w:numPr>
                <w:ilvl w:val="0"/>
                <w:numId w:val="15"/>
              </w:numPr>
              <w:spacing w:after="0" w:line="240" w:lineRule="auto"/>
              <w:rPr>
                <w:rFonts w:cstheme="minorHAnsi"/>
              </w:rPr>
            </w:pPr>
            <w:r w:rsidRPr="0082252F">
              <w:rPr>
                <w:rFonts w:cstheme="minorHAnsi"/>
              </w:rPr>
              <w:t xml:space="preserve">All group members to sit forward </w:t>
            </w:r>
            <w:proofErr w:type="gramStart"/>
            <w:r w:rsidRPr="0082252F">
              <w:rPr>
                <w:rFonts w:cstheme="minorHAnsi"/>
              </w:rPr>
              <w:t>facing wearing seatbelts at all times</w:t>
            </w:r>
            <w:proofErr w:type="gramEnd"/>
          </w:p>
          <w:p w14:paraId="5A07E938" w14:textId="77777777" w:rsidR="0055710C" w:rsidRPr="0082252F" w:rsidRDefault="0055710C" w:rsidP="0055710C">
            <w:pPr>
              <w:numPr>
                <w:ilvl w:val="0"/>
                <w:numId w:val="15"/>
              </w:numPr>
              <w:spacing w:after="0" w:line="240" w:lineRule="auto"/>
              <w:rPr>
                <w:rFonts w:cstheme="minorHAnsi"/>
              </w:rPr>
            </w:pPr>
            <w:r w:rsidRPr="0082252F">
              <w:rPr>
                <w:rFonts w:cstheme="minorHAnsi"/>
              </w:rPr>
              <w:t>Members of staff to sit in designated seats to ensure fair distribution of support</w:t>
            </w:r>
          </w:p>
          <w:p w14:paraId="7C8AF251" w14:textId="77777777" w:rsidR="0055710C" w:rsidRPr="0082252F" w:rsidRDefault="0055710C" w:rsidP="0055710C">
            <w:pPr>
              <w:numPr>
                <w:ilvl w:val="0"/>
                <w:numId w:val="15"/>
              </w:numPr>
              <w:spacing w:after="0" w:line="240" w:lineRule="auto"/>
              <w:rPr>
                <w:rFonts w:cstheme="minorHAnsi"/>
              </w:rPr>
            </w:pPr>
            <w:r w:rsidRPr="0082252F">
              <w:rPr>
                <w:rFonts w:cstheme="minorHAnsi"/>
              </w:rPr>
              <w:t>Staff and pupils to be aware of the emergency exits</w:t>
            </w:r>
          </w:p>
          <w:p w14:paraId="797EF99E" w14:textId="77777777" w:rsidR="0055710C" w:rsidRPr="0082252F" w:rsidRDefault="0055710C" w:rsidP="0055710C">
            <w:pPr>
              <w:numPr>
                <w:ilvl w:val="0"/>
                <w:numId w:val="15"/>
              </w:numPr>
              <w:spacing w:after="0" w:line="240" w:lineRule="auto"/>
              <w:rPr>
                <w:rFonts w:cstheme="minorHAnsi"/>
              </w:rPr>
            </w:pPr>
            <w:r w:rsidRPr="0082252F">
              <w:rPr>
                <w:rFonts w:cstheme="minorHAnsi"/>
              </w:rPr>
              <w:t xml:space="preserve">Passengers to disembark from the bus on the side away from moving traffic, if this is not </w:t>
            </w:r>
            <w:proofErr w:type="gramStart"/>
            <w:r w:rsidRPr="0082252F">
              <w:rPr>
                <w:rFonts w:cstheme="minorHAnsi"/>
              </w:rPr>
              <w:t>possible</w:t>
            </w:r>
            <w:proofErr w:type="gramEnd"/>
            <w:r w:rsidRPr="0082252F">
              <w:rPr>
                <w:rFonts w:cstheme="minorHAnsi"/>
              </w:rPr>
              <w:t xml:space="preserve"> they should leave the bus in small groups, single file under close supervision</w:t>
            </w:r>
          </w:p>
          <w:p w14:paraId="173B2DB1" w14:textId="77777777" w:rsidR="0055710C" w:rsidRPr="0082252F" w:rsidRDefault="0055710C" w:rsidP="0055710C">
            <w:pPr>
              <w:numPr>
                <w:ilvl w:val="0"/>
                <w:numId w:val="15"/>
              </w:numPr>
              <w:spacing w:after="0" w:line="240" w:lineRule="auto"/>
              <w:rPr>
                <w:rFonts w:cstheme="minorHAnsi"/>
              </w:rPr>
            </w:pPr>
            <w:r w:rsidRPr="0082252F">
              <w:rPr>
                <w:rFonts w:cstheme="minorHAnsi"/>
              </w:rPr>
              <w:t>Passengers to use hand railings on dis/embarking onto boats</w:t>
            </w:r>
          </w:p>
          <w:p w14:paraId="5454AC8D" w14:textId="77777777" w:rsidR="0055710C" w:rsidRPr="0082252F" w:rsidRDefault="0055710C" w:rsidP="0055710C">
            <w:pPr>
              <w:numPr>
                <w:ilvl w:val="0"/>
                <w:numId w:val="15"/>
              </w:numPr>
              <w:spacing w:after="0" w:line="240" w:lineRule="auto"/>
              <w:rPr>
                <w:rFonts w:cstheme="minorHAnsi"/>
              </w:rPr>
            </w:pPr>
            <w:r w:rsidRPr="0082252F">
              <w:rPr>
                <w:rFonts w:cstheme="minorHAnsi"/>
              </w:rPr>
              <w:t xml:space="preserve">Staff must do a head count at any stop point on any journey before continuing </w:t>
            </w:r>
          </w:p>
          <w:p w14:paraId="4F6C817A" w14:textId="77777777" w:rsidR="0055710C" w:rsidRPr="0082252F" w:rsidRDefault="0055710C" w:rsidP="0055710C">
            <w:pPr>
              <w:numPr>
                <w:ilvl w:val="0"/>
                <w:numId w:val="15"/>
              </w:numPr>
              <w:spacing w:after="0" w:line="240" w:lineRule="auto"/>
              <w:rPr>
                <w:rFonts w:cstheme="minorHAnsi"/>
              </w:rPr>
            </w:pPr>
            <w:r w:rsidRPr="0082252F">
              <w:rPr>
                <w:rFonts w:cstheme="minorHAnsi"/>
              </w:rPr>
              <w:t>Nobody to distract the drivers in any way</w:t>
            </w:r>
          </w:p>
          <w:p w14:paraId="10B00083" w14:textId="77777777" w:rsidR="0055710C" w:rsidRPr="0082252F" w:rsidRDefault="0055710C" w:rsidP="0055710C">
            <w:pPr>
              <w:numPr>
                <w:ilvl w:val="0"/>
                <w:numId w:val="15"/>
              </w:numPr>
              <w:spacing w:after="0" w:line="240" w:lineRule="auto"/>
              <w:rPr>
                <w:rFonts w:cstheme="minorHAnsi"/>
              </w:rPr>
            </w:pPr>
            <w:r w:rsidRPr="0082252F">
              <w:rPr>
                <w:rFonts w:cstheme="minorHAnsi"/>
              </w:rPr>
              <w:t>Seatbelts checked</w:t>
            </w:r>
          </w:p>
          <w:p w14:paraId="4B10573D" w14:textId="77777777" w:rsidR="0055710C" w:rsidRPr="0082252F" w:rsidRDefault="0055710C" w:rsidP="0055710C">
            <w:pPr>
              <w:numPr>
                <w:ilvl w:val="0"/>
                <w:numId w:val="15"/>
              </w:numPr>
              <w:spacing w:after="0" w:line="240" w:lineRule="auto"/>
              <w:rPr>
                <w:rFonts w:cstheme="minorHAnsi"/>
              </w:rPr>
            </w:pPr>
            <w:r w:rsidRPr="0082252F">
              <w:rPr>
                <w:rFonts w:cstheme="minorHAnsi"/>
              </w:rPr>
              <w:t>High standard of behaviour insisted upon</w:t>
            </w:r>
          </w:p>
          <w:p w14:paraId="4CEF9B19" w14:textId="77777777" w:rsidR="0055710C" w:rsidRPr="0082252F" w:rsidRDefault="0055710C" w:rsidP="0050590C">
            <w:pPr>
              <w:ind w:left="360"/>
              <w:rPr>
                <w:rFonts w:cstheme="minorHAnsi"/>
              </w:rPr>
            </w:pPr>
          </w:p>
        </w:tc>
        <w:tc>
          <w:tcPr>
            <w:tcW w:w="1275" w:type="dxa"/>
          </w:tcPr>
          <w:p w14:paraId="1F1DE30E" w14:textId="77777777" w:rsidR="0055710C" w:rsidRPr="0082252F" w:rsidRDefault="0055710C" w:rsidP="0050590C">
            <w:pPr>
              <w:pStyle w:val="Heading2"/>
              <w:jc w:val="center"/>
              <w:rPr>
                <w:rFonts w:asciiTheme="minorHAnsi" w:hAnsiTheme="minorHAnsi" w:cstheme="minorHAnsi"/>
                <w:b w:val="0"/>
                <w:sz w:val="22"/>
                <w:szCs w:val="22"/>
              </w:rPr>
            </w:pPr>
            <w:r w:rsidRPr="0082252F">
              <w:rPr>
                <w:rFonts w:asciiTheme="minorHAnsi" w:hAnsiTheme="minorHAnsi" w:cstheme="minorHAnsi"/>
                <w:b w:val="0"/>
                <w:sz w:val="22"/>
                <w:szCs w:val="22"/>
              </w:rPr>
              <w:t>1</w:t>
            </w:r>
          </w:p>
        </w:tc>
        <w:tc>
          <w:tcPr>
            <w:tcW w:w="4394" w:type="dxa"/>
          </w:tcPr>
          <w:p w14:paraId="589C42D0" w14:textId="77777777" w:rsidR="0055710C" w:rsidRPr="0082252F" w:rsidRDefault="0055710C" w:rsidP="0050590C">
            <w:pPr>
              <w:rPr>
                <w:rFonts w:cstheme="minorHAnsi"/>
              </w:rPr>
            </w:pPr>
            <w:r w:rsidRPr="0082252F">
              <w:rPr>
                <w:rFonts w:cstheme="minorHAnsi"/>
              </w:rPr>
              <w:t xml:space="preserve">Only staff who are minibus trained can drive </w:t>
            </w:r>
          </w:p>
        </w:tc>
        <w:tc>
          <w:tcPr>
            <w:tcW w:w="1134" w:type="dxa"/>
          </w:tcPr>
          <w:p w14:paraId="7DBBFE46" w14:textId="77777777" w:rsidR="0055710C" w:rsidRPr="0082252F" w:rsidRDefault="0055710C" w:rsidP="0050590C">
            <w:pPr>
              <w:pStyle w:val="Heading3"/>
              <w:rPr>
                <w:rFonts w:asciiTheme="minorHAnsi" w:hAnsiTheme="minorHAnsi" w:cstheme="minorHAnsi"/>
                <w:b w:val="0"/>
                <w:sz w:val="22"/>
                <w:szCs w:val="22"/>
              </w:rPr>
            </w:pPr>
          </w:p>
        </w:tc>
      </w:tr>
    </w:tbl>
    <w:p w14:paraId="74B7EB75" w14:textId="77777777" w:rsidR="0055710C" w:rsidRPr="0082252F" w:rsidRDefault="0055710C" w:rsidP="0055710C">
      <w:pPr>
        <w:pStyle w:val="Title"/>
        <w:jc w:val="left"/>
        <w:outlineLvl w:val="0"/>
        <w:rPr>
          <w:rFonts w:asciiTheme="minorHAnsi" w:hAnsiTheme="minorHAnsi" w:cstheme="minorHAnsi"/>
          <w:b/>
          <w:sz w:val="22"/>
          <w:szCs w:val="22"/>
          <w:u w:val="single"/>
        </w:rPr>
      </w:pPr>
    </w:p>
    <w:p w14:paraId="4ED0DD71" w14:textId="77777777" w:rsidR="0055710C" w:rsidRPr="0082252F" w:rsidRDefault="0055710C" w:rsidP="0055710C">
      <w:pPr>
        <w:pStyle w:val="Title"/>
        <w:jc w:val="left"/>
        <w:outlineLvl w:val="0"/>
        <w:rPr>
          <w:rFonts w:asciiTheme="minorHAnsi" w:hAnsiTheme="minorHAnsi" w:cstheme="minorHAnsi"/>
          <w:b/>
          <w:sz w:val="22"/>
          <w:szCs w:val="22"/>
          <w:u w:val="single"/>
        </w:rPr>
      </w:pPr>
    </w:p>
    <w:p w14:paraId="3DCC0E4B" w14:textId="77777777" w:rsidR="0055710C" w:rsidRPr="0082252F" w:rsidRDefault="0055710C" w:rsidP="0055710C">
      <w:pPr>
        <w:pStyle w:val="Title"/>
        <w:jc w:val="left"/>
        <w:outlineLvl w:val="0"/>
        <w:rPr>
          <w:rFonts w:asciiTheme="minorHAnsi" w:hAnsiTheme="minorHAnsi" w:cstheme="minorHAnsi"/>
          <w:b/>
          <w:sz w:val="22"/>
          <w:szCs w:val="22"/>
          <w:u w:val="single"/>
        </w:rPr>
      </w:pPr>
    </w:p>
    <w:p w14:paraId="584D2FB5" w14:textId="77777777" w:rsidR="0055710C" w:rsidRPr="0082252F" w:rsidRDefault="0055710C" w:rsidP="0055710C">
      <w:pPr>
        <w:pStyle w:val="Title"/>
        <w:jc w:val="left"/>
        <w:outlineLvl w:val="0"/>
        <w:rPr>
          <w:rFonts w:asciiTheme="minorHAnsi" w:hAnsiTheme="minorHAnsi" w:cstheme="minorHAnsi"/>
          <w:b/>
          <w:sz w:val="22"/>
          <w:szCs w:val="22"/>
          <w:u w:val="single"/>
        </w:rPr>
      </w:pPr>
    </w:p>
    <w:p w14:paraId="242C1224" w14:textId="77777777" w:rsidR="0055710C" w:rsidRPr="0082252F" w:rsidRDefault="0055710C" w:rsidP="0055710C">
      <w:pPr>
        <w:pStyle w:val="Title"/>
        <w:jc w:val="left"/>
        <w:outlineLvl w:val="0"/>
        <w:rPr>
          <w:rFonts w:asciiTheme="minorHAnsi" w:hAnsiTheme="minorHAnsi" w:cstheme="minorHAnsi"/>
          <w:b/>
          <w:sz w:val="22"/>
          <w:szCs w:val="22"/>
          <w:u w:val="single"/>
        </w:rPr>
      </w:pPr>
    </w:p>
    <w:p w14:paraId="603C1FC3" w14:textId="77777777" w:rsidR="00B12B3D" w:rsidRPr="0082252F" w:rsidRDefault="00B12B3D" w:rsidP="000B7F08">
      <w:pPr>
        <w:jc w:val="center"/>
        <w:rPr>
          <w:rFonts w:cstheme="minorHAnsi"/>
          <w:b/>
          <w:bCs/>
          <w:u w:val="single"/>
        </w:rPr>
        <w:sectPr w:rsidR="00B12B3D" w:rsidRPr="0082252F" w:rsidSect="00B12B3D">
          <w:pgSz w:w="16838" w:h="11906" w:orient="landscape"/>
          <w:pgMar w:top="1440" w:right="1440" w:bottom="1440" w:left="1440" w:header="708" w:footer="708" w:gutter="0"/>
          <w:cols w:space="708"/>
          <w:docGrid w:linePitch="360"/>
        </w:sectPr>
      </w:pPr>
    </w:p>
    <w:p w14:paraId="40909397" w14:textId="7D772848" w:rsidR="007A5739" w:rsidRPr="0082252F" w:rsidRDefault="000B7F08" w:rsidP="000B7F08">
      <w:pPr>
        <w:jc w:val="center"/>
        <w:rPr>
          <w:rFonts w:cstheme="minorHAnsi"/>
          <w:b/>
          <w:bCs/>
          <w:u w:val="single"/>
        </w:rPr>
      </w:pPr>
      <w:r w:rsidRPr="0082252F">
        <w:rPr>
          <w:rFonts w:cstheme="minorHAnsi"/>
          <w:b/>
          <w:bCs/>
          <w:u w:val="single"/>
        </w:rPr>
        <w:lastRenderedPageBreak/>
        <w:t>Outdoor Education – A brief exploration</w:t>
      </w:r>
    </w:p>
    <w:p w14:paraId="4B184CCD" w14:textId="77777777" w:rsidR="000B7F08" w:rsidRPr="0082252F" w:rsidRDefault="000B7F08" w:rsidP="000B7F08">
      <w:pPr>
        <w:spacing w:line="360" w:lineRule="auto"/>
        <w:jc w:val="both"/>
        <w:rPr>
          <w:rFonts w:cstheme="minorHAnsi"/>
          <w:b/>
          <w:bCs/>
          <w:u w:val="single"/>
        </w:rPr>
      </w:pPr>
    </w:p>
    <w:p w14:paraId="431E32E6" w14:textId="122A0631" w:rsidR="00E57D53" w:rsidRPr="0082252F" w:rsidRDefault="00E57D53" w:rsidP="000B7F08">
      <w:pPr>
        <w:spacing w:line="360" w:lineRule="auto"/>
        <w:jc w:val="both"/>
        <w:rPr>
          <w:rFonts w:cstheme="minorHAnsi"/>
        </w:rPr>
      </w:pPr>
      <w:r w:rsidRPr="0082252F">
        <w:rPr>
          <w:rFonts w:cstheme="minorHAnsi"/>
        </w:rPr>
        <w:t xml:space="preserve">This literature review has been written for assessment as part of the Inclusive Education Bachelor’s Degree at the University of Wales, Trinity </w:t>
      </w:r>
      <w:proofErr w:type="gramStart"/>
      <w:r w:rsidRPr="0082252F">
        <w:rPr>
          <w:rFonts w:cstheme="minorHAnsi"/>
        </w:rPr>
        <w:t>St.David</w:t>
      </w:r>
      <w:proofErr w:type="gramEnd"/>
      <w:r w:rsidRPr="0082252F">
        <w:rPr>
          <w:rFonts w:cstheme="minorHAnsi"/>
        </w:rPr>
        <w:t>. The review will consider the role of outdoor education, discussing prior research and literature to form evaluations</w:t>
      </w:r>
      <w:r w:rsidR="005737E3" w:rsidRPr="0082252F">
        <w:rPr>
          <w:rFonts w:cstheme="minorHAnsi"/>
        </w:rPr>
        <w:t>;</w:t>
      </w:r>
      <w:r w:rsidRPr="0082252F">
        <w:rPr>
          <w:rFonts w:cstheme="minorHAnsi"/>
        </w:rPr>
        <w:t xml:space="preserve"> discuss links to current policies</w:t>
      </w:r>
      <w:r w:rsidR="005737E3" w:rsidRPr="0082252F">
        <w:rPr>
          <w:rFonts w:cstheme="minorHAnsi"/>
        </w:rPr>
        <w:t xml:space="preserve">; </w:t>
      </w:r>
      <w:r w:rsidRPr="0082252F">
        <w:rPr>
          <w:rFonts w:cstheme="minorHAnsi"/>
        </w:rPr>
        <w:t>and</w:t>
      </w:r>
      <w:r w:rsidR="005737E3" w:rsidRPr="0082252F">
        <w:rPr>
          <w:rFonts w:cstheme="minorHAnsi"/>
        </w:rPr>
        <w:t xml:space="preserve"> the </w:t>
      </w:r>
      <w:r w:rsidRPr="0082252F">
        <w:rPr>
          <w:rFonts w:cstheme="minorHAnsi"/>
        </w:rPr>
        <w:t xml:space="preserve">theories that have informed them. This review intends to provide a brief history of outdoor education and will consider how potential successes and failures have influenced the current policies and provisions of today. Prior research will be critically analysed to provide evaluations; conclusions could provide suggestions for the development of future policies and practice. </w:t>
      </w:r>
      <w:r w:rsidR="00154B85" w:rsidRPr="0082252F">
        <w:rPr>
          <w:rFonts w:cstheme="minorHAnsi"/>
        </w:rPr>
        <w:t>There is a wide range of global literature available surrounding outdoor education, of which there have been many forms; discussions surrounding learning in the outside environment date back to the early 1900’s; it is understood that the first time the term ‘outdoor education’ had been referenced in literature was E.W. Curtis’ ‘outdoor schools’ document (1909). However, the meaning of the term</w:t>
      </w:r>
      <w:r w:rsidR="003E4D1F" w:rsidRPr="0082252F">
        <w:rPr>
          <w:rFonts w:cstheme="minorHAnsi"/>
        </w:rPr>
        <w:t xml:space="preserve"> ‘outdoor education’ in 1909 was more simply to be outside rather than inside (Quay and Seaman, 2013) and did not relate to the experiences that the children would have, unlike the wide-ranging experiences that are available today. An important figure in the development of educational theories surrounding the outdoors is John Dewey; Dewey has made significant contributions within educational philosophy and psychology; his impact on education can still be felt today (Nickerson, 2023). Dewey challenged the educational theories and policies of the time, his influence has helped to develop the ‘child-centred’ approaches we see throughout education</w:t>
      </w:r>
      <w:r w:rsidR="005737E3" w:rsidRPr="0082252F">
        <w:rPr>
          <w:rFonts w:cstheme="minorHAnsi"/>
        </w:rPr>
        <w:t xml:space="preserve"> today</w:t>
      </w:r>
      <w:r w:rsidR="003E4D1F" w:rsidRPr="0082252F">
        <w:rPr>
          <w:rFonts w:cstheme="minorHAnsi"/>
        </w:rPr>
        <w:t xml:space="preserve"> (Quay and Seaman, 2013), emphasizing the importance of interactions and experiences within the outside environment and their strong associations in the development and growth o</w:t>
      </w:r>
      <w:r w:rsidR="00B12B3D" w:rsidRPr="0082252F">
        <w:rPr>
          <w:rFonts w:cstheme="minorHAnsi"/>
        </w:rPr>
        <w:t>f</w:t>
      </w:r>
      <w:r w:rsidR="003E4D1F" w:rsidRPr="0082252F">
        <w:rPr>
          <w:rFonts w:cstheme="minorHAnsi"/>
        </w:rPr>
        <w:t xml:space="preserve"> children and young people (Nickerson, 2023). </w:t>
      </w:r>
    </w:p>
    <w:p w14:paraId="384DD48D" w14:textId="77777777" w:rsidR="00CC4E68" w:rsidRPr="0082252F" w:rsidRDefault="00CC4E68" w:rsidP="000B7F08">
      <w:pPr>
        <w:spacing w:line="360" w:lineRule="auto"/>
        <w:jc w:val="both"/>
        <w:rPr>
          <w:rFonts w:cstheme="minorHAnsi"/>
        </w:rPr>
      </w:pPr>
    </w:p>
    <w:p w14:paraId="3FCCF9D5" w14:textId="4CB933CB" w:rsidR="00D11978" w:rsidRPr="0082252F" w:rsidRDefault="00CC4E68" w:rsidP="000B7F08">
      <w:pPr>
        <w:spacing w:line="360" w:lineRule="auto"/>
        <w:jc w:val="both"/>
        <w:rPr>
          <w:rFonts w:cstheme="minorHAnsi"/>
        </w:rPr>
      </w:pPr>
      <w:r w:rsidRPr="0082252F">
        <w:rPr>
          <w:rFonts w:cstheme="minorHAnsi"/>
        </w:rPr>
        <w:t xml:space="preserve">Outdoor education can be described as an inclusive, </w:t>
      </w:r>
      <w:proofErr w:type="gramStart"/>
      <w:r w:rsidRPr="0082252F">
        <w:rPr>
          <w:rFonts w:cstheme="minorHAnsi"/>
        </w:rPr>
        <w:t>challenging</w:t>
      </w:r>
      <w:proofErr w:type="gramEnd"/>
      <w:r w:rsidRPr="0082252F">
        <w:rPr>
          <w:rFonts w:cstheme="minorHAnsi"/>
        </w:rPr>
        <w:t xml:space="preserve"> and adventurous provision that aims to transform experiences into skills and knowledge whilst building respect and empathy for the natural world (OEAP, 2018). The provision of outdoor education can occur in many different environments, they could occur on a school site, a local park or further a field on a multi -day residential trip; outdoor learning provisions could include: a coastal or forest school; bushcraft; an outdoor adventure provider (Kayaking, canoeing, sailing, climbing, hill walking); all of which are designed to provide a practical, experienced based educational provision (OEAP, 2018). Prior research has provided evidence of strong associations between the development of both personal and social skills and the outdoor learning environment (Rickman et al, 2004)</w:t>
      </w:r>
      <w:r w:rsidR="004D56F9" w:rsidRPr="0082252F">
        <w:rPr>
          <w:rFonts w:cstheme="minorHAnsi"/>
        </w:rPr>
        <w:t>, whilst also providing opportunities for cross-curricular</w:t>
      </w:r>
      <w:r w:rsidR="00A54B2F" w:rsidRPr="0082252F">
        <w:rPr>
          <w:rFonts w:cstheme="minorHAnsi"/>
        </w:rPr>
        <w:t xml:space="preserve"> learning in an environment that has proven to increase creativity and innovation and improve mental health and </w:t>
      </w:r>
      <w:r w:rsidR="00A54B2F" w:rsidRPr="0082252F">
        <w:rPr>
          <w:rFonts w:cstheme="minorHAnsi"/>
        </w:rPr>
        <w:lastRenderedPageBreak/>
        <w:t xml:space="preserve">well-being for learners (Marchant et al, 2019). Despite evidence positively reflecting the benefits of outdoor learning, some prior research has made suggestions that some educators may not take the provision seriously, seeing it as an opportunity to relax and lessen the focus on learning, concentrating purely on the safety of the children instead of planning and implementing engaging learning experiences for the children (McClintic and Petty, 2015). Evidence highlights the importance of the role of the educator within an outdoor learning environment (Emilson and Koch, 2010), especially regarding their engagement with the children and the environment. </w:t>
      </w:r>
      <w:r w:rsidR="00A62060" w:rsidRPr="0082252F">
        <w:rPr>
          <w:rFonts w:cstheme="minorHAnsi"/>
        </w:rPr>
        <w:t xml:space="preserve">Children today do not have the same opportunities for outdoor play as many previous generations; their physical environment is in an ever-growing state of development, reducing ‘green’ areas; fears over the safety of children </w:t>
      </w:r>
      <w:proofErr w:type="gramStart"/>
      <w:r w:rsidR="00A62060" w:rsidRPr="0082252F">
        <w:rPr>
          <w:rFonts w:cstheme="minorHAnsi"/>
        </w:rPr>
        <w:t>is</w:t>
      </w:r>
      <w:proofErr w:type="gramEnd"/>
      <w:r w:rsidR="00A62060" w:rsidRPr="0082252F">
        <w:rPr>
          <w:rFonts w:cstheme="minorHAnsi"/>
        </w:rPr>
        <w:t xml:space="preserve"> also becoming an increasing factor in children staying indoors more often, with many parents concerned about crime, an increase in traffic and unsafe streets (White, 2004). Alongside these challenges a significant increase in the usage of digital technology has negatively impacted engagement with the outdoors, raising the importance for educational settings to provide quality outdoor educational provisions as it may be the only opportunity some children have to engage with their outdoor environment (Marchant et al, 2019).</w:t>
      </w:r>
      <w:r w:rsidR="0074409A" w:rsidRPr="0082252F">
        <w:rPr>
          <w:rFonts w:cstheme="minorHAnsi"/>
        </w:rPr>
        <w:t xml:space="preserve"> Outdoor learning not only provides practical learning </w:t>
      </w:r>
      <w:r w:rsidR="0074409A" w:rsidRPr="0082252F">
        <w:rPr>
          <w:rFonts w:cstheme="minorHAnsi"/>
        </w:rPr>
        <w:t>experiences</w:t>
      </w:r>
      <w:r w:rsidR="0074409A" w:rsidRPr="0082252F">
        <w:rPr>
          <w:rFonts w:cstheme="minorHAnsi"/>
        </w:rPr>
        <w:t xml:space="preserve"> that help develop knowledge and skills, they can also become a key factor in: reducing stress and improving concentration (</w:t>
      </w:r>
      <w:proofErr w:type="spellStart"/>
      <w:r w:rsidR="0074409A" w:rsidRPr="0082252F">
        <w:rPr>
          <w:rFonts w:cstheme="minorHAnsi"/>
        </w:rPr>
        <w:t>Frumkin</w:t>
      </w:r>
      <w:proofErr w:type="spellEnd"/>
      <w:r w:rsidR="0074409A" w:rsidRPr="0082252F">
        <w:rPr>
          <w:rFonts w:cstheme="minorHAnsi"/>
        </w:rPr>
        <w:t>, 2001); improve self-esteem and provide a setting to support children with poorer mental health (depression) (</w:t>
      </w:r>
      <w:proofErr w:type="spellStart"/>
      <w:r w:rsidR="0074409A" w:rsidRPr="0082252F">
        <w:rPr>
          <w:rFonts w:cstheme="minorHAnsi"/>
        </w:rPr>
        <w:t>Louv</w:t>
      </w:r>
      <w:proofErr w:type="spellEnd"/>
      <w:r w:rsidR="0074409A" w:rsidRPr="0082252F">
        <w:rPr>
          <w:rFonts w:cstheme="minorHAnsi"/>
        </w:rPr>
        <w:t>, 2009). The mental health and well-being of children has strong associations with their ability to learn and develop skills; the early identification of mental health issues for children and the implementation of strategies to help support them is paramount in helping to assist them in reaching their potential (</w:t>
      </w:r>
      <w:proofErr w:type="spellStart"/>
      <w:r w:rsidR="0074409A" w:rsidRPr="0082252F">
        <w:rPr>
          <w:rFonts w:cstheme="minorHAnsi"/>
        </w:rPr>
        <w:t>Maller</w:t>
      </w:r>
      <w:proofErr w:type="spellEnd"/>
      <w:r w:rsidR="0074409A" w:rsidRPr="0082252F">
        <w:rPr>
          <w:rFonts w:cstheme="minorHAnsi"/>
        </w:rPr>
        <w:t>, 2009).</w:t>
      </w:r>
      <w:r w:rsidR="00D11978" w:rsidRPr="0082252F">
        <w:rPr>
          <w:rFonts w:cstheme="minorHAnsi"/>
        </w:rPr>
        <w:t xml:space="preserve"> </w:t>
      </w:r>
      <w:r w:rsidR="00BF5C5F" w:rsidRPr="0082252F">
        <w:rPr>
          <w:rFonts w:cstheme="minorHAnsi"/>
        </w:rPr>
        <w:t>Prior studies have provided strong associations between interactions with the outdoors and nature</w:t>
      </w:r>
      <w:r w:rsidR="003353E7" w:rsidRPr="0082252F">
        <w:rPr>
          <w:rFonts w:cstheme="minorHAnsi"/>
        </w:rPr>
        <w:t xml:space="preserve"> in</w:t>
      </w:r>
      <w:r w:rsidR="00BF5C5F" w:rsidRPr="0082252F">
        <w:rPr>
          <w:rFonts w:cstheme="minorHAnsi"/>
        </w:rPr>
        <w:t xml:space="preserve"> increasing levels of creativity and imagination, which in turn improve intellectual and cognitive development, whilst also positively impacting social skills (Kellert, 2002). Biophilia hypothesis is a theory which has been developed since Erich Fromm first used the term in 1973; the theory was developed further by Edward Wilson in 1984; the theory suggests that humans are naturally drawn towards nature due to our evolutionary history (</w:t>
      </w:r>
      <w:r w:rsidR="00D11978" w:rsidRPr="0082252F">
        <w:rPr>
          <w:rFonts w:cstheme="minorHAnsi"/>
        </w:rPr>
        <w:t>Rogers, 2019). Historically humans have interacted much more closely with nature; it is only sin</w:t>
      </w:r>
      <w:r w:rsidR="00B12B3D" w:rsidRPr="0082252F">
        <w:rPr>
          <w:rFonts w:cstheme="minorHAnsi"/>
        </w:rPr>
        <w:t>c</w:t>
      </w:r>
      <w:r w:rsidR="00D11978" w:rsidRPr="0082252F">
        <w:rPr>
          <w:rFonts w:cstheme="minorHAnsi"/>
        </w:rPr>
        <w:t>e the developments in technology that interactions have lessened. Developments in technology are a new experience for humans, dating back to the late 19</w:t>
      </w:r>
      <w:r w:rsidR="00D11978" w:rsidRPr="0082252F">
        <w:rPr>
          <w:rFonts w:cstheme="minorHAnsi"/>
          <w:vertAlign w:val="superscript"/>
        </w:rPr>
        <w:t>th</w:t>
      </w:r>
      <w:r w:rsidR="00D11978" w:rsidRPr="0082252F">
        <w:rPr>
          <w:rFonts w:cstheme="minorHAnsi"/>
        </w:rPr>
        <w:t xml:space="preserve"> Century, with huge growth in the 1900s changing our world, thus our interactions with nature (Rogers, 2019). Prior knowledge suggests that practical experiences in nature have the biggest impact from early years to the age of 13, with activities such as ‘den’ building, providing opportunities for children to create their own natural habitats, developing their problems solving skills and building their self-confidence (Kellert, 2002 and </w:t>
      </w:r>
      <w:proofErr w:type="spellStart"/>
      <w:r w:rsidR="00D11978" w:rsidRPr="0082252F">
        <w:rPr>
          <w:rFonts w:cstheme="minorHAnsi"/>
        </w:rPr>
        <w:t>Maller</w:t>
      </w:r>
      <w:proofErr w:type="spellEnd"/>
      <w:r w:rsidR="00D11978" w:rsidRPr="0082252F">
        <w:rPr>
          <w:rFonts w:cstheme="minorHAnsi"/>
        </w:rPr>
        <w:t xml:space="preserve">, 2019). </w:t>
      </w:r>
    </w:p>
    <w:p w14:paraId="778643C8" w14:textId="0D889CFD" w:rsidR="00A62060" w:rsidRDefault="00C23583" w:rsidP="000B7F08">
      <w:pPr>
        <w:spacing w:line="360" w:lineRule="auto"/>
        <w:jc w:val="both"/>
        <w:rPr>
          <w:rFonts w:cstheme="minorHAnsi"/>
        </w:rPr>
      </w:pPr>
      <w:r w:rsidRPr="0082252F">
        <w:rPr>
          <w:rFonts w:cstheme="minorHAnsi"/>
        </w:rPr>
        <w:lastRenderedPageBreak/>
        <w:t>Recent legislation (the Environment Act (Wales) 2016 and the Well-being of Future Generations (Wales) Act, 2015) has outlined the importance of improving the economic, environmental social and cultural well-being of Wales (OEAP, 2018). In addition to this legislation, Wales has now implemented a new curriculum following Professor Graham Donaldson’s ‘Successful Futures’ review of Welsh education; the new curriculum has four core purposes designed to be met via six Areas of Learning and Experience (</w:t>
      </w:r>
      <w:proofErr w:type="spellStart"/>
      <w:r w:rsidRPr="0082252F">
        <w:rPr>
          <w:rFonts w:cstheme="minorHAnsi"/>
        </w:rPr>
        <w:t>AoLEs</w:t>
      </w:r>
      <w:proofErr w:type="spellEnd"/>
      <w:r w:rsidRPr="0082252F">
        <w:rPr>
          <w:rFonts w:cstheme="minorHAnsi"/>
        </w:rPr>
        <w:t>)</w:t>
      </w:r>
      <w:r w:rsidR="00D870D5" w:rsidRPr="0082252F">
        <w:rPr>
          <w:rFonts w:cstheme="minorHAnsi"/>
        </w:rPr>
        <w:t>.</w:t>
      </w:r>
      <w:r w:rsidRPr="0082252F">
        <w:rPr>
          <w:rFonts w:cstheme="minorHAnsi"/>
        </w:rPr>
        <w:t xml:space="preserve"> Although Welsh </w:t>
      </w:r>
      <w:r w:rsidR="00D870D5" w:rsidRPr="0082252F">
        <w:rPr>
          <w:rFonts w:cstheme="minorHAnsi"/>
        </w:rPr>
        <w:t>G</w:t>
      </w:r>
      <w:r w:rsidRPr="0082252F">
        <w:rPr>
          <w:rFonts w:cstheme="minorHAnsi"/>
        </w:rPr>
        <w:t xml:space="preserve">overnment has produced guidance on the delivery of outdoor education provisions (High Quality Outdoor Learning, 2018 and the Foundation phase – outdoor learning handbook, 2009), there seems to be a gap in literature for children of an older age, especially in secondary schools, suggesting that opportunities for outdoor learning may be more limited for those children. However, schools across all age groups </w:t>
      </w:r>
      <w:r w:rsidR="00FA4361" w:rsidRPr="0082252F">
        <w:rPr>
          <w:rFonts w:cstheme="minorHAnsi"/>
        </w:rPr>
        <w:t xml:space="preserve">now have opportunities to develop a curriculum that can include an increase in outdoor learning experiences; with the development of the new curriculum, schools and teachers now have more freedom in their planning of learning experiences. With the creation of the four core purposes, the new curriculum allows for flexibility; allowing for the historical </w:t>
      </w:r>
      <w:r w:rsidR="00737D42" w:rsidRPr="0082252F">
        <w:rPr>
          <w:rFonts w:cstheme="minorHAnsi"/>
        </w:rPr>
        <w:t>subject-based</w:t>
      </w:r>
      <w:r w:rsidR="00FA4361" w:rsidRPr="0082252F">
        <w:rPr>
          <w:rFonts w:cstheme="minorHAnsi"/>
        </w:rPr>
        <w:t xml:space="preserve"> learning of previous years but also emphasising the importance for supplemental </w:t>
      </w:r>
      <w:r w:rsidR="00CC7B7F" w:rsidRPr="0082252F">
        <w:rPr>
          <w:rFonts w:cstheme="minorHAnsi"/>
        </w:rPr>
        <w:t>skills-based</w:t>
      </w:r>
      <w:r w:rsidR="00FA4361" w:rsidRPr="0082252F">
        <w:rPr>
          <w:rFonts w:cstheme="minorHAnsi"/>
        </w:rPr>
        <w:t xml:space="preserve"> learning which will relate to the </w:t>
      </w:r>
      <w:r w:rsidR="00CC7B7F" w:rsidRPr="0082252F">
        <w:rPr>
          <w:rFonts w:cstheme="minorHAnsi"/>
        </w:rPr>
        <w:t>ever-changing</w:t>
      </w:r>
      <w:r w:rsidR="00FA4361" w:rsidRPr="0082252F">
        <w:rPr>
          <w:rFonts w:cstheme="minorHAnsi"/>
        </w:rPr>
        <w:t xml:space="preserve"> world we live in (Donaldson, 2015).</w:t>
      </w:r>
      <w:r w:rsidR="00737D42" w:rsidRPr="0082252F">
        <w:rPr>
          <w:rFonts w:cstheme="minorHAnsi"/>
        </w:rPr>
        <w:t xml:space="preserve"> </w:t>
      </w:r>
    </w:p>
    <w:p w14:paraId="34C5646A" w14:textId="44915B4F" w:rsidR="008B79FD" w:rsidRPr="0082252F" w:rsidRDefault="008B79FD" w:rsidP="000B7F08">
      <w:pPr>
        <w:spacing w:line="360" w:lineRule="auto"/>
        <w:jc w:val="both"/>
        <w:rPr>
          <w:rFonts w:cstheme="minorHAnsi"/>
        </w:rPr>
      </w:pPr>
      <w:r>
        <w:rPr>
          <w:rFonts w:cstheme="minorHAnsi"/>
        </w:rPr>
        <w:t xml:space="preserve">Prior to the development of the new curriculum, it could be said that the historical or more conventional schooling has not provided sufficient successes (Allison, </w:t>
      </w:r>
      <w:proofErr w:type="spellStart"/>
      <w:proofErr w:type="gramStart"/>
      <w:r>
        <w:rPr>
          <w:rFonts w:cstheme="minorHAnsi"/>
        </w:rPr>
        <w:t>Carr</w:t>
      </w:r>
      <w:proofErr w:type="spellEnd"/>
      <w:proofErr w:type="gramEnd"/>
      <w:r>
        <w:rPr>
          <w:rFonts w:cstheme="minorHAnsi"/>
        </w:rPr>
        <w:t xml:space="preserve"> and Meldrum, 2012). The new curriculum provides a certain level of freedom for teachers to design and implement innovative and exciting educational experiences for their learners; outdoor education could provide vital opportunities for educational settings to enhance their curriculum allowing for the best possible outcomes for their learners. </w:t>
      </w:r>
      <w:r w:rsidR="00D6651A">
        <w:rPr>
          <w:rFonts w:cstheme="minorHAnsi"/>
        </w:rPr>
        <w:t xml:space="preserve">Outdoor learning experiences are opportunities to potentially help children and young people make life-enhancing decisions; develop their awareness of their surroundings; enhance a variety of social skills, whilst also allowing for a deeper understanding of the natural environment that surrounds them (Allison, </w:t>
      </w:r>
      <w:proofErr w:type="spellStart"/>
      <w:proofErr w:type="gramStart"/>
      <w:r w:rsidR="00D6651A">
        <w:rPr>
          <w:rFonts w:cstheme="minorHAnsi"/>
        </w:rPr>
        <w:t>Carr</w:t>
      </w:r>
      <w:proofErr w:type="spellEnd"/>
      <w:proofErr w:type="gramEnd"/>
      <w:r w:rsidR="00D6651A">
        <w:rPr>
          <w:rFonts w:cstheme="minorHAnsi"/>
        </w:rPr>
        <w:t xml:space="preserve"> and Meldrum, 2012). Educational provisions need to understand the vital importance of the outside environment and the impact that nature can have on the development of children and young people; there seems to be a lack of evidence surrounding outdoor learning and secondary aged children</w:t>
      </w:r>
      <w:r w:rsidR="00D535F5">
        <w:rPr>
          <w:rFonts w:cstheme="minorHAnsi"/>
        </w:rPr>
        <w:t xml:space="preserve">; questions should be raised locally and nationally if children are not able to access outdoor educational provisions. Children and young people are facing many more challenges today that in past generations, nature and the outdoor environment can provide them with so many positives, it is the responsibility of the older generations to support and guide them to these interactions, it would be unfair for them to miss out on these vital experiences.  </w:t>
      </w:r>
    </w:p>
    <w:p w14:paraId="0F23CA34" w14:textId="77777777" w:rsidR="003353E7" w:rsidRPr="0082252F" w:rsidRDefault="003353E7" w:rsidP="000B7F08">
      <w:pPr>
        <w:spacing w:line="360" w:lineRule="auto"/>
        <w:jc w:val="both"/>
        <w:rPr>
          <w:rFonts w:cstheme="minorHAnsi"/>
        </w:rPr>
      </w:pPr>
    </w:p>
    <w:p w14:paraId="282B0DA2" w14:textId="29682C42" w:rsidR="0082252F" w:rsidRPr="0082252F" w:rsidRDefault="00D535F5" w:rsidP="000B7F08">
      <w:pPr>
        <w:spacing w:line="360" w:lineRule="auto"/>
        <w:jc w:val="both"/>
        <w:rPr>
          <w:rFonts w:cstheme="minorHAnsi"/>
          <w:b/>
          <w:bCs/>
          <w:u w:val="single"/>
        </w:rPr>
      </w:pPr>
      <w:r>
        <w:rPr>
          <w:rFonts w:cstheme="minorHAnsi"/>
          <w:b/>
          <w:bCs/>
          <w:u w:val="single"/>
        </w:rPr>
        <w:lastRenderedPageBreak/>
        <w:t>Ref</w:t>
      </w:r>
      <w:r w:rsidR="000B7F08" w:rsidRPr="0082252F">
        <w:rPr>
          <w:rFonts w:cstheme="minorHAnsi"/>
          <w:b/>
          <w:bCs/>
          <w:u w:val="single"/>
        </w:rPr>
        <w:t>erences</w:t>
      </w:r>
    </w:p>
    <w:p w14:paraId="094858D3" w14:textId="40B2237F" w:rsidR="0082252F" w:rsidRPr="0082252F" w:rsidRDefault="0082252F" w:rsidP="0082252F">
      <w:pPr>
        <w:spacing w:line="240" w:lineRule="auto"/>
        <w:rPr>
          <w:rFonts w:cstheme="minorHAnsi"/>
        </w:rPr>
      </w:pPr>
      <w:r w:rsidRPr="0082252F">
        <w:rPr>
          <w:rFonts w:cstheme="minorHAnsi"/>
        </w:rPr>
        <w:t xml:space="preserve">Allison, P., </w:t>
      </w:r>
      <w:proofErr w:type="spellStart"/>
      <w:r w:rsidRPr="0082252F">
        <w:rPr>
          <w:rFonts w:cstheme="minorHAnsi"/>
        </w:rPr>
        <w:t>Carr</w:t>
      </w:r>
      <w:proofErr w:type="spellEnd"/>
      <w:r w:rsidRPr="0082252F">
        <w:rPr>
          <w:rFonts w:cstheme="minorHAnsi"/>
        </w:rPr>
        <w:t>, D. and Meldrum, G. (2012) ‘</w:t>
      </w:r>
      <w:r w:rsidRPr="0082252F">
        <w:rPr>
          <w:rFonts w:cstheme="minorHAnsi"/>
        </w:rPr>
        <w:t>Potential for excellence: interdisciplinary learning outdoors as a</w:t>
      </w:r>
      <w:r w:rsidRPr="0082252F">
        <w:rPr>
          <w:rFonts w:cstheme="minorHAnsi"/>
        </w:rPr>
        <w:t xml:space="preserve"> </w:t>
      </w:r>
      <w:r w:rsidRPr="0082252F">
        <w:rPr>
          <w:rFonts w:cstheme="minorHAnsi"/>
        </w:rPr>
        <w:t>moral enterprise</w:t>
      </w:r>
      <w:r w:rsidRPr="0082252F">
        <w:rPr>
          <w:rFonts w:cstheme="minorHAnsi"/>
        </w:rPr>
        <w:t xml:space="preserve">’, </w:t>
      </w:r>
      <w:r w:rsidRPr="0082252F">
        <w:rPr>
          <w:rFonts w:cstheme="minorHAnsi"/>
          <w:i/>
          <w:iCs/>
        </w:rPr>
        <w:t>The Curriculum Journal</w:t>
      </w:r>
      <w:r w:rsidRPr="0082252F">
        <w:rPr>
          <w:rFonts w:cstheme="minorHAnsi"/>
          <w:i/>
          <w:iCs/>
        </w:rPr>
        <w:t xml:space="preserve">. </w:t>
      </w:r>
      <w:r w:rsidRPr="0082252F">
        <w:rPr>
          <w:rFonts w:cstheme="minorHAnsi"/>
        </w:rPr>
        <w:t xml:space="preserve">Vol.23(1), pp.43-58. Available at: </w:t>
      </w:r>
      <w:hyperlink r:id="rId33" w:history="1">
        <w:r w:rsidRPr="0082252F">
          <w:rPr>
            <w:rStyle w:val="Hyperlink"/>
            <w:rFonts w:cstheme="minorHAnsi"/>
          </w:rPr>
          <w:t>https://web-p-ebscohost-com.ezproxy.uwtsd.ac.uk/ehost/pdfviewer/pdfviewer?vid=0&amp;sid=29aba97b-7f26-4d26-8c0e-391e29a283c8%40redis</w:t>
        </w:r>
      </w:hyperlink>
      <w:r w:rsidRPr="0082252F">
        <w:rPr>
          <w:rFonts w:cstheme="minorHAnsi"/>
        </w:rPr>
        <w:t xml:space="preserve"> (Accessed: 29.04.2023).</w:t>
      </w:r>
    </w:p>
    <w:p w14:paraId="363F95A8" w14:textId="5571C967" w:rsidR="003353E7" w:rsidRPr="0082252F" w:rsidRDefault="003353E7" w:rsidP="003353E7">
      <w:pPr>
        <w:spacing w:line="240" w:lineRule="auto"/>
        <w:rPr>
          <w:rFonts w:cstheme="minorHAnsi"/>
        </w:rPr>
      </w:pPr>
      <w:r w:rsidRPr="0082252F">
        <w:rPr>
          <w:rFonts w:cstheme="minorHAnsi"/>
        </w:rPr>
        <w:t xml:space="preserve">Donaldson, G. (2015) </w:t>
      </w:r>
      <w:r w:rsidRPr="0082252F">
        <w:rPr>
          <w:rFonts w:cstheme="minorHAnsi"/>
          <w:i/>
          <w:iCs/>
        </w:rPr>
        <w:t xml:space="preserve">Successful Futures. </w:t>
      </w:r>
      <w:r w:rsidRPr="0082252F">
        <w:rPr>
          <w:rFonts w:cstheme="minorHAnsi"/>
        </w:rPr>
        <w:t xml:space="preserve">Available at: </w:t>
      </w:r>
      <w:hyperlink r:id="rId34" w:history="1">
        <w:r w:rsidRPr="0082252F">
          <w:rPr>
            <w:rStyle w:val="Hyperlink"/>
            <w:rFonts w:cstheme="minorHAnsi"/>
          </w:rPr>
          <w:t>https://www.gov.wales/sites/default/files/publications/2018-03/successful-futures.pdf</w:t>
        </w:r>
      </w:hyperlink>
      <w:r w:rsidRPr="0082252F">
        <w:rPr>
          <w:rFonts w:cstheme="minorHAnsi"/>
        </w:rPr>
        <w:t xml:space="preserve"> (Accessed: 25.04.2023). </w:t>
      </w:r>
    </w:p>
    <w:p w14:paraId="405D1EF4" w14:textId="77777777" w:rsidR="003353E7" w:rsidRPr="0082252F" w:rsidRDefault="003353E7" w:rsidP="003353E7">
      <w:pPr>
        <w:spacing w:line="240" w:lineRule="auto"/>
        <w:rPr>
          <w:rFonts w:cstheme="minorHAnsi"/>
        </w:rPr>
      </w:pPr>
      <w:r w:rsidRPr="0082252F">
        <w:rPr>
          <w:rFonts w:cstheme="minorHAnsi"/>
        </w:rPr>
        <w:t>Emilson, K. and Koch, B. (2010) ‘</w:t>
      </w:r>
      <w:r w:rsidRPr="0082252F">
        <w:rPr>
          <w:rFonts w:cstheme="minorHAnsi"/>
        </w:rPr>
        <w:t>Men and women in outdoor play – changing the</w:t>
      </w:r>
      <w:r w:rsidRPr="0082252F">
        <w:rPr>
          <w:rFonts w:cstheme="minorHAnsi"/>
        </w:rPr>
        <w:t xml:space="preserve"> </w:t>
      </w:r>
      <w:r w:rsidRPr="0082252F">
        <w:rPr>
          <w:rFonts w:cstheme="minorHAnsi"/>
        </w:rPr>
        <w:t>concepts of caring findings from Norwegian and</w:t>
      </w:r>
      <w:r w:rsidRPr="0082252F">
        <w:rPr>
          <w:rFonts w:cstheme="minorHAnsi"/>
        </w:rPr>
        <w:t xml:space="preserve"> </w:t>
      </w:r>
      <w:r w:rsidRPr="0082252F">
        <w:rPr>
          <w:rFonts w:cstheme="minorHAnsi"/>
        </w:rPr>
        <w:t>Austrian research projects</w:t>
      </w:r>
      <w:r w:rsidRPr="0082252F">
        <w:rPr>
          <w:rFonts w:cstheme="minorHAnsi"/>
        </w:rPr>
        <w:t xml:space="preserve">’, </w:t>
      </w:r>
      <w:r w:rsidRPr="0082252F">
        <w:rPr>
          <w:rFonts w:cstheme="minorHAnsi"/>
          <w:i/>
          <w:iCs/>
        </w:rPr>
        <w:t>European Early Childhood Education Research Journal</w:t>
      </w:r>
      <w:r w:rsidRPr="0082252F">
        <w:rPr>
          <w:rFonts w:cstheme="minorHAnsi"/>
          <w:i/>
          <w:iCs/>
        </w:rPr>
        <w:t xml:space="preserve">, </w:t>
      </w:r>
      <w:r w:rsidRPr="0082252F">
        <w:rPr>
          <w:rFonts w:cstheme="minorHAnsi"/>
        </w:rPr>
        <w:t xml:space="preserve">Vol.18(4), pp.543-553. Available at: </w:t>
      </w:r>
      <w:hyperlink r:id="rId35" w:history="1">
        <w:r w:rsidRPr="0082252F">
          <w:rPr>
            <w:rStyle w:val="Hyperlink"/>
            <w:rFonts w:cstheme="minorHAnsi"/>
          </w:rPr>
          <w:t>https://www-tandfonline-com.ezproxy.uwtsd.ac.uk/doi/pdf/10.1080/1350293X.2010.525958?needAccess=true</w:t>
        </w:r>
      </w:hyperlink>
      <w:r w:rsidRPr="0082252F">
        <w:rPr>
          <w:rFonts w:cstheme="minorHAnsi"/>
        </w:rPr>
        <w:t xml:space="preserve"> (Accessed: 14.04.2023).</w:t>
      </w:r>
    </w:p>
    <w:p w14:paraId="7D0E44F9" w14:textId="77777777" w:rsidR="003353E7" w:rsidRPr="0082252F" w:rsidRDefault="003353E7" w:rsidP="003353E7">
      <w:pPr>
        <w:spacing w:line="240" w:lineRule="auto"/>
        <w:rPr>
          <w:rFonts w:cstheme="minorHAnsi"/>
        </w:rPr>
      </w:pPr>
      <w:proofErr w:type="spellStart"/>
      <w:r w:rsidRPr="0082252F">
        <w:rPr>
          <w:rFonts w:cstheme="minorHAnsi"/>
        </w:rPr>
        <w:t>Frumkin</w:t>
      </w:r>
      <w:proofErr w:type="spellEnd"/>
      <w:r w:rsidRPr="0082252F">
        <w:rPr>
          <w:rFonts w:cstheme="minorHAnsi"/>
        </w:rPr>
        <w:t>, H.</w:t>
      </w:r>
      <w:r w:rsidRPr="0082252F">
        <w:rPr>
          <w:rFonts w:cstheme="minorHAnsi"/>
        </w:rPr>
        <w:t xml:space="preserve"> (2001)</w:t>
      </w:r>
      <w:r w:rsidRPr="0082252F">
        <w:rPr>
          <w:rFonts w:cstheme="minorHAnsi"/>
        </w:rPr>
        <w:t xml:space="preserve"> ‘</w:t>
      </w:r>
      <w:r w:rsidRPr="0082252F">
        <w:rPr>
          <w:rFonts w:cstheme="minorHAnsi"/>
        </w:rPr>
        <w:t xml:space="preserve">Beyond </w:t>
      </w:r>
      <w:proofErr w:type="gramStart"/>
      <w:r w:rsidRPr="0082252F">
        <w:rPr>
          <w:rFonts w:cstheme="minorHAnsi"/>
        </w:rPr>
        <w:t>toxicity :</w:t>
      </w:r>
      <w:proofErr w:type="gramEnd"/>
      <w:r w:rsidRPr="0082252F">
        <w:rPr>
          <w:rFonts w:cstheme="minorHAnsi"/>
        </w:rPr>
        <w:t xml:space="preserve"> Human health and the natural environment</w:t>
      </w:r>
      <w:r w:rsidRPr="0082252F">
        <w:rPr>
          <w:rFonts w:cstheme="minorHAnsi"/>
        </w:rPr>
        <w:t>’,</w:t>
      </w:r>
      <w:r w:rsidRPr="0082252F">
        <w:rPr>
          <w:rFonts w:cstheme="minorHAnsi"/>
        </w:rPr>
        <w:t xml:space="preserve"> </w:t>
      </w:r>
      <w:r w:rsidRPr="0082252F">
        <w:rPr>
          <w:rFonts w:cstheme="minorHAnsi"/>
          <w:i/>
          <w:iCs/>
        </w:rPr>
        <w:t>American Journal of Preventive Medicine</w:t>
      </w:r>
      <w:r w:rsidRPr="0082252F">
        <w:rPr>
          <w:rFonts w:cstheme="minorHAnsi"/>
        </w:rPr>
        <w:t xml:space="preserve">, </w:t>
      </w:r>
      <w:r w:rsidRPr="0082252F">
        <w:rPr>
          <w:rFonts w:cstheme="minorHAnsi"/>
        </w:rPr>
        <w:t>Vol.</w:t>
      </w:r>
      <w:r w:rsidRPr="0082252F">
        <w:rPr>
          <w:rFonts w:cstheme="minorHAnsi"/>
        </w:rPr>
        <w:t>20(3),</w:t>
      </w:r>
      <w:r w:rsidRPr="0082252F">
        <w:rPr>
          <w:rFonts w:cstheme="minorHAnsi"/>
        </w:rPr>
        <w:t xml:space="preserve"> pp.</w:t>
      </w:r>
      <w:r w:rsidRPr="0082252F">
        <w:rPr>
          <w:rFonts w:cstheme="minorHAnsi"/>
        </w:rPr>
        <w:t>234–240.</w:t>
      </w:r>
      <w:r w:rsidRPr="0082252F">
        <w:rPr>
          <w:rFonts w:cstheme="minorHAnsi"/>
        </w:rPr>
        <w:t xml:space="preserve"> Available at: </w:t>
      </w:r>
      <w:hyperlink r:id="rId36" w:history="1">
        <w:r w:rsidRPr="0082252F">
          <w:rPr>
            <w:rStyle w:val="Hyperlink"/>
            <w:rFonts w:cstheme="minorHAnsi"/>
          </w:rPr>
          <w:t>https://doi.org/10.1016/S0749-3797(00)00317-2</w:t>
        </w:r>
      </w:hyperlink>
      <w:r w:rsidRPr="0082252F">
        <w:rPr>
          <w:rFonts w:cstheme="minorHAnsi"/>
        </w:rPr>
        <w:t xml:space="preserve"> (Accessed: 24.04.2023). </w:t>
      </w:r>
    </w:p>
    <w:p w14:paraId="2778F2D4" w14:textId="77777777" w:rsidR="003353E7" w:rsidRPr="0082252F" w:rsidRDefault="003353E7" w:rsidP="003353E7">
      <w:pPr>
        <w:spacing w:line="240" w:lineRule="auto"/>
        <w:rPr>
          <w:rFonts w:cstheme="minorHAnsi"/>
        </w:rPr>
      </w:pPr>
      <w:r w:rsidRPr="0082252F">
        <w:rPr>
          <w:rFonts w:cstheme="minorHAnsi"/>
        </w:rPr>
        <w:t xml:space="preserve">Kellert, S. (2002) </w:t>
      </w:r>
      <w:r w:rsidRPr="0082252F">
        <w:rPr>
          <w:rFonts w:cstheme="minorHAnsi"/>
          <w:i/>
          <w:iCs/>
        </w:rPr>
        <w:t>Experiencing Nature: Affective, Cognitive,</w:t>
      </w:r>
      <w:r w:rsidRPr="0082252F">
        <w:rPr>
          <w:rFonts w:cstheme="minorHAnsi"/>
          <w:i/>
          <w:iCs/>
        </w:rPr>
        <w:t xml:space="preserve"> </w:t>
      </w:r>
      <w:r w:rsidRPr="0082252F">
        <w:rPr>
          <w:rFonts w:cstheme="minorHAnsi"/>
          <w:i/>
          <w:iCs/>
        </w:rPr>
        <w:t>and Evaluative Development in Children</w:t>
      </w:r>
      <w:r w:rsidRPr="0082252F">
        <w:rPr>
          <w:rFonts w:cstheme="minorHAnsi"/>
          <w:i/>
          <w:iCs/>
        </w:rPr>
        <w:t xml:space="preserve">. </w:t>
      </w:r>
      <w:r w:rsidRPr="0082252F">
        <w:rPr>
          <w:rFonts w:cstheme="minorHAnsi"/>
        </w:rPr>
        <w:t xml:space="preserve">Available at: </w:t>
      </w:r>
      <w:hyperlink r:id="rId37" w:history="1">
        <w:r w:rsidRPr="0082252F">
          <w:rPr>
            <w:rStyle w:val="Hyperlink"/>
            <w:rFonts w:cstheme="minorHAnsi"/>
          </w:rPr>
          <w:t>https://www.researchgate.net/profile/Stephen-Kellert-2/publication/232452144_Affective_Cognitive_and_Evaluative_Perceptions_of_Animals/links/55475fb00cf23ff716872251/Affective-Cognitive-and-Evaluative-Perceptions-of-Animals.pdf</w:t>
        </w:r>
      </w:hyperlink>
      <w:r w:rsidRPr="0082252F">
        <w:rPr>
          <w:rFonts w:cstheme="minorHAnsi"/>
        </w:rPr>
        <w:t xml:space="preserve"> (Accessed: 25.04.2023). </w:t>
      </w:r>
    </w:p>
    <w:p w14:paraId="660877EB" w14:textId="77777777" w:rsidR="003353E7" w:rsidRPr="0082252F" w:rsidRDefault="003353E7" w:rsidP="003353E7">
      <w:pPr>
        <w:spacing w:line="240" w:lineRule="auto"/>
        <w:rPr>
          <w:rFonts w:cstheme="minorHAnsi"/>
        </w:rPr>
      </w:pPr>
      <w:proofErr w:type="spellStart"/>
      <w:r w:rsidRPr="0082252F">
        <w:rPr>
          <w:rFonts w:cstheme="minorHAnsi"/>
        </w:rPr>
        <w:t>Louv</w:t>
      </w:r>
      <w:proofErr w:type="spellEnd"/>
      <w:r w:rsidRPr="0082252F">
        <w:rPr>
          <w:rFonts w:cstheme="minorHAnsi"/>
        </w:rPr>
        <w:t>, R</w:t>
      </w:r>
      <w:r w:rsidRPr="0082252F">
        <w:rPr>
          <w:rFonts w:cstheme="minorHAnsi"/>
        </w:rPr>
        <w:t>. (2009)</w:t>
      </w:r>
      <w:r w:rsidRPr="0082252F">
        <w:rPr>
          <w:rFonts w:cstheme="minorHAnsi"/>
        </w:rPr>
        <w:t xml:space="preserve">. </w:t>
      </w:r>
      <w:r w:rsidRPr="0082252F">
        <w:rPr>
          <w:rFonts w:cstheme="minorHAnsi"/>
          <w:i/>
          <w:iCs/>
        </w:rPr>
        <w:t xml:space="preserve">Last Child in the </w:t>
      </w:r>
      <w:proofErr w:type="gramStart"/>
      <w:r w:rsidRPr="0082252F">
        <w:rPr>
          <w:rFonts w:cstheme="minorHAnsi"/>
          <w:i/>
          <w:iCs/>
        </w:rPr>
        <w:t>Woods :</w:t>
      </w:r>
      <w:proofErr w:type="gramEnd"/>
      <w:r w:rsidRPr="0082252F">
        <w:rPr>
          <w:rFonts w:cstheme="minorHAnsi"/>
          <w:i/>
          <w:iCs/>
        </w:rPr>
        <w:t xml:space="preserve"> Saving our Children from Nature-Deficit Disorder, Atlantic Books</w:t>
      </w:r>
      <w:r w:rsidRPr="0082252F">
        <w:rPr>
          <w:rFonts w:cstheme="minorHAnsi"/>
        </w:rPr>
        <w:t>. Available at:</w:t>
      </w:r>
      <w:r w:rsidRPr="0082252F">
        <w:rPr>
          <w:rFonts w:cstheme="minorHAnsi"/>
        </w:rPr>
        <w:t xml:space="preserve"> </w:t>
      </w:r>
      <w:hyperlink r:id="rId38" w:history="1">
        <w:r w:rsidRPr="0082252F">
          <w:rPr>
            <w:rStyle w:val="Hyperlink"/>
            <w:rFonts w:cstheme="minorHAnsi"/>
          </w:rPr>
          <w:t>https://ebookcentral.proquest.com/lib/trinity/detail.action?docID=1222344</w:t>
        </w:r>
      </w:hyperlink>
      <w:r w:rsidRPr="0082252F">
        <w:rPr>
          <w:rFonts w:cstheme="minorHAnsi"/>
        </w:rPr>
        <w:t>.</w:t>
      </w:r>
      <w:r w:rsidRPr="0082252F">
        <w:rPr>
          <w:rFonts w:cstheme="minorHAnsi"/>
        </w:rPr>
        <w:t xml:space="preserve"> (Accessed: 14.04.2023). </w:t>
      </w:r>
    </w:p>
    <w:p w14:paraId="6DED6875" w14:textId="77777777" w:rsidR="003353E7" w:rsidRPr="0082252F" w:rsidRDefault="003353E7" w:rsidP="003353E7">
      <w:pPr>
        <w:spacing w:line="240" w:lineRule="auto"/>
        <w:rPr>
          <w:rFonts w:cstheme="minorHAnsi"/>
        </w:rPr>
      </w:pPr>
      <w:proofErr w:type="spellStart"/>
      <w:r w:rsidRPr="0082252F">
        <w:rPr>
          <w:rFonts w:cstheme="minorHAnsi"/>
        </w:rPr>
        <w:t>Maller</w:t>
      </w:r>
      <w:proofErr w:type="spellEnd"/>
      <w:r w:rsidRPr="0082252F">
        <w:rPr>
          <w:rFonts w:cstheme="minorHAnsi"/>
        </w:rPr>
        <w:t>, C. J. (2009) ‘</w:t>
      </w:r>
      <w:r w:rsidRPr="0082252F">
        <w:rPr>
          <w:rFonts w:cstheme="minorHAnsi"/>
        </w:rPr>
        <w:t>Promoting children's mental, emotional and social health through contact with nature: a model</w:t>
      </w:r>
      <w:r w:rsidRPr="0082252F">
        <w:rPr>
          <w:rFonts w:cstheme="minorHAnsi"/>
        </w:rPr>
        <w:t xml:space="preserve">’, </w:t>
      </w:r>
      <w:r w:rsidRPr="0082252F">
        <w:rPr>
          <w:rFonts w:cstheme="minorHAnsi"/>
          <w:i/>
          <w:iCs/>
        </w:rPr>
        <w:t>Scholarly Journal</w:t>
      </w:r>
      <w:r w:rsidRPr="0082252F">
        <w:rPr>
          <w:rFonts w:cstheme="minorHAnsi"/>
          <w:i/>
          <w:iCs/>
        </w:rPr>
        <w:t xml:space="preserve">, </w:t>
      </w:r>
      <w:r w:rsidRPr="0082252F">
        <w:rPr>
          <w:rFonts w:cstheme="minorHAnsi"/>
        </w:rPr>
        <w:t xml:space="preserve">Vol.109(6), pp.522-543. Available at: </w:t>
      </w:r>
      <w:hyperlink r:id="rId39" w:history="1">
        <w:r w:rsidRPr="0082252F">
          <w:rPr>
            <w:rStyle w:val="Hyperlink"/>
            <w:rFonts w:cstheme="minorHAnsi"/>
          </w:rPr>
          <w:t>https://www.proquest.com/docview/214708842?accountid=130472&amp;parentSessionId=lXzVAYMsE1iaG%2FqKwFKcPW43kuCUVxcaRRQwlYBGiI4%3D&amp;pq-origsite=primo</w:t>
        </w:r>
      </w:hyperlink>
      <w:r w:rsidRPr="0082252F">
        <w:rPr>
          <w:rFonts w:cstheme="minorHAnsi"/>
        </w:rPr>
        <w:t xml:space="preserve"> (Accessed: 14.04.2023). </w:t>
      </w:r>
    </w:p>
    <w:p w14:paraId="47CD3488" w14:textId="77777777" w:rsidR="003353E7" w:rsidRPr="0082252F" w:rsidRDefault="003353E7" w:rsidP="003353E7">
      <w:pPr>
        <w:spacing w:line="240" w:lineRule="auto"/>
        <w:rPr>
          <w:rFonts w:cstheme="minorHAnsi"/>
        </w:rPr>
      </w:pPr>
      <w:r w:rsidRPr="0082252F">
        <w:rPr>
          <w:rFonts w:cstheme="minorHAnsi"/>
        </w:rPr>
        <w:t xml:space="preserve">Marchant, E. et al. (2019) </w:t>
      </w:r>
      <w:r w:rsidRPr="0082252F">
        <w:rPr>
          <w:rFonts w:cstheme="minorHAnsi"/>
          <w:i/>
          <w:iCs/>
        </w:rPr>
        <w:t>Curriculum-based outdoor learning for children aged 9-11: A qualitative analysis of pupils’ and teachers’ views</w:t>
      </w:r>
      <w:r w:rsidRPr="0082252F">
        <w:rPr>
          <w:rFonts w:cstheme="minorHAnsi"/>
          <w:i/>
          <w:iCs/>
        </w:rPr>
        <w:t xml:space="preserve">. </w:t>
      </w:r>
      <w:r w:rsidRPr="0082252F">
        <w:rPr>
          <w:rFonts w:cstheme="minorHAnsi"/>
        </w:rPr>
        <w:t xml:space="preserve">Available at: </w:t>
      </w:r>
      <w:hyperlink r:id="rId40" w:history="1">
        <w:r w:rsidRPr="0082252F">
          <w:rPr>
            <w:rStyle w:val="Hyperlink"/>
            <w:rFonts w:cstheme="minorHAnsi"/>
          </w:rPr>
          <w:t>https://journals.plos.org/plosone/article/file?id=10.1371/journal.pone.0212242&amp;type=printable</w:t>
        </w:r>
      </w:hyperlink>
      <w:r w:rsidRPr="0082252F">
        <w:rPr>
          <w:rFonts w:cstheme="minorHAnsi"/>
        </w:rPr>
        <w:t xml:space="preserve"> (Accessed: 14.04.2023). </w:t>
      </w:r>
    </w:p>
    <w:p w14:paraId="26653221" w14:textId="77777777" w:rsidR="003353E7" w:rsidRPr="0082252F" w:rsidRDefault="003353E7" w:rsidP="003353E7">
      <w:pPr>
        <w:spacing w:line="240" w:lineRule="auto"/>
        <w:rPr>
          <w:rFonts w:cstheme="minorHAnsi"/>
        </w:rPr>
      </w:pPr>
      <w:r w:rsidRPr="0082252F">
        <w:rPr>
          <w:rFonts w:cstheme="minorHAnsi"/>
        </w:rPr>
        <w:t>McClintic, S. and Petty, K. (2015) ‘</w:t>
      </w:r>
      <w:r w:rsidRPr="0082252F">
        <w:rPr>
          <w:rFonts w:cstheme="minorHAnsi"/>
        </w:rPr>
        <w:t>Exploring Early Childhood Teachers’ Beliefs and</w:t>
      </w:r>
      <w:r w:rsidRPr="0082252F">
        <w:rPr>
          <w:rFonts w:cstheme="minorHAnsi"/>
        </w:rPr>
        <w:t xml:space="preserve"> </w:t>
      </w:r>
      <w:r w:rsidRPr="0082252F">
        <w:rPr>
          <w:rFonts w:cstheme="minorHAnsi"/>
        </w:rPr>
        <w:t>Practices About Preschool Outdoor Play:</w:t>
      </w:r>
      <w:r w:rsidRPr="0082252F">
        <w:rPr>
          <w:rFonts w:cstheme="minorHAnsi"/>
        </w:rPr>
        <w:t xml:space="preserve"> </w:t>
      </w:r>
      <w:r w:rsidRPr="0082252F">
        <w:rPr>
          <w:rFonts w:cstheme="minorHAnsi"/>
        </w:rPr>
        <w:t>A Qualitative Study</w:t>
      </w:r>
      <w:r w:rsidRPr="0082252F">
        <w:rPr>
          <w:rFonts w:cstheme="minorHAnsi"/>
        </w:rPr>
        <w:t xml:space="preserve">’, </w:t>
      </w:r>
      <w:r w:rsidRPr="0082252F">
        <w:rPr>
          <w:rFonts w:cstheme="minorHAnsi"/>
          <w:i/>
          <w:iCs/>
        </w:rPr>
        <w:t>Journal of Early Childhood Teacher Education</w:t>
      </w:r>
      <w:r w:rsidRPr="0082252F">
        <w:rPr>
          <w:rFonts w:cstheme="minorHAnsi"/>
        </w:rPr>
        <w:t xml:space="preserve">, </w:t>
      </w:r>
      <w:r w:rsidRPr="0082252F">
        <w:rPr>
          <w:rFonts w:cstheme="minorHAnsi"/>
        </w:rPr>
        <w:t>Vol.</w:t>
      </w:r>
      <w:r w:rsidRPr="0082252F">
        <w:rPr>
          <w:rFonts w:cstheme="minorHAnsi"/>
        </w:rPr>
        <w:t>36</w:t>
      </w:r>
      <w:r w:rsidRPr="0082252F">
        <w:rPr>
          <w:rFonts w:cstheme="minorHAnsi"/>
        </w:rPr>
        <w:t>, pp.</w:t>
      </w:r>
      <w:r w:rsidRPr="0082252F">
        <w:rPr>
          <w:rFonts w:cstheme="minorHAnsi"/>
        </w:rPr>
        <w:t>24–43</w:t>
      </w:r>
      <w:r w:rsidRPr="0082252F">
        <w:rPr>
          <w:rFonts w:cstheme="minorHAnsi"/>
        </w:rPr>
        <w:t xml:space="preserve">. Available at: </w:t>
      </w:r>
      <w:hyperlink r:id="rId41" w:history="1">
        <w:r w:rsidRPr="0082252F">
          <w:rPr>
            <w:rStyle w:val="Hyperlink"/>
            <w:rFonts w:cstheme="minorHAnsi"/>
          </w:rPr>
          <w:t>https://www-tandfonline-com.ezproxy.uwtsd.ac.uk/doi/pdf/10.1080/10901027.2014.997844?needAccess=true</w:t>
        </w:r>
      </w:hyperlink>
      <w:r w:rsidRPr="0082252F">
        <w:rPr>
          <w:rFonts w:cstheme="minorHAnsi"/>
        </w:rPr>
        <w:t xml:space="preserve"> (Accessed: 14.04.2023). </w:t>
      </w:r>
    </w:p>
    <w:p w14:paraId="1340E4F9" w14:textId="77777777" w:rsidR="003353E7" w:rsidRPr="0082252F" w:rsidRDefault="003353E7" w:rsidP="003353E7">
      <w:pPr>
        <w:spacing w:line="240" w:lineRule="auto"/>
        <w:rPr>
          <w:rFonts w:cstheme="minorHAnsi"/>
        </w:rPr>
      </w:pPr>
      <w:r w:rsidRPr="0082252F">
        <w:rPr>
          <w:rFonts w:cstheme="minorHAnsi"/>
        </w:rPr>
        <w:t xml:space="preserve">Nickerson, C. (2023) </w:t>
      </w:r>
      <w:r w:rsidRPr="0082252F">
        <w:rPr>
          <w:rFonts w:cstheme="minorHAnsi"/>
          <w:i/>
          <w:iCs/>
        </w:rPr>
        <w:t xml:space="preserve">John Dewey </w:t>
      </w:r>
      <w:proofErr w:type="gramStart"/>
      <w:r w:rsidRPr="0082252F">
        <w:rPr>
          <w:rFonts w:cstheme="minorHAnsi"/>
          <w:i/>
          <w:iCs/>
        </w:rPr>
        <w:t>On</w:t>
      </w:r>
      <w:proofErr w:type="gramEnd"/>
      <w:r w:rsidRPr="0082252F">
        <w:rPr>
          <w:rFonts w:cstheme="minorHAnsi"/>
          <w:i/>
          <w:iCs/>
        </w:rPr>
        <w:t xml:space="preserve"> Education: Impact &amp; Theory. </w:t>
      </w:r>
      <w:r w:rsidRPr="0082252F">
        <w:rPr>
          <w:rFonts w:cstheme="minorHAnsi"/>
        </w:rPr>
        <w:t xml:space="preserve">Available at: </w:t>
      </w:r>
      <w:hyperlink r:id="rId42" w:anchor=":~:text=Dewey%20was%20an%20influential%20pragmatist,Dewey%20was%20also%20a%20functionalist" w:history="1">
        <w:r w:rsidRPr="0082252F">
          <w:rPr>
            <w:rStyle w:val="Hyperlink"/>
            <w:rFonts w:cstheme="minorHAnsi"/>
          </w:rPr>
          <w:t>https://www.simplypsychology.org/john-dewey.html#:~:text=Dewey%20was%20an%20influential%20pragmatist,Dewey%20was%20also%20a%20functionalist</w:t>
        </w:r>
      </w:hyperlink>
      <w:r w:rsidRPr="0082252F">
        <w:rPr>
          <w:rFonts w:cstheme="minorHAnsi"/>
        </w:rPr>
        <w:t xml:space="preserve">. (Accessed: 12.04.2023). </w:t>
      </w:r>
    </w:p>
    <w:p w14:paraId="3B9CD4C9" w14:textId="77777777" w:rsidR="003353E7" w:rsidRPr="0082252F" w:rsidRDefault="003353E7" w:rsidP="003353E7">
      <w:pPr>
        <w:spacing w:line="240" w:lineRule="auto"/>
        <w:rPr>
          <w:rFonts w:cstheme="minorHAnsi"/>
        </w:rPr>
      </w:pPr>
      <w:r w:rsidRPr="0082252F">
        <w:rPr>
          <w:rFonts w:cstheme="minorHAnsi"/>
        </w:rPr>
        <w:lastRenderedPageBreak/>
        <w:t xml:space="preserve">OEAP (2018) </w:t>
      </w:r>
      <w:r w:rsidRPr="0082252F">
        <w:rPr>
          <w:rFonts w:cstheme="minorHAnsi"/>
          <w:i/>
          <w:iCs/>
        </w:rPr>
        <w:t>High Quality</w:t>
      </w:r>
      <w:r w:rsidRPr="0082252F">
        <w:rPr>
          <w:rFonts w:cstheme="minorHAnsi"/>
          <w:i/>
          <w:iCs/>
        </w:rPr>
        <w:t xml:space="preserve"> </w:t>
      </w:r>
      <w:r w:rsidRPr="0082252F">
        <w:rPr>
          <w:rFonts w:cstheme="minorHAnsi"/>
          <w:i/>
          <w:iCs/>
        </w:rPr>
        <w:t>Outdoor Learning</w:t>
      </w:r>
      <w:r w:rsidRPr="0082252F">
        <w:rPr>
          <w:rFonts w:cstheme="minorHAnsi"/>
          <w:i/>
          <w:iCs/>
        </w:rPr>
        <w:t xml:space="preserve"> </w:t>
      </w:r>
      <w:r w:rsidRPr="0082252F">
        <w:rPr>
          <w:rFonts w:cstheme="minorHAnsi"/>
          <w:i/>
          <w:iCs/>
        </w:rPr>
        <w:t>for Wales</w:t>
      </w:r>
      <w:r w:rsidRPr="0082252F">
        <w:rPr>
          <w:rFonts w:cstheme="minorHAnsi"/>
          <w:i/>
          <w:iCs/>
        </w:rPr>
        <w:t xml:space="preserve">. </w:t>
      </w:r>
      <w:r w:rsidRPr="0082252F">
        <w:rPr>
          <w:rFonts w:cstheme="minorHAnsi"/>
        </w:rPr>
        <w:t xml:space="preserve">Available at: </w:t>
      </w:r>
      <w:hyperlink r:id="rId43" w:history="1">
        <w:r w:rsidRPr="0082252F">
          <w:rPr>
            <w:rStyle w:val="Hyperlink"/>
            <w:rFonts w:cstheme="minorHAnsi"/>
          </w:rPr>
          <w:t>https://www.mentrauiaith.cymru/wp-content/uploads/2019/06/2338-High-quality-outdoor-learning-WelshEnglish-low-res.pdf</w:t>
        </w:r>
      </w:hyperlink>
      <w:r w:rsidRPr="0082252F">
        <w:rPr>
          <w:rFonts w:cstheme="minorHAnsi"/>
        </w:rPr>
        <w:t xml:space="preserve"> (Accessed: 12.04.2023). </w:t>
      </w:r>
    </w:p>
    <w:p w14:paraId="0A9C02EE" w14:textId="77777777" w:rsidR="003353E7" w:rsidRPr="0082252F" w:rsidRDefault="003353E7" w:rsidP="003353E7">
      <w:pPr>
        <w:spacing w:line="240" w:lineRule="auto"/>
        <w:rPr>
          <w:rFonts w:cstheme="minorHAnsi"/>
        </w:rPr>
      </w:pPr>
      <w:r w:rsidRPr="0082252F">
        <w:rPr>
          <w:rFonts w:cstheme="minorHAnsi"/>
        </w:rPr>
        <w:t xml:space="preserve">Quay, J. and Seaman, J. (2013) </w:t>
      </w:r>
      <w:r w:rsidRPr="0082252F">
        <w:rPr>
          <w:rFonts w:cstheme="minorHAnsi"/>
          <w:i/>
          <w:iCs/>
        </w:rPr>
        <w:t xml:space="preserve">John Dewey and Education Outdoors: Making Sense of the ‘Educational Situation’ through more than a Century of Progressive Reforms. </w:t>
      </w:r>
      <w:r w:rsidRPr="0082252F">
        <w:rPr>
          <w:rFonts w:cstheme="minorHAnsi"/>
        </w:rPr>
        <w:t xml:space="preserve">Available at: </w:t>
      </w:r>
      <w:hyperlink r:id="rId44" w:history="1">
        <w:r w:rsidRPr="0082252F">
          <w:rPr>
            <w:rStyle w:val="Hyperlink"/>
            <w:rFonts w:cstheme="minorHAnsi"/>
          </w:rPr>
          <w:t>https://ebookcentral.proquest.com/lib/trinity/reader.action?docID=3034829</w:t>
        </w:r>
      </w:hyperlink>
      <w:r w:rsidRPr="0082252F">
        <w:rPr>
          <w:rFonts w:cstheme="minorHAnsi"/>
        </w:rPr>
        <w:t xml:space="preserve"> (Accessed: 12.04.2023). </w:t>
      </w:r>
    </w:p>
    <w:p w14:paraId="1E292B1F" w14:textId="77777777" w:rsidR="003353E7" w:rsidRPr="0082252F" w:rsidRDefault="003353E7" w:rsidP="003353E7">
      <w:pPr>
        <w:spacing w:line="240" w:lineRule="auto"/>
        <w:rPr>
          <w:rFonts w:cstheme="minorHAnsi"/>
        </w:rPr>
      </w:pPr>
      <w:proofErr w:type="spellStart"/>
      <w:r w:rsidRPr="0082252F">
        <w:rPr>
          <w:rFonts w:cstheme="minorHAnsi"/>
        </w:rPr>
        <w:t>Rickinson</w:t>
      </w:r>
      <w:proofErr w:type="spellEnd"/>
      <w:r w:rsidRPr="0082252F">
        <w:rPr>
          <w:rFonts w:cstheme="minorHAnsi"/>
        </w:rPr>
        <w:t xml:space="preserve">, M. et al. (2004) </w:t>
      </w:r>
      <w:r w:rsidRPr="0082252F">
        <w:rPr>
          <w:rFonts w:cstheme="minorHAnsi"/>
          <w:i/>
          <w:iCs/>
        </w:rPr>
        <w:t>A review of</w:t>
      </w:r>
      <w:r w:rsidRPr="0082252F">
        <w:rPr>
          <w:rFonts w:cstheme="minorHAnsi"/>
          <w:i/>
          <w:iCs/>
        </w:rPr>
        <w:t xml:space="preserve"> </w:t>
      </w:r>
      <w:r w:rsidRPr="0082252F">
        <w:rPr>
          <w:rFonts w:cstheme="minorHAnsi"/>
          <w:i/>
          <w:iCs/>
        </w:rPr>
        <w:t>Research on</w:t>
      </w:r>
      <w:r w:rsidRPr="0082252F">
        <w:rPr>
          <w:rFonts w:cstheme="minorHAnsi"/>
          <w:i/>
          <w:iCs/>
        </w:rPr>
        <w:t xml:space="preserve"> </w:t>
      </w:r>
      <w:r w:rsidRPr="0082252F">
        <w:rPr>
          <w:rFonts w:cstheme="minorHAnsi"/>
          <w:i/>
          <w:iCs/>
        </w:rPr>
        <w:t>Outdoor Learning</w:t>
      </w:r>
      <w:r w:rsidRPr="0082252F">
        <w:rPr>
          <w:rFonts w:cstheme="minorHAnsi"/>
          <w:i/>
          <w:iCs/>
        </w:rPr>
        <w:t xml:space="preserve">. </w:t>
      </w:r>
      <w:r w:rsidRPr="0082252F">
        <w:rPr>
          <w:rFonts w:cstheme="minorHAnsi"/>
        </w:rPr>
        <w:t xml:space="preserve">Available at: </w:t>
      </w:r>
      <w:hyperlink r:id="rId45" w:history="1">
        <w:r w:rsidRPr="0082252F">
          <w:rPr>
            <w:rStyle w:val="Hyperlink"/>
            <w:rFonts w:cstheme="minorHAnsi"/>
          </w:rPr>
          <w:t>https://www.informalscience.org/sites/default/files/Review%20of%20research%20on%20outdoor%20learning.pdf</w:t>
        </w:r>
      </w:hyperlink>
      <w:r w:rsidRPr="0082252F">
        <w:rPr>
          <w:rFonts w:cstheme="minorHAnsi"/>
        </w:rPr>
        <w:t xml:space="preserve"> (Accessed: 12.04.2023). </w:t>
      </w:r>
    </w:p>
    <w:p w14:paraId="2C6802C1" w14:textId="77777777" w:rsidR="003353E7" w:rsidRPr="0082252F" w:rsidRDefault="003353E7" w:rsidP="003353E7">
      <w:pPr>
        <w:spacing w:line="240" w:lineRule="auto"/>
        <w:rPr>
          <w:rFonts w:cstheme="minorHAnsi"/>
        </w:rPr>
      </w:pPr>
      <w:r w:rsidRPr="0082252F">
        <w:rPr>
          <w:rFonts w:cstheme="minorHAnsi"/>
        </w:rPr>
        <w:t>Rogers, K.</w:t>
      </w:r>
      <w:r w:rsidRPr="0082252F">
        <w:rPr>
          <w:rFonts w:cstheme="minorHAnsi"/>
        </w:rPr>
        <w:t xml:space="preserve"> (2019) ‘</w:t>
      </w:r>
      <w:r w:rsidRPr="0082252F">
        <w:rPr>
          <w:rFonts w:cstheme="minorHAnsi"/>
        </w:rPr>
        <w:t>biophilia hypothesis</w:t>
      </w:r>
      <w:r w:rsidRPr="0082252F">
        <w:rPr>
          <w:rFonts w:cstheme="minorHAnsi"/>
        </w:rPr>
        <w:t xml:space="preserve">’, </w:t>
      </w:r>
      <w:proofErr w:type="spellStart"/>
      <w:r w:rsidRPr="0082252F">
        <w:rPr>
          <w:rFonts w:cstheme="minorHAnsi"/>
          <w:i/>
          <w:iCs/>
        </w:rPr>
        <w:t>Encyclopedia</w:t>
      </w:r>
      <w:proofErr w:type="spellEnd"/>
      <w:r w:rsidRPr="0082252F">
        <w:rPr>
          <w:rFonts w:cstheme="minorHAnsi"/>
          <w:i/>
          <w:iCs/>
        </w:rPr>
        <w:t xml:space="preserve"> Britannica</w:t>
      </w:r>
      <w:r w:rsidRPr="0082252F">
        <w:rPr>
          <w:rFonts w:cstheme="minorHAnsi"/>
        </w:rPr>
        <w:t xml:space="preserve">. Available at: </w:t>
      </w:r>
      <w:hyperlink r:id="rId46" w:history="1">
        <w:r w:rsidRPr="0082252F">
          <w:rPr>
            <w:rStyle w:val="Hyperlink"/>
            <w:rFonts w:cstheme="minorHAnsi"/>
          </w:rPr>
          <w:t>https://www.britannica.com/science/biophilia-hypothes</w:t>
        </w:r>
        <w:r w:rsidRPr="0082252F">
          <w:rPr>
            <w:rStyle w:val="Hyperlink"/>
            <w:rFonts w:cstheme="minorHAnsi"/>
          </w:rPr>
          <w:t>is</w:t>
        </w:r>
      </w:hyperlink>
      <w:r w:rsidRPr="0082252F">
        <w:rPr>
          <w:rFonts w:cstheme="minorHAnsi"/>
        </w:rPr>
        <w:t xml:space="preserve"> (Accessed:25.04.2023). </w:t>
      </w:r>
    </w:p>
    <w:p w14:paraId="2D3E6C53" w14:textId="77777777" w:rsidR="003353E7" w:rsidRPr="0082252F" w:rsidRDefault="003353E7" w:rsidP="003353E7">
      <w:pPr>
        <w:spacing w:line="240" w:lineRule="auto"/>
        <w:rPr>
          <w:rFonts w:cstheme="minorHAnsi"/>
        </w:rPr>
      </w:pPr>
      <w:r w:rsidRPr="0082252F">
        <w:rPr>
          <w:rFonts w:cstheme="minorHAnsi"/>
        </w:rPr>
        <w:t xml:space="preserve">WAG (2009) </w:t>
      </w:r>
      <w:r w:rsidRPr="0082252F">
        <w:rPr>
          <w:rFonts w:cstheme="minorHAnsi"/>
          <w:i/>
          <w:iCs/>
        </w:rPr>
        <w:t>Foundation Phase</w:t>
      </w:r>
      <w:r w:rsidRPr="0082252F">
        <w:rPr>
          <w:rFonts w:cstheme="minorHAnsi"/>
          <w:i/>
          <w:iCs/>
        </w:rPr>
        <w:t xml:space="preserve"> </w:t>
      </w:r>
      <w:r w:rsidRPr="0082252F">
        <w:rPr>
          <w:rFonts w:cstheme="minorHAnsi"/>
          <w:i/>
          <w:iCs/>
        </w:rPr>
        <w:t>Outdoor Learning</w:t>
      </w:r>
      <w:r w:rsidRPr="0082252F">
        <w:rPr>
          <w:rFonts w:cstheme="minorHAnsi"/>
          <w:i/>
          <w:iCs/>
        </w:rPr>
        <w:t xml:space="preserve"> </w:t>
      </w:r>
      <w:r w:rsidRPr="0082252F">
        <w:rPr>
          <w:rFonts w:cstheme="minorHAnsi"/>
          <w:i/>
          <w:iCs/>
        </w:rPr>
        <w:t>Handbook</w:t>
      </w:r>
      <w:r w:rsidRPr="0082252F">
        <w:rPr>
          <w:rFonts w:cstheme="minorHAnsi"/>
          <w:i/>
          <w:iCs/>
        </w:rPr>
        <w:t xml:space="preserve">. </w:t>
      </w:r>
      <w:r w:rsidRPr="0082252F">
        <w:rPr>
          <w:rFonts w:cstheme="minorHAnsi"/>
        </w:rPr>
        <w:t xml:space="preserve">Available at: </w:t>
      </w:r>
      <w:hyperlink r:id="rId47" w:history="1">
        <w:r w:rsidRPr="0082252F">
          <w:rPr>
            <w:rStyle w:val="Hyperlink"/>
            <w:rFonts w:cstheme="minorHAnsi"/>
          </w:rPr>
          <w:t>https://hwb.gov.wales/storage/fcb8539c-9be7-4883-8542-35d7b54b56f2/foundation-phase-outdoor-learning-handbook.pdf</w:t>
        </w:r>
      </w:hyperlink>
      <w:r w:rsidRPr="0082252F">
        <w:rPr>
          <w:rFonts w:cstheme="minorHAnsi"/>
        </w:rPr>
        <w:t xml:space="preserve"> (Accessed: 25.04.2023). </w:t>
      </w:r>
    </w:p>
    <w:p w14:paraId="4ECE6732" w14:textId="77777777" w:rsidR="003353E7" w:rsidRPr="0082252F" w:rsidRDefault="003353E7" w:rsidP="003353E7">
      <w:pPr>
        <w:spacing w:line="240" w:lineRule="auto"/>
        <w:rPr>
          <w:rFonts w:cstheme="minorHAnsi"/>
        </w:rPr>
      </w:pPr>
      <w:r w:rsidRPr="0082252F">
        <w:rPr>
          <w:rFonts w:cstheme="minorHAnsi"/>
        </w:rPr>
        <w:t xml:space="preserve">White, R. (2004) </w:t>
      </w:r>
      <w:r w:rsidRPr="0082252F">
        <w:rPr>
          <w:rFonts w:cstheme="minorHAnsi"/>
          <w:i/>
          <w:iCs/>
        </w:rPr>
        <w:t>Young Children's Relationship with Nature: Its Importance to Children's Development &amp; the Earth's Future</w:t>
      </w:r>
      <w:r w:rsidRPr="0082252F">
        <w:rPr>
          <w:rFonts w:cstheme="minorHAnsi"/>
          <w:i/>
          <w:iCs/>
        </w:rPr>
        <w:t xml:space="preserve">. </w:t>
      </w:r>
      <w:r w:rsidRPr="0082252F">
        <w:rPr>
          <w:rFonts w:cstheme="minorHAnsi"/>
        </w:rPr>
        <w:t xml:space="preserve">Available at: </w:t>
      </w:r>
      <w:hyperlink r:id="rId48" w:history="1">
        <w:r w:rsidRPr="0082252F">
          <w:rPr>
            <w:rStyle w:val="Hyperlink"/>
            <w:rFonts w:cstheme="minorHAnsi"/>
          </w:rPr>
          <w:t>https://www.whitehutchinson.com/children/articles/childrennature.shtml</w:t>
        </w:r>
      </w:hyperlink>
      <w:r w:rsidRPr="0082252F">
        <w:rPr>
          <w:rFonts w:cstheme="minorHAnsi"/>
        </w:rPr>
        <w:t xml:space="preserve"> (Accessed: 14.04.2023). </w:t>
      </w:r>
    </w:p>
    <w:sectPr w:rsidR="003353E7" w:rsidRPr="0082252F" w:rsidSect="00B12B3D">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2290F" w14:textId="77777777" w:rsidR="0055710C" w:rsidRDefault="0055710C" w:rsidP="0055710C">
      <w:pPr>
        <w:spacing w:after="0" w:line="240" w:lineRule="auto"/>
      </w:pPr>
      <w:r>
        <w:separator/>
      </w:r>
    </w:p>
  </w:endnote>
  <w:endnote w:type="continuationSeparator" w:id="0">
    <w:p w14:paraId="3DAE7EEF" w14:textId="77777777" w:rsidR="0055710C" w:rsidRDefault="0055710C" w:rsidP="005571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ED8D8" w14:textId="77777777" w:rsidR="0004468F" w:rsidRDefault="00EB6D2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431D0D4" w14:textId="77777777" w:rsidR="0004468F" w:rsidRDefault="00EB6D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5B251" w14:textId="77777777" w:rsidR="0004468F" w:rsidRDefault="00EB6D2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w:t>
    </w:r>
    <w:r>
      <w:rPr>
        <w:rStyle w:val="PageNumber"/>
      </w:rPr>
      <w:fldChar w:fldCharType="end"/>
    </w:r>
  </w:p>
  <w:p w14:paraId="67A6C708" w14:textId="0B3B6141" w:rsidR="0004468F" w:rsidRDefault="00EB6D25" w:rsidP="00CC7B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443B9" w14:textId="77777777" w:rsidR="00290ABB" w:rsidRDefault="00290A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8E049" w14:textId="77777777" w:rsidR="0055710C" w:rsidRDefault="0055710C" w:rsidP="0055710C">
      <w:pPr>
        <w:spacing w:after="0" w:line="240" w:lineRule="auto"/>
      </w:pPr>
      <w:r>
        <w:separator/>
      </w:r>
    </w:p>
  </w:footnote>
  <w:footnote w:type="continuationSeparator" w:id="0">
    <w:p w14:paraId="2B1D7031" w14:textId="77777777" w:rsidR="0055710C" w:rsidRDefault="0055710C" w:rsidP="005571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B6D4B" w14:textId="3546DF12" w:rsidR="00290ABB" w:rsidRDefault="002C397F">
    <w:pPr>
      <w:pStyle w:val="Header"/>
    </w:pPr>
    <w:r>
      <w:rPr>
        <w:noProof/>
      </w:rPr>
      <w:pict w14:anchorId="7AE87E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06372329" o:spid="_x0000_s2056" type="#_x0000_t75" style="position:absolute;margin-left:0;margin-top:0;width:40in;height:2029.5pt;z-index:-251657216;mso-position-horizontal:center;mso-position-horizontal-relative:margin;mso-position-vertical:center;mso-position-vertical-relative:margin" o:allowincell="f">
          <v:imagedata r:id="rId1" o:title="tree-1409172538svm"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F2DED" w14:textId="4441EB66" w:rsidR="00290ABB" w:rsidRDefault="002C397F">
    <w:pPr>
      <w:pStyle w:val="Header"/>
    </w:pPr>
    <w:r>
      <w:rPr>
        <w:noProof/>
      </w:rPr>
      <w:pict w14:anchorId="2FF06E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06372330" o:spid="_x0000_s2057" type="#_x0000_t75" style="position:absolute;margin-left:0;margin-top:0;width:40in;height:2029.5pt;z-index:-251656192;mso-position-horizontal:center;mso-position-horizontal-relative:margin;mso-position-vertical:center;mso-position-vertical-relative:margin" o:allowincell="f">
          <v:imagedata r:id="rId1" o:title="tree-1409172538svm" gain="19661f" blacklevel="22938f"/>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B57CE" w14:textId="437F9AEB" w:rsidR="00290ABB" w:rsidRDefault="002C397F">
    <w:pPr>
      <w:pStyle w:val="Header"/>
    </w:pPr>
    <w:r>
      <w:rPr>
        <w:noProof/>
      </w:rPr>
      <w:pict w14:anchorId="1166F1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06372328" o:spid="_x0000_s2055" type="#_x0000_t75" style="position:absolute;margin-left:0;margin-top:0;width:40in;height:2029.5pt;z-index:-251658240;mso-position-horizontal:center;mso-position-horizontal-relative:margin;mso-position-vertical:center;mso-position-vertical-relative:margin" o:allowincell="f">
          <v:imagedata r:id="rId1" o:title="tree-1409172538svm" gain="19661f" blacklevel="22938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B2743"/>
    <w:multiLevelType w:val="hybridMultilevel"/>
    <w:tmpl w:val="B92E9B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0C72598"/>
    <w:multiLevelType w:val="hybridMultilevel"/>
    <w:tmpl w:val="01EE56BA"/>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E7C62BB"/>
    <w:multiLevelType w:val="hybridMultilevel"/>
    <w:tmpl w:val="F288D4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F3104BD"/>
    <w:multiLevelType w:val="hybridMultilevel"/>
    <w:tmpl w:val="C71066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34B57C4"/>
    <w:multiLevelType w:val="hybridMultilevel"/>
    <w:tmpl w:val="79B0BC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CFA5A39"/>
    <w:multiLevelType w:val="hybridMultilevel"/>
    <w:tmpl w:val="2D1E5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2B1F54"/>
    <w:multiLevelType w:val="hybridMultilevel"/>
    <w:tmpl w:val="07022F3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4CC569E"/>
    <w:multiLevelType w:val="multilevel"/>
    <w:tmpl w:val="75A6FC12"/>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55B65F4D"/>
    <w:multiLevelType w:val="hybridMultilevel"/>
    <w:tmpl w:val="AE6290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FEE7FAA"/>
    <w:multiLevelType w:val="hybridMultilevel"/>
    <w:tmpl w:val="B8E6FA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1136E75"/>
    <w:multiLevelType w:val="hybridMultilevel"/>
    <w:tmpl w:val="7AEC4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E31197"/>
    <w:multiLevelType w:val="hybridMultilevel"/>
    <w:tmpl w:val="0290B93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D0D534D"/>
    <w:multiLevelType w:val="hybridMultilevel"/>
    <w:tmpl w:val="F5D812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FAD212A"/>
    <w:multiLevelType w:val="hybridMultilevel"/>
    <w:tmpl w:val="FDAAF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6754BB"/>
    <w:multiLevelType w:val="hybridMultilevel"/>
    <w:tmpl w:val="C5306F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4A70E68"/>
    <w:multiLevelType w:val="hybridMultilevel"/>
    <w:tmpl w:val="5BEA72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B572E9"/>
    <w:multiLevelType w:val="hybridMultilevel"/>
    <w:tmpl w:val="8B8E69FC"/>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7" w15:restartNumberingAfterBreak="0">
    <w:nsid w:val="7D1D1443"/>
    <w:multiLevelType w:val="hybridMultilevel"/>
    <w:tmpl w:val="2912E8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864722">
    <w:abstractNumId w:val="14"/>
  </w:num>
  <w:num w:numId="2" w16cid:durableId="887036338">
    <w:abstractNumId w:val="15"/>
  </w:num>
  <w:num w:numId="3" w16cid:durableId="1813519614">
    <w:abstractNumId w:val="10"/>
  </w:num>
  <w:num w:numId="4" w16cid:durableId="1640184679">
    <w:abstractNumId w:val="17"/>
  </w:num>
  <w:num w:numId="5" w16cid:durableId="753236029">
    <w:abstractNumId w:val="16"/>
  </w:num>
  <w:num w:numId="6" w16cid:durableId="226117220">
    <w:abstractNumId w:val="1"/>
  </w:num>
  <w:num w:numId="7" w16cid:durableId="859701359">
    <w:abstractNumId w:val="8"/>
  </w:num>
  <w:num w:numId="8" w16cid:durableId="1630282136">
    <w:abstractNumId w:val="13"/>
  </w:num>
  <w:num w:numId="9" w16cid:durableId="246965083">
    <w:abstractNumId w:val="5"/>
  </w:num>
  <w:num w:numId="10" w16cid:durableId="1555308224">
    <w:abstractNumId w:val="2"/>
  </w:num>
  <w:num w:numId="11" w16cid:durableId="1709524761">
    <w:abstractNumId w:val="6"/>
  </w:num>
  <w:num w:numId="12" w16cid:durableId="1142307311">
    <w:abstractNumId w:val="3"/>
  </w:num>
  <w:num w:numId="13" w16cid:durableId="1314867992">
    <w:abstractNumId w:val="12"/>
  </w:num>
  <w:num w:numId="14" w16cid:durableId="496724308">
    <w:abstractNumId w:val="4"/>
  </w:num>
  <w:num w:numId="15" w16cid:durableId="15742997">
    <w:abstractNumId w:val="11"/>
  </w:num>
  <w:num w:numId="16" w16cid:durableId="1082680038">
    <w:abstractNumId w:val="0"/>
  </w:num>
  <w:num w:numId="17" w16cid:durableId="1439375601">
    <w:abstractNumId w:val="9"/>
  </w:num>
  <w:num w:numId="18" w16cid:durableId="16977291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739"/>
    <w:rsid w:val="00002AFB"/>
    <w:rsid w:val="000B7F08"/>
    <w:rsid w:val="00111142"/>
    <w:rsid w:val="00125534"/>
    <w:rsid w:val="00154B85"/>
    <w:rsid w:val="00273E71"/>
    <w:rsid w:val="002840DF"/>
    <w:rsid w:val="00290ABB"/>
    <w:rsid w:val="002C397F"/>
    <w:rsid w:val="002E1B5A"/>
    <w:rsid w:val="00332E1E"/>
    <w:rsid w:val="003353E7"/>
    <w:rsid w:val="0039430F"/>
    <w:rsid w:val="003E4D1F"/>
    <w:rsid w:val="004B3482"/>
    <w:rsid w:val="004D56F9"/>
    <w:rsid w:val="00531609"/>
    <w:rsid w:val="0055710C"/>
    <w:rsid w:val="005737E3"/>
    <w:rsid w:val="005D4817"/>
    <w:rsid w:val="005E2C82"/>
    <w:rsid w:val="00680577"/>
    <w:rsid w:val="006D0819"/>
    <w:rsid w:val="006F2FBF"/>
    <w:rsid w:val="00737D42"/>
    <w:rsid w:val="0074409A"/>
    <w:rsid w:val="007666D5"/>
    <w:rsid w:val="007A5739"/>
    <w:rsid w:val="007F32BA"/>
    <w:rsid w:val="0082252F"/>
    <w:rsid w:val="00863E46"/>
    <w:rsid w:val="008B79FD"/>
    <w:rsid w:val="008D6FCF"/>
    <w:rsid w:val="00955E5F"/>
    <w:rsid w:val="00A04B81"/>
    <w:rsid w:val="00A54B2F"/>
    <w:rsid w:val="00A62060"/>
    <w:rsid w:val="00A84FE3"/>
    <w:rsid w:val="00AB52E3"/>
    <w:rsid w:val="00AF2830"/>
    <w:rsid w:val="00B12B3D"/>
    <w:rsid w:val="00B30029"/>
    <w:rsid w:val="00B96C26"/>
    <w:rsid w:val="00BE27BB"/>
    <w:rsid w:val="00BF5C5F"/>
    <w:rsid w:val="00C23583"/>
    <w:rsid w:val="00C450BF"/>
    <w:rsid w:val="00C52C62"/>
    <w:rsid w:val="00CC4E68"/>
    <w:rsid w:val="00CC7B7F"/>
    <w:rsid w:val="00D11978"/>
    <w:rsid w:val="00D3253D"/>
    <w:rsid w:val="00D535F5"/>
    <w:rsid w:val="00D569C6"/>
    <w:rsid w:val="00D6651A"/>
    <w:rsid w:val="00D870D5"/>
    <w:rsid w:val="00D9538E"/>
    <w:rsid w:val="00E57D53"/>
    <w:rsid w:val="00E63AEE"/>
    <w:rsid w:val="00EC4CA3"/>
    <w:rsid w:val="00F00AAA"/>
    <w:rsid w:val="00F9748F"/>
    <w:rsid w:val="00F97E9E"/>
    <w:rsid w:val="00FA4361"/>
    <w:rsid w:val="00FC7108"/>
    <w:rsid w:val="00FF467E"/>
    <w:rsid w:val="00FF60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2B8294F8"/>
  <w15:chartTrackingRefBased/>
  <w15:docId w15:val="{D33B7950-8F6D-4FCE-8257-A3B348BA7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55710C"/>
    <w:pPr>
      <w:keepNext/>
      <w:spacing w:after="0" w:line="240" w:lineRule="auto"/>
      <w:jc w:val="center"/>
      <w:outlineLvl w:val="0"/>
    </w:pPr>
    <w:rPr>
      <w:rFonts w:ascii="Arial" w:eastAsia="Times New Roman" w:hAnsi="Arial" w:cs="Times New Roman"/>
      <w:kern w:val="0"/>
      <w:sz w:val="36"/>
      <w:szCs w:val="20"/>
      <w:u w:val="single"/>
      <w:lang w:val="en-US"/>
      <w14:ligatures w14:val="none"/>
    </w:rPr>
  </w:style>
  <w:style w:type="paragraph" w:styleId="Heading2">
    <w:name w:val="heading 2"/>
    <w:basedOn w:val="Normal"/>
    <w:next w:val="Normal"/>
    <w:link w:val="Heading2Char"/>
    <w:uiPriority w:val="99"/>
    <w:qFormat/>
    <w:rsid w:val="0055710C"/>
    <w:pPr>
      <w:keepNext/>
      <w:spacing w:after="0" w:line="240" w:lineRule="auto"/>
      <w:outlineLvl w:val="1"/>
    </w:pPr>
    <w:rPr>
      <w:rFonts w:ascii="Arial" w:eastAsia="Times New Roman" w:hAnsi="Arial" w:cs="Times New Roman"/>
      <w:b/>
      <w:kern w:val="0"/>
      <w:sz w:val="24"/>
      <w:szCs w:val="20"/>
      <w:lang w:val="en-US"/>
      <w14:ligatures w14:val="none"/>
    </w:rPr>
  </w:style>
  <w:style w:type="paragraph" w:styleId="Heading3">
    <w:name w:val="heading 3"/>
    <w:basedOn w:val="Normal"/>
    <w:next w:val="Normal"/>
    <w:link w:val="Heading3Char"/>
    <w:uiPriority w:val="99"/>
    <w:qFormat/>
    <w:rsid w:val="0055710C"/>
    <w:pPr>
      <w:keepNext/>
      <w:spacing w:after="0" w:line="240" w:lineRule="auto"/>
      <w:outlineLvl w:val="2"/>
    </w:pPr>
    <w:rPr>
      <w:rFonts w:ascii="Arial" w:eastAsia="Times New Roman" w:hAnsi="Arial" w:cs="Times New Roman"/>
      <w:b/>
      <w:kern w:val="0"/>
      <w:sz w:val="20"/>
      <w:szCs w:val="2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7F08"/>
    <w:rPr>
      <w:color w:val="0563C1" w:themeColor="hyperlink"/>
      <w:u w:val="single"/>
    </w:rPr>
  </w:style>
  <w:style w:type="character" w:styleId="UnresolvedMention">
    <w:name w:val="Unresolved Mention"/>
    <w:basedOn w:val="DefaultParagraphFont"/>
    <w:uiPriority w:val="99"/>
    <w:semiHidden/>
    <w:unhideWhenUsed/>
    <w:rsid w:val="000B7F08"/>
    <w:rPr>
      <w:color w:val="605E5C"/>
      <w:shd w:val="clear" w:color="auto" w:fill="E1DFDD"/>
    </w:rPr>
  </w:style>
  <w:style w:type="character" w:customStyle="1" w:styleId="Heading1Char">
    <w:name w:val="Heading 1 Char"/>
    <w:basedOn w:val="DefaultParagraphFont"/>
    <w:link w:val="Heading1"/>
    <w:uiPriority w:val="99"/>
    <w:rsid w:val="0055710C"/>
    <w:rPr>
      <w:rFonts w:ascii="Arial" w:eastAsia="Times New Roman" w:hAnsi="Arial" w:cs="Times New Roman"/>
      <w:kern w:val="0"/>
      <w:sz w:val="36"/>
      <w:szCs w:val="20"/>
      <w:u w:val="single"/>
      <w:lang w:val="en-US"/>
      <w14:ligatures w14:val="none"/>
    </w:rPr>
  </w:style>
  <w:style w:type="character" w:customStyle="1" w:styleId="Heading2Char">
    <w:name w:val="Heading 2 Char"/>
    <w:basedOn w:val="DefaultParagraphFont"/>
    <w:link w:val="Heading2"/>
    <w:uiPriority w:val="99"/>
    <w:rsid w:val="0055710C"/>
    <w:rPr>
      <w:rFonts w:ascii="Arial" w:eastAsia="Times New Roman" w:hAnsi="Arial" w:cs="Times New Roman"/>
      <w:b/>
      <w:kern w:val="0"/>
      <w:sz w:val="24"/>
      <w:szCs w:val="20"/>
      <w:lang w:val="en-US"/>
      <w14:ligatures w14:val="none"/>
    </w:rPr>
  </w:style>
  <w:style w:type="character" w:customStyle="1" w:styleId="Heading3Char">
    <w:name w:val="Heading 3 Char"/>
    <w:basedOn w:val="DefaultParagraphFont"/>
    <w:link w:val="Heading3"/>
    <w:uiPriority w:val="99"/>
    <w:rsid w:val="0055710C"/>
    <w:rPr>
      <w:rFonts w:ascii="Arial" w:eastAsia="Times New Roman" w:hAnsi="Arial" w:cs="Times New Roman"/>
      <w:b/>
      <w:kern w:val="0"/>
      <w:sz w:val="20"/>
      <w:szCs w:val="20"/>
      <w:lang w:val="en-US"/>
      <w14:ligatures w14:val="none"/>
    </w:rPr>
  </w:style>
  <w:style w:type="paragraph" w:styleId="Title">
    <w:name w:val="Title"/>
    <w:basedOn w:val="Normal"/>
    <w:link w:val="TitleChar"/>
    <w:uiPriority w:val="99"/>
    <w:qFormat/>
    <w:rsid w:val="0055710C"/>
    <w:pPr>
      <w:spacing w:after="0" w:line="240" w:lineRule="auto"/>
      <w:jc w:val="center"/>
    </w:pPr>
    <w:rPr>
      <w:rFonts w:ascii="Arial" w:eastAsia="Times New Roman" w:hAnsi="Arial" w:cs="Times New Roman"/>
      <w:kern w:val="0"/>
      <w:sz w:val="36"/>
      <w:szCs w:val="20"/>
      <w:lang w:val="en-US"/>
      <w14:ligatures w14:val="none"/>
    </w:rPr>
  </w:style>
  <w:style w:type="character" w:customStyle="1" w:styleId="TitleChar">
    <w:name w:val="Title Char"/>
    <w:basedOn w:val="DefaultParagraphFont"/>
    <w:link w:val="Title"/>
    <w:uiPriority w:val="99"/>
    <w:rsid w:val="0055710C"/>
    <w:rPr>
      <w:rFonts w:ascii="Arial" w:eastAsia="Times New Roman" w:hAnsi="Arial" w:cs="Times New Roman"/>
      <w:kern w:val="0"/>
      <w:sz w:val="36"/>
      <w:szCs w:val="20"/>
      <w:lang w:val="en-US"/>
      <w14:ligatures w14:val="none"/>
    </w:rPr>
  </w:style>
  <w:style w:type="paragraph" w:styleId="Footer">
    <w:name w:val="footer"/>
    <w:basedOn w:val="Normal"/>
    <w:link w:val="FooterChar"/>
    <w:rsid w:val="0055710C"/>
    <w:pPr>
      <w:tabs>
        <w:tab w:val="center" w:pos="4320"/>
        <w:tab w:val="right" w:pos="8640"/>
      </w:tabs>
      <w:spacing w:after="0" w:line="240" w:lineRule="auto"/>
    </w:pPr>
    <w:rPr>
      <w:rFonts w:ascii="Arial" w:eastAsia="Times New Roman" w:hAnsi="Arial" w:cs="Times New Roman"/>
      <w:kern w:val="0"/>
      <w:sz w:val="20"/>
      <w:szCs w:val="20"/>
      <w:lang w:val="en-US"/>
      <w14:ligatures w14:val="none"/>
    </w:rPr>
  </w:style>
  <w:style w:type="character" w:customStyle="1" w:styleId="FooterChar">
    <w:name w:val="Footer Char"/>
    <w:basedOn w:val="DefaultParagraphFont"/>
    <w:link w:val="Footer"/>
    <w:uiPriority w:val="99"/>
    <w:rsid w:val="0055710C"/>
    <w:rPr>
      <w:rFonts w:ascii="Arial" w:eastAsia="Times New Roman" w:hAnsi="Arial" w:cs="Times New Roman"/>
      <w:kern w:val="0"/>
      <w:sz w:val="20"/>
      <w:szCs w:val="20"/>
      <w:lang w:val="en-US"/>
      <w14:ligatures w14:val="none"/>
    </w:rPr>
  </w:style>
  <w:style w:type="character" w:styleId="PageNumber">
    <w:name w:val="page number"/>
    <w:basedOn w:val="DefaultParagraphFont"/>
    <w:uiPriority w:val="99"/>
    <w:rsid w:val="0055710C"/>
    <w:rPr>
      <w:rFonts w:cs="Times New Roman"/>
    </w:rPr>
  </w:style>
  <w:style w:type="paragraph" w:styleId="ListParagraph">
    <w:name w:val="List Paragraph"/>
    <w:basedOn w:val="Normal"/>
    <w:qFormat/>
    <w:rsid w:val="0055710C"/>
    <w:pPr>
      <w:spacing w:after="0" w:line="240" w:lineRule="auto"/>
      <w:ind w:left="720"/>
      <w:contextualSpacing/>
    </w:pPr>
    <w:rPr>
      <w:rFonts w:ascii="Arial" w:eastAsia="Times New Roman" w:hAnsi="Arial" w:cs="Times New Roman"/>
      <w:kern w:val="0"/>
      <w:sz w:val="20"/>
      <w:szCs w:val="20"/>
      <w:lang w:val="en-US"/>
      <w14:ligatures w14:val="none"/>
    </w:rPr>
  </w:style>
  <w:style w:type="paragraph" w:styleId="Header">
    <w:name w:val="header"/>
    <w:basedOn w:val="Normal"/>
    <w:link w:val="HeaderChar"/>
    <w:unhideWhenUsed/>
    <w:rsid w:val="005571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10C"/>
  </w:style>
  <w:style w:type="paragraph" w:styleId="NoSpacing">
    <w:name w:val="No Spacing"/>
    <w:link w:val="NoSpacingChar"/>
    <w:uiPriority w:val="1"/>
    <w:qFormat/>
    <w:rsid w:val="003353E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353E7"/>
    <w:rPr>
      <w:rFonts w:eastAsiaTheme="minorEastAsia"/>
      <w:kern w:val="0"/>
      <w:lang w:val="en-US"/>
      <w14:ligatures w14:val="none"/>
    </w:rPr>
  </w:style>
  <w:style w:type="paragraph" w:styleId="Caption">
    <w:name w:val="caption"/>
    <w:basedOn w:val="Normal"/>
    <w:next w:val="Normal"/>
    <w:rsid w:val="00D535F5"/>
    <w:pPr>
      <w:suppressAutoHyphens/>
      <w:autoSpaceDN w:val="0"/>
      <w:spacing w:after="200" w:line="240" w:lineRule="auto"/>
      <w:textAlignment w:val="baseline"/>
    </w:pPr>
    <w:rPr>
      <w:rFonts w:ascii="Calibri" w:eastAsia="Calibri" w:hAnsi="Calibri" w:cs="Times New Roman"/>
      <w:i/>
      <w:iCs/>
      <w:color w:val="44546A"/>
      <w:kern w:val="0"/>
      <w:sz w:val="18"/>
      <w:szCs w:val="18"/>
      <w14:ligatures w14:val="none"/>
    </w:rPr>
  </w:style>
  <w:style w:type="character" w:styleId="FollowedHyperlink">
    <w:name w:val="FollowedHyperlink"/>
    <w:basedOn w:val="DefaultParagraphFont"/>
    <w:uiPriority w:val="99"/>
    <w:semiHidden/>
    <w:unhideWhenUsed/>
    <w:rsid w:val="002C397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4536285">
      <w:bodyDiv w:val="1"/>
      <w:marLeft w:val="0"/>
      <w:marRight w:val="0"/>
      <w:marTop w:val="0"/>
      <w:marBottom w:val="0"/>
      <w:divBdr>
        <w:top w:val="none" w:sz="0" w:space="0" w:color="auto"/>
        <w:left w:val="none" w:sz="0" w:space="0" w:color="auto"/>
        <w:bottom w:val="none" w:sz="0" w:space="0" w:color="auto"/>
        <w:right w:val="none" w:sz="0" w:space="0" w:color="auto"/>
      </w:divBdr>
    </w:div>
    <w:div w:id="1900898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apalm/Downloads/Leather2012SeeingthewoodfromthetreesEdinburgh%20(1).pdf" TargetMode="External"/><Relationship Id="rId18" Type="http://schemas.openxmlformats.org/officeDocument/2006/relationships/hyperlink" Target="https://www.gov.wales/sites/default/files/publications/2021-10/well-being-future-generations-wales-act-2015-the-essentials-2021.pdf" TargetMode="External"/><Relationship Id="rId26" Type="http://schemas.openxmlformats.org/officeDocument/2006/relationships/hyperlink" Target="https://thelandtrust.org.uk/events/bird-box-builders/" TargetMode="External"/><Relationship Id="rId39" Type="http://schemas.openxmlformats.org/officeDocument/2006/relationships/hyperlink" Target="https://www.proquest.com/docview/214708842?accountid=130472&amp;parentSessionId=lXzVAYMsE1iaG%2FqKwFKcPW43kuCUVxcaRRQwlYBGiI4%3D&amp;pq-origsite=primo" TargetMode="External"/><Relationship Id="rId3" Type="http://schemas.openxmlformats.org/officeDocument/2006/relationships/styles" Target="styles.xml"/><Relationship Id="rId21" Type="http://schemas.openxmlformats.org/officeDocument/2006/relationships/image" Target="media/image4.jpeg"/><Relationship Id="rId34" Type="http://schemas.openxmlformats.org/officeDocument/2006/relationships/hyperlink" Target="https://www.gov.wales/sites/default/files/publications/2018-03/successful-futures.pdf" TargetMode="External"/><Relationship Id="rId42" Type="http://schemas.openxmlformats.org/officeDocument/2006/relationships/hyperlink" Target="https://www.simplypsychology.org/john-dewey.html" TargetMode="External"/><Relationship Id="rId47" Type="http://schemas.openxmlformats.org/officeDocument/2006/relationships/hyperlink" Target="https://hwb.gov.wales/storage/fcb8539c-9be7-4883-8542-35d7b54b56f2/foundation-phase-outdoor-learning-handbook.pdf" TargetMode="Externa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C:/Users/apalm/Downloads/978-3-031-04108-2%20(1).pdf" TargetMode="External"/><Relationship Id="rId17" Type="http://schemas.openxmlformats.org/officeDocument/2006/relationships/hyperlink" Target="https://www.unicef.org.uk/wp-content/uploads/2019/10/UNCRC_summary-1_1.pdf" TargetMode="External"/><Relationship Id="rId25" Type="http://schemas.openxmlformats.org/officeDocument/2006/relationships/hyperlink" Target="https://thelandtrust.org.uk/events/bird-box-builders/" TargetMode="External"/><Relationship Id="rId33" Type="http://schemas.openxmlformats.org/officeDocument/2006/relationships/hyperlink" Target="https://web-p-ebscohost-com.ezproxy.uwtsd.ac.uk/ehost/pdfviewer/pdfviewer?vid=0&amp;sid=29aba97b-7f26-4d26-8c0e-391e29a283c8%40redis" TargetMode="External"/><Relationship Id="rId38" Type="http://schemas.openxmlformats.org/officeDocument/2006/relationships/hyperlink" Target="https://ebookcentral.proquest.com/lib/trinity/detail.action?docID=1222344" TargetMode="External"/><Relationship Id="rId46" Type="http://schemas.openxmlformats.org/officeDocument/2006/relationships/hyperlink" Target="https://www.britannica.com/science/biophilia-hypothesis" TargetMode="External"/><Relationship Id="rId2" Type="http://schemas.openxmlformats.org/officeDocument/2006/relationships/numbering" Target="numbering.xml"/><Relationship Id="rId16" Type="http://schemas.openxmlformats.org/officeDocument/2006/relationships/hyperlink" Target="https://www.simplypsychology.org/zone-of-proximal-development.html" TargetMode="External"/><Relationship Id="rId20" Type="http://schemas.openxmlformats.org/officeDocument/2006/relationships/image" Target="media/image3.jpeg"/><Relationship Id="rId29" Type="http://schemas.openxmlformats.org/officeDocument/2006/relationships/footer" Target="footer1.xml"/><Relationship Id="rId41" Type="http://schemas.openxmlformats.org/officeDocument/2006/relationships/hyperlink" Target="https://www-tandfonline-com.ezproxy.uwtsd.ac.uk/doi/pdf/10.1080/10901027.2014.997844?needAccess=tru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irstdiscoverers.co.uk/jerome-bruner-child-development-theories/" TargetMode="External"/><Relationship Id="rId24" Type="http://schemas.openxmlformats.org/officeDocument/2006/relationships/hyperlink" Target="https://www.littlelife.com/news/little-explorers-den-building" TargetMode="External"/><Relationship Id="rId32" Type="http://schemas.openxmlformats.org/officeDocument/2006/relationships/footer" Target="footer3.xml"/><Relationship Id="rId37" Type="http://schemas.openxmlformats.org/officeDocument/2006/relationships/hyperlink" Target="https://www.researchgate.net/profile/Stephen-Kellert-2/publication/232452144_Affective_Cognitive_and_Evaluative_Perceptions_of_Animals/links/55475fb00cf23ff716872251/Affective-Cognitive-and-Evaluative-Perceptions-of-Animals.pdf" TargetMode="External"/><Relationship Id="rId40" Type="http://schemas.openxmlformats.org/officeDocument/2006/relationships/hyperlink" Target="https://journals.plos.org/plosone/article/file?id=10.1371/journal.pone.0212242&amp;type=printable" TargetMode="External"/><Relationship Id="rId45" Type="http://schemas.openxmlformats.org/officeDocument/2006/relationships/hyperlink" Target="https://www.informalscience.org/sites/default/files/Review%20of%20research%20on%20outdoor%20learning.pdf" TargetMode="External"/><Relationship Id="rId5" Type="http://schemas.openxmlformats.org/officeDocument/2006/relationships/webSettings" Target="webSettings.xml"/><Relationship Id="rId15" Type="http://schemas.openxmlformats.org/officeDocument/2006/relationships/hyperlink" Target="https://www.simplypsychology.org/bruner.html?ezoic_amp=1&amp;viewClass=Print&amp;viewType=Print" TargetMode="External"/><Relationship Id="rId23" Type="http://schemas.openxmlformats.org/officeDocument/2006/relationships/hyperlink" Target="mailto:bramblelane@gmail.com" TargetMode="External"/><Relationship Id="rId28" Type="http://schemas.openxmlformats.org/officeDocument/2006/relationships/header" Target="header2.xml"/><Relationship Id="rId36" Type="http://schemas.openxmlformats.org/officeDocument/2006/relationships/hyperlink" Target="https://doi.org/10.1016/S0749-3797(00)00317-2" TargetMode="External"/><Relationship Id="rId49" Type="http://schemas.openxmlformats.org/officeDocument/2006/relationships/fontTable" Target="fontTable.xml"/><Relationship Id="rId10" Type="http://schemas.openxmlformats.org/officeDocument/2006/relationships/hyperlink" Target="https://early-education.org.uk/friedrich-froebel/" TargetMode="External"/><Relationship Id="rId19" Type="http://schemas.openxmlformats.org/officeDocument/2006/relationships/hyperlink" Target="https://hwb.gov.wales/curriculum-for-wales/designing-your-curriculum/developing-a-vision-for-curriculum-design/#curriculum-design-and-the-four-purposes" TargetMode="External"/><Relationship Id="rId31" Type="http://schemas.openxmlformats.org/officeDocument/2006/relationships/header" Target="header3.xml"/><Relationship Id="rId44" Type="http://schemas.openxmlformats.org/officeDocument/2006/relationships/hyperlink" Target="https://ebookcentral.proquest.com/lib/trinity/reader.action?docID=303482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implypsychology.org/constructivism.html" TargetMode="External"/><Relationship Id="rId22" Type="http://schemas.openxmlformats.org/officeDocument/2006/relationships/image" Target="media/image5.png"/><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hyperlink" Target="https://www-tandfonline-com.ezproxy.uwtsd.ac.uk/doi/pdf/10.1080/1350293X.2010.525958?needAccess=true" TargetMode="External"/><Relationship Id="rId43" Type="http://schemas.openxmlformats.org/officeDocument/2006/relationships/hyperlink" Target="https://www.mentrauiaith.cymru/wp-content/uploads/2019/06/2338-High-quality-outdoor-learning-WelshEnglish-low-res.pdf" TargetMode="External"/><Relationship Id="rId48" Type="http://schemas.openxmlformats.org/officeDocument/2006/relationships/hyperlink" Target="https://www.whitehutchinson.com/children/articles/childrennature.shtml" TargetMode="Externa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_rels/header3.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1908694</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4650</Words>
  <Characters>26506</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Moving away from the traditional classroom: Outdoor Education and Learning</vt:lpstr>
    </vt:vector>
  </TitlesOfParts>
  <Company/>
  <LinksUpToDate>false</LinksUpToDate>
  <CharactersWithSpaces>31094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Moving away from the traditional classroom: Outdoor Education and Learning</dc:title>
  <dc:subject>BA Inclusive Education - ECIE6001</dc:subject>
  <dc:creator>Andrew Palmer</dc:creator>
  <cp:keywords/>
  <dc:description/>
  <cp:lastModifiedBy>Andrew Palmer</cp:lastModifiedBy>
  <cp:revision>2</cp:revision>
  <dcterms:created xsi:type="dcterms:W3CDTF">2023-04-30T16:33:00Z</dcterms:created>
  <dcterms:modified xsi:type="dcterms:W3CDTF">2023-04-30T16:33:00Z</dcterms:modified>
</cp:coreProperties>
</file>