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0139E" w14:textId="77777777" w:rsidR="00F95B7E" w:rsidRDefault="00F95B7E" w:rsidP="00702578">
      <w:pPr>
        <w:jc w:val="both"/>
        <w:rPr>
          <w:rFonts w:ascii="Arial" w:hAnsi="Arial" w:cs="Arial"/>
        </w:rPr>
      </w:pPr>
    </w:p>
    <w:p w14:paraId="67A494C1" w14:textId="77777777" w:rsidR="00F95B7E" w:rsidRDefault="00F95B7E" w:rsidP="00702578">
      <w:pPr>
        <w:jc w:val="both"/>
        <w:rPr>
          <w:rFonts w:ascii="Arial" w:hAnsi="Arial" w:cs="Arial"/>
        </w:rPr>
      </w:pPr>
    </w:p>
    <w:p w14:paraId="7C656CCC" w14:textId="77777777" w:rsidR="00F95B7E" w:rsidRDefault="00F95B7E" w:rsidP="00702578">
      <w:pPr>
        <w:jc w:val="both"/>
        <w:rPr>
          <w:rFonts w:ascii="Arial" w:hAnsi="Arial" w:cs="Arial"/>
        </w:rPr>
      </w:pPr>
    </w:p>
    <w:p w14:paraId="11C5C716" w14:textId="77777777" w:rsidR="00F95B7E" w:rsidRDefault="00F95B7E" w:rsidP="00702578">
      <w:pPr>
        <w:jc w:val="both"/>
        <w:rPr>
          <w:rFonts w:ascii="Arial" w:hAnsi="Arial" w:cs="Arial"/>
        </w:rPr>
      </w:pPr>
    </w:p>
    <w:p w14:paraId="4202437F" w14:textId="77777777" w:rsidR="00F95B7E" w:rsidRDefault="00F95B7E" w:rsidP="00702578">
      <w:pPr>
        <w:jc w:val="both"/>
        <w:rPr>
          <w:rFonts w:ascii="Arial" w:hAnsi="Arial" w:cs="Arial"/>
        </w:rPr>
      </w:pPr>
    </w:p>
    <w:p w14:paraId="2EA6D245" w14:textId="77777777" w:rsidR="00F95B7E" w:rsidRDefault="00F95B7E" w:rsidP="00702578">
      <w:pPr>
        <w:jc w:val="both"/>
        <w:rPr>
          <w:rFonts w:ascii="Arial" w:hAnsi="Arial" w:cs="Arial"/>
        </w:rPr>
      </w:pPr>
    </w:p>
    <w:p w14:paraId="56FE1EC9" w14:textId="77777777" w:rsidR="00F95B7E" w:rsidRDefault="00F95B7E" w:rsidP="000B0D3D">
      <w:pPr>
        <w:jc w:val="center"/>
        <w:rPr>
          <w:rFonts w:ascii="Arial" w:hAnsi="Arial" w:cs="Arial"/>
        </w:rPr>
      </w:pPr>
    </w:p>
    <w:p w14:paraId="0CA877F2" w14:textId="77777777" w:rsidR="00387196" w:rsidRDefault="00387196" w:rsidP="00387196">
      <w:pPr>
        <w:spacing w:line="360" w:lineRule="auto"/>
        <w:jc w:val="center"/>
        <w:rPr>
          <w:rFonts w:ascii="Arial" w:hAnsi="Arial" w:cs="Arial"/>
        </w:rPr>
      </w:pPr>
    </w:p>
    <w:p w14:paraId="5959BBE1" w14:textId="77777777" w:rsidR="00387196" w:rsidRDefault="00387196" w:rsidP="00387196">
      <w:pPr>
        <w:spacing w:line="360" w:lineRule="auto"/>
        <w:jc w:val="center"/>
        <w:rPr>
          <w:rFonts w:ascii="Arial" w:hAnsi="Arial" w:cs="Arial"/>
        </w:rPr>
      </w:pPr>
    </w:p>
    <w:p w14:paraId="514CF178" w14:textId="77777777" w:rsidR="00387196" w:rsidRDefault="00387196" w:rsidP="00387196">
      <w:pPr>
        <w:spacing w:line="360" w:lineRule="auto"/>
        <w:jc w:val="center"/>
        <w:rPr>
          <w:rFonts w:ascii="Arial" w:hAnsi="Arial" w:cs="Arial"/>
        </w:rPr>
      </w:pPr>
    </w:p>
    <w:p w14:paraId="29590C29" w14:textId="628988AB" w:rsidR="00F95B7E" w:rsidRDefault="00167B6B" w:rsidP="00387196">
      <w:pPr>
        <w:spacing w:line="360" w:lineRule="auto"/>
        <w:jc w:val="center"/>
        <w:rPr>
          <w:rFonts w:ascii="Arial" w:hAnsi="Arial" w:cs="Arial"/>
        </w:rPr>
      </w:pPr>
      <w:r>
        <w:rPr>
          <w:rFonts w:ascii="Arial" w:hAnsi="Arial" w:cs="Arial"/>
        </w:rPr>
        <w:t>Mirela Loredana Bercea</w:t>
      </w:r>
    </w:p>
    <w:p w14:paraId="68FA4D74" w14:textId="5E374367" w:rsidR="00F95B7E" w:rsidRDefault="00167B6B" w:rsidP="00387196">
      <w:pPr>
        <w:spacing w:line="360" w:lineRule="auto"/>
        <w:jc w:val="center"/>
        <w:rPr>
          <w:rFonts w:ascii="Arial" w:hAnsi="Arial" w:cs="Arial"/>
        </w:rPr>
      </w:pPr>
      <w:r>
        <w:rPr>
          <w:rFonts w:ascii="Arial" w:hAnsi="Arial" w:cs="Arial"/>
        </w:rPr>
        <w:t>2019191</w:t>
      </w:r>
    </w:p>
    <w:p w14:paraId="1F12730B" w14:textId="705B9CB1" w:rsidR="00F95B7E" w:rsidRDefault="00167B6B" w:rsidP="00387196">
      <w:pPr>
        <w:spacing w:line="360" w:lineRule="auto"/>
        <w:jc w:val="center"/>
        <w:rPr>
          <w:rFonts w:ascii="Arial" w:hAnsi="Arial" w:cs="Arial"/>
        </w:rPr>
      </w:pPr>
      <w:r>
        <w:rPr>
          <w:rFonts w:ascii="Arial" w:hAnsi="Arial" w:cs="Arial"/>
        </w:rPr>
        <w:t>BMSW 4005</w:t>
      </w:r>
    </w:p>
    <w:p w14:paraId="652A6E62" w14:textId="245BACBD" w:rsidR="00F95B7E" w:rsidRDefault="008267FF" w:rsidP="00387196">
      <w:pPr>
        <w:spacing w:line="360" w:lineRule="auto"/>
        <w:jc w:val="center"/>
        <w:rPr>
          <w:rFonts w:ascii="Arial" w:hAnsi="Arial" w:cs="Arial"/>
        </w:rPr>
      </w:pPr>
      <w:r>
        <w:rPr>
          <w:rFonts w:ascii="Arial" w:hAnsi="Arial" w:cs="Arial"/>
        </w:rPr>
        <w:t>TASK 3</w:t>
      </w:r>
    </w:p>
    <w:p w14:paraId="5E45A05C" w14:textId="274E9C72" w:rsidR="00F95B7E" w:rsidRDefault="00942BA3" w:rsidP="00387196">
      <w:pPr>
        <w:spacing w:line="360" w:lineRule="auto"/>
        <w:jc w:val="center"/>
        <w:rPr>
          <w:rFonts w:ascii="Arial" w:hAnsi="Arial" w:cs="Arial"/>
        </w:rPr>
      </w:pPr>
      <w:proofErr w:type="spellStart"/>
      <w:r>
        <w:rPr>
          <w:rFonts w:ascii="Arial" w:hAnsi="Arial" w:cs="Arial"/>
        </w:rPr>
        <w:t>Olubukola</w:t>
      </w:r>
      <w:proofErr w:type="spellEnd"/>
      <w:r>
        <w:rPr>
          <w:rFonts w:ascii="Arial" w:hAnsi="Arial" w:cs="Arial"/>
        </w:rPr>
        <w:t xml:space="preserve"> Adegbite</w:t>
      </w:r>
    </w:p>
    <w:p w14:paraId="34E02615" w14:textId="77777777" w:rsidR="00F95B7E" w:rsidRDefault="00F95B7E" w:rsidP="00387196">
      <w:pPr>
        <w:spacing w:line="360" w:lineRule="auto"/>
        <w:jc w:val="both"/>
        <w:rPr>
          <w:rFonts w:ascii="Arial" w:hAnsi="Arial" w:cs="Arial"/>
        </w:rPr>
      </w:pPr>
    </w:p>
    <w:p w14:paraId="257EB830" w14:textId="77777777" w:rsidR="00F95B7E" w:rsidRDefault="00F95B7E" w:rsidP="00387196">
      <w:pPr>
        <w:spacing w:line="360" w:lineRule="auto"/>
        <w:jc w:val="both"/>
        <w:rPr>
          <w:rFonts w:ascii="Arial" w:hAnsi="Arial" w:cs="Arial"/>
        </w:rPr>
      </w:pPr>
    </w:p>
    <w:p w14:paraId="2E3310AD" w14:textId="77777777" w:rsidR="00F95B7E" w:rsidRDefault="00F95B7E" w:rsidP="00387196">
      <w:pPr>
        <w:spacing w:line="360" w:lineRule="auto"/>
        <w:jc w:val="both"/>
        <w:rPr>
          <w:rFonts w:ascii="Arial" w:hAnsi="Arial" w:cs="Arial"/>
        </w:rPr>
      </w:pPr>
    </w:p>
    <w:p w14:paraId="22EA6B37" w14:textId="77777777" w:rsidR="00F95B7E" w:rsidRDefault="00F95B7E" w:rsidP="00387196">
      <w:pPr>
        <w:spacing w:line="360" w:lineRule="auto"/>
        <w:jc w:val="both"/>
        <w:rPr>
          <w:rFonts w:ascii="Arial" w:hAnsi="Arial" w:cs="Arial"/>
        </w:rPr>
      </w:pPr>
    </w:p>
    <w:p w14:paraId="5F7B53EE" w14:textId="77777777" w:rsidR="00F95B7E" w:rsidRDefault="00F95B7E" w:rsidP="00387196">
      <w:pPr>
        <w:spacing w:line="360" w:lineRule="auto"/>
        <w:jc w:val="both"/>
        <w:rPr>
          <w:rFonts w:ascii="Arial" w:hAnsi="Arial" w:cs="Arial"/>
        </w:rPr>
      </w:pPr>
    </w:p>
    <w:p w14:paraId="235C98C3" w14:textId="77777777" w:rsidR="00F95B7E" w:rsidRDefault="00F95B7E" w:rsidP="00387196">
      <w:pPr>
        <w:spacing w:line="360" w:lineRule="auto"/>
        <w:jc w:val="both"/>
        <w:rPr>
          <w:rFonts w:ascii="Arial" w:hAnsi="Arial" w:cs="Arial"/>
        </w:rPr>
      </w:pPr>
    </w:p>
    <w:p w14:paraId="3F20D13B" w14:textId="77777777" w:rsidR="00F95B7E" w:rsidRDefault="00F95B7E" w:rsidP="00387196">
      <w:pPr>
        <w:spacing w:line="360" w:lineRule="auto"/>
        <w:jc w:val="both"/>
        <w:rPr>
          <w:rFonts w:ascii="Arial" w:hAnsi="Arial" w:cs="Arial"/>
        </w:rPr>
      </w:pPr>
    </w:p>
    <w:p w14:paraId="61E890C7" w14:textId="77777777" w:rsidR="00F95B7E" w:rsidRDefault="00F95B7E" w:rsidP="00387196">
      <w:pPr>
        <w:spacing w:line="360" w:lineRule="auto"/>
        <w:jc w:val="both"/>
        <w:rPr>
          <w:rFonts w:ascii="Arial" w:hAnsi="Arial" w:cs="Arial"/>
        </w:rPr>
      </w:pPr>
    </w:p>
    <w:p w14:paraId="022A7578" w14:textId="48A90A59" w:rsidR="00F95B7E" w:rsidRDefault="00F95B7E" w:rsidP="00387196">
      <w:pPr>
        <w:spacing w:line="360" w:lineRule="auto"/>
        <w:jc w:val="both"/>
        <w:rPr>
          <w:rFonts w:ascii="Arial" w:hAnsi="Arial" w:cs="Arial"/>
        </w:rPr>
      </w:pPr>
    </w:p>
    <w:p w14:paraId="17FEDFF6" w14:textId="77777777" w:rsidR="00387196" w:rsidRDefault="00387196" w:rsidP="00387196">
      <w:pPr>
        <w:spacing w:line="360" w:lineRule="auto"/>
        <w:jc w:val="both"/>
        <w:rPr>
          <w:rFonts w:ascii="Arial" w:hAnsi="Arial" w:cs="Arial"/>
        </w:rPr>
      </w:pPr>
    </w:p>
    <w:p w14:paraId="5753B1D4" w14:textId="77777777" w:rsidR="00F95B7E" w:rsidRDefault="00F95B7E" w:rsidP="00387196">
      <w:pPr>
        <w:spacing w:line="360" w:lineRule="auto"/>
        <w:jc w:val="both"/>
        <w:rPr>
          <w:rFonts w:ascii="Arial" w:hAnsi="Arial" w:cs="Arial"/>
        </w:rPr>
      </w:pPr>
    </w:p>
    <w:p w14:paraId="4633D9C4" w14:textId="77777777" w:rsidR="00387196" w:rsidRDefault="00387196" w:rsidP="00387196">
      <w:pPr>
        <w:spacing w:line="360" w:lineRule="auto"/>
        <w:jc w:val="both"/>
        <w:rPr>
          <w:rFonts w:ascii="Arial" w:hAnsi="Arial" w:cs="Arial"/>
        </w:rPr>
      </w:pPr>
    </w:p>
    <w:p w14:paraId="23AEAC80" w14:textId="49F13966" w:rsidR="00F53BCC" w:rsidRDefault="00F53BCC" w:rsidP="00387196">
      <w:pPr>
        <w:spacing w:line="360" w:lineRule="auto"/>
        <w:jc w:val="both"/>
        <w:rPr>
          <w:rFonts w:ascii="Arial" w:hAnsi="Arial" w:cs="Arial"/>
        </w:rPr>
      </w:pPr>
      <w:r>
        <w:rPr>
          <w:rFonts w:ascii="Arial" w:hAnsi="Arial" w:cs="Arial"/>
        </w:rPr>
        <w:lastRenderedPageBreak/>
        <w:t>Table of content</w:t>
      </w:r>
    </w:p>
    <w:p w14:paraId="6577D14C" w14:textId="28136AF3" w:rsidR="00F95B7E" w:rsidRDefault="00F95B7E" w:rsidP="00387196">
      <w:pPr>
        <w:spacing w:line="360" w:lineRule="auto"/>
        <w:jc w:val="both"/>
        <w:rPr>
          <w:rFonts w:ascii="Arial" w:hAnsi="Arial" w:cs="Arial"/>
        </w:rPr>
      </w:pPr>
      <w:r>
        <w:rPr>
          <w:rFonts w:ascii="Arial" w:hAnsi="Arial" w:cs="Arial"/>
        </w:rPr>
        <w:t>Introduction</w:t>
      </w:r>
      <w:r w:rsidR="00387196">
        <w:rPr>
          <w:rFonts w:ascii="Arial" w:hAnsi="Arial" w:cs="Arial"/>
        </w:rPr>
        <w:t>..............................................................................................................................3</w:t>
      </w:r>
    </w:p>
    <w:p w14:paraId="7F9E625C" w14:textId="24192E7D" w:rsidR="00F53BCC" w:rsidRDefault="00F53BCC" w:rsidP="00387196">
      <w:pPr>
        <w:spacing w:line="360" w:lineRule="auto"/>
        <w:jc w:val="both"/>
        <w:rPr>
          <w:rFonts w:ascii="Arial" w:hAnsi="Arial" w:cs="Arial"/>
        </w:rPr>
      </w:pPr>
      <w:r>
        <w:rPr>
          <w:rFonts w:ascii="Arial" w:hAnsi="Arial" w:cs="Arial"/>
        </w:rPr>
        <w:t>A.</w:t>
      </w:r>
      <w:r w:rsidR="000B0D3D">
        <w:rPr>
          <w:rFonts w:ascii="Arial" w:hAnsi="Arial" w:cs="Arial"/>
        </w:rPr>
        <w:t xml:space="preserve"> </w:t>
      </w:r>
      <w:r w:rsidR="000B0D3D">
        <w:rPr>
          <w:rFonts w:ascii="Arial" w:hAnsi="Arial" w:cs="Arial"/>
        </w:rPr>
        <w:t>SWOT Analysis &amp; Personal Development Plan (PDP)</w:t>
      </w:r>
      <w:r w:rsidR="00387196">
        <w:rPr>
          <w:rFonts w:ascii="Arial" w:hAnsi="Arial" w:cs="Arial"/>
        </w:rPr>
        <w:t>.........................................................3</w:t>
      </w:r>
    </w:p>
    <w:p w14:paraId="2A17E927" w14:textId="495D5645" w:rsidR="00F53BCC" w:rsidRDefault="00F53BCC" w:rsidP="00387196">
      <w:pPr>
        <w:spacing w:line="360" w:lineRule="auto"/>
        <w:jc w:val="both"/>
        <w:rPr>
          <w:rFonts w:ascii="Arial" w:hAnsi="Arial" w:cs="Arial"/>
        </w:rPr>
      </w:pPr>
      <w:r>
        <w:rPr>
          <w:rFonts w:ascii="Arial" w:hAnsi="Arial" w:cs="Arial"/>
        </w:rPr>
        <w:t xml:space="preserve">B. </w:t>
      </w:r>
      <w:r w:rsidR="000B0D3D">
        <w:rPr>
          <w:rFonts w:ascii="Arial" w:hAnsi="Arial" w:cs="Arial"/>
        </w:rPr>
        <w:t>Effective Manager in Health and Social Care</w:t>
      </w:r>
      <w:r w:rsidR="00B5440A">
        <w:rPr>
          <w:rFonts w:ascii="Arial" w:hAnsi="Arial" w:cs="Arial"/>
        </w:rPr>
        <w:t>.......................................................................5</w:t>
      </w:r>
    </w:p>
    <w:p w14:paraId="41E0BB78" w14:textId="610AB9B9" w:rsidR="00F53BCC" w:rsidRDefault="00F53BCC" w:rsidP="00387196">
      <w:pPr>
        <w:spacing w:line="360" w:lineRule="auto"/>
        <w:jc w:val="both"/>
        <w:rPr>
          <w:rFonts w:ascii="Arial" w:hAnsi="Arial" w:cs="Arial"/>
        </w:rPr>
      </w:pPr>
      <w:r>
        <w:rPr>
          <w:rFonts w:ascii="Arial" w:hAnsi="Arial" w:cs="Arial"/>
        </w:rPr>
        <w:t>C.</w:t>
      </w:r>
      <w:r w:rsidR="00606AA1">
        <w:rPr>
          <w:rFonts w:ascii="Arial" w:hAnsi="Arial" w:cs="Arial"/>
        </w:rPr>
        <w:t xml:space="preserve"> </w:t>
      </w:r>
      <w:r w:rsidR="00606AA1">
        <w:rPr>
          <w:rFonts w:ascii="Arial" w:hAnsi="Arial" w:cs="Arial"/>
        </w:rPr>
        <w:t>Concepts Learned this Module</w:t>
      </w:r>
      <w:r w:rsidR="00B5440A">
        <w:rPr>
          <w:rFonts w:ascii="Arial" w:hAnsi="Arial" w:cs="Arial"/>
        </w:rPr>
        <w:t>.............................................................................................6</w:t>
      </w:r>
    </w:p>
    <w:p w14:paraId="2FC73B23" w14:textId="4ACE0C7B" w:rsidR="00F53BCC" w:rsidRDefault="00F53BCC" w:rsidP="00387196">
      <w:pPr>
        <w:spacing w:line="360" w:lineRule="auto"/>
        <w:jc w:val="both"/>
        <w:rPr>
          <w:rFonts w:ascii="Arial" w:hAnsi="Arial" w:cs="Arial"/>
        </w:rPr>
      </w:pPr>
      <w:r>
        <w:rPr>
          <w:rFonts w:ascii="Arial" w:hAnsi="Arial" w:cs="Arial"/>
        </w:rPr>
        <w:t>1.</w:t>
      </w:r>
      <w:r w:rsidR="00F5512A">
        <w:rPr>
          <w:rFonts w:ascii="Arial" w:hAnsi="Arial" w:cs="Arial"/>
        </w:rPr>
        <w:t xml:space="preserve"> Smart Concept</w:t>
      </w:r>
      <w:r w:rsidR="00B5440A">
        <w:rPr>
          <w:rFonts w:ascii="Arial" w:hAnsi="Arial" w:cs="Arial"/>
        </w:rPr>
        <w:t>......................................................................................................................6</w:t>
      </w:r>
    </w:p>
    <w:p w14:paraId="3E9A6BC2" w14:textId="5832E917" w:rsidR="00F53BCC" w:rsidRDefault="00F53BCC" w:rsidP="00387196">
      <w:pPr>
        <w:spacing w:line="360" w:lineRule="auto"/>
        <w:jc w:val="both"/>
        <w:rPr>
          <w:rFonts w:ascii="Arial" w:hAnsi="Arial" w:cs="Arial"/>
        </w:rPr>
      </w:pPr>
      <w:r>
        <w:rPr>
          <w:rFonts w:ascii="Arial" w:hAnsi="Arial" w:cs="Arial"/>
        </w:rPr>
        <w:t>2.</w:t>
      </w:r>
      <w:r w:rsidR="00F5512A">
        <w:rPr>
          <w:rFonts w:ascii="Arial" w:hAnsi="Arial" w:cs="Arial"/>
        </w:rPr>
        <w:t xml:space="preserve"> UK Employment Laws</w:t>
      </w:r>
      <w:r w:rsidR="00B5440A">
        <w:rPr>
          <w:rFonts w:ascii="Arial" w:hAnsi="Arial" w:cs="Arial"/>
        </w:rPr>
        <w:t>...........................................................................................................7</w:t>
      </w:r>
    </w:p>
    <w:p w14:paraId="30DAA59D" w14:textId="422D618E" w:rsidR="00F53BCC" w:rsidRDefault="00F53BCC" w:rsidP="00387196">
      <w:pPr>
        <w:spacing w:line="360" w:lineRule="auto"/>
        <w:jc w:val="both"/>
        <w:rPr>
          <w:rFonts w:ascii="Arial" w:hAnsi="Arial" w:cs="Arial"/>
        </w:rPr>
      </w:pPr>
      <w:r>
        <w:rPr>
          <w:rFonts w:ascii="Arial" w:hAnsi="Arial" w:cs="Arial"/>
        </w:rPr>
        <w:t>3.</w:t>
      </w:r>
      <w:r w:rsidR="00F5512A">
        <w:rPr>
          <w:rFonts w:ascii="Arial" w:hAnsi="Arial" w:cs="Arial"/>
        </w:rPr>
        <w:t xml:space="preserve"> Learning Theories</w:t>
      </w:r>
      <w:r w:rsidR="00B5440A">
        <w:rPr>
          <w:rFonts w:ascii="Arial" w:hAnsi="Arial" w:cs="Arial"/>
        </w:rPr>
        <w:t>.................................................................................................................7</w:t>
      </w:r>
    </w:p>
    <w:p w14:paraId="3FE292E4" w14:textId="5F420C4F" w:rsidR="00F53BCC" w:rsidRDefault="00F53BCC" w:rsidP="00387196">
      <w:pPr>
        <w:spacing w:line="360" w:lineRule="auto"/>
        <w:jc w:val="both"/>
        <w:rPr>
          <w:rFonts w:ascii="Arial" w:hAnsi="Arial" w:cs="Arial"/>
        </w:rPr>
      </w:pPr>
      <w:r>
        <w:rPr>
          <w:rFonts w:ascii="Arial" w:hAnsi="Arial" w:cs="Arial"/>
        </w:rPr>
        <w:t>4.</w:t>
      </w:r>
      <w:r w:rsidR="00BE394D">
        <w:rPr>
          <w:rFonts w:ascii="Arial" w:hAnsi="Arial" w:cs="Arial"/>
        </w:rPr>
        <w:t xml:space="preserve"> Self-awareness methods</w:t>
      </w:r>
      <w:r w:rsidR="00B5440A">
        <w:rPr>
          <w:rFonts w:ascii="Arial" w:hAnsi="Arial" w:cs="Arial"/>
        </w:rPr>
        <w:t>......................................................................................................8</w:t>
      </w:r>
    </w:p>
    <w:p w14:paraId="5486F083" w14:textId="268808CF" w:rsidR="00F53BCC" w:rsidRDefault="00F95B7E" w:rsidP="00387196">
      <w:pPr>
        <w:spacing w:line="360" w:lineRule="auto"/>
        <w:jc w:val="both"/>
        <w:rPr>
          <w:rFonts w:ascii="Arial" w:hAnsi="Arial" w:cs="Arial"/>
        </w:rPr>
      </w:pPr>
      <w:r>
        <w:rPr>
          <w:rFonts w:ascii="Arial" w:hAnsi="Arial" w:cs="Arial"/>
        </w:rPr>
        <w:t>Conclusion</w:t>
      </w:r>
      <w:r w:rsidR="00B5440A">
        <w:rPr>
          <w:rFonts w:ascii="Arial" w:hAnsi="Arial" w:cs="Arial"/>
        </w:rPr>
        <w:t>...............................................................................................................................8</w:t>
      </w:r>
    </w:p>
    <w:p w14:paraId="5914412E" w14:textId="77777777" w:rsidR="00F53BCC" w:rsidRDefault="00F53BCC" w:rsidP="00387196">
      <w:pPr>
        <w:spacing w:line="360" w:lineRule="auto"/>
        <w:jc w:val="both"/>
        <w:rPr>
          <w:rFonts w:ascii="Arial" w:hAnsi="Arial" w:cs="Arial"/>
        </w:rPr>
      </w:pPr>
    </w:p>
    <w:p w14:paraId="42CAC8E1" w14:textId="5D8AC089" w:rsidR="00F53BCC" w:rsidRDefault="00F95B7E" w:rsidP="00387196">
      <w:pPr>
        <w:spacing w:line="360" w:lineRule="auto"/>
        <w:jc w:val="both"/>
        <w:rPr>
          <w:rFonts w:ascii="Arial" w:hAnsi="Arial" w:cs="Arial"/>
        </w:rPr>
      </w:pPr>
      <w:r>
        <w:rPr>
          <w:rFonts w:ascii="Arial" w:hAnsi="Arial" w:cs="Arial"/>
        </w:rPr>
        <w:t>References</w:t>
      </w:r>
      <w:r w:rsidR="00B5440A">
        <w:rPr>
          <w:rFonts w:ascii="Arial" w:hAnsi="Arial" w:cs="Arial"/>
        </w:rPr>
        <w:t>...............................................................................................................................9</w:t>
      </w:r>
    </w:p>
    <w:p w14:paraId="423C4268" w14:textId="77777777" w:rsidR="00F53BCC" w:rsidRDefault="00F53BCC" w:rsidP="00387196">
      <w:pPr>
        <w:spacing w:line="360" w:lineRule="auto"/>
        <w:jc w:val="both"/>
        <w:rPr>
          <w:rFonts w:ascii="Arial" w:hAnsi="Arial" w:cs="Arial"/>
        </w:rPr>
      </w:pPr>
    </w:p>
    <w:p w14:paraId="66A6E555" w14:textId="77777777" w:rsidR="00F53BCC" w:rsidRDefault="00F53BCC" w:rsidP="00387196">
      <w:pPr>
        <w:spacing w:line="360" w:lineRule="auto"/>
        <w:jc w:val="both"/>
        <w:rPr>
          <w:rFonts w:ascii="Arial" w:hAnsi="Arial" w:cs="Arial"/>
        </w:rPr>
      </w:pPr>
    </w:p>
    <w:p w14:paraId="6CBB5987" w14:textId="77777777" w:rsidR="00F53BCC" w:rsidRDefault="00F53BCC" w:rsidP="00387196">
      <w:pPr>
        <w:spacing w:line="360" w:lineRule="auto"/>
        <w:jc w:val="both"/>
        <w:rPr>
          <w:rFonts w:ascii="Arial" w:hAnsi="Arial" w:cs="Arial"/>
        </w:rPr>
      </w:pPr>
    </w:p>
    <w:p w14:paraId="7A2624BC" w14:textId="77777777" w:rsidR="00F53BCC" w:rsidRDefault="00F53BCC" w:rsidP="00387196">
      <w:pPr>
        <w:spacing w:line="360" w:lineRule="auto"/>
        <w:jc w:val="both"/>
        <w:rPr>
          <w:rFonts w:ascii="Arial" w:hAnsi="Arial" w:cs="Arial"/>
        </w:rPr>
      </w:pPr>
    </w:p>
    <w:p w14:paraId="0356D27D" w14:textId="77777777" w:rsidR="00F53BCC" w:rsidRDefault="00F53BCC" w:rsidP="00387196">
      <w:pPr>
        <w:spacing w:line="360" w:lineRule="auto"/>
        <w:jc w:val="both"/>
        <w:rPr>
          <w:rFonts w:ascii="Arial" w:hAnsi="Arial" w:cs="Arial"/>
        </w:rPr>
      </w:pPr>
    </w:p>
    <w:p w14:paraId="0550D795" w14:textId="77777777" w:rsidR="00F53BCC" w:rsidRDefault="00F53BCC" w:rsidP="00387196">
      <w:pPr>
        <w:spacing w:line="360" w:lineRule="auto"/>
        <w:jc w:val="both"/>
        <w:rPr>
          <w:rFonts w:ascii="Arial" w:hAnsi="Arial" w:cs="Arial"/>
        </w:rPr>
      </w:pPr>
    </w:p>
    <w:p w14:paraId="0C6CBDD0" w14:textId="5314D5FC" w:rsidR="00F53BCC" w:rsidRDefault="00F53BCC" w:rsidP="00387196">
      <w:pPr>
        <w:spacing w:line="360" w:lineRule="auto"/>
        <w:jc w:val="both"/>
        <w:rPr>
          <w:rFonts w:ascii="Arial" w:hAnsi="Arial" w:cs="Arial"/>
        </w:rPr>
      </w:pPr>
    </w:p>
    <w:p w14:paraId="6161FF6F" w14:textId="77777777" w:rsidR="00387196" w:rsidRDefault="00387196" w:rsidP="00387196">
      <w:pPr>
        <w:spacing w:line="360" w:lineRule="auto"/>
        <w:jc w:val="both"/>
        <w:rPr>
          <w:rFonts w:ascii="Arial" w:hAnsi="Arial" w:cs="Arial"/>
        </w:rPr>
      </w:pPr>
    </w:p>
    <w:p w14:paraId="074A440F" w14:textId="0BFAC093" w:rsidR="00F53BCC" w:rsidRDefault="00F53BCC" w:rsidP="00387196">
      <w:pPr>
        <w:spacing w:line="360" w:lineRule="auto"/>
        <w:jc w:val="both"/>
        <w:rPr>
          <w:rFonts w:ascii="Arial" w:hAnsi="Arial" w:cs="Arial"/>
        </w:rPr>
      </w:pPr>
    </w:p>
    <w:p w14:paraId="2DBA8824" w14:textId="6805A484" w:rsidR="00387196" w:rsidRDefault="00387196" w:rsidP="00387196">
      <w:pPr>
        <w:spacing w:line="360" w:lineRule="auto"/>
        <w:jc w:val="both"/>
        <w:rPr>
          <w:rFonts w:ascii="Arial" w:hAnsi="Arial" w:cs="Arial"/>
        </w:rPr>
      </w:pPr>
    </w:p>
    <w:p w14:paraId="3B855B2F" w14:textId="0607DDE3" w:rsidR="00387196" w:rsidRDefault="00387196" w:rsidP="00387196">
      <w:pPr>
        <w:spacing w:line="360" w:lineRule="auto"/>
        <w:jc w:val="both"/>
        <w:rPr>
          <w:rFonts w:ascii="Arial" w:hAnsi="Arial" w:cs="Arial"/>
        </w:rPr>
      </w:pPr>
    </w:p>
    <w:p w14:paraId="76D80FB3" w14:textId="59DF35BF" w:rsidR="00387196" w:rsidRDefault="00387196" w:rsidP="00387196">
      <w:pPr>
        <w:spacing w:line="360" w:lineRule="auto"/>
        <w:jc w:val="both"/>
        <w:rPr>
          <w:rFonts w:ascii="Arial" w:hAnsi="Arial" w:cs="Arial"/>
        </w:rPr>
      </w:pPr>
    </w:p>
    <w:p w14:paraId="631DB3A1" w14:textId="05812020" w:rsidR="00387196" w:rsidRDefault="00387196" w:rsidP="00387196">
      <w:pPr>
        <w:spacing w:line="360" w:lineRule="auto"/>
        <w:jc w:val="both"/>
        <w:rPr>
          <w:rFonts w:ascii="Arial" w:hAnsi="Arial" w:cs="Arial"/>
        </w:rPr>
      </w:pPr>
    </w:p>
    <w:p w14:paraId="45BA3009" w14:textId="77777777" w:rsidR="00387196" w:rsidRDefault="00387196" w:rsidP="00387196">
      <w:pPr>
        <w:spacing w:line="360" w:lineRule="auto"/>
        <w:jc w:val="both"/>
        <w:rPr>
          <w:rFonts w:ascii="Arial" w:hAnsi="Arial" w:cs="Arial"/>
        </w:rPr>
      </w:pPr>
    </w:p>
    <w:p w14:paraId="79DCA9F7" w14:textId="27A530B4" w:rsidR="006D159F" w:rsidRDefault="006D159F" w:rsidP="00387196">
      <w:pPr>
        <w:spacing w:line="360" w:lineRule="auto"/>
        <w:jc w:val="both"/>
        <w:rPr>
          <w:rFonts w:ascii="Arial" w:hAnsi="Arial" w:cs="Arial"/>
        </w:rPr>
      </w:pPr>
      <w:r>
        <w:rPr>
          <w:rFonts w:ascii="Arial" w:hAnsi="Arial" w:cs="Arial"/>
        </w:rPr>
        <w:lastRenderedPageBreak/>
        <w:t>Introduction</w:t>
      </w:r>
    </w:p>
    <w:p w14:paraId="1BB09A8F" w14:textId="38A7AA78" w:rsidR="006D159F" w:rsidRDefault="00BB2BAB" w:rsidP="00387196">
      <w:pPr>
        <w:spacing w:line="360" w:lineRule="auto"/>
        <w:jc w:val="both"/>
        <w:rPr>
          <w:rFonts w:ascii="Arial" w:hAnsi="Arial" w:cs="Arial"/>
        </w:rPr>
      </w:pPr>
      <w:r>
        <w:rPr>
          <w:rFonts w:ascii="Arial" w:hAnsi="Arial" w:cs="Arial"/>
        </w:rPr>
        <w:t xml:space="preserve">In this reflective portfolio it has been presented in great </w:t>
      </w:r>
      <w:r w:rsidR="00970047">
        <w:rPr>
          <w:rFonts w:ascii="Arial" w:hAnsi="Arial" w:cs="Arial"/>
        </w:rPr>
        <w:t xml:space="preserve">detail the </w:t>
      </w:r>
      <w:r w:rsidR="00F03F02">
        <w:rPr>
          <w:rFonts w:ascii="Arial" w:hAnsi="Arial" w:cs="Arial"/>
        </w:rPr>
        <w:t>reflect</w:t>
      </w:r>
      <w:r w:rsidR="00970047">
        <w:rPr>
          <w:rFonts w:ascii="Arial" w:hAnsi="Arial" w:cs="Arial"/>
        </w:rPr>
        <w:t xml:space="preserve">s that have been made all throughout the semester, as well as at the end of it, in the search of trying to validate the skills and knowledges that have been acquired during this period of time. By using SWOT Analysis, Personal Development Plan, </w:t>
      </w:r>
      <w:r w:rsidR="00F03F02">
        <w:rPr>
          <w:rFonts w:ascii="Arial" w:hAnsi="Arial" w:cs="Arial"/>
        </w:rPr>
        <w:t xml:space="preserve">learning more about what you need in order to become an effective manager in the </w:t>
      </w:r>
      <w:r w:rsidR="00702578">
        <w:rPr>
          <w:rFonts w:ascii="Arial" w:hAnsi="Arial" w:cs="Arial"/>
        </w:rPr>
        <w:t>health</w:t>
      </w:r>
      <w:r w:rsidR="00F03F02">
        <w:rPr>
          <w:rFonts w:ascii="Arial" w:hAnsi="Arial" w:cs="Arial"/>
        </w:rPr>
        <w:t xml:space="preserve"> and social care and also concepts learned in the module, the students have been able to identify their goals for </w:t>
      </w:r>
      <w:r w:rsidR="00702578">
        <w:rPr>
          <w:rFonts w:ascii="Arial" w:hAnsi="Arial" w:cs="Arial"/>
        </w:rPr>
        <w:t>their</w:t>
      </w:r>
      <w:r w:rsidR="00F03F02">
        <w:rPr>
          <w:rFonts w:ascii="Arial" w:hAnsi="Arial" w:cs="Arial"/>
        </w:rPr>
        <w:t xml:space="preserve"> future professional careers.</w:t>
      </w:r>
    </w:p>
    <w:p w14:paraId="1834FABE" w14:textId="77777777" w:rsidR="006D159F" w:rsidRDefault="006D159F" w:rsidP="00387196">
      <w:pPr>
        <w:spacing w:line="360" w:lineRule="auto"/>
        <w:rPr>
          <w:rFonts w:ascii="Arial" w:hAnsi="Arial" w:cs="Arial"/>
        </w:rPr>
      </w:pPr>
    </w:p>
    <w:p w14:paraId="167872B2" w14:textId="48DA67CA" w:rsidR="006D159F" w:rsidRDefault="006D159F" w:rsidP="00387196">
      <w:pPr>
        <w:spacing w:line="360" w:lineRule="auto"/>
        <w:rPr>
          <w:rFonts w:ascii="Arial" w:hAnsi="Arial" w:cs="Arial"/>
        </w:rPr>
      </w:pPr>
    </w:p>
    <w:p w14:paraId="7DCC8400" w14:textId="77777777" w:rsidR="00F53BCC" w:rsidRDefault="00F53BCC" w:rsidP="00387196">
      <w:pPr>
        <w:spacing w:line="360" w:lineRule="auto"/>
        <w:rPr>
          <w:rFonts w:ascii="Arial" w:hAnsi="Arial" w:cs="Arial"/>
        </w:rPr>
      </w:pPr>
    </w:p>
    <w:p w14:paraId="0A824A60" w14:textId="00A6B4F3" w:rsidR="00CB3781" w:rsidRDefault="00474929" w:rsidP="00387196">
      <w:pPr>
        <w:spacing w:line="360" w:lineRule="auto"/>
        <w:rPr>
          <w:rFonts w:ascii="Arial" w:hAnsi="Arial" w:cs="Arial"/>
        </w:rPr>
      </w:pPr>
      <w:r>
        <w:rPr>
          <w:rFonts w:ascii="Arial" w:hAnsi="Arial" w:cs="Arial"/>
        </w:rPr>
        <w:t xml:space="preserve">A. SWOT Analysis </w:t>
      </w:r>
      <w:r w:rsidR="006C0DEC">
        <w:rPr>
          <w:rFonts w:ascii="Arial" w:hAnsi="Arial" w:cs="Arial"/>
        </w:rPr>
        <w:t>&amp; Personal Development Plan (PDP)</w:t>
      </w:r>
    </w:p>
    <w:p w14:paraId="718D9E21" w14:textId="3C1ED264" w:rsidR="00CB3781" w:rsidRDefault="001746D7" w:rsidP="00387196">
      <w:pPr>
        <w:spacing w:line="360" w:lineRule="auto"/>
        <w:rPr>
          <w:rFonts w:ascii="Arial" w:hAnsi="Arial" w:cs="Arial"/>
        </w:rPr>
      </w:pPr>
      <w:r>
        <w:rPr>
          <w:rFonts w:ascii="Arial" w:hAnsi="Arial" w:cs="Arial"/>
        </w:rPr>
        <w:t xml:space="preserve">SWOT analysis represents </w:t>
      </w:r>
      <w:r w:rsidR="007E504F">
        <w:rPr>
          <w:rFonts w:ascii="Arial" w:hAnsi="Arial" w:cs="Arial"/>
        </w:rPr>
        <w:t xml:space="preserve">a method in which the </w:t>
      </w:r>
      <w:r w:rsidR="00A65506">
        <w:rPr>
          <w:rFonts w:ascii="Arial" w:hAnsi="Arial" w:cs="Arial"/>
        </w:rPr>
        <w:t>strengths</w:t>
      </w:r>
      <w:r w:rsidR="007E504F">
        <w:rPr>
          <w:rFonts w:ascii="Arial" w:hAnsi="Arial" w:cs="Arial"/>
        </w:rPr>
        <w:t xml:space="preserve">, weaknesses, </w:t>
      </w:r>
      <w:proofErr w:type="gramStart"/>
      <w:r w:rsidR="007E504F">
        <w:rPr>
          <w:rFonts w:ascii="Arial" w:hAnsi="Arial" w:cs="Arial"/>
        </w:rPr>
        <w:t>opportunities</w:t>
      </w:r>
      <w:proofErr w:type="gramEnd"/>
      <w:r w:rsidR="007E504F">
        <w:rPr>
          <w:rFonts w:ascii="Arial" w:hAnsi="Arial" w:cs="Arial"/>
        </w:rPr>
        <w:t xml:space="preserve"> and </w:t>
      </w:r>
      <w:r w:rsidR="00A65506">
        <w:rPr>
          <w:rFonts w:ascii="Arial" w:hAnsi="Arial" w:cs="Arial"/>
        </w:rPr>
        <w:t>threats</w:t>
      </w:r>
      <w:r w:rsidR="007E504F">
        <w:rPr>
          <w:rFonts w:ascii="Arial" w:hAnsi="Arial" w:cs="Arial"/>
        </w:rPr>
        <w:t xml:space="preserve"> are evaluated </w:t>
      </w:r>
      <w:r w:rsidR="00716110">
        <w:rPr>
          <w:rFonts w:ascii="Arial" w:hAnsi="Arial" w:cs="Arial"/>
        </w:rPr>
        <w:t>for a person, a project, a business activity (Leigh, 2009). Below is a representation of SWOT Analysis regarding myself and my experiences.</w:t>
      </w:r>
    </w:p>
    <w:p w14:paraId="2E42F0D4" w14:textId="77777777" w:rsidR="00CB3781" w:rsidRDefault="00CB3781" w:rsidP="00387196">
      <w:pPr>
        <w:spacing w:line="360" w:lineRule="auto"/>
        <w:rPr>
          <w:rFonts w:ascii="Arial" w:hAnsi="Arial" w:cs="Arial"/>
        </w:rPr>
      </w:pPr>
    </w:p>
    <w:p w14:paraId="547A4E35" w14:textId="3CF99DD0" w:rsidR="00516EF8" w:rsidRDefault="00474929" w:rsidP="00387196">
      <w:pPr>
        <w:spacing w:line="360" w:lineRule="auto"/>
        <w:rPr>
          <w:rFonts w:ascii="Arial" w:hAnsi="Arial" w:cs="Arial"/>
        </w:rPr>
      </w:pPr>
      <w:r>
        <w:rPr>
          <w:rFonts w:ascii="Arial" w:hAnsi="Arial" w:cs="Arial"/>
          <w:noProof/>
        </w:rPr>
        <w:drawing>
          <wp:inline distT="0" distB="0" distL="0" distR="0" wp14:anchorId="733B0C3C" wp14:editId="3E88908F">
            <wp:extent cx="5539740" cy="3192780"/>
            <wp:effectExtent l="0" t="0" r="22860" b="2667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722912B" w14:textId="77777777" w:rsidR="006A6D36" w:rsidRDefault="006A6D36" w:rsidP="00387196">
      <w:pPr>
        <w:spacing w:line="360" w:lineRule="auto"/>
        <w:rPr>
          <w:rFonts w:ascii="Arial" w:hAnsi="Arial" w:cs="Arial"/>
        </w:rPr>
      </w:pPr>
    </w:p>
    <w:p w14:paraId="4F27FAEB" w14:textId="532AD800" w:rsidR="006C0DEC" w:rsidRDefault="00203535" w:rsidP="00387196">
      <w:pPr>
        <w:spacing w:line="360" w:lineRule="auto"/>
        <w:rPr>
          <w:rFonts w:ascii="Arial" w:hAnsi="Arial" w:cs="Arial"/>
        </w:rPr>
      </w:pPr>
      <w:r>
        <w:rPr>
          <w:rFonts w:ascii="Arial" w:hAnsi="Arial" w:cs="Arial"/>
        </w:rPr>
        <w:t xml:space="preserve">A Personal Development Plan (PDP) represents </w:t>
      </w:r>
      <w:r w:rsidR="00325174">
        <w:rPr>
          <w:rFonts w:ascii="Arial" w:hAnsi="Arial" w:cs="Arial"/>
        </w:rPr>
        <w:t xml:space="preserve">an </w:t>
      </w:r>
      <w:r w:rsidR="00A65506">
        <w:rPr>
          <w:rFonts w:ascii="Arial" w:hAnsi="Arial" w:cs="Arial"/>
        </w:rPr>
        <w:t>assessment</w:t>
      </w:r>
      <w:r w:rsidR="00325174">
        <w:rPr>
          <w:rFonts w:ascii="Arial" w:hAnsi="Arial" w:cs="Arial"/>
        </w:rPr>
        <w:t xml:space="preserve"> tool used by employers or teachers in school to </w:t>
      </w:r>
      <w:r w:rsidR="00A65506">
        <w:rPr>
          <w:rFonts w:ascii="Arial" w:hAnsi="Arial" w:cs="Arial"/>
        </w:rPr>
        <w:t>assess</w:t>
      </w:r>
      <w:r w:rsidR="00325174">
        <w:rPr>
          <w:rFonts w:ascii="Arial" w:hAnsi="Arial" w:cs="Arial"/>
        </w:rPr>
        <w:t>, document and reflect upon the competencies of an individual (</w:t>
      </w:r>
      <w:proofErr w:type="spellStart"/>
      <w:r w:rsidR="00C111A8">
        <w:rPr>
          <w:rFonts w:ascii="Arial" w:hAnsi="Arial" w:cs="Arial"/>
        </w:rPr>
        <w:t>Beausaert</w:t>
      </w:r>
      <w:proofErr w:type="spellEnd"/>
      <w:r w:rsidR="00C111A8">
        <w:rPr>
          <w:rFonts w:ascii="Arial" w:hAnsi="Arial" w:cs="Arial"/>
        </w:rPr>
        <w:t xml:space="preserve">, </w:t>
      </w:r>
      <w:proofErr w:type="spellStart"/>
      <w:r w:rsidR="00C111A8">
        <w:rPr>
          <w:rFonts w:ascii="Arial" w:hAnsi="Arial" w:cs="Arial"/>
        </w:rPr>
        <w:t>Segers</w:t>
      </w:r>
      <w:proofErr w:type="spellEnd"/>
      <w:r w:rsidR="00C111A8">
        <w:rPr>
          <w:rFonts w:ascii="Arial" w:hAnsi="Arial" w:cs="Arial"/>
        </w:rPr>
        <w:t xml:space="preserve"> &amp;</w:t>
      </w:r>
      <w:r w:rsidR="006A6D36">
        <w:rPr>
          <w:rFonts w:ascii="Arial" w:hAnsi="Arial" w:cs="Arial"/>
        </w:rPr>
        <w:t xml:space="preserve"> </w:t>
      </w:r>
      <w:proofErr w:type="spellStart"/>
      <w:r w:rsidR="00C111A8">
        <w:rPr>
          <w:rFonts w:ascii="Arial" w:hAnsi="Arial" w:cs="Arial"/>
        </w:rPr>
        <w:t>Gijsela</w:t>
      </w:r>
      <w:r w:rsidR="006A6D36">
        <w:rPr>
          <w:rFonts w:ascii="Arial" w:hAnsi="Arial" w:cs="Arial"/>
        </w:rPr>
        <w:t>ers</w:t>
      </w:r>
      <w:proofErr w:type="spellEnd"/>
      <w:r w:rsidR="006A6D36">
        <w:rPr>
          <w:rFonts w:ascii="Arial" w:hAnsi="Arial" w:cs="Arial"/>
        </w:rPr>
        <w:t>, 2011).</w:t>
      </w:r>
    </w:p>
    <w:p w14:paraId="00226E20" w14:textId="77777777" w:rsidR="006A6D36" w:rsidRDefault="006A6D36" w:rsidP="00387196">
      <w:pPr>
        <w:spacing w:line="360" w:lineRule="auto"/>
        <w:rPr>
          <w:rFonts w:ascii="Arial" w:hAnsi="Arial" w:cs="Arial"/>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373F9E" w14:paraId="5F843D57" w14:textId="77777777" w:rsidTr="00373F9E">
        <w:tc>
          <w:tcPr>
            <w:tcW w:w="1502" w:type="dxa"/>
          </w:tcPr>
          <w:p w14:paraId="4239A02C" w14:textId="509FAA4B" w:rsidR="00373F9E" w:rsidRDefault="00373F9E" w:rsidP="00387196">
            <w:pPr>
              <w:spacing w:line="360" w:lineRule="auto"/>
              <w:rPr>
                <w:rFonts w:ascii="Arial" w:hAnsi="Arial" w:cs="Arial"/>
              </w:rPr>
            </w:pPr>
            <w:r>
              <w:rPr>
                <w:rFonts w:ascii="Arial" w:hAnsi="Arial" w:cs="Arial"/>
              </w:rPr>
              <w:t>What I want to develop</w:t>
            </w:r>
          </w:p>
        </w:tc>
        <w:tc>
          <w:tcPr>
            <w:tcW w:w="1502" w:type="dxa"/>
          </w:tcPr>
          <w:p w14:paraId="37C29C3D" w14:textId="31B964C8" w:rsidR="00373F9E" w:rsidRDefault="00373F9E" w:rsidP="00387196">
            <w:pPr>
              <w:spacing w:line="360" w:lineRule="auto"/>
              <w:rPr>
                <w:rFonts w:ascii="Arial" w:hAnsi="Arial" w:cs="Arial"/>
              </w:rPr>
            </w:pPr>
            <w:r>
              <w:rPr>
                <w:rFonts w:ascii="Arial" w:hAnsi="Arial" w:cs="Arial"/>
              </w:rPr>
              <w:t>What is the expected outcome</w:t>
            </w:r>
          </w:p>
        </w:tc>
        <w:tc>
          <w:tcPr>
            <w:tcW w:w="1503" w:type="dxa"/>
          </w:tcPr>
          <w:p w14:paraId="3FF0AB59" w14:textId="2E4305B7" w:rsidR="00373F9E" w:rsidRDefault="00373F9E" w:rsidP="00387196">
            <w:pPr>
              <w:spacing w:line="360" w:lineRule="auto"/>
              <w:rPr>
                <w:rFonts w:ascii="Arial" w:hAnsi="Arial" w:cs="Arial"/>
              </w:rPr>
            </w:pPr>
            <w:r>
              <w:rPr>
                <w:rFonts w:ascii="Arial" w:hAnsi="Arial" w:cs="Arial"/>
              </w:rPr>
              <w:t>Actions I will make</w:t>
            </w:r>
          </w:p>
        </w:tc>
        <w:tc>
          <w:tcPr>
            <w:tcW w:w="1503" w:type="dxa"/>
          </w:tcPr>
          <w:p w14:paraId="0EEA5159" w14:textId="2A9186C2" w:rsidR="00373F9E" w:rsidRDefault="00373F9E" w:rsidP="00387196">
            <w:pPr>
              <w:spacing w:line="360" w:lineRule="auto"/>
              <w:rPr>
                <w:rFonts w:ascii="Arial" w:hAnsi="Arial" w:cs="Arial"/>
              </w:rPr>
            </w:pPr>
            <w:r>
              <w:rPr>
                <w:rFonts w:ascii="Arial" w:hAnsi="Arial" w:cs="Arial"/>
              </w:rPr>
              <w:t>Successful Criteria</w:t>
            </w:r>
          </w:p>
        </w:tc>
        <w:tc>
          <w:tcPr>
            <w:tcW w:w="1503" w:type="dxa"/>
          </w:tcPr>
          <w:p w14:paraId="4E3F78E8" w14:textId="15EAD3C4" w:rsidR="00373F9E" w:rsidRDefault="009A282F" w:rsidP="00387196">
            <w:pPr>
              <w:spacing w:line="360" w:lineRule="auto"/>
              <w:rPr>
                <w:rFonts w:ascii="Arial" w:hAnsi="Arial" w:cs="Arial"/>
              </w:rPr>
            </w:pPr>
            <w:r>
              <w:rPr>
                <w:rFonts w:ascii="Arial" w:hAnsi="Arial" w:cs="Arial"/>
              </w:rPr>
              <w:t>Application</w:t>
            </w:r>
          </w:p>
        </w:tc>
        <w:tc>
          <w:tcPr>
            <w:tcW w:w="1503" w:type="dxa"/>
          </w:tcPr>
          <w:p w14:paraId="740E313F" w14:textId="344A3F71" w:rsidR="00373F9E" w:rsidRDefault="009A282F" w:rsidP="00387196">
            <w:pPr>
              <w:spacing w:line="360" w:lineRule="auto"/>
              <w:rPr>
                <w:rFonts w:ascii="Arial" w:hAnsi="Arial" w:cs="Arial"/>
              </w:rPr>
            </w:pPr>
            <w:r>
              <w:rPr>
                <w:rFonts w:ascii="Arial" w:hAnsi="Arial" w:cs="Arial"/>
              </w:rPr>
              <w:t>Deadline</w:t>
            </w:r>
          </w:p>
        </w:tc>
      </w:tr>
      <w:tr w:rsidR="00373F9E" w14:paraId="4936AD6B" w14:textId="77777777" w:rsidTr="00373F9E">
        <w:tc>
          <w:tcPr>
            <w:tcW w:w="1502" w:type="dxa"/>
          </w:tcPr>
          <w:p w14:paraId="6F320B65" w14:textId="2DC6DDC9" w:rsidR="00373F9E" w:rsidRDefault="009A282F" w:rsidP="00387196">
            <w:pPr>
              <w:spacing w:line="360" w:lineRule="auto"/>
              <w:rPr>
                <w:rFonts w:ascii="Arial" w:hAnsi="Arial" w:cs="Arial"/>
              </w:rPr>
            </w:pPr>
            <w:r>
              <w:rPr>
                <w:rFonts w:ascii="Arial" w:hAnsi="Arial" w:cs="Arial"/>
              </w:rPr>
              <w:t>Leadership</w:t>
            </w:r>
            <w:r w:rsidR="004D498B">
              <w:rPr>
                <w:rFonts w:ascii="Arial" w:hAnsi="Arial" w:cs="Arial"/>
              </w:rPr>
              <w:t xml:space="preserve"> Skills</w:t>
            </w:r>
          </w:p>
        </w:tc>
        <w:tc>
          <w:tcPr>
            <w:tcW w:w="1502" w:type="dxa"/>
          </w:tcPr>
          <w:p w14:paraId="6DEC04E5" w14:textId="37612701" w:rsidR="00373F9E" w:rsidRDefault="004D498B" w:rsidP="00387196">
            <w:pPr>
              <w:spacing w:line="360" w:lineRule="auto"/>
              <w:rPr>
                <w:rFonts w:ascii="Arial" w:hAnsi="Arial" w:cs="Arial"/>
              </w:rPr>
            </w:pPr>
            <w:r>
              <w:rPr>
                <w:rFonts w:ascii="Arial" w:hAnsi="Arial" w:cs="Arial"/>
              </w:rPr>
              <w:t>Work more in teams</w:t>
            </w:r>
          </w:p>
        </w:tc>
        <w:tc>
          <w:tcPr>
            <w:tcW w:w="1503" w:type="dxa"/>
          </w:tcPr>
          <w:p w14:paraId="4CE19EFF" w14:textId="77777777" w:rsidR="00373F9E" w:rsidRDefault="004D498B" w:rsidP="00387196">
            <w:pPr>
              <w:spacing w:line="360" w:lineRule="auto"/>
              <w:jc w:val="center"/>
              <w:rPr>
                <w:rFonts w:ascii="Arial" w:hAnsi="Arial" w:cs="Arial"/>
              </w:rPr>
            </w:pPr>
            <w:r>
              <w:rPr>
                <w:rFonts w:ascii="Arial" w:hAnsi="Arial" w:cs="Arial"/>
              </w:rPr>
              <w:t>Occupy a leadership position</w:t>
            </w:r>
          </w:p>
          <w:p w14:paraId="1284B1EA" w14:textId="7785D3C3" w:rsidR="004D498B" w:rsidRDefault="004D498B" w:rsidP="00387196">
            <w:pPr>
              <w:spacing w:line="360" w:lineRule="auto"/>
              <w:jc w:val="center"/>
              <w:rPr>
                <w:rFonts w:ascii="Arial" w:hAnsi="Arial" w:cs="Arial"/>
              </w:rPr>
            </w:pPr>
            <w:r>
              <w:rPr>
                <w:rFonts w:ascii="Arial" w:hAnsi="Arial" w:cs="Arial"/>
              </w:rPr>
              <w:t>Making use of my managerial and responsibility skills in order to lead a team</w:t>
            </w:r>
          </w:p>
        </w:tc>
        <w:tc>
          <w:tcPr>
            <w:tcW w:w="1503" w:type="dxa"/>
          </w:tcPr>
          <w:p w14:paraId="672A3CDD" w14:textId="77777777" w:rsidR="00373F9E" w:rsidRDefault="00753F56" w:rsidP="00387196">
            <w:pPr>
              <w:spacing w:line="360" w:lineRule="auto"/>
              <w:rPr>
                <w:rFonts w:ascii="Arial" w:hAnsi="Arial" w:cs="Arial"/>
              </w:rPr>
            </w:pPr>
            <w:r>
              <w:rPr>
                <w:rFonts w:ascii="Arial" w:hAnsi="Arial" w:cs="Arial"/>
              </w:rPr>
              <w:t>Able to form a team and take the leadership position</w:t>
            </w:r>
          </w:p>
          <w:p w14:paraId="07AA2711" w14:textId="7DB6C180" w:rsidR="00753F56" w:rsidRDefault="00753F56" w:rsidP="00387196">
            <w:pPr>
              <w:spacing w:line="360" w:lineRule="auto"/>
              <w:rPr>
                <w:rFonts w:ascii="Arial" w:hAnsi="Arial" w:cs="Arial"/>
              </w:rPr>
            </w:pPr>
          </w:p>
        </w:tc>
        <w:tc>
          <w:tcPr>
            <w:tcW w:w="1503" w:type="dxa"/>
          </w:tcPr>
          <w:p w14:paraId="25A96E7A" w14:textId="25DFCFF7" w:rsidR="00373F9E" w:rsidRDefault="000E44DB" w:rsidP="00387196">
            <w:pPr>
              <w:spacing w:line="360" w:lineRule="auto"/>
              <w:rPr>
                <w:rFonts w:ascii="Arial" w:hAnsi="Arial" w:cs="Arial"/>
              </w:rPr>
            </w:pPr>
            <w:r>
              <w:rPr>
                <w:rFonts w:ascii="Arial" w:hAnsi="Arial" w:cs="Arial"/>
              </w:rPr>
              <w:t>In the workplace</w:t>
            </w:r>
          </w:p>
        </w:tc>
        <w:tc>
          <w:tcPr>
            <w:tcW w:w="1503" w:type="dxa"/>
          </w:tcPr>
          <w:p w14:paraId="6FFFF3BE" w14:textId="264AD5C4" w:rsidR="00373F9E" w:rsidRDefault="000E44DB" w:rsidP="00387196">
            <w:pPr>
              <w:spacing w:line="360" w:lineRule="auto"/>
              <w:rPr>
                <w:rFonts w:ascii="Arial" w:hAnsi="Arial" w:cs="Arial"/>
              </w:rPr>
            </w:pPr>
            <w:r>
              <w:rPr>
                <w:rFonts w:ascii="Arial" w:hAnsi="Arial" w:cs="Arial"/>
              </w:rPr>
              <w:t>01/12/2021</w:t>
            </w:r>
          </w:p>
        </w:tc>
      </w:tr>
      <w:tr w:rsidR="00373F9E" w14:paraId="0F616379" w14:textId="77777777" w:rsidTr="00373F9E">
        <w:tc>
          <w:tcPr>
            <w:tcW w:w="1502" w:type="dxa"/>
          </w:tcPr>
          <w:p w14:paraId="51A7C334" w14:textId="0A91FF75" w:rsidR="00373F9E" w:rsidRDefault="006F0CEC" w:rsidP="00387196">
            <w:pPr>
              <w:spacing w:line="360" w:lineRule="auto"/>
              <w:rPr>
                <w:rFonts w:ascii="Arial" w:hAnsi="Arial" w:cs="Arial"/>
              </w:rPr>
            </w:pPr>
            <w:r>
              <w:rPr>
                <w:rFonts w:ascii="Arial" w:hAnsi="Arial" w:cs="Arial"/>
              </w:rPr>
              <w:t xml:space="preserve">Language </w:t>
            </w:r>
          </w:p>
        </w:tc>
        <w:tc>
          <w:tcPr>
            <w:tcW w:w="1502" w:type="dxa"/>
          </w:tcPr>
          <w:p w14:paraId="2BF879DC" w14:textId="5DAEF8DA" w:rsidR="00373F9E" w:rsidRDefault="006F0CEC" w:rsidP="00387196">
            <w:pPr>
              <w:spacing w:line="360" w:lineRule="auto"/>
              <w:rPr>
                <w:rFonts w:ascii="Arial" w:hAnsi="Arial" w:cs="Arial"/>
              </w:rPr>
            </w:pPr>
            <w:r>
              <w:rPr>
                <w:rFonts w:ascii="Arial" w:hAnsi="Arial" w:cs="Arial"/>
              </w:rPr>
              <w:t>Speak basic German</w:t>
            </w:r>
          </w:p>
        </w:tc>
        <w:tc>
          <w:tcPr>
            <w:tcW w:w="1503" w:type="dxa"/>
          </w:tcPr>
          <w:p w14:paraId="29D32DE7" w14:textId="0DC39DC0" w:rsidR="00373F9E" w:rsidRDefault="006F0CEC" w:rsidP="00387196">
            <w:pPr>
              <w:spacing w:line="360" w:lineRule="auto"/>
              <w:jc w:val="center"/>
              <w:rPr>
                <w:rFonts w:ascii="Arial" w:hAnsi="Arial" w:cs="Arial"/>
              </w:rPr>
            </w:pPr>
            <w:r>
              <w:rPr>
                <w:rFonts w:ascii="Arial" w:hAnsi="Arial" w:cs="Arial"/>
              </w:rPr>
              <w:t xml:space="preserve">Take online courses that teach basic </w:t>
            </w:r>
            <w:r w:rsidR="0050299E">
              <w:rPr>
                <w:rFonts w:ascii="Arial" w:hAnsi="Arial" w:cs="Arial"/>
              </w:rPr>
              <w:t>German</w:t>
            </w:r>
            <w:r>
              <w:rPr>
                <w:rFonts w:ascii="Arial" w:hAnsi="Arial" w:cs="Arial"/>
              </w:rPr>
              <w:t xml:space="preserve"> lessons</w:t>
            </w:r>
          </w:p>
          <w:p w14:paraId="7667A9D6" w14:textId="012DD39F" w:rsidR="006F0CEC" w:rsidRDefault="006F0CEC" w:rsidP="00387196">
            <w:pPr>
              <w:spacing w:line="360" w:lineRule="auto"/>
              <w:jc w:val="center"/>
              <w:rPr>
                <w:rFonts w:ascii="Arial" w:hAnsi="Arial" w:cs="Arial"/>
              </w:rPr>
            </w:pPr>
            <w:r>
              <w:rPr>
                <w:rFonts w:ascii="Arial" w:hAnsi="Arial" w:cs="Arial"/>
              </w:rPr>
              <w:t xml:space="preserve">Use apps that can help me develop the skills </w:t>
            </w:r>
            <w:r w:rsidR="0050299E">
              <w:rPr>
                <w:rFonts w:ascii="Arial" w:hAnsi="Arial" w:cs="Arial"/>
              </w:rPr>
              <w:t>necessary</w:t>
            </w:r>
            <w:r>
              <w:rPr>
                <w:rFonts w:ascii="Arial" w:hAnsi="Arial" w:cs="Arial"/>
              </w:rPr>
              <w:t xml:space="preserve"> to learn the language</w:t>
            </w:r>
          </w:p>
        </w:tc>
        <w:tc>
          <w:tcPr>
            <w:tcW w:w="1503" w:type="dxa"/>
          </w:tcPr>
          <w:p w14:paraId="01EB6A70" w14:textId="4B314E49" w:rsidR="00373F9E" w:rsidRDefault="006F0CEC" w:rsidP="00387196">
            <w:pPr>
              <w:spacing w:line="360" w:lineRule="auto"/>
              <w:rPr>
                <w:rFonts w:ascii="Arial" w:hAnsi="Arial" w:cs="Arial"/>
              </w:rPr>
            </w:pPr>
            <w:r>
              <w:rPr>
                <w:rFonts w:ascii="Arial" w:hAnsi="Arial" w:cs="Arial"/>
              </w:rPr>
              <w:t xml:space="preserve">Be able to hold a basic </w:t>
            </w:r>
            <w:r w:rsidR="008E243C">
              <w:rPr>
                <w:rFonts w:ascii="Arial" w:hAnsi="Arial" w:cs="Arial"/>
              </w:rPr>
              <w:t>conversation in German</w:t>
            </w:r>
          </w:p>
        </w:tc>
        <w:tc>
          <w:tcPr>
            <w:tcW w:w="1503" w:type="dxa"/>
          </w:tcPr>
          <w:p w14:paraId="36D30A63" w14:textId="77777777" w:rsidR="00373F9E" w:rsidRDefault="008E243C" w:rsidP="00387196">
            <w:pPr>
              <w:spacing w:line="360" w:lineRule="auto"/>
              <w:rPr>
                <w:rFonts w:ascii="Arial" w:hAnsi="Arial" w:cs="Arial"/>
              </w:rPr>
            </w:pPr>
            <w:r>
              <w:rPr>
                <w:rFonts w:ascii="Arial" w:hAnsi="Arial" w:cs="Arial"/>
              </w:rPr>
              <w:t>In the workplace</w:t>
            </w:r>
          </w:p>
          <w:p w14:paraId="3F5EE92F" w14:textId="1129B738" w:rsidR="008E243C" w:rsidRDefault="008E243C" w:rsidP="00387196">
            <w:pPr>
              <w:spacing w:line="360" w:lineRule="auto"/>
              <w:rPr>
                <w:rFonts w:ascii="Arial" w:hAnsi="Arial" w:cs="Arial"/>
              </w:rPr>
            </w:pPr>
            <w:r>
              <w:rPr>
                <w:rFonts w:ascii="Arial" w:hAnsi="Arial" w:cs="Arial"/>
              </w:rPr>
              <w:t xml:space="preserve">In the </w:t>
            </w:r>
            <w:r w:rsidR="0050299E">
              <w:rPr>
                <w:rFonts w:ascii="Arial" w:hAnsi="Arial" w:cs="Arial"/>
              </w:rPr>
              <w:t>day-to-day</w:t>
            </w:r>
            <w:r>
              <w:rPr>
                <w:rFonts w:ascii="Arial" w:hAnsi="Arial" w:cs="Arial"/>
              </w:rPr>
              <w:t xml:space="preserve"> life</w:t>
            </w:r>
          </w:p>
        </w:tc>
        <w:tc>
          <w:tcPr>
            <w:tcW w:w="1503" w:type="dxa"/>
          </w:tcPr>
          <w:p w14:paraId="37248725" w14:textId="60068699" w:rsidR="00373F9E" w:rsidRDefault="008E243C" w:rsidP="00387196">
            <w:pPr>
              <w:spacing w:line="360" w:lineRule="auto"/>
              <w:rPr>
                <w:rFonts w:ascii="Arial" w:hAnsi="Arial" w:cs="Arial"/>
              </w:rPr>
            </w:pPr>
            <w:r>
              <w:rPr>
                <w:rFonts w:ascii="Arial" w:hAnsi="Arial" w:cs="Arial"/>
              </w:rPr>
              <w:t>25/12/2021</w:t>
            </w:r>
          </w:p>
        </w:tc>
      </w:tr>
      <w:tr w:rsidR="008E243C" w14:paraId="472ABDB4" w14:textId="77777777" w:rsidTr="00373F9E">
        <w:tc>
          <w:tcPr>
            <w:tcW w:w="1502" w:type="dxa"/>
          </w:tcPr>
          <w:p w14:paraId="64944CD9" w14:textId="49226849" w:rsidR="008E243C" w:rsidRDefault="001D3CA0" w:rsidP="00387196">
            <w:pPr>
              <w:spacing w:line="360" w:lineRule="auto"/>
              <w:rPr>
                <w:rFonts w:ascii="Arial" w:hAnsi="Arial" w:cs="Arial"/>
              </w:rPr>
            </w:pPr>
            <w:r>
              <w:rPr>
                <w:rFonts w:ascii="Arial" w:hAnsi="Arial" w:cs="Arial"/>
              </w:rPr>
              <w:t>Job Position in the Health and Social Care sector</w:t>
            </w:r>
          </w:p>
        </w:tc>
        <w:tc>
          <w:tcPr>
            <w:tcW w:w="1502" w:type="dxa"/>
          </w:tcPr>
          <w:p w14:paraId="28551E57" w14:textId="0B89F8BF" w:rsidR="001D3CA0" w:rsidRDefault="003F4C2B" w:rsidP="00387196">
            <w:pPr>
              <w:spacing w:line="360" w:lineRule="auto"/>
              <w:rPr>
                <w:rFonts w:ascii="Arial" w:hAnsi="Arial" w:cs="Arial"/>
              </w:rPr>
            </w:pPr>
            <w:r>
              <w:rPr>
                <w:rFonts w:ascii="Arial" w:hAnsi="Arial" w:cs="Arial"/>
              </w:rPr>
              <w:t>Care Assistant position</w:t>
            </w:r>
          </w:p>
        </w:tc>
        <w:tc>
          <w:tcPr>
            <w:tcW w:w="1503" w:type="dxa"/>
          </w:tcPr>
          <w:p w14:paraId="4961C66A" w14:textId="77777777" w:rsidR="008E243C" w:rsidRDefault="000B70C5" w:rsidP="00387196">
            <w:pPr>
              <w:spacing w:line="360" w:lineRule="auto"/>
              <w:jc w:val="center"/>
              <w:rPr>
                <w:rFonts w:ascii="Arial" w:hAnsi="Arial" w:cs="Arial"/>
              </w:rPr>
            </w:pPr>
            <w:r>
              <w:rPr>
                <w:rFonts w:ascii="Arial" w:hAnsi="Arial" w:cs="Arial"/>
              </w:rPr>
              <w:t>Finish my studies</w:t>
            </w:r>
          </w:p>
          <w:p w14:paraId="6C22EFEE" w14:textId="77777777" w:rsidR="000B70C5" w:rsidRDefault="000B70C5" w:rsidP="00387196">
            <w:pPr>
              <w:spacing w:line="360" w:lineRule="auto"/>
              <w:jc w:val="center"/>
              <w:rPr>
                <w:rFonts w:ascii="Arial" w:hAnsi="Arial" w:cs="Arial"/>
              </w:rPr>
            </w:pPr>
            <w:r>
              <w:rPr>
                <w:rFonts w:ascii="Arial" w:hAnsi="Arial" w:cs="Arial"/>
              </w:rPr>
              <w:t>Develop new skills</w:t>
            </w:r>
          </w:p>
          <w:p w14:paraId="6479AC98" w14:textId="1EE8A5AE" w:rsidR="000B70C5" w:rsidRDefault="0050299E" w:rsidP="00387196">
            <w:pPr>
              <w:spacing w:line="360" w:lineRule="auto"/>
              <w:jc w:val="center"/>
              <w:rPr>
                <w:rFonts w:ascii="Arial" w:hAnsi="Arial" w:cs="Arial"/>
              </w:rPr>
            </w:pPr>
            <w:r>
              <w:rPr>
                <w:rFonts w:ascii="Arial" w:hAnsi="Arial" w:cs="Arial"/>
              </w:rPr>
              <w:t>Make use of my existing skills to c</w:t>
            </w:r>
            <w:r w:rsidR="000B70C5">
              <w:rPr>
                <w:rFonts w:ascii="Arial" w:hAnsi="Arial" w:cs="Arial"/>
              </w:rPr>
              <w:t>reate new experiences</w:t>
            </w:r>
          </w:p>
        </w:tc>
        <w:tc>
          <w:tcPr>
            <w:tcW w:w="1503" w:type="dxa"/>
          </w:tcPr>
          <w:p w14:paraId="2ADF3DE1" w14:textId="0209F8A8" w:rsidR="008E243C" w:rsidRDefault="000B70C5" w:rsidP="00387196">
            <w:pPr>
              <w:spacing w:line="360" w:lineRule="auto"/>
              <w:rPr>
                <w:rFonts w:ascii="Arial" w:hAnsi="Arial" w:cs="Arial"/>
              </w:rPr>
            </w:pPr>
            <w:r>
              <w:rPr>
                <w:rFonts w:ascii="Arial" w:hAnsi="Arial" w:cs="Arial"/>
              </w:rPr>
              <w:t>To be able to perform the position of a Care Assistant at High standards</w:t>
            </w:r>
          </w:p>
        </w:tc>
        <w:tc>
          <w:tcPr>
            <w:tcW w:w="1503" w:type="dxa"/>
          </w:tcPr>
          <w:p w14:paraId="5155A17A" w14:textId="799335AD" w:rsidR="008E243C" w:rsidRDefault="000B70C5" w:rsidP="00387196">
            <w:pPr>
              <w:spacing w:line="360" w:lineRule="auto"/>
              <w:rPr>
                <w:rFonts w:ascii="Arial" w:hAnsi="Arial" w:cs="Arial"/>
              </w:rPr>
            </w:pPr>
            <w:r>
              <w:rPr>
                <w:rFonts w:ascii="Arial" w:hAnsi="Arial" w:cs="Arial"/>
              </w:rPr>
              <w:t>In the workplace</w:t>
            </w:r>
          </w:p>
        </w:tc>
        <w:tc>
          <w:tcPr>
            <w:tcW w:w="1503" w:type="dxa"/>
          </w:tcPr>
          <w:p w14:paraId="5D209CC3" w14:textId="1C98D930" w:rsidR="008E243C" w:rsidRDefault="0050299E" w:rsidP="00387196">
            <w:pPr>
              <w:spacing w:line="360" w:lineRule="auto"/>
              <w:rPr>
                <w:rFonts w:ascii="Arial" w:hAnsi="Arial" w:cs="Arial"/>
              </w:rPr>
            </w:pPr>
            <w:r>
              <w:rPr>
                <w:rFonts w:ascii="Arial" w:hAnsi="Arial" w:cs="Arial"/>
              </w:rPr>
              <w:t>10/12/2022</w:t>
            </w:r>
          </w:p>
        </w:tc>
      </w:tr>
    </w:tbl>
    <w:p w14:paraId="7FE40855" w14:textId="56E55F92" w:rsidR="00125424" w:rsidRDefault="00125424" w:rsidP="00387196">
      <w:pPr>
        <w:spacing w:line="360" w:lineRule="auto"/>
        <w:rPr>
          <w:rFonts w:ascii="Arial" w:hAnsi="Arial" w:cs="Arial"/>
        </w:rPr>
      </w:pPr>
      <w:r>
        <w:rPr>
          <w:rFonts w:ascii="Arial" w:hAnsi="Arial" w:cs="Arial"/>
        </w:rPr>
        <w:lastRenderedPageBreak/>
        <w:t xml:space="preserve">B. </w:t>
      </w:r>
      <w:r w:rsidR="000979FD">
        <w:rPr>
          <w:rFonts w:ascii="Arial" w:hAnsi="Arial" w:cs="Arial"/>
        </w:rPr>
        <w:t>Effective Manager in Health and Social Care</w:t>
      </w:r>
    </w:p>
    <w:p w14:paraId="38904D9D" w14:textId="228CA44E" w:rsidR="000979FD" w:rsidRDefault="00923EB9" w:rsidP="00387196">
      <w:pPr>
        <w:spacing w:line="360" w:lineRule="auto"/>
        <w:jc w:val="both"/>
        <w:rPr>
          <w:rFonts w:ascii="Arial" w:hAnsi="Arial" w:cs="Arial"/>
        </w:rPr>
      </w:pPr>
      <w:r>
        <w:rPr>
          <w:rFonts w:ascii="Arial" w:hAnsi="Arial" w:cs="Arial"/>
        </w:rPr>
        <w:t>In order to be an effective worker in the Health and Social Care sector</w:t>
      </w:r>
      <w:r w:rsidR="00DE5AB5">
        <w:rPr>
          <w:rFonts w:ascii="Arial" w:hAnsi="Arial" w:cs="Arial"/>
        </w:rPr>
        <w:t xml:space="preserve">, you firstly need to be efficient and </w:t>
      </w:r>
      <w:proofErr w:type="spellStart"/>
      <w:r w:rsidR="00147E16">
        <w:rPr>
          <w:rFonts w:ascii="Arial" w:hAnsi="Arial" w:cs="Arial"/>
        </w:rPr>
        <w:t>pacient</w:t>
      </w:r>
      <w:proofErr w:type="spellEnd"/>
      <w:r w:rsidR="00DE5AB5">
        <w:rPr>
          <w:rFonts w:ascii="Arial" w:hAnsi="Arial" w:cs="Arial"/>
        </w:rPr>
        <w:t xml:space="preserve"> focused (</w:t>
      </w:r>
      <w:proofErr w:type="spellStart"/>
      <w:r w:rsidR="00B96C20">
        <w:rPr>
          <w:rFonts w:ascii="Arial" w:hAnsi="Arial" w:cs="Arial"/>
        </w:rPr>
        <w:t>Perjons</w:t>
      </w:r>
      <w:proofErr w:type="spellEnd"/>
      <w:r w:rsidR="00B96C20">
        <w:rPr>
          <w:rFonts w:ascii="Arial" w:hAnsi="Arial" w:cs="Arial"/>
        </w:rPr>
        <w:t>,</w:t>
      </w:r>
      <w:r w:rsidR="00F0185E">
        <w:rPr>
          <w:rFonts w:ascii="Arial" w:hAnsi="Arial" w:cs="Arial"/>
        </w:rPr>
        <w:t xml:space="preserve"> et al.,</w:t>
      </w:r>
      <w:r w:rsidR="00B96C20">
        <w:rPr>
          <w:rFonts w:ascii="Arial" w:hAnsi="Arial" w:cs="Arial"/>
        </w:rPr>
        <w:t xml:space="preserve"> 2005)</w:t>
      </w:r>
      <w:r w:rsidR="000F66FD">
        <w:rPr>
          <w:rFonts w:ascii="Arial" w:hAnsi="Arial" w:cs="Arial"/>
        </w:rPr>
        <w:t>. The first rule that you need to respect when working in this sector is to be focused on the patient, as he comes firstly and each and every single one of them need your attention and care.</w:t>
      </w:r>
      <w:r w:rsidR="003F2DD7">
        <w:rPr>
          <w:rFonts w:ascii="Arial" w:hAnsi="Arial" w:cs="Arial"/>
        </w:rPr>
        <w:t xml:space="preserve"> </w:t>
      </w:r>
      <w:r w:rsidR="009E453C">
        <w:rPr>
          <w:rFonts w:ascii="Arial" w:hAnsi="Arial" w:cs="Arial"/>
        </w:rPr>
        <w:t xml:space="preserve">The skills needed for the Manager position in this </w:t>
      </w:r>
      <w:r w:rsidR="00E07955">
        <w:rPr>
          <w:rFonts w:ascii="Arial" w:hAnsi="Arial" w:cs="Arial"/>
        </w:rPr>
        <w:t>sector are diverse, and they cover a lot of positions that you firstly need to occupy before reaching the manager role. I believe that the most essential skills in order to acquire this position are taught and learned in school. The</w:t>
      </w:r>
      <w:r w:rsidR="00511FE9">
        <w:rPr>
          <w:rFonts w:ascii="Arial" w:hAnsi="Arial" w:cs="Arial"/>
        </w:rPr>
        <w:t>re</w:t>
      </w:r>
      <w:r w:rsidR="00E07955">
        <w:rPr>
          <w:rFonts w:ascii="Arial" w:hAnsi="Arial" w:cs="Arial"/>
        </w:rPr>
        <w:t xml:space="preserve">fore, most skills focus on communication, time management, team working, </w:t>
      </w:r>
      <w:r w:rsidR="008126AD">
        <w:rPr>
          <w:rFonts w:ascii="Arial" w:hAnsi="Arial" w:cs="Arial"/>
        </w:rPr>
        <w:t xml:space="preserve">and interpersonal skills that can help the manager working in a balance with both the patients and the staff that are his </w:t>
      </w:r>
      <w:r w:rsidR="00E73E1F">
        <w:rPr>
          <w:rFonts w:ascii="Arial" w:hAnsi="Arial" w:cs="Arial"/>
        </w:rPr>
        <w:t>subordinates. In this sector, I consider that</w:t>
      </w:r>
      <w:r w:rsidR="00730F6A">
        <w:rPr>
          <w:rFonts w:ascii="Arial" w:hAnsi="Arial" w:cs="Arial"/>
        </w:rPr>
        <w:t xml:space="preserve"> it is really important to have experienced all positions within the sector, as all offer different</w:t>
      </w:r>
      <w:r w:rsidR="002A3A9B">
        <w:rPr>
          <w:rFonts w:ascii="Arial" w:hAnsi="Arial" w:cs="Arial"/>
        </w:rPr>
        <w:t xml:space="preserve"> perspectives upon each department and what needs to be done in different situations. </w:t>
      </w:r>
      <w:proofErr w:type="spellStart"/>
      <w:r w:rsidR="008851CD">
        <w:rPr>
          <w:rFonts w:ascii="Arial" w:hAnsi="Arial" w:cs="Arial"/>
        </w:rPr>
        <w:t>Hafford-Letchfield</w:t>
      </w:r>
      <w:proofErr w:type="spellEnd"/>
      <w:r w:rsidR="008851CD">
        <w:rPr>
          <w:rFonts w:ascii="Arial" w:hAnsi="Arial" w:cs="Arial"/>
        </w:rPr>
        <w:t xml:space="preserve"> &amp;</w:t>
      </w:r>
      <w:r w:rsidR="002A3A9B">
        <w:rPr>
          <w:rFonts w:ascii="Arial" w:hAnsi="Arial" w:cs="Arial"/>
        </w:rPr>
        <w:t xml:space="preserve"> </w:t>
      </w:r>
      <w:r w:rsidR="008851CD">
        <w:rPr>
          <w:rFonts w:ascii="Arial" w:hAnsi="Arial" w:cs="Arial"/>
        </w:rPr>
        <w:t xml:space="preserve">Gallop </w:t>
      </w:r>
      <w:r w:rsidR="001A5CF4">
        <w:rPr>
          <w:rFonts w:ascii="Arial" w:hAnsi="Arial" w:cs="Arial"/>
        </w:rPr>
        <w:t xml:space="preserve">(2012) states that, within this </w:t>
      </w:r>
      <w:r w:rsidR="00B65FE9">
        <w:rPr>
          <w:rFonts w:ascii="Arial" w:hAnsi="Arial" w:cs="Arial"/>
        </w:rPr>
        <w:t>s</w:t>
      </w:r>
      <w:r w:rsidR="001A5CF4">
        <w:rPr>
          <w:rFonts w:ascii="Arial" w:hAnsi="Arial" w:cs="Arial"/>
        </w:rPr>
        <w:t xml:space="preserve">ector, </w:t>
      </w:r>
      <w:r w:rsidR="00B65FE9">
        <w:rPr>
          <w:rFonts w:ascii="Arial" w:hAnsi="Arial" w:cs="Arial"/>
        </w:rPr>
        <w:t>w</w:t>
      </w:r>
      <w:r w:rsidR="00B65FE9" w:rsidRPr="00B65FE9">
        <w:rPr>
          <w:rFonts w:ascii="Arial" w:hAnsi="Arial" w:cs="Arial"/>
        </w:rPr>
        <w:t>orking in partnership with service user</w:t>
      </w:r>
      <w:r w:rsidR="00B65FE9">
        <w:rPr>
          <w:rFonts w:ascii="Arial" w:hAnsi="Arial" w:cs="Arial"/>
        </w:rPr>
        <w:t>s, having c</w:t>
      </w:r>
      <w:r w:rsidR="00B65FE9" w:rsidRPr="00B65FE9">
        <w:rPr>
          <w:rFonts w:ascii="Arial" w:hAnsi="Arial" w:cs="Arial"/>
        </w:rPr>
        <w:t xml:space="preserve">onflict management, </w:t>
      </w:r>
      <w:r w:rsidR="00511FE9" w:rsidRPr="00B65FE9">
        <w:rPr>
          <w:rFonts w:ascii="Arial" w:hAnsi="Arial" w:cs="Arial"/>
        </w:rPr>
        <w:t>mentoring,</w:t>
      </w:r>
      <w:r w:rsidR="00B65FE9" w:rsidRPr="00B65FE9">
        <w:rPr>
          <w:rFonts w:ascii="Arial" w:hAnsi="Arial" w:cs="Arial"/>
        </w:rPr>
        <w:t xml:space="preserve"> and coaching</w:t>
      </w:r>
      <w:r w:rsidR="00B65FE9">
        <w:rPr>
          <w:rFonts w:ascii="Arial" w:hAnsi="Arial" w:cs="Arial"/>
        </w:rPr>
        <w:t xml:space="preserve"> skills are really important in practising this management position, as they give you the opportunity to use the core skills that you have acquired until then and offer high-quality services. </w:t>
      </w:r>
    </w:p>
    <w:p w14:paraId="634EBAC1" w14:textId="1D53F5FD" w:rsidR="00511FE9" w:rsidRDefault="00511FE9" w:rsidP="00387196">
      <w:pPr>
        <w:spacing w:line="360" w:lineRule="auto"/>
        <w:jc w:val="both"/>
        <w:rPr>
          <w:rFonts w:ascii="Arial" w:hAnsi="Arial" w:cs="Arial"/>
        </w:rPr>
      </w:pPr>
      <w:r>
        <w:rPr>
          <w:rFonts w:ascii="Arial" w:hAnsi="Arial" w:cs="Arial"/>
        </w:rPr>
        <w:t>I believe that, by making use of the experiences that you have within the years of study, you can acquire the fundamental, core skills that prepare you for the management position in the health and social care sector.</w:t>
      </w:r>
      <w:r w:rsidR="00F97029">
        <w:rPr>
          <w:rFonts w:ascii="Arial" w:hAnsi="Arial" w:cs="Arial"/>
        </w:rPr>
        <w:t xml:space="preserve"> This sector is all about end user services and the </w:t>
      </w:r>
      <w:r w:rsidR="009B76A0">
        <w:rPr>
          <w:rFonts w:ascii="Arial" w:hAnsi="Arial" w:cs="Arial"/>
        </w:rPr>
        <w:t>employees’</w:t>
      </w:r>
      <w:r w:rsidR="00F97029">
        <w:rPr>
          <w:rFonts w:ascii="Arial" w:hAnsi="Arial" w:cs="Arial"/>
        </w:rPr>
        <w:t xml:space="preserve"> capabilities to satisfy the needs and wants of these </w:t>
      </w:r>
      <w:r w:rsidR="00A45450">
        <w:rPr>
          <w:rFonts w:ascii="Arial" w:hAnsi="Arial" w:cs="Arial"/>
        </w:rPr>
        <w:t xml:space="preserve">patients. That is why, I try to make use of these academic experiences in order to perfect the problem solving and </w:t>
      </w:r>
      <w:r w:rsidR="00393B80">
        <w:rPr>
          <w:rFonts w:ascii="Arial" w:hAnsi="Arial" w:cs="Arial"/>
        </w:rPr>
        <w:t>decision-making</w:t>
      </w:r>
      <w:r w:rsidR="00A45450">
        <w:rPr>
          <w:rFonts w:ascii="Arial" w:hAnsi="Arial" w:cs="Arial"/>
        </w:rPr>
        <w:t xml:space="preserve"> skills, as they also represent an important part of this position</w:t>
      </w:r>
      <w:r w:rsidR="00A33CC8">
        <w:rPr>
          <w:rFonts w:ascii="Arial" w:hAnsi="Arial" w:cs="Arial"/>
        </w:rPr>
        <w:t xml:space="preserve">. In this domain, you need to be able to be fast and prompt when working with patients, and always </w:t>
      </w:r>
      <w:r w:rsidR="00393B80">
        <w:rPr>
          <w:rFonts w:ascii="Arial" w:hAnsi="Arial" w:cs="Arial"/>
        </w:rPr>
        <w:t>capable</w:t>
      </w:r>
      <w:r w:rsidR="00A33CC8">
        <w:rPr>
          <w:rFonts w:ascii="Arial" w:hAnsi="Arial" w:cs="Arial"/>
        </w:rPr>
        <w:t xml:space="preserve"> of taking the right decisions, or at least try to find the fitting solution when a problem arises. Nonetheless, these skills can be acquired during th</w:t>
      </w:r>
      <w:r w:rsidR="0096182E">
        <w:rPr>
          <w:rFonts w:ascii="Arial" w:hAnsi="Arial" w:cs="Arial"/>
        </w:rPr>
        <w:t>e years of studies, work experiences and other opportunities such as online classes</w:t>
      </w:r>
      <w:r w:rsidR="00A05F05">
        <w:rPr>
          <w:rFonts w:ascii="Arial" w:hAnsi="Arial" w:cs="Arial"/>
        </w:rPr>
        <w:t xml:space="preserve"> and </w:t>
      </w:r>
      <w:r w:rsidR="0096182E">
        <w:rPr>
          <w:rFonts w:ascii="Arial" w:hAnsi="Arial" w:cs="Arial"/>
        </w:rPr>
        <w:t>courses that focus just on the development of these skills</w:t>
      </w:r>
      <w:r w:rsidR="00A05F05">
        <w:rPr>
          <w:rFonts w:ascii="Arial" w:hAnsi="Arial" w:cs="Arial"/>
        </w:rPr>
        <w:t xml:space="preserve">. </w:t>
      </w:r>
      <w:r w:rsidR="00D87C3D">
        <w:rPr>
          <w:rFonts w:ascii="Arial" w:hAnsi="Arial" w:cs="Arial"/>
        </w:rPr>
        <w:t xml:space="preserve">The acquirement of these skills essentially </w:t>
      </w:r>
      <w:r w:rsidR="00147E16">
        <w:rPr>
          <w:rFonts w:ascii="Arial" w:hAnsi="Arial" w:cs="Arial"/>
        </w:rPr>
        <w:t>represents</w:t>
      </w:r>
      <w:r w:rsidR="00D87C3D">
        <w:rPr>
          <w:rFonts w:ascii="Arial" w:hAnsi="Arial" w:cs="Arial"/>
        </w:rPr>
        <w:t xml:space="preserve"> the actual</w:t>
      </w:r>
      <w:r w:rsidR="00147E16">
        <w:rPr>
          <w:rFonts w:ascii="Arial" w:hAnsi="Arial" w:cs="Arial"/>
        </w:rPr>
        <w:t xml:space="preserve"> past</w:t>
      </w:r>
      <w:r w:rsidR="00D87C3D">
        <w:rPr>
          <w:rFonts w:ascii="Arial" w:hAnsi="Arial" w:cs="Arial"/>
        </w:rPr>
        <w:t xml:space="preserve"> </w:t>
      </w:r>
      <w:r w:rsidR="00147E16">
        <w:rPr>
          <w:rFonts w:ascii="Arial" w:hAnsi="Arial" w:cs="Arial"/>
        </w:rPr>
        <w:t>experiences</w:t>
      </w:r>
      <w:r w:rsidR="00D87C3D">
        <w:rPr>
          <w:rFonts w:ascii="Arial" w:hAnsi="Arial" w:cs="Arial"/>
        </w:rPr>
        <w:t xml:space="preserve"> that are used</w:t>
      </w:r>
      <w:r w:rsidR="00147E16">
        <w:rPr>
          <w:rFonts w:ascii="Arial" w:hAnsi="Arial" w:cs="Arial"/>
        </w:rPr>
        <w:t xml:space="preserve"> when having a managerial position. As a manager, you need to be capable to use all your knowledges in order to make sure that everything is done correctly, that you are able to offer mentorship for those who have just started in the sector or those who still need guidance</w:t>
      </w:r>
      <w:r w:rsidR="00F263ED">
        <w:rPr>
          <w:rFonts w:ascii="Arial" w:hAnsi="Arial" w:cs="Arial"/>
        </w:rPr>
        <w:t xml:space="preserve">, as well as making sure that the patients receive exactly what they are looking for in terms of </w:t>
      </w:r>
      <w:r w:rsidR="00F20803">
        <w:rPr>
          <w:rFonts w:ascii="Arial" w:hAnsi="Arial" w:cs="Arial"/>
        </w:rPr>
        <w:t>treatments and</w:t>
      </w:r>
      <w:r w:rsidR="00F263ED">
        <w:rPr>
          <w:rFonts w:ascii="Arial" w:hAnsi="Arial" w:cs="Arial"/>
        </w:rPr>
        <w:t xml:space="preserve"> living conditions. </w:t>
      </w:r>
    </w:p>
    <w:p w14:paraId="1757648F" w14:textId="561C8E69" w:rsidR="005A542C" w:rsidRDefault="00F263ED" w:rsidP="00387196">
      <w:pPr>
        <w:spacing w:line="360" w:lineRule="auto"/>
        <w:jc w:val="both"/>
        <w:rPr>
          <w:rFonts w:ascii="Arial" w:hAnsi="Arial" w:cs="Arial"/>
        </w:rPr>
      </w:pPr>
      <w:r>
        <w:rPr>
          <w:rFonts w:ascii="Arial" w:hAnsi="Arial" w:cs="Arial"/>
        </w:rPr>
        <w:t xml:space="preserve">Lastly, </w:t>
      </w:r>
      <w:r w:rsidR="00672F7A">
        <w:rPr>
          <w:rFonts w:ascii="Arial" w:hAnsi="Arial" w:cs="Arial"/>
        </w:rPr>
        <w:t>Skills for Care (</w:t>
      </w:r>
      <w:r w:rsidR="00EC0F27">
        <w:rPr>
          <w:rFonts w:ascii="Arial" w:hAnsi="Arial" w:cs="Arial"/>
        </w:rPr>
        <w:t xml:space="preserve">2021) states that the other skills required for this position are </w:t>
      </w:r>
      <w:r w:rsidR="00286D94">
        <w:rPr>
          <w:rFonts w:ascii="Arial" w:hAnsi="Arial" w:cs="Arial"/>
        </w:rPr>
        <w:t xml:space="preserve">strong leadership abilities, ability to think strategically in order to contribute to the development of the organisation, as well as have good project management skills and organisational skills. Being </w:t>
      </w:r>
      <w:r w:rsidR="00286D94">
        <w:rPr>
          <w:rFonts w:ascii="Arial" w:hAnsi="Arial" w:cs="Arial"/>
        </w:rPr>
        <w:lastRenderedPageBreak/>
        <w:t xml:space="preserve">a manager in this industry represents being the leader of a team, </w:t>
      </w:r>
      <w:r w:rsidR="00886F2C">
        <w:rPr>
          <w:rFonts w:ascii="Arial" w:hAnsi="Arial" w:cs="Arial"/>
        </w:rPr>
        <w:t xml:space="preserve">always making sure that </w:t>
      </w:r>
      <w:r w:rsidR="00F401EA">
        <w:rPr>
          <w:rFonts w:ascii="Arial" w:hAnsi="Arial" w:cs="Arial"/>
        </w:rPr>
        <w:t xml:space="preserve">the organisation you work for offers the </w:t>
      </w:r>
      <w:proofErr w:type="spellStart"/>
      <w:r w:rsidR="00F401EA">
        <w:rPr>
          <w:rFonts w:ascii="Arial" w:hAnsi="Arial" w:cs="Arial"/>
        </w:rPr>
        <w:t>bst</w:t>
      </w:r>
      <w:proofErr w:type="spellEnd"/>
      <w:r w:rsidR="00F401EA">
        <w:rPr>
          <w:rFonts w:ascii="Arial" w:hAnsi="Arial" w:cs="Arial"/>
        </w:rPr>
        <w:t xml:space="preserve"> high quality care and support. The responsibility of working in this sector is </w:t>
      </w:r>
      <w:r w:rsidR="00F20803">
        <w:rPr>
          <w:rFonts w:ascii="Arial" w:hAnsi="Arial" w:cs="Arial"/>
        </w:rPr>
        <w:t>huge but</w:t>
      </w:r>
      <w:r w:rsidR="00F401EA">
        <w:rPr>
          <w:rFonts w:ascii="Arial" w:hAnsi="Arial" w:cs="Arial"/>
        </w:rPr>
        <w:t xml:space="preserve"> </w:t>
      </w:r>
      <w:r w:rsidR="0050694A">
        <w:rPr>
          <w:rFonts w:ascii="Arial" w:hAnsi="Arial" w:cs="Arial"/>
        </w:rPr>
        <w:t xml:space="preserve">being a manager in health and social care and </w:t>
      </w:r>
      <w:r w:rsidR="007B4BA4">
        <w:rPr>
          <w:rFonts w:ascii="Arial" w:hAnsi="Arial" w:cs="Arial"/>
        </w:rPr>
        <w:t xml:space="preserve">having to look after the workers and the patients, while also having to take care of the </w:t>
      </w:r>
      <w:r w:rsidR="00F20803">
        <w:rPr>
          <w:rFonts w:ascii="Arial" w:hAnsi="Arial" w:cs="Arial"/>
        </w:rPr>
        <w:t>organisation</w:t>
      </w:r>
      <w:r w:rsidR="007B4BA4">
        <w:rPr>
          <w:rFonts w:ascii="Arial" w:hAnsi="Arial" w:cs="Arial"/>
        </w:rPr>
        <w:t xml:space="preserve"> you work for operates accordingly represents an even much bigger commitment, one that I will someday get the opportunity to have</w:t>
      </w:r>
      <w:r w:rsidR="005A542C">
        <w:rPr>
          <w:rFonts w:ascii="Arial" w:hAnsi="Arial" w:cs="Arial"/>
        </w:rPr>
        <w:t xml:space="preserve">. Being a manager represents a big opportunity but also a big responsibility, and so, the skills that you need in order to become an effective manager are the ones listed above. Moreover, a skill that has not been mentioned but it solely represents the fundamental skill for all positions in all industries, alongside the health and social care one, </w:t>
      </w:r>
      <w:r w:rsidR="0078775A">
        <w:rPr>
          <w:rFonts w:ascii="Arial" w:hAnsi="Arial" w:cs="Arial"/>
        </w:rPr>
        <w:t xml:space="preserve">is communication. Communication skills, either verbal or written, or both, represent the </w:t>
      </w:r>
      <w:r w:rsidR="005A1256">
        <w:rPr>
          <w:rFonts w:ascii="Arial" w:hAnsi="Arial" w:cs="Arial"/>
        </w:rPr>
        <w:t xml:space="preserve">base of all of our interpersonal activities in the </w:t>
      </w:r>
      <w:r w:rsidR="00F20803">
        <w:rPr>
          <w:rFonts w:ascii="Arial" w:hAnsi="Arial" w:cs="Arial"/>
        </w:rPr>
        <w:t>day-to-day</w:t>
      </w:r>
      <w:r w:rsidR="005A1256">
        <w:rPr>
          <w:rFonts w:ascii="Arial" w:hAnsi="Arial" w:cs="Arial"/>
        </w:rPr>
        <w:t xml:space="preserve"> life. Acquiring them is not hard, it can be done through education, work experiences and specialised classes that focus on this matter only.</w:t>
      </w:r>
      <w:r w:rsidR="002D0637">
        <w:rPr>
          <w:rFonts w:ascii="Arial" w:hAnsi="Arial" w:cs="Arial"/>
        </w:rPr>
        <w:t xml:space="preserve"> Communication skills </w:t>
      </w:r>
      <w:r w:rsidR="00F20803">
        <w:rPr>
          <w:rFonts w:ascii="Arial" w:hAnsi="Arial" w:cs="Arial"/>
        </w:rPr>
        <w:t>led</w:t>
      </w:r>
      <w:r w:rsidR="002D0637">
        <w:rPr>
          <w:rFonts w:ascii="Arial" w:hAnsi="Arial" w:cs="Arial"/>
        </w:rPr>
        <w:t xml:space="preserve"> to presentation skills, as well as an effective relationship in a teamwork, as being a manager is solely focusing on working in a team. </w:t>
      </w:r>
    </w:p>
    <w:p w14:paraId="78BDB90B" w14:textId="057A1635" w:rsidR="002D0637" w:rsidRDefault="002D0637" w:rsidP="00387196">
      <w:pPr>
        <w:spacing w:line="360" w:lineRule="auto"/>
        <w:jc w:val="both"/>
        <w:rPr>
          <w:rFonts w:ascii="Arial" w:hAnsi="Arial" w:cs="Arial"/>
        </w:rPr>
      </w:pPr>
      <w:r>
        <w:rPr>
          <w:rFonts w:ascii="Arial" w:hAnsi="Arial" w:cs="Arial"/>
        </w:rPr>
        <w:t xml:space="preserve">Therefore, </w:t>
      </w:r>
      <w:r w:rsidR="00102439">
        <w:rPr>
          <w:rFonts w:ascii="Arial" w:hAnsi="Arial" w:cs="Arial"/>
        </w:rPr>
        <w:t>being an effective manager in the health and social care sector represents being able to work in a team, and having the responsibility to ensure that both patients and staff members are</w:t>
      </w:r>
      <w:r w:rsidR="001E481C">
        <w:rPr>
          <w:rFonts w:ascii="Arial" w:hAnsi="Arial" w:cs="Arial"/>
        </w:rPr>
        <w:t xml:space="preserve"> respected by one another, that the organisation you work in is able to provide high quality services for its end users, and that you are able to offer support and mentorship to all your </w:t>
      </w:r>
      <w:r w:rsidR="00F20803">
        <w:rPr>
          <w:rFonts w:ascii="Arial" w:hAnsi="Arial" w:cs="Arial"/>
        </w:rPr>
        <w:t>subordinates</w:t>
      </w:r>
      <w:r w:rsidR="001E481C">
        <w:rPr>
          <w:rFonts w:ascii="Arial" w:hAnsi="Arial" w:cs="Arial"/>
        </w:rPr>
        <w:t xml:space="preserve">, as well as being able to use your skills at any given time in order to </w:t>
      </w:r>
      <w:r w:rsidR="00F20803">
        <w:rPr>
          <w:rFonts w:ascii="Arial" w:hAnsi="Arial" w:cs="Arial"/>
        </w:rPr>
        <w:t>use your decision making capabilities and solve all problems that arise.</w:t>
      </w:r>
    </w:p>
    <w:p w14:paraId="37B2947E" w14:textId="58F78A2D" w:rsidR="00A65506" w:rsidRDefault="00A65506" w:rsidP="00387196">
      <w:pPr>
        <w:spacing w:line="360" w:lineRule="auto"/>
        <w:jc w:val="both"/>
        <w:rPr>
          <w:rFonts w:ascii="Arial" w:hAnsi="Arial" w:cs="Arial"/>
        </w:rPr>
      </w:pPr>
    </w:p>
    <w:p w14:paraId="2B7CC979" w14:textId="5EF1E10E" w:rsidR="00A65506" w:rsidRDefault="00A65506" w:rsidP="00387196">
      <w:pPr>
        <w:spacing w:line="360" w:lineRule="auto"/>
        <w:jc w:val="both"/>
        <w:rPr>
          <w:rFonts w:ascii="Arial" w:hAnsi="Arial" w:cs="Arial"/>
        </w:rPr>
      </w:pPr>
      <w:r>
        <w:rPr>
          <w:rFonts w:ascii="Arial" w:hAnsi="Arial" w:cs="Arial"/>
        </w:rPr>
        <w:t xml:space="preserve">C. </w:t>
      </w:r>
      <w:r w:rsidR="00595DFD">
        <w:rPr>
          <w:rFonts w:ascii="Arial" w:hAnsi="Arial" w:cs="Arial"/>
        </w:rPr>
        <w:t>Concepts Learned this Module</w:t>
      </w:r>
    </w:p>
    <w:p w14:paraId="0053BC4B" w14:textId="0C158879" w:rsidR="00595DFD" w:rsidRDefault="00595DFD" w:rsidP="00387196">
      <w:pPr>
        <w:spacing w:line="360" w:lineRule="auto"/>
        <w:jc w:val="both"/>
        <w:rPr>
          <w:rFonts w:ascii="Arial" w:hAnsi="Arial" w:cs="Arial"/>
        </w:rPr>
      </w:pPr>
      <w:r>
        <w:rPr>
          <w:rFonts w:ascii="Arial" w:hAnsi="Arial" w:cs="Arial"/>
        </w:rPr>
        <w:t xml:space="preserve">1. </w:t>
      </w:r>
      <w:r w:rsidR="004865D4">
        <w:rPr>
          <w:rFonts w:ascii="Arial" w:hAnsi="Arial" w:cs="Arial"/>
        </w:rPr>
        <w:t xml:space="preserve">SMART concept </w:t>
      </w:r>
    </w:p>
    <w:p w14:paraId="312144A1" w14:textId="1D364C6B" w:rsidR="004865D4" w:rsidRDefault="00B21D56" w:rsidP="00387196">
      <w:pPr>
        <w:spacing w:line="360" w:lineRule="auto"/>
        <w:jc w:val="both"/>
        <w:rPr>
          <w:rFonts w:ascii="Arial" w:hAnsi="Arial" w:cs="Arial"/>
        </w:rPr>
      </w:pPr>
      <w:r>
        <w:rPr>
          <w:rFonts w:ascii="Arial" w:hAnsi="Arial" w:cs="Arial"/>
        </w:rPr>
        <w:t xml:space="preserve">Setting goals and objectives are fundamental for our professional development as they give us the motivation </w:t>
      </w:r>
      <w:r w:rsidR="00E1414B">
        <w:rPr>
          <w:rFonts w:ascii="Arial" w:hAnsi="Arial" w:cs="Arial"/>
        </w:rPr>
        <w:t>to actually do all that we can in order to achieve them</w:t>
      </w:r>
      <w:r w:rsidR="00D74DC4">
        <w:rPr>
          <w:rFonts w:ascii="Arial" w:hAnsi="Arial" w:cs="Arial"/>
        </w:rPr>
        <w:t xml:space="preserve">. That is why, SMART goals are really important </w:t>
      </w:r>
      <w:r w:rsidR="004B045E">
        <w:rPr>
          <w:rFonts w:ascii="Arial" w:hAnsi="Arial" w:cs="Arial"/>
        </w:rPr>
        <w:t>for b</w:t>
      </w:r>
      <w:r w:rsidR="00D74DC4">
        <w:rPr>
          <w:rFonts w:ascii="Arial" w:hAnsi="Arial" w:cs="Arial"/>
        </w:rPr>
        <w:t xml:space="preserve">oth academic and our personal life, as they represent a tool that focus on </w:t>
      </w:r>
      <w:r w:rsidR="004B045E">
        <w:rPr>
          <w:rFonts w:ascii="Arial" w:hAnsi="Arial" w:cs="Arial"/>
        </w:rPr>
        <w:t xml:space="preserve">a </w:t>
      </w:r>
      <w:r w:rsidR="001F278F">
        <w:rPr>
          <w:rFonts w:ascii="Arial" w:hAnsi="Arial" w:cs="Arial"/>
        </w:rPr>
        <w:t>criterion</w:t>
      </w:r>
      <w:r w:rsidR="004B045E">
        <w:rPr>
          <w:rFonts w:ascii="Arial" w:hAnsi="Arial" w:cs="Arial"/>
        </w:rPr>
        <w:t xml:space="preserve"> of 5 elements</w:t>
      </w:r>
      <w:r w:rsidR="00B978CF">
        <w:rPr>
          <w:rFonts w:ascii="Arial" w:hAnsi="Arial" w:cs="Arial"/>
        </w:rPr>
        <w:t xml:space="preserve">: Specific, Measurable, Achievable, Realistic, and Timely. </w:t>
      </w:r>
      <w:r w:rsidR="001F278F">
        <w:rPr>
          <w:rFonts w:ascii="Arial" w:hAnsi="Arial" w:cs="Arial"/>
        </w:rPr>
        <w:t>This criterion</w:t>
      </w:r>
      <w:r w:rsidR="00B978CF">
        <w:rPr>
          <w:rFonts w:ascii="Arial" w:hAnsi="Arial" w:cs="Arial"/>
        </w:rPr>
        <w:t xml:space="preserve"> </w:t>
      </w:r>
      <w:r w:rsidR="009329F9">
        <w:rPr>
          <w:rFonts w:ascii="Arial" w:hAnsi="Arial" w:cs="Arial"/>
        </w:rPr>
        <w:t xml:space="preserve">is included in the Personal Development </w:t>
      </w:r>
      <w:proofErr w:type="gramStart"/>
      <w:r w:rsidR="009329F9">
        <w:rPr>
          <w:rFonts w:ascii="Arial" w:hAnsi="Arial" w:cs="Arial"/>
        </w:rPr>
        <w:t>Plan</w:t>
      </w:r>
      <w:proofErr w:type="gramEnd"/>
      <w:r w:rsidR="009329F9">
        <w:rPr>
          <w:rFonts w:ascii="Arial" w:hAnsi="Arial" w:cs="Arial"/>
        </w:rPr>
        <w:t xml:space="preserve"> and it is a realistic description of what are our goals and objectives. It is an important tool as </w:t>
      </w:r>
      <w:r w:rsidR="005036B5">
        <w:rPr>
          <w:rFonts w:ascii="Arial" w:hAnsi="Arial" w:cs="Arial"/>
        </w:rPr>
        <w:t xml:space="preserve">Lawlor (2012) states that, as a result of a study, most students who have set SMART objectives at the start of the year have had a progressive development in their studies and have managed to attain those goals. </w:t>
      </w:r>
      <w:r w:rsidR="001F278F">
        <w:rPr>
          <w:rFonts w:ascii="Arial" w:hAnsi="Arial" w:cs="Arial"/>
        </w:rPr>
        <w:t>My understanding upon this tool has made me realise how motivational and inspiring it is to actually reflect upon what are your goals and objectives and set out a map that can help you achieve them</w:t>
      </w:r>
      <w:r w:rsidR="00D27C83">
        <w:rPr>
          <w:rFonts w:ascii="Arial" w:hAnsi="Arial" w:cs="Arial"/>
        </w:rPr>
        <w:t xml:space="preserve">. That is why, by using the SMART concept, I have been able to realise what </w:t>
      </w:r>
      <w:r w:rsidR="00D27C83">
        <w:rPr>
          <w:rFonts w:ascii="Arial" w:hAnsi="Arial" w:cs="Arial"/>
        </w:rPr>
        <w:lastRenderedPageBreak/>
        <w:t>I want to do in my professional career in the future as well as what I need to do in order to get there.</w:t>
      </w:r>
    </w:p>
    <w:p w14:paraId="471E6BD4" w14:textId="751B7E60" w:rsidR="00D27C83" w:rsidRDefault="00D27C83" w:rsidP="00387196">
      <w:pPr>
        <w:spacing w:line="360" w:lineRule="auto"/>
        <w:jc w:val="both"/>
        <w:rPr>
          <w:rFonts w:ascii="Arial" w:hAnsi="Arial" w:cs="Arial"/>
        </w:rPr>
      </w:pPr>
    </w:p>
    <w:p w14:paraId="3ACC2B53" w14:textId="76C215B4" w:rsidR="00D27C83" w:rsidRDefault="00D27C83" w:rsidP="00387196">
      <w:pPr>
        <w:spacing w:line="360" w:lineRule="auto"/>
        <w:jc w:val="both"/>
        <w:rPr>
          <w:rFonts w:ascii="Arial" w:hAnsi="Arial" w:cs="Arial"/>
        </w:rPr>
      </w:pPr>
      <w:r>
        <w:rPr>
          <w:rFonts w:ascii="Arial" w:hAnsi="Arial" w:cs="Arial"/>
        </w:rPr>
        <w:t xml:space="preserve">2. </w:t>
      </w:r>
      <w:r w:rsidR="004D3435">
        <w:rPr>
          <w:rFonts w:ascii="Arial" w:hAnsi="Arial" w:cs="Arial"/>
        </w:rPr>
        <w:t>UK Employment Law</w:t>
      </w:r>
    </w:p>
    <w:p w14:paraId="0EC78551" w14:textId="10825B6D" w:rsidR="004D3435" w:rsidRDefault="00B3694B" w:rsidP="00387196">
      <w:pPr>
        <w:spacing w:line="360" w:lineRule="auto"/>
        <w:jc w:val="both"/>
        <w:rPr>
          <w:rFonts w:ascii="Arial" w:hAnsi="Arial" w:cs="Arial"/>
        </w:rPr>
      </w:pPr>
      <w:r>
        <w:rPr>
          <w:rFonts w:ascii="Arial" w:hAnsi="Arial" w:cs="Arial"/>
        </w:rPr>
        <w:t xml:space="preserve">Knowing the employment laws in the country that you work in is very important. It </w:t>
      </w:r>
      <w:r w:rsidR="00C20EC2">
        <w:rPr>
          <w:rFonts w:ascii="Arial" w:hAnsi="Arial" w:cs="Arial"/>
        </w:rPr>
        <w:t>represents</w:t>
      </w:r>
      <w:r w:rsidR="00751F21">
        <w:rPr>
          <w:rFonts w:ascii="Arial" w:hAnsi="Arial" w:cs="Arial"/>
        </w:rPr>
        <w:t xml:space="preserve"> that you have used your knowledge in order to store information that can help you and others in the </w:t>
      </w:r>
      <w:r w:rsidR="00C20EC2">
        <w:rPr>
          <w:rFonts w:ascii="Arial" w:hAnsi="Arial" w:cs="Arial"/>
        </w:rPr>
        <w:t>employment</w:t>
      </w:r>
      <w:r w:rsidR="00751F21">
        <w:rPr>
          <w:rFonts w:ascii="Arial" w:hAnsi="Arial" w:cs="Arial"/>
        </w:rPr>
        <w:t xml:space="preserve"> field</w:t>
      </w:r>
      <w:r w:rsidR="007F2577">
        <w:rPr>
          <w:rFonts w:ascii="Arial" w:hAnsi="Arial" w:cs="Arial"/>
        </w:rPr>
        <w:t xml:space="preserve">. Employment law represents </w:t>
      </w:r>
      <w:r w:rsidR="006137C2">
        <w:rPr>
          <w:rFonts w:ascii="Arial" w:hAnsi="Arial" w:cs="Arial"/>
        </w:rPr>
        <w:t xml:space="preserve">the regulations in the relationship between the employer and the employee. It is very important </w:t>
      </w:r>
      <w:r w:rsidR="00C55849">
        <w:rPr>
          <w:rFonts w:ascii="Arial" w:hAnsi="Arial" w:cs="Arial"/>
        </w:rPr>
        <w:t>to know what employers expect from you, not only ethically, but also lawfully, but also what employees are expecting from their employers and the workplace the</w:t>
      </w:r>
      <w:r w:rsidR="00772221">
        <w:rPr>
          <w:rFonts w:ascii="Arial" w:hAnsi="Arial" w:cs="Arial"/>
        </w:rPr>
        <w:t xml:space="preserve">y perform in. As a non-UK employee, I needed to make sure that I know at least the basic laws in terms of employability. UK Legislation (2010) state that one of their fundamental laws is the Equality Act 2010, </w:t>
      </w:r>
      <w:r w:rsidR="004B7FFC">
        <w:rPr>
          <w:rFonts w:ascii="Arial" w:hAnsi="Arial" w:cs="Arial"/>
        </w:rPr>
        <w:t xml:space="preserve">as it makes it unlawfully for employers to </w:t>
      </w:r>
      <w:r w:rsidR="005749B8">
        <w:rPr>
          <w:rFonts w:ascii="Arial" w:hAnsi="Arial" w:cs="Arial"/>
        </w:rPr>
        <w:t xml:space="preserve">discriminate job applicants based on a </w:t>
      </w:r>
      <w:r w:rsidR="002A0ED0">
        <w:rPr>
          <w:rFonts w:ascii="Arial" w:hAnsi="Arial" w:cs="Arial"/>
        </w:rPr>
        <w:t>‘protected characteristic’</w:t>
      </w:r>
      <w:r w:rsidR="005749B8">
        <w:rPr>
          <w:rFonts w:ascii="Arial" w:hAnsi="Arial" w:cs="Arial"/>
        </w:rPr>
        <w:t>, which gives everyone the opportunity to apply for</w:t>
      </w:r>
      <w:r w:rsidR="002A0ED0">
        <w:rPr>
          <w:rFonts w:ascii="Arial" w:hAnsi="Arial" w:cs="Arial"/>
        </w:rPr>
        <w:t xml:space="preserve"> job positions. In the beginning, when I started working in the UK, I was unaware of some of my benefits and rights and an ex-employer of mine took this opportunity and has fooled me into working more and breaking some of the country’s laws. That is why, from that moment, I have studied more about the UK Employment Law and now I am more documented for my future professional career.</w:t>
      </w:r>
    </w:p>
    <w:p w14:paraId="73FA2B7A" w14:textId="5F62E114" w:rsidR="002A0ED0" w:rsidRDefault="002A0ED0" w:rsidP="00387196">
      <w:pPr>
        <w:spacing w:line="360" w:lineRule="auto"/>
        <w:jc w:val="both"/>
        <w:rPr>
          <w:rFonts w:ascii="Arial" w:hAnsi="Arial" w:cs="Arial"/>
        </w:rPr>
      </w:pPr>
    </w:p>
    <w:p w14:paraId="6F619C8C" w14:textId="081BD2A6" w:rsidR="002A0ED0" w:rsidRDefault="002A0ED0" w:rsidP="00387196">
      <w:pPr>
        <w:spacing w:line="360" w:lineRule="auto"/>
        <w:jc w:val="both"/>
        <w:rPr>
          <w:rFonts w:ascii="Arial" w:hAnsi="Arial" w:cs="Arial"/>
        </w:rPr>
      </w:pPr>
      <w:r>
        <w:rPr>
          <w:rFonts w:ascii="Arial" w:hAnsi="Arial" w:cs="Arial"/>
        </w:rPr>
        <w:t>3.</w:t>
      </w:r>
      <w:r w:rsidR="004C691F">
        <w:rPr>
          <w:rFonts w:ascii="Arial" w:hAnsi="Arial" w:cs="Arial"/>
        </w:rPr>
        <w:t xml:space="preserve"> Learning Theories</w:t>
      </w:r>
    </w:p>
    <w:p w14:paraId="2E6CE101" w14:textId="3EFBADDB" w:rsidR="004C691F" w:rsidRDefault="00CB73E0" w:rsidP="00387196">
      <w:pPr>
        <w:spacing w:line="360" w:lineRule="auto"/>
        <w:jc w:val="both"/>
        <w:rPr>
          <w:rFonts w:ascii="Arial" w:hAnsi="Arial" w:cs="Arial"/>
        </w:rPr>
      </w:pPr>
      <w:r>
        <w:rPr>
          <w:rFonts w:ascii="Arial" w:hAnsi="Arial" w:cs="Arial"/>
        </w:rPr>
        <w:t xml:space="preserve">When it comes to learning theories, they represent </w:t>
      </w:r>
      <w:r w:rsidR="00736364">
        <w:rPr>
          <w:rFonts w:ascii="Arial" w:hAnsi="Arial" w:cs="Arial"/>
        </w:rPr>
        <w:t>theories that</w:t>
      </w:r>
      <w:r w:rsidR="00C358CF">
        <w:rPr>
          <w:rFonts w:ascii="Arial" w:hAnsi="Arial" w:cs="Arial"/>
        </w:rPr>
        <w:t xml:space="preserve"> are contested which aim to present the differences in the learning styles of individual</w:t>
      </w:r>
      <w:r w:rsidR="00761AD5">
        <w:rPr>
          <w:rFonts w:ascii="Arial" w:hAnsi="Arial" w:cs="Arial"/>
        </w:rPr>
        <w:t xml:space="preserve">s. It is believed that humans can be classified depending on their learning styles. </w:t>
      </w:r>
      <w:r w:rsidR="00474D91">
        <w:rPr>
          <w:rFonts w:ascii="Arial" w:hAnsi="Arial" w:cs="Arial"/>
        </w:rPr>
        <w:t xml:space="preserve"> A learning style that I follow and used in my academic experiences is the </w:t>
      </w:r>
      <w:r w:rsidR="00F53010">
        <w:rPr>
          <w:rFonts w:ascii="Arial" w:hAnsi="Arial" w:cs="Arial"/>
        </w:rPr>
        <w:t xml:space="preserve">VARK- </w:t>
      </w:r>
      <w:r w:rsidR="00474D91">
        <w:rPr>
          <w:rFonts w:ascii="Arial" w:hAnsi="Arial" w:cs="Arial"/>
        </w:rPr>
        <w:t xml:space="preserve">Neil Fleming one. Fleming &amp; </w:t>
      </w:r>
      <w:r w:rsidR="00F53010">
        <w:rPr>
          <w:rFonts w:ascii="Arial" w:hAnsi="Arial" w:cs="Arial"/>
        </w:rPr>
        <w:t xml:space="preserve">Baume (2006) state that VARK, which represents Visual, Aural, Read/Write and </w:t>
      </w:r>
      <w:r w:rsidR="00BE723E">
        <w:rPr>
          <w:rFonts w:ascii="Arial" w:hAnsi="Arial" w:cs="Arial"/>
        </w:rPr>
        <w:t>Kinesthetics</w:t>
      </w:r>
      <w:r w:rsidR="00F53010">
        <w:rPr>
          <w:rFonts w:ascii="Arial" w:hAnsi="Arial" w:cs="Arial"/>
        </w:rPr>
        <w:t xml:space="preserve"> learnings, is one of the most used learning theories in schools and universities because of its accessibility. </w:t>
      </w:r>
      <w:r w:rsidR="00B466D2">
        <w:rPr>
          <w:rFonts w:ascii="Arial" w:hAnsi="Arial" w:cs="Arial"/>
        </w:rPr>
        <w:t xml:space="preserve">I have made use of this learning style in order to discover mine, and I am most s=certainly a visual learner. I </w:t>
      </w:r>
      <w:r w:rsidR="002E2189">
        <w:rPr>
          <w:rFonts w:ascii="Arial" w:hAnsi="Arial" w:cs="Arial"/>
        </w:rPr>
        <w:t>am a fast talker who is usually impatient and uses words and phrases that evoke visual images, as well as seeing and visualising things. I believe that this learning style will help me a lot in my future professional career as I will be able to quickly learn what I need to do by visualising the tasks and the instructions given to me.</w:t>
      </w:r>
    </w:p>
    <w:p w14:paraId="58499063" w14:textId="5DC19922" w:rsidR="002E2189" w:rsidRDefault="002E2189" w:rsidP="00387196">
      <w:pPr>
        <w:spacing w:line="360" w:lineRule="auto"/>
        <w:jc w:val="both"/>
        <w:rPr>
          <w:rFonts w:ascii="Arial" w:hAnsi="Arial" w:cs="Arial"/>
        </w:rPr>
      </w:pPr>
    </w:p>
    <w:p w14:paraId="671C8E02" w14:textId="77777777" w:rsidR="00B5440A" w:rsidRDefault="00B5440A" w:rsidP="00387196">
      <w:pPr>
        <w:spacing w:line="360" w:lineRule="auto"/>
        <w:jc w:val="both"/>
        <w:rPr>
          <w:rFonts w:ascii="Arial" w:hAnsi="Arial" w:cs="Arial"/>
        </w:rPr>
      </w:pPr>
    </w:p>
    <w:p w14:paraId="2068FD78" w14:textId="006EDC04" w:rsidR="002E2189" w:rsidRDefault="002E2189" w:rsidP="00387196">
      <w:pPr>
        <w:spacing w:line="360" w:lineRule="auto"/>
        <w:jc w:val="both"/>
        <w:rPr>
          <w:rFonts w:ascii="Arial" w:hAnsi="Arial" w:cs="Arial"/>
        </w:rPr>
      </w:pPr>
      <w:r>
        <w:rPr>
          <w:rFonts w:ascii="Arial" w:hAnsi="Arial" w:cs="Arial"/>
        </w:rPr>
        <w:lastRenderedPageBreak/>
        <w:t xml:space="preserve">4. </w:t>
      </w:r>
      <w:r w:rsidR="00FF2C2E">
        <w:rPr>
          <w:rFonts w:ascii="Arial" w:hAnsi="Arial" w:cs="Arial"/>
        </w:rPr>
        <w:t>Self-awareness</w:t>
      </w:r>
      <w:r w:rsidR="0030374B">
        <w:rPr>
          <w:rFonts w:ascii="Arial" w:hAnsi="Arial" w:cs="Arial"/>
        </w:rPr>
        <w:t xml:space="preserve"> methods</w:t>
      </w:r>
    </w:p>
    <w:p w14:paraId="37FB4418" w14:textId="578A34F8" w:rsidR="00FF2C2E" w:rsidRDefault="00FF2C2E" w:rsidP="00387196">
      <w:pPr>
        <w:spacing w:line="360" w:lineRule="auto"/>
        <w:jc w:val="both"/>
        <w:rPr>
          <w:rFonts w:ascii="Arial" w:hAnsi="Arial" w:cs="Arial"/>
        </w:rPr>
      </w:pPr>
      <w:r>
        <w:rPr>
          <w:rFonts w:ascii="Arial" w:hAnsi="Arial" w:cs="Arial"/>
        </w:rPr>
        <w:t xml:space="preserve">Self-awareness represents the act through which you learn more about yourself physically, mentally, emotionally, </w:t>
      </w:r>
      <w:r w:rsidR="000C6552">
        <w:rPr>
          <w:rFonts w:ascii="Arial" w:hAnsi="Arial" w:cs="Arial"/>
        </w:rPr>
        <w:t xml:space="preserve">basically have a </w:t>
      </w:r>
      <w:r w:rsidR="00F91505">
        <w:rPr>
          <w:rFonts w:ascii="Arial" w:hAnsi="Arial" w:cs="Arial"/>
        </w:rPr>
        <w:t>conscious</w:t>
      </w:r>
      <w:r w:rsidR="000C6552">
        <w:rPr>
          <w:rFonts w:ascii="Arial" w:hAnsi="Arial" w:cs="Arial"/>
        </w:rPr>
        <w:t xml:space="preserve"> knowledge about yourself at all levels</w:t>
      </w:r>
      <w:r w:rsidR="00F91505">
        <w:rPr>
          <w:rFonts w:ascii="Arial" w:hAnsi="Arial" w:cs="Arial"/>
        </w:rPr>
        <w:t xml:space="preserve"> (Oxford Dictionary, 2021)</w:t>
      </w:r>
      <w:r w:rsidR="000C6552">
        <w:rPr>
          <w:rFonts w:ascii="Arial" w:hAnsi="Arial" w:cs="Arial"/>
        </w:rPr>
        <w:t xml:space="preserve">. It is the capacity which allows you to </w:t>
      </w:r>
      <w:r w:rsidR="00F91505">
        <w:rPr>
          <w:rFonts w:ascii="Arial" w:hAnsi="Arial" w:cs="Arial"/>
        </w:rPr>
        <w:t>focus the attention on yourself and be able to process private and public information about yourself</w:t>
      </w:r>
      <w:r w:rsidR="003D607A">
        <w:rPr>
          <w:rFonts w:ascii="Arial" w:hAnsi="Arial" w:cs="Arial"/>
        </w:rPr>
        <w:t xml:space="preserve">. The methods through which you can get to know </w:t>
      </w:r>
      <w:r w:rsidR="002B7268">
        <w:rPr>
          <w:rFonts w:ascii="Arial" w:hAnsi="Arial" w:cs="Arial"/>
        </w:rPr>
        <w:t>yourself better</w:t>
      </w:r>
      <w:r w:rsidR="003D607A">
        <w:rPr>
          <w:rFonts w:ascii="Arial" w:hAnsi="Arial" w:cs="Arial"/>
        </w:rPr>
        <w:t xml:space="preserve"> are the learning styles, the SWOT Analysis, </w:t>
      </w:r>
      <w:r w:rsidR="001A007A">
        <w:rPr>
          <w:rFonts w:ascii="Arial" w:hAnsi="Arial" w:cs="Arial"/>
        </w:rPr>
        <w:t xml:space="preserve">the Johari Window and Personality Tests. I have used personality tests in order to get to know more about myself and be able to </w:t>
      </w:r>
      <w:r w:rsidR="00371A0A">
        <w:rPr>
          <w:rFonts w:ascii="Arial" w:hAnsi="Arial" w:cs="Arial"/>
        </w:rPr>
        <w:t xml:space="preserve">present all my capabilities and best </w:t>
      </w:r>
      <w:r w:rsidR="00054376">
        <w:rPr>
          <w:rFonts w:ascii="Arial" w:hAnsi="Arial" w:cs="Arial"/>
        </w:rPr>
        <w:t>aptitudes</w:t>
      </w:r>
      <w:r w:rsidR="00371A0A">
        <w:rPr>
          <w:rFonts w:ascii="Arial" w:hAnsi="Arial" w:cs="Arial"/>
        </w:rPr>
        <w:t xml:space="preserve"> to </w:t>
      </w:r>
      <w:r w:rsidR="00054376">
        <w:rPr>
          <w:rFonts w:ascii="Arial" w:hAnsi="Arial" w:cs="Arial"/>
        </w:rPr>
        <w:t xml:space="preserve">the employers at job interviews. It is good to know your strengths and your weaknesses in the context of starting </w:t>
      </w:r>
      <w:r w:rsidR="002B7268">
        <w:rPr>
          <w:rFonts w:ascii="Arial" w:hAnsi="Arial" w:cs="Arial"/>
        </w:rPr>
        <w:t xml:space="preserve">a new position in the health and social care sector. </w:t>
      </w:r>
    </w:p>
    <w:p w14:paraId="16BC29D2" w14:textId="65F1CFF8" w:rsidR="00387196" w:rsidRDefault="00387196" w:rsidP="00387196">
      <w:pPr>
        <w:spacing w:line="360" w:lineRule="auto"/>
        <w:jc w:val="both"/>
        <w:rPr>
          <w:rFonts w:ascii="Arial" w:hAnsi="Arial" w:cs="Arial"/>
        </w:rPr>
      </w:pPr>
    </w:p>
    <w:p w14:paraId="08C45728" w14:textId="77777777" w:rsidR="00387196" w:rsidRDefault="00387196" w:rsidP="00387196">
      <w:pPr>
        <w:spacing w:line="360" w:lineRule="auto"/>
        <w:jc w:val="both"/>
        <w:rPr>
          <w:rFonts w:ascii="Arial" w:hAnsi="Arial" w:cs="Arial"/>
        </w:rPr>
      </w:pPr>
    </w:p>
    <w:p w14:paraId="1C54C489" w14:textId="7B047EAD" w:rsidR="006B295B" w:rsidRDefault="006B295B" w:rsidP="00387196">
      <w:pPr>
        <w:spacing w:line="360" w:lineRule="auto"/>
        <w:jc w:val="both"/>
        <w:rPr>
          <w:rFonts w:ascii="Arial" w:hAnsi="Arial" w:cs="Arial"/>
        </w:rPr>
      </w:pPr>
    </w:p>
    <w:p w14:paraId="767CBAEA" w14:textId="296AA87B" w:rsidR="006B295B" w:rsidRDefault="006B295B" w:rsidP="00387196">
      <w:pPr>
        <w:spacing w:line="360" w:lineRule="auto"/>
        <w:jc w:val="both"/>
        <w:rPr>
          <w:rFonts w:ascii="Arial" w:hAnsi="Arial" w:cs="Arial"/>
        </w:rPr>
      </w:pPr>
      <w:r>
        <w:rPr>
          <w:rFonts w:ascii="Arial" w:hAnsi="Arial" w:cs="Arial"/>
        </w:rPr>
        <w:t>Conclusion</w:t>
      </w:r>
    </w:p>
    <w:p w14:paraId="7BCE2D74" w14:textId="3B0DBC59" w:rsidR="006B295B" w:rsidRDefault="006B295B" w:rsidP="00387196">
      <w:pPr>
        <w:spacing w:line="360" w:lineRule="auto"/>
        <w:jc w:val="both"/>
        <w:rPr>
          <w:rFonts w:ascii="Arial" w:hAnsi="Arial" w:cs="Arial"/>
        </w:rPr>
      </w:pPr>
      <w:r>
        <w:rPr>
          <w:rFonts w:ascii="Arial" w:hAnsi="Arial" w:cs="Arial"/>
        </w:rPr>
        <w:t xml:space="preserve">In conclusion, this essay has been reflecting upon some of the student’s strengths, </w:t>
      </w:r>
      <w:r w:rsidR="00BE394D">
        <w:rPr>
          <w:rFonts w:ascii="Arial" w:hAnsi="Arial" w:cs="Arial"/>
        </w:rPr>
        <w:t>weaknesses</w:t>
      </w:r>
      <w:r>
        <w:rPr>
          <w:rFonts w:ascii="Arial" w:hAnsi="Arial" w:cs="Arial"/>
        </w:rPr>
        <w:t xml:space="preserve">, opportunities and </w:t>
      </w:r>
      <w:r w:rsidR="00BE394D">
        <w:rPr>
          <w:rFonts w:ascii="Arial" w:hAnsi="Arial" w:cs="Arial"/>
        </w:rPr>
        <w:t>threats</w:t>
      </w:r>
      <w:r>
        <w:rPr>
          <w:rFonts w:ascii="Arial" w:hAnsi="Arial" w:cs="Arial"/>
        </w:rPr>
        <w:t xml:space="preserve">, future plans and personal development plans, as well as what does it take in order to become an effective manager in the </w:t>
      </w:r>
      <w:r w:rsidR="00974602">
        <w:rPr>
          <w:rFonts w:ascii="Arial" w:hAnsi="Arial" w:cs="Arial"/>
        </w:rPr>
        <w:t xml:space="preserve">health and social care sector and what are some of the most important learnings that have been taught and understood all throughout the semester. </w:t>
      </w:r>
      <w:r w:rsidR="00294548">
        <w:rPr>
          <w:rFonts w:ascii="Arial" w:hAnsi="Arial" w:cs="Arial"/>
        </w:rPr>
        <w:t xml:space="preserve">It has also been presented some of the student’s future goals and discussed in great detail the requirements needed in order to </w:t>
      </w:r>
      <w:r w:rsidR="006D159F">
        <w:rPr>
          <w:rFonts w:ascii="Arial" w:hAnsi="Arial" w:cs="Arial"/>
        </w:rPr>
        <w:t>attain</w:t>
      </w:r>
      <w:r w:rsidR="00294548">
        <w:rPr>
          <w:rFonts w:ascii="Arial" w:hAnsi="Arial" w:cs="Arial"/>
        </w:rPr>
        <w:t xml:space="preserve"> those objectives and goals, as well as what do you need in </w:t>
      </w:r>
      <w:r w:rsidR="006D159F">
        <w:rPr>
          <w:rFonts w:ascii="Arial" w:hAnsi="Arial" w:cs="Arial"/>
        </w:rPr>
        <w:t>terms of skills in order to achieve them.</w:t>
      </w:r>
    </w:p>
    <w:p w14:paraId="18FF713C" w14:textId="1AA7C88A" w:rsidR="00BE394D" w:rsidRDefault="00BE394D" w:rsidP="00387196">
      <w:pPr>
        <w:spacing w:line="360" w:lineRule="auto"/>
        <w:jc w:val="both"/>
        <w:rPr>
          <w:rFonts w:ascii="Arial" w:hAnsi="Arial" w:cs="Arial"/>
        </w:rPr>
      </w:pPr>
    </w:p>
    <w:p w14:paraId="31C52363" w14:textId="72EB4ADA" w:rsidR="00BE394D" w:rsidRDefault="00BE394D" w:rsidP="00387196">
      <w:pPr>
        <w:spacing w:line="360" w:lineRule="auto"/>
        <w:jc w:val="both"/>
        <w:rPr>
          <w:rFonts w:ascii="Arial" w:hAnsi="Arial" w:cs="Arial"/>
        </w:rPr>
      </w:pPr>
    </w:p>
    <w:p w14:paraId="47A38EBF" w14:textId="68A81179" w:rsidR="00BE394D" w:rsidRDefault="00BE394D" w:rsidP="00387196">
      <w:pPr>
        <w:spacing w:line="360" w:lineRule="auto"/>
        <w:jc w:val="both"/>
        <w:rPr>
          <w:rFonts w:ascii="Arial" w:hAnsi="Arial" w:cs="Arial"/>
        </w:rPr>
      </w:pPr>
    </w:p>
    <w:p w14:paraId="12B331DE" w14:textId="7F8CBC21" w:rsidR="00BE394D" w:rsidRDefault="00BE394D" w:rsidP="00387196">
      <w:pPr>
        <w:spacing w:line="360" w:lineRule="auto"/>
        <w:jc w:val="both"/>
        <w:rPr>
          <w:rFonts w:ascii="Arial" w:hAnsi="Arial" w:cs="Arial"/>
        </w:rPr>
      </w:pPr>
    </w:p>
    <w:p w14:paraId="551A3DD1" w14:textId="6AC25044" w:rsidR="00BE394D" w:rsidRDefault="00BE394D" w:rsidP="00387196">
      <w:pPr>
        <w:spacing w:line="360" w:lineRule="auto"/>
        <w:jc w:val="both"/>
        <w:rPr>
          <w:rFonts w:ascii="Arial" w:hAnsi="Arial" w:cs="Arial"/>
        </w:rPr>
      </w:pPr>
    </w:p>
    <w:p w14:paraId="3B8E3CA3" w14:textId="5AB8FD53" w:rsidR="00BE394D" w:rsidRDefault="00BE394D" w:rsidP="00387196">
      <w:pPr>
        <w:spacing w:line="360" w:lineRule="auto"/>
        <w:jc w:val="both"/>
        <w:rPr>
          <w:rFonts w:ascii="Arial" w:hAnsi="Arial" w:cs="Arial"/>
        </w:rPr>
      </w:pPr>
    </w:p>
    <w:p w14:paraId="44280974" w14:textId="033F2E6F" w:rsidR="00BE394D" w:rsidRDefault="00BE394D" w:rsidP="00387196">
      <w:pPr>
        <w:spacing w:line="360" w:lineRule="auto"/>
        <w:jc w:val="both"/>
        <w:rPr>
          <w:rFonts w:ascii="Arial" w:hAnsi="Arial" w:cs="Arial"/>
        </w:rPr>
      </w:pPr>
    </w:p>
    <w:p w14:paraId="29E51578" w14:textId="34CF9CBB" w:rsidR="00B5440A" w:rsidRDefault="00B5440A" w:rsidP="00387196">
      <w:pPr>
        <w:spacing w:line="360" w:lineRule="auto"/>
        <w:jc w:val="both"/>
        <w:rPr>
          <w:rFonts w:ascii="Arial" w:hAnsi="Arial" w:cs="Arial"/>
        </w:rPr>
      </w:pPr>
    </w:p>
    <w:p w14:paraId="641BFC4A" w14:textId="6A54B723" w:rsidR="00BE394D" w:rsidRDefault="00BE394D" w:rsidP="00387196">
      <w:pPr>
        <w:spacing w:line="360" w:lineRule="auto"/>
        <w:jc w:val="both"/>
        <w:rPr>
          <w:rFonts w:ascii="Arial" w:hAnsi="Arial" w:cs="Arial"/>
        </w:rPr>
      </w:pPr>
    </w:p>
    <w:p w14:paraId="4F02B6C5" w14:textId="5FA5D854" w:rsidR="00BE394D" w:rsidRDefault="00BE394D" w:rsidP="00387196">
      <w:pPr>
        <w:spacing w:line="360" w:lineRule="auto"/>
        <w:jc w:val="both"/>
        <w:rPr>
          <w:rFonts w:ascii="Arial" w:hAnsi="Arial" w:cs="Arial"/>
        </w:rPr>
      </w:pPr>
      <w:r>
        <w:rPr>
          <w:rFonts w:ascii="Arial" w:hAnsi="Arial" w:cs="Arial"/>
        </w:rPr>
        <w:lastRenderedPageBreak/>
        <w:t>References</w:t>
      </w:r>
    </w:p>
    <w:p w14:paraId="1A85AA34" w14:textId="3CBD68F6" w:rsidR="00552876" w:rsidRPr="00615D83" w:rsidRDefault="00552876" w:rsidP="00387196">
      <w:pPr>
        <w:pStyle w:val="ListParagraph"/>
        <w:numPr>
          <w:ilvl w:val="0"/>
          <w:numId w:val="2"/>
        </w:numPr>
        <w:spacing w:line="360" w:lineRule="auto"/>
        <w:jc w:val="both"/>
        <w:rPr>
          <w:rFonts w:ascii="Arial" w:hAnsi="Arial" w:cs="Arial"/>
          <w:color w:val="222222"/>
          <w:shd w:val="clear" w:color="auto" w:fill="FFFFFF"/>
        </w:rPr>
      </w:pPr>
      <w:proofErr w:type="spellStart"/>
      <w:r w:rsidRPr="00615D83">
        <w:rPr>
          <w:rFonts w:ascii="Arial" w:hAnsi="Arial" w:cs="Arial"/>
          <w:color w:val="222222"/>
          <w:shd w:val="clear" w:color="auto" w:fill="FFFFFF"/>
        </w:rPr>
        <w:t>Beausaert</w:t>
      </w:r>
      <w:proofErr w:type="spellEnd"/>
      <w:r w:rsidRPr="00615D83">
        <w:rPr>
          <w:rFonts w:ascii="Arial" w:hAnsi="Arial" w:cs="Arial"/>
          <w:color w:val="222222"/>
          <w:shd w:val="clear" w:color="auto" w:fill="FFFFFF"/>
        </w:rPr>
        <w:t xml:space="preserve">, S., </w:t>
      </w:r>
      <w:proofErr w:type="spellStart"/>
      <w:r w:rsidRPr="00615D83">
        <w:rPr>
          <w:rFonts w:ascii="Arial" w:hAnsi="Arial" w:cs="Arial"/>
          <w:color w:val="222222"/>
          <w:shd w:val="clear" w:color="auto" w:fill="FFFFFF"/>
        </w:rPr>
        <w:t>Segers</w:t>
      </w:r>
      <w:proofErr w:type="spellEnd"/>
      <w:r w:rsidRPr="00615D83">
        <w:rPr>
          <w:rFonts w:ascii="Arial" w:hAnsi="Arial" w:cs="Arial"/>
          <w:color w:val="222222"/>
          <w:shd w:val="clear" w:color="auto" w:fill="FFFFFF"/>
        </w:rPr>
        <w:t xml:space="preserve">, M., &amp; </w:t>
      </w:r>
      <w:proofErr w:type="spellStart"/>
      <w:r w:rsidRPr="00615D83">
        <w:rPr>
          <w:rFonts w:ascii="Arial" w:hAnsi="Arial" w:cs="Arial"/>
          <w:color w:val="222222"/>
          <w:shd w:val="clear" w:color="auto" w:fill="FFFFFF"/>
        </w:rPr>
        <w:t>Gijselaers</w:t>
      </w:r>
      <w:proofErr w:type="spellEnd"/>
      <w:r w:rsidRPr="00615D83">
        <w:rPr>
          <w:rFonts w:ascii="Arial" w:hAnsi="Arial" w:cs="Arial"/>
          <w:color w:val="222222"/>
          <w:shd w:val="clear" w:color="auto" w:fill="FFFFFF"/>
        </w:rPr>
        <w:t>, W. (2011)</w:t>
      </w:r>
      <w:r w:rsidR="00633BE8" w:rsidRPr="00615D83">
        <w:rPr>
          <w:rFonts w:ascii="Arial" w:hAnsi="Arial" w:cs="Arial"/>
          <w:color w:val="222222"/>
          <w:shd w:val="clear" w:color="auto" w:fill="FFFFFF"/>
        </w:rPr>
        <w:t>, ‘</w:t>
      </w:r>
      <w:r w:rsidRPr="00615D83">
        <w:rPr>
          <w:rFonts w:ascii="Arial" w:hAnsi="Arial" w:cs="Arial"/>
          <w:color w:val="222222"/>
          <w:shd w:val="clear" w:color="auto" w:fill="FFFFFF"/>
        </w:rPr>
        <w:t>The use of a personal development plan and the undertaking of learning activities, expertise-growth, flexibility and performance: The role of supporting assessment conditions</w:t>
      </w:r>
      <w:r w:rsidR="00633BE8" w:rsidRPr="00615D83">
        <w:rPr>
          <w:rFonts w:ascii="Arial" w:hAnsi="Arial" w:cs="Arial"/>
          <w:color w:val="222222"/>
          <w:shd w:val="clear" w:color="auto" w:fill="FFFFFF"/>
        </w:rPr>
        <w:t xml:space="preserve">’, </w:t>
      </w:r>
      <w:r w:rsidRPr="00615D83">
        <w:rPr>
          <w:rFonts w:ascii="Arial" w:hAnsi="Arial" w:cs="Arial"/>
          <w:i/>
          <w:iCs/>
          <w:color w:val="222222"/>
          <w:shd w:val="clear" w:color="auto" w:fill="FFFFFF"/>
        </w:rPr>
        <w:t>Human resource development international</w:t>
      </w:r>
      <w:r w:rsidRPr="00615D83">
        <w:rPr>
          <w:rFonts w:ascii="Arial" w:hAnsi="Arial" w:cs="Arial"/>
          <w:color w:val="222222"/>
          <w:shd w:val="clear" w:color="auto" w:fill="FFFFFF"/>
        </w:rPr>
        <w:t>, </w:t>
      </w:r>
      <w:r w:rsidRPr="00615D83">
        <w:rPr>
          <w:rFonts w:ascii="Arial" w:hAnsi="Arial" w:cs="Arial"/>
          <w:i/>
          <w:iCs/>
          <w:color w:val="222222"/>
          <w:shd w:val="clear" w:color="auto" w:fill="FFFFFF"/>
        </w:rPr>
        <w:t>14</w:t>
      </w:r>
      <w:r w:rsidRPr="00615D83">
        <w:rPr>
          <w:rFonts w:ascii="Arial" w:hAnsi="Arial" w:cs="Arial"/>
          <w:color w:val="222222"/>
          <w:shd w:val="clear" w:color="auto" w:fill="FFFFFF"/>
        </w:rPr>
        <w:t xml:space="preserve">(5), </w:t>
      </w:r>
      <w:r w:rsidR="00633BE8" w:rsidRPr="00615D83">
        <w:rPr>
          <w:rFonts w:ascii="Arial" w:hAnsi="Arial" w:cs="Arial"/>
          <w:color w:val="222222"/>
          <w:shd w:val="clear" w:color="auto" w:fill="FFFFFF"/>
        </w:rPr>
        <w:t xml:space="preserve">pp. </w:t>
      </w:r>
      <w:r w:rsidRPr="00615D83">
        <w:rPr>
          <w:rFonts w:ascii="Arial" w:hAnsi="Arial" w:cs="Arial"/>
          <w:color w:val="222222"/>
          <w:shd w:val="clear" w:color="auto" w:fill="FFFFFF"/>
        </w:rPr>
        <w:t>527-543.</w:t>
      </w:r>
    </w:p>
    <w:p w14:paraId="2887A642" w14:textId="2BCC6CAC" w:rsidR="00143294" w:rsidRPr="00615D83" w:rsidRDefault="00143294" w:rsidP="00387196">
      <w:pPr>
        <w:pStyle w:val="ListParagraph"/>
        <w:numPr>
          <w:ilvl w:val="0"/>
          <w:numId w:val="2"/>
        </w:numPr>
        <w:spacing w:line="360" w:lineRule="auto"/>
        <w:jc w:val="both"/>
        <w:rPr>
          <w:rFonts w:ascii="Arial" w:hAnsi="Arial" w:cs="Arial"/>
          <w:color w:val="222222"/>
          <w:shd w:val="clear" w:color="auto" w:fill="FFFFFF"/>
        </w:rPr>
      </w:pPr>
      <w:r w:rsidRPr="00615D83">
        <w:rPr>
          <w:rFonts w:ascii="Arial" w:hAnsi="Arial" w:cs="Arial"/>
          <w:color w:val="222222"/>
          <w:shd w:val="clear" w:color="auto" w:fill="FFFFFF"/>
        </w:rPr>
        <w:t>Fleming, N., &amp; Baume, D. (2006)</w:t>
      </w:r>
      <w:r w:rsidR="00633BE8" w:rsidRPr="00615D83">
        <w:rPr>
          <w:rFonts w:ascii="Arial" w:hAnsi="Arial" w:cs="Arial"/>
          <w:color w:val="222222"/>
          <w:shd w:val="clear" w:color="auto" w:fill="FFFFFF"/>
        </w:rPr>
        <w:t>, ‘</w:t>
      </w:r>
      <w:r w:rsidRPr="00615D83">
        <w:rPr>
          <w:rFonts w:ascii="Arial" w:hAnsi="Arial" w:cs="Arial"/>
          <w:color w:val="222222"/>
          <w:shd w:val="clear" w:color="auto" w:fill="FFFFFF"/>
        </w:rPr>
        <w:t xml:space="preserve">Learning Styles Again: </w:t>
      </w:r>
      <w:proofErr w:type="spellStart"/>
      <w:r w:rsidRPr="00615D83">
        <w:rPr>
          <w:rFonts w:ascii="Arial" w:hAnsi="Arial" w:cs="Arial"/>
          <w:color w:val="222222"/>
          <w:shd w:val="clear" w:color="auto" w:fill="FFFFFF"/>
        </w:rPr>
        <w:t>VARKing</w:t>
      </w:r>
      <w:proofErr w:type="spellEnd"/>
      <w:r w:rsidRPr="00615D83">
        <w:rPr>
          <w:rFonts w:ascii="Arial" w:hAnsi="Arial" w:cs="Arial"/>
          <w:color w:val="222222"/>
          <w:shd w:val="clear" w:color="auto" w:fill="FFFFFF"/>
        </w:rPr>
        <w:t xml:space="preserve"> up the right tree!</w:t>
      </w:r>
      <w:r w:rsidR="00633BE8" w:rsidRPr="00615D83">
        <w:rPr>
          <w:rFonts w:ascii="Arial" w:hAnsi="Arial" w:cs="Arial"/>
          <w:color w:val="222222"/>
          <w:shd w:val="clear" w:color="auto" w:fill="FFFFFF"/>
        </w:rPr>
        <w:t xml:space="preserve">’, </w:t>
      </w:r>
      <w:r w:rsidRPr="00615D83">
        <w:rPr>
          <w:rFonts w:ascii="Arial" w:hAnsi="Arial" w:cs="Arial"/>
          <w:i/>
          <w:iCs/>
          <w:color w:val="222222"/>
          <w:shd w:val="clear" w:color="auto" w:fill="FFFFFF"/>
        </w:rPr>
        <w:t>Educational developments</w:t>
      </w:r>
      <w:r w:rsidRPr="00615D83">
        <w:rPr>
          <w:rFonts w:ascii="Arial" w:hAnsi="Arial" w:cs="Arial"/>
          <w:color w:val="222222"/>
          <w:shd w:val="clear" w:color="auto" w:fill="FFFFFF"/>
        </w:rPr>
        <w:t>, </w:t>
      </w:r>
      <w:r w:rsidRPr="00615D83">
        <w:rPr>
          <w:rFonts w:ascii="Arial" w:hAnsi="Arial" w:cs="Arial"/>
          <w:i/>
          <w:iCs/>
          <w:color w:val="222222"/>
          <w:shd w:val="clear" w:color="auto" w:fill="FFFFFF"/>
        </w:rPr>
        <w:t>7</w:t>
      </w:r>
      <w:r w:rsidRPr="00615D83">
        <w:rPr>
          <w:rFonts w:ascii="Arial" w:hAnsi="Arial" w:cs="Arial"/>
          <w:color w:val="222222"/>
          <w:shd w:val="clear" w:color="auto" w:fill="FFFFFF"/>
        </w:rPr>
        <w:t xml:space="preserve">(4), </w:t>
      </w:r>
      <w:r w:rsidR="00633BE8" w:rsidRPr="00615D83">
        <w:rPr>
          <w:rFonts w:ascii="Arial" w:hAnsi="Arial" w:cs="Arial"/>
          <w:color w:val="222222"/>
          <w:shd w:val="clear" w:color="auto" w:fill="FFFFFF"/>
        </w:rPr>
        <w:t xml:space="preserve">pp. </w:t>
      </w:r>
      <w:r w:rsidRPr="00615D83">
        <w:rPr>
          <w:rFonts w:ascii="Arial" w:hAnsi="Arial" w:cs="Arial"/>
          <w:color w:val="222222"/>
          <w:shd w:val="clear" w:color="auto" w:fill="FFFFFF"/>
        </w:rPr>
        <w:t>4.</w:t>
      </w:r>
    </w:p>
    <w:p w14:paraId="30760FC8" w14:textId="57D62351" w:rsidR="00633BE8" w:rsidRPr="00615D83" w:rsidRDefault="00633BE8" w:rsidP="00387196">
      <w:pPr>
        <w:pStyle w:val="ListParagraph"/>
        <w:numPr>
          <w:ilvl w:val="0"/>
          <w:numId w:val="2"/>
        </w:numPr>
        <w:spacing w:line="360" w:lineRule="auto"/>
        <w:jc w:val="both"/>
        <w:rPr>
          <w:rFonts w:ascii="Arial" w:hAnsi="Arial" w:cs="Arial"/>
          <w:color w:val="222222"/>
          <w:shd w:val="clear" w:color="auto" w:fill="FFFFFF"/>
        </w:rPr>
      </w:pPr>
      <w:proofErr w:type="spellStart"/>
      <w:r w:rsidRPr="00615D83">
        <w:rPr>
          <w:rFonts w:ascii="Arial" w:hAnsi="Arial" w:cs="Arial"/>
          <w:color w:val="222222"/>
          <w:shd w:val="clear" w:color="auto" w:fill="FFFFFF"/>
        </w:rPr>
        <w:t>Hafford-Letchfield</w:t>
      </w:r>
      <w:proofErr w:type="spellEnd"/>
      <w:r w:rsidRPr="00615D83">
        <w:rPr>
          <w:rFonts w:ascii="Arial" w:hAnsi="Arial" w:cs="Arial"/>
          <w:color w:val="222222"/>
          <w:shd w:val="clear" w:color="auto" w:fill="FFFFFF"/>
        </w:rPr>
        <w:t>, T., &amp; Gallop, L. (2012). </w:t>
      </w:r>
      <w:r w:rsidRPr="00615D83">
        <w:rPr>
          <w:rFonts w:ascii="Arial" w:hAnsi="Arial" w:cs="Arial"/>
          <w:i/>
          <w:iCs/>
          <w:color w:val="222222"/>
          <w:shd w:val="clear" w:color="auto" w:fill="FFFFFF"/>
        </w:rPr>
        <w:t>How to become a better manager in social work and social care: essential skills for managing care</w:t>
      </w:r>
      <w:r w:rsidRPr="00615D83">
        <w:rPr>
          <w:rFonts w:ascii="Arial" w:hAnsi="Arial" w:cs="Arial"/>
          <w:color w:val="222222"/>
          <w:shd w:val="clear" w:color="auto" w:fill="FFFFFF"/>
        </w:rPr>
        <w:t>. 1</w:t>
      </w:r>
      <w:r w:rsidRPr="00615D83">
        <w:rPr>
          <w:rFonts w:ascii="Arial" w:hAnsi="Arial" w:cs="Arial"/>
          <w:color w:val="222222"/>
          <w:shd w:val="clear" w:color="auto" w:fill="FFFFFF"/>
          <w:vertAlign w:val="superscript"/>
        </w:rPr>
        <w:t>st</w:t>
      </w:r>
      <w:r w:rsidRPr="00615D83">
        <w:rPr>
          <w:rFonts w:ascii="Arial" w:hAnsi="Arial" w:cs="Arial"/>
          <w:color w:val="222222"/>
          <w:shd w:val="clear" w:color="auto" w:fill="FFFFFF"/>
        </w:rPr>
        <w:t xml:space="preserve"> </w:t>
      </w:r>
      <w:proofErr w:type="spellStart"/>
      <w:r w:rsidRPr="00615D83">
        <w:rPr>
          <w:rFonts w:ascii="Arial" w:hAnsi="Arial" w:cs="Arial"/>
          <w:color w:val="222222"/>
          <w:shd w:val="clear" w:color="auto" w:fill="FFFFFF"/>
        </w:rPr>
        <w:t>edn</w:t>
      </w:r>
      <w:proofErr w:type="spellEnd"/>
      <w:r w:rsidRPr="00615D83">
        <w:rPr>
          <w:rFonts w:ascii="Arial" w:hAnsi="Arial" w:cs="Arial"/>
          <w:color w:val="222222"/>
          <w:shd w:val="clear" w:color="auto" w:fill="FFFFFF"/>
        </w:rPr>
        <w:t>., Jessica Kingsley Publishers</w:t>
      </w:r>
      <w:r w:rsidR="00A17FEA" w:rsidRPr="00615D83">
        <w:rPr>
          <w:rFonts w:ascii="Arial" w:hAnsi="Arial" w:cs="Arial"/>
          <w:color w:val="222222"/>
          <w:shd w:val="clear" w:color="auto" w:fill="FFFFFF"/>
        </w:rPr>
        <w:t>: London</w:t>
      </w:r>
      <w:r w:rsidRPr="00615D83">
        <w:rPr>
          <w:rFonts w:ascii="Arial" w:hAnsi="Arial" w:cs="Arial"/>
          <w:color w:val="222222"/>
          <w:shd w:val="clear" w:color="auto" w:fill="FFFFFF"/>
        </w:rPr>
        <w:t>.</w:t>
      </w:r>
    </w:p>
    <w:p w14:paraId="7869080C" w14:textId="6082FEAB" w:rsidR="00552876" w:rsidRPr="00615D83" w:rsidRDefault="00143294" w:rsidP="00387196">
      <w:pPr>
        <w:pStyle w:val="ListParagraph"/>
        <w:numPr>
          <w:ilvl w:val="0"/>
          <w:numId w:val="2"/>
        </w:numPr>
        <w:spacing w:line="360" w:lineRule="auto"/>
        <w:jc w:val="both"/>
        <w:rPr>
          <w:rFonts w:ascii="Arial" w:hAnsi="Arial" w:cs="Arial"/>
          <w:color w:val="222222"/>
          <w:shd w:val="clear" w:color="auto" w:fill="FFFFFF"/>
        </w:rPr>
      </w:pPr>
      <w:r w:rsidRPr="00615D83">
        <w:rPr>
          <w:rFonts w:ascii="Arial" w:hAnsi="Arial" w:cs="Arial"/>
          <w:color w:val="222222"/>
          <w:shd w:val="clear" w:color="auto" w:fill="FFFFFF"/>
        </w:rPr>
        <w:t>Lawlor, K. B. (2012)</w:t>
      </w:r>
      <w:r w:rsidR="00A17FEA" w:rsidRPr="00615D83">
        <w:rPr>
          <w:rFonts w:ascii="Arial" w:hAnsi="Arial" w:cs="Arial"/>
          <w:color w:val="222222"/>
          <w:shd w:val="clear" w:color="auto" w:fill="FFFFFF"/>
        </w:rPr>
        <w:t>, ‘</w:t>
      </w:r>
      <w:r w:rsidRPr="00615D83">
        <w:rPr>
          <w:rFonts w:ascii="Arial" w:hAnsi="Arial" w:cs="Arial"/>
          <w:color w:val="222222"/>
          <w:shd w:val="clear" w:color="auto" w:fill="FFFFFF"/>
        </w:rPr>
        <w:t>Smart goals: How the application of smart goals can contribute to achievement of student learning outcomes</w:t>
      </w:r>
      <w:r w:rsidR="00A17FEA" w:rsidRPr="00615D83">
        <w:rPr>
          <w:rFonts w:ascii="Arial" w:hAnsi="Arial" w:cs="Arial"/>
          <w:color w:val="222222"/>
          <w:shd w:val="clear" w:color="auto" w:fill="FFFFFF"/>
        </w:rPr>
        <w:t xml:space="preserve">’, </w:t>
      </w:r>
      <w:r w:rsidRPr="00615D83">
        <w:rPr>
          <w:rFonts w:ascii="Arial" w:hAnsi="Arial" w:cs="Arial"/>
          <w:color w:val="222222"/>
          <w:shd w:val="clear" w:color="auto" w:fill="FFFFFF"/>
        </w:rPr>
        <w:t>In </w:t>
      </w:r>
      <w:r w:rsidRPr="00615D83">
        <w:rPr>
          <w:rFonts w:ascii="Arial" w:hAnsi="Arial" w:cs="Arial"/>
          <w:i/>
          <w:iCs/>
          <w:color w:val="222222"/>
          <w:shd w:val="clear" w:color="auto" w:fill="FFFFFF"/>
        </w:rPr>
        <w:t>Developments in business simulation and experiential learning: Proceedings of the annual ABSEL conference</w:t>
      </w:r>
      <w:r w:rsidR="00A17FEA" w:rsidRPr="00615D83">
        <w:rPr>
          <w:rFonts w:ascii="Arial" w:hAnsi="Arial" w:cs="Arial"/>
          <w:color w:val="222222"/>
          <w:shd w:val="clear" w:color="auto" w:fill="FFFFFF"/>
        </w:rPr>
        <w:t xml:space="preserve">, </w:t>
      </w:r>
      <w:r w:rsidRPr="00615D83">
        <w:rPr>
          <w:rFonts w:ascii="Arial" w:hAnsi="Arial" w:cs="Arial"/>
          <w:color w:val="222222"/>
          <w:shd w:val="clear" w:color="auto" w:fill="FFFFFF"/>
        </w:rPr>
        <w:t>39</w:t>
      </w:r>
      <w:r w:rsidR="00A17FEA" w:rsidRPr="00615D83">
        <w:rPr>
          <w:rFonts w:ascii="Arial" w:hAnsi="Arial" w:cs="Arial"/>
          <w:color w:val="222222"/>
          <w:shd w:val="clear" w:color="auto" w:fill="FFFFFF"/>
        </w:rPr>
        <w:t>(1</w:t>
      </w:r>
      <w:r w:rsidRPr="00615D83">
        <w:rPr>
          <w:rFonts w:ascii="Arial" w:hAnsi="Arial" w:cs="Arial"/>
          <w:color w:val="222222"/>
          <w:shd w:val="clear" w:color="auto" w:fill="FFFFFF"/>
        </w:rPr>
        <w:t>)</w:t>
      </w:r>
      <w:r w:rsidR="00A17FEA" w:rsidRPr="00615D83">
        <w:rPr>
          <w:rFonts w:ascii="Arial" w:hAnsi="Arial" w:cs="Arial"/>
          <w:color w:val="222222"/>
          <w:shd w:val="clear" w:color="auto" w:fill="FFFFFF"/>
        </w:rPr>
        <w:t xml:space="preserve">, pp. </w:t>
      </w:r>
      <w:r w:rsidRPr="00615D83">
        <w:rPr>
          <w:rFonts w:ascii="Arial" w:hAnsi="Arial" w:cs="Arial"/>
          <w:color w:val="222222"/>
          <w:shd w:val="clear" w:color="auto" w:fill="FFFFFF"/>
        </w:rPr>
        <w:t>259-267</w:t>
      </w:r>
      <w:r w:rsidR="00A17FEA" w:rsidRPr="00615D83">
        <w:rPr>
          <w:rFonts w:ascii="Arial" w:hAnsi="Arial" w:cs="Arial"/>
          <w:color w:val="222222"/>
          <w:shd w:val="clear" w:color="auto" w:fill="FFFFFF"/>
        </w:rPr>
        <w:t>.</w:t>
      </w:r>
    </w:p>
    <w:p w14:paraId="372F5916" w14:textId="2AAC3C38" w:rsidR="002E2189" w:rsidRPr="00615D83" w:rsidRDefault="00E82A54" w:rsidP="00387196">
      <w:pPr>
        <w:pStyle w:val="ListParagraph"/>
        <w:numPr>
          <w:ilvl w:val="0"/>
          <w:numId w:val="2"/>
        </w:numPr>
        <w:spacing w:line="360" w:lineRule="auto"/>
        <w:jc w:val="both"/>
        <w:rPr>
          <w:rFonts w:ascii="Arial" w:hAnsi="Arial" w:cs="Arial"/>
          <w:color w:val="222222"/>
          <w:shd w:val="clear" w:color="auto" w:fill="FFFFFF"/>
        </w:rPr>
      </w:pPr>
      <w:r w:rsidRPr="00615D83">
        <w:rPr>
          <w:rFonts w:ascii="Arial" w:hAnsi="Arial" w:cs="Arial"/>
          <w:color w:val="222222"/>
          <w:shd w:val="clear" w:color="auto" w:fill="FFFFFF"/>
        </w:rPr>
        <w:t>Leigh, D. (2009)</w:t>
      </w:r>
      <w:r w:rsidR="00A17FEA" w:rsidRPr="00615D83">
        <w:rPr>
          <w:rFonts w:ascii="Arial" w:hAnsi="Arial" w:cs="Arial"/>
          <w:color w:val="222222"/>
          <w:shd w:val="clear" w:color="auto" w:fill="FFFFFF"/>
        </w:rPr>
        <w:t>, ‘</w:t>
      </w:r>
      <w:r w:rsidRPr="00615D83">
        <w:rPr>
          <w:rFonts w:ascii="Arial" w:hAnsi="Arial" w:cs="Arial"/>
          <w:color w:val="222222"/>
          <w:shd w:val="clear" w:color="auto" w:fill="FFFFFF"/>
        </w:rPr>
        <w:t>SWOT analysis</w:t>
      </w:r>
      <w:r w:rsidR="00A17FEA" w:rsidRPr="00615D83">
        <w:rPr>
          <w:rFonts w:ascii="Arial" w:hAnsi="Arial" w:cs="Arial"/>
          <w:color w:val="222222"/>
          <w:shd w:val="clear" w:color="auto" w:fill="FFFFFF"/>
        </w:rPr>
        <w:t>’,</w:t>
      </w:r>
      <w:r w:rsidRPr="00615D83">
        <w:rPr>
          <w:rFonts w:ascii="Arial" w:hAnsi="Arial" w:cs="Arial"/>
          <w:color w:val="222222"/>
          <w:shd w:val="clear" w:color="auto" w:fill="FFFFFF"/>
        </w:rPr>
        <w:t> </w:t>
      </w:r>
      <w:r w:rsidRPr="00615D83">
        <w:rPr>
          <w:rFonts w:ascii="Arial" w:hAnsi="Arial" w:cs="Arial"/>
          <w:i/>
          <w:iCs/>
          <w:color w:val="222222"/>
          <w:shd w:val="clear" w:color="auto" w:fill="FFFFFF"/>
        </w:rPr>
        <w:t>Handbook of Improving Performance in the Workplace</w:t>
      </w:r>
      <w:r w:rsidR="00615D83" w:rsidRPr="00615D83">
        <w:rPr>
          <w:rFonts w:ascii="Arial" w:hAnsi="Arial" w:cs="Arial"/>
          <w:i/>
          <w:iCs/>
          <w:color w:val="222222"/>
          <w:shd w:val="clear" w:color="auto" w:fill="FFFFFF"/>
        </w:rPr>
        <w:t xml:space="preserve">, </w:t>
      </w:r>
      <w:r w:rsidRPr="00615D83">
        <w:rPr>
          <w:rFonts w:ascii="Arial" w:hAnsi="Arial" w:cs="Arial"/>
          <w:color w:val="222222"/>
          <w:shd w:val="clear" w:color="auto" w:fill="FFFFFF"/>
        </w:rPr>
        <w:t>1</w:t>
      </w:r>
      <w:r w:rsidR="00615D83" w:rsidRPr="00615D83">
        <w:rPr>
          <w:rFonts w:ascii="Arial" w:hAnsi="Arial" w:cs="Arial"/>
          <w:color w:val="222222"/>
          <w:shd w:val="clear" w:color="auto" w:fill="FFFFFF"/>
        </w:rPr>
        <w:t>(</w:t>
      </w:r>
      <w:r w:rsidRPr="00615D83">
        <w:rPr>
          <w:rFonts w:ascii="Arial" w:hAnsi="Arial" w:cs="Arial"/>
          <w:color w:val="222222"/>
          <w:shd w:val="clear" w:color="auto" w:fill="FFFFFF"/>
        </w:rPr>
        <w:t>3</w:t>
      </w:r>
      <w:r w:rsidR="00615D83" w:rsidRPr="00615D83">
        <w:rPr>
          <w:rFonts w:ascii="Arial" w:hAnsi="Arial" w:cs="Arial"/>
          <w:color w:val="222222"/>
          <w:shd w:val="clear" w:color="auto" w:fill="FFFFFF"/>
        </w:rPr>
        <w:t>)</w:t>
      </w:r>
      <w:r w:rsidRPr="00615D83">
        <w:rPr>
          <w:rFonts w:ascii="Arial" w:hAnsi="Arial" w:cs="Arial"/>
          <w:color w:val="222222"/>
          <w:shd w:val="clear" w:color="auto" w:fill="FFFFFF"/>
        </w:rPr>
        <w:t xml:space="preserve">, </w:t>
      </w:r>
      <w:r w:rsidR="00615D83" w:rsidRPr="00615D83">
        <w:rPr>
          <w:rFonts w:ascii="Arial" w:hAnsi="Arial" w:cs="Arial"/>
          <w:color w:val="222222"/>
          <w:shd w:val="clear" w:color="auto" w:fill="FFFFFF"/>
        </w:rPr>
        <w:t xml:space="preserve">pp. </w:t>
      </w:r>
      <w:r w:rsidRPr="00615D83">
        <w:rPr>
          <w:rFonts w:ascii="Arial" w:hAnsi="Arial" w:cs="Arial"/>
          <w:color w:val="222222"/>
          <w:shd w:val="clear" w:color="auto" w:fill="FFFFFF"/>
        </w:rPr>
        <w:t>115-140.</w:t>
      </w:r>
    </w:p>
    <w:p w14:paraId="414A1C8D" w14:textId="115C6240" w:rsidR="00633BE8" w:rsidRPr="00615D83" w:rsidRDefault="00633BE8" w:rsidP="00387196">
      <w:pPr>
        <w:pStyle w:val="ListParagraph"/>
        <w:numPr>
          <w:ilvl w:val="0"/>
          <w:numId w:val="2"/>
        </w:numPr>
        <w:spacing w:line="360" w:lineRule="auto"/>
        <w:jc w:val="both"/>
        <w:rPr>
          <w:rFonts w:ascii="Arial" w:hAnsi="Arial" w:cs="Arial"/>
          <w:color w:val="222222"/>
          <w:shd w:val="clear" w:color="auto" w:fill="FFFFFF"/>
        </w:rPr>
      </w:pPr>
      <w:r w:rsidRPr="00615D83">
        <w:rPr>
          <w:rFonts w:ascii="Arial" w:hAnsi="Arial" w:cs="Arial"/>
          <w:color w:val="222222"/>
          <w:shd w:val="clear" w:color="auto" w:fill="FFFFFF"/>
        </w:rPr>
        <w:t xml:space="preserve">Oxford Dictionaries (2021) </w:t>
      </w:r>
      <w:r w:rsidRPr="00615D83">
        <w:rPr>
          <w:rFonts w:ascii="Arial" w:hAnsi="Arial" w:cs="Arial"/>
          <w:i/>
          <w:iCs/>
          <w:color w:val="222222"/>
          <w:shd w:val="clear" w:color="auto" w:fill="FFFFFF"/>
        </w:rPr>
        <w:t>Self-awareness</w:t>
      </w:r>
      <w:r w:rsidRPr="00615D83">
        <w:rPr>
          <w:rFonts w:ascii="Arial" w:hAnsi="Arial" w:cs="Arial"/>
          <w:color w:val="222222"/>
          <w:shd w:val="clear" w:color="auto" w:fill="FFFFFF"/>
        </w:rPr>
        <w:t xml:space="preserve"> [online]. Available at: </w:t>
      </w:r>
      <w:hyperlink r:id="rId13" w:history="1">
        <w:r w:rsidRPr="00615D83">
          <w:rPr>
            <w:rStyle w:val="Hyperlink"/>
            <w:rFonts w:ascii="Arial" w:hAnsi="Arial" w:cs="Arial"/>
            <w:shd w:val="clear" w:color="auto" w:fill="FFFFFF"/>
          </w:rPr>
          <w:t>https://www.oxfordlearnersdictionaries.com/definition/american_english/self-awareness</w:t>
        </w:r>
      </w:hyperlink>
      <w:r w:rsidRPr="00615D83">
        <w:rPr>
          <w:rFonts w:ascii="Arial" w:hAnsi="Arial" w:cs="Arial"/>
          <w:color w:val="222222"/>
          <w:shd w:val="clear" w:color="auto" w:fill="FFFFFF"/>
        </w:rPr>
        <w:t xml:space="preserve"> (Accessed 13 December 2021).</w:t>
      </w:r>
    </w:p>
    <w:p w14:paraId="37760CE9" w14:textId="72C7CCA1" w:rsidR="00633BE8" w:rsidRPr="00615D83" w:rsidRDefault="00F0185E" w:rsidP="00387196">
      <w:pPr>
        <w:pStyle w:val="ListParagraph"/>
        <w:numPr>
          <w:ilvl w:val="0"/>
          <w:numId w:val="2"/>
        </w:numPr>
        <w:spacing w:line="360" w:lineRule="auto"/>
        <w:jc w:val="both"/>
        <w:rPr>
          <w:rFonts w:ascii="Arial" w:hAnsi="Arial" w:cs="Arial"/>
          <w:color w:val="222222"/>
          <w:shd w:val="clear" w:color="auto" w:fill="FFFFFF"/>
        </w:rPr>
      </w:pPr>
      <w:proofErr w:type="spellStart"/>
      <w:r w:rsidRPr="00615D83">
        <w:rPr>
          <w:rFonts w:ascii="Arial" w:hAnsi="Arial" w:cs="Arial"/>
          <w:color w:val="222222"/>
          <w:shd w:val="clear" w:color="auto" w:fill="FFFFFF"/>
        </w:rPr>
        <w:t>Perjons</w:t>
      </w:r>
      <w:proofErr w:type="spellEnd"/>
      <w:r w:rsidRPr="00615D83">
        <w:rPr>
          <w:rFonts w:ascii="Arial" w:hAnsi="Arial" w:cs="Arial"/>
          <w:color w:val="222222"/>
          <w:shd w:val="clear" w:color="auto" w:fill="FFFFFF"/>
        </w:rPr>
        <w:t>, E</w:t>
      </w:r>
      <w:r w:rsidRPr="00615D83">
        <w:rPr>
          <w:rFonts w:ascii="Arial" w:hAnsi="Arial" w:cs="Arial"/>
          <w:color w:val="222222"/>
          <w:shd w:val="clear" w:color="auto" w:fill="FFFFFF"/>
        </w:rPr>
        <w:t>, et al.</w:t>
      </w:r>
      <w:r w:rsidRPr="00615D83">
        <w:rPr>
          <w:rFonts w:ascii="Arial" w:hAnsi="Arial" w:cs="Arial"/>
          <w:color w:val="222222"/>
          <w:shd w:val="clear" w:color="auto" w:fill="FFFFFF"/>
        </w:rPr>
        <w:t xml:space="preserve"> (2005)</w:t>
      </w:r>
      <w:r w:rsidR="00615D83" w:rsidRPr="00615D83">
        <w:rPr>
          <w:rFonts w:ascii="Arial" w:hAnsi="Arial" w:cs="Arial"/>
          <w:color w:val="222222"/>
          <w:shd w:val="clear" w:color="auto" w:fill="FFFFFF"/>
        </w:rPr>
        <w:t>,</w:t>
      </w:r>
      <w:r w:rsidRPr="00615D83">
        <w:rPr>
          <w:rFonts w:ascii="Arial" w:hAnsi="Arial" w:cs="Arial"/>
          <w:color w:val="222222"/>
          <w:shd w:val="clear" w:color="auto" w:fill="FFFFFF"/>
        </w:rPr>
        <w:t xml:space="preserve"> </w:t>
      </w:r>
      <w:r w:rsidR="00615D83" w:rsidRPr="00615D83">
        <w:rPr>
          <w:rFonts w:ascii="Arial" w:hAnsi="Arial" w:cs="Arial"/>
          <w:color w:val="222222"/>
          <w:shd w:val="clear" w:color="auto" w:fill="FFFFFF"/>
        </w:rPr>
        <w:t>‘</w:t>
      </w:r>
      <w:r w:rsidRPr="00615D83">
        <w:rPr>
          <w:rFonts w:ascii="Arial" w:hAnsi="Arial" w:cs="Arial"/>
          <w:color w:val="222222"/>
          <w:shd w:val="clear" w:color="auto" w:fill="FFFFFF"/>
        </w:rPr>
        <w:t>Introducing a process manager in healthcare: an experience report</w:t>
      </w:r>
      <w:r w:rsidR="00615D83" w:rsidRPr="00615D83">
        <w:rPr>
          <w:rFonts w:ascii="Arial" w:hAnsi="Arial" w:cs="Arial"/>
          <w:color w:val="222222"/>
          <w:shd w:val="clear" w:color="auto" w:fill="FFFFFF"/>
        </w:rPr>
        <w:t xml:space="preserve">’, </w:t>
      </w:r>
      <w:r w:rsidRPr="00615D83">
        <w:rPr>
          <w:rFonts w:ascii="Arial" w:hAnsi="Arial" w:cs="Arial"/>
          <w:i/>
          <w:iCs/>
          <w:color w:val="222222"/>
          <w:shd w:val="clear" w:color="auto" w:fill="FFFFFF"/>
        </w:rPr>
        <w:t>Health Informatics Journal</w:t>
      </w:r>
      <w:r w:rsidRPr="00615D83">
        <w:rPr>
          <w:rFonts w:ascii="Arial" w:hAnsi="Arial" w:cs="Arial"/>
          <w:color w:val="222222"/>
          <w:shd w:val="clear" w:color="auto" w:fill="FFFFFF"/>
        </w:rPr>
        <w:t>, </w:t>
      </w:r>
      <w:r w:rsidRPr="00615D83">
        <w:rPr>
          <w:rFonts w:ascii="Arial" w:hAnsi="Arial" w:cs="Arial"/>
          <w:i/>
          <w:iCs/>
          <w:color w:val="222222"/>
          <w:shd w:val="clear" w:color="auto" w:fill="FFFFFF"/>
        </w:rPr>
        <w:t>11</w:t>
      </w:r>
      <w:r w:rsidRPr="00615D83">
        <w:rPr>
          <w:rFonts w:ascii="Arial" w:hAnsi="Arial" w:cs="Arial"/>
          <w:color w:val="222222"/>
          <w:shd w:val="clear" w:color="auto" w:fill="FFFFFF"/>
        </w:rPr>
        <w:t xml:space="preserve">(1), </w:t>
      </w:r>
      <w:r w:rsidR="00615D83" w:rsidRPr="00615D83">
        <w:rPr>
          <w:rFonts w:ascii="Arial" w:hAnsi="Arial" w:cs="Arial"/>
          <w:color w:val="222222"/>
          <w:shd w:val="clear" w:color="auto" w:fill="FFFFFF"/>
        </w:rPr>
        <w:t xml:space="preserve">pp. </w:t>
      </w:r>
      <w:r w:rsidRPr="00615D83">
        <w:rPr>
          <w:rFonts w:ascii="Arial" w:hAnsi="Arial" w:cs="Arial"/>
          <w:color w:val="222222"/>
          <w:shd w:val="clear" w:color="auto" w:fill="FFFFFF"/>
        </w:rPr>
        <w:t>45-61.</w:t>
      </w:r>
    </w:p>
    <w:p w14:paraId="4DDE785E" w14:textId="43C1F041" w:rsidR="008851CD" w:rsidRPr="00615D83" w:rsidRDefault="00DD1465" w:rsidP="00387196">
      <w:pPr>
        <w:pStyle w:val="ListParagraph"/>
        <w:numPr>
          <w:ilvl w:val="0"/>
          <w:numId w:val="2"/>
        </w:numPr>
        <w:spacing w:line="360" w:lineRule="auto"/>
        <w:jc w:val="both"/>
        <w:rPr>
          <w:rFonts w:ascii="Arial" w:hAnsi="Arial" w:cs="Arial"/>
          <w:color w:val="222222"/>
          <w:shd w:val="clear" w:color="auto" w:fill="FFFFFF"/>
        </w:rPr>
      </w:pPr>
      <w:r w:rsidRPr="00615D83">
        <w:rPr>
          <w:rFonts w:ascii="Arial" w:hAnsi="Arial" w:cs="Arial"/>
          <w:color w:val="222222"/>
          <w:shd w:val="clear" w:color="auto" w:fill="FFFFFF"/>
        </w:rPr>
        <w:t>Skills for Care (2021</w:t>
      </w:r>
      <w:r w:rsidRPr="00615D83">
        <w:rPr>
          <w:rFonts w:ascii="Arial" w:hAnsi="Arial" w:cs="Arial"/>
          <w:i/>
          <w:iCs/>
          <w:color w:val="222222"/>
          <w:shd w:val="clear" w:color="auto" w:fill="FFFFFF"/>
        </w:rPr>
        <w:t>) Manager</w:t>
      </w:r>
      <w:r w:rsidRPr="00615D83">
        <w:rPr>
          <w:rFonts w:ascii="Arial" w:hAnsi="Arial" w:cs="Arial"/>
          <w:color w:val="222222"/>
          <w:shd w:val="clear" w:color="auto" w:fill="FFFFFF"/>
        </w:rPr>
        <w:t xml:space="preserve"> [online]. Available at: </w:t>
      </w:r>
      <w:hyperlink r:id="rId14" w:history="1">
        <w:r w:rsidRPr="00615D83">
          <w:rPr>
            <w:rStyle w:val="Hyperlink"/>
            <w:rFonts w:ascii="Arial" w:hAnsi="Arial" w:cs="Arial"/>
            <w:shd w:val="clear" w:color="auto" w:fill="FFFFFF"/>
          </w:rPr>
          <w:t>https://www.skillsforcare.org.uk/Careers-in-care/Job-roles/Roles/Manager.aspx</w:t>
        </w:r>
      </w:hyperlink>
      <w:r w:rsidRPr="00615D83">
        <w:rPr>
          <w:rFonts w:ascii="Arial" w:hAnsi="Arial" w:cs="Arial"/>
          <w:color w:val="222222"/>
          <w:shd w:val="clear" w:color="auto" w:fill="FFFFFF"/>
        </w:rPr>
        <w:t xml:space="preserve"> (Accessed </w:t>
      </w:r>
      <w:r w:rsidR="006A657E" w:rsidRPr="00615D83">
        <w:rPr>
          <w:rFonts w:ascii="Arial" w:hAnsi="Arial" w:cs="Arial"/>
          <w:color w:val="222222"/>
          <w:shd w:val="clear" w:color="auto" w:fill="FFFFFF"/>
        </w:rPr>
        <w:t>09 December 2021).</w:t>
      </w:r>
    </w:p>
    <w:p w14:paraId="0E649B73" w14:textId="49FA1166" w:rsidR="008B5A06" w:rsidRPr="00615D83" w:rsidRDefault="004864E6" w:rsidP="00387196">
      <w:pPr>
        <w:pStyle w:val="ListParagraph"/>
        <w:numPr>
          <w:ilvl w:val="0"/>
          <w:numId w:val="2"/>
        </w:numPr>
        <w:spacing w:line="360" w:lineRule="auto"/>
        <w:jc w:val="both"/>
        <w:rPr>
          <w:rFonts w:ascii="Arial" w:hAnsi="Arial" w:cs="Arial"/>
          <w:color w:val="222222"/>
          <w:shd w:val="clear" w:color="auto" w:fill="FFFFFF"/>
        </w:rPr>
      </w:pPr>
      <w:r w:rsidRPr="00615D83">
        <w:rPr>
          <w:rFonts w:ascii="Arial" w:hAnsi="Arial" w:cs="Arial"/>
          <w:color w:val="222222"/>
          <w:shd w:val="clear" w:color="auto" w:fill="FFFFFF"/>
        </w:rPr>
        <w:t xml:space="preserve">UK Legislation (20120) </w:t>
      </w:r>
      <w:r w:rsidRPr="00615D83">
        <w:rPr>
          <w:rFonts w:ascii="Arial" w:hAnsi="Arial" w:cs="Arial"/>
          <w:i/>
          <w:iCs/>
          <w:color w:val="222222"/>
          <w:shd w:val="clear" w:color="auto" w:fill="FFFFFF"/>
        </w:rPr>
        <w:t>Equality Act 2010</w:t>
      </w:r>
      <w:r w:rsidRPr="00615D83">
        <w:rPr>
          <w:rFonts w:ascii="Arial" w:hAnsi="Arial" w:cs="Arial"/>
          <w:color w:val="222222"/>
          <w:shd w:val="clear" w:color="auto" w:fill="FFFFFF"/>
        </w:rPr>
        <w:t xml:space="preserve"> [online]. Available at: </w:t>
      </w:r>
      <w:hyperlink r:id="rId15" w:history="1">
        <w:r w:rsidRPr="00615D83">
          <w:rPr>
            <w:rStyle w:val="Hyperlink"/>
            <w:rFonts w:ascii="Arial" w:hAnsi="Arial" w:cs="Arial"/>
            <w:shd w:val="clear" w:color="auto" w:fill="FFFFFF"/>
          </w:rPr>
          <w:t>https://www.legislation.gov.uk/ukpga/2010/15/contents</w:t>
        </w:r>
      </w:hyperlink>
      <w:r w:rsidRPr="00615D83">
        <w:rPr>
          <w:rFonts w:ascii="Arial" w:hAnsi="Arial" w:cs="Arial"/>
          <w:color w:val="222222"/>
          <w:shd w:val="clear" w:color="auto" w:fill="FFFFFF"/>
        </w:rPr>
        <w:t xml:space="preserve"> (Accessed 13 December 2021).</w:t>
      </w:r>
    </w:p>
    <w:p w14:paraId="336DB3F6" w14:textId="77777777" w:rsidR="008851CD" w:rsidRPr="00615D83" w:rsidRDefault="008851CD" w:rsidP="00387196">
      <w:pPr>
        <w:spacing w:line="360" w:lineRule="auto"/>
        <w:jc w:val="both"/>
        <w:rPr>
          <w:rFonts w:ascii="Arial" w:hAnsi="Arial" w:cs="Arial"/>
          <w:color w:val="222222"/>
          <w:shd w:val="clear" w:color="auto" w:fill="FFFFFF"/>
        </w:rPr>
      </w:pPr>
    </w:p>
    <w:p w14:paraId="66883E8A" w14:textId="13D41D8F" w:rsidR="00F0185E" w:rsidRDefault="00F0185E" w:rsidP="00387196">
      <w:pPr>
        <w:spacing w:line="360" w:lineRule="auto"/>
        <w:jc w:val="both"/>
        <w:rPr>
          <w:rFonts w:ascii="Arial" w:hAnsi="Arial" w:cs="Arial"/>
          <w:color w:val="222222"/>
          <w:sz w:val="20"/>
          <w:szCs w:val="20"/>
          <w:shd w:val="clear" w:color="auto" w:fill="FFFFFF"/>
        </w:rPr>
      </w:pPr>
    </w:p>
    <w:p w14:paraId="4B7EC03B" w14:textId="77777777" w:rsidR="00F0185E" w:rsidRPr="00862D48" w:rsidRDefault="00F0185E" w:rsidP="00387196">
      <w:pPr>
        <w:spacing w:line="360" w:lineRule="auto"/>
        <w:jc w:val="both"/>
        <w:rPr>
          <w:rFonts w:ascii="Arial" w:hAnsi="Arial" w:cs="Arial"/>
        </w:rPr>
      </w:pPr>
    </w:p>
    <w:sectPr w:rsidR="00F0185E" w:rsidRPr="00862D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652F23"/>
    <w:multiLevelType w:val="hybridMultilevel"/>
    <w:tmpl w:val="29587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014ADF"/>
    <w:multiLevelType w:val="hybridMultilevel"/>
    <w:tmpl w:val="0F161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D48"/>
    <w:rsid w:val="00054376"/>
    <w:rsid w:val="00083C55"/>
    <w:rsid w:val="00092AE4"/>
    <w:rsid w:val="000979FD"/>
    <w:rsid w:val="000B0D3D"/>
    <w:rsid w:val="000B70C5"/>
    <w:rsid w:val="000C6552"/>
    <w:rsid w:val="000E44DB"/>
    <w:rsid w:val="000F66FD"/>
    <w:rsid w:val="00102439"/>
    <w:rsid w:val="00125424"/>
    <w:rsid w:val="001269AC"/>
    <w:rsid w:val="00143294"/>
    <w:rsid w:val="00147E16"/>
    <w:rsid w:val="00167B6B"/>
    <w:rsid w:val="001746D7"/>
    <w:rsid w:val="001A007A"/>
    <w:rsid w:val="001A5CF4"/>
    <w:rsid w:val="001D3CA0"/>
    <w:rsid w:val="001E481C"/>
    <w:rsid w:val="001F278F"/>
    <w:rsid w:val="00203535"/>
    <w:rsid w:val="00286D94"/>
    <w:rsid w:val="00294548"/>
    <w:rsid w:val="002A0ED0"/>
    <w:rsid w:val="002A3A9B"/>
    <w:rsid w:val="002B7268"/>
    <w:rsid w:val="002D0637"/>
    <w:rsid w:val="002E2189"/>
    <w:rsid w:val="00303023"/>
    <w:rsid w:val="0030374B"/>
    <w:rsid w:val="00325174"/>
    <w:rsid w:val="00371A0A"/>
    <w:rsid w:val="00373F9E"/>
    <w:rsid w:val="00387196"/>
    <w:rsid w:val="00392235"/>
    <w:rsid w:val="00393B80"/>
    <w:rsid w:val="00394AE3"/>
    <w:rsid w:val="003D607A"/>
    <w:rsid w:val="003F2DD7"/>
    <w:rsid w:val="003F4C2B"/>
    <w:rsid w:val="00474929"/>
    <w:rsid w:val="00474D91"/>
    <w:rsid w:val="004864E6"/>
    <w:rsid w:val="004865D4"/>
    <w:rsid w:val="004B045E"/>
    <w:rsid w:val="004B7FFC"/>
    <w:rsid w:val="004C691F"/>
    <w:rsid w:val="004D3435"/>
    <w:rsid w:val="004D498B"/>
    <w:rsid w:val="0050299E"/>
    <w:rsid w:val="005036B5"/>
    <w:rsid w:val="0050694A"/>
    <w:rsid w:val="00507A0D"/>
    <w:rsid w:val="00511FE9"/>
    <w:rsid w:val="00547623"/>
    <w:rsid w:val="00552876"/>
    <w:rsid w:val="005749B8"/>
    <w:rsid w:val="00595DFD"/>
    <w:rsid w:val="005A1256"/>
    <w:rsid w:val="005A542C"/>
    <w:rsid w:val="00606AA1"/>
    <w:rsid w:val="006137C2"/>
    <w:rsid w:val="00615D83"/>
    <w:rsid w:val="00633BE8"/>
    <w:rsid w:val="00672F7A"/>
    <w:rsid w:val="006A657E"/>
    <w:rsid w:val="006A6D36"/>
    <w:rsid w:val="006B295B"/>
    <w:rsid w:val="006C0DEC"/>
    <w:rsid w:val="006D159F"/>
    <w:rsid w:val="006F0CEC"/>
    <w:rsid w:val="00702578"/>
    <w:rsid w:val="00716110"/>
    <w:rsid w:val="007257EB"/>
    <w:rsid w:val="00730F6A"/>
    <w:rsid w:val="00736364"/>
    <w:rsid w:val="00751F21"/>
    <w:rsid w:val="00753F56"/>
    <w:rsid w:val="00761AD5"/>
    <w:rsid w:val="00772221"/>
    <w:rsid w:val="0078775A"/>
    <w:rsid w:val="007B4BA4"/>
    <w:rsid w:val="007E504F"/>
    <w:rsid w:val="007F2577"/>
    <w:rsid w:val="007F35DD"/>
    <w:rsid w:val="00811110"/>
    <w:rsid w:val="008126AD"/>
    <w:rsid w:val="008267FF"/>
    <w:rsid w:val="00862D48"/>
    <w:rsid w:val="008851CD"/>
    <w:rsid w:val="00886F2C"/>
    <w:rsid w:val="008B5A06"/>
    <w:rsid w:val="008E243C"/>
    <w:rsid w:val="00923EB9"/>
    <w:rsid w:val="009329F9"/>
    <w:rsid w:val="0093592D"/>
    <w:rsid w:val="00942BA3"/>
    <w:rsid w:val="0096182E"/>
    <w:rsid w:val="00966355"/>
    <w:rsid w:val="00970047"/>
    <w:rsid w:val="00974602"/>
    <w:rsid w:val="009A282F"/>
    <w:rsid w:val="009B76A0"/>
    <w:rsid w:val="009D3DAC"/>
    <w:rsid w:val="009E453C"/>
    <w:rsid w:val="00A05F05"/>
    <w:rsid w:val="00A17FEA"/>
    <w:rsid w:val="00A33CC8"/>
    <w:rsid w:val="00A45450"/>
    <w:rsid w:val="00A65506"/>
    <w:rsid w:val="00A749E3"/>
    <w:rsid w:val="00A96931"/>
    <w:rsid w:val="00B21D56"/>
    <w:rsid w:val="00B3694B"/>
    <w:rsid w:val="00B466D2"/>
    <w:rsid w:val="00B5440A"/>
    <w:rsid w:val="00B65FE9"/>
    <w:rsid w:val="00B96C20"/>
    <w:rsid w:val="00B978CF"/>
    <w:rsid w:val="00BB2BAB"/>
    <w:rsid w:val="00BE394D"/>
    <w:rsid w:val="00BE723E"/>
    <w:rsid w:val="00C111A8"/>
    <w:rsid w:val="00C20EC2"/>
    <w:rsid w:val="00C358CF"/>
    <w:rsid w:val="00C55849"/>
    <w:rsid w:val="00CB3781"/>
    <w:rsid w:val="00CB73E0"/>
    <w:rsid w:val="00D27C83"/>
    <w:rsid w:val="00D74DC4"/>
    <w:rsid w:val="00D87C3D"/>
    <w:rsid w:val="00DB06A8"/>
    <w:rsid w:val="00DC727C"/>
    <w:rsid w:val="00DD1465"/>
    <w:rsid w:val="00DE5AB5"/>
    <w:rsid w:val="00E07955"/>
    <w:rsid w:val="00E1414B"/>
    <w:rsid w:val="00E73E1F"/>
    <w:rsid w:val="00E82A54"/>
    <w:rsid w:val="00EC0F27"/>
    <w:rsid w:val="00F0185E"/>
    <w:rsid w:val="00F03F02"/>
    <w:rsid w:val="00F20803"/>
    <w:rsid w:val="00F263ED"/>
    <w:rsid w:val="00F401EA"/>
    <w:rsid w:val="00F53010"/>
    <w:rsid w:val="00F53BCC"/>
    <w:rsid w:val="00F54AE1"/>
    <w:rsid w:val="00F5512A"/>
    <w:rsid w:val="00F91505"/>
    <w:rsid w:val="00F95B7E"/>
    <w:rsid w:val="00F97029"/>
    <w:rsid w:val="00FF2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BF241"/>
  <w15:chartTrackingRefBased/>
  <w15:docId w15:val="{8CF57B58-8634-4138-9285-7D90D8D9F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3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D1465"/>
    <w:rPr>
      <w:color w:val="0563C1" w:themeColor="hyperlink"/>
      <w:u w:val="single"/>
    </w:rPr>
  </w:style>
  <w:style w:type="character" w:styleId="UnresolvedMention">
    <w:name w:val="Unresolved Mention"/>
    <w:basedOn w:val="DefaultParagraphFont"/>
    <w:uiPriority w:val="99"/>
    <w:semiHidden/>
    <w:unhideWhenUsed/>
    <w:rsid w:val="00DD1465"/>
    <w:rPr>
      <w:color w:val="605E5C"/>
      <w:shd w:val="clear" w:color="auto" w:fill="E1DFDD"/>
    </w:rPr>
  </w:style>
  <w:style w:type="paragraph" w:styleId="ListParagraph">
    <w:name w:val="List Paragraph"/>
    <w:basedOn w:val="Normal"/>
    <w:uiPriority w:val="34"/>
    <w:qFormat/>
    <w:rsid w:val="005528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oxfordlearnersdictionaries.com/definition/american_english/self-awarenes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Colors" Target="diagrams/colors1.xml"/><Relationship Id="rId5" Type="http://schemas.openxmlformats.org/officeDocument/2006/relationships/styles" Target="styles.xml"/><Relationship Id="rId15" Type="http://schemas.openxmlformats.org/officeDocument/2006/relationships/hyperlink" Target="https://www.legislation.gov.uk/ukpga/2010/15/contents" TargetMode="External"/><Relationship Id="rId10" Type="http://schemas.openxmlformats.org/officeDocument/2006/relationships/diagramQuickStyle" Target="diagrams/quickStyle1.xml"/><Relationship Id="rId4" Type="http://schemas.openxmlformats.org/officeDocument/2006/relationships/numbering" Target="numbering.xml"/><Relationship Id="rId9" Type="http://schemas.openxmlformats.org/officeDocument/2006/relationships/diagramLayout" Target="diagrams/layout1.xml"/><Relationship Id="rId14" Type="http://schemas.openxmlformats.org/officeDocument/2006/relationships/hyperlink" Target="https://www.skillsforcare.org.uk/Careers-in-care/Job-roles/Roles/Manager.asp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56ECF6-1F17-474C-8304-B2042799FB0E}"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BBC0A31C-CCE1-4343-B301-C0B466117B84}">
      <dgm:prSet phldrT="[Text]"/>
      <dgm:spPr/>
      <dgm:t>
        <a:bodyPr/>
        <a:lstStyle/>
        <a:p>
          <a:r>
            <a:rPr lang="en-GB"/>
            <a:t>SWOT ANALYSIS</a:t>
          </a:r>
        </a:p>
      </dgm:t>
    </dgm:pt>
    <dgm:pt modelId="{B1119290-9D68-4C1A-AF8D-1D7C0C9327FE}" type="parTrans" cxnId="{11FD5FA1-FC5D-48F8-9A94-4DC7EC3F9516}">
      <dgm:prSet/>
      <dgm:spPr/>
      <dgm:t>
        <a:bodyPr/>
        <a:lstStyle/>
        <a:p>
          <a:endParaRPr lang="en-GB"/>
        </a:p>
      </dgm:t>
    </dgm:pt>
    <dgm:pt modelId="{2E7FC16D-9BF1-4C04-8FC9-A07C0A3AD195}" type="sibTrans" cxnId="{11FD5FA1-FC5D-48F8-9A94-4DC7EC3F9516}">
      <dgm:prSet/>
      <dgm:spPr/>
      <dgm:t>
        <a:bodyPr/>
        <a:lstStyle/>
        <a:p>
          <a:endParaRPr lang="en-GB"/>
        </a:p>
      </dgm:t>
    </dgm:pt>
    <dgm:pt modelId="{BFF6E72B-8866-4702-AD6C-E6B1D3161C4E}">
      <dgm:prSet phldrT="[Text]"/>
      <dgm:spPr/>
      <dgm:t>
        <a:bodyPr/>
        <a:lstStyle/>
        <a:p>
          <a:r>
            <a:rPr lang="en-GB"/>
            <a:t>STRENGHTS</a:t>
          </a:r>
        </a:p>
        <a:p>
          <a:endParaRPr lang="en-GB"/>
        </a:p>
        <a:p>
          <a:r>
            <a:rPr lang="en-GB"/>
            <a:t>hard worker</a:t>
          </a:r>
        </a:p>
        <a:p>
          <a:r>
            <a:rPr lang="en-GB"/>
            <a:t>vast experience</a:t>
          </a:r>
        </a:p>
        <a:p>
          <a:r>
            <a:rPr lang="en-GB"/>
            <a:t>multiple skills</a:t>
          </a:r>
        </a:p>
      </dgm:t>
    </dgm:pt>
    <dgm:pt modelId="{C7909A85-E26D-4BA0-961C-FB2F1A7B73B9}" type="parTrans" cxnId="{27B6D056-4204-4252-8E18-8F54CF1FB218}">
      <dgm:prSet/>
      <dgm:spPr/>
      <dgm:t>
        <a:bodyPr/>
        <a:lstStyle/>
        <a:p>
          <a:endParaRPr lang="en-GB"/>
        </a:p>
      </dgm:t>
    </dgm:pt>
    <dgm:pt modelId="{5EA1D87B-0B9C-4477-BC68-68CA24D45DFC}" type="sibTrans" cxnId="{27B6D056-4204-4252-8E18-8F54CF1FB218}">
      <dgm:prSet/>
      <dgm:spPr/>
      <dgm:t>
        <a:bodyPr/>
        <a:lstStyle/>
        <a:p>
          <a:endParaRPr lang="en-GB"/>
        </a:p>
      </dgm:t>
    </dgm:pt>
    <dgm:pt modelId="{19A8E1D0-EA44-459A-BD12-10544C1DDFEA}">
      <dgm:prSet phldrT="[Text]"/>
      <dgm:spPr/>
      <dgm:t>
        <a:bodyPr/>
        <a:lstStyle/>
        <a:p>
          <a:r>
            <a:rPr lang="en-GB"/>
            <a:t>OPPORTUNITIES</a:t>
          </a:r>
        </a:p>
        <a:p>
          <a:r>
            <a:rPr lang="en-GB"/>
            <a:t>Fast learner</a:t>
          </a:r>
        </a:p>
        <a:p>
          <a:r>
            <a:rPr lang="en-GB"/>
            <a:t>open to new experinces</a:t>
          </a:r>
        </a:p>
        <a:p>
          <a:r>
            <a:rPr lang="en-GB"/>
            <a:t>flexible and reliable</a:t>
          </a:r>
        </a:p>
      </dgm:t>
    </dgm:pt>
    <dgm:pt modelId="{4F45C044-D6A9-48BB-8EF7-72F058B2F648}" type="parTrans" cxnId="{B7A7E855-DCCC-4A37-AAAE-5CE7A75107C0}">
      <dgm:prSet/>
      <dgm:spPr/>
      <dgm:t>
        <a:bodyPr/>
        <a:lstStyle/>
        <a:p>
          <a:endParaRPr lang="en-GB"/>
        </a:p>
      </dgm:t>
    </dgm:pt>
    <dgm:pt modelId="{CCECB061-800B-4887-ADDC-8C05D0E73061}" type="sibTrans" cxnId="{B7A7E855-DCCC-4A37-AAAE-5CE7A75107C0}">
      <dgm:prSet/>
      <dgm:spPr/>
      <dgm:t>
        <a:bodyPr/>
        <a:lstStyle/>
        <a:p>
          <a:endParaRPr lang="en-GB"/>
        </a:p>
      </dgm:t>
    </dgm:pt>
    <dgm:pt modelId="{F606584A-CC2B-4512-8152-3AAD0EE8E22F}">
      <dgm:prSet phldrT="[Text]"/>
      <dgm:spPr/>
      <dgm:t>
        <a:bodyPr/>
        <a:lstStyle/>
        <a:p>
          <a:r>
            <a:rPr lang="en-GB"/>
            <a:t>THREATHS</a:t>
          </a:r>
        </a:p>
        <a:p>
          <a:r>
            <a:rPr lang="en-GB"/>
            <a:t>somewhat limited for some experinces because of age</a:t>
          </a:r>
        </a:p>
        <a:p>
          <a:r>
            <a:rPr lang="en-GB"/>
            <a:t>others who are younger than me</a:t>
          </a:r>
        </a:p>
        <a:p>
          <a:endParaRPr lang="en-GB"/>
        </a:p>
      </dgm:t>
    </dgm:pt>
    <dgm:pt modelId="{1CDD29DF-901D-4E9C-AADD-03BDF3865DD5}" type="parTrans" cxnId="{9C11E34C-80F7-43A6-967C-CDC92312FCE6}">
      <dgm:prSet/>
      <dgm:spPr/>
      <dgm:t>
        <a:bodyPr/>
        <a:lstStyle/>
        <a:p>
          <a:endParaRPr lang="en-GB"/>
        </a:p>
      </dgm:t>
    </dgm:pt>
    <dgm:pt modelId="{A1DE8F2A-1EDB-4125-B8A1-EBCB25198D15}" type="sibTrans" cxnId="{9C11E34C-80F7-43A6-967C-CDC92312FCE6}">
      <dgm:prSet/>
      <dgm:spPr/>
      <dgm:t>
        <a:bodyPr/>
        <a:lstStyle/>
        <a:p>
          <a:endParaRPr lang="en-GB"/>
        </a:p>
      </dgm:t>
    </dgm:pt>
    <dgm:pt modelId="{86BEDD6B-C5C0-4A05-B9E7-B3717FC63B4A}">
      <dgm:prSet phldrT="[Text]" phldr="1"/>
      <dgm:spPr/>
      <dgm:t>
        <a:bodyPr/>
        <a:lstStyle/>
        <a:p>
          <a:endParaRPr lang="en-GB"/>
        </a:p>
      </dgm:t>
    </dgm:pt>
    <dgm:pt modelId="{34E6A6E8-C29A-4989-B7B1-E4E405EEF5BC}" type="parTrans" cxnId="{629A385A-7C7B-4234-938F-03326646C4AD}">
      <dgm:prSet/>
      <dgm:spPr/>
      <dgm:t>
        <a:bodyPr/>
        <a:lstStyle/>
        <a:p>
          <a:endParaRPr lang="en-GB"/>
        </a:p>
      </dgm:t>
    </dgm:pt>
    <dgm:pt modelId="{5D2B4BFC-2FD6-45E7-907C-B9FA3C88F03B}" type="sibTrans" cxnId="{629A385A-7C7B-4234-938F-03326646C4AD}">
      <dgm:prSet/>
      <dgm:spPr/>
      <dgm:t>
        <a:bodyPr/>
        <a:lstStyle/>
        <a:p>
          <a:endParaRPr lang="en-GB"/>
        </a:p>
      </dgm:t>
    </dgm:pt>
    <dgm:pt modelId="{D8BF270D-83D7-4A01-A56D-282A93342906}">
      <dgm:prSet phldrT="[Text]"/>
      <dgm:spPr/>
      <dgm:t>
        <a:bodyPr/>
        <a:lstStyle/>
        <a:p>
          <a:r>
            <a:rPr lang="en-GB"/>
            <a:t>WEAKNESSES</a:t>
          </a:r>
        </a:p>
        <a:p>
          <a:r>
            <a:rPr lang="en-GB"/>
            <a:t>somewhat impulsive</a:t>
          </a:r>
        </a:p>
        <a:p>
          <a:r>
            <a:rPr lang="en-GB"/>
            <a:t>too kind to tell someone wrong</a:t>
          </a:r>
        </a:p>
        <a:p>
          <a:r>
            <a:rPr lang="en-GB"/>
            <a:t>sometimes take the blame for others</a:t>
          </a:r>
        </a:p>
      </dgm:t>
    </dgm:pt>
    <dgm:pt modelId="{143D4F09-86EB-4E17-9573-42AFABA2C12B}" type="parTrans" cxnId="{06361B0C-E4E5-4E25-AEBF-C97AD4B93488}">
      <dgm:prSet/>
      <dgm:spPr/>
      <dgm:t>
        <a:bodyPr/>
        <a:lstStyle/>
        <a:p>
          <a:endParaRPr lang="en-GB"/>
        </a:p>
      </dgm:t>
    </dgm:pt>
    <dgm:pt modelId="{C977B983-CB86-4028-A1ED-1CDF0DF15EF4}" type="sibTrans" cxnId="{06361B0C-E4E5-4E25-AEBF-C97AD4B93488}">
      <dgm:prSet/>
      <dgm:spPr/>
      <dgm:t>
        <a:bodyPr/>
        <a:lstStyle/>
        <a:p>
          <a:endParaRPr lang="en-GB"/>
        </a:p>
      </dgm:t>
    </dgm:pt>
    <dgm:pt modelId="{95754223-2E9B-4226-A866-42BF6B5E1DF3}" type="pres">
      <dgm:prSet presAssocID="{4456ECF6-1F17-474C-8304-B2042799FB0E}" presName="diagram" presStyleCnt="0">
        <dgm:presLayoutVars>
          <dgm:chMax val="1"/>
          <dgm:dir/>
          <dgm:animLvl val="ctr"/>
          <dgm:resizeHandles val="exact"/>
        </dgm:presLayoutVars>
      </dgm:prSet>
      <dgm:spPr/>
    </dgm:pt>
    <dgm:pt modelId="{AFE0B5C3-886E-48F1-97A1-A190D5AC807D}" type="pres">
      <dgm:prSet presAssocID="{4456ECF6-1F17-474C-8304-B2042799FB0E}" presName="matrix" presStyleCnt="0"/>
      <dgm:spPr/>
    </dgm:pt>
    <dgm:pt modelId="{FF7CD2A8-68C6-46CE-B567-27BC057F4FF7}" type="pres">
      <dgm:prSet presAssocID="{4456ECF6-1F17-474C-8304-B2042799FB0E}" presName="tile1" presStyleLbl="node1" presStyleIdx="0" presStyleCnt="4"/>
      <dgm:spPr/>
    </dgm:pt>
    <dgm:pt modelId="{EEE5D75E-51EC-42DD-B2BC-4890D3BBFA7C}" type="pres">
      <dgm:prSet presAssocID="{4456ECF6-1F17-474C-8304-B2042799FB0E}" presName="tile1text" presStyleLbl="node1" presStyleIdx="0" presStyleCnt="4">
        <dgm:presLayoutVars>
          <dgm:chMax val="0"/>
          <dgm:chPref val="0"/>
          <dgm:bulletEnabled val="1"/>
        </dgm:presLayoutVars>
      </dgm:prSet>
      <dgm:spPr/>
    </dgm:pt>
    <dgm:pt modelId="{216960B7-2762-4185-9A5B-4AF8A788CD24}" type="pres">
      <dgm:prSet presAssocID="{4456ECF6-1F17-474C-8304-B2042799FB0E}" presName="tile2" presStyleLbl="node1" presStyleIdx="1" presStyleCnt="4"/>
      <dgm:spPr/>
    </dgm:pt>
    <dgm:pt modelId="{2B68546E-D049-4800-96D9-B63416AF975E}" type="pres">
      <dgm:prSet presAssocID="{4456ECF6-1F17-474C-8304-B2042799FB0E}" presName="tile2text" presStyleLbl="node1" presStyleIdx="1" presStyleCnt="4">
        <dgm:presLayoutVars>
          <dgm:chMax val="0"/>
          <dgm:chPref val="0"/>
          <dgm:bulletEnabled val="1"/>
        </dgm:presLayoutVars>
      </dgm:prSet>
      <dgm:spPr/>
    </dgm:pt>
    <dgm:pt modelId="{9225E85C-07CF-4F46-A38D-1645A41E06BE}" type="pres">
      <dgm:prSet presAssocID="{4456ECF6-1F17-474C-8304-B2042799FB0E}" presName="tile3" presStyleLbl="node1" presStyleIdx="2" presStyleCnt="4"/>
      <dgm:spPr/>
    </dgm:pt>
    <dgm:pt modelId="{82087AA8-2748-415B-A1EA-A23BE968A763}" type="pres">
      <dgm:prSet presAssocID="{4456ECF6-1F17-474C-8304-B2042799FB0E}" presName="tile3text" presStyleLbl="node1" presStyleIdx="2" presStyleCnt="4">
        <dgm:presLayoutVars>
          <dgm:chMax val="0"/>
          <dgm:chPref val="0"/>
          <dgm:bulletEnabled val="1"/>
        </dgm:presLayoutVars>
      </dgm:prSet>
      <dgm:spPr/>
    </dgm:pt>
    <dgm:pt modelId="{5FB0FCA0-68E4-421A-B591-E7E6260E24E0}" type="pres">
      <dgm:prSet presAssocID="{4456ECF6-1F17-474C-8304-B2042799FB0E}" presName="tile4" presStyleLbl="node1" presStyleIdx="3" presStyleCnt="4" custLinFactNeighborX="-1389"/>
      <dgm:spPr/>
    </dgm:pt>
    <dgm:pt modelId="{F8045263-2E37-4ED9-9D24-ADC9583921CB}" type="pres">
      <dgm:prSet presAssocID="{4456ECF6-1F17-474C-8304-B2042799FB0E}" presName="tile4text" presStyleLbl="node1" presStyleIdx="3" presStyleCnt="4">
        <dgm:presLayoutVars>
          <dgm:chMax val="0"/>
          <dgm:chPref val="0"/>
          <dgm:bulletEnabled val="1"/>
        </dgm:presLayoutVars>
      </dgm:prSet>
      <dgm:spPr/>
    </dgm:pt>
    <dgm:pt modelId="{390FA7B8-C8BB-48B3-8923-6A998AC0F5B3}" type="pres">
      <dgm:prSet presAssocID="{4456ECF6-1F17-474C-8304-B2042799FB0E}" presName="centerTile" presStyleLbl="fgShp" presStyleIdx="0" presStyleCnt="1">
        <dgm:presLayoutVars>
          <dgm:chMax val="0"/>
          <dgm:chPref val="0"/>
        </dgm:presLayoutVars>
      </dgm:prSet>
      <dgm:spPr/>
    </dgm:pt>
  </dgm:ptLst>
  <dgm:cxnLst>
    <dgm:cxn modelId="{06361B0C-E4E5-4E25-AEBF-C97AD4B93488}" srcId="{BBC0A31C-CCE1-4343-B301-C0B466117B84}" destId="{D8BF270D-83D7-4A01-A56D-282A93342906}" srcOrd="1" destOrd="0" parTransId="{143D4F09-86EB-4E17-9573-42AFABA2C12B}" sibTransId="{C977B983-CB86-4028-A1ED-1CDF0DF15EF4}"/>
    <dgm:cxn modelId="{32917D60-A50D-4D5A-ADFA-E3545C24BDC4}" type="presOf" srcId="{BFF6E72B-8866-4702-AD6C-E6B1D3161C4E}" destId="{FF7CD2A8-68C6-46CE-B567-27BC057F4FF7}" srcOrd="0" destOrd="0" presId="urn:microsoft.com/office/officeart/2005/8/layout/matrix1"/>
    <dgm:cxn modelId="{9C11E34C-80F7-43A6-967C-CDC92312FCE6}" srcId="{BBC0A31C-CCE1-4343-B301-C0B466117B84}" destId="{F606584A-CC2B-4512-8152-3AAD0EE8E22F}" srcOrd="3" destOrd="0" parTransId="{1CDD29DF-901D-4E9C-AADD-03BDF3865DD5}" sibTransId="{A1DE8F2A-1EDB-4125-B8A1-EBCB25198D15}"/>
    <dgm:cxn modelId="{A22FF071-8206-49D7-A146-17509828A7D8}" type="presOf" srcId="{D8BF270D-83D7-4A01-A56D-282A93342906}" destId="{2B68546E-D049-4800-96D9-B63416AF975E}" srcOrd="1" destOrd="0" presId="urn:microsoft.com/office/officeart/2005/8/layout/matrix1"/>
    <dgm:cxn modelId="{B7A7E855-DCCC-4A37-AAAE-5CE7A75107C0}" srcId="{BBC0A31C-CCE1-4343-B301-C0B466117B84}" destId="{19A8E1D0-EA44-459A-BD12-10544C1DDFEA}" srcOrd="2" destOrd="0" parTransId="{4F45C044-D6A9-48BB-8EF7-72F058B2F648}" sibTransId="{CCECB061-800B-4887-ADDC-8C05D0E73061}"/>
    <dgm:cxn modelId="{56B88B56-70F4-4971-BE51-9768602D0503}" type="presOf" srcId="{D8BF270D-83D7-4A01-A56D-282A93342906}" destId="{216960B7-2762-4185-9A5B-4AF8A788CD24}" srcOrd="0" destOrd="0" presId="urn:microsoft.com/office/officeart/2005/8/layout/matrix1"/>
    <dgm:cxn modelId="{27B6D056-4204-4252-8E18-8F54CF1FB218}" srcId="{BBC0A31C-CCE1-4343-B301-C0B466117B84}" destId="{BFF6E72B-8866-4702-AD6C-E6B1D3161C4E}" srcOrd="0" destOrd="0" parTransId="{C7909A85-E26D-4BA0-961C-FB2F1A7B73B9}" sibTransId="{5EA1D87B-0B9C-4477-BC68-68CA24D45DFC}"/>
    <dgm:cxn modelId="{A870DF78-914F-4358-B6D4-D4A5E25CBE14}" type="presOf" srcId="{BFF6E72B-8866-4702-AD6C-E6B1D3161C4E}" destId="{EEE5D75E-51EC-42DD-B2BC-4890D3BBFA7C}" srcOrd="1" destOrd="0" presId="urn:microsoft.com/office/officeart/2005/8/layout/matrix1"/>
    <dgm:cxn modelId="{629A385A-7C7B-4234-938F-03326646C4AD}" srcId="{BBC0A31C-CCE1-4343-B301-C0B466117B84}" destId="{86BEDD6B-C5C0-4A05-B9E7-B3717FC63B4A}" srcOrd="4" destOrd="0" parTransId="{34E6A6E8-C29A-4989-B7B1-E4E405EEF5BC}" sibTransId="{5D2B4BFC-2FD6-45E7-907C-B9FA3C88F03B}"/>
    <dgm:cxn modelId="{237D7081-70D5-4F08-BC90-269658009D06}" type="presOf" srcId="{F606584A-CC2B-4512-8152-3AAD0EE8E22F}" destId="{5FB0FCA0-68E4-421A-B591-E7E6260E24E0}" srcOrd="0" destOrd="0" presId="urn:microsoft.com/office/officeart/2005/8/layout/matrix1"/>
    <dgm:cxn modelId="{0A086C89-139A-44EB-AAF4-46A2C1EA8006}" type="presOf" srcId="{4456ECF6-1F17-474C-8304-B2042799FB0E}" destId="{95754223-2E9B-4226-A866-42BF6B5E1DF3}" srcOrd="0" destOrd="0" presId="urn:microsoft.com/office/officeart/2005/8/layout/matrix1"/>
    <dgm:cxn modelId="{AAEBD994-E27D-4490-A8CE-C856A4ECEF03}" type="presOf" srcId="{F606584A-CC2B-4512-8152-3AAD0EE8E22F}" destId="{F8045263-2E37-4ED9-9D24-ADC9583921CB}" srcOrd="1" destOrd="0" presId="urn:microsoft.com/office/officeart/2005/8/layout/matrix1"/>
    <dgm:cxn modelId="{11FD5FA1-FC5D-48F8-9A94-4DC7EC3F9516}" srcId="{4456ECF6-1F17-474C-8304-B2042799FB0E}" destId="{BBC0A31C-CCE1-4343-B301-C0B466117B84}" srcOrd="0" destOrd="0" parTransId="{B1119290-9D68-4C1A-AF8D-1D7C0C9327FE}" sibTransId="{2E7FC16D-9BF1-4C04-8FC9-A07C0A3AD195}"/>
    <dgm:cxn modelId="{062969A8-FE54-4BA1-8091-82BDDECBC997}" type="presOf" srcId="{19A8E1D0-EA44-459A-BD12-10544C1DDFEA}" destId="{82087AA8-2748-415B-A1EA-A23BE968A763}" srcOrd="1" destOrd="0" presId="urn:microsoft.com/office/officeart/2005/8/layout/matrix1"/>
    <dgm:cxn modelId="{9B9704CE-7F8B-4775-A2FB-F8CCEB39BD5B}" type="presOf" srcId="{19A8E1D0-EA44-459A-BD12-10544C1DDFEA}" destId="{9225E85C-07CF-4F46-A38D-1645A41E06BE}" srcOrd="0" destOrd="0" presId="urn:microsoft.com/office/officeart/2005/8/layout/matrix1"/>
    <dgm:cxn modelId="{EC09F2D8-3EC2-41AB-BCC9-301781D09611}" type="presOf" srcId="{BBC0A31C-CCE1-4343-B301-C0B466117B84}" destId="{390FA7B8-C8BB-48B3-8923-6A998AC0F5B3}" srcOrd="0" destOrd="0" presId="urn:microsoft.com/office/officeart/2005/8/layout/matrix1"/>
    <dgm:cxn modelId="{7E6453BB-C712-419C-A34D-B6145149A971}" type="presParOf" srcId="{95754223-2E9B-4226-A866-42BF6B5E1DF3}" destId="{AFE0B5C3-886E-48F1-97A1-A190D5AC807D}" srcOrd="0" destOrd="0" presId="urn:microsoft.com/office/officeart/2005/8/layout/matrix1"/>
    <dgm:cxn modelId="{673E7D57-1CA3-40AA-BE02-62A771A71D18}" type="presParOf" srcId="{AFE0B5C3-886E-48F1-97A1-A190D5AC807D}" destId="{FF7CD2A8-68C6-46CE-B567-27BC057F4FF7}" srcOrd="0" destOrd="0" presId="urn:microsoft.com/office/officeart/2005/8/layout/matrix1"/>
    <dgm:cxn modelId="{D8957731-54EF-466F-99A0-A37F685DB461}" type="presParOf" srcId="{AFE0B5C3-886E-48F1-97A1-A190D5AC807D}" destId="{EEE5D75E-51EC-42DD-B2BC-4890D3BBFA7C}" srcOrd="1" destOrd="0" presId="urn:microsoft.com/office/officeart/2005/8/layout/matrix1"/>
    <dgm:cxn modelId="{D28B7D3A-F4A7-4345-81FC-02797366059F}" type="presParOf" srcId="{AFE0B5C3-886E-48F1-97A1-A190D5AC807D}" destId="{216960B7-2762-4185-9A5B-4AF8A788CD24}" srcOrd="2" destOrd="0" presId="urn:microsoft.com/office/officeart/2005/8/layout/matrix1"/>
    <dgm:cxn modelId="{867259A3-D94C-4C7F-A20B-ED08B21130AA}" type="presParOf" srcId="{AFE0B5C3-886E-48F1-97A1-A190D5AC807D}" destId="{2B68546E-D049-4800-96D9-B63416AF975E}" srcOrd="3" destOrd="0" presId="urn:microsoft.com/office/officeart/2005/8/layout/matrix1"/>
    <dgm:cxn modelId="{C9BB420F-FA64-476B-BAF7-521574B48E2C}" type="presParOf" srcId="{AFE0B5C3-886E-48F1-97A1-A190D5AC807D}" destId="{9225E85C-07CF-4F46-A38D-1645A41E06BE}" srcOrd="4" destOrd="0" presId="urn:microsoft.com/office/officeart/2005/8/layout/matrix1"/>
    <dgm:cxn modelId="{DDD679A4-50CF-4CA7-9FCD-65B1D2506AAB}" type="presParOf" srcId="{AFE0B5C3-886E-48F1-97A1-A190D5AC807D}" destId="{82087AA8-2748-415B-A1EA-A23BE968A763}" srcOrd="5" destOrd="0" presId="urn:microsoft.com/office/officeart/2005/8/layout/matrix1"/>
    <dgm:cxn modelId="{9C8862DB-7F19-4154-AA12-FAB22995E3C6}" type="presParOf" srcId="{AFE0B5C3-886E-48F1-97A1-A190D5AC807D}" destId="{5FB0FCA0-68E4-421A-B591-E7E6260E24E0}" srcOrd="6" destOrd="0" presId="urn:microsoft.com/office/officeart/2005/8/layout/matrix1"/>
    <dgm:cxn modelId="{A6EFE665-FB68-40F8-8BA2-D348213FEC25}" type="presParOf" srcId="{AFE0B5C3-886E-48F1-97A1-A190D5AC807D}" destId="{F8045263-2E37-4ED9-9D24-ADC9583921CB}" srcOrd="7" destOrd="0" presId="urn:microsoft.com/office/officeart/2005/8/layout/matrix1"/>
    <dgm:cxn modelId="{16962E17-C760-419E-B7A1-2B07FFA88B79}" type="presParOf" srcId="{95754223-2E9B-4226-A866-42BF6B5E1DF3}" destId="{390FA7B8-C8BB-48B3-8923-6A998AC0F5B3}" srcOrd="1" destOrd="0" presId="urn:microsoft.com/office/officeart/2005/8/layout/matrix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7CD2A8-68C6-46CE-B567-27BC057F4FF7}">
      <dsp:nvSpPr>
        <dsp:cNvPr id="0" name=""/>
        <dsp:cNvSpPr/>
      </dsp:nvSpPr>
      <dsp:spPr>
        <a:xfrm rot="16200000">
          <a:off x="586739" y="-586739"/>
          <a:ext cx="1596390" cy="276987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STRENGHTS</a:t>
          </a:r>
        </a:p>
        <a:p>
          <a:pPr marL="0" lvl="0" indent="0" algn="ctr" defTabSz="488950">
            <a:lnSpc>
              <a:spcPct val="90000"/>
            </a:lnSpc>
            <a:spcBef>
              <a:spcPct val="0"/>
            </a:spcBef>
            <a:spcAft>
              <a:spcPct val="35000"/>
            </a:spcAft>
            <a:buNone/>
          </a:pPr>
          <a:endParaRPr lang="en-GB" sz="1100" kern="1200"/>
        </a:p>
        <a:p>
          <a:pPr marL="0" lvl="0" indent="0" algn="ctr" defTabSz="488950">
            <a:lnSpc>
              <a:spcPct val="90000"/>
            </a:lnSpc>
            <a:spcBef>
              <a:spcPct val="0"/>
            </a:spcBef>
            <a:spcAft>
              <a:spcPct val="35000"/>
            </a:spcAft>
            <a:buNone/>
          </a:pPr>
          <a:r>
            <a:rPr lang="en-GB" sz="1100" kern="1200"/>
            <a:t>hard worker</a:t>
          </a:r>
        </a:p>
        <a:p>
          <a:pPr marL="0" lvl="0" indent="0" algn="ctr" defTabSz="488950">
            <a:lnSpc>
              <a:spcPct val="90000"/>
            </a:lnSpc>
            <a:spcBef>
              <a:spcPct val="0"/>
            </a:spcBef>
            <a:spcAft>
              <a:spcPct val="35000"/>
            </a:spcAft>
            <a:buNone/>
          </a:pPr>
          <a:r>
            <a:rPr lang="en-GB" sz="1100" kern="1200"/>
            <a:t>vast experience</a:t>
          </a:r>
        </a:p>
        <a:p>
          <a:pPr marL="0" lvl="0" indent="0" algn="ctr" defTabSz="488950">
            <a:lnSpc>
              <a:spcPct val="90000"/>
            </a:lnSpc>
            <a:spcBef>
              <a:spcPct val="0"/>
            </a:spcBef>
            <a:spcAft>
              <a:spcPct val="35000"/>
            </a:spcAft>
            <a:buNone/>
          </a:pPr>
          <a:r>
            <a:rPr lang="en-GB" sz="1100" kern="1200"/>
            <a:t>multiple skills</a:t>
          </a:r>
        </a:p>
      </dsp:txBody>
      <dsp:txXfrm rot="5400000">
        <a:off x="-1" y="1"/>
        <a:ext cx="2769870" cy="1197292"/>
      </dsp:txXfrm>
    </dsp:sp>
    <dsp:sp modelId="{216960B7-2762-4185-9A5B-4AF8A788CD24}">
      <dsp:nvSpPr>
        <dsp:cNvPr id="0" name=""/>
        <dsp:cNvSpPr/>
      </dsp:nvSpPr>
      <dsp:spPr>
        <a:xfrm>
          <a:off x="2769870" y="0"/>
          <a:ext cx="2769870" cy="159639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WEAKNESSES</a:t>
          </a:r>
        </a:p>
        <a:p>
          <a:pPr marL="0" lvl="0" indent="0" algn="ctr" defTabSz="488950">
            <a:lnSpc>
              <a:spcPct val="90000"/>
            </a:lnSpc>
            <a:spcBef>
              <a:spcPct val="0"/>
            </a:spcBef>
            <a:spcAft>
              <a:spcPct val="35000"/>
            </a:spcAft>
            <a:buNone/>
          </a:pPr>
          <a:r>
            <a:rPr lang="en-GB" sz="1100" kern="1200"/>
            <a:t>somewhat impulsive</a:t>
          </a:r>
        </a:p>
        <a:p>
          <a:pPr marL="0" lvl="0" indent="0" algn="ctr" defTabSz="488950">
            <a:lnSpc>
              <a:spcPct val="90000"/>
            </a:lnSpc>
            <a:spcBef>
              <a:spcPct val="0"/>
            </a:spcBef>
            <a:spcAft>
              <a:spcPct val="35000"/>
            </a:spcAft>
            <a:buNone/>
          </a:pPr>
          <a:r>
            <a:rPr lang="en-GB" sz="1100" kern="1200"/>
            <a:t>too kind to tell someone wrong</a:t>
          </a:r>
        </a:p>
        <a:p>
          <a:pPr marL="0" lvl="0" indent="0" algn="ctr" defTabSz="488950">
            <a:lnSpc>
              <a:spcPct val="90000"/>
            </a:lnSpc>
            <a:spcBef>
              <a:spcPct val="0"/>
            </a:spcBef>
            <a:spcAft>
              <a:spcPct val="35000"/>
            </a:spcAft>
            <a:buNone/>
          </a:pPr>
          <a:r>
            <a:rPr lang="en-GB" sz="1100" kern="1200"/>
            <a:t>sometimes take the blame for others</a:t>
          </a:r>
        </a:p>
      </dsp:txBody>
      <dsp:txXfrm>
        <a:off x="2769870" y="0"/>
        <a:ext cx="2769870" cy="1197292"/>
      </dsp:txXfrm>
    </dsp:sp>
    <dsp:sp modelId="{9225E85C-07CF-4F46-A38D-1645A41E06BE}">
      <dsp:nvSpPr>
        <dsp:cNvPr id="0" name=""/>
        <dsp:cNvSpPr/>
      </dsp:nvSpPr>
      <dsp:spPr>
        <a:xfrm rot="10800000">
          <a:off x="0" y="1596390"/>
          <a:ext cx="2769870" cy="159639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OPPORTUNITIES</a:t>
          </a:r>
        </a:p>
        <a:p>
          <a:pPr marL="0" lvl="0" indent="0" algn="ctr" defTabSz="488950">
            <a:lnSpc>
              <a:spcPct val="90000"/>
            </a:lnSpc>
            <a:spcBef>
              <a:spcPct val="0"/>
            </a:spcBef>
            <a:spcAft>
              <a:spcPct val="35000"/>
            </a:spcAft>
            <a:buNone/>
          </a:pPr>
          <a:r>
            <a:rPr lang="en-GB" sz="1100" kern="1200"/>
            <a:t>Fast learner</a:t>
          </a:r>
        </a:p>
        <a:p>
          <a:pPr marL="0" lvl="0" indent="0" algn="ctr" defTabSz="488950">
            <a:lnSpc>
              <a:spcPct val="90000"/>
            </a:lnSpc>
            <a:spcBef>
              <a:spcPct val="0"/>
            </a:spcBef>
            <a:spcAft>
              <a:spcPct val="35000"/>
            </a:spcAft>
            <a:buNone/>
          </a:pPr>
          <a:r>
            <a:rPr lang="en-GB" sz="1100" kern="1200"/>
            <a:t>open to new experinces</a:t>
          </a:r>
        </a:p>
        <a:p>
          <a:pPr marL="0" lvl="0" indent="0" algn="ctr" defTabSz="488950">
            <a:lnSpc>
              <a:spcPct val="90000"/>
            </a:lnSpc>
            <a:spcBef>
              <a:spcPct val="0"/>
            </a:spcBef>
            <a:spcAft>
              <a:spcPct val="35000"/>
            </a:spcAft>
            <a:buNone/>
          </a:pPr>
          <a:r>
            <a:rPr lang="en-GB" sz="1100" kern="1200"/>
            <a:t>flexible and reliable</a:t>
          </a:r>
        </a:p>
      </dsp:txBody>
      <dsp:txXfrm rot="10800000">
        <a:off x="0" y="1995487"/>
        <a:ext cx="2769870" cy="1197292"/>
      </dsp:txXfrm>
    </dsp:sp>
    <dsp:sp modelId="{5FB0FCA0-68E4-421A-B591-E7E6260E24E0}">
      <dsp:nvSpPr>
        <dsp:cNvPr id="0" name=""/>
        <dsp:cNvSpPr/>
      </dsp:nvSpPr>
      <dsp:spPr>
        <a:xfrm rot="5400000">
          <a:off x="3318136" y="1009650"/>
          <a:ext cx="1596390" cy="276987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THREATHS</a:t>
          </a:r>
        </a:p>
        <a:p>
          <a:pPr marL="0" lvl="0" indent="0" algn="ctr" defTabSz="488950">
            <a:lnSpc>
              <a:spcPct val="90000"/>
            </a:lnSpc>
            <a:spcBef>
              <a:spcPct val="0"/>
            </a:spcBef>
            <a:spcAft>
              <a:spcPct val="35000"/>
            </a:spcAft>
            <a:buNone/>
          </a:pPr>
          <a:r>
            <a:rPr lang="en-GB" sz="1100" kern="1200"/>
            <a:t>somewhat limited for some experinces because of age</a:t>
          </a:r>
        </a:p>
        <a:p>
          <a:pPr marL="0" lvl="0" indent="0" algn="ctr" defTabSz="488950">
            <a:lnSpc>
              <a:spcPct val="90000"/>
            </a:lnSpc>
            <a:spcBef>
              <a:spcPct val="0"/>
            </a:spcBef>
            <a:spcAft>
              <a:spcPct val="35000"/>
            </a:spcAft>
            <a:buNone/>
          </a:pPr>
          <a:r>
            <a:rPr lang="en-GB" sz="1100" kern="1200"/>
            <a:t>others who are younger than me</a:t>
          </a:r>
        </a:p>
        <a:p>
          <a:pPr marL="0" lvl="0" indent="0" algn="ctr" defTabSz="488950">
            <a:lnSpc>
              <a:spcPct val="90000"/>
            </a:lnSpc>
            <a:spcBef>
              <a:spcPct val="0"/>
            </a:spcBef>
            <a:spcAft>
              <a:spcPct val="35000"/>
            </a:spcAft>
            <a:buNone/>
          </a:pPr>
          <a:endParaRPr lang="en-GB" sz="1100" kern="1200"/>
        </a:p>
      </dsp:txBody>
      <dsp:txXfrm rot="-5400000">
        <a:off x="2731396" y="1995487"/>
        <a:ext cx="2769870" cy="1197292"/>
      </dsp:txXfrm>
    </dsp:sp>
    <dsp:sp modelId="{390FA7B8-C8BB-48B3-8923-6A998AC0F5B3}">
      <dsp:nvSpPr>
        <dsp:cNvPr id="0" name=""/>
        <dsp:cNvSpPr/>
      </dsp:nvSpPr>
      <dsp:spPr>
        <a:xfrm>
          <a:off x="1938909" y="1197292"/>
          <a:ext cx="1661922" cy="798195"/>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SWOT ANALYSIS</a:t>
          </a:r>
        </a:p>
      </dsp:txBody>
      <dsp:txXfrm>
        <a:off x="1977874" y="1236257"/>
        <a:ext cx="1583992" cy="720265"/>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05215bee7023278654bc999ca3f1c6ab">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ea03e2f70d9c4e7eab3699b24a2bd776"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B60792-2F34-44E9-A8B2-CBC9D67DAFB7}">
  <ds:schemaRefs>
    <ds:schemaRef ds:uri="http://www.w3.org/XML/1998/namespace"/>
    <ds:schemaRef ds:uri="5e11eeeb-aea2-48d1-b3ff-7dffc84c1762"/>
    <ds:schemaRef ds:uri="http://schemas.microsoft.com/office/2006/metadata/properties"/>
    <ds:schemaRef ds:uri="6730e359-ea60-4bf4-a90a-e46339816358"/>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35289A8C-22E8-447F-9DBF-390F293B30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4E1C2B-1E0E-42D8-A5C1-E8481892C1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2274</Words>
  <Characters>12963</Characters>
  <Application>Microsoft Office Word</Application>
  <DocSecurity>0</DocSecurity>
  <Lines>108</Lines>
  <Paragraphs>30</Paragraphs>
  <ScaleCrop>false</ScaleCrop>
  <Company/>
  <LinksUpToDate>false</LinksUpToDate>
  <CharactersWithSpaces>15207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Loredana Bercea (2019191)</dc:creator>
  <cp:keywords/>
  <dc:description/>
  <cp:lastModifiedBy>Mirela Loredana Bercea (2019191)</cp:lastModifiedBy>
  <cp:revision>2</cp:revision>
  <dcterms:created xsi:type="dcterms:W3CDTF">2021-12-14T23:25:00Z</dcterms:created>
  <dcterms:modified xsi:type="dcterms:W3CDTF">2021-12-14T23:25:00Z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