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D44199" w14:textId="546A9D54" w:rsidR="004D55FB" w:rsidRPr="0035561D" w:rsidRDefault="000A3582" w:rsidP="0035561D">
      <w:pPr>
        <w:pStyle w:val="a9"/>
        <w:numPr>
          <w:ilvl w:val="0"/>
          <w:numId w:val="3"/>
        </w:numPr>
        <w:rPr>
          <w:b/>
          <w:bCs/>
        </w:rPr>
      </w:pPr>
      <w:r w:rsidRPr="0035561D">
        <w:rPr>
          <w:b/>
          <w:bCs/>
        </w:rPr>
        <w:t>The correlation between AC1 and EP1 was measured using the chi-squared test.</w:t>
      </w:r>
    </w:p>
    <w:p w14:paraId="6E191C96" w14:textId="55DAD797" w:rsidR="0035561D" w:rsidRPr="0035561D" w:rsidRDefault="001D544C" w:rsidP="0035561D">
      <w:pPr>
        <w:rPr>
          <w:rFonts w:hint="eastAsia"/>
          <w:color w:val="FF0000"/>
        </w:rPr>
      </w:pPr>
      <w:r>
        <w:rPr>
          <w:rFonts w:hint="eastAsia"/>
          <w:color w:val="FF0000"/>
        </w:rPr>
        <w:t xml:space="preserve">Thank you for </w:t>
      </w:r>
      <w:r>
        <w:rPr>
          <w:color w:val="FF0000"/>
        </w:rPr>
        <w:t>explaining</w:t>
      </w:r>
      <w:r>
        <w:rPr>
          <w:rFonts w:hint="eastAsia"/>
          <w:color w:val="FF0000"/>
        </w:rPr>
        <w:t xml:space="preserve"> </w:t>
      </w:r>
      <w:r>
        <w:rPr>
          <w:color w:val="FF0000"/>
        </w:rPr>
        <w:t xml:space="preserve">the </w:t>
      </w:r>
      <w:r>
        <w:rPr>
          <w:rFonts w:hint="eastAsia"/>
          <w:color w:val="FF0000"/>
        </w:rPr>
        <w:t xml:space="preserve">Chi-square test </w:t>
      </w:r>
      <w:r w:rsidR="00E34DC4">
        <w:rPr>
          <w:color w:val="FF0000"/>
        </w:rPr>
        <w:t>in this part; I now understand the problem in the section</w:t>
      </w:r>
      <w:r w:rsidR="00016CEA">
        <w:rPr>
          <w:rFonts w:hint="eastAsia"/>
          <w:color w:val="FF0000"/>
        </w:rPr>
        <w:t xml:space="preserve">. </w:t>
      </w:r>
    </w:p>
    <w:p w14:paraId="51B97EAA" w14:textId="7D7683A4" w:rsidR="000A3582" w:rsidRDefault="000A3582">
      <w:r w:rsidRPr="000A3582">
        <w:drawing>
          <wp:inline distT="0" distB="0" distL="0" distR="0" wp14:anchorId="46A52097" wp14:editId="7BEF9C1F">
            <wp:extent cx="5274310" cy="4003675"/>
            <wp:effectExtent l="0" t="0" r="2540" b="0"/>
            <wp:docPr id="1889656512"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656512" name="图片 1" descr="表格&#10;&#10;描述已自动生成"/>
                    <pic:cNvPicPr/>
                  </pic:nvPicPr>
                  <pic:blipFill>
                    <a:blip r:embed="rId5"/>
                    <a:stretch>
                      <a:fillRect/>
                    </a:stretch>
                  </pic:blipFill>
                  <pic:spPr>
                    <a:xfrm>
                      <a:off x="0" y="0"/>
                      <a:ext cx="5274310" cy="4003675"/>
                    </a:xfrm>
                    <a:prstGeom prst="rect">
                      <a:avLst/>
                    </a:prstGeom>
                  </pic:spPr>
                </pic:pic>
              </a:graphicData>
            </a:graphic>
          </wp:inline>
        </w:drawing>
      </w:r>
    </w:p>
    <w:p w14:paraId="27BD9AB4" w14:textId="5E5AB363" w:rsidR="000A3582" w:rsidRDefault="000A3582">
      <w:r w:rsidRPr="000A3582">
        <w:drawing>
          <wp:inline distT="0" distB="0" distL="0" distR="0" wp14:anchorId="58A0CEC8" wp14:editId="7E3C1BC6">
            <wp:extent cx="5274310" cy="1942465"/>
            <wp:effectExtent l="0" t="0" r="2540" b="635"/>
            <wp:docPr id="375579716"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579716" name="图片 1" descr="表格&#10;&#10;描述已自动生成"/>
                    <pic:cNvPicPr/>
                  </pic:nvPicPr>
                  <pic:blipFill>
                    <a:blip r:embed="rId6"/>
                    <a:stretch>
                      <a:fillRect/>
                    </a:stretch>
                  </pic:blipFill>
                  <pic:spPr>
                    <a:xfrm>
                      <a:off x="0" y="0"/>
                      <a:ext cx="5274310" cy="1942465"/>
                    </a:xfrm>
                    <a:prstGeom prst="rect">
                      <a:avLst/>
                    </a:prstGeom>
                  </pic:spPr>
                </pic:pic>
              </a:graphicData>
            </a:graphic>
          </wp:inline>
        </w:drawing>
      </w:r>
    </w:p>
    <w:p w14:paraId="49C934B3" w14:textId="77777777" w:rsidR="000A3582" w:rsidRDefault="000A3582"/>
    <w:p w14:paraId="2135B511" w14:textId="77777777" w:rsidR="000A3582" w:rsidRDefault="000A3582"/>
    <w:p w14:paraId="5FCE7D07" w14:textId="6E4E3428" w:rsidR="004D55FB" w:rsidRPr="004D55FB" w:rsidRDefault="000A3582">
      <w:pPr>
        <w:rPr>
          <w:b/>
          <w:bCs/>
        </w:rPr>
      </w:pPr>
      <w:r>
        <w:rPr>
          <w:rFonts w:hint="eastAsia"/>
          <w:b/>
          <w:bCs/>
        </w:rPr>
        <w:t>2</w:t>
      </w:r>
      <w:r w:rsidR="004D55FB" w:rsidRPr="004D55FB">
        <w:rPr>
          <w:b/>
          <w:bCs/>
        </w:rPr>
        <w:t xml:space="preserve">. Correlation </w:t>
      </w:r>
      <w:r>
        <w:rPr>
          <w:b/>
          <w:bCs/>
        </w:rPr>
        <w:t xml:space="preserve">tests of AC1 and EP1 were </w:t>
      </w:r>
      <w:r w:rsidR="004D55FB" w:rsidRPr="004D55FB">
        <w:rPr>
          <w:rFonts w:hint="eastAsia"/>
          <w:b/>
          <w:bCs/>
        </w:rPr>
        <w:t>assumed</w:t>
      </w:r>
      <w:r w:rsidR="004D55FB" w:rsidRPr="004D55FB">
        <w:rPr>
          <w:b/>
          <w:bCs/>
        </w:rPr>
        <w:t xml:space="preserve"> </w:t>
      </w:r>
      <w:r w:rsidR="004D55FB" w:rsidRPr="004D55FB">
        <w:rPr>
          <w:rFonts w:hint="eastAsia"/>
          <w:b/>
          <w:bCs/>
        </w:rPr>
        <w:t>as</w:t>
      </w:r>
      <w:r w:rsidR="004D55FB" w:rsidRPr="004D55FB">
        <w:rPr>
          <w:b/>
          <w:bCs/>
        </w:rPr>
        <w:t xml:space="preserve"> parameter variables.</w:t>
      </w:r>
    </w:p>
    <w:p w14:paraId="7207E27B" w14:textId="77777777" w:rsidR="004D55FB" w:rsidRDefault="004D55FB"/>
    <w:p w14:paraId="61255DCA" w14:textId="0F9F6C3C" w:rsidR="00012893" w:rsidRDefault="00A965E0">
      <w:r w:rsidRPr="00A965E0">
        <w:lastRenderedPageBreak/>
        <w:drawing>
          <wp:inline distT="0" distB="0" distL="0" distR="0" wp14:anchorId="748A152F" wp14:editId="57196029">
            <wp:extent cx="5274310" cy="3651885"/>
            <wp:effectExtent l="0" t="0" r="2540" b="5715"/>
            <wp:docPr id="1322259906"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259906" name="图片 1" descr="表格&#10;&#10;描述已自动生成"/>
                    <pic:cNvPicPr/>
                  </pic:nvPicPr>
                  <pic:blipFill>
                    <a:blip r:embed="rId7"/>
                    <a:stretch>
                      <a:fillRect/>
                    </a:stretch>
                  </pic:blipFill>
                  <pic:spPr>
                    <a:xfrm>
                      <a:off x="0" y="0"/>
                      <a:ext cx="5274310" cy="3651885"/>
                    </a:xfrm>
                    <a:prstGeom prst="rect">
                      <a:avLst/>
                    </a:prstGeom>
                  </pic:spPr>
                </pic:pic>
              </a:graphicData>
            </a:graphic>
          </wp:inline>
        </w:drawing>
      </w:r>
    </w:p>
    <w:p w14:paraId="42EE1813" w14:textId="3F409E97" w:rsidR="00A965E0" w:rsidRDefault="004C4918" w:rsidP="00A965E0">
      <w:r w:rsidRPr="004C4918">
        <w:t>Both AC1 and EP1 variables are scale variables and can be analysed for correlation.</w:t>
      </w:r>
      <w:r>
        <w:rPr>
          <w:rFonts w:hint="eastAsia"/>
        </w:rPr>
        <w:t xml:space="preserve"> </w:t>
      </w:r>
      <w:r w:rsidR="00A965E0" w:rsidRPr="00A965E0">
        <w:t xml:space="preserve">There is only a </w:t>
      </w:r>
      <w:r w:rsidR="00A965E0">
        <w:t>slight</w:t>
      </w:r>
      <w:r w:rsidR="00A965E0" w:rsidRPr="00A965E0">
        <w:t xml:space="preserve"> positive correlation between the two variables AC1 and EP1 </w:t>
      </w:r>
      <w:r w:rsidR="00A965E0">
        <w:t>because</w:t>
      </w:r>
      <w:r w:rsidR="00A965E0" w:rsidRPr="00A965E0">
        <w:t xml:space="preserve"> </w:t>
      </w:r>
      <w:r w:rsidR="00A965E0">
        <w:t xml:space="preserve">Pearson's correlation coefficient is positive and is only 0.14, which does not reach the critical value of 0.7 for a </w:t>
      </w:r>
      <w:r w:rsidR="00A965E0" w:rsidRPr="00A965E0">
        <w:t>significant correlation.</w:t>
      </w:r>
    </w:p>
    <w:p w14:paraId="715FF27D" w14:textId="77777777" w:rsidR="00A965E0" w:rsidRDefault="00A965E0" w:rsidP="00A965E0"/>
    <w:p w14:paraId="165050E3" w14:textId="77777777" w:rsidR="004D55FB" w:rsidRDefault="004D55FB" w:rsidP="00A965E0"/>
    <w:p w14:paraId="13CB2571" w14:textId="08A1C94D" w:rsidR="00A965E0" w:rsidRPr="004D55FB" w:rsidRDefault="000A3582" w:rsidP="004D55FB">
      <w:pPr>
        <w:jc w:val="left"/>
        <w:rPr>
          <w:b/>
          <w:bCs/>
        </w:rPr>
      </w:pPr>
      <w:r>
        <w:rPr>
          <w:rFonts w:hint="eastAsia"/>
          <w:b/>
          <w:bCs/>
        </w:rPr>
        <w:t>3</w:t>
      </w:r>
      <w:r w:rsidR="004D55FB" w:rsidRPr="004D55FB">
        <w:rPr>
          <w:rFonts w:hint="eastAsia"/>
          <w:b/>
          <w:bCs/>
        </w:rPr>
        <w:t xml:space="preserve">. </w:t>
      </w:r>
      <w:r w:rsidR="004D55FB" w:rsidRPr="004D55FB">
        <w:rPr>
          <w:b/>
          <w:bCs/>
        </w:rPr>
        <w:t xml:space="preserve"> </w:t>
      </w:r>
      <w:r w:rsidR="004D55FB">
        <w:rPr>
          <w:rFonts w:hint="eastAsia"/>
          <w:b/>
          <w:bCs/>
        </w:rPr>
        <w:t>N</w:t>
      </w:r>
      <w:r w:rsidR="004D55FB" w:rsidRPr="004D55FB">
        <w:rPr>
          <w:b/>
          <w:bCs/>
        </w:rPr>
        <w:t>ormality test</w:t>
      </w:r>
      <w:r w:rsidR="004D55FB">
        <w:rPr>
          <w:rFonts w:hint="eastAsia"/>
          <w:b/>
          <w:bCs/>
        </w:rPr>
        <w:t>s</w:t>
      </w:r>
      <w:r w:rsidR="004D55FB" w:rsidRPr="004D55FB">
        <w:rPr>
          <w:b/>
          <w:bCs/>
        </w:rPr>
        <w:t xml:space="preserve"> </w:t>
      </w:r>
      <w:r w:rsidR="004D55FB">
        <w:rPr>
          <w:b/>
          <w:bCs/>
        </w:rPr>
        <w:t xml:space="preserve">were </w:t>
      </w:r>
      <w:r w:rsidR="004D55FB" w:rsidRPr="004D55FB">
        <w:rPr>
          <w:b/>
          <w:bCs/>
        </w:rPr>
        <w:t>performed on both variables.</w:t>
      </w:r>
      <w:r w:rsidR="00A965E0" w:rsidRPr="004D55FB">
        <w:rPr>
          <w:b/>
          <w:bCs/>
        </w:rPr>
        <w:lastRenderedPageBreak/>
        <w:drawing>
          <wp:inline distT="0" distB="0" distL="0" distR="0" wp14:anchorId="709FC296" wp14:editId="3C9A76D2">
            <wp:extent cx="5274310" cy="3811905"/>
            <wp:effectExtent l="0" t="0" r="2540" b="0"/>
            <wp:docPr id="79252517"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52517" name="图片 1" descr="表格&#10;&#10;描述已自动生成"/>
                    <pic:cNvPicPr/>
                  </pic:nvPicPr>
                  <pic:blipFill>
                    <a:blip r:embed="rId8"/>
                    <a:stretch>
                      <a:fillRect/>
                    </a:stretch>
                  </pic:blipFill>
                  <pic:spPr>
                    <a:xfrm>
                      <a:off x="0" y="0"/>
                      <a:ext cx="5274310" cy="3811905"/>
                    </a:xfrm>
                    <a:prstGeom prst="rect">
                      <a:avLst/>
                    </a:prstGeom>
                  </pic:spPr>
                </pic:pic>
              </a:graphicData>
            </a:graphic>
          </wp:inline>
        </w:drawing>
      </w:r>
    </w:p>
    <w:p w14:paraId="31659185" w14:textId="2F8C3DA4" w:rsidR="00A965E0" w:rsidRDefault="00A965E0" w:rsidP="00A965E0">
      <w:r w:rsidRPr="00A965E0">
        <w:drawing>
          <wp:inline distT="0" distB="0" distL="0" distR="0" wp14:anchorId="3225990A" wp14:editId="3253EFCA">
            <wp:extent cx="5274310" cy="3508375"/>
            <wp:effectExtent l="0" t="0" r="2540" b="0"/>
            <wp:docPr id="176156451" name="图片 1" descr="图表, 直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56451" name="图片 1" descr="图表, 直方图&#10;&#10;描述已自动生成"/>
                    <pic:cNvPicPr/>
                  </pic:nvPicPr>
                  <pic:blipFill>
                    <a:blip r:embed="rId9"/>
                    <a:stretch>
                      <a:fillRect/>
                    </a:stretch>
                  </pic:blipFill>
                  <pic:spPr>
                    <a:xfrm>
                      <a:off x="0" y="0"/>
                      <a:ext cx="5274310" cy="3508375"/>
                    </a:xfrm>
                    <a:prstGeom prst="rect">
                      <a:avLst/>
                    </a:prstGeom>
                  </pic:spPr>
                </pic:pic>
              </a:graphicData>
            </a:graphic>
          </wp:inline>
        </w:drawing>
      </w:r>
    </w:p>
    <w:p w14:paraId="2BA0A164" w14:textId="634B087B" w:rsidR="004C4918" w:rsidRDefault="004C4918" w:rsidP="004C4918">
      <w:r>
        <w:t xml:space="preserve">The </w:t>
      </w:r>
      <w:r>
        <w:rPr>
          <w:rFonts w:hint="eastAsia"/>
        </w:rPr>
        <w:t>S</w:t>
      </w:r>
      <w:r>
        <w:t xml:space="preserve">kewness coefficient of the variable AC1 is 0.217, which falls in the coefficient interval [-0.8,0.8] that conforms to the normal distribution, and the </w:t>
      </w:r>
      <w:r>
        <w:rPr>
          <w:rFonts w:hint="eastAsia"/>
        </w:rPr>
        <w:t>K</w:t>
      </w:r>
      <w:r>
        <w:t xml:space="preserve">urtosis coefficient -1.212 also falls in the coefficient interval [-3.0,3.0] that conforms to the characteristics of the normal distribution, which belongs to the range of the parametric statistics. The </w:t>
      </w:r>
      <w:r>
        <w:rPr>
          <w:rFonts w:hint="eastAsia"/>
        </w:rPr>
        <w:t>Histogram</w:t>
      </w:r>
      <w:r>
        <w:t xml:space="preserve"> graph curve shows the bell-shaped characteristics as well.</w:t>
      </w:r>
    </w:p>
    <w:p w14:paraId="407534B3" w14:textId="77777777" w:rsidR="004C4918" w:rsidRDefault="004C4918" w:rsidP="004C4918"/>
    <w:p w14:paraId="4A7E1259" w14:textId="1EA7F0D3" w:rsidR="004C4918" w:rsidRDefault="004C4918" w:rsidP="004C4918">
      <w:r w:rsidRPr="004C4918">
        <w:drawing>
          <wp:inline distT="0" distB="0" distL="0" distR="0" wp14:anchorId="2BCE929D" wp14:editId="1E6A28FA">
            <wp:extent cx="5274310" cy="4747260"/>
            <wp:effectExtent l="0" t="0" r="2540" b="0"/>
            <wp:docPr id="281859092"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859092" name="图片 1" descr="表格&#10;&#10;描述已自动生成"/>
                    <pic:cNvPicPr/>
                  </pic:nvPicPr>
                  <pic:blipFill>
                    <a:blip r:embed="rId10"/>
                    <a:stretch>
                      <a:fillRect/>
                    </a:stretch>
                  </pic:blipFill>
                  <pic:spPr>
                    <a:xfrm>
                      <a:off x="0" y="0"/>
                      <a:ext cx="5274310" cy="4747260"/>
                    </a:xfrm>
                    <a:prstGeom prst="rect">
                      <a:avLst/>
                    </a:prstGeom>
                  </pic:spPr>
                </pic:pic>
              </a:graphicData>
            </a:graphic>
          </wp:inline>
        </w:drawing>
      </w:r>
    </w:p>
    <w:p w14:paraId="4C5C4EAC" w14:textId="77777777" w:rsidR="004C4918" w:rsidRDefault="004C4918" w:rsidP="004C4918"/>
    <w:p w14:paraId="081B4E4A" w14:textId="35AD59C7" w:rsidR="004C4918" w:rsidRDefault="004C4918" w:rsidP="004C4918">
      <w:r w:rsidRPr="004C4918">
        <w:lastRenderedPageBreak/>
        <w:drawing>
          <wp:inline distT="0" distB="0" distL="0" distR="0" wp14:anchorId="5659EA47" wp14:editId="0CCA432C">
            <wp:extent cx="5274310" cy="3432810"/>
            <wp:effectExtent l="0" t="0" r="2540" b="0"/>
            <wp:docPr id="922136820" name="图片 1" descr="图表, 直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136820" name="图片 1" descr="图表, 直方图&#10;&#10;描述已自动生成"/>
                    <pic:cNvPicPr/>
                  </pic:nvPicPr>
                  <pic:blipFill>
                    <a:blip r:embed="rId11"/>
                    <a:stretch>
                      <a:fillRect/>
                    </a:stretch>
                  </pic:blipFill>
                  <pic:spPr>
                    <a:xfrm>
                      <a:off x="0" y="0"/>
                      <a:ext cx="5274310" cy="3432810"/>
                    </a:xfrm>
                    <a:prstGeom prst="rect">
                      <a:avLst/>
                    </a:prstGeom>
                  </pic:spPr>
                </pic:pic>
              </a:graphicData>
            </a:graphic>
          </wp:inline>
        </w:drawing>
      </w:r>
    </w:p>
    <w:p w14:paraId="1C9E3791" w14:textId="32BE913B" w:rsidR="004C4918" w:rsidRDefault="004C4918" w:rsidP="004C4918">
      <w:r>
        <w:t>The skewness and kurtosis coefficients of the variable EP1 did not fall in the normal distribution interval. The Histogram plot did not have bell-shaped features, so it can be considered that the variable does not belong to the category of parametric analysis, so the previous Pearson's coefficient of determination was not applicable. The Spearman's correlation coefficient was used instead for the correlation test.</w:t>
      </w:r>
    </w:p>
    <w:p w14:paraId="75629608" w14:textId="77777777" w:rsidR="004C4918" w:rsidRDefault="004C4918" w:rsidP="004C4918"/>
    <w:p w14:paraId="4F25B588" w14:textId="3E4BA615" w:rsidR="004D55FB" w:rsidRPr="004D55FB" w:rsidRDefault="000A3582" w:rsidP="004C4918">
      <w:pPr>
        <w:rPr>
          <w:b/>
          <w:bCs/>
        </w:rPr>
      </w:pPr>
      <w:r>
        <w:rPr>
          <w:rFonts w:hint="eastAsia"/>
          <w:b/>
          <w:bCs/>
        </w:rPr>
        <w:t>4</w:t>
      </w:r>
      <w:r w:rsidR="004D55FB" w:rsidRPr="004D55FB">
        <w:rPr>
          <w:rFonts w:hint="eastAsia"/>
          <w:b/>
          <w:bCs/>
        </w:rPr>
        <w:t>.</w:t>
      </w:r>
      <w:r w:rsidR="004D55FB" w:rsidRPr="004D55FB">
        <w:rPr>
          <w:b/>
          <w:bCs/>
        </w:rPr>
        <w:t xml:space="preserve"> Re-testing for correlation according to non-parametric variables.</w:t>
      </w:r>
    </w:p>
    <w:p w14:paraId="6CCA7BAD" w14:textId="77777777" w:rsidR="004D55FB" w:rsidRDefault="004D55FB" w:rsidP="004C4918"/>
    <w:p w14:paraId="67CBF2AC" w14:textId="01B79732" w:rsidR="004C4918" w:rsidRDefault="004C4918" w:rsidP="004C4918">
      <w:r w:rsidRPr="004C4918">
        <w:drawing>
          <wp:inline distT="0" distB="0" distL="0" distR="0" wp14:anchorId="7B301148" wp14:editId="5C733560">
            <wp:extent cx="5274310" cy="2704465"/>
            <wp:effectExtent l="0" t="0" r="2540" b="635"/>
            <wp:docPr id="1232778252"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778252" name="图片 1" descr="表格&#10;&#10;描述已自动生成"/>
                    <pic:cNvPicPr/>
                  </pic:nvPicPr>
                  <pic:blipFill>
                    <a:blip r:embed="rId12"/>
                    <a:stretch>
                      <a:fillRect/>
                    </a:stretch>
                  </pic:blipFill>
                  <pic:spPr>
                    <a:xfrm>
                      <a:off x="0" y="0"/>
                      <a:ext cx="5274310" cy="2704465"/>
                    </a:xfrm>
                    <a:prstGeom prst="rect">
                      <a:avLst/>
                    </a:prstGeom>
                  </pic:spPr>
                </pic:pic>
              </a:graphicData>
            </a:graphic>
          </wp:inline>
        </w:drawing>
      </w:r>
    </w:p>
    <w:p w14:paraId="07158C23" w14:textId="566F0731" w:rsidR="004C4918" w:rsidRDefault="004D55FB" w:rsidP="004C4918">
      <w:r w:rsidRPr="004D55FB">
        <w:t xml:space="preserve">Using the Spearman test applied to the non-parametric correlation variables, the correlation coefficient of 0.155 can be interpreted to mean that the two variables are </w:t>
      </w:r>
      <w:r w:rsidRPr="004D55FB">
        <w:lastRenderedPageBreak/>
        <w:t>positively correlated</w:t>
      </w:r>
      <w:r>
        <w:t>. Since</w:t>
      </w:r>
      <w:r w:rsidRPr="004D55FB">
        <w:t xml:space="preserve"> the absolute value of the correlation coefficient is only 0.155, it again shows a small correlation.</w:t>
      </w:r>
    </w:p>
    <w:p w14:paraId="7CC6658D" w14:textId="77777777" w:rsidR="004C4918" w:rsidRDefault="004C4918" w:rsidP="004C4918"/>
    <w:p w14:paraId="15162405" w14:textId="53240CE4" w:rsidR="004C4918" w:rsidRDefault="004C4918" w:rsidP="004C4918"/>
    <w:sectPr w:rsidR="004C4918" w:rsidSect="00E371A0">
      <w:pgSz w:w="11906" w:h="16838"/>
      <w:pgMar w:top="1440" w:right="1800" w:bottom="1440" w:left="1800" w:header="851" w:footer="992" w:gutter="0"/>
      <w:cols w:space="425"/>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D17BD1"/>
    <w:multiLevelType w:val="hybridMultilevel"/>
    <w:tmpl w:val="803E5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C90E78"/>
    <w:multiLevelType w:val="hybridMultilevel"/>
    <w:tmpl w:val="B2389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132FCD"/>
    <w:multiLevelType w:val="hybridMultilevel"/>
    <w:tmpl w:val="B8D8D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3023480">
    <w:abstractNumId w:val="1"/>
  </w:num>
  <w:num w:numId="2" w16cid:durableId="242954755">
    <w:abstractNumId w:val="2"/>
  </w:num>
  <w:num w:numId="3" w16cid:durableId="951714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5E0"/>
    <w:rsid w:val="00012893"/>
    <w:rsid w:val="00016CEA"/>
    <w:rsid w:val="000A3582"/>
    <w:rsid w:val="001D544C"/>
    <w:rsid w:val="002825C3"/>
    <w:rsid w:val="0035561D"/>
    <w:rsid w:val="004C4918"/>
    <w:rsid w:val="004D55FB"/>
    <w:rsid w:val="0053573D"/>
    <w:rsid w:val="00613679"/>
    <w:rsid w:val="00717A14"/>
    <w:rsid w:val="009B0047"/>
    <w:rsid w:val="00A965E0"/>
    <w:rsid w:val="00CA5830"/>
    <w:rsid w:val="00D8739B"/>
    <w:rsid w:val="00E33742"/>
    <w:rsid w:val="00E34DC4"/>
    <w:rsid w:val="00E371A0"/>
    <w:rsid w:val="00F5153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E15E41"/>
  <w15:chartTrackingRefBased/>
  <w15:docId w15:val="{424C3B3A-FB5C-4012-B8C4-CE6EFD081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noProof/>
    </w:rPr>
  </w:style>
  <w:style w:type="paragraph" w:styleId="1">
    <w:name w:val="heading 1"/>
    <w:basedOn w:val="a"/>
    <w:next w:val="a"/>
    <w:link w:val="10"/>
    <w:uiPriority w:val="9"/>
    <w:qFormat/>
    <w:rsid w:val="00A965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A965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A965E0"/>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A965E0"/>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A965E0"/>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A965E0"/>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A965E0"/>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A965E0"/>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A965E0"/>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965E0"/>
    <w:rPr>
      <w:rFonts w:asciiTheme="majorHAnsi" w:eastAsiaTheme="majorEastAsia" w:hAnsiTheme="majorHAnsi" w:cstheme="majorBidi"/>
      <w:noProof/>
      <w:color w:val="0F4761" w:themeColor="accent1" w:themeShade="BF"/>
      <w:sz w:val="40"/>
      <w:szCs w:val="40"/>
    </w:rPr>
  </w:style>
  <w:style w:type="character" w:customStyle="1" w:styleId="20">
    <w:name w:val="标题 2 字符"/>
    <w:basedOn w:val="a0"/>
    <w:link w:val="2"/>
    <w:uiPriority w:val="9"/>
    <w:semiHidden/>
    <w:rsid w:val="00A965E0"/>
    <w:rPr>
      <w:rFonts w:asciiTheme="majorHAnsi" w:eastAsiaTheme="majorEastAsia" w:hAnsiTheme="majorHAnsi" w:cstheme="majorBidi"/>
      <w:noProof/>
      <w:color w:val="0F4761" w:themeColor="accent1" w:themeShade="BF"/>
      <w:sz w:val="32"/>
      <w:szCs w:val="32"/>
    </w:rPr>
  </w:style>
  <w:style w:type="character" w:customStyle="1" w:styleId="30">
    <w:name w:val="标题 3 字符"/>
    <w:basedOn w:val="a0"/>
    <w:link w:val="3"/>
    <w:uiPriority w:val="9"/>
    <w:semiHidden/>
    <w:rsid w:val="00A965E0"/>
    <w:rPr>
      <w:rFonts w:eastAsiaTheme="majorEastAsia" w:cstheme="majorBidi"/>
      <w:noProof/>
      <w:color w:val="0F4761" w:themeColor="accent1" w:themeShade="BF"/>
      <w:sz w:val="28"/>
      <w:szCs w:val="28"/>
    </w:rPr>
  </w:style>
  <w:style w:type="character" w:customStyle="1" w:styleId="40">
    <w:name w:val="标题 4 字符"/>
    <w:basedOn w:val="a0"/>
    <w:link w:val="4"/>
    <w:uiPriority w:val="9"/>
    <w:semiHidden/>
    <w:rsid w:val="00A965E0"/>
    <w:rPr>
      <w:rFonts w:eastAsiaTheme="majorEastAsia" w:cstheme="majorBidi"/>
      <w:i/>
      <w:iCs/>
      <w:noProof/>
      <w:color w:val="0F4761" w:themeColor="accent1" w:themeShade="BF"/>
    </w:rPr>
  </w:style>
  <w:style w:type="character" w:customStyle="1" w:styleId="50">
    <w:name w:val="标题 5 字符"/>
    <w:basedOn w:val="a0"/>
    <w:link w:val="5"/>
    <w:uiPriority w:val="9"/>
    <w:semiHidden/>
    <w:rsid w:val="00A965E0"/>
    <w:rPr>
      <w:rFonts w:eastAsiaTheme="majorEastAsia" w:cstheme="majorBidi"/>
      <w:noProof/>
      <w:color w:val="0F4761" w:themeColor="accent1" w:themeShade="BF"/>
    </w:rPr>
  </w:style>
  <w:style w:type="character" w:customStyle="1" w:styleId="60">
    <w:name w:val="标题 6 字符"/>
    <w:basedOn w:val="a0"/>
    <w:link w:val="6"/>
    <w:uiPriority w:val="9"/>
    <w:semiHidden/>
    <w:rsid w:val="00A965E0"/>
    <w:rPr>
      <w:rFonts w:eastAsiaTheme="majorEastAsia" w:cstheme="majorBidi"/>
      <w:i/>
      <w:iCs/>
      <w:noProof/>
      <w:color w:val="595959" w:themeColor="text1" w:themeTint="A6"/>
    </w:rPr>
  </w:style>
  <w:style w:type="character" w:customStyle="1" w:styleId="70">
    <w:name w:val="标题 7 字符"/>
    <w:basedOn w:val="a0"/>
    <w:link w:val="7"/>
    <w:uiPriority w:val="9"/>
    <w:semiHidden/>
    <w:rsid w:val="00A965E0"/>
    <w:rPr>
      <w:rFonts w:eastAsiaTheme="majorEastAsia" w:cstheme="majorBidi"/>
      <w:noProof/>
      <w:color w:val="595959" w:themeColor="text1" w:themeTint="A6"/>
    </w:rPr>
  </w:style>
  <w:style w:type="character" w:customStyle="1" w:styleId="80">
    <w:name w:val="标题 8 字符"/>
    <w:basedOn w:val="a0"/>
    <w:link w:val="8"/>
    <w:uiPriority w:val="9"/>
    <w:semiHidden/>
    <w:rsid w:val="00A965E0"/>
    <w:rPr>
      <w:rFonts w:eastAsiaTheme="majorEastAsia" w:cstheme="majorBidi"/>
      <w:i/>
      <w:iCs/>
      <w:noProof/>
      <w:color w:val="272727" w:themeColor="text1" w:themeTint="D8"/>
    </w:rPr>
  </w:style>
  <w:style w:type="character" w:customStyle="1" w:styleId="90">
    <w:name w:val="标题 9 字符"/>
    <w:basedOn w:val="a0"/>
    <w:link w:val="9"/>
    <w:uiPriority w:val="9"/>
    <w:semiHidden/>
    <w:rsid w:val="00A965E0"/>
    <w:rPr>
      <w:rFonts w:eastAsiaTheme="majorEastAsia" w:cstheme="majorBidi"/>
      <w:noProof/>
      <w:color w:val="272727" w:themeColor="text1" w:themeTint="D8"/>
    </w:rPr>
  </w:style>
  <w:style w:type="paragraph" w:styleId="a3">
    <w:name w:val="Title"/>
    <w:basedOn w:val="a"/>
    <w:next w:val="a"/>
    <w:link w:val="a4"/>
    <w:uiPriority w:val="10"/>
    <w:qFormat/>
    <w:rsid w:val="00A965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965E0"/>
    <w:rPr>
      <w:rFonts w:asciiTheme="majorHAnsi" w:eastAsiaTheme="majorEastAsia" w:hAnsiTheme="majorHAnsi" w:cstheme="majorBidi"/>
      <w:noProof/>
      <w:spacing w:val="-10"/>
      <w:kern w:val="28"/>
      <w:sz w:val="56"/>
      <w:szCs w:val="56"/>
    </w:rPr>
  </w:style>
  <w:style w:type="paragraph" w:styleId="a5">
    <w:name w:val="Subtitle"/>
    <w:basedOn w:val="a"/>
    <w:next w:val="a"/>
    <w:link w:val="a6"/>
    <w:uiPriority w:val="11"/>
    <w:qFormat/>
    <w:rsid w:val="00A965E0"/>
    <w:pPr>
      <w:numPr>
        <w:ilvl w:val="1"/>
      </w:numPr>
    </w:pPr>
    <w:rPr>
      <w:rFonts w:eastAsiaTheme="majorEastAsia" w:cstheme="majorBidi"/>
      <w:color w:val="595959" w:themeColor="text1" w:themeTint="A6"/>
      <w:spacing w:val="15"/>
      <w:sz w:val="28"/>
      <w:szCs w:val="28"/>
    </w:rPr>
  </w:style>
  <w:style w:type="character" w:customStyle="1" w:styleId="a6">
    <w:name w:val="副标题 字符"/>
    <w:basedOn w:val="a0"/>
    <w:link w:val="a5"/>
    <w:uiPriority w:val="11"/>
    <w:rsid w:val="00A965E0"/>
    <w:rPr>
      <w:rFonts w:eastAsiaTheme="majorEastAsia" w:cstheme="majorBidi"/>
      <w:noProof/>
      <w:color w:val="595959" w:themeColor="text1" w:themeTint="A6"/>
      <w:spacing w:val="15"/>
      <w:sz w:val="28"/>
      <w:szCs w:val="28"/>
    </w:rPr>
  </w:style>
  <w:style w:type="paragraph" w:styleId="a7">
    <w:name w:val="Quote"/>
    <w:basedOn w:val="a"/>
    <w:next w:val="a"/>
    <w:link w:val="a8"/>
    <w:uiPriority w:val="29"/>
    <w:qFormat/>
    <w:rsid w:val="00A965E0"/>
    <w:pPr>
      <w:spacing w:before="160"/>
      <w:jc w:val="center"/>
    </w:pPr>
    <w:rPr>
      <w:i/>
      <w:iCs/>
      <w:color w:val="404040" w:themeColor="text1" w:themeTint="BF"/>
    </w:rPr>
  </w:style>
  <w:style w:type="character" w:customStyle="1" w:styleId="a8">
    <w:name w:val="引用 字符"/>
    <w:basedOn w:val="a0"/>
    <w:link w:val="a7"/>
    <w:uiPriority w:val="29"/>
    <w:rsid w:val="00A965E0"/>
    <w:rPr>
      <w:i/>
      <w:iCs/>
      <w:noProof/>
      <w:color w:val="404040" w:themeColor="text1" w:themeTint="BF"/>
    </w:rPr>
  </w:style>
  <w:style w:type="paragraph" w:styleId="a9">
    <w:name w:val="List Paragraph"/>
    <w:basedOn w:val="a"/>
    <w:uiPriority w:val="34"/>
    <w:qFormat/>
    <w:rsid w:val="00A965E0"/>
    <w:pPr>
      <w:ind w:left="720"/>
      <w:contextualSpacing/>
    </w:pPr>
  </w:style>
  <w:style w:type="character" w:styleId="aa">
    <w:name w:val="Intense Emphasis"/>
    <w:basedOn w:val="a0"/>
    <w:uiPriority w:val="21"/>
    <w:qFormat/>
    <w:rsid w:val="00A965E0"/>
    <w:rPr>
      <w:i/>
      <w:iCs/>
      <w:color w:val="0F4761" w:themeColor="accent1" w:themeShade="BF"/>
    </w:rPr>
  </w:style>
  <w:style w:type="paragraph" w:styleId="ab">
    <w:name w:val="Intense Quote"/>
    <w:basedOn w:val="a"/>
    <w:next w:val="a"/>
    <w:link w:val="ac"/>
    <w:uiPriority w:val="30"/>
    <w:qFormat/>
    <w:rsid w:val="00A965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965E0"/>
    <w:rPr>
      <w:i/>
      <w:iCs/>
      <w:noProof/>
      <w:color w:val="0F4761" w:themeColor="accent1" w:themeShade="BF"/>
    </w:rPr>
  </w:style>
  <w:style w:type="character" w:styleId="ad">
    <w:name w:val="Intense Reference"/>
    <w:basedOn w:val="a0"/>
    <w:uiPriority w:val="32"/>
    <w:qFormat/>
    <w:rsid w:val="00A965E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6</Pages>
  <Words>283</Words>
  <Characters>1582</Characters>
  <Application>Microsoft Office Word</Application>
  <DocSecurity>0</DocSecurity>
  <Lines>43</Lines>
  <Paragraphs>10</Paragraphs>
  <ScaleCrop>false</ScaleCrop>
  <Company/>
  <LinksUpToDate>false</LinksUpToDate>
  <CharactersWithSpaces>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Ruixin Wang (2130119)</dc:creator>
  <cp:keywords/>
  <dc:description/>
  <cp:lastModifiedBy>Ruixin Wang (2130119)</cp:lastModifiedBy>
  <cp:revision>6</cp:revision>
  <dcterms:created xsi:type="dcterms:W3CDTF">2024-07-10T11:39:00Z</dcterms:created>
  <dcterms:modified xsi:type="dcterms:W3CDTF">2024-07-10T12:59:00Z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3689c029-0bad-4728-961e-65b539815db7</vt:lpwstr>
  </property>
</Properties>
</file>