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0067C" w14:textId="5793AA71" w:rsidR="00FC5CB4" w:rsidRDefault="00FC5CB4">
      <w:r>
        <w:fldChar w:fldCharType="begin"/>
      </w:r>
      <w:r>
        <w:instrText xml:space="preserve"> INCLUDEPICTURE "/Users/ilinca/Library/Group Containers/UBF8T346G9.ms/WebArchiveCopyPasteTempFiles/com.microsoft.Word/University_of_Wales_Trinity_Saint_David.png" \* MERGEFORMATINET </w:instrText>
      </w:r>
      <w:r>
        <w:fldChar w:fldCharType="separate"/>
      </w:r>
      <w:r>
        <w:rPr>
          <w:noProof/>
        </w:rPr>
        <w:drawing>
          <wp:inline distT="0" distB="0" distL="0" distR="0" wp14:anchorId="46D15D97" wp14:editId="7999AC0C">
            <wp:extent cx="2694472" cy="1347236"/>
            <wp:effectExtent l="0" t="0" r="0" b="0"/>
            <wp:docPr id="1"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3370" cy="1376685"/>
                    </a:xfrm>
                    <a:prstGeom prst="rect">
                      <a:avLst/>
                    </a:prstGeom>
                    <a:noFill/>
                    <a:ln>
                      <a:noFill/>
                    </a:ln>
                  </pic:spPr>
                </pic:pic>
              </a:graphicData>
            </a:graphic>
          </wp:inline>
        </w:drawing>
      </w:r>
      <w:r>
        <w:fldChar w:fldCharType="end"/>
      </w:r>
    </w:p>
    <w:p w14:paraId="56FE86D8" w14:textId="7D87E57B" w:rsidR="00FC5CB4" w:rsidRDefault="00FC5CB4"/>
    <w:p w14:paraId="617B97CB" w14:textId="5D7B272D" w:rsidR="00FC5CB4" w:rsidRDefault="00FC5CB4"/>
    <w:p w14:paraId="589AE0C8" w14:textId="53D4B67F" w:rsidR="00FC5CB4" w:rsidRDefault="00FC5CB4" w:rsidP="00FC5CB4">
      <w:pPr>
        <w:jc w:val="center"/>
        <w:rPr>
          <w:rFonts w:ascii="Times New Roman" w:hAnsi="Times New Roman" w:cs="Times New Roman"/>
          <w:b/>
          <w:bCs/>
          <w:sz w:val="36"/>
          <w:szCs w:val="36"/>
        </w:rPr>
      </w:pPr>
      <w:r>
        <w:rPr>
          <w:rFonts w:ascii="Times New Roman" w:hAnsi="Times New Roman" w:cs="Times New Roman"/>
          <w:b/>
          <w:bCs/>
          <w:sz w:val="36"/>
          <w:szCs w:val="36"/>
        </w:rPr>
        <w:t xml:space="preserve">BA BUSINESS MANAGEMENT </w:t>
      </w:r>
    </w:p>
    <w:p w14:paraId="2269FABC" w14:textId="4300D878" w:rsidR="00FC5CB4" w:rsidRDefault="00FC5CB4" w:rsidP="00FC5CB4">
      <w:pPr>
        <w:jc w:val="center"/>
        <w:rPr>
          <w:rFonts w:ascii="Times New Roman" w:hAnsi="Times New Roman" w:cs="Times New Roman"/>
          <w:b/>
          <w:bCs/>
          <w:sz w:val="36"/>
          <w:szCs w:val="36"/>
        </w:rPr>
      </w:pPr>
    </w:p>
    <w:p w14:paraId="127D3FF3" w14:textId="642B1B3F" w:rsidR="00FC5CB4" w:rsidRDefault="00FC5CB4" w:rsidP="00FC5CB4">
      <w:pPr>
        <w:jc w:val="center"/>
        <w:rPr>
          <w:rFonts w:ascii="Times New Roman" w:hAnsi="Times New Roman" w:cs="Times New Roman"/>
          <w:b/>
          <w:bCs/>
          <w:sz w:val="36"/>
          <w:szCs w:val="36"/>
        </w:rPr>
      </w:pPr>
      <w:r>
        <w:rPr>
          <w:rFonts w:ascii="Times New Roman" w:hAnsi="Times New Roman" w:cs="Times New Roman"/>
          <w:b/>
          <w:bCs/>
          <w:sz w:val="36"/>
          <w:szCs w:val="36"/>
        </w:rPr>
        <w:t>Assignment 1 – Report</w:t>
      </w:r>
    </w:p>
    <w:p w14:paraId="016A8425" w14:textId="64C12DCE" w:rsidR="00FC5CB4" w:rsidRDefault="00FC5CB4" w:rsidP="00FC5CB4">
      <w:pPr>
        <w:jc w:val="center"/>
        <w:rPr>
          <w:rFonts w:ascii="Times New Roman" w:hAnsi="Times New Roman" w:cs="Times New Roman"/>
          <w:b/>
          <w:bCs/>
          <w:sz w:val="36"/>
          <w:szCs w:val="36"/>
        </w:rPr>
      </w:pPr>
    </w:p>
    <w:p w14:paraId="62072395" w14:textId="46ECEC9C" w:rsidR="00FC5CB4" w:rsidRDefault="00FC5CB4" w:rsidP="00FC5CB4">
      <w:pPr>
        <w:jc w:val="center"/>
        <w:rPr>
          <w:rFonts w:ascii="Times New Roman" w:hAnsi="Times New Roman" w:cs="Times New Roman"/>
          <w:b/>
          <w:bCs/>
          <w:sz w:val="36"/>
          <w:szCs w:val="36"/>
        </w:rPr>
      </w:pPr>
    </w:p>
    <w:p w14:paraId="0A3E0294" w14:textId="07F59C72" w:rsidR="00FC5CB4" w:rsidRDefault="00FC5CB4" w:rsidP="00FC5CB4">
      <w:pPr>
        <w:jc w:val="center"/>
        <w:rPr>
          <w:rFonts w:ascii="Times New Roman" w:hAnsi="Times New Roman" w:cs="Times New Roman"/>
          <w:b/>
          <w:bCs/>
          <w:sz w:val="36"/>
          <w:szCs w:val="36"/>
        </w:rPr>
      </w:pPr>
    </w:p>
    <w:p w14:paraId="747F6920" w14:textId="56F0D4CE" w:rsidR="00FC5CB4" w:rsidRDefault="00FC5CB4" w:rsidP="00FC5CB4">
      <w:pPr>
        <w:jc w:val="center"/>
        <w:rPr>
          <w:rFonts w:ascii="Times New Roman" w:hAnsi="Times New Roman" w:cs="Times New Roman"/>
          <w:b/>
          <w:bCs/>
          <w:sz w:val="36"/>
          <w:szCs w:val="36"/>
        </w:rPr>
      </w:pPr>
    </w:p>
    <w:p w14:paraId="7020B721" w14:textId="321E5417" w:rsidR="00FC5CB4" w:rsidRDefault="00FC5CB4" w:rsidP="00FC5CB4">
      <w:pPr>
        <w:jc w:val="center"/>
        <w:rPr>
          <w:rFonts w:ascii="Times New Roman" w:hAnsi="Times New Roman" w:cs="Times New Roman"/>
          <w:b/>
          <w:bCs/>
          <w:sz w:val="36"/>
          <w:szCs w:val="36"/>
        </w:rPr>
      </w:pPr>
    </w:p>
    <w:p w14:paraId="508CCDCC" w14:textId="44BFE3F9" w:rsidR="00FC5CB4" w:rsidRDefault="00FC5CB4" w:rsidP="00FC5CB4">
      <w:pPr>
        <w:jc w:val="center"/>
        <w:rPr>
          <w:rFonts w:ascii="Times New Roman" w:hAnsi="Times New Roman" w:cs="Times New Roman"/>
          <w:b/>
          <w:bCs/>
          <w:sz w:val="36"/>
          <w:szCs w:val="36"/>
        </w:rPr>
      </w:pPr>
    </w:p>
    <w:p w14:paraId="1099B1A2" w14:textId="73405616" w:rsidR="00FC5CB4" w:rsidRDefault="00FC5CB4" w:rsidP="00FC5CB4">
      <w:pPr>
        <w:jc w:val="center"/>
        <w:rPr>
          <w:rFonts w:ascii="Times New Roman" w:hAnsi="Times New Roman" w:cs="Times New Roman"/>
          <w:b/>
          <w:bCs/>
          <w:sz w:val="36"/>
          <w:szCs w:val="36"/>
        </w:rPr>
      </w:pPr>
    </w:p>
    <w:p w14:paraId="063379B7" w14:textId="7FD10E5C" w:rsidR="00FC5CB4" w:rsidRDefault="00FC5CB4" w:rsidP="00FC5CB4">
      <w:pPr>
        <w:jc w:val="center"/>
        <w:rPr>
          <w:rFonts w:ascii="Times New Roman" w:hAnsi="Times New Roman" w:cs="Times New Roman"/>
          <w:b/>
          <w:bCs/>
          <w:sz w:val="36"/>
          <w:szCs w:val="36"/>
        </w:rPr>
      </w:pPr>
    </w:p>
    <w:p w14:paraId="1220D80F" w14:textId="110D7C03" w:rsidR="00FC5CB4" w:rsidRDefault="00FC5CB4" w:rsidP="00FC5CB4">
      <w:pPr>
        <w:jc w:val="center"/>
        <w:rPr>
          <w:rFonts w:ascii="Times New Roman" w:hAnsi="Times New Roman" w:cs="Times New Roman"/>
          <w:b/>
          <w:bCs/>
          <w:sz w:val="36"/>
          <w:szCs w:val="36"/>
        </w:rPr>
      </w:pPr>
    </w:p>
    <w:p w14:paraId="4D5B3A48" w14:textId="3FD7C907" w:rsidR="00FC5CB4" w:rsidRDefault="00FC5CB4" w:rsidP="00FC5CB4">
      <w:pPr>
        <w:jc w:val="center"/>
        <w:rPr>
          <w:rFonts w:ascii="Times New Roman" w:hAnsi="Times New Roman" w:cs="Times New Roman"/>
          <w:b/>
          <w:bCs/>
          <w:sz w:val="36"/>
          <w:szCs w:val="36"/>
        </w:rPr>
      </w:pPr>
    </w:p>
    <w:p w14:paraId="5447E875" w14:textId="65ADC551" w:rsidR="00FC5CB4" w:rsidRDefault="00FC5CB4" w:rsidP="00FC5CB4">
      <w:pPr>
        <w:jc w:val="center"/>
        <w:rPr>
          <w:rFonts w:ascii="Times New Roman" w:hAnsi="Times New Roman" w:cs="Times New Roman"/>
          <w:b/>
          <w:bCs/>
          <w:sz w:val="36"/>
          <w:szCs w:val="36"/>
        </w:rPr>
      </w:pPr>
    </w:p>
    <w:p w14:paraId="56779515" w14:textId="449F2C9B" w:rsidR="00FC5CB4" w:rsidRDefault="00FC5CB4" w:rsidP="00FC5CB4">
      <w:pPr>
        <w:jc w:val="center"/>
        <w:rPr>
          <w:rFonts w:ascii="Times New Roman" w:hAnsi="Times New Roman" w:cs="Times New Roman"/>
          <w:b/>
          <w:bCs/>
          <w:sz w:val="36"/>
          <w:szCs w:val="36"/>
        </w:rPr>
      </w:pPr>
    </w:p>
    <w:p w14:paraId="297F1851" w14:textId="0BD4A562" w:rsidR="00FC5CB4" w:rsidRDefault="00FC5CB4" w:rsidP="00FC5CB4">
      <w:pPr>
        <w:jc w:val="center"/>
        <w:rPr>
          <w:rFonts w:ascii="Times New Roman" w:hAnsi="Times New Roman" w:cs="Times New Roman"/>
          <w:b/>
          <w:bCs/>
          <w:sz w:val="36"/>
          <w:szCs w:val="36"/>
        </w:rPr>
      </w:pPr>
    </w:p>
    <w:p w14:paraId="77D95ECA" w14:textId="6B0FDEE5" w:rsidR="00FC5CB4" w:rsidRDefault="00FC5CB4" w:rsidP="00FC5CB4">
      <w:pPr>
        <w:rPr>
          <w:rFonts w:ascii="Times New Roman" w:hAnsi="Times New Roman" w:cs="Times New Roman"/>
          <w:sz w:val="36"/>
          <w:szCs w:val="36"/>
        </w:rPr>
      </w:pPr>
      <w:r>
        <w:rPr>
          <w:rFonts w:ascii="Times New Roman" w:hAnsi="Times New Roman" w:cs="Times New Roman"/>
          <w:sz w:val="36"/>
          <w:szCs w:val="36"/>
        </w:rPr>
        <w:t>Module: The Global Business Environment</w:t>
      </w:r>
    </w:p>
    <w:p w14:paraId="4498552A" w14:textId="23080580" w:rsidR="00FC5CB4" w:rsidRDefault="00FC5CB4" w:rsidP="00FC5CB4">
      <w:pPr>
        <w:rPr>
          <w:rFonts w:ascii="Times New Roman" w:hAnsi="Times New Roman" w:cs="Times New Roman"/>
          <w:sz w:val="36"/>
          <w:szCs w:val="36"/>
        </w:rPr>
      </w:pPr>
    </w:p>
    <w:p w14:paraId="05C7BFCB" w14:textId="0616C87E" w:rsidR="00FC5CB4" w:rsidRDefault="00FC5CB4" w:rsidP="00FC5CB4">
      <w:pPr>
        <w:rPr>
          <w:rFonts w:ascii="Times New Roman" w:hAnsi="Times New Roman" w:cs="Times New Roman"/>
          <w:sz w:val="36"/>
          <w:szCs w:val="36"/>
        </w:rPr>
      </w:pPr>
      <w:r>
        <w:rPr>
          <w:rFonts w:ascii="Times New Roman" w:hAnsi="Times New Roman" w:cs="Times New Roman"/>
          <w:sz w:val="36"/>
          <w:szCs w:val="36"/>
        </w:rPr>
        <w:t>Module Code: LCBB4005</w:t>
      </w:r>
    </w:p>
    <w:p w14:paraId="33163F0C" w14:textId="777D8ED1" w:rsidR="00FC5CB4" w:rsidRDefault="00FC5CB4" w:rsidP="00FC5CB4">
      <w:pPr>
        <w:rPr>
          <w:rFonts w:ascii="Times New Roman" w:hAnsi="Times New Roman" w:cs="Times New Roman"/>
          <w:sz w:val="36"/>
          <w:szCs w:val="36"/>
        </w:rPr>
      </w:pPr>
    </w:p>
    <w:p w14:paraId="26DCD180" w14:textId="3925E14C" w:rsidR="00FC5CB4" w:rsidRDefault="00FC5CB4" w:rsidP="00FC5CB4">
      <w:pPr>
        <w:rPr>
          <w:rFonts w:ascii="Times New Roman" w:hAnsi="Times New Roman" w:cs="Times New Roman"/>
          <w:sz w:val="36"/>
          <w:szCs w:val="36"/>
        </w:rPr>
      </w:pPr>
      <w:r>
        <w:rPr>
          <w:rFonts w:ascii="Times New Roman" w:hAnsi="Times New Roman" w:cs="Times New Roman"/>
          <w:sz w:val="36"/>
          <w:szCs w:val="36"/>
        </w:rPr>
        <w:t xml:space="preserve">Lecturer: </w:t>
      </w:r>
      <w:proofErr w:type="spellStart"/>
      <w:r>
        <w:rPr>
          <w:rFonts w:ascii="Times New Roman" w:hAnsi="Times New Roman" w:cs="Times New Roman"/>
          <w:sz w:val="36"/>
          <w:szCs w:val="36"/>
        </w:rPr>
        <w:t>Dr.</w:t>
      </w:r>
      <w:proofErr w:type="spellEnd"/>
      <w:r>
        <w:rPr>
          <w:rFonts w:ascii="Times New Roman" w:hAnsi="Times New Roman" w:cs="Times New Roman"/>
          <w:sz w:val="36"/>
          <w:szCs w:val="36"/>
        </w:rPr>
        <w:t xml:space="preserve"> </w:t>
      </w:r>
      <w:proofErr w:type="spellStart"/>
      <w:r>
        <w:rPr>
          <w:rFonts w:ascii="Times New Roman" w:hAnsi="Times New Roman" w:cs="Times New Roman"/>
          <w:sz w:val="36"/>
          <w:szCs w:val="36"/>
        </w:rPr>
        <w:t>Rexon</w:t>
      </w:r>
      <w:proofErr w:type="spellEnd"/>
      <w:r>
        <w:rPr>
          <w:rFonts w:ascii="Times New Roman" w:hAnsi="Times New Roman" w:cs="Times New Roman"/>
          <w:sz w:val="36"/>
          <w:szCs w:val="36"/>
        </w:rPr>
        <w:t xml:space="preserve"> </w:t>
      </w:r>
      <w:proofErr w:type="spellStart"/>
      <w:r>
        <w:rPr>
          <w:rFonts w:ascii="Times New Roman" w:hAnsi="Times New Roman" w:cs="Times New Roman"/>
          <w:sz w:val="36"/>
          <w:szCs w:val="36"/>
        </w:rPr>
        <w:t>Nting</w:t>
      </w:r>
      <w:proofErr w:type="spellEnd"/>
    </w:p>
    <w:p w14:paraId="7D40FDE4" w14:textId="1AFB9B7D" w:rsidR="00FC5CB4" w:rsidRDefault="00FC5CB4" w:rsidP="00FC5CB4">
      <w:pPr>
        <w:rPr>
          <w:rFonts w:ascii="Times New Roman" w:hAnsi="Times New Roman" w:cs="Times New Roman"/>
          <w:sz w:val="36"/>
          <w:szCs w:val="36"/>
        </w:rPr>
      </w:pPr>
    </w:p>
    <w:p w14:paraId="4188D7E3" w14:textId="5BBA3FE1" w:rsidR="00FC5CB4" w:rsidRDefault="00FC5CB4" w:rsidP="00FC5CB4">
      <w:pPr>
        <w:rPr>
          <w:rFonts w:ascii="Times New Roman" w:hAnsi="Times New Roman" w:cs="Times New Roman"/>
          <w:sz w:val="36"/>
          <w:szCs w:val="36"/>
        </w:rPr>
      </w:pPr>
      <w:r>
        <w:rPr>
          <w:rFonts w:ascii="Times New Roman" w:hAnsi="Times New Roman" w:cs="Times New Roman"/>
          <w:sz w:val="36"/>
          <w:szCs w:val="36"/>
        </w:rPr>
        <w:t>Student Name: Ana-Ilinca Hristodorescu</w:t>
      </w:r>
    </w:p>
    <w:p w14:paraId="13318930" w14:textId="6E689FDF" w:rsidR="00FC5CB4" w:rsidRDefault="00FC5CB4" w:rsidP="00FC5CB4">
      <w:pPr>
        <w:rPr>
          <w:rFonts w:ascii="Times New Roman" w:hAnsi="Times New Roman" w:cs="Times New Roman"/>
          <w:sz w:val="36"/>
          <w:szCs w:val="36"/>
        </w:rPr>
      </w:pPr>
    </w:p>
    <w:p w14:paraId="3ECA1902" w14:textId="176A42CC" w:rsidR="00FC5CB4" w:rsidRDefault="00FC5CB4" w:rsidP="00FC5CB4">
      <w:pPr>
        <w:rPr>
          <w:rFonts w:ascii="Times New Roman" w:hAnsi="Times New Roman" w:cs="Times New Roman"/>
          <w:sz w:val="36"/>
          <w:szCs w:val="36"/>
        </w:rPr>
      </w:pPr>
      <w:r>
        <w:rPr>
          <w:rFonts w:ascii="Times New Roman" w:hAnsi="Times New Roman" w:cs="Times New Roman"/>
          <w:sz w:val="36"/>
          <w:szCs w:val="36"/>
        </w:rPr>
        <w:t>Student ID: 2026809</w:t>
      </w:r>
    </w:p>
    <w:p w14:paraId="62913817" w14:textId="7821BC18" w:rsidR="00FC5CB4" w:rsidRDefault="00FC5CB4" w:rsidP="00FC5CB4">
      <w:pPr>
        <w:rPr>
          <w:rFonts w:ascii="Times New Roman" w:hAnsi="Times New Roman" w:cs="Times New Roman"/>
          <w:sz w:val="36"/>
          <w:szCs w:val="36"/>
        </w:rPr>
      </w:pPr>
    </w:p>
    <w:p w14:paraId="406D5121" w14:textId="7C7ED912" w:rsidR="00FC5CB4" w:rsidRDefault="00FC5CB4" w:rsidP="00FC5CB4">
      <w:pPr>
        <w:rPr>
          <w:rFonts w:ascii="Times New Roman" w:hAnsi="Times New Roman" w:cs="Times New Roman"/>
          <w:sz w:val="36"/>
          <w:szCs w:val="36"/>
        </w:rPr>
      </w:pPr>
    </w:p>
    <w:p w14:paraId="295A8233" w14:textId="23E2D4C9" w:rsidR="00FC5CB4" w:rsidRDefault="00FC5CB4" w:rsidP="00FC5CB4">
      <w:pPr>
        <w:rPr>
          <w:rFonts w:ascii="Times New Roman" w:hAnsi="Times New Roman" w:cs="Times New Roman"/>
          <w:sz w:val="36"/>
          <w:szCs w:val="36"/>
        </w:rPr>
      </w:pPr>
    </w:p>
    <w:p w14:paraId="5009F60A" w14:textId="2930C15D" w:rsidR="003D1DA1" w:rsidRDefault="003D1DA1" w:rsidP="00FC5CB4">
      <w:pPr>
        <w:rPr>
          <w:rFonts w:ascii="Times New Roman" w:hAnsi="Times New Roman" w:cs="Times New Roman"/>
          <w:sz w:val="36"/>
          <w:szCs w:val="36"/>
        </w:rPr>
      </w:pPr>
    </w:p>
    <w:p w14:paraId="4E76DD8F" w14:textId="411E8972" w:rsidR="003D1DA1" w:rsidRDefault="003D1DA1" w:rsidP="00FC5CB4">
      <w:pPr>
        <w:rPr>
          <w:rFonts w:ascii="Times New Roman" w:hAnsi="Times New Roman" w:cs="Times New Roman"/>
          <w:sz w:val="36"/>
          <w:szCs w:val="36"/>
        </w:rPr>
      </w:pPr>
    </w:p>
    <w:p w14:paraId="4B8BB3BA" w14:textId="497AD431" w:rsidR="003D1DA1" w:rsidRDefault="003D1DA1" w:rsidP="00FC5CB4">
      <w:pPr>
        <w:rPr>
          <w:rFonts w:ascii="Times New Roman" w:hAnsi="Times New Roman" w:cs="Times New Roman"/>
          <w:sz w:val="36"/>
          <w:szCs w:val="36"/>
        </w:rPr>
      </w:pPr>
    </w:p>
    <w:p w14:paraId="082B2BAE" w14:textId="7B375772" w:rsidR="003D1DA1" w:rsidRDefault="003D1DA1" w:rsidP="00FC5CB4">
      <w:pPr>
        <w:rPr>
          <w:rFonts w:ascii="Times New Roman" w:hAnsi="Times New Roman" w:cs="Times New Roman"/>
          <w:sz w:val="36"/>
          <w:szCs w:val="36"/>
        </w:rPr>
      </w:pPr>
    </w:p>
    <w:p w14:paraId="1522BB2F" w14:textId="7073BCD5" w:rsidR="003D1DA1" w:rsidRDefault="003D1DA1" w:rsidP="00FC5CB4">
      <w:pPr>
        <w:rPr>
          <w:rFonts w:ascii="Times New Roman" w:hAnsi="Times New Roman" w:cs="Times New Roman"/>
          <w:sz w:val="36"/>
          <w:szCs w:val="36"/>
        </w:rPr>
      </w:pPr>
    </w:p>
    <w:p w14:paraId="23203184" w14:textId="25184B6E" w:rsidR="003D1DA1" w:rsidRDefault="003D1DA1" w:rsidP="00FC5CB4">
      <w:pPr>
        <w:rPr>
          <w:rFonts w:ascii="Times New Roman" w:hAnsi="Times New Roman" w:cs="Times New Roman"/>
          <w:sz w:val="36"/>
          <w:szCs w:val="36"/>
        </w:rPr>
      </w:pPr>
    </w:p>
    <w:sdt>
      <w:sdtPr>
        <w:rPr>
          <w:rFonts w:ascii="Times New Roman" w:hAnsi="Times New Roman" w:cs="Times New Roman"/>
          <w:color w:val="000000" w:themeColor="text1"/>
          <w:sz w:val="36"/>
          <w:szCs w:val="36"/>
        </w:rPr>
        <w:id w:val="-256528515"/>
        <w:docPartObj>
          <w:docPartGallery w:val="Table of Contents"/>
          <w:docPartUnique/>
        </w:docPartObj>
      </w:sdtPr>
      <w:sdtEndPr>
        <w:rPr>
          <w:rFonts w:eastAsiaTheme="minorHAnsi"/>
          <w:noProof/>
          <w:color w:val="auto"/>
          <w:sz w:val="28"/>
          <w:szCs w:val="28"/>
          <w:lang w:val="en-GB"/>
        </w:rPr>
      </w:sdtEndPr>
      <w:sdtContent>
        <w:p w14:paraId="5F4C9710" w14:textId="22774EBC" w:rsidR="001C0682" w:rsidRDefault="001C0682">
          <w:pPr>
            <w:pStyle w:val="TOCHeading"/>
            <w:rPr>
              <w:rFonts w:ascii="Times New Roman" w:hAnsi="Times New Roman" w:cs="Times New Roman"/>
              <w:color w:val="000000" w:themeColor="text1"/>
              <w:sz w:val="36"/>
              <w:szCs w:val="36"/>
            </w:rPr>
          </w:pPr>
          <w:r w:rsidRPr="001C0682">
            <w:rPr>
              <w:rFonts w:ascii="Times New Roman" w:hAnsi="Times New Roman" w:cs="Times New Roman"/>
              <w:color w:val="000000" w:themeColor="text1"/>
              <w:sz w:val="36"/>
              <w:szCs w:val="36"/>
            </w:rPr>
            <w:t>Table of Contents</w:t>
          </w:r>
        </w:p>
        <w:p w14:paraId="56143DB7" w14:textId="4F517C9A" w:rsidR="001C0682" w:rsidRPr="001C0682" w:rsidRDefault="00D850D1" w:rsidP="001C0682">
          <w:pPr>
            <w:rPr>
              <w:lang w:val="en-US"/>
            </w:rPr>
          </w:pPr>
          <w:r>
            <w:rPr>
              <w:lang w:val="en-US"/>
            </w:rPr>
            <w:tab/>
          </w:r>
          <w:r>
            <w:rPr>
              <w:lang w:val="en-US"/>
            </w:rPr>
            <w:tab/>
          </w:r>
        </w:p>
        <w:p w14:paraId="575BC88C" w14:textId="580AC3BC" w:rsidR="001C0682" w:rsidRPr="001C0682" w:rsidRDefault="001C0682">
          <w:pPr>
            <w:rPr>
              <w:rFonts w:ascii="Times New Roman" w:hAnsi="Times New Roman" w:cs="Times New Roman"/>
              <w:sz w:val="28"/>
              <w:szCs w:val="28"/>
            </w:rPr>
          </w:pPr>
          <w:r w:rsidRPr="001C0682">
            <w:rPr>
              <w:rFonts w:ascii="Times New Roman" w:hAnsi="Times New Roman" w:cs="Times New Roman"/>
              <w:sz w:val="28"/>
              <w:szCs w:val="28"/>
            </w:rPr>
            <w:t>Introduction</w:t>
          </w:r>
          <w:r w:rsidR="00D850D1">
            <w:rPr>
              <w:rFonts w:ascii="Times New Roman" w:hAnsi="Times New Roman" w:cs="Times New Roman"/>
              <w:sz w:val="28"/>
              <w:szCs w:val="28"/>
            </w:rPr>
            <w:t xml:space="preserve"> </w:t>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t>3</w:t>
          </w:r>
        </w:p>
        <w:p w14:paraId="5FECA51F" w14:textId="18EC7B9B" w:rsidR="001C0682" w:rsidRPr="001C0682" w:rsidRDefault="001C0682" w:rsidP="001C0682">
          <w:pPr>
            <w:rPr>
              <w:rFonts w:ascii="Times New Roman" w:hAnsi="Times New Roman" w:cs="Times New Roman"/>
              <w:sz w:val="28"/>
              <w:szCs w:val="28"/>
            </w:rPr>
          </w:pPr>
          <w:r w:rsidRPr="001C0682">
            <w:rPr>
              <w:rFonts w:ascii="Times New Roman" w:hAnsi="Times New Roman" w:cs="Times New Roman"/>
              <w:sz w:val="28"/>
              <w:szCs w:val="28"/>
            </w:rPr>
            <w:t xml:space="preserve">Short </w:t>
          </w:r>
          <w:r>
            <w:rPr>
              <w:rFonts w:ascii="Times New Roman" w:hAnsi="Times New Roman" w:cs="Times New Roman"/>
              <w:sz w:val="28"/>
              <w:szCs w:val="28"/>
            </w:rPr>
            <w:t>B</w:t>
          </w:r>
          <w:r w:rsidRPr="001C0682">
            <w:rPr>
              <w:rFonts w:ascii="Times New Roman" w:hAnsi="Times New Roman" w:cs="Times New Roman"/>
              <w:sz w:val="28"/>
              <w:szCs w:val="28"/>
            </w:rPr>
            <w:t xml:space="preserve">rief </w:t>
          </w:r>
          <w:r>
            <w:rPr>
              <w:rFonts w:ascii="Times New Roman" w:hAnsi="Times New Roman" w:cs="Times New Roman"/>
              <w:sz w:val="28"/>
              <w:szCs w:val="28"/>
            </w:rPr>
            <w:t>A</w:t>
          </w:r>
          <w:r w:rsidRPr="001C0682">
            <w:rPr>
              <w:rFonts w:ascii="Times New Roman" w:hAnsi="Times New Roman" w:cs="Times New Roman"/>
              <w:sz w:val="28"/>
              <w:szCs w:val="28"/>
            </w:rPr>
            <w:t xml:space="preserve">bout the </w:t>
          </w:r>
          <w:r>
            <w:rPr>
              <w:rFonts w:ascii="Times New Roman" w:hAnsi="Times New Roman" w:cs="Times New Roman"/>
              <w:sz w:val="28"/>
              <w:szCs w:val="28"/>
            </w:rPr>
            <w:t>C</w:t>
          </w:r>
          <w:r w:rsidRPr="001C0682">
            <w:rPr>
              <w:rFonts w:ascii="Times New Roman" w:hAnsi="Times New Roman" w:cs="Times New Roman"/>
              <w:sz w:val="28"/>
              <w:szCs w:val="28"/>
            </w:rPr>
            <w:t>ompany – JD Sports Fashion Plc</w:t>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t>3</w:t>
          </w:r>
        </w:p>
        <w:p w14:paraId="5C0D9F65" w14:textId="7D197413" w:rsidR="001C0682" w:rsidRPr="001C0682" w:rsidRDefault="008B472F" w:rsidP="001C0682">
          <w:pPr>
            <w:rPr>
              <w:rFonts w:ascii="Times New Roman" w:hAnsi="Times New Roman" w:cs="Times New Roman"/>
              <w:sz w:val="28"/>
              <w:szCs w:val="28"/>
            </w:rPr>
          </w:pPr>
          <w:r>
            <w:rPr>
              <w:rFonts w:ascii="Times New Roman" w:hAnsi="Times New Roman" w:cs="Times New Roman"/>
              <w:sz w:val="28"/>
              <w:szCs w:val="28"/>
            </w:rPr>
            <w:t>Description</w:t>
          </w:r>
          <w:r w:rsidR="001C0682" w:rsidRPr="001C0682">
            <w:rPr>
              <w:rFonts w:ascii="Times New Roman" w:hAnsi="Times New Roman" w:cs="Times New Roman"/>
              <w:sz w:val="28"/>
              <w:szCs w:val="28"/>
            </w:rPr>
            <w:t xml:space="preserve"> </w:t>
          </w:r>
          <w:r>
            <w:rPr>
              <w:rFonts w:ascii="Times New Roman" w:hAnsi="Times New Roman" w:cs="Times New Roman"/>
              <w:sz w:val="28"/>
              <w:szCs w:val="28"/>
            </w:rPr>
            <w:t xml:space="preserve">of </w:t>
          </w:r>
          <w:r w:rsidR="001C0682" w:rsidRPr="001C0682">
            <w:rPr>
              <w:rFonts w:ascii="Times New Roman" w:hAnsi="Times New Roman" w:cs="Times New Roman"/>
              <w:sz w:val="28"/>
              <w:szCs w:val="28"/>
            </w:rPr>
            <w:t xml:space="preserve">the </w:t>
          </w:r>
          <w:r>
            <w:rPr>
              <w:rFonts w:ascii="Times New Roman" w:hAnsi="Times New Roman" w:cs="Times New Roman"/>
              <w:sz w:val="28"/>
              <w:szCs w:val="28"/>
            </w:rPr>
            <w:t>C</w:t>
          </w:r>
          <w:r w:rsidR="001C0682" w:rsidRPr="001C0682">
            <w:rPr>
              <w:rFonts w:ascii="Times New Roman" w:hAnsi="Times New Roman" w:cs="Times New Roman"/>
              <w:sz w:val="28"/>
              <w:szCs w:val="28"/>
            </w:rPr>
            <w:t xml:space="preserve">hosen </w:t>
          </w:r>
          <w:r>
            <w:rPr>
              <w:rFonts w:ascii="Times New Roman" w:hAnsi="Times New Roman" w:cs="Times New Roman"/>
              <w:sz w:val="28"/>
              <w:szCs w:val="28"/>
            </w:rPr>
            <w:t>D</w:t>
          </w:r>
          <w:r w:rsidR="001C0682" w:rsidRPr="001C0682">
            <w:rPr>
              <w:rFonts w:ascii="Times New Roman" w:hAnsi="Times New Roman" w:cs="Times New Roman"/>
              <w:sz w:val="28"/>
              <w:szCs w:val="28"/>
            </w:rPr>
            <w:t xml:space="preserve">eveloping </w:t>
          </w:r>
          <w:r>
            <w:rPr>
              <w:rFonts w:ascii="Times New Roman" w:hAnsi="Times New Roman" w:cs="Times New Roman"/>
              <w:sz w:val="28"/>
              <w:szCs w:val="28"/>
            </w:rPr>
            <w:t>C</w:t>
          </w:r>
          <w:r w:rsidR="001C0682" w:rsidRPr="001C0682">
            <w:rPr>
              <w:rFonts w:ascii="Times New Roman" w:hAnsi="Times New Roman" w:cs="Times New Roman"/>
              <w:sz w:val="28"/>
              <w:szCs w:val="28"/>
            </w:rPr>
            <w:t>ountry – Brazil</w:t>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t>3</w:t>
          </w:r>
        </w:p>
        <w:p w14:paraId="05AE88DA" w14:textId="50DDC0F9" w:rsidR="001C0682" w:rsidRPr="001C0682" w:rsidRDefault="001C0682" w:rsidP="001C0682">
          <w:pPr>
            <w:rPr>
              <w:rFonts w:ascii="Times New Roman" w:hAnsi="Times New Roman" w:cs="Times New Roman"/>
              <w:sz w:val="28"/>
              <w:szCs w:val="28"/>
            </w:rPr>
          </w:pPr>
          <w:r w:rsidRPr="001C0682">
            <w:rPr>
              <w:rFonts w:ascii="Times New Roman" w:hAnsi="Times New Roman" w:cs="Times New Roman"/>
              <w:sz w:val="28"/>
              <w:szCs w:val="28"/>
            </w:rPr>
            <w:t>Theories of Business Environment used in the report</w:t>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t>3</w:t>
          </w:r>
        </w:p>
        <w:p w14:paraId="7D461A54" w14:textId="689A0800" w:rsidR="001C0682" w:rsidRPr="001C0682" w:rsidRDefault="001C0682" w:rsidP="001C0682">
          <w:pPr>
            <w:rPr>
              <w:rFonts w:ascii="Times New Roman" w:hAnsi="Times New Roman" w:cs="Times New Roman"/>
              <w:sz w:val="28"/>
              <w:szCs w:val="28"/>
            </w:rPr>
          </w:pPr>
          <w:r w:rsidRPr="001C0682">
            <w:rPr>
              <w:rFonts w:ascii="Times New Roman" w:hAnsi="Times New Roman" w:cs="Times New Roman"/>
              <w:sz w:val="28"/>
              <w:szCs w:val="28"/>
            </w:rPr>
            <w:tab/>
            <w:t>PESTEL Analysis</w:t>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t>3</w:t>
          </w:r>
        </w:p>
        <w:p w14:paraId="5190E605" w14:textId="763579C2" w:rsidR="001C0682" w:rsidRPr="001C0682" w:rsidRDefault="001C0682" w:rsidP="001C0682">
          <w:pPr>
            <w:rPr>
              <w:rFonts w:ascii="Times New Roman" w:hAnsi="Times New Roman" w:cs="Times New Roman"/>
              <w:sz w:val="28"/>
              <w:szCs w:val="28"/>
            </w:rPr>
          </w:pPr>
          <w:r w:rsidRPr="001C0682">
            <w:rPr>
              <w:rFonts w:ascii="Times New Roman" w:hAnsi="Times New Roman" w:cs="Times New Roman"/>
              <w:sz w:val="28"/>
              <w:szCs w:val="28"/>
            </w:rPr>
            <w:tab/>
            <w:t>SWOT Analysis</w:t>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t>5</w:t>
          </w:r>
        </w:p>
        <w:p w14:paraId="6AF38E75" w14:textId="2E1DFFC9" w:rsidR="001C0682" w:rsidRPr="001C0682" w:rsidRDefault="001C0682" w:rsidP="001C0682">
          <w:pPr>
            <w:rPr>
              <w:rFonts w:ascii="Times New Roman" w:hAnsi="Times New Roman" w:cs="Times New Roman"/>
              <w:sz w:val="28"/>
              <w:szCs w:val="28"/>
            </w:rPr>
          </w:pPr>
          <w:r w:rsidRPr="001C0682">
            <w:rPr>
              <w:rFonts w:ascii="Times New Roman" w:hAnsi="Times New Roman" w:cs="Times New Roman"/>
              <w:sz w:val="28"/>
              <w:szCs w:val="28"/>
            </w:rPr>
            <w:t>Issues Faced by Foreign Business in Brazil</w:t>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t>5</w:t>
          </w:r>
        </w:p>
        <w:p w14:paraId="337531A5" w14:textId="6E2A88A2" w:rsidR="001C0682" w:rsidRPr="001C0682" w:rsidRDefault="0036488F" w:rsidP="001C0682">
          <w:pPr>
            <w:rPr>
              <w:rFonts w:ascii="Times New Roman" w:hAnsi="Times New Roman" w:cs="Times New Roman"/>
              <w:sz w:val="28"/>
              <w:szCs w:val="28"/>
            </w:rPr>
          </w:pPr>
          <w:r w:rsidRPr="001C0682">
            <w:rPr>
              <w:rFonts w:ascii="Times New Roman" w:hAnsi="Times New Roman" w:cs="Times New Roman"/>
              <w:sz w:val="28"/>
              <w:szCs w:val="28"/>
            </w:rPr>
            <w:t>Recommendations</w:t>
          </w:r>
          <w:r>
            <w:rPr>
              <w:rFonts w:ascii="Times New Roman" w:hAnsi="Times New Roman" w:cs="Times New Roman"/>
              <w:sz w:val="28"/>
              <w:szCs w:val="28"/>
            </w:rPr>
            <w:t xml:space="preserve"> of</w:t>
          </w:r>
          <w:r w:rsidRPr="001C0682">
            <w:rPr>
              <w:rFonts w:ascii="Times New Roman" w:hAnsi="Times New Roman" w:cs="Times New Roman"/>
              <w:sz w:val="28"/>
              <w:szCs w:val="28"/>
            </w:rPr>
            <w:t xml:space="preserve"> </w:t>
          </w:r>
          <w:r w:rsidR="001C0682" w:rsidRPr="001C0682">
            <w:rPr>
              <w:rFonts w:ascii="Times New Roman" w:hAnsi="Times New Roman" w:cs="Times New Roman"/>
              <w:sz w:val="28"/>
              <w:szCs w:val="28"/>
            </w:rPr>
            <w:t xml:space="preserve">Strategies for Creating a Good Position </w:t>
          </w:r>
          <w:r>
            <w:rPr>
              <w:rFonts w:ascii="Times New Roman" w:hAnsi="Times New Roman" w:cs="Times New Roman"/>
              <w:sz w:val="28"/>
              <w:szCs w:val="28"/>
            </w:rPr>
            <w:t>on</w:t>
          </w:r>
          <w:r w:rsidR="001C0682" w:rsidRPr="001C0682">
            <w:rPr>
              <w:rFonts w:ascii="Times New Roman" w:hAnsi="Times New Roman" w:cs="Times New Roman"/>
              <w:sz w:val="28"/>
              <w:szCs w:val="28"/>
            </w:rPr>
            <w:t xml:space="preserve"> the</w:t>
          </w:r>
          <w:r>
            <w:rPr>
              <w:rFonts w:ascii="Times New Roman" w:hAnsi="Times New Roman" w:cs="Times New Roman"/>
              <w:sz w:val="28"/>
              <w:szCs w:val="28"/>
            </w:rPr>
            <w:t xml:space="preserve"> Brazilian</w:t>
          </w:r>
          <w:r w:rsidR="001C0682" w:rsidRPr="001C0682">
            <w:rPr>
              <w:rFonts w:ascii="Times New Roman" w:hAnsi="Times New Roman" w:cs="Times New Roman"/>
              <w:sz w:val="28"/>
              <w:szCs w:val="28"/>
            </w:rPr>
            <w:t xml:space="preserve"> Market </w:t>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t>6</w:t>
          </w:r>
        </w:p>
        <w:p w14:paraId="22DFFB0B" w14:textId="17514254" w:rsidR="001C0682" w:rsidRPr="001C0682" w:rsidRDefault="001C0682" w:rsidP="001C0682">
          <w:pPr>
            <w:rPr>
              <w:rFonts w:ascii="Times New Roman" w:hAnsi="Times New Roman" w:cs="Times New Roman"/>
              <w:sz w:val="28"/>
              <w:szCs w:val="28"/>
            </w:rPr>
          </w:pPr>
          <w:r w:rsidRPr="001C0682">
            <w:rPr>
              <w:rFonts w:ascii="Times New Roman" w:hAnsi="Times New Roman" w:cs="Times New Roman"/>
              <w:sz w:val="28"/>
              <w:szCs w:val="28"/>
            </w:rPr>
            <w:t>Conclusion</w:t>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t>6</w:t>
          </w:r>
        </w:p>
        <w:p w14:paraId="3B5DBB23" w14:textId="6FA34112" w:rsidR="001C0682" w:rsidRPr="001C0682" w:rsidRDefault="001C0682" w:rsidP="001C0682">
          <w:pPr>
            <w:rPr>
              <w:rFonts w:ascii="Times New Roman" w:hAnsi="Times New Roman" w:cs="Times New Roman"/>
              <w:sz w:val="28"/>
              <w:szCs w:val="28"/>
            </w:rPr>
          </w:pPr>
          <w:r w:rsidRPr="001C0682">
            <w:rPr>
              <w:rFonts w:ascii="Times New Roman" w:hAnsi="Times New Roman" w:cs="Times New Roman"/>
              <w:sz w:val="28"/>
              <w:szCs w:val="28"/>
            </w:rPr>
            <w:t xml:space="preserve">References </w:t>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r>
          <w:r w:rsidR="00D850D1">
            <w:rPr>
              <w:rFonts w:ascii="Times New Roman" w:hAnsi="Times New Roman" w:cs="Times New Roman"/>
              <w:sz w:val="28"/>
              <w:szCs w:val="28"/>
            </w:rPr>
            <w:tab/>
            <w:t>7</w:t>
          </w:r>
        </w:p>
        <w:p w14:paraId="254ED351" w14:textId="3459907F" w:rsidR="001C0682" w:rsidRPr="001C0682" w:rsidRDefault="00D850D1" w:rsidP="001C0682">
          <w:pPr>
            <w:rPr>
              <w:rFonts w:ascii="Times New Roman" w:hAnsi="Times New Roman" w:cs="Times New Roman"/>
              <w:sz w:val="28"/>
              <w:szCs w:val="28"/>
            </w:rPr>
          </w:pPr>
          <w:r>
            <w:rPr>
              <w:rFonts w:ascii="Times New Roman" w:hAnsi="Times New Roman" w:cs="Times New Roman"/>
              <w:sz w:val="28"/>
              <w:szCs w:val="28"/>
            </w:rPr>
            <w:t>Appendix</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8</w:t>
          </w:r>
        </w:p>
        <w:p w14:paraId="11ABD760" w14:textId="77777777" w:rsidR="001C0682" w:rsidRPr="001C0682" w:rsidRDefault="001C0682" w:rsidP="001C0682">
          <w:pPr>
            <w:rPr>
              <w:rFonts w:ascii="Times New Roman" w:hAnsi="Times New Roman" w:cs="Times New Roman"/>
              <w:sz w:val="28"/>
              <w:szCs w:val="28"/>
            </w:rPr>
          </w:pPr>
        </w:p>
        <w:p w14:paraId="5DC4BF52" w14:textId="40002745" w:rsidR="001C0682" w:rsidRDefault="001C0682">
          <w:pPr>
            <w:rPr>
              <w:rFonts w:ascii="Times New Roman" w:hAnsi="Times New Roman" w:cs="Times New Roman"/>
              <w:sz w:val="28"/>
              <w:szCs w:val="28"/>
            </w:rPr>
          </w:pPr>
        </w:p>
        <w:p w14:paraId="60EF6652" w14:textId="77777777" w:rsidR="001C0682" w:rsidRPr="001C0682" w:rsidRDefault="001C0682">
          <w:pPr>
            <w:rPr>
              <w:rFonts w:ascii="Times New Roman" w:hAnsi="Times New Roman" w:cs="Times New Roman"/>
              <w:sz w:val="28"/>
              <w:szCs w:val="28"/>
            </w:rPr>
          </w:pPr>
        </w:p>
        <w:p w14:paraId="184C2286" w14:textId="3030B350" w:rsidR="001C0682" w:rsidRPr="001C0682" w:rsidRDefault="001C0682">
          <w:pPr>
            <w:rPr>
              <w:rFonts w:ascii="Times New Roman" w:hAnsi="Times New Roman" w:cs="Times New Roman"/>
              <w:sz w:val="28"/>
              <w:szCs w:val="28"/>
            </w:rPr>
          </w:pPr>
        </w:p>
      </w:sdtContent>
    </w:sdt>
    <w:p w14:paraId="30127076" w14:textId="4E712CDE" w:rsidR="003D1DA1" w:rsidRDefault="003D1DA1" w:rsidP="00FC5CB4">
      <w:pPr>
        <w:rPr>
          <w:rFonts w:ascii="Times New Roman" w:hAnsi="Times New Roman" w:cs="Times New Roman"/>
          <w:sz w:val="36"/>
          <w:szCs w:val="36"/>
        </w:rPr>
      </w:pPr>
    </w:p>
    <w:p w14:paraId="66D31DDB" w14:textId="4C2D5943" w:rsidR="003D1DA1" w:rsidRDefault="003D1DA1" w:rsidP="00FC5CB4">
      <w:pPr>
        <w:rPr>
          <w:rFonts w:ascii="Times New Roman" w:hAnsi="Times New Roman" w:cs="Times New Roman"/>
          <w:sz w:val="36"/>
          <w:szCs w:val="36"/>
        </w:rPr>
      </w:pPr>
    </w:p>
    <w:p w14:paraId="02C63F1A" w14:textId="0A6F812B" w:rsidR="003D1DA1" w:rsidRDefault="003D1DA1" w:rsidP="00FC5CB4">
      <w:pPr>
        <w:rPr>
          <w:rFonts w:ascii="Times New Roman" w:hAnsi="Times New Roman" w:cs="Times New Roman"/>
          <w:sz w:val="36"/>
          <w:szCs w:val="36"/>
        </w:rPr>
      </w:pPr>
    </w:p>
    <w:p w14:paraId="72BB155A" w14:textId="0E2F2084" w:rsidR="003D1DA1" w:rsidRDefault="003D1DA1" w:rsidP="00FC5CB4">
      <w:pPr>
        <w:rPr>
          <w:rFonts w:ascii="Times New Roman" w:hAnsi="Times New Roman" w:cs="Times New Roman"/>
          <w:sz w:val="36"/>
          <w:szCs w:val="36"/>
        </w:rPr>
      </w:pPr>
    </w:p>
    <w:p w14:paraId="40FF11D7" w14:textId="145C2D31" w:rsidR="003D1DA1" w:rsidRDefault="003D1DA1" w:rsidP="00FC5CB4">
      <w:pPr>
        <w:rPr>
          <w:rFonts w:ascii="Times New Roman" w:hAnsi="Times New Roman" w:cs="Times New Roman"/>
          <w:sz w:val="36"/>
          <w:szCs w:val="36"/>
        </w:rPr>
      </w:pPr>
    </w:p>
    <w:p w14:paraId="2F3E5A3D" w14:textId="06189ACC" w:rsidR="003D1DA1" w:rsidRDefault="003D1DA1" w:rsidP="00FC5CB4">
      <w:pPr>
        <w:rPr>
          <w:rFonts w:ascii="Times New Roman" w:hAnsi="Times New Roman" w:cs="Times New Roman"/>
          <w:sz w:val="36"/>
          <w:szCs w:val="36"/>
        </w:rPr>
      </w:pPr>
    </w:p>
    <w:p w14:paraId="78F74645" w14:textId="414FADD1" w:rsidR="003D1DA1" w:rsidRDefault="003D1DA1" w:rsidP="00FC5CB4">
      <w:pPr>
        <w:rPr>
          <w:rFonts w:ascii="Times New Roman" w:hAnsi="Times New Roman" w:cs="Times New Roman"/>
          <w:sz w:val="36"/>
          <w:szCs w:val="36"/>
        </w:rPr>
      </w:pPr>
    </w:p>
    <w:p w14:paraId="28CC025E" w14:textId="3583A904" w:rsidR="003D1DA1" w:rsidRDefault="003D1DA1" w:rsidP="00FC5CB4">
      <w:pPr>
        <w:rPr>
          <w:rFonts w:ascii="Times New Roman" w:hAnsi="Times New Roman" w:cs="Times New Roman"/>
          <w:sz w:val="36"/>
          <w:szCs w:val="36"/>
        </w:rPr>
      </w:pPr>
    </w:p>
    <w:p w14:paraId="16F7C244" w14:textId="39E46CF1" w:rsidR="003D1DA1" w:rsidRDefault="003D1DA1" w:rsidP="00FC5CB4">
      <w:pPr>
        <w:rPr>
          <w:rFonts w:ascii="Times New Roman" w:hAnsi="Times New Roman" w:cs="Times New Roman"/>
          <w:sz w:val="36"/>
          <w:szCs w:val="36"/>
        </w:rPr>
      </w:pPr>
    </w:p>
    <w:p w14:paraId="0B3422E9" w14:textId="6A2BF173" w:rsidR="003D1DA1" w:rsidRDefault="003D1DA1" w:rsidP="00FC5CB4">
      <w:pPr>
        <w:rPr>
          <w:rFonts w:ascii="Times New Roman" w:hAnsi="Times New Roman" w:cs="Times New Roman"/>
          <w:sz w:val="36"/>
          <w:szCs w:val="36"/>
        </w:rPr>
      </w:pPr>
    </w:p>
    <w:p w14:paraId="3580713D" w14:textId="77777777" w:rsidR="008B472F" w:rsidRDefault="008B472F" w:rsidP="00FC5CB4">
      <w:pPr>
        <w:rPr>
          <w:rFonts w:ascii="Times New Roman" w:hAnsi="Times New Roman" w:cs="Times New Roman"/>
          <w:sz w:val="36"/>
          <w:szCs w:val="36"/>
        </w:rPr>
      </w:pPr>
    </w:p>
    <w:p w14:paraId="401DB72B" w14:textId="6E3D01F1" w:rsidR="003D1DA1" w:rsidRDefault="003D1DA1" w:rsidP="00FC5CB4">
      <w:pPr>
        <w:rPr>
          <w:rFonts w:ascii="Times New Roman" w:hAnsi="Times New Roman" w:cs="Times New Roman"/>
          <w:b/>
          <w:bCs/>
          <w:sz w:val="36"/>
          <w:szCs w:val="36"/>
        </w:rPr>
      </w:pPr>
      <w:r w:rsidRPr="003D1DA1">
        <w:rPr>
          <w:rFonts w:ascii="Times New Roman" w:hAnsi="Times New Roman" w:cs="Times New Roman"/>
          <w:b/>
          <w:bCs/>
          <w:sz w:val="36"/>
          <w:szCs w:val="36"/>
        </w:rPr>
        <w:lastRenderedPageBreak/>
        <w:t>Introduction</w:t>
      </w:r>
    </w:p>
    <w:p w14:paraId="0642ACB4" w14:textId="06A7C631" w:rsidR="00DA6E6D" w:rsidRDefault="00263C2D" w:rsidP="00D850D1">
      <w:pPr>
        <w:jc w:val="both"/>
        <w:rPr>
          <w:rFonts w:ascii="Times New Roman" w:hAnsi="Times New Roman" w:cs="Times New Roman"/>
        </w:rPr>
      </w:pPr>
      <w:r w:rsidRPr="00263C2D">
        <w:rPr>
          <w:rFonts w:ascii="Times New Roman" w:hAnsi="Times New Roman" w:cs="Times New Roman"/>
        </w:rPr>
        <w:t>In the context of globalisation</w:t>
      </w:r>
      <w:r>
        <w:rPr>
          <w:rFonts w:ascii="Times New Roman" w:hAnsi="Times New Roman" w:cs="Times New Roman"/>
        </w:rPr>
        <w:t>, there have been provided different opportunities for all types of businesses to be able to expand their operations in other countries. (Hill, 2008)</w:t>
      </w:r>
    </w:p>
    <w:p w14:paraId="7B855DDA" w14:textId="7C74340D" w:rsidR="00DA6E6D" w:rsidRPr="00D850D1" w:rsidRDefault="00263C2D" w:rsidP="00D850D1">
      <w:pPr>
        <w:jc w:val="both"/>
        <w:rPr>
          <w:rFonts w:ascii="Times New Roman" w:hAnsi="Times New Roman" w:cs="Times New Roman"/>
        </w:rPr>
      </w:pPr>
      <w:r>
        <w:rPr>
          <w:rFonts w:ascii="Times New Roman" w:hAnsi="Times New Roman" w:cs="Times New Roman"/>
        </w:rPr>
        <w:t xml:space="preserve">This report will focus on JD Fashion Plc which decided to extend their company in Brazil, a country in process of developing, but with lots of opportunities and challenges as well, for the new entries. To analyse the factors that can influence this expansion, will be used few academic tools, such as PESTEL analysis and SWOT analysis. </w:t>
      </w:r>
      <w:r w:rsidR="00D850D1">
        <w:rPr>
          <w:rFonts w:ascii="Times New Roman" w:hAnsi="Times New Roman" w:cs="Times New Roman"/>
        </w:rPr>
        <w:t>Also, will be taken into a count the issues that the company might face on entry and provide some strategies that could benefit the strategic positioning on the Brazilian market.</w:t>
      </w:r>
    </w:p>
    <w:p w14:paraId="3C27159E" w14:textId="427518F4" w:rsidR="00FF367F" w:rsidRDefault="00FF367F" w:rsidP="00FC5CB4">
      <w:pPr>
        <w:rPr>
          <w:rFonts w:ascii="Times New Roman" w:hAnsi="Times New Roman" w:cs="Times New Roman"/>
          <w:b/>
          <w:bCs/>
          <w:sz w:val="36"/>
          <w:szCs w:val="36"/>
        </w:rPr>
      </w:pPr>
    </w:p>
    <w:p w14:paraId="65900E63" w14:textId="7A6C1FD8" w:rsidR="00FF367F" w:rsidRDefault="00FF367F" w:rsidP="00FC5CB4">
      <w:pPr>
        <w:rPr>
          <w:rFonts w:ascii="Times New Roman" w:hAnsi="Times New Roman" w:cs="Times New Roman"/>
          <w:b/>
          <w:bCs/>
          <w:sz w:val="36"/>
          <w:szCs w:val="36"/>
        </w:rPr>
      </w:pPr>
      <w:r>
        <w:rPr>
          <w:rFonts w:ascii="Times New Roman" w:hAnsi="Times New Roman" w:cs="Times New Roman"/>
          <w:b/>
          <w:bCs/>
          <w:sz w:val="36"/>
          <w:szCs w:val="36"/>
        </w:rPr>
        <w:t xml:space="preserve">Short </w:t>
      </w:r>
      <w:r w:rsidR="008B472F">
        <w:rPr>
          <w:rFonts w:ascii="Times New Roman" w:hAnsi="Times New Roman" w:cs="Times New Roman"/>
          <w:b/>
          <w:bCs/>
          <w:sz w:val="36"/>
          <w:szCs w:val="36"/>
        </w:rPr>
        <w:t>B</w:t>
      </w:r>
      <w:r>
        <w:rPr>
          <w:rFonts w:ascii="Times New Roman" w:hAnsi="Times New Roman" w:cs="Times New Roman"/>
          <w:b/>
          <w:bCs/>
          <w:sz w:val="36"/>
          <w:szCs w:val="36"/>
        </w:rPr>
        <w:t xml:space="preserve">rief </w:t>
      </w:r>
      <w:r w:rsidR="008B472F">
        <w:rPr>
          <w:rFonts w:ascii="Times New Roman" w:hAnsi="Times New Roman" w:cs="Times New Roman"/>
          <w:b/>
          <w:bCs/>
          <w:sz w:val="36"/>
          <w:szCs w:val="36"/>
        </w:rPr>
        <w:t>A</w:t>
      </w:r>
      <w:r>
        <w:rPr>
          <w:rFonts w:ascii="Times New Roman" w:hAnsi="Times New Roman" w:cs="Times New Roman"/>
          <w:b/>
          <w:bCs/>
          <w:sz w:val="36"/>
          <w:szCs w:val="36"/>
        </w:rPr>
        <w:t xml:space="preserve">bout the </w:t>
      </w:r>
      <w:r w:rsidR="008B472F">
        <w:rPr>
          <w:rFonts w:ascii="Times New Roman" w:hAnsi="Times New Roman" w:cs="Times New Roman"/>
          <w:b/>
          <w:bCs/>
          <w:sz w:val="36"/>
          <w:szCs w:val="36"/>
        </w:rPr>
        <w:t>C</w:t>
      </w:r>
      <w:r>
        <w:rPr>
          <w:rFonts w:ascii="Times New Roman" w:hAnsi="Times New Roman" w:cs="Times New Roman"/>
          <w:b/>
          <w:bCs/>
          <w:sz w:val="36"/>
          <w:szCs w:val="36"/>
        </w:rPr>
        <w:t>ompany – JD Sports Fashion Plc</w:t>
      </w:r>
    </w:p>
    <w:p w14:paraId="0191DC8A" w14:textId="6C121C23" w:rsidR="0023096F" w:rsidRDefault="008469FF" w:rsidP="00D850D1">
      <w:pPr>
        <w:jc w:val="both"/>
        <w:rPr>
          <w:rFonts w:ascii="Times New Roman" w:hAnsi="Times New Roman" w:cs="Times New Roman"/>
        </w:rPr>
      </w:pPr>
      <w:r>
        <w:rPr>
          <w:rFonts w:ascii="Times New Roman" w:hAnsi="Times New Roman" w:cs="Times New Roman"/>
        </w:rPr>
        <w:t>JD Sports Fashion Plc, known for the customers as JD and is an English company that owns a chain of shops selling sport clothes, shoes and accessories. JD has been founded in 1981 by John Wardle and just after 15 years, in 1986 became public on London Stock Exchange. In the present, the company is controlled by Pentland Group Plc and is one of the leader companies in United Kingdom on the sport fashion market.</w:t>
      </w:r>
      <w:r w:rsidR="0023096F">
        <w:rPr>
          <w:rFonts w:ascii="Times New Roman" w:hAnsi="Times New Roman" w:cs="Times New Roman"/>
        </w:rPr>
        <w:t xml:space="preserve"> JD already started the global expansion, currently having numerous stores opened in Europe, United States, Australia, South Korea, Malaysia, these locations bringing over 40% of the income of the company. (Reference, 2022)</w:t>
      </w:r>
    </w:p>
    <w:p w14:paraId="1347FCD2" w14:textId="0DCE5112" w:rsidR="00DA6E6D" w:rsidRPr="00D850D1" w:rsidRDefault="0023096F" w:rsidP="00D850D1">
      <w:pPr>
        <w:jc w:val="both"/>
        <w:rPr>
          <w:rFonts w:ascii="Times New Roman" w:hAnsi="Times New Roman" w:cs="Times New Roman"/>
        </w:rPr>
      </w:pPr>
      <w:r>
        <w:rPr>
          <w:rFonts w:ascii="Times New Roman" w:hAnsi="Times New Roman" w:cs="Times New Roman"/>
        </w:rPr>
        <w:t xml:space="preserve"> </w:t>
      </w:r>
    </w:p>
    <w:p w14:paraId="760854C4" w14:textId="210E9742" w:rsidR="00FF367F" w:rsidRDefault="008B472F" w:rsidP="00FC5CB4">
      <w:pPr>
        <w:rPr>
          <w:rFonts w:ascii="Times New Roman" w:hAnsi="Times New Roman" w:cs="Times New Roman"/>
          <w:b/>
          <w:bCs/>
          <w:sz w:val="36"/>
          <w:szCs w:val="36"/>
        </w:rPr>
      </w:pPr>
      <w:r>
        <w:rPr>
          <w:rFonts w:ascii="Times New Roman" w:hAnsi="Times New Roman" w:cs="Times New Roman"/>
          <w:b/>
          <w:bCs/>
          <w:sz w:val="36"/>
          <w:szCs w:val="36"/>
        </w:rPr>
        <w:t>Description</w:t>
      </w:r>
      <w:r w:rsidR="00FF367F">
        <w:rPr>
          <w:rFonts w:ascii="Times New Roman" w:hAnsi="Times New Roman" w:cs="Times New Roman"/>
          <w:b/>
          <w:bCs/>
          <w:sz w:val="36"/>
          <w:szCs w:val="36"/>
        </w:rPr>
        <w:t xml:space="preserve"> </w:t>
      </w:r>
      <w:r>
        <w:rPr>
          <w:rFonts w:ascii="Times New Roman" w:hAnsi="Times New Roman" w:cs="Times New Roman"/>
          <w:b/>
          <w:bCs/>
          <w:sz w:val="36"/>
          <w:szCs w:val="36"/>
        </w:rPr>
        <w:t xml:space="preserve">of </w:t>
      </w:r>
      <w:r w:rsidR="00FF367F">
        <w:rPr>
          <w:rFonts w:ascii="Times New Roman" w:hAnsi="Times New Roman" w:cs="Times New Roman"/>
          <w:b/>
          <w:bCs/>
          <w:sz w:val="36"/>
          <w:szCs w:val="36"/>
        </w:rPr>
        <w:t xml:space="preserve">the </w:t>
      </w:r>
      <w:r>
        <w:rPr>
          <w:rFonts w:ascii="Times New Roman" w:hAnsi="Times New Roman" w:cs="Times New Roman"/>
          <w:b/>
          <w:bCs/>
          <w:sz w:val="36"/>
          <w:szCs w:val="36"/>
        </w:rPr>
        <w:t>C</w:t>
      </w:r>
      <w:r w:rsidR="00FF367F">
        <w:rPr>
          <w:rFonts w:ascii="Times New Roman" w:hAnsi="Times New Roman" w:cs="Times New Roman"/>
          <w:b/>
          <w:bCs/>
          <w:sz w:val="36"/>
          <w:szCs w:val="36"/>
        </w:rPr>
        <w:t xml:space="preserve">hosen </w:t>
      </w:r>
      <w:r>
        <w:rPr>
          <w:rFonts w:ascii="Times New Roman" w:hAnsi="Times New Roman" w:cs="Times New Roman"/>
          <w:b/>
          <w:bCs/>
          <w:sz w:val="36"/>
          <w:szCs w:val="36"/>
        </w:rPr>
        <w:t>D</w:t>
      </w:r>
      <w:r w:rsidR="00FF367F">
        <w:rPr>
          <w:rFonts w:ascii="Times New Roman" w:hAnsi="Times New Roman" w:cs="Times New Roman"/>
          <w:b/>
          <w:bCs/>
          <w:sz w:val="36"/>
          <w:szCs w:val="36"/>
        </w:rPr>
        <w:t xml:space="preserve">eveloping </w:t>
      </w:r>
      <w:r>
        <w:rPr>
          <w:rFonts w:ascii="Times New Roman" w:hAnsi="Times New Roman" w:cs="Times New Roman"/>
          <w:b/>
          <w:bCs/>
          <w:sz w:val="36"/>
          <w:szCs w:val="36"/>
        </w:rPr>
        <w:t>C</w:t>
      </w:r>
      <w:r w:rsidR="00FF367F">
        <w:rPr>
          <w:rFonts w:ascii="Times New Roman" w:hAnsi="Times New Roman" w:cs="Times New Roman"/>
          <w:b/>
          <w:bCs/>
          <w:sz w:val="36"/>
          <w:szCs w:val="36"/>
        </w:rPr>
        <w:t>ountry – Brazil</w:t>
      </w:r>
    </w:p>
    <w:p w14:paraId="55176CA6" w14:textId="1BA7CFBA" w:rsidR="00DA6E6D" w:rsidRPr="00962927" w:rsidRDefault="00962927" w:rsidP="00804168">
      <w:pPr>
        <w:jc w:val="both"/>
        <w:rPr>
          <w:rFonts w:ascii="Times New Roman" w:hAnsi="Times New Roman" w:cs="Times New Roman"/>
        </w:rPr>
      </w:pPr>
      <w:r>
        <w:rPr>
          <w:rFonts w:ascii="Times New Roman" w:hAnsi="Times New Roman" w:cs="Times New Roman"/>
        </w:rPr>
        <w:t xml:space="preserve">Brazil, officially </w:t>
      </w:r>
      <w:r w:rsidR="008469FF">
        <w:rPr>
          <w:rFonts w:ascii="Times New Roman" w:hAnsi="Times New Roman" w:cs="Times New Roman"/>
        </w:rPr>
        <w:t>called</w:t>
      </w:r>
      <w:r>
        <w:rPr>
          <w:rFonts w:ascii="Times New Roman" w:hAnsi="Times New Roman" w:cs="Times New Roman"/>
        </w:rPr>
        <w:t xml:space="preserve"> </w:t>
      </w:r>
      <w:r w:rsidR="008469FF">
        <w:rPr>
          <w:rFonts w:ascii="Times New Roman" w:hAnsi="Times New Roman" w:cs="Times New Roman"/>
        </w:rPr>
        <w:t>The</w:t>
      </w:r>
      <w:r>
        <w:rPr>
          <w:rFonts w:ascii="Times New Roman" w:hAnsi="Times New Roman" w:cs="Times New Roman"/>
        </w:rPr>
        <w:t xml:space="preserve"> Federative Republic of Brazil,</w:t>
      </w:r>
      <w:r w:rsidR="009D1A1B">
        <w:rPr>
          <w:rFonts w:ascii="Times New Roman" w:hAnsi="Times New Roman" w:cs="Times New Roman"/>
        </w:rPr>
        <w:t xml:space="preserve"> </w:t>
      </w:r>
      <w:r w:rsidR="00424C14">
        <w:rPr>
          <w:rFonts w:ascii="Times New Roman" w:hAnsi="Times New Roman" w:cs="Times New Roman"/>
        </w:rPr>
        <w:t>is a federal republic and</w:t>
      </w:r>
      <w:r w:rsidR="009D1A1B">
        <w:rPr>
          <w:rFonts w:ascii="Times New Roman" w:hAnsi="Times New Roman" w:cs="Times New Roman"/>
        </w:rPr>
        <w:t xml:space="preserve"> the fifth largest country in the world by area</w:t>
      </w:r>
      <w:r w:rsidR="00424C14">
        <w:rPr>
          <w:rFonts w:ascii="Times New Roman" w:hAnsi="Times New Roman" w:cs="Times New Roman"/>
        </w:rPr>
        <w:t xml:space="preserve">, </w:t>
      </w:r>
      <w:r w:rsidR="009D1A1B">
        <w:rPr>
          <w:rFonts w:ascii="Times New Roman" w:hAnsi="Times New Roman" w:cs="Times New Roman"/>
        </w:rPr>
        <w:t xml:space="preserve">situated in South America. Brazil has a large population, of nearly 215 </w:t>
      </w:r>
      <w:r w:rsidR="00804168">
        <w:rPr>
          <w:rFonts w:ascii="Times New Roman" w:hAnsi="Times New Roman" w:cs="Times New Roman"/>
        </w:rPr>
        <w:t>million</w:t>
      </w:r>
      <w:r w:rsidR="009D1A1B">
        <w:rPr>
          <w:rFonts w:ascii="Times New Roman" w:hAnsi="Times New Roman" w:cs="Times New Roman"/>
        </w:rPr>
        <w:t xml:space="preserve"> people</w:t>
      </w:r>
      <w:r w:rsidR="00804168">
        <w:rPr>
          <w:rFonts w:ascii="Times New Roman" w:hAnsi="Times New Roman" w:cs="Times New Roman"/>
        </w:rPr>
        <w:t xml:space="preserve">, with big minorities of Portuguese, Indians, Africans and Europeans. The diversity of cultures is quite high, which means that the Brazilian population has different religions and </w:t>
      </w:r>
      <w:r w:rsidR="00424C14">
        <w:rPr>
          <w:rFonts w:ascii="Times New Roman" w:hAnsi="Times New Roman" w:cs="Times New Roman"/>
        </w:rPr>
        <w:t xml:space="preserve">beliefs. In addition, it is the largest economy in South America with a large variety of natural resources, most of them renewable ones. </w:t>
      </w:r>
      <w:proofErr w:type="gramStart"/>
      <w:r w:rsidR="00424C14">
        <w:rPr>
          <w:rFonts w:ascii="Times New Roman" w:hAnsi="Times New Roman" w:cs="Times New Roman"/>
        </w:rPr>
        <w:t>(</w:t>
      </w:r>
      <w:proofErr w:type="gramEnd"/>
      <w:r w:rsidR="00424C14">
        <w:rPr>
          <w:rFonts w:ascii="Times New Roman" w:hAnsi="Times New Roman" w:cs="Times New Roman"/>
        </w:rPr>
        <w:t>Britannica, 2022)</w:t>
      </w:r>
    </w:p>
    <w:p w14:paraId="73A7C5D3" w14:textId="77777777" w:rsidR="00F70114" w:rsidRDefault="00F70114" w:rsidP="00FC5CB4">
      <w:pPr>
        <w:rPr>
          <w:rFonts w:ascii="Times New Roman" w:hAnsi="Times New Roman" w:cs="Times New Roman"/>
          <w:b/>
          <w:bCs/>
          <w:sz w:val="36"/>
          <w:szCs w:val="36"/>
        </w:rPr>
      </w:pPr>
    </w:p>
    <w:p w14:paraId="033328C9" w14:textId="47CD8722" w:rsidR="00FF367F" w:rsidRDefault="00FF367F" w:rsidP="00FC5CB4">
      <w:pPr>
        <w:rPr>
          <w:rFonts w:ascii="Times New Roman" w:hAnsi="Times New Roman" w:cs="Times New Roman"/>
          <w:b/>
          <w:bCs/>
          <w:sz w:val="36"/>
          <w:szCs w:val="36"/>
        </w:rPr>
      </w:pPr>
      <w:r>
        <w:rPr>
          <w:rFonts w:ascii="Times New Roman" w:hAnsi="Times New Roman" w:cs="Times New Roman"/>
          <w:b/>
          <w:bCs/>
          <w:sz w:val="36"/>
          <w:szCs w:val="36"/>
        </w:rPr>
        <w:t>Theories of Business Environment used in the report</w:t>
      </w:r>
    </w:p>
    <w:p w14:paraId="3FC55919" w14:textId="6D700756" w:rsidR="00F70114" w:rsidRPr="00F70114" w:rsidRDefault="00F70114" w:rsidP="00F70114">
      <w:pPr>
        <w:jc w:val="both"/>
        <w:rPr>
          <w:rFonts w:ascii="Times New Roman" w:hAnsi="Times New Roman" w:cs="Times New Roman"/>
        </w:rPr>
      </w:pPr>
      <w:r>
        <w:rPr>
          <w:rFonts w:ascii="Times New Roman" w:hAnsi="Times New Roman" w:cs="Times New Roman"/>
        </w:rPr>
        <w:t xml:space="preserve">There came up an opportunity for JD Sports Fashion Plc to extend their business in </w:t>
      </w:r>
    </w:p>
    <w:p w14:paraId="102D8267" w14:textId="629501E2" w:rsidR="00F70114" w:rsidRPr="00F70114" w:rsidRDefault="00F70114" w:rsidP="00F70114">
      <w:pPr>
        <w:jc w:val="both"/>
        <w:rPr>
          <w:rFonts w:ascii="Times New Roman" w:hAnsi="Times New Roman" w:cs="Times New Roman"/>
        </w:rPr>
      </w:pPr>
      <w:r>
        <w:rPr>
          <w:rFonts w:ascii="Times New Roman" w:hAnsi="Times New Roman" w:cs="Times New Roman"/>
        </w:rPr>
        <w:t xml:space="preserve">Brazil, a country in process of development. Besides this, to be successful with this new </w:t>
      </w:r>
      <w:r w:rsidR="0003230E">
        <w:rPr>
          <w:rFonts w:ascii="Times New Roman" w:hAnsi="Times New Roman" w:cs="Times New Roman"/>
        </w:rPr>
        <w:t>extension,</w:t>
      </w:r>
      <w:r w:rsidR="008B5F24">
        <w:rPr>
          <w:rFonts w:ascii="Times New Roman" w:hAnsi="Times New Roman" w:cs="Times New Roman"/>
        </w:rPr>
        <w:t xml:space="preserve"> the company must identify and take into consideration multiple external factors. In the global business environment, these factors can affect or benefit the activity of the company</w:t>
      </w:r>
      <w:r w:rsidR="00247285">
        <w:rPr>
          <w:rFonts w:ascii="Times New Roman" w:hAnsi="Times New Roman" w:cs="Times New Roman"/>
        </w:rPr>
        <w:t>.</w:t>
      </w:r>
      <w:r w:rsidR="008B5F24">
        <w:rPr>
          <w:rFonts w:ascii="Times New Roman" w:hAnsi="Times New Roman" w:cs="Times New Roman"/>
        </w:rPr>
        <w:t xml:space="preserve"> </w:t>
      </w:r>
      <w:r w:rsidR="00247285">
        <w:rPr>
          <w:rFonts w:ascii="Times New Roman" w:hAnsi="Times New Roman" w:cs="Times New Roman"/>
        </w:rPr>
        <w:t>Furthermore,</w:t>
      </w:r>
      <w:r w:rsidR="008B5F24">
        <w:rPr>
          <w:rFonts w:ascii="Times New Roman" w:hAnsi="Times New Roman" w:cs="Times New Roman"/>
        </w:rPr>
        <w:t xml:space="preserve"> </w:t>
      </w:r>
      <w:r w:rsidR="00247285">
        <w:rPr>
          <w:rFonts w:ascii="Times New Roman" w:hAnsi="Times New Roman" w:cs="Times New Roman"/>
        </w:rPr>
        <w:t xml:space="preserve">it is necessary to evaluate, compare and analyse the impact of these factors on the business.  </w:t>
      </w:r>
    </w:p>
    <w:p w14:paraId="5F2DBF3F" w14:textId="48F283A9" w:rsidR="00577303" w:rsidRDefault="004271ED" w:rsidP="00664B79">
      <w:pPr>
        <w:jc w:val="both"/>
        <w:rPr>
          <w:rFonts w:ascii="Times New Roman" w:hAnsi="Times New Roman" w:cs="Times New Roman"/>
        </w:rPr>
      </w:pPr>
      <w:r>
        <w:rPr>
          <w:rFonts w:ascii="Times New Roman" w:hAnsi="Times New Roman" w:cs="Times New Roman"/>
        </w:rPr>
        <w:t xml:space="preserve">The changes </w:t>
      </w:r>
      <w:r w:rsidR="00577303">
        <w:rPr>
          <w:rFonts w:ascii="Times New Roman" w:hAnsi="Times New Roman" w:cs="Times New Roman"/>
        </w:rPr>
        <w:t>in the m</w:t>
      </w:r>
      <w:r>
        <w:rPr>
          <w:rFonts w:ascii="Times New Roman" w:hAnsi="Times New Roman" w:cs="Times New Roman"/>
        </w:rPr>
        <w:t xml:space="preserve">acro-environment </w:t>
      </w:r>
      <w:r w:rsidR="00577303">
        <w:rPr>
          <w:rFonts w:ascii="Times New Roman" w:hAnsi="Times New Roman" w:cs="Times New Roman"/>
        </w:rPr>
        <w:t xml:space="preserve">usually are not easily to predict, they are also big and complex, fact that makes the process even more complicated. To help managers and business owners with this, there have been created concepts and analytical tools that can alert them about the changes </w:t>
      </w:r>
      <w:r w:rsidR="00664B79">
        <w:rPr>
          <w:rFonts w:ascii="Times New Roman" w:hAnsi="Times New Roman" w:cs="Times New Roman"/>
        </w:rPr>
        <w:t xml:space="preserve">and challenges </w:t>
      </w:r>
      <w:r w:rsidR="00577303">
        <w:rPr>
          <w:rFonts w:ascii="Times New Roman" w:hAnsi="Times New Roman" w:cs="Times New Roman"/>
        </w:rPr>
        <w:t>in the mac</w:t>
      </w:r>
      <w:r w:rsidR="008B472F">
        <w:rPr>
          <w:rFonts w:ascii="Times New Roman" w:hAnsi="Times New Roman" w:cs="Times New Roman"/>
        </w:rPr>
        <w:t>r</w:t>
      </w:r>
      <w:r w:rsidR="00577303">
        <w:rPr>
          <w:rFonts w:ascii="Times New Roman" w:hAnsi="Times New Roman" w:cs="Times New Roman"/>
        </w:rPr>
        <w:t>o-environment,</w:t>
      </w:r>
      <w:r w:rsidR="00570D28">
        <w:rPr>
          <w:rFonts w:ascii="Times New Roman" w:hAnsi="Times New Roman" w:cs="Times New Roman"/>
        </w:rPr>
        <w:t xml:space="preserve"> to </w:t>
      </w:r>
      <w:r w:rsidR="00664B79">
        <w:rPr>
          <w:rFonts w:ascii="Times New Roman" w:hAnsi="Times New Roman" w:cs="Times New Roman"/>
        </w:rPr>
        <w:t xml:space="preserve">manage </w:t>
      </w:r>
      <w:r w:rsidR="00570D28">
        <w:rPr>
          <w:rFonts w:ascii="Times New Roman" w:hAnsi="Times New Roman" w:cs="Times New Roman"/>
        </w:rPr>
        <w:t>reduc</w:t>
      </w:r>
      <w:r w:rsidR="00664B79">
        <w:rPr>
          <w:rFonts w:ascii="Times New Roman" w:hAnsi="Times New Roman" w:cs="Times New Roman"/>
        </w:rPr>
        <w:t>ing</w:t>
      </w:r>
      <w:r w:rsidR="00570D28">
        <w:rPr>
          <w:rFonts w:ascii="Times New Roman" w:hAnsi="Times New Roman" w:cs="Times New Roman"/>
        </w:rPr>
        <w:t xml:space="preserve"> the threats and take hold</w:t>
      </w:r>
      <w:r w:rsidR="00664B79">
        <w:rPr>
          <w:rFonts w:ascii="Times New Roman" w:hAnsi="Times New Roman" w:cs="Times New Roman"/>
        </w:rPr>
        <w:t xml:space="preserve"> of</w:t>
      </w:r>
      <w:r w:rsidR="00570D28">
        <w:rPr>
          <w:rFonts w:ascii="Times New Roman" w:hAnsi="Times New Roman" w:cs="Times New Roman"/>
        </w:rPr>
        <w:t xml:space="preserve"> opportunities.</w:t>
      </w:r>
      <w:r w:rsidR="00577303">
        <w:rPr>
          <w:rFonts w:ascii="Times New Roman" w:hAnsi="Times New Roman" w:cs="Times New Roman"/>
        </w:rPr>
        <w:t xml:space="preserve"> </w:t>
      </w:r>
      <w:r w:rsidR="00B4337C">
        <w:rPr>
          <w:rFonts w:ascii="Times New Roman" w:hAnsi="Times New Roman" w:cs="Times New Roman"/>
        </w:rPr>
        <w:t>(Wittington et al., 2020)</w:t>
      </w:r>
    </w:p>
    <w:p w14:paraId="46AF41C3" w14:textId="13562C21" w:rsidR="00577303" w:rsidRDefault="00577303" w:rsidP="00FC5CB4">
      <w:pPr>
        <w:rPr>
          <w:rFonts w:ascii="Times New Roman" w:hAnsi="Times New Roman" w:cs="Times New Roman"/>
        </w:rPr>
      </w:pPr>
    </w:p>
    <w:p w14:paraId="6813018B" w14:textId="77777777" w:rsidR="00B4337C" w:rsidRPr="004271ED" w:rsidRDefault="00B4337C" w:rsidP="00FC5CB4">
      <w:pPr>
        <w:rPr>
          <w:rFonts w:ascii="Times New Roman" w:hAnsi="Times New Roman" w:cs="Times New Roman"/>
        </w:rPr>
      </w:pPr>
    </w:p>
    <w:p w14:paraId="39D99C69" w14:textId="54B2ADCF" w:rsidR="00FF367F" w:rsidRDefault="00FF367F" w:rsidP="00FC5CB4">
      <w:pPr>
        <w:rPr>
          <w:rFonts w:ascii="Times New Roman" w:hAnsi="Times New Roman" w:cs="Times New Roman"/>
          <w:b/>
          <w:bCs/>
          <w:sz w:val="36"/>
          <w:szCs w:val="36"/>
        </w:rPr>
      </w:pPr>
      <w:r>
        <w:rPr>
          <w:rFonts w:ascii="Times New Roman" w:hAnsi="Times New Roman" w:cs="Times New Roman"/>
          <w:b/>
          <w:bCs/>
          <w:sz w:val="36"/>
          <w:szCs w:val="36"/>
        </w:rPr>
        <w:t>PEST</w:t>
      </w:r>
      <w:r w:rsidR="00647EDF">
        <w:rPr>
          <w:rFonts w:ascii="Times New Roman" w:hAnsi="Times New Roman" w:cs="Times New Roman"/>
          <w:b/>
          <w:bCs/>
          <w:sz w:val="36"/>
          <w:szCs w:val="36"/>
        </w:rPr>
        <w:t>EL</w:t>
      </w:r>
      <w:r>
        <w:rPr>
          <w:rFonts w:ascii="Times New Roman" w:hAnsi="Times New Roman" w:cs="Times New Roman"/>
          <w:b/>
          <w:bCs/>
          <w:sz w:val="36"/>
          <w:szCs w:val="36"/>
        </w:rPr>
        <w:t xml:space="preserve"> Analysis </w:t>
      </w:r>
    </w:p>
    <w:p w14:paraId="34C4CE9B" w14:textId="6B66BC8A" w:rsidR="00FF367F" w:rsidRDefault="00FF367F" w:rsidP="00FC5CB4">
      <w:pPr>
        <w:rPr>
          <w:rFonts w:ascii="Times New Roman" w:hAnsi="Times New Roman" w:cs="Times New Roman"/>
        </w:rPr>
      </w:pPr>
    </w:p>
    <w:p w14:paraId="7DB88540" w14:textId="76039D3E" w:rsidR="00256CE8" w:rsidRDefault="00664B79" w:rsidP="00263C2D">
      <w:pPr>
        <w:rPr>
          <w:rFonts w:ascii="Times New Roman" w:hAnsi="Times New Roman" w:cs="Times New Roman"/>
        </w:rPr>
      </w:pPr>
      <w:r>
        <w:rPr>
          <w:rFonts w:ascii="Times New Roman" w:hAnsi="Times New Roman" w:cs="Times New Roman"/>
        </w:rPr>
        <w:t xml:space="preserve">PESTEL </w:t>
      </w:r>
      <w:r w:rsidR="00884869">
        <w:rPr>
          <w:rFonts w:ascii="Times New Roman" w:hAnsi="Times New Roman" w:cs="Times New Roman"/>
        </w:rPr>
        <w:t>type of analysis</w:t>
      </w:r>
      <w:r>
        <w:rPr>
          <w:rFonts w:ascii="Times New Roman" w:hAnsi="Times New Roman" w:cs="Times New Roman"/>
        </w:rPr>
        <w:t xml:space="preserve"> help to </w:t>
      </w:r>
      <w:r w:rsidR="00884869">
        <w:rPr>
          <w:rFonts w:ascii="Times New Roman" w:hAnsi="Times New Roman" w:cs="Times New Roman"/>
        </w:rPr>
        <w:t>identify and discuss</w:t>
      </w:r>
      <w:r>
        <w:rPr>
          <w:rFonts w:ascii="Times New Roman" w:hAnsi="Times New Roman" w:cs="Times New Roman"/>
        </w:rPr>
        <w:t xml:space="preserve"> </w:t>
      </w:r>
      <w:r w:rsidR="00884869">
        <w:rPr>
          <w:rFonts w:ascii="Times New Roman" w:hAnsi="Times New Roman" w:cs="Times New Roman"/>
        </w:rPr>
        <w:t>the business macro-environment factors, both in the market and the non-market position. PESTEL are based on the six components: Political, Economic, Social, Technological, Environmental and Legal.</w:t>
      </w:r>
      <w:r w:rsidR="00B4337C">
        <w:rPr>
          <w:rFonts w:ascii="Times New Roman" w:hAnsi="Times New Roman" w:cs="Times New Roman"/>
        </w:rPr>
        <w:t xml:space="preserve"> (Wittington et al., 2020)</w:t>
      </w:r>
    </w:p>
    <w:p w14:paraId="03B43C94" w14:textId="77777777" w:rsidR="00263C2D" w:rsidRPr="00263C2D" w:rsidRDefault="00263C2D" w:rsidP="00263C2D">
      <w:pPr>
        <w:rPr>
          <w:rFonts w:ascii="Times New Roman" w:hAnsi="Times New Roman" w:cs="Times New Roman"/>
        </w:rPr>
      </w:pPr>
    </w:p>
    <w:p w14:paraId="5F0B5761" w14:textId="29AFDB3E" w:rsidR="00697E9E" w:rsidRDefault="00256CE8" w:rsidP="00256CE8">
      <w:pPr>
        <w:jc w:val="both"/>
        <w:rPr>
          <w:rFonts w:ascii="Times New Roman" w:hAnsi="Times New Roman" w:cs="Times New Roman"/>
        </w:rPr>
      </w:pPr>
      <w:r>
        <w:rPr>
          <w:rFonts w:ascii="Times New Roman" w:hAnsi="Times New Roman" w:cs="Times New Roman"/>
        </w:rPr>
        <w:t xml:space="preserve">Political factors, according to Wittington et al (2020), are </w:t>
      </w:r>
      <w:r w:rsidR="00ED6338">
        <w:rPr>
          <w:rFonts w:ascii="Times New Roman" w:hAnsi="Times New Roman" w:cs="Times New Roman"/>
        </w:rPr>
        <w:t>highlighting the roles of political entities and state in the business macro-environment. To clarify the implications and engagement of these factors in the business environment, Whittington et al (2020)</w:t>
      </w:r>
      <w:r w:rsidR="005F19A5">
        <w:rPr>
          <w:rFonts w:ascii="Times New Roman" w:hAnsi="Times New Roman" w:cs="Times New Roman"/>
        </w:rPr>
        <w:t xml:space="preserve"> consider that there are two important steps that need to be followed: to identify the importance and be aware of the risks that may occur. In most of the countries, the state’s importance is connected directly to the importance that it plays in the economic sector, as in many cases it is identified as a business owner, a regulator of businesses, a supplier or even as a customer.</w:t>
      </w:r>
      <w:r w:rsidR="00697E9E">
        <w:rPr>
          <w:rFonts w:ascii="Times New Roman" w:hAnsi="Times New Roman" w:cs="Times New Roman"/>
        </w:rPr>
        <w:t xml:space="preserve"> (Wittington et al, 2020). On the other side, Wittington et al (2020) say also that the exposure to the society can bring with it few threats, such as media, lobbyists or different local organisations that could highlight political issues.</w:t>
      </w:r>
    </w:p>
    <w:p w14:paraId="2F62726B" w14:textId="31151A4B" w:rsidR="00697E9E" w:rsidRDefault="003A4636" w:rsidP="00697E9E">
      <w:pPr>
        <w:jc w:val="both"/>
        <w:rPr>
          <w:rFonts w:ascii="Times New Roman" w:hAnsi="Times New Roman" w:cs="Times New Roman"/>
        </w:rPr>
      </w:pPr>
      <w:r>
        <w:rPr>
          <w:rFonts w:ascii="Times New Roman" w:hAnsi="Times New Roman" w:cs="Times New Roman"/>
        </w:rPr>
        <w:t xml:space="preserve">As </w:t>
      </w:r>
      <w:r w:rsidR="00697E9E">
        <w:rPr>
          <w:rFonts w:ascii="Times New Roman" w:hAnsi="Times New Roman" w:cs="Times New Roman"/>
        </w:rPr>
        <w:t xml:space="preserve">JD Sports Fashion Plc </w:t>
      </w:r>
      <w:r>
        <w:rPr>
          <w:rFonts w:ascii="Times New Roman" w:hAnsi="Times New Roman" w:cs="Times New Roman"/>
        </w:rPr>
        <w:t xml:space="preserve">decided to extend their process of globalisation in Brazil, there are some political factors that they should consider before doing so. </w:t>
      </w:r>
      <w:proofErr w:type="spellStart"/>
      <w:r>
        <w:rPr>
          <w:rFonts w:ascii="Times New Roman" w:hAnsi="Times New Roman" w:cs="Times New Roman"/>
        </w:rPr>
        <w:t>Embapro</w:t>
      </w:r>
      <w:proofErr w:type="spellEnd"/>
      <w:r>
        <w:rPr>
          <w:rFonts w:ascii="Times New Roman" w:hAnsi="Times New Roman" w:cs="Times New Roman"/>
        </w:rPr>
        <w:t xml:space="preserve"> (2022) states that in Brazil is very important to analyse the importance of the local authorities, focus on the political stability that can fluctuate, reason why there could be changes to the policies. In addition, </w:t>
      </w:r>
      <w:proofErr w:type="spellStart"/>
      <w:r>
        <w:rPr>
          <w:rFonts w:ascii="Times New Roman" w:hAnsi="Times New Roman" w:cs="Times New Roman"/>
        </w:rPr>
        <w:t>Empabro</w:t>
      </w:r>
      <w:proofErr w:type="spellEnd"/>
      <w:r>
        <w:rPr>
          <w:rFonts w:ascii="Times New Roman" w:hAnsi="Times New Roman" w:cs="Times New Roman"/>
        </w:rPr>
        <w:t xml:space="preserve"> (2020) highlights that an important factor is played by the corruption which started to drop. </w:t>
      </w:r>
    </w:p>
    <w:p w14:paraId="5A7AAD97" w14:textId="77777777" w:rsidR="00697E9E" w:rsidRPr="00256CE8" w:rsidRDefault="00697E9E" w:rsidP="00256CE8">
      <w:pPr>
        <w:jc w:val="both"/>
        <w:rPr>
          <w:rFonts w:ascii="Times New Roman" w:hAnsi="Times New Roman" w:cs="Times New Roman"/>
        </w:rPr>
      </w:pPr>
    </w:p>
    <w:p w14:paraId="33B8E154" w14:textId="2DDFE258" w:rsidR="008B472F" w:rsidRDefault="00673234" w:rsidP="00B61EFB">
      <w:pPr>
        <w:jc w:val="both"/>
        <w:rPr>
          <w:rFonts w:ascii="Times New Roman" w:hAnsi="Times New Roman" w:cs="Times New Roman"/>
        </w:rPr>
      </w:pPr>
      <w:r>
        <w:rPr>
          <w:rFonts w:ascii="Times New Roman" w:hAnsi="Times New Roman" w:cs="Times New Roman"/>
        </w:rPr>
        <w:t xml:space="preserve">The economic factors have a big influence on the macro-environment through the growth or </w:t>
      </w:r>
      <w:r w:rsidR="002048A0">
        <w:rPr>
          <w:rFonts w:ascii="Times New Roman" w:hAnsi="Times New Roman" w:cs="Times New Roman"/>
        </w:rPr>
        <w:t>decrease of the rates, the prices</w:t>
      </w:r>
      <w:r>
        <w:rPr>
          <w:rFonts w:ascii="Times New Roman" w:hAnsi="Times New Roman" w:cs="Times New Roman"/>
        </w:rPr>
        <w:t xml:space="preserve"> for different currencies</w:t>
      </w:r>
      <w:r w:rsidR="002048A0">
        <w:rPr>
          <w:rFonts w:ascii="Times New Roman" w:hAnsi="Times New Roman" w:cs="Times New Roman"/>
        </w:rPr>
        <w:t xml:space="preserve"> and</w:t>
      </w:r>
      <w:r>
        <w:rPr>
          <w:rFonts w:ascii="Times New Roman" w:hAnsi="Times New Roman" w:cs="Times New Roman"/>
        </w:rPr>
        <w:t xml:space="preserve"> the interest rates</w:t>
      </w:r>
      <w:r w:rsidR="00B710B8">
        <w:rPr>
          <w:rFonts w:ascii="Times New Roman" w:hAnsi="Times New Roman" w:cs="Times New Roman"/>
        </w:rPr>
        <w:t>.</w:t>
      </w:r>
      <w:r w:rsidR="002048A0">
        <w:rPr>
          <w:rFonts w:ascii="Times New Roman" w:hAnsi="Times New Roman" w:cs="Times New Roman"/>
        </w:rPr>
        <w:t xml:space="preserve"> The main important role is played by local economy </w:t>
      </w:r>
      <w:r w:rsidR="00B710B8">
        <w:rPr>
          <w:rFonts w:ascii="Times New Roman" w:hAnsi="Times New Roman" w:cs="Times New Roman"/>
        </w:rPr>
        <w:t>that can raise and fall in time and how the currency rates can influence the export-import market. (</w:t>
      </w:r>
      <w:r w:rsidR="00B710B8">
        <w:rPr>
          <w:rFonts w:ascii="Times New Roman" w:hAnsi="Times New Roman" w:cs="Times New Roman"/>
        </w:rPr>
        <w:t>Wittington et al, 2020)</w:t>
      </w:r>
    </w:p>
    <w:p w14:paraId="29C83C86" w14:textId="6908CB7D" w:rsidR="00DF6810" w:rsidRDefault="00B710B8" w:rsidP="00B61EFB">
      <w:pPr>
        <w:jc w:val="both"/>
        <w:rPr>
          <w:rFonts w:ascii="Times New Roman" w:hAnsi="Times New Roman" w:cs="Times New Roman"/>
        </w:rPr>
      </w:pPr>
      <w:r>
        <w:rPr>
          <w:rFonts w:ascii="Times New Roman" w:hAnsi="Times New Roman" w:cs="Times New Roman"/>
        </w:rPr>
        <w:t xml:space="preserve">When expanding the business to Brazil, JD Sports Fashion Plc should consider </w:t>
      </w:r>
      <w:proofErr w:type="gramStart"/>
      <w:r>
        <w:rPr>
          <w:rFonts w:ascii="Times New Roman" w:hAnsi="Times New Roman" w:cs="Times New Roman"/>
        </w:rPr>
        <w:t>to take</w:t>
      </w:r>
      <w:proofErr w:type="gramEnd"/>
      <w:r>
        <w:rPr>
          <w:rFonts w:ascii="Times New Roman" w:hAnsi="Times New Roman" w:cs="Times New Roman"/>
        </w:rPr>
        <w:t xml:space="preserve"> into consideration that the labour market conditions cost less and the economy is growing, which can be a good opportunity. Also, the inflation rate is fluctuating, but on the other ha</w:t>
      </w:r>
      <w:r w:rsidR="00DF6810">
        <w:rPr>
          <w:rFonts w:ascii="Times New Roman" w:hAnsi="Times New Roman" w:cs="Times New Roman"/>
        </w:rPr>
        <w:t xml:space="preserve">nd the taxation rate is lower than in other countries. In addition to this, Brazil is a giant in many different industries worldwide, meaning that the expansion here for JD can be a </w:t>
      </w:r>
      <w:proofErr w:type="gramStart"/>
      <w:r w:rsidR="00DF6810">
        <w:rPr>
          <w:rFonts w:ascii="Times New Roman" w:hAnsi="Times New Roman" w:cs="Times New Roman"/>
        </w:rPr>
        <w:t>really big</w:t>
      </w:r>
      <w:proofErr w:type="gramEnd"/>
      <w:r w:rsidR="00DF6810">
        <w:rPr>
          <w:rFonts w:ascii="Times New Roman" w:hAnsi="Times New Roman" w:cs="Times New Roman"/>
        </w:rPr>
        <w:t xml:space="preserve"> step where the company can grow.</w:t>
      </w:r>
      <w:r w:rsidR="00DC0520">
        <w:rPr>
          <w:rFonts w:ascii="Times New Roman" w:hAnsi="Times New Roman" w:cs="Times New Roman"/>
        </w:rPr>
        <w:t xml:space="preserve"> (</w:t>
      </w:r>
      <w:proofErr w:type="spellStart"/>
      <w:r w:rsidR="00DC0520">
        <w:rPr>
          <w:rFonts w:ascii="Times New Roman" w:hAnsi="Times New Roman" w:cs="Times New Roman"/>
        </w:rPr>
        <w:t>Empabro</w:t>
      </w:r>
      <w:proofErr w:type="spellEnd"/>
      <w:r w:rsidR="00DC0520">
        <w:rPr>
          <w:rFonts w:ascii="Times New Roman" w:hAnsi="Times New Roman" w:cs="Times New Roman"/>
        </w:rPr>
        <w:t>, 2020)</w:t>
      </w:r>
    </w:p>
    <w:p w14:paraId="3E7E628B" w14:textId="77777777" w:rsidR="00DF6810" w:rsidRDefault="00DF6810" w:rsidP="00B61EFB">
      <w:pPr>
        <w:jc w:val="both"/>
        <w:rPr>
          <w:rFonts w:ascii="Times New Roman" w:hAnsi="Times New Roman" w:cs="Times New Roman"/>
        </w:rPr>
      </w:pPr>
    </w:p>
    <w:p w14:paraId="00FB06F7" w14:textId="4B330B4C" w:rsidR="00B710B8" w:rsidRDefault="00DF6810" w:rsidP="00B61EFB">
      <w:pPr>
        <w:jc w:val="both"/>
        <w:rPr>
          <w:rFonts w:ascii="Times New Roman" w:hAnsi="Times New Roman" w:cs="Times New Roman"/>
        </w:rPr>
      </w:pPr>
      <w:r>
        <w:rPr>
          <w:rFonts w:ascii="Times New Roman" w:hAnsi="Times New Roman" w:cs="Times New Roman"/>
        </w:rPr>
        <w:t>Social factors and macro-environment are in a strong relationship due to the impact that it has on the rapport demand-supply. The key aspects that can shape this rapport are demographics,</w:t>
      </w:r>
      <w:r w:rsidR="00B61EFB">
        <w:rPr>
          <w:rFonts w:ascii="Times New Roman" w:hAnsi="Times New Roman" w:cs="Times New Roman"/>
        </w:rPr>
        <w:t xml:space="preserve"> </w:t>
      </w:r>
      <w:r>
        <w:rPr>
          <w:rFonts w:ascii="Times New Roman" w:hAnsi="Times New Roman" w:cs="Times New Roman"/>
        </w:rPr>
        <w:t>geography</w:t>
      </w:r>
      <w:r w:rsidR="00B61EFB">
        <w:rPr>
          <w:rFonts w:ascii="Times New Roman" w:hAnsi="Times New Roman" w:cs="Times New Roman"/>
        </w:rPr>
        <w:t>,</w:t>
      </w:r>
      <w:r>
        <w:rPr>
          <w:rFonts w:ascii="Times New Roman" w:hAnsi="Times New Roman" w:cs="Times New Roman"/>
        </w:rPr>
        <w:t xml:space="preserve"> culture </w:t>
      </w:r>
      <w:r w:rsidR="00B61EFB">
        <w:rPr>
          <w:rFonts w:ascii="Times New Roman" w:hAnsi="Times New Roman" w:cs="Times New Roman"/>
        </w:rPr>
        <w:t xml:space="preserve">and </w:t>
      </w:r>
      <w:r w:rsidR="00B61EFB">
        <w:rPr>
          <w:rFonts w:ascii="Times New Roman" w:hAnsi="Times New Roman" w:cs="Times New Roman"/>
        </w:rPr>
        <w:t xml:space="preserve">the </w:t>
      </w:r>
      <w:r w:rsidR="00B61EFB">
        <w:rPr>
          <w:rFonts w:ascii="Times New Roman" w:hAnsi="Times New Roman" w:cs="Times New Roman"/>
        </w:rPr>
        <w:t>distribution</w:t>
      </w:r>
      <w:r w:rsidR="00B61EFB">
        <w:rPr>
          <w:rFonts w:ascii="Times New Roman" w:hAnsi="Times New Roman" w:cs="Times New Roman"/>
        </w:rPr>
        <w:t xml:space="preserve">. </w:t>
      </w:r>
      <w:r>
        <w:rPr>
          <w:rFonts w:ascii="Times New Roman" w:hAnsi="Times New Roman" w:cs="Times New Roman"/>
        </w:rPr>
        <w:t xml:space="preserve">These </w:t>
      </w:r>
      <w:r w:rsidR="00B61EFB">
        <w:rPr>
          <w:rFonts w:ascii="Times New Roman" w:hAnsi="Times New Roman" w:cs="Times New Roman"/>
        </w:rPr>
        <w:t xml:space="preserve">social </w:t>
      </w:r>
      <w:r>
        <w:rPr>
          <w:rFonts w:ascii="Times New Roman" w:hAnsi="Times New Roman" w:cs="Times New Roman"/>
        </w:rPr>
        <w:t>elements</w:t>
      </w:r>
      <w:r w:rsidR="00B61EFB">
        <w:rPr>
          <w:rFonts w:ascii="Times New Roman" w:hAnsi="Times New Roman" w:cs="Times New Roman"/>
        </w:rPr>
        <w:t xml:space="preserve"> include the challenges such as ageing populations, industry and economic locations, multiculturalism and differences of preferences in consumer behaviour, or sizes of markets. </w:t>
      </w:r>
      <w:r w:rsidR="00B61EFB">
        <w:rPr>
          <w:rFonts w:ascii="Times New Roman" w:hAnsi="Times New Roman" w:cs="Times New Roman"/>
        </w:rPr>
        <w:t>(Wittington et al, 2020)</w:t>
      </w:r>
      <w:r w:rsidR="00B61EFB">
        <w:rPr>
          <w:rFonts w:ascii="Times New Roman" w:hAnsi="Times New Roman" w:cs="Times New Roman"/>
        </w:rPr>
        <w:t xml:space="preserve"> </w:t>
      </w:r>
      <w:r>
        <w:rPr>
          <w:rFonts w:ascii="Times New Roman" w:hAnsi="Times New Roman" w:cs="Times New Roman"/>
        </w:rPr>
        <w:t xml:space="preserve">  </w:t>
      </w:r>
    </w:p>
    <w:p w14:paraId="7F9C249B" w14:textId="26271844" w:rsidR="00673234" w:rsidRDefault="00B61EFB" w:rsidP="00B61EFB">
      <w:pPr>
        <w:jc w:val="both"/>
        <w:rPr>
          <w:rFonts w:ascii="Times New Roman" w:hAnsi="Times New Roman" w:cs="Times New Roman"/>
        </w:rPr>
      </w:pPr>
      <w:r>
        <w:rPr>
          <w:rFonts w:ascii="Times New Roman" w:hAnsi="Times New Roman" w:cs="Times New Roman"/>
        </w:rPr>
        <w:t xml:space="preserve">In Brazil, the potential for JD Sports Fashion Plc is huge due to the high number of </w:t>
      </w:r>
      <w:r w:rsidR="00DC0520">
        <w:rPr>
          <w:rFonts w:ascii="Times New Roman" w:hAnsi="Times New Roman" w:cs="Times New Roman"/>
        </w:rPr>
        <w:t>populations</w:t>
      </w:r>
      <w:r>
        <w:rPr>
          <w:rFonts w:ascii="Times New Roman" w:hAnsi="Times New Roman" w:cs="Times New Roman"/>
        </w:rPr>
        <w:t xml:space="preserve">, mix of cultures </w:t>
      </w:r>
      <w:r w:rsidR="00DC0520">
        <w:rPr>
          <w:rFonts w:ascii="Times New Roman" w:hAnsi="Times New Roman" w:cs="Times New Roman"/>
        </w:rPr>
        <w:t xml:space="preserve">and </w:t>
      </w:r>
      <w:r>
        <w:rPr>
          <w:rFonts w:ascii="Times New Roman" w:hAnsi="Times New Roman" w:cs="Times New Roman"/>
        </w:rPr>
        <w:t xml:space="preserve">young </w:t>
      </w:r>
      <w:r w:rsidR="00DC0520">
        <w:rPr>
          <w:rFonts w:ascii="Times New Roman" w:hAnsi="Times New Roman" w:cs="Times New Roman"/>
        </w:rPr>
        <w:t>people, who preferer sport items</w:t>
      </w:r>
      <w:r>
        <w:rPr>
          <w:rFonts w:ascii="Times New Roman" w:hAnsi="Times New Roman" w:cs="Times New Roman"/>
        </w:rPr>
        <w:t xml:space="preserve">. </w:t>
      </w:r>
      <w:r w:rsidR="00DC0520">
        <w:rPr>
          <w:rFonts w:ascii="Times New Roman" w:hAnsi="Times New Roman" w:cs="Times New Roman"/>
        </w:rPr>
        <w:t xml:space="preserve">Besides this, the country is divided in 26 states and the Federal District, Brasilia, with many metropolitan regions and a high density, which means a concentrated income. </w:t>
      </w:r>
      <w:r w:rsidR="00DC0520">
        <w:rPr>
          <w:rFonts w:ascii="Times New Roman" w:hAnsi="Times New Roman" w:cs="Times New Roman"/>
        </w:rPr>
        <w:t>(</w:t>
      </w:r>
      <w:proofErr w:type="spellStart"/>
      <w:r w:rsidR="00DC0520">
        <w:rPr>
          <w:rFonts w:ascii="Times New Roman" w:hAnsi="Times New Roman" w:cs="Times New Roman"/>
        </w:rPr>
        <w:t>Empabro</w:t>
      </w:r>
      <w:proofErr w:type="spellEnd"/>
      <w:r w:rsidR="00DC0520">
        <w:rPr>
          <w:rFonts w:ascii="Times New Roman" w:hAnsi="Times New Roman" w:cs="Times New Roman"/>
        </w:rPr>
        <w:t>, 2020)</w:t>
      </w:r>
    </w:p>
    <w:p w14:paraId="44DAB056" w14:textId="14AB9F99" w:rsidR="00DC0520" w:rsidRDefault="00DC0520" w:rsidP="00B61EFB">
      <w:pPr>
        <w:jc w:val="both"/>
        <w:rPr>
          <w:rFonts w:ascii="Times New Roman" w:hAnsi="Times New Roman" w:cs="Times New Roman"/>
        </w:rPr>
      </w:pPr>
    </w:p>
    <w:p w14:paraId="17166795" w14:textId="088A070C" w:rsidR="00DC0520" w:rsidRDefault="00DC0520" w:rsidP="00B61EFB">
      <w:pPr>
        <w:jc w:val="both"/>
        <w:rPr>
          <w:rFonts w:ascii="Times New Roman" w:hAnsi="Times New Roman" w:cs="Times New Roman"/>
        </w:rPr>
      </w:pPr>
      <w:r>
        <w:rPr>
          <w:rFonts w:ascii="Times New Roman" w:hAnsi="Times New Roman" w:cs="Times New Roman"/>
        </w:rPr>
        <w:t xml:space="preserve">Technological factors play an important role in the business macro-environment </w:t>
      </w:r>
      <w:r w:rsidR="00720C14">
        <w:rPr>
          <w:rFonts w:ascii="Times New Roman" w:hAnsi="Times New Roman" w:cs="Times New Roman"/>
        </w:rPr>
        <w:t xml:space="preserve">due to the impact of the internet, the </w:t>
      </w:r>
      <w:r w:rsidR="00720C14">
        <w:rPr>
          <w:rFonts w:ascii="Times New Roman" w:hAnsi="Times New Roman" w:cs="Times New Roman"/>
        </w:rPr>
        <w:t>composite materials</w:t>
      </w:r>
      <w:r w:rsidR="00720C14">
        <w:rPr>
          <w:rFonts w:ascii="Times New Roman" w:hAnsi="Times New Roman" w:cs="Times New Roman"/>
        </w:rPr>
        <w:t xml:space="preserve"> developing and</w:t>
      </w:r>
      <w:r w:rsidR="00720C14">
        <w:rPr>
          <w:rFonts w:ascii="Times New Roman" w:hAnsi="Times New Roman" w:cs="Times New Roman"/>
        </w:rPr>
        <w:t xml:space="preserve"> </w:t>
      </w:r>
      <w:r w:rsidR="00720C14">
        <w:rPr>
          <w:rFonts w:ascii="Times New Roman" w:hAnsi="Times New Roman" w:cs="Times New Roman"/>
        </w:rPr>
        <w:t xml:space="preserve">nanotechnologies. The new technologies, ways of publishing information thru media or mass-media and </w:t>
      </w:r>
      <w:proofErr w:type="spellStart"/>
      <w:r w:rsidR="00720C14">
        <w:rPr>
          <w:rFonts w:ascii="Times New Roman" w:hAnsi="Times New Roman" w:cs="Times New Roman"/>
        </w:rPr>
        <w:t>innovatite</w:t>
      </w:r>
      <w:proofErr w:type="spellEnd"/>
      <w:r w:rsidR="00720C14">
        <w:rPr>
          <w:rFonts w:ascii="Times New Roman" w:hAnsi="Times New Roman" w:cs="Times New Roman"/>
        </w:rPr>
        <w:t xml:space="preserve"> activity </w:t>
      </w:r>
      <w:r w:rsidR="000C6B1B">
        <w:rPr>
          <w:rFonts w:ascii="Times New Roman" w:hAnsi="Times New Roman" w:cs="Times New Roman"/>
        </w:rPr>
        <w:t xml:space="preserve">are just few of the indicators that need to be considered when analysing the business environment. </w:t>
      </w:r>
      <w:r w:rsidR="000C6B1B">
        <w:rPr>
          <w:rFonts w:ascii="Times New Roman" w:hAnsi="Times New Roman" w:cs="Times New Roman"/>
        </w:rPr>
        <w:t xml:space="preserve">(Wittington et al, 2020)   </w:t>
      </w:r>
    </w:p>
    <w:p w14:paraId="23D4F909" w14:textId="68B7A6C9" w:rsidR="000C6B1B" w:rsidRDefault="000C6B1B" w:rsidP="00B61EFB">
      <w:pPr>
        <w:jc w:val="both"/>
        <w:rPr>
          <w:rFonts w:ascii="Times New Roman" w:hAnsi="Times New Roman" w:cs="Times New Roman"/>
        </w:rPr>
      </w:pPr>
      <w:r>
        <w:rPr>
          <w:rFonts w:ascii="Times New Roman" w:hAnsi="Times New Roman" w:cs="Times New Roman"/>
        </w:rPr>
        <w:t>The opportunities in Brazil, from the technological point of view, for JD Sports Fashion Plc are prosper due to the resources available. Furthermore, Brazil’s cost of production is lower, there are available high levels of technology, and the innovation process is constantly growing.</w:t>
      </w:r>
      <w:r w:rsidRPr="000C6B1B">
        <w:rPr>
          <w:rFonts w:ascii="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Empabro</w:t>
      </w:r>
      <w:proofErr w:type="spellEnd"/>
      <w:r>
        <w:rPr>
          <w:rFonts w:ascii="Times New Roman" w:hAnsi="Times New Roman" w:cs="Times New Roman"/>
        </w:rPr>
        <w:t>, 2020)</w:t>
      </w:r>
      <w:r>
        <w:rPr>
          <w:rFonts w:ascii="Times New Roman" w:hAnsi="Times New Roman" w:cs="Times New Roman"/>
        </w:rPr>
        <w:t xml:space="preserve">  </w:t>
      </w:r>
    </w:p>
    <w:p w14:paraId="68865C23" w14:textId="058992DE" w:rsidR="000C6B1B" w:rsidRDefault="000C6B1B" w:rsidP="00B61EFB">
      <w:pPr>
        <w:jc w:val="both"/>
        <w:rPr>
          <w:rFonts w:ascii="Times New Roman" w:hAnsi="Times New Roman" w:cs="Times New Roman"/>
        </w:rPr>
      </w:pPr>
    </w:p>
    <w:p w14:paraId="10C4094A" w14:textId="77777777" w:rsidR="00301EB7" w:rsidRDefault="000C6B1B" w:rsidP="00301EB7">
      <w:pPr>
        <w:jc w:val="both"/>
        <w:rPr>
          <w:rFonts w:ascii="Times New Roman" w:hAnsi="Times New Roman" w:cs="Times New Roman"/>
        </w:rPr>
      </w:pPr>
      <w:r>
        <w:rPr>
          <w:rFonts w:ascii="Times New Roman" w:hAnsi="Times New Roman" w:cs="Times New Roman"/>
        </w:rPr>
        <w:lastRenderedPageBreak/>
        <w:t xml:space="preserve">Environmental or ecological factors stand for the </w:t>
      </w:r>
      <w:r w:rsidR="009A12A4">
        <w:rPr>
          <w:rFonts w:ascii="Times New Roman" w:hAnsi="Times New Roman" w:cs="Times New Roman"/>
        </w:rPr>
        <w:t xml:space="preserve">macro-environmental problems </w:t>
      </w:r>
      <w:proofErr w:type="gramStart"/>
      <w:r w:rsidR="009A12A4">
        <w:rPr>
          <w:rFonts w:ascii="Times New Roman" w:hAnsi="Times New Roman" w:cs="Times New Roman"/>
        </w:rPr>
        <w:t>in regards to</w:t>
      </w:r>
      <w:proofErr w:type="gramEnd"/>
      <w:r w:rsidR="009A12A4">
        <w:rPr>
          <w:rFonts w:ascii="Times New Roman" w:hAnsi="Times New Roman" w:cs="Times New Roman"/>
        </w:rPr>
        <w:t xml:space="preserve"> pollution, recycling, climate changes and waste management. To adhere to the green regulations and norms may be an extra </w:t>
      </w:r>
      <w:proofErr w:type="gramStart"/>
      <w:r w:rsidR="009A12A4">
        <w:rPr>
          <w:rFonts w:ascii="Times New Roman" w:hAnsi="Times New Roman" w:cs="Times New Roman"/>
        </w:rPr>
        <w:t>cost, but</w:t>
      </w:r>
      <w:proofErr w:type="gramEnd"/>
      <w:r w:rsidR="009A12A4">
        <w:rPr>
          <w:rFonts w:ascii="Times New Roman" w:hAnsi="Times New Roman" w:cs="Times New Roman"/>
        </w:rPr>
        <w:t xml:space="preserve"> can be an opportunity for the company. The challenges that can be faced here are about the sustainability, direct pollution standards and ecological responsibility. In other words, the company should be able to adhere to the obligations </w:t>
      </w:r>
      <w:proofErr w:type="gramStart"/>
      <w:r w:rsidR="009A12A4">
        <w:rPr>
          <w:rFonts w:ascii="Times New Roman" w:hAnsi="Times New Roman" w:cs="Times New Roman"/>
        </w:rPr>
        <w:t>in regards to</w:t>
      </w:r>
      <w:proofErr w:type="gramEnd"/>
      <w:r w:rsidR="009A12A4">
        <w:rPr>
          <w:rFonts w:ascii="Times New Roman" w:hAnsi="Times New Roman" w:cs="Times New Roman"/>
        </w:rPr>
        <w:t xml:space="preserve"> pollution, disposing the waste </w:t>
      </w:r>
      <w:r w:rsidR="00301EB7">
        <w:rPr>
          <w:rFonts w:ascii="Times New Roman" w:hAnsi="Times New Roman" w:cs="Times New Roman"/>
        </w:rPr>
        <w:t xml:space="preserve">safely </w:t>
      </w:r>
      <w:r w:rsidR="009A12A4">
        <w:rPr>
          <w:rFonts w:ascii="Times New Roman" w:hAnsi="Times New Roman" w:cs="Times New Roman"/>
        </w:rPr>
        <w:t>and recycl</w:t>
      </w:r>
      <w:r w:rsidR="00301EB7">
        <w:rPr>
          <w:rFonts w:ascii="Times New Roman" w:hAnsi="Times New Roman" w:cs="Times New Roman"/>
        </w:rPr>
        <w:t xml:space="preserve">e </w:t>
      </w:r>
      <w:r w:rsidR="009A12A4">
        <w:rPr>
          <w:rFonts w:ascii="Times New Roman" w:hAnsi="Times New Roman" w:cs="Times New Roman"/>
        </w:rPr>
        <w:t>it</w:t>
      </w:r>
      <w:r w:rsidR="00301EB7">
        <w:rPr>
          <w:rFonts w:ascii="Times New Roman" w:hAnsi="Times New Roman" w:cs="Times New Roman"/>
        </w:rPr>
        <w:t xml:space="preserve"> where possible</w:t>
      </w:r>
      <w:r w:rsidR="009A12A4">
        <w:rPr>
          <w:rFonts w:ascii="Times New Roman" w:hAnsi="Times New Roman" w:cs="Times New Roman"/>
        </w:rPr>
        <w:t>, use raw materials that have a smaller impact to the environment and produce a change in customers behaviour in regards to the cycle of the product</w:t>
      </w:r>
      <w:r w:rsidR="00301EB7">
        <w:rPr>
          <w:rFonts w:ascii="Times New Roman" w:hAnsi="Times New Roman" w:cs="Times New Roman"/>
        </w:rPr>
        <w:t xml:space="preserve">. </w:t>
      </w:r>
      <w:r w:rsidR="00301EB7">
        <w:rPr>
          <w:rFonts w:ascii="Times New Roman" w:hAnsi="Times New Roman" w:cs="Times New Roman"/>
        </w:rPr>
        <w:t xml:space="preserve">(Wittington et al, 2020)   </w:t>
      </w:r>
    </w:p>
    <w:p w14:paraId="7C3D5BF1" w14:textId="31F11DB8" w:rsidR="009A12A4" w:rsidRDefault="00301EB7" w:rsidP="00B61EFB">
      <w:pPr>
        <w:jc w:val="both"/>
        <w:rPr>
          <w:rFonts w:ascii="Times New Roman" w:hAnsi="Times New Roman" w:cs="Times New Roman"/>
        </w:rPr>
      </w:pPr>
      <w:r>
        <w:rPr>
          <w:rFonts w:ascii="Times New Roman" w:hAnsi="Times New Roman" w:cs="Times New Roman"/>
        </w:rPr>
        <w:t xml:space="preserve">JD Sports Fashion Plc should be aware and stick to the Brazilian norms and conditions about recycling and waste disposal, take opportunities of the renewable resources available and create a good relationship with the local and worldwide activist groups. </w:t>
      </w:r>
      <w:r>
        <w:rPr>
          <w:rFonts w:ascii="Times New Roman" w:hAnsi="Times New Roman" w:cs="Times New Roman"/>
        </w:rPr>
        <w:t>(</w:t>
      </w:r>
      <w:proofErr w:type="spellStart"/>
      <w:r>
        <w:rPr>
          <w:rFonts w:ascii="Times New Roman" w:hAnsi="Times New Roman" w:cs="Times New Roman"/>
        </w:rPr>
        <w:t>Empabro</w:t>
      </w:r>
      <w:proofErr w:type="spellEnd"/>
      <w:r>
        <w:rPr>
          <w:rFonts w:ascii="Times New Roman" w:hAnsi="Times New Roman" w:cs="Times New Roman"/>
        </w:rPr>
        <w:t xml:space="preserve">, 2020)  </w:t>
      </w:r>
    </w:p>
    <w:p w14:paraId="0A0DD7B7" w14:textId="50193FFA" w:rsidR="00301EB7" w:rsidRDefault="00301EB7" w:rsidP="00B61EFB">
      <w:pPr>
        <w:jc w:val="both"/>
        <w:rPr>
          <w:rFonts w:ascii="Times New Roman" w:hAnsi="Times New Roman" w:cs="Times New Roman"/>
        </w:rPr>
      </w:pPr>
    </w:p>
    <w:p w14:paraId="73B83202" w14:textId="6F71B200" w:rsidR="00301EB7" w:rsidRDefault="00301EB7" w:rsidP="00B61EFB">
      <w:pPr>
        <w:jc w:val="both"/>
        <w:rPr>
          <w:rFonts w:ascii="Times New Roman" w:hAnsi="Times New Roman" w:cs="Times New Roman"/>
        </w:rPr>
      </w:pPr>
      <w:r>
        <w:rPr>
          <w:rFonts w:ascii="Times New Roman" w:hAnsi="Times New Roman" w:cs="Times New Roman"/>
        </w:rPr>
        <w:t xml:space="preserve">The legal factors in the analyse of the macro-environment is about the requirements, rules, norms and regulations in the business environment. These factors </w:t>
      </w:r>
      <w:r w:rsidR="00753DCE">
        <w:rPr>
          <w:rFonts w:ascii="Times New Roman" w:hAnsi="Times New Roman" w:cs="Times New Roman"/>
        </w:rPr>
        <w:t xml:space="preserve">can be formal or informal and </w:t>
      </w:r>
      <w:r>
        <w:rPr>
          <w:rFonts w:ascii="Times New Roman" w:hAnsi="Times New Roman" w:cs="Times New Roman"/>
        </w:rPr>
        <w:t xml:space="preserve">take an important part for </w:t>
      </w:r>
      <w:r w:rsidR="00753DCE">
        <w:rPr>
          <w:rFonts w:ascii="Times New Roman" w:hAnsi="Times New Roman" w:cs="Times New Roman"/>
        </w:rPr>
        <w:t xml:space="preserve">each business, either small or big. The law in each country needs to be followed to be able to operate and flourish the business. These factors can also be called as “the rules of the game” and without putting them into practice can cost the licence of the business in some cases. </w:t>
      </w:r>
      <w:r w:rsidR="00753DCE">
        <w:rPr>
          <w:rFonts w:ascii="Times New Roman" w:hAnsi="Times New Roman" w:cs="Times New Roman"/>
        </w:rPr>
        <w:t xml:space="preserve">(Wittington et al, 2020)   </w:t>
      </w:r>
    </w:p>
    <w:p w14:paraId="77C69BF6" w14:textId="3A5B5E10" w:rsidR="00753DCE" w:rsidRDefault="00753DCE" w:rsidP="00B61EFB">
      <w:pPr>
        <w:jc w:val="both"/>
        <w:rPr>
          <w:rFonts w:ascii="Times New Roman" w:hAnsi="Times New Roman" w:cs="Times New Roman"/>
        </w:rPr>
      </w:pPr>
      <w:r>
        <w:rPr>
          <w:rFonts w:ascii="Times New Roman" w:hAnsi="Times New Roman" w:cs="Times New Roman"/>
        </w:rPr>
        <w:t xml:space="preserve">For JD Sports Fashion Plc some of the Brazilian legal factors could be a challenge, but not an issue. Before considering </w:t>
      </w:r>
      <w:proofErr w:type="gramStart"/>
      <w:r>
        <w:rPr>
          <w:rFonts w:ascii="Times New Roman" w:hAnsi="Times New Roman" w:cs="Times New Roman"/>
        </w:rPr>
        <w:t>to expand</w:t>
      </w:r>
      <w:proofErr w:type="gramEnd"/>
      <w:r>
        <w:rPr>
          <w:rFonts w:ascii="Times New Roman" w:hAnsi="Times New Roman" w:cs="Times New Roman"/>
        </w:rPr>
        <w:t xml:space="preserve"> the operations in Brazil, JD should make sure that is aware of the bureaucracy, laws and regulations in regards to taxation, copyright policies, discrimination law and data and property protection.  </w:t>
      </w:r>
      <w:r>
        <w:rPr>
          <w:rFonts w:ascii="Times New Roman" w:hAnsi="Times New Roman" w:cs="Times New Roman"/>
        </w:rPr>
        <w:t>(</w:t>
      </w:r>
      <w:proofErr w:type="spellStart"/>
      <w:r>
        <w:rPr>
          <w:rFonts w:ascii="Times New Roman" w:hAnsi="Times New Roman" w:cs="Times New Roman"/>
        </w:rPr>
        <w:t>Empabro</w:t>
      </w:r>
      <w:proofErr w:type="spellEnd"/>
      <w:r>
        <w:rPr>
          <w:rFonts w:ascii="Times New Roman" w:hAnsi="Times New Roman" w:cs="Times New Roman"/>
        </w:rPr>
        <w:t>, 2020</w:t>
      </w:r>
      <w:r>
        <w:rPr>
          <w:rFonts w:ascii="Times New Roman" w:hAnsi="Times New Roman" w:cs="Times New Roman"/>
        </w:rPr>
        <w:t>)</w:t>
      </w:r>
    </w:p>
    <w:p w14:paraId="40DB28B3" w14:textId="77777777" w:rsidR="00301EB7" w:rsidRDefault="00301EB7" w:rsidP="00B61EFB">
      <w:pPr>
        <w:jc w:val="both"/>
        <w:rPr>
          <w:rFonts w:ascii="Times New Roman" w:hAnsi="Times New Roman" w:cs="Times New Roman"/>
        </w:rPr>
      </w:pPr>
    </w:p>
    <w:p w14:paraId="2ACFD7D3" w14:textId="029774DA" w:rsidR="00673234" w:rsidRDefault="00673234" w:rsidP="008B472F">
      <w:pPr>
        <w:rPr>
          <w:rFonts w:ascii="Times New Roman" w:hAnsi="Times New Roman" w:cs="Times New Roman"/>
        </w:rPr>
      </w:pPr>
    </w:p>
    <w:p w14:paraId="076A6F58" w14:textId="77777777" w:rsidR="00673234" w:rsidRPr="00673234" w:rsidRDefault="00673234" w:rsidP="008B472F">
      <w:pPr>
        <w:rPr>
          <w:rFonts w:ascii="Times New Roman" w:hAnsi="Times New Roman" w:cs="Times New Roman"/>
        </w:rPr>
      </w:pPr>
    </w:p>
    <w:p w14:paraId="3C51C18A" w14:textId="1087AC5B" w:rsidR="00FF367F" w:rsidRDefault="00FF367F" w:rsidP="00FC5CB4">
      <w:pPr>
        <w:rPr>
          <w:rFonts w:ascii="Times New Roman" w:hAnsi="Times New Roman" w:cs="Times New Roman"/>
          <w:b/>
          <w:bCs/>
          <w:sz w:val="36"/>
          <w:szCs w:val="36"/>
        </w:rPr>
      </w:pPr>
      <w:r>
        <w:rPr>
          <w:rFonts w:ascii="Times New Roman" w:hAnsi="Times New Roman" w:cs="Times New Roman"/>
          <w:b/>
          <w:bCs/>
          <w:sz w:val="36"/>
          <w:szCs w:val="36"/>
        </w:rPr>
        <w:t>SWOT Analysis</w:t>
      </w:r>
    </w:p>
    <w:p w14:paraId="3FEBE318" w14:textId="6E27BB49" w:rsidR="00FF367F" w:rsidRDefault="00FF367F" w:rsidP="00F67723">
      <w:pPr>
        <w:jc w:val="both"/>
        <w:rPr>
          <w:rFonts w:ascii="Times New Roman" w:hAnsi="Times New Roman" w:cs="Times New Roman"/>
          <w:b/>
          <w:bCs/>
          <w:sz w:val="36"/>
          <w:szCs w:val="36"/>
        </w:rPr>
      </w:pPr>
    </w:p>
    <w:p w14:paraId="1E820559" w14:textId="2706C09C" w:rsidR="00753DCE" w:rsidRPr="00D850D1" w:rsidRDefault="007A6A29" w:rsidP="00D850D1">
      <w:pPr>
        <w:jc w:val="both"/>
        <w:rPr>
          <w:rFonts w:ascii="Times New Roman" w:hAnsi="Times New Roman" w:cs="Times New Roman"/>
        </w:rPr>
      </w:pPr>
      <w:r>
        <w:rPr>
          <w:rFonts w:ascii="Times New Roman" w:hAnsi="Times New Roman" w:cs="Times New Roman"/>
        </w:rPr>
        <w:t>SWOT type o</w:t>
      </w:r>
      <w:r w:rsidR="00F67723">
        <w:rPr>
          <w:rFonts w:ascii="Times New Roman" w:hAnsi="Times New Roman" w:cs="Times New Roman"/>
        </w:rPr>
        <w:t>f</w:t>
      </w:r>
      <w:r>
        <w:rPr>
          <w:rFonts w:ascii="Times New Roman" w:hAnsi="Times New Roman" w:cs="Times New Roman"/>
        </w:rPr>
        <w:t xml:space="preserve"> analysing has been created to be able to identify </w:t>
      </w:r>
      <w:r w:rsidR="00F67723">
        <w:rPr>
          <w:rFonts w:ascii="Times New Roman" w:hAnsi="Times New Roman" w:cs="Times New Roman"/>
        </w:rPr>
        <w:t>Strengths</w:t>
      </w:r>
      <w:r>
        <w:rPr>
          <w:rFonts w:ascii="Times New Roman" w:hAnsi="Times New Roman" w:cs="Times New Roman"/>
        </w:rPr>
        <w:t xml:space="preserve">, </w:t>
      </w:r>
      <w:r w:rsidR="00F67723">
        <w:rPr>
          <w:rFonts w:ascii="Times New Roman" w:hAnsi="Times New Roman" w:cs="Times New Roman"/>
        </w:rPr>
        <w:t>Weakness</w:t>
      </w:r>
      <w:r>
        <w:rPr>
          <w:rFonts w:ascii="Times New Roman" w:hAnsi="Times New Roman" w:cs="Times New Roman"/>
        </w:rPr>
        <w:t xml:space="preserve">, Opportunities and Threats. </w:t>
      </w:r>
      <w:r w:rsidR="00F67723">
        <w:rPr>
          <w:rFonts w:ascii="Times New Roman" w:hAnsi="Times New Roman" w:cs="Times New Roman"/>
        </w:rPr>
        <w:t>SWOT helps to identify these characteristics of the company and explore the options available. Therefore, it is important to take into consideration measures of how to control the internal and external factors and try to convert weaknesses into strengths and threats into opportunities. (</w:t>
      </w:r>
      <w:proofErr w:type="spellStart"/>
      <w:r w:rsidR="00F67723">
        <w:rPr>
          <w:rFonts w:ascii="Times New Roman" w:hAnsi="Times New Roman" w:cs="Times New Roman"/>
        </w:rPr>
        <w:t>Sarsby</w:t>
      </w:r>
      <w:proofErr w:type="spellEnd"/>
      <w:r w:rsidR="00F67723">
        <w:rPr>
          <w:rFonts w:ascii="Times New Roman" w:hAnsi="Times New Roman" w:cs="Times New Roman"/>
        </w:rPr>
        <w:t xml:space="preserve">, 2016) </w:t>
      </w:r>
    </w:p>
    <w:p w14:paraId="2E5C4AE1" w14:textId="12306964" w:rsidR="00FF367F" w:rsidRDefault="00D850D1" w:rsidP="00BE5F98">
      <w:pPr>
        <w:jc w:val="both"/>
        <w:rPr>
          <w:rFonts w:ascii="Times New Roman" w:hAnsi="Times New Roman" w:cs="Times New Roman"/>
        </w:rPr>
      </w:pPr>
      <w:proofErr w:type="gramStart"/>
      <w:r>
        <w:rPr>
          <w:rFonts w:ascii="Times New Roman" w:hAnsi="Times New Roman" w:cs="Times New Roman"/>
        </w:rPr>
        <w:t>Using</w:t>
      </w:r>
      <w:r w:rsidR="00753DCE">
        <w:rPr>
          <w:rFonts w:ascii="Times New Roman" w:hAnsi="Times New Roman" w:cs="Times New Roman"/>
        </w:rPr>
        <w:t xml:space="preserve">  SWOT</w:t>
      </w:r>
      <w:proofErr w:type="gramEnd"/>
      <w:r w:rsidR="00753DCE">
        <w:rPr>
          <w:rFonts w:ascii="Times New Roman" w:hAnsi="Times New Roman" w:cs="Times New Roman"/>
        </w:rPr>
        <w:t xml:space="preserve"> analysis on </w:t>
      </w:r>
      <w:r w:rsidR="00753DCE" w:rsidRPr="00753DCE">
        <w:rPr>
          <w:rFonts w:ascii="Times New Roman" w:hAnsi="Times New Roman" w:cs="Times New Roman"/>
        </w:rPr>
        <w:t>JD Sports Fashion Plc</w:t>
      </w:r>
      <w:r w:rsidR="00BE5F98">
        <w:rPr>
          <w:rFonts w:ascii="Times New Roman" w:hAnsi="Times New Roman" w:cs="Times New Roman"/>
        </w:rPr>
        <w:t xml:space="preserve">, there can be noticed that the strengths of the company are, first of all, the market exploration, the brand value, the faithful suppliers and, of course, the fact that it created a strong operational chain. On the other hand, the weaknesses include the non-developed technology, the </w:t>
      </w:r>
      <w:proofErr w:type="gramStart"/>
      <w:r w:rsidR="00BE5F98">
        <w:rPr>
          <w:rFonts w:ascii="Times New Roman" w:hAnsi="Times New Roman" w:cs="Times New Roman"/>
        </w:rPr>
        <w:t>old fashioned</w:t>
      </w:r>
      <w:proofErr w:type="gramEnd"/>
      <w:r w:rsidR="00BE5F98">
        <w:rPr>
          <w:rFonts w:ascii="Times New Roman" w:hAnsi="Times New Roman" w:cs="Times New Roman"/>
        </w:rPr>
        <w:t xml:space="preserve"> type of work culture, inappropriate financial distribution and the restricted success. The opportunities available are transport and distribution, including the eco drive, the high </w:t>
      </w:r>
      <w:r w:rsidR="001858EF">
        <w:rPr>
          <w:rFonts w:ascii="Times New Roman" w:hAnsi="Times New Roman" w:cs="Times New Roman"/>
        </w:rPr>
        <w:t xml:space="preserve">request on the new markets and the recognition in the young populations. Besides this, the threats are the seasonal demand, different laws that may occur, the increase in price of the raw materials and the countrified products markets. </w:t>
      </w:r>
      <w:r w:rsidR="00BE5F98">
        <w:rPr>
          <w:rFonts w:ascii="Times New Roman" w:hAnsi="Times New Roman" w:cs="Times New Roman"/>
        </w:rPr>
        <w:t xml:space="preserve">  (</w:t>
      </w:r>
      <w:proofErr w:type="spellStart"/>
      <w:r w:rsidR="00BE5F98">
        <w:rPr>
          <w:rFonts w:ascii="Times New Roman" w:hAnsi="Times New Roman" w:cs="Times New Roman"/>
        </w:rPr>
        <w:t>ReviewMaster</w:t>
      </w:r>
      <w:proofErr w:type="spellEnd"/>
      <w:r w:rsidR="00BE5F98">
        <w:rPr>
          <w:rFonts w:ascii="Times New Roman" w:hAnsi="Times New Roman" w:cs="Times New Roman"/>
        </w:rPr>
        <w:t xml:space="preserve">, 2022)  </w:t>
      </w:r>
    </w:p>
    <w:p w14:paraId="6048E78F" w14:textId="77777777" w:rsidR="00BE5F98" w:rsidRPr="00753DCE" w:rsidRDefault="00BE5F98" w:rsidP="00BE5F98">
      <w:pPr>
        <w:jc w:val="both"/>
        <w:rPr>
          <w:rFonts w:ascii="Times New Roman" w:hAnsi="Times New Roman" w:cs="Times New Roman"/>
        </w:rPr>
      </w:pPr>
    </w:p>
    <w:p w14:paraId="457165A9" w14:textId="614616A9" w:rsidR="00FF367F" w:rsidRPr="00753DCE" w:rsidRDefault="00FF367F" w:rsidP="00FC5CB4">
      <w:pPr>
        <w:rPr>
          <w:rFonts w:ascii="Times New Roman" w:hAnsi="Times New Roman" w:cs="Times New Roman"/>
          <w:b/>
          <w:bCs/>
        </w:rPr>
      </w:pPr>
    </w:p>
    <w:p w14:paraId="146C6948" w14:textId="18BDA367" w:rsidR="00FF367F" w:rsidRDefault="00FF367F" w:rsidP="00FC5CB4">
      <w:pPr>
        <w:rPr>
          <w:rFonts w:ascii="Times New Roman" w:hAnsi="Times New Roman" w:cs="Times New Roman"/>
          <w:b/>
          <w:bCs/>
          <w:sz w:val="36"/>
          <w:szCs w:val="36"/>
        </w:rPr>
      </w:pPr>
      <w:r>
        <w:rPr>
          <w:rFonts w:ascii="Times New Roman" w:hAnsi="Times New Roman" w:cs="Times New Roman"/>
          <w:b/>
          <w:bCs/>
          <w:sz w:val="36"/>
          <w:szCs w:val="36"/>
        </w:rPr>
        <w:t>Issues Faced by Foreign Business in Brazil</w:t>
      </w:r>
    </w:p>
    <w:p w14:paraId="3E325B9E" w14:textId="34D215A0" w:rsidR="00FF367F" w:rsidRDefault="001858EF" w:rsidP="001858EF">
      <w:pPr>
        <w:jc w:val="both"/>
        <w:rPr>
          <w:rFonts w:ascii="Times New Roman" w:hAnsi="Times New Roman" w:cs="Times New Roman"/>
        </w:rPr>
      </w:pPr>
      <w:r>
        <w:rPr>
          <w:rFonts w:ascii="Times New Roman" w:hAnsi="Times New Roman" w:cs="Times New Roman"/>
        </w:rPr>
        <w:t>The issues that JD Sports Fashion Plc could face when extending the operations in Brazil can be numerous. As a foreign business entering the country can expect few barriers in the beginning. This can make it difficult, especially because of the costs of establishment that could be very high. (Hill, 2008)</w:t>
      </w:r>
    </w:p>
    <w:p w14:paraId="40FDA15A" w14:textId="38911724" w:rsidR="00FF367F" w:rsidRPr="0015277E" w:rsidRDefault="001858EF" w:rsidP="0015277E">
      <w:pPr>
        <w:jc w:val="both"/>
        <w:rPr>
          <w:rFonts w:ascii="Times New Roman" w:hAnsi="Times New Roman" w:cs="Times New Roman"/>
        </w:rPr>
      </w:pPr>
      <w:r>
        <w:rPr>
          <w:rFonts w:ascii="Times New Roman" w:hAnsi="Times New Roman" w:cs="Times New Roman"/>
        </w:rPr>
        <w:lastRenderedPageBreak/>
        <w:t>In addition, other issues that the company could have</w:t>
      </w:r>
      <w:r w:rsidR="0015277E">
        <w:rPr>
          <w:rFonts w:ascii="Times New Roman" w:hAnsi="Times New Roman" w:cs="Times New Roman"/>
        </w:rPr>
        <w:t xml:space="preserve">, apart from the legal or political ones, could be the social one – as already mentioned, Brazil has a big variety of cultures which means that consumers have automatically different believes, traditions and preferences. Besides this, many consumers have different stereotypes in their behaviour of buying, or other could not know the name of the brand, the prices might be too </w:t>
      </w:r>
      <w:proofErr w:type="gramStart"/>
      <w:r w:rsidR="0015277E">
        <w:rPr>
          <w:rFonts w:ascii="Times New Roman" w:hAnsi="Times New Roman" w:cs="Times New Roman"/>
        </w:rPr>
        <w:t>high</w:t>
      </w:r>
      <w:proofErr w:type="gramEnd"/>
      <w:r w:rsidR="0015277E">
        <w:rPr>
          <w:rFonts w:ascii="Times New Roman" w:hAnsi="Times New Roman" w:cs="Times New Roman"/>
        </w:rPr>
        <w:t xml:space="preserve"> or they might not trust an English company. (</w:t>
      </w:r>
      <w:proofErr w:type="spellStart"/>
      <w:r w:rsidR="0015277E">
        <w:rPr>
          <w:rFonts w:ascii="Times New Roman" w:hAnsi="Times New Roman" w:cs="Times New Roman"/>
        </w:rPr>
        <w:t>Embapro</w:t>
      </w:r>
      <w:proofErr w:type="spellEnd"/>
      <w:r w:rsidR="0015277E">
        <w:rPr>
          <w:rFonts w:ascii="Times New Roman" w:hAnsi="Times New Roman" w:cs="Times New Roman"/>
        </w:rPr>
        <w:t>, 2022)</w:t>
      </w:r>
    </w:p>
    <w:p w14:paraId="3FF31D69" w14:textId="77777777" w:rsidR="00FF367F" w:rsidRDefault="00FF367F" w:rsidP="00FC5CB4">
      <w:pPr>
        <w:rPr>
          <w:rFonts w:ascii="Times New Roman" w:hAnsi="Times New Roman" w:cs="Times New Roman"/>
          <w:b/>
          <w:bCs/>
          <w:sz w:val="36"/>
          <w:szCs w:val="36"/>
        </w:rPr>
      </w:pPr>
    </w:p>
    <w:p w14:paraId="4AE9B629" w14:textId="58B186DC" w:rsidR="00FF367F" w:rsidRDefault="0036488F" w:rsidP="00FC5CB4">
      <w:pPr>
        <w:rPr>
          <w:rFonts w:ascii="Times New Roman" w:hAnsi="Times New Roman" w:cs="Times New Roman"/>
          <w:b/>
          <w:bCs/>
          <w:sz w:val="36"/>
          <w:szCs w:val="36"/>
        </w:rPr>
      </w:pPr>
      <w:r>
        <w:rPr>
          <w:rFonts w:ascii="Times New Roman" w:hAnsi="Times New Roman" w:cs="Times New Roman"/>
          <w:b/>
          <w:bCs/>
          <w:sz w:val="36"/>
          <w:szCs w:val="36"/>
        </w:rPr>
        <w:t xml:space="preserve">Recommendations of </w:t>
      </w:r>
      <w:r w:rsidR="00FF367F">
        <w:rPr>
          <w:rFonts w:ascii="Times New Roman" w:hAnsi="Times New Roman" w:cs="Times New Roman"/>
          <w:b/>
          <w:bCs/>
          <w:sz w:val="36"/>
          <w:szCs w:val="36"/>
        </w:rPr>
        <w:t xml:space="preserve">Strategies for Creating a Good Position </w:t>
      </w:r>
      <w:r>
        <w:rPr>
          <w:rFonts w:ascii="Times New Roman" w:hAnsi="Times New Roman" w:cs="Times New Roman"/>
          <w:b/>
          <w:bCs/>
          <w:sz w:val="36"/>
          <w:szCs w:val="36"/>
        </w:rPr>
        <w:t>on</w:t>
      </w:r>
      <w:r w:rsidR="00FF367F">
        <w:rPr>
          <w:rFonts w:ascii="Times New Roman" w:hAnsi="Times New Roman" w:cs="Times New Roman"/>
          <w:b/>
          <w:bCs/>
          <w:sz w:val="36"/>
          <w:szCs w:val="36"/>
        </w:rPr>
        <w:t xml:space="preserve"> the</w:t>
      </w:r>
      <w:r>
        <w:rPr>
          <w:rFonts w:ascii="Times New Roman" w:hAnsi="Times New Roman" w:cs="Times New Roman"/>
          <w:b/>
          <w:bCs/>
          <w:sz w:val="36"/>
          <w:szCs w:val="36"/>
        </w:rPr>
        <w:t xml:space="preserve"> Brazilian</w:t>
      </w:r>
      <w:r w:rsidR="00FF367F">
        <w:rPr>
          <w:rFonts w:ascii="Times New Roman" w:hAnsi="Times New Roman" w:cs="Times New Roman"/>
          <w:b/>
          <w:bCs/>
          <w:sz w:val="36"/>
          <w:szCs w:val="36"/>
        </w:rPr>
        <w:t xml:space="preserve"> Market </w:t>
      </w:r>
    </w:p>
    <w:p w14:paraId="145CDB07" w14:textId="16D045B8" w:rsidR="00FF367F" w:rsidRPr="0015277E" w:rsidRDefault="0015277E" w:rsidP="0015277E">
      <w:pPr>
        <w:jc w:val="both"/>
        <w:rPr>
          <w:rFonts w:ascii="Times New Roman" w:hAnsi="Times New Roman" w:cs="Times New Roman"/>
        </w:rPr>
      </w:pPr>
      <w:r>
        <w:rPr>
          <w:rFonts w:ascii="Times New Roman" w:hAnsi="Times New Roman" w:cs="Times New Roman"/>
        </w:rPr>
        <w:t xml:space="preserve">To be able to establish a good position on the Brazilian market and engage the customers, JD Sports Fashion Plc can adopt few strategies to make the entry and expansion profitable. One of the key strategies would be to invest in recruitment and training so they could provide excellent customer service. Once the staff </w:t>
      </w:r>
      <w:proofErr w:type="gramStart"/>
      <w:r>
        <w:rPr>
          <w:rFonts w:ascii="Times New Roman" w:hAnsi="Times New Roman" w:cs="Times New Roman"/>
        </w:rPr>
        <w:t>is able to</w:t>
      </w:r>
      <w:proofErr w:type="gramEnd"/>
      <w:r>
        <w:rPr>
          <w:rFonts w:ascii="Times New Roman" w:hAnsi="Times New Roman" w:cs="Times New Roman"/>
        </w:rPr>
        <w:t xml:space="preserve"> create a good relationship with the customers, they can easily return in stores. Another strategy would be to create a good reputation on the Brazilian market by associating their image to a local celebrity that already “won” their trust. If consumers associate JD with the celebrity, the company will gain their trust. A third strategy would be the distribution, so the customers could find JD products in store, but also online, create different promotions and loyalty schemes. </w:t>
      </w:r>
      <w:r w:rsidR="0036488F">
        <w:rPr>
          <w:rFonts w:ascii="Times New Roman" w:hAnsi="Times New Roman" w:cs="Times New Roman"/>
        </w:rPr>
        <w:t xml:space="preserve">Least, but not last, JD should have a big range of products </w:t>
      </w:r>
      <w:proofErr w:type="gramStart"/>
      <w:r w:rsidR="0036488F">
        <w:rPr>
          <w:rFonts w:ascii="Times New Roman" w:hAnsi="Times New Roman" w:cs="Times New Roman"/>
        </w:rPr>
        <w:t>available,  maybe</w:t>
      </w:r>
      <w:proofErr w:type="gramEnd"/>
      <w:r w:rsidR="0036488F">
        <w:rPr>
          <w:rFonts w:ascii="Times New Roman" w:hAnsi="Times New Roman" w:cs="Times New Roman"/>
        </w:rPr>
        <w:t xml:space="preserve"> even exclusive products that can bring them on the top of preferences of the Brazilian market and be able to compete with other local companies.  (Diallo &amp; </w:t>
      </w:r>
      <w:proofErr w:type="spellStart"/>
      <w:r w:rsidR="0036488F">
        <w:rPr>
          <w:rFonts w:ascii="Times New Roman" w:hAnsi="Times New Roman" w:cs="Times New Roman"/>
        </w:rPr>
        <w:t>Cliquet</w:t>
      </w:r>
      <w:proofErr w:type="spellEnd"/>
      <w:r w:rsidR="0036488F">
        <w:rPr>
          <w:rFonts w:ascii="Times New Roman" w:hAnsi="Times New Roman" w:cs="Times New Roman"/>
        </w:rPr>
        <w:t>, 2016)</w:t>
      </w:r>
    </w:p>
    <w:p w14:paraId="353ED502" w14:textId="77777777" w:rsidR="00FF367F" w:rsidRDefault="00FF367F" w:rsidP="00FC5CB4">
      <w:pPr>
        <w:rPr>
          <w:rFonts w:ascii="Times New Roman" w:hAnsi="Times New Roman" w:cs="Times New Roman"/>
          <w:b/>
          <w:bCs/>
          <w:sz w:val="36"/>
          <w:szCs w:val="36"/>
        </w:rPr>
      </w:pPr>
    </w:p>
    <w:p w14:paraId="79A99C0D" w14:textId="7D40AD21" w:rsidR="00FF367F" w:rsidRDefault="00FF367F" w:rsidP="00FC5CB4">
      <w:pPr>
        <w:rPr>
          <w:rFonts w:ascii="Times New Roman" w:hAnsi="Times New Roman" w:cs="Times New Roman"/>
          <w:b/>
          <w:bCs/>
          <w:sz w:val="36"/>
          <w:szCs w:val="36"/>
        </w:rPr>
      </w:pPr>
      <w:r>
        <w:rPr>
          <w:rFonts w:ascii="Times New Roman" w:hAnsi="Times New Roman" w:cs="Times New Roman"/>
          <w:b/>
          <w:bCs/>
          <w:sz w:val="36"/>
          <w:szCs w:val="36"/>
        </w:rPr>
        <w:t xml:space="preserve">Conclusion </w:t>
      </w:r>
    </w:p>
    <w:p w14:paraId="7CC232C3" w14:textId="0ADA73DE" w:rsidR="00FF367F" w:rsidRDefault="0036488F" w:rsidP="0036488F">
      <w:pPr>
        <w:jc w:val="both"/>
        <w:rPr>
          <w:rFonts w:ascii="Times New Roman" w:hAnsi="Times New Roman" w:cs="Times New Roman"/>
        </w:rPr>
      </w:pPr>
      <w:r>
        <w:rPr>
          <w:rFonts w:ascii="Times New Roman" w:hAnsi="Times New Roman" w:cs="Times New Roman"/>
        </w:rPr>
        <w:t xml:space="preserve">In the context of globalization, businesses can only win. The expansion can create new opportunities and challenges. Nowadays a business can grow very fast due to the innovation and the strategies developed to help them. By simply doing few </w:t>
      </w:r>
      <w:proofErr w:type="gramStart"/>
      <w:r>
        <w:rPr>
          <w:rFonts w:ascii="Times New Roman" w:hAnsi="Times New Roman" w:cs="Times New Roman"/>
        </w:rPr>
        <w:t>analysis</w:t>
      </w:r>
      <w:proofErr w:type="gramEnd"/>
      <w:r>
        <w:rPr>
          <w:rFonts w:ascii="Times New Roman" w:hAnsi="Times New Roman" w:cs="Times New Roman"/>
        </w:rPr>
        <w:t xml:space="preserve"> of the factors, threats, opportunities and resources available, the business can easily plan the globalization. PESTEL and SWOT have been chosen option for this report and helped to identify the external and internal factors that JD Sports Fashion Plc can face when deciding to move in a developing country like Brazil. On the other hand, SWOT analysis have been used to identify the options available – </w:t>
      </w:r>
      <w:r w:rsidR="00263C2D">
        <w:rPr>
          <w:rFonts w:ascii="Times New Roman" w:hAnsi="Times New Roman" w:cs="Times New Roman"/>
        </w:rPr>
        <w:t>strengths</w:t>
      </w:r>
      <w:r>
        <w:rPr>
          <w:rFonts w:ascii="Times New Roman" w:hAnsi="Times New Roman" w:cs="Times New Roman"/>
        </w:rPr>
        <w:t xml:space="preserve"> and opportunities and how to develop the weaknesses and </w:t>
      </w:r>
      <w:r w:rsidR="00263C2D">
        <w:rPr>
          <w:rFonts w:ascii="Times New Roman" w:hAnsi="Times New Roman" w:cs="Times New Roman"/>
        </w:rPr>
        <w:t>threats</w:t>
      </w:r>
      <w:r>
        <w:rPr>
          <w:rFonts w:ascii="Times New Roman" w:hAnsi="Times New Roman" w:cs="Times New Roman"/>
        </w:rPr>
        <w:t xml:space="preserve"> in </w:t>
      </w:r>
      <w:r w:rsidR="00263C2D">
        <w:rPr>
          <w:rFonts w:ascii="Times New Roman" w:hAnsi="Times New Roman" w:cs="Times New Roman"/>
        </w:rPr>
        <w:t xml:space="preserve">becoming actual opportunities. </w:t>
      </w:r>
      <w:r>
        <w:rPr>
          <w:rFonts w:ascii="Times New Roman" w:hAnsi="Times New Roman" w:cs="Times New Roman"/>
        </w:rPr>
        <w:t xml:space="preserve"> </w:t>
      </w:r>
    </w:p>
    <w:p w14:paraId="799BCD0F" w14:textId="014F871B" w:rsidR="00263C2D" w:rsidRPr="0036488F" w:rsidRDefault="00263C2D" w:rsidP="0036488F">
      <w:pPr>
        <w:jc w:val="both"/>
        <w:rPr>
          <w:rFonts w:ascii="Times New Roman" w:hAnsi="Times New Roman" w:cs="Times New Roman"/>
        </w:rPr>
      </w:pPr>
      <w:r>
        <w:rPr>
          <w:rFonts w:ascii="Times New Roman" w:hAnsi="Times New Roman" w:cs="Times New Roman"/>
        </w:rPr>
        <w:t xml:space="preserve">After comparing and analysing the findings, it can be concluded that Brazil as a developing country is full of opportunities and chances for development for a company like JD Sports Fashion Plc, if the appropriate strategies are used to enter the market.  </w:t>
      </w:r>
    </w:p>
    <w:p w14:paraId="5DDFBE85" w14:textId="6B9CD8B8" w:rsidR="00FF367F" w:rsidRDefault="00FF367F" w:rsidP="00FC5CB4">
      <w:pPr>
        <w:rPr>
          <w:rFonts w:ascii="Times New Roman" w:hAnsi="Times New Roman" w:cs="Times New Roman"/>
          <w:b/>
          <w:bCs/>
          <w:sz w:val="36"/>
          <w:szCs w:val="36"/>
        </w:rPr>
      </w:pPr>
    </w:p>
    <w:p w14:paraId="7B32F3F7" w14:textId="6CC644F0" w:rsidR="00FF367F" w:rsidRDefault="00FF367F" w:rsidP="00FC5CB4">
      <w:pPr>
        <w:rPr>
          <w:rFonts w:ascii="Times New Roman" w:hAnsi="Times New Roman" w:cs="Times New Roman"/>
          <w:b/>
          <w:bCs/>
          <w:sz w:val="36"/>
          <w:szCs w:val="36"/>
        </w:rPr>
      </w:pPr>
    </w:p>
    <w:p w14:paraId="0D4F8EEC" w14:textId="62FEBCB8" w:rsidR="00FF367F" w:rsidRDefault="00FF367F" w:rsidP="00FC5CB4">
      <w:pPr>
        <w:rPr>
          <w:rFonts w:ascii="Times New Roman" w:hAnsi="Times New Roman" w:cs="Times New Roman"/>
          <w:b/>
          <w:bCs/>
          <w:sz w:val="36"/>
          <w:szCs w:val="36"/>
        </w:rPr>
      </w:pPr>
    </w:p>
    <w:p w14:paraId="619ADB99" w14:textId="0CE77273" w:rsidR="00263C2D" w:rsidRDefault="00263C2D" w:rsidP="00FC5CB4">
      <w:pPr>
        <w:rPr>
          <w:rFonts w:ascii="Times New Roman" w:hAnsi="Times New Roman" w:cs="Times New Roman"/>
          <w:b/>
          <w:bCs/>
          <w:sz w:val="36"/>
          <w:szCs w:val="36"/>
        </w:rPr>
      </w:pPr>
    </w:p>
    <w:p w14:paraId="261E4E8A" w14:textId="73B7D6C7" w:rsidR="00263C2D" w:rsidRDefault="00263C2D" w:rsidP="00FC5CB4">
      <w:pPr>
        <w:rPr>
          <w:rFonts w:ascii="Times New Roman" w:hAnsi="Times New Roman" w:cs="Times New Roman"/>
          <w:b/>
          <w:bCs/>
          <w:sz w:val="36"/>
          <w:szCs w:val="36"/>
        </w:rPr>
      </w:pPr>
    </w:p>
    <w:p w14:paraId="6EB7778B" w14:textId="0F71F507" w:rsidR="00263C2D" w:rsidRDefault="00263C2D" w:rsidP="00FC5CB4">
      <w:pPr>
        <w:rPr>
          <w:rFonts w:ascii="Times New Roman" w:hAnsi="Times New Roman" w:cs="Times New Roman"/>
          <w:b/>
          <w:bCs/>
          <w:sz w:val="36"/>
          <w:szCs w:val="36"/>
        </w:rPr>
      </w:pPr>
    </w:p>
    <w:p w14:paraId="21D1C5D1" w14:textId="079EA637" w:rsidR="00263C2D" w:rsidRDefault="00263C2D" w:rsidP="00FC5CB4">
      <w:pPr>
        <w:rPr>
          <w:rFonts w:ascii="Times New Roman" w:hAnsi="Times New Roman" w:cs="Times New Roman"/>
          <w:b/>
          <w:bCs/>
          <w:sz w:val="36"/>
          <w:szCs w:val="36"/>
        </w:rPr>
      </w:pPr>
    </w:p>
    <w:p w14:paraId="333F912A" w14:textId="28B0C762" w:rsidR="00263C2D" w:rsidRDefault="00263C2D" w:rsidP="00FC5CB4">
      <w:pPr>
        <w:rPr>
          <w:rFonts w:ascii="Times New Roman" w:hAnsi="Times New Roman" w:cs="Times New Roman"/>
          <w:b/>
          <w:bCs/>
          <w:sz w:val="36"/>
          <w:szCs w:val="36"/>
        </w:rPr>
      </w:pPr>
    </w:p>
    <w:p w14:paraId="44BF1118" w14:textId="77777777" w:rsidR="00263C2D" w:rsidRDefault="00263C2D" w:rsidP="00FC5CB4">
      <w:pPr>
        <w:rPr>
          <w:rFonts w:ascii="Times New Roman" w:hAnsi="Times New Roman" w:cs="Times New Roman"/>
          <w:b/>
          <w:bCs/>
          <w:sz w:val="36"/>
          <w:szCs w:val="36"/>
        </w:rPr>
      </w:pPr>
    </w:p>
    <w:p w14:paraId="73390C8C" w14:textId="03FE4A4B" w:rsidR="00FF367F" w:rsidRDefault="00FF367F" w:rsidP="00FC5CB4">
      <w:pPr>
        <w:rPr>
          <w:rFonts w:ascii="Times New Roman" w:hAnsi="Times New Roman" w:cs="Times New Roman"/>
          <w:b/>
          <w:bCs/>
          <w:sz w:val="36"/>
          <w:szCs w:val="36"/>
        </w:rPr>
      </w:pPr>
      <w:r>
        <w:rPr>
          <w:rFonts w:ascii="Times New Roman" w:hAnsi="Times New Roman" w:cs="Times New Roman"/>
          <w:b/>
          <w:bCs/>
          <w:sz w:val="36"/>
          <w:szCs w:val="36"/>
        </w:rPr>
        <w:t xml:space="preserve">References </w:t>
      </w:r>
    </w:p>
    <w:p w14:paraId="4DAF075F" w14:textId="77777777" w:rsidR="00D850D1" w:rsidRPr="00D850D1" w:rsidRDefault="00D850D1" w:rsidP="00D850D1">
      <w:pPr>
        <w:numPr>
          <w:ilvl w:val="0"/>
          <w:numId w:val="1"/>
        </w:numPr>
        <w:jc w:val="both"/>
        <w:rPr>
          <w:rFonts w:ascii="Times New Roman" w:hAnsi="Times New Roman" w:cs="Times New Roman"/>
        </w:rPr>
      </w:pPr>
      <w:r w:rsidRPr="00D850D1">
        <w:rPr>
          <w:rFonts w:ascii="Times New Roman" w:hAnsi="Times New Roman" w:cs="Times New Roman"/>
          <w:lang w:val="en-US"/>
        </w:rPr>
        <w:t xml:space="preserve">Britannica, 2022, </w:t>
      </w:r>
      <w:r w:rsidRPr="00D850D1">
        <w:rPr>
          <w:rFonts w:ascii="Times New Roman" w:hAnsi="Times New Roman" w:cs="Times New Roman"/>
          <w:i/>
          <w:iCs/>
          <w:lang w:val="en-US"/>
        </w:rPr>
        <w:t xml:space="preserve">Brazil / History, Map, Population, Economy, &amp; Facts. </w:t>
      </w:r>
      <w:r w:rsidRPr="00D850D1">
        <w:rPr>
          <w:rFonts w:ascii="Times New Roman" w:hAnsi="Times New Roman" w:cs="Times New Roman"/>
          <w:lang w:val="en-US"/>
        </w:rPr>
        <w:t xml:space="preserve">[online] Encyclopedia Britannica. Available at: </w:t>
      </w:r>
      <w:hyperlink r:id="rId9" w:history="1">
        <w:r w:rsidRPr="00D850D1">
          <w:rPr>
            <w:rStyle w:val="Hyperlink"/>
            <w:rFonts w:ascii="Times New Roman" w:hAnsi="Times New Roman" w:cs="Times New Roman"/>
            <w:lang w:val="en-US"/>
          </w:rPr>
          <w:t>https://www.britannica.com/place/Brazil</w:t>
        </w:r>
      </w:hyperlink>
      <w:r w:rsidRPr="00D850D1">
        <w:rPr>
          <w:rFonts w:ascii="Times New Roman" w:hAnsi="Times New Roman" w:cs="Times New Roman"/>
          <w:lang w:val="en-US"/>
        </w:rPr>
        <w:t xml:space="preserve"> [Accessed 18th November 2022]</w:t>
      </w:r>
    </w:p>
    <w:p w14:paraId="4EBAB488" w14:textId="77777777" w:rsidR="00D850D1" w:rsidRPr="00D850D1" w:rsidRDefault="00D850D1" w:rsidP="00D850D1">
      <w:pPr>
        <w:numPr>
          <w:ilvl w:val="0"/>
          <w:numId w:val="1"/>
        </w:numPr>
        <w:jc w:val="both"/>
        <w:rPr>
          <w:rFonts w:ascii="Times New Roman" w:hAnsi="Times New Roman" w:cs="Times New Roman"/>
        </w:rPr>
      </w:pPr>
      <w:r w:rsidRPr="00D850D1">
        <w:rPr>
          <w:rFonts w:ascii="Times New Roman" w:hAnsi="Times New Roman" w:cs="Times New Roman"/>
          <w:lang w:val="en-US"/>
        </w:rPr>
        <w:t xml:space="preserve">Colibri, 2022, </w:t>
      </w:r>
      <w:r w:rsidRPr="00D850D1">
        <w:rPr>
          <w:rFonts w:ascii="Times New Roman" w:hAnsi="Times New Roman" w:cs="Times New Roman"/>
          <w:i/>
          <w:iCs/>
          <w:lang w:val="en-US"/>
        </w:rPr>
        <w:t>5 Common Challenges of Doing Business in Brazil</w:t>
      </w:r>
      <w:r w:rsidRPr="00D850D1">
        <w:rPr>
          <w:rFonts w:ascii="Times New Roman" w:hAnsi="Times New Roman" w:cs="Times New Roman"/>
          <w:lang w:val="en-US"/>
        </w:rPr>
        <w:t xml:space="preserve">. Available at: </w:t>
      </w:r>
      <w:hyperlink r:id="rId10" w:history="1">
        <w:r w:rsidRPr="00D850D1">
          <w:rPr>
            <w:rStyle w:val="Hyperlink"/>
            <w:rFonts w:ascii="Times New Roman" w:hAnsi="Times New Roman" w:cs="Times New Roman"/>
            <w:lang w:val="en-US"/>
          </w:rPr>
          <w:t>https://www.colibricontent.com/5-most-common-challenges-when-doing-business-in-brazil/</w:t>
        </w:r>
      </w:hyperlink>
      <w:r w:rsidRPr="00D850D1">
        <w:rPr>
          <w:rFonts w:ascii="Times New Roman" w:hAnsi="Times New Roman" w:cs="Times New Roman"/>
          <w:lang w:val="en-US"/>
        </w:rPr>
        <w:t xml:space="preserve"> [</w:t>
      </w:r>
      <w:proofErr w:type="spellStart"/>
      <w:r w:rsidRPr="00D850D1">
        <w:rPr>
          <w:rFonts w:ascii="Times New Roman" w:hAnsi="Times New Roman" w:cs="Times New Roman"/>
          <w:lang w:val="en-US"/>
        </w:rPr>
        <w:t>Acessed</w:t>
      </w:r>
      <w:proofErr w:type="spellEnd"/>
      <w:r w:rsidRPr="00D850D1">
        <w:rPr>
          <w:rFonts w:ascii="Times New Roman" w:hAnsi="Times New Roman" w:cs="Times New Roman"/>
          <w:lang w:val="en-US"/>
        </w:rPr>
        <w:t xml:space="preserve"> 18</w:t>
      </w:r>
      <w:r w:rsidRPr="00D850D1">
        <w:rPr>
          <w:rFonts w:ascii="Times New Roman" w:hAnsi="Times New Roman" w:cs="Times New Roman"/>
          <w:vertAlign w:val="superscript"/>
          <w:lang w:val="en-US"/>
        </w:rPr>
        <w:t>th</w:t>
      </w:r>
      <w:r w:rsidRPr="00D850D1">
        <w:rPr>
          <w:rFonts w:ascii="Times New Roman" w:hAnsi="Times New Roman" w:cs="Times New Roman"/>
          <w:lang w:val="en-US"/>
        </w:rPr>
        <w:t xml:space="preserve"> November 2022]</w:t>
      </w:r>
    </w:p>
    <w:p w14:paraId="6BACAA42" w14:textId="77777777" w:rsidR="00D850D1" w:rsidRPr="00D850D1" w:rsidRDefault="00D850D1" w:rsidP="00D850D1">
      <w:pPr>
        <w:numPr>
          <w:ilvl w:val="0"/>
          <w:numId w:val="1"/>
        </w:numPr>
        <w:jc w:val="both"/>
        <w:rPr>
          <w:rFonts w:ascii="Times New Roman" w:hAnsi="Times New Roman" w:cs="Times New Roman"/>
        </w:rPr>
      </w:pPr>
      <w:r w:rsidRPr="00D850D1">
        <w:rPr>
          <w:rFonts w:ascii="Times New Roman" w:hAnsi="Times New Roman" w:cs="Times New Roman"/>
        </w:rPr>
        <w:t xml:space="preserve">Diallo, M.F. </w:t>
      </w:r>
      <w:proofErr w:type="gramStart"/>
      <w:r w:rsidRPr="00D850D1">
        <w:rPr>
          <w:rFonts w:ascii="Times New Roman" w:hAnsi="Times New Roman" w:cs="Times New Roman"/>
        </w:rPr>
        <w:t>&amp;  </w:t>
      </w:r>
      <w:proofErr w:type="spellStart"/>
      <w:r w:rsidRPr="00D850D1">
        <w:rPr>
          <w:rFonts w:ascii="Times New Roman" w:hAnsi="Times New Roman" w:cs="Times New Roman"/>
        </w:rPr>
        <w:t>Cliquet</w:t>
      </w:r>
      <w:proofErr w:type="spellEnd"/>
      <w:proofErr w:type="gramEnd"/>
      <w:r w:rsidRPr="00D850D1">
        <w:rPr>
          <w:rFonts w:ascii="Times New Roman" w:hAnsi="Times New Roman" w:cs="Times New Roman"/>
        </w:rPr>
        <w:t>, G. (2016), "Store image perceptions and customer knowledge cues in emerging markets: A cross-country investigation in Brazil and Vietnam", </w:t>
      </w:r>
      <w:r w:rsidRPr="00D850D1">
        <w:rPr>
          <w:rFonts w:ascii="Times New Roman" w:hAnsi="Times New Roman" w:cs="Times New Roman"/>
          <w:i/>
          <w:iCs/>
        </w:rPr>
        <w:t xml:space="preserve">International Journal of Retail &amp; Distribution </w:t>
      </w:r>
      <w:proofErr w:type="spellStart"/>
      <w:r w:rsidRPr="00D850D1">
        <w:rPr>
          <w:rFonts w:ascii="Times New Roman" w:hAnsi="Times New Roman" w:cs="Times New Roman"/>
          <w:i/>
          <w:iCs/>
        </w:rPr>
        <w:t>Managemet</w:t>
      </w:r>
      <w:proofErr w:type="spellEnd"/>
      <w:r w:rsidRPr="00D850D1">
        <w:rPr>
          <w:rFonts w:ascii="Times New Roman" w:hAnsi="Times New Roman" w:cs="Times New Roman"/>
        </w:rPr>
        <w:t xml:space="preserve">, 44, 12, pp. 1182-1205. Available at </w:t>
      </w:r>
      <w:hyperlink r:id="rId11" w:history="1">
        <w:r w:rsidRPr="00D850D1">
          <w:rPr>
            <w:rStyle w:val="Hyperlink"/>
            <w:rFonts w:ascii="Times New Roman" w:hAnsi="Times New Roman" w:cs="Times New Roman"/>
          </w:rPr>
          <w:t>https://doi.org/10.1108/IJRDM-10-2014-0144</w:t>
        </w:r>
      </w:hyperlink>
      <w:r w:rsidRPr="00D850D1">
        <w:rPr>
          <w:rFonts w:ascii="Times New Roman" w:hAnsi="Times New Roman" w:cs="Times New Roman"/>
        </w:rPr>
        <w:t xml:space="preserve"> </w:t>
      </w:r>
      <w:r w:rsidRPr="00D850D1">
        <w:rPr>
          <w:rFonts w:ascii="Times New Roman" w:hAnsi="Times New Roman" w:cs="Times New Roman"/>
          <w:lang w:val="en-US"/>
        </w:rPr>
        <w:t>[Accessed 18</w:t>
      </w:r>
      <w:r w:rsidRPr="00D850D1">
        <w:rPr>
          <w:rFonts w:ascii="Times New Roman" w:hAnsi="Times New Roman" w:cs="Times New Roman"/>
          <w:vertAlign w:val="superscript"/>
          <w:lang w:val="en-US"/>
        </w:rPr>
        <w:t>th</w:t>
      </w:r>
      <w:r w:rsidRPr="00D850D1">
        <w:rPr>
          <w:rFonts w:ascii="Times New Roman" w:hAnsi="Times New Roman" w:cs="Times New Roman"/>
          <w:lang w:val="en-US"/>
        </w:rPr>
        <w:t xml:space="preserve"> November 2022]</w:t>
      </w:r>
    </w:p>
    <w:p w14:paraId="5A0C928C" w14:textId="7C21E3BC" w:rsidR="00D850D1" w:rsidRPr="00D850D1" w:rsidRDefault="00D850D1" w:rsidP="00D850D1">
      <w:pPr>
        <w:numPr>
          <w:ilvl w:val="0"/>
          <w:numId w:val="1"/>
        </w:numPr>
        <w:jc w:val="both"/>
        <w:rPr>
          <w:rFonts w:ascii="Times New Roman" w:hAnsi="Times New Roman" w:cs="Times New Roman"/>
        </w:rPr>
      </w:pPr>
      <w:proofErr w:type="spellStart"/>
      <w:r w:rsidRPr="00D850D1">
        <w:rPr>
          <w:rFonts w:ascii="Times New Roman" w:hAnsi="Times New Roman" w:cs="Times New Roman"/>
          <w:lang w:val="en-US"/>
        </w:rPr>
        <w:t>Embapro</w:t>
      </w:r>
      <w:proofErr w:type="spellEnd"/>
      <w:r w:rsidRPr="00D850D1">
        <w:rPr>
          <w:rFonts w:ascii="Times New Roman" w:hAnsi="Times New Roman" w:cs="Times New Roman"/>
          <w:lang w:val="en-US"/>
        </w:rPr>
        <w:t xml:space="preserve">, 2022, </w:t>
      </w:r>
      <w:r w:rsidRPr="00D850D1">
        <w:rPr>
          <w:rFonts w:ascii="Times New Roman" w:hAnsi="Times New Roman" w:cs="Times New Roman"/>
          <w:i/>
          <w:iCs/>
          <w:lang w:val="en-US"/>
        </w:rPr>
        <w:t xml:space="preserve">JD Sports Fashion PESTEL/STEP/PEST Analysis &amp; Solution, </w:t>
      </w:r>
      <w:r w:rsidRPr="00D850D1">
        <w:rPr>
          <w:rFonts w:ascii="Times New Roman" w:hAnsi="Times New Roman" w:cs="Times New Roman"/>
          <w:lang w:val="en-US"/>
        </w:rPr>
        <w:t xml:space="preserve">UK [online] Available at: </w:t>
      </w:r>
      <w:hyperlink r:id="rId12" w:history="1">
        <w:r w:rsidRPr="00D850D1">
          <w:rPr>
            <w:rStyle w:val="Hyperlink"/>
            <w:rFonts w:ascii="Times New Roman" w:hAnsi="Times New Roman" w:cs="Times New Roman"/>
            <w:lang w:val="en-US"/>
          </w:rPr>
          <w:t>https://embapro.com/frontpage/pestelcoanalysis/18159-jd-sports-fashion</w:t>
        </w:r>
      </w:hyperlink>
      <w:r w:rsidRPr="00D850D1">
        <w:rPr>
          <w:rFonts w:ascii="Times New Roman" w:hAnsi="Times New Roman" w:cs="Times New Roman"/>
          <w:lang w:val="en-US"/>
        </w:rPr>
        <w:t xml:space="preserve"> [Accessed 18</w:t>
      </w:r>
      <w:r w:rsidRPr="00D850D1">
        <w:rPr>
          <w:rFonts w:ascii="Times New Roman" w:hAnsi="Times New Roman" w:cs="Times New Roman"/>
          <w:vertAlign w:val="superscript"/>
          <w:lang w:val="en-US"/>
        </w:rPr>
        <w:t>th</w:t>
      </w:r>
      <w:r w:rsidRPr="00D850D1">
        <w:rPr>
          <w:rFonts w:ascii="Times New Roman" w:hAnsi="Times New Roman" w:cs="Times New Roman"/>
          <w:lang w:val="en-US"/>
        </w:rPr>
        <w:t xml:space="preserve"> November 2022]</w:t>
      </w:r>
    </w:p>
    <w:p w14:paraId="3B2A927E" w14:textId="58F5E50D" w:rsidR="00D850D1" w:rsidRPr="00D850D1" w:rsidRDefault="00D850D1" w:rsidP="00D850D1">
      <w:pPr>
        <w:pStyle w:val="ListParagraph"/>
        <w:numPr>
          <w:ilvl w:val="0"/>
          <w:numId w:val="1"/>
        </w:numPr>
        <w:spacing w:after="180"/>
        <w:rPr>
          <w:rFonts w:ascii="Times New Roman" w:hAnsi="Times New Roman" w:cs="Times New Roman"/>
          <w:noProof/>
        </w:rPr>
      </w:pPr>
      <w:r w:rsidRPr="00D850D1">
        <w:rPr>
          <w:rFonts w:ascii="Times New Roman" w:hAnsi="Times New Roman" w:cs="Times New Roman"/>
          <w:noProof/>
        </w:rPr>
        <w:t xml:space="preserve">Hill, C., 2008. International business: Competing in the global marketplace. </w:t>
      </w:r>
      <w:r w:rsidRPr="00D850D1">
        <w:rPr>
          <w:rFonts w:ascii="Times New Roman" w:hAnsi="Times New Roman" w:cs="Times New Roman"/>
          <w:i/>
          <w:iCs/>
          <w:noProof/>
        </w:rPr>
        <w:t>Strategic Direction</w:t>
      </w:r>
      <w:r w:rsidRPr="00D850D1">
        <w:rPr>
          <w:rFonts w:ascii="Times New Roman" w:hAnsi="Times New Roman" w:cs="Times New Roman"/>
          <w:noProof/>
        </w:rPr>
        <w:t>.</w:t>
      </w:r>
    </w:p>
    <w:p w14:paraId="2F5EE658" w14:textId="77777777" w:rsidR="00D850D1" w:rsidRPr="00D850D1" w:rsidRDefault="00D850D1" w:rsidP="00D850D1">
      <w:pPr>
        <w:numPr>
          <w:ilvl w:val="0"/>
          <w:numId w:val="1"/>
        </w:numPr>
        <w:jc w:val="both"/>
        <w:rPr>
          <w:rFonts w:ascii="Times New Roman" w:hAnsi="Times New Roman" w:cs="Times New Roman"/>
        </w:rPr>
      </w:pPr>
      <w:r w:rsidRPr="00D850D1">
        <w:rPr>
          <w:rFonts w:ascii="Times New Roman" w:hAnsi="Times New Roman" w:cs="Times New Roman"/>
          <w:lang w:val="en-US"/>
        </w:rPr>
        <w:t xml:space="preserve">Reference, 2022, </w:t>
      </w:r>
      <w:r w:rsidRPr="00D850D1">
        <w:rPr>
          <w:rFonts w:ascii="Times New Roman" w:hAnsi="Times New Roman" w:cs="Times New Roman"/>
          <w:i/>
          <w:iCs/>
          <w:lang w:val="en-US"/>
        </w:rPr>
        <w:t>JD Sports Fashion Plc</w:t>
      </w:r>
      <w:r w:rsidRPr="00D850D1">
        <w:rPr>
          <w:rFonts w:ascii="Times New Roman" w:hAnsi="Times New Roman" w:cs="Times New Roman"/>
          <w:lang w:val="en-US"/>
        </w:rPr>
        <w:t>, UK [</w:t>
      </w:r>
      <w:proofErr w:type="spellStart"/>
      <w:r w:rsidRPr="00D850D1">
        <w:rPr>
          <w:rFonts w:ascii="Times New Roman" w:hAnsi="Times New Roman" w:cs="Times New Roman"/>
          <w:lang w:val="en-US"/>
        </w:rPr>
        <w:t>onlie</w:t>
      </w:r>
      <w:proofErr w:type="spellEnd"/>
      <w:r w:rsidRPr="00D850D1">
        <w:rPr>
          <w:rFonts w:ascii="Times New Roman" w:hAnsi="Times New Roman" w:cs="Times New Roman"/>
          <w:lang w:val="en-US"/>
        </w:rPr>
        <w:t xml:space="preserve">]. Available at </w:t>
      </w:r>
      <w:hyperlink r:id="rId13" w:history="1">
        <w:r w:rsidRPr="00D850D1">
          <w:rPr>
            <w:rStyle w:val="Hyperlink"/>
            <w:rFonts w:ascii="Times New Roman" w:hAnsi="Times New Roman" w:cs="Times New Roman"/>
            <w:lang w:val="en-US"/>
          </w:rPr>
          <w:t>https://reference.jrank.org/histories/JD_Sports_Fashion_plc.html</w:t>
        </w:r>
      </w:hyperlink>
      <w:r w:rsidRPr="00D850D1">
        <w:rPr>
          <w:rFonts w:ascii="Times New Roman" w:hAnsi="Times New Roman" w:cs="Times New Roman"/>
          <w:lang w:val="en-US"/>
        </w:rPr>
        <w:t xml:space="preserve"> Accessed 18</w:t>
      </w:r>
      <w:r w:rsidRPr="00D850D1">
        <w:rPr>
          <w:rFonts w:ascii="Times New Roman" w:hAnsi="Times New Roman" w:cs="Times New Roman"/>
          <w:vertAlign w:val="superscript"/>
          <w:lang w:val="en-US"/>
        </w:rPr>
        <w:t>th</w:t>
      </w:r>
      <w:r w:rsidRPr="00D850D1">
        <w:rPr>
          <w:rFonts w:ascii="Times New Roman" w:hAnsi="Times New Roman" w:cs="Times New Roman"/>
          <w:lang w:val="en-US"/>
        </w:rPr>
        <w:t xml:space="preserve"> November 2022]</w:t>
      </w:r>
    </w:p>
    <w:p w14:paraId="66B77D82" w14:textId="77777777" w:rsidR="00D850D1" w:rsidRPr="00D850D1" w:rsidRDefault="00D850D1" w:rsidP="00D850D1">
      <w:pPr>
        <w:numPr>
          <w:ilvl w:val="0"/>
          <w:numId w:val="1"/>
        </w:numPr>
        <w:jc w:val="both"/>
        <w:rPr>
          <w:rFonts w:ascii="Times New Roman" w:hAnsi="Times New Roman" w:cs="Times New Roman"/>
        </w:rPr>
      </w:pPr>
      <w:r w:rsidRPr="00D850D1">
        <w:rPr>
          <w:rFonts w:ascii="Times New Roman" w:hAnsi="Times New Roman" w:cs="Times New Roman"/>
          <w:lang w:val="en-US"/>
        </w:rPr>
        <w:t xml:space="preserve">Review Master, 2022, </w:t>
      </w:r>
      <w:r w:rsidRPr="00D850D1">
        <w:rPr>
          <w:rFonts w:ascii="Times New Roman" w:hAnsi="Times New Roman" w:cs="Times New Roman"/>
          <w:i/>
          <w:iCs/>
          <w:lang w:val="en-US"/>
        </w:rPr>
        <w:t xml:space="preserve">SWOT Analysis and PESTEL Analysis of JD Sports, UK [online]. </w:t>
      </w:r>
      <w:r w:rsidRPr="00D850D1">
        <w:rPr>
          <w:rFonts w:ascii="Times New Roman" w:hAnsi="Times New Roman" w:cs="Times New Roman"/>
          <w:lang w:val="en-US"/>
        </w:rPr>
        <w:t xml:space="preserve">Available at: </w:t>
      </w:r>
      <w:hyperlink r:id="rId14" w:history="1">
        <w:r w:rsidRPr="00D850D1">
          <w:rPr>
            <w:rStyle w:val="Hyperlink"/>
            <w:rFonts w:ascii="Times New Roman" w:hAnsi="Times New Roman" w:cs="Times New Roman"/>
            <w:lang w:val="en-US"/>
          </w:rPr>
          <w:t>https://reviewmasternetin.wordpress.com/2020/05/07/swot-analysis-and-pestel-analysis-of-jd-sports-plc-uk/</w:t>
        </w:r>
      </w:hyperlink>
      <w:r w:rsidRPr="00D850D1">
        <w:rPr>
          <w:rFonts w:ascii="Times New Roman" w:hAnsi="Times New Roman" w:cs="Times New Roman"/>
          <w:lang w:val="en-US"/>
        </w:rPr>
        <w:t xml:space="preserve"> [Accessed 18</w:t>
      </w:r>
      <w:r w:rsidRPr="00D850D1">
        <w:rPr>
          <w:rFonts w:ascii="Times New Roman" w:hAnsi="Times New Roman" w:cs="Times New Roman"/>
          <w:vertAlign w:val="superscript"/>
          <w:lang w:val="en-US"/>
        </w:rPr>
        <w:t>th</w:t>
      </w:r>
      <w:r w:rsidRPr="00D850D1">
        <w:rPr>
          <w:rFonts w:ascii="Times New Roman" w:hAnsi="Times New Roman" w:cs="Times New Roman"/>
          <w:lang w:val="en-US"/>
        </w:rPr>
        <w:t xml:space="preserve"> November 2022]</w:t>
      </w:r>
    </w:p>
    <w:p w14:paraId="2856BF44" w14:textId="6C610846" w:rsidR="00D850D1" w:rsidRPr="00D850D1" w:rsidRDefault="00D850D1" w:rsidP="00D850D1">
      <w:pPr>
        <w:numPr>
          <w:ilvl w:val="0"/>
          <w:numId w:val="1"/>
        </w:numPr>
        <w:jc w:val="both"/>
        <w:rPr>
          <w:rFonts w:ascii="Times New Roman" w:hAnsi="Times New Roman" w:cs="Times New Roman"/>
        </w:rPr>
      </w:pPr>
      <w:proofErr w:type="spellStart"/>
      <w:r w:rsidRPr="00D850D1">
        <w:rPr>
          <w:rFonts w:ascii="Times New Roman" w:hAnsi="Times New Roman" w:cs="Times New Roman"/>
          <w:lang w:val="en-US"/>
        </w:rPr>
        <w:t>Saliba</w:t>
      </w:r>
      <w:proofErr w:type="spellEnd"/>
      <w:r w:rsidRPr="00D850D1">
        <w:rPr>
          <w:rFonts w:ascii="Times New Roman" w:hAnsi="Times New Roman" w:cs="Times New Roman"/>
          <w:lang w:val="en-US"/>
        </w:rPr>
        <w:t xml:space="preserve"> de Oliveira, J.A. et all (2018), ‘Innovation and financial performance of companies doing business in Brazil’, </w:t>
      </w:r>
      <w:r w:rsidRPr="00D850D1">
        <w:rPr>
          <w:rFonts w:ascii="Times New Roman" w:hAnsi="Times New Roman" w:cs="Times New Roman"/>
          <w:i/>
          <w:iCs/>
          <w:lang w:val="en-US"/>
        </w:rPr>
        <w:t xml:space="preserve">International Journal of Innovation Studies, </w:t>
      </w:r>
      <w:r w:rsidRPr="00D850D1">
        <w:rPr>
          <w:rFonts w:ascii="Times New Roman" w:hAnsi="Times New Roman" w:cs="Times New Roman"/>
          <w:lang w:val="en-US"/>
        </w:rPr>
        <w:t xml:space="preserve">2, pp. 153-164. Available at </w:t>
      </w:r>
      <w:hyperlink r:id="rId15" w:history="1">
        <w:r w:rsidRPr="00D850D1">
          <w:rPr>
            <w:rStyle w:val="Hyperlink"/>
            <w:rFonts w:ascii="Times New Roman" w:hAnsi="Times New Roman" w:cs="Times New Roman"/>
            <w:lang w:val="en-US"/>
          </w:rPr>
          <w:t>https://reader.elsevier.com/reader/sd/pii/S2096248719300025?token=1C700E15B9275030A965E4AD1198AF2CE157F3C8DACDA8352A347D1FE01D4401D0A15FC0C77E1203CA2E1FEB107D6965&amp;originRegion=eu-west-1&amp;originCreation=20221123205704</w:t>
        </w:r>
      </w:hyperlink>
      <w:r w:rsidRPr="00D850D1">
        <w:rPr>
          <w:rFonts w:ascii="Times New Roman" w:hAnsi="Times New Roman" w:cs="Times New Roman"/>
          <w:lang w:val="en-US"/>
        </w:rPr>
        <w:t xml:space="preserve"> [Accessed 18</w:t>
      </w:r>
      <w:r w:rsidRPr="00D850D1">
        <w:rPr>
          <w:rFonts w:ascii="Times New Roman" w:hAnsi="Times New Roman" w:cs="Times New Roman"/>
          <w:vertAlign w:val="superscript"/>
          <w:lang w:val="en-US"/>
        </w:rPr>
        <w:t>th</w:t>
      </w:r>
      <w:r w:rsidRPr="00D850D1">
        <w:rPr>
          <w:rFonts w:ascii="Times New Roman" w:hAnsi="Times New Roman" w:cs="Times New Roman"/>
          <w:lang w:val="en-US"/>
        </w:rPr>
        <w:t xml:space="preserve"> November 2022]</w:t>
      </w:r>
    </w:p>
    <w:p w14:paraId="61875C7D" w14:textId="3A4C4521" w:rsidR="00D850D1" w:rsidRPr="00D850D1" w:rsidRDefault="00D850D1" w:rsidP="00D850D1">
      <w:pPr>
        <w:numPr>
          <w:ilvl w:val="0"/>
          <w:numId w:val="1"/>
        </w:numPr>
        <w:jc w:val="both"/>
        <w:rPr>
          <w:rFonts w:ascii="Times New Roman" w:hAnsi="Times New Roman" w:cs="Times New Roman"/>
        </w:rPr>
      </w:pPr>
      <w:r w:rsidRPr="00D850D1">
        <w:rPr>
          <w:rFonts w:ascii="Times New Roman" w:hAnsi="Times New Roman" w:cs="Times New Roman"/>
          <w:color w:val="555555"/>
          <w:shd w:val="clear" w:color="auto" w:fill="FFFFFF"/>
        </w:rPr>
        <w:t xml:space="preserve">Whittington, R, </w:t>
      </w:r>
      <w:proofErr w:type="spellStart"/>
      <w:r w:rsidRPr="00D850D1">
        <w:rPr>
          <w:rFonts w:ascii="Times New Roman" w:hAnsi="Times New Roman" w:cs="Times New Roman"/>
          <w:color w:val="555555"/>
          <w:shd w:val="clear" w:color="auto" w:fill="FFFFFF"/>
        </w:rPr>
        <w:t>Regnér</w:t>
      </w:r>
      <w:proofErr w:type="spellEnd"/>
      <w:r w:rsidRPr="00D850D1">
        <w:rPr>
          <w:rFonts w:ascii="Times New Roman" w:hAnsi="Times New Roman" w:cs="Times New Roman"/>
          <w:color w:val="555555"/>
          <w:shd w:val="clear" w:color="auto" w:fill="FFFFFF"/>
        </w:rPr>
        <w:t xml:space="preserve">, P, Angwin, D, Johnson, G, Scholes, K, Whittington, R, </w:t>
      </w:r>
      <w:proofErr w:type="spellStart"/>
      <w:r w:rsidRPr="00D850D1">
        <w:rPr>
          <w:rFonts w:ascii="Times New Roman" w:hAnsi="Times New Roman" w:cs="Times New Roman"/>
          <w:color w:val="555555"/>
          <w:shd w:val="clear" w:color="auto" w:fill="FFFFFF"/>
        </w:rPr>
        <w:t>Regnér</w:t>
      </w:r>
      <w:proofErr w:type="spellEnd"/>
      <w:r w:rsidRPr="00D850D1">
        <w:rPr>
          <w:rFonts w:ascii="Times New Roman" w:hAnsi="Times New Roman" w:cs="Times New Roman"/>
          <w:color w:val="555555"/>
          <w:shd w:val="clear" w:color="auto" w:fill="FFFFFF"/>
        </w:rPr>
        <w:t xml:space="preserve">, P, Angwin, D, Johnson, G, &amp; Scholes, K 2019, Exploring Strategy, Text and Cases, Pearson Higher Education &amp; Professional Group, Harlow, United Kingdom. Available from: ProQuest </w:t>
      </w:r>
      <w:proofErr w:type="spellStart"/>
      <w:r w:rsidRPr="00D850D1">
        <w:rPr>
          <w:rFonts w:ascii="Times New Roman" w:hAnsi="Times New Roman" w:cs="Times New Roman"/>
          <w:color w:val="555555"/>
          <w:shd w:val="clear" w:color="auto" w:fill="FFFFFF"/>
        </w:rPr>
        <w:t>Ebook</w:t>
      </w:r>
      <w:proofErr w:type="spellEnd"/>
      <w:r w:rsidRPr="00D850D1">
        <w:rPr>
          <w:rFonts w:ascii="Times New Roman" w:hAnsi="Times New Roman" w:cs="Times New Roman"/>
          <w:color w:val="555555"/>
          <w:shd w:val="clear" w:color="auto" w:fill="FFFFFF"/>
        </w:rPr>
        <w:t xml:space="preserve"> Central. [28 November 2022].</w:t>
      </w:r>
    </w:p>
    <w:p w14:paraId="4D74D6EB" w14:textId="4C533F3D" w:rsidR="00FF367F" w:rsidRDefault="00FF367F" w:rsidP="00FC5CB4">
      <w:pPr>
        <w:rPr>
          <w:rFonts w:ascii="Times New Roman" w:hAnsi="Times New Roman" w:cs="Times New Roman"/>
          <w:b/>
          <w:bCs/>
          <w:sz w:val="36"/>
          <w:szCs w:val="36"/>
        </w:rPr>
      </w:pPr>
    </w:p>
    <w:p w14:paraId="3E04A3CF" w14:textId="530D1164" w:rsidR="00FF367F" w:rsidRDefault="00FF367F" w:rsidP="00FC5CB4">
      <w:pPr>
        <w:rPr>
          <w:rFonts w:ascii="Times New Roman" w:hAnsi="Times New Roman" w:cs="Times New Roman"/>
          <w:b/>
          <w:bCs/>
          <w:sz w:val="36"/>
          <w:szCs w:val="36"/>
        </w:rPr>
      </w:pPr>
    </w:p>
    <w:p w14:paraId="37611753" w14:textId="22C89782" w:rsidR="00FF367F" w:rsidRDefault="00FF367F" w:rsidP="00FC5CB4">
      <w:pPr>
        <w:rPr>
          <w:rFonts w:ascii="Times New Roman" w:hAnsi="Times New Roman" w:cs="Times New Roman"/>
          <w:b/>
          <w:bCs/>
          <w:sz w:val="36"/>
          <w:szCs w:val="36"/>
        </w:rPr>
      </w:pPr>
    </w:p>
    <w:p w14:paraId="04690D3A" w14:textId="4D2D29FC" w:rsidR="00FF367F" w:rsidRDefault="00FF367F" w:rsidP="00FC5CB4">
      <w:pPr>
        <w:rPr>
          <w:rFonts w:ascii="Times New Roman" w:hAnsi="Times New Roman" w:cs="Times New Roman"/>
          <w:b/>
          <w:bCs/>
          <w:sz w:val="36"/>
          <w:szCs w:val="36"/>
        </w:rPr>
      </w:pPr>
    </w:p>
    <w:p w14:paraId="58B08010" w14:textId="26B3284F" w:rsidR="00FF367F" w:rsidRDefault="00FF367F" w:rsidP="00FC5CB4">
      <w:pPr>
        <w:rPr>
          <w:rFonts w:ascii="Times New Roman" w:hAnsi="Times New Roman" w:cs="Times New Roman"/>
          <w:b/>
          <w:bCs/>
          <w:sz w:val="36"/>
          <w:szCs w:val="36"/>
        </w:rPr>
      </w:pPr>
    </w:p>
    <w:p w14:paraId="421E2EF3" w14:textId="28860C58" w:rsidR="00477B40" w:rsidRDefault="00477B40" w:rsidP="00FC5CB4">
      <w:pPr>
        <w:rPr>
          <w:rFonts w:ascii="Times New Roman" w:hAnsi="Times New Roman" w:cs="Times New Roman"/>
          <w:b/>
          <w:bCs/>
          <w:sz w:val="36"/>
          <w:szCs w:val="36"/>
        </w:rPr>
      </w:pPr>
    </w:p>
    <w:p w14:paraId="39944E22" w14:textId="098630BE" w:rsidR="00477B40" w:rsidRDefault="00477B40" w:rsidP="00FC5CB4">
      <w:pPr>
        <w:rPr>
          <w:rFonts w:ascii="Times New Roman" w:hAnsi="Times New Roman" w:cs="Times New Roman"/>
          <w:b/>
          <w:bCs/>
          <w:sz w:val="36"/>
          <w:szCs w:val="36"/>
        </w:rPr>
      </w:pPr>
    </w:p>
    <w:p w14:paraId="7C0899F3" w14:textId="7106F091" w:rsidR="00477B40" w:rsidRDefault="00477B40" w:rsidP="00FC5CB4">
      <w:pPr>
        <w:rPr>
          <w:rFonts w:ascii="Times New Roman" w:hAnsi="Times New Roman" w:cs="Times New Roman"/>
          <w:b/>
          <w:bCs/>
          <w:sz w:val="36"/>
          <w:szCs w:val="36"/>
        </w:rPr>
      </w:pPr>
    </w:p>
    <w:p w14:paraId="3247DD18" w14:textId="09F9A349" w:rsidR="00477B40" w:rsidRDefault="00477B40" w:rsidP="00FC5CB4">
      <w:pPr>
        <w:rPr>
          <w:rFonts w:ascii="Times New Roman" w:hAnsi="Times New Roman" w:cs="Times New Roman"/>
          <w:b/>
          <w:bCs/>
          <w:sz w:val="36"/>
          <w:szCs w:val="36"/>
        </w:rPr>
      </w:pPr>
    </w:p>
    <w:p w14:paraId="48F9D886" w14:textId="33F45E94" w:rsidR="00477B40" w:rsidRDefault="00477B40" w:rsidP="00FC5CB4">
      <w:pPr>
        <w:rPr>
          <w:rFonts w:ascii="Times New Roman" w:hAnsi="Times New Roman" w:cs="Times New Roman"/>
          <w:b/>
          <w:bCs/>
          <w:sz w:val="36"/>
          <w:szCs w:val="36"/>
        </w:rPr>
      </w:pPr>
    </w:p>
    <w:p w14:paraId="40DD1BB2" w14:textId="7D7C63E3" w:rsidR="00477B40" w:rsidRDefault="00477B40" w:rsidP="00FC5CB4">
      <w:pPr>
        <w:rPr>
          <w:rFonts w:ascii="Times New Roman" w:hAnsi="Times New Roman" w:cs="Times New Roman"/>
          <w:b/>
          <w:bCs/>
          <w:sz w:val="36"/>
          <w:szCs w:val="36"/>
        </w:rPr>
      </w:pPr>
    </w:p>
    <w:p w14:paraId="2810EEB5" w14:textId="2CA25751" w:rsidR="00477B40" w:rsidRDefault="00477B40" w:rsidP="00FC5CB4">
      <w:pPr>
        <w:rPr>
          <w:rFonts w:ascii="Times New Roman" w:hAnsi="Times New Roman" w:cs="Times New Roman"/>
          <w:b/>
          <w:bCs/>
          <w:sz w:val="36"/>
          <w:szCs w:val="36"/>
        </w:rPr>
      </w:pPr>
    </w:p>
    <w:p w14:paraId="6AFC95CA" w14:textId="770B5EA4" w:rsidR="00477B40" w:rsidRDefault="00477B40" w:rsidP="00FC5CB4">
      <w:pPr>
        <w:rPr>
          <w:rFonts w:ascii="Times New Roman" w:hAnsi="Times New Roman" w:cs="Times New Roman"/>
          <w:b/>
          <w:bCs/>
          <w:sz w:val="36"/>
          <w:szCs w:val="36"/>
        </w:rPr>
      </w:pPr>
    </w:p>
    <w:p w14:paraId="0A3AA7F3" w14:textId="0749DE30" w:rsidR="00477B40" w:rsidRDefault="00477B40" w:rsidP="00FC5CB4">
      <w:pPr>
        <w:rPr>
          <w:rFonts w:ascii="Times New Roman" w:hAnsi="Times New Roman" w:cs="Times New Roman"/>
          <w:b/>
          <w:bCs/>
          <w:sz w:val="36"/>
          <w:szCs w:val="36"/>
        </w:rPr>
      </w:pPr>
    </w:p>
    <w:p w14:paraId="37DD80CC" w14:textId="343C825B" w:rsidR="00477B40" w:rsidRDefault="00477B40" w:rsidP="00FC5CB4">
      <w:pPr>
        <w:rPr>
          <w:rFonts w:ascii="Times New Roman" w:hAnsi="Times New Roman" w:cs="Times New Roman"/>
          <w:b/>
          <w:bCs/>
          <w:sz w:val="36"/>
          <w:szCs w:val="36"/>
        </w:rPr>
      </w:pPr>
    </w:p>
    <w:p w14:paraId="1061B1F5" w14:textId="0EF4AFC4" w:rsidR="00D850D1" w:rsidRDefault="00D850D1" w:rsidP="00FC5CB4">
      <w:pPr>
        <w:rPr>
          <w:rFonts w:ascii="Times New Roman" w:hAnsi="Times New Roman" w:cs="Times New Roman"/>
          <w:b/>
          <w:bCs/>
          <w:sz w:val="36"/>
          <w:szCs w:val="36"/>
        </w:rPr>
      </w:pPr>
    </w:p>
    <w:p w14:paraId="5C07A8AD" w14:textId="2CDED0B6" w:rsidR="00D850D1" w:rsidRDefault="00D850D1" w:rsidP="00FC5CB4">
      <w:pPr>
        <w:rPr>
          <w:rFonts w:ascii="Times New Roman" w:hAnsi="Times New Roman" w:cs="Times New Roman"/>
          <w:b/>
          <w:bCs/>
          <w:sz w:val="36"/>
          <w:szCs w:val="36"/>
        </w:rPr>
      </w:pPr>
    </w:p>
    <w:p w14:paraId="7AF9A41D" w14:textId="5619F01C" w:rsidR="00D850D1" w:rsidRDefault="00D850D1" w:rsidP="00FC5CB4">
      <w:pPr>
        <w:rPr>
          <w:rFonts w:ascii="Times New Roman" w:hAnsi="Times New Roman" w:cs="Times New Roman"/>
          <w:b/>
          <w:bCs/>
          <w:sz w:val="36"/>
          <w:szCs w:val="36"/>
        </w:rPr>
      </w:pPr>
    </w:p>
    <w:p w14:paraId="3C1D3A83" w14:textId="485A9359" w:rsidR="00D850D1" w:rsidRDefault="00D850D1" w:rsidP="00FC5CB4">
      <w:pPr>
        <w:rPr>
          <w:rFonts w:ascii="Times New Roman" w:hAnsi="Times New Roman" w:cs="Times New Roman"/>
          <w:b/>
          <w:bCs/>
          <w:sz w:val="36"/>
          <w:szCs w:val="36"/>
        </w:rPr>
      </w:pPr>
    </w:p>
    <w:p w14:paraId="55D39C6A" w14:textId="32247B9B" w:rsidR="00D850D1" w:rsidRDefault="00D850D1" w:rsidP="00FC5CB4">
      <w:pPr>
        <w:rPr>
          <w:rFonts w:ascii="Times New Roman" w:hAnsi="Times New Roman" w:cs="Times New Roman"/>
          <w:b/>
          <w:bCs/>
          <w:sz w:val="36"/>
          <w:szCs w:val="36"/>
        </w:rPr>
      </w:pPr>
    </w:p>
    <w:p w14:paraId="3CA6AEC5" w14:textId="618B7DA7" w:rsidR="00D850D1" w:rsidRDefault="00D850D1" w:rsidP="00FC5CB4">
      <w:pPr>
        <w:rPr>
          <w:rFonts w:ascii="Times New Roman" w:hAnsi="Times New Roman" w:cs="Times New Roman"/>
          <w:b/>
          <w:bCs/>
          <w:sz w:val="36"/>
          <w:szCs w:val="36"/>
        </w:rPr>
      </w:pPr>
    </w:p>
    <w:p w14:paraId="3F605173" w14:textId="6D218430" w:rsidR="00D850D1" w:rsidRDefault="00D850D1" w:rsidP="00FC5CB4">
      <w:pPr>
        <w:rPr>
          <w:rFonts w:ascii="Times New Roman" w:hAnsi="Times New Roman" w:cs="Times New Roman"/>
          <w:b/>
          <w:bCs/>
          <w:sz w:val="36"/>
          <w:szCs w:val="36"/>
        </w:rPr>
      </w:pPr>
    </w:p>
    <w:p w14:paraId="39D9165B" w14:textId="583B70B5" w:rsidR="00D850D1" w:rsidRDefault="00D850D1" w:rsidP="00FC5CB4">
      <w:pPr>
        <w:rPr>
          <w:rFonts w:ascii="Times New Roman" w:hAnsi="Times New Roman" w:cs="Times New Roman"/>
          <w:b/>
          <w:bCs/>
          <w:sz w:val="36"/>
          <w:szCs w:val="36"/>
        </w:rPr>
      </w:pPr>
    </w:p>
    <w:p w14:paraId="7B5FACD0" w14:textId="20759855" w:rsidR="00D850D1" w:rsidRDefault="00D850D1" w:rsidP="00FC5CB4">
      <w:pPr>
        <w:rPr>
          <w:rFonts w:ascii="Times New Roman" w:hAnsi="Times New Roman" w:cs="Times New Roman"/>
          <w:b/>
          <w:bCs/>
          <w:sz w:val="36"/>
          <w:szCs w:val="36"/>
        </w:rPr>
      </w:pPr>
    </w:p>
    <w:p w14:paraId="5A61B697" w14:textId="71A6A428" w:rsidR="00D850D1" w:rsidRDefault="00D850D1" w:rsidP="00FC5CB4">
      <w:pPr>
        <w:rPr>
          <w:rFonts w:ascii="Times New Roman" w:hAnsi="Times New Roman" w:cs="Times New Roman"/>
          <w:b/>
          <w:bCs/>
          <w:sz w:val="36"/>
          <w:szCs w:val="36"/>
        </w:rPr>
      </w:pPr>
    </w:p>
    <w:p w14:paraId="20F4828D" w14:textId="77777777" w:rsidR="00D850D1" w:rsidRDefault="00D850D1" w:rsidP="00FC5CB4">
      <w:pPr>
        <w:rPr>
          <w:rFonts w:ascii="Times New Roman" w:hAnsi="Times New Roman" w:cs="Times New Roman"/>
          <w:b/>
          <w:bCs/>
          <w:sz w:val="36"/>
          <w:szCs w:val="36"/>
        </w:rPr>
      </w:pPr>
    </w:p>
    <w:p w14:paraId="51C9895C" w14:textId="3BA776CC" w:rsidR="00477B40" w:rsidRDefault="00477B40" w:rsidP="00FC5CB4">
      <w:pPr>
        <w:rPr>
          <w:rFonts w:ascii="Times New Roman" w:hAnsi="Times New Roman" w:cs="Times New Roman"/>
          <w:b/>
          <w:bCs/>
          <w:sz w:val="36"/>
          <w:szCs w:val="36"/>
        </w:rPr>
      </w:pPr>
    </w:p>
    <w:p w14:paraId="22854AED" w14:textId="6E981F44" w:rsidR="00477B40" w:rsidRDefault="00477B40" w:rsidP="00FC5CB4">
      <w:pPr>
        <w:rPr>
          <w:rFonts w:ascii="Times New Roman" w:hAnsi="Times New Roman" w:cs="Times New Roman"/>
          <w:b/>
          <w:bCs/>
          <w:sz w:val="36"/>
          <w:szCs w:val="36"/>
        </w:rPr>
      </w:pPr>
    </w:p>
    <w:p w14:paraId="5CF4643E" w14:textId="77777777" w:rsidR="00477B40" w:rsidRDefault="00477B40" w:rsidP="00FC5CB4">
      <w:pPr>
        <w:rPr>
          <w:rFonts w:ascii="Times New Roman" w:hAnsi="Times New Roman" w:cs="Times New Roman"/>
          <w:b/>
          <w:bCs/>
          <w:sz w:val="36"/>
          <w:szCs w:val="36"/>
        </w:rPr>
      </w:pPr>
    </w:p>
    <w:p w14:paraId="250430FF" w14:textId="77777777" w:rsidR="00FF367F" w:rsidRDefault="00FF367F" w:rsidP="00FC5CB4">
      <w:pPr>
        <w:rPr>
          <w:rFonts w:ascii="Times New Roman" w:hAnsi="Times New Roman" w:cs="Times New Roman"/>
          <w:b/>
          <w:bCs/>
          <w:sz w:val="36"/>
          <w:szCs w:val="36"/>
        </w:rPr>
      </w:pPr>
    </w:p>
    <w:p w14:paraId="5A8EBF01" w14:textId="41B1B5F4" w:rsidR="00FF367F" w:rsidRDefault="00FF367F" w:rsidP="00FC5CB4">
      <w:pPr>
        <w:rPr>
          <w:rFonts w:ascii="Times New Roman" w:hAnsi="Times New Roman" w:cs="Times New Roman"/>
          <w:b/>
          <w:bCs/>
          <w:sz w:val="36"/>
          <w:szCs w:val="36"/>
        </w:rPr>
      </w:pPr>
      <w:r>
        <w:rPr>
          <w:rFonts w:ascii="Times New Roman" w:hAnsi="Times New Roman" w:cs="Times New Roman"/>
          <w:b/>
          <w:bCs/>
          <w:sz w:val="36"/>
          <w:szCs w:val="36"/>
        </w:rPr>
        <w:t xml:space="preserve">Appendix </w:t>
      </w:r>
    </w:p>
    <w:p w14:paraId="0DB02192" w14:textId="26B69822" w:rsidR="003D1DA1" w:rsidRDefault="003D1DA1" w:rsidP="00FC5CB4">
      <w:pPr>
        <w:rPr>
          <w:rFonts w:ascii="Times New Roman" w:hAnsi="Times New Roman" w:cs="Times New Roman"/>
          <w:b/>
          <w:bCs/>
          <w:sz w:val="36"/>
          <w:szCs w:val="36"/>
        </w:rPr>
      </w:pPr>
    </w:p>
    <w:p w14:paraId="45F7229F" w14:textId="61B5908D" w:rsidR="00477B40" w:rsidRDefault="00477B40" w:rsidP="00FC5CB4">
      <w:pPr>
        <w:rPr>
          <w:rFonts w:ascii="Times New Roman" w:hAnsi="Times New Roman" w:cs="Times New Roman"/>
          <w:b/>
          <w:bCs/>
          <w:sz w:val="36"/>
          <w:szCs w:val="36"/>
        </w:rPr>
      </w:pPr>
      <w:r>
        <w:rPr>
          <w:rFonts w:ascii="Times New Roman" w:hAnsi="Times New Roman" w:cs="Times New Roman"/>
          <w:b/>
          <w:bCs/>
          <w:sz w:val="36"/>
          <w:szCs w:val="36"/>
        </w:rPr>
        <w:br/>
        <w:t>Power Point Presentation</w:t>
      </w:r>
    </w:p>
    <w:p w14:paraId="0D775BB3" w14:textId="370599C6" w:rsidR="00477B40" w:rsidRDefault="00477B40" w:rsidP="00FC5CB4">
      <w:pPr>
        <w:rPr>
          <w:rFonts w:ascii="Times New Roman" w:hAnsi="Times New Roman" w:cs="Times New Roman"/>
          <w:b/>
          <w:bCs/>
          <w:sz w:val="36"/>
          <w:szCs w:val="36"/>
        </w:rPr>
      </w:pPr>
    </w:p>
    <w:p w14:paraId="6CE92029" w14:textId="65333476" w:rsidR="00477B40" w:rsidRPr="00477B40" w:rsidRDefault="00477B40" w:rsidP="00FC5CB4">
      <w:pPr>
        <w:rPr>
          <w:rFonts w:ascii="Times New Roman" w:hAnsi="Times New Roman" w:cs="Times New Roman"/>
        </w:rPr>
      </w:pPr>
      <w:r w:rsidRPr="00477B40">
        <w:rPr>
          <w:rFonts w:ascii="Times New Roman" w:hAnsi="Times New Roman" w:cs="Times New Roman"/>
        </w:rPr>
        <w:t>Slide 1</w:t>
      </w:r>
    </w:p>
    <w:p w14:paraId="3F59022C" w14:textId="77777777" w:rsidR="00FF367F" w:rsidRDefault="00FF367F" w:rsidP="00FC5CB4">
      <w:pPr>
        <w:rPr>
          <w:rFonts w:ascii="Times New Roman" w:hAnsi="Times New Roman" w:cs="Times New Roman"/>
        </w:rPr>
      </w:pPr>
    </w:p>
    <w:p w14:paraId="7EE20B89" w14:textId="78708A13" w:rsidR="003D1DA1" w:rsidRDefault="00FF367F" w:rsidP="00FC5CB4">
      <w:pPr>
        <w:rPr>
          <w:rFonts w:ascii="Times New Roman" w:hAnsi="Times New Roman" w:cs="Times New Roman"/>
        </w:rPr>
      </w:pPr>
      <w:r w:rsidRPr="00FF367F">
        <w:rPr>
          <w:rFonts w:ascii="Times New Roman" w:hAnsi="Times New Roman" w:cs="Times New Roman"/>
        </w:rPr>
        <w:lastRenderedPageBreak/>
        <w:drawing>
          <wp:inline distT="0" distB="0" distL="0" distR="0" wp14:anchorId="7A218F25" wp14:editId="30FE2AE8">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106DFABC" w14:textId="6638AD46" w:rsidR="00477B40" w:rsidRDefault="00477B40" w:rsidP="00FC5CB4">
      <w:pPr>
        <w:rPr>
          <w:rFonts w:ascii="Times New Roman" w:hAnsi="Times New Roman" w:cs="Times New Roman"/>
        </w:rPr>
      </w:pPr>
    </w:p>
    <w:p w14:paraId="275C525D" w14:textId="46CF1B0B" w:rsidR="00477B40" w:rsidRDefault="00477B40" w:rsidP="00FC5CB4">
      <w:pPr>
        <w:rPr>
          <w:rFonts w:ascii="Times New Roman" w:hAnsi="Times New Roman" w:cs="Times New Roman"/>
        </w:rPr>
      </w:pPr>
      <w:r>
        <w:rPr>
          <w:rFonts w:ascii="Times New Roman" w:hAnsi="Times New Roman" w:cs="Times New Roman"/>
        </w:rPr>
        <w:t xml:space="preserve"> Slide 2</w:t>
      </w:r>
    </w:p>
    <w:p w14:paraId="124D4B04" w14:textId="3A43A003" w:rsidR="00477B40" w:rsidRDefault="00477B40" w:rsidP="00FC5CB4">
      <w:pPr>
        <w:rPr>
          <w:rFonts w:ascii="Times New Roman" w:hAnsi="Times New Roman" w:cs="Times New Roman"/>
        </w:rPr>
      </w:pPr>
    </w:p>
    <w:p w14:paraId="4F5E5879" w14:textId="70101C45"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0D51F7C8" wp14:editId="62E24727">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351968E5" w14:textId="273D6B59" w:rsidR="00477B40" w:rsidRDefault="00477B40" w:rsidP="00FC5CB4">
      <w:pPr>
        <w:rPr>
          <w:rFonts w:ascii="Times New Roman" w:hAnsi="Times New Roman" w:cs="Times New Roman"/>
        </w:rPr>
      </w:pPr>
    </w:p>
    <w:p w14:paraId="7A4C002F" w14:textId="0C8F67D8" w:rsidR="00477B40" w:rsidRDefault="00477B40" w:rsidP="00FC5CB4">
      <w:pPr>
        <w:rPr>
          <w:rFonts w:ascii="Times New Roman" w:hAnsi="Times New Roman" w:cs="Times New Roman"/>
        </w:rPr>
      </w:pPr>
      <w:r>
        <w:rPr>
          <w:rFonts w:ascii="Times New Roman" w:hAnsi="Times New Roman" w:cs="Times New Roman"/>
        </w:rPr>
        <w:t>Slide 3</w:t>
      </w:r>
    </w:p>
    <w:p w14:paraId="748F77EC" w14:textId="3EF88A40" w:rsidR="00477B40" w:rsidRDefault="00477B40" w:rsidP="00FC5CB4">
      <w:pPr>
        <w:rPr>
          <w:rFonts w:ascii="Times New Roman" w:hAnsi="Times New Roman" w:cs="Times New Roman"/>
        </w:rPr>
      </w:pPr>
    </w:p>
    <w:p w14:paraId="5FDC9A48" w14:textId="77777777" w:rsidR="00477B40" w:rsidRDefault="00477B40" w:rsidP="00FC5CB4">
      <w:pPr>
        <w:rPr>
          <w:rFonts w:ascii="Times New Roman" w:hAnsi="Times New Roman" w:cs="Times New Roman"/>
        </w:rPr>
      </w:pPr>
    </w:p>
    <w:p w14:paraId="5CD30AA5" w14:textId="43974917" w:rsidR="00477B40" w:rsidRDefault="00477B40" w:rsidP="00FC5CB4">
      <w:pPr>
        <w:rPr>
          <w:rFonts w:ascii="Times New Roman" w:hAnsi="Times New Roman" w:cs="Times New Roman"/>
        </w:rPr>
      </w:pPr>
      <w:r w:rsidRPr="00477B40">
        <w:rPr>
          <w:rFonts w:ascii="Times New Roman" w:hAnsi="Times New Roman" w:cs="Times New Roman"/>
        </w:rPr>
        <w:lastRenderedPageBreak/>
        <w:drawing>
          <wp:inline distT="0" distB="0" distL="0" distR="0" wp14:anchorId="07A3D4DD" wp14:editId="6D21D988">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DDBE0B5" w14:textId="3D435BE7" w:rsidR="00477B40" w:rsidRDefault="00477B40" w:rsidP="00FC5CB4">
      <w:pPr>
        <w:rPr>
          <w:rFonts w:ascii="Times New Roman" w:hAnsi="Times New Roman" w:cs="Times New Roman"/>
        </w:rPr>
      </w:pPr>
    </w:p>
    <w:p w14:paraId="5C2971ED" w14:textId="0A771F0A" w:rsidR="00477B40" w:rsidRDefault="00477B40" w:rsidP="00FC5CB4">
      <w:pPr>
        <w:rPr>
          <w:rFonts w:ascii="Times New Roman" w:hAnsi="Times New Roman" w:cs="Times New Roman"/>
        </w:rPr>
      </w:pPr>
      <w:r>
        <w:rPr>
          <w:rFonts w:ascii="Times New Roman" w:hAnsi="Times New Roman" w:cs="Times New Roman"/>
        </w:rPr>
        <w:t xml:space="preserve">Slide 4 </w:t>
      </w:r>
    </w:p>
    <w:p w14:paraId="16EE77E9" w14:textId="557ADEBD" w:rsidR="00477B40" w:rsidRDefault="00477B40" w:rsidP="00FC5CB4">
      <w:pPr>
        <w:rPr>
          <w:rFonts w:ascii="Times New Roman" w:hAnsi="Times New Roman" w:cs="Times New Roman"/>
        </w:rPr>
      </w:pPr>
    </w:p>
    <w:p w14:paraId="65BFE23B" w14:textId="1E947EBC"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513F24A0" wp14:editId="4EE6ED28">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41CEC2A8" w14:textId="6E8D6B25" w:rsidR="00477B40" w:rsidRDefault="00477B40" w:rsidP="00FC5CB4">
      <w:pPr>
        <w:rPr>
          <w:rFonts w:ascii="Times New Roman" w:hAnsi="Times New Roman" w:cs="Times New Roman"/>
        </w:rPr>
      </w:pPr>
    </w:p>
    <w:p w14:paraId="42546DA4" w14:textId="0DC10BD7" w:rsidR="00477B40" w:rsidRDefault="00477B40" w:rsidP="00FC5CB4">
      <w:pPr>
        <w:rPr>
          <w:rFonts w:ascii="Times New Roman" w:hAnsi="Times New Roman" w:cs="Times New Roman"/>
        </w:rPr>
      </w:pPr>
      <w:r>
        <w:rPr>
          <w:rFonts w:ascii="Times New Roman" w:hAnsi="Times New Roman" w:cs="Times New Roman"/>
        </w:rPr>
        <w:t xml:space="preserve">Slide 5 </w:t>
      </w:r>
    </w:p>
    <w:p w14:paraId="41EFFCA4" w14:textId="2EBBE8A2" w:rsidR="00477B40" w:rsidRDefault="00477B40" w:rsidP="00FC5CB4">
      <w:pPr>
        <w:rPr>
          <w:rFonts w:ascii="Times New Roman" w:hAnsi="Times New Roman" w:cs="Times New Roman"/>
        </w:rPr>
      </w:pPr>
    </w:p>
    <w:p w14:paraId="79D86C82" w14:textId="7B199E76" w:rsidR="00477B40" w:rsidRDefault="00477B40" w:rsidP="00FC5CB4">
      <w:pPr>
        <w:rPr>
          <w:rFonts w:ascii="Times New Roman" w:hAnsi="Times New Roman" w:cs="Times New Roman"/>
        </w:rPr>
      </w:pPr>
      <w:r w:rsidRPr="00477B40">
        <w:rPr>
          <w:rFonts w:ascii="Times New Roman" w:hAnsi="Times New Roman" w:cs="Times New Roman"/>
        </w:rPr>
        <w:lastRenderedPageBreak/>
        <w:drawing>
          <wp:inline distT="0" distB="0" distL="0" distR="0" wp14:anchorId="2B2663D7" wp14:editId="05A5457E">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20E1014A" w14:textId="1044B6ED" w:rsidR="00477B40" w:rsidRDefault="00477B40" w:rsidP="00FC5CB4">
      <w:pPr>
        <w:rPr>
          <w:rFonts w:ascii="Times New Roman" w:hAnsi="Times New Roman" w:cs="Times New Roman"/>
        </w:rPr>
      </w:pPr>
    </w:p>
    <w:p w14:paraId="372A5A85" w14:textId="10E9DCFD" w:rsidR="00477B40" w:rsidRDefault="00477B40" w:rsidP="00FC5CB4">
      <w:pPr>
        <w:rPr>
          <w:rFonts w:ascii="Times New Roman" w:hAnsi="Times New Roman" w:cs="Times New Roman"/>
        </w:rPr>
      </w:pPr>
      <w:r>
        <w:rPr>
          <w:rFonts w:ascii="Times New Roman" w:hAnsi="Times New Roman" w:cs="Times New Roman"/>
        </w:rPr>
        <w:t xml:space="preserve">Slide 6 </w:t>
      </w:r>
    </w:p>
    <w:p w14:paraId="76CF8C88" w14:textId="134F2735" w:rsidR="00477B40" w:rsidRDefault="00477B40" w:rsidP="00FC5CB4">
      <w:pPr>
        <w:rPr>
          <w:rFonts w:ascii="Times New Roman" w:hAnsi="Times New Roman" w:cs="Times New Roman"/>
        </w:rPr>
      </w:pPr>
    </w:p>
    <w:p w14:paraId="5E9FE203" w14:textId="6B098BF7"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5B1E4AE3" wp14:editId="5B785686">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684B7871" w14:textId="485EE55D" w:rsidR="00477B40" w:rsidRDefault="00477B40" w:rsidP="00FC5CB4">
      <w:pPr>
        <w:rPr>
          <w:rFonts w:ascii="Times New Roman" w:hAnsi="Times New Roman" w:cs="Times New Roman"/>
        </w:rPr>
      </w:pPr>
    </w:p>
    <w:p w14:paraId="03586048" w14:textId="77777777" w:rsidR="00477B40" w:rsidRDefault="00477B40" w:rsidP="00FC5CB4">
      <w:pPr>
        <w:rPr>
          <w:rFonts w:ascii="Times New Roman" w:hAnsi="Times New Roman" w:cs="Times New Roman"/>
        </w:rPr>
      </w:pPr>
    </w:p>
    <w:p w14:paraId="6CC9F52E" w14:textId="77777777" w:rsidR="00477B40" w:rsidRDefault="00477B40" w:rsidP="00FC5CB4">
      <w:pPr>
        <w:rPr>
          <w:rFonts w:ascii="Times New Roman" w:hAnsi="Times New Roman" w:cs="Times New Roman"/>
        </w:rPr>
      </w:pPr>
    </w:p>
    <w:p w14:paraId="30CBC0C3" w14:textId="77777777" w:rsidR="00477B40" w:rsidRDefault="00477B40" w:rsidP="00FC5CB4">
      <w:pPr>
        <w:rPr>
          <w:rFonts w:ascii="Times New Roman" w:hAnsi="Times New Roman" w:cs="Times New Roman"/>
        </w:rPr>
      </w:pPr>
    </w:p>
    <w:p w14:paraId="3242EC80" w14:textId="77777777" w:rsidR="00477B40" w:rsidRDefault="00477B40" w:rsidP="00FC5CB4">
      <w:pPr>
        <w:rPr>
          <w:rFonts w:ascii="Times New Roman" w:hAnsi="Times New Roman" w:cs="Times New Roman"/>
        </w:rPr>
      </w:pPr>
    </w:p>
    <w:p w14:paraId="27558A91" w14:textId="77777777" w:rsidR="00477B40" w:rsidRDefault="00477B40" w:rsidP="00FC5CB4">
      <w:pPr>
        <w:rPr>
          <w:rFonts w:ascii="Times New Roman" w:hAnsi="Times New Roman" w:cs="Times New Roman"/>
        </w:rPr>
      </w:pPr>
    </w:p>
    <w:p w14:paraId="15B6EE85" w14:textId="77777777" w:rsidR="00477B40" w:rsidRDefault="00477B40" w:rsidP="00FC5CB4">
      <w:pPr>
        <w:rPr>
          <w:rFonts w:ascii="Times New Roman" w:hAnsi="Times New Roman" w:cs="Times New Roman"/>
        </w:rPr>
      </w:pPr>
    </w:p>
    <w:p w14:paraId="7A457849" w14:textId="77777777" w:rsidR="00477B40" w:rsidRDefault="00477B40" w:rsidP="00FC5CB4">
      <w:pPr>
        <w:rPr>
          <w:rFonts w:ascii="Times New Roman" w:hAnsi="Times New Roman" w:cs="Times New Roman"/>
        </w:rPr>
      </w:pPr>
    </w:p>
    <w:p w14:paraId="51EE9AEB" w14:textId="77777777" w:rsidR="00477B40" w:rsidRDefault="00477B40" w:rsidP="00FC5CB4">
      <w:pPr>
        <w:rPr>
          <w:rFonts w:ascii="Times New Roman" w:hAnsi="Times New Roman" w:cs="Times New Roman"/>
        </w:rPr>
      </w:pPr>
    </w:p>
    <w:p w14:paraId="7F8D269F" w14:textId="77777777" w:rsidR="00477B40" w:rsidRDefault="00477B40" w:rsidP="00FC5CB4">
      <w:pPr>
        <w:rPr>
          <w:rFonts w:ascii="Times New Roman" w:hAnsi="Times New Roman" w:cs="Times New Roman"/>
        </w:rPr>
      </w:pPr>
    </w:p>
    <w:p w14:paraId="26DE9FE5" w14:textId="650FABA1" w:rsidR="00477B40" w:rsidRDefault="00477B40" w:rsidP="00FC5CB4">
      <w:pPr>
        <w:rPr>
          <w:rFonts w:ascii="Times New Roman" w:hAnsi="Times New Roman" w:cs="Times New Roman"/>
        </w:rPr>
      </w:pPr>
      <w:r>
        <w:rPr>
          <w:rFonts w:ascii="Times New Roman" w:hAnsi="Times New Roman" w:cs="Times New Roman"/>
        </w:rPr>
        <w:lastRenderedPageBreak/>
        <w:t>Slide 7</w:t>
      </w:r>
    </w:p>
    <w:p w14:paraId="253821B9" w14:textId="77777777" w:rsidR="00477B40" w:rsidRDefault="00477B40" w:rsidP="00FC5CB4">
      <w:pPr>
        <w:rPr>
          <w:rFonts w:ascii="Times New Roman" w:hAnsi="Times New Roman" w:cs="Times New Roman"/>
        </w:rPr>
      </w:pPr>
    </w:p>
    <w:p w14:paraId="7A3C978B" w14:textId="75726EB3"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2323E8DF" wp14:editId="5DD5E8F2">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420DC795" w14:textId="25AE7107" w:rsidR="00477B40" w:rsidRDefault="00477B40" w:rsidP="00FC5CB4">
      <w:pPr>
        <w:rPr>
          <w:rFonts w:ascii="Times New Roman" w:hAnsi="Times New Roman" w:cs="Times New Roman"/>
        </w:rPr>
      </w:pPr>
    </w:p>
    <w:p w14:paraId="3032E17A" w14:textId="22FE5B8F" w:rsidR="00477B40" w:rsidRDefault="00477B40" w:rsidP="00FC5CB4">
      <w:pPr>
        <w:rPr>
          <w:rFonts w:ascii="Times New Roman" w:hAnsi="Times New Roman" w:cs="Times New Roman"/>
        </w:rPr>
      </w:pPr>
      <w:r>
        <w:rPr>
          <w:rFonts w:ascii="Times New Roman" w:hAnsi="Times New Roman" w:cs="Times New Roman"/>
        </w:rPr>
        <w:t xml:space="preserve">Slide 8 </w:t>
      </w:r>
    </w:p>
    <w:p w14:paraId="130B53CB" w14:textId="349A5A3B" w:rsidR="00477B40" w:rsidRDefault="00477B40" w:rsidP="00FC5CB4">
      <w:pPr>
        <w:rPr>
          <w:rFonts w:ascii="Times New Roman" w:hAnsi="Times New Roman" w:cs="Times New Roman"/>
        </w:rPr>
      </w:pPr>
    </w:p>
    <w:p w14:paraId="208447DA" w14:textId="45ECC093"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509E8480" wp14:editId="7593A04D">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26A498B4" w14:textId="59BE3798" w:rsidR="00477B40" w:rsidRDefault="00477B40" w:rsidP="00FC5CB4">
      <w:pPr>
        <w:rPr>
          <w:rFonts w:ascii="Times New Roman" w:hAnsi="Times New Roman" w:cs="Times New Roman"/>
        </w:rPr>
      </w:pPr>
    </w:p>
    <w:p w14:paraId="7167B36F" w14:textId="47A80F00" w:rsidR="00477B40" w:rsidRDefault="00477B40" w:rsidP="00FC5CB4">
      <w:pPr>
        <w:rPr>
          <w:rFonts w:ascii="Times New Roman" w:hAnsi="Times New Roman" w:cs="Times New Roman"/>
        </w:rPr>
      </w:pPr>
    </w:p>
    <w:p w14:paraId="15545DDA" w14:textId="60A1286B" w:rsidR="00477B40" w:rsidRDefault="00477B40" w:rsidP="00FC5CB4">
      <w:pPr>
        <w:rPr>
          <w:rFonts w:ascii="Times New Roman" w:hAnsi="Times New Roman" w:cs="Times New Roman"/>
        </w:rPr>
      </w:pPr>
    </w:p>
    <w:p w14:paraId="219881DD" w14:textId="72BAD1D3" w:rsidR="00477B40" w:rsidRDefault="00477B40" w:rsidP="00FC5CB4">
      <w:pPr>
        <w:rPr>
          <w:rFonts w:ascii="Times New Roman" w:hAnsi="Times New Roman" w:cs="Times New Roman"/>
        </w:rPr>
      </w:pPr>
    </w:p>
    <w:p w14:paraId="041083FE" w14:textId="08A44FF7" w:rsidR="00477B40" w:rsidRDefault="00477B40" w:rsidP="00FC5CB4">
      <w:pPr>
        <w:rPr>
          <w:rFonts w:ascii="Times New Roman" w:hAnsi="Times New Roman" w:cs="Times New Roman"/>
        </w:rPr>
      </w:pPr>
    </w:p>
    <w:p w14:paraId="229C5C0C" w14:textId="6383FD5E" w:rsidR="00477B40" w:rsidRDefault="00477B40" w:rsidP="00FC5CB4">
      <w:pPr>
        <w:rPr>
          <w:rFonts w:ascii="Times New Roman" w:hAnsi="Times New Roman" w:cs="Times New Roman"/>
        </w:rPr>
      </w:pPr>
    </w:p>
    <w:p w14:paraId="599BE427" w14:textId="4C8C8050" w:rsidR="00477B40" w:rsidRDefault="00477B40" w:rsidP="00FC5CB4">
      <w:pPr>
        <w:rPr>
          <w:rFonts w:ascii="Times New Roman" w:hAnsi="Times New Roman" w:cs="Times New Roman"/>
        </w:rPr>
      </w:pPr>
    </w:p>
    <w:p w14:paraId="4523563A" w14:textId="77777777" w:rsidR="00477B40" w:rsidRDefault="00477B40" w:rsidP="00FC5CB4">
      <w:pPr>
        <w:rPr>
          <w:rFonts w:ascii="Times New Roman" w:hAnsi="Times New Roman" w:cs="Times New Roman"/>
        </w:rPr>
      </w:pPr>
    </w:p>
    <w:p w14:paraId="22C8F812" w14:textId="504D0ACE" w:rsidR="00477B40" w:rsidRDefault="00477B40" w:rsidP="00FC5CB4">
      <w:pPr>
        <w:rPr>
          <w:rFonts w:ascii="Times New Roman" w:hAnsi="Times New Roman" w:cs="Times New Roman"/>
        </w:rPr>
      </w:pPr>
      <w:r>
        <w:rPr>
          <w:rFonts w:ascii="Times New Roman" w:hAnsi="Times New Roman" w:cs="Times New Roman"/>
        </w:rPr>
        <w:lastRenderedPageBreak/>
        <w:t>Slide 9</w:t>
      </w:r>
    </w:p>
    <w:p w14:paraId="36A44FF6" w14:textId="589C6303" w:rsidR="00477B40" w:rsidRDefault="00477B40" w:rsidP="00FC5CB4">
      <w:pPr>
        <w:rPr>
          <w:rFonts w:ascii="Times New Roman" w:hAnsi="Times New Roman" w:cs="Times New Roman"/>
        </w:rPr>
      </w:pPr>
    </w:p>
    <w:p w14:paraId="028F5158" w14:textId="2278944A"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4AE4ACF2" wp14:editId="4520C125">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06DD9FF8" w14:textId="7F4EB2B3" w:rsidR="00477B40" w:rsidRDefault="00477B40" w:rsidP="00FC5CB4">
      <w:pPr>
        <w:rPr>
          <w:rFonts w:ascii="Times New Roman" w:hAnsi="Times New Roman" w:cs="Times New Roman"/>
        </w:rPr>
      </w:pPr>
    </w:p>
    <w:p w14:paraId="092A736B" w14:textId="33C9F74B" w:rsidR="00477B40" w:rsidRDefault="00477B40" w:rsidP="00FC5CB4">
      <w:pPr>
        <w:rPr>
          <w:rFonts w:ascii="Times New Roman" w:hAnsi="Times New Roman" w:cs="Times New Roman"/>
        </w:rPr>
      </w:pPr>
      <w:r>
        <w:rPr>
          <w:rFonts w:ascii="Times New Roman" w:hAnsi="Times New Roman" w:cs="Times New Roman"/>
        </w:rPr>
        <w:t>Slide 10</w:t>
      </w:r>
    </w:p>
    <w:p w14:paraId="6620D06F" w14:textId="13E92A83" w:rsidR="00477B40" w:rsidRDefault="00477B40" w:rsidP="00FC5CB4">
      <w:pPr>
        <w:rPr>
          <w:rFonts w:ascii="Times New Roman" w:hAnsi="Times New Roman" w:cs="Times New Roman"/>
        </w:rPr>
      </w:pPr>
    </w:p>
    <w:p w14:paraId="7310A48D" w14:textId="1A91EE44"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545C1772" wp14:editId="30B09D36">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6B6E5741" w14:textId="459F6DD1" w:rsidR="00477B40" w:rsidRDefault="00477B40" w:rsidP="00FC5CB4">
      <w:pPr>
        <w:rPr>
          <w:rFonts w:ascii="Times New Roman" w:hAnsi="Times New Roman" w:cs="Times New Roman"/>
        </w:rPr>
      </w:pPr>
    </w:p>
    <w:p w14:paraId="39044F94" w14:textId="77777777" w:rsidR="00477B40" w:rsidRDefault="00477B40" w:rsidP="00FC5CB4">
      <w:pPr>
        <w:rPr>
          <w:rFonts w:ascii="Times New Roman" w:hAnsi="Times New Roman" w:cs="Times New Roman"/>
        </w:rPr>
      </w:pPr>
    </w:p>
    <w:p w14:paraId="0F2F0BE1" w14:textId="77777777" w:rsidR="00477B40" w:rsidRDefault="00477B40" w:rsidP="00FC5CB4">
      <w:pPr>
        <w:rPr>
          <w:rFonts w:ascii="Times New Roman" w:hAnsi="Times New Roman" w:cs="Times New Roman"/>
        </w:rPr>
      </w:pPr>
    </w:p>
    <w:p w14:paraId="3A9D94C2" w14:textId="77777777" w:rsidR="00477B40" w:rsidRDefault="00477B40" w:rsidP="00FC5CB4">
      <w:pPr>
        <w:rPr>
          <w:rFonts w:ascii="Times New Roman" w:hAnsi="Times New Roman" w:cs="Times New Roman"/>
        </w:rPr>
      </w:pPr>
    </w:p>
    <w:p w14:paraId="77DAC1CE" w14:textId="77777777" w:rsidR="00477B40" w:rsidRDefault="00477B40" w:rsidP="00FC5CB4">
      <w:pPr>
        <w:rPr>
          <w:rFonts w:ascii="Times New Roman" w:hAnsi="Times New Roman" w:cs="Times New Roman"/>
        </w:rPr>
      </w:pPr>
    </w:p>
    <w:p w14:paraId="1665683F" w14:textId="77777777" w:rsidR="00477B40" w:rsidRDefault="00477B40" w:rsidP="00FC5CB4">
      <w:pPr>
        <w:rPr>
          <w:rFonts w:ascii="Times New Roman" w:hAnsi="Times New Roman" w:cs="Times New Roman"/>
        </w:rPr>
      </w:pPr>
    </w:p>
    <w:p w14:paraId="480110A7" w14:textId="77777777" w:rsidR="00477B40" w:rsidRDefault="00477B40" w:rsidP="00FC5CB4">
      <w:pPr>
        <w:rPr>
          <w:rFonts w:ascii="Times New Roman" w:hAnsi="Times New Roman" w:cs="Times New Roman"/>
        </w:rPr>
      </w:pPr>
    </w:p>
    <w:p w14:paraId="5AD0857D" w14:textId="77777777" w:rsidR="00477B40" w:rsidRDefault="00477B40" w:rsidP="00FC5CB4">
      <w:pPr>
        <w:rPr>
          <w:rFonts w:ascii="Times New Roman" w:hAnsi="Times New Roman" w:cs="Times New Roman"/>
        </w:rPr>
      </w:pPr>
    </w:p>
    <w:p w14:paraId="1044BFF9" w14:textId="6BE8BE11" w:rsidR="00477B40" w:rsidRDefault="00477B40" w:rsidP="00FC5CB4">
      <w:pPr>
        <w:rPr>
          <w:rFonts w:ascii="Times New Roman" w:hAnsi="Times New Roman" w:cs="Times New Roman"/>
        </w:rPr>
      </w:pPr>
      <w:r>
        <w:rPr>
          <w:rFonts w:ascii="Times New Roman" w:hAnsi="Times New Roman" w:cs="Times New Roman"/>
        </w:rPr>
        <w:lastRenderedPageBreak/>
        <w:t>Slide 11</w:t>
      </w:r>
    </w:p>
    <w:p w14:paraId="3B8E0DBE" w14:textId="53B1FB87" w:rsidR="00477B40" w:rsidRDefault="00477B40" w:rsidP="00FC5CB4">
      <w:pPr>
        <w:rPr>
          <w:rFonts w:ascii="Times New Roman" w:hAnsi="Times New Roman" w:cs="Times New Roman"/>
        </w:rPr>
      </w:pPr>
    </w:p>
    <w:p w14:paraId="6E0B4B26" w14:textId="0C9DFB3C"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02FF9822" wp14:editId="44275392">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23BBD2B6" w14:textId="6FFA4C0E" w:rsidR="00477B40" w:rsidRDefault="00477B40" w:rsidP="00FC5CB4">
      <w:pPr>
        <w:rPr>
          <w:rFonts w:ascii="Times New Roman" w:hAnsi="Times New Roman" w:cs="Times New Roman"/>
        </w:rPr>
      </w:pPr>
    </w:p>
    <w:p w14:paraId="7044AFBE" w14:textId="0CE0415A" w:rsidR="00477B40" w:rsidRDefault="00477B40" w:rsidP="00FC5CB4">
      <w:pPr>
        <w:rPr>
          <w:rFonts w:ascii="Times New Roman" w:hAnsi="Times New Roman" w:cs="Times New Roman"/>
        </w:rPr>
      </w:pPr>
      <w:r>
        <w:rPr>
          <w:rFonts w:ascii="Times New Roman" w:hAnsi="Times New Roman" w:cs="Times New Roman"/>
        </w:rPr>
        <w:t>Slide 12</w:t>
      </w:r>
    </w:p>
    <w:p w14:paraId="1237DC03" w14:textId="0400090E" w:rsidR="00477B40" w:rsidRDefault="00477B40" w:rsidP="00FC5CB4">
      <w:pPr>
        <w:rPr>
          <w:rFonts w:ascii="Times New Roman" w:hAnsi="Times New Roman" w:cs="Times New Roman"/>
        </w:rPr>
      </w:pPr>
    </w:p>
    <w:p w14:paraId="106806C6" w14:textId="28C91E8A"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45934D96" wp14:editId="23949D65">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46A55DDD" w14:textId="5F2D65A6" w:rsidR="00477B40" w:rsidRDefault="00477B40" w:rsidP="00FC5CB4">
      <w:pPr>
        <w:rPr>
          <w:rFonts w:ascii="Times New Roman" w:hAnsi="Times New Roman" w:cs="Times New Roman"/>
        </w:rPr>
      </w:pPr>
    </w:p>
    <w:p w14:paraId="14183AD4" w14:textId="77777777" w:rsidR="00477B40" w:rsidRDefault="00477B40" w:rsidP="00FC5CB4">
      <w:pPr>
        <w:rPr>
          <w:rFonts w:ascii="Times New Roman" w:hAnsi="Times New Roman" w:cs="Times New Roman"/>
        </w:rPr>
      </w:pPr>
    </w:p>
    <w:p w14:paraId="06337B53" w14:textId="77777777" w:rsidR="00477B40" w:rsidRDefault="00477B40" w:rsidP="00FC5CB4">
      <w:pPr>
        <w:rPr>
          <w:rFonts w:ascii="Times New Roman" w:hAnsi="Times New Roman" w:cs="Times New Roman"/>
        </w:rPr>
      </w:pPr>
    </w:p>
    <w:p w14:paraId="555CB484" w14:textId="77777777" w:rsidR="00477B40" w:rsidRDefault="00477B40" w:rsidP="00FC5CB4">
      <w:pPr>
        <w:rPr>
          <w:rFonts w:ascii="Times New Roman" w:hAnsi="Times New Roman" w:cs="Times New Roman"/>
        </w:rPr>
      </w:pPr>
    </w:p>
    <w:p w14:paraId="122AA3FF" w14:textId="77777777" w:rsidR="00477B40" w:rsidRDefault="00477B40" w:rsidP="00FC5CB4">
      <w:pPr>
        <w:rPr>
          <w:rFonts w:ascii="Times New Roman" w:hAnsi="Times New Roman" w:cs="Times New Roman"/>
        </w:rPr>
      </w:pPr>
    </w:p>
    <w:p w14:paraId="694AA29B" w14:textId="77777777" w:rsidR="00477B40" w:rsidRDefault="00477B40" w:rsidP="00FC5CB4">
      <w:pPr>
        <w:rPr>
          <w:rFonts w:ascii="Times New Roman" w:hAnsi="Times New Roman" w:cs="Times New Roman"/>
        </w:rPr>
      </w:pPr>
    </w:p>
    <w:p w14:paraId="78BA328C" w14:textId="77777777" w:rsidR="00477B40" w:rsidRDefault="00477B40" w:rsidP="00FC5CB4">
      <w:pPr>
        <w:rPr>
          <w:rFonts w:ascii="Times New Roman" w:hAnsi="Times New Roman" w:cs="Times New Roman"/>
        </w:rPr>
      </w:pPr>
    </w:p>
    <w:p w14:paraId="0ECABF53" w14:textId="77777777" w:rsidR="00477B40" w:rsidRDefault="00477B40" w:rsidP="00FC5CB4">
      <w:pPr>
        <w:rPr>
          <w:rFonts w:ascii="Times New Roman" w:hAnsi="Times New Roman" w:cs="Times New Roman"/>
        </w:rPr>
      </w:pPr>
    </w:p>
    <w:p w14:paraId="6BA16FA3" w14:textId="1A3217E0" w:rsidR="00477B40" w:rsidRDefault="00477B40" w:rsidP="00FC5CB4">
      <w:pPr>
        <w:rPr>
          <w:rFonts w:ascii="Times New Roman" w:hAnsi="Times New Roman" w:cs="Times New Roman"/>
        </w:rPr>
      </w:pPr>
      <w:r>
        <w:rPr>
          <w:rFonts w:ascii="Times New Roman" w:hAnsi="Times New Roman" w:cs="Times New Roman"/>
        </w:rPr>
        <w:lastRenderedPageBreak/>
        <w:t>Slide 13</w:t>
      </w:r>
    </w:p>
    <w:p w14:paraId="024A32CB" w14:textId="738B360A" w:rsidR="00477B40" w:rsidRDefault="00477B40" w:rsidP="00FC5CB4">
      <w:pPr>
        <w:rPr>
          <w:rFonts w:ascii="Times New Roman" w:hAnsi="Times New Roman" w:cs="Times New Roman"/>
        </w:rPr>
      </w:pPr>
    </w:p>
    <w:p w14:paraId="3EA5027D" w14:textId="131A898E"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44E7EC71" wp14:editId="676E630A">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7C1BBB1D" w14:textId="71CB058E" w:rsidR="00477B40" w:rsidRDefault="00477B40" w:rsidP="00FC5CB4">
      <w:pPr>
        <w:rPr>
          <w:rFonts w:ascii="Times New Roman" w:hAnsi="Times New Roman" w:cs="Times New Roman"/>
        </w:rPr>
      </w:pPr>
    </w:p>
    <w:p w14:paraId="14A103BD" w14:textId="486A0461" w:rsidR="00477B40" w:rsidRDefault="00477B40" w:rsidP="00FC5CB4">
      <w:pPr>
        <w:rPr>
          <w:rFonts w:ascii="Times New Roman" w:hAnsi="Times New Roman" w:cs="Times New Roman"/>
        </w:rPr>
      </w:pPr>
      <w:r>
        <w:rPr>
          <w:rFonts w:ascii="Times New Roman" w:hAnsi="Times New Roman" w:cs="Times New Roman"/>
        </w:rPr>
        <w:t>Slide 14</w:t>
      </w:r>
    </w:p>
    <w:p w14:paraId="2636DD99" w14:textId="21E000B0" w:rsidR="00477B40" w:rsidRDefault="00477B40" w:rsidP="00FC5CB4">
      <w:pPr>
        <w:rPr>
          <w:rFonts w:ascii="Times New Roman" w:hAnsi="Times New Roman" w:cs="Times New Roman"/>
        </w:rPr>
      </w:pPr>
    </w:p>
    <w:p w14:paraId="29872C11" w14:textId="545D34DE"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457A027D" wp14:editId="65805446">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16C21945" w14:textId="68D861EC" w:rsidR="00477B40" w:rsidRDefault="00477B40" w:rsidP="00FC5CB4">
      <w:pPr>
        <w:rPr>
          <w:rFonts w:ascii="Times New Roman" w:hAnsi="Times New Roman" w:cs="Times New Roman"/>
        </w:rPr>
      </w:pPr>
    </w:p>
    <w:p w14:paraId="1771FB1E" w14:textId="77777777" w:rsidR="00477B40" w:rsidRDefault="00477B40" w:rsidP="00FC5CB4">
      <w:pPr>
        <w:rPr>
          <w:rFonts w:ascii="Times New Roman" w:hAnsi="Times New Roman" w:cs="Times New Roman"/>
        </w:rPr>
      </w:pPr>
    </w:p>
    <w:p w14:paraId="52E0E28B" w14:textId="77777777" w:rsidR="00477B40" w:rsidRDefault="00477B40" w:rsidP="00FC5CB4">
      <w:pPr>
        <w:rPr>
          <w:rFonts w:ascii="Times New Roman" w:hAnsi="Times New Roman" w:cs="Times New Roman"/>
        </w:rPr>
      </w:pPr>
    </w:p>
    <w:p w14:paraId="309D79FF" w14:textId="77777777" w:rsidR="00477B40" w:rsidRDefault="00477B40" w:rsidP="00FC5CB4">
      <w:pPr>
        <w:rPr>
          <w:rFonts w:ascii="Times New Roman" w:hAnsi="Times New Roman" w:cs="Times New Roman"/>
        </w:rPr>
      </w:pPr>
    </w:p>
    <w:p w14:paraId="45EDEC07" w14:textId="77777777" w:rsidR="00477B40" w:rsidRDefault="00477B40" w:rsidP="00FC5CB4">
      <w:pPr>
        <w:rPr>
          <w:rFonts w:ascii="Times New Roman" w:hAnsi="Times New Roman" w:cs="Times New Roman"/>
        </w:rPr>
      </w:pPr>
    </w:p>
    <w:p w14:paraId="2176255D" w14:textId="77777777" w:rsidR="00477B40" w:rsidRDefault="00477B40" w:rsidP="00FC5CB4">
      <w:pPr>
        <w:rPr>
          <w:rFonts w:ascii="Times New Roman" w:hAnsi="Times New Roman" w:cs="Times New Roman"/>
        </w:rPr>
      </w:pPr>
    </w:p>
    <w:p w14:paraId="042687B4" w14:textId="77777777" w:rsidR="00477B40" w:rsidRDefault="00477B40" w:rsidP="00FC5CB4">
      <w:pPr>
        <w:rPr>
          <w:rFonts w:ascii="Times New Roman" w:hAnsi="Times New Roman" w:cs="Times New Roman"/>
        </w:rPr>
      </w:pPr>
    </w:p>
    <w:p w14:paraId="47D9DF07" w14:textId="77777777" w:rsidR="00477B40" w:rsidRDefault="00477B40" w:rsidP="00FC5CB4">
      <w:pPr>
        <w:rPr>
          <w:rFonts w:ascii="Times New Roman" w:hAnsi="Times New Roman" w:cs="Times New Roman"/>
        </w:rPr>
      </w:pPr>
    </w:p>
    <w:p w14:paraId="50318249" w14:textId="5530AFEC" w:rsidR="00477B40" w:rsidRDefault="00477B40" w:rsidP="00FC5CB4">
      <w:pPr>
        <w:rPr>
          <w:rFonts w:ascii="Times New Roman" w:hAnsi="Times New Roman" w:cs="Times New Roman"/>
        </w:rPr>
      </w:pPr>
      <w:r>
        <w:rPr>
          <w:rFonts w:ascii="Times New Roman" w:hAnsi="Times New Roman" w:cs="Times New Roman"/>
        </w:rPr>
        <w:lastRenderedPageBreak/>
        <w:t>Slide 15</w:t>
      </w:r>
    </w:p>
    <w:p w14:paraId="7FA50468" w14:textId="78A6F394" w:rsidR="00477B40" w:rsidRDefault="00477B40" w:rsidP="00FC5CB4">
      <w:pPr>
        <w:rPr>
          <w:rFonts w:ascii="Times New Roman" w:hAnsi="Times New Roman" w:cs="Times New Roman"/>
        </w:rPr>
      </w:pPr>
    </w:p>
    <w:p w14:paraId="37DB60E3" w14:textId="0C4DF7C6" w:rsidR="00477B40"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07C87C9B" wp14:editId="17CAC915">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26270D72" w14:textId="482F2AC5" w:rsidR="00477B40" w:rsidRDefault="00477B40" w:rsidP="00FC5CB4">
      <w:pPr>
        <w:rPr>
          <w:rFonts w:ascii="Times New Roman" w:hAnsi="Times New Roman" w:cs="Times New Roman"/>
        </w:rPr>
      </w:pPr>
    </w:p>
    <w:p w14:paraId="54889079" w14:textId="4FC0BF6D" w:rsidR="00477B40" w:rsidRDefault="00477B40" w:rsidP="00FC5CB4">
      <w:pPr>
        <w:rPr>
          <w:rFonts w:ascii="Times New Roman" w:hAnsi="Times New Roman" w:cs="Times New Roman"/>
        </w:rPr>
      </w:pPr>
      <w:r>
        <w:rPr>
          <w:rFonts w:ascii="Times New Roman" w:hAnsi="Times New Roman" w:cs="Times New Roman"/>
        </w:rPr>
        <w:t xml:space="preserve">Slide 16 </w:t>
      </w:r>
    </w:p>
    <w:p w14:paraId="307CA0DD" w14:textId="3833FB6D" w:rsidR="00477B40" w:rsidRDefault="00477B40" w:rsidP="00FC5CB4">
      <w:pPr>
        <w:rPr>
          <w:rFonts w:ascii="Times New Roman" w:hAnsi="Times New Roman" w:cs="Times New Roman"/>
        </w:rPr>
      </w:pPr>
    </w:p>
    <w:p w14:paraId="3D4166D4" w14:textId="6A15669B" w:rsidR="00477B40" w:rsidRPr="003D1DA1" w:rsidRDefault="00477B40" w:rsidP="00FC5CB4">
      <w:pPr>
        <w:rPr>
          <w:rFonts w:ascii="Times New Roman" w:hAnsi="Times New Roman" w:cs="Times New Roman"/>
        </w:rPr>
      </w:pPr>
      <w:r w:rsidRPr="00477B40">
        <w:rPr>
          <w:rFonts w:ascii="Times New Roman" w:hAnsi="Times New Roman" w:cs="Times New Roman"/>
        </w:rPr>
        <w:drawing>
          <wp:inline distT="0" distB="0" distL="0" distR="0" wp14:anchorId="520E4776" wp14:editId="1A3E6FA2">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sectPr w:rsidR="00477B40" w:rsidRPr="003D1DA1">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C5434" w14:textId="77777777" w:rsidR="00965732" w:rsidRDefault="00965732" w:rsidP="00FC5CB4">
      <w:r>
        <w:separator/>
      </w:r>
    </w:p>
  </w:endnote>
  <w:endnote w:type="continuationSeparator" w:id="0">
    <w:p w14:paraId="6C850FB6" w14:textId="77777777" w:rsidR="00965732" w:rsidRDefault="00965732" w:rsidP="00FC5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6675134"/>
      <w:docPartObj>
        <w:docPartGallery w:val="Page Numbers (Bottom of Page)"/>
        <w:docPartUnique/>
      </w:docPartObj>
    </w:sdtPr>
    <w:sdtContent>
      <w:p w14:paraId="03720A03" w14:textId="3D6820A2" w:rsidR="00FC5CB4" w:rsidRDefault="00FC5CB4" w:rsidP="005761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5E5EB7" w14:textId="77777777" w:rsidR="00FC5CB4" w:rsidRDefault="00FC5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3743710"/>
      <w:docPartObj>
        <w:docPartGallery w:val="Page Numbers (Bottom of Page)"/>
        <w:docPartUnique/>
      </w:docPartObj>
    </w:sdtPr>
    <w:sdtContent>
      <w:p w14:paraId="79707805" w14:textId="41E80118" w:rsidR="00FC5CB4" w:rsidRDefault="00FC5CB4" w:rsidP="005761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1AFD48" w14:textId="77777777" w:rsidR="00FC5CB4" w:rsidRDefault="00FC5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B2889" w14:textId="77777777" w:rsidR="00965732" w:rsidRDefault="00965732" w:rsidP="00FC5CB4">
      <w:r>
        <w:separator/>
      </w:r>
    </w:p>
  </w:footnote>
  <w:footnote w:type="continuationSeparator" w:id="0">
    <w:p w14:paraId="2D43BD7B" w14:textId="77777777" w:rsidR="00965732" w:rsidRDefault="00965732" w:rsidP="00FC5C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E0271"/>
    <w:multiLevelType w:val="hybridMultilevel"/>
    <w:tmpl w:val="A718E3CE"/>
    <w:lvl w:ilvl="0" w:tplc="ED381FC0">
      <w:start w:val="1"/>
      <w:numFmt w:val="bullet"/>
      <w:lvlText w:val="§"/>
      <w:lvlJc w:val="left"/>
      <w:pPr>
        <w:tabs>
          <w:tab w:val="num" w:pos="720"/>
        </w:tabs>
        <w:ind w:left="720" w:hanging="360"/>
      </w:pPr>
      <w:rPr>
        <w:rFonts w:ascii="Wingdings" w:hAnsi="Wingdings" w:hint="default"/>
      </w:rPr>
    </w:lvl>
    <w:lvl w:ilvl="1" w:tplc="91F01570" w:tentative="1">
      <w:start w:val="1"/>
      <w:numFmt w:val="bullet"/>
      <w:lvlText w:val="§"/>
      <w:lvlJc w:val="left"/>
      <w:pPr>
        <w:tabs>
          <w:tab w:val="num" w:pos="1440"/>
        </w:tabs>
        <w:ind w:left="1440" w:hanging="360"/>
      </w:pPr>
      <w:rPr>
        <w:rFonts w:ascii="Wingdings" w:hAnsi="Wingdings" w:hint="default"/>
      </w:rPr>
    </w:lvl>
    <w:lvl w:ilvl="2" w:tplc="B87E49C0" w:tentative="1">
      <w:start w:val="1"/>
      <w:numFmt w:val="bullet"/>
      <w:lvlText w:val="§"/>
      <w:lvlJc w:val="left"/>
      <w:pPr>
        <w:tabs>
          <w:tab w:val="num" w:pos="2160"/>
        </w:tabs>
        <w:ind w:left="2160" w:hanging="360"/>
      </w:pPr>
      <w:rPr>
        <w:rFonts w:ascii="Wingdings" w:hAnsi="Wingdings" w:hint="default"/>
      </w:rPr>
    </w:lvl>
    <w:lvl w:ilvl="3" w:tplc="B9EABDA0" w:tentative="1">
      <w:start w:val="1"/>
      <w:numFmt w:val="bullet"/>
      <w:lvlText w:val="§"/>
      <w:lvlJc w:val="left"/>
      <w:pPr>
        <w:tabs>
          <w:tab w:val="num" w:pos="2880"/>
        </w:tabs>
        <w:ind w:left="2880" w:hanging="360"/>
      </w:pPr>
      <w:rPr>
        <w:rFonts w:ascii="Wingdings" w:hAnsi="Wingdings" w:hint="default"/>
      </w:rPr>
    </w:lvl>
    <w:lvl w:ilvl="4" w:tplc="23945D7E" w:tentative="1">
      <w:start w:val="1"/>
      <w:numFmt w:val="bullet"/>
      <w:lvlText w:val="§"/>
      <w:lvlJc w:val="left"/>
      <w:pPr>
        <w:tabs>
          <w:tab w:val="num" w:pos="3600"/>
        </w:tabs>
        <w:ind w:left="3600" w:hanging="360"/>
      </w:pPr>
      <w:rPr>
        <w:rFonts w:ascii="Wingdings" w:hAnsi="Wingdings" w:hint="default"/>
      </w:rPr>
    </w:lvl>
    <w:lvl w:ilvl="5" w:tplc="32B47508" w:tentative="1">
      <w:start w:val="1"/>
      <w:numFmt w:val="bullet"/>
      <w:lvlText w:val="§"/>
      <w:lvlJc w:val="left"/>
      <w:pPr>
        <w:tabs>
          <w:tab w:val="num" w:pos="4320"/>
        </w:tabs>
        <w:ind w:left="4320" w:hanging="360"/>
      </w:pPr>
      <w:rPr>
        <w:rFonts w:ascii="Wingdings" w:hAnsi="Wingdings" w:hint="default"/>
      </w:rPr>
    </w:lvl>
    <w:lvl w:ilvl="6" w:tplc="30767CD0" w:tentative="1">
      <w:start w:val="1"/>
      <w:numFmt w:val="bullet"/>
      <w:lvlText w:val="§"/>
      <w:lvlJc w:val="left"/>
      <w:pPr>
        <w:tabs>
          <w:tab w:val="num" w:pos="5040"/>
        </w:tabs>
        <w:ind w:left="5040" w:hanging="360"/>
      </w:pPr>
      <w:rPr>
        <w:rFonts w:ascii="Wingdings" w:hAnsi="Wingdings" w:hint="default"/>
      </w:rPr>
    </w:lvl>
    <w:lvl w:ilvl="7" w:tplc="DC309A88" w:tentative="1">
      <w:start w:val="1"/>
      <w:numFmt w:val="bullet"/>
      <w:lvlText w:val="§"/>
      <w:lvlJc w:val="left"/>
      <w:pPr>
        <w:tabs>
          <w:tab w:val="num" w:pos="5760"/>
        </w:tabs>
        <w:ind w:left="5760" w:hanging="360"/>
      </w:pPr>
      <w:rPr>
        <w:rFonts w:ascii="Wingdings" w:hAnsi="Wingdings" w:hint="default"/>
      </w:rPr>
    </w:lvl>
    <w:lvl w:ilvl="8" w:tplc="CB7CE132" w:tentative="1">
      <w:start w:val="1"/>
      <w:numFmt w:val="bullet"/>
      <w:lvlText w:val="§"/>
      <w:lvlJc w:val="left"/>
      <w:pPr>
        <w:tabs>
          <w:tab w:val="num" w:pos="6480"/>
        </w:tabs>
        <w:ind w:left="6480" w:hanging="360"/>
      </w:pPr>
      <w:rPr>
        <w:rFonts w:ascii="Wingdings" w:hAnsi="Wingdings" w:hint="default"/>
      </w:rPr>
    </w:lvl>
  </w:abstractNum>
  <w:num w:numId="1" w16cid:durableId="586421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CB4"/>
    <w:rsid w:val="0003230E"/>
    <w:rsid w:val="000C6B1B"/>
    <w:rsid w:val="0015277E"/>
    <w:rsid w:val="001858EF"/>
    <w:rsid w:val="001C0682"/>
    <w:rsid w:val="002048A0"/>
    <w:rsid w:val="0023096F"/>
    <w:rsid w:val="00247285"/>
    <w:rsid w:val="00256CE8"/>
    <w:rsid w:val="00263C2D"/>
    <w:rsid w:val="00301EB7"/>
    <w:rsid w:val="0036488F"/>
    <w:rsid w:val="003A4636"/>
    <w:rsid w:val="003D1DA1"/>
    <w:rsid w:val="00424C14"/>
    <w:rsid w:val="004271ED"/>
    <w:rsid w:val="00430F0E"/>
    <w:rsid w:val="00477B40"/>
    <w:rsid w:val="00570D28"/>
    <w:rsid w:val="00577303"/>
    <w:rsid w:val="005F19A5"/>
    <w:rsid w:val="00647EDF"/>
    <w:rsid w:val="00664B79"/>
    <w:rsid w:val="00673234"/>
    <w:rsid w:val="00697E9E"/>
    <w:rsid w:val="00720C14"/>
    <w:rsid w:val="00753DCE"/>
    <w:rsid w:val="007A41DE"/>
    <w:rsid w:val="007A6A29"/>
    <w:rsid w:val="00804168"/>
    <w:rsid w:val="008469FF"/>
    <w:rsid w:val="00884869"/>
    <w:rsid w:val="008B458D"/>
    <w:rsid w:val="008B472F"/>
    <w:rsid w:val="008B5F24"/>
    <w:rsid w:val="00962927"/>
    <w:rsid w:val="00965732"/>
    <w:rsid w:val="009A12A4"/>
    <w:rsid w:val="009D1A1B"/>
    <w:rsid w:val="00B4337C"/>
    <w:rsid w:val="00B61EFB"/>
    <w:rsid w:val="00B710B8"/>
    <w:rsid w:val="00BE5F98"/>
    <w:rsid w:val="00D850D1"/>
    <w:rsid w:val="00DA6E6D"/>
    <w:rsid w:val="00DC0520"/>
    <w:rsid w:val="00DF6810"/>
    <w:rsid w:val="00ED6338"/>
    <w:rsid w:val="00F67723"/>
    <w:rsid w:val="00F70114"/>
    <w:rsid w:val="00FC5CB4"/>
    <w:rsid w:val="00FF3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0191"/>
  <w15:chartTrackingRefBased/>
  <w15:docId w15:val="{A9052113-D3CF-2747-875C-417F2D0CF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0D1"/>
  </w:style>
  <w:style w:type="paragraph" w:styleId="Heading1">
    <w:name w:val="heading 1"/>
    <w:basedOn w:val="Normal"/>
    <w:next w:val="Normal"/>
    <w:link w:val="Heading1Char"/>
    <w:uiPriority w:val="9"/>
    <w:qFormat/>
    <w:rsid w:val="003D1D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5CB4"/>
    <w:pPr>
      <w:tabs>
        <w:tab w:val="center" w:pos="4513"/>
        <w:tab w:val="right" w:pos="9026"/>
      </w:tabs>
    </w:pPr>
  </w:style>
  <w:style w:type="character" w:customStyle="1" w:styleId="HeaderChar">
    <w:name w:val="Header Char"/>
    <w:basedOn w:val="DefaultParagraphFont"/>
    <w:link w:val="Header"/>
    <w:uiPriority w:val="99"/>
    <w:rsid w:val="00FC5CB4"/>
  </w:style>
  <w:style w:type="paragraph" w:styleId="Footer">
    <w:name w:val="footer"/>
    <w:basedOn w:val="Normal"/>
    <w:link w:val="FooterChar"/>
    <w:uiPriority w:val="99"/>
    <w:unhideWhenUsed/>
    <w:rsid w:val="00FC5CB4"/>
    <w:pPr>
      <w:tabs>
        <w:tab w:val="center" w:pos="4513"/>
        <w:tab w:val="right" w:pos="9026"/>
      </w:tabs>
    </w:pPr>
  </w:style>
  <w:style w:type="character" w:customStyle="1" w:styleId="FooterChar">
    <w:name w:val="Footer Char"/>
    <w:basedOn w:val="DefaultParagraphFont"/>
    <w:link w:val="Footer"/>
    <w:uiPriority w:val="99"/>
    <w:rsid w:val="00FC5CB4"/>
  </w:style>
  <w:style w:type="character" w:styleId="PageNumber">
    <w:name w:val="page number"/>
    <w:basedOn w:val="DefaultParagraphFont"/>
    <w:uiPriority w:val="99"/>
    <w:semiHidden/>
    <w:unhideWhenUsed/>
    <w:rsid w:val="00FC5CB4"/>
  </w:style>
  <w:style w:type="character" w:customStyle="1" w:styleId="Heading1Char">
    <w:name w:val="Heading 1 Char"/>
    <w:basedOn w:val="DefaultParagraphFont"/>
    <w:link w:val="Heading1"/>
    <w:uiPriority w:val="9"/>
    <w:rsid w:val="003D1D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1DA1"/>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3D1DA1"/>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3D1DA1"/>
    <w:pPr>
      <w:ind w:left="240"/>
    </w:pPr>
    <w:rPr>
      <w:rFonts w:cstheme="minorHAnsi"/>
      <w:smallCaps/>
      <w:sz w:val="20"/>
      <w:szCs w:val="20"/>
    </w:rPr>
  </w:style>
  <w:style w:type="paragraph" w:styleId="TOC3">
    <w:name w:val="toc 3"/>
    <w:basedOn w:val="Normal"/>
    <w:next w:val="Normal"/>
    <w:autoRedefine/>
    <w:uiPriority w:val="39"/>
    <w:semiHidden/>
    <w:unhideWhenUsed/>
    <w:rsid w:val="003D1DA1"/>
    <w:pPr>
      <w:ind w:left="480"/>
    </w:pPr>
    <w:rPr>
      <w:rFonts w:cstheme="minorHAnsi"/>
      <w:i/>
      <w:iCs/>
      <w:sz w:val="20"/>
      <w:szCs w:val="20"/>
    </w:rPr>
  </w:style>
  <w:style w:type="paragraph" w:styleId="TOC4">
    <w:name w:val="toc 4"/>
    <w:basedOn w:val="Normal"/>
    <w:next w:val="Normal"/>
    <w:autoRedefine/>
    <w:uiPriority w:val="39"/>
    <w:semiHidden/>
    <w:unhideWhenUsed/>
    <w:rsid w:val="003D1DA1"/>
    <w:pPr>
      <w:ind w:left="720"/>
    </w:pPr>
    <w:rPr>
      <w:rFonts w:cstheme="minorHAnsi"/>
      <w:sz w:val="18"/>
      <w:szCs w:val="18"/>
    </w:rPr>
  </w:style>
  <w:style w:type="paragraph" w:styleId="TOC5">
    <w:name w:val="toc 5"/>
    <w:basedOn w:val="Normal"/>
    <w:next w:val="Normal"/>
    <w:autoRedefine/>
    <w:uiPriority w:val="39"/>
    <w:semiHidden/>
    <w:unhideWhenUsed/>
    <w:rsid w:val="003D1DA1"/>
    <w:pPr>
      <w:ind w:left="960"/>
    </w:pPr>
    <w:rPr>
      <w:rFonts w:cstheme="minorHAnsi"/>
      <w:sz w:val="18"/>
      <w:szCs w:val="18"/>
    </w:rPr>
  </w:style>
  <w:style w:type="paragraph" w:styleId="TOC6">
    <w:name w:val="toc 6"/>
    <w:basedOn w:val="Normal"/>
    <w:next w:val="Normal"/>
    <w:autoRedefine/>
    <w:uiPriority w:val="39"/>
    <w:semiHidden/>
    <w:unhideWhenUsed/>
    <w:rsid w:val="003D1DA1"/>
    <w:pPr>
      <w:ind w:left="1200"/>
    </w:pPr>
    <w:rPr>
      <w:rFonts w:cstheme="minorHAnsi"/>
      <w:sz w:val="18"/>
      <w:szCs w:val="18"/>
    </w:rPr>
  </w:style>
  <w:style w:type="paragraph" w:styleId="TOC7">
    <w:name w:val="toc 7"/>
    <w:basedOn w:val="Normal"/>
    <w:next w:val="Normal"/>
    <w:autoRedefine/>
    <w:uiPriority w:val="39"/>
    <w:semiHidden/>
    <w:unhideWhenUsed/>
    <w:rsid w:val="003D1DA1"/>
    <w:pPr>
      <w:ind w:left="1440"/>
    </w:pPr>
    <w:rPr>
      <w:rFonts w:cstheme="minorHAnsi"/>
      <w:sz w:val="18"/>
      <w:szCs w:val="18"/>
    </w:rPr>
  </w:style>
  <w:style w:type="paragraph" w:styleId="TOC8">
    <w:name w:val="toc 8"/>
    <w:basedOn w:val="Normal"/>
    <w:next w:val="Normal"/>
    <w:autoRedefine/>
    <w:uiPriority w:val="39"/>
    <w:semiHidden/>
    <w:unhideWhenUsed/>
    <w:rsid w:val="003D1DA1"/>
    <w:pPr>
      <w:ind w:left="1680"/>
    </w:pPr>
    <w:rPr>
      <w:rFonts w:cstheme="minorHAnsi"/>
      <w:sz w:val="18"/>
      <w:szCs w:val="18"/>
    </w:rPr>
  </w:style>
  <w:style w:type="paragraph" w:styleId="TOC9">
    <w:name w:val="toc 9"/>
    <w:basedOn w:val="Normal"/>
    <w:next w:val="Normal"/>
    <w:autoRedefine/>
    <w:uiPriority w:val="39"/>
    <w:semiHidden/>
    <w:unhideWhenUsed/>
    <w:rsid w:val="003D1DA1"/>
    <w:pPr>
      <w:ind w:left="1920"/>
    </w:pPr>
    <w:rPr>
      <w:rFonts w:cstheme="minorHAnsi"/>
      <w:sz w:val="18"/>
      <w:szCs w:val="18"/>
    </w:rPr>
  </w:style>
  <w:style w:type="character" w:styleId="Hyperlink">
    <w:name w:val="Hyperlink"/>
    <w:basedOn w:val="DefaultParagraphFont"/>
    <w:uiPriority w:val="99"/>
    <w:unhideWhenUsed/>
    <w:rsid w:val="0023096F"/>
    <w:rPr>
      <w:color w:val="0000FF"/>
      <w:u w:val="single"/>
    </w:rPr>
  </w:style>
  <w:style w:type="character" w:customStyle="1" w:styleId="vsispc">
    <w:name w:val="vsispc"/>
    <w:basedOn w:val="DefaultParagraphFont"/>
    <w:rsid w:val="0023096F"/>
  </w:style>
  <w:style w:type="character" w:styleId="UnresolvedMention">
    <w:name w:val="Unresolved Mention"/>
    <w:basedOn w:val="DefaultParagraphFont"/>
    <w:uiPriority w:val="99"/>
    <w:semiHidden/>
    <w:unhideWhenUsed/>
    <w:rsid w:val="00D850D1"/>
    <w:rPr>
      <w:color w:val="605E5C"/>
      <w:shd w:val="clear" w:color="auto" w:fill="E1DFDD"/>
    </w:rPr>
  </w:style>
  <w:style w:type="paragraph" w:styleId="ListParagraph">
    <w:name w:val="List Paragraph"/>
    <w:basedOn w:val="Normal"/>
    <w:uiPriority w:val="34"/>
    <w:qFormat/>
    <w:rsid w:val="00D850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116741">
      <w:bodyDiv w:val="1"/>
      <w:marLeft w:val="0"/>
      <w:marRight w:val="0"/>
      <w:marTop w:val="0"/>
      <w:marBottom w:val="0"/>
      <w:divBdr>
        <w:top w:val="none" w:sz="0" w:space="0" w:color="auto"/>
        <w:left w:val="none" w:sz="0" w:space="0" w:color="auto"/>
        <w:bottom w:val="none" w:sz="0" w:space="0" w:color="auto"/>
        <w:right w:val="none" w:sz="0" w:space="0" w:color="auto"/>
      </w:divBdr>
      <w:divsChild>
        <w:div w:id="1183088009">
          <w:marLeft w:val="360"/>
          <w:marRight w:val="0"/>
          <w:marTop w:val="200"/>
          <w:marBottom w:val="0"/>
          <w:divBdr>
            <w:top w:val="none" w:sz="0" w:space="0" w:color="auto"/>
            <w:left w:val="none" w:sz="0" w:space="0" w:color="auto"/>
            <w:bottom w:val="none" w:sz="0" w:space="0" w:color="auto"/>
            <w:right w:val="none" w:sz="0" w:space="0" w:color="auto"/>
          </w:divBdr>
        </w:div>
        <w:div w:id="1259951542">
          <w:marLeft w:val="360"/>
          <w:marRight w:val="0"/>
          <w:marTop w:val="200"/>
          <w:marBottom w:val="0"/>
          <w:divBdr>
            <w:top w:val="none" w:sz="0" w:space="0" w:color="auto"/>
            <w:left w:val="none" w:sz="0" w:space="0" w:color="auto"/>
            <w:bottom w:val="none" w:sz="0" w:space="0" w:color="auto"/>
            <w:right w:val="none" w:sz="0" w:space="0" w:color="auto"/>
          </w:divBdr>
        </w:div>
        <w:div w:id="551619718">
          <w:marLeft w:val="360"/>
          <w:marRight w:val="0"/>
          <w:marTop w:val="200"/>
          <w:marBottom w:val="0"/>
          <w:divBdr>
            <w:top w:val="none" w:sz="0" w:space="0" w:color="auto"/>
            <w:left w:val="none" w:sz="0" w:space="0" w:color="auto"/>
            <w:bottom w:val="none" w:sz="0" w:space="0" w:color="auto"/>
            <w:right w:val="none" w:sz="0" w:space="0" w:color="auto"/>
          </w:divBdr>
        </w:div>
        <w:div w:id="603417399">
          <w:marLeft w:val="360"/>
          <w:marRight w:val="0"/>
          <w:marTop w:val="200"/>
          <w:marBottom w:val="0"/>
          <w:divBdr>
            <w:top w:val="none" w:sz="0" w:space="0" w:color="auto"/>
            <w:left w:val="none" w:sz="0" w:space="0" w:color="auto"/>
            <w:bottom w:val="none" w:sz="0" w:space="0" w:color="auto"/>
            <w:right w:val="none" w:sz="0" w:space="0" w:color="auto"/>
          </w:divBdr>
        </w:div>
        <w:div w:id="535626613">
          <w:marLeft w:val="360"/>
          <w:marRight w:val="0"/>
          <w:marTop w:val="200"/>
          <w:marBottom w:val="0"/>
          <w:divBdr>
            <w:top w:val="none" w:sz="0" w:space="0" w:color="auto"/>
            <w:left w:val="none" w:sz="0" w:space="0" w:color="auto"/>
            <w:bottom w:val="none" w:sz="0" w:space="0" w:color="auto"/>
            <w:right w:val="none" w:sz="0" w:space="0" w:color="auto"/>
          </w:divBdr>
        </w:div>
        <w:div w:id="1460612920">
          <w:marLeft w:val="360"/>
          <w:marRight w:val="0"/>
          <w:marTop w:val="200"/>
          <w:marBottom w:val="0"/>
          <w:divBdr>
            <w:top w:val="none" w:sz="0" w:space="0" w:color="auto"/>
            <w:left w:val="none" w:sz="0" w:space="0" w:color="auto"/>
            <w:bottom w:val="none" w:sz="0" w:space="0" w:color="auto"/>
            <w:right w:val="none" w:sz="0" w:space="0" w:color="auto"/>
          </w:divBdr>
        </w:div>
        <w:div w:id="1823934052">
          <w:marLeft w:val="360"/>
          <w:marRight w:val="0"/>
          <w:marTop w:val="200"/>
          <w:marBottom w:val="0"/>
          <w:divBdr>
            <w:top w:val="none" w:sz="0" w:space="0" w:color="auto"/>
            <w:left w:val="none" w:sz="0" w:space="0" w:color="auto"/>
            <w:bottom w:val="none" w:sz="0" w:space="0" w:color="auto"/>
            <w:right w:val="none" w:sz="0" w:space="0" w:color="auto"/>
          </w:divBdr>
        </w:div>
      </w:divsChild>
    </w:div>
    <w:div w:id="1590505264">
      <w:bodyDiv w:val="1"/>
      <w:marLeft w:val="0"/>
      <w:marRight w:val="0"/>
      <w:marTop w:val="0"/>
      <w:marBottom w:val="0"/>
      <w:divBdr>
        <w:top w:val="none" w:sz="0" w:space="0" w:color="auto"/>
        <w:left w:val="none" w:sz="0" w:space="0" w:color="auto"/>
        <w:bottom w:val="none" w:sz="0" w:space="0" w:color="auto"/>
        <w:right w:val="none" w:sz="0" w:space="0" w:color="auto"/>
      </w:divBdr>
      <w:divsChild>
        <w:div w:id="55589296">
          <w:marLeft w:val="0"/>
          <w:marRight w:val="0"/>
          <w:marTop w:val="0"/>
          <w:marBottom w:val="0"/>
          <w:divBdr>
            <w:top w:val="none" w:sz="0" w:space="0" w:color="auto"/>
            <w:left w:val="none" w:sz="0" w:space="0" w:color="auto"/>
            <w:bottom w:val="none" w:sz="0" w:space="0" w:color="auto"/>
            <w:right w:val="none" w:sz="0" w:space="0" w:color="auto"/>
          </w:divBdr>
          <w:divsChild>
            <w:div w:id="2094011023">
              <w:marLeft w:val="0"/>
              <w:marRight w:val="0"/>
              <w:marTop w:val="0"/>
              <w:marBottom w:val="0"/>
              <w:divBdr>
                <w:top w:val="none" w:sz="0" w:space="0" w:color="auto"/>
                <w:left w:val="none" w:sz="0" w:space="0" w:color="auto"/>
                <w:bottom w:val="none" w:sz="0" w:space="0" w:color="auto"/>
                <w:right w:val="none" w:sz="0" w:space="0" w:color="auto"/>
              </w:divBdr>
              <w:divsChild>
                <w:div w:id="1251889666">
                  <w:marLeft w:val="0"/>
                  <w:marRight w:val="180"/>
                  <w:marTop w:val="0"/>
                  <w:marBottom w:val="0"/>
                  <w:divBdr>
                    <w:top w:val="single" w:sz="6" w:space="0" w:color="ECEDEF"/>
                    <w:left w:val="single" w:sz="6" w:space="0" w:color="ECEDEF"/>
                    <w:bottom w:val="single" w:sz="6" w:space="0" w:color="ECEDEF"/>
                    <w:right w:val="single" w:sz="6" w:space="0" w:color="ECEDEF"/>
                  </w:divBdr>
                </w:div>
                <w:div w:id="131335258">
                  <w:marLeft w:val="0"/>
                  <w:marRight w:val="0"/>
                  <w:marTop w:val="0"/>
                  <w:marBottom w:val="0"/>
                  <w:divBdr>
                    <w:top w:val="none" w:sz="0" w:space="0" w:color="auto"/>
                    <w:left w:val="none" w:sz="0" w:space="0" w:color="auto"/>
                    <w:bottom w:val="none" w:sz="0" w:space="0" w:color="auto"/>
                    <w:right w:val="none" w:sz="0" w:space="0" w:color="auto"/>
                  </w:divBdr>
                  <w:divsChild>
                    <w:div w:id="973677891">
                      <w:marLeft w:val="0"/>
                      <w:marRight w:val="0"/>
                      <w:marTop w:val="0"/>
                      <w:marBottom w:val="0"/>
                      <w:divBdr>
                        <w:top w:val="none" w:sz="0" w:space="0" w:color="auto"/>
                        <w:left w:val="none" w:sz="0" w:space="0" w:color="auto"/>
                        <w:bottom w:val="none" w:sz="0" w:space="0" w:color="auto"/>
                        <w:right w:val="none" w:sz="0" w:space="0" w:color="auto"/>
                      </w:divBdr>
                      <w:divsChild>
                        <w:div w:id="16810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527125">
          <w:marLeft w:val="120"/>
          <w:marRight w:val="0"/>
          <w:marTop w:val="0"/>
          <w:marBottom w:val="0"/>
          <w:divBdr>
            <w:top w:val="none" w:sz="0" w:space="0" w:color="auto"/>
            <w:left w:val="none" w:sz="0" w:space="0" w:color="auto"/>
            <w:bottom w:val="none" w:sz="0" w:space="0" w:color="auto"/>
            <w:right w:val="none" w:sz="0" w:space="0" w:color="auto"/>
          </w:divBdr>
          <w:divsChild>
            <w:div w:id="1446852139">
              <w:marLeft w:val="0"/>
              <w:marRight w:val="0"/>
              <w:marTop w:val="0"/>
              <w:marBottom w:val="0"/>
              <w:divBdr>
                <w:top w:val="none" w:sz="0" w:space="0" w:color="auto"/>
                <w:left w:val="none" w:sz="0" w:space="0" w:color="auto"/>
                <w:bottom w:val="none" w:sz="0" w:space="0" w:color="auto"/>
                <w:right w:val="none" w:sz="0" w:space="0" w:color="auto"/>
              </w:divBdr>
              <w:divsChild>
                <w:div w:id="1573000576">
                  <w:marLeft w:val="0"/>
                  <w:marRight w:val="0"/>
                  <w:marTop w:val="0"/>
                  <w:marBottom w:val="0"/>
                  <w:divBdr>
                    <w:top w:val="none" w:sz="0" w:space="0" w:color="auto"/>
                    <w:left w:val="none" w:sz="0" w:space="0" w:color="auto"/>
                    <w:bottom w:val="none" w:sz="0" w:space="0" w:color="auto"/>
                    <w:right w:val="none" w:sz="0" w:space="0" w:color="auto"/>
                  </w:divBdr>
                  <w:divsChild>
                    <w:div w:id="78080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4982">
              <w:marLeft w:val="0"/>
              <w:marRight w:val="0"/>
              <w:marTop w:val="0"/>
              <w:marBottom w:val="0"/>
              <w:divBdr>
                <w:top w:val="none" w:sz="0" w:space="0" w:color="auto"/>
                <w:left w:val="none" w:sz="0" w:space="0" w:color="auto"/>
                <w:bottom w:val="none" w:sz="0" w:space="0" w:color="auto"/>
                <w:right w:val="none" w:sz="0" w:space="0" w:color="auto"/>
              </w:divBdr>
              <w:divsChild>
                <w:div w:id="1748066225">
                  <w:marLeft w:val="0"/>
                  <w:marRight w:val="0"/>
                  <w:marTop w:val="0"/>
                  <w:marBottom w:val="0"/>
                  <w:divBdr>
                    <w:top w:val="none" w:sz="0" w:space="0" w:color="auto"/>
                    <w:left w:val="none" w:sz="0" w:space="0" w:color="auto"/>
                    <w:bottom w:val="none" w:sz="0" w:space="0" w:color="auto"/>
                    <w:right w:val="none" w:sz="0" w:space="0" w:color="auto"/>
                  </w:divBdr>
                  <w:divsChild>
                    <w:div w:id="306209762">
                      <w:marLeft w:val="0"/>
                      <w:marRight w:val="0"/>
                      <w:marTop w:val="0"/>
                      <w:marBottom w:val="0"/>
                      <w:divBdr>
                        <w:top w:val="none" w:sz="0" w:space="0" w:color="auto"/>
                        <w:left w:val="none" w:sz="0" w:space="0" w:color="auto"/>
                        <w:bottom w:val="none" w:sz="0" w:space="0" w:color="auto"/>
                        <w:right w:val="none" w:sz="0" w:space="0" w:color="auto"/>
                      </w:divBdr>
                      <w:divsChild>
                        <w:div w:id="53958709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ference.jrank.org/histories/JD_Sports_Fashion_plc.html" TargetMode="External"/><Relationship Id="rId18" Type="http://schemas.openxmlformats.org/officeDocument/2006/relationships/image" Target="media/image4.emf"/><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image" Target="media/image7.e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mbapro.com/frontpage/pestelcoanalysis/18159-jd-sports-fashion" TargetMode="External"/><Relationship Id="rId17" Type="http://schemas.openxmlformats.org/officeDocument/2006/relationships/image" Target="media/image3.emf"/><Relationship Id="rId25" Type="http://schemas.openxmlformats.org/officeDocument/2006/relationships/image" Target="media/image11.emf"/><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image" Target="media/image6.emf"/><Relationship Id="rId29"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JRDM-10-2014-0144" TargetMode="External"/><Relationship Id="rId24" Type="http://schemas.openxmlformats.org/officeDocument/2006/relationships/image" Target="media/image10.e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eader.elsevier.com/reader/sd/pii/S2096248719300025?token=1C700E15B9275030A965E4AD1198AF2CE157F3C8DACDA8352A347D1FE01D4401D0A15FC0C77E1203CA2E1FEB107D6965&amp;originRegion=eu-west-1&amp;originCreation=20221123205704" TargetMode="External"/><Relationship Id="rId23" Type="http://schemas.openxmlformats.org/officeDocument/2006/relationships/image" Target="media/image9.emf"/><Relationship Id="rId28" Type="http://schemas.openxmlformats.org/officeDocument/2006/relationships/image" Target="media/image14.emf"/><Relationship Id="rId10" Type="http://schemas.openxmlformats.org/officeDocument/2006/relationships/hyperlink" Target="https://www.colibricontent.com/5-most-common-challenges-when-doing-business-in-brazil/" TargetMode="External"/><Relationship Id="rId19" Type="http://schemas.openxmlformats.org/officeDocument/2006/relationships/image" Target="media/image5.emf"/><Relationship Id="rId31" Type="http://schemas.openxmlformats.org/officeDocument/2006/relationships/image" Target="media/image17.emf"/><Relationship Id="rId4" Type="http://schemas.openxmlformats.org/officeDocument/2006/relationships/settings" Target="settings.xml"/><Relationship Id="rId9" Type="http://schemas.openxmlformats.org/officeDocument/2006/relationships/hyperlink" Target="https://www.britannica.com/place/Brazil" TargetMode="External"/><Relationship Id="rId14" Type="http://schemas.openxmlformats.org/officeDocument/2006/relationships/hyperlink" Target="https://reviewmasternetin.wordpress.com/2020/05/07/swot-analysis-and-pestel-analysis-of-jd-sports-plc-uk/" TargetMode="Externa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image" Target="media/image16.emf"/><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31958C-D242-D947-ABD9-C388DD0F9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16</Pages>
  <Words>2571</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Ilinca Hristodorescu (2026809)</dc:creator>
  <cp:keywords/>
  <dc:description/>
  <cp:lastModifiedBy>Ilinca Hristodorescu (2026809)</cp:lastModifiedBy>
  <cp:revision>1</cp:revision>
  <dcterms:created xsi:type="dcterms:W3CDTF">2022-11-27T16:37:00Z</dcterms:created>
  <dcterms:modified xsi:type="dcterms:W3CDTF">2022-11-28T23:49:00Z</dcterms:modified>
</cp:coreProperties>
</file>