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C5303" w14:textId="77777777" w:rsidR="008B450E" w:rsidRPr="00E53B20" w:rsidRDefault="008B450E" w:rsidP="008B450E">
      <w:pPr>
        <w:rPr>
          <w:b/>
          <w:bCs/>
          <w:i/>
          <w:color w:val="000000" w:themeColor="text1"/>
          <w:sz w:val="32"/>
          <w:szCs w:val="32"/>
          <w:u w:val="single"/>
        </w:rPr>
      </w:pPr>
    </w:p>
    <w:p w14:paraId="4C197188" w14:textId="782494F3" w:rsidR="008B450E" w:rsidRPr="00E53B20" w:rsidRDefault="008B450E" w:rsidP="008B450E">
      <w:pPr>
        <w:rPr>
          <w:b/>
          <w:bCs/>
          <w:color w:val="000000" w:themeColor="text1"/>
          <w:sz w:val="32"/>
          <w:szCs w:val="32"/>
          <w:u w:val="single"/>
        </w:rPr>
      </w:pPr>
      <w:r>
        <w:rPr>
          <w:b/>
          <w:bCs/>
          <w:i/>
          <w:color w:val="000000" w:themeColor="text1"/>
          <w:sz w:val="32"/>
          <w:szCs w:val="32"/>
          <w:u w:val="single"/>
        </w:rPr>
        <w:t xml:space="preserve">How AI is transforming the way students approach academic writing </w:t>
      </w:r>
    </w:p>
    <w:p w14:paraId="07254746" w14:textId="77777777" w:rsidR="008B450E" w:rsidRPr="00E53B20" w:rsidRDefault="008B450E" w:rsidP="008B450E">
      <w:pPr>
        <w:rPr>
          <w:b/>
          <w:bCs/>
          <w:color w:val="000000" w:themeColor="text1"/>
          <w:sz w:val="32"/>
          <w:szCs w:val="32"/>
          <w:u w:val="single"/>
        </w:rPr>
      </w:pPr>
    </w:p>
    <w:p w14:paraId="3C2C0C3E" w14:textId="77777777" w:rsidR="008B450E" w:rsidRPr="00E53B20" w:rsidRDefault="008B450E" w:rsidP="008B450E">
      <w:pPr>
        <w:rPr>
          <w:b/>
          <w:bCs/>
          <w:color w:val="000000" w:themeColor="text1"/>
          <w:sz w:val="32"/>
          <w:szCs w:val="32"/>
          <w:u w:val="single"/>
        </w:rPr>
      </w:pPr>
      <w:r w:rsidRPr="00E53B20">
        <w:rPr>
          <w:b/>
          <w:bCs/>
          <w:color w:val="000000" w:themeColor="text1"/>
          <w:sz w:val="32"/>
          <w:szCs w:val="32"/>
          <w:u w:val="single"/>
        </w:rPr>
        <w:drawing>
          <wp:inline distT="0" distB="0" distL="0" distR="0" wp14:anchorId="488EC115" wp14:editId="2792307A">
            <wp:extent cx="2857500" cy="3175000"/>
            <wp:effectExtent l="0" t="0" r="0" b="6350"/>
            <wp:docPr id="466260261" name="Picture 2" descr="Crest of TS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rest of TS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17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DE68C4" w14:textId="77777777" w:rsidR="008B450E" w:rsidRPr="00E53B20" w:rsidRDefault="008B450E" w:rsidP="008B450E">
      <w:pPr>
        <w:rPr>
          <w:b/>
          <w:bCs/>
          <w:color w:val="000000" w:themeColor="text1"/>
          <w:sz w:val="32"/>
          <w:szCs w:val="32"/>
          <w:u w:val="single"/>
        </w:rPr>
      </w:pPr>
    </w:p>
    <w:p w14:paraId="6F65CA31" w14:textId="77777777" w:rsidR="008B450E" w:rsidRPr="00E53B20" w:rsidRDefault="008B450E" w:rsidP="008B450E">
      <w:pPr>
        <w:rPr>
          <w:b/>
          <w:bCs/>
          <w:color w:val="000000" w:themeColor="text1"/>
          <w:sz w:val="32"/>
          <w:szCs w:val="32"/>
          <w:u w:val="single"/>
        </w:rPr>
      </w:pPr>
      <w:r w:rsidRPr="00E53B20">
        <w:rPr>
          <w:b/>
          <w:bCs/>
          <w:color w:val="000000" w:themeColor="text1"/>
          <w:sz w:val="32"/>
          <w:szCs w:val="32"/>
          <w:u w:val="single"/>
        </w:rPr>
        <w:t>Student Name:</w:t>
      </w:r>
      <w:r w:rsidRPr="00E53B20">
        <w:rPr>
          <w:b/>
          <w:bCs/>
          <w:color w:val="000000" w:themeColor="text1"/>
          <w:sz w:val="32"/>
          <w:szCs w:val="32"/>
          <w:u w:val="single"/>
        </w:rPr>
        <w:tab/>
      </w:r>
      <w:r w:rsidRPr="00E53B20">
        <w:rPr>
          <w:b/>
          <w:bCs/>
          <w:color w:val="000000" w:themeColor="text1"/>
          <w:sz w:val="32"/>
          <w:szCs w:val="32"/>
          <w:u w:val="single"/>
        </w:rPr>
        <w:tab/>
      </w:r>
      <w:r>
        <w:rPr>
          <w:b/>
          <w:bCs/>
          <w:color w:val="000000" w:themeColor="text1"/>
          <w:sz w:val="32"/>
          <w:szCs w:val="32"/>
          <w:u w:val="single"/>
        </w:rPr>
        <w:t>Zahra Bailey 2438495</w:t>
      </w:r>
    </w:p>
    <w:p w14:paraId="2F0AB356" w14:textId="77777777" w:rsidR="008B450E" w:rsidRPr="00E53B20" w:rsidRDefault="008B450E" w:rsidP="008B450E">
      <w:pPr>
        <w:rPr>
          <w:b/>
          <w:bCs/>
          <w:color w:val="000000" w:themeColor="text1"/>
          <w:sz w:val="32"/>
          <w:szCs w:val="32"/>
          <w:u w:val="single"/>
        </w:rPr>
        <w:sectPr w:rsidR="008B450E" w:rsidRPr="00E53B20" w:rsidSect="008B450E">
          <w:pgSz w:w="11906" w:h="16838"/>
          <w:pgMar w:top="1440" w:right="1440" w:bottom="1440" w:left="1440" w:header="708" w:footer="708" w:gutter="0"/>
          <w:cols w:space="720"/>
        </w:sectPr>
      </w:pPr>
      <w:r w:rsidRPr="00E53B20">
        <w:rPr>
          <w:b/>
          <w:bCs/>
          <w:color w:val="000000" w:themeColor="text1"/>
          <w:sz w:val="32"/>
          <w:szCs w:val="32"/>
          <w:u w:val="single"/>
        </w:rPr>
        <w:t xml:space="preserve">Lecturer Name:                  </w:t>
      </w:r>
      <w:r>
        <w:rPr>
          <w:b/>
          <w:bCs/>
          <w:color w:val="000000" w:themeColor="text1"/>
          <w:sz w:val="32"/>
          <w:szCs w:val="32"/>
          <w:u w:val="single"/>
        </w:rPr>
        <w:t xml:space="preserve">Ffion Cumberpatch   </w:t>
      </w:r>
    </w:p>
    <w:p w14:paraId="604F49B4" w14:textId="77777777" w:rsidR="00BD26BF" w:rsidRDefault="00BD26BF" w:rsidP="009B0C8B">
      <w:pPr>
        <w:spacing w:line="360" w:lineRule="auto"/>
        <w:rPr>
          <w:rFonts w:ascii="Arial" w:hAnsi="Arial" w:cs="Arial"/>
        </w:rPr>
      </w:pPr>
    </w:p>
    <w:p w14:paraId="3BBA8B29" w14:textId="5E8CF2E6" w:rsidR="006E1D2F" w:rsidRPr="00DD6BC9" w:rsidRDefault="00FB36FB" w:rsidP="009B0C8B">
      <w:pPr>
        <w:spacing w:line="360" w:lineRule="auto"/>
        <w:rPr>
          <w:rFonts w:ascii="Arial" w:hAnsi="Arial" w:cs="Arial"/>
        </w:rPr>
      </w:pPr>
      <w:r w:rsidRPr="00811765">
        <w:rPr>
          <w:rFonts w:ascii="Arial" w:hAnsi="Arial" w:cs="Arial"/>
        </w:rPr>
        <w:t>Artificial intelligence (AI)</w:t>
      </w:r>
      <w:r w:rsidRPr="00811765">
        <w:rPr>
          <w:rFonts w:ascii="Arial" w:hAnsi="Arial" w:cs="Arial"/>
          <w:color w:val="3A3A3A"/>
          <w:shd w:val="clear" w:color="auto" w:fill="FFFFFF"/>
        </w:rPr>
        <w:t> is defined as computers programmed to simulate the functions of the human mind</w:t>
      </w:r>
      <w:r w:rsidR="00F001F1">
        <w:rPr>
          <w:rFonts w:ascii="Arial" w:hAnsi="Arial" w:cs="Arial"/>
        </w:rPr>
        <w:t>,</w:t>
      </w:r>
      <w:r w:rsidR="00DD6BC9">
        <w:rPr>
          <w:rFonts w:ascii="Arial" w:hAnsi="Arial" w:cs="Arial"/>
        </w:rPr>
        <w:t xml:space="preserve"> </w:t>
      </w:r>
      <w:r w:rsidRPr="00811765">
        <w:rPr>
          <w:rFonts w:ascii="Arial" w:hAnsi="Arial" w:cs="Arial"/>
        </w:rPr>
        <w:t>As Ai has evolved Ai is transforming the way us humans approach writing, especially students in academic settings</w:t>
      </w:r>
      <w:r w:rsidR="009F2A52">
        <w:rPr>
          <w:rFonts w:ascii="Arial" w:hAnsi="Arial" w:cs="Arial"/>
        </w:rPr>
        <w:t xml:space="preserve">. </w:t>
      </w:r>
      <w:r w:rsidR="00F001F1">
        <w:rPr>
          <w:rFonts w:ascii="Arial" w:hAnsi="Arial" w:cs="Arial"/>
        </w:rPr>
        <w:t>S</w:t>
      </w:r>
      <w:r w:rsidRPr="00811765">
        <w:rPr>
          <w:rFonts w:ascii="Arial" w:hAnsi="Arial" w:cs="Arial"/>
        </w:rPr>
        <w:t>tudents are using A</w:t>
      </w:r>
      <w:r w:rsidR="002A2930">
        <w:rPr>
          <w:rFonts w:ascii="Arial" w:hAnsi="Arial" w:cs="Arial"/>
        </w:rPr>
        <w:t>I</w:t>
      </w:r>
      <w:r w:rsidRPr="00811765">
        <w:rPr>
          <w:rFonts w:ascii="Arial" w:hAnsi="Arial" w:cs="Arial"/>
        </w:rPr>
        <w:t xml:space="preserve"> tools such as</w:t>
      </w:r>
      <w:r w:rsidR="002A2930">
        <w:rPr>
          <w:rFonts w:ascii="Arial" w:hAnsi="Arial" w:cs="Arial"/>
        </w:rPr>
        <w:t xml:space="preserve"> Grammarly,</w:t>
      </w:r>
      <w:r w:rsidRPr="00811765">
        <w:rPr>
          <w:rFonts w:ascii="Arial" w:hAnsi="Arial" w:cs="Arial"/>
        </w:rPr>
        <w:t xml:space="preserve"> ChatGPT</w:t>
      </w:r>
      <w:r w:rsidR="002A2930">
        <w:rPr>
          <w:rFonts w:ascii="Arial" w:hAnsi="Arial" w:cs="Arial"/>
        </w:rPr>
        <w:t xml:space="preserve"> and </w:t>
      </w:r>
      <w:r w:rsidRPr="00811765">
        <w:rPr>
          <w:rFonts w:ascii="Arial" w:hAnsi="Arial" w:cs="Arial"/>
        </w:rPr>
        <w:t>Quillbot</w:t>
      </w:r>
      <w:r w:rsidR="00F001F1">
        <w:rPr>
          <w:rFonts w:ascii="Arial" w:hAnsi="Arial" w:cs="Arial"/>
        </w:rPr>
        <w:t xml:space="preserve"> </w:t>
      </w:r>
      <w:r w:rsidRPr="00811765">
        <w:rPr>
          <w:rFonts w:ascii="Arial" w:hAnsi="Arial" w:cs="Arial"/>
        </w:rPr>
        <w:t>and to assist</w:t>
      </w:r>
      <w:r w:rsidR="002A2930">
        <w:rPr>
          <w:rFonts w:ascii="Arial" w:hAnsi="Arial" w:cs="Arial"/>
        </w:rPr>
        <w:t xml:space="preserve"> </w:t>
      </w:r>
      <w:r w:rsidRPr="00811765">
        <w:rPr>
          <w:rFonts w:ascii="Arial" w:hAnsi="Arial" w:cs="Arial"/>
        </w:rPr>
        <w:t>in creating academic papers</w:t>
      </w:r>
      <w:r w:rsidR="00FA385B">
        <w:rPr>
          <w:rFonts w:ascii="Arial" w:hAnsi="Arial" w:cs="Arial"/>
        </w:rPr>
        <w:t xml:space="preserve"> (Fox,2025). </w:t>
      </w:r>
      <w:r w:rsidRPr="00811765">
        <w:rPr>
          <w:rFonts w:ascii="Arial" w:hAnsi="Arial" w:cs="Arial"/>
        </w:rPr>
        <w:t xml:space="preserve"> AI</w:t>
      </w:r>
      <w:r w:rsidR="002A2930">
        <w:rPr>
          <w:rFonts w:ascii="Arial" w:hAnsi="Arial" w:cs="Arial"/>
        </w:rPr>
        <w:t xml:space="preserve"> tools are </w:t>
      </w:r>
      <w:r w:rsidRPr="00811765">
        <w:rPr>
          <w:rFonts w:ascii="Arial" w:hAnsi="Arial" w:cs="Arial"/>
        </w:rPr>
        <w:t>enhanc</w:t>
      </w:r>
      <w:r w:rsidR="002A2930">
        <w:rPr>
          <w:rFonts w:ascii="Arial" w:hAnsi="Arial" w:cs="Arial"/>
        </w:rPr>
        <w:t xml:space="preserve">ing </w:t>
      </w:r>
      <w:r w:rsidRPr="00811765">
        <w:rPr>
          <w:rFonts w:ascii="Arial" w:hAnsi="Arial" w:cs="Arial"/>
        </w:rPr>
        <w:t>academic writing by creating personalised learning plans, offering smart tutoring, making study material more accessible</w:t>
      </w:r>
      <w:r w:rsidR="00F001F1">
        <w:rPr>
          <w:rFonts w:ascii="Arial" w:hAnsi="Arial" w:cs="Arial"/>
        </w:rPr>
        <w:t>,</w:t>
      </w:r>
      <w:r w:rsidR="000149A2" w:rsidRPr="00811765">
        <w:rPr>
          <w:rFonts w:ascii="Arial" w:hAnsi="Arial" w:cs="Arial"/>
        </w:rPr>
        <w:t xml:space="preserve"> </w:t>
      </w:r>
      <w:proofErr w:type="gramStart"/>
      <w:r w:rsidR="000149A2" w:rsidRPr="00811765">
        <w:rPr>
          <w:rFonts w:ascii="Arial" w:hAnsi="Arial" w:cs="Arial"/>
        </w:rPr>
        <w:t>While</w:t>
      </w:r>
      <w:proofErr w:type="gramEnd"/>
      <w:r w:rsidRPr="00811765">
        <w:rPr>
          <w:rFonts w:ascii="Arial" w:hAnsi="Arial" w:cs="Arial"/>
        </w:rPr>
        <w:t xml:space="preserve"> these tools are raising concerns about creativity, originality, AI </w:t>
      </w:r>
      <w:r w:rsidR="00CE1228">
        <w:rPr>
          <w:rFonts w:ascii="Arial" w:hAnsi="Arial" w:cs="Arial"/>
        </w:rPr>
        <w:t>is</w:t>
      </w:r>
      <w:r w:rsidRPr="00811765">
        <w:rPr>
          <w:rFonts w:ascii="Arial" w:hAnsi="Arial" w:cs="Arial"/>
        </w:rPr>
        <w:t xml:space="preserve"> extremely important </w:t>
      </w:r>
      <w:r w:rsidR="002A2930">
        <w:rPr>
          <w:rFonts w:ascii="Arial" w:hAnsi="Arial" w:cs="Arial"/>
        </w:rPr>
        <w:t xml:space="preserve">to students </w:t>
      </w:r>
      <w:r w:rsidRPr="00811765">
        <w:rPr>
          <w:rFonts w:ascii="Arial" w:eastAsia="Times New Roman" w:hAnsi="Arial" w:cs="Arial"/>
          <w:color w:val="1F1F1F"/>
          <w:kern w:val="0"/>
          <w:lang w:eastAsia="en-GB"/>
        </w:rPr>
        <w:t xml:space="preserve">offering </w:t>
      </w:r>
      <w:r w:rsidR="003D0910">
        <w:rPr>
          <w:rFonts w:ascii="Arial" w:eastAsia="Times New Roman" w:hAnsi="Arial" w:cs="Arial"/>
          <w:color w:val="1F1F1F"/>
          <w:kern w:val="0"/>
          <w:lang w:eastAsia="en-GB"/>
        </w:rPr>
        <w:t xml:space="preserve">ways </w:t>
      </w:r>
      <w:r w:rsidRPr="00811765">
        <w:rPr>
          <w:rFonts w:ascii="Arial" w:eastAsia="Times New Roman" w:hAnsi="Arial" w:cs="Arial"/>
          <w:color w:val="1F1F1F"/>
          <w:kern w:val="0"/>
          <w:lang w:eastAsia="en-GB"/>
        </w:rPr>
        <w:t xml:space="preserve">to </w:t>
      </w:r>
      <w:r w:rsidR="003D0910">
        <w:rPr>
          <w:rFonts w:ascii="Arial" w:eastAsia="Times New Roman" w:hAnsi="Arial" w:cs="Arial"/>
          <w:color w:val="1F1F1F"/>
          <w:kern w:val="0"/>
          <w:lang w:eastAsia="en-GB"/>
        </w:rPr>
        <w:t xml:space="preserve">overcome </w:t>
      </w:r>
      <w:r w:rsidRPr="00811765">
        <w:rPr>
          <w:rFonts w:ascii="Arial" w:eastAsia="Times New Roman" w:hAnsi="Arial" w:cs="Arial"/>
          <w:color w:val="1F1F1F"/>
          <w:kern w:val="0"/>
          <w:lang w:eastAsia="en-GB"/>
        </w:rPr>
        <w:t>these challenges</w:t>
      </w:r>
      <w:r w:rsidR="00B832AD">
        <w:rPr>
          <w:rFonts w:ascii="Arial" w:eastAsia="Times New Roman" w:hAnsi="Arial" w:cs="Arial"/>
          <w:color w:val="1F1F1F"/>
          <w:kern w:val="0"/>
          <w:lang w:eastAsia="en-GB"/>
        </w:rPr>
        <w:t xml:space="preserve"> and promote better outcomes in their work</w:t>
      </w:r>
      <w:r w:rsidR="00D00020">
        <w:rPr>
          <w:rFonts w:ascii="Arial" w:eastAsia="Times New Roman" w:hAnsi="Arial" w:cs="Arial"/>
          <w:color w:val="1F1F1F"/>
          <w:kern w:val="0"/>
          <w:lang w:eastAsia="en-GB"/>
        </w:rPr>
        <w:t>.</w:t>
      </w:r>
    </w:p>
    <w:p w14:paraId="7FB3946C" w14:textId="40309FE9" w:rsidR="00E437A6" w:rsidRPr="00252A9A" w:rsidRDefault="00FB36FB" w:rsidP="00E437A6">
      <w:pPr>
        <w:spacing w:line="360" w:lineRule="auto"/>
        <w:rPr>
          <w:rFonts w:ascii="Arial" w:eastAsia="Times New Roman" w:hAnsi="Arial" w:cs="Arial"/>
          <w:color w:val="1F1F1F"/>
          <w:kern w:val="0"/>
          <w:lang w:eastAsia="en-GB"/>
        </w:rPr>
      </w:pPr>
      <w:r w:rsidRPr="00811765">
        <w:rPr>
          <w:rFonts w:ascii="Arial" w:hAnsi="Arial" w:cs="Arial"/>
        </w:rPr>
        <w:t xml:space="preserve"> A review from </w:t>
      </w:r>
      <w:r w:rsidR="00CE1228">
        <w:rPr>
          <w:rFonts w:ascii="Arial" w:hAnsi="Arial" w:cs="Arial"/>
        </w:rPr>
        <w:t>records</w:t>
      </w:r>
      <w:r w:rsidRPr="00811765">
        <w:rPr>
          <w:rFonts w:ascii="Arial" w:hAnsi="Arial" w:cs="Arial"/>
        </w:rPr>
        <w:t xml:space="preserve"> like </w:t>
      </w:r>
      <w:r w:rsidR="00CE1228">
        <w:rPr>
          <w:rFonts w:ascii="Arial" w:hAnsi="Arial" w:cs="Arial"/>
        </w:rPr>
        <w:t xml:space="preserve">Embase, Google scholar and </w:t>
      </w:r>
      <w:r w:rsidRPr="00811765">
        <w:rPr>
          <w:rFonts w:ascii="Arial" w:hAnsi="Arial" w:cs="Arial"/>
        </w:rPr>
        <w:t xml:space="preserve">PubMed, </w:t>
      </w:r>
      <w:r w:rsidR="00970C29">
        <w:rPr>
          <w:rFonts w:ascii="Arial" w:hAnsi="Arial" w:cs="Arial"/>
        </w:rPr>
        <w:t xml:space="preserve">released </w:t>
      </w:r>
      <w:r w:rsidRPr="00811765">
        <w:rPr>
          <w:rFonts w:ascii="Arial" w:hAnsi="Arial" w:cs="Arial"/>
        </w:rPr>
        <w:t xml:space="preserve">in 2019, was </w:t>
      </w:r>
      <w:r w:rsidR="00BB3B11">
        <w:rPr>
          <w:rFonts w:ascii="Arial" w:hAnsi="Arial" w:cs="Arial"/>
        </w:rPr>
        <w:t>carried out</w:t>
      </w:r>
      <w:r w:rsidRPr="00811765">
        <w:rPr>
          <w:rFonts w:ascii="Arial" w:hAnsi="Arial" w:cs="Arial"/>
        </w:rPr>
        <w:t xml:space="preserve"> show</w:t>
      </w:r>
      <w:r w:rsidR="00CE1228">
        <w:rPr>
          <w:rFonts w:ascii="Arial" w:hAnsi="Arial" w:cs="Arial"/>
        </w:rPr>
        <w:t>s</w:t>
      </w:r>
      <w:r w:rsidRPr="00811765">
        <w:rPr>
          <w:rFonts w:ascii="Arial" w:hAnsi="Arial" w:cs="Arial"/>
        </w:rPr>
        <w:t xml:space="preserve"> AI</w:t>
      </w:r>
      <w:r w:rsidR="00A669BB" w:rsidRPr="00A669BB">
        <w:rPr>
          <w:rFonts w:ascii="Arial" w:hAnsi="Arial" w:cs="Arial"/>
        </w:rPr>
        <w:t xml:space="preserve"> </w:t>
      </w:r>
      <w:r w:rsidR="00A669BB">
        <w:rPr>
          <w:rFonts w:ascii="Arial" w:hAnsi="Arial" w:cs="Arial"/>
        </w:rPr>
        <w:t>significantly</w:t>
      </w:r>
      <w:r w:rsidRPr="00811765">
        <w:rPr>
          <w:rFonts w:ascii="Arial" w:hAnsi="Arial" w:cs="Arial"/>
        </w:rPr>
        <w:t xml:space="preserve"> helps</w:t>
      </w:r>
      <w:r w:rsidR="00E0515F">
        <w:rPr>
          <w:rFonts w:ascii="Arial" w:hAnsi="Arial" w:cs="Arial"/>
        </w:rPr>
        <w:t xml:space="preserve"> research and </w:t>
      </w:r>
      <w:r w:rsidRPr="00811765">
        <w:rPr>
          <w:rFonts w:ascii="Arial" w:hAnsi="Arial" w:cs="Arial"/>
        </w:rPr>
        <w:t xml:space="preserve">academic </w:t>
      </w:r>
      <w:proofErr w:type="gramStart"/>
      <w:r w:rsidRPr="00811765">
        <w:rPr>
          <w:rFonts w:ascii="Arial" w:hAnsi="Arial" w:cs="Arial"/>
        </w:rPr>
        <w:t>writing.</w:t>
      </w:r>
      <w:r w:rsidR="00144E8F">
        <w:rPr>
          <w:rFonts w:ascii="Arial" w:hAnsi="Arial" w:cs="Arial"/>
        </w:rPr>
        <w:t>(</w:t>
      </w:r>
      <w:proofErr w:type="gramEnd"/>
      <w:r w:rsidR="00144E8F" w:rsidRPr="00144E8F">
        <w:rPr>
          <w:rFonts w:ascii="Arial" w:hAnsi="Arial" w:cs="Arial"/>
          <w:color w:val="000000" w:themeColor="text1"/>
        </w:rPr>
        <w:t xml:space="preserve"> </w:t>
      </w:r>
      <w:r w:rsidR="00144E8F" w:rsidRPr="00811765">
        <w:rPr>
          <w:rFonts w:ascii="Arial" w:hAnsi="Arial" w:cs="Arial"/>
          <w:color w:val="000000" w:themeColor="text1"/>
        </w:rPr>
        <w:t>Khalifa</w:t>
      </w:r>
      <w:r w:rsidR="00144E8F">
        <w:rPr>
          <w:rFonts w:ascii="Arial" w:hAnsi="Arial" w:cs="Arial"/>
          <w:color w:val="000000" w:themeColor="text1"/>
        </w:rPr>
        <w:t xml:space="preserve">, M </w:t>
      </w:r>
      <w:proofErr w:type="gramStart"/>
      <w:r w:rsidR="00144E8F">
        <w:rPr>
          <w:rFonts w:ascii="Arial" w:hAnsi="Arial" w:cs="Arial"/>
          <w:color w:val="000000" w:themeColor="text1"/>
        </w:rPr>
        <w:t xml:space="preserve">and  </w:t>
      </w:r>
      <w:proofErr w:type="spellStart"/>
      <w:r w:rsidR="00144E8F" w:rsidRPr="00811765">
        <w:rPr>
          <w:rFonts w:ascii="Arial" w:hAnsi="Arial" w:cs="Arial"/>
          <w:color w:val="000000" w:themeColor="text1"/>
        </w:rPr>
        <w:t>Albadawy</w:t>
      </w:r>
      <w:proofErr w:type="spellEnd"/>
      <w:proofErr w:type="gramEnd"/>
      <w:r w:rsidR="00144E8F" w:rsidRPr="00811765">
        <w:rPr>
          <w:rFonts w:ascii="Arial" w:hAnsi="Arial" w:cs="Arial"/>
          <w:color w:val="000000" w:themeColor="text1"/>
        </w:rPr>
        <w:t>,</w:t>
      </w:r>
      <w:r w:rsidR="00144E8F">
        <w:rPr>
          <w:rFonts w:ascii="Arial" w:hAnsi="Arial" w:cs="Arial"/>
          <w:color w:val="000000" w:themeColor="text1"/>
        </w:rPr>
        <w:t xml:space="preserve"> </w:t>
      </w:r>
      <w:proofErr w:type="gramStart"/>
      <w:r w:rsidR="00144E8F">
        <w:rPr>
          <w:rFonts w:ascii="Arial" w:hAnsi="Arial" w:cs="Arial"/>
          <w:color w:val="000000" w:themeColor="text1"/>
        </w:rPr>
        <w:t>M,(</w:t>
      </w:r>
      <w:proofErr w:type="gramEnd"/>
      <w:r w:rsidR="00144E8F">
        <w:rPr>
          <w:rFonts w:ascii="Arial" w:hAnsi="Arial" w:cs="Arial"/>
          <w:color w:val="000000" w:themeColor="text1"/>
        </w:rPr>
        <w:t>2024)</w:t>
      </w:r>
      <w:r w:rsidR="00144E8F">
        <w:rPr>
          <w:rFonts w:ascii="Georgia" w:hAnsi="Georgia"/>
          <w:color w:val="1F1F1F"/>
          <w:kern w:val="36"/>
          <w:lang w:eastAsia="en-GB"/>
        </w:rPr>
        <w:t xml:space="preserve">. </w:t>
      </w:r>
      <w:proofErr w:type="gramStart"/>
      <w:r w:rsidRPr="00811765">
        <w:rPr>
          <w:rFonts w:ascii="Arial" w:eastAsia="Times New Roman" w:hAnsi="Arial" w:cs="Arial"/>
          <w:color w:val="1F1F1F"/>
          <w:kern w:val="0"/>
          <w:lang w:eastAsia="en-GB"/>
        </w:rPr>
        <w:t>Studies</w:t>
      </w:r>
      <w:proofErr w:type="gramEnd"/>
      <w:r w:rsidRPr="00811765">
        <w:rPr>
          <w:rFonts w:ascii="Arial" w:eastAsia="Times New Roman" w:hAnsi="Arial" w:cs="Arial"/>
          <w:color w:val="1F1F1F"/>
          <w:kern w:val="0"/>
          <w:lang w:eastAsia="en-GB"/>
        </w:rPr>
        <w:t xml:space="preserve"> concluded how AI improved students’ content and structure, grammar improvement, data management and analysis. The results supported that ChatGPT has </w:t>
      </w:r>
      <w:r w:rsidR="00263CAC">
        <w:rPr>
          <w:rFonts w:ascii="Arial" w:eastAsia="Times New Roman" w:hAnsi="Arial" w:cs="Arial"/>
          <w:color w:val="1F1F1F"/>
          <w:kern w:val="0"/>
          <w:lang w:eastAsia="en-GB"/>
        </w:rPr>
        <w:t>demonstrated</w:t>
      </w:r>
      <w:r w:rsidR="000857CE">
        <w:rPr>
          <w:rFonts w:ascii="Arial" w:eastAsia="Times New Roman" w:hAnsi="Arial" w:cs="Arial"/>
          <w:color w:val="1F1F1F"/>
          <w:kern w:val="0"/>
          <w:lang w:eastAsia="en-GB"/>
        </w:rPr>
        <w:t xml:space="preserve"> help in these </w:t>
      </w:r>
      <w:r w:rsidRPr="00811765">
        <w:rPr>
          <w:rFonts w:ascii="Arial" w:eastAsia="Times New Roman" w:hAnsi="Arial" w:cs="Arial"/>
          <w:color w:val="1F1F1F"/>
          <w:kern w:val="0"/>
          <w:lang w:eastAsia="en-GB"/>
        </w:rPr>
        <w:t>areas for students</w:t>
      </w:r>
      <w:r w:rsidR="00252A9A">
        <w:rPr>
          <w:rFonts w:ascii="Arial" w:eastAsia="Times New Roman" w:hAnsi="Arial" w:cs="Arial"/>
          <w:color w:val="1F1F1F"/>
          <w:kern w:val="0"/>
          <w:lang w:eastAsia="en-GB"/>
        </w:rPr>
        <w:t>. T</w:t>
      </w:r>
      <w:r w:rsidR="00252A9A" w:rsidRPr="00811765">
        <w:rPr>
          <w:rFonts w:ascii="Arial" w:eastAsia="Times New Roman" w:hAnsi="Arial" w:cs="Arial"/>
          <w:color w:val="1F1F1F"/>
          <w:kern w:val="0"/>
          <w:lang w:eastAsia="en-GB"/>
        </w:rPr>
        <w:t>hough</w:t>
      </w:r>
      <w:r w:rsidRPr="00811765">
        <w:rPr>
          <w:rFonts w:ascii="Arial" w:eastAsia="Times New Roman" w:hAnsi="Arial" w:cs="Arial"/>
          <w:color w:val="1F1F1F"/>
          <w:kern w:val="0"/>
          <w:lang w:eastAsia="en-GB"/>
        </w:rPr>
        <w:t xml:space="preserve"> </w:t>
      </w:r>
      <w:r w:rsidR="00252A9A">
        <w:rPr>
          <w:rFonts w:ascii="Arial" w:eastAsia="Times New Roman" w:hAnsi="Arial" w:cs="Arial"/>
          <w:color w:val="1F1F1F"/>
          <w:kern w:val="0"/>
          <w:lang w:eastAsia="en-GB"/>
        </w:rPr>
        <w:t xml:space="preserve">some people fear of </w:t>
      </w:r>
      <w:r w:rsidRPr="00811765">
        <w:rPr>
          <w:rFonts w:ascii="Arial" w:eastAsia="Times New Roman" w:hAnsi="Arial" w:cs="Arial"/>
          <w:color w:val="1F1F1F"/>
          <w:kern w:val="0"/>
          <w:lang w:eastAsia="en-GB"/>
        </w:rPr>
        <w:t>academic</w:t>
      </w:r>
      <w:r w:rsidR="00252A9A">
        <w:rPr>
          <w:rFonts w:ascii="Arial" w:eastAsia="Times New Roman" w:hAnsi="Arial" w:cs="Arial"/>
          <w:color w:val="1F1F1F"/>
          <w:kern w:val="0"/>
          <w:lang w:eastAsia="en-GB"/>
        </w:rPr>
        <w:t xml:space="preserve"> dishonestly and</w:t>
      </w:r>
      <w:r w:rsidR="00252A9A" w:rsidRPr="00811765">
        <w:rPr>
          <w:rFonts w:ascii="Arial" w:eastAsia="Times New Roman" w:hAnsi="Arial" w:cs="Arial"/>
          <w:color w:val="1F1F1F"/>
          <w:kern w:val="0"/>
          <w:lang w:eastAsia="en-GB"/>
        </w:rPr>
        <w:t xml:space="preserve"> </w:t>
      </w:r>
      <w:r w:rsidR="00252A9A">
        <w:rPr>
          <w:rFonts w:ascii="Arial" w:eastAsia="Times New Roman" w:hAnsi="Arial" w:cs="Arial"/>
          <w:color w:val="1F1F1F"/>
          <w:kern w:val="0"/>
          <w:lang w:eastAsia="en-GB"/>
        </w:rPr>
        <w:t xml:space="preserve">concerns of students using AI to carry out </w:t>
      </w:r>
      <w:r w:rsidR="00E860AD">
        <w:rPr>
          <w:rFonts w:ascii="Arial" w:eastAsia="Times New Roman" w:hAnsi="Arial" w:cs="Arial"/>
          <w:color w:val="1F1F1F"/>
          <w:kern w:val="0"/>
          <w:lang w:eastAsia="en-GB"/>
        </w:rPr>
        <w:t>all</w:t>
      </w:r>
      <w:r w:rsidR="00252A9A">
        <w:rPr>
          <w:rFonts w:ascii="Arial" w:eastAsia="Times New Roman" w:hAnsi="Arial" w:cs="Arial"/>
          <w:color w:val="1F1F1F"/>
          <w:kern w:val="0"/>
          <w:lang w:eastAsia="en-GB"/>
        </w:rPr>
        <w:t xml:space="preserve"> their </w:t>
      </w:r>
      <w:proofErr w:type="gramStart"/>
      <w:r w:rsidR="00252A9A">
        <w:rPr>
          <w:rFonts w:ascii="Arial" w:eastAsia="Times New Roman" w:hAnsi="Arial" w:cs="Arial"/>
          <w:color w:val="1F1F1F"/>
          <w:kern w:val="0"/>
          <w:lang w:eastAsia="en-GB"/>
        </w:rPr>
        <w:t>work  leading</w:t>
      </w:r>
      <w:proofErr w:type="gramEnd"/>
      <w:r w:rsidR="00252A9A">
        <w:rPr>
          <w:rFonts w:ascii="Arial" w:eastAsia="Times New Roman" w:hAnsi="Arial" w:cs="Arial"/>
          <w:color w:val="1F1F1F"/>
          <w:kern w:val="0"/>
          <w:lang w:eastAsia="en-GB"/>
        </w:rPr>
        <w:t xml:space="preserve"> </w:t>
      </w:r>
      <w:r w:rsidR="00252A9A" w:rsidRPr="00811765">
        <w:rPr>
          <w:rFonts w:ascii="Arial" w:eastAsia="Times New Roman" w:hAnsi="Arial" w:cs="Arial"/>
          <w:color w:val="1F1F1F"/>
          <w:kern w:val="0"/>
          <w:lang w:eastAsia="en-GB"/>
        </w:rPr>
        <w:t>some universities</w:t>
      </w:r>
      <w:r w:rsidR="00252A9A">
        <w:rPr>
          <w:rFonts w:ascii="Arial" w:eastAsia="Times New Roman" w:hAnsi="Arial" w:cs="Arial"/>
          <w:color w:val="1F1F1F"/>
          <w:kern w:val="0"/>
          <w:lang w:eastAsia="en-GB"/>
        </w:rPr>
        <w:t xml:space="preserve"> to ban </w:t>
      </w:r>
      <w:r w:rsidR="00252A9A" w:rsidRPr="00811765">
        <w:rPr>
          <w:rFonts w:ascii="Arial" w:eastAsia="Times New Roman" w:hAnsi="Arial" w:cs="Arial"/>
          <w:color w:val="1F1F1F"/>
          <w:kern w:val="0"/>
          <w:lang w:eastAsia="en-GB"/>
        </w:rPr>
        <w:t xml:space="preserve">the </w:t>
      </w:r>
      <w:r w:rsidR="00252A9A">
        <w:rPr>
          <w:rFonts w:ascii="Arial" w:eastAsia="Times New Roman" w:hAnsi="Arial" w:cs="Arial"/>
          <w:color w:val="1F1F1F"/>
          <w:kern w:val="0"/>
          <w:lang w:eastAsia="en-GB"/>
        </w:rPr>
        <w:t>use of AI</w:t>
      </w:r>
      <w:r w:rsidR="00E860AD">
        <w:rPr>
          <w:rFonts w:ascii="Arial" w:eastAsia="Times New Roman" w:hAnsi="Arial" w:cs="Arial"/>
          <w:color w:val="1F1F1F"/>
          <w:kern w:val="0"/>
          <w:lang w:eastAsia="en-GB"/>
        </w:rPr>
        <w:t>,</w:t>
      </w:r>
      <w:r w:rsidR="00252A9A">
        <w:rPr>
          <w:rFonts w:ascii="Arial" w:eastAsia="Times New Roman" w:hAnsi="Arial" w:cs="Arial"/>
          <w:color w:val="1F1F1F"/>
          <w:kern w:val="0"/>
          <w:lang w:eastAsia="en-GB"/>
        </w:rPr>
        <w:t xml:space="preserve"> </w:t>
      </w:r>
      <w:r w:rsidRPr="00811765">
        <w:rPr>
          <w:rFonts w:ascii="Arial" w:eastAsia="Times New Roman" w:hAnsi="Arial" w:cs="Arial"/>
          <w:color w:val="1F1F1F"/>
          <w:kern w:val="0"/>
          <w:lang w:eastAsia="en-GB"/>
        </w:rPr>
        <w:t>this is a concern</w:t>
      </w:r>
      <w:r w:rsidR="00D741B8">
        <w:rPr>
          <w:rFonts w:ascii="Arial" w:eastAsia="Times New Roman" w:hAnsi="Arial" w:cs="Arial"/>
          <w:color w:val="1F1F1F"/>
          <w:kern w:val="0"/>
          <w:lang w:eastAsia="en-GB"/>
        </w:rPr>
        <w:t xml:space="preserve"> </w:t>
      </w:r>
      <w:r w:rsidR="00252A9A">
        <w:rPr>
          <w:rFonts w:ascii="Arial" w:eastAsia="Times New Roman" w:hAnsi="Arial" w:cs="Arial"/>
          <w:color w:val="1F1F1F"/>
          <w:kern w:val="0"/>
          <w:lang w:eastAsia="en-GB"/>
        </w:rPr>
        <w:t>that can be resolved</w:t>
      </w:r>
      <w:r w:rsidR="00D741B8">
        <w:rPr>
          <w:rFonts w:ascii="Arial" w:eastAsia="Times New Roman" w:hAnsi="Arial" w:cs="Arial"/>
          <w:color w:val="1F1F1F"/>
          <w:kern w:val="0"/>
          <w:lang w:eastAsia="en-GB"/>
        </w:rPr>
        <w:t>,</w:t>
      </w:r>
      <w:r w:rsidRPr="00811765">
        <w:rPr>
          <w:rFonts w:ascii="Arial" w:eastAsia="Times New Roman" w:hAnsi="Arial" w:cs="Arial"/>
          <w:color w:val="1F1F1F"/>
          <w:kern w:val="0"/>
          <w:lang w:eastAsia="en-GB"/>
        </w:rPr>
        <w:t xml:space="preserve"> as </w:t>
      </w:r>
      <w:r w:rsidR="0092299E">
        <w:rPr>
          <w:rFonts w:ascii="Arial" w:eastAsia="Times New Roman" w:hAnsi="Arial" w:cs="Arial"/>
          <w:color w:val="1F1F1F"/>
          <w:kern w:val="0"/>
          <w:lang w:eastAsia="en-GB"/>
        </w:rPr>
        <w:t>since</w:t>
      </w:r>
      <w:r w:rsidR="0092299E" w:rsidRPr="00811765">
        <w:rPr>
          <w:rFonts w:ascii="Arial" w:hAnsi="Arial" w:cs="Arial"/>
          <w:color w:val="333333"/>
          <w:shd w:val="clear" w:color="auto" w:fill="FFFFFF"/>
        </w:rPr>
        <w:t xml:space="preserve"> Turnitin’s</w:t>
      </w:r>
      <w:r w:rsidRPr="00811765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92299E">
        <w:rPr>
          <w:rFonts w:ascii="Arial" w:hAnsi="Arial" w:cs="Arial"/>
          <w:color w:val="333333"/>
          <w:shd w:val="clear" w:color="auto" w:fill="FFFFFF"/>
        </w:rPr>
        <w:t xml:space="preserve">latest </w:t>
      </w:r>
      <w:r w:rsidRPr="00811765">
        <w:rPr>
          <w:rFonts w:ascii="Arial" w:hAnsi="Arial" w:cs="Arial"/>
          <w:color w:val="333333"/>
          <w:shd w:val="clear" w:color="auto" w:fill="FFFFFF"/>
        </w:rPr>
        <w:t>version of AI detection, there are effectively no false positives even when students are using paraphrasing tools to conceal AI use. Furthermore,</w:t>
      </w:r>
      <w:r w:rsidR="00BD7EDB">
        <w:rPr>
          <w:rFonts w:ascii="Arial" w:hAnsi="Arial" w:cs="Arial"/>
          <w:color w:val="333333"/>
          <w:shd w:val="clear" w:color="auto" w:fill="FFFFFF"/>
        </w:rPr>
        <w:t xml:space="preserve"> where the use of AI is strictly prohibited </w:t>
      </w:r>
      <w:r w:rsidRPr="00811765">
        <w:rPr>
          <w:rFonts w:ascii="Arial" w:hAnsi="Arial" w:cs="Arial"/>
          <w:color w:val="333333"/>
          <w:shd w:val="clear" w:color="auto" w:fill="FFFFFF"/>
        </w:rPr>
        <w:t xml:space="preserve">Turnitin’s AI detector </w:t>
      </w:r>
      <w:r w:rsidR="00BD7EDB">
        <w:rPr>
          <w:rFonts w:ascii="Arial" w:hAnsi="Arial" w:cs="Arial"/>
          <w:color w:val="333333"/>
          <w:shd w:val="clear" w:color="auto" w:fill="FFFFFF"/>
        </w:rPr>
        <w:t xml:space="preserve">would </w:t>
      </w:r>
      <w:r w:rsidRPr="00811765">
        <w:rPr>
          <w:rFonts w:ascii="Arial" w:hAnsi="Arial" w:cs="Arial"/>
          <w:color w:val="333333"/>
          <w:shd w:val="clear" w:color="auto" w:fill="FFFFFF"/>
        </w:rPr>
        <w:t>be very</w:t>
      </w:r>
      <w:r w:rsidR="00BD7EDB">
        <w:rPr>
          <w:rFonts w:ascii="Arial" w:hAnsi="Arial" w:cs="Arial"/>
          <w:color w:val="333333"/>
          <w:shd w:val="clear" w:color="auto" w:fill="FFFFFF"/>
        </w:rPr>
        <w:t xml:space="preserve"> useful,</w:t>
      </w:r>
      <w:r w:rsidRPr="00811765">
        <w:rPr>
          <w:rFonts w:ascii="Arial" w:hAnsi="Arial" w:cs="Arial"/>
          <w:color w:val="333333"/>
          <w:shd w:val="clear" w:color="auto" w:fill="FFFFFF"/>
        </w:rPr>
        <w:t xml:space="preserve"> meaning this could be used by </w:t>
      </w:r>
      <w:r w:rsidR="00BD7EDB" w:rsidRPr="00811765">
        <w:rPr>
          <w:rFonts w:ascii="Arial" w:hAnsi="Arial" w:cs="Arial"/>
          <w:color w:val="333333"/>
          <w:shd w:val="clear" w:color="auto" w:fill="FFFFFF"/>
        </w:rPr>
        <w:t>teachers</w:t>
      </w:r>
      <w:r w:rsidR="00BD7EDB">
        <w:rPr>
          <w:rFonts w:ascii="Arial" w:hAnsi="Arial" w:cs="Arial"/>
          <w:color w:val="333333"/>
          <w:shd w:val="clear" w:color="auto" w:fill="FFFFFF"/>
        </w:rPr>
        <w:t xml:space="preserve"> and </w:t>
      </w:r>
      <w:r w:rsidRPr="00811765">
        <w:rPr>
          <w:rFonts w:ascii="Arial" w:hAnsi="Arial" w:cs="Arial"/>
          <w:color w:val="333333"/>
          <w:shd w:val="clear" w:color="auto" w:fill="FFFFFF"/>
        </w:rPr>
        <w:t>at</w:t>
      </w:r>
      <w:r w:rsidR="00BD7EDB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E860AD">
        <w:rPr>
          <w:rFonts w:ascii="Arial" w:hAnsi="Arial" w:cs="Arial"/>
          <w:color w:val="333333"/>
          <w:shd w:val="clear" w:color="auto" w:fill="FFFFFF"/>
        </w:rPr>
        <w:t xml:space="preserve">all </w:t>
      </w:r>
      <w:r w:rsidR="00E860AD" w:rsidRPr="00811765">
        <w:rPr>
          <w:rFonts w:ascii="Arial" w:hAnsi="Arial" w:cs="Arial"/>
          <w:color w:val="333333"/>
          <w:shd w:val="clear" w:color="auto" w:fill="FFFFFF"/>
        </w:rPr>
        <w:t>universities</w:t>
      </w:r>
      <w:r w:rsidRPr="00811765">
        <w:rPr>
          <w:rFonts w:ascii="Arial" w:hAnsi="Arial" w:cs="Arial"/>
          <w:color w:val="333333"/>
          <w:shd w:val="clear" w:color="auto" w:fill="FFFFFF"/>
        </w:rPr>
        <w:t xml:space="preserve"> to catch out students. Studies have shown Turnitin can’t </w:t>
      </w:r>
      <w:r w:rsidR="0092299E">
        <w:rPr>
          <w:rFonts w:ascii="Arial" w:hAnsi="Arial" w:cs="Arial"/>
          <w:color w:val="333333"/>
          <w:shd w:val="clear" w:color="auto" w:fill="FFFFFF"/>
        </w:rPr>
        <w:t>uncover all its AI users</w:t>
      </w:r>
      <w:r w:rsidRPr="00811765">
        <w:rPr>
          <w:rFonts w:ascii="Arial" w:hAnsi="Arial" w:cs="Arial"/>
          <w:color w:val="333333"/>
          <w:shd w:val="clear" w:color="auto" w:fill="FFFFFF"/>
        </w:rPr>
        <w:t xml:space="preserve"> but can catch up to 90% of students meaning the chances are very low of students using AI for more than 20% In their work.</w:t>
      </w:r>
    </w:p>
    <w:p w14:paraId="01549226" w14:textId="135C19D9" w:rsidR="00E437A6" w:rsidRPr="0013254F" w:rsidRDefault="00FB36FB" w:rsidP="00E860AD">
      <w:pPr>
        <w:spacing w:line="360" w:lineRule="auto"/>
        <w:rPr>
          <w:rFonts w:ascii="Arial" w:hAnsi="Arial" w:cs="Arial"/>
          <w:color w:val="333333"/>
          <w:shd w:val="clear" w:color="auto" w:fill="FFFFFF"/>
        </w:rPr>
      </w:pPr>
      <w:r w:rsidRPr="00811765">
        <w:rPr>
          <w:rFonts w:ascii="Arial" w:hAnsi="Arial" w:cs="Arial"/>
          <w:color w:val="333333"/>
          <w:shd w:val="clear" w:color="auto" w:fill="FFFFFF"/>
        </w:rPr>
        <w:t xml:space="preserve">There is </w:t>
      </w:r>
      <w:r w:rsidR="00A44F9D">
        <w:rPr>
          <w:rFonts w:ascii="Arial" w:hAnsi="Arial" w:cs="Arial"/>
          <w:color w:val="333333"/>
          <w:shd w:val="clear" w:color="auto" w:fill="FFFFFF"/>
        </w:rPr>
        <w:t xml:space="preserve">even </w:t>
      </w:r>
      <w:r w:rsidRPr="00811765">
        <w:rPr>
          <w:rFonts w:ascii="Arial" w:hAnsi="Arial" w:cs="Arial"/>
          <w:color w:val="333333"/>
          <w:shd w:val="clear" w:color="auto" w:fill="FFFFFF"/>
        </w:rPr>
        <w:t>high</w:t>
      </w:r>
      <w:r w:rsidR="00A44F9D">
        <w:rPr>
          <w:rFonts w:ascii="Arial" w:hAnsi="Arial" w:cs="Arial"/>
          <w:color w:val="333333"/>
          <w:shd w:val="clear" w:color="auto" w:fill="FFFFFF"/>
        </w:rPr>
        <w:t xml:space="preserve">er </w:t>
      </w:r>
      <w:r w:rsidRPr="00811765">
        <w:rPr>
          <w:rFonts w:ascii="Arial" w:hAnsi="Arial" w:cs="Arial"/>
          <w:color w:val="333333"/>
          <w:shd w:val="clear" w:color="auto" w:fill="FFFFFF"/>
        </w:rPr>
        <w:t xml:space="preserve">potential of the use of AI assisted tools for writing especially for students with </w:t>
      </w:r>
      <w:r w:rsidRPr="00811765">
        <w:rPr>
          <w:rFonts w:ascii="Arial" w:hAnsi="Arial" w:cs="Arial"/>
          <w:color w:val="1F1F1F"/>
        </w:rPr>
        <w:t>disabilities</w:t>
      </w:r>
      <w:r w:rsidR="00F650A7">
        <w:rPr>
          <w:rFonts w:ascii="Arial" w:hAnsi="Arial" w:cs="Arial"/>
          <w:color w:val="1F1F1F"/>
        </w:rPr>
        <w:t xml:space="preserve"> like </w:t>
      </w:r>
      <w:r w:rsidR="00F650A7">
        <w:rPr>
          <w:rFonts w:ascii="Arial" w:hAnsi="Arial" w:cs="Arial"/>
          <w:color w:val="333333"/>
          <w:shd w:val="clear" w:color="auto" w:fill="FFFFFF"/>
          <w:lang w:val="en"/>
        </w:rPr>
        <w:t>autism</w:t>
      </w:r>
      <w:r w:rsidR="00F650A7" w:rsidRPr="00811765">
        <w:rPr>
          <w:rFonts w:ascii="Arial" w:hAnsi="Arial" w:cs="Arial"/>
          <w:color w:val="333333"/>
          <w:shd w:val="clear" w:color="auto" w:fill="FFFFFF"/>
          <w:lang w:val="en"/>
        </w:rPr>
        <w:t>, dys</w:t>
      </w:r>
      <w:r w:rsidR="00F650A7">
        <w:rPr>
          <w:rFonts w:ascii="Arial" w:hAnsi="Arial" w:cs="Arial"/>
          <w:color w:val="333333"/>
          <w:shd w:val="clear" w:color="auto" w:fill="FFFFFF"/>
          <w:lang w:val="en"/>
        </w:rPr>
        <w:t>praxia</w:t>
      </w:r>
      <w:r w:rsidR="00F650A7" w:rsidRPr="00811765">
        <w:rPr>
          <w:rFonts w:ascii="Arial" w:hAnsi="Arial" w:cs="Arial"/>
          <w:color w:val="333333"/>
          <w:shd w:val="clear" w:color="auto" w:fill="FFFFFF"/>
          <w:lang w:val="en"/>
        </w:rPr>
        <w:t xml:space="preserve">, </w:t>
      </w:r>
      <w:r w:rsidR="00F650A7">
        <w:rPr>
          <w:rFonts w:ascii="Arial" w:hAnsi="Arial" w:cs="Arial"/>
          <w:color w:val="333333"/>
          <w:shd w:val="clear" w:color="auto" w:fill="FFFFFF"/>
          <w:lang w:val="en"/>
        </w:rPr>
        <w:t>dyslexia</w:t>
      </w:r>
      <w:r w:rsidR="00F650A7" w:rsidRPr="00811765">
        <w:rPr>
          <w:rFonts w:ascii="Arial" w:hAnsi="Arial" w:cs="Arial"/>
          <w:color w:val="333333"/>
          <w:shd w:val="clear" w:color="auto" w:fill="FFFFFF"/>
          <w:lang w:val="en"/>
        </w:rPr>
        <w:t xml:space="preserve">, and </w:t>
      </w:r>
      <w:r w:rsidR="00F650A7">
        <w:rPr>
          <w:rFonts w:ascii="Arial" w:hAnsi="Arial" w:cs="Arial"/>
          <w:color w:val="333333"/>
          <w:shd w:val="clear" w:color="auto" w:fill="FFFFFF"/>
          <w:lang w:val="en"/>
        </w:rPr>
        <w:t xml:space="preserve">ADHD who have limitations impacting their </w:t>
      </w:r>
      <w:r w:rsidR="00F8256F">
        <w:rPr>
          <w:rFonts w:ascii="Arial" w:hAnsi="Arial" w:cs="Arial"/>
          <w:color w:val="333333"/>
          <w:shd w:val="clear" w:color="auto" w:fill="FFFFFF"/>
          <w:lang w:val="en"/>
        </w:rPr>
        <w:t>education</w:t>
      </w:r>
      <w:r w:rsidR="00F8256F">
        <w:rPr>
          <w:rFonts w:ascii="Arial" w:hAnsi="Arial" w:cs="Arial"/>
          <w:color w:val="1F1F1F"/>
        </w:rPr>
        <w:t xml:space="preserve"> as many students with disabilities use AI to overcome barriers they </w:t>
      </w:r>
      <w:proofErr w:type="gramStart"/>
      <w:r w:rsidR="00F8256F">
        <w:rPr>
          <w:rFonts w:ascii="Arial" w:hAnsi="Arial" w:cs="Arial"/>
          <w:color w:val="1F1F1F"/>
        </w:rPr>
        <w:t>face.</w:t>
      </w:r>
      <w:r w:rsidR="00144E8F">
        <w:rPr>
          <w:rFonts w:ascii="Arial" w:hAnsi="Arial" w:cs="Arial"/>
          <w:color w:val="1F1F1F"/>
        </w:rPr>
        <w:t>(</w:t>
      </w:r>
      <w:proofErr w:type="gramEnd"/>
      <w:r w:rsidR="00144E8F" w:rsidRPr="00144E8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144E8F">
        <w:rPr>
          <w:rFonts w:ascii="Arial" w:hAnsi="Arial" w:cs="Arial"/>
          <w:color w:val="000000" w:themeColor="text1"/>
          <w:shd w:val="clear" w:color="auto" w:fill="FFFFFF"/>
        </w:rPr>
        <w:t xml:space="preserve">Zhao, X., Cox, A. and Chen, X. (2025). </w:t>
      </w:r>
      <w:r w:rsidR="00F8256F">
        <w:rPr>
          <w:rFonts w:ascii="Arial" w:hAnsi="Arial" w:cs="Arial"/>
          <w:color w:val="1F1F1F"/>
        </w:rPr>
        <w:t xml:space="preserve">  </w:t>
      </w:r>
      <w:r w:rsidR="00B66FCF" w:rsidRPr="00811765">
        <w:rPr>
          <w:rFonts w:ascii="Arial" w:hAnsi="Arial" w:cs="Arial"/>
          <w:color w:val="1F1F1F"/>
        </w:rPr>
        <w:t xml:space="preserve">A </w:t>
      </w:r>
      <w:r w:rsidR="00B66FCF" w:rsidRPr="00811765">
        <w:rPr>
          <w:rFonts w:ascii="Arial" w:hAnsi="Arial" w:cs="Arial"/>
          <w:color w:val="333333"/>
          <w:shd w:val="clear" w:color="auto" w:fill="FFFFFF"/>
        </w:rPr>
        <w:t xml:space="preserve">study </w:t>
      </w:r>
      <w:r w:rsidR="0092299E">
        <w:rPr>
          <w:rFonts w:ascii="Arial" w:hAnsi="Arial" w:cs="Arial"/>
          <w:color w:val="333333"/>
          <w:shd w:val="clear" w:color="auto" w:fill="FFFFFF"/>
        </w:rPr>
        <w:t>showed</w:t>
      </w:r>
      <w:r w:rsidR="00B66FCF" w:rsidRPr="00811765">
        <w:rPr>
          <w:rFonts w:ascii="Arial" w:hAnsi="Arial" w:cs="Arial"/>
          <w:color w:val="333333"/>
          <w:shd w:val="clear" w:color="auto" w:fill="FFFFFF"/>
        </w:rPr>
        <w:t xml:space="preserve"> that</w:t>
      </w:r>
      <w:r w:rsidR="008E093B">
        <w:rPr>
          <w:rFonts w:ascii="Arial" w:hAnsi="Arial" w:cs="Arial"/>
          <w:color w:val="333333"/>
          <w:shd w:val="clear" w:color="auto" w:fill="FFFFFF"/>
        </w:rPr>
        <w:t xml:space="preserve"> for blind </w:t>
      </w:r>
      <w:r w:rsidR="004F4B4F">
        <w:rPr>
          <w:rFonts w:ascii="Arial" w:hAnsi="Arial" w:cs="Arial"/>
          <w:color w:val="333333"/>
          <w:shd w:val="clear" w:color="auto" w:fill="FFFFFF"/>
        </w:rPr>
        <w:t>people</w:t>
      </w:r>
      <w:r w:rsidR="008E093B">
        <w:rPr>
          <w:rFonts w:ascii="Arial" w:hAnsi="Arial" w:cs="Arial"/>
          <w:color w:val="333333"/>
          <w:shd w:val="clear" w:color="auto" w:fill="FFFFFF"/>
        </w:rPr>
        <w:t xml:space="preserve"> AI’s</w:t>
      </w:r>
      <w:r w:rsidR="00B66FCF" w:rsidRPr="00811765">
        <w:rPr>
          <w:rFonts w:ascii="Arial" w:hAnsi="Arial" w:cs="Arial"/>
          <w:color w:val="333333"/>
          <w:shd w:val="clear" w:color="auto" w:fill="FFFFFF"/>
        </w:rPr>
        <w:t xml:space="preserve"> ‘visual question answering’ feature is</w:t>
      </w:r>
      <w:r w:rsidR="0092299E">
        <w:rPr>
          <w:rFonts w:ascii="Arial" w:hAnsi="Arial" w:cs="Arial"/>
          <w:color w:val="333333"/>
          <w:shd w:val="clear" w:color="auto" w:fill="FFFFFF"/>
        </w:rPr>
        <w:t xml:space="preserve"> specifically helpful</w:t>
      </w:r>
      <w:r w:rsidRPr="00811765">
        <w:rPr>
          <w:rFonts w:ascii="Arial" w:hAnsi="Arial" w:cs="Arial"/>
          <w:color w:val="333333"/>
          <w:shd w:val="clear" w:color="auto" w:fill="FFFFFF"/>
          <w:lang w:val="en"/>
        </w:rPr>
        <w:t>.</w:t>
      </w:r>
      <w:r w:rsidR="00E860AD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9E13F3">
        <w:rPr>
          <w:rFonts w:ascii="Arial" w:hAnsi="Arial" w:cs="Arial"/>
          <w:color w:val="333333"/>
          <w:shd w:val="clear" w:color="auto" w:fill="FFFFFF"/>
        </w:rPr>
        <w:t xml:space="preserve">For </w:t>
      </w:r>
      <w:r w:rsidRPr="00811765">
        <w:rPr>
          <w:rFonts w:ascii="Arial" w:hAnsi="Arial" w:cs="Arial"/>
          <w:color w:val="333333"/>
          <w:shd w:val="clear" w:color="auto" w:fill="FFFFFF"/>
        </w:rPr>
        <w:t>students with dyslexia,</w:t>
      </w:r>
      <w:r w:rsidR="009E13F3">
        <w:rPr>
          <w:rFonts w:ascii="Arial" w:hAnsi="Arial" w:cs="Arial"/>
          <w:color w:val="333333"/>
          <w:shd w:val="clear" w:color="auto" w:fill="FFFFFF"/>
        </w:rPr>
        <w:t xml:space="preserve"> AI tools </w:t>
      </w:r>
      <w:r w:rsidRPr="00811765">
        <w:rPr>
          <w:rFonts w:ascii="Arial" w:hAnsi="Arial" w:cs="Arial"/>
          <w:color w:val="333333"/>
          <w:shd w:val="clear" w:color="auto" w:fill="FFFFFF"/>
        </w:rPr>
        <w:t>improv</w:t>
      </w:r>
      <w:r w:rsidR="00044C4E" w:rsidRPr="00811765">
        <w:rPr>
          <w:rFonts w:ascii="Arial" w:hAnsi="Arial" w:cs="Arial"/>
          <w:color w:val="333333"/>
          <w:shd w:val="clear" w:color="auto" w:fill="FFFFFF"/>
        </w:rPr>
        <w:t>e</w:t>
      </w:r>
      <w:r w:rsidRPr="00811765">
        <w:rPr>
          <w:rFonts w:ascii="Arial" w:hAnsi="Arial" w:cs="Arial"/>
          <w:color w:val="333333"/>
          <w:shd w:val="clear" w:color="auto" w:fill="FFFFFF"/>
        </w:rPr>
        <w:t xml:space="preserve"> their reading efficiency and effectiveness</w:t>
      </w:r>
      <w:r w:rsidR="00947540">
        <w:rPr>
          <w:rFonts w:ascii="Arial" w:hAnsi="Arial" w:cs="Arial"/>
          <w:color w:val="333333"/>
          <w:shd w:val="clear" w:color="auto" w:fill="FFFFFF"/>
        </w:rPr>
        <w:t>,</w:t>
      </w:r>
      <w:r w:rsidRPr="00811765">
        <w:rPr>
          <w:rFonts w:ascii="Arial" w:hAnsi="Arial" w:cs="Arial"/>
          <w:color w:val="333333"/>
          <w:shd w:val="clear" w:color="auto" w:fill="FFFFFF"/>
        </w:rPr>
        <w:t xml:space="preserve"> as</w:t>
      </w:r>
      <w:r w:rsidR="00554793">
        <w:rPr>
          <w:rFonts w:ascii="Arial" w:hAnsi="Arial" w:cs="Arial"/>
          <w:color w:val="333333"/>
          <w:shd w:val="clear" w:color="auto" w:fill="FFFFFF"/>
        </w:rPr>
        <w:t xml:space="preserve"> it </w:t>
      </w:r>
      <w:r w:rsidR="007159C3">
        <w:rPr>
          <w:rFonts w:ascii="Arial" w:hAnsi="Arial" w:cs="Arial"/>
          <w:color w:val="333333"/>
          <w:shd w:val="clear" w:color="auto" w:fill="FFFFFF"/>
        </w:rPr>
        <w:t>aid</w:t>
      </w:r>
      <w:r w:rsidR="00554793">
        <w:rPr>
          <w:rFonts w:ascii="Arial" w:hAnsi="Arial" w:cs="Arial"/>
          <w:color w:val="333333"/>
          <w:shd w:val="clear" w:color="auto" w:fill="FFFFFF"/>
        </w:rPr>
        <w:t>s</w:t>
      </w:r>
      <w:r w:rsidR="007159C3">
        <w:rPr>
          <w:rFonts w:ascii="Arial" w:hAnsi="Arial" w:cs="Arial"/>
          <w:color w:val="333333"/>
          <w:shd w:val="clear" w:color="auto" w:fill="FFFFFF"/>
        </w:rPr>
        <w:t xml:space="preserve"> in understanding as </w:t>
      </w:r>
      <w:r w:rsidR="00251689">
        <w:rPr>
          <w:rFonts w:ascii="Arial" w:hAnsi="Arial" w:cs="Arial"/>
          <w:color w:val="333333"/>
          <w:shd w:val="clear" w:color="auto" w:fill="FFFFFF"/>
        </w:rPr>
        <w:t>AI</w:t>
      </w:r>
      <w:r w:rsidR="007159C3">
        <w:rPr>
          <w:rFonts w:ascii="Arial" w:hAnsi="Arial" w:cs="Arial"/>
          <w:color w:val="333333"/>
          <w:shd w:val="clear" w:color="auto" w:fill="FFFFFF"/>
        </w:rPr>
        <w:t xml:space="preserve"> ha</w:t>
      </w:r>
      <w:r w:rsidR="00251689">
        <w:rPr>
          <w:rFonts w:ascii="Arial" w:hAnsi="Arial" w:cs="Arial"/>
          <w:color w:val="333333"/>
          <w:shd w:val="clear" w:color="auto" w:fill="FFFFFF"/>
        </w:rPr>
        <w:t xml:space="preserve">s </w:t>
      </w:r>
      <w:r w:rsidR="00947540">
        <w:rPr>
          <w:rFonts w:ascii="Arial" w:hAnsi="Arial" w:cs="Arial"/>
          <w:color w:val="333333"/>
          <w:shd w:val="clear" w:color="auto" w:fill="FFFFFF"/>
        </w:rPr>
        <w:t xml:space="preserve">the </w:t>
      </w:r>
      <w:r w:rsidRPr="00811765">
        <w:rPr>
          <w:rFonts w:ascii="Arial" w:hAnsi="Arial" w:cs="Arial"/>
          <w:color w:val="333333"/>
          <w:shd w:val="clear" w:color="auto" w:fill="FFFFFF"/>
        </w:rPr>
        <w:t xml:space="preserve">capability to </w:t>
      </w:r>
      <w:r w:rsidR="002E5BAA">
        <w:rPr>
          <w:rFonts w:ascii="Arial" w:hAnsi="Arial" w:cs="Arial"/>
          <w:color w:val="333333"/>
          <w:shd w:val="clear" w:color="auto" w:fill="FFFFFF"/>
        </w:rPr>
        <w:t>shorten</w:t>
      </w:r>
      <w:r w:rsidRPr="00811765">
        <w:rPr>
          <w:rFonts w:ascii="Arial" w:hAnsi="Arial" w:cs="Arial"/>
          <w:color w:val="333333"/>
          <w:shd w:val="clear" w:color="auto" w:fill="FFFFFF"/>
        </w:rPr>
        <w:t xml:space="preserve"> lengthy and </w:t>
      </w:r>
      <w:r w:rsidR="002E5BAA">
        <w:rPr>
          <w:rFonts w:ascii="Arial" w:hAnsi="Arial" w:cs="Arial"/>
          <w:color w:val="333333"/>
          <w:shd w:val="clear" w:color="auto" w:fill="FFFFFF"/>
        </w:rPr>
        <w:t xml:space="preserve">complicated pieces of writing </w:t>
      </w:r>
      <w:r w:rsidRPr="00811765">
        <w:rPr>
          <w:rFonts w:ascii="Arial" w:hAnsi="Arial" w:cs="Arial"/>
          <w:color w:val="333333"/>
          <w:shd w:val="clear" w:color="auto" w:fill="FFFFFF"/>
        </w:rPr>
        <w:t>int</w:t>
      </w:r>
      <w:r w:rsidR="002E5BAA">
        <w:rPr>
          <w:rFonts w:ascii="Arial" w:hAnsi="Arial" w:cs="Arial"/>
          <w:color w:val="333333"/>
          <w:shd w:val="clear" w:color="auto" w:fill="FFFFFF"/>
        </w:rPr>
        <w:t xml:space="preserve">o simple short </w:t>
      </w:r>
      <w:r w:rsidRPr="00811765">
        <w:rPr>
          <w:rFonts w:ascii="Arial" w:hAnsi="Arial" w:cs="Arial"/>
          <w:color w:val="333333"/>
          <w:shd w:val="clear" w:color="auto" w:fill="FFFFFF"/>
        </w:rPr>
        <w:t>sentence</w:t>
      </w:r>
      <w:r w:rsidR="007159C3">
        <w:rPr>
          <w:rFonts w:ascii="Arial" w:hAnsi="Arial" w:cs="Arial"/>
          <w:color w:val="333333"/>
          <w:shd w:val="clear" w:color="auto" w:fill="FFFFFF"/>
        </w:rPr>
        <w:t>s,</w:t>
      </w:r>
      <w:r w:rsidR="00440873" w:rsidRPr="00811765"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811765">
        <w:rPr>
          <w:rFonts w:ascii="Arial" w:hAnsi="Arial" w:cs="Arial"/>
          <w:color w:val="333333"/>
          <w:shd w:val="clear" w:color="auto" w:fill="FFFFFF"/>
        </w:rPr>
        <w:t xml:space="preserve">enhancing students' </w:t>
      </w:r>
      <w:r w:rsidRPr="00811765">
        <w:rPr>
          <w:rFonts w:ascii="Arial" w:hAnsi="Arial" w:cs="Arial"/>
          <w:color w:val="333333"/>
          <w:shd w:val="clear" w:color="auto" w:fill="FFFFFF"/>
        </w:rPr>
        <w:lastRenderedPageBreak/>
        <w:t>engagement with learning materials.</w:t>
      </w:r>
      <w:r w:rsidR="00441E45" w:rsidRPr="00811765">
        <w:rPr>
          <w:rFonts w:ascii="Arial" w:hAnsi="Arial" w:cs="Arial"/>
          <w:color w:val="333333"/>
          <w:shd w:val="clear" w:color="auto" w:fill="FFFFFF"/>
        </w:rPr>
        <w:t xml:space="preserve"> Furthermore,</w:t>
      </w:r>
      <w:r w:rsidRPr="00811765">
        <w:rPr>
          <w:rFonts w:ascii="Arial" w:hAnsi="Arial" w:cs="Arial"/>
          <w:color w:val="333333"/>
          <w:shd w:val="clear" w:color="auto" w:fill="FFFFFF"/>
        </w:rPr>
        <w:t xml:space="preserve"> Researchers have highlighted </w:t>
      </w:r>
      <w:r w:rsidR="00044C4E" w:rsidRPr="00811765">
        <w:rPr>
          <w:rFonts w:ascii="Arial" w:hAnsi="Arial" w:cs="Arial"/>
          <w:color w:val="333333"/>
          <w:shd w:val="clear" w:color="auto" w:fill="FFFFFF"/>
        </w:rPr>
        <w:t>students with dysgraphia gain assistance, in planning writing tasks, clarifying their writing, developing coherent ideas, grammar</w:t>
      </w:r>
      <w:r w:rsidR="00B25E47" w:rsidRPr="00811765">
        <w:rPr>
          <w:rFonts w:ascii="Arial" w:hAnsi="Arial" w:cs="Arial"/>
          <w:color w:val="333333"/>
          <w:shd w:val="clear" w:color="auto" w:fill="FFFFFF"/>
        </w:rPr>
        <w:t xml:space="preserve"> and critical thinking</w:t>
      </w:r>
      <w:r w:rsidR="004E6A21" w:rsidRPr="00811765">
        <w:rPr>
          <w:rFonts w:ascii="Arial" w:hAnsi="Arial" w:cs="Arial"/>
          <w:color w:val="333333"/>
          <w:shd w:val="clear" w:color="auto" w:fill="FFFFFF"/>
        </w:rPr>
        <w:t>.</w:t>
      </w:r>
      <w:r w:rsidR="0013254F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A7583B" w:rsidRPr="00811765">
        <w:rPr>
          <w:rFonts w:ascii="Arial" w:hAnsi="Arial" w:cs="Arial"/>
          <w:color w:val="333333"/>
          <w:shd w:val="clear" w:color="auto" w:fill="FFFFFF"/>
        </w:rPr>
        <w:t xml:space="preserve">Students may also </w:t>
      </w:r>
      <w:r w:rsidR="00131C11">
        <w:rPr>
          <w:rFonts w:ascii="Arial" w:hAnsi="Arial" w:cs="Arial"/>
          <w:color w:val="333333"/>
          <w:shd w:val="clear" w:color="auto" w:fill="FFFFFF"/>
        </w:rPr>
        <w:t xml:space="preserve">find it difficult </w:t>
      </w:r>
      <w:r w:rsidR="00C40F9E" w:rsidRPr="00811765">
        <w:rPr>
          <w:rFonts w:ascii="Arial" w:hAnsi="Arial" w:cs="Arial"/>
          <w:color w:val="333333"/>
          <w:shd w:val="clear" w:color="auto" w:fill="FFFFFF"/>
        </w:rPr>
        <w:t>to</w:t>
      </w:r>
      <w:r w:rsidR="00C40F9E">
        <w:rPr>
          <w:rFonts w:ascii="Arial" w:hAnsi="Arial" w:cs="Arial"/>
          <w:color w:val="333333"/>
          <w:shd w:val="clear" w:color="auto" w:fill="FFFFFF"/>
        </w:rPr>
        <w:t xml:space="preserve"> interpret others and </w:t>
      </w:r>
      <w:r w:rsidR="00A7583B" w:rsidRPr="00811765">
        <w:rPr>
          <w:rFonts w:ascii="Arial" w:hAnsi="Arial" w:cs="Arial"/>
          <w:color w:val="333333"/>
          <w:shd w:val="clear" w:color="auto" w:fill="FFFFFF"/>
        </w:rPr>
        <w:t>express themselves so with the use of AI</w:t>
      </w:r>
      <w:r w:rsidR="00131C11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A7583B" w:rsidRPr="00811765">
        <w:rPr>
          <w:rFonts w:ascii="Arial" w:hAnsi="Arial" w:cs="Arial"/>
          <w:color w:val="333333"/>
          <w:shd w:val="clear" w:color="auto" w:fill="FFFFFF"/>
        </w:rPr>
        <w:t xml:space="preserve">there is </w:t>
      </w:r>
      <w:r w:rsidR="00890D61">
        <w:rPr>
          <w:rFonts w:ascii="Arial" w:hAnsi="Arial" w:cs="Arial"/>
          <w:color w:val="333333"/>
          <w:shd w:val="clear" w:color="auto" w:fill="FFFFFF"/>
        </w:rPr>
        <w:t xml:space="preserve">possibility to aid </w:t>
      </w:r>
      <w:r w:rsidR="00A7583B" w:rsidRPr="00811765">
        <w:rPr>
          <w:rFonts w:ascii="Arial" w:hAnsi="Arial" w:cs="Arial"/>
          <w:color w:val="333333"/>
          <w:shd w:val="clear" w:color="auto" w:fill="FFFFFF"/>
        </w:rPr>
        <w:t>students in social</w:t>
      </w:r>
      <w:r w:rsidR="00890D61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A7583B" w:rsidRPr="00811765">
        <w:rPr>
          <w:rFonts w:ascii="Arial" w:hAnsi="Arial" w:cs="Arial"/>
          <w:color w:val="333333"/>
          <w:shd w:val="clear" w:color="auto" w:fill="FFFFFF"/>
        </w:rPr>
        <w:t>engagement, improving their social skills, speech and actions during conversations</w:t>
      </w:r>
      <w:r w:rsidR="003A3CB0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A7583B" w:rsidRPr="00811765">
        <w:rPr>
          <w:rFonts w:ascii="Arial" w:hAnsi="Arial" w:cs="Arial"/>
          <w:color w:val="333333"/>
          <w:shd w:val="clear" w:color="auto" w:fill="FFFFFF"/>
        </w:rPr>
        <w:t xml:space="preserve">as </w:t>
      </w:r>
      <w:r w:rsidR="003A3CB0">
        <w:rPr>
          <w:rFonts w:ascii="Arial" w:hAnsi="Arial" w:cs="Arial"/>
          <w:color w:val="333333"/>
          <w:shd w:val="clear" w:color="auto" w:fill="FFFFFF"/>
        </w:rPr>
        <w:t xml:space="preserve">some </w:t>
      </w:r>
      <w:r w:rsidR="00A7583B" w:rsidRPr="00811765">
        <w:rPr>
          <w:rFonts w:ascii="Arial" w:hAnsi="Arial" w:cs="Arial"/>
          <w:color w:val="333333"/>
          <w:shd w:val="clear" w:color="auto" w:fill="FFFFFF"/>
        </w:rPr>
        <w:t>AI tools</w:t>
      </w:r>
      <w:r w:rsidR="00CF4087">
        <w:rPr>
          <w:rFonts w:ascii="Arial" w:hAnsi="Arial" w:cs="Arial"/>
          <w:color w:val="333333"/>
          <w:shd w:val="clear" w:color="auto" w:fill="FFFFFF"/>
        </w:rPr>
        <w:t xml:space="preserve"> can </w:t>
      </w:r>
      <w:r w:rsidR="003A3CB0">
        <w:rPr>
          <w:rFonts w:ascii="Arial" w:hAnsi="Arial" w:cs="Arial"/>
          <w:color w:val="333333"/>
          <w:shd w:val="clear" w:color="auto" w:fill="FFFFFF"/>
        </w:rPr>
        <w:t>replicate</w:t>
      </w:r>
      <w:r w:rsidR="00A7583B" w:rsidRPr="00811765">
        <w:rPr>
          <w:rFonts w:ascii="Arial" w:hAnsi="Arial" w:cs="Arial"/>
          <w:color w:val="333333"/>
          <w:shd w:val="clear" w:color="auto" w:fill="FFFFFF"/>
        </w:rPr>
        <w:t xml:space="preserve"> real-life communication s</w:t>
      </w:r>
      <w:r w:rsidR="003A3CB0">
        <w:rPr>
          <w:rFonts w:ascii="Arial" w:hAnsi="Arial" w:cs="Arial"/>
          <w:color w:val="333333"/>
          <w:shd w:val="clear" w:color="auto" w:fill="FFFFFF"/>
        </w:rPr>
        <w:t>ituations</w:t>
      </w:r>
      <w:r w:rsidR="00A7583B" w:rsidRPr="00811765">
        <w:rPr>
          <w:rFonts w:ascii="Arial" w:hAnsi="Arial" w:cs="Arial"/>
          <w:color w:val="333333"/>
          <w:shd w:val="clear" w:color="auto" w:fill="FFFFFF"/>
        </w:rPr>
        <w:t xml:space="preserve">, </w:t>
      </w:r>
      <w:r w:rsidR="003A3CB0">
        <w:rPr>
          <w:rFonts w:ascii="Arial" w:hAnsi="Arial" w:cs="Arial"/>
          <w:color w:val="333333"/>
          <w:shd w:val="clear" w:color="auto" w:fill="FFFFFF"/>
        </w:rPr>
        <w:t>enabling</w:t>
      </w:r>
      <w:r w:rsidR="00A7583B" w:rsidRPr="00811765">
        <w:rPr>
          <w:rFonts w:ascii="Arial" w:hAnsi="Arial" w:cs="Arial"/>
          <w:color w:val="333333"/>
          <w:shd w:val="clear" w:color="auto" w:fill="FFFFFF"/>
        </w:rPr>
        <w:t xml:space="preserve"> students to practice and </w:t>
      </w:r>
      <w:r w:rsidR="003A3CB0">
        <w:rPr>
          <w:rFonts w:ascii="Arial" w:hAnsi="Arial" w:cs="Arial"/>
          <w:color w:val="333333"/>
          <w:shd w:val="clear" w:color="auto" w:fill="FFFFFF"/>
        </w:rPr>
        <w:t>enhance</w:t>
      </w:r>
      <w:r w:rsidR="00A7583B" w:rsidRPr="00811765">
        <w:rPr>
          <w:rFonts w:ascii="Arial" w:hAnsi="Arial" w:cs="Arial"/>
          <w:color w:val="333333"/>
          <w:shd w:val="clear" w:color="auto" w:fill="FFFFFF"/>
        </w:rPr>
        <w:t xml:space="preserve"> the</w:t>
      </w:r>
      <w:r w:rsidR="003A3CB0">
        <w:rPr>
          <w:rFonts w:ascii="Arial" w:hAnsi="Arial" w:cs="Arial"/>
          <w:color w:val="333333"/>
          <w:shd w:val="clear" w:color="auto" w:fill="FFFFFF"/>
        </w:rPr>
        <w:t>ir ability</w:t>
      </w:r>
      <w:r w:rsidR="00A7583B" w:rsidRPr="00811765">
        <w:rPr>
          <w:rFonts w:ascii="Arial" w:hAnsi="Arial" w:cs="Arial"/>
          <w:color w:val="333333"/>
          <w:shd w:val="clear" w:color="auto" w:fill="FFFFFF"/>
        </w:rPr>
        <w:t>.</w:t>
      </w:r>
      <w:r w:rsidR="00E860AD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440873" w:rsidRPr="00811765">
        <w:rPr>
          <w:rFonts w:ascii="Arial" w:hAnsi="Arial" w:cs="Arial"/>
          <w:color w:val="333333"/>
          <w:shd w:val="clear" w:color="auto" w:fill="FFFFFF"/>
        </w:rPr>
        <w:t>As</w:t>
      </w:r>
      <w:r w:rsidR="00AA36F5">
        <w:rPr>
          <w:rFonts w:ascii="Arial" w:hAnsi="Arial" w:cs="Arial"/>
          <w:color w:val="333333"/>
          <w:shd w:val="clear" w:color="auto" w:fill="FFFFFF"/>
        </w:rPr>
        <w:t xml:space="preserve"> some </w:t>
      </w:r>
      <w:r w:rsidR="00440873" w:rsidRPr="00811765">
        <w:rPr>
          <w:rFonts w:ascii="Arial" w:hAnsi="Arial" w:cs="Arial"/>
          <w:color w:val="333333"/>
          <w:shd w:val="clear" w:color="auto" w:fill="FFFFFF"/>
        </w:rPr>
        <w:t>AI tools are helpin</w:t>
      </w:r>
      <w:r w:rsidR="00AA36F5">
        <w:rPr>
          <w:rFonts w:ascii="Arial" w:hAnsi="Arial" w:cs="Arial"/>
          <w:color w:val="333333"/>
          <w:shd w:val="clear" w:color="auto" w:fill="FFFFFF"/>
        </w:rPr>
        <w:t xml:space="preserve">g </w:t>
      </w:r>
      <w:r w:rsidR="00440873" w:rsidRPr="00811765">
        <w:rPr>
          <w:rFonts w:ascii="Arial" w:hAnsi="Arial" w:cs="Arial"/>
          <w:color w:val="333333"/>
          <w:shd w:val="clear" w:color="auto" w:fill="FFFFFF"/>
        </w:rPr>
        <w:t>students with disabilities</w:t>
      </w:r>
      <w:r w:rsidR="00AA63F1">
        <w:rPr>
          <w:rFonts w:ascii="Arial" w:hAnsi="Arial" w:cs="Arial"/>
          <w:color w:val="333333"/>
          <w:shd w:val="clear" w:color="auto" w:fill="FFFFFF"/>
        </w:rPr>
        <w:t xml:space="preserve"> extremely</w:t>
      </w:r>
      <w:r w:rsidR="00440873" w:rsidRPr="00811765">
        <w:rPr>
          <w:rFonts w:ascii="Arial" w:hAnsi="Arial" w:cs="Arial"/>
          <w:color w:val="333333"/>
          <w:shd w:val="clear" w:color="auto" w:fill="FFFFFF"/>
        </w:rPr>
        <w:t xml:space="preserve">, Universities in the UK have </w:t>
      </w:r>
      <w:r w:rsidR="00367CAA">
        <w:rPr>
          <w:rFonts w:ascii="Arial" w:hAnsi="Arial" w:cs="Arial"/>
          <w:color w:val="333333"/>
          <w:shd w:val="clear" w:color="auto" w:fill="FFFFFF"/>
        </w:rPr>
        <w:t>started to incorporate</w:t>
      </w:r>
      <w:r w:rsidR="00440873" w:rsidRPr="00811765">
        <w:rPr>
          <w:rFonts w:ascii="Arial" w:hAnsi="Arial" w:cs="Arial"/>
          <w:color w:val="333333"/>
          <w:shd w:val="clear" w:color="auto" w:fill="FFFFFF"/>
        </w:rPr>
        <w:t xml:space="preserve"> AI chatbots </w:t>
      </w:r>
      <w:r w:rsidR="00367CAA">
        <w:rPr>
          <w:rFonts w:ascii="Arial" w:hAnsi="Arial" w:cs="Arial"/>
          <w:color w:val="333333"/>
          <w:shd w:val="clear" w:color="auto" w:fill="FFFFFF"/>
        </w:rPr>
        <w:t xml:space="preserve">into </w:t>
      </w:r>
      <w:r w:rsidR="00440873" w:rsidRPr="00811765">
        <w:rPr>
          <w:rFonts w:ascii="Arial" w:hAnsi="Arial" w:cs="Arial"/>
          <w:color w:val="333333"/>
          <w:shd w:val="clear" w:color="auto" w:fill="FFFFFF"/>
        </w:rPr>
        <w:t>their learning management systems providing new forms of support</w:t>
      </w:r>
      <w:r w:rsidR="00DF14F4" w:rsidRPr="00811765">
        <w:rPr>
          <w:rFonts w:ascii="Arial" w:hAnsi="Arial" w:cs="Arial"/>
          <w:color w:val="333333"/>
          <w:shd w:val="clear" w:color="auto" w:fill="FFFFFF"/>
        </w:rPr>
        <w:t xml:space="preserve"> for </w:t>
      </w:r>
      <w:r w:rsidR="00F25965" w:rsidRPr="00811765">
        <w:rPr>
          <w:rFonts w:ascii="Arial" w:hAnsi="Arial" w:cs="Arial"/>
          <w:color w:val="333333"/>
          <w:shd w:val="clear" w:color="auto" w:fill="FFFFFF"/>
        </w:rPr>
        <w:t>students</w:t>
      </w:r>
      <w:r w:rsidR="00F25965">
        <w:rPr>
          <w:rFonts w:ascii="Arial" w:hAnsi="Arial" w:cs="Arial"/>
          <w:color w:val="333333"/>
          <w:shd w:val="clear" w:color="auto" w:fill="FFFFFF"/>
        </w:rPr>
        <w:t xml:space="preserve">, </w:t>
      </w:r>
      <w:r w:rsidR="00F25965" w:rsidRPr="00811765">
        <w:rPr>
          <w:rFonts w:ascii="Arial" w:hAnsi="Arial" w:cs="Arial"/>
          <w:color w:val="333333"/>
          <w:shd w:val="clear" w:color="auto" w:fill="FFFFFF"/>
        </w:rPr>
        <w:t>giving</w:t>
      </w:r>
      <w:r w:rsidR="00EF5515" w:rsidRPr="00811765">
        <w:rPr>
          <w:rFonts w:ascii="Arial" w:hAnsi="Arial" w:cs="Arial"/>
          <w:color w:val="333333"/>
          <w:shd w:val="clear" w:color="auto" w:fill="FFFFFF"/>
        </w:rPr>
        <w:t xml:space="preserve"> disability </w:t>
      </w:r>
      <w:r w:rsidR="00707937" w:rsidRPr="00811765">
        <w:rPr>
          <w:rFonts w:ascii="Arial" w:hAnsi="Arial" w:cs="Arial"/>
          <w:color w:val="333333"/>
          <w:shd w:val="clear" w:color="auto" w:fill="FFFFFF"/>
        </w:rPr>
        <w:t>student’s</w:t>
      </w:r>
      <w:r w:rsidR="00EF5515" w:rsidRPr="00811765">
        <w:rPr>
          <w:rFonts w:ascii="Arial" w:hAnsi="Arial" w:cs="Arial"/>
          <w:color w:val="333333"/>
          <w:shd w:val="clear" w:color="auto" w:fill="FFFFFF"/>
        </w:rPr>
        <w:t xml:space="preserve"> equality of opportunity</w:t>
      </w:r>
      <w:r w:rsidR="00A46BB2" w:rsidRPr="00811765">
        <w:rPr>
          <w:rFonts w:ascii="Arial" w:hAnsi="Arial" w:cs="Arial"/>
          <w:color w:val="333333"/>
          <w:shd w:val="clear" w:color="auto" w:fill="FFFFFF"/>
        </w:rPr>
        <w:t>.</w:t>
      </w:r>
      <w:r w:rsidR="00EF5515" w:rsidRPr="00811765">
        <w:rPr>
          <w:rFonts w:ascii="Arial" w:hAnsi="Arial" w:cs="Arial"/>
          <w:color w:val="333333"/>
          <w:shd w:val="clear" w:color="auto" w:fill="FFFFFF"/>
        </w:rPr>
        <w:t xml:space="preserve"> For example, The Google Gemini chatbot was introduced as part of the Google-based learning platform from universities to students with disabilities in UK</w:t>
      </w:r>
      <w:r w:rsidR="00C9053A" w:rsidRPr="00811765">
        <w:rPr>
          <w:rFonts w:ascii="Arial" w:hAnsi="Arial" w:cs="Arial"/>
          <w:color w:val="333333"/>
          <w:shd w:val="clear" w:color="auto" w:fill="FFFFFF"/>
        </w:rPr>
        <w:t>.</w:t>
      </w:r>
    </w:p>
    <w:p w14:paraId="4A08EF89" w14:textId="2A85B425" w:rsidR="00E32985" w:rsidRDefault="00E437A6" w:rsidP="009B0C8B">
      <w:pPr>
        <w:pStyle w:val="NoSpacing"/>
        <w:spacing w:line="360" w:lineRule="auto"/>
        <w:rPr>
          <w:rFonts w:ascii="Arial" w:hAnsi="Arial" w:cs="Arial"/>
          <w:color w:val="333333"/>
          <w:shd w:val="clear" w:color="auto" w:fill="FFFFFF"/>
        </w:rPr>
      </w:pPr>
      <w:r w:rsidRPr="00811765">
        <w:rPr>
          <w:rFonts w:ascii="Arial" w:hAnsi="Arial" w:cs="Arial"/>
          <w:color w:val="333333"/>
          <w:shd w:val="clear" w:color="auto" w:fill="FFFFFF"/>
        </w:rPr>
        <w:t xml:space="preserve">Students are </w:t>
      </w:r>
      <w:r w:rsidR="00F25965">
        <w:rPr>
          <w:rFonts w:ascii="Arial" w:hAnsi="Arial" w:cs="Arial"/>
          <w:color w:val="333333"/>
          <w:shd w:val="clear" w:color="auto" w:fill="FFFFFF"/>
        </w:rPr>
        <w:t xml:space="preserve">anticipated to deliver </w:t>
      </w:r>
      <w:r w:rsidRPr="00811765">
        <w:rPr>
          <w:rFonts w:ascii="Arial" w:hAnsi="Arial" w:cs="Arial"/>
          <w:color w:val="333333"/>
          <w:shd w:val="clear" w:color="auto" w:fill="FFFFFF"/>
        </w:rPr>
        <w:t xml:space="preserve">creativity and originality to their work meaning this </w:t>
      </w:r>
      <w:r w:rsidR="00E32A4E">
        <w:rPr>
          <w:rFonts w:ascii="Arial" w:hAnsi="Arial" w:cs="Arial"/>
          <w:color w:val="333333"/>
          <w:shd w:val="clear" w:color="auto" w:fill="FFFFFF"/>
        </w:rPr>
        <w:t xml:space="preserve">is </w:t>
      </w:r>
      <w:r w:rsidRPr="00811765">
        <w:rPr>
          <w:rFonts w:ascii="Arial" w:hAnsi="Arial" w:cs="Arial"/>
          <w:color w:val="333333"/>
          <w:shd w:val="clear" w:color="auto" w:fill="FFFFFF"/>
        </w:rPr>
        <w:t>extremely demanding under tight deadlines as a lot of students especially in higher education struggle to balance time management effectively as alongside their academic writing as they have other priorities</w:t>
      </w:r>
      <w:r w:rsidR="00BC74F1">
        <w:rPr>
          <w:rFonts w:ascii="Arial" w:hAnsi="Arial" w:cs="Arial"/>
          <w:color w:val="333333"/>
          <w:shd w:val="clear" w:color="auto" w:fill="FFFFFF"/>
        </w:rPr>
        <w:t>, like jobs or children</w:t>
      </w:r>
      <w:r w:rsidRPr="00811765">
        <w:rPr>
          <w:rFonts w:ascii="Arial" w:hAnsi="Arial" w:cs="Arial"/>
          <w:color w:val="333333"/>
          <w:shd w:val="clear" w:color="auto" w:fill="FFFFFF"/>
        </w:rPr>
        <w:t xml:space="preserve">. </w:t>
      </w:r>
      <w:r w:rsidR="0030444E">
        <w:rPr>
          <w:rFonts w:ascii="Arial" w:hAnsi="Arial" w:cs="Arial"/>
          <w:color w:val="333333"/>
          <w:shd w:val="clear" w:color="auto" w:fill="FFFFFF"/>
        </w:rPr>
        <w:t>A</w:t>
      </w:r>
      <w:r w:rsidRPr="00811765">
        <w:rPr>
          <w:rFonts w:ascii="Arial" w:hAnsi="Arial" w:cs="Arial"/>
          <w:color w:val="333333"/>
          <w:shd w:val="clear" w:color="auto" w:fill="FFFFFF"/>
        </w:rPr>
        <w:t xml:space="preserve">cademic writing </w:t>
      </w:r>
      <w:r w:rsidR="00E32A4E">
        <w:rPr>
          <w:rFonts w:ascii="Arial" w:hAnsi="Arial" w:cs="Arial"/>
          <w:color w:val="333333"/>
          <w:shd w:val="clear" w:color="auto" w:fill="FFFFFF"/>
        </w:rPr>
        <w:t xml:space="preserve">frequently </w:t>
      </w:r>
      <w:r w:rsidR="00E32A4E" w:rsidRPr="00811765">
        <w:rPr>
          <w:rFonts w:ascii="Arial" w:hAnsi="Arial" w:cs="Arial"/>
          <w:color w:val="333333"/>
          <w:shd w:val="clear" w:color="auto" w:fill="FFFFFF"/>
        </w:rPr>
        <w:t>in</w:t>
      </w:r>
      <w:r w:rsidR="0030444E">
        <w:rPr>
          <w:rFonts w:ascii="Arial" w:hAnsi="Arial" w:cs="Arial"/>
          <w:color w:val="333333"/>
          <w:shd w:val="clear" w:color="auto" w:fill="FFFFFF"/>
        </w:rPr>
        <w:t>cludes</w:t>
      </w:r>
      <w:r w:rsidR="00BC74F1">
        <w:rPr>
          <w:rFonts w:ascii="Arial" w:hAnsi="Arial" w:cs="Arial"/>
          <w:color w:val="333333"/>
          <w:shd w:val="clear" w:color="auto" w:fill="FFFFFF"/>
        </w:rPr>
        <w:t xml:space="preserve"> a lot </w:t>
      </w:r>
      <w:r w:rsidR="00415157">
        <w:rPr>
          <w:rFonts w:ascii="Arial" w:hAnsi="Arial" w:cs="Arial"/>
          <w:color w:val="333333"/>
          <w:shd w:val="clear" w:color="auto" w:fill="FFFFFF"/>
        </w:rPr>
        <w:t>of revision</w:t>
      </w:r>
      <w:r w:rsidR="0030444E">
        <w:rPr>
          <w:rFonts w:ascii="Arial" w:hAnsi="Arial" w:cs="Arial"/>
          <w:color w:val="333333"/>
          <w:shd w:val="clear" w:color="auto" w:fill="FFFFFF"/>
        </w:rPr>
        <w:t xml:space="preserve">, research, writing drafts </w:t>
      </w:r>
      <w:proofErr w:type="gramStart"/>
      <w:r w:rsidR="0030444E">
        <w:rPr>
          <w:rFonts w:ascii="Arial" w:hAnsi="Arial" w:cs="Arial"/>
          <w:color w:val="333333"/>
          <w:shd w:val="clear" w:color="auto" w:fill="FFFFFF"/>
        </w:rPr>
        <w:t>and  waiting</w:t>
      </w:r>
      <w:proofErr w:type="gramEnd"/>
      <w:r w:rsidR="0030444E">
        <w:rPr>
          <w:rFonts w:ascii="Arial" w:hAnsi="Arial" w:cs="Arial"/>
          <w:color w:val="333333"/>
          <w:shd w:val="clear" w:color="auto" w:fill="FFFFFF"/>
        </w:rPr>
        <w:t xml:space="preserve"> on </w:t>
      </w:r>
      <w:r w:rsidRPr="00811765">
        <w:rPr>
          <w:rFonts w:ascii="Arial" w:hAnsi="Arial" w:cs="Arial"/>
          <w:color w:val="333333"/>
          <w:shd w:val="clear" w:color="auto" w:fill="FFFFFF"/>
        </w:rPr>
        <w:t xml:space="preserve">feedback from </w:t>
      </w:r>
      <w:r w:rsidR="0032220D">
        <w:rPr>
          <w:rFonts w:ascii="Arial" w:hAnsi="Arial" w:cs="Arial"/>
          <w:color w:val="333333"/>
          <w:shd w:val="clear" w:color="auto" w:fill="FFFFFF"/>
        </w:rPr>
        <w:t xml:space="preserve">mentors </w:t>
      </w:r>
      <w:r w:rsidRPr="00811765">
        <w:rPr>
          <w:rFonts w:ascii="Arial" w:hAnsi="Arial" w:cs="Arial"/>
          <w:color w:val="333333"/>
          <w:shd w:val="clear" w:color="auto" w:fill="FFFFFF"/>
        </w:rPr>
        <w:t xml:space="preserve">which is very time consuming, </w:t>
      </w:r>
      <w:r w:rsidR="0032220D">
        <w:rPr>
          <w:rFonts w:ascii="Arial" w:hAnsi="Arial" w:cs="Arial"/>
          <w:color w:val="333333"/>
          <w:shd w:val="clear" w:color="auto" w:fill="FFFFFF"/>
        </w:rPr>
        <w:t xml:space="preserve">particularly </w:t>
      </w:r>
      <w:r w:rsidRPr="00811765">
        <w:rPr>
          <w:rFonts w:ascii="Arial" w:hAnsi="Arial" w:cs="Arial"/>
          <w:color w:val="333333"/>
          <w:shd w:val="clear" w:color="auto" w:fill="FFFFFF"/>
        </w:rPr>
        <w:t>in long documents like dissertations</w:t>
      </w:r>
      <w:r w:rsidR="008C331F">
        <w:rPr>
          <w:rFonts w:ascii="Arial" w:hAnsi="Arial" w:cs="Arial"/>
          <w:color w:val="333333"/>
          <w:shd w:val="clear" w:color="auto" w:fill="FFFFFF"/>
        </w:rPr>
        <w:t xml:space="preserve"> so the use of AI can save huge amounts of time meaning students meet the requirements of their work standards and get the best grades.</w:t>
      </w:r>
      <w:r w:rsidR="007F7A87">
        <w:rPr>
          <w:rFonts w:ascii="Arial" w:hAnsi="Arial" w:cs="Arial"/>
          <w:color w:val="333333"/>
          <w:shd w:val="clear" w:color="auto" w:fill="FFFFFF"/>
        </w:rPr>
        <w:t>(</w:t>
      </w:r>
      <w:r w:rsidR="007F7A87" w:rsidRPr="007F7A87">
        <w:t xml:space="preserve"> </w:t>
      </w:r>
      <w:hyperlink r:id="rId9" w:tooltip="View other papers by this author" w:history="1">
        <w:proofErr w:type="spellStart"/>
        <w:r w:rsidR="007F7A87" w:rsidRPr="00811765">
          <w:rPr>
            <w:rFonts w:ascii="Arial" w:eastAsia="Times New Roman" w:hAnsi="Arial" w:cs="Arial"/>
            <w:color w:val="000000" w:themeColor="text1"/>
            <w:kern w:val="0"/>
            <w:u w:val="single"/>
            <w:lang w:eastAsia="en-GB"/>
          </w:rPr>
          <w:t>Aljuaid</w:t>
        </w:r>
        <w:proofErr w:type="spellEnd"/>
      </w:hyperlink>
      <w:r w:rsidR="007F7A87">
        <w:t>, H (2024)</w:t>
      </w:r>
      <w:r w:rsidR="007F7A87">
        <w:rPr>
          <w:rFonts w:ascii="Arial" w:hAnsi="Arial" w:cs="Arial"/>
          <w:color w:val="000000" w:themeColor="text1"/>
        </w:rPr>
        <w:t>.</w:t>
      </w:r>
    </w:p>
    <w:p w14:paraId="635E40A2" w14:textId="77777777" w:rsidR="0013254F" w:rsidRDefault="0013254F" w:rsidP="009B0C8B">
      <w:pPr>
        <w:pStyle w:val="NoSpacing"/>
        <w:spacing w:line="360" w:lineRule="auto"/>
        <w:rPr>
          <w:rFonts w:ascii="Arial" w:hAnsi="Arial" w:cs="Arial"/>
          <w:color w:val="333333"/>
          <w:shd w:val="clear" w:color="auto" w:fill="FFFFFF"/>
        </w:rPr>
      </w:pPr>
    </w:p>
    <w:p w14:paraId="039862BE" w14:textId="25DF1C64" w:rsidR="00647582" w:rsidRDefault="00F0368F" w:rsidP="009B0C8B">
      <w:pPr>
        <w:pStyle w:val="NoSpacing"/>
        <w:spacing w:line="360" w:lineRule="auto"/>
        <w:rPr>
          <w:rFonts w:ascii="Arial" w:hAnsi="Arial" w:cs="Arial"/>
          <w:color w:val="1F1F1F"/>
        </w:rPr>
      </w:pPr>
      <w:r w:rsidRPr="00811765">
        <w:rPr>
          <w:rFonts w:ascii="Arial" w:hAnsi="Arial" w:cs="Arial"/>
          <w:color w:val="333333"/>
          <w:shd w:val="clear" w:color="auto" w:fill="FFFFFF"/>
        </w:rPr>
        <w:t>Through careful examination AI</w:t>
      </w:r>
      <w:r w:rsidR="00647582">
        <w:rPr>
          <w:rFonts w:ascii="Arial" w:hAnsi="Arial" w:cs="Arial"/>
          <w:color w:val="333333"/>
          <w:shd w:val="clear" w:color="auto" w:fill="FFFFFF"/>
        </w:rPr>
        <w:t xml:space="preserve"> assisted writing </w:t>
      </w:r>
      <w:r w:rsidR="001A369A">
        <w:rPr>
          <w:rFonts w:ascii="Arial" w:hAnsi="Arial" w:cs="Arial"/>
          <w:color w:val="333333"/>
          <w:shd w:val="clear" w:color="auto" w:fill="FFFFFF"/>
        </w:rPr>
        <w:t>tools</w:t>
      </w:r>
      <w:r w:rsidRPr="00811765">
        <w:rPr>
          <w:rFonts w:ascii="Arial" w:hAnsi="Arial" w:cs="Arial"/>
          <w:color w:val="333333"/>
          <w:shd w:val="clear" w:color="auto" w:fill="FFFFFF"/>
        </w:rPr>
        <w:t xml:space="preserve"> significantly supports academic writing </w:t>
      </w:r>
      <w:r w:rsidR="00647582">
        <w:rPr>
          <w:rFonts w:ascii="Arial" w:hAnsi="Arial" w:cs="Arial"/>
          <w:color w:val="333333"/>
          <w:shd w:val="clear" w:color="auto" w:fill="FFFFFF"/>
        </w:rPr>
        <w:t>f</w:t>
      </w:r>
      <w:r w:rsidR="004B5203" w:rsidRPr="00811765">
        <w:rPr>
          <w:rFonts w:ascii="Arial" w:hAnsi="Arial" w:cs="Arial"/>
          <w:color w:val="333333"/>
          <w:shd w:val="clear" w:color="auto" w:fill="FFFFFF"/>
        </w:rPr>
        <w:t xml:space="preserve">or all </w:t>
      </w:r>
      <w:r w:rsidR="00BC1FC5" w:rsidRPr="00811765">
        <w:rPr>
          <w:rFonts w:ascii="Arial" w:hAnsi="Arial" w:cs="Arial"/>
          <w:color w:val="333333"/>
          <w:shd w:val="clear" w:color="auto" w:fill="FFFFFF"/>
        </w:rPr>
        <w:t>students</w:t>
      </w:r>
      <w:r w:rsidR="00BC1FC5">
        <w:rPr>
          <w:rFonts w:ascii="Arial" w:hAnsi="Arial" w:cs="Arial"/>
          <w:color w:val="1F1F1F"/>
        </w:rPr>
        <w:t xml:space="preserve"> as whole. </w:t>
      </w:r>
      <w:r w:rsidR="00F665AF">
        <w:rPr>
          <w:rFonts w:ascii="Arial" w:hAnsi="Arial" w:cs="Arial"/>
          <w:color w:val="1F1F1F"/>
        </w:rPr>
        <w:t>W</w:t>
      </w:r>
      <w:r w:rsidR="00DC4772" w:rsidRPr="00811765">
        <w:rPr>
          <w:rFonts w:ascii="Arial" w:hAnsi="Arial" w:cs="Arial"/>
          <w:color w:val="1F1F1F"/>
        </w:rPr>
        <w:t>hile academic writing ca</w:t>
      </w:r>
      <w:r w:rsidR="00F665AF">
        <w:rPr>
          <w:rFonts w:ascii="Arial" w:hAnsi="Arial" w:cs="Arial"/>
          <w:color w:val="1F1F1F"/>
        </w:rPr>
        <w:t>n be difficult</w:t>
      </w:r>
      <w:r w:rsidR="00BC1FC5">
        <w:rPr>
          <w:rFonts w:ascii="Arial" w:hAnsi="Arial" w:cs="Arial"/>
          <w:color w:val="1F1F1F"/>
        </w:rPr>
        <w:t xml:space="preserve">, </w:t>
      </w:r>
      <w:r w:rsidR="00DC4772" w:rsidRPr="00811765">
        <w:rPr>
          <w:rFonts w:ascii="Arial" w:hAnsi="Arial" w:cs="Arial"/>
          <w:color w:val="1F1F1F"/>
        </w:rPr>
        <w:t xml:space="preserve">AI tools </w:t>
      </w:r>
      <w:r w:rsidR="00647582">
        <w:rPr>
          <w:rFonts w:ascii="Arial" w:hAnsi="Arial" w:cs="Arial"/>
          <w:color w:val="1F1F1F"/>
        </w:rPr>
        <w:t>are very</w:t>
      </w:r>
      <w:r w:rsidR="00BC1FC5">
        <w:rPr>
          <w:rFonts w:ascii="Arial" w:hAnsi="Arial" w:cs="Arial"/>
          <w:color w:val="1F1F1F"/>
        </w:rPr>
        <w:t xml:space="preserve"> beneficial to students</w:t>
      </w:r>
      <w:r w:rsidR="00647582">
        <w:rPr>
          <w:rFonts w:ascii="Arial" w:hAnsi="Arial" w:cs="Arial"/>
          <w:color w:val="1F1F1F"/>
        </w:rPr>
        <w:t xml:space="preserve"> improving their work, making their work easier to do, enhancing their resources and saving time while aiding them in the process. </w:t>
      </w:r>
    </w:p>
    <w:p w14:paraId="35E04216" w14:textId="729DB14E" w:rsidR="00B832AD" w:rsidRDefault="00B832AD" w:rsidP="009B0C8B">
      <w:pPr>
        <w:pStyle w:val="NoSpacing"/>
        <w:spacing w:line="360" w:lineRule="auto"/>
        <w:rPr>
          <w:rFonts w:ascii="Arial" w:hAnsi="Arial" w:cs="Arial"/>
          <w:color w:val="333333"/>
          <w:shd w:val="clear" w:color="auto" w:fill="FFFFFF"/>
        </w:rPr>
      </w:pPr>
    </w:p>
    <w:p w14:paraId="63FDD556" w14:textId="17326D11" w:rsidR="00FA385B" w:rsidRDefault="00893A47" w:rsidP="009B0C8B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EE7484">
        <w:rPr>
          <w:rFonts w:ascii="Arial" w:eastAsia="Times New Roman" w:hAnsi="Arial" w:cs="Arial"/>
          <w:b/>
          <w:bCs/>
          <w:color w:val="000000" w:themeColor="text1"/>
          <w:kern w:val="0"/>
          <w:lang w:eastAsia="en-GB"/>
        </w:rPr>
        <w:t xml:space="preserve"> </w:t>
      </w:r>
      <w:r w:rsidRPr="00FA385B">
        <w:rPr>
          <w:rFonts w:ascii="Arial" w:eastAsia="Times New Roman" w:hAnsi="Arial" w:cs="Arial"/>
          <w:color w:val="000000" w:themeColor="text1"/>
          <w:kern w:val="0"/>
          <w:lang w:eastAsia="en-GB"/>
        </w:rPr>
        <w:t xml:space="preserve">Khalifa, M., &amp; </w:t>
      </w:r>
      <w:proofErr w:type="spellStart"/>
      <w:r w:rsidRPr="00FA385B">
        <w:rPr>
          <w:rFonts w:ascii="Arial" w:eastAsia="Times New Roman" w:hAnsi="Arial" w:cs="Arial"/>
          <w:color w:val="000000" w:themeColor="text1"/>
          <w:kern w:val="0"/>
          <w:lang w:eastAsia="en-GB"/>
        </w:rPr>
        <w:t>Albadawy</w:t>
      </w:r>
      <w:proofErr w:type="spellEnd"/>
      <w:r w:rsidRPr="00FA385B">
        <w:rPr>
          <w:rFonts w:ascii="Arial" w:eastAsia="Times New Roman" w:hAnsi="Arial" w:cs="Arial"/>
          <w:color w:val="000000" w:themeColor="text1"/>
          <w:kern w:val="0"/>
          <w:lang w:eastAsia="en-GB"/>
        </w:rPr>
        <w:t>, M. (2024). Using artificial intelligence in academic writing and research: an essential productivity tool. </w:t>
      </w:r>
      <w:r w:rsidRPr="00FA385B">
        <w:rPr>
          <w:rFonts w:ascii="Arial" w:eastAsia="Times New Roman" w:hAnsi="Arial" w:cs="Arial"/>
          <w:i/>
          <w:iCs/>
          <w:color w:val="000000" w:themeColor="text1"/>
          <w:kern w:val="0"/>
          <w:lang w:eastAsia="en-GB"/>
        </w:rPr>
        <w:t>Computer Methods and</w:t>
      </w:r>
      <w:r w:rsidR="00FA385B" w:rsidRPr="00FA385B">
        <w:rPr>
          <w:rFonts w:ascii="Arial" w:eastAsia="Times New Roman" w:hAnsi="Arial" w:cs="Arial"/>
          <w:i/>
          <w:iCs/>
          <w:color w:val="000000" w:themeColor="text1"/>
          <w:kern w:val="0"/>
          <w:lang w:eastAsia="en-GB"/>
        </w:rPr>
        <w:t xml:space="preserve"> </w:t>
      </w:r>
      <w:r w:rsidRPr="00FA385B">
        <w:rPr>
          <w:rFonts w:ascii="Arial" w:eastAsia="Times New Roman" w:hAnsi="Arial" w:cs="Arial"/>
          <w:i/>
          <w:iCs/>
          <w:color w:val="000000" w:themeColor="text1"/>
          <w:kern w:val="0"/>
          <w:lang w:eastAsia="en-GB"/>
        </w:rPr>
        <w:t xml:space="preserve">Programs in </w:t>
      </w:r>
      <w:r w:rsidR="00DD26B5" w:rsidRPr="00FA385B">
        <w:rPr>
          <w:rFonts w:ascii="Arial" w:eastAsia="Times New Roman" w:hAnsi="Arial" w:cs="Arial"/>
          <w:i/>
          <w:iCs/>
          <w:color w:val="000000" w:themeColor="text1"/>
          <w:kern w:val="0"/>
          <w:lang w:eastAsia="en-GB"/>
        </w:rPr>
        <w:t>Biomedicine Update</w:t>
      </w:r>
      <w:r w:rsidR="00DD26B5">
        <w:rPr>
          <w:rFonts w:ascii="Arial" w:eastAsia="Times New Roman" w:hAnsi="Arial" w:cs="Arial"/>
          <w:color w:val="000000" w:themeColor="text1"/>
          <w:kern w:val="0"/>
          <w:lang w:eastAsia="en-GB"/>
        </w:rPr>
        <w:t xml:space="preserve">. </w:t>
      </w:r>
      <w:hyperlink r:id="rId10" w:history="1">
        <w:r w:rsidR="00E5785E" w:rsidRPr="00786B34">
          <w:rPr>
            <w:rStyle w:val="Hyperlink"/>
            <w:rFonts w:ascii="Arial" w:eastAsia="Times New Roman" w:hAnsi="Arial" w:cs="Arial"/>
            <w:kern w:val="0"/>
            <w:lang w:eastAsia="en-GB"/>
          </w:rPr>
          <w:t>https://doi.org/10.1016/j.cmpbup.2024.100145</w:t>
        </w:r>
        <w:r w:rsidR="00E5785E" w:rsidRPr="00786B34">
          <w:rPr>
            <w:rStyle w:val="Hyperlink"/>
            <w:rFonts w:ascii="Arial" w:hAnsi="Arial" w:cs="Arial"/>
            <w:shd w:val="clear" w:color="auto" w:fill="FFFFFF"/>
          </w:rPr>
          <w:t>(Assessed:22/05/2025)</w:t>
        </w:r>
      </w:hyperlink>
      <w:r w:rsidR="00FA385B">
        <w:rPr>
          <w:rFonts w:ascii="Arial" w:hAnsi="Arial" w:cs="Arial"/>
          <w:color w:val="000000" w:themeColor="text1"/>
          <w:shd w:val="clear" w:color="auto" w:fill="FFFFFF"/>
        </w:rPr>
        <w:t xml:space="preserve">  </w:t>
      </w:r>
    </w:p>
    <w:p w14:paraId="43E7E796" w14:textId="1FA5ED9B" w:rsidR="008873AC" w:rsidRPr="00FA385B" w:rsidRDefault="008873AC" w:rsidP="009B0C8B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lastRenderedPageBreak/>
        <w:t xml:space="preserve"> </w:t>
      </w:r>
      <w:r w:rsidR="00A93E6F">
        <w:rPr>
          <w:rFonts w:ascii="Arial" w:hAnsi="Arial" w:cs="Arial"/>
          <w:color w:val="000000" w:themeColor="text1"/>
          <w:shd w:val="clear" w:color="auto" w:fill="FFFFFF"/>
        </w:rPr>
        <w:t>Fox, R (2025). The use and misuse of AI in higher education writing courses, Minding the Campus</w:t>
      </w:r>
      <w:r w:rsidR="00DD26B5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FB36FB" w:rsidRPr="008873AC">
        <w:rPr>
          <w:rFonts w:ascii="Arial" w:hAnsi="Arial" w:cs="Arial"/>
          <w:b/>
          <w:bCs/>
          <w:color w:val="000000" w:themeColor="text1"/>
          <w:shd w:val="clear" w:color="auto" w:fill="FFFFFF"/>
        </w:rPr>
        <w:t xml:space="preserve"> </w:t>
      </w:r>
      <w:hyperlink r:id="rId11" w:history="1">
        <w:r w:rsidR="00E5785E" w:rsidRPr="00786B34">
          <w:rPr>
            <w:rStyle w:val="Hyperlink"/>
            <w:rFonts w:ascii="Arial" w:hAnsi="Arial" w:cs="Arial"/>
            <w:b/>
            <w:bCs/>
            <w:shd w:val="clear" w:color="auto" w:fill="FFFFFF"/>
          </w:rPr>
          <w:t>https://www.mindingthecampus.org/2025/02/04/the-use-and-misuse-of-ai-in-higher-education-writing-courses/</w:t>
        </w:r>
        <w:r w:rsidR="00E5785E" w:rsidRPr="00786B34">
          <w:rPr>
            <w:rStyle w:val="Hyperlink"/>
          </w:rPr>
          <w:t>(Assessed:22/05/25)</w:t>
        </w:r>
      </w:hyperlink>
      <w:r w:rsidR="00FA385B">
        <w:t xml:space="preserve"> </w:t>
      </w:r>
    </w:p>
    <w:p w14:paraId="40441C70" w14:textId="0B58EF3F" w:rsidR="00FA385B" w:rsidRPr="00FA385B" w:rsidRDefault="008873AC" w:rsidP="009B0C8B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>Zhao, X., Cox, A. and Chen, X. (2025</w:t>
      </w:r>
      <w:r w:rsidR="00DD26B5">
        <w:rPr>
          <w:rFonts w:ascii="Arial" w:hAnsi="Arial" w:cs="Arial"/>
          <w:color w:val="000000" w:themeColor="text1"/>
          <w:shd w:val="clear" w:color="auto" w:fill="FFFFFF"/>
        </w:rPr>
        <w:t>)</w:t>
      </w:r>
      <w:r>
        <w:rPr>
          <w:rFonts w:ascii="Arial" w:hAnsi="Arial" w:cs="Arial"/>
          <w:color w:val="000000" w:themeColor="text1"/>
          <w:shd w:val="clear" w:color="auto" w:fill="FFFFFF"/>
        </w:rPr>
        <w:t>. The use and misuse of generative AI by students with disabilities in higher educatio</w:t>
      </w:r>
      <w:r w:rsidR="00FA385B">
        <w:rPr>
          <w:rFonts w:ascii="Arial" w:hAnsi="Arial" w:cs="Arial"/>
          <w:color w:val="000000" w:themeColor="text1"/>
          <w:shd w:val="clear" w:color="auto" w:fill="FFFFFF"/>
        </w:rPr>
        <w:t>n</w:t>
      </w:r>
      <w:r w:rsidR="00DD26B5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hyperlink r:id="rId12" w:history="1">
        <w:r w:rsidR="00E5785E" w:rsidRPr="00786B34">
          <w:rPr>
            <w:rStyle w:val="Hyperlink"/>
            <w:rFonts w:ascii="Arial" w:hAnsi="Arial" w:cs="Arial"/>
            <w:b/>
            <w:bCs/>
          </w:rPr>
          <w:t>https://doi.org/10.1016/j.iheduc.2025.101014</w:t>
        </w:r>
        <w:r w:rsidR="00E5785E" w:rsidRPr="00786B34">
          <w:rPr>
            <w:rStyle w:val="Hyperlink"/>
          </w:rPr>
          <w:t>(Assessed:18/05/25)</w:t>
        </w:r>
      </w:hyperlink>
    </w:p>
    <w:p w14:paraId="6EFDF99F" w14:textId="32A231DC" w:rsidR="001F0F5E" w:rsidRPr="0020419D" w:rsidRDefault="00355AD0" w:rsidP="009B0C8B">
      <w:pPr>
        <w:spacing w:line="360" w:lineRule="auto"/>
        <w:rPr>
          <w:rFonts w:ascii="Arial" w:hAnsi="Arial" w:cs="Arial"/>
          <w:b/>
          <w:bCs/>
          <w:color w:val="000000" w:themeColor="text1"/>
          <w:shd w:val="clear" w:color="auto" w:fill="FFFFFF"/>
        </w:rPr>
      </w:pPr>
      <w:hyperlink r:id="rId13" w:tooltip="View other papers by this author" w:history="1">
        <w:r w:rsidRPr="00811765">
          <w:rPr>
            <w:rFonts w:ascii="Arial" w:eastAsia="Times New Roman" w:hAnsi="Arial" w:cs="Arial"/>
            <w:color w:val="000000" w:themeColor="text1"/>
            <w:kern w:val="0"/>
            <w:u w:val="single"/>
            <w:lang w:eastAsia="en-GB"/>
          </w:rPr>
          <w:t>Aljuaid</w:t>
        </w:r>
      </w:hyperlink>
      <w:r>
        <w:t>, H (2024)</w:t>
      </w:r>
      <w:r>
        <w:rPr>
          <w:rFonts w:ascii="Arial" w:hAnsi="Arial" w:cs="Arial"/>
          <w:color w:val="000000" w:themeColor="text1"/>
        </w:rPr>
        <w:t>.</w:t>
      </w:r>
      <w:r w:rsidRPr="00355AD0">
        <w:rPr>
          <w:rFonts w:ascii="Arial" w:hAnsi="Arial" w:cs="Arial"/>
          <w:color w:val="000000" w:themeColor="text1"/>
        </w:rPr>
        <w:t xml:space="preserve"> Special Issue on ChatGPT,</w:t>
      </w:r>
      <w:r w:rsidRPr="00811765">
        <w:rPr>
          <w:rFonts w:ascii="Arial" w:hAnsi="Arial" w:cs="Arial"/>
          <w:color w:val="000000" w:themeColor="text1"/>
          <w:shd w:val="clear" w:color="auto" w:fill="FFFFFF"/>
        </w:rPr>
        <w:t xml:space="preserve"> SSRN , </w:t>
      </w:r>
      <w:hyperlink r:id="rId14" w:history="1">
        <w:r w:rsidRPr="00355AD0">
          <w:rPr>
            <w:rStyle w:val="Hyperlink"/>
            <w:rFonts w:ascii="Arial" w:hAnsi="Arial" w:cs="Arial"/>
            <w:i/>
            <w:iCs/>
            <w:color w:val="000000" w:themeColor="text1"/>
            <w:u w:val="none"/>
            <w:shd w:val="clear" w:color="auto" w:fill="FFFFFF"/>
          </w:rPr>
          <w:t xml:space="preserve">Arab World English Journal (AWEJ) </w:t>
        </w:r>
      </w:hyperlink>
      <w:hyperlink r:id="rId15" w:history="1">
        <w:r w:rsidRPr="00786B34">
          <w:rPr>
            <w:rStyle w:val="Hyperlink"/>
            <w:rFonts w:ascii="Arial" w:hAnsi="Arial" w:cs="Arial"/>
            <w:shd w:val="clear" w:color="auto" w:fill="FFFFFF"/>
          </w:rPr>
          <w:t>https://papers.ssrn.com/sol3/papers.cfm?abstract_id=4814342</w:t>
        </w:r>
      </w:hyperlink>
      <w:r w:rsidR="00FE6CC3" w:rsidRPr="00811765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</w:p>
    <w:p w14:paraId="6EFDF9A0" w14:textId="77777777" w:rsidR="001F0F5E" w:rsidRPr="00811765" w:rsidRDefault="001F0F5E">
      <w:pPr>
        <w:pStyle w:val="Heading1"/>
        <w:shd w:val="clear" w:color="auto" w:fill="FFFFFF"/>
        <w:spacing w:before="0" w:after="0"/>
        <w:textAlignment w:val="baseline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6EFDF9A1" w14:textId="77777777" w:rsidR="001F0F5E" w:rsidRPr="00811765" w:rsidRDefault="001F0F5E">
      <w:pPr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</w:p>
    <w:p w14:paraId="6EFDF9A2" w14:textId="77777777" w:rsidR="001F0F5E" w:rsidRPr="00811765" w:rsidRDefault="001F0F5E">
      <w:pPr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</w:p>
    <w:p w14:paraId="6EFDF9A3" w14:textId="77777777" w:rsidR="001F0F5E" w:rsidRDefault="001F0F5E"/>
    <w:p w14:paraId="6EFDF9A4" w14:textId="77777777" w:rsidR="001F0F5E" w:rsidRDefault="001F0F5E"/>
    <w:p w14:paraId="6EFDF9A5" w14:textId="77777777" w:rsidR="001F0F5E" w:rsidRDefault="001F0F5E"/>
    <w:p w14:paraId="6EFDF9A6" w14:textId="77777777" w:rsidR="001F0F5E" w:rsidRDefault="001F0F5E"/>
    <w:p w14:paraId="6EFDF9A7" w14:textId="77777777" w:rsidR="001F0F5E" w:rsidRDefault="001F0F5E"/>
    <w:sectPr w:rsidR="001F0F5E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D2A19B" w14:textId="77777777" w:rsidR="00003871" w:rsidRDefault="00003871">
      <w:pPr>
        <w:spacing w:after="0" w:line="240" w:lineRule="auto"/>
      </w:pPr>
      <w:r>
        <w:separator/>
      </w:r>
    </w:p>
  </w:endnote>
  <w:endnote w:type="continuationSeparator" w:id="0">
    <w:p w14:paraId="7912B418" w14:textId="77777777" w:rsidR="00003871" w:rsidRDefault="000038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0CACE" w14:textId="77777777" w:rsidR="00003871" w:rsidRDefault="0000387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0955E0A" w14:textId="77777777" w:rsidR="00003871" w:rsidRDefault="000038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049A6"/>
    <w:multiLevelType w:val="multilevel"/>
    <w:tmpl w:val="6F1AC47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num w:numId="1" w16cid:durableId="284317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0F5E"/>
    <w:rsid w:val="000037E1"/>
    <w:rsid w:val="00003871"/>
    <w:rsid w:val="000149A2"/>
    <w:rsid w:val="00044C4E"/>
    <w:rsid w:val="00065257"/>
    <w:rsid w:val="00067335"/>
    <w:rsid w:val="00081603"/>
    <w:rsid w:val="000857CE"/>
    <w:rsid w:val="000B3AF0"/>
    <w:rsid w:val="00131C11"/>
    <w:rsid w:val="0013254F"/>
    <w:rsid w:val="00144E8F"/>
    <w:rsid w:val="001A369A"/>
    <w:rsid w:val="001B4066"/>
    <w:rsid w:val="001F0F5E"/>
    <w:rsid w:val="0020419D"/>
    <w:rsid w:val="0020476B"/>
    <w:rsid w:val="00251689"/>
    <w:rsid w:val="00252A9A"/>
    <w:rsid w:val="00263CAC"/>
    <w:rsid w:val="00273E67"/>
    <w:rsid w:val="002829D3"/>
    <w:rsid w:val="002A2930"/>
    <w:rsid w:val="002E3916"/>
    <w:rsid w:val="002E5BAA"/>
    <w:rsid w:val="0030444E"/>
    <w:rsid w:val="0032220D"/>
    <w:rsid w:val="00355AD0"/>
    <w:rsid w:val="00367CAA"/>
    <w:rsid w:val="0037086D"/>
    <w:rsid w:val="00380EDE"/>
    <w:rsid w:val="0039678C"/>
    <w:rsid w:val="003A3CB0"/>
    <w:rsid w:val="003B290D"/>
    <w:rsid w:val="003C73FE"/>
    <w:rsid w:val="003D0910"/>
    <w:rsid w:val="00415157"/>
    <w:rsid w:val="00440873"/>
    <w:rsid w:val="00441E45"/>
    <w:rsid w:val="00445F1C"/>
    <w:rsid w:val="004807AB"/>
    <w:rsid w:val="004B5203"/>
    <w:rsid w:val="004E6A21"/>
    <w:rsid w:val="004F4B4F"/>
    <w:rsid w:val="00522E2E"/>
    <w:rsid w:val="00554793"/>
    <w:rsid w:val="00571D7C"/>
    <w:rsid w:val="00585E48"/>
    <w:rsid w:val="0059112D"/>
    <w:rsid w:val="005A6AD3"/>
    <w:rsid w:val="0062439C"/>
    <w:rsid w:val="00624661"/>
    <w:rsid w:val="00647582"/>
    <w:rsid w:val="006B263A"/>
    <w:rsid w:val="006B318B"/>
    <w:rsid w:val="006C296B"/>
    <w:rsid w:val="006C41C8"/>
    <w:rsid w:val="006D724C"/>
    <w:rsid w:val="006E1D2F"/>
    <w:rsid w:val="00707937"/>
    <w:rsid w:val="007159C3"/>
    <w:rsid w:val="0079596B"/>
    <w:rsid w:val="007F0781"/>
    <w:rsid w:val="007F7A87"/>
    <w:rsid w:val="00811765"/>
    <w:rsid w:val="00831D86"/>
    <w:rsid w:val="008873AC"/>
    <w:rsid w:val="00890D61"/>
    <w:rsid w:val="00893A47"/>
    <w:rsid w:val="008A7D10"/>
    <w:rsid w:val="008B450E"/>
    <w:rsid w:val="008C331F"/>
    <w:rsid w:val="008E093B"/>
    <w:rsid w:val="00917FBF"/>
    <w:rsid w:val="0092299E"/>
    <w:rsid w:val="00936025"/>
    <w:rsid w:val="00947540"/>
    <w:rsid w:val="00970C29"/>
    <w:rsid w:val="009A479F"/>
    <w:rsid w:val="009B0C8B"/>
    <w:rsid w:val="009E13F3"/>
    <w:rsid w:val="009F1037"/>
    <w:rsid w:val="009F2A52"/>
    <w:rsid w:val="00A06A73"/>
    <w:rsid w:val="00A16DF6"/>
    <w:rsid w:val="00A260DA"/>
    <w:rsid w:val="00A43E9F"/>
    <w:rsid w:val="00A44F9D"/>
    <w:rsid w:val="00A46BB2"/>
    <w:rsid w:val="00A669BB"/>
    <w:rsid w:val="00A7583B"/>
    <w:rsid w:val="00A93E6F"/>
    <w:rsid w:val="00AA36F5"/>
    <w:rsid w:val="00AA63F1"/>
    <w:rsid w:val="00AF0EBD"/>
    <w:rsid w:val="00B25E47"/>
    <w:rsid w:val="00B66FCF"/>
    <w:rsid w:val="00B77061"/>
    <w:rsid w:val="00B832AD"/>
    <w:rsid w:val="00B918B3"/>
    <w:rsid w:val="00BB3B11"/>
    <w:rsid w:val="00BC1FC5"/>
    <w:rsid w:val="00BC74F1"/>
    <w:rsid w:val="00BD26BF"/>
    <w:rsid w:val="00BD7EDB"/>
    <w:rsid w:val="00BE0A16"/>
    <w:rsid w:val="00BE5B5A"/>
    <w:rsid w:val="00C40F9E"/>
    <w:rsid w:val="00C543DC"/>
    <w:rsid w:val="00C71679"/>
    <w:rsid w:val="00C73524"/>
    <w:rsid w:val="00C9053A"/>
    <w:rsid w:val="00CA7709"/>
    <w:rsid w:val="00CE1228"/>
    <w:rsid w:val="00CE13FB"/>
    <w:rsid w:val="00CE2249"/>
    <w:rsid w:val="00CF4087"/>
    <w:rsid w:val="00CF4094"/>
    <w:rsid w:val="00D00020"/>
    <w:rsid w:val="00D06301"/>
    <w:rsid w:val="00D741B8"/>
    <w:rsid w:val="00D90D4F"/>
    <w:rsid w:val="00DA69BF"/>
    <w:rsid w:val="00DC4772"/>
    <w:rsid w:val="00DD26B5"/>
    <w:rsid w:val="00DD6BC9"/>
    <w:rsid w:val="00DF14F4"/>
    <w:rsid w:val="00E0515F"/>
    <w:rsid w:val="00E32985"/>
    <w:rsid w:val="00E32A4E"/>
    <w:rsid w:val="00E437A6"/>
    <w:rsid w:val="00E5785E"/>
    <w:rsid w:val="00E74ADC"/>
    <w:rsid w:val="00E860AD"/>
    <w:rsid w:val="00EC2DFE"/>
    <w:rsid w:val="00EE02A5"/>
    <w:rsid w:val="00EE7484"/>
    <w:rsid w:val="00EF5515"/>
    <w:rsid w:val="00F001F1"/>
    <w:rsid w:val="00F0368F"/>
    <w:rsid w:val="00F23EB5"/>
    <w:rsid w:val="00F25965"/>
    <w:rsid w:val="00F650A7"/>
    <w:rsid w:val="00F665AF"/>
    <w:rsid w:val="00F8256F"/>
    <w:rsid w:val="00F93CEF"/>
    <w:rsid w:val="00FA385B"/>
    <w:rsid w:val="00FB0825"/>
    <w:rsid w:val="00FE6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DF951"/>
  <w15:docId w15:val="{421ABC93-2643-4DB2-88F5-7C2708CE4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4"/>
        <w:szCs w:val="24"/>
        <w:lang w:val="en-GB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customStyle="1" w:styleId="anchor-text">
    <w:name w:val="anchor-text"/>
    <w:basedOn w:val="DefaultParagraphFont"/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NoSpacing">
    <w:name w:val="No Spacing"/>
    <w:pPr>
      <w:suppressAutoHyphens/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DD6B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6BC9"/>
  </w:style>
  <w:style w:type="paragraph" w:styleId="Footer">
    <w:name w:val="footer"/>
    <w:basedOn w:val="Normal"/>
    <w:link w:val="FooterChar"/>
    <w:uiPriority w:val="99"/>
    <w:unhideWhenUsed/>
    <w:rsid w:val="00DD6B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6B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45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papers.ssrn.com/sol3/cf_dev/AbsByAuth.cfm?per_id=470583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oi.org/10.1016/j.iheduc.2025.101014(Assessed:18/05/25)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indingthecampus.org/2025/02/04/the-use-and-misuse-of-ai-in-higher-education-writing-courses/(Assessed:22/05/25)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apers.ssrn.com/sol3/papers.cfm?abstract_id=4814342" TargetMode="External"/><Relationship Id="rId10" Type="http://schemas.openxmlformats.org/officeDocument/2006/relationships/hyperlink" Target="https://doi.org/10.1016/j.cmpbup.2024.100145(Assessed:22/05/2025)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apers.ssrn.com/sol3/cf_dev/AbsByAuth.cfm?per_id=4705832" TargetMode="External"/><Relationship Id="rId14" Type="http://schemas.openxmlformats.org/officeDocument/2006/relationships/hyperlink" Target="https://papers.ssrn.com/sol3/papers.cfm?abstract_id=48143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EC9CBF-6893-41D3-ADDD-8F01CE672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940</Words>
  <Characters>5232</Characters>
  <Application>Microsoft Office Word</Application>
  <DocSecurity>0</DocSecurity>
  <Lines>100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Zahra Bailey (2438495)</dc:creator>
  <dc:description/>
  <cp:lastModifiedBy>zahra bailey</cp:lastModifiedBy>
  <cp:revision>2</cp:revision>
  <dcterms:created xsi:type="dcterms:W3CDTF">2025-06-06T21:12:00Z</dcterms:created>
  <dcterms:modified xsi:type="dcterms:W3CDTF">2025-06-06T21:12:00Z</dcterms:modified>
</cp:coreProperties>
</file>